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31FE4" w14:paraId="75A92B0E" w14:textId="77777777" w:rsidTr="00434637">
        <w:trPr>
          <w:trHeight w:hRule="exact" w:val="1805"/>
        </w:trPr>
        <w:tc>
          <w:tcPr>
            <w:tcW w:w="412" w:type="dxa"/>
          </w:tcPr>
          <w:p w14:paraId="6D2A78DE" w14:textId="77777777" w:rsidR="00D31FE4" w:rsidRDefault="00D31FE4"/>
        </w:tc>
        <w:tc>
          <w:tcPr>
            <w:tcW w:w="430" w:type="dxa"/>
          </w:tcPr>
          <w:p w14:paraId="116BCB2C" w14:textId="77777777" w:rsidR="00D31FE4" w:rsidRDefault="00D31FE4"/>
        </w:tc>
        <w:tc>
          <w:tcPr>
            <w:tcW w:w="856" w:type="dxa"/>
          </w:tcPr>
          <w:p w14:paraId="6F5E0776" w14:textId="77777777" w:rsidR="00D31FE4" w:rsidRDefault="00D31FE4"/>
        </w:tc>
        <w:tc>
          <w:tcPr>
            <w:tcW w:w="855" w:type="dxa"/>
          </w:tcPr>
          <w:p w14:paraId="055127B7" w14:textId="77777777" w:rsidR="00D31FE4" w:rsidRDefault="00D31FE4"/>
        </w:tc>
        <w:tc>
          <w:tcPr>
            <w:tcW w:w="141" w:type="dxa"/>
          </w:tcPr>
          <w:p w14:paraId="156D560C" w14:textId="77777777" w:rsidR="00D31FE4" w:rsidRDefault="00D31FE4"/>
        </w:tc>
        <w:tc>
          <w:tcPr>
            <w:tcW w:w="141" w:type="dxa"/>
          </w:tcPr>
          <w:p w14:paraId="1E8AD78A" w14:textId="77777777" w:rsidR="00D31FE4" w:rsidRDefault="00D31FE4"/>
        </w:tc>
        <w:tc>
          <w:tcPr>
            <w:tcW w:w="230" w:type="dxa"/>
          </w:tcPr>
          <w:p w14:paraId="4F7B800E" w14:textId="77777777" w:rsidR="00D31FE4" w:rsidRDefault="00D31FE4"/>
        </w:tc>
        <w:tc>
          <w:tcPr>
            <w:tcW w:w="332" w:type="dxa"/>
          </w:tcPr>
          <w:p w14:paraId="4FEC7865" w14:textId="77777777" w:rsidR="00D31FE4" w:rsidRDefault="00D31FE4"/>
        </w:tc>
        <w:tc>
          <w:tcPr>
            <w:tcW w:w="553" w:type="dxa"/>
          </w:tcPr>
          <w:p w14:paraId="3DD39654" w14:textId="77777777" w:rsidR="00D31FE4" w:rsidRDefault="00D31FE4"/>
        </w:tc>
        <w:tc>
          <w:tcPr>
            <w:tcW w:w="208" w:type="dxa"/>
          </w:tcPr>
          <w:p w14:paraId="793AF3F9" w14:textId="77777777" w:rsidR="00D31FE4" w:rsidRDefault="00D31FE4"/>
        </w:tc>
        <w:tc>
          <w:tcPr>
            <w:tcW w:w="1884" w:type="dxa"/>
            <w:gridSpan w:val="5"/>
            <w:shd w:val="clear" w:color="FFFFFF" w:fill="FFFFFF"/>
            <w:tcMar>
              <w:left w:w="4" w:type="dxa"/>
              <w:right w:w="4" w:type="dxa"/>
            </w:tcMar>
          </w:tcPr>
          <w:p w14:paraId="65AE8107" w14:textId="77777777" w:rsidR="00D31FE4" w:rsidRDefault="00D31FE4">
            <w:r>
              <w:rPr>
                <w:noProof/>
                <w:lang w:eastAsia="ru-RU"/>
              </w:rPr>
              <w:drawing>
                <wp:inline distT="0" distB="0" distL="0" distR="0" wp14:anchorId="2360A77D" wp14:editId="4E061FE1">
                  <wp:extent cx="1170000" cy="1170000"/>
                  <wp:effectExtent l="0" t="0" r="0" b="0"/>
                  <wp:docPr id="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14:paraId="7298E732" w14:textId="77777777" w:rsidR="00D31FE4" w:rsidRDefault="00D31FE4"/>
        </w:tc>
        <w:tc>
          <w:tcPr>
            <w:tcW w:w="565" w:type="dxa"/>
          </w:tcPr>
          <w:p w14:paraId="6EEA5A74" w14:textId="77777777" w:rsidR="00D31FE4" w:rsidRDefault="00D31FE4"/>
        </w:tc>
        <w:tc>
          <w:tcPr>
            <w:tcW w:w="863" w:type="dxa"/>
          </w:tcPr>
          <w:p w14:paraId="2F9D068F" w14:textId="77777777" w:rsidR="00D31FE4" w:rsidRDefault="00D31FE4"/>
        </w:tc>
        <w:tc>
          <w:tcPr>
            <w:tcW w:w="1540" w:type="dxa"/>
          </w:tcPr>
          <w:p w14:paraId="36115D83" w14:textId="77777777" w:rsidR="00D31FE4" w:rsidRDefault="00D31FE4"/>
        </w:tc>
        <w:tc>
          <w:tcPr>
            <w:tcW w:w="419" w:type="dxa"/>
          </w:tcPr>
          <w:p w14:paraId="533D41F5" w14:textId="77777777" w:rsidR="00D31FE4" w:rsidRDefault="00D31FE4"/>
        </w:tc>
        <w:tc>
          <w:tcPr>
            <w:tcW w:w="290" w:type="dxa"/>
          </w:tcPr>
          <w:p w14:paraId="701825E6" w14:textId="77777777" w:rsidR="00D31FE4" w:rsidRDefault="00D31FE4"/>
        </w:tc>
        <w:tc>
          <w:tcPr>
            <w:tcW w:w="275" w:type="dxa"/>
          </w:tcPr>
          <w:p w14:paraId="6972D6D9" w14:textId="77777777" w:rsidR="00D31FE4" w:rsidRDefault="00D31FE4"/>
        </w:tc>
      </w:tr>
      <w:tr w:rsidR="00D31FE4" w14:paraId="06EA7715" w14:textId="77777777" w:rsidTr="00434637">
        <w:trPr>
          <w:trHeight w:hRule="exact" w:val="277"/>
        </w:trPr>
        <w:tc>
          <w:tcPr>
            <w:tcW w:w="10205" w:type="dxa"/>
            <w:gridSpan w:val="22"/>
            <w:shd w:val="clear" w:color="000000" w:fill="FFFFFF"/>
            <w:tcMar>
              <w:left w:w="34" w:type="dxa"/>
              <w:right w:w="34" w:type="dxa"/>
            </w:tcMar>
          </w:tcPr>
          <w:p w14:paraId="75E5AB5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31FE4" w14:paraId="66227161" w14:textId="77777777" w:rsidTr="00434637">
        <w:trPr>
          <w:trHeight w:hRule="exact" w:val="855"/>
        </w:trPr>
        <w:tc>
          <w:tcPr>
            <w:tcW w:w="10205" w:type="dxa"/>
            <w:gridSpan w:val="22"/>
            <w:shd w:val="clear" w:color="000000" w:fill="FFFFFF"/>
            <w:tcMar>
              <w:left w:w="34" w:type="dxa"/>
              <w:right w:w="34" w:type="dxa"/>
            </w:tcMar>
          </w:tcPr>
          <w:p w14:paraId="6BE711B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1A9F259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667308B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31FE4" w14:paraId="2674BF85" w14:textId="77777777" w:rsidTr="00434637">
        <w:trPr>
          <w:trHeight w:hRule="exact" w:val="138"/>
        </w:trPr>
        <w:tc>
          <w:tcPr>
            <w:tcW w:w="412" w:type="dxa"/>
          </w:tcPr>
          <w:p w14:paraId="52647DB7" w14:textId="77777777" w:rsidR="00D31FE4" w:rsidRDefault="00D31FE4"/>
        </w:tc>
        <w:tc>
          <w:tcPr>
            <w:tcW w:w="430" w:type="dxa"/>
          </w:tcPr>
          <w:p w14:paraId="7437A966" w14:textId="77777777" w:rsidR="00D31FE4" w:rsidRDefault="00D31FE4"/>
        </w:tc>
        <w:tc>
          <w:tcPr>
            <w:tcW w:w="856" w:type="dxa"/>
          </w:tcPr>
          <w:p w14:paraId="166A98AE" w14:textId="77777777" w:rsidR="00D31FE4" w:rsidRDefault="00D31FE4"/>
        </w:tc>
        <w:tc>
          <w:tcPr>
            <w:tcW w:w="855" w:type="dxa"/>
          </w:tcPr>
          <w:p w14:paraId="127010F9" w14:textId="77777777" w:rsidR="00D31FE4" w:rsidRDefault="00D31FE4"/>
        </w:tc>
        <w:tc>
          <w:tcPr>
            <w:tcW w:w="141" w:type="dxa"/>
          </w:tcPr>
          <w:p w14:paraId="7047D80D" w14:textId="77777777" w:rsidR="00D31FE4" w:rsidRDefault="00D31FE4"/>
        </w:tc>
        <w:tc>
          <w:tcPr>
            <w:tcW w:w="141" w:type="dxa"/>
          </w:tcPr>
          <w:p w14:paraId="0F386263" w14:textId="77777777" w:rsidR="00D31FE4" w:rsidRDefault="00D31FE4"/>
        </w:tc>
        <w:tc>
          <w:tcPr>
            <w:tcW w:w="230" w:type="dxa"/>
          </w:tcPr>
          <w:p w14:paraId="01232697" w14:textId="77777777" w:rsidR="00D31FE4" w:rsidRDefault="00D31FE4"/>
        </w:tc>
        <w:tc>
          <w:tcPr>
            <w:tcW w:w="332" w:type="dxa"/>
          </w:tcPr>
          <w:p w14:paraId="3C8C324B" w14:textId="77777777" w:rsidR="00D31FE4" w:rsidRDefault="00D31FE4"/>
        </w:tc>
        <w:tc>
          <w:tcPr>
            <w:tcW w:w="553" w:type="dxa"/>
          </w:tcPr>
          <w:p w14:paraId="69722D01" w14:textId="77777777" w:rsidR="00D31FE4" w:rsidRDefault="00D31FE4"/>
        </w:tc>
        <w:tc>
          <w:tcPr>
            <w:tcW w:w="208" w:type="dxa"/>
          </w:tcPr>
          <w:p w14:paraId="5C3568C9" w14:textId="77777777" w:rsidR="00D31FE4" w:rsidRDefault="00D31FE4"/>
        </w:tc>
        <w:tc>
          <w:tcPr>
            <w:tcW w:w="83" w:type="dxa"/>
          </w:tcPr>
          <w:p w14:paraId="0801D6AB" w14:textId="77777777" w:rsidR="00D31FE4" w:rsidRDefault="00D31FE4"/>
        </w:tc>
        <w:tc>
          <w:tcPr>
            <w:tcW w:w="865" w:type="dxa"/>
          </w:tcPr>
          <w:p w14:paraId="499503F6" w14:textId="77777777" w:rsidR="00D31FE4" w:rsidRDefault="00D31FE4"/>
        </w:tc>
        <w:tc>
          <w:tcPr>
            <w:tcW w:w="709" w:type="dxa"/>
          </w:tcPr>
          <w:p w14:paraId="74C5C3CA" w14:textId="77777777" w:rsidR="00D31FE4" w:rsidRDefault="00D31FE4"/>
        </w:tc>
        <w:tc>
          <w:tcPr>
            <w:tcW w:w="155" w:type="dxa"/>
          </w:tcPr>
          <w:p w14:paraId="61F50AE6" w14:textId="77777777" w:rsidR="00D31FE4" w:rsidRDefault="00D31FE4"/>
        </w:tc>
        <w:tc>
          <w:tcPr>
            <w:tcW w:w="72" w:type="dxa"/>
          </w:tcPr>
          <w:p w14:paraId="10B016C3" w14:textId="77777777" w:rsidR="00D31FE4" w:rsidRDefault="00D31FE4"/>
        </w:tc>
        <w:tc>
          <w:tcPr>
            <w:tcW w:w="211" w:type="dxa"/>
          </w:tcPr>
          <w:p w14:paraId="4E65FE52" w14:textId="77777777" w:rsidR="00D31FE4" w:rsidRDefault="00D31FE4"/>
        </w:tc>
        <w:tc>
          <w:tcPr>
            <w:tcW w:w="565" w:type="dxa"/>
          </w:tcPr>
          <w:p w14:paraId="39DA7491" w14:textId="77777777" w:rsidR="00D31FE4" w:rsidRDefault="00D31FE4"/>
        </w:tc>
        <w:tc>
          <w:tcPr>
            <w:tcW w:w="863" w:type="dxa"/>
          </w:tcPr>
          <w:p w14:paraId="0CB6C448" w14:textId="77777777" w:rsidR="00D31FE4" w:rsidRDefault="00D31FE4"/>
        </w:tc>
        <w:tc>
          <w:tcPr>
            <w:tcW w:w="1540" w:type="dxa"/>
          </w:tcPr>
          <w:p w14:paraId="5A94BD52" w14:textId="77777777" w:rsidR="00D31FE4" w:rsidRDefault="00D31FE4"/>
        </w:tc>
        <w:tc>
          <w:tcPr>
            <w:tcW w:w="419" w:type="dxa"/>
          </w:tcPr>
          <w:p w14:paraId="172FD15A" w14:textId="77777777" w:rsidR="00D31FE4" w:rsidRDefault="00D31FE4"/>
        </w:tc>
        <w:tc>
          <w:tcPr>
            <w:tcW w:w="290" w:type="dxa"/>
          </w:tcPr>
          <w:p w14:paraId="207F2604" w14:textId="77777777" w:rsidR="00D31FE4" w:rsidRDefault="00D31FE4"/>
        </w:tc>
        <w:tc>
          <w:tcPr>
            <w:tcW w:w="275" w:type="dxa"/>
          </w:tcPr>
          <w:p w14:paraId="48E22365" w14:textId="77777777" w:rsidR="00D31FE4" w:rsidRDefault="00D31FE4"/>
        </w:tc>
      </w:tr>
      <w:tr w:rsidR="00D31FE4" w14:paraId="367B1929" w14:textId="77777777" w:rsidTr="00434637">
        <w:trPr>
          <w:trHeight w:hRule="exact" w:val="277"/>
        </w:trPr>
        <w:tc>
          <w:tcPr>
            <w:tcW w:w="10205" w:type="dxa"/>
            <w:gridSpan w:val="22"/>
            <w:shd w:val="clear" w:color="000000" w:fill="FFFFFF"/>
            <w:tcMar>
              <w:left w:w="34" w:type="dxa"/>
              <w:right w:w="34" w:type="dxa"/>
            </w:tcMar>
          </w:tcPr>
          <w:p w14:paraId="67E4256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D31FE4" w14:paraId="7B3335AA" w14:textId="77777777" w:rsidTr="00434637">
        <w:trPr>
          <w:trHeight w:hRule="exact" w:val="255"/>
        </w:trPr>
        <w:tc>
          <w:tcPr>
            <w:tcW w:w="412" w:type="dxa"/>
          </w:tcPr>
          <w:p w14:paraId="2B811DB3" w14:textId="77777777" w:rsidR="00D31FE4" w:rsidRDefault="00D31FE4"/>
        </w:tc>
        <w:tc>
          <w:tcPr>
            <w:tcW w:w="430" w:type="dxa"/>
          </w:tcPr>
          <w:p w14:paraId="135D33C5" w14:textId="77777777" w:rsidR="00D31FE4" w:rsidRDefault="00D31FE4"/>
        </w:tc>
        <w:tc>
          <w:tcPr>
            <w:tcW w:w="856" w:type="dxa"/>
          </w:tcPr>
          <w:p w14:paraId="7997DAF0" w14:textId="77777777" w:rsidR="00D31FE4" w:rsidRDefault="00D31FE4"/>
        </w:tc>
        <w:tc>
          <w:tcPr>
            <w:tcW w:w="855" w:type="dxa"/>
          </w:tcPr>
          <w:p w14:paraId="51B7293D" w14:textId="77777777" w:rsidR="00D31FE4" w:rsidRDefault="00D31FE4"/>
        </w:tc>
        <w:tc>
          <w:tcPr>
            <w:tcW w:w="141" w:type="dxa"/>
          </w:tcPr>
          <w:p w14:paraId="7AB5F355" w14:textId="77777777" w:rsidR="00D31FE4" w:rsidRDefault="00D31FE4"/>
        </w:tc>
        <w:tc>
          <w:tcPr>
            <w:tcW w:w="141" w:type="dxa"/>
          </w:tcPr>
          <w:p w14:paraId="3144EC7B" w14:textId="77777777" w:rsidR="00D31FE4" w:rsidRDefault="00D31FE4"/>
        </w:tc>
        <w:tc>
          <w:tcPr>
            <w:tcW w:w="230" w:type="dxa"/>
          </w:tcPr>
          <w:p w14:paraId="3C30F40A" w14:textId="77777777" w:rsidR="00D31FE4" w:rsidRDefault="00D31FE4"/>
        </w:tc>
        <w:tc>
          <w:tcPr>
            <w:tcW w:w="332" w:type="dxa"/>
          </w:tcPr>
          <w:p w14:paraId="3D0EF6CE" w14:textId="77777777" w:rsidR="00D31FE4" w:rsidRDefault="00D31FE4"/>
        </w:tc>
        <w:tc>
          <w:tcPr>
            <w:tcW w:w="553" w:type="dxa"/>
          </w:tcPr>
          <w:p w14:paraId="021F0825" w14:textId="77777777" w:rsidR="00D31FE4" w:rsidRDefault="00D31FE4"/>
        </w:tc>
        <w:tc>
          <w:tcPr>
            <w:tcW w:w="208" w:type="dxa"/>
          </w:tcPr>
          <w:p w14:paraId="7B88159B" w14:textId="77777777" w:rsidR="00D31FE4" w:rsidRDefault="00D31FE4"/>
        </w:tc>
        <w:tc>
          <w:tcPr>
            <w:tcW w:w="83" w:type="dxa"/>
          </w:tcPr>
          <w:p w14:paraId="2EB1D4EC" w14:textId="77777777" w:rsidR="00D31FE4" w:rsidRDefault="00D31FE4"/>
        </w:tc>
        <w:tc>
          <w:tcPr>
            <w:tcW w:w="865" w:type="dxa"/>
          </w:tcPr>
          <w:p w14:paraId="774224A4" w14:textId="77777777" w:rsidR="00D31FE4" w:rsidRDefault="00D31FE4"/>
        </w:tc>
        <w:tc>
          <w:tcPr>
            <w:tcW w:w="709" w:type="dxa"/>
          </w:tcPr>
          <w:p w14:paraId="3F84AFA6" w14:textId="77777777" w:rsidR="00D31FE4" w:rsidRDefault="00D31FE4"/>
        </w:tc>
        <w:tc>
          <w:tcPr>
            <w:tcW w:w="155" w:type="dxa"/>
          </w:tcPr>
          <w:p w14:paraId="605347BF" w14:textId="77777777" w:rsidR="00D31FE4" w:rsidRDefault="00D31FE4"/>
        </w:tc>
        <w:tc>
          <w:tcPr>
            <w:tcW w:w="72" w:type="dxa"/>
          </w:tcPr>
          <w:p w14:paraId="75F45F6C" w14:textId="77777777" w:rsidR="00D31FE4" w:rsidRDefault="00D31FE4"/>
        </w:tc>
        <w:tc>
          <w:tcPr>
            <w:tcW w:w="211" w:type="dxa"/>
          </w:tcPr>
          <w:p w14:paraId="3AFDA7CC" w14:textId="77777777" w:rsidR="00D31FE4" w:rsidRDefault="00D31FE4"/>
        </w:tc>
        <w:tc>
          <w:tcPr>
            <w:tcW w:w="565" w:type="dxa"/>
          </w:tcPr>
          <w:p w14:paraId="301B16CD" w14:textId="77777777" w:rsidR="00D31FE4" w:rsidRDefault="00D31FE4"/>
        </w:tc>
        <w:tc>
          <w:tcPr>
            <w:tcW w:w="863" w:type="dxa"/>
          </w:tcPr>
          <w:p w14:paraId="1A467A36" w14:textId="77777777" w:rsidR="00D31FE4" w:rsidRDefault="00D31FE4"/>
        </w:tc>
        <w:tc>
          <w:tcPr>
            <w:tcW w:w="1540" w:type="dxa"/>
          </w:tcPr>
          <w:p w14:paraId="1CCB24E3" w14:textId="77777777" w:rsidR="00D31FE4" w:rsidRDefault="00D31FE4"/>
        </w:tc>
        <w:tc>
          <w:tcPr>
            <w:tcW w:w="419" w:type="dxa"/>
          </w:tcPr>
          <w:p w14:paraId="3852E5F1" w14:textId="77777777" w:rsidR="00D31FE4" w:rsidRDefault="00D31FE4"/>
        </w:tc>
        <w:tc>
          <w:tcPr>
            <w:tcW w:w="290" w:type="dxa"/>
          </w:tcPr>
          <w:p w14:paraId="5F4C2158" w14:textId="77777777" w:rsidR="00D31FE4" w:rsidRDefault="00D31FE4"/>
        </w:tc>
        <w:tc>
          <w:tcPr>
            <w:tcW w:w="275" w:type="dxa"/>
          </w:tcPr>
          <w:p w14:paraId="06A82229" w14:textId="77777777" w:rsidR="00D31FE4" w:rsidRDefault="00D31FE4"/>
        </w:tc>
      </w:tr>
      <w:tr w:rsidR="00D31FE4" w14:paraId="0DC4C756" w14:textId="77777777" w:rsidTr="00434637">
        <w:trPr>
          <w:trHeight w:hRule="exact" w:val="277"/>
        </w:trPr>
        <w:tc>
          <w:tcPr>
            <w:tcW w:w="412" w:type="dxa"/>
          </w:tcPr>
          <w:p w14:paraId="769EB27D" w14:textId="77777777" w:rsidR="00D31FE4" w:rsidRDefault="00D31FE4"/>
        </w:tc>
        <w:tc>
          <w:tcPr>
            <w:tcW w:w="430" w:type="dxa"/>
          </w:tcPr>
          <w:p w14:paraId="41326FCE" w14:textId="77777777" w:rsidR="00D31FE4" w:rsidRDefault="00D31FE4"/>
        </w:tc>
        <w:tc>
          <w:tcPr>
            <w:tcW w:w="856" w:type="dxa"/>
          </w:tcPr>
          <w:p w14:paraId="46F7F832" w14:textId="77777777" w:rsidR="00D31FE4" w:rsidRDefault="00D31FE4"/>
        </w:tc>
        <w:tc>
          <w:tcPr>
            <w:tcW w:w="855" w:type="dxa"/>
          </w:tcPr>
          <w:p w14:paraId="31F95F25" w14:textId="77777777" w:rsidR="00D31FE4" w:rsidRDefault="00D31FE4"/>
        </w:tc>
        <w:tc>
          <w:tcPr>
            <w:tcW w:w="141" w:type="dxa"/>
          </w:tcPr>
          <w:p w14:paraId="46C3E522" w14:textId="77777777" w:rsidR="00D31FE4" w:rsidRDefault="00D31FE4"/>
        </w:tc>
        <w:tc>
          <w:tcPr>
            <w:tcW w:w="141" w:type="dxa"/>
          </w:tcPr>
          <w:p w14:paraId="643A2942" w14:textId="77777777" w:rsidR="00D31FE4" w:rsidRDefault="00D31FE4"/>
        </w:tc>
        <w:tc>
          <w:tcPr>
            <w:tcW w:w="230" w:type="dxa"/>
          </w:tcPr>
          <w:p w14:paraId="264DB600" w14:textId="77777777" w:rsidR="00D31FE4" w:rsidRDefault="00D31FE4"/>
        </w:tc>
        <w:tc>
          <w:tcPr>
            <w:tcW w:w="332" w:type="dxa"/>
          </w:tcPr>
          <w:p w14:paraId="0E4BDC7E" w14:textId="77777777" w:rsidR="00D31FE4" w:rsidRDefault="00D31FE4"/>
        </w:tc>
        <w:tc>
          <w:tcPr>
            <w:tcW w:w="553" w:type="dxa"/>
          </w:tcPr>
          <w:p w14:paraId="0F5693FC" w14:textId="77777777" w:rsidR="00D31FE4" w:rsidRDefault="00D31FE4"/>
        </w:tc>
        <w:tc>
          <w:tcPr>
            <w:tcW w:w="208" w:type="dxa"/>
          </w:tcPr>
          <w:p w14:paraId="0777E598" w14:textId="77777777" w:rsidR="00D31FE4" w:rsidRDefault="00D31FE4"/>
        </w:tc>
        <w:tc>
          <w:tcPr>
            <w:tcW w:w="83" w:type="dxa"/>
          </w:tcPr>
          <w:p w14:paraId="1DAFB0CB" w14:textId="77777777" w:rsidR="00D31FE4" w:rsidRDefault="00D31FE4"/>
        </w:tc>
        <w:tc>
          <w:tcPr>
            <w:tcW w:w="865" w:type="dxa"/>
          </w:tcPr>
          <w:p w14:paraId="781E148A" w14:textId="77777777" w:rsidR="00D31FE4" w:rsidRDefault="00D31FE4"/>
        </w:tc>
        <w:tc>
          <w:tcPr>
            <w:tcW w:w="709" w:type="dxa"/>
          </w:tcPr>
          <w:p w14:paraId="3506E633" w14:textId="77777777" w:rsidR="00D31FE4" w:rsidRDefault="00D31FE4"/>
        </w:tc>
        <w:tc>
          <w:tcPr>
            <w:tcW w:w="3825" w:type="dxa"/>
            <w:gridSpan w:val="7"/>
            <w:shd w:val="clear" w:color="000000" w:fill="FFFFFF"/>
            <w:tcMar>
              <w:left w:w="34" w:type="dxa"/>
              <w:right w:w="34" w:type="dxa"/>
            </w:tcMar>
          </w:tcPr>
          <w:p w14:paraId="64B9F3F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14:paraId="4CD02DFB" w14:textId="77777777" w:rsidR="00D31FE4" w:rsidRDefault="00D31FE4"/>
        </w:tc>
        <w:tc>
          <w:tcPr>
            <w:tcW w:w="275" w:type="dxa"/>
          </w:tcPr>
          <w:p w14:paraId="6980D052" w14:textId="77777777" w:rsidR="00D31FE4" w:rsidRDefault="00D31FE4"/>
        </w:tc>
      </w:tr>
      <w:tr w:rsidR="00D31FE4" w14:paraId="459DE4E8" w14:textId="77777777" w:rsidTr="00434637">
        <w:trPr>
          <w:trHeight w:hRule="exact" w:val="138"/>
        </w:trPr>
        <w:tc>
          <w:tcPr>
            <w:tcW w:w="412" w:type="dxa"/>
          </w:tcPr>
          <w:p w14:paraId="511FF726" w14:textId="77777777" w:rsidR="00D31FE4" w:rsidRDefault="00D31FE4"/>
        </w:tc>
        <w:tc>
          <w:tcPr>
            <w:tcW w:w="430" w:type="dxa"/>
          </w:tcPr>
          <w:p w14:paraId="52593C87" w14:textId="77777777" w:rsidR="00D31FE4" w:rsidRDefault="00D31FE4"/>
        </w:tc>
        <w:tc>
          <w:tcPr>
            <w:tcW w:w="856" w:type="dxa"/>
          </w:tcPr>
          <w:p w14:paraId="4473EB13" w14:textId="77777777" w:rsidR="00D31FE4" w:rsidRDefault="00D31FE4"/>
        </w:tc>
        <w:tc>
          <w:tcPr>
            <w:tcW w:w="855" w:type="dxa"/>
          </w:tcPr>
          <w:p w14:paraId="2E0DFE30" w14:textId="77777777" w:rsidR="00D31FE4" w:rsidRDefault="00D31FE4"/>
        </w:tc>
        <w:tc>
          <w:tcPr>
            <w:tcW w:w="141" w:type="dxa"/>
          </w:tcPr>
          <w:p w14:paraId="69DD3972" w14:textId="77777777" w:rsidR="00D31FE4" w:rsidRDefault="00D31FE4"/>
        </w:tc>
        <w:tc>
          <w:tcPr>
            <w:tcW w:w="141" w:type="dxa"/>
          </w:tcPr>
          <w:p w14:paraId="66F1CB97" w14:textId="77777777" w:rsidR="00D31FE4" w:rsidRDefault="00D31FE4"/>
        </w:tc>
        <w:tc>
          <w:tcPr>
            <w:tcW w:w="230" w:type="dxa"/>
          </w:tcPr>
          <w:p w14:paraId="651C3F63" w14:textId="77777777" w:rsidR="00D31FE4" w:rsidRDefault="00D31FE4"/>
        </w:tc>
        <w:tc>
          <w:tcPr>
            <w:tcW w:w="332" w:type="dxa"/>
          </w:tcPr>
          <w:p w14:paraId="07B8A983" w14:textId="77777777" w:rsidR="00D31FE4" w:rsidRDefault="00D31FE4"/>
        </w:tc>
        <w:tc>
          <w:tcPr>
            <w:tcW w:w="553" w:type="dxa"/>
          </w:tcPr>
          <w:p w14:paraId="524BB352" w14:textId="77777777" w:rsidR="00D31FE4" w:rsidRDefault="00D31FE4"/>
        </w:tc>
        <w:tc>
          <w:tcPr>
            <w:tcW w:w="208" w:type="dxa"/>
          </w:tcPr>
          <w:p w14:paraId="3D2B3B7D" w14:textId="77777777" w:rsidR="00D31FE4" w:rsidRDefault="00D31FE4"/>
        </w:tc>
        <w:tc>
          <w:tcPr>
            <w:tcW w:w="83" w:type="dxa"/>
          </w:tcPr>
          <w:p w14:paraId="3E95F710" w14:textId="77777777" w:rsidR="00D31FE4" w:rsidRDefault="00D31FE4"/>
        </w:tc>
        <w:tc>
          <w:tcPr>
            <w:tcW w:w="865" w:type="dxa"/>
          </w:tcPr>
          <w:p w14:paraId="1A33F3B0" w14:textId="77777777" w:rsidR="00D31FE4" w:rsidRDefault="00D31FE4"/>
        </w:tc>
        <w:tc>
          <w:tcPr>
            <w:tcW w:w="709" w:type="dxa"/>
          </w:tcPr>
          <w:p w14:paraId="5618565E" w14:textId="77777777" w:rsidR="00D31FE4" w:rsidRDefault="00D31FE4"/>
        </w:tc>
        <w:tc>
          <w:tcPr>
            <w:tcW w:w="155" w:type="dxa"/>
          </w:tcPr>
          <w:p w14:paraId="7EB62D29" w14:textId="77777777" w:rsidR="00D31FE4" w:rsidRDefault="00D31FE4"/>
        </w:tc>
        <w:tc>
          <w:tcPr>
            <w:tcW w:w="72" w:type="dxa"/>
          </w:tcPr>
          <w:p w14:paraId="2DEF7602" w14:textId="77777777" w:rsidR="00D31FE4" w:rsidRDefault="00D31FE4"/>
        </w:tc>
        <w:tc>
          <w:tcPr>
            <w:tcW w:w="211" w:type="dxa"/>
          </w:tcPr>
          <w:p w14:paraId="568EE4CC" w14:textId="77777777" w:rsidR="00D31FE4" w:rsidRDefault="00D31FE4"/>
        </w:tc>
        <w:tc>
          <w:tcPr>
            <w:tcW w:w="565" w:type="dxa"/>
          </w:tcPr>
          <w:p w14:paraId="42EC372F" w14:textId="77777777" w:rsidR="00D31FE4" w:rsidRDefault="00D31FE4"/>
        </w:tc>
        <w:tc>
          <w:tcPr>
            <w:tcW w:w="863" w:type="dxa"/>
          </w:tcPr>
          <w:p w14:paraId="7B0DCE14" w14:textId="77777777" w:rsidR="00D31FE4" w:rsidRDefault="00D31FE4"/>
        </w:tc>
        <w:tc>
          <w:tcPr>
            <w:tcW w:w="1540" w:type="dxa"/>
          </w:tcPr>
          <w:p w14:paraId="5BA7C475" w14:textId="77777777" w:rsidR="00D31FE4" w:rsidRDefault="00D31FE4"/>
        </w:tc>
        <w:tc>
          <w:tcPr>
            <w:tcW w:w="419" w:type="dxa"/>
          </w:tcPr>
          <w:p w14:paraId="4E28AB9F" w14:textId="77777777" w:rsidR="00D31FE4" w:rsidRDefault="00D31FE4"/>
        </w:tc>
        <w:tc>
          <w:tcPr>
            <w:tcW w:w="290" w:type="dxa"/>
          </w:tcPr>
          <w:p w14:paraId="094CDAEA" w14:textId="77777777" w:rsidR="00D31FE4" w:rsidRDefault="00D31FE4"/>
        </w:tc>
        <w:tc>
          <w:tcPr>
            <w:tcW w:w="275" w:type="dxa"/>
          </w:tcPr>
          <w:p w14:paraId="647708EA" w14:textId="77777777" w:rsidR="00D31FE4" w:rsidRDefault="00D31FE4"/>
        </w:tc>
      </w:tr>
      <w:tr w:rsidR="00D31FE4" w14:paraId="367C8221" w14:textId="77777777" w:rsidTr="00434637">
        <w:trPr>
          <w:trHeight w:hRule="exact" w:val="280"/>
        </w:trPr>
        <w:tc>
          <w:tcPr>
            <w:tcW w:w="412" w:type="dxa"/>
          </w:tcPr>
          <w:p w14:paraId="55636156" w14:textId="77777777" w:rsidR="00D31FE4" w:rsidRDefault="00D31FE4"/>
        </w:tc>
        <w:tc>
          <w:tcPr>
            <w:tcW w:w="430" w:type="dxa"/>
          </w:tcPr>
          <w:p w14:paraId="6099FDE7" w14:textId="77777777" w:rsidR="00D31FE4" w:rsidRDefault="00D31FE4"/>
        </w:tc>
        <w:tc>
          <w:tcPr>
            <w:tcW w:w="856" w:type="dxa"/>
          </w:tcPr>
          <w:p w14:paraId="0EAE62B5" w14:textId="77777777" w:rsidR="00D31FE4" w:rsidRDefault="00D31FE4"/>
        </w:tc>
        <w:tc>
          <w:tcPr>
            <w:tcW w:w="855" w:type="dxa"/>
          </w:tcPr>
          <w:p w14:paraId="530D80C9" w14:textId="77777777" w:rsidR="00D31FE4" w:rsidRDefault="00D31FE4"/>
        </w:tc>
        <w:tc>
          <w:tcPr>
            <w:tcW w:w="141" w:type="dxa"/>
          </w:tcPr>
          <w:p w14:paraId="4812805A" w14:textId="77777777" w:rsidR="00D31FE4" w:rsidRDefault="00D31FE4"/>
        </w:tc>
        <w:tc>
          <w:tcPr>
            <w:tcW w:w="141" w:type="dxa"/>
          </w:tcPr>
          <w:p w14:paraId="08D2D4AA" w14:textId="77777777" w:rsidR="00D31FE4" w:rsidRDefault="00D31FE4"/>
        </w:tc>
        <w:tc>
          <w:tcPr>
            <w:tcW w:w="230" w:type="dxa"/>
          </w:tcPr>
          <w:p w14:paraId="1B353AAD" w14:textId="77777777" w:rsidR="00D31FE4" w:rsidRDefault="00D31FE4"/>
        </w:tc>
        <w:tc>
          <w:tcPr>
            <w:tcW w:w="332" w:type="dxa"/>
          </w:tcPr>
          <w:p w14:paraId="6418CC2C" w14:textId="77777777" w:rsidR="00D31FE4" w:rsidRDefault="00D31FE4"/>
        </w:tc>
        <w:tc>
          <w:tcPr>
            <w:tcW w:w="553" w:type="dxa"/>
          </w:tcPr>
          <w:p w14:paraId="265D9F35" w14:textId="77777777" w:rsidR="00D31FE4" w:rsidRDefault="00D31FE4"/>
        </w:tc>
        <w:tc>
          <w:tcPr>
            <w:tcW w:w="208" w:type="dxa"/>
          </w:tcPr>
          <w:p w14:paraId="70B18B51" w14:textId="77777777" w:rsidR="00D31FE4" w:rsidRDefault="00D31FE4"/>
        </w:tc>
        <w:tc>
          <w:tcPr>
            <w:tcW w:w="83" w:type="dxa"/>
          </w:tcPr>
          <w:p w14:paraId="663AA52C" w14:textId="77777777" w:rsidR="00D31FE4" w:rsidRDefault="00D31FE4"/>
        </w:tc>
        <w:tc>
          <w:tcPr>
            <w:tcW w:w="865" w:type="dxa"/>
          </w:tcPr>
          <w:p w14:paraId="72DF87D6" w14:textId="77777777" w:rsidR="00D31FE4" w:rsidRDefault="00D31FE4"/>
        </w:tc>
        <w:tc>
          <w:tcPr>
            <w:tcW w:w="709" w:type="dxa"/>
          </w:tcPr>
          <w:p w14:paraId="046B0A71" w14:textId="77777777" w:rsidR="00D31FE4" w:rsidRDefault="00D31FE4"/>
        </w:tc>
        <w:tc>
          <w:tcPr>
            <w:tcW w:w="3825" w:type="dxa"/>
            <w:gridSpan w:val="7"/>
            <w:shd w:val="clear" w:color="000000" w:fill="FFFFFF"/>
            <w:tcMar>
              <w:left w:w="34" w:type="dxa"/>
              <w:right w:w="34" w:type="dxa"/>
            </w:tcMar>
          </w:tcPr>
          <w:p w14:paraId="197C4188" w14:textId="77777777" w:rsidR="00D31FE4" w:rsidRDefault="00D31FE4">
            <w:pPr>
              <w:spacing w:after="0" w:line="240" w:lineRule="auto"/>
              <w:jc w:val="center"/>
            </w:pPr>
            <w:r>
              <w:rPr>
                <w:rFonts w:ascii="Times New Roman" w:hAnsi="Times New Roman" w:cs="Times New Roman"/>
                <w:color w:val="000000"/>
              </w:rPr>
              <w:t>Директор ИК</w:t>
            </w:r>
          </w:p>
        </w:tc>
        <w:tc>
          <w:tcPr>
            <w:tcW w:w="290" w:type="dxa"/>
          </w:tcPr>
          <w:p w14:paraId="4EEAC5E3" w14:textId="77777777" w:rsidR="00D31FE4" w:rsidRDefault="00D31FE4"/>
        </w:tc>
        <w:tc>
          <w:tcPr>
            <w:tcW w:w="275" w:type="dxa"/>
          </w:tcPr>
          <w:p w14:paraId="1FB67A3F" w14:textId="77777777" w:rsidR="00D31FE4" w:rsidRDefault="00D31FE4"/>
        </w:tc>
      </w:tr>
      <w:tr w:rsidR="00D31FE4" w14:paraId="2FE3833E" w14:textId="77777777" w:rsidTr="00434637">
        <w:trPr>
          <w:trHeight w:hRule="exact" w:val="138"/>
        </w:trPr>
        <w:tc>
          <w:tcPr>
            <w:tcW w:w="412" w:type="dxa"/>
          </w:tcPr>
          <w:p w14:paraId="6198EB27" w14:textId="77777777" w:rsidR="00D31FE4" w:rsidRDefault="00D31FE4"/>
        </w:tc>
        <w:tc>
          <w:tcPr>
            <w:tcW w:w="430" w:type="dxa"/>
          </w:tcPr>
          <w:p w14:paraId="428215BA" w14:textId="77777777" w:rsidR="00D31FE4" w:rsidRDefault="00D31FE4"/>
        </w:tc>
        <w:tc>
          <w:tcPr>
            <w:tcW w:w="856" w:type="dxa"/>
          </w:tcPr>
          <w:p w14:paraId="13886341" w14:textId="77777777" w:rsidR="00D31FE4" w:rsidRDefault="00D31FE4"/>
        </w:tc>
        <w:tc>
          <w:tcPr>
            <w:tcW w:w="855" w:type="dxa"/>
          </w:tcPr>
          <w:p w14:paraId="7254708E" w14:textId="77777777" w:rsidR="00D31FE4" w:rsidRDefault="00D31FE4"/>
        </w:tc>
        <w:tc>
          <w:tcPr>
            <w:tcW w:w="141" w:type="dxa"/>
          </w:tcPr>
          <w:p w14:paraId="2C6EDD6A" w14:textId="77777777" w:rsidR="00D31FE4" w:rsidRDefault="00D31FE4"/>
        </w:tc>
        <w:tc>
          <w:tcPr>
            <w:tcW w:w="141" w:type="dxa"/>
          </w:tcPr>
          <w:p w14:paraId="3430FFA7" w14:textId="77777777" w:rsidR="00D31FE4" w:rsidRDefault="00D31FE4"/>
        </w:tc>
        <w:tc>
          <w:tcPr>
            <w:tcW w:w="230" w:type="dxa"/>
          </w:tcPr>
          <w:p w14:paraId="56CC82D5" w14:textId="77777777" w:rsidR="00D31FE4" w:rsidRDefault="00D31FE4"/>
        </w:tc>
        <w:tc>
          <w:tcPr>
            <w:tcW w:w="332" w:type="dxa"/>
          </w:tcPr>
          <w:p w14:paraId="7EC4050F" w14:textId="77777777" w:rsidR="00D31FE4" w:rsidRDefault="00D31FE4"/>
        </w:tc>
        <w:tc>
          <w:tcPr>
            <w:tcW w:w="553" w:type="dxa"/>
          </w:tcPr>
          <w:p w14:paraId="41030EEE" w14:textId="77777777" w:rsidR="00D31FE4" w:rsidRDefault="00D31FE4"/>
        </w:tc>
        <w:tc>
          <w:tcPr>
            <w:tcW w:w="208" w:type="dxa"/>
          </w:tcPr>
          <w:p w14:paraId="2D608B51" w14:textId="77777777" w:rsidR="00D31FE4" w:rsidRDefault="00D31FE4"/>
        </w:tc>
        <w:tc>
          <w:tcPr>
            <w:tcW w:w="83" w:type="dxa"/>
          </w:tcPr>
          <w:p w14:paraId="6BCD6782" w14:textId="77777777" w:rsidR="00D31FE4" w:rsidRDefault="00D31FE4"/>
        </w:tc>
        <w:tc>
          <w:tcPr>
            <w:tcW w:w="865" w:type="dxa"/>
          </w:tcPr>
          <w:p w14:paraId="4208D233" w14:textId="77777777" w:rsidR="00D31FE4" w:rsidRDefault="00D31FE4"/>
        </w:tc>
        <w:tc>
          <w:tcPr>
            <w:tcW w:w="709" w:type="dxa"/>
          </w:tcPr>
          <w:p w14:paraId="6774BEA0" w14:textId="77777777" w:rsidR="00D31FE4" w:rsidRDefault="00D31FE4"/>
        </w:tc>
        <w:tc>
          <w:tcPr>
            <w:tcW w:w="155" w:type="dxa"/>
          </w:tcPr>
          <w:p w14:paraId="04C1E0A3" w14:textId="77777777" w:rsidR="00D31FE4" w:rsidRDefault="00D31FE4"/>
        </w:tc>
        <w:tc>
          <w:tcPr>
            <w:tcW w:w="72" w:type="dxa"/>
          </w:tcPr>
          <w:p w14:paraId="1CD37EE5" w14:textId="77777777" w:rsidR="00D31FE4" w:rsidRDefault="00D31FE4"/>
        </w:tc>
        <w:tc>
          <w:tcPr>
            <w:tcW w:w="211" w:type="dxa"/>
          </w:tcPr>
          <w:p w14:paraId="78B7DB13" w14:textId="77777777" w:rsidR="00D31FE4" w:rsidRDefault="00D31FE4"/>
        </w:tc>
        <w:tc>
          <w:tcPr>
            <w:tcW w:w="565" w:type="dxa"/>
          </w:tcPr>
          <w:p w14:paraId="405C5779" w14:textId="77777777" w:rsidR="00D31FE4" w:rsidRDefault="00D31FE4"/>
        </w:tc>
        <w:tc>
          <w:tcPr>
            <w:tcW w:w="863" w:type="dxa"/>
          </w:tcPr>
          <w:p w14:paraId="31948244" w14:textId="77777777" w:rsidR="00D31FE4" w:rsidRDefault="00D31FE4"/>
        </w:tc>
        <w:tc>
          <w:tcPr>
            <w:tcW w:w="1540" w:type="dxa"/>
          </w:tcPr>
          <w:p w14:paraId="29564538" w14:textId="77777777" w:rsidR="00D31FE4" w:rsidRDefault="00D31FE4"/>
        </w:tc>
        <w:tc>
          <w:tcPr>
            <w:tcW w:w="419" w:type="dxa"/>
          </w:tcPr>
          <w:p w14:paraId="6DAA3900" w14:textId="77777777" w:rsidR="00D31FE4" w:rsidRDefault="00D31FE4"/>
        </w:tc>
        <w:tc>
          <w:tcPr>
            <w:tcW w:w="290" w:type="dxa"/>
          </w:tcPr>
          <w:p w14:paraId="3659B607" w14:textId="77777777" w:rsidR="00D31FE4" w:rsidRDefault="00D31FE4"/>
        </w:tc>
        <w:tc>
          <w:tcPr>
            <w:tcW w:w="275" w:type="dxa"/>
          </w:tcPr>
          <w:p w14:paraId="2AA8FC4B" w14:textId="77777777" w:rsidR="00D31FE4" w:rsidRDefault="00D31FE4"/>
        </w:tc>
      </w:tr>
      <w:tr w:rsidR="00D31FE4" w14:paraId="2FE4DB25" w14:textId="77777777" w:rsidTr="00434637">
        <w:trPr>
          <w:trHeight w:hRule="exact" w:val="277"/>
        </w:trPr>
        <w:tc>
          <w:tcPr>
            <w:tcW w:w="412" w:type="dxa"/>
          </w:tcPr>
          <w:p w14:paraId="462EABA1" w14:textId="77777777" w:rsidR="00D31FE4" w:rsidRDefault="00D31FE4"/>
        </w:tc>
        <w:tc>
          <w:tcPr>
            <w:tcW w:w="430" w:type="dxa"/>
          </w:tcPr>
          <w:p w14:paraId="077B0B9F" w14:textId="77777777" w:rsidR="00D31FE4" w:rsidRDefault="00D31FE4"/>
        </w:tc>
        <w:tc>
          <w:tcPr>
            <w:tcW w:w="856" w:type="dxa"/>
          </w:tcPr>
          <w:p w14:paraId="167974DB" w14:textId="77777777" w:rsidR="00D31FE4" w:rsidRDefault="00D31FE4"/>
        </w:tc>
        <w:tc>
          <w:tcPr>
            <w:tcW w:w="855" w:type="dxa"/>
          </w:tcPr>
          <w:p w14:paraId="4C84C1D6" w14:textId="77777777" w:rsidR="00D31FE4" w:rsidRDefault="00D31FE4"/>
        </w:tc>
        <w:tc>
          <w:tcPr>
            <w:tcW w:w="141" w:type="dxa"/>
          </w:tcPr>
          <w:p w14:paraId="1C0D0523" w14:textId="77777777" w:rsidR="00D31FE4" w:rsidRDefault="00D31FE4"/>
        </w:tc>
        <w:tc>
          <w:tcPr>
            <w:tcW w:w="141" w:type="dxa"/>
          </w:tcPr>
          <w:p w14:paraId="3A8AD3C0" w14:textId="77777777" w:rsidR="00D31FE4" w:rsidRDefault="00D31FE4"/>
        </w:tc>
        <w:tc>
          <w:tcPr>
            <w:tcW w:w="230" w:type="dxa"/>
          </w:tcPr>
          <w:p w14:paraId="7AEA43E3" w14:textId="77777777" w:rsidR="00D31FE4" w:rsidRDefault="00D31FE4"/>
        </w:tc>
        <w:tc>
          <w:tcPr>
            <w:tcW w:w="332" w:type="dxa"/>
          </w:tcPr>
          <w:p w14:paraId="083B6530" w14:textId="77777777" w:rsidR="00D31FE4" w:rsidRDefault="00D31FE4"/>
        </w:tc>
        <w:tc>
          <w:tcPr>
            <w:tcW w:w="553" w:type="dxa"/>
          </w:tcPr>
          <w:p w14:paraId="69A59084" w14:textId="77777777" w:rsidR="00D31FE4" w:rsidRDefault="00D31FE4"/>
        </w:tc>
        <w:tc>
          <w:tcPr>
            <w:tcW w:w="208" w:type="dxa"/>
          </w:tcPr>
          <w:p w14:paraId="0FA60CFF" w14:textId="77777777" w:rsidR="00D31FE4" w:rsidRDefault="00D31FE4"/>
        </w:tc>
        <w:tc>
          <w:tcPr>
            <w:tcW w:w="83" w:type="dxa"/>
          </w:tcPr>
          <w:p w14:paraId="704D3B78" w14:textId="77777777" w:rsidR="00D31FE4" w:rsidRDefault="00D31FE4"/>
        </w:tc>
        <w:tc>
          <w:tcPr>
            <w:tcW w:w="865" w:type="dxa"/>
          </w:tcPr>
          <w:p w14:paraId="5DEF6A92" w14:textId="77777777" w:rsidR="00D31FE4" w:rsidRDefault="00D31FE4"/>
        </w:tc>
        <w:tc>
          <w:tcPr>
            <w:tcW w:w="709" w:type="dxa"/>
          </w:tcPr>
          <w:p w14:paraId="44D8462B" w14:textId="77777777" w:rsidR="00D31FE4" w:rsidRDefault="00D31FE4"/>
        </w:tc>
        <w:tc>
          <w:tcPr>
            <w:tcW w:w="3825" w:type="dxa"/>
            <w:gridSpan w:val="7"/>
            <w:shd w:val="clear" w:color="000000" w:fill="FFFFFF"/>
            <w:tcMar>
              <w:left w:w="34" w:type="dxa"/>
              <w:right w:w="34" w:type="dxa"/>
            </w:tcMar>
          </w:tcPr>
          <w:p w14:paraId="3808C560" w14:textId="77777777" w:rsidR="00D31FE4" w:rsidRDefault="00D31FE4">
            <w:pPr>
              <w:spacing w:after="0" w:line="240" w:lineRule="auto"/>
              <w:jc w:val="center"/>
            </w:pPr>
            <w:r>
              <w:rPr>
                <w:rFonts w:ascii="Times New Roman" w:hAnsi="Times New Roman" w:cs="Times New Roman"/>
                <w:color w:val="000000"/>
              </w:rPr>
              <w:t>_______________ Романов М.П.</w:t>
            </w:r>
          </w:p>
        </w:tc>
        <w:tc>
          <w:tcPr>
            <w:tcW w:w="290" w:type="dxa"/>
          </w:tcPr>
          <w:p w14:paraId="4388C0FA" w14:textId="77777777" w:rsidR="00D31FE4" w:rsidRDefault="00D31FE4"/>
        </w:tc>
        <w:tc>
          <w:tcPr>
            <w:tcW w:w="275" w:type="dxa"/>
          </w:tcPr>
          <w:p w14:paraId="70600D23" w14:textId="77777777" w:rsidR="00D31FE4" w:rsidRDefault="00D31FE4"/>
        </w:tc>
      </w:tr>
      <w:tr w:rsidR="00D31FE4" w14:paraId="5D9B0A70" w14:textId="77777777" w:rsidTr="00434637">
        <w:trPr>
          <w:trHeight w:hRule="exact" w:val="138"/>
        </w:trPr>
        <w:tc>
          <w:tcPr>
            <w:tcW w:w="412" w:type="dxa"/>
          </w:tcPr>
          <w:p w14:paraId="79B7F5C7" w14:textId="77777777" w:rsidR="00D31FE4" w:rsidRDefault="00D31FE4"/>
        </w:tc>
        <w:tc>
          <w:tcPr>
            <w:tcW w:w="430" w:type="dxa"/>
          </w:tcPr>
          <w:p w14:paraId="215CBD3E" w14:textId="77777777" w:rsidR="00D31FE4" w:rsidRDefault="00D31FE4"/>
        </w:tc>
        <w:tc>
          <w:tcPr>
            <w:tcW w:w="856" w:type="dxa"/>
          </w:tcPr>
          <w:p w14:paraId="7DD4C75D" w14:textId="77777777" w:rsidR="00D31FE4" w:rsidRDefault="00D31FE4"/>
        </w:tc>
        <w:tc>
          <w:tcPr>
            <w:tcW w:w="855" w:type="dxa"/>
          </w:tcPr>
          <w:p w14:paraId="66F144CD" w14:textId="77777777" w:rsidR="00D31FE4" w:rsidRDefault="00D31FE4"/>
        </w:tc>
        <w:tc>
          <w:tcPr>
            <w:tcW w:w="141" w:type="dxa"/>
          </w:tcPr>
          <w:p w14:paraId="50E95CCA" w14:textId="77777777" w:rsidR="00D31FE4" w:rsidRDefault="00D31FE4"/>
        </w:tc>
        <w:tc>
          <w:tcPr>
            <w:tcW w:w="141" w:type="dxa"/>
          </w:tcPr>
          <w:p w14:paraId="239995F0" w14:textId="77777777" w:rsidR="00D31FE4" w:rsidRDefault="00D31FE4"/>
        </w:tc>
        <w:tc>
          <w:tcPr>
            <w:tcW w:w="230" w:type="dxa"/>
          </w:tcPr>
          <w:p w14:paraId="5619E8E2" w14:textId="77777777" w:rsidR="00D31FE4" w:rsidRDefault="00D31FE4"/>
        </w:tc>
        <w:tc>
          <w:tcPr>
            <w:tcW w:w="332" w:type="dxa"/>
          </w:tcPr>
          <w:p w14:paraId="3B0817FE" w14:textId="77777777" w:rsidR="00D31FE4" w:rsidRDefault="00D31FE4"/>
        </w:tc>
        <w:tc>
          <w:tcPr>
            <w:tcW w:w="553" w:type="dxa"/>
          </w:tcPr>
          <w:p w14:paraId="408D48B6" w14:textId="77777777" w:rsidR="00D31FE4" w:rsidRDefault="00D31FE4"/>
        </w:tc>
        <w:tc>
          <w:tcPr>
            <w:tcW w:w="208" w:type="dxa"/>
          </w:tcPr>
          <w:p w14:paraId="072B3501" w14:textId="77777777" w:rsidR="00D31FE4" w:rsidRDefault="00D31FE4"/>
        </w:tc>
        <w:tc>
          <w:tcPr>
            <w:tcW w:w="83" w:type="dxa"/>
          </w:tcPr>
          <w:p w14:paraId="1F9D1466" w14:textId="77777777" w:rsidR="00D31FE4" w:rsidRDefault="00D31FE4"/>
        </w:tc>
        <w:tc>
          <w:tcPr>
            <w:tcW w:w="865" w:type="dxa"/>
          </w:tcPr>
          <w:p w14:paraId="682446E6" w14:textId="77777777" w:rsidR="00D31FE4" w:rsidRDefault="00D31FE4"/>
        </w:tc>
        <w:tc>
          <w:tcPr>
            <w:tcW w:w="709" w:type="dxa"/>
          </w:tcPr>
          <w:p w14:paraId="52C0C816" w14:textId="77777777" w:rsidR="00D31FE4" w:rsidRDefault="00D31FE4"/>
        </w:tc>
        <w:tc>
          <w:tcPr>
            <w:tcW w:w="155" w:type="dxa"/>
          </w:tcPr>
          <w:p w14:paraId="48C8C85C" w14:textId="77777777" w:rsidR="00D31FE4" w:rsidRDefault="00D31FE4"/>
        </w:tc>
        <w:tc>
          <w:tcPr>
            <w:tcW w:w="72" w:type="dxa"/>
          </w:tcPr>
          <w:p w14:paraId="59BB5F7E" w14:textId="77777777" w:rsidR="00D31FE4" w:rsidRDefault="00D31FE4"/>
        </w:tc>
        <w:tc>
          <w:tcPr>
            <w:tcW w:w="211" w:type="dxa"/>
          </w:tcPr>
          <w:p w14:paraId="044B3819" w14:textId="77777777" w:rsidR="00D31FE4" w:rsidRDefault="00D31FE4"/>
        </w:tc>
        <w:tc>
          <w:tcPr>
            <w:tcW w:w="565" w:type="dxa"/>
          </w:tcPr>
          <w:p w14:paraId="54B3C9F5" w14:textId="77777777" w:rsidR="00D31FE4" w:rsidRDefault="00D31FE4"/>
        </w:tc>
        <w:tc>
          <w:tcPr>
            <w:tcW w:w="863" w:type="dxa"/>
          </w:tcPr>
          <w:p w14:paraId="1057A2A9" w14:textId="77777777" w:rsidR="00D31FE4" w:rsidRDefault="00D31FE4"/>
        </w:tc>
        <w:tc>
          <w:tcPr>
            <w:tcW w:w="1540" w:type="dxa"/>
          </w:tcPr>
          <w:p w14:paraId="0D07DB08" w14:textId="77777777" w:rsidR="00D31FE4" w:rsidRDefault="00D31FE4"/>
        </w:tc>
        <w:tc>
          <w:tcPr>
            <w:tcW w:w="419" w:type="dxa"/>
          </w:tcPr>
          <w:p w14:paraId="016A66C6" w14:textId="77777777" w:rsidR="00D31FE4" w:rsidRDefault="00D31FE4"/>
        </w:tc>
        <w:tc>
          <w:tcPr>
            <w:tcW w:w="290" w:type="dxa"/>
          </w:tcPr>
          <w:p w14:paraId="69F57B7D" w14:textId="77777777" w:rsidR="00D31FE4" w:rsidRDefault="00D31FE4"/>
        </w:tc>
        <w:tc>
          <w:tcPr>
            <w:tcW w:w="275" w:type="dxa"/>
          </w:tcPr>
          <w:p w14:paraId="098F6825" w14:textId="77777777" w:rsidR="00D31FE4" w:rsidRDefault="00D31FE4"/>
        </w:tc>
      </w:tr>
      <w:tr w:rsidR="00D31FE4" w14:paraId="3F3B4803" w14:textId="77777777" w:rsidTr="00434637">
        <w:trPr>
          <w:trHeight w:hRule="exact" w:val="277"/>
        </w:trPr>
        <w:tc>
          <w:tcPr>
            <w:tcW w:w="412" w:type="dxa"/>
          </w:tcPr>
          <w:p w14:paraId="1FEC50F8" w14:textId="77777777" w:rsidR="00D31FE4" w:rsidRDefault="00D31FE4"/>
        </w:tc>
        <w:tc>
          <w:tcPr>
            <w:tcW w:w="430" w:type="dxa"/>
          </w:tcPr>
          <w:p w14:paraId="47EAEB3F" w14:textId="77777777" w:rsidR="00D31FE4" w:rsidRDefault="00D31FE4"/>
        </w:tc>
        <w:tc>
          <w:tcPr>
            <w:tcW w:w="856" w:type="dxa"/>
          </w:tcPr>
          <w:p w14:paraId="1A4FAFB9" w14:textId="77777777" w:rsidR="00D31FE4" w:rsidRDefault="00D31FE4"/>
        </w:tc>
        <w:tc>
          <w:tcPr>
            <w:tcW w:w="855" w:type="dxa"/>
          </w:tcPr>
          <w:p w14:paraId="7E150BE5" w14:textId="77777777" w:rsidR="00D31FE4" w:rsidRDefault="00D31FE4"/>
        </w:tc>
        <w:tc>
          <w:tcPr>
            <w:tcW w:w="141" w:type="dxa"/>
          </w:tcPr>
          <w:p w14:paraId="0876392B" w14:textId="77777777" w:rsidR="00D31FE4" w:rsidRDefault="00D31FE4"/>
        </w:tc>
        <w:tc>
          <w:tcPr>
            <w:tcW w:w="141" w:type="dxa"/>
          </w:tcPr>
          <w:p w14:paraId="3A7BEC88" w14:textId="77777777" w:rsidR="00D31FE4" w:rsidRDefault="00D31FE4"/>
        </w:tc>
        <w:tc>
          <w:tcPr>
            <w:tcW w:w="230" w:type="dxa"/>
          </w:tcPr>
          <w:p w14:paraId="3F2DE2F1" w14:textId="77777777" w:rsidR="00D31FE4" w:rsidRDefault="00D31FE4"/>
        </w:tc>
        <w:tc>
          <w:tcPr>
            <w:tcW w:w="332" w:type="dxa"/>
          </w:tcPr>
          <w:p w14:paraId="5E68009B" w14:textId="77777777" w:rsidR="00D31FE4" w:rsidRDefault="00D31FE4"/>
        </w:tc>
        <w:tc>
          <w:tcPr>
            <w:tcW w:w="553" w:type="dxa"/>
          </w:tcPr>
          <w:p w14:paraId="56EC17F8" w14:textId="77777777" w:rsidR="00D31FE4" w:rsidRDefault="00D31FE4"/>
        </w:tc>
        <w:tc>
          <w:tcPr>
            <w:tcW w:w="208" w:type="dxa"/>
          </w:tcPr>
          <w:p w14:paraId="3A6060E2" w14:textId="77777777" w:rsidR="00D31FE4" w:rsidRDefault="00D31FE4"/>
        </w:tc>
        <w:tc>
          <w:tcPr>
            <w:tcW w:w="83" w:type="dxa"/>
          </w:tcPr>
          <w:p w14:paraId="1E718523" w14:textId="77777777" w:rsidR="00D31FE4" w:rsidRDefault="00D31FE4"/>
        </w:tc>
        <w:tc>
          <w:tcPr>
            <w:tcW w:w="865" w:type="dxa"/>
          </w:tcPr>
          <w:p w14:paraId="040D4AB0" w14:textId="77777777" w:rsidR="00D31FE4" w:rsidRDefault="00D31FE4"/>
        </w:tc>
        <w:tc>
          <w:tcPr>
            <w:tcW w:w="709" w:type="dxa"/>
          </w:tcPr>
          <w:p w14:paraId="0CF6F38B" w14:textId="77777777" w:rsidR="00D31FE4" w:rsidRDefault="00D31FE4"/>
        </w:tc>
        <w:tc>
          <w:tcPr>
            <w:tcW w:w="3825" w:type="dxa"/>
            <w:gridSpan w:val="7"/>
            <w:shd w:val="clear" w:color="000000" w:fill="FFFFFF"/>
            <w:tcMar>
              <w:left w:w="34" w:type="dxa"/>
              <w:right w:w="34" w:type="dxa"/>
            </w:tcMar>
          </w:tcPr>
          <w:p w14:paraId="78E9D869" w14:textId="77777777" w:rsidR="00D31FE4" w:rsidRDefault="00D31FE4">
            <w:pPr>
              <w:spacing w:after="0" w:line="240" w:lineRule="auto"/>
              <w:jc w:val="center"/>
            </w:pPr>
            <w:r>
              <w:rPr>
                <w:rFonts w:ascii="Times New Roman" w:hAnsi="Times New Roman" w:cs="Times New Roman"/>
                <w:color w:val="000000"/>
              </w:rPr>
              <w:t>«___»  ___________ 2021 г.</w:t>
            </w:r>
          </w:p>
        </w:tc>
        <w:tc>
          <w:tcPr>
            <w:tcW w:w="290" w:type="dxa"/>
          </w:tcPr>
          <w:p w14:paraId="3E2027D6" w14:textId="77777777" w:rsidR="00D31FE4" w:rsidRDefault="00D31FE4"/>
        </w:tc>
        <w:tc>
          <w:tcPr>
            <w:tcW w:w="275" w:type="dxa"/>
          </w:tcPr>
          <w:p w14:paraId="72A50199" w14:textId="77777777" w:rsidR="00D31FE4" w:rsidRDefault="00D31FE4"/>
        </w:tc>
      </w:tr>
      <w:tr w:rsidR="00D31FE4" w14:paraId="2D83B418" w14:textId="77777777" w:rsidTr="00434637">
        <w:trPr>
          <w:trHeight w:hRule="exact" w:val="414"/>
        </w:trPr>
        <w:tc>
          <w:tcPr>
            <w:tcW w:w="412" w:type="dxa"/>
          </w:tcPr>
          <w:p w14:paraId="604677A0" w14:textId="77777777" w:rsidR="00D31FE4" w:rsidRDefault="00D31FE4"/>
        </w:tc>
        <w:tc>
          <w:tcPr>
            <w:tcW w:w="430" w:type="dxa"/>
          </w:tcPr>
          <w:p w14:paraId="0A681B7B" w14:textId="77777777" w:rsidR="00D31FE4" w:rsidRDefault="00D31FE4"/>
        </w:tc>
        <w:tc>
          <w:tcPr>
            <w:tcW w:w="856" w:type="dxa"/>
          </w:tcPr>
          <w:p w14:paraId="56F2F5CE" w14:textId="77777777" w:rsidR="00D31FE4" w:rsidRDefault="00D31FE4"/>
        </w:tc>
        <w:tc>
          <w:tcPr>
            <w:tcW w:w="855" w:type="dxa"/>
          </w:tcPr>
          <w:p w14:paraId="41CCBB8C" w14:textId="77777777" w:rsidR="00D31FE4" w:rsidRDefault="00D31FE4"/>
        </w:tc>
        <w:tc>
          <w:tcPr>
            <w:tcW w:w="141" w:type="dxa"/>
          </w:tcPr>
          <w:p w14:paraId="6643D049" w14:textId="77777777" w:rsidR="00D31FE4" w:rsidRDefault="00D31FE4"/>
        </w:tc>
        <w:tc>
          <w:tcPr>
            <w:tcW w:w="141" w:type="dxa"/>
          </w:tcPr>
          <w:p w14:paraId="529A65F9" w14:textId="77777777" w:rsidR="00D31FE4" w:rsidRDefault="00D31FE4"/>
        </w:tc>
        <w:tc>
          <w:tcPr>
            <w:tcW w:w="230" w:type="dxa"/>
          </w:tcPr>
          <w:p w14:paraId="0846D90D" w14:textId="77777777" w:rsidR="00D31FE4" w:rsidRDefault="00D31FE4"/>
        </w:tc>
        <w:tc>
          <w:tcPr>
            <w:tcW w:w="332" w:type="dxa"/>
          </w:tcPr>
          <w:p w14:paraId="2101882A" w14:textId="77777777" w:rsidR="00D31FE4" w:rsidRDefault="00D31FE4"/>
        </w:tc>
        <w:tc>
          <w:tcPr>
            <w:tcW w:w="553" w:type="dxa"/>
          </w:tcPr>
          <w:p w14:paraId="52D16ED3" w14:textId="77777777" w:rsidR="00D31FE4" w:rsidRDefault="00D31FE4"/>
        </w:tc>
        <w:tc>
          <w:tcPr>
            <w:tcW w:w="208" w:type="dxa"/>
          </w:tcPr>
          <w:p w14:paraId="47957E00" w14:textId="77777777" w:rsidR="00D31FE4" w:rsidRDefault="00D31FE4"/>
        </w:tc>
        <w:tc>
          <w:tcPr>
            <w:tcW w:w="83" w:type="dxa"/>
          </w:tcPr>
          <w:p w14:paraId="4D0FAEAD" w14:textId="77777777" w:rsidR="00D31FE4" w:rsidRDefault="00D31FE4"/>
        </w:tc>
        <w:tc>
          <w:tcPr>
            <w:tcW w:w="865" w:type="dxa"/>
          </w:tcPr>
          <w:p w14:paraId="6DACF32B" w14:textId="77777777" w:rsidR="00D31FE4" w:rsidRDefault="00D31FE4"/>
        </w:tc>
        <w:tc>
          <w:tcPr>
            <w:tcW w:w="709" w:type="dxa"/>
          </w:tcPr>
          <w:p w14:paraId="1EF9AE09" w14:textId="77777777" w:rsidR="00D31FE4" w:rsidRDefault="00D31FE4"/>
        </w:tc>
        <w:tc>
          <w:tcPr>
            <w:tcW w:w="155" w:type="dxa"/>
          </w:tcPr>
          <w:p w14:paraId="6B965B05" w14:textId="77777777" w:rsidR="00D31FE4" w:rsidRDefault="00D31FE4"/>
        </w:tc>
        <w:tc>
          <w:tcPr>
            <w:tcW w:w="72" w:type="dxa"/>
          </w:tcPr>
          <w:p w14:paraId="022EC129" w14:textId="77777777" w:rsidR="00D31FE4" w:rsidRDefault="00D31FE4"/>
        </w:tc>
        <w:tc>
          <w:tcPr>
            <w:tcW w:w="211" w:type="dxa"/>
          </w:tcPr>
          <w:p w14:paraId="56B4FC90" w14:textId="77777777" w:rsidR="00D31FE4" w:rsidRDefault="00D31FE4"/>
        </w:tc>
        <w:tc>
          <w:tcPr>
            <w:tcW w:w="565" w:type="dxa"/>
          </w:tcPr>
          <w:p w14:paraId="784A02C4" w14:textId="77777777" w:rsidR="00D31FE4" w:rsidRDefault="00D31FE4"/>
        </w:tc>
        <w:tc>
          <w:tcPr>
            <w:tcW w:w="863" w:type="dxa"/>
          </w:tcPr>
          <w:p w14:paraId="4A5923F8" w14:textId="77777777" w:rsidR="00D31FE4" w:rsidRDefault="00D31FE4"/>
        </w:tc>
        <w:tc>
          <w:tcPr>
            <w:tcW w:w="1540" w:type="dxa"/>
          </w:tcPr>
          <w:p w14:paraId="58C5CA38" w14:textId="77777777" w:rsidR="00D31FE4" w:rsidRDefault="00D31FE4"/>
        </w:tc>
        <w:tc>
          <w:tcPr>
            <w:tcW w:w="419" w:type="dxa"/>
          </w:tcPr>
          <w:p w14:paraId="36EB9A1D" w14:textId="77777777" w:rsidR="00D31FE4" w:rsidRDefault="00D31FE4"/>
        </w:tc>
        <w:tc>
          <w:tcPr>
            <w:tcW w:w="290" w:type="dxa"/>
          </w:tcPr>
          <w:p w14:paraId="0784273A" w14:textId="77777777" w:rsidR="00D31FE4" w:rsidRDefault="00D31FE4"/>
        </w:tc>
        <w:tc>
          <w:tcPr>
            <w:tcW w:w="275" w:type="dxa"/>
          </w:tcPr>
          <w:p w14:paraId="73E183A1" w14:textId="77777777" w:rsidR="00D31FE4" w:rsidRDefault="00D31FE4"/>
        </w:tc>
      </w:tr>
      <w:tr w:rsidR="00D31FE4" w14:paraId="25BB78F8" w14:textId="77777777" w:rsidTr="00434637">
        <w:trPr>
          <w:trHeight w:hRule="exact" w:val="416"/>
        </w:trPr>
        <w:tc>
          <w:tcPr>
            <w:tcW w:w="10205" w:type="dxa"/>
            <w:gridSpan w:val="22"/>
            <w:shd w:val="clear" w:color="000000" w:fill="FFFFFF"/>
            <w:tcMar>
              <w:left w:w="34" w:type="dxa"/>
              <w:right w:w="34" w:type="dxa"/>
            </w:tcMar>
          </w:tcPr>
          <w:p w14:paraId="30A0D942" w14:textId="77777777" w:rsidR="00D31FE4" w:rsidRDefault="00D31FE4">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31FE4" w14:paraId="73896BB1" w14:textId="77777777" w:rsidTr="00434637">
        <w:trPr>
          <w:trHeight w:hRule="exact" w:val="694"/>
        </w:trPr>
        <w:tc>
          <w:tcPr>
            <w:tcW w:w="10205" w:type="dxa"/>
            <w:gridSpan w:val="22"/>
            <w:shd w:val="clear" w:color="000000" w:fill="FFFFFF"/>
            <w:tcMar>
              <w:left w:w="34" w:type="dxa"/>
              <w:right w:w="34" w:type="dxa"/>
            </w:tcMar>
          </w:tcPr>
          <w:p w14:paraId="241C7A38"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Аналитические технологии и техника в лабораторной диагностике</w:t>
            </w:r>
          </w:p>
        </w:tc>
      </w:tr>
      <w:tr w:rsidR="00D31FE4" w14:paraId="7B46E92F" w14:textId="77777777" w:rsidTr="00434637">
        <w:trPr>
          <w:trHeight w:hRule="exact" w:val="277"/>
        </w:trPr>
        <w:tc>
          <w:tcPr>
            <w:tcW w:w="412" w:type="dxa"/>
          </w:tcPr>
          <w:p w14:paraId="79F54BB9" w14:textId="77777777" w:rsidR="00D31FE4" w:rsidRDefault="00D31FE4"/>
        </w:tc>
        <w:tc>
          <w:tcPr>
            <w:tcW w:w="2653" w:type="dxa"/>
            <w:gridSpan w:val="6"/>
            <w:shd w:val="clear" w:color="000000" w:fill="FFFFFF"/>
            <w:tcMar>
              <w:left w:w="34" w:type="dxa"/>
              <w:right w:w="34" w:type="dxa"/>
            </w:tcMar>
          </w:tcPr>
          <w:p w14:paraId="52670419" w14:textId="77777777" w:rsidR="00D31FE4" w:rsidRDefault="00D31FE4">
            <w:pPr>
              <w:spacing w:after="0" w:line="240" w:lineRule="auto"/>
            </w:pPr>
            <w:r>
              <w:rPr>
                <w:rFonts w:ascii="Times New Roman" w:hAnsi="Times New Roman" w:cs="Times New Roman"/>
                <w:color w:val="000000"/>
              </w:rPr>
              <w:t>Читающее подразделение</w:t>
            </w:r>
          </w:p>
        </w:tc>
        <w:tc>
          <w:tcPr>
            <w:tcW w:w="332" w:type="dxa"/>
          </w:tcPr>
          <w:p w14:paraId="551511B7" w14:textId="77777777" w:rsidR="00D31FE4" w:rsidRDefault="00D31FE4"/>
        </w:tc>
        <w:tc>
          <w:tcPr>
            <w:tcW w:w="553" w:type="dxa"/>
          </w:tcPr>
          <w:p w14:paraId="24558322" w14:textId="77777777" w:rsidR="00D31FE4" w:rsidRDefault="00D31FE4"/>
        </w:tc>
        <w:tc>
          <w:tcPr>
            <w:tcW w:w="6255" w:type="dxa"/>
            <w:gridSpan w:val="13"/>
            <w:shd w:val="clear" w:color="000000" w:fill="FFFFFF"/>
            <w:tcMar>
              <w:left w:w="34" w:type="dxa"/>
              <w:right w:w="34" w:type="dxa"/>
            </w:tcMar>
          </w:tcPr>
          <w:p w14:paraId="7F94672B" w14:textId="77777777" w:rsidR="00D31FE4" w:rsidRDefault="00D31FE4">
            <w:pPr>
              <w:spacing w:after="0" w:line="240" w:lineRule="auto"/>
            </w:pPr>
            <w:r>
              <w:rPr>
                <w:rFonts w:ascii="Times New Roman" w:hAnsi="Times New Roman" w:cs="Times New Roman"/>
                <w:b/>
                <w:color w:val="000000"/>
              </w:rPr>
              <w:t>кафедра биокибернетических систем и технологий</w:t>
            </w:r>
          </w:p>
        </w:tc>
      </w:tr>
      <w:tr w:rsidR="00D31FE4" w14:paraId="1DB4FE71" w14:textId="77777777" w:rsidTr="00434637">
        <w:trPr>
          <w:trHeight w:hRule="exact" w:val="138"/>
        </w:trPr>
        <w:tc>
          <w:tcPr>
            <w:tcW w:w="412" w:type="dxa"/>
          </w:tcPr>
          <w:p w14:paraId="6A6CA6FC" w14:textId="77777777" w:rsidR="00D31FE4" w:rsidRDefault="00D31FE4"/>
        </w:tc>
        <w:tc>
          <w:tcPr>
            <w:tcW w:w="430" w:type="dxa"/>
          </w:tcPr>
          <w:p w14:paraId="654EF593" w14:textId="77777777" w:rsidR="00D31FE4" w:rsidRDefault="00D31FE4"/>
        </w:tc>
        <w:tc>
          <w:tcPr>
            <w:tcW w:w="856" w:type="dxa"/>
          </w:tcPr>
          <w:p w14:paraId="212FF50D" w14:textId="77777777" w:rsidR="00D31FE4" w:rsidRDefault="00D31FE4"/>
        </w:tc>
        <w:tc>
          <w:tcPr>
            <w:tcW w:w="855" w:type="dxa"/>
          </w:tcPr>
          <w:p w14:paraId="47D8B5BC" w14:textId="77777777" w:rsidR="00D31FE4" w:rsidRDefault="00D31FE4"/>
        </w:tc>
        <w:tc>
          <w:tcPr>
            <w:tcW w:w="141" w:type="dxa"/>
          </w:tcPr>
          <w:p w14:paraId="5FC0C81C" w14:textId="77777777" w:rsidR="00D31FE4" w:rsidRDefault="00D31FE4"/>
        </w:tc>
        <w:tc>
          <w:tcPr>
            <w:tcW w:w="141" w:type="dxa"/>
          </w:tcPr>
          <w:p w14:paraId="01C9B9B6" w14:textId="77777777" w:rsidR="00D31FE4" w:rsidRDefault="00D31FE4"/>
        </w:tc>
        <w:tc>
          <w:tcPr>
            <w:tcW w:w="230" w:type="dxa"/>
          </w:tcPr>
          <w:p w14:paraId="32E61EEF" w14:textId="77777777" w:rsidR="00D31FE4" w:rsidRDefault="00D31FE4"/>
        </w:tc>
        <w:tc>
          <w:tcPr>
            <w:tcW w:w="332" w:type="dxa"/>
          </w:tcPr>
          <w:p w14:paraId="413D89EC" w14:textId="77777777" w:rsidR="00D31FE4" w:rsidRDefault="00D31FE4"/>
        </w:tc>
        <w:tc>
          <w:tcPr>
            <w:tcW w:w="553" w:type="dxa"/>
          </w:tcPr>
          <w:p w14:paraId="70E0FE12" w14:textId="77777777" w:rsidR="00D31FE4" w:rsidRDefault="00D31FE4"/>
        </w:tc>
        <w:tc>
          <w:tcPr>
            <w:tcW w:w="208" w:type="dxa"/>
          </w:tcPr>
          <w:p w14:paraId="027FE27E" w14:textId="77777777" w:rsidR="00D31FE4" w:rsidRDefault="00D31FE4"/>
        </w:tc>
        <w:tc>
          <w:tcPr>
            <w:tcW w:w="83" w:type="dxa"/>
          </w:tcPr>
          <w:p w14:paraId="7F20A940" w14:textId="77777777" w:rsidR="00D31FE4" w:rsidRDefault="00D31FE4"/>
        </w:tc>
        <w:tc>
          <w:tcPr>
            <w:tcW w:w="865" w:type="dxa"/>
          </w:tcPr>
          <w:p w14:paraId="230A0646" w14:textId="77777777" w:rsidR="00D31FE4" w:rsidRDefault="00D31FE4"/>
        </w:tc>
        <w:tc>
          <w:tcPr>
            <w:tcW w:w="709" w:type="dxa"/>
          </w:tcPr>
          <w:p w14:paraId="529F65F3" w14:textId="77777777" w:rsidR="00D31FE4" w:rsidRDefault="00D31FE4"/>
        </w:tc>
        <w:tc>
          <w:tcPr>
            <w:tcW w:w="155" w:type="dxa"/>
          </w:tcPr>
          <w:p w14:paraId="4816EFCC" w14:textId="77777777" w:rsidR="00D31FE4" w:rsidRDefault="00D31FE4"/>
        </w:tc>
        <w:tc>
          <w:tcPr>
            <w:tcW w:w="72" w:type="dxa"/>
          </w:tcPr>
          <w:p w14:paraId="32FA3AC1" w14:textId="77777777" w:rsidR="00D31FE4" w:rsidRDefault="00D31FE4"/>
        </w:tc>
        <w:tc>
          <w:tcPr>
            <w:tcW w:w="211" w:type="dxa"/>
          </w:tcPr>
          <w:p w14:paraId="44ACC931" w14:textId="77777777" w:rsidR="00D31FE4" w:rsidRDefault="00D31FE4"/>
        </w:tc>
        <w:tc>
          <w:tcPr>
            <w:tcW w:w="565" w:type="dxa"/>
          </w:tcPr>
          <w:p w14:paraId="33AF36CA" w14:textId="77777777" w:rsidR="00D31FE4" w:rsidRDefault="00D31FE4"/>
        </w:tc>
        <w:tc>
          <w:tcPr>
            <w:tcW w:w="863" w:type="dxa"/>
          </w:tcPr>
          <w:p w14:paraId="63D5C2FD" w14:textId="77777777" w:rsidR="00D31FE4" w:rsidRDefault="00D31FE4"/>
        </w:tc>
        <w:tc>
          <w:tcPr>
            <w:tcW w:w="1540" w:type="dxa"/>
          </w:tcPr>
          <w:p w14:paraId="1AA65B6C" w14:textId="77777777" w:rsidR="00D31FE4" w:rsidRDefault="00D31FE4"/>
        </w:tc>
        <w:tc>
          <w:tcPr>
            <w:tcW w:w="419" w:type="dxa"/>
          </w:tcPr>
          <w:p w14:paraId="7B0E0D35" w14:textId="77777777" w:rsidR="00D31FE4" w:rsidRDefault="00D31FE4"/>
        </w:tc>
        <w:tc>
          <w:tcPr>
            <w:tcW w:w="290" w:type="dxa"/>
          </w:tcPr>
          <w:p w14:paraId="651D9553" w14:textId="77777777" w:rsidR="00D31FE4" w:rsidRDefault="00D31FE4"/>
        </w:tc>
        <w:tc>
          <w:tcPr>
            <w:tcW w:w="275" w:type="dxa"/>
          </w:tcPr>
          <w:p w14:paraId="3AF680B9" w14:textId="77777777" w:rsidR="00D31FE4" w:rsidRDefault="00D31FE4"/>
        </w:tc>
      </w:tr>
      <w:tr w:rsidR="00D31FE4" w14:paraId="104987D9" w14:textId="77777777" w:rsidTr="00434637">
        <w:trPr>
          <w:trHeight w:hRule="exact" w:val="277"/>
        </w:trPr>
        <w:tc>
          <w:tcPr>
            <w:tcW w:w="412" w:type="dxa"/>
          </w:tcPr>
          <w:p w14:paraId="43920899" w14:textId="77777777" w:rsidR="00D31FE4" w:rsidRDefault="00D31FE4"/>
        </w:tc>
        <w:tc>
          <w:tcPr>
            <w:tcW w:w="2985" w:type="dxa"/>
            <w:gridSpan w:val="7"/>
            <w:shd w:val="clear" w:color="000000" w:fill="FFFFFF"/>
            <w:tcMar>
              <w:left w:w="34" w:type="dxa"/>
              <w:right w:w="34" w:type="dxa"/>
            </w:tcMar>
          </w:tcPr>
          <w:p w14:paraId="54609D5D" w14:textId="77777777" w:rsidR="00D31FE4" w:rsidRDefault="00D31FE4">
            <w:pPr>
              <w:spacing w:after="0" w:line="240" w:lineRule="auto"/>
            </w:pPr>
            <w:r>
              <w:rPr>
                <w:rFonts w:ascii="Times New Roman" w:hAnsi="Times New Roman" w:cs="Times New Roman"/>
                <w:color w:val="000000"/>
              </w:rPr>
              <w:t>Направление</w:t>
            </w:r>
          </w:p>
        </w:tc>
        <w:tc>
          <w:tcPr>
            <w:tcW w:w="553" w:type="dxa"/>
          </w:tcPr>
          <w:p w14:paraId="1981D314" w14:textId="77777777" w:rsidR="00D31FE4" w:rsidRDefault="00D31FE4"/>
        </w:tc>
        <w:tc>
          <w:tcPr>
            <w:tcW w:w="6255" w:type="dxa"/>
            <w:gridSpan w:val="13"/>
            <w:shd w:val="clear" w:color="000000" w:fill="FFFFFF"/>
            <w:tcMar>
              <w:left w:w="34" w:type="dxa"/>
              <w:right w:w="34" w:type="dxa"/>
            </w:tcMar>
          </w:tcPr>
          <w:p w14:paraId="248B5506" w14:textId="77777777" w:rsidR="00D31FE4" w:rsidRDefault="00D31FE4">
            <w:pPr>
              <w:spacing w:after="0" w:line="240" w:lineRule="auto"/>
            </w:pPr>
            <w:r>
              <w:rPr>
                <w:rFonts w:ascii="Times New Roman" w:hAnsi="Times New Roman" w:cs="Times New Roman"/>
                <w:b/>
                <w:color w:val="000000"/>
              </w:rPr>
              <w:t>12.04.04 Биотехнические системы и технологии</w:t>
            </w:r>
          </w:p>
        </w:tc>
      </w:tr>
      <w:tr w:rsidR="00D31FE4" w14:paraId="58176CF0" w14:textId="77777777" w:rsidTr="00434637">
        <w:trPr>
          <w:trHeight w:hRule="exact" w:val="138"/>
        </w:trPr>
        <w:tc>
          <w:tcPr>
            <w:tcW w:w="412" w:type="dxa"/>
          </w:tcPr>
          <w:p w14:paraId="6FED39F0" w14:textId="77777777" w:rsidR="00D31FE4" w:rsidRDefault="00D31FE4"/>
        </w:tc>
        <w:tc>
          <w:tcPr>
            <w:tcW w:w="430" w:type="dxa"/>
          </w:tcPr>
          <w:p w14:paraId="7AD4AF89" w14:textId="77777777" w:rsidR="00D31FE4" w:rsidRDefault="00D31FE4"/>
        </w:tc>
        <w:tc>
          <w:tcPr>
            <w:tcW w:w="856" w:type="dxa"/>
          </w:tcPr>
          <w:p w14:paraId="4C5F04A5" w14:textId="77777777" w:rsidR="00D31FE4" w:rsidRDefault="00D31FE4"/>
        </w:tc>
        <w:tc>
          <w:tcPr>
            <w:tcW w:w="855" w:type="dxa"/>
          </w:tcPr>
          <w:p w14:paraId="7441FABD" w14:textId="77777777" w:rsidR="00D31FE4" w:rsidRDefault="00D31FE4"/>
        </w:tc>
        <w:tc>
          <w:tcPr>
            <w:tcW w:w="141" w:type="dxa"/>
          </w:tcPr>
          <w:p w14:paraId="223D2BD5" w14:textId="77777777" w:rsidR="00D31FE4" w:rsidRDefault="00D31FE4"/>
        </w:tc>
        <w:tc>
          <w:tcPr>
            <w:tcW w:w="141" w:type="dxa"/>
          </w:tcPr>
          <w:p w14:paraId="1FC757EF" w14:textId="77777777" w:rsidR="00D31FE4" w:rsidRDefault="00D31FE4"/>
        </w:tc>
        <w:tc>
          <w:tcPr>
            <w:tcW w:w="230" w:type="dxa"/>
          </w:tcPr>
          <w:p w14:paraId="3D851F3A" w14:textId="77777777" w:rsidR="00D31FE4" w:rsidRDefault="00D31FE4"/>
        </w:tc>
        <w:tc>
          <w:tcPr>
            <w:tcW w:w="332" w:type="dxa"/>
          </w:tcPr>
          <w:p w14:paraId="370BBEC6" w14:textId="77777777" w:rsidR="00D31FE4" w:rsidRDefault="00D31FE4"/>
        </w:tc>
        <w:tc>
          <w:tcPr>
            <w:tcW w:w="553" w:type="dxa"/>
          </w:tcPr>
          <w:p w14:paraId="58A28F70" w14:textId="77777777" w:rsidR="00D31FE4" w:rsidRDefault="00D31FE4"/>
        </w:tc>
        <w:tc>
          <w:tcPr>
            <w:tcW w:w="208" w:type="dxa"/>
          </w:tcPr>
          <w:p w14:paraId="6F65AFE6" w14:textId="77777777" w:rsidR="00D31FE4" w:rsidRDefault="00D31FE4"/>
        </w:tc>
        <w:tc>
          <w:tcPr>
            <w:tcW w:w="83" w:type="dxa"/>
          </w:tcPr>
          <w:p w14:paraId="2B1A0032" w14:textId="77777777" w:rsidR="00D31FE4" w:rsidRDefault="00D31FE4"/>
        </w:tc>
        <w:tc>
          <w:tcPr>
            <w:tcW w:w="865" w:type="dxa"/>
          </w:tcPr>
          <w:p w14:paraId="1F863889" w14:textId="77777777" w:rsidR="00D31FE4" w:rsidRDefault="00D31FE4"/>
        </w:tc>
        <w:tc>
          <w:tcPr>
            <w:tcW w:w="709" w:type="dxa"/>
          </w:tcPr>
          <w:p w14:paraId="7B33A659" w14:textId="77777777" w:rsidR="00D31FE4" w:rsidRDefault="00D31FE4"/>
        </w:tc>
        <w:tc>
          <w:tcPr>
            <w:tcW w:w="155" w:type="dxa"/>
          </w:tcPr>
          <w:p w14:paraId="0781A896" w14:textId="77777777" w:rsidR="00D31FE4" w:rsidRDefault="00D31FE4"/>
        </w:tc>
        <w:tc>
          <w:tcPr>
            <w:tcW w:w="72" w:type="dxa"/>
          </w:tcPr>
          <w:p w14:paraId="142D2689" w14:textId="77777777" w:rsidR="00D31FE4" w:rsidRDefault="00D31FE4"/>
        </w:tc>
        <w:tc>
          <w:tcPr>
            <w:tcW w:w="211" w:type="dxa"/>
          </w:tcPr>
          <w:p w14:paraId="232C1769" w14:textId="77777777" w:rsidR="00D31FE4" w:rsidRDefault="00D31FE4"/>
        </w:tc>
        <w:tc>
          <w:tcPr>
            <w:tcW w:w="565" w:type="dxa"/>
          </w:tcPr>
          <w:p w14:paraId="6D8ACF1D" w14:textId="77777777" w:rsidR="00D31FE4" w:rsidRDefault="00D31FE4"/>
        </w:tc>
        <w:tc>
          <w:tcPr>
            <w:tcW w:w="863" w:type="dxa"/>
          </w:tcPr>
          <w:p w14:paraId="01387FAE" w14:textId="77777777" w:rsidR="00D31FE4" w:rsidRDefault="00D31FE4"/>
        </w:tc>
        <w:tc>
          <w:tcPr>
            <w:tcW w:w="1540" w:type="dxa"/>
          </w:tcPr>
          <w:p w14:paraId="6F86D84D" w14:textId="77777777" w:rsidR="00D31FE4" w:rsidRDefault="00D31FE4"/>
        </w:tc>
        <w:tc>
          <w:tcPr>
            <w:tcW w:w="419" w:type="dxa"/>
          </w:tcPr>
          <w:p w14:paraId="2324F49E" w14:textId="77777777" w:rsidR="00D31FE4" w:rsidRDefault="00D31FE4"/>
        </w:tc>
        <w:tc>
          <w:tcPr>
            <w:tcW w:w="290" w:type="dxa"/>
          </w:tcPr>
          <w:p w14:paraId="5BC90CF7" w14:textId="77777777" w:rsidR="00D31FE4" w:rsidRDefault="00D31FE4"/>
        </w:tc>
        <w:tc>
          <w:tcPr>
            <w:tcW w:w="275" w:type="dxa"/>
          </w:tcPr>
          <w:p w14:paraId="4B034914" w14:textId="77777777" w:rsidR="00D31FE4" w:rsidRDefault="00D31FE4"/>
        </w:tc>
      </w:tr>
      <w:tr w:rsidR="00D31FE4" w14:paraId="648BA779" w14:textId="77777777" w:rsidTr="00434637">
        <w:trPr>
          <w:trHeight w:hRule="exact" w:val="277"/>
        </w:trPr>
        <w:tc>
          <w:tcPr>
            <w:tcW w:w="412" w:type="dxa"/>
          </w:tcPr>
          <w:p w14:paraId="15BB29E0" w14:textId="77777777" w:rsidR="00D31FE4" w:rsidRDefault="00D31FE4"/>
        </w:tc>
        <w:tc>
          <w:tcPr>
            <w:tcW w:w="2985" w:type="dxa"/>
            <w:gridSpan w:val="7"/>
            <w:shd w:val="clear" w:color="000000" w:fill="FFFFFF"/>
            <w:tcMar>
              <w:left w:w="34" w:type="dxa"/>
              <w:right w:w="34" w:type="dxa"/>
            </w:tcMar>
          </w:tcPr>
          <w:p w14:paraId="4842456D" w14:textId="77777777" w:rsidR="00D31FE4" w:rsidRDefault="00D31FE4">
            <w:pPr>
              <w:spacing w:after="0" w:line="240" w:lineRule="auto"/>
            </w:pPr>
            <w:r>
              <w:rPr>
                <w:rFonts w:ascii="Times New Roman" w:hAnsi="Times New Roman" w:cs="Times New Roman"/>
                <w:color w:val="000000"/>
              </w:rPr>
              <w:t>Направленность</w:t>
            </w:r>
          </w:p>
        </w:tc>
        <w:tc>
          <w:tcPr>
            <w:tcW w:w="553" w:type="dxa"/>
          </w:tcPr>
          <w:p w14:paraId="316E3247" w14:textId="77777777" w:rsidR="00D31FE4" w:rsidRDefault="00D31FE4"/>
        </w:tc>
        <w:tc>
          <w:tcPr>
            <w:tcW w:w="6255" w:type="dxa"/>
            <w:gridSpan w:val="13"/>
            <w:shd w:val="clear" w:color="000000" w:fill="FFFFFF"/>
            <w:tcMar>
              <w:left w:w="34" w:type="dxa"/>
              <w:right w:w="34" w:type="dxa"/>
            </w:tcMar>
          </w:tcPr>
          <w:p w14:paraId="6B8B92CD" w14:textId="77777777" w:rsidR="00D31FE4" w:rsidRDefault="00D31FE4">
            <w:pPr>
              <w:spacing w:after="0" w:line="240" w:lineRule="auto"/>
            </w:pPr>
            <w:r>
              <w:rPr>
                <w:rFonts w:ascii="Times New Roman" w:hAnsi="Times New Roman" w:cs="Times New Roman"/>
                <w:b/>
                <w:color w:val="000000"/>
              </w:rPr>
              <w:t>Биоинформационные технологии и системы</w:t>
            </w:r>
          </w:p>
        </w:tc>
      </w:tr>
      <w:tr w:rsidR="00D31FE4" w14:paraId="35AC1E10" w14:textId="77777777" w:rsidTr="00434637">
        <w:trPr>
          <w:trHeight w:hRule="exact" w:val="138"/>
        </w:trPr>
        <w:tc>
          <w:tcPr>
            <w:tcW w:w="412" w:type="dxa"/>
          </w:tcPr>
          <w:p w14:paraId="5CA4C777" w14:textId="77777777" w:rsidR="00D31FE4" w:rsidRDefault="00D31FE4"/>
        </w:tc>
        <w:tc>
          <w:tcPr>
            <w:tcW w:w="430" w:type="dxa"/>
          </w:tcPr>
          <w:p w14:paraId="3884F965" w14:textId="77777777" w:rsidR="00D31FE4" w:rsidRDefault="00D31FE4"/>
        </w:tc>
        <w:tc>
          <w:tcPr>
            <w:tcW w:w="856" w:type="dxa"/>
          </w:tcPr>
          <w:p w14:paraId="60607760" w14:textId="77777777" w:rsidR="00D31FE4" w:rsidRDefault="00D31FE4"/>
        </w:tc>
        <w:tc>
          <w:tcPr>
            <w:tcW w:w="855" w:type="dxa"/>
          </w:tcPr>
          <w:p w14:paraId="6FD075FD" w14:textId="77777777" w:rsidR="00D31FE4" w:rsidRDefault="00D31FE4"/>
        </w:tc>
        <w:tc>
          <w:tcPr>
            <w:tcW w:w="141" w:type="dxa"/>
          </w:tcPr>
          <w:p w14:paraId="2B4B5C21" w14:textId="77777777" w:rsidR="00D31FE4" w:rsidRDefault="00D31FE4"/>
        </w:tc>
        <w:tc>
          <w:tcPr>
            <w:tcW w:w="141" w:type="dxa"/>
          </w:tcPr>
          <w:p w14:paraId="051A2327" w14:textId="77777777" w:rsidR="00D31FE4" w:rsidRDefault="00D31FE4"/>
        </w:tc>
        <w:tc>
          <w:tcPr>
            <w:tcW w:w="230" w:type="dxa"/>
          </w:tcPr>
          <w:p w14:paraId="56C33561" w14:textId="77777777" w:rsidR="00D31FE4" w:rsidRDefault="00D31FE4"/>
        </w:tc>
        <w:tc>
          <w:tcPr>
            <w:tcW w:w="332" w:type="dxa"/>
          </w:tcPr>
          <w:p w14:paraId="19E3BC82" w14:textId="77777777" w:rsidR="00D31FE4" w:rsidRDefault="00D31FE4"/>
        </w:tc>
        <w:tc>
          <w:tcPr>
            <w:tcW w:w="553" w:type="dxa"/>
          </w:tcPr>
          <w:p w14:paraId="50C37AC7" w14:textId="77777777" w:rsidR="00D31FE4" w:rsidRDefault="00D31FE4"/>
        </w:tc>
        <w:tc>
          <w:tcPr>
            <w:tcW w:w="208" w:type="dxa"/>
          </w:tcPr>
          <w:p w14:paraId="7649FCEE" w14:textId="77777777" w:rsidR="00D31FE4" w:rsidRDefault="00D31FE4"/>
        </w:tc>
        <w:tc>
          <w:tcPr>
            <w:tcW w:w="83" w:type="dxa"/>
          </w:tcPr>
          <w:p w14:paraId="0F793219" w14:textId="77777777" w:rsidR="00D31FE4" w:rsidRDefault="00D31FE4"/>
        </w:tc>
        <w:tc>
          <w:tcPr>
            <w:tcW w:w="865" w:type="dxa"/>
          </w:tcPr>
          <w:p w14:paraId="37839178" w14:textId="77777777" w:rsidR="00D31FE4" w:rsidRDefault="00D31FE4"/>
        </w:tc>
        <w:tc>
          <w:tcPr>
            <w:tcW w:w="709" w:type="dxa"/>
          </w:tcPr>
          <w:p w14:paraId="4D707EC3" w14:textId="77777777" w:rsidR="00D31FE4" w:rsidRDefault="00D31FE4"/>
        </w:tc>
        <w:tc>
          <w:tcPr>
            <w:tcW w:w="155" w:type="dxa"/>
          </w:tcPr>
          <w:p w14:paraId="6FBBD455" w14:textId="77777777" w:rsidR="00D31FE4" w:rsidRDefault="00D31FE4"/>
        </w:tc>
        <w:tc>
          <w:tcPr>
            <w:tcW w:w="72" w:type="dxa"/>
          </w:tcPr>
          <w:p w14:paraId="13CDA463" w14:textId="77777777" w:rsidR="00D31FE4" w:rsidRDefault="00D31FE4"/>
        </w:tc>
        <w:tc>
          <w:tcPr>
            <w:tcW w:w="211" w:type="dxa"/>
          </w:tcPr>
          <w:p w14:paraId="532825D5" w14:textId="77777777" w:rsidR="00D31FE4" w:rsidRDefault="00D31FE4"/>
        </w:tc>
        <w:tc>
          <w:tcPr>
            <w:tcW w:w="565" w:type="dxa"/>
          </w:tcPr>
          <w:p w14:paraId="46403B3D" w14:textId="77777777" w:rsidR="00D31FE4" w:rsidRDefault="00D31FE4"/>
        </w:tc>
        <w:tc>
          <w:tcPr>
            <w:tcW w:w="863" w:type="dxa"/>
          </w:tcPr>
          <w:p w14:paraId="292D6B5A" w14:textId="77777777" w:rsidR="00D31FE4" w:rsidRDefault="00D31FE4"/>
        </w:tc>
        <w:tc>
          <w:tcPr>
            <w:tcW w:w="1540" w:type="dxa"/>
          </w:tcPr>
          <w:p w14:paraId="4E7C2D84" w14:textId="77777777" w:rsidR="00D31FE4" w:rsidRDefault="00D31FE4"/>
        </w:tc>
        <w:tc>
          <w:tcPr>
            <w:tcW w:w="419" w:type="dxa"/>
          </w:tcPr>
          <w:p w14:paraId="0CEB0848" w14:textId="77777777" w:rsidR="00D31FE4" w:rsidRDefault="00D31FE4"/>
        </w:tc>
        <w:tc>
          <w:tcPr>
            <w:tcW w:w="290" w:type="dxa"/>
          </w:tcPr>
          <w:p w14:paraId="2FA97824" w14:textId="77777777" w:rsidR="00D31FE4" w:rsidRDefault="00D31FE4"/>
        </w:tc>
        <w:tc>
          <w:tcPr>
            <w:tcW w:w="275" w:type="dxa"/>
          </w:tcPr>
          <w:p w14:paraId="1372C995" w14:textId="77777777" w:rsidR="00D31FE4" w:rsidRDefault="00D31FE4"/>
        </w:tc>
      </w:tr>
      <w:tr w:rsidR="00D31FE4" w14:paraId="4AB56E34" w14:textId="77777777" w:rsidTr="00434637">
        <w:trPr>
          <w:trHeight w:hRule="exact" w:val="277"/>
        </w:trPr>
        <w:tc>
          <w:tcPr>
            <w:tcW w:w="412" w:type="dxa"/>
          </w:tcPr>
          <w:p w14:paraId="270A29D9" w14:textId="77777777" w:rsidR="00D31FE4" w:rsidRDefault="00D31FE4"/>
        </w:tc>
        <w:tc>
          <w:tcPr>
            <w:tcW w:w="2423" w:type="dxa"/>
            <w:gridSpan w:val="5"/>
            <w:shd w:val="clear" w:color="000000" w:fill="FFFFFF"/>
            <w:tcMar>
              <w:left w:w="34" w:type="dxa"/>
              <w:right w:w="34" w:type="dxa"/>
            </w:tcMar>
          </w:tcPr>
          <w:p w14:paraId="4BF44219" w14:textId="77777777" w:rsidR="00D31FE4" w:rsidRDefault="00D31FE4">
            <w:pPr>
              <w:spacing w:after="0" w:line="240" w:lineRule="auto"/>
            </w:pPr>
            <w:r>
              <w:rPr>
                <w:rFonts w:ascii="Times New Roman" w:hAnsi="Times New Roman" w:cs="Times New Roman"/>
                <w:color w:val="000000"/>
              </w:rPr>
              <w:t>Квалификация</w:t>
            </w:r>
          </w:p>
        </w:tc>
        <w:tc>
          <w:tcPr>
            <w:tcW w:w="230" w:type="dxa"/>
          </w:tcPr>
          <w:p w14:paraId="749891DF" w14:textId="77777777" w:rsidR="00D31FE4" w:rsidRDefault="00D31FE4"/>
        </w:tc>
        <w:tc>
          <w:tcPr>
            <w:tcW w:w="332" w:type="dxa"/>
          </w:tcPr>
          <w:p w14:paraId="1C20FB38" w14:textId="77777777" w:rsidR="00D31FE4" w:rsidRDefault="00D31FE4"/>
        </w:tc>
        <w:tc>
          <w:tcPr>
            <w:tcW w:w="553" w:type="dxa"/>
          </w:tcPr>
          <w:p w14:paraId="385259B4" w14:textId="77777777" w:rsidR="00D31FE4" w:rsidRDefault="00D31FE4"/>
        </w:tc>
        <w:tc>
          <w:tcPr>
            <w:tcW w:w="6255" w:type="dxa"/>
            <w:gridSpan w:val="13"/>
            <w:shd w:val="clear" w:color="000000" w:fill="FFFFFF"/>
            <w:tcMar>
              <w:left w:w="34" w:type="dxa"/>
              <w:right w:w="34" w:type="dxa"/>
            </w:tcMar>
          </w:tcPr>
          <w:p w14:paraId="4A48175F" w14:textId="77777777" w:rsidR="00D31FE4" w:rsidRDefault="00D31FE4">
            <w:pPr>
              <w:spacing w:after="0" w:line="240" w:lineRule="auto"/>
            </w:pPr>
            <w:r>
              <w:rPr>
                <w:rFonts w:ascii="Times New Roman" w:hAnsi="Times New Roman" w:cs="Times New Roman"/>
                <w:b/>
                <w:color w:val="000000"/>
              </w:rPr>
              <w:t>магистр</w:t>
            </w:r>
          </w:p>
        </w:tc>
      </w:tr>
      <w:tr w:rsidR="00D31FE4" w14:paraId="153164E5" w14:textId="77777777" w:rsidTr="00434637">
        <w:trPr>
          <w:trHeight w:hRule="exact" w:val="138"/>
        </w:trPr>
        <w:tc>
          <w:tcPr>
            <w:tcW w:w="412" w:type="dxa"/>
          </w:tcPr>
          <w:p w14:paraId="2D51A0CD" w14:textId="77777777" w:rsidR="00D31FE4" w:rsidRDefault="00D31FE4"/>
        </w:tc>
        <w:tc>
          <w:tcPr>
            <w:tcW w:w="430" w:type="dxa"/>
          </w:tcPr>
          <w:p w14:paraId="2F929F22" w14:textId="77777777" w:rsidR="00D31FE4" w:rsidRDefault="00D31FE4"/>
        </w:tc>
        <w:tc>
          <w:tcPr>
            <w:tcW w:w="856" w:type="dxa"/>
          </w:tcPr>
          <w:p w14:paraId="26EF99D8" w14:textId="77777777" w:rsidR="00D31FE4" w:rsidRDefault="00D31FE4"/>
        </w:tc>
        <w:tc>
          <w:tcPr>
            <w:tcW w:w="855" w:type="dxa"/>
          </w:tcPr>
          <w:p w14:paraId="50EDB9AD" w14:textId="77777777" w:rsidR="00D31FE4" w:rsidRDefault="00D31FE4"/>
        </w:tc>
        <w:tc>
          <w:tcPr>
            <w:tcW w:w="141" w:type="dxa"/>
          </w:tcPr>
          <w:p w14:paraId="4AF90341" w14:textId="77777777" w:rsidR="00D31FE4" w:rsidRDefault="00D31FE4"/>
        </w:tc>
        <w:tc>
          <w:tcPr>
            <w:tcW w:w="141" w:type="dxa"/>
          </w:tcPr>
          <w:p w14:paraId="4DFEB38C" w14:textId="77777777" w:rsidR="00D31FE4" w:rsidRDefault="00D31FE4"/>
        </w:tc>
        <w:tc>
          <w:tcPr>
            <w:tcW w:w="230" w:type="dxa"/>
          </w:tcPr>
          <w:p w14:paraId="3F3AE105" w14:textId="77777777" w:rsidR="00D31FE4" w:rsidRDefault="00D31FE4"/>
        </w:tc>
        <w:tc>
          <w:tcPr>
            <w:tcW w:w="332" w:type="dxa"/>
          </w:tcPr>
          <w:p w14:paraId="50D74A84" w14:textId="77777777" w:rsidR="00D31FE4" w:rsidRDefault="00D31FE4"/>
        </w:tc>
        <w:tc>
          <w:tcPr>
            <w:tcW w:w="553" w:type="dxa"/>
          </w:tcPr>
          <w:p w14:paraId="6E5291A7" w14:textId="77777777" w:rsidR="00D31FE4" w:rsidRDefault="00D31FE4"/>
        </w:tc>
        <w:tc>
          <w:tcPr>
            <w:tcW w:w="208" w:type="dxa"/>
          </w:tcPr>
          <w:p w14:paraId="70AA9C7D" w14:textId="77777777" w:rsidR="00D31FE4" w:rsidRDefault="00D31FE4"/>
        </w:tc>
        <w:tc>
          <w:tcPr>
            <w:tcW w:w="83" w:type="dxa"/>
          </w:tcPr>
          <w:p w14:paraId="5C426C1B" w14:textId="77777777" w:rsidR="00D31FE4" w:rsidRDefault="00D31FE4"/>
        </w:tc>
        <w:tc>
          <w:tcPr>
            <w:tcW w:w="865" w:type="dxa"/>
          </w:tcPr>
          <w:p w14:paraId="7B3A3C05" w14:textId="77777777" w:rsidR="00D31FE4" w:rsidRDefault="00D31FE4"/>
        </w:tc>
        <w:tc>
          <w:tcPr>
            <w:tcW w:w="709" w:type="dxa"/>
          </w:tcPr>
          <w:p w14:paraId="041D8175" w14:textId="77777777" w:rsidR="00D31FE4" w:rsidRDefault="00D31FE4"/>
        </w:tc>
        <w:tc>
          <w:tcPr>
            <w:tcW w:w="155" w:type="dxa"/>
          </w:tcPr>
          <w:p w14:paraId="7AFC1FDF" w14:textId="77777777" w:rsidR="00D31FE4" w:rsidRDefault="00D31FE4"/>
        </w:tc>
        <w:tc>
          <w:tcPr>
            <w:tcW w:w="72" w:type="dxa"/>
          </w:tcPr>
          <w:p w14:paraId="355F9AF5" w14:textId="77777777" w:rsidR="00D31FE4" w:rsidRDefault="00D31FE4"/>
        </w:tc>
        <w:tc>
          <w:tcPr>
            <w:tcW w:w="211" w:type="dxa"/>
          </w:tcPr>
          <w:p w14:paraId="2FC8870A" w14:textId="77777777" w:rsidR="00D31FE4" w:rsidRDefault="00D31FE4"/>
        </w:tc>
        <w:tc>
          <w:tcPr>
            <w:tcW w:w="565" w:type="dxa"/>
          </w:tcPr>
          <w:p w14:paraId="3AF162E6" w14:textId="77777777" w:rsidR="00D31FE4" w:rsidRDefault="00D31FE4"/>
        </w:tc>
        <w:tc>
          <w:tcPr>
            <w:tcW w:w="863" w:type="dxa"/>
          </w:tcPr>
          <w:p w14:paraId="596BEA58" w14:textId="77777777" w:rsidR="00D31FE4" w:rsidRDefault="00D31FE4"/>
        </w:tc>
        <w:tc>
          <w:tcPr>
            <w:tcW w:w="1540" w:type="dxa"/>
          </w:tcPr>
          <w:p w14:paraId="1C0A152D" w14:textId="77777777" w:rsidR="00D31FE4" w:rsidRDefault="00D31FE4"/>
        </w:tc>
        <w:tc>
          <w:tcPr>
            <w:tcW w:w="419" w:type="dxa"/>
          </w:tcPr>
          <w:p w14:paraId="49DB25B4" w14:textId="77777777" w:rsidR="00D31FE4" w:rsidRDefault="00D31FE4"/>
        </w:tc>
        <w:tc>
          <w:tcPr>
            <w:tcW w:w="290" w:type="dxa"/>
          </w:tcPr>
          <w:p w14:paraId="774259BB" w14:textId="77777777" w:rsidR="00D31FE4" w:rsidRDefault="00D31FE4"/>
        </w:tc>
        <w:tc>
          <w:tcPr>
            <w:tcW w:w="275" w:type="dxa"/>
          </w:tcPr>
          <w:p w14:paraId="477957FD" w14:textId="77777777" w:rsidR="00D31FE4" w:rsidRDefault="00D31FE4"/>
        </w:tc>
      </w:tr>
      <w:tr w:rsidR="00D31FE4" w14:paraId="4566D928" w14:textId="77777777" w:rsidTr="00434637">
        <w:trPr>
          <w:trHeight w:hRule="exact" w:val="277"/>
        </w:trPr>
        <w:tc>
          <w:tcPr>
            <w:tcW w:w="412" w:type="dxa"/>
          </w:tcPr>
          <w:p w14:paraId="22F872D2" w14:textId="77777777" w:rsidR="00D31FE4" w:rsidRDefault="00D31FE4"/>
        </w:tc>
        <w:tc>
          <w:tcPr>
            <w:tcW w:w="2423" w:type="dxa"/>
            <w:gridSpan w:val="5"/>
            <w:shd w:val="clear" w:color="000000" w:fill="FFFFFF"/>
            <w:tcMar>
              <w:left w:w="34" w:type="dxa"/>
              <w:right w:w="34" w:type="dxa"/>
            </w:tcMar>
          </w:tcPr>
          <w:p w14:paraId="30599CA9" w14:textId="77777777" w:rsidR="00D31FE4" w:rsidRDefault="00D31FE4">
            <w:pPr>
              <w:spacing w:after="0" w:line="240" w:lineRule="auto"/>
            </w:pPr>
            <w:r>
              <w:rPr>
                <w:rFonts w:ascii="Times New Roman" w:hAnsi="Times New Roman" w:cs="Times New Roman"/>
                <w:color w:val="000000"/>
              </w:rPr>
              <w:t>Форма обучения</w:t>
            </w:r>
          </w:p>
        </w:tc>
        <w:tc>
          <w:tcPr>
            <w:tcW w:w="230" w:type="dxa"/>
          </w:tcPr>
          <w:p w14:paraId="78DBC5F9" w14:textId="77777777" w:rsidR="00D31FE4" w:rsidRDefault="00D31FE4"/>
        </w:tc>
        <w:tc>
          <w:tcPr>
            <w:tcW w:w="332" w:type="dxa"/>
          </w:tcPr>
          <w:p w14:paraId="2246E5B5" w14:textId="77777777" w:rsidR="00D31FE4" w:rsidRDefault="00D31FE4"/>
        </w:tc>
        <w:tc>
          <w:tcPr>
            <w:tcW w:w="553" w:type="dxa"/>
          </w:tcPr>
          <w:p w14:paraId="14E71B29" w14:textId="77777777" w:rsidR="00D31FE4" w:rsidRDefault="00D31FE4"/>
        </w:tc>
        <w:tc>
          <w:tcPr>
            <w:tcW w:w="5271" w:type="dxa"/>
            <w:gridSpan w:val="10"/>
            <w:shd w:val="clear" w:color="000000" w:fill="FFFFFF"/>
            <w:tcMar>
              <w:left w:w="34" w:type="dxa"/>
              <w:right w:w="34" w:type="dxa"/>
            </w:tcMar>
          </w:tcPr>
          <w:p w14:paraId="0109B589" w14:textId="77777777" w:rsidR="00D31FE4" w:rsidRDefault="00D31FE4">
            <w:pPr>
              <w:spacing w:after="0" w:line="240" w:lineRule="auto"/>
            </w:pPr>
            <w:r>
              <w:rPr>
                <w:rFonts w:ascii="Times New Roman" w:hAnsi="Times New Roman" w:cs="Times New Roman"/>
                <w:b/>
                <w:color w:val="000000"/>
              </w:rPr>
              <w:t>очная</w:t>
            </w:r>
          </w:p>
        </w:tc>
        <w:tc>
          <w:tcPr>
            <w:tcW w:w="419" w:type="dxa"/>
          </w:tcPr>
          <w:p w14:paraId="6C8600BD" w14:textId="77777777" w:rsidR="00D31FE4" w:rsidRDefault="00D31FE4"/>
        </w:tc>
        <w:tc>
          <w:tcPr>
            <w:tcW w:w="290" w:type="dxa"/>
          </w:tcPr>
          <w:p w14:paraId="6BD746CC" w14:textId="77777777" w:rsidR="00D31FE4" w:rsidRDefault="00D31FE4"/>
        </w:tc>
        <w:tc>
          <w:tcPr>
            <w:tcW w:w="275" w:type="dxa"/>
          </w:tcPr>
          <w:p w14:paraId="3CC3FA51" w14:textId="77777777" w:rsidR="00D31FE4" w:rsidRDefault="00D31FE4"/>
        </w:tc>
      </w:tr>
      <w:tr w:rsidR="00D31FE4" w14:paraId="67046AB8" w14:textId="77777777" w:rsidTr="00434637">
        <w:trPr>
          <w:trHeight w:hRule="exact" w:val="138"/>
        </w:trPr>
        <w:tc>
          <w:tcPr>
            <w:tcW w:w="412" w:type="dxa"/>
          </w:tcPr>
          <w:p w14:paraId="15A5A44F" w14:textId="77777777" w:rsidR="00D31FE4" w:rsidRDefault="00D31FE4"/>
        </w:tc>
        <w:tc>
          <w:tcPr>
            <w:tcW w:w="430" w:type="dxa"/>
          </w:tcPr>
          <w:p w14:paraId="0E9D16D6" w14:textId="77777777" w:rsidR="00D31FE4" w:rsidRDefault="00D31FE4"/>
        </w:tc>
        <w:tc>
          <w:tcPr>
            <w:tcW w:w="856" w:type="dxa"/>
          </w:tcPr>
          <w:p w14:paraId="3B81C2B2" w14:textId="77777777" w:rsidR="00D31FE4" w:rsidRDefault="00D31FE4"/>
        </w:tc>
        <w:tc>
          <w:tcPr>
            <w:tcW w:w="855" w:type="dxa"/>
          </w:tcPr>
          <w:p w14:paraId="7C16EDEB" w14:textId="77777777" w:rsidR="00D31FE4" w:rsidRDefault="00D31FE4"/>
        </w:tc>
        <w:tc>
          <w:tcPr>
            <w:tcW w:w="141" w:type="dxa"/>
          </w:tcPr>
          <w:p w14:paraId="16B2469C" w14:textId="77777777" w:rsidR="00D31FE4" w:rsidRDefault="00D31FE4"/>
        </w:tc>
        <w:tc>
          <w:tcPr>
            <w:tcW w:w="141" w:type="dxa"/>
          </w:tcPr>
          <w:p w14:paraId="504B9A6C" w14:textId="77777777" w:rsidR="00D31FE4" w:rsidRDefault="00D31FE4"/>
        </w:tc>
        <w:tc>
          <w:tcPr>
            <w:tcW w:w="230" w:type="dxa"/>
          </w:tcPr>
          <w:p w14:paraId="7F701392" w14:textId="77777777" w:rsidR="00D31FE4" w:rsidRDefault="00D31FE4"/>
        </w:tc>
        <w:tc>
          <w:tcPr>
            <w:tcW w:w="332" w:type="dxa"/>
          </w:tcPr>
          <w:p w14:paraId="09ABCF4A" w14:textId="77777777" w:rsidR="00D31FE4" w:rsidRDefault="00D31FE4"/>
        </w:tc>
        <w:tc>
          <w:tcPr>
            <w:tcW w:w="553" w:type="dxa"/>
          </w:tcPr>
          <w:p w14:paraId="1F3BF81E" w14:textId="77777777" w:rsidR="00D31FE4" w:rsidRDefault="00D31FE4"/>
        </w:tc>
        <w:tc>
          <w:tcPr>
            <w:tcW w:w="208" w:type="dxa"/>
          </w:tcPr>
          <w:p w14:paraId="5AAA4D25" w14:textId="77777777" w:rsidR="00D31FE4" w:rsidRDefault="00D31FE4"/>
        </w:tc>
        <w:tc>
          <w:tcPr>
            <w:tcW w:w="83" w:type="dxa"/>
          </w:tcPr>
          <w:p w14:paraId="525E71C3" w14:textId="77777777" w:rsidR="00D31FE4" w:rsidRDefault="00D31FE4"/>
        </w:tc>
        <w:tc>
          <w:tcPr>
            <w:tcW w:w="865" w:type="dxa"/>
          </w:tcPr>
          <w:p w14:paraId="0C3F2035" w14:textId="77777777" w:rsidR="00D31FE4" w:rsidRDefault="00D31FE4"/>
        </w:tc>
        <w:tc>
          <w:tcPr>
            <w:tcW w:w="709" w:type="dxa"/>
          </w:tcPr>
          <w:p w14:paraId="6CC346FA" w14:textId="77777777" w:rsidR="00D31FE4" w:rsidRDefault="00D31FE4"/>
        </w:tc>
        <w:tc>
          <w:tcPr>
            <w:tcW w:w="155" w:type="dxa"/>
          </w:tcPr>
          <w:p w14:paraId="1A86C7BA" w14:textId="77777777" w:rsidR="00D31FE4" w:rsidRDefault="00D31FE4"/>
        </w:tc>
        <w:tc>
          <w:tcPr>
            <w:tcW w:w="72" w:type="dxa"/>
          </w:tcPr>
          <w:p w14:paraId="3FA8FB6B" w14:textId="77777777" w:rsidR="00D31FE4" w:rsidRDefault="00D31FE4"/>
        </w:tc>
        <w:tc>
          <w:tcPr>
            <w:tcW w:w="211" w:type="dxa"/>
          </w:tcPr>
          <w:p w14:paraId="50C21156" w14:textId="77777777" w:rsidR="00D31FE4" w:rsidRDefault="00D31FE4"/>
        </w:tc>
        <w:tc>
          <w:tcPr>
            <w:tcW w:w="565" w:type="dxa"/>
          </w:tcPr>
          <w:p w14:paraId="401FE570" w14:textId="77777777" w:rsidR="00D31FE4" w:rsidRDefault="00D31FE4"/>
        </w:tc>
        <w:tc>
          <w:tcPr>
            <w:tcW w:w="863" w:type="dxa"/>
          </w:tcPr>
          <w:p w14:paraId="22B1C152" w14:textId="77777777" w:rsidR="00D31FE4" w:rsidRDefault="00D31FE4"/>
        </w:tc>
        <w:tc>
          <w:tcPr>
            <w:tcW w:w="1540" w:type="dxa"/>
          </w:tcPr>
          <w:p w14:paraId="18523325" w14:textId="77777777" w:rsidR="00D31FE4" w:rsidRDefault="00D31FE4"/>
        </w:tc>
        <w:tc>
          <w:tcPr>
            <w:tcW w:w="419" w:type="dxa"/>
          </w:tcPr>
          <w:p w14:paraId="2480C971" w14:textId="77777777" w:rsidR="00D31FE4" w:rsidRDefault="00D31FE4"/>
        </w:tc>
        <w:tc>
          <w:tcPr>
            <w:tcW w:w="290" w:type="dxa"/>
          </w:tcPr>
          <w:p w14:paraId="7BBCB3F6" w14:textId="77777777" w:rsidR="00D31FE4" w:rsidRDefault="00D31FE4"/>
        </w:tc>
        <w:tc>
          <w:tcPr>
            <w:tcW w:w="275" w:type="dxa"/>
          </w:tcPr>
          <w:p w14:paraId="1150E240" w14:textId="77777777" w:rsidR="00D31FE4" w:rsidRDefault="00D31FE4"/>
        </w:tc>
      </w:tr>
      <w:tr w:rsidR="00D31FE4" w14:paraId="2BA97F6E" w14:textId="77777777" w:rsidTr="00434637">
        <w:trPr>
          <w:trHeight w:hRule="exact" w:val="277"/>
        </w:trPr>
        <w:tc>
          <w:tcPr>
            <w:tcW w:w="412" w:type="dxa"/>
          </w:tcPr>
          <w:p w14:paraId="2F7EFAE6" w14:textId="77777777" w:rsidR="00D31FE4" w:rsidRDefault="00D31FE4"/>
        </w:tc>
        <w:tc>
          <w:tcPr>
            <w:tcW w:w="2282" w:type="dxa"/>
            <w:gridSpan w:val="4"/>
            <w:shd w:val="clear" w:color="000000" w:fill="FFFFFF"/>
            <w:tcMar>
              <w:left w:w="34" w:type="dxa"/>
              <w:right w:w="34" w:type="dxa"/>
            </w:tcMar>
          </w:tcPr>
          <w:p w14:paraId="356C0C2B" w14:textId="77777777" w:rsidR="00D31FE4" w:rsidRDefault="00D31FE4">
            <w:pPr>
              <w:spacing w:after="0" w:line="240" w:lineRule="auto"/>
            </w:pPr>
            <w:r>
              <w:rPr>
                <w:rFonts w:ascii="Times New Roman" w:hAnsi="Times New Roman" w:cs="Times New Roman"/>
                <w:color w:val="000000"/>
              </w:rPr>
              <w:t>Общая трудоемкость</w:t>
            </w:r>
          </w:p>
        </w:tc>
        <w:tc>
          <w:tcPr>
            <w:tcW w:w="141" w:type="dxa"/>
          </w:tcPr>
          <w:p w14:paraId="0D1B9375" w14:textId="77777777" w:rsidR="00D31FE4" w:rsidRDefault="00D31FE4"/>
        </w:tc>
        <w:tc>
          <w:tcPr>
            <w:tcW w:w="230" w:type="dxa"/>
          </w:tcPr>
          <w:p w14:paraId="75F4AE11" w14:textId="77777777" w:rsidR="00D31FE4" w:rsidRDefault="00D31FE4"/>
        </w:tc>
        <w:tc>
          <w:tcPr>
            <w:tcW w:w="332" w:type="dxa"/>
          </w:tcPr>
          <w:p w14:paraId="46C6B5B7" w14:textId="77777777" w:rsidR="00D31FE4" w:rsidRDefault="00D31FE4"/>
        </w:tc>
        <w:tc>
          <w:tcPr>
            <w:tcW w:w="553" w:type="dxa"/>
          </w:tcPr>
          <w:p w14:paraId="50360AEA" w14:textId="77777777" w:rsidR="00D31FE4" w:rsidRDefault="00D31FE4"/>
        </w:tc>
        <w:tc>
          <w:tcPr>
            <w:tcW w:w="5271" w:type="dxa"/>
            <w:gridSpan w:val="10"/>
            <w:shd w:val="clear" w:color="000000" w:fill="FFFFFF"/>
            <w:tcMar>
              <w:left w:w="34" w:type="dxa"/>
              <w:right w:w="34" w:type="dxa"/>
            </w:tcMar>
          </w:tcPr>
          <w:p w14:paraId="444DA041" w14:textId="77777777" w:rsidR="00D31FE4" w:rsidRDefault="00D31FE4">
            <w:pPr>
              <w:spacing w:after="0" w:line="240" w:lineRule="auto"/>
            </w:pPr>
            <w:r>
              <w:rPr>
                <w:rFonts w:ascii="Times New Roman" w:hAnsi="Times New Roman" w:cs="Times New Roman"/>
                <w:b/>
                <w:color w:val="000000"/>
              </w:rPr>
              <w:t>3 з.е.</w:t>
            </w:r>
          </w:p>
        </w:tc>
        <w:tc>
          <w:tcPr>
            <w:tcW w:w="419" w:type="dxa"/>
          </w:tcPr>
          <w:p w14:paraId="7109B101" w14:textId="77777777" w:rsidR="00D31FE4" w:rsidRDefault="00D31FE4"/>
        </w:tc>
        <w:tc>
          <w:tcPr>
            <w:tcW w:w="290" w:type="dxa"/>
          </w:tcPr>
          <w:p w14:paraId="1BD879F0" w14:textId="77777777" w:rsidR="00D31FE4" w:rsidRDefault="00D31FE4"/>
        </w:tc>
        <w:tc>
          <w:tcPr>
            <w:tcW w:w="275" w:type="dxa"/>
          </w:tcPr>
          <w:p w14:paraId="5ACAA85B" w14:textId="77777777" w:rsidR="00D31FE4" w:rsidRDefault="00D31FE4"/>
        </w:tc>
      </w:tr>
      <w:tr w:rsidR="00D31FE4" w14:paraId="0320CE5C" w14:textId="77777777" w:rsidTr="00434637">
        <w:trPr>
          <w:trHeight w:hRule="exact" w:val="138"/>
        </w:trPr>
        <w:tc>
          <w:tcPr>
            <w:tcW w:w="412" w:type="dxa"/>
          </w:tcPr>
          <w:p w14:paraId="208A66AB" w14:textId="77777777" w:rsidR="00D31FE4" w:rsidRDefault="00D31FE4"/>
        </w:tc>
        <w:tc>
          <w:tcPr>
            <w:tcW w:w="430" w:type="dxa"/>
          </w:tcPr>
          <w:p w14:paraId="78918170" w14:textId="77777777" w:rsidR="00D31FE4" w:rsidRDefault="00D31FE4"/>
        </w:tc>
        <w:tc>
          <w:tcPr>
            <w:tcW w:w="856" w:type="dxa"/>
          </w:tcPr>
          <w:p w14:paraId="011FA54B" w14:textId="77777777" w:rsidR="00D31FE4" w:rsidRDefault="00D31FE4"/>
        </w:tc>
        <w:tc>
          <w:tcPr>
            <w:tcW w:w="855" w:type="dxa"/>
          </w:tcPr>
          <w:p w14:paraId="3614EE9C" w14:textId="77777777" w:rsidR="00D31FE4" w:rsidRDefault="00D31FE4"/>
        </w:tc>
        <w:tc>
          <w:tcPr>
            <w:tcW w:w="141" w:type="dxa"/>
          </w:tcPr>
          <w:p w14:paraId="5C12B1A2" w14:textId="77777777" w:rsidR="00D31FE4" w:rsidRDefault="00D31FE4"/>
        </w:tc>
        <w:tc>
          <w:tcPr>
            <w:tcW w:w="141" w:type="dxa"/>
          </w:tcPr>
          <w:p w14:paraId="54358CC9" w14:textId="77777777" w:rsidR="00D31FE4" w:rsidRDefault="00D31FE4"/>
        </w:tc>
        <w:tc>
          <w:tcPr>
            <w:tcW w:w="230" w:type="dxa"/>
          </w:tcPr>
          <w:p w14:paraId="2566DB4E" w14:textId="77777777" w:rsidR="00D31FE4" w:rsidRDefault="00D31FE4"/>
        </w:tc>
        <w:tc>
          <w:tcPr>
            <w:tcW w:w="332" w:type="dxa"/>
          </w:tcPr>
          <w:p w14:paraId="75F80278" w14:textId="77777777" w:rsidR="00D31FE4" w:rsidRDefault="00D31FE4"/>
        </w:tc>
        <w:tc>
          <w:tcPr>
            <w:tcW w:w="553" w:type="dxa"/>
          </w:tcPr>
          <w:p w14:paraId="4683AC35" w14:textId="77777777" w:rsidR="00D31FE4" w:rsidRDefault="00D31FE4"/>
        </w:tc>
        <w:tc>
          <w:tcPr>
            <w:tcW w:w="208" w:type="dxa"/>
          </w:tcPr>
          <w:p w14:paraId="44723569" w14:textId="77777777" w:rsidR="00D31FE4" w:rsidRDefault="00D31FE4"/>
        </w:tc>
        <w:tc>
          <w:tcPr>
            <w:tcW w:w="83" w:type="dxa"/>
          </w:tcPr>
          <w:p w14:paraId="6C77D3E9" w14:textId="77777777" w:rsidR="00D31FE4" w:rsidRDefault="00D31FE4"/>
        </w:tc>
        <w:tc>
          <w:tcPr>
            <w:tcW w:w="865" w:type="dxa"/>
          </w:tcPr>
          <w:p w14:paraId="4C097885" w14:textId="77777777" w:rsidR="00D31FE4" w:rsidRDefault="00D31FE4"/>
        </w:tc>
        <w:tc>
          <w:tcPr>
            <w:tcW w:w="709" w:type="dxa"/>
          </w:tcPr>
          <w:p w14:paraId="22616F4B" w14:textId="77777777" w:rsidR="00D31FE4" w:rsidRDefault="00D31FE4"/>
        </w:tc>
        <w:tc>
          <w:tcPr>
            <w:tcW w:w="155" w:type="dxa"/>
          </w:tcPr>
          <w:p w14:paraId="0EF75615" w14:textId="77777777" w:rsidR="00D31FE4" w:rsidRDefault="00D31FE4"/>
        </w:tc>
        <w:tc>
          <w:tcPr>
            <w:tcW w:w="72" w:type="dxa"/>
          </w:tcPr>
          <w:p w14:paraId="41AE2232" w14:textId="77777777" w:rsidR="00D31FE4" w:rsidRDefault="00D31FE4"/>
        </w:tc>
        <w:tc>
          <w:tcPr>
            <w:tcW w:w="211" w:type="dxa"/>
          </w:tcPr>
          <w:p w14:paraId="5062A557" w14:textId="77777777" w:rsidR="00D31FE4" w:rsidRDefault="00D31FE4"/>
        </w:tc>
        <w:tc>
          <w:tcPr>
            <w:tcW w:w="565" w:type="dxa"/>
          </w:tcPr>
          <w:p w14:paraId="736DD7E3" w14:textId="77777777" w:rsidR="00D31FE4" w:rsidRDefault="00D31FE4"/>
        </w:tc>
        <w:tc>
          <w:tcPr>
            <w:tcW w:w="863" w:type="dxa"/>
          </w:tcPr>
          <w:p w14:paraId="58002523" w14:textId="77777777" w:rsidR="00D31FE4" w:rsidRDefault="00D31FE4"/>
        </w:tc>
        <w:tc>
          <w:tcPr>
            <w:tcW w:w="1540" w:type="dxa"/>
          </w:tcPr>
          <w:p w14:paraId="189D8B5B" w14:textId="77777777" w:rsidR="00D31FE4" w:rsidRDefault="00D31FE4"/>
        </w:tc>
        <w:tc>
          <w:tcPr>
            <w:tcW w:w="419" w:type="dxa"/>
          </w:tcPr>
          <w:p w14:paraId="6EF7DB27" w14:textId="77777777" w:rsidR="00D31FE4" w:rsidRDefault="00D31FE4"/>
        </w:tc>
        <w:tc>
          <w:tcPr>
            <w:tcW w:w="290" w:type="dxa"/>
          </w:tcPr>
          <w:p w14:paraId="359F50BE" w14:textId="77777777" w:rsidR="00D31FE4" w:rsidRDefault="00D31FE4"/>
        </w:tc>
        <w:tc>
          <w:tcPr>
            <w:tcW w:w="275" w:type="dxa"/>
          </w:tcPr>
          <w:p w14:paraId="3BE96051" w14:textId="77777777" w:rsidR="00D31FE4" w:rsidRDefault="00D31FE4"/>
        </w:tc>
      </w:tr>
      <w:tr w:rsidR="00D31FE4" w14:paraId="3EFD2B06" w14:textId="77777777" w:rsidTr="00434637">
        <w:trPr>
          <w:trHeight w:hRule="exact" w:val="277"/>
        </w:trPr>
        <w:tc>
          <w:tcPr>
            <w:tcW w:w="10205" w:type="dxa"/>
            <w:gridSpan w:val="22"/>
            <w:shd w:val="clear" w:color="000000" w:fill="FFFFFF"/>
            <w:tcMar>
              <w:left w:w="34" w:type="dxa"/>
              <w:right w:w="34" w:type="dxa"/>
            </w:tcMar>
          </w:tcPr>
          <w:p w14:paraId="1C99451D" w14:textId="77777777" w:rsidR="00D31FE4" w:rsidRDefault="00D31FE4">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D31FE4" w14:paraId="0803BA7C" w14:textId="77777777" w:rsidTr="00434637">
        <w:trPr>
          <w:trHeight w:hRule="exact" w:val="277"/>
        </w:trPr>
        <w:tc>
          <w:tcPr>
            <w:tcW w:w="842"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1686C95"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E1A5D14"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71B703"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86B38D"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14:paraId="5FA2EA4F" w14:textId="77777777" w:rsidR="00D31FE4" w:rsidRDefault="00D31FE4"/>
        </w:tc>
      </w:tr>
      <w:tr w:rsidR="00D31FE4" w14:paraId="6CF36088" w14:textId="77777777" w:rsidTr="00434637">
        <w:trPr>
          <w:trHeight w:hRule="exact" w:val="1944"/>
        </w:trPr>
        <w:tc>
          <w:tcPr>
            <w:tcW w:w="842"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215DC19" w14:textId="77777777" w:rsidR="00D31FE4" w:rsidRDefault="00D31FE4"/>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BA975A2" w14:textId="77777777" w:rsidR="00D31FE4" w:rsidRDefault="00D31FE4"/>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F12BDCA"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D07C49F"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E0F0A96"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215FC08"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07262B9"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F42264E"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7C459AD"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B10570" w14:textId="77777777" w:rsidR="00D31FE4" w:rsidRDefault="00D31FE4"/>
        </w:tc>
        <w:tc>
          <w:tcPr>
            <w:tcW w:w="275" w:type="dxa"/>
          </w:tcPr>
          <w:p w14:paraId="2C2A4705" w14:textId="77777777" w:rsidR="00D31FE4" w:rsidRDefault="00D31FE4"/>
        </w:tc>
      </w:tr>
      <w:tr w:rsidR="00D31FE4" w14:paraId="15E9F9C2" w14:textId="77777777" w:rsidTr="00434637">
        <w:trPr>
          <w:trHeight w:hRule="exact" w:val="279"/>
        </w:trPr>
        <w:tc>
          <w:tcPr>
            <w:tcW w:w="84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CB39D1"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75DCDE"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3</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A7179A"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108</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413874"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1F74E3"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D3EB86"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0</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FF6353"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58</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9241BD"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0,25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F0E0A7"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17,75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E73D36"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14:paraId="2F241297" w14:textId="77777777" w:rsidR="00D31FE4" w:rsidRDefault="00D31FE4"/>
        </w:tc>
      </w:tr>
      <w:tr w:rsidR="00D31FE4" w14:paraId="1DA8987E" w14:textId="77777777" w:rsidTr="00434637">
        <w:trPr>
          <w:trHeight w:hRule="exact" w:val="3165"/>
        </w:trPr>
        <w:tc>
          <w:tcPr>
            <w:tcW w:w="412" w:type="dxa"/>
          </w:tcPr>
          <w:p w14:paraId="4C1F4538" w14:textId="77777777" w:rsidR="00D31FE4" w:rsidRDefault="00D31FE4"/>
        </w:tc>
        <w:tc>
          <w:tcPr>
            <w:tcW w:w="430" w:type="dxa"/>
          </w:tcPr>
          <w:p w14:paraId="66AF4298" w14:textId="77777777" w:rsidR="00D31FE4" w:rsidRDefault="00D31FE4"/>
        </w:tc>
        <w:tc>
          <w:tcPr>
            <w:tcW w:w="856" w:type="dxa"/>
          </w:tcPr>
          <w:p w14:paraId="6C9AA578" w14:textId="77777777" w:rsidR="00D31FE4" w:rsidRDefault="00D31FE4"/>
        </w:tc>
        <w:tc>
          <w:tcPr>
            <w:tcW w:w="855" w:type="dxa"/>
          </w:tcPr>
          <w:p w14:paraId="03CAEE26" w14:textId="77777777" w:rsidR="00D31FE4" w:rsidRDefault="00D31FE4"/>
        </w:tc>
        <w:tc>
          <w:tcPr>
            <w:tcW w:w="141" w:type="dxa"/>
          </w:tcPr>
          <w:p w14:paraId="1B1EDD88" w14:textId="77777777" w:rsidR="00D31FE4" w:rsidRDefault="00D31FE4"/>
        </w:tc>
        <w:tc>
          <w:tcPr>
            <w:tcW w:w="141" w:type="dxa"/>
          </w:tcPr>
          <w:p w14:paraId="0A2566F4" w14:textId="77777777" w:rsidR="00D31FE4" w:rsidRDefault="00D31FE4"/>
        </w:tc>
        <w:tc>
          <w:tcPr>
            <w:tcW w:w="230" w:type="dxa"/>
          </w:tcPr>
          <w:p w14:paraId="57EB4920" w14:textId="77777777" w:rsidR="00D31FE4" w:rsidRDefault="00D31FE4"/>
        </w:tc>
        <w:tc>
          <w:tcPr>
            <w:tcW w:w="332" w:type="dxa"/>
          </w:tcPr>
          <w:p w14:paraId="78612A16" w14:textId="77777777" w:rsidR="00D31FE4" w:rsidRDefault="00D31FE4"/>
        </w:tc>
        <w:tc>
          <w:tcPr>
            <w:tcW w:w="553" w:type="dxa"/>
          </w:tcPr>
          <w:p w14:paraId="4298898D" w14:textId="77777777" w:rsidR="00D31FE4" w:rsidRDefault="00D31FE4"/>
        </w:tc>
        <w:tc>
          <w:tcPr>
            <w:tcW w:w="208" w:type="dxa"/>
          </w:tcPr>
          <w:p w14:paraId="70E1ADED" w14:textId="77777777" w:rsidR="00D31FE4" w:rsidRDefault="00D31FE4"/>
        </w:tc>
        <w:tc>
          <w:tcPr>
            <w:tcW w:w="83" w:type="dxa"/>
          </w:tcPr>
          <w:p w14:paraId="1CDA56C9" w14:textId="77777777" w:rsidR="00D31FE4" w:rsidRDefault="00D31FE4"/>
        </w:tc>
        <w:tc>
          <w:tcPr>
            <w:tcW w:w="865" w:type="dxa"/>
          </w:tcPr>
          <w:p w14:paraId="7F400FE4" w14:textId="77777777" w:rsidR="00D31FE4" w:rsidRDefault="00D31FE4"/>
        </w:tc>
        <w:tc>
          <w:tcPr>
            <w:tcW w:w="709" w:type="dxa"/>
          </w:tcPr>
          <w:p w14:paraId="57AEAAD8" w14:textId="77777777" w:rsidR="00D31FE4" w:rsidRDefault="00D31FE4"/>
        </w:tc>
        <w:tc>
          <w:tcPr>
            <w:tcW w:w="155" w:type="dxa"/>
          </w:tcPr>
          <w:p w14:paraId="62DCF49D" w14:textId="77777777" w:rsidR="00D31FE4" w:rsidRDefault="00D31FE4"/>
        </w:tc>
        <w:tc>
          <w:tcPr>
            <w:tcW w:w="72" w:type="dxa"/>
          </w:tcPr>
          <w:p w14:paraId="51A10433" w14:textId="77777777" w:rsidR="00D31FE4" w:rsidRDefault="00D31FE4"/>
        </w:tc>
        <w:tc>
          <w:tcPr>
            <w:tcW w:w="211" w:type="dxa"/>
          </w:tcPr>
          <w:p w14:paraId="292AF836" w14:textId="77777777" w:rsidR="00D31FE4" w:rsidRDefault="00D31FE4"/>
        </w:tc>
        <w:tc>
          <w:tcPr>
            <w:tcW w:w="565" w:type="dxa"/>
          </w:tcPr>
          <w:p w14:paraId="708107BB" w14:textId="77777777" w:rsidR="00D31FE4" w:rsidRDefault="00D31FE4"/>
        </w:tc>
        <w:tc>
          <w:tcPr>
            <w:tcW w:w="863" w:type="dxa"/>
          </w:tcPr>
          <w:p w14:paraId="21128227" w14:textId="77777777" w:rsidR="00D31FE4" w:rsidRDefault="00D31FE4"/>
        </w:tc>
        <w:tc>
          <w:tcPr>
            <w:tcW w:w="1540" w:type="dxa"/>
          </w:tcPr>
          <w:p w14:paraId="5E17D753" w14:textId="77777777" w:rsidR="00D31FE4" w:rsidRDefault="00D31FE4"/>
        </w:tc>
        <w:tc>
          <w:tcPr>
            <w:tcW w:w="419" w:type="dxa"/>
          </w:tcPr>
          <w:p w14:paraId="53AC7E17" w14:textId="77777777" w:rsidR="00D31FE4" w:rsidRDefault="00D31FE4"/>
        </w:tc>
        <w:tc>
          <w:tcPr>
            <w:tcW w:w="290" w:type="dxa"/>
          </w:tcPr>
          <w:p w14:paraId="1B6E2AA0" w14:textId="77777777" w:rsidR="00D31FE4" w:rsidRDefault="00D31FE4"/>
        </w:tc>
        <w:tc>
          <w:tcPr>
            <w:tcW w:w="275" w:type="dxa"/>
          </w:tcPr>
          <w:p w14:paraId="6C65EFAC" w14:textId="77777777" w:rsidR="00D31FE4" w:rsidRDefault="00D31FE4"/>
        </w:tc>
      </w:tr>
      <w:tr w:rsidR="00D31FE4" w14:paraId="1F9437C7" w14:textId="77777777" w:rsidTr="00434637">
        <w:trPr>
          <w:trHeight w:hRule="exact" w:val="277"/>
        </w:trPr>
        <w:tc>
          <w:tcPr>
            <w:tcW w:w="412" w:type="dxa"/>
          </w:tcPr>
          <w:p w14:paraId="67EEC8C0" w14:textId="77777777" w:rsidR="00D31FE4" w:rsidRDefault="00D31FE4"/>
        </w:tc>
        <w:tc>
          <w:tcPr>
            <w:tcW w:w="430" w:type="dxa"/>
          </w:tcPr>
          <w:p w14:paraId="4E9869AE" w14:textId="77777777" w:rsidR="00D31FE4" w:rsidRDefault="00D31FE4"/>
        </w:tc>
        <w:tc>
          <w:tcPr>
            <w:tcW w:w="856" w:type="dxa"/>
          </w:tcPr>
          <w:p w14:paraId="481B22AF" w14:textId="77777777" w:rsidR="00D31FE4" w:rsidRDefault="00D31FE4"/>
        </w:tc>
        <w:tc>
          <w:tcPr>
            <w:tcW w:w="855" w:type="dxa"/>
          </w:tcPr>
          <w:p w14:paraId="540E71AF" w14:textId="77777777" w:rsidR="00D31FE4" w:rsidRDefault="00D31FE4"/>
        </w:tc>
        <w:tc>
          <w:tcPr>
            <w:tcW w:w="141" w:type="dxa"/>
          </w:tcPr>
          <w:p w14:paraId="492C25CF" w14:textId="77777777" w:rsidR="00D31FE4" w:rsidRDefault="00D31FE4"/>
        </w:tc>
        <w:tc>
          <w:tcPr>
            <w:tcW w:w="141" w:type="dxa"/>
          </w:tcPr>
          <w:p w14:paraId="3DB34ADE" w14:textId="77777777" w:rsidR="00D31FE4" w:rsidRDefault="00D31FE4"/>
        </w:tc>
        <w:tc>
          <w:tcPr>
            <w:tcW w:w="230" w:type="dxa"/>
          </w:tcPr>
          <w:p w14:paraId="224C0A3B" w14:textId="77777777" w:rsidR="00D31FE4" w:rsidRDefault="00D31FE4"/>
        </w:tc>
        <w:tc>
          <w:tcPr>
            <w:tcW w:w="332" w:type="dxa"/>
          </w:tcPr>
          <w:p w14:paraId="5A313C45" w14:textId="77777777" w:rsidR="00D31FE4" w:rsidRDefault="00D31FE4"/>
        </w:tc>
        <w:tc>
          <w:tcPr>
            <w:tcW w:w="553" w:type="dxa"/>
          </w:tcPr>
          <w:p w14:paraId="2DE1FDCE" w14:textId="77777777" w:rsidR="00D31FE4" w:rsidRDefault="00D31FE4"/>
        </w:tc>
        <w:tc>
          <w:tcPr>
            <w:tcW w:w="2303" w:type="dxa"/>
            <w:gridSpan w:val="7"/>
            <w:shd w:val="clear" w:color="000000" w:fill="FFFFFF"/>
            <w:tcMar>
              <w:left w:w="34" w:type="dxa"/>
              <w:right w:w="34" w:type="dxa"/>
            </w:tcMar>
          </w:tcPr>
          <w:p w14:paraId="51D2A067" w14:textId="77777777" w:rsidR="00D31FE4" w:rsidRDefault="00D31FE4">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14:paraId="18605DB9" w14:textId="77777777" w:rsidR="00D31FE4" w:rsidRDefault="00D31FE4"/>
        </w:tc>
        <w:tc>
          <w:tcPr>
            <w:tcW w:w="863" w:type="dxa"/>
          </w:tcPr>
          <w:p w14:paraId="43F82E91" w14:textId="77777777" w:rsidR="00D31FE4" w:rsidRDefault="00D31FE4"/>
        </w:tc>
        <w:tc>
          <w:tcPr>
            <w:tcW w:w="1540" w:type="dxa"/>
          </w:tcPr>
          <w:p w14:paraId="231F3889" w14:textId="77777777" w:rsidR="00D31FE4" w:rsidRDefault="00D31FE4"/>
        </w:tc>
        <w:tc>
          <w:tcPr>
            <w:tcW w:w="419" w:type="dxa"/>
          </w:tcPr>
          <w:p w14:paraId="7FC89AA9" w14:textId="77777777" w:rsidR="00D31FE4" w:rsidRDefault="00D31FE4"/>
        </w:tc>
        <w:tc>
          <w:tcPr>
            <w:tcW w:w="290" w:type="dxa"/>
          </w:tcPr>
          <w:p w14:paraId="4DE23CC1" w14:textId="77777777" w:rsidR="00D31FE4" w:rsidRDefault="00D31FE4"/>
        </w:tc>
        <w:tc>
          <w:tcPr>
            <w:tcW w:w="275" w:type="dxa"/>
          </w:tcPr>
          <w:p w14:paraId="7B419F96" w14:textId="77777777" w:rsidR="00D31FE4" w:rsidRDefault="00D31FE4"/>
        </w:tc>
      </w:tr>
    </w:tbl>
    <w:p w14:paraId="142C918E"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3707"/>
        <w:gridCol w:w="796"/>
        <w:gridCol w:w="1055"/>
        <w:gridCol w:w="3688"/>
        <w:gridCol w:w="959"/>
      </w:tblGrid>
      <w:tr w:rsidR="00D31FE4" w14:paraId="1D80626E" w14:textId="77777777">
        <w:trPr>
          <w:trHeight w:hRule="exact" w:val="416"/>
        </w:trPr>
        <w:tc>
          <w:tcPr>
            <w:tcW w:w="4692" w:type="dxa"/>
            <w:gridSpan w:val="2"/>
            <w:shd w:val="clear" w:color="C0C0C0" w:fill="FFFFFF"/>
            <w:tcMar>
              <w:left w:w="34" w:type="dxa"/>
              <w:right w:w="34" w:type="dxa"/>
            </w:tcMar>
          </w:tcPr>
          <w:p w14:paraId="0CD8BA46"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1135" w:type="dxa"/>
          </w:tcPr>
          <w:p w14:paraId="716EC00E" w14:textId="77777777" w:rsidR="00D31FE4" w:rsidRDefault="00D31FE4"/>
        </w:tc>
        <w:tc>
          <w:tcPr>
            <w:tcW w:w="3970" w:type="dxa"/>
          </w:tcPr>
          <w:p w14:paraId="40CAD4DE" w14:textId="77777777" w:rsidR="00D31FE4" w:rsidRDefault="00D31FE4"/>
        </w:tc>
        <w:tc>
          <w:tcPr>
            <w:tcW w:w="1007" w:type="dxa"/>
            <w:shd w:val="clear" w:color="C0C0C0" w:fill="FFFFFF"/>
            <w:tcMar>
              <w:left w:w="34" w:type="dxa"/>
              <w:right w:w="34" w:type="dxa"/>
            </w:tcMar>
          </w:tcPr>
          <w:p w14:paraId="4055252F"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2</w:t>
            </w:r>
          </w:p>
        </w:tc>
      </w:tr>
      <w:tr w:rsidR="00D31FE4" w14:paraId="3844E5E4" w14:textId="77777777">
        <w:trPr>
          <w:trHeight w:hRule="exact" w:val="277"/>
        </w:trPr>
        <w:tc>
          <w:tcPr>
            <w:tcW w:w="3842" w:type="dxa"/>
            <w:shd w:val="clear" w:color="000000" w:fill="FFFFFF"/>
            <w:tcMar>
              <w:left w:w="34" w:type="dxa"/>
              <w:right w:w="34" w:type="dxa"/>
            </w:tcMar>
          </w:tcPr>
          <w:p w14:paraId="614CCE15" w14:textId="77777777" w:rsidR="00D31FE4" w:rsidRDefault="00D31FE4">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5A8AD757" w14:textId="77777777" w:rsidR="00D31FE4" w:rsidRDefault="00D31FE4"/>
        </w:tc>
        <w:tc>
          <w:tcPr>
            <w:tcW w:w="1135" w:type="dxa"/>
          </w:tcPr>
          <w:p w14:paraId="1B740B09" w14:textId="77777777" w:rsidR="00D31FE4" w:rsidRDefault="00D31FE4"/>
        </w:tc>
        <w:tc>
          <w:tcPr>
            <w:tcW w:w="3970" w:type="dxa"/>
          </w:tcPr>
          <w:p w14:paraId="4DD8175C" w14:textId="77777777" w:rsidR="00D31FE4" w:rsidRDefault="00D31FE4"/>
        </w:tc>
        <w:tc>
          <w:tcPr>
            <w:tcW w:w="993" w:type="dxa"/>
          </w:tcPr>
          <w:p w14:paraId="7604FC03" w14:textId="77777777" w:rsidR="00D31FE4" w:rsidRDefault="00D31FE4"/>
        </w:tc>
      </w:tr>
      <w:tr w:rsidR="00D31FE4" w14:paraId="23797236" w14:textId="77777777">
        <w:trPr>
          <w:trHeight w:hRule="exact" w:val="138"/>
        </w:trPr>
        <w:tc>
          <w:tcPr>
            <w:tcW w:w="3828" w:type="dxa"/>
          </w:tcPr>
          <w:p w14:paraId="46343DC2" w14:textId="77777777" w:rsidR="00D31FE4" w:rsidRDefault="00D31FE4"/>
        </w:tc>
        <w:tc>
          <w:tcPr>
            <w:tcW w:w="852" w:type="dxa"/>
          </w:tcPr>
          <w:p w14:paraId="5D3224D3" w14:textId="77777777" w:rsidR="00D31FE4" w:rsidRDefault="00D31FE4"/>
        </w:tc>
        <w:tc>
          <w:tcPr>
            <w:tcW w:w="1135" w:type="dxa"/>
          </w:tcPr>
          <w:p w14:paraId="67BB9B53" w14:textId="77777777" w:rsidR="00D31FE4" w:rsidRDefault="00D31FE4"/>
        </w:tc>
        <w:tc>
          <w:tcPr>
            <w:tcW w:w="3970" w:type="dxa"/>
          </w:tcPr>
          <w:p w14:paraId="2342B5D7" w14:textId="77777777" w:rsidR="00D31FE4" w:rsidRDefault="00D31FE4"/>
        </w:tc>
        <w:tc>
          <w:tcPr>
            <w:tcW w:w="993" w:type="dxa"/>
          </w:tcPr>
          <w:p w14:paraId="5146C827" w14:textId="77777777" w:rsidR="00D31FE4" w:rsidRDefault="00D31FE4"/>
        </w:tc>
      </w:tr>
      <w:tr w:rsidR="00D31FE4" w14:paraId="1BE54D22" w14:textId="77777777">
        <w:trPr>
          <w:trHeight w:hRule="exact" w:val="304"/>
        </w:trPr>
        <w:tc>
          <w:tcPr>
            <w:tcW w:w="10788" w:type="dxa"/>
            <w:gridSpan w:val="5"/>
            <w:shd w:val="clear" w:color="000000" w:fill="FFFFFF"/>
            <w:tcMar>
              <w:left w:w="34" w:type="dxa"/>
              <w:right w:w="34" w:type="dxa"/>
            </w:tcMar>
          </w:tcPr>
          <w:p w14:paraId="051F46A1" w14:textId="77777777" w:rsidR="00D31FE4" w:rsidRDefault="00D31FE4">
            <w:pPr>
              <w:spacing w:after="0" w:line="240" w:lineRule="auto"/>
              <w:rPr>
                <w:sz w:val="24"/>
                <w:szCs w:val="24"/>
              </w:rPr>
            </w:pPr>
            <w:r>
              <w:rPr>
                <w:rFonts w:ascii="Times New Roman" w:hAnsi="Times New Roman" w:cs="Times New Roman"/>
                <w:i/>
                <w:color w:val="000000"/>
                <w:sz w:val="24"/>
                <w:szCs w:val="24"/>
              </w:rPr>
              <w:t>канд. хим. наук,  доцент, Прохоров Денис Игоревич _________________</w:t>
            </w:r>
          </w:p>
        </w:tc>
      </w:tr>
      <w:tr w:rsidR="00D31FE4" w14:paraId="67360061" w14:textId="77777777">
        <w:trPr>
          <w:trHeight w:hRule="exact" w:val="138"/>
        </w:trPr>
        <w:tc>
          <w:tcPr>
            <w:tcW w:w="3828" w:type="dxa"/>
          </w:tcPr>
          <w:p w14:paraId="46CCBF22" w14:textId="77777777" w:rsidR="00D31FE4" w:rsidRDefault="00D31FE4"/>
        </w:tc>
        <w:tc>
          <w:tcPr>
            <w:tcW w:w="852" w:type="dxa"/>
          </w:tcPr>
          <w:p w14:paraId="37CD5484" w14:textId="77777777" w:rsidR="00D31FE4" w:rsidRDefault="00D31FE4"/>
        </w:tc>
        <w:tc>
          <w:tcPr>
            <w:tcW w:w="1135" w:type="dxa"/>
          </w:tcPr>
          <w:p w14:paraId="5B302BA3" w14:textId="77777777" w:rsidR="00D31FE4" w:rsidRDefault="00D31FE4"/>
        </w:tc>
        <w:tc>
          <w:tcPr>
            <w:tcW w:w="3970" w:type="dxa"/>
          </w:tcPr>
          <w:p w14:paraId="6206E454" w14:textId="77777777" w:rsidR="00D31FE4" w:rsidRDefault="00D31FE4"/>
        </w:tc>
        <w:tc>
          <w:tcPr>
            <w:tcW w:w="993" w:type="dxa"/>
          </w:tcPr>
          <w:p w14:paraId="3D725BBC" w14:textId="77777777" w:rsidR="00D31FE4" w:rsidRDefault="00D31FE4"/>
        </w:tc>
      </w:tr>
      <w:tr w:rsidR="00D31FE4" w14:paraId="6ED268A3" w14:textId="77777777">
        <w:trPr>
          <w:trHeight w:hRule="exact" w:val="304"/>
        </w:trPr>
        <w:tc>
          <w:tcPr>
            <w:tcW w:w="10788" w:type="dxa"/>
            <w:gridSpan w:val="5"/>
            <w:shd w:val="clear" w:color="000000" w:fill="FFFFFF"/>
            <w:tcMar>
              <w:left w:w="34" w:type="dxa"/>
              <w:right w:w="34" w:type="dxa"/>
            </w:tcMar>
          </w:tcPr>
          <w:p w14:paraId="1DB97536" w14:textId="77777777" w:rsidR="00D31FE4" w:rsidRDefault="00D31FE4">
            <w:pPr>
              <w:spacing w:after="0" w:line="240" w:lineRule="auto"/>
              <w:rPr>
                <w:sz w:val="24"/>
                <w:szCs w:val="24"/>
              </w:rPr>
            </w:pPr>
            <w:r>
              <w:rPr>
                <w:rFonts w:ascii="Times New Roman" w:hAnsi="Times New Roman" w:cs="Times New Roman"/>
                <w:i/>
                <w:color w:val="000000"/>
                <w:sz w:val="24"/>
                <w:szCs w:val="24"/>
              </w:rPr>
              <w:t>ассистент, Иванов Артем Дмитриевич  _________________</w:t>
            </w:r>
          </w:p>
        </w:tc>
      </w:tr>
      <w:tr w:rsidR="00D31FE4" w14:paraId="15B79C97" w14:textId="77777777">
        <w:trPr>
          <w:trHeight w:hRule="exact" w:val="1666"/>
        </w:trPr>
        <w:tc>
          <w:tcPr>
            <w:tcW w:w="3828" w:type="dxa"/>
          </w:tcPr>
          <w:p w14:paraId="1905351F" w14:textId="77777777" w:rsidR="00D31FE4" w:rsidRDefault="00D31FE4"/>
        </w:tc>
        <w:tc>
          <w:tcPr>
            <w:tcW w:w="852" w:type="dxa"/>
          </w:tcPr>
          <w:p w14:paraId="77D39C22" w14:textId="77777777" w:rsidR="00D31FE4" w:rsidRDefault="00D31FE4"/>
        </w:tc>
        <w:tc>
          <w:tcPr>
            <w:tcW w:w="1135" w:type="dxa"/>
          </w:tcPr>
          <w:p w14:paraId="0C19B532" w14:textId="77777777" w:rsidR="00D31FE4" w:rsidRDefault="00D31FE4"/>
        </w:tc>
        <w:tc>
          <w:tcPr>
            <w:tcW w:w="3970" w:type="dxa"/>
          </w:tcPr>
          <w:p w14:paraId="514907EB" w14:textId="77777777" w:rsidR="00D31FE4" w:rsidRDefault="00D31FE4"/>
        </w:tc>
        <w:tc>
          <w:tcPr>
            <w:tcW w:w="993" w:type="dxa"/>
          </w:tcPr>
          <w:p w14:paraId="79C1AA85" w14:textId="77777777" w:rsidR="00D31FE4" w:rsidRDefault="00D31FE4"/>
        </w:tc>
      </w:tr>
      <w:tr w:rsidR="00D31FE4" w14:paraId="2E9D7655" w14:textId="77777777">
        <w:trPr>
          <w:trHeight w:hRule="exact" w:val="277"/>
        </w:trPr>
        <w:tc>
          <w:tcPr>
            <w:tcW w:w="5826" w:type="dxa"/>
            <w:gridSpan w:val="3"/>
            <w:shd w:val="clear" w:color="000000" w:fill="FFFFFF"/>
            <w:tcMar>
              <w:left w:w="34" w:type="dxa"/>
              <w:right w:w="34" w:type="dxa"/>
            </w:tcMar>
          </w:tcPr>
          <w:p w14:paraId="3FFF1277"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37742F41" w14:textId="77777777" w:rsidR="00D31FE4" w:rsidRDefault="00D31FE4"/>
        </w:tc>
        <w:tc>
          <w:tcPr>
            <w:tcW w:w="993" w:type="dxa"/>
          </w:tcPr>
          <w:p w14:paraId="7F45AA26" w14:textId="77777777" w:rsidR="00D31FE4" w:rsidRDefault="00D31FE4"/>
        </w:tc>
      </w:tr>
      <w:tr w:rsidR="00D31FE4" w14:paraId="2024AECC" w14:textId="77777777">
        <w:trPr>
          <w:trHeight w:hRule="exact" w:val="304"/>
        </w:trPr>
        <w:tc>
          <w:tcPr>
            <w:tcW w:w="10788" w:type="dxa"/>
            <w:gridSpan w:val="5"/>
            <w:shd w:val="clear" w:color="000000" w:fill="FFFFFF"/>
            <w:tcMar>
              <w:left w:w="34" w:type="dxa"/>
              <w:right w:w="34" w:type="dxa"/>
            </w:tcMar>
          </w:tcPr>
          <w:p w14:paraId="69D15E89" w14:textId="77777777" w:rsidR="00D31FE4" w:rsidRDefault="00D31FE4">
            <w:pPr>
              <w:spacing w:after="0" w:line="240" w:lineRule="auto"/>
              <w:rPr>
                <w:sz w:val="24"/>
                <w:szCs w:val="24"/>
              </w:rPr>
            </w:pPr>
            <w:r>
              <w:rPr>
                <w:rFonts w:ascii="Times New Roman" w:hAnsi="Times New Roman" w:cs="Times New Roman"/>
                <w:b/>
                <w:color w:val="000000"/>
                <w:sz w:val="24"/>
                <w:szCs w:val="24"/>
              </w:rPr>
              <w:t>Аналитические технологии и техника в лабораторной диагностике</w:t>
            </w:r>
          </w:p>
        </w:tc>
      </w:tr>
      <w:tr w:rsidR="00D31FE4" w14:paraId="35039756" w14:textId="77777777">
        <w:trPr>
          <w:trHeight w:hRule="exact" w:val="277"/>
        </w:trPr>
        <w:tc>
          <w:tcPr>
            <w:tcW w:w="3828" w:type="dxa"/>
          </w:tcPr>
          <w:p w14:paraId="3A5299B5" w14:textId="77777777" w:rsidR="00D31FE4" w:rsidRDefault="00D31FE4"/>
        </w:tc>
        <w:tc>
          <w:tcPr>
            <w:tcW w:w="852" w:type="dxa"/>
          </w:tcPr>
          <w:p w14:paraId="0DDF872E" w14:textId="77777777" w:rsidR="00D31FE4" w:rsidRDefault="00D31FE4"/>
        </w:tc>
        <w:tc>
          <w:tcPr>
            <w:tcW w:w="1135" w:type="dxa"/>
          </w:tcPr>
          <w:p w14:paraId="53519BB1" w14:textId="77777777" w:rsidR="00D31FE4" w:rsidRDefault="00D31FE4"/>
        </w:tc>
        <w:tc>
          <w:tcPr>
            <w:tcW w:w="3970" w:type="dxa"/>
          </w:tcPr>
          <w:p w14:paraId="7CCEC70A" w14:textId="77777777" w:rsidR="00D31FE4" w:rsidRDefault="00D31FE4"/>
        </w:tc>
        <w:tc>
          <w:tcPr>
            <w:tcW w:w="993" w:type="dxa"/>
          </w:tcPr>
          <w:p w14:paraId="23B6C07F" w14:textId="77777777" w:rsidR="00D31FE4" w:rsidRDefault="00D31FE4"/>
        </w:tc>
      </w:tr>
      <w:tr w:rsidR="00D31FE4" w14:paraId="5D7FAB67" w14:textId="77777777">
        <w:trPr>
          <w:trHeight w:hRule="exact" w:val="277"/>
        </w:trPr>
        <w:tc>
          <w:tcPr>
            <w:tcW w:w="5826" w:type="dxa"/>
            <w:gridSpan w:val="3"/>
            <w:shd w:val="clear" w:color="000000" w:fill="FFFFFF"/>
            <w:tcMar>
              <w:left w:w="34" w:type="dxa"/>
              <w:right w:w="34" w:type="dxa"/>
            </w:tcMar>
          </w:tcPr>
          <w:p w14:paraId="65D197DB" w14:textId="77777777" w:rsidR="00D31FE4" w:rsidRDefault="00D31FE4">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34BB8FB1" w14:textId="77777777" w:rsidR="00D31FE4" w:rsidRDefault="00D31FE4"/>
        </w:tc>
        <w:tc>
          <w:tcPr>
            <w:tcW w:w="993" w:type="dxa"/>
          </w:tcPr>
          <w:p w14:paraId="1A8438B1" w14:textId="77777777" w:rsidR="00D31FE4" w:rsidRDefault="00D31FE4"/>
        </w:tc>
      </w:tr>
      <w:tr w:rsidR="00D31FE4" w14:paraId="662863BA" w14:textId="77777777">
        <w:trPr>
          <w:trHeight w:hRule="exact" w:val="855"/>
        </w:trPr>
        <w:tc>
          <w:tcPr>
            <w:tcW w:w="10788" w:type="dxa"/>
            <w:gridSpan w:val="5"/>
            <w:shd w:val="clear" w:color="000000" w:fill="FFFFFF"/>
            <w:tcMar>
              <w:left w:w="34" w:type="dxa"/>
              <w:right w:w="34" w:type="dxa"/>
            </w:tcMar>
          </w:tcPr>
          <w:p w14:paraId="05DF64BD" w14:textId="77777777" w:rsidR="00D31FE4" w:rsidRDefault="00D31FE4">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12.04.04 Биотехнические системы и технологии (приказ Минобрнауки России от 19.09.2017 г. № 936)</w:t>
            </w:r>
          </w:p>
        </w:tc>
      </w:tr>
      <w:tr w:rsidR="00D31FE4" w14:paraId="3192394E" w14:textId="77777777">
        <w:trPr>
          <w:trHeight w:hRule="exact" w:val="277"/>
        </w:trPr>
        <w:tc>
          <w:tcPr>
            <w:tcW w:w="3828" w:type="dxa"/>
          </w:tcPr>
          <w:p w14:paraId="3686B1D5" w14:textId="77777777" w:rsidR="00D31FE4" w:rsidRDefault="00D31FE4"/>
        </w:tc>
        <w:tc>
          <w:tcPr>
            <w:tcW w:w="852" w:type="dxa"/>
          </w:tcPr>
          <w:p w14:paraId="68611B5B" w14:textId="77777777" w:rsidR="00D31FE4" w:rsidRDefault="00D31FE4"/>
        </w:tc>
        <w:tc>
          <w:tcPr>
            <w:tcW w:w="1135" w:type="dxa"/>
          </w:tcPr>
          <w:p w14:paraId="7063703C" w14:textId="77777777" w:rsidR="00D31FE4" w:rsidRDefault="00D31FE4"/>
        </w:tc>
        <w:tc>
          <w:tcPr>
            <w:tcW w:w="3970" w:type="dxa"/>
          </w:tcPr>
          <w:p w14:paraId="31D5A981" w14:textId="77777777" w:rsidR="00D31FE4" w:rsidRDefault="00D31FE4"/>
        </w:tc>
        <w:tc>
          <w:tcPr>
            <w:tcW w:w="993" w:type="dxa"/>
          </w:tcPr>
          <w:p w14:paraId="6CD48F81" w14:textId="77777777" w:rsidR="00D31FE4" w:rsidRDefault="00D31FE4"/>
        </w:tc>
      </w:tr>
      <w:tr w:rsidR="00D31FE4" w14:paraId="0332E05E" w14:textId="77777777">
        <w:trPr>
          <w:trHeight w:hRule="exact" w:val="277"/>
        </w:trPr>
        <w:tc>
          <w:tcPr>
            <w:tcW w:w="5826" w:type="dxa"/>
            <w:gridSpan w:val="3"/>
            <w:shd w:val="clear" w:color="000000" w:fill="FFFFFF"/>
            <w:tcMar>
              <w:left w:w="34" w:type="dxa"/>
              <w:right w:w="34" w:type="dxa"/>
            </w:tcMar>
          </w:tcPr>
          <w:p w14:paraId="51AD3F79" w14:textId="77777777" w:rsidR="00D31FE4" w:rsidRDefault="00D31FE4">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7E68F280" w14:textId="77777777" w:rsidR="00D31FE4" w:rsidRDefault="00D31FE4"/>
        </w:tc>
        <w:tc>
          <w:tcPr>
            <w:tcW w:w="993" w:type="dxa"/>
          </w:tcPr>
          <w:p w14:paraId="1B2C07C5" w14:textId="77777777" w:rsidR="00D31FE4" w:rsidRDefault="00D31FE4"/>
        </w:tc>
      </w:tr>
      <w:tr w:rsidR="00D31FE4" w14:paraId="07132B78" w14:textId="77777777">
        <w:trPr>
          <w:trHeight w:hRule="exact" w:val="585"/>
        </w:trPr>
        <w:tc>
          <w:tcPr>
            <w:tcW w:w="10788" w:type="dxa"/>
            <w:gridSpan w:val="5"/>
            <w:shd w:val="clear" w:color="000000" w:fill="FFFFFF"/>
            <w:tcMar>
              <w:left w:w="34" w:type="dxa"/>
              <w:right w:w="34" w:type="dxa"/>
            </w:tcMar>
          </w:tcPr>
          <w:p w14:paraId="51D63AC8"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направление: 12.04.04 Биотехнические системы и технологии</w:t>
            </w:r>
          </w:p>
          <w:p w14:paraId="2299F330"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направленность: «Биоинформационные технологии и системы»</w:t>
            </w:r>
          </w:p>
        </w:tc>
      </w:tr>
      <w:tr w:rsidR="00D31FE4" w14:paraId="5675F12B" w14:textId="77777777">
        <w:trPr>
          <w:trHeight w:hRule="exact" w:val="277"/>
        </w:trPr>
        <w:tc>
          <w:tcPr>
            <w:tcW w:w="3828" w:type="dxa"/>
          </w:tcPr>
          <w:p w14:paraId="05774276" w14:textId="77777777" w:rsidR="00D31FE4" w:rsidRDefault="00D31FE4"/>
        </w:tc>
        <w:tc>
          <w:tcPr>
            <w:tcW w:w="852" w:type="dxa"/>
          </w:tcPr>
          <w:p w14:paraId="4B3D4E42" w14:textId="77777777" w:rsidR="00D31FE4" w:rsidRDefault="00D31FE4"/>
        </w:tc>
        <w:tc>
          <w:tcPr>
            <w:tcW w:w="1135" w:type="dxa"/>
          </w:tcPr>
          <w:p w14:paraId="09F005F5" w14:textId="77777777" w:rsidR="00D31FE4" w:rsidRDefault="00D31FE4"/>
        </w:tc>
        <w:tc>
          <w:tcPr>
            <w:tcW w:w="3970" w:type="dxa"/>
          </w:tcPr>
          <w:p w14:paraId="58214286" w14:textId="77777777" w:rsidR="00D31FE4" w:rsidRDefault="00D31FE4"/>
        </w:tc>
        <w:tc>
          <w:tcPr>
            <w:tcW w:w="993" w:type="dxa"/>
          </w:tcPr>
          <w:p w14:paraId="0F01E334" w14:textId="77777777" w:rsidR="00D31FE4" w:rsidRDefault="00D31FE4"/>
        </w:tc>
      </w:tr>
      <w:tr w:rsidR="00D31FE4" w14:paraId="16536FCE" w14:textId="77777777">
        <w:trPr>
          <w:trHeight w:hRule="exact" w:val="277"/>
        </w:trPr>
        <w:tc>
          <w:tcPr>
            <w:tcW w:w="10788" w:type="dxa"/>
            <w:gridSpan w:val="5"/>
            <w:shd w:val="clear" w:color="000000" w:fill="FFFFFF"/>
            <w:tcMar>
              <w:left w:w="34" w:type="dxa"/>
              <w:right w:w="34" w:type="dxa"/>
            </w:tcMar>
          </w:tcPr>
          <w:p w14:paraId="05B1F011"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D31FE4" w14:paraId="63EB55C6" w14:textId="77777777">
        <w:trPr>
          <w:trHeight w:hRule="exact" w:val="304"/>
        </w:trPr>
        <w:tc>
          <w:tcPr>
            <w:tcW w:w="10788" w:type="dxa"/>
            <w:gridSpan w:val="5"/>
            <w:shd w:val="clear" w:color="000000" w:fill="FFFFFF"/>
            <w:tcMar>
              <w:left w:w="34" w:type="dxa"/>
              <w:right w:w="34" w:type="dxa"/>
            </w:tcMar>
          </w:tcPr>
          <w:p w14:paraId="19F4EB15"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1981B00D" w14:textId="77777777">
        <w:trPr>
          <w:trHeight w:hRule="exact" w:val="138"/>
        </w:trPr>
        <w:tc>
          <w:tcPr>
            <w:tcW w:w="3828" w:type="dxa"/>
          </w:tcPr>
          <w:p w14:paraId="56468244" w14:textId="77777777" w:rsidR="00D31FE4" w:rsidRDefault="00D31FE4"/>
        </w:tc>
        <w:tc>
          <w:tcPr>
            <w:tcW w:w="852" w:type="dxa"/>
          </w:tcPr>
          <w:p w14:paraId="6A0055C6" w14:textId="77777777" w:rsidR="00D31FE4" w:rsidRDefault="00D31FE4"/>
        </w:tc>
        <w:tc>
          <w:tcPr>
            <w:tcW w:w="1135" w:type="dxa"/>
          </w:tcPr>
          <w:p w14:paraId="29E77C6D" w14:textId="77777777" w:rsidR="00D31FE4" w:rsidRDefault="00D31FE4"/>
        </w:tc>
        <w:tc>
          <w:tcPr>
            <w:tcW w:w="3970" w:type="dxa"/>
          </w:tcPr>
          <w:p w14:paraId="309D1FDD" w14:textId="77777777" w:rsidR="00D31FE4" w:rsidRDefault="00D31FE4"/>
        </w:tc>
        <w:tc>
          <w:tcPr>
            <w:tcW w:w="993" w:type="dxa"/>
          </w:tcPr>
          <w:p w14:paraId="16DC38F4" w14:textId="77777777" w:rsidR="00D31FE4" w:rsidRDefault="00D31FE4"/>
        </w:tc>
      </w:tr>
      <w:tr w:rsidR="00D31FE4" w14:paraId="5ED49D57" w14:textId="77777777">
        <w:trPr>
          <w:trHeight w:hRule="exact" w:val="1125"/>
        </w:trPr>
        <w:tc>
          <w:tcPr>
            <w:tcW w:w="10788" w:type="dxa"/>
            <w:gridSpan w:val="5"/>
            <w:shd w:val="clear" w:color="000000" w:fill="FFFFFF"/>
            <w:tcMar>
              <w:left w:w="34" w:type="dxa"/>
              <w:right w:w="34" w:type="dxa"/>
            </w:tcMar>
          </w:tcPr>
          <w:p w14:paraId="1F4B9A2C"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17.03.2021 № 8-2/2021</w:t>
            </w:r>
          </w:p>
          <w:p w14:paraId="32664D59" w14:textId="77777777" w:rsidR="00D31FE4" w:rsidRDefault="00D31FE4">
            <w:pPr>
              <w:spacing w:after="0" w:line="240" w:lineRule="auto"/>
              <w:rPr>
                <w:sz w:val="24"/>
                <w:szCs w:val="24"/>
              </w:rPr>
            </w:pPr>
          </w:p>
          <w:p w14:paraId="19B20E20"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Пасечник Сергей Вениаминович ___________________</w:t>
            </w:r>
          </w:p>
        </w:tc>
      </w:tr>
    </w:tbl>
    <w:p w14:paraId="1DA509E5"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2580"/>
        <w:gridCol w:w="1924"/>
        <w:gridCol w:w="404"/>
        <w:gridCol w:w="4333"/>
        <w:gridCol w:w="964"/>
      </w:tblGrid>
      <w:tr w:rsidR="00D31FE4" w14:paraId="392748C7" w14:textId="77777777">
        <w:trPr>
          <w:trHeight w:hRule="exact" w:val="416"/>
        </w:trPr>
        <w:tc>
          <w:tcPr>
            <w:tcW w:w="4692" w:type="dxa"/>
            <w:gridSpan w:val="2"/>
            <w:shd w:val="clear" w:color="C0C0C0" w:fill="FFFFFF"/>
            <w:tcMar>
              <w:left w:w="34" w:type="dxa"/>
              <w:right w:w="34" w:type="dxa"/>
            </w:tcMar>
          </w:tcPr>
          <w:p w14:paraId="5F795042"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426" w:type="dxa"/>
          </w:tcPr>
          <w:p w14:paraId="4C08EB69" w14:textId="77777777" w:rsidR="00D31FE4" w:rsidRDefault="00D31FE4"/>
        </w:tc>
        <w:tc>
          <w:tcPr>
            <w:tcW w:w="4679" w:type="dxa"/>
          </w:tcPr>
          <w:p w14:paraId="0D3C0984" w14:textId="77777777" w:rsidR="00D31FE4" w:rsidRDefault="00D31FE4"/>
        </w:tc>
        <w:tc>
          <w:tcPr>
            <w:tcW w:w="1007" w:type="dxa"/>
            <w:shd w:val="clear" w:color="C0C0C0" w:fill="FFFFFF"/>
            <w:tcMar>
              <w:left w:w="34" w:type="dxa"/>
              <w:right w:w="34" w:type="dxa"/>
            </w:tcMar>
          </w:tcPr>
          <w:p w14:paraId="5345D5C8"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3</w:t>
            </w:r>
          </w:p>
        </w:tc>
      </w:tr>
      <w:tr w:rsidR="00D31FE4" w14:paraId="1A7E6B84" w14:textId="77777777">
        <w:trPr>
          <w:trHeight w:hRule="exact" w:val="138"/>
        </w:trPr>
        <w:tc>
          <w:tcPr>
            <w:tcW w:w="2694" w:type="dxa"/>
          </w:tcPr>
          <w:p w14:paraId="331FBC15" w14:textId="77777777" w:rsidR="00D31FE4" w:rsidRDefault="00D31FE4"/>
        </w:tc>
        <w:tc>
          <w:tcPr>
            <w:tcW w:w="1986" w:type="dxa"/>
          </w:tcPr>
          <w:p w14:paraId="637F3789" w14:textId="77777777" w:rsidR="00D31FE4" w:rsidRDefault="00D31FE4"/>
        </w:tc>
        <w:tc>
          <w:tcPr>
            <w:tcW w:w="426" w:type="dxa"/>
          </w:tcPr>
          <w:p w14:paraId="22826EAB" w14:textId="77777777" w:rsidR="00D31FE4" w:rsidRDefault="00D31FE4"/>
        </w:tc>
        <w:tc>
          <w:tcPr>
            <w:tcW w:w="4679" w:type="dxa"/>
          </w:tcPr>
          <w:p w14:paraId="00DC5F2E" w14:textId="77777777" w:rsidR="00D31FE4" w:rsidRDefault="00D31FE4"/>
        </w:tc>
        <w:tc>
          <w:tcPr>
            <w:tcW w:w="993" w:type="dxa"/>
          </w:tcPr>
          <w:p w14:paraId="213C1F03" w14:textId="77777777" w:rsidR="00D31FE4" w:rsidRDefault="00D31FE4"/>
        </w:tc>
      </w:tr>
      <w:tr w:rsidR="00D31FE4" w14:paraId="44147A07"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EEF797C" w14:textId="77777777" w:rsidR="00D31FE4" w:rsidRDefault="00D31FE4"/>
        </w:tc>
      </w:tr>
      <w:tr w:rsidR="00D31FE4" w14:paraId="2AF56B6B" w14:textId="77777777">
        <w:trPr>
          <w:trHeight w:hRule="exact" w:val="13"/>
        </w:trPr>
        <w:tc>
          <w:tcPr>
            <w:tcW w:w="2694" w:type="dxa"/>
          </w:tcPr>
          <w:p w14:paraId="609A3708" w14:textId="77777777" w:rsidR="00D31FE4" w:rsidRDefault="00D31FE4"/>
        </w:tc>
        <w:tc>
          <w:tcPr>
            <w:tcW w:w="1986" w:type="dxa"/>
          </w:tcPr>
          <w:p w14:paraId="173E1B9B" w14:textId="77777777" w:rsidR="00D31FE4" w:rsidRDefault="00D31FE4"/>
        </w:tc>
        <w:tc>
          <w:tcPr>
            <w:tcW w:w="426" w:type="dxa"/>
          </w:tcPr>
          <w:p w14:paraId="44B5B9CA" w14:textId="77777777" w:rsidR="00D31FE4" w:rsidRDefault="00D31FE4"/>
        </w:tc>
        <w:tc>
          <w:tcPr>
            <w:tcW w:w="4679" w:type="dxa"/>
          </w:tcPr>
          <w:p w14:paraId="0AA541DE" w14:textId="77777777" w:rsidR="00D31FE4" w:rsidRDefault="00D31FE4"/>
        </w:tc>
        <w:tc>
          <w:tcPr>
            <w:tcW w:w="993" w:type="dxa"/>
          </w:tcPr>
          <w:p w14:paraId="00DCA011" w14:textId="77777777" w:rsidR="00D31FE4" w:rsidRDefault="00D31FE4"/>
        </w:tc>
      </w:tr>
      <w:tr w:rsidR="00D31FE4" w14:paraId="79E2EE54"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426A70A" w14:textId="77777777" w:rsidR="00D31FE4" w:rsidRDefault="00D31FE4"/>
        </w:tc>
      </w:tr>
      <w:tr w:rsidR="00D31FE4" w14:paraId="3CFB3D79" w14:textId="77777777">
        <w:trPr>
          <w:trHeight w:hRule="exact" w:val="96"/>
        </w:trPr>
        <w:tc>
          <w:tcPr>
            <w:tcW w:w="2694" w:type="dxa"/>
          </w:tcPr>
          <w:p w14:paraId="11DDFDD9" w14:textId="77777777" w:rsidR="00D31FE4" w:rsidRDefault="00D31FE4"/>
        </w:tc>
        <w:tc>
          <w:tcPr>
            <w:tcW w:w="1986" w:type="dxa"/>
          </w:tcPr>
          <w:p w14:paraId="0C602A4D" w14:textId="77777777" w:rsidR="00D31FE4" w:rsidRDefault="00D31FE4"/>
        </w:tc>
        <w:tc>
          <w:tcPr>
            <w:tcW w:w="426" w:type="dxa"/>
          </w:tcPr>
          <w:p w14:paraId="604395DA" w14:textId="77777777" w:rsidR="00D31FE4" w:rsidRDefault="00D31FE4"/>
        </w:tc>
        <w:tc>
          <w:tcPr>
            <w:tcW w:w="4679" w:type="dxa"/>
          </w:tcPr>
          <w:p w14:paraId="1BD8A9C9" w14:textId="77777777" w:rsidR="00D31FE4" w:rsidRDefault="00D31FE4"/>
        </w:tc>
        <w:tc>
          <w:tcPr>
            <w:tcW w:w="993" w:type="dxa"/>
          </w:tcPr>
          <w:p w14:paraId="61F63279" w14:textId="77777777" w:rsidR="00D31FE4" w:rsidRDefault="00D31FE4"/>
        </w:tc>
      </w:tr>
      <w:tr w:rsidR="00D31FE4" w14:paraId="700B8B7E" w14:textId="77777777">
        <w:trPr>
          <w:trHeight w:hRule="exact" w:val="304"/>
        </w:trPr>
        <w:tc>
          <w:tcPr>
            <w:tcW w:w="10788" w:type="dxa"/>
            <w:gridSpan w:val="5"/>
            <w:shd w:val="clear" w:color="000000" w:fill="FFFFFF"/>
            <w:tcMar>
              <w:left w:w="34" w:type="dxa"/>
              <w:right w:w="34" w:type="dxa"/>
            </w:tcMar>
          </w:tcPr>
          <w:p w14:paraId="0D722BE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1A7951D6" w14:textId="77777777">
        <w:trPr>
          <w:trHeight w:hRule="exact" w:val="416"/>
        </w:trPr>
        <w:tc>
          <w:tcPr>
            <w:tcW w:w="2694" w:type="dxa"/>
          </w:tcPr>
          <w:p w14:paraId="05F358AA" w14:textId="77777777" w:rsidR="00D31FE4" w:rsidRDefault="00D31FE4"/>
        </w:tc>
        <w:tc>
          <w:tcPr>
            <w:tcW w:w="1986" w:type="dxa"/>
          </w:tcPr>
          <w:p w14:paraId="639D16D8" w14:textId="77777777" w:rsidR="00D31FE4" w:rsidRDefault="00D31FE4"/>
        </w:tc>
        <w:tc>
          <w:tcPr>
            <w:tcW w:w="426" w:type="dxa"/>
          </w:tcPr>
          <w:p w14:paraId="1C82594D" w14:textId="77777777" w:rsidR="00D31FE4" w:rsidRDefault="00D31FE4"/>
        </w:tc>
        <w:tc>
          <w:tcPr>
            <w:tcW w:w="4679" w:type="dxa"/>
          </w:tcPr>
          <w:p w14:paraId="4FA8A9FA" w14:textId="77777777" w:rsidR="00D31FE4" w:rsidRDefault="00D31FE4"/>
        </w:tc>
        <w:tc>
          <w:tcPr>
            <w:tcW w:w="993" w:type="dxa"/>
          </w:tcPr>
          <w:p w14:paraId="148DAED8" w14:textId="77777777" w:rsidR="00D31FE4" w:rsidRDefault="00D31FE4"/>
        </w:tc>
      </w:tr>
      <w:tr w:rsidR="00D31FE4" w14:paraId="6D084D72" w14:textId="77777777">
        <w:trPr>
          <w:trHeight w:hRule="exact" w:val="555"/>
        </w:trPr>
        <w:tc>
          <w:tcPr>
            <w:tcW w:w="10788" w:type="dxa"/>
            <w:gridSpan w:val="5"/>
            <w:shd w:val="clear" w:color="000000" w:fill="FFFFFF"/>
            <w:tcMar>
              <w:left w:w="34" w:type="dxa"/>
              <w:right w:w="34" w:type="dxa"/>
            </w:tcMar>
          </w:tcPr>
          <w:p w14:paraId="3B454F84"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D31FE4" w14:paraId="1B7975FA" w14:textId="77777777">
        <w:trPr>
          <w:trHeight w:hRule="exact" w:val="304"/>
        </w:trPr>
        <w:tc>
          <w:tcPr>
            <w:tcW w:w="10788" w:type="dxa"/>
            <w:gridSpan w:val="5"/>
            <w:shd w:val="clear" w:color="000000" w:fill="FFFFFF"/>
            <w:tcMar>
              <w:left w:w="34" w:type="dxa"/>
              <w:right w:w="34" w:type="dxa"/>
            </w:tcMar>
          </w:tcPr>
          <w:p w14:paraId="72900E17"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7A8314B3" w14:textId="77777777">
        <w:trPr>
          <w:trHeight w:hRule="exact" w:val="138"/>
        </w:trPr>
        <w:tc>
          <w:tcPr>
            <w:tcW w:w="2694" w:type="dxa"/>
          </w:tcPr>
          <w:p w14:paraId="1DAFC7C5" w14:textId="77777777" w:rsidR="00D31FE4" w:rsidRDefault="00D31FE4"/>
        </w:tc>
        <w:tc>
          <w:tcPr>
            <w:tcW w:w="1986" w:type="dxa"/>
          </w:tcPr>
          <w:p w14:paraId="7B8FA322" w14:textId="77777777" w:rsidR="00D31FE4" w:rsidRDefault="00D31FE4"/>
        </w:tc>
        <w:tc>
          <w:tcPr>
            <w:tcW w:w="426" w:type="dxa"/>
          </w:tcPr>
          <w:p w14:paraId="507255FF" w14:textId="77777777" w:rsidR="00D31FE4" w:rsidRDefault="00D31FE4"/>
        </w:tc>
        <w:tc>
          <w:tcPr>
            <w:tcW w:w="4679" w:type="dxa"/>
          </w:tcPr>
          <w:p w14:paraId="4D5A0136" w14:textId="77777777" w:rsidR="00D31FE4" w:rsidRDefault="00D31FE4"/>
        </w:tc>
        <w:tc>
          <w:tcPr>
            <w:tcW w:w="993" w:type="dxa"/>
          </w:tcPr>
          <w:p w14:paraId="10ED4BD6" w14:textId="77777777" w:rsidR="00D31FE4" w:rsidRDefault="00D31FE4"/>
        </w:tc>
      </w:tr>
      <w:tr w:rsidR="00D31FE4" w14:paraId="544A1CAC" w14:textId="77777777">
        <w:trPr>
          <w:trHeight w:hRule="exact" w:val="833"/>
        </w:trPr>
        <w:tc>
          <w:tcPr>
            <w:tcW w:w="2694" w:type="dxa"/>
          </w:tcPr>
          <w:p w14:paraId="11BE0D91" w14:textId="77777777" w:rsidR="00D31FE4" w:rsidRDefault="00D31FE4"/>
        </w:tc>
        <w:tc>
          <w:tcPr>
            <w:tcW w:w="8094" w:type="dxa"/>
            <w:gridSpan w:val="4"/>
            <w:shd w:val="clear" w:color="000000" w:fill="FFFFFF"/>
            <w:tcMar>
              <w:left w:w="34" w:type="dxa"/>
              <w:right w:w="34" w:type="dxa"/>
            </w:tcMar>
          </w:tcPr>
          <w:p w14:paraId="431B34F0"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05CABD0C" w14:textId="77777777" w:rsidR="00D31FE4" w:rsidRDefault="00D31FE4">
            <w:pPr>
              <w:spacing w:after="0" w:line="240" w:lineRule="auto"/>
              <w:rPr>
                <w:sz w:val="24"/>
                <w:szCs w:val="24"/>
              </w:rPr>
            </w:pPr>
          </w:p>
          <w:p w14:paraId="4DC33160"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0203B689" w14:textId="77777777">
        <w:trPr>
          <w:trHeight w:hRule="exact" w:val="138"/>
        </w:trPr>
        <w:tc>
          <w:tcPr>
            <w:tcW w:w="2694" w:type="dxa"/>
          </w:tcPr>
          <w:p w14:paraId="3A3AC26F" w14:textId="77777777" w:rsidR="00D31FE4" w:rsidRDefault="00D31FE4"/>
        </w:tc>
        <w:tc>
          <w:tcPr>
            <w:tcW w:w="2424" w:type="dxa"/>
            <w:gridSpan w:val="2"/>
            <w:shd w:val="clear" w:color="000000" w:fill="FFFFFF"/>
            <w:tcMar>
              <w:left w:w="34" w:type="dxa"/>
              <w:right w:w="34" w:type="dxa"/>
            </w:tcMar>
          </w:tcPr>
          <w:p w14:paraId="7B41EEE4" w14:textId="77777777" w:rsidR="00D31FE4" w:rsidRDefault="00D31FE4"/>
        </w:tc>
        <w:tc>
          <w:tcPr>
            <w:tcW w:w="5685" w:type="dxa"/>
            <w:gridSpan w:val="2"/>
            <w:vMerge w:val="restart"/>
            <w:shd w:val="clear" w:color="000000" w:fill="FFFFFF"/>
            <w:tcMar>
              <w:left w:w="34" w:type="dxa"/>
              <w:right w:w="34" w:type="dxa"/>
            </w:tcMar>
          </w:tcPr>
          <w:p w14:paraId="2B76A77A"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36371A31" w14:textId="77777777">
        <w:trPr>
          <w:trHeight w:hRule="exact" w:val="138"/>
        </w:trPr>
        <w:tc>
          <w:tcPr>
            <w:tcW w:w="2694" w:type="dxa"/>
          </w:tcPr>
          <w:p w14:paraId="637E569F" w14:textId="77777777" w:rsidR="00D31FE4" w:rsidRDefault="00D31FE4"/>
        </w:tc>
        <w:tc>
          <w:tcPr>
            <w:tcW w:w="1986" w:type="dxa"/>
          </w:tcPr>
          <w:p w14:paraId="00CDFC17" w14:textId="77777777" w:rsidR="00D31FE4" w:rsidRDefault="00D31FE4"/>
        </w:tc>
        <w:tc>
          <w:tcPr>
            <w:tcW w:w="426" w:type="dxa"/>
          </w:tcPr>
          <w:p w14:paraId="794CBF2A" w14:textId="77777777" w:rsidR="00D31FE4" w:rsidRDefault="00D31FE4"/>
        </w:tc>
        <w:tc>
          <w:tcPr>
            <w:tcW w:w="5685" w:type="dxa"/>
            <w:gridSpan w:val="2"/>
            <w:vMerge/>
            <w:shd w:val="clear" w:color="000000" w:fill="FFFFFF"/>
            <w:tcMar>
              <w:left w:w="34" w:type="dxa"/>
              <w:right w:w="34" w:type="dxa"/>
            </w:tcMar>
          </w:tcPr>
          <w:p w14:paraId="104EB309" w14:textId="77777777" w:rsidR="00D31FE4" w:rsidRDefault="00D31FE4"/>
        </w:tc>
      </w:tr>
      <w:tr w:rsidR="00D31FE4" w14:paraId="09BF0363" w14:textId="77777777">
        <w:trPr>
          <w:trHeight w:hRule="exact" w:val="277"/>
        </w:trPr>
        <w:tc>
          <w:tcPr>
            <w:tcW w:w="2694" w:type="dxa"/>
          </w:tcPr>
          <w:p w14:paraId="7AF48CEF" w14:textId="77777777" w:rsidR="00D31FE4" w:rsidRDefault="00D31FE4"/>
        </w:tc>
        <w:tc>
          <w:tcPr>
            <w:tcW w:w="1986" w:type="dxa"/>
          </w:tcPr>
          <w:p w14:paraId="12CFA370" w14:textId="77777777" w:rsidR="00D31FE4" w:rsidRDefault="00D31FE4"/>
        </w:tc>
        <w:tc>
          <w:tcPr>
            <w:tcW w:w="426" w:type="dxa"/>
          </w:tcPr>
          <w:p w14:paraId="42BDC7D8" w14:textId="77777777" w:rsidR="00D31FE4" w:rsidRDefault="00D31FE4"/>
        </w:tc>
        <w:tc>
          <w:tcPr>
            <w:tcW w:w="4679" w:type="dxa"/>
          </w:tcPr>
          <w:p w14:paraId="05A8803D" w14:textId="77777777" w:rsidR="00D31FE4" w:rsidRDefault="00D31FE4"/>
        </w:tc>
        <w:tc>
          <w:tcPr>
            <w:tcW w:w="993" w:type="dxa"/>
          </w:tcPr>
          <w:p w14:paraId="2C4C64AD" w14:textId="77777777" w:rsidR="00D31FE4" w:rsidRDefault="00D31FE4"/>
        </w:tc>
      </w:tr>
      <w:tr w:rsidR="00D31FE4" w14:paraId="7559CD10"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FF1ABD3" w14:textId="77777777" w:rsidR="00D31FE4" w:rsidRDefault="00D31FE4"/>
        </w:tc>
      </w:tr>
      <w:tr w:rsidR="00D31FE4" w14:paraId="63841F1D" w14:textId="77777777">
        <w:trPr>
          <w:trHeight w:hRule="exact" w:val="13"/>
        </w:trPr>
        <w:tc>
          <w:tcPr>
            <w:tcW w:w="2694" w:type="dxa"/>
          </w:tcPr>
          <w:p w14:paraId="111CD221" w14:textId="77777777" w:rsidR="00D31FE4" w:rsidRDefault="00D31FE4"/>
        </w:tc>
        <w:tc>
          <w:tcPr>
            <w:tcW w:w="1986" w:type="dxa"/>
          </w:tcPr>
          <w:p w14:paraId="19B60472" w14:textId="77777777" w:rsidR="00D31FE4" w:rsidRDefault="00D31FE4"/>
        </w:tc>
        <w:tc>
          <w:tcPr>
            <w:tcW w:w="426" w:type="dxa"/>
          </w:tcPr>
          <w:p w14:paraId="76D555B0" w14:textId="77777777" w:rsidR="00D31FE4" w:rsidRDefault="00D31FE4"/>
        </w:tc>
        <w:tc>
          <w:tcPr>
            <w:tcW w:w="4679" w:type="dxa"/>
          </w:tcPr>
          <w:p w14:paraId="71453DB1" w14:textId="77777777" w:rsidR="00D31FE4" w:rsidRDefault="00D31FE4"/>
        </w:tc>
        <w:tc>
          <w:tcPr>
            <w:tcW w:w="993" w:type="dxa"/>
          </w:tcPr>
          <w:p w14:paraId="085C99C7" w14:textId="77777777" w:rsidR="00D31FE4" w:rsidRDefault="00D31FE4"/>
        </w:tc>
      </w:tr>
      <w:tr w:rsidR="00D31FE4" w14:paraId="4E400035"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EAA81BC" w14:textId="77777777" w:rsidR="00D31FE4" w:rsidRDefault="00D31FE4"/>
        </w:tc>
      </w:tr>
      <w:tr w:rsidR="00D31FE4" w14:paraId="293EE299" w14:textId="77777777">
        <w:trPr>
          <w:trHeight w:hRule="exact" w:val="96"/>
        </w:trPr>
        <w:tc>
          <w:tcPr>
            <w:tcW w:w="2694" w:type="dxa"/>
          </w:tcPr>
          <w:p w14:paraId="0854D536" w14:textId="77777777" w:rsidR="00D31FE4" w:rsidRDefault="00D31FE4"/>
        </w:tc>
        <w:tc>
          <w:tcPr>
            <w:tcW w:w="1986" w:type="dxa"/>
          </w:tcPr>
          <w:p w14:paraId="398437EF" w14:textId="77777777" w:rsidR="00D31FE4" w:rsidRDefault="00D31FE4"/>
        </w:tc>
        <w:tc>
          <w:tcPr>
            <w:tcW w:w="426" w:type="dxa"/>
          </w:tcPr>
          <w:p w14:paraId="206291F6" w14:textId="77777777" w:rsidR="00D31FE4" w:rsidRDefault="00D31FE4"/>
        </w:tc>
        <w:tc>
          <w:tcPr>
            <w:tcW w:w="4679" w:type="dxa"/>
          </w:tcPr>
          <w:p w14:paraId="00863E72" w14:textId="77777777" w:rsidR="00D31FE4" w:rsidRDefault="00D31FE4"/>
        </w:tc>
        <w:tc>
          <w:tcPr>
            <w:tcW w:w="993" w:type="dxa"/>
          </w:tcPr>
          <w:p w14:paraId="3916581B" w14:textId="77777777" w:rsidR="00D31FE4" w:rsidRDefault="00D31FE4"/>
        </w:tc>
      </w:tr>
      <w:tr w:rsidR="00D31FE4" w14:paraId="2E8D3B35" w14:textId="77777777">
        <w:trPr>
          <w:trHeight w:hRule="exact" w:val="304"/>
        </w:trPr>
        <w:tc>
          <w:tcPr>
            <w:tcW w:w="10788" w:type="dxa"/>
            <w:gridSpan w:val="5"/>
            <w:shd w:val="clear" w:color="000000" w:fill="FFFFFF"/>
            <w:tcMar>
              <w:left w:w="34" w:type="dxa"/>
              <w:right w:w="34" w:type="dxa"/>
            </w:tcMar>
          </w:tcPr>
          <w:p w14:paraId="6C87BDE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3D38721F" w14:textId="77777777">
        <w:trPr>
          <w:trHeight w:hRule="exact" w:val="416"/>
        </w:trPr>
        <w:tc>
          <w:tcPr>
            <w:tcW w:w="2694" w:type="dxa"/>
          </w:tcPr>
          <w:p w14:paraId="7B25367E" w14:textId="77777777" w:rsidR="00D31FE4" w:rsidRDefault="00D31FE4"/>
        </w:tc>
        <w:tc>
          <w:tcPr>
            <w:tcW w:w="1986" w:type="dxa"/>
          </w:tcPr>
          <w:p w14:paraId="5DA88299" w14:textId="77777777" w:rsidR="00D31FE4" w:rsidRDefault="00D31FE4"/>
        </w:tc>
        <w:tc>
          <w:tcPr>
            <w:tcW w:w="426" w:type="dxa"/>
          </w:tcPr>
          <w:p w14:paraId="24A7071E" w14:textId="77777777" w:rsidR="00D31FE4" w:rsidRDefault="00D31FE4"/>
        </w:tc>
        <w:tc>
          <w:tcPr>
            <w:tcW w:w="4679" w:type="dxa"/>
          </w:tcPr>
          <w:p w14:paraId="36C8D414" w14:textId="77777777" w:rsidR="00D31FE4" w:rsidRDefault="00D31FE4"/>
        </w:tc>
        <w:tc>
          <w:tcPr>
            <w:tcW w:w="993" w:type="dxa"/>
          </w:tcPr>
          <w:p w14:paraId="517CD65C" w14:textId="77777777" w:rsidR="00D31FE4" w:rsidRDefault="00D31FE4"/>
        </w:tc>
      </w:tr>
      <w:tr w:rsidR="00D31FE4" w14:paraId="52C772E1" w14:textId="77777777">
        <w:trPr>
          <w:trHeight w:hRule="exact" w:val="555"/>
        </w:trPr>
        <w:tc>
          <w:tcPr>
            <w:tcW w:w="10788" w:type="dxa"/>
            <w:gridSpan w:val="5"/>
            <w:shd w:val="clear" w:color="000000" w:fill="FFFFFF"/>
            <w:tcMar>
              <w:left w:w="34" w:type="dxa"/>
              <w:right w:w="34" w:type="dxa"/>
            </w:tcMar>
          </w:tcPr>
          <w:p w14:paraId="397EDBEA"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D31FE4" w14:paraId="2FBAF56C" w14:textId="77777777">
        <w:trPr>
          <w:trHeight w:hRule="exact" w:val="304"/>
        </w:trPr>
        <w:tc>
          <w:tcPr>
            <w:tcW w:w="10788" w:type="dxa"/>
            <w:gridSpan w:val="5"/>
            <w:shd w:val="clear" w:color="000000" w:fill="FFFFFF"/>
            <w:tcMar>
              <w:left w:w="34" w:type="dxa"/>
              <w:right w:w="34" w:type="dxa"/>
            </w:tcMar>
          </w:tcPr>
          <w:p w14:paraId="488EF788"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15FF02B4" w14:textId="77777777">
        <w:trPr>
          <w:trHeight w:hRule="exact" w:val="277"/>
        </w:trPr>
        <w:tc>
          <w:tcPr>
            <w:tcW w:w="2694" w:type="dxa"/>
          </w:tcPr>
          <w:p w14:paraId="326601FB" w14:textId="77777777" w:rsidR="00D31FE4" w:rsidRDefault="00D31FE4"/>
        </w:tc>
        <w:tc>
          <w:tcPr>
            <w:tcW w:w="1986" w:type="dxa"/>
          </w:tcPr>
          <w:p w14:paraId="0E66DA8B" w14:textId="77777777" w:rsidR="00D31FE4" w:rsidRDefault="00D31FE4"/>
        </w:tc>
        <w:tc>
          <w:tcPr>
            <w:tcW w:w="426" w:type="dxa"/>
          </w:tcPr>
          <w:p w14:paraId="1ADAD09A" w14:textId="77777777" w:rsidR="00D31FE4" w:rsidRDefault="00D31FE4"/>
        </w:tc>
        <w:tc>
          <w:tcPr>
            <w:tcW w:w="4679" w:type="dxa"/>
          </w:tcPr>
          <w:p w14:paraId="57817012" w14:textId="77777777" w:rsidR="00D31FE4" w:rsidRDefault="00D31FE4"/>
        </w:tc>
        <w:tc>
          <w:tcPr>
            <w:tcW w:w="993" w:type="dxa"/>
          </w:tcPr>
          <w:p w14:paraId="1BB5515C" w14:textId="77777777" w:rsidR="00D31FE4" w:rsidRDefault="00D31FE4"/>
        </w:tc>
      </w:tr>
      <w:tr w:rsidR="00D31FE4" w14:paraId="6AABE8F7" w14:textId="77777777">
        <w:trPr>
          <w:trHeight w:hRule="exact" w:val="833"/>
        </w:trPr>
        <w:tc>
          <w:tcPr>
            <w:tcW w:w="2694" w:type="dxa"/>
          </w:tcPr>
          <w:p w14:paraId="7317636B" w14:textId="77777777" w:rsidR="00D31FE4" w:rsidRDefault="00D31FE4"/>
        </w:tc>
        <w:tc>
          <w:tcPr>
            <w:tcW w:w="8094" w:type="dxa"/>
            <w:gridSpan w:val="4"/>
            <w:shd w:val="clear" w:color="000000" w:fill="FFFFFF"/>
            <w:tcMar>
              <w:left w:w="34" w:type="dxa"/>
              <w:right w:w="34" w:type="dxa"/>
            </w:tcMar>
          </w:tcPr>
          <w:p w14:paraId="634DEA44"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3F213035" w14:textId="77777777" w:rsidR="00D31FE4" w:rsidRDefault="00D31FE4">
            <w:pPr>
              <w:spacing w:after="0" w:line="240" w:lineRule="auto"/>
              <w:rPr>
                <w:sz w:val="24"/>
                <w:szCs w:val="24"/>
              </w:rPr>
            </w:pPr>
          </w:p>
          <w:p w14:paraId="7743449B"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5ACB78B9" w14:textId="77777777">
        <w:trPr>
          <w:trHeight w:hRule="exact" w:val="277"/>
        </w:trPr>
        <w:tc>
          <w:tcPr>
            <w:tcW w:w="2694" w:type="dxa"/>
          </w:tcPr>
          <w:p w14:paraId="601532E8" w14:textId="77777777" w:rsidR="00D31FE4" w:rsidRDefault="00D31FE4"/>
        </w:tc>
        <w:tc>
          <w:tcPr>
            <w:tcW w:w="1986" w:type="dxa"/>
          </w:tcPr>
          <w:p w14:paraId="284ECCB1" w14:textId="77777777" w:rsidR="00D31FE4" w:rsidRDefault="00D31FE4"/>
        </w:tc>
        <w:tc>
          <w:tcPr>
            <w:tcW w:w="426" w:type="dxa"/>
          </w:tcPr>
          <w:p w14:paraId="720F770B" w14:textId="77777777" w:rsidR="00D31FE4" w:rsidRDefault="00D31FE4"/>
        </w:tc>
        <w:tc>
          <w:tcPr>
            <w:tcW w:w="5685" w:type="dxa"/>
            <w:gridSpan w:val="2"/>
            <w:shd w:val="clear" w:color="000000" w:fill="FFFFFF"/>
            <w:tcMar>
              <w:left w:w="34" w:type="dxa"/>
              <w:right w:w="34" w:type="dxa"/>
            </w:tcMar>
          </w:tcPr>
          <w:p w14:paraId="5656CB8B"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3C86AD46" w14:textId="77777777">
        <w:trPr>
          <w:trHeight w:hRule="exact" w:val="138"/>
        </w:trPr>
        <w:tc>
          <w:tcPr>
            <w:tcW w:w="2694" w:type="dxa"/>
          </w:tcPr>
          <w:p w14:paraId="4AE33A42" w14:textId="77777777" w:rsidR="00D31FE4" w:rsidRDefault="00D31FE4"/>
        </w:tc>
        <w:tc>
          <w:tcPr>
            <w:tcW w:w="1986" w:type="dxa"/>
          </w:tcPr>
          <w:p w14:paraId="0A3EC2C8" w14:textId="77777777" w:rsidR="00D31FE4" w:rsidRDefault="00D31FE4"/>
        </w:tc>
        <w:tc>
          <w:tcPr>
            <w:tcW w:w="426" w:type="dxa"/>
          </w:tcPr>
          <w:p w14:paraId="24C32D1A" w14:textId="77777777" w:rsidR="00D31FE4" w:rsidRDefault="00D31FE4"/>
        </w:tc>
        <w:tc>
          <w:tcPr>
            <w:tcW w:w="4679" w:type="dxa"/>
          </w:tcPr>
          <w:p w14:paraId="6EA60BFE" w14:textId="77777777" w:rsidR="00D31FE4" w:rsidRDefault="00D31FE4"/>
        </w:tc>
        <w:tc>
          <w:tcPr>
            <w:tcW w:w="993" w:type="dxa"/>
          </w:tcPr>
          <w:p w14:paraId="73270F66" w14:textId="77777777" w:rsidR="00D31FE4" w:rsidRDefault="00D31FE4"/>
        </w:tc>
      </w:tr>
      <w:tr w:rsidR="00D31FE4" w14:paraId="6CD93C6E"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5B21B97" w14:textId="77777777" w:rsidR="00D31FE4" w:rsidRDefault="00D31FE4"/>
        </w:tc>
      </w:tr>
      <w:tr w:rsidR="00D31FE4" w14:paraId="67ADD6A9" w14:textId="77777777">
        <w:trPr>
          <w:trHeight w:hRule="exact" w:val="13"/>
        </w:trPr>
        <w:tc>
          <w:tcPr>
            <w:tcW w:w="2694" w:type="dxa"/>
          </w:tcPr>
          <w:p w14:paraId="64F03A3A" w14:textId="77777777" w:rsidR="00D31FE4" w:rsidRDefault="00D31FE4"/>
        </w:tc>
        <w:tc>
          <w:tcPr>
            <w:tcW w:w="1986" w:type="dxa"/>
          </w:tcPr>
          <w:p w14:paraId="6EF69D0F" w14:textId="77777777" w:rsidR="00D31FE4" w:rsidRDefault="00D31FE4"/>
        </w:tc>
        <w:tc>
          <w:tcPr>
            <w:tcW w:w="426" w:type="dxa"/>
          </w:tcPr>
          <w:p w14:paraId="05F42810" w14:textId="77777777" w:rsidR="00D31FE4" w:rsidRDefault="00D31FE4"/>
        </w:tc>
        <w:tc>
          <w:tcPr>
            <w:tcW w:w="4679" w:type="dxa"/>
          </w:tcPr>
          <w:p w14:paraId="02B1989A" w14:textId="77777777" w:rsidR="00D31FE4" w:rsidRDefault="00D31FE4"/>
        </w:tc>
        <w:tc>
          <w:tcPr>
            <w:tcW w:w="993" w:type="dxa"/>
          </w:tcPr>
          <w:p w14:paraId="7237F48E" w14:textId="77777777" w:rsidR="00D31FE4" w:rsidRDefault="00D31FE4"/>
        </w:tc>
      </w:tr>
      <w:tr w:rsidR="00D31FE4" w14:paraId="0C0EA39C"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310F188" w14:textId="77777777" w:rsidR="00D31FE4" w:rsidRDefault="00D31FE4"/>
        </w:tc>
      </w:tr>
      <w:tr w:rsidR="00D31FE4" w14:paraId="7E0FBADD" w14:textId="77777777">
        <w:trPr>
          <w:trHeight w:hRule="exact" w:val="96"/>
        </w:trPr>
        <w:tc>
          <w:tcPr>
            <w:tcW w:w="2694" w:type="dxa"/>
          </w:tcPr>
          <w:p w14:paraId="28A749CD" w14:textId="77777777" w:rsidR="00D31FE4" w:rsidRDefault="00D31FE4"/>
        </w:tc>
        <w:tc>
          <w:tcPr>
            <w:tcW w:w="1986" w:type="dxa"/>
          </w:tcPr>
          <w:p w14:paraId="34C704CE" w14:textId="77777777" w:rsidR="00D31FE4" w:rsidRDefault="00D31FE4"/>
        </w:tc>
        <w:tc>
          <w:tcPr>
            <w:tcW w:w="426" w:type="dxa"/>
          </w:tcPr>
          <w:p w14:paraId="521029AD" w14:textId="77777777" w:rsidR="00D31FE4" w:rsidRDefault="00D31FE4"/>
        </w:tc>
        <w:tc>
          <w:tcPr>
            <w:tcW w:w="4679" w:type="dxa"/>
          </w:tcPr>
          <w:p w14:paraId="511BBFB1" w14:textId="77777777" w:rsidR="00D31FE4" w:rsidRDefault="00D31FE4"/>
        </w:tc>
        <w:tc>
          <w:tcPr>
            <w:tcW w:w="993" w:type="dxa"/>
          </w:tcPr>
          <w:p w14:paraId="3095CE15" w14:textId="77777777" w:rsidR="00D31FE4" w:rsidRDefault="00D31FE4"/>
        </w:tc>
      </w:tr>
      <w:tr w:rsidR="00D31FE4" w14:paraId="31BFE8FC" w14:textId="77777777">
        <w:trPr>
          <w:trHeight w:hRule="exact" w:val="304"/>
        </w:trPr>
        <w:tc>
          <w:tcPr>
            <w:tcW w:w="10788" w:type="dxa"/>
            <w:gridSpan w:val="5"/>
            <w:shd w:val="clear" w:color="000000" w:fill="FFFFFF"/>
            <w:tcMar>
              <w:left w:w="34" w:type="dxa"/>
              <w:right w:w="34" w:type="dxa"/>
            </w:tcMar>
          </w:tcPr>
          <w:p w14:paraId="3C80BC2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03175AD3" w14:textId="77777777">
        <w:trPr>
          <w:trHeight w:hRule="exact" w:val="416"/>
        </w:trPr>
        <w:tc>
          <w:tcPr>
            <w:tcW w:w="2694" w:type="dxa"/>
          </w:tcPr>
          <w:p w14:paraId="2A59CED6" w14:textId="77777777" w:rsidR="00D31FE4" w:rsidRDefault="00D31FE4"/>
        </w:tc>
        <w:tc>
          <w:tcPr>
            <w:tcW w:w="1986" w:type="dxa"/>
          </w:tcPr>
          <w:p w14:paraId="52609F90" w14:textId="77777777" w:rsidR="00D31FE4" w:rsidRDefault="00D31FE4"/>
        </w:tc>
        <w:tc>
          <w:tcPr>
            <w:tcW w:w="426" w:type="dxa"/>
          </w:tcPr>
          <w:p w14:paraId="5FD63D83" w14:textId="77777777" w:rsidR="00D31FE4" w:rsidRDefault="00D31FE4"/>
        </w:tc>
        <w:tc>
          <w:tcPr>
            <w:tcW w:w="4679" w:type="dxa"/>
          </w:tcPr>
          <w:p w14:paraId="3902C180" w14:textId="77777777" w:rsidR="00D31FE4" w:rsidRDefault="00D31FE4"/>
        </w:tc>
        <w:tc>
          <w:tcPr>
            <w:tcW w:w="993" w:type="dxa"/>
          </w:tcPr>
          <w:p w14:paraId="39C62F74" w14:textId="77777777" w:rsidR="00D31FE4" w:rsidRDefault="00D31FE4"/>
        </w:tc>
      </w:tr>
      <w:tr w:rsidR="00D31FE4" w14:paraId="5C2B39AC" w14:textId="77777777">
        <w:trPr>
          <w:trHeight w:hRule="exact" w:val="555"/>
        </w:trPr>
        <w:tc>
          <w:tcPr>
            <w:tcW w:w="10788" w:type="dxa"/>
            <w:gridSpan w:val="5"/>
            <w:shd w:val="clear" w:color="000000" w:fill="FFFFFF"/>
            <w:tcMar>
              <w:left w:w="34" w:type="dxa"/>
              <w:right w:w="34" w:type="dxa"/>
            </w:tcMar>
          </w:tcPr>
          <w:p w14:paraId="3203F06C"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D31FE4" w14:paraId="06BA2B38" w14:textId="77777777">
        <w:trPr>
          <w:trHeight w:hRule="exact" w:val="304"/>
        </w:trPr>
        <w:tc>
          <w:tcPr>
            <w:tcW w:w="10788" w:type="dxa"/>
            <w:gridSpan w:val="5"/>
            <w:shd w:val="clear" w:color="000000" w:fill="FFFFFF"/>
            <w:tcMar>
              <w:left w:w="34" w:type="dxa"/>
              <w:right w:w="34" w:type="dxa"/>
            </w:tcMar>
          </w:tcPr>
          <w:p w14:paraId="0150758C"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7944973B" w14:textId="77777777">
        <w:trPr>
          <w:trHeight w:hRule="exact" w:val="277"/>
        </w:trPr>
        <w:tc>
          <w:tcPr>
            <w:tcW w:w="2694" w:type="dxa"/>
          </w:tcPr>
          <w:p w14:paraId="2F18AF08" w14:textId="77777777" w:rsidR="00D31FE4" w:rsidRDefault="00D31FE4"/>
        </w:tc>
        <w:tc>
          <w:tcPr>
            <w:tcW w:w="1986" w:type="dxa"/>
          </w:tcPr>
          <w:p w14:paraId="60FF80E9" w14:textId="77777777" w:rsidR="00D31FE4" w:rsidRDefault="00D31FE4"/>
        </w:tc>
        <w:tc>
          <w:tcPr>
            <w:tcW w:w="426" w:type="dxa"/>
          </w:tcPr>
          <w:p w14:paraId="45015947" w14:textId="77777777" w:rsidR="00D31FE4" w:rsidRDefault="00D31FE4"/>
        </w:tc>
        <w:tc>
          <w:tcPr>
            <w:tcW w:w="4679" w:type="dxa"/>
          </w:tcPr>
          <w:p w14:paraId="5FCAC6DE" w14:textId="77777777" w:rsidR="00D31FE4" w:rsidRDefault="00D31FE4"/>
        </w:tc>
        <w:tc>
          <w:tcPr>
            <w:tcW w:w="993" w:type="dxa"/>
          </w:tcPr>
          <w:p w14:paraId="013C16D5" w14:textId="77777777" w:rsidR="00D31FE4" w:rsidRDefault="00D31FE4"/>
        </w:tc>
      </w:tr>
      <w:tr w:rsidR="00D31FE4" w14:paraId="062AF533" w14:textId="77777777">
        <w:trPr>
          <w:trHeight w:hRule="exact" w:val="833"/>
        </w:trPr>
        <w:tc>
          <w:tcPr>
            <w:tcW w:w="2694" w:type="dxa"/>
          </w:tcPr>
          <w:p w14:paraId="576AB8EE" w14:textId="77777777" w:rsidR="00D31FE4" w:rsidRDefault="00D31FE4"/>
        </w:tc>
        <w:tc>
          <w:tcPr>
            <w:tcW w:w="8094" w:type="dxa"/>
            <w:gridSpan w:val="4"/>
            <w:shd w:val="clear" w:color="000000" w:fill="FFFFFF"/>
            <w:tcMar>
              <w:left w:w="34" w:type="dxa"/>
              <w:right w:w="34" w:type="dxa"/>
            </w:tcMar>
          </w:tcPr>
          <w:p w14:paraId="344569A3"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65F2709F" w14:textId="77777777" w:rsidR="00D31FE4" w:rsidRDefault="00D31FE4">
            <w:pPr>
              <w:spacing w:after="0" w:line="240" w:lineRule="auto"/>
              <w:rPr>
                <w:sz w:val="24"/>
                <w:szCs w:val="24"/>
              </w:rPr>
            </w:pPr>
          </w:p>
          <w:p w14:paraId="20D77EDF"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2DE790DD" w14:textId="77777777">
        <w:trPr>
          <w:trHeight w:hRule="exact" w:val="277"/>
        </w:trPr>
        <w:tc>
          <w:tcPr>
            <w:tcW w:w="2694" w:type="dxa"/>
          </w:tcPr>
          <w:p w14:paraId="390D643E" w14:textId="77777777" w:rsidR="00D31FE4" w:rsidRDefault="00D31FE4"/>
        </w:tc>
        <w:tc>
          <w:tcPr>
            <w:tcW w:w="1986" w:type="dxa"/>
          </w:tcPr>
          <w:p w14:paraId="51CB79A3" w14:textId="77777777" w:rsidR="00D31FE4" w:rsidRDefault="00D31FE4"/>
        </w:tc>
        <w:tc>
          <w:tcPr>
            <w:tcW w:w="426" w:type="dxa"/>
          </w:tcPr>
          <w:p w14:paraId="06063743" w14:textId="77777777" w:rsidR="00D31FE4" w:rsidRDefault="00D31FE4"/>
        </w:tc>
        <w:tc>
          <w:tcPr>
            <w:tcW w:w="5685" w:type="dxa"/>
            <w:gridSpan w:val="2"/>
            <w:shd w:val="clear" w:color="000000" w:fill="FFFFFF"/>
            <w:tcMar>
              <w:left w:w="34" w:type="dxa"/>
              <w:right w:w="34" w:type="dxa"/>
            </w:tcMar>
          </w:tcPr>
          <w:p w14:paraId="3782BF09"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7646E62A" w14:textId="77777777">
        <w:trPr>
          <w:trHeight w:hRule="exact" w:val="138"/>
        </w:trPr>
        <w:tc>
          <w:tcPr>
            <w:tcW w:w="2694" w:type="dxa"/>
          </w:tcPr>
          <w:p w14:paraId="27AD4AE6" w14:textId="77777777" w:rsidR="00D31FE4" w:rsidRDefault="00D31FE4"/>
        </w:tc>
        <w:tc>
          <w:tcPr>
            <w:tcW w:w="1986" w:type="dxa"/>
          </w:tcPr>
          <w:p w14:paraId="3E1F2083" w14:textId="77777777" w:rsidR="00D31FE4" w:rsidRDefault="00D31FE4"/>
        </w:tc>
        <w:tc>
          <w:tcPr>
            <w:tcW w:w="426" w:type="dxa"/>
          </w:tcPr>
          <w:p w14:paraId="4B2F1BF4" w14:textId="77777777" w:rsidR="00D31FE4" w:rsidRDefault="00D31FE4"/>
        </w:tc>
        <w:tc>
          <w:tcPr>
            <w:tcW w:w="4679" w:type="dxa"/>
          </w:tcPr>
          <w:p w14:paraId="69503BBA" w14:textId="77777777" w:rsidR="00D31FE4" w:rsidRDefault="00D31FE4"/>
        </w:tc>
        <w:tc>
          <w:tcPr>
            <w:tcW w:w="993" w:type="dxa"/>
          </w:tcPr>
          <w:p w14:paraId="4610317A" w14:textId="77777777" w:rsidR="00D31FE4" w:rsidRDefault="00D31FE4"/>
        </w:tc>
      </w:tr>
      <w:tr w:rsidR="00D31FE4" w14:paraId="1DACF657"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8F8D917" w14:textId="77777777" w:rsidR="00D31FE4" w:rsidRDefault="00D31FE4"/>
        </w:tc>
      </w:tr>
      <w:tr w:rsidR="00D31FE4" w14:paraId="5150A4C8" w14:textId="77777777">
        <w:trPr>
          <w:trHeight w:hRule="exact" w:val="13"/>
        </w:trPr>
        <w:tc>
          <w:tcPr>
            <w:tcW w:w="2694" w:type="dxa"/>
          </w:tcPr>
          <w:p w14:paraId="0F7316D0" w14:textId="77777777" w:rsidR="00D31FE4" w:rsidRDefault="00D31FE4"/>
        </w:tc>
        <w:tc>
          <w:tcPr>
            <w:tcW w:w="1986" w:type="dxa"/>
          </w:tcPr>
          <w:p w14:paraId="4D3EEDAC" w14:textId="77777777" w:rsidR="00D31FE4" w:rsidRDefault="00D31FE4"/>
        </w:tc>
        <w:tc>
          <w:tcPr>
            <w:tcW w:w="426" w:type="dxa"/>
          </w:tcPr>
          <w:p w14:paraId="0230BD99" w14:textId="77777777" w:rsidR="00D31FE4" w:rsidRDefault="00D31FE4"/>
        </w:tc>
        <w:tc>
          <w:tcPr>
            <w:tcW w:w="4679" w:type="dxa"/>
          </w:tcPr>
          <w:p w14:paraId="22E64F74" w14:textId="77777777" w:rsidR="00D31FE4" w:rsidRDefault="00D31FE4"/>
        </w:tc>
        <w:tc>
          <w:tcPr>
            <w:tcW w:w="993" w:type="dxa"/>
          </w:tcPr>
          <w:p w14:paraId="7882E9CF" w14:textId="77777777" w:rsidR="00D31FE4" w:rsidRDefault="00D31FE4"/>
        </w:tc>
      </w:tr>
      <w:tr w:rsidR="00D31FE4" w14:paraId="13305CF3"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DCE6CCB" w14:textId="77777777" w:rsidR="00D31FE4" w:rsidRDefault="00D31FE4"/>
        </w:tc>
      </w:tr>
      <w:tr w:rsidR="00D31FE4" w14:paraId="3524845E" w14:textId="77777777">
        <w:trPr>
          <w:trHeight w:hRule="exact" w:val="96"/>
        </w:trPr>
        <w:tc>
          <w:tcPr>
            <w:tcW w:w="2694" w:type="dxa"/>
          </w:tcPr>
          <w:p w14:paraId="416A8868" w14:textId="77777777" w:rsidR="00D31FE4" w:rsidRDefault="00D31FE4"/>
        </w:tc>
        <w:tc>
          <w:tcPr>
            <w:tcW w:w="1986" w:type="dxa"/>
          </w:tcPr>
          <w:p w14:paraId="2EFFC51D" w14:textId="77777777" w:rsidR="00D31FE4" w:rsidRDefault="00D31FE4"/>
        </w:tc>
        <w:tc>
          <w:tcPr>
            <w:tcW w:w="426" w:type="dxa"/>
          </w:tcPr>
          <w:p w14:paraId="2539C061" w14:textId="77777777" w:rsidR="00D31FE4" w:rsidRDefault="00D31FE4"/>
        </w:tc>
        <w:tc>
          <w:tcPr>
            <w:tcW w:w="4679" w:type="dxa"/>
          </w:tcPr>
          <w:p w14:paraId="339610B9" w14:textId="77777777" w:rsidR="00D31FE4" w:rsidRDefault="00D31FE4"/>
        </w:tc>
        <w:tc>
          <w:tcPr>
            <w:tcW w:w="993" w:type="dxa"/>
          </w:tcPr>
          <w:p w14:paraId="1F0C47A0" w14:textId="77777777" w:rsidR="00D31FE4" w:rsidRDefault="00D31FE4"/>
        </w:tc>
      </w:tr>
      <w:tr w:rsidR="00D31FE4" w14:paraId="1A95E0A0" w14:textId="77777777">
        <w:trPr>
          <w:trHeight w:hRule="exact" w:val="304"/>
        </w:trPr>
        <w:tc>
          <w:tcPr>
            <w:tcW w:w="10788" w:type="dxa"/>
            <w:gridSpan w:val="5"/>
            <w:shd w:val="clear" w:color="000000" w:fill="FFFFFF"/>
            <w:tcMar>
              <w:left w:w="34" w:type="dxa"/>
              <w:right w:w="34" w:type="dxa"/>
            </w:tcMar>
          </w:tcPr>
          <w:p w14:paraId="54F6C95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62B077F7" w14:textId="77777777">
        <w:trPr>
          <w:trHeight w:hRule="exact" w:val="416"/>
        </w:trPr>
        <w:tc>
          <w:tcPr>
            <w:tcW w:w="2694" w:type="dxa"/>
          </w:tcPr>
          <w:p w14:paraId="02D71672" w14:textId="77777777" w:rsidR="00D31FE4" w:rsidRDefault="00D31FE4"/>
        </w:tc>
        <w:tc>
          <w:tcPr>
            <w:tcW w:w="1986" w:type="dxa"/>
          </w:tcPr>
          <w:p w14:paraId="1084CF5C" w14:textId="77777777" w:rsidR="00D31FE4" w:rsidRDefault="00D31FE4"/>
        </w:tc>
        <w:tc>
          <w:tcPr>
            <w:tcW w:w="426" w:type="dxa"/>
          </w:tcPr>
          <w:p w14:paraId="5213BBE3" w14:textId="77777777" w:rsidR="00D31FE4" w:rsidRDefault="00D31FE4"/>
        </w:tc>
        <w:tc>
          <w:tcPr>
            <w:tcW w:w="4679" w:type="dxa"/>
          </w:tcPr>
          <w:p w14:paraId="5A1BDE89" w14:textId="77777777" w:rsidR="00D31FE4" w:rsidRDefault="00D31FE4"/>
        </w:tc>
        <w:tc>
          <w:tcPr>
            <w:tcW w:w="993" w:type="dxa"/>
          </w:tcPr>
          <w:p w14:paraId="7A351D42" w14:textId="77777777" w:rsidR="00D31FE4" w:rsidRDefault="00D31FE4"/>
        </w:tc>
      </w:tr>
      <w:tr w:rsidR="00D31FE4" w14:paraId="75E5AC1D" w14:textId="77777777">
        <w:trPr>
          <w:trHeight w:hRule="exact" w:val="555"/>
        </w:trPr>
        <w:tc>
          <w:tcPr>
            <w:tcW w:w="10788" w:type="dxa"/>
            <w:gridSpan w:val="5"/>
            <w:shd w:val="clear" w:color="000000" w:fill="FFFFFF"/>
            <w:tcMar>
              <w:left w:w="34" w:type="dxa"/>
              <w:right w:w="34" w:type="dxa"/>
            </w:tcMar>
          </w:tcPr>
          <w:p w14:paraId="26F73CD6"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D31FE4" w14:paraId="78D068AA" w14:textId="77777777">
        <w:trPr>
          <w:trHeight w:hRule="exact" w:val="304"/>
        </w:trPr>
        <w:tc>
          <w:tcPr>
            <w:tcW w:w="10788" w:type="dxa"/>
            <w:gridSpan w:val="5"/>
            <w:shd w:val="clear" w:color="000000" w:fill="FFFFFF"/>
            <w:tcMar>
              <w:left w:w="34" w:type="dxa"/>
              <w:right w:w="34" w:type="dxa"/>
            </w:tcMar>
          </w:tcPr>
          <w:p w14:paraId="0708D497"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21581450" w14:textId="77777777">
        <w:trPr>
          <w:trHeight w:hRule="exact" w:val="277"/>
        </w:trPr>
        <w:tc>
          <w:tcPr>
            <w:tcW w:w="2694" w:type="dxa"/>
          </w:tcPr>
          <w:p w14:paraId="6E4C2A5B" w14:textId="77777777" w:rsidR="00D31FE4" w:rsidRDefault="00D31FE4"/>
        </w:tc>
        <w:tc>
          <w:tcPr>
            <w:tcW w:w="1986" w:type="dxa"/>
          </w:tcPr>
          <w:p w14:paraId="7B01D4C6" w14:textId="77777777" w:rsidR="00D31FE4" w:rsidRDefault="00D31FE4"/>
        </w:tc>
        <w:tc>
          <w:tcPr>
            <w:tcW w:w="426" w:type="dxa"/>
          </w:tcPr>
          <w:p w14:paraId="104CA98B" w14:textId="77777777" w:rsidR="00D31FE4" w:rsidRDefault="00D31FE4"/>
        </w:tc>
        <w:tc>
          <w:tcPr>
            <w:tcW w:w="4679" w:type="dxa"/>
          </w:tcPr>
          <w:p w14:paraId="6810E57A" w14:textId="77777777" w:rsidR="00D31FE4" w:rsidRDefault="00D31FE4"/>
        </w:tc>
        <w:tc>
          <w:tcPr>
            <w:tcW w:w="993" w:type="dxa"/>
          </w:tcPr>
          <w:p w14:paraId="6B406B0F" w14:textId="77777777" w:rsidR="00D31FE4" w:rsidRDefault="00D31FE4"/>
        </w:tc>
      </w:tr>
      <w:tr w:rsidR="00D31FE4" w14:paraId="2E75BFE4" w14:textId="77777777">
        <w:trPr>
          <w:trHeight w:hRule="exact" w:val="833"/>
        </w:trPr>
        <w:tc>
          <w:tcPr>
            <w:tcW w:w="2694" w:type="dxa"/>
          </w:tcPr>
          <w:p w14:paraId="4B101043" w14:textId="77777777" w:rsidR="00D31FE4" w:rsidRDefault="00D31FE4"/>
        </w:tc>
        <w:tc>
          <w:tcPr>
            <w:tcW w:w="8094" w:type="dxa"/>
            <w:gridSpan w:val="4"/>
            <w:shd w:val="clear" w:color="000000" w:fill="FFFFFF"/>
            <w:tcMar>
              <w:left w:w="34" w:type="dxa"/>
              <w:right w:w="34" w:type="dxa"/>
            </w:tcMar>
          </w:tcPr>
          <w:p w14:paraId="424CB3F4"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2025 г.  №  __</w:t>
            </w:r>
          </w:p>
          <w:p w14:paraId="13A07AC6" w14:textId="77777777" w:rsidR="00D31FE4" w:rsidRDefault="00D31FE4">
            <w:pPr>
              <w:spacing w:after="0" w:line="240" w:lineRule="auto"/>
              <w:rPr>
                <w:sz w:val="24"/>
                <w:szCs w:val="24"/>
              </w:rPr>
            </w:pPr>
          </w:p>
          <w:p w14:paraId="0E92BD53"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337C9DDA" w14:textId="77777777">
        <w:trPr>
          <w:trHeight w:hRule="exact" w:val="277"/>
        </w:trPr>
        <w:tc>
          <w:tcPr>
            <w:tcW w:w="2694" w:type="dxa"/>
          </w:tcPr>
          <w:p w14:paraId="764F6424" w14:textId="77777777" w:rsidR="00D31FE4" w:rsidRDefault="00D31FE4"/>
        </w:tc>
        <w:tc>
          <w:tcPr>
            <w:tcW w:w="1986" w:type="dxa"/>
          </w:tcPr>
          <w:p w14:paraId="5EC1C2DF" w14:textId="77777777" w:rsidR="00D31FE4" w:rsidRDefault="00D31FE4"/>
        </w:tc>
        <w:tc>
          <w:tcPr>
            <w:tcW w:w="426" w:type="dxa"/>
          </w:tcPr>
          <w:p w14:paraId="4A5DC059" w14:textId="77777777" w:rsidR="00D31FE4" w:rsidRDefault="00D31FE4"/>
        </w:tc>
        <w:tc>
          <w:tcPr>
            <w:tcW w:w="5685" w:type="dxa"/>
            <w:gridSpan w:val="2"/>
            <w:shd w:val="clear" w:color="000000" w:fill="FFFFFF"/>
            <w:tcMar>
              <w:left w:w="34" w:type="dxa"/>
              <w:right w:w="34" w:type="dxa"/>
            </w:tcMar>
          </w:tcPr>
          <w:p w14:paraId="09A90049"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4EC089EA"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2"/>
        <w:gridCol w:w="296"/>
        <w:gridCol w:w="1269"/>
        <w:gridCol w:w="4500"/>
        <w:gridCol w:w="1003"/>
      </w:tblGrid>
      <w:tr w:rsidR="00D31FE4" w14:paraId="15BF9DC1" w14:textId="77777777">
        <w:trPr>
          <w:trHeight w:hRule="exact" w:val="416"/>
        </w:trPr>
        <w:tc>
          <w:tcPr>
            <w:tcW w:w="4692" w:type="dxa"/>
            <w:gridSpan w:val="4"/>
            <w:shd w:val="clear" w:color="C0C0C0" w:fill="FFFFFF"/>
            <w:tcMar>
              <w:left w:w="34" w:type="dxa"/>
              <w:right w:w="34" w:type="dxa"/>
            </w:tcMar>
          </w:tcPr>
          <w:p w14:paraId="4B77A80E"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4537" w:type="dxa"/>
          </w:tcPr>
          <w:p w14:paraId="4876F6F4" w14:textId="77777777" w:rsidR="00D31FE4" w:rsidRDefault="00D31FE4"/>
        </w:tc>
        <w:tc>
          <w:tcPr>
            <w:tcW w:w="1007" w:type="dxa"/>
            <w:shd w:val="clear" w:color="C0C0C0" w:fill="FFFFFF"/>
            <w:tcMar>
              <w:left w:w="34" w:type="dxa"/>
              <w:right w:w="34" w:type="dxa"/>
            </w:tcMar>
          </w:tcPr>
          <w:p w14:paraId="16ECCEA0"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4</w:t>
            </w:r>
          </w:p>
        </w:tc>
      </w:tr>
      <w:tr w:rsidR="00D31FE4" w14:paraId="553FEEA1" w14:textId="77777777">
        <w:trPr>
          <w:trHeight w:hRule="exact" w:val="277"/>
        </w:trPr>
        <w:tc>
          <w:tcPr>
            <w:tcW w:w="10221" w:type="dxa"/>
            <w:gridSpan w:val="6"/>
            <w:shd w:val="clear" w:color="000000" w:fill="FFFFFF"/>
            <w:tcMar>
              <w:left w:w="34" w:type="dxa"/>
              <w:right w:w="34" w:type="dxa"/>
            </w:tcMar>
          </w:tcPr>
          <w:p w14:paraId="7313AF7B"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31FE4" w14:paraId="00B2491A" w14:textId="77777777">
        <w:trPr>
          <w:trHeight w:hRule="exact" w:val="138"/>
        </w:trPr>
        <w:tc>
          <w:tcPr>
            <w:tcW w:w="143" w:type="dxa"/>
          </w:tcPr>
          <w:p w14:paraId="10B27487" w14:textId="77777777" w:rsidR="00D31FE4" w:rsidRDefault="00D31FE4"/>
        </w:tc>
        <w:tc>
          <w:tcPr>
            <w:tcW w:w="2978" w:type="dxa"/>
          </w:tcPr>
          <w:p w14:paraId="292D10F2" w14:textId="77777777" w:rsidR="00D31FE4" w:rsidRDefault="00D31FE4"/>
        </w:tc>
        <w:tc>
          <w:tcPr>
            <w:tcW w:w="285" w:type="dxa"/>
          </w:tcPr>
          <w:p w14:paraId="40EFECB4" w14:textId="77777777" w:rsidR="00D31FE4" w:rsidRDefault="00D31FE4"/>
        </w:tc>
        <w:tc>
          <w:tcPr>
            <w:tcW w:w="1277" w:type="dxa"/>
          </w:tcPr>
          <w:p w14:paraId="4F589898" w14:textId="77777777" w:rsidR="00D31FE4" w:rsidRDefault="00D31FE4"/>
        </w:tc>
        <w:tc>
          <w:tcPr>
            <w:tcW w:w="4537" w:type="dxa"/>
          </w:tcPr>
          <w:p w14:paraId="14E2EBF1" w14:textId="77777777" w:rsidR="00D31FE4" w:rsidRDefault="00D31FE4"/>
        </w:tc>
        <w:tc>
          <w:tcPr>
            <w:tcW w:w="993" w:type="dxa"/>
          </w:tcPr>
          <w:p w14:paraId="60824587" w14:textId="77777777" w:rsidR="00D31FE4" w:rsidRDefault="00D31FE4"/>
        </w:tc>
      </w:tr>
      <w:tr w:rsidR="00D31FE4" w14:paraId="0A908DF0" w14:textId="77777777">
        <w:trPr>
          <w:trHeight w:hRule="exact" w:val="1366"/>
        </w:trPr>
        <w:tc>
          <w:tcPr>
            <w:tcW w:w="10221" w:type="dxa"/>
            <w:gridSpan w:val="6"/>
            <w:shd w:val="clear" w:color="000000" w:fill="FFFFFF"/>
            <w:tcMar>
              <w:left w:w="34" w:type="dxa"/>
              <w:right w:w="34" w:type="dxa"/>
            </w:tcMar>
          </w:tcPr>
          <w:p w14:paraId="52AB23FD"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Дисциплина «Аналитические технологии и техника в лабораторной диагностике»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12.04.04 Биотехнические системы и технологии с учетом специфики направленности подготовки – «Биоинформационные технологии и системы».</w:t>
            </w:r>
          </w:p>
        </w:tc>
      </w:tr>
      <w:tr w:rsidR="00D31FE4" w14:paraId="0CBF431B" w14:textId="77777777">
        <w:trPr>
          <w:trHeight w:hRule="exact" w:val="277"/>
        </w:trPr>
        <w:tc>
          <w:tcPr>
            <w:tcW w:w="143" w:type="dxa"/>
          </w:tcPr>
          <w:p w14:paraId="66A1D3C7" w14:textId="77777777" w:rsidR="00D31FE4" w:rsidRDefault="00D31FE4"/>
        </w:tc>
        <w:tc>
          <w:tcPr>
            <w:tcW w:w="2978" w:type="dxa"/>
          </w:tcPr>
          <w:p w14:paraId="69465DD8" w14:textId="77777777" w:rsidR="00D31FE4" w:rsidRDefault="00D31FE4"/>
        </w:tc>
        <w:tc>
          <w:tcPr>
            <w:tcW w:w="285" w:type="dxa"/>
          </w:tcPr>
          <w:p w14:paraId="4B8B1E88" w14:textId="77777777" w:rsidR="00D31FE4" w:rsidRDefault="00D31FE4"/>
        </w:tc>
        <w:tc>
          <w:tcPr>
            <w:tcW w:w="1277" w:type="dxa"/>
          </w:tcPr>
          <w:p w14:paraId="331F12EF" w14:textId="77777777" w:rsidR="00D31FE4" w:rsidRDefault="00D31FE4"/>
        </w:tc>
        <w:tc>
          <w:tcPr>
            <w:tcW w:w="4537" w:type="dxa"/>
          </w:tcPr>
          <w:p w14:paraId="4A263842" w14:textId="77777777" w:rsidR="00D31FE4" w:rsidRDefault="00D31FE4"/>
        </w:tc>
        <w:tc>
          <w:tcPr>
            <w:tcW w:w="993" w:type="dxa"/>
          </w:tcPr>
          <w:p w14:paraId="37492939" w14:textId="77777777" w:rsidR="00D31FE4" w:rsidRDefault="00D31FE4"/>
        </w:tc>
      </w:tr>
      <w:tr w:rsidR="00D31FE4" w14:paraId="211E1533" w14:textId="77777777">
        <w:trPr>
          <w:trHeight w:hRule="exact" w:val="818"/>
        </w:trPr>
        <w:tc>
          <w:tcPr>
            <w:tcW w:w="10221" w:type="dxa"/>
            <w:gridSpan w:val="6"/>
            <w:shd w:val="clear" w:color="000000" w:fill="FFFFFF"/>
            <w:tcMar>
              <w:left w:w="34" w:type="dxa"/>
              <w:right w:w="34" w:type="dxa"/>
            </w:tcMar>
          </w:tcPr>
          <w:p w14:paraId="207E1CA8"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D31FE4" w14:paraId="680F5280" w14:textId="77777777">
        <w:trPr>
          <w:trHeight w:hRule="exact" w:val="277"/>
        </w:trPr>
        <w:tc>
          <w:tcPr>
            <w:tcW w:w="156" w:type="dxa"/>
            <w:vMerge w:val="restart"/>
            <w:shd w:val="clear" w:color="000000" w:fill="FFFFFF"/>
            <w:tcMar>
              <w:left w:w="34" w:type="dxa"/>
              <w:right w:w="34" w:type="dxa"/>
            </w:tcMar>
          </w:tcPr>
          <w:p w14:paraId="1A2019E6" w14:textId="77777777" w:rsidR="00D31FE4" w:rsidRDefault="00D31FE4"/>
        </w:tc>
        <w:tc>
          <w:tcPr>
            <w:tcW w:w="2991" w:type="dxa"/>
            <w:shd w:val="clear" w:color="000000" w:fill="FFFFFF"/>
            <w:tcMar>
              <w:left w:w="34" w:type="dxa"/>
              <w:right w:w="34" w:type="dxa"/>
            </w:tcMar>
          </w:tcPr>
          <w:p w14:paraId="5C8E5442"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5B4361A9" w14:textId="77777777" w:rsidR="00D31FE4" w:rsidRDefault="00D31FE4"/>
        </w:tc>
        <w:tc>
          <w:tcPr>
            <w:tcW w:w="6819" w:type="dxa"/>
            <w:gridSpan w:val="3"/>
            <w:vMerge w:val="restart"/>
            <w:shd w:val="clear" w:color="000000" w:fill="FFFFFF"/>
            <w:tcMar>
              <w:left w:w="34" w:type="dxa"/>
              <w:right w:w="34" w:type="dxa"/>
            </w:tcMar>
          </w:tcPr>
          <w:p w14:paraId="430669A2" w14:textId="77777777" w:rsidR="00D31FE4" w:rsidRDefault="00D31FE4">
            <w:pPr>
              <w:spacing w:after="0" w:line="240" w:lineRule="auto"/>
              <w:rPr>
                <w:sz w:val="24"/>
                <w:szCs w:val="24"/>
              </w:rPr>
            </w:pPr>
            <w:r>
              <w:rPr>
                <w:rFonts w:ascii="Times New Roman" w:hAnsi="Times New Roman" w:cs="Times New Roman"/>
                <w:color w:val="000000"/>
                <w:sz w:val="24"/>
                <w:szCs w:val="24"/>
              </w:rPr>
              <w:t>12.04.04 Биотехнические системы и технологии</w:t>
            </w:r>
          </w:p>
        </w:tc>
      </w:tr>
      <w:tr w:rsidR="00D31FE4" w14:paraId="164D06BE" w14:textId="77777777">
        <w:trPr>
          <w:trHeight w:hRule="exact" w:val="26"/>
        </w:trPr>
        <w:tc>
          <w:tcPr>
            <w:tcW w:w="156" w:type="dxa"/>
            <w:vMerge/>
            <w:shd w:val="clear" w:color="000000" w:fill="FFFFFF"/>
            <w:tcMar>
              <w:left w:w="34" w:type="dxa"/>
              <w:right w:w="34" w:type="dxa"/>
            </w:tcMar>
          </w:tcPr>
          <w:p w14:paraId="2EDCF2DC" w14:textId="77777777" w:rsidR="00D31FE4" w:rsidRDefault="00D31FE4"/>
        </w:tc>
        <w:tc>
          <w:tcPr>
            <w:tcW w:w="2991" w:type="dxa"/>
            <w:shd w:val="clear" w:color="000000" w:fill="FFFFFF"/>
            <w:tcMar>
              <w:left w:w="34" w:type="dxa"/>
              <w:right w:w="34" w:type="dxa"/>
            </w:tcMar>
          </w:tcPr>
          <w:p w14:paraId="6D5DAD26" w14:textId="77777777" w:rsidR="00D31FE4" w:rsidRDefault="00D31FE4"/>
        </w:tc>
        <w:tc>
          <w:tcPr>
            <w:tcW w:w="298" w:type="dxa"/>
            <w:vMerge/>
            <w:shd w:val="clear" w:color="000000" w:fill="FFFFFF"/>
            <w:tcMar>
              <w:left w:w="34" w:type="dxa"/>
              <w:right w:w="34" w:type="dxa"/>
            </w:tcMar>
          </w:tcPr>
          <w:p w14:paraId="3DC872BB" w14:textId="77777777" w:rsidR="00D31FE4" w:rsidRDefault="00D31FE4"/>
        </w:tc>
        <w:tc>
          <w:tcPr>
            <w:tcW w:w="6819" w:type="dxa"/>
            <w:gridSpan w:val="3"/>
            <w:vMerge/>
            <w:shd w:val="clear" w:color="000000" w:fill="FFFFFF"/>
            <w:tcMar>
              <w:left w:w="34" w:type="dxa"/>
              <w:right w:w="34" w:type="dxa"/>
            </w:tcMar>
          </w:tcPr>
          <w:p w14:paraId="4DE64760" w14:textId="77777777" w:rsidR="00D31FE4" w:rsidRDefault="00D31FE4"/>
        </w:tc>
      </w:tr>
      <w:tr w:rsidR="00D31FE4" w14:paraId="1C89F783" w14:textId="77777777">
        <w:trPr>
          <w:trHeight w:hRule="exact" w:val="277"/>
        </w:trPr>
        <w:tc>
          <w:tcPr>
            <w:tcW w:w="143" w:type="dxa"/>
          </w:tcPr>
          <w:p w14:paraId="24086AD6" w14:textId="77777777" w:rsidR="00D31FE4" w:rsidRDefault="00D31FE4"/>
        </w:tc>
        <w:tc>
          <w:tcPr>
            <w:tcW w:w="2991" w:type="dxa"/>
            <w:shd w:val="clear" w:color="000000" w:fill="FFFFFF"/>
            <w:tcMar>
              <w:left w:w="34" w:type="dxa"/>
              <w:right w:w="34" w:type="dxa"/>
            </w:tcMar>
          </w:tcPr>
          <w:p w14:paraId="71F755FA"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38AA478A" w14:textId="77777777" w:rsidR="00D31FE4" w:rsidRDefault="00D31FE4"/>
        </w:tc>
        <w:tc>
          <w:tcPr>
            <w:tcW w:w="6819" w:type="dxa"/>
            <w:gridSpan w:val="3"/>
            <w:vMerge w:val="restart"/>
            <w:shd w:val="clear" w:color="000000" w:fill="FFFFFF"/>
            <w:tcMar>
              <w:left w:w="34" w:type="dxa"/>
              <w:right w:w="34" w:type="dxa"/>
            </w:tcMar>
          </w:tcPr>
          <w:p w14:paraId="77874C60" w14:textId="77777777" w:rsidR="00D31FE4" w:rsidRDefault="00D31FE4">
            <w:pPr>
              <w:spacing w:after="0" w:line="240" w:lineRule="auto"/>
              <w:rPr>
                <w:sz w:val="24"/>
                <w:szCs w:val="24"/>
              </w:rPr>
            </w:pPr>
            <w:r>
              <w:rPr>
                <w:rFonts w:ascii="Times New Roman" w:hAnsi="Times New Roman" w:cs="Times New Roman"/>
                <w:color w:val="000000"/>
                <w:sz w:val="24"/>
                <w:szCs w:val="24"/>
              </w:rPr>
              <w:t>Биоинформационные технологии и системы</w:t>
            </w:r>
          </w:p>
        </w:tc>
      </w:tr>
      <w:tr w:rsidR="00D31FE4" w14:paraId="6D7DE7A3" w14:textId="77777777">
        <w:trPr>
          <w:trHeight w:hRule="exact" w:val="26"/>
        </w:trPr>
        <w:tc>
          <w:tcPr>
            <w:tcW w:w="143" w:type="dxa"/>
          </w:tcPr>
          <w:p w14:paraId="73E92125" w14:textId="77777777" w:rsidR="00D31FE4" w:rsidRDefault="00D31FE4"/>
        </w:tc>
        <w:tc>
          <w:tcPr>
            <w:tcW w:w="2978" w:type="dxa"/>
          </w:tcPr>
          <w:p w14:paraId="51A9905C" w14:textId="77777777" w:rsidR="00D31FE4" w:rsidRDefault="00D31FE4"/>
        </w:tc>
        <w:tc>
          <w:tcPr>
            <w:tcW w:w="285" w:type="dxa"/>
          </w:tcPr>
          <w:p w14:paraId="71140671" w14:textId="77777777" w:rsidR="00D31FE4" w:rsidRDefault="00D31FE4"/>
        </w:tc>
        <w:tc>
          <w:tcPr>
            <w:tcW w:w="6819" w:type="dxa"/>
            <w:gridSpan w:val="3"/>
            <w:vMerge/>
            <w:shd w:val="clear" w:color="000000" w:fill="FFFFFF"/>
            <w:tcMar>
              <w:left w:w="34" w:type="dxa"/>
              <w:right w:w="34" w:type="dxa"/>
            </w:tcMar>
          </w:tcPr>
          <w:p w14:paraId="284801E8" w14:textId="77777777" w:rsidR="00D31FE4" w:rsidRDefault="00D31FE4"/>
        </w:tc>
      </w:tr>
      <w:tr w:rsidR="00D31FE4" w14:paraId="4C36E182" w14:textId="77777777">
        <w:trPr>
          <w:trHeight w:hRule="exact" w:val="277"/>
        </w:trPr>
        <w:tc>
          <w:tcPr>
            <w:tcW w:w="143" w:type="dxa"/>
          </w:tcPr>
          <w:p w14:paraId="122C4790" w14:textId="77777777" w:rsidR="00D31FE4" w:rsidRDefault="00D31FE4"/>
        </w:tc>
        <w:tc>
          <w:tcPr>
            <w:tcW w:w="2991" w:type="dxa"/>
            <w:shd w:val="clear" w:color="000000" w:fill="FFFFFF"/>
            <w:tcMar>
              <w:left w:w="34" w:type="dxa"/>
              <w:right w:w="34" w:type="dxa"/>
            </w:tcMar>
          </w:tcPr>
          <w:p w14:paraId="47C20FCA" w14:textId="77777777" w:rsidR="00D31FE4" w:rsidRDefault="00D31FE4">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7AE4A639" w14:textId="77777777" w:rsidR="00D31FE4" w:rsidRDefault="00D31FE4"/>
        </w:tc>
        <w:tc>
          <w:tcPr>
            <w:tcW w:w="6819" w:type="dxa"/>
            <w:gridSpan w:val="3"/>
            <w:vMerge w:val="restart"/>
            <w:shd w:val="clear" w:color="000000" w:fill="FFFFFF"/>
            <w:tcMar>
              <w:left w:w="34" w:type="dxa"/>
              <w:right w:w="34" w:type="dxa"/>
            </w:tcMar>
          </w:tcPr>
          <w:p w14:paraId="30C9E3DA" w14:textId="77777777" w:rsidR="00D31FE4" w:rsidRDefault="00D31FE4">
            <w:pPr>
              <w:spacing w:after="0" w:line="240" w:lineRule="auto"/>
              <w:rPr>
                <w:sz w:val="24"/>
                <w:szCs w:val="24"/>
              </w:rPr>
            </w:pPr>
            <w:r>
              <w:rPr>
                <w:rFonts w:ascii="Times New Roman" w:hAnsi="Times New Roman" w:cs="Times New Roman"/>
                <w:color w:val="000000"/>
                <w:sz w:val="24"/>
                <w:szCs w:val="24"/>
              </w:rPr>
              <w:t>Дисциплины (модули)</w:t>
            </w:r>
          </w:p>
        </w:tc>
      </w:tr>
      <w:tr w:rsidR="00D31FE4" w14:paraId="3558AA38" w14:textId="77777777">
        <w:trPr>
          <w:trHeight w:hRule="exact" w:val="26"/>
        </w:trPr>
        <w:tc>
          <w:tcPr>
            <w:tcW w:w="143" w:type="dxa"/>
          </w:tcPr>
          <w:p w14:paraId="707624B8" w14:textId="77777777" w:rsidR="00D31FE4" w:rsidRDefault="00D31FE4"/>
        </w:tc>
        <w:tc>
          <w:tcPr>
            <w:tcW w:w="2978" w:type="dxa"/>
          </w:tcPr>
          <w:p w14:paraId="7F6BA7A4" w14:textId="77777777" w:rsidR="00D31FE4" w:rsidRDefault="00D31FE4"/>
        </w:tc>
        <w:tc>
          <w:tcPr>
            <w:tcW w:w="285" w:type="dxa"/>
          </w:tcPr>
          <w:p w14:paraId="600B4812" w14:textId="77777777" w:rsidR="00D31FE4" w:rsidRDefault="00D31FE4"/>
        </w:tc>
        <w:tc>
          <w:tcPr>
            <w:tcW w:w="6819" w:type="dxa"/>
            <w:gridSpan w:val="3"/>
            <w:vMerge/>
            <w:shd w:val="clear" w:color="000000" w:fill="FFFFFF"/>
            <w:tcMar>
              <w:left w:w="34" w:type="dxa"/>
              <w:right w:w="34" w:type="dxa"/>
            </w:tcMar>
          </w:tcPr>
          <w:p w14:paraId="2BD8C05E" w14:textId="77777777" w:rsidR="00D31FE4" w:rsidRDefault="00D31FE4"/>
        </w:tc>
      </w:tr>
      <w:tr w:rsidR="00D31FE4" w14:paraId="75E88E6E" w14:textId="77777777">
        <w:trPr>
          <w:trHeight w:hRule="exact" w:val="277"/>
        </w:trPr>
        <w:tc>
          <w:tcPr>
            <w:tcW w:w="143" w:type="dxa"/>
          </w:tcPr>
          <w:p w14:paraId="2586F88B" w14:textId="77777777" w:rsidR="00D31FE4" w:rsidRDefault="00D31FE4"/>
        </w:tc>
        <w:tc>
          <w:tcPr>
            <w:tcW w:w="2991" w:type="dxa"/>
            <w:shd w:val="clear" w:color="000000" w:fill="FFFFFF"/>
            <w:tcMar>
              <w:left w:w="34" w:type="dxa"/>
              <w:right w:w="34" w:type="dxa"/>
            </w:tcMar>
          </w:tcPr>
          <w:p w14:paraId="45F9A9F0" w14:textId="77777777" w:rsidR="00D31FE4" w:rsidRDefault="00D31FE4">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15F933EE" w14:textId="77777777" w:rsidR="00D31FE4" w:rsidRDefault="00D31FE4"/>
        </w:tc>
        <w:tc>
          <w:tcPr>
            <w:tcW w:w="6819" w:type="dxa"/>
            <w:gridSpan w:val="3"/>
            <w:vMerge w:val="restart"/>
            <w:shd w:val="clear" w:color="000000" w:fill="FFFFFF"/>
            <w:tcMar>
              <w:left w:w="34" w:type="dxa"/>
              <w:right w:w="34" w:type="dxa"/>
            </w:tcMar>
          </w:tcPr>
          <w:p w14:paraId="1449FFD7" w14:textId="77777777" w:rsidR="00D31FE4" w:rsidRDefault="00D31FE4">
            <w:pPr>
              <w:spacing w:after="0" w:line="240" w:lineRule="auto"/>
              <w:rPr>
                <w:sz w:val="24"/>
                <w:szCs w:val="24"/>
              </w:rPr>
            </w:pPr>
            <w:r>
              <w:rPr>
                <w:rFonts w:ascii="Times New Roman" w:hAnsi="Times New Roman" w:cs="Times New Roman"/>
                <w:color w:val="000000"/>
                <w:sz w:val="24"/>
                <w:szCs w:val="24"/>
              </w:rPr>
              <w:t>Обязательная часть</w:t>
            </w:r>
          </w:p>
        </w:tc>
      </w:tr>
      <w:tr w:rsidR="00D31FE4" w14:paraId="6A1D4506" w14:textId="77777777">
        <w:trPr>
          <w:trHeight w:hRule="exact" w:val="26"/>
        </w:trPr>
        <w:tc>
          <w:tcPr>
            <w:tcW w:w="143" w:type="dxa"/>
          </w:tcPr>
          <w:p w14:paraId="75ACFC0E" w14:textId="77777777" w:rsidR="00D31FE4" w:rsidRDefault="00D31FE4"/>
        </w:tc>
        <w:tc>
          <w:tcPr>
            <w:tcW w:w="2978" w:type="dxa"/>
          </w:tcPr>
          <w:p w14:paraId="084EAD16" w14:textId="77777777" w:rsidR="00D31FE4" w:rsidRDefault="00D31FE4"/>
        </w:tc>
        <w:tc>
          <w:tcPr>
            <w:tcW w:w="285" w:type="dxa"/>
          </w:tcPr>
          <w:p w14:paraId="4D52CC2E" w14:textId="77777777" w:rsidR="00D31FE4" w:rsidRDefault="00D31FE4"/>
        </w:tc>
        <w:tc>
          <w:tcPr>
            <w:tcW w:w="6819" w:type="dxa"/>
            <w:gridSpan w:val="3"/>
            <w:vMerge/>
            <w:shd w:val="clear" w:color="000000" w:fill="FFFFFF"/>
            <w:tcMar>
              <w:left w:w="34" w:type="dxa"/>
              <w:right w:w="34" w:type="dxa"/>
            </w:tcMar>
          </w:tcPr>
          <w:p w14:paraId="7C6FDA79" w14:textId="77777777" w:rsidR="00D31FE4" w:rsidRDefault="00D31FE4"/>
        </w:tc>
      </w:tr>
      <w:tr w:rsidR="00D31FE4" w14:paraId="271F0762" w14:textId="77777777">
        <w:trPr>
          <w:trHeight w:hRule="exact" w:val="277"/>
        </w:trPr>
        <w:tc>
          <w:tcPr>
            <w:tcW w:w="143" w:type="dxa"/>
          </w:tcPr>
          <w:p w14:paraId="7FEDD4C3" w14:textId="77777777" w:rsidR="00D31FE4" w:rsidRDefault="00D31FE4"/>
        </w:tc>
        <w:tc>
          <w:tcPr>
            <w:tcW w:w="2991" w:type="dxa"/>
            <w:shd w:val="clear" w:color="000000" w:fill="FFFFFF"/>
            <w:tcMar>
              <w:left w:w="34" w:type="dxa"/>
              <w:right w:w="34" w:type="dxa"/>
            </w:tcMar>
          </w:tcPr>
          <w:p w14:paraId="62083805" w14:textId="77777777" w:rsidR="00D31FE4" w:rsidRDefault="00D31FE4">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705A0955" w14:textId="77777777" w:rsidR="00D31FE4" w:rsidRDefault="00D31FE4"/>
        </w:tc>
        <w:tc>
          <w:tcPr>
            <w:tcW w:w="6819" w:type="dxa"/>
            <w:gridSpan w:val="3"/>
            <w:vMerge w:val="restart"/>
            <w:shd w:val="clear" w:color="000000" w:fill="FFFFFF"/>
            <w:tcMar>
              <w:left w:w="34" w:type="dxa"/>
              <w:right w:w="34" w:type="dxa"/>
            </w:tcMar>
          </w:tcPr>
          <w:p w14:paraId="4924E2D6" w14:textId="77777777" w:rsidR="00D31FE4" w:rsidRDefault="00D31FE4">
            <w:pPr>
              <w:spacing w:after="0" w:line="240" w:lineRule="auto"/>
              <w:rPr>
                <w:sz w:val="24"/>
                <w:szCs w:val="24"/>
              </w:rPr>
            </w:pPr>
            <w:r>
              <w:rPr>
                <w:rFonts w:ascii="Times New Roman" w:hAnsi="Times New Roman" w:cs="Times New Roman"/>
                <w:color w:val="000000"/>
                <w:sz w:val="24"/>
                <w:szCs w:val="24"/>
              </w:rPr>
              <w:t>3 з.е. (108 акад. час.).</w:t>
            </w:r>
          </w:p>
        </w:tc>
      </w:tr>
      <w:tr w:rsidR="00D31FE4" w14:paraId="35503B98" w14:textId="77777777">
        <w:trPr>
          <w:trHeight w:hRule="exact" w:val="26"/>
        </w:trPr>
        <w:tc>
          <w:tcPr>
            <w:tcW w:w="143" w:type="dxa"/>
          </w:tcPr>
          <w:p w14:paraId="6C6AF3B2" w14:textId="77777777" w:rsidR="00D31FE4" w:rsidRDefault="00D31FE4"/>
        </w:tc>
        <w:tc>
          <w:tcPr>
            <w:tcW w:w="2978" w:type="dxa"/>
          </w:tcPr>
          <w:p w14:paraId="5E13DD3D" w14:textId="77777777" w:rsidR="00D31FE4" w:rsidRDefault="00D31FE4"/>
        </w:tc>
        <w:tc>
          <w:tcPr>
            <w:tcW w:w="285" w:type="dxa"/>
          </w:tcPr>
          <w:p w14:paraId="3B1B4474" w14:textId="77777777" w:rsidR="00D31FE4" w:rsidRDefault="00D31FE4"/>
        </w:tc>
        <w:tc>
          <w:tcPr>
            <w:tcW w:w="6819" w:type="dxa"/>
            <w:gridSpan w:val="3"/>
            <w:vMerge/>
            <w:shd w:val="clear" w:color="000000" w:fill="FFFFFF"/>
            <w:tcMar>
              <w:left w:w="34" w:type="dxa"/>
              <w:right w:w="34" w:type="dxa"/>
            </w:tcMar>
          </w:tcPr>
          <w:p w14:paraId="201DE112" w14:textId="77777777" w:rsidR="00D31FE4" w:rsidRDefault="00D31FE4"/>
        </w:tc>
      </w:tr>
      <w:tr w:rsidR="00D31FE4" w14:paraId="4666D783" w14:textId="77777777">
        <w:trPr>
          <w:trHeight w:hRule="exact" w:val="277"/>
        </w:trPr>
        <w:tc>
          <w:tcPr>
            <w:tcW w:w="143" w:type="dxa"/>
          </w:tcPr>
          <w:p w14:paraId="620AF7B4" w14:textId="77777777" w:rsidR="00D31FE4" w:rsidRDefault="00D31FE4"/>
        </w:tc>
        <w:tc>
          <w:tcPr>
            <w:tcW w:w="2978" w:type="dxa"/>
          </w:tcPr>
          <w:p w14:paraId="59CDAB27" w14:textId="77777777" w:rsidR="00D31FE4" w:rsidRDefault="00D31FE4"/>
        </w:tc>
        <w:tc>
          <w:tcPr>
            <w:tcW w:w="285" w:type="dxa"/>
          </w:tcPr>
          <w:p w14:paraId="422BCD30" w14:textId="77777777" w:rsidR="00D31FE4" w:rsidRDefault="00D31FE4"/>
        </w:tc>
        <w:tc>
          <w:tcPr>
            <w:tcW w:w="1277" w:type="dxa"/>
          </w:tcPr>
          <w:p w14:paraId="256B71FF" w14:textId="77777777" w:rsidR="00D31FE4" w:rsidRDefault="00D31FE4"/>
        </w:tc>
        <w:tc>
          <w:tcPr>
            <w:tcW w:w="4537" w:type="dxa"/>
          </w:tcPr>
          <w:p w14:paraId="26010906" w14:textId="77777777" w:rsidR="00D31FE4" w:rsidRDefault="00D31FE4"/>
        </w:tc>
        <w:tc>
          <w:tcPr>
            <w:tcW w:w="993" w:type="dxa"/>
          </w:tcPr>
          <w:p w14:paraId="10C3E64D" w14:textId="77777777" w:rsidR="00D31FE4" w:rsidRDefault="00D31FE4"/>
        </w:tc>
      </w:tr>
      <w:tr w:rsidR="00D31FE4" w14:paraId="64D3C990" w14:textId="77777777">
        <w:trPr>
          <w:trHeight w:hRule="exact" w:val="724"/>
        </w:trPr>
        <w:tc>
          <w:tcPr>
            <w:tcW w:w="10221" w:type="dxa"/>
            <w:gridSpan w:val="6"/>
            <w:shd w:val="clear" w:color="000000" w:fill="FFFFFF"/>
            <w:tcMar>
              <w:left w:w="34" w:type="dxa"/>
              <w:right w:w="34" w:type="dxa"/>
            </w:tcMar>
          </w:tcPr>
          <w:p w14:paraId="726697A0"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D31FE4" w14:paraId="09B20CAF" w14:textId="77777777">
        <w:trPr>
          <w:trHeight w:hRule="exact" w:val="109"/>
        </w:trPr>
        <w:tc>
          <w:tcPr>
            <w:tcW w:w="143" w:type="dxa"/>
          </w:tcPr>
          <w:p w14:paraId="2BE87DA5" w14:textId="77777777" w:rsidR="00D31FE4" w:rsidRDefault="00D31FE4"/>
        </w:tc>
        <w:tc>
          <w:tcPr>
            <w:tcW w:w="2978" w:type="dxa"/>
          </w:tcPr>
          <w:p w14:paraId="1128DEBD" w14:textId="77777777" w:rsidR="00D31FE4" w:rsidRDefault="00D31FE4"/>
        </w:tc>
        <w:tc>
          <w:tcPr>
            <w:tcW w:w="285" w:type="dxa"/>
          </w:tcPr>
          <w:p w14:paraId="67F5AA30" w14:textId="77777777" w:rsidR="00D31FE4" w:rsidRDefault="00D31FE4"/>
        </w:tc>
        <w:tc>
          <w:tcPr>
            <w:tcW w:w="1277" w:type="dxa"/>
          </w:tcPr>
          <w:p w14:paraId="568ECFC0" w14:textId="77777777" w:rsidR="00D31FE4" w:rsidRDefault="00D31FE4"/>
        </w:tc>
        <w:tc>
          <w:tcPr>
            <w:tcW w:w="4537" w:type="dxa"/>
          </w:tcPr>
          <w:p w14:paraId="3FC4CA33" w14:textId="77777777" w:rsidR="00D31FE4" w:rsidRDefault="00D31FE4"/>
        </w:tc>
        <w:tc>
          <w:tcPr>
            <w:tcW w:w="993" w:type="dxa"/>
          </w:tcPr>
          <w:p w14:paraId="7B8DCB02" w14:textId="77777777" w:rsidR="00D31FE4" w:rsidRDefault="00D31FE4"/>
        </w:tc>
      </w:tr>
      <w:tr w:rsidR="00D31FE4" w14:paraId="40C3A385" w14:textId="77777777">
        <w:trPr>
          <w:trHeight w:hRule="exact" w:val="277"/>
        </w:trPr>
        <w:tc>
          <w:tcPr>
            <w:tcW w:w="10221" w:type="dxa"/>
            <w:gridSpan w:val="6"/>
            <w:shd w:val="clear" w:color="000000" w:fill="FFFFFF"/>
            <w:tcMar>
              <w:left w:w="34" w:type="dxa"/>
              <w:right w:w="34" w:type="dxa"/>
            </w:tcMar>
          </w:tcPr>
          <w:p w14:paraId="0E9D39EB" w14:textId="77777777" w:rsidR="00D31FE4" w:rsidRDefault="00D31FE4">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D31FE4" w14:paraId="37D187E5" w14:textId="77777777">
        <w:trPr>
          <w:trHeight w:hRule="exact" w:val="1366"/>
        </w:trPr>
        <w:tc>
          <w:tcPr>
            <w:tcW w:w="10221" w:type="dxa"/>
            <w:gridSpan w:val="6"/>
            <w:shd w:val="clear" w:color="000000" w:fill="FFFFFF"/>
            <w:tcMar>
              <w:left w:w="34" w:type="dxa"/>
              <w:right w:w="34" w:type="dxa"/>
            </w:tcMar>
          </w:tcPr>
          <w:p w14:paraId="2C64F32B" w14:textId="77777777" w:rsidR="00D31FE4" w:rsidRDefault="00D31FE4">
            <w:pPr>
              <w:spacing w:after="0" w:line="240" w:lineRule="auto"/>
              <w:ind w:firstLine="756"/>
              <w:jc w:val="both"/>
              <w:rPr>
                <w:sz w:val="24"/>
                <w:szCs w:val="24"/>
              </w:rPr>
            </w:pPr>
            <w:r>
              <w:rPr>
                <w:rFonts w:ascii="Times New Roman" w:hAnsi="Times New Roman" w:cs="Times New Roman"/>
                <w:b/>
                <w:color w:val="000000"/>
                <w:sz w:val="24"/>
                <w:szCs w:val="24"/>
              </w:rPr>
              <w:t>ОПК-1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представлять</w:t>
            </w:r>
            <w:r>
              <w:t xml:space="preserve"> </w:t>
            </w:r>
            <w:r>
              <w:rPr>
                <w:rFonts w:ascii="Times New Roman" w:hAnsi="Times New Roman" w:cs="Times New Roman"/>
                <w:color w:val="000000"/>
                <w:sz w:val="24"/>
                <w:szCs w:val="24"/>
              </w:rPr>
              <w:t>современную</w:t>
            </w:r>
            <w:r>
              <w:t xml:space="preserve"> </w:t>
            </w:r>
            <w:r>
              <w:rPr>
                <w:rFonts w:ascii="Times New Roman" w:hAnsi="Times New Roman" w:cs="Times New Roman"/>
                <w:color w:val="000000"/>
                <w:sz w:val="24"/>
                <w:szCs w:val="24"/>
              </w:rPr>
              <w:t>научную</w:t>
            </w:r>
            <w:r>
              <w:t xml:space="preserve"> </w:t>
            </w:r>
            <w:r>
              <w:rPr>
                <w:rFonts w:ascii="Times New Roman" w:hAnsi="Times New Roman" w:cs="Times New Roman"/>
                <w:color w:val="000000"/>
                <w:sz w:val="24"/>
                <w:szCs w:val="24"/>
              </w:rPr>
              <w:t>картину</w:t>
            </w:r>
            <w:r>
              <w:t xml:space="preserve"> </w:t>
            </w:r>
            <w:r>
              <w:rPr>
                <w:rFonts w:ascii="Times New Roman" w:hAnsi="Times New Roman" w:cs="Times New Roman"/>
                <w:color w:val="000000"/>
                <w:sz w:val="24"/>
                <w:szCs w:val="24"/>
              </w:rPr>
              <w:t>мира,</w:t>
            </w:r>
            <w:r>
              <w:t xml:space="preserve"> </w:t>
            </w:r>
            <w:r>
              <w:rPr>
                <w:rFonts w:ascii="Times New Roman" w:hAnsi="Times New Roman" w:cs="Times New Roman"/>
                <w:color w:val="000000"/>
                <w:sz w:val="24"/>
                <w:szCs w:val="24"/>
              </w:rPr>
              <w:t>выявлять</w:t>
            </w:r>
            <w:r>
              <w:t xml:space="preserve"> </w:t>
            </w:r>
            <w:r>
              <w:rPr>
                <w:rFonts w:ascii="Times New Roman" w:hAnsi="Times New Roman" w:cs="Times New Roman"/>
                <w:color w:val="000000"/>
                <w:sz w:val="24"/>
                <w:szCs w:val="24"/>
              </w:rPr>
              <w:t>естественнонаучную</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формулировать</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определять</w:t>
            </w:r>
            <w:r>
              <w:t xml:space="preserve"> </w:t>
            </w:r>
            <w:r>
              <w:rPr>
                <w:rFonts w:ascii="Times New Roman" w:hAnsi="Times New Roman" w:cs="Times New Roman"/>
                <w:color w:val="000000"/>
                <w:sz w:val="24"/>
                <w:szCs w:val="24"/>
              </w:rPr>
              <w:t>пути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оценивать</w:t>
            </w:r>
            <w:r>
              <w:t xml:space="preserve"> </w:t>
            </w:r>
            <w:r>
              <w:rPr>
                <w:rFonts w:ascii="Times New Roman" w:hAnsi="Times New Roman" w:cs="Times New Roman"/>
                <w:color w:val="000000"/>
                <w:sz w:val="24"/>
                <w:szCs w:val="24"/>
              </w:rPr>
              <w:t>эффективность</w:t>
            </w:r>
            <w:r>
              <w:t xml:space="preserve"> </w:t>
            </w:r>
            <w:r>
              <w:rPr>
                <w:rFonts w:ascii="Times New Roman" w:hAnsi="Times New Roman" w:cs="Times New Roman"/>
                <w:color w:val="000000"/>
                <w:sz w:val="24"/>
                <w:szCs w:val="24"/>
              </w:rPr>
              <w:t>выбора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правовой</w:t>
            </w:r>
            <w:r>
              <w:t xml:space="preserve"> </w:t>
            </w:r>
            <w:r>
              <w:rPr>
                <w:rFonts w:ascii="Times New Roman" w:hAnsi="Times New Roman" w:cs="Times New Roman"/>
                <w:color w:val="000000"/>
                <w:sz w:val="24"/>
                <w:szCs w:val="24"/>
              </w:rPr>
              <w:t>защиты</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интеллектуальной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биотехнических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технологий</w:t>
            </w:r>
            <w:r>
              <w:t xml:space="preserve"> </w:t>
            </w:r>
          </w:p>
        </w:tc>
      </w:tr>
      <w:tr w:rsidR="00D31FE4" w14:paraId="63B43CCC" w14:textId="77777777">
        <w:trPr>
          <w:trHeight w:hRule="exact" w:val="277"/>
        </w:trPr>
        <w:tc>
          <w:tcPr>
            <w:tcW w:w="143" w:type="dxa"/>
          </w:tcPr>
          <w:p w14:paraId="7C573CC5" w14:textId="77777777" w:rsidR="00D31FE4" w:rsidRDefault="00D31FE4"/>
        </w:tc>
        <w:tc>
          <w:tcPr>
            <w:tcW w:w="2978" w:type="dxa"/>
          </w:tcPr>
          <w:p w14:paraId="39C356F1" w14:textId="77777777" w:rsidR="00D31FE4" w:rsidRDefault="00D31FE4"/>
        </w:tc>
        <w:tc>
          <w:tcPr>
            <w:tcW w:w="285" w:type="dxa"/>
          </w:tcPr>
          <w:p w14:paraId="15EB1B51" w14:textId="77777777" w:rsidR="00D31FE4" w:rsidRDefault="00D31FE4"/>
        </w:tc>
        <w:tc>
          <w:tcPr>
            <w:tcW w:w="1277" w:type="dxa"/>
          </w:tcPr>
          <w:p w14:paraId="7783BC01" w14:textId="77777777" w:rsidR="00D31FE4" w:rsidRDefault="00D31FE4"/>
        </w:tc>
        <w:tc>
          <w:tcPr>
            <w:tcW w:w="4537" w:type="dxa"/>
          </w:tcPr>
          <w:p w14:paraId="13D05A71" w14:textId="77777777" w:rsidR="00D31FE4" w:rsidRDefault="00D31FE4"/>
        </w:tc>
        <w:tc>
          <w:tcPr>
            <w:tcW w:w="993" w:type="dxa"/>
          </w:tcPr>
          <w:p w14:paraId="3B2A6011" w14:textId="77777777" w:rsidR="00D31FE4" w:rsidRDefault="00D31FE4"/>
        </w:tc>
      </w:tr>
      <w:tr w:rsidR="00D31FE4" w14:paraId="0B379977" w14:textId="77777777">
        <w:trPr>
          <w:trHeight w:hRule="exact" w:val="555"/>
        </w:trPr>
        <w:tc>
          <w:tcPr>
            <w:tcW w:w="10221" w:type="dxa"/>
            <w:gridSpan w:val="6"/>
            <w:shd w:val="clear" w:color="000000" w:fill="FFFFFF"/>
            <w:tcMar>
              <w:left w:w="34" w:type="dxa"/>
              <w:right w:w="34" w:type="dxa"/>
            </w:tcMar>
            <w:vAlign w:val="bottom"/>
          </w:tcPr>
          <w:p w14:paraId="148D490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D31FE4" w14:paraId="53B8A296" w14:textId="77777777">
        <w:trPr>
          <w:trHeight w:hRule="exact" w:val="138"/>
        </w:trPr>
        <w:tc>
          <w:tcPr>
            <w:tcW w:w="143" w:type="dxa"/>
          </w:tcPr>
          <w:p w14:paraId="6F0730BC" w14:textId="77777777" w:rsidR="00D31FE4" w:rsidRDefault="00D31FE4"/>
        </w:tc>
        <w:tc>
          <w:tcPr>
            <w:tcW w:w="2978" w:type="dxa"/>
          </w:tcPr>
          <w:p w14:paraId="01E59995" w14:textId="77777777" w:rsidR="00D31FE4" w:rsidRDefault="00D31FE4"/>
        </w:tc>
        <w:tc>
          <w:tcPr>
            <w:tcW w:w="285" w:type="dxa"/>
          </w:tcPr>
          <w:p w14:paraId="60419137" w14:textId="77777777" w:rsidR="00D31FE4" w:rsidRDefault="00D31FE4"/>
        </w:tc>
        <w:tc>
          <w:tcPr>
            <w:tcW w:w="1277" w:type="dxa"/>
          </w:tcPr>
          <w:p w14:paraId="4E6CCBA4" w14:textId="77777777" w:rsidR="00D31FE4" w:rsidRDefault="00D31FE4"/>
        </w:tc>
        <w:tc>
          <w:tcPr>
            <w:tcW w:w="4537" w:type="dxa"/>
          </w:tcPr>
          <w:p w14:paraId="3ECD2932" w14:textId="77777777" w:rsidR="00D31FE4" w:rsidRDefault="00D31FE4"/>
        </w:tc>
        <w:tc>
          <w:tcPr>
            <w:tcW w:w="993" w:type="dxa"/>
          </w:tcPr>
          <w:p w14:paraId="5FB23C1A" w14:textId="77777777" w:rsidR="00D31FE4" w:rsidRDefault="00D31FE4"/>
        </w:tc>
      </w:tr>
      <w:tr w:rsidR="00D31FE4" w14:paraId="20907230" w14:textId="77777777">
        <w:trPr>
          <w:trHeight w:hRule="exact" w:val="1455"/>
        </w:trPr>
        <w:tc>
          <w:tcPr>
            <w:tcW w:w="10221" w:type="dxa"/>
            <w:gridSpan w:val="6"/>
            <w:shd w:val="clear" w:color="000000" w:fill="FFFFFF"/>
            <w:tcMar>
              <w:left w:w="34" w:type="dxa"/>
              <w:right w:w="34" w:type="dxa"/>
            </w:tcMar>
          </w:tcPr>
          <w:p w14:paraId="6D4238F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ОПК-1 : Способен представлять современную научную картину мира, выявлять естественнонаучную сущность проблемы, формулировать задачи, определять пути их решения и оценивать эффективность выбора и методов правовой защиты результатов интеллектуальной деятельности с учетом исследований, разработки и проектирования биотехнических систем и технологий</w:t>
            </w:r>
          </w:p>
        </w:tc>
      </w:tr>
      <w:tr w:rsidR="00D31FE4" w14:paraId="65D6172C" w14:textId="77777777">
        <w:trPr>
          <w:trHeight w:hRule="exact" w:val="138"/>
        </w:trPr>
        <w:tc>
          <w:tcPr>
            <w:tcW w:w="143" w:type="dxa"/>
          </w:tcPr>
          <w:p w14:paraId="60796B16" w14:textId="77777777" w:rsidR="00D31FE4" w:rsidRDefault="00D31FE4"/>
        </w:tc>
        <w:tc>
          <w:tcPr>
            <w:tcW w:w="2978" w:type="dxa"/>
          </w:tcPr>
          <w:p w14:paraId="2D0E080E" w14:textId="77777777" w:rsidR="00D31FE4" w:rsidRDefault="00D31FE4"/>
        </w:tc>
        <w:tc>
          <w:tcPr>
            <w:tcW w:w="285" w:type="dxa"/>
          </w:tcPr>
          <w:p w14:paraId="0E57CB7E" w14:textId="77777777" w:rsidR="00D31FE4" w:rsidRDefault="00D31FE4"/>
        </w:tc>
        <w:tc>
          <w:tcPr>
            <w:tcW w:w="1277" w:type="dxa"/>
          </w:tcPr>
          <w:p w14:paraId="59266269" w14:textId="77777777" w:rsidR="00D31FE4" w:rsidRDefault="00D31FE4"/>
        </w:tc>
        <w:tc>
          <w:tcPr>
            <w:tcW w:w="4537" w:type="dxa"/>
          </w:tcPr>
          <w:p w14:paraId="309A347B" w14:textId="77777777" w:rsidR="00D31FE4" w:rsidRDefault="00D31FE4"/>
        </w:tc>
        <w:tc>
          <w:tcPr>
            <w:tcW w:w="993" w:type="dxa"/>
          </w:tcPr>
          <w:p w14:paraId="26DC2076" w14:textId="77777777" w:rsidR="00D31FE4" w:rsidRDefault="00D31FE4"/>
        </w:tc>
      </w:tr>
      <w:tr w:rsidR="00D31FE4" w14:paraId="02B65993" w14:textId="77777777">
        <w:trPr>
          <w:trHeight w:hRule="exact" w:val="1184"/>
        </w:trPr>
        <w:tc>
          <w:tcPr>
            <w:tcW w:w="10221" w:type="dxa"/>
            <w:gridSpan w:val="6"/>
            <w:shd w:val="clear" w:color="000000" w:fill="FFFFFF"/>
            <w:tcMar>
              <w:left w:w="34" w:type="dxa"/>
              <w:right w:w="34" w:type="dxa"/>
            </w:tcMar>
          </w:tcPr>
          <w:p w14:paraId="6143D7B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ОПК-1.2  : Выявляет естественнонаучные принципы, используемые в аналитических технологиях, определяет пути применения аналитических технологий и техники в биомедицине для исследований, разработки и проектирования биотехнических систем и технологий</w:t>
            </w:r>
          </w:p>
        </w:tc>
      </w:tr>
      <w:tr w:rsidR="00D31FE4" w14:paraId="48A78120" w14:textId="77777777">
        <w:trPr>
          <w:trHeight w:hRule="exact" w:val="277"/>
        </w:trPr>
        <w:tc>
          <w:tcPr>
            <w:tcW w:w="10221" w:type="dxa"/>
            <w:gridSpan w:val="6"/>
            <w:shd w:val="clear" w:color="000000" w:fill="FFFFFF"/>
            <w:tcMar>
              <w:left w:w="34" w:type="dxa"/>
              <w:right w:w="34" w:type="dxa"/>
            </w:tcMar>
          </w:tcPr>
          <w:p w14:paraId="28971FB1"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Знать:</w:t>
            </w:r>
          </w:p>
        </w:tc>
      </w:tr>
      <w:tr w:rsidR="00D31FE4" w14:paraId="0353E614" w14:textId="77777777">
        <w:trPr>
          <w:trHeight w:hRule="exact" w:val="1366"/>
        </w:trPr>
        <w:tc>
          <w:tcPr>
            <w:tcW w:w="10221" w:type="dxa"/>
            <w:gridSpan w:val="6"/>
            <w:shd w:val="clear" w:color="000000" w:fill="FFFFFF"/>
            <w:tcMar>
              <w:left w:w="34" w:type="dxa"/>
              <w:right w:w="34" w:type="dxa"/>
            </w:tcMar>
          </w:tcPr>
          <w:p w14:paraId="5D117F77"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основные понятия, элементы и законы молекулярной спектроскопии, теории рассеяния света, теории флюоресценции молекул, принципы работы электрохимических сенсоров и ионоселективных электродов, физические основы электрофореза и хроматографии,  методы анализа клеточного состава крови, методы фотометрического анализа, принципы конструирования биохимических автоматических анализаторов</w:t>
            </w:r>
          </w:p>
        </w:tc>
      </w:tr>
      <w:tr w:rsidR="00D31FE4" w14:paraId="6D9A37D0" w14:textId="77777777">
        <w:trPr>
          <w:trHeight w:hRule="exact" w:val="277"/>
        </w:trPr>
        <w:tc>
          <w:tcPr>
            <w:tcW w:w="10221" w:type="dxa"/>
            <w:gridSpan w:val="6"/>
            <w:shd w:val="clear" w:color="000000" w:fill="FFFFFF"/>
            <w:tcMar>
              <w:left w:w="34" w:type="dxa"/>
              <w:right w:w="34" w:type="dxa"/>
            </w:tcMar>
          </w:tcPr>
          <w:p w14:paraId="44AE4BAE"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Уметь:</w:t>
            </w:r>
          </w:p>
        </w:tc>
      </w:tr>
      <w:tr w:rsidR="00D31FE4" w14:paraId="79BB255C" w14:textId="77777777">
        <w:trPr>
          <w:trHeight w:hRule="exact" w:val="1096"/>
        </w:trPr>
        <w:tc>
          <w:tcPr>
            <w:tcW w:w="10221" w:type="dxa"/>
            <w:gridSpan w:val="6"/>
            <w:shd w:val="clear" w:color="000000" w:fill="FFFFFF"/>
            <w:tcMar>
              <w:left w:w="34" w:type="dxa"/>
              <w:right w:w="34" w:type="dxa"/>
            </w:tcMar>
          </w:tcPr>
          <w:p w14:paraId="505C2318"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разрабатывать алгоритмы работы сложных аналитических систем, выполнять измерения с применением основных приборов, применяющихся в клинико-диагностических лабораториях, выполнять техническое обслуживание основных приборов, применяющихся в клинико- диагностических лабораториях</w:t>
            </w:r>
          </w:p>
        </w:tc>
      </w:tr>
      <w:tr w:rsidR="00D31FE4" w14:paraId="44C0976D" w14:textId="77777777">
        <w:trPr>
          <w:trHeight w:hRule="exact" w:val="277"/>
        </w:trPr>
        <w:tc>
          <w:tcPr>
            <w:tcW w:w="10221" w:type="dxa"/>
            <w:gridSpan w:val="6"/>
            <w:shd w:val="clear" w:color="000000" w:fill="FFFFFF"/>
            <w:tcMar>
              <w:left w:w="34" w:type="dxa"/>
              <w:right w:w="34" w:type="dxa"/>
            </w:tcMar>
          </w:tcPr>
          <w:p w14:paraId="1B952BDE"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Владеть:</w:t>
            </w:r>
          </w:p>
        </w:tc>
      </w:tr>
      <w:tr w:rsidR="00D31FE4" w14:paraId="1A977C90" w14:textId="77777777">
        <w:trPr>
          <w:trHeight w:hRule="exact" w:val="767"/>
        </w:trPr>
        <w:tc>
          <w:tcPr>
            <w:tcW w:w="10221" w:type="dxa"/>
            <w:gridSpan w:val="6"/>
            <w:shd w:val="clear" w:color="000000" w:fill="FFFFFF"/>
            <w:tcMar>
              <w:left w:w="34" w:type="dxa"/>
              <w:right w:w="34" w:type="dxa"/>
            </w:tcMar>
          </w:tcPr>
          <w:p w14:paraId="2B7DF7C8"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навыками анализа полученных результатов, навыками выполнения аналитических исследований методами биохимического фотометрического анализа, навыками построения</w:t>
            </w:r>
          </w:p>
        </w:tc>
      </w:tr>
    </w:tbl>
    <w:p w14:paraId="40927009"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3"/>
        <w:gridCol w:w="1828"/>
        <w:gridCol w:w="721"/>
        <w:gridCol w:w="1281"/>
        <w:gridCol w:w="710"/>
        <w:gridCol w:w="1005"/>
      </w:tblGrid>
      <w:tr w:rsidR="00D31FE4" w14:paraId="1A2E5B44" w14:textId="77777777">
        <w:trPr>
          <w:trHeight w:hRule="exact" w:val="416"/>
        </w:trPr>
        <w:tc>
          <w:tcPr>
            <w:tcW w:w="4692" w:type="dxa"/>
            <w:gridSpan w:val="2"/>
            <w:shd w:val="clear" w:color="C0C0C0" w:fill="FFFFFF"/>
            <w:tcMar>
              <w:left w:w="34" w:type="dxa"/>
              <w:right w:w="34" w:type="dxa"/>
            </w:tcMar>
          </w:tcPr>
          <w:p w14:paraId="4CE0ED4C"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1844" w:type="dxa"/>
          </w:tcPr>
          <w:p w14:paraId="6BFC6941" w14:textId="77777777" w:rsidR="00D31FE4" w:rsidRDefault="00D31FE4"/>
        </w:tc>
        <w:tc>
          <w:tcPr>
            <w:tcW w:w="710" w:type="dxa"/>
          </w:tcPr>
          <w:p w14:paraId="4D5ECAFD" w14:textId="77777777" w:rsidR="00D31FE4" w:rsidRDefault="00D31FE4"/>
        </w:tc>
        <w:tc>
          <w:tcPr>
            <w:tcW w:w="1277" w:type="dxa"/>
          </w:tcPr>
          <w:p w14:paraId="489E26CC" w14:textId="77777777" w:rsidR="00D31FE4" w:rsidRDefault="00D31FE4"/>
        </w:tc>
        <w:tc>
          <w:tcPr>
            <w:tcW w:w="710" w:type="dxa"/>
          </w:tcPr>
          <w:p w14:paraId="7643469C" w14:textId="77777777" w:rsidR="00D31FE4" w:rsidRDefault="00D31FE4"/>
        </w:tc>
        <w:tc>
          <w:tcPr>
            <w:tcW w:w="1007" w:type="dxa"/>
            <w:shd w:val="clear" w:color="C0C0C0" w:fill="FFFFFF"/>
            <w:tcMar>
              <w:left w:w="34" w:type="dxa"/>
              <w:right w:w="34" w:type="dxa"/>
            </w:tcMar>
          </w:tcPr>
          <w:p w14:paraId="0DF8BB19"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5</w:t>
            </w:r>
          </w:p>
        </w:tc>
      </w:tr>
      <w:tr w:rsidR="00D31FE4" w14:paraId="07DBFA57" w14:textId="77777777">
        <w:trPr>
          <w:trHeight w:hRule="exact" w:val="555"/>
        </w:trPr>
        <w:tc>
          <w:tcPr>
            <w:tcW w:w="10221" w:type="dxa"/>
            <w:gridSpan w:val="7"/>
            <w:shd w:val="clear" w:color="000000" w:fill="FFFFFF"/>
            <w:tcMar>
              <w:left w:w="34" w:type="dxa"/>
              <w:right w:w="34" w:type="dxa"/>
            </w:tcMar>
          </w:tcPr>
          <w:p w14:paraId="7F70077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сложных аналитических систем, навыками выбора соответствующего метода клинической лабораторной диагностики.</w:t>
            </w:r>
          </w:p>
        </w:tc>
      </w:tr>
      <w:tr w:rsidR="00D31FE4" w14:paraId="3AFB244D" w14:textId="77777777">
        <w:trPr>
          <w:trHeight w:hRule="exact" w:val="277"/>
        </w:trPr>
        <w:tc>
          <w:tcPr>
            <w:tcW w:w="993" w:type="dxa"/>
          </w:tcPr>
          <w:p w14:paraId="1D1F8A70" w14:textId="77777777" w:rsidR="00D31FE4" w:rsidRDefault="00D31FE4"/>
        </w:tc>
        <w:tc>
          <w:tcPr>
            <w:tcW w:w="3687" w:type="dxa"/>
          </w:tcPr>
          <w:p w14:paraId="5E0EB251" w14:textId="77777777" w:rsidR="00D31FE4" w:rsidRDefault="00D31FE4"/>
        </w:tc>
        <w:tc>
          <w:tcPr>
            <w:tcW w:w="1844" w:type="dxa"/>
          </w:tcPr>
          <w:p w14:paraId="74DBC023" w14:textId="77777777" w:rsidR="00D31FE4" w:rsidRDefault="00D31FE4"/>
        </w:tc>
        <w:tc>
          <w:tcPr>
            <w:tcW w:w="710" w:type="dxa"/>
          </w:tcPr>
          <w:p w14:paraId="2D670271" w14:textId="77777777" w:rsidR="00D31FE4" w:rsidRDefault="00D31FE4"/>
        </w:tc>
        <w:tc>
          <w:tcPr>
            <w:tcW w:w="1277" w:type="dxa"/>
          </w:tcPr>
          <w:p w14:paraId="63D5691D" w14:textId="77777777" w:rsidR="00D31FE4" w:rsidRDefault="00D31FE4"/>
        </w:tc>
        <w:tc>
          <w:tcPr>
            <w:tcW w:w="710" w:type="dxa"/>
          </w:tcPr>
          <w:p w14:paraId="0D2E62FE" w14:textId="77777777" w:rsidR="00D31FE4" w:rsidRDefault="00D31FE4"/>
        </w:tc>
        <w:tc>
          <w:tcPr>
            <w:tcW w:w="993" w:type="dxa"/>
          </w:tcPr>
          <w:p w14:paraId="47985B80" w14:textId="77777777" w:rsidR="00D31FE4" w:rsidRDefault="00D31FE4"/>
        </w:tc>
      </w:tr>
      <w:tr w:rsidR="00D31FE4" w14:paraId="27B3AA45" w14:textId="77777777">
        <w:trPr>
          <w:trHeight w:hRule="exact" w:val="277"/>
        </w:trPr>
        <w:tc>
          <w:tcPr>
            <w:tcW w:w="10221" w:type="dxa"/>
            <w:gridSpan w:val="7"/>
            <w:shd w:val="clear" w:color="000000" w:fill="FFFFFF"/>
            <w:tcMar>
              <w:left w:w="34" w:type="dxa"/>
              <w:right w:w="34" w:type="dxa"/>
            </w:tcMar>
          </w:tcPr>
          <w:p w14:paraId="4FAC7FE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D31FE4" w14:paraId="6F22A432" w14:textId="77777777">
        <w:trPr>
          <w:trHeight w:hRule="exact" w:val="138"/>
        </w:trPr>
        <w:tc>
          <w:tcPr>
            <w:tcW w:w="993" w:type="dxa"/>
          </w:tcPr>
          <w:p w14:paraId="3297DB61" w14:textId="77777777" w:rsidR="00D31FE4" w:rsidRDefault="00D31FE4"/>
        </w:tc>
        <w:tc>
          <w:tcPr>
            <w:tcW w:w="3687" w:type="dxa"/>
          </w:tcPr>
          <w:p w14:paraId="06C7E891" w14:textId="77777777" w:rsidR="00D31FE4" w:rsidRDefault="00D31FE4"/>
        </w:tc>
        <w:tc>
          <w:tcPr>
            <w:tcW w:w="1844" w:type="dxa"/>
          </w:tcPr>
          <w:p w14:paraId="3E31AB5D" w14:textId="77777777" w:rsidR="00D31FE4" w:rsidRDefault="00D31FE4"/>
        </w:tc>
        <w:tc>
          <w:tcPr>
            <w:tcW w:w="710" w:type="dxa"/>
          </w:tcPr>
          <w:p w14:paraId="1287DA77" w14:textId="77777777" w:rsidR="00D31FE4" w:rsidRDefault="00D31FE4"/>
        </w:tc>
        <w:tc>
          <w:tcPr>
            <w:tcW w:w="1277" w:type="dxa"/>
          </w:tcPr>
          <w:p w14:paraId="00D4CC3E" w14:textId="77777777" w:rsidR="00D31FE4" w:rsidRDefault="00D31FE4"/>
        </w:tc>
        <w:tc>
          <w:tcPr>
            <w:tcW w:w="710" w:type="dxa"/>
          </w:tcPr>
          <w:p w14:paraId="7EAC2529" w14:textId="77777777" w:rsidR="00D31FE4" w:rsidRDefault="00D31FE4"/>
        </w:tc>
        <w:tc>
          <w:tcPr>
            <w:tcW w:w="993" w:type="dxa"/>
          </w:tcPr>
          <w:p w14:paraId="2D1A9068" w14:textId="77777777" w:rsidR="00D31FE4" w:rsidRDefault="00D31FE4"/>
        </w:tc>
      </w:tr>
      <w:tr w:rsidR="00D31FE4" w14:paraId="298AFFBC" w14:textId="77777777">
        <w:trPr>
          <w:trHeight w:hRule="exact" w:val="277"/>
        </w:trPr>
        <w:tc>
          <w:tcPr>
            <w:tcW w:w="10221" w:type="dxa"/>
            <w:gridSpan w:val="7"/>
            <w:shd w:val="clear" w:color="000000" w:fill="FFFFFF"/>
            <w:tcMar>
              <w:left w:w="34" w:type="dxa"/>
              <w:right w:w="34" w:type="dxa"/>
            </w:tcMar>
          </w:tcPr>
          <w:p w14:paraId="1F01F7C5"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Знать:</w:t>
            </w:r>
          </w:p>
        </w:tc>
      </w:tr>
      <w:tr w:rsidR="00D31FE4" w14:paraId="0837CF75" w14:textId="77777777">
        <w:trPr>
          <w:trHeight w:hRule="exact" w:val="1366"/>
        </w:trPr>
        <w:tc>
          <w:tcPr>
            <w:tcW w:w="10221" w:type="dxa"/>
            <w:gridSpan w:val="7"/>
            <w:shd w:val="clear" w:color="000000" w:fill="FFFFFF"/>
            <w:tcMar>
              <w:left w:w="34" w:type="dxa"/>
              <w:right w:w="34" w:type="dxa"/>
            </w:tcMar>
          </w:tcPr>
          <w:p w14:paraId="5481877E"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основные понятия, элементы и законы молекулярной спектроскопии, теории рассеяния света, теории флюоресценции молекул, принципы работы электрохимических сенсоров и ионоселективных электродов, физические основы электрофореза и хроматографии,  методы анализа клеточного состава крови, методы фотометрического анализа, принципы конструирования биохимических автоматических анализаторов</w:t>
            </w:r>
          </w:p>
        </w:tc>
      </w:tr>
      <w:tr w:rsidR="00D31FE4" w14:paraId="0BD9363F" w14:textId="77777777">
        <w:trPr>
          <w:trHeight w:hRule="exact" w:val="277"/>
        </w:trPr>
        <w:tc>
          <w:tcPr>
            <w:tcW w:w="10221" w:type="dxa"/>
            <w:gridSpan w:val="7"/>
            <w:shd w:val="clear" w:color="000000" w:fill="FFFFFF"/>
            <w:tcMar>
              <w:left w:w="34" w:type="dxa"/>
              <w:right w:w="34" w:type="dxa"/>
            </w:tcMar>
          </w:tcPr>
          <w:p w14:paraId="601E7772"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Уметь:</w:t>
            </w:r>
          </w:p>
        </w:tc>
      </w:tr>
      <w:tr w:rsidR="00D31FE4" w14:paraId="2F09E56B" w14:textId="77777777">
        <w:trPr>
          <w:trHeight w:hRule="exact" w:val="1096"/>
        </w:trPr>
        <w:tc>
          <w:tcPr>
            <w:tcW w:w="10221" w:type="dxa"/>
            <w:gridSpan w:val="7"/>
            <w:shd w:val="clear" w:color="000000" w:fill="FFFFFF"/>
            <w:tcMar>
              <w:left w:w="34" w:type="dxa"/>
              <w:right w:w="34" w:type="dxa"/>
            </w:tcMar>
          </w:tcPr>
          <w:p w14:paraId="2702BC98"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разрабатывать алгоритмы работы сложных аналитических систем, выполнять измерения с применением основных приборов, применяющихся в клинико-диагностических лабораториях, выполнять техническое обслуживание основных приборов, применяющихся в клинико- диагностических лабораториях</w:t>
            </w:r>
          </w:p>
        </w:tc>
      </w:tr>
      <w:tr w:rsidR="00D31FE4" w14:paraId="51C68FCE" w14:textId="77777777">
        <w:trPr>
          <w:trHeight w:hRule="exact" w:val="277"/>
        </w:trPr>
        <w:tc>
          <w:tcPr>
            <w:tcW w:w="10221" w:type="dxa"/>
            <w:gridSpan w:val="7"/>
            <w:shd w:val="clear" w:color="000000" w:fill="FFFFFF"/>
            <w:tcMar>
              <w:left w:w="34" w:type="dxa"/>
              <w:right w:w="34" w:type="dxa"/>
            </w:tcMar>
          </w:tcPr>
          <w:p w14:paraId="29B2F750"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Владеть:</w:t>
            </w:r>
          </w:p>
        </w:tc>
      </w:tr>
      <w:tr w:rsidR="00D31FE4" w14:paraId="731A114E" w14:textId="77777777">
        <w:trPr>
          <w:trHeight w:hRule="exact" w:val="1096"/>
        </w:trPr>
        <w:tc>
          <w:tcPr>
            <w:tcW w:w="10221" w:type="dxa"/>
            <w:gridSpan w:val="7"/>
            <w:shd w:val="clear" w:color="000000" w:fill="FFFFFF"/>
            <w:tcMar>
              <w:left w:w="34" w:type="dxa"/>
              <w:right w:w="34" w:type="dxa"/>
            </w:tcMar>
          </w:tcPr>
          <w:p w14:paraId="4987A036"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навыками анализа полученных результатов, навыками выполнения аналитических исследований методами биохимического фотометрического анализа, навыками построения сложных аналитических систем, навыками выбора соответствующего метода клинической лабораторной диагностики.</w:t>
            </w:r>
          </w:p>
        </w:tc>
      </w:tr>
      <w:tr w:rsidR="00D31FE4" w14:paraId="5C1DAB8F" w14:textId="77777777">
        <w:trPr>
          <w:trHeight w:hRule="exact" w:val="277"/>
        </w:trPr>
        <w:tc>
          <w:tcPr>
            <w:tcW w:w="993" w:type="dxa"/>
          </w:tcPr>
          <w:p w14:paraId="4A16C76F" w14:textId="77777777" w:rsidR="00D31FE4" w:rsidRDefault="00D31FE4"/>
        </w:tc>
        <w:tc>
          <w:tcPr>
            <w:tcW w:w="3687" w:type="dxa"/>
          </w:tcPr>
          <w:p w14:paraId="66EDCEF4" w14:textId="77777777" w:rsidR="00D31FE4" w:rsidRDefault="00D31FE4"/>
        </w:tc>
        <w:tc>
          <w:tcPr>
            <w:tcW w:w="1844" w:type="dxa"/>
          </w:tcPr>
          <w:p w14:paraId="4C295A7B" w14:textId="77777777" w:rsidR="00D31FE4" w:rsidRDefault="00D31FE4"/>
        </w:tc>
        <w:tc>
          <w:tcPr>
            <w:tcW w:w="710" w:type="dxa"/>
          </w:tcPr>
          <w:p w14:paraId="6980F37A" w14:textId="77777777" w:rsidR="00D31FE4" w:rsidRDefault="00D31FE4"/>
        </w:tc>
        <w:tc>
          <w:tcPr>
            <w:tcW w:w="1277" w:type="dxa"/>
          </w:tcPr>
          <w:p w14:paraId="13098483" w14:textId="77777777" w:rsidR="00D31FE4" w:rsidRDefault="00D31FE4"/>
        </w:tc>
        <w:tc>
          <w:tcPr>
            <w:tcW w:w="710" w:type="dxa"/>
          </w:tcPr>
          <w:p w14:paraId="6F2D4C5C" w14:textId="77777777" w:rsidR="00D31FE4" w:rsidRDefault="00D31FE4"/>
        </w:tc>
        <w:tc>
          <w:tcPr>
            <w:tcW w:w="993" w:type="dxa"/>
          </w:tcPr>
          <w:p w14:paraId="37D75D28" w14:textId="77777777" w:rsidR="00D31FE4" w:rsidRDefault="00D31FE4"/>
        </w:tc>
      </w:tr>
      <w:tr w:rsidR="00D31FE4" w14:paraId="5F84A498" w14:textId="77777777">
        <w:trPr>
          <w:trHeight w:hRule="exact" w:val="277"/>
        </w:trPr>
        <w:tc>
          <w:tcPr>
            <w:tcW w:w="10221" w:type="dxa"/>
            <w:gridSpan w:val="7"/>
            <w:shd w:val="clear" w:color="000000" w:fill="FFFFFF"/>
            <w:tcMar>
              <w:left w:w="34" w:type="dxa"/>
              <w:right w:w="34" w:type="dxa"/>
            </w:tcMar>
          </w:tcPr>
          <w:p w14:paraId="794B7998"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D31FE4" w14:paraId="1CB69D90" w14:textId="77777777">
        <w:trPr>
          <w:trHeight w:hRule="exact" w:val="138"/>
        </w:trPr>
        <w:tc>
          <w:tcPr>
            <w:tcW w:w="993" w:type="dxa"/>
          </w:tcPr>
          <w:p w14:paraId="7EAB361A" w14:textId="77777777" w:rsidR="00D31FE4" w:rsidRDefault="00D31FE4"/>
        </w:tc>
        <w:tc>
          <w:tcPr>
            <w:tcW w:w="3687" w:type="dxa"/>
          </w:tcPr>
          <w:p w14:paraId="09479050" w14:textId="77777777" w:rsidR="00D31FE4" w:rsidRDefault="00D31FE4"/>
        </w:tc>
        <w:tc>
          <w:tcPr>
            <w:tcW w:w="1844" w:type="dxa"/>
          </w:tcPr>
          <w:p w14:paraId="19781320" w14:textId="77777777" w:rsidR="00D31FE4" w:rsidRDefault="00D31FE4"/>
        </w:tc>
        <w:tc>
          <w:tcPr>
            <w:tcW w:w="710" w:type="dxa"/>
          </w:tcPr>
          <w:p w14:paraId="2E825FBC" w14:textId="77777777" w:rsidR="00D31FE4" w:rsidRDefault="00D31FE4"/>
        </w:tc>
        <w:tc>
          <w:tcPr>
            <w:tcW w:w="1277" w:type="dxa"/>
          </w:tcPr>
          <w:p w14:paraId="5A9F701C" w14:textId="77777777" w:rsidR="00D31FE4" w:rsidRDefault="00D31FE4"/>
        </w:tc>
        <w:tc>
          <w:tcPr>
            <w:tcW w:w="710" w:type="dxa"/>
          </w:tcPr>
          <w:p w14:paraId="319CC095" w14:textId="77777777" w:rsidR="00D31FE4" w:rsidRDefault="00D31FE4"/>
        </w:tc>
        <w:tc>
          <w:tcPr>
            <w:tcW w:w="993" w:type="dxa"/>
          </w:tcPr>
          <w:p w14:paraId="6594E8DF" w14:textId="77777777" w:rsidR="00D31FE4" w:rsidRDefault="00D31FE4"/>
        </w:tc>
      </w:tr>
      <w:tr w:rsidR="00D31FE4" w14:paraId="0F2253A9" w14:textId="77777777">
        <w:trPr>
          <w:trHeight w:hRule="exact" w:val="833"/>
        </w:trPr>
        <w:tc>
          <w:tcPr>
            <w:tcW w:w="10221" w:type="dxa"/>
            <w:gridSpan w:val="7"/>
            <w:shd w:val="clear" w:color="000000" w:fill="FFFFFF"/>
            <w:tcMar>
              <w:left w:w="34" w:type="dxa"/>
              <w:right w:w="34" w:type="dxa"/>
            </w:tcMar>
          </w:tcPr>
          <w:p w14:paraId="24C75C08"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31FE4" w14:paraId="1A677672"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F0291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649DF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0CBAF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6D4BF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08A32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31FE4" w14:paraId="086086A0"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37A92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 Введение. Классификация лабораторной аналитической медицинской техники</w:t>
            </w:r>
          </w:p>
        </w:tc>
      </w:tr>
      <w:tr w:rsidR="00D31FE4" w14:paraId="79701E34"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19529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830423"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виды</w:t>
            </w:r>
            <w:r>
              <w:t xml:space="preserve"> </w:t>
            </w:r>
            <w:r>
              <w:rPr>
                <w:rFonts w:ascii="Times New Roman" w:hAnsi="Times New Roman" w:cs="Times New Roman"/>
                <w:b/>
                <w:color w:val="000000"/>
                <w:sz w:val="24"/>
                <w:szCs w:val="24"/>
              </w:rPr>
              <w:t>лабораторной</w:t>
            </w:r>
            <w:r>
              <w:t xml:space="preserve"> </w:t>
            </w:r>
            <w:r>
              <w:rPr>
                <w:rFonts w:ascii="Times New Roman" w:hAnsi="Times New Roman" w:cs="Times New Roman"/>
                <w:b/>
                <w:color w:val="000000"/>
                <w:sz w:val="24"/>
                <w:szCs w:val="24"/>
              </w:rPr>
              <w:t>аналитической</w:t>
            </w:r>
            <w:r>
              <w:t xml:space="preserve"> </w:t>
            </w:r>
            <w:r>
              <w:rPr>
                <w:rFonts w:ascii="Times New Roman" w:hAnsi="Times New Roman" w:cs="Times New Roman"/>
                <w:b/>
                <w:color w:val="000000"/>
                <w:sz w:val="24"/>
                <w:szCs w:val="24"/>
              </w:rPr>
              <w:t>медицинской</w:t>
            </w:r>
            <w:r>
              <w:t xml:space="preserve"> </w:t>
            </w:r>
            <w:r>
              <w:rPr>
                <w:rFonts w:ascii="Times New Roman" w:hAnsi="Times New Roman" w:cs="Times New Roman"/>
                <w:b/>
                <w:color w:val="000000"/>
                <w:sz w:val="24"/>
                <w:szCs w:val="24"/>
              </w:rPr>
              <w:t>техники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Технологический</w:t>
            </w:r>
            <w:r>
              <w:t xml:space="preserve"> </w:t>
            </w:r>
            <w:r>
              <w:rPr>
                <w:rFonts w:ascii="Times New Roman" w:hAnsi="Times New Roman" w:cs="Times New Roman"/>
                <w:color w:val="000000"/>
                <w:sz w:val="24"/>
                <w:szCs w:val="24"/>
              </w:rPr>
              <w:t>цикл</w:t>
            </w:r>
            <w:r>
              <w:t xml:space="preserve"> </w:t>
            </w:r>
            <w:r>
              <w:rPr>
                <w:rFonts w:ascii="Times New Roman" w:hAnsi="Times New Roman" w:cs="Times New Roman"/>
                <w:color w:val="000000"/>
                <w:sz w:val="24"/>
                <w:szCs w:val="24"/>
              </w:rPr>
              <w:t>лабораторного</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Технологические</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экспериментов.</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лабораторно-аналитической</w:t>
            </w:r>
            <w:r>
              <w:t xml:space="preserve"> </w:t>
            </w:r>
            <w:r>
              <w:rPr>
                <w:rFonts w:ascii="Times New Roman" w:hAnsi="Times New Roman" w:cs="Times New Roman"/>
                <w:color w:val="000000"/>
                <w:sz w:val="24"/>
                <w:szCs w:val="24"/>
              </w:rPr>
              <w:t>медицинской</w:t>
            </w:r>
            <w:r>
              <w:t xml:space="preserve"> </w:t>
            </w:r>
            <w:r>
              <w:rPr>
                <w:rFonts w:ascii="Times New Roman" w:hAnsi="Times New Roman" w:cs="Times New Roman"/>
                <w:color w:val="000000"/>
                <w:sz w:val="24"/>
                <w:szCs w:val="24"/>
              </w:rPr>
              <w:t>техники.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42881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6A7D0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4AECE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ОПК-1.2</w:t>
            </w:r>
          </w:p>
        </w:tc>
      </w:tr>
      <w:tr w:rsidR="00D31FE4" w14:paraId="44C830DB"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43B67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BCAE28"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домашней</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71F8B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5F698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616E1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ОПК-1.2</w:t>
            </w:r>
          </w:p>
        </w:tc>
      </w:tr>
    </w:tbl>
    <w:p w14:paraId="4F07219E"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5"/>
        <w:gridCol w:w="3670"/>
        <w:gridCol w:w="1837"/>
        <w:gridCol w:w="716"/>
        <w:gridCol w:w="1275"/>
        <w:gridCol w:w="702"/>
        <w:gridCol w:w="1000"/>
      </w:tblGrid>
      <w:tr w:rsidR="00D31FE4" w14:paraId="660EF763" w14:textId="77777777">
        <w:trPr>
          <w:trHeight w:hRule="exact" w:val="416"/>
        </w:trPr>
        <w:tc>
          <w:tcPr>
            <w:tcW w:w="4692" w:type="dxa"/>
            <w:gridSpan w:val="2"/>
            <w:shd w:val="clear" w:color="C0C0C0" w:fill="FFFFFF"/>
            <w:tcMar>
              <w:left w:w="34" w:type="dxa"/>
              <w:right w:w="34" w:type="dxa"/>
            </w:tcMar>
          </w:tcPr>
          <w:p w14:paraId="5FA17EFE"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1844" w:type="dxa"/>
          </w:tcPr>
          <w:p w14:paraId="5191B2E2" w14:textId="77777777" w:rsidR="00D31FE4" w:rsidRDefault="00D31FE4"/>
        </w:tc>
        <w:tc>
          <w:tcPr>
            <w:tcW w:w="710" w:type="dxa"/>
          </w:tcPr>
          <w:p w14:paraId="5D88756C" w14:textId="77777777" w:rsidR="00D31FE4" w:rsidRDefault="00D31FE4"/>
        </w:tc>
        <w:tc>
          <w:tcPr>
            <w:tcW w:w="1277" w:type="dxa"/>
          </w:tcPr>
          <w:p w14:paraId="570D8A99" w14:textId="77777777" w:rsidR="00D31FE4" w:rsidRDefault="00D31FE4"/>
        </w:tc>
        <w:tc>
          <w:tcPr>
            <w:tcW w:w="710" w:type="dxa"/>
          </w:tcPr>
          <w:p w14:paraId="3D8AEBAB" w14:textId="77777777" w:rsidR="00D31FE4" w:rsidRDefault="00D31FE4"/>
        </w:tc>
        <w:tc>
          <w:tcPr>
            <w:tcW w:w="1007" w:type="dxa"/>
            <w:shd w:val="clear" w:color="C0C0C0" w:fill="FFFFFF"/>
            <w:tcMar>
              <w:left w:w="34" w:type="dxa"/>
              <w:right w:w="34" w:type="dxa"/>
            </w:tcMar>
          </w:tcPr>
          <w:p w14:paraId="157FE208"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6</w:t>
            </w:r>
          </w:p>
        </w:tc>
      </w:tr>
      <w:tr w:rsidR="00D31FE4" w14:paraId="0D0090F1"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3590C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 Приборы, основанные на механических методах лабораторного анализа</w:t>
            </w:r>
          </w:p>
        </w:tc>
      </w:tr>
      <w:tr w:rsidR="00D31FE4" w14:paraId="5A52FA51" w14:textId="77777777">
        <w:trPr>
          <w:trHeight w:hRule="exact" w:val="494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C5352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96186D"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Седиментационные,</w:t>
            </w:r>
            <w:r>
              <w:t xml:space="preserve"> </w:t>
            </w:r>
            <w:r>
              <w:rPr>
                <w:rFonts w:ascii="Times New Roman" w:hAnsi="Times New Roman" w:cs="Times New Roman"/>
                <w:b/>
                <w:color w:val="000000"/>
                <w:sz w:val="24"/>
                <w:szCs w:val="24"/>
              </w:rPr>
              <w:t>вискозиметрические,</w:t>
            </w:r>
            <w:r>
              <w:t xml:space="preserve"> </w:t>
            </w:r>
            <w:r>
              <w:rPr>
                <w:rFonts w:ascii="Times New Roman" w:hAnsi="Times New Roman" w:cs="Times New Roman"/>
                <w:b/>
                <w:color w:val="000000"/>
                <w:sz w:val="24"/>
                <w:szCs w:val="24"/>
              </w:rPr>
              <w:t>волюмометрические,</w:t>
            </w:r>
            <w:r>
              <w:t xml:space="preserve"> </w:t>
            </w:r>
            <w:r>
              <w:rPr>
                <w:rFonts w:ascii="Times New Roman" w:hAnsi="Times New Roman" w:cs="Times New Roman"/>
                <w:b/>
                <w:color w:val="000000"/>
                <w:sz w:val="24"/>
                <w:szCs w:val="24"/>
              </w:rPr>
              <w:t>манометрические,</w:t>
            </w:r>
            <w:r>
              <w:t xml:space="preserve"> </w:t>
            </w:r>
            <w:r>
              <w:rPr>
                <w:rFonts w:ascii="Times New Roman" w:hAnsi="Times New Roman" w:cs="Times New Roman"/>
                <w:b/>
                <w:color w:val="000000"/>
                <w:sz w:val="24"/>
                <w:szCs w:val="24"/>
              </w:rPr>
              <w:t>мембранные,</w:t>
            </w:r>
            <w:r>
              <w:t xml:space="preserve"> </w:t>
            </w:r>
            <w:r>
              <w:rPr>
                <w:rFonts w:ascii="Times New Roman" w:hAnsi="Times New Roman" w:cs="Times New Roman"/>
                <w:b/>
                <w:color w:val="000000"/>
                <w:sz w:val="24"/>
                <w:szCs w:val="24"/>
              </w:rPr>
              <w:t>эластометрические,</w:t>
            </w:r>
            <w:r>
              <w:t xml:space="preserve"> </w:t>
            </w:r>
            <w:r>
              <w:rPr>
                <w:rFonts w:ascii="Times New Roman" w:hAnsi="Times New Roman" w:cs="Times New Roman"/>
                <w:b/>
                <w:color w:val="000000"/>
                <w:sz w:val="24"/>
                <w:szCs w:val="24"/>
              </w:rPr>
              <w:t>поверхностного</w:t>
            </w:r>
            <w:r>
              <w:t xml:space="preserve"> </w:t>
            </w:r>
            <w:r>
              <w:rPr>
                <w:rFonts w:ascii="Times New Roman" w:hAnsi="Times New Roman" w:cs="Times New Roman"/>
                <w:b/>
                <w:color w:val="000000"/>
                <w:sz w:val="24"/>
                <w:szCs w:val="24"/>
              </w:rPr>
              <w:t>натяжения,</w:t>
            </w:r>
            <w:r>
              <w:t xml:space="preserve"> </w:t>
            </w:r>
            <w:r>
              <w:rPr>
                <w:rFonts w:ascii="Times New Roman" w:hAnsi="Times New Roman" w:cs="Times New Roman"/>
                <w:b/>
                <w:color w:val="000000"/>
                <w:sz w:val="24"/>
                <w:szCs w:val="24"/>
              </w:rPr>
              <w:t>акустические</w:t>
            </w:r>
            <w:r>
              <w:t xml:space="preserve"> </w:t>
            </w:r>
            <w:r>
              <w:rPr>
                <w:rFonts w:ascii="Times New Roman" w:hAnsi="Times New Roman" w:cs="Times New Roman"/>
                <w:b/>
                <w:color w:val="000000"/>
                <w:sz w:val="24"/>
                <w:szCs w:val="24"/>
              </w:rPr>
              <w:t>приборы</w:t>
            </w:r>
            <w:r>
              <w:t xml:space="preserve"> </w:t>
            </w:r>
            <w:r>
              <w:rPr>
                <w:rFonts w:ascii="Times New Roman" w:hAnsi="Times New Roman" w:cs="Times New Roman"/>
                <w:b/>
                <w:color w:val="000000"/>
                <w:sz w:val="24"/>
                <w:szCs w:val="24"/>
              </w:rPr>
              <w:t>лабораторного</w:t>
            </w:r>
            <w:r>
              <w:t xml:space="preserve"> </w:t>
            </w:r>
            <w:r>
              <w:rPr>
                <w:rFonts w:ascii="Times New Roman" w:hAnsi="Times New Roman" w:cs="Times New Roman"/>
                <w:b/>
                <w:color w:val="000000"/>
                <w:sz w:val="24"/>
                <w:szCs w:val="24"/>
              </w:rPr>
              <w:t>анализа.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взаимодействия</w:t>
            </w:r>
            <w:r>
              <w:t xml:space="preserve"> </w:t>
            </w:r>
            <w:r>
              <w:rPr>
                <w:rFonts w:ascii="Times New Roman" w:hAnsi="Times New Roman" w:cs="Times New Roman"/>
                <w:color w:val="000000"/>
                <w:sz w:val="24"/>
                <w:szCs w:val="24"/>
              </w:rPr>
              <w:t>жидкостей:</w:t>
            </w:r>
            <w:r>
              <w:t xml:space="preserve"> </w:t>
            </w:r>
            <w:r>
              <w:rPr>
                <w:rFonts w:ascii="Times New Roman" w:hAnsi="Times New Roman" w:cs="Times New Roman"/>
                <w:color w:val="000000"/>
                <w:sz w:val="24"/>
                <w:szCs w:val="24"/>
              </w:rPr>
              <w:t>реологические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жидкостей,</w:t>
            </w:r>
            <w:r>
              <w:t xml:space="preserve"> </w:t>
            </w:r>
            <w:r>
              <w:rPr>
                <w:rFonts w:ascii="Times New Roman" w:hAnsi="Times New Roman" w:cs="Times New Roman"/>
                <w:color w:val="000000"/>
                <w:sz w:val="24"/>
                <w:szCs w:val="24"/>
              </w:rPr>
              <w:t>межфазовые</w:t>
            </w:r>
            <w:r>
              <w:t xml:space="preserve"> </w:t>
            </w:r>
            <w:r>
              <w:rPr>
                <w:rFonts w:ascii="Times New Roman" w:hAnsi="Times New Roman" w:cs="Times New Roman"/>
                <w:color w:val="000000"/>
                <w:sz w:val="24"/>
                <w:szCs w:val="24"/>
              </w:rPr>
              <w:t>взаимодействия,</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массопередачи,</w:t>
            </w:r>
            <w:r>
              <w:t xml:space="preserve"> </w:t>
            </w:r>
            <w:r>
              <w:rPr>
                <w:rFonts w:ascii="Times New Roman" w:hAnsi="Times New Roman" w:cs="Times New Roman"/>
                <w:color w:val="000000"/>
                <w:sz w:val="24"/>
                <w:szCs w:val="24"/>
              </w:rPr>
              <w:t>химические</w:t>
            </w:r>
            <w:r>
              <w:t xml:space="preserve"> </w:t>
            </w:r>
            <w:r>
              <w:rPr>
                <w:rFonts w:ascii="Times New Roman" w:hAnsi="Times New Roman" w:cs="Times New Roman"/>
                <w:color w:val="000000"/>
                <w:sz w:val="24"/>
                <w:szCs w:val="24"/>
              </w:rPr>
              <w:t>взаимодействия.</w:t>
            </w:r>
            <w:r>
              <w:t xml:space="preserve"> </w:t>
            </w:r>
            <w:r>
              <w:rPr>
                <w:rFonts w:ascii="Times New Roman" w:hAnsi="Times New Roman" w:cs="Times New Roman"/>
                <w:color w:val="000000"/>
                <w:sz w:val="24"/>
                <w:szCs w:val="24"/>
              </w:rPr>
              <w:t>Седиментационные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лабораторного</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Вискозиметрические</w:t>
            </w:r>
            <w:r>
              <w:t xml:space="preserve"> </w:t>
            </w:r>
            <w:r>
              <w:rPr>
                <w:rFonts w:ascii="Times New Roman" w:hAnsi="Times New Roman" w:cs="Times New Roman"/>
                <w:color w:val="000000"/>
                <w:sz w:val="24"/>
                <w:szCs w:val="24"/>
              </w:rPr>
              <w:t>анализаторы.</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объемов.</w:t>
            </w:r>
            <w:r>
              <w:t xml:space="preserve"> </w:t>
            </w:r>
            <w:r>
              <w:rPr>
                <w:rFonts w:ascii="Times New Roman" w:hAnsi="Times New Roman" w:cs="Times New Roman"/>
                <w:color w:val="000000"/>
                <w:sz w:val="24"/>
                <w:szCs w:val="24"/>
              </w:rPr>
              <w:t>Мембранные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лабораторного</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(осмометрия).</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масс.</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плотности.</w:t>
            </w:r>
            <w:r>
              <w:t xml:space="preserve"> </w:t>
            </w:r>
            <w:r>
              <w:rPr>
                <w:rFonts w:ascii="Times New Roman" w:hAnsi="Times New Roman" w:cs="Times New Roman"/>
                <w:color w:val="000000"/>
                <w:sz w:val="24"/>
                <w:szCs w:val="24"/>
              </w:rPr>
              <w:t>Манометрические</w:t>
            </w:r>
            <w:r>
              <w:t xml:space="preserve"> </w:t>
            </w:r>
            <w:r>
              <w:rPr>
                <w:rFonts w:ascii="Times New Roman" w:hAnsi="Times New Roman" w:cs="Times New Roman"/>
                <w:color w:val="000000"/>
                <w:sz w:val="24"/>
                <w:szCs w:val="24"/>
              </w:rPr>
              <w:t>анализаторы.</w:t>
            </w:r>
            <w:r>
              <w:t xml:space="preserve"> </w:t>
            </w:r>
            <w:r>
              <w:rPr>
                <w:rFonts w:ascii="Times New Roman" w:hAnsi="Times New Roman" w:cs="Times New Roman"/>
                <w:color w:val="000000"/>
                <w:sz w:val="24"/>
                <w:szCs w:val="24"/>
              </w:rPr>
              <w:t>Эластометрические</w:t>
            </w:r>
            <w:r>
              <w:t xml:space="preserve"> </w:t>
            </w:r>
            <w:r>
              <w:rPr>
                <w:rFonts w:ascii="Times New Roman" w:hAnsi="Times New Roman" w:cs="Times New Roman"/>
                <w:color w:val="000000"/>
                <w:sz w:val="24"/>
                <w:szCs w:val="24"/>
              </w:rPr>
              <w:t>анализаторы.</w:t>
            </w:r>
            <w:r>
              <w:t xml:space="preserve"> </w:t>
            </w:r>
            <w:r>
              <w:rPr>
                <w:rFonts w:ascii="Times New Roman" w:hAnsi="Times New Roman" w:cs="Times New Roman"/>
                <w:color w:val="000000"/>
                <w:sz w:val="24"/>
                <w:szCs w:val="24"/>
              </w:rPr>
              <w:t>Акустические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лабораторном</w:t>
            </w:r>
            <w:r>
              <w:t xml:space="preserve"> </w:t>
            </w:r>
            <w:r>
              <w:rPr>
                <w:rFonts w:ascii="Times New Roman" w:hAnsi="Times New Roman" w:cs="Times New Roman"/>
                <w:color w:val="000000"/>
                <w:sz w:val="24"/>
                <w:szCs w:val="24"/>
              </w:rPr>
              <w:t>анализе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33EAF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C99F4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F064A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ОПК-1.2</w:t>
            </w:r>
          </w:p>
        </w:tc>
      </w:tr>
      <w:tr w:rsidR="00D31FE4" w14:paraId="6E0B60B5"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59DB7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45C04B"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семинарам,</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лабораторным</w:t>
            </w:r>
            <w:r>
              <w:t xml:space="preserve"> </w:t>
            </w:r>
            <w:r>
              <w:rPr>
                <w:rFonts w:ascii="Times New Roman" w:hAnsi="Times New Roman" w:cs="Times New Roman"/>
                <w:color w:val="000000"/>
                <w:sz w:val="24"/>
                <w:szCs w:val="24"/>
              </w:rPr>
              <w:t>работам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EEE97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7E78F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F4025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ОПК-1.2</w:t>
            </w:r>
          </w:p>
        </w:tc>
      </w:tr>
      <w:tr w:rsidR="00D31FE4" w14:paraId="553F4473"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89DF1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3. Оптические приборы лабораторного анализа</w:t>
            </w:r>
          </w:p>
        </w:tc>
      </w:tr>
      <w:tr w:rsidR="00D31FE4" w14:paraId="27298E77" w14:textId="77777777">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31CF3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E81A5F"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Абсорбциометрические,</w:t>
            </w:r>
            <w:r>
              <w:t xml:space="preserve"> </w:t>
            </w:r>
            <w:r>
              <w:rPr>
                <w:rFonts w:ascii="Times New Roman" w:hAnsi="Times New Roman" w:cs="Times New Roman"/>
                <w:b/>
                <w:color w:val="000000"/>
                <w:sz w:val="24"/>
                <w:szCs w:val="24"/>
              </w:rPr>
              <w:t>спектрофотометрические,</w:t>
            </w:r>
            <w:r>
              <w:t xml:space="preserve"> </w:t>
            </w:r>
            <w:r>
              <w:rPr>
                <w:rFonts w:ascii="Times New Roman" w:hAnsi="Times New Roman" w:cs="Times New Roman"/>
                <w:b/>
                <w:color w:val="000000"/>
                <w:sz w:val="24"/>
                <w:szCs w:val="24"/>
              </w:rPr>
              <w:t>колориметрические,</w:t>
            </w:r>
            <w:r>
              <w:t xml:space="preserve"> </w:t>
            </w:r>
            <w:r>
              <w:rPr>
                <w:rFonts w:ascii="Times New Roman" w:hAnsi="Times New Roman" w:cs="Times New Roman"/>
                <w:b/>
                <w:color w:val="000000"/>
                <w:sz w:val="24"/>
                <w:szCs w:val="24"/>
              </w:rPr>
              <w:t>рефрактометрические,</w:t>
            </w:r>
            <w:r>
              <w:t xml:space="preserve"> </w:t>
            </w:r>
            <w:r>
              <w:rPr>
                <w:rFonts w:ascii="Times New Roman" w:hAnsi="Times New Roman" w:cs="Times New Roman"/>
                <w:b/>
                <w:color w:val="000000"/>
                <w:sz w:val="24"/>
                <w:szCs w:val="24"/>
              </w:rPr>
              <w:t>поляриметрические,</w:t>
            </w:r>
            <w:r>
              <w:t xml:space="preserve"> </w:t>
            </w:r>
            <w:r>
              <w:rPr>
                <w:rFonts w:ascii="Times New Roman" w:hAnsi="Times New Roman" w:cs="Times New Roman"/>
                <w:b/>
                <w:color w:val="000000"/>
                <w:sz w:val="24"/>
                <w:szCs w:val="24"/>
              </w:rPr>
              <w:t>нефелометрические,</w:t>
            </w:r>
            <w:r>
              <w:t xml:space="preserve"> </w:t>
            </w:r>
            <w:r>
              <w:rPr>
                <w:rFonts w:ascii="Times New Roman" w:hAnsi="Times New Roman" w:cs="Times New Roman"/>
                <w:b/>
                <w:color w:val="000000"/>
                <w:sz w:val="24"/>
                <w:szCs w:val="24"/>
              </w:rPr>
              <w:t>турбидиметрические</w:t>
            </w:r>
            <w:r>
              <w:t xml:space="preserve"> </w:t>
            </w:r>
            <w:r>
              <w:rPr>
                <w:rFonts w:ascii="Times New Roman" w:hAnsi="Times New Roman" w:cs="Times New Roman"/>
                <w:b/>
                <w:color w:val="000000"/>
                <w:sz w:val="24"/>
                <w:szCs w:val="24"/>
              </w:rPr>
              <w:t>анализаторы.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оптических</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лабораторного</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оптических</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лабораторного</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Абсорбциометрические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Поляриметрические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Нефелометрические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турбодиметрические</w:t>
            </w:r>
            <w:r>
              <w:t xml:space="preserve"> </w:t>
            </w:r>
            <w:r>
              <w:rPr>
                <w:rFonts w:ascii="Times New Roman" w:hAnsi="Times New Roman" w:cs="Times New Roman"/>
                <w:color w:val="000000"/>
                <w:sz w:val="24"/>
                <w:szCs w:val="24"/>
              </w:rPr>
              <w:t>анализаторы.</w:t>
            </w:r>
            <w:r>
              <w:t xml:space="preserve"> </w:t>
            </w:r>
            <w:r>
              <w:rPr>
                <w:rFonts w:ascii="Times New Roman" w:hAnsi="Times New Roman" w:cs="Times New Roman"/>
                <w:color w:val="000000"/>
                <w:sz w:val="24"/>
                <w:szCs w:val="24"/>
              </w:rPr>
              <w:t>Рефрактометрические</w:t>
            </w:r>
            <w:r>
              <w:t xml:space="preserve"> </w:t>
            </w:r>
            <w:r>
              <w:rPr>
                <w:rFonts w:ascii="Times New Roman" w:hAnsi="Times New Roman" w:cs="Times New Roman"/>
                <w:color w:val="000000"/>
                <w:sz w:val="24"/>
                <w:szCs w:val="24"/>
              </w:rPr>
              <w:t>анализаторы.</w:t>
            </w:r>
            <w:r>
              <w:t xml:space="preserve"> </w:t>
            </w:r>
            <w:r>
              <w:rPr>
                <w:rFonts w:ascii="Times New Roman" w:hAnsi="Times New Roman" w:cs="Times New Roman"/>
                <w:color w:val="000000"/>
                <w:sz w:val="24"/>
                <w:szCs w:val="24"/>
              </w:rPr>
              <w:t>Рефлектометрические</w:t>
            </w:r>
            <w:r>
              <w:t xml:space="preserve"> </w:t>
            </w:r>
            <w:r>
              <w:rPr>
                <w:rFonts w:ascii="Times New Roman" w:hAnsi="Times New Roman" w:cs="Times New Roman"/>
                <w:color w:val="000000"/>
                <w:sz w:val="24"/>
                <w:szCs w:val="24"/>
              </w:rPr>
              <w:t>анализаторы.</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пламенной</w:t>
            </w:r>
            <w:r>
              <w:t xml:space="preserve"> </w:t>
            </w:r>
            <w:r>
              <w:rPr>
                <w:rFonts w:ascii="Times New Roman" w:hAnsi="Times New Roman" w:cs="Times New Roman"/>
                <w:color w:val="000000"/>
                <w:sz w:val="24"/>
                <w:szCs w:val="24"/>
              </w:rPr>
              <w:t>фотометрии.</w:t>
            </w:r>
            <w:r>
              <w:t xml:space="preserve"> </w:t>
            </w:r>
            <w:r>
              <w:rPr>
                <w:rFonts w:ascii="Times New Roman" w:hAnsi="Times New Roman" w:cs="Times New Roman"/>
                <w:color w:val="000000"/>
                <w:sz w:val="24"/>
                <w:szCs w:val="24"/>
              </w:rPr>
              <w:t>Флуориметрические</w:t>
            </w:r>
            <w:r>
              <w:t xml:space="preserve"> </w:t>
            </w:r>
            <w:r>
              <w:rPr>
                <w:rFonts w:ascii="Times New Roman" w:hAnsi="Times New Roman" w:cs="Times New Roman"/>
                <w:color w:val="000000"/>
                <w:sz w:val="24"/>
                <w:szCs w:val="24"/>
              </w:rPr>
              <w:t>анализаторы.</w:t>
            </w:r>
            <w:r>
              <w:t xml:space="preserve"> </w:t>
            </w:r>
            <w:r>
              <w:rPr>
                <w:rFonts w:ascii="Times New Roman" w:hAnsi="Times New Roman" w:cs="Times New Roman"/>
                <w:color w:val="000000"/>
                <w:sz w:val="24"/>
                <w:szCs w:val="24"/>
              </w:rPr>
              <w:t>Хемилюминсцентные</w:t>
            </w:r>
            <w:r>
              <w:t xml:space="preserve"> </w:t>
            </w:r>
            <w:r>
              <w:rPr>
                <w:rFonts w:ascii="Times New Roman" w:hAnsi="Times New Roman" w:cs="Times New Roman"/>
                <w:color w:val="000000"/>
                <w:sz w:val="24"/>
                <w:szCs w:val="24"/>
              </w:rPr>
              <w:t>анализаторы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4885C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41FAC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3DFD4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ОПК-1.2</w:t>
            </w:r>
          </w:p>
        </w:tc>
      </w:tr>
      <w:tr w:rsidR="00D31FE4" w14:paraId="007A9B78"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4B3BA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3B6581"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Спектрофотометрический</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Количественный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содержания</w:t>
            </w:r>
            <w:r>
              <w:t xml:space="preserve"> </w:t>
            </w:r>
            <w:r>
              <w:rPr>
                <w:rFonts w:ascii="Times New Roman" w:hAnsi="Times New Roman" w:cs="Times New Roman"/>
                <w:color w:val="000000"/>
                <w:sz w:val="24"/>
                <w:szCs w:val="24"/>
              </w:rPr>
              <w:t>аналита</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спектрофотометрии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B1F3C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E239C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CFD71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ОПК-1.2</w:t>
            </w:r>
          </w:p>
        </w:tc>
      </w:tr>
      <w:tr w:rsidR="00D31FE4" w14:paraId="2B361776"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AAFA7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57D06C"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семинарам,</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лабораторным</w:t>
            </w:r>
            <w:r>
              <w:t xml:space="preserve"> </w:t>
            </w:r>
            <w:r>
              <w:rPr>
                <w:rFonts w:ascii="Times New Roman" w:hAnsi="Times New Roman" w:cs="Times New Roman"/>
                <w:color w:val="000000"/>
                <w:sz w:val="24"/>
                <w:szCs w:val="24"/>
              </w:rPr>
              <w:t>работам.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E383C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43E44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9A4AD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ОПК-1.2</w:t>
            </w:r>
          </w:p>
        </w:tc>
      </w:tr>
      <w:tr w:rsidR="00D31FE4" w14:paraId="0238D00F"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2EDF4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4. Электрохимические приборы лабораторного анализа</w:t>
            </w:r>
          </w:p>
        </w:tc>
      </w:tr>
      <w:tr w:rsidR="00D31FE4" w14:paraId="4E750A0A"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928F7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959A2E"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Импедансометрические,</w:t>
            </w:r>
            <w:r>
              <w:t xml:space="preserve"> </w:t>
            </w:r>
            <w:r>
              <w:rPr>
                <w:rFonts w:ascii="Times New Roman" w:hAnsi="Times New Roman" w:cs="Times New Roman"/>
                <w:b/>
                <w:color w:val="000000"/>
                <w:sz w:val="24"/>
                <w:szCs w:val="24"/>
              </w:rPr>
              <w:t>кондуктометрические,</w:t>
            </w:r>
            <w:r>
              <w:t xml:space="preserve"> </w:t>
            </w:r>
            <w:r>
              <w:rPr>
                <w:rFonts w:ascii="Times New Roman" w:hAnsi="Times New Roman" w:cs="Times New Roman"/>
                <w:b/>
                <w:color w:val="000000"/>
                <w:sz w:val="24"/>
                <w:szCs w:val="24"/>
              </w:rPr>
              <w:t>потенциометрические,</w:t>
            </w:r>
            <w:r>
              <w:t xml:space="preserve"> </w:t>
            </w:r>
            <w:r>
              <w:rPr>
                <w:rFonts w:ascii="Times New Roman" w:hAnsi="Times New Roman" w:cs="Times New Roman"/>
                <w:b/>
                <w:color w:val="000000"/>
                <w:sz w:val="24"/>
                <w:szCs w:val="24"/>
              </w:rPr>
              <w:t>амперометические,</w:t>
            </w:r>
            <w:r>
              <w:t xml:space="preserve"> </w:t>
            </w:r>
            <w:r>
              <w:rPr>
                <w:rFonts w:ascii="Times New Roman" w:hAnsi="Times New Roman" w:cs="Times New Roman"/>
                <w:b/>
                <w:color w:val="000000"/>
                <w:sz w:val="24"/>
                <w:szCs w:val="24"/>
              </w:rPr>
              <w:t>кулонометрические,</w:t>
            </w:r>
            <w:r>
              <w:t xml:space="preserve"> </w:t>
            </w:r>
            <w:r>
              <w:rPr>
                <w:rFonts w:ascii="Times New Roman" w:hAnsi="Times New Roman" w:cs="Times New Roman"/>
                <w:b/>
                <w:color w:val="000000"/>
                <w:sz w:val="24"/>
                <w:szCs w:val="24"/>
              </w:rPr>
              <w:t>электрофоретические</w:t>
            </w:r>
            <w:r>
              <w:t xml:space="preserve"> </w:t>
            </w:r>
            <w:r>
              <w:rPr>
                <w:rFonts w:ascii="Times New Roman" w:hAnsi="Times New Roman" w:cs="Times New Roman"/>
                <w:b/>
                <w:color w:val="000000"/>
                <w:sz w:val="24"/>
                <w:szCs w:val="24"/>
              </w:rPr>
              <w:t>анализаторы.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электрохимических</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лабораторного</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Кондуктометрические</w:t>
            </w:r>
            <w:r>
              <w:t xml:space="preserve"> </w:t>
            </w:r>
            <w:r>
              <w:rPr>
                <w:rFonts w:ascii="Times New Roman" w:hAnsi="Times New Roman" w:cs="Times New Roman"/>
                <w:color w:val="000000"/>
                <w:sz w:val="24"/>
                <w:szCs w:val="24"/>
              </w:rPr>
              <w:t>анализаторы.</w:t>
            </w:r>
            <w:r>
              <w:t xml:space="preserve"> </w:t>
            </w:r>
            <w:r>
              <w:rPr>
                <w:rFonts w:ascii="Times New Roman" w:hAnsi="Times New Roman" w:cs="Times New Roman"/>
                <w:color w:val="000000"/>
                <w:sz w:val="24"/>
                <w:szCs w:val="24"/>
              </w:rPr>
              <w:t>Потенциометрические</w:t>
            </w:r>
            <w:r>
              <w:t xml:space="preserve"> </w:t>
            </w:r>
            <w:r>
              <w:rPr>
                <w:rFonts w:ascii="Times New Roman" w:hAnsi="Times New Roman" w:cs="Times New Roman"/>
                <w:color w:val="000000"/>
                <w:sz w:val="24"/>
                <w:szCs w:val="24"/>
              </w:rPr>
              <w:t>анализаторы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487CB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E4BC6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1C083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ОПК-1.2</w:t>
            </w:r>
          </w:p>
        </w:tc>
      </w:tr>
    </w:tbl>
    <w:p w14:paraId="7B0F0177"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7"/>
        <w:gridCol w:w="1834"/>
        <w:gridCol w:w="715"/>
        <w:gridCol w:w="1280"/>
        <w:gridCol w:w="702"/>
        <w:gridCol w:w="1000"/>
      </w:tblGrid>
      <w:tr w:rsidR="00D31FE4" w14:paraId="0B20730F" w14:textId="77777777">
        <w:trPr>
          <w:trHeight w:hRule="exact" w:val="416"/>
        </w:trPr>
        <w:tc>
          <w:tcPr>
            <w:tcW w:w="4692" w:type="dxa"/>
            <w:gridSpan w:val="2"/>
            <w:shd w:val="clear" w:color="C0C0C0" w:fill="FFFFFF"/>
            <w:tcMar>
              <w:left w:w="34" w:type="dxa"/>
              <w:right w:w="34" w:type="dxa"/>
            </w:tcMar>
          </w:tcPr>
          <w:p w14:paraId="09B826AC"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1844" w:type="dxa"/>
          </w:tcPr>
          <w:p w14:paraId="78B05272" w14:textId="77777777" w:rsidR="00D31FE4" w:rsidRDefault="00D31FE4"/>
        </w:tc>
        <w:tc>
          <w:tcPr>
            <w:tcW w:w="710" w:type="dxa"/>
          </w:tcPr>
          <w:p w14:paraId="1F57E7F0" w14:textId="77777777" w:rsidR="00D31FE4" w:rsidRDefault="00D31FE4"/>
        </w:tc>
        <w:tc>
          <w:tcPr>
            <w:tcW w:w="1277" w:type="dxa"/>
          </w:tcPr>
          <w:p w14:paraId="0A6993DE" w14:textId="77777777" w:rsidR="00D31FE4" w:rsidRDefault="00D31FE4"/>
        </w:tc>
        <w:tc>
          <w:tcPr>
            <w:tcW w:w="710" w:type="dxa"/>
          </w:tcPr>
          <w:p w14:paraId="0F5A6F89" w14:textId="77777777" w:rsidR="00D31FE4" w:rsidRDefault="00D31FE4"/>
        </w:tc>
        <w:tc>
          <w:tcPr>
            <w:tcW w:w="1007" w:type="dxa"/>
            <w:shd w:val="clear" w:color="C0C0C0" w:fill="FFFFFF"/>
            <w:tcMar>
              <w:left w:w="34" w:type="dxa"/>
              <w:right w:w="34" w:type="dxa"/>
            </w:tcMar>
          </w:tcPr>
          <w:p w14:paraId="1B75A3FA"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7</w:t>
            </w:r>
          </w:p>
        </w:tc>
      </w:tr>
      <w:tr w:rsidR="00D31FE4" w14:paraId="2654CDAE"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EAB3A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FA15A3"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Электрофоретический</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Подгтовка</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1CC24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5673F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AA9CF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ОПК-1.2</w:t>
            </w:r>
          </w:p>
        </w:tc>
      </w:tr>
      <w:tr w:rsidR="00D31FE4" w14:paraId="736363E7"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63622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B9591E"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Оптическая</w:t>
            </w:r>
            <w:r>
              <w:t xml:space="preserve"> </w:t>
            </w:r>
            <w:r>
              <w:rPr>
                <w:rFonts w:ascii="Times New Roman" w:hAnsi="Times New Roman" w:cs="Times New Roman"/>
                <w:b/>
                <w:color w:val="000000"/>
                <w:sz w:val="24"/>
                <w:szCs w:val="24"/>
              </w:rPr>
              <w:t>микроскопия</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лабораторной</w:t>
            </w:r>
            <w:r>
              <w:t xml:space="preserve"> </w:t>
            </w:r>
            <w:r>
              <w:rPr>
                <w:rFonts w:ascii="Times New Roman" w:hAnsi="Times New Roman" w:cs="Times New Roman"/>
                <w:b/>
                <w:color w:val="000000"/>
                <w:sz w:val="24"/>
                <w:szCs w:val="24"/>
              </w:rPr>
              <w:t>диагностике</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Разделение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идентификация</w:t>
            </w:r>
            <w:r>
              <w:t xml:space="preserve"> </w:t>
            </w:r>
            <w:r>
              <w:rPr>
                <w:rFonts w:ascii="Times New Roman" w:hAnsi="Times New Roman" w:cs="Times New Roman"/>
                <w:color w:val="000000"/>
                <w:sz w:val="24"/>
                <w:szCs w:val="24"/>
              </w:rPr>
              <w:t>бионалитов</w:t>
            </w:r>
            <w:r>
              <w:t xml:space="preserve"> </w:t>
            </w:r>
            <w:r>
              <w:rPr>
                <w:rFonts w:ascii="Times New Roman" w:hAnsi="Times New Roman" w:cs="Times New Roman"/>
                <w:color w:val="000000"/>
                <w:sz w:val="24"/>
                <w:szCs w:val="24"/>
              </w:rPr>
              <w:t>электрофоретическим</w:t>
            </w:r>
            <w:r>
              <w:t xml:space="preserve"> </w:t>
            </w:r>
            <w:r>
              <w:rPr>
                <w:rFonts w:ascii="Times New Roman" w:hAnsi="Times New Roman" w:cs="Times New Roman"/>
                <w:color w:val="000000"/>
                <w:sz w:val="24"/>
                <w:szCs w:val="24"/>
              </w:rPr>
              <w:t>методом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9CC3C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0F175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FE1B2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ОПК-1.2</w:t>
            </w:r>
          </w:p>
        </w:tc>
      </w:tr>
      <w:tr w:rsidR="00D31FE4" w14:paraId="5AB42419"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FC877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E66F8B"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домашней</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521CF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2EC23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DCB90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ОПК-1.2</w:t>
            </w:r>
          </w:p>
        </w:tc>
      </w:tr>
      <w:tr w:rsidR="00D31FE4" w14:paraId="795E44CF"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D9B0B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 Масс-спектрометрические анализаторы</w:t>
            </w:r>
          </w:p>
        </w:tc>
      </w:tr>
      <w:tr w:rsidR="00D31FE4" w14:paraId="7547A3D7"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82A69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3DF68E"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Масс-спектрометрический</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лабораторной</w:t>
            </w:r>
            <w:r>
              <w:t xml:space="preserve"> </w:t>
            </w:r>
            <w:r>
              <w:rPr>
                <w:rFonts w:ascii="Times New Roman" w:hAnsi="Times New Roman" w:cs="Times New Roman"/>
                <w:b/>
                <w:color w:val="000000"/>
                <w:sz w:val="24"/>
                <w:szCs w:val="24"/>
              </w:rPr>
              <w:t>диагностике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масс-спектрометрии.</w:t>
            </w:r>
            <w:r>
              <w:t xml:space="preserve"> </w:t>
            </w:r>
            <w:r>
              <w:rPr>
                <w:rFonts w:ascii="Times New Roman" w:hAnsi="Times New Roman" w:cs="Times New Roman"/>
                <w:color w:val="000000"/>
                <w:sz w:val="24"/>
                <w:szCs w:val="24"/>
              </w:rPr>
              <w:t>Масс-спектр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интерпретация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28573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A5AFB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52F32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ОПК-1.2</w:t>
            </w:r>
          </w:p>
        </w:tc>
      </w:tr>
      <w:tr w:rsidR="00D31FE4" w14:paraId="7E2E0856"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656C8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01A04E"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семинарам,</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лабораторным</w:t>
            </w:r>
            <w:r>
              <w:t xml:space="preserve"> </w:t>
            </w:r>
            <w:r>
              <w:rPr>
                <w:rFonts w:ascii="Times New Roman" w:hAnsi="Times New Roman" w:cs="Times New Roman"/>
                <w:color w:val="000000"/>
                <w:sz w:val="24"/>
                <w:szCs w:val="24"/>
              </w:rPr>
              <w:t>работам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6FB6B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C05C6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A676F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ОПК-1.2</w:t>
            </w:r>
          </w:p>
        </w:tc>
      </w:tr>
      <w:tr w:rsidR="00D31FE4" w14:paraId="53013230"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02D70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 Хроматография в лабораторном анализе</w:t>
            </w:r>
          </w:p>
        </w:tc>
      </w:tr>
      <w:tr w:rsidR="00D31FE4" w14:paraId="70E68F59"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EF502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E3A809"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Хроматографические</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анализа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Теоретические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хроматографии.</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хроматографических</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используемых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лабораторном</w:t>
            </w:r>
            <w:r>
              <w:t xml:space="preserve"> </w:t>
            </w:r>
            <w:r>
              <w:rPr>
                <w:rFonts w:ascii="Times New Roman" w:hAnsi="Times New Roman" w:cs="Times New Roman"/>
                <w:color w:val="000000"/>
                <w:sz w:val="24"/>
                <w:szCs w:val="24"/>
              </w:rPr>
              <w:t>анализе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B24B7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0516A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42CE0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ОПК-1.2</w:t>
            </w:r>
          </w:p>
        </w:tc>
      </w:tr>
      <w:tr w:rsidR="00D31FE4" w14:paraId="460B4E2B"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163B2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E7F758"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тонкослойной</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адсорбционной</w:t>
            </w:r>
            <w:r>
              <w:t xml:space="preserve"> </w:t>
            </w:r>
            <w:r>
              <w:rPr>
                <w:rFonts w:ascii="Times New Roman" w:hAnsi="Times New Roman" w:cs="Times New Roman"/>
                <w:b/>
                <w:color w:val="000000"/>
                <w:sz w:val="24"/>
                <w:szCs w:val="24"/>
              </w:rPr>
              <w:t>колоночной</w:t>
            </w:r>
            <w:r>
              <w:t xml:space="preserve"> </w:t>
            </w:r>
            <w:r>
              <w:rPr>
                <w:rFonts w:ascii="Times New Roman" w:hAnsi="Times New Roman" w:cs="Times New Roman"/>
                <w:b/>
                <w:color w:val="000000"/>
                <w:sz w:val="24"/>
                <w:szCs w:val="24"/>
              </w:rPr>
              <w:t>хроматографии</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Тонкослойная</w:t>
            </w:r>
            <w:r>
              <w:t xml:space="preserve"> </w:t>
            </w:r>
            <w:r>
              <w:rPr>
                <w:rFonts w:ascii="Times New Roman" w:hAnsi="Times New Roman" w:cs="Times New Roman"/>
                <w:color w:val="000000"/>
                <w:sz w:val="24"/>
                <w:szCs w:val="24"/>
              </w:rPr>
              <w:t>хроматография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08E34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04F63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673FE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ОПК-1.2</w:t>
            </w:r>
          </w:p>
        </w:tc>
      </w:tr>
      <w:tr w:rsidR="00D31FE4" w14:paraId="35D86B65"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C2ABE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488B90"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Рамановская</w:t>
            </w:r>
            <w:r>
              <w:t xml:space="preserve"> </w:t>
            </w:r>
            <w:r>
              <w:rPr>
                <w:rFonts w:ascii="Times New Roman" w:hAnsi="Times New Roman" w:cs="Times New Roman"/>
                <w:b/>
                <w:color w:val="000000"/>
                <w:sz w:val="24"/>
                <w:szCs w:val="24"/>
              </w:rPr>
              <w:t>спектрометрия</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спектрометрии</w:t>
            </w:r>
            <w:r>
              <w:t xml:space="preserve"> </w:t>
            </w:r>
            <w:r>
              <w:rPr>
                <w:rFonts w:ascii="Times New Roman" w:hAnsi="Times New Roman" w:cs="Times New Roman"/>
                <w:color w:val="000000"/>
                <w:sz w:val="24"/>
                <w:szCs w:val="24"/>
              </w:rPr>
              <w:t>комбинационного</w:t>
            </w:r>
            <w:r>
              <w:t xml:space="preserve"> </w:t>
            </w:r>
            <w:r>
              <w:rPr>
                <w:rFonts w:ascii="Times New Roman" w:hAnsi="Times New Roman" w:cs="Times New Roman"/>
                <w:color w:val="000000"/>
                <w:sz w:val="24"/>
                <w:szCs w:val="24"/>
              </w:rPr>
              <w:t>рассеяния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1EEF5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D01F1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458A5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ОПК-1.2</w:t>
            </w:r>
          </w:p>
        </w:tc>
      </w:tr>
      <w:tr w:rsidR="00D31FE4" w14:paraId="26B09F9D"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9CC20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CD6E0C"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семинарам,</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лабораторным</w:t>
            </w:r>
            <w:r>
              <w:t xml:space="preserve"> </w:t>
            </w:r>
            <w:r>
              <w:rPr>
                <w:rFonts w:ascii="Times New Roman" w:hAnsi="Times New Roman" w:cs="Times New Roman"/>
                <w:color w:val="000000"/>
                <w:sz w:val="24"/>
                <w:szCs w:val="24"/>
              </w:rPr>
              <w:t>работам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03AFD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7D406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1C172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ОПК-1.2</w:t>
            </w:r>
          </w:p>
        </w:tc>
      </w:tr>
      <w:tr w:rsidR="00D31FE4" w14:paraId="425C5513"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E8143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7. Технические средства пробоподготовки</w:t>
            </w:r>
          </w:p>
        </w:tc>
      </w:tr>
      <w:tr w:rsidR="00D31FE4" w14:paraId="69D3CBF2"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38A49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0F7498"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пробоподготовки</w:t>
            </w:r>
            <w:r>
              <w:t xml:space="preserve"> </w:t>
            </w:r>
            <w:r>
              <w:rPr>
                <w:rFonts w:ascii="Times New Roman" w:hAnsi="Times New Roman" w:cs="Times New Roman"/>
                <w:b/>
                <w:color w:val="000000"/>
                <w:sz w:val="24"/>
                <w:szCs w:val="24"/>
              </w:rPr>
              <w:t>образцов</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лабораторного</w:t>
            </w:r>
            <w:r>
              <w:t xml:space="preserve"> </w:t>
            </w:r>
            <w:r>
              <w:rPr>
                <w:rFonts w:ascii="Times New Roman" w:hAnsi="Times New Roman" w:cs="Times New Roman"/>
                <w:b/>
                <w:color w:val="000000"/>
                <w:sz w:val="24"/>
                <w:szCs w:val="24"/>
              </w:rPr>
              <w:t>анализа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Дозирующие</w:t>
            </w:r>
            <w:r>
              <w:t xml:space="preserve"> </w:t>
            </w:r>
            <w:r>
              <w:rPr>
                <w:rFonts w:ascii="Times New Roman" w:hAnsi="Times New Roman" w:cs="Times New Roman"/>
                <w:color w:val="000000"/>
                <w:sz w:val="24"/>
                <w:szCs w:val="24"/>
              </w:rPr>
              <w:t>устройства,</w:t>
            </w:r>
            <w:r>
              <w:t xml:space="preserve"> </w:t>
            </w:r>
            <w:r>
              <w:rPr>
                <w:rFonts w:ascii="Times New Roman" w:hAnsi="Times New Roman" w:cs="Times New Roman"/>
                <w:color w:val="000000"/>
                <w:sz w:val="24"/>
                <w:szCs w:val="24"/>
              </w:rPr>
              <w:t>центрифуги,</w:t>
            </w:r>
            <w:r>
              <w:t xml:space="preserve"> </w:t>
            </w:r>
            <w:r>
              <w:rPr>
                <w:rFonts w:ascii="Times New Roman" w:hAnsi="Times New Roman" w:cs="Times New Roman"/>
                <w:color w:val="000000"/>
                <w:sz w:val="24"/>
                <w:szCs w:val="24"/>
              </w:rPr>
              <w:t>перемешивающие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термостатирующие</w:t>
            </w:r>
            <w:r>
              <w:t xml:space="preserve"> </w:t>
            </w:r>
            <w:r>
              <w:rPr>
                <w:rFonts w:ascii="Times New Roman" w:hAnsi="Times New Roman" w:cs="Times New Roman"/>
                <w:color w:val="000000"/>
                <w:sz w:val="24"/>
                <w:szCs w:val="24"/>
              </w:rPr>
              <w:t>устройства.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F8E48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63EBE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5CF29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ОПК-1.2</w:t>
            </w:r>
          </w:p>
        </w:tc>
      </w:tr>
      <w:tr w:rsidR="00D31FE4" w14:paraId="74C122AC"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43E01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FA03F7"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домашней</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76FA9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774C5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B974C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ОПК-1.2</w:t>
            </w:r>
          </w:p>
        </w:tc>
      </w:tr>
      <w:tr w:rsidR="00D31FE4" w14:paraId="554880C2"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5C056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8. Технические средства автоматизации лабораторий</w:t>
            </w:r>
          </w:p>
        </w:tc>
      </w:tr>
      <w:tr w:rsidR="00D31FE4" w14:paraId="08600BFE"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8076B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57BF1F"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Средства</w:t>
            </w:r>
            <w:r>
              <w:t xml:space="preserve"> </w:t>
            </w:r>
            <w:r>
              <w:rPr>
                <w:rFonts w:ascii="Times New Roman" w:hAnsi="Times New Roman" w:cs="Times New Roman"/>
                <w:b/>
                <w:color w:val="000000"/>
                <w:sz w:val="24"/>
                <w:szCs w:val="24"/>
              </w:rPr>
              <w:t>автоматизации</w:t>
            </w:r>
            <w:r>
              <w:t xml:space="preserve"> </w:t>
            </w:r>
            <w:r>
              <w:rPr>
                <w:rFonts w:ascii="Times New Roman" w:hAnsi="Times New Roman" w:cs="Times New Roman"/>
                <w:b/>
                <w:color w:val="000000"/>
                <w:sz w:val="24"/>
                <w:szCs w:val="24"/>
              </w:rPr>
              <w:t>диагностических</w:t>
            </w:r>
            <w:r>
              <w:t xml:space="preserve"> </w:t>
            </w:r>
            <w:r>
              <w:rPr>
                <w:rFonts w:ascii="Times New Roman" w:hAnsi="Times New Roman" w:cs="Times New Roman"/>
                <w:b/>
                <w:color w:val="000000"/>
                <w:sz w:val="24"/>
                <w:szCs w:val="24"/>
              </w:rPr>
              <w:t>лабораторий.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Автоматические</w:t>
            </w:r>
            <w:r>
              <w:t xml:space="preserve"> </w:t>
            </w:r>
            <w:r>
              <w:rPr>
                <w:rFonts w:ascii="Times New Roman" w:hAnsi="Times New Roman" w:cs="Times New Roman"/>
                <w:color w:val="000000"/>
                <w:sz w:val="24"/>
                <w:szCs w:val="24"/>
              </w:rPr>
              <w:t>анализаторы.</w:t>
            </w:r>
            <w:r>
              <w:t xml:space="preserve"> </w:t>
            </w:r>
            <w:r>
              <w:rPr>
                <w:rFonts w:ascii="Times New Roman" w:hAnsi="Times New Roman" w:cs="Times New Roman"/>
                <w:color w:val="000000"/>
                <w:sz w:val="24"/>
                <w:szCs w:val="24"/>
              </w:rPr>
              <w:t>Программные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информационные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автоматизации</w:t>
            </w:r>
            <w:r>
              <w:t xml:space="preserve"> </w:t>
            </w:r>
            <w:r>
              <w:rPr>
                <w:rFonts w:ascii="Times New Roman" w:hAnsi="Times New Roman" w:cs="Times New Roman"/>
                <w:color w:val="000000"/>
                <w:sz w:val="24"/>
                <w:szCs w:val="24"/>
              </w:rPr>
              <w:t>лабораторных</w:t>
            </w:r>
            <w:r>
              <w:t xml:space="preserve"> </w:t>
            </w:r>
            <w:r>
              <w:rPr>
                <w:rFonts w:ascii="Times New Roman" w:hAnsi="Times New Roman" w:cs="Times New Roman"/>
                <w:color w:val="000000"/>
                <w:sz w:val="24"/>
                <w:szCs w:val="24"/>
              </w:rPr>
              <w:t>исследований.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4BE44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812D5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B6441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ОПК-1.2</w:t>
            </w:r>
          </w:p>
        </w:tc>
      </w:tr>
      <w:tr w:rsidR="00D31FE4" w14:paraId="72EF5528"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B8C1A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E8F35D"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семинарам,</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лабораторным</w:t>
            </w:r>
            <w:r>
              <w:t xml:space="preserve"> </w:t>
            </w:r>
            <w:r>
              <w:rPr>
                <w:rFonts w:ascii="Times New Roman" w:hAnsi="Times New Roman" w:cs="Times New Roman"/>
                <w:color w:val="000000"/>
                <w:sz w:val="24"/>
                <w:szCs w:val="24"/>
              </w:rPr>
              <w:t>работам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CD014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B6565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19EEE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ОПК-1.2</w:t>
            </w:r>
          </w:p>
        </w:tc>
      </w:tr>
      <w:tr w:rsidR="00D31FE4" w14:paraId="1A492542"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A2CAC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D31FE4" w14:paraId="40EE44D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2711F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E92B64"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325C1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02E69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55D58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ОПК-1.2</w:t>
            </w:r>
          </w:p>
        </w:tc>
      </w:tr>
      <w:tr w:rsidR="00D31FE4" w14:paraId="371935CC"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D38B9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9E6B55"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88690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331B6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ADEAE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ОПК-1.2</w:t>
            </w:r>
          </w:p>
        </w:tc>
      </w:tr>
      <w:tr w:rsidR="00D31FE4" w14:paraId="151BDCCE" w14:textId="77777777">
        <w:trPr>
          <w:trHeight w:hRule="exact" w:val="138"/>
        </w:trPr>
        <w:tc>
          <w:tcPr>
            <w:tcW w:w="993" w:type="dxa"/>
          </w:tcPr>
          <w:p w14:paraId="5D31AE72" w14:textId="77777777" w:rsidR="00D31FE4" w:rsidRDefault="00D31FE4"/>
        </w:tc>
        <w:tc>
          <w:tcPr>
            <w:tcW w:w="3687" w:type="dxa"/>
          </w:tcPr>
          <w:p w14:paraId="55FE355D" w14:textId="77777777" w:rsidR="00D31FE4" w:rsidRDefault="00D31FE4"/>
        </w:tc>
        <w:tc>
          <w:tcPr>
            <w:tcW w:w="1844" w:type="dxa"/>
          </w:tcPr>
          <w:p w14:paraId="1452047C" w14:textId="77777777" w:rsidR="00D31FE4" w:rsidRDefault="00D31FE4"/>
        </w:tc>
        <w:tc>
          <w:tcPr>
            <w:tcW w:w="710" w:type="dxa"/>
          </w:tcPr>
          <w:p w14:paraId="2982B867" w14:textId="77777777" w:rsidR="00D31FE4" w:rsidRDefault="00D31FE4"/>
        </w:tc>
        <w:tc>
          <w:tcPr>
            <w:tcW w:w="1277" w:type="dxa"/>
          </w:tcPr>
          <w:p w14:paraId="16E91978" w14:textId="77777777" w:rsidR="00D31FE4" w:rsidRDefault="00D31FE4"/>
        </w:tc>
        <w:tc>
          <w:tcPr>
            <w:tcW w:w="710" w:type="dxa"/>
          </w:tcPr>
          <w:p w14:paraId="0782C01A" w14:textId="77777777" w:rsidR="00D31FE4" w:rsidRDefault="00D31FE4"/>
        </w:tc>
        <w:tc>
          <w:tcPr>
            <w:tcW w:w="993" w:type="dxa"/>
          </w:tcPr>
          <w:p w14:paraId="3E105F11" w14:textId="77777777" w:rsidR="00D31FE4" w:rsidRDefault="00D31FE4"/>
        </w:tc>
      </w:tr>
      <w:tr w:rsidR="00D31FE4" w14:paraId="3AED08D6" w14:textId="77777777">
        <w:trPr>
          <w:trHeight w:hRule="exact" w:val="352"/>
        </w:trPr>
        <w:tc>
          <w:tcPr>
            <w:tcW w:w="10221" w:type="dxa"/>
            <w:gridSpan w:val="7"/>
            <w:shd w:val="clear" w:color="000000" w:fill="FFFFFF"/>
            <w:tcMar>
              <w:left w:w="34" w:type="dxa"/>
              <w:right w:w="34" w:type="dxa"/>
            </w:tcMar>
          </w:tcPr>
          <w:p w14:paraId="68F28534"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bl>
    <w:p w14:paraId="3278D7A1"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31FE4" w14:paraId="0D276C46" w14:textId="77777777">
        <w:trPr>
          <w:trHeight w:hRule="exact" w:val="416"/>
        </w:trPr>
        <w:tc>
          <w:tcPr>
            <w:tcW w:w="4692" w:type="dxa"/>
            <w:shd w:val="clear" w:color="C0C0C0" w:fill="FFFFFF"/>
            <w:tcMar>
              <w:left w:w="34" w:type="dxa"/>
              <w:right w:w="34" w:type="dxa"/>
            </w:tcMar>
          </w:tcPr>
          <w:p w14:paraId="60F505D1"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4537" w:type="dxa"/>
          </w:tcPr>
          <w:p w14:paraId="32ED03F6" w14:textId="77777777" w:rsidR="00D31FE4" w:rsidRDefault="00D31FE4"/>
        </w:tc>
        <w:tc>
          <w:tcPr>
            <w:tcW w:w="1007" w:type="dxa"/>
            <w:shd w:val="clear" w:color="C0C0C0" w:fill="FFFFFF"/>
            <w:tcMar>
              <w:left w:w="34" w:type="dxa"/>
              <w:right w:w="34" w:type="dxa"/>
            </w:tcMar>
          </w:tcPr>
          <w:p w14:paraId="49BDB076"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8</w:t>
            </w:r>
          </w:p>
        </w:tc>
      </w:tr>
      <w:tr w:rsidR="00D31FE4" w14:paraId="64524A23" w14:textId="77777777">
        <w:trPr>
          <w:trHeight w:hRule="exact" w:val="277"/>
        </w:trPr>
        <w:tc>
          <w:tcPr>
            <w:tcW w:w="10221" w:type="dxa"/>
            <w:gridSpan w:val="3"/>
            <w:shd w:val="clear" w:color="000000" w:fill="FFFFFF"/>
            <w:tcMar>
              <w:left w:w="34" w:type="dxa"/>
              <w:right w:w="34" w:type="dxa"/>
            </w:tcMar>
          </w:tcPr>
          <w:p w14:paraId="3C715EE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31FE4" w14:paraId="29554848" w14:textId="77777777">
        <w:trPr>
          <w:trHeight w:hRule="exact" w:val="138"/>
        </w:trPr>
        <w:tc>
          <w:tcPr>
            <w:tcW w:w="4679" w:type="dxa"/>
          </w:tcPr>
          <w:p w14:paraId="43F2FD7A" w14:textId="77777777" w:rsidR="00D31FE4" w:rsidRDefault="00D31FE4"/>
        </w:tc>
        <w:tc>
          <w:tcPr>
            <w:tcW w:w="4537" w:type="dxa"/>
          </w:tcPr>
          <w:p w14:paraId="5BF30636" w14:textId="77777777" w:rsidR="00D31FE4" w:rsidRDefault="00D31FE4"/>
        </w:tc>
        <w:tc>
          <w:tcPr>
            <w:tcW w:w="993" w:type="dxa"/>
          </w:tcPr>
          <w:p w14:paraId="15423E1B" w14:textId="77777777" w:rsidR="00D31FE4" w:rsidRDefault="00D31FE4"/>
        </w:tc>
      </w:tr>
      <w:tr w:rsidR="00D31FE4" w14:paraId="176663D2" w14:textId="77777777">
        <w:trPr>
          <w:trHeight w:hRule="exact" w:val="1096"/>
        </w:trPr>
        <w:tc>
          <w:tcPr>
            <w:tcW w:w="10221" w:type="dxa"/>
            <w:gridSpan w:val="3"/>
            <w:shd w:val="clear" w:color="000000" w:fill="FFFFFF"/>
            <w:tcMar>
              <w:left w:w="34" w:type="dxa"/>
              <w:right w:w="34" w:type="dxa"/>
            </w:tcMar>
          </w:tcPr>
          <w:p w14:paraId="47C2CE05"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«Аналитические технологии и техника в лабораторной диагностике», с указанием результатов их формирования в процессе освоения образовательной программы, представлен в п.3 настоящей рабочей программы</w:t>
            </w:r>
          </w:p>
        </w:tc>
      </w:tr>
      <w:tr w:rsidR="00D31FE4" w14:paraId="5C93E50E" w14:textId="77777777">
        <w:trPr>
          <w:trHeight w:hRule="exact" w:val="277"/>
        </w:trPr>
        <w:tc>
          <w:tcPr>
            <w:tcW w:w="10221" w:type="dxa"/>
            <w:gridSpan w:val="3"/>
            <w:shd w:val="clear" w:color="000000" w:fill="FFFFFF"/>
            <w:tcMar>
              <w:left w:w="34" w:type="dxa"/>
              <w:right w:w="34" w:type="dxa"/>
            </w:tcMar>
          </w:tcPr>
          <w:p w14:paraId="4E10262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D31FE4" w14:paraId="1B05D740" w14:textId="77777777">
        <w:trPr>
          <w:trHeight w:hRule="exact" w:val="138"/>
        </w:trPr>
        <w:tc>
          <w:tcPr>
            <w:tcW w:w="4679" w:type="dxa"/>
          </w:tcPr>
          <w:p w14:paraId="30C729D8" w14:textId="77777777" w:rsidR="00D31FE4" w:rsidRDefault="00D31FE4"/>
        </w:tc>
        <w:tc>
          <w:tcPr>
            <w:tcW w:w="4537" w:type="dxa"/>
          </w:tcPr>
          <w:p w14:paraId="639D228D" w14:textId="77777777" w:rsidR="00D31FE4" w:rsidRDefault="00D31FE4"/>
        </w:tc>
        <w:tc>
          <w:tcPr>
            <w:tcW w:w="993" w:type="dxa"/>
          </w:tcPr>
          <w:p w14:paraId="1E436852" w14:textId="77777777" w:rsidR="00D31FE4" w:rsidRDefault="00D31FE4"/>
        </w:tc>
      </w:tr>
      <w:tr w:rsidR="00D31FE4" w14:paraId="2D800389" w14:textId="77777777">
        <w:trPr>
          <w:trHeight w:hRule="exact" w:val="12485"/>
        </w:trPr>
        <w:tc>
          <w:tcPr>
            <w:tcW w:w="10221" w:type="dxa"/>
            <w:gridSpan w:val="3"/>
            <w:shd w:val="clear" w:color="000000" w:fill="FFFFFF"/>
            <w:tcMar>
              <w:left w:w="34" w:type="dxa"/>
              <w:right w:w="34" w:type="dxa"/>
            </w:tcMar>
          </w:tcPr>
          <w:p w14:paraId="4A1F7456" w14:textId="77777777" w:rsidR="00D31FE4" w:rsidRDefault="00D31FE4">
            <w:pPr>
              <w:spacing w:after="0" w:line="240" w:lineRule="auto"/>
              <w:rPr>
                <w:sz w:val="24"/>
                <w:szCs w:val="24"/>
              </w:rPr>
            </w:pPr>
            <w:r>
              <w:rPr>
                <w:rFonts w:ascii="Times New Roman" w:hAnsi="Times New Roman" w:cs="Times New Roman"/>
                <w:color w:val="000000"/>
                <w:sz w:val="24"/>
                <w:szCs w:val="24"/>
              </w:rPr>
              <w:t>Вопросы к зачету</w:t>
            </w:r>
          </w:p>
          <w:p w14:paraId="33BEE906" w14:textId="77777777" w:rsidR="00D31FE4" w:rsidRDefault="00D31FE4">
            <w:pPr>
              <w:spacing w:after="0" w:line="240" w:lineRule="auto"/>
              <w:rPr>
                <w:sz w:val="24"/>
                <w:szCs w:val="24"/>
              </w:rPr>
            </w:pPr>
            <w:r>
              <w:rPr>
                <w:rFonts w:ascii="Times New Roman" w:hAnsi="Times New Roman" w:cs="Times New Roman"/>
                <w:color w:val="000000"/>
                <w:sz w:val="24"/>
                <w:szCs w:val="24"/>
              </w:rPr>
              <w:t>1. Значение технических средств лабораторного анализа в современной медицине</w:t>
            </w:r>
          </w:p>
          <w:p w14:paraId="3DFE6698" w14:textId="77777777" w:rsidR="00D31FE4" w:rsidRDefault="00D31FE4">
            <w:pPr>
              <w:spacing w:after="0" w:line="240" w:lineRule="auto"/>
              <w:rPr>
                <w:sz w:val="24"/>
                <w:szCs w:val="24"/>
              </w:rPr>
            </w:pPr>
            <w:r>
              <w:rPr>
                <w:rFonts w:ascii="Times New Roman" w:hAnsi="Times New Roman" w:cs="Times New Roman"/>
                <w:color w:val="000000"/>
                <w:sz w:val="24"/>
                <w:szCs w:val="24"/>
              </w:rPr>
              <w:t>2. Объекты и основные задачи лабораторного исследования</w:t>
            </w:r>
          </w:p>
          <w:p w14:paraId="63B29FC5" w14:textId="77777777" w:rsidR="00D31FE4" w:rsidRDefault="00D31FE4">
            <w:pPr>
              <w:spacing w:after="0" w:line="240" w:lineRule="auto"/>
              <w:rPr>
                <w:sz w:val="24"/>
                <w:szCs w:val="24"/>
              </w:rPr>
            </w:pPr>
            <w:r>
              <w:rPr>
                <w:rFonts w:ascii="Times New Roman" w:hAnsi="Times New Roman" w:cs="Times New Roman"/>
                <w:color w:val="000000"/>
                <w:sz w:val="24"/>
                <w:szCs w:val="24"/>
              </w:rPr>
              <w:t>3. Основные свойства биожидкостей и газов, используемые при лабораторном анализе</w:t>
            </w:r>
          </w:p>
          <w:p w14:paraId="56A83E81" w14:textId="77777777" w:rsidR="00D31FE4" w:rsidRDefault="00D31FE4">
            <w:pPr>
              <w:spacing w:after="0" w:line="240" w:lineRule="auto"/>
              <w:rPr>
                <w:sz w:val="24"/>
                <w:szCs w:val="24"/>
              </w:rPr>
            </w:pPr>
            <w:r>
              <w:rPr>
                <w:rFonts w:ascii="Times New Roman" w:hAnsi="Times New Roman" w:cs="Times New Roman"/>
                <w:color w:val="000000"/>
                <w:sz w:val="24"/>
                <w:szCs w:val="24"/>
              </w:rPr>
              <w:t>4. Технологический цикл лабораторного исследования</w:t>
            </w:r>
          </w:p>
          <w:p w14:paraId="0F72B0F6" w14:textId="77777777" w:rsidR="00D31FE4" w:rsidRDefault="00D31FE4">
            <w:pPr>
              <w:spacing w:after="0" w:line="240" w:lineRule="auto"/>
              <w:rPr>
                <w:sz w:val="24"/>
                <w:szCs w:val="24"/>
              </w:rPr>
            </w:pPr>
            <w:r>
              <w:rPr>
                <w:rFonts w:ascii="Times New Roman" w:hAnsi="Times New Roman" w:cs="Times New Roman"/>
                <w:color w:val="000000"/>
                <w:sz w:val="24"/>
                <w:szCs w:val="24"/>
              </w:rPr>
              <w:t>5. Технологические схемы экспериментов</w:t>
            </w:r>
          </w:p>
          <w:p w14:paraId="3DFB7587" w14:textId="77777777" w:rsidR="00D31FE4" w:rsidRDefault="00D31FE4">
            <w:pPr>
              <w:spacing w:after="0" w:line="240" w:lineRule="auto"/>
              <w:rPr>
                <w:sz w:val="24"/>
                <w:szCs w:val="24"/>
              </w:rPr>
            </w:pPr>
            <w:r>
              <w:rPr>
                <w:rFonts w:ascii="Times New Roman" w:hAnsi="Times New Roman" w:cs="Times New Roman"/>
                <w:color w:val="000000"/>
                <w:sz w:val="24"/>
                <w:szCs w:val="24"/>
              </w:rPr>
              <w:t>6. Принципы и системы классификация лабораторно-аналитической медицинской техники</w:t>
            </w:r>
          </w:p>
          <w:p w14:paraId="72D8A3AB" w14:textId="77777777" w:rsidR="00D31FE4" w:rsidRDefault="00D31FE4">
            <w:pPr>
              <w:spacing w:after="0" w:line="240" w:lineRule="auto"/>
              <w:rPr>
                <w:sz w:val="24"/>
                <w:szCs w:val="24"/>
              </w:rPr>
            </w:pPr>
            <w:r>
              <w:rPr>
                <w:rFonts w:ascii="Times New Roman" w:hAnsi="Times New Roman" w:cs="Times New Roman"/>
                <w:color w:val="000000"/>
                <w:sz w:val="24"/>
                <w:szCs w:val="24"/>
              </w:rPr>
              <w:t>7. Основные принципы действия лабораторно-аналитической медицинской техники</w:t>
            </w:r>
          </w:p>
          <w:p w14:paraId="7C0BB8F9" w14:textId="77777777" w:rsidR="00D31FE4" w:rsidRDefault="00D31FE4">
            <w:pPr>
              <w:spacing w:after="0" w:line="240" w:lineRule="auto"/>
              <w:rPr>
                <w:sz w:val="24"/>
                <w:szCs w:val="24"/>
              </w:rPr>
            </w:pPr>
            <w:r>
              <w:rPr>
                <w:rFonts w:ascii="Times New Roman" w:hAnsi="Times New Roman" w:cs="Times New Roman"/>
                <w:color w:val="000000"/>
                <w:sz w:val="24"/>
                <w:szCs w:val="24"/>
              </w:rPr>
              <w:t>8. Способы выражения концентрации растворов</w:t>
            </w:r>
          </w:p>
          <w:p w14:paraId="68C43159" w14:textId="77777777" w:rsidR="00D31FE4" w:rsidRDefault="00D31FE4">
            <w:pPr>
              <w:spacing w:after="0" w:line="240" w:lineRule="auto"/>
              <w:rPr>
                <w:sz w:val="24"/>
                <w:szCs w:val="24"/>
              </w:rPr>
            </w:pPr>
            <w:r>
              <w:rPr>
                <w:rFonts w:ascii="Times New Roman" w:hAnsi="Times New Roman" w:cs="Times New Roman"/>
                <w:color w:val="000000"/>
                <w:sz w:val="24"/>
                <w:szCs w:val="24"/>
              </w:rPr>
              <w:t>9. Основы взаимодействия жидкостей: реологические свойства жидкостей, межфазовые взаимодействия, процессы массопередачи, химические взаимодействия</w:t>
            </w:r>
          </w:p>
          <w:p w14:paraId="49A61E24" w14:textId="77777777" w:rsidR="00D31FE4" w:rsidRDefault="00D31FE4">
            <w:pPr>
              <w:spacing w:after="0" w:line="240" w:lineRule="auto"/>
              <w:rPr>
                <w:sz w:val="24"/>
                <w:szCs w:val="24"/>
              </w:rPr>
            </w:pPr>
            <w:r>
              <w:rPr>
                <w:rFonts w:ascii="Times New Roman" w:hAnsi="Times New Roman" w:cs="Times New Roman"/>
                <w:color w:val="000000"/>
                <w:sz w:val="24"/>
                <w:szCs w:val="24"/>
              </w:rPr>
              <w:t>10. Седиментационные методы и средства лабораторного анализа</w:t>
            </w:r>
          </w:p>
          <w:p w14:paraId="04DF19C2" w14:textId="77777777" w:rsidR="00D31FE4" w:rsidRDefault="00D31FE4">
            <w:pPr>
              <w:spacing w:after="0" w:line="240" w:lineRule="auto"/>
              <w:rPr>
                <w:sz w:val="24"/>
                <w:szCs w:val="24"/>
              </w:rPr>
            </w:pPr>
            <w:r>
              <w:rPr>
                <w:rFonts w:ascii="Times New Roman" w:hAnsi="Times New Roman" w:cs="Times New Roman"/>
                <w:color w:val="000000"/>
                <w:sz w:val="24"/>
                <w:szCs w:val="24"/>
              </w:rPr>
              <w:t>11. Вискозиметрические анализаторы</w:t>
            </w:r>
          </w:p>
          <w:p w14:paraId="7DEBD04F" w14:textId="77777777" w:rsidR="00D31FE4" w:rsidRDefault="00D31FE4">
            <w:pPr>
              <w:spacing w:after="0" w:line="240" w:lineRule="auto"/>
              <w:rPr>
                <w:sz w:val="24"/>
                <w:szCs w:val="24"/>
              </w:rPr>
            </w:pPr>
            <w:r>
              <w:rPr>
                <w:rFonts w:ascii="Times New Roman" w:hAnsi="Times New Roman" w:cs="Times New Roman"/>
                <w:color w:val="000000"/>
                <w:sz w:val="24"/>
                <w:szCs w:val="24"/>
              </w:rPr>
              <w:t>12. Методы и средства измерения объемов.</w:t>
            </w:r>
          </w:p>
          <w:p w14:paraId="5AA366AD" w14:textId="77777777" w:rsidR="00D31FE4" w:rsidRDefault="00D31FE4">
            <w:pPr>
              <w:spacing w:after="0" w:line="240" w:lineRule="auto"/>
              <w:rPr>
                <w:sz w:val="24"/>
                <w:szCs w:val="24"/>
              </w:rPr>
            </w:pPr>
            <w:r>
              <w:rPr>
                <w:rFonts w:ascii="Times New Roman" w:hAnsi="Times New Roman" w:cs="Times New Roman"/>
                <w:color w:val="000000"/>
                <w:sz w:val="24"/>
                <w:szCs w:val="24"/>
              </w:rPr>
              <w:t>13. Мембранные методы и средства лабораторного анализа(осмометрия).</w:t>
            </w:r>
          </w:p>
          <w:p w14:paraId="49A6DDFA" w14:textId="77777777" w:rsidR="00D31FE4" w:rsidRDefault="00D31FE4">
            <w:pPr>
              <w:spacing w:after="0" w:line="240" w:lineRule="auto"/>
              <w:rPr>
                <w:sz w:val="24"/>
                <w:szCs w:val="24"/>
              </w:rPr>
            </w:pPr>
            <w:r>
              <w:rPr>
                <w:rFonts w:ascii="Times New Roman" w:hAnsi="Times New Roman" w:cs="Times New Roman"/>
                <w:color w:val="000000"/>
                <w:sz w:val="24"/>
                <w:szCs w:val="24"/>
              </w:rPr>
              <w:t>14. Методы и средства измерения масс.</w:t>
            </w:r>
          </w:p>
          <w:p w14:paraId="219EA593" w14:textId="77777777" w:rsidR="00D31FE4" w:rsidRDefault="00D31FE4">
            <w:pPr>
              <w:spacing w:after="0" w:line="240" w:lineRule="auto"/>
              <w:rPr>
                <w:sz w:val="24"/>
                <w:szCs w:val="24"/>
              </w:rPr>
            </w:pPr>
            <w:r>
              <w:rPr>
                <w:rFonts w:ascii="Times New Roman" w:hAnsi="Times New Roman" w:cs="Times New Roman"/>
                <w:color w:val="000000"/>
                <w:sz w:val="24"/>
                <w:szCs w:val="24"/>
              </w:rPr>
              <w:t>15. Методы и средства измерения плотности</w:t>
            </w:r>
          </w:p>
          <w:p w14:paraId="5E42C581" w14:textId="77777777" w:rsidR="00D31FE4" w:rsidRDefault="00D31FE4">
            <w:pPr>
              <w:spacing w:after="0" w:line="240" w:lineRule="auto"/>
              <w:rPr>
                <w:sz w:val="24"/>
                <w:szCs w:val="24"/>
              </w:rPr>
            </w:pPr>
            <w:r>
              <w:rPr>
                <w:rFonts w:ascii="Times New Roman" w:hAnsi="Times New Roman" w:cs="Times New Roman"/>
                <w:color w:val="000000"/>
                <w:sz w:val="24"/>
                <w:szCs w:val="24"/>
              </w:rPr>
              <w:t>16. Манометрические анализаторы</w:t>
            </w:r>
          </w:p>
          <w:p w14:paraId="429FBC2E" w14:textId="77777777" w:rsidR="00D31FE4" w:rsidRDefault="00D31FE4">
            <w:pPr>
              <w:spacing w:after="0" w:line="240" w:lineRule="auto"/>
              <w:rPr>
                <w:sz w:val="24"/>
                <w:szCs w:val="24"/>
              </w:rPr>
            </w:pPr>
            <w:r>
              <w:rPr>
                <w:rFonts w:ascii="Times New Roman" w:hAnsi="Times New Roman" w:cs="Times New Roman"/>
                <w:color w:val="000000"/>
                <w:sz w:val="24"/>
                <w:szCs w:val="24"/>
              </w:rPr>
              <w:t>17. Эластометрические анализаторы</w:t>
            </w:r>
          </w:p>
          <w:p w14:paraId="05031425" w14:textId="77777777" w:rsidR="00D31FE4" w:rsidRDefault="00D31FE4">
            <w:pPr>
              <w:spacing w:after="0" w:line="240" w:lineRule="auto"/>
              <w:rPr>
                <w:sz w:val="24"/>
                <w:szCs w:val="24"/>
              </w:rPr>
            </w:pPr>
            <w:r>
              <w:rPr>
                <w:rFonts w:ascii="Times New Roman" w:hAnsi="Times New Roman" w:cs="Times New Roman"/>
                <w:color w:val="000000"/>
                <w:sz w:val="24"/>
                <w:szCs w:val="24"/>
              </w:rPr>
              <w:t>18. Акустические методы и средства лабораторного анализа</w:t>
            </w:r>
          </w:p>
          <w:p w14:paraId="62288457" w14:textId="77777777" w:rsidR="00D31FE4" w:rsidRDefault="00D31FE4">
            <w:pPr>
              <w:spacing w:after="0" w:line="240" w:lineRule="auto"/>
              <w:rPr>
                <w:sz w:val="24"/>
                <w:szCs w:val="24"/>
              </w:rPr>
            </w:pPr>
            <w:r>
              <w:rPr>
                <w:rFonts w:ascii="Times New Roman" w:hAnsi="Times New Roman" w:cs="Times New Roman"/>
                <w:color w:val="000000"/>
                <w:sz w:val="24"/>
                <w:szCs w:val="24"/>
              </w:rPr>
              <w:t>19. Классификация оптических методов лабораторного анализа</w:t>
            </w:r>
          </w:p>
          <w:p w14:paraId="4769E096" w14:textId="77777777" w:rsidR="00D31FE4" w:rsidRDefault="00D31FE4">
            <w:pPr>
              <w:spacing w:after="0" w:line="240" w:lineRule="auto"/>
              <w:rPr>
                <w:sz w:val="24"/>
                <w:szCs w:val="24"/>
              </w:rPr>
            </w:pPr>
            <w:r>
              <w:rPr>
                <w:rFonts w:ascii="Times New Roman" w:hAnsi="Times New Roman" w:cs="Times New Roman"/>
                <w:color w:val="000000"/>
                <w:sz w:val="24"/>
                <w:szCs w:val="24"/>
              </w:rPr>
              <w:t>20. Физические основы оптических методов лабораторного анализа</w:t>
            </w:r>
          </w:p>
          <w:p w14:paraId="43D9B24F" w14:textId="77777777" w:rsidR="00D31FE4" w:rsidRDefault="00D31FE4">
            <w:pPr>
              <w:spacing w:after="0" w:line="240" w:lineRule="auto"/>
              <w:rPr>
                <w:sz w:val="24"/>
                <w:szCs w:val="24"/>
              </w:rPr>
            </w:pPr>
            <w:r>
              <w:rPr>
                <w:rFonts w:ascii="Times New Roman" w:hAnsi="Times New Roman" w:cs="Times New Roman"/>
                <w:color w:val="000000"/>
                <w:sz w:val="24"/>
                <w:szCs w:val="24"/>
              </w:rPr>
              <w:t>21. Абсорбциометрические методы и средства</w:t>
            </w:r>
          </w:p>
          <w:p w14:paraId="119A560C" w14:textId="77777777" w:rsidR="00D31FE4" w:rsidRDefault="00D31FE4">
            <w:pPr>
              <w:spacing w:after="0" w:line="240" w:lineRule="auto"/>
              <w:rPr>
                <w:sz w:val="24"/>
                <w:szCs w:val="24"/>
              </w:rPr>
            </w:pPr>
            <w:r>
              <w:rPr>
                <w:rFonts w:ascii="Times New Roman" w:hAnsi="Times New Roman" w:cs="Times New Roman"/>
                <w:color w:val="000000"/>
                <w:sz w:val="24"/>
                <w:szCs w:val="24"/>
              </w:rPr>
              <w:t>22. Поляриметрические методы и средства</w:t>
            </w:r>
          </w:p>
          <w:p w14:paraId="68E3B990" w14:textId="77777777" w:rsidR="00D31FE4" w:rsidRDefault="00D31FE4">
            <w:pPr>
              <w:spacing w:after="0" w:line="240" w:lineRule="auto"/>
              <w:rPr>
                <w:sz w:val="24"/>
                <w:szCs w:val="24"/>
              </w:rPr>
            </w:pPr>
            <w:r>
              <w:rPr>
                <w:rFonts w:ascii="Times New Roman" w:hAnsi="Times New Roman" w:cs="Times New Roman"/>
                <w:color w:val="000000"/>
                <w:sz w:val="24"/>
                <w:szCs w:val="24"/>
              </w:rPr>
              <w:t>23. Нефелометрические и турбодиметрические анализаторы</w:t>
            </w:r>
          </w:p>
          <w:p w14:paraId="0352B3CA" w14:textId="77777777" w:rsidR="00D31FE4" w:rsidRDefault="00D31FE4">
            <w:pPr>
              <w:spacing w:after="0" w:line="240" w:lineRule="auto"/>
              <w:rPr>
                <w:sz w:val="24"/>
                <w:szCs w:val="24"/>
              </w:rPr>
            </w:pPr>
            <w:r>
              <w:rPr>
                <w:rFonts w:ascii="Times New Roman" w:hAnsi="Times New Roman" w:cs="Times New Roman"/>
                <w:color w:val="000000"/>
                <w:sz w:val="24"/>
                <w:szCs w:val="24"/>
              </w:rPr>
              <w:t>24. Рефрактометрические анализаторы</w:t>
            </w:r>
          </w:p>
          <w:p w14:paraId="16C80422" w14:textId="77777777" w:rsidR="00D31FE4" w:rsidRDefault="00D31FE4">
            <w:pPr>
              <w:spacing w:after="0" w:line="240" w:lineRule="auto"/>
              <w:rPr>
                <w:sz w:val="24"/>
                <w:szCs w:val="24"/>
              </w:rPr>
            </w:pPr>
            <w:r>
              <w:rPr>
                <w:rFonts w:ascii="Times New Roman" w:hAnsi="Times New Roman" w:cs="Times New Roman"/>
                <w:color w:val="000000"/>
                <w:sz w:val="24"/>
                <w:szCs w:val="24"/>
              </w:rPr>
              <w:t>25. Рефлектометрические анализаторы</w:t>
            </w:r>
          </w:p>
          <w:p w14:paraId="1253453A" w14:textId="77777777" w:rsidR="00D31FE4" w:rsidRDefault="00D31FE4">
            <w:pPr>
              <w:spacing w:after="0" w:line="240" w:lineRule="auto"/>
              <w:rPr>
                <w:sz w:val="24"/>
                <w:szCs w:val="24"/>
              </w:rPr>
            </w:pPr>
            <w:r>
              <w:rPr>
                <w:rFonts w:ascii="Times New Roman" w:hAnsi="Times New Roman" w:cs="Times New Roman"/>
                <w:color w:val="000000"/>
                <w:sz w:val="24"/>
                <w:szCs w:val="24"/>
              </w:rPr>
              <w:t>26. Метод и средства пламенной фотометрии</w:t>
            </w:r>
          </w:p>
          <w:p w14:paraId="1F938762" w14:textId="77777777" w:rsidR="00D31FE4" w:rsidRDefault="00D31FE4">
            <w:pPr>
              <w:spacing w:after="0" w:line="240" w:lineRule="auto"/>
              <w:rPr>
                <w:sz w:val="24"/>
                <w:szCs w:val="24"/>
              </w:rPr>
            </w:pPr>
            <w:r>
              <w:rPr>
                <w:rFonts w:ascii="Times New Roman" w:hAnsi="Times New Roman" w:cs="Times New Roman"/>
                <w:color w:val="000000"/>
                <w:sz w:val="24"/>
                <w:szCs w:val="24"/>
              </w:rPr>
              <w:t>27. Флуориметрические анализаторы</w:t>
            </w:r>
          </w:p>
          <w:p w14:paraId="79BD6EC0" w14:textId="77777777" w:rsidR="00D31FE4" w:rsidRDefault="00D31FE4">
            <w:pPr>
              <w:spacing w:after="0" w:line="240" w:lineRule="auto"/>
              <w:rPr>
                <w:sz w:val="24"/>
                <w:szCs w:val="24"/>
              </w:rPr>
            </w:pPr>
            <w:r>
              <w:rPr>
                <w:rFonts w:ascii="Times New Roman" w:hAnsi="Times New Roman" w:cs="Times New Roman"/>
                <w:color w:val="000000"/>
                <w:sz w:val="24"/>
                <w:szCs w:val="24"/>
              </w:rPr>
              <w:t>28. Хемилюминсцентные анализаторы</w:t>
            </w:r>
          </w:p>
          <w:p w14:paraId="734EA5C5" w14:textId="77777777" w:rsidR="00D31FE4" w:rsidRDefault="00D31FE4">
            <w:pPr>
              <w:spacing w:after="0" w:line="240" w:lineRule="auto"/>
              <w:rPr>
                <w:sz w:val="24"/>
                <w:szCs w:val="24"/>
              </w:rPr>
            </w:pPr>
            <w:r>
              <w:rPr>
                <w:rFonts w:ascii="Times New Roman" w:hAnsi="Times New Roman" w:cs="Times New Roman"/>
                <w:color w:val="000000"/>
                <w:sz w:val="24"/>
                <w:szCs w:val="24"/>
              </w:rPr>
              <w:t>29. Основы электрохимических методов лабораторного анализа</w:t>
            </w:r>
          </w:p>
          <w:p w14:paraId="2B3A77AB" w14:textId="77777777" w:rsidR="00D31FE4" w:rsidRDefault="00D31FE4">
            <w:pPr>
              <w:spacing w:after="0" w:line="240" w:lineRule="auto"/>
              <w:rPr>
                <w:sz w:val="24"/>
                <w:szCs w:val="24"/>
              </w:rPr>
            </w:pPr>
            <w:r>
              <w:rPr>
                <w:rFonts w:ascii="Times New Roman" w:hAnsi="Times New Roman" w:cs="Times New Roman"/>
                <w:color w:val="000000"/>
                <w:sz w:val="24"/>
                <w:szCs w:val="24"/>
              </w:rPr>
              <w:t>30. Кондуктометрические анализаторы</w:t>
            </w:r>
          </w:p>
          <w:p w14:paraId="7D0DB3C2" w14:textId="77777777" w:rsidR="00D31FE4" w:rsidRDefault="00D31FE4">
            <w:pPr>
              <w:spacing w:after="0" w:line="240" w:lineRule="auto"/>
              <w:rPr>
                <w:sz w:val="24"/>
                <w:szCs w:val="24"/>
              </w:rPr>
            </w:pPr>
            <w:r>
              <w:rPr>
                <w:rFonts w:ascii="Times New Roman" w:hAnsi="Times New Roman" w:cs="Times New Roman"/>
                <w:color w:val="000000"/>
                <w:sz w:val="24"/>
                <w:szCs w:val="24"/>
              </w:rPr>
              <w:t>31. Потенциометрические анализаторы</w:t>
            </w:r>
          </w:p>
          <w:p w14:paraId="11B6151D" w14:textId="77777777" w:rsidR="00D31FE4" w:rsidRDefault="00D31FE4">
            <w:pPr>
              <w:spacing w:after="0" w:line="240" w:lineRule="auto"/>
              <w:rPr>
                <w:sz w:val="24"/>
                <w:szCs w:val="24"/>
              </w:rPr>
            </w:pPr>
            <w:r>
              <w:rPr>
                <w:rFonts w:ascii="Times New Roman" w:hAnsi="Times New Roman" w:cs="Times New Roman"/>
                <w:color w:val="000000"/>
                <w:sz w:val="24"/>
                <w:szCs w:val="24"/>
              </w:rPr>
              <w:t>32. Импедансометрические методы и средства лабораторного анализа</w:t>
            </w:r>
          </w:p>
          <w:p w14:paraId="1154A1ED" w14:textId="77777777" w:rsidR="00D31FE4" w:rsidRDefault="00D31FE4">
            <w:pPr>
              <w:spacing w:after="0" w:line="240" w:lineRule="auto"/>
              <w:rPr>
                <w:sz w:val="24"/>
                <w:szCs w:val="24"/>
              </w:rPr>
            </w:pPr>
            <w:r>
              <w:rPr>
                <w:rFonts w:ascii="Times New Roman" w:hAnsi="Times New Roman" w:cs="Times New Roman"/>
                <w:color w:val="000000"/>
                <w:sz w:val="24"/>
                <w:szCs w:val="24"/>
              </w:rPr>
              <w:t>33. Полярографические методы и средства лабораторного анализа</w:t>
            </w:r>
          </w:p>
          <w:p w14:paraId="76D4B0E6" w14:textId="77777777" w:rsidR="00D31FE4" w:rsidRDefault="00D31FE4">
            <w:pPr>
              <w:spacing w:after="0" w:line="240" w:lineRule="auto"/>
              <w:rPr>
                <w:sz w:val="24"/>
                <w:szCs w:val="24"/>
              </w:rPr>
            </w:pPr>
            <w:r>
              <w:rPr>
                <w:rFonts w:ascii="Times New Roman" w:hAnsi="Times New Roman" w:cs="Times New Roman"/>
                <w:color w:val="000000"/>
                <w:sz w:val="24"/>
                <w:szCs w:val="24"/>
              </w:rPr>
              <w:t>34. Электромиграционные методы и средства лабораторного анализа</w:t>
            </w:r>
          </w:p>
          <w:p w14:paraId="58936369" w14:textId="77777777" w:rsidR="00D31FE4" w:rsidRDefault="00D31FE4">
            <w:pPr>
              <w:spacing w:after="0" w:line="240" w:lineRule="auto"/>
              <w:rPr>
                <w:sz w:val="24"/>
                <w:szCs w:val="24"/>
              </w:rPr>
            </w:pPr>
            <w:r>
              <w:rPr>
                <w:rFonts w:ascii="Times New Roman" w:hAnsi="Times New Roman" w:cs="Times New Roman"/>
                <w:color w:val="000000"/>
                <w:sz w:val="24"/>
                <w:szCs w:val="24"/>
              </w:rPr>
              <w:t>35. Методы и средства масс-спектрометрии</w:t>
            </w:r>
          </w:p>
          <w:p w14:paraId="295996BA" w14:textId="77777777" w:rsidR="00D31FE4" w:rsidRDefault="00D31FE4">
            <w:pPr>
              <w:spacing w:after="0" w:line="240" w:lineRule="auto"/>
              <w:rPr>
                <w:sz w:val="24"/>
                <w:szCs w:val="24"/>
              </w:rPr>
            </w:pPr>
            <w:r>
              <w:rPr>
                <w:rFonts w:ascii="Times New Roman" w:hAnsi="Times New Roman" w:cs="Times New Roman"/>
                <w:color w:val="000000"/>
                <w:sz w:val="24"/>
                <w:szCs w:val="24"/>
              </w:rPr>
              <w:t>36. Термохимические анализаторы</w:t>
            </w:r>
          </w:p>
          <w:p w14:paraId="6CF82067" w14:textId="77777777" w:rsidR="00D31FE4" w:rsidRDefault="00D31FE4">
            <w:pPr>
              <w:spacing w:after="0" w:line="240" w:lineRule="auto"/>
              <w:rPr>
                <w:sz w:val="24"/>
                <w:szCs w:val="24"/>
              </w:rPr>
            </w:pPr>
            <w:r>
              <w:rPr>
                <w:rFonts w:ascii="Times New Roman" w:hAnsi="Times New Roman" w:cs="Times New Roman"/>
                <w:color w:val="000000"/>
                <w:sz w:val="24"/>
                <w:szCs w:val="24"/>
              </w:rPr>
              <w:t>37. Хроматография в лабораторном анализе</w:t>
            </w:r>
          </w:p>
          <w:p w14:paraId="06001086" w14:textId="77777777" w:rsidR="00D31FE4" w:rsidRDefault="00D31FE4">
            <w:pPr>
              <w:spacing w:after="0" w:line="240" w:lineRule="auto"/>
              <w:rPr>
                <w:sz w:val="24"/>
                <w:szCs w:val="24"/>
              </w:rPr>
            </w:pPr>
            <w:r>
              <w:rPr>
                <w:rFonts w:ascii="Times New Roman" w:hAnsi="Times New Roman" w:cs="Times New Roman"/>
                <w:color w:val="000000"/>
                <w:sz w:val="24"/>
                <w:szCs w:val="24"/>
              </w:rPr>
              <w:t>38. Рентгеноспектральный и рентгеноструктурный анализ</w:t>
            </w:r>
          </w:p>
          <w:p w14:paraId="4B8696F5" w14:textId="77777777" w:rsidR="00D31FE4" w:rsidRDefault="00D31FE4">
            <w:pPr>
              <w:spacing w:after="0" w:line="240" w:lineRule="auto"/>
              <w:rPr>
                <w:sz w:val="24"/>
                <w:szCs w:val="24"/>
              </w:rPr>
            </w:pPr>
            <w:r>
              <w:rPr>
                <w:rFonts w:ascii="Times New Roman" w:hAnsi="Times New Roman" w:cs="Times New Roman"/>
                <w:color w:val="000000"/>
                <w:sz w:val="24"/>
                <w:szCs w:val="24"/>
              </w:rPr>
              <w:t>39. Технические средства пробоподготовки.</w:t>
            </w:r>
          </w:p>
          <w:p w14:paraId="055A0A47" w14:textId="77777777" w:rsidR="00D31FE4" w:rsidRDefault="00D31FE4">
            <w:pPr>
              <w:spacing w:after="0" w:line="240" w:lineRule="auto"/>
              <w:rPr>
                <w:sz w:val="24"/>
                <w:szCs w:val="24"/>
              </w:rPr>
            </w:pPr>
            <w:r>
              <w:rPr>
                <w:rFonts w:ascii="Times New Roman" w:hAnsi="Times New Roman" w:cs="Times New Roman"/>
                <w:color w:val="000000"/>
                <w:sz w:val="24"/>
                <w:szCs w:val="24"/>
              </w:rPr>
              <w:t>40. Автоматические проточные анализаторы.</w:t>
            </w:r>
          </w:p>
          <w:p w14:paraId="6A48EE07" w14:textId="77777777" w:rsidR="00D31FE4" w:rsidRDefault="00D31FE4">
            <w:pPr>
              <w:spacing w:after="0" w:line="240" w:lineRule="auto"/>
              <w:rPr>
                <w:sz w:val="24"/>
                <w:szCs w:val="24"/>
              </w:rPr>
            </w:pPr>
            <w:r>
              <w:rPr>
                <w:rFonts w:ascii="Times New Roman" w:hAnsi="Times New Roman" w:cs="Times New Roman"/>
                <w:color w:val="000000"/>
                <w:sz w:val="24"/>
                <w:szCs w:val="24"/>
              </w:rPr>
              <w:t>41. Актуальные проблемы и тенденции развития лабораторно-аналитической медицинской техники.</w:t>
            </w:r>
          </w:p>
          <w:p w14:paraId="0AE07124" w14:textId="77777777" w:rsidR="00D31FE4" w:rsidRDefault="00D31FE4">
            <w:pPr>
              <w:spacing w:after="0" w:line="240" w:lineRule="auto"/>
              <w:rPr>
                <w:sz w:val="24"/>
                <w:szCs w:val="24"/>
              </w:rPr>
            </w:pPr>
            <w:r>
              <w:rPr>
                <w:rFonts w:ascii="Times New Roman" w:hAnsi="Times New Roman" w:cs="Times New Roman"/>
                <w:color w:val="000000"/>
                <w:sz w:val="24"/>
                <w:szCs w:val="24"/>
              </w:rPr>
              <w:t>42. Организация лабораторной службы</w:t>
            </w:r>
          </w:p>
          <w:p w14:paraId="5F612973" w14:textId="77777777" w:rsidR="00D31FE4" w:rsidRDefault="00D31FE4">
            <w:pPr>
              <w:spacing w:after="0" w:line="240" w:lineRule="auto"/>
              <w:rPr>
                <w:sz w:val="24"/>
                <w:szCs w:val="24"/>
              </w:rPr>
            </w:pPr>
            <w:r>
              <w:rPr>
                <w:rFonts w:ascii="Times New Roman" w:hAnsi="Times New Roman" w:cs="Times New Roman"/>
                <w:color w:val="000000"/>
                <w:sz w:val="24"/>
                <w:szCs w:val="24"/>
              </w:rPr>
              <w:t>43. Принципы технического оснащения лабораторно-аналитической медицинской техники.</w:t>
            </w:r>
          </w:p>
        </w:tc>
      </w:tr>
      <w:tr w:rsidR="00D31FE4" w14:paraId="5FF431EA" w14:textId="77777777">
        <w:trPr>
          <w:trHeight w:hRule="exact" w:val="277"/>
        </w:trPr>
        <w:tc>
          <w:tcPr>
            <w:tcW w:w="10221" w:type="dxa"/>
            <w:gridSpan w:val="3"/>
            <w:shd w:val="clear" w:color="000000" w:fill="FFFFFF"/>
            <w:tcMar>
              <w:left w:w="34" w:type="dxa"/>
              <w:right w:w="34" w:type="dxa"/>
            </w:tcMar>
          </w:tcPr>
          <w:p w14:paraId="231461A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bl>
    <w:p w14:paraId="362BD8D1"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78"/>
        <w:gridCol w:w="142"/>
        <w:gridCol w:w="4380"/>
        <w:gridCol w:w="1005"/>
      </w:tblGrid>
      <w:tr w:rsidR="00D31FE4" w14:paraId="1D1983CF" w14:textId="77777777">
        <w:trPr>
          <w:trHeight w:hRule="exact" w:val="416"/>
        </w:trPr>
        <w:tc>
          <w:tcPr>
            <w:tcW w:w="4692" w:type="dxa"/>
            <w:shd w:val="clear" w:color="C0C0C0" w:fill="FFFFFF"/>
            <w:tcMar>
              <w:left w:w="34" w:type="dxa"/>
              <w:right w:w="34" w:type="dxa"/>
            </w:tcMar>
          </w:tcPr>
          <w:p w14:paraId="4B29989A"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143" w:type="dxa"/>
          </w:tcPr>
          <w:p w14:paraId="15D01B26" w14:textId="77777777" w:rsidR="00D31FE4" w:rsidRDefault="00D31FE4"/>
        </w:tc>
        <w:tc>
          <w:tcPr>
            <w:tcW w:w="4395" w:type="dxa"/>
          </w:tcPr>
          <w:p w14:paraId="6BAE340E" w14:textId="77777777" w:rsidR="00D31FE4" w:rsidRDefault="00D31FE4"/>
        </w:tc>
        <w:tc>
          <w:tcPr>
            <w:tcW w:w="1007" w:type="dxa"/>
            <w:shd w:val="clear" w:color="C0C0C0" w:fill="FFFFFF"/>
            <w:tcMar>
              <w:left w:w="34" w:type="dxa"/>
              <w:right w:w="34" w:type="dxa"/>
            </w:tcMar>
          </w:tcPr>
          <w:p w14:paraId="150FE038"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9</w:t>
            </w:r>
          </w:p>
        </w:tc>
      </w:tr>
      <w:tr w:rsidR="00D31FE4" w14:paraId="67F9D943" w14:textId="77777777">
        <w:trPr>
          <w:trHeight w:hRule="exact" w:val="304"/>
        </w:trPr>
        <w:tc>
          <w:tcPr>
            <w:tcW w:w="10221" w:type="dxa"/>
            <w:gridSpan w:val="4"/>
            <w:shd w:val="clear" w:color="000000" w:fill="FFFFFF"/>
            <w:tcMar>
              <w:left w:w="34" w:type="dxa"/>
              <w:right w:w="34" w:type="dxa"/>
            </w:tcMar>
          </w:tcPr>
          <w:p w14:paraId="76E27044" w14:textId="77777777" w:rsidR="00D31FE4" w:rsidRDefault="00D31FE4">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D31FE4" w14:paraId="146DBADA" w14:textId="77777777">
        <w:trPr>
          <w:trHeight w:hRule="exact" w:val="277"/>
        </w:trPr>
        <w:tc>
          <w:tcPr>
            <w:tcW w:w="4679" w:type="dxa"/>
          </w:tcPr>
          <w:p w14:paraId="7710C337" w14:textId="77777777" w:rsidR="00D31FE4" w:rsidRDefault="00D31FE4"/>
        </w:tc>
        <w:tc>
          <w:tcPr>
            <w:tcW w:w="143" w:type="dxa"/>
          </w:tcPr>
          <w:p w14:paraId="591E1A0D" w14:textId="77777777" w:rsidR="00D31FE4" w:rsidRDefault="00D31FE4"/>
        </w:tc>
        <w:tc>
          <w:tcPr>
            <w:tcW w:w="4395" w:type="dxa"/>
          </w:tcPr>
          <w:p w14:paraId="72DA5556" w14:textId="77777777" w:rsidR="00D31FE4" w:rsidRDefault="00D31FE4"/>
        </w:tc>
        <w:tc>
          <w:tcPr>
            <w:tcW w:w="993" w:type="dxa"/>
          </w:tcPr>
          <w:p w14:paraId="3D08C4AB" w14:textId="77777777" w:rsidR="00D31FE4" w:rsidRDefault="00D31FE4"/>
        </w:tc>
      </w:tr>
      <w:tr w:rsidR="00D31FE4" w14:paraId="0939E638" w14:textId="77777777">
        <w:trPr>
          <w:trHeight w:hRule="exact" w:val="680"/>
        </w:trPr>
        <w:tc>
          <w:tcPr>
            <w:tcW w:w="10221" w:type="dxa"/>
            <w:gridSpan w:val="4"/>
            <w:shd w:val="clear" w:color="000000" w:fill="FFFFFF"/>
            <w:tcMar>
              <w:left w:w="34" w:type="dxa"/>
              <w:right w:w="34" w:type="dxa"/>
            </w:tcMar>
          </w:tcPr>
          <w:p w14:paraId="50A5F1CB"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D31FE4" w14:paraId="2F268B5C" w14:textId="77777777">
        <w:trPr>
          <w:trHeight w:hRule="exact" w:val="138"/>
        </w:trPr>
        <w:tc>
          <w:tcPr>
            <w:tcW w:w="4679" w:type="dxa"/>
          </w:tcPr>
          <w:p w14:paraId="0D41B449" w14:textId="77777777" w:rsidR="00D31FE4" w:rsidRDefault="00D31FE4"/>
        </w:tc>
        <w:tc>
          <w:tcPr>
            <w:tcW w:w="143" w:type="dxa"/>
          </w:tcPr>
          <w:p w14:paraId="2CAE0201" w14:textId="77777777" w:rsidR="00D31FE4" w:rsidRDefault="00D31FE4"/>
        </w:tc>
        <w:tc>
          <w:tcPr>
            <w:tcW w:w="4395" w:type="dxa"/>
          </w:tcPr>
          <w:p w14:paraId="2A8F9DA8" w14:textId="77777777" w:rsidR="00D31FE4" w:rsidRDefault="00D31FE4"/>
        </w:tc>
        <w:tc>
          <w:tcPr>
            <w:tcW w:w="993" w:type="dxa"/>
          </w:tcPr>
          <w:p w14:paraId="629FFFD5" w14:textId="77777777" w:rsidR="00D31FE4" w:rsidRDefault="00D31FE4"/>
        </w:tc>
      </w:tr>
      <w:tr w:rsidR="00D31FE4" w14:paraId="16B5B791" w14:textId="77777777">
        <w:trPr>
          <w:trHeight w:hRule="exact" w:val="277"/>
        </w:trPr>
        <w:tc>
          <w:tcPr>
            <w:tcW w:w="10221" w:type="dxa"/>
            <w:gridSpan w:val="4"/>
            <w:shd w:val="clear" w:color="000000" w:fill="FFFFFF"/>
            <w:tcMar>
              <w:left w:w="34" w:type="dxa"/>
              <w:right w:w="34" w:type="dxa"/>
            </w:tcMar>
          </w:tcPr>
          <w:p w14:paraId="74BD215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D31FE4" w14:paraId="4668F7C0" w14:textId="77777777">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4FF3F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4E3C3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31FE4" w14:paraId="339714A3" w14:textId="77777777">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F55E8F" w14:textId="77777777" w:rsidR="00D31FE4" w:rsidRDefault="00D31FE4">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397DAD" w14:textId="77777777" w:rsidR="00D31FE4" w:rsidRDefault="00D31FE4">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31FE4" w14:paraId="5CD590D6" w14:textId="77777777">
        <w:trPr>
          <w:trHeight w:hRule="exact" w:val="76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FF934C" w14:textId="77777777" w:rsidR="00D31FE4" w:rsidRDefault="00D31FE4">
            <w:pPr>
              <w:spacing w:after="0" w:line="240" w:lineRule="auto"/>
              <w:rPr>
                <w:sz w:val="24"/>
                <w:szCs w:val="24"/>
              </w:rPr>
            </w:pPr>
            <w:r>
              <w:rPr>
                <w:rFonts w:ascii="Times New Roman" w:hAnsi="Times New Roman" w:cs="Times New Roman"/>
                <w:color w:val="000000"/>
                <w:sz w:val="24"/>
                <w:szCs w:val="24"/>
              </w:rPr>
              <w:t>Лаборатория биомедицины</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C29B87" w14:textId="77777777" w:rsidR="00D31FE4" w:rsidRDefault="00D31FE4">
            <w:pPr>
              <w:spacing w:after="0" w:line="240" w:lineRule="auto"/>
              <w:rPr>
                <w:sz w:val="24"/>
                <w:szCs w:val="24"/>
              </w:rPr>
            </w:pPr>
            <w:r>
              <w:rPr>
                <w:rFonts w:ascii="Times New Roman" w:hAnsi="Times New Roman" w:cs="Times New Roman"/>
                <w:color w:val="000000"/>
                <w:sz w:val="24"/>
                <w:szCs w:val="24"/>
              </w:rPr>
              <w:t>Рентгеновская установка, Компактный магнито- резонансный томограф(МРТ), ультразвуковая эхография, ультразвуковая эхография (В-скан), ультразвуковая диагностика на модели груди, ультразвуковая компьютерная томография, допплерография, механика жидкостей, ротационный вискозиметр, вискозиметр с падающим шаром, модель нейронной  сети с интерфейсом, установка, комплект для измерения осмоса, хроматограф низкого давления, весы лабораторные, весы аналитические, шкаф сушильный, магнитная мешалка, центрифуга лабораторная с ротором, термостат медицинский, титратор автоматический, термостат медицинский, устройство для электрофореза нуклеиновых кислот в агарозных и акриламидных гелях электрофореза мини-камера для горизонтального электрофореза, рефрактометр, трансиллюминатор, вискозиметр (анализатор вязкости) вибрационный, микроскоп тринокулярный биологический, магнитная мешалка, дозатор 1-10 мл, дозатор 100-1000мкл, pH-метр рН-150МИ, комплект (преобразователь, термокомпенсатор, комбинированный рН- электрод, штатив), дозатор 1-100 мкл, модель человека 45 частей, мультимедийное оборудование</w:t>
            </w:r>
          </w:p>
        </w:tc>
      </w:tr>
      <w:tr w:rsidR="00D31FE4" w14:paraId="70C92290" w14:textId="77777777">
        <w:trPr>
          <w:trHeight w:hRule="exact" w:val="386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225942" w14:textId="77777777" w:rsidR="00D31FE4" w:rsidRDefault="00D31FE4">
            <w:pPr>
              <w:spacing w:after="0" w:line="240" w:lineRule="auto"/>
              <w:rPr>
                <w:sz w:val="24"/>
                <w:szCs w:val="24"/>
              </w:rPr>
            </w:pPr>
            <w:r>
              <w:rPr>
                <w:rFonts w:ascii="Times New Roman" w:hAnsi="Times New Roman" w:cs="Times New Roman"/>
                <w:color w:val="000000"/>
                <w:sz w:val="24"/>
                <w:szCs w:val="24"/>
              </w:rPr>
              <w:t>Лаборатория биомедицины</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C6E197" w14:textId="77777777" w:rsidR="00D31FE4" w:rsidRDefault="00D31FE4">
            <w:pPr>
              <w:spacing w:after="0" w:line="240" w:lineRule="auto"/>
              <w:rPr>
                <w:sz w:val="24"/>
                <w:szCs w:val="24"/>
              </w:rPr>
            </w:pPr>
            <w:r>
              <w:rPr>
                <w:rFonts w:ascii="Times New Roman" w:hAnsi="Times New Roman" w:cs="Times New Roman"/>
                <w:color w:val="000000"/>
                <w:sz w:val="24"/>
                <w:szCs w:val="24"/>
              </w:rPr>
              <w:t>Рентгеновская установка, Компактный магнито- резонансный томограф(МРТ), ультразвуковая эхография, ультразвуковая эхография (В-скан), ультразвуковая диагностика на модели груди, ультразвуковая компьютерная томография, допплерография, механика жидкостей, ротационный вискозиметр, вискозиметр с падающим шаром, модель нейронной  сети с интерфейсом, установка, комплект для измерения осмоса, хроматограф низкого давления, весы лабораторные, весы аналитические, шкаф сушильный, магнитная мешалка, центрифуга лабораторная с ротором, термостат медицинский, титратор</w:t>
            </w:r>
          </w:p>
        </w:tc>
      </w:tr>
    </w:tbl>
    <w:p w14:paraId="6F3FDDCE"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4"/>
        <w:gridCol w:w="142"/>
        <w:gridCol w:w="4379"/>
        <w:gridCol w:w="1005"/>
      </w:tblGrid>
      <w:tr w:rsidR="00D31FE4" w14:paraId="64CCA471" w14:textId="77777777">
        <w:trPr>
          <w:trHeight w:hRule="exact" w:val="416"/>
        </w:trPr>
        <w:tc>
          <w:tcPr>
            <w:tcW w:w="4692" w:type="dxa"/>
            <w:gridSpan w:val="3"/>
            <w:shd w:val="clear" w:color="C0C0C0" w:fill="FFFFFF"/>
            <w:tcMar>
              <w:left w:w="34" w:type="dxa"/>
              <w:right w:w="34" w:type="dxa"/>
            </w:tcMar>
          </w:tcPr>
          <w:p w14:paraId="002D0C78"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143" w:type="dxa"/>
          </w:tcPr>
          <w:p w14:paraId="5B4408F8" w14:textId="77777777" w:rsidR="00D31FE4" w:rsidRDefault="00D31FE4"/>
        </w:tc>
        <w:tc>
          <w:tcPr>
            <w:tcW w:w="4395" w:type="dxa"/>
          </w:tcPr>
          <w:p w14:paraId="5C1906D5" w14:textId="77777777" w:rsidR="00D31FE4" w:rsidRDefault="00D31FE4"/>
        </w:tc>
        <w:tc>
          <w:tcPr>
            <w:tcW w:w="1007" w:type="dxa"/>
            <w:shd w:val="clear" w:color="C0C0C0" w:fill="FFFFFF"/>
            <w:tcMar>
              <w:left w:w="34" w:type="dxa"/>
              <w:right w:w="34" w:type="dxa"/>
            </w:tcMar>
          </w:tcPr>
          <w:p w14:paraId="47280174"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10</w:t>
            </w:r>
          </w:p>
        </w:tc>
      </w:tr>
      <w:tr w:rsidR="00D31FE4" w14:paraId="792D3F86" w14:textId="77777777">
        <w:trPr>
          <w:trHeight w:hRule="exact" w:val="3830"/>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CD7312" w14:textId="77777777" w:rsidR="00D31FE4" w:rsidRDefault="00D31FE4"/>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C44237" w14:textId="77777777" w:rsidR="00D31FE4" w:rsidRDefault="00D31FE4">
            <w:pPr>
              <w:spacing w:after="0" w:line="240" w:lineRule="auto"/>
              <w:rPr>
                <w:sz w:val="24"/>
                <w:szCs w:val="24"/>
              </w:rPr>
            </w:pPr>
            <w:r>
              <w:rPr>
                <w:rFonts w:ascii="Times New Roman" w:hAnsi="Times New Roman" w:cs="Times New Roman"/>
                <w:color w:val="000000"/>
                <w:sz w:val="24"/>
                <w:szCs w:val="24"/>
              </w:rPr>
              <w:t>автоматический, термостат медицинский, устройство для электрофореза нуклеиновых кислот в агарозных и акриламидных гелях электрофореза мини-камера для горизонтального электрофореза, рефрактометр, трансиллюминатор, вискозиметр (анализатор вязкости) вибрационный, микроскоп тринокулярный биологический, магнитная мешалка, дозатор 1-10 мл, дозатор 100-1000мкл, pH-метр рН-150МИ, комплект (преобразователь, термокомпенсатор, комбинированный рН- электрод, штатив), дозатор 1-100 мкл, модель человека 45 частей, мультимедийное оборудование</w:t>
            </w:r>
          </w:p>
        </w:tc>
      </w:tr>
      <w:tr w:rsidR="00D31FE4" w14:paraId="3C310A27"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EAE825" w14:textId="77777777" w:rsidR="00D31FE4" w:rsidRDefault="00D31FE4">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D8C601" w14:textId="77777777" w:rsidR="00D31FE4" w:rsidRDefault="00D31FE4">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31FE4" w14:paraId="50475E3F" w14:textId="77777777">
        <w:trPr>
          <w:trHeight w:hRule="exact" w:val="76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5F4253" w14:textId="77777777" w:rsidR="00D31FE4" w:rsidRDefault="00D31FE4">
            <w:pPr>
              <w:spacing w:after="0" w:line="240" w:lineRule="auto"/>
              <w:rPr>
                <w:sz w:val="24"/>
                <w:szCs w:val="24"/>
              </w:rPr>
            </w:pPr>
            <w:r>
              <w:rPr>
                <w:rFonts w:ascii="Times New Roman" w:hAnsi="Times New Roman" w:cs="Times New Roman"/>
                <w:color w:val="000000"/>
                <w:sz w:val="24"/>
                <w:szCs w:val="24"/>
              </w:rPr>
              <w:t>Лаборатория биомедицины</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8040EC" w14:textId="77777777" w:rsidR="00D31FE4" w:rsidRDefault="00D31FE4">
            <w:pPr>
              <w:spacing w:after="0" w:line="240" w:lineRule="auto"/>
              <w:rPr>
                <w:sz w:val="24"/>
                <w:szCs w:val="24"/>
              </w:rPr>
            </w:pPr>
            <w:r>
              <w:rPr>
                <w:rFonts w:ascii="Times New Roman" w:hAnsi="Times New Roman" w:cs="Times New Roman"/>
                <w:color w:val="000000"/>
                <w:sz w:val="24"/>
                <w:szCs w:val="24"/>
              </w:rPr>
              <w:t>Рентгеновская установка, Компактный магнито- резонансный томограф(МРТ), ультразвуковая эхография, ультразвуковая эхография (В-скан), ультразвуковая диагностика на модели груди, ультразвуковая компьютерная томография, допплерография, механика жидкостей, ротационный вискозиметр, вискозиметр с падающим шаром, модель нейронной  сети с интерфейсом, установка, комплект для измерения осмоса, хроматограф низкого давления, весы лабораторные, весы аналитические, шкаф сушильный, магнитная мешалка, центрифуга лабораторная с ротором, термостат медицинский, титратор автоматический, термостат медицинский, устройство для электрофореза нуклеиновых кислот в агарозных и акриламидных гелях электрофореза мини-камера для горизонтального электрофореза, рефрактометр, трансиллюминатор, вискозиметр (анализатор вязкости) вибрационный, микроскоп тринокулярный биологический, магнитная мешалка, дозатор 1-10 мл, дозатор 100-1000мкл, pH-метр рН-150МИ, комплект (преобразователь, термокомпенсатор, комбинированный рН- электрод, штатив), дозатор 1-100 мкл, модель человека 45 частей, мультимедийное оборудование</w:t>
            </w:r>
          </w:p>
        </w:tc>
      </w:tr>
      <w:tr w:rsidR="00D31FE4" w14:paraId="37810975" w14:textId="77777777">
        <w:trPr>
          <w:trHeight w:hRule="exact" w:val="138"/>
        </w:trPr>
        <w:tc>
          <w:tcPr>
            <w:tcW w:w="568" w:type="dxa"/>
          </w:tcPr>
          <w:p w14:paraId="5CF77FC9" w14:textId="77777777" w:rsidR="00D31FE4" w:rsidRDefault="00D31FE4"/>
        </w:tc>
        <w:tc>
          <w:tcPr>
            <w:tcW w:w="143" w:type="dxa"/>
          </w:tcPr>
          <w:p w14:paraId="1DEE2740" w14:textId="77777777" w:rsidR="00D31FE4" w:rsidRDefault="00D31FE4"/>
        </w:tc>
        <w:tc>
          <w:tcPr>
            <w:tcW w:w="3970" w:type="dxa"/>
          </w:tcPr>
          <w:p w14:paraId="546484EF" w14:textId="77777777" w:rsidR="00D31FE4" w:rsidRDefault="00D31FE4"/>
        </w:tc>
        <w:tc>
          <w:tcPr>
            <w:tcW w:w="143" w:type="dxa"/>
          </w:tcPr>
          <w:p w14:paraId="2F4CB7FE" w14:textId="77777777" w:rsidR="00D31FE4" w:rsidRDefault="00D31FE4"/>
        </w:tc>
        <w:tc>
          <w:tcPr>
            <w:tcW w:w="4395" w:type="dxa"/>
          </w:tcPr>
          <w:p w14:paraId="2D3B45B8" w14:textId="77777777" w:rsidR="00D31FE4" w:rsidRDefault="00D31FE4"/>
        </w:tc>
        <w:tc>
          <w:tcPr>
            <w:tcW w:w="993" w:type="dxa"/>
          </w:tcPr>
          <w:p w14:paraId="55EE7165" w14:textId="77777777" w:rsidR="00D31FE4" w:rsidRDefault="00D31FE4"/>
        </w:tc>
      </w:tr>
      <w:tr w:rsidR="00D31FE4" w14:paraId="046006C5" w14:textId="77777777">
        <w:trPr>
          <w:trHeight w:hRule="exact" w:val="277"/>
        </w:trPr>
        <w:tc>
          <w:tcPr>
            <w:tcW w:w="10221" w:type="dxa"/>
            <w:gridSpan w:val="6"/>
            <w:shd w:val="clear" w:color="000000" w:fill="FFFFFF"/>
            <w:tcMar>
              <w:left w:w="34" w:type="dxa"/>
              <w:right w:w="34" w:type="dxa"/>
            </w:tcMar>
          </w:tcPr>
          <w:p w14:paraId="6C54983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31FE4" w14:paraId="47C4761D" w14:textId="77777777">
        <w:trPr>
          <w:trHeight w:hRule="exact" w:val="285"/>
        </w:trPr>
        <w:tc>
          <w:tcPr>
            <w:tcW w:w="582" w:type="dxa"/>
            <w:shd w:val="clear" w:color="000000" w:fill="FFFFFF"/>
            <w:tcMar>
              <w:left w:w="34" w:type="dxa"/>
              <w:right w:w="34" w:type="dxa"/>
            </w:tcMar>
          </w:tcPr>
          <w:p w14:paraId="72F05B0D"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09E1F75D" w14:textId="77777777" w:rsidR="00D31FE4" w:rsidRDefault="00D31FE4"/>
        </w:tc>
        <w:tc>
          <w:tcPr>
            <w:tcW w:w="9512" w:type="dxa"/>
            <w:gridSpan w:val="4"/>
            <w:shd w:val="clear" w:color="000000" w:fill="FFFFFF"/>
            <w:tcMar>
              <w:left w:w="34" w:type="dxa"/>
              <w:right w:w="34" w:type="dxa"/>
            </w:tcMar>
          </w:tcPr>
          <w:p w14:paraId="3CDB6528"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31FE4" w:rsidRPr="00434637" w14:paraId="66F5787F" w14:textId="77777777">
        <w:trPr>
          <w:trHeight w:hRule="exact" w:val="285"/>
        </w:trPr>
        <w:tc>
          <w:tcPr>
            <w:tcW w:w="582" w:type="dxa"/>
            <w:shd w:val="clear" w:color="000000" w:fill="FFFFFF"/>
            <w:tcMar>
              <w:left w:w="34" w:type="dxa"/>
              <w:right w:w="34" w:type="dxa"/>
            </w:tcMar>
          </w:tcPr>
          <w:p w14:paraId="56F4146B"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6CC03D90" w14:textId="77777777" w:rsidR="00D31FE4" w:rsidRDefault="00D31FE4"/>
        </w:tc>
        <w:tc>
          <w:tcPr>
            <w:tcW w:w="9512" w:type="dxa"/>
            <w:gridSpan w:val="4"/>
            <w:shd w:val="clear" w:color="000000" w:fill="FFFFFF"/>
            <w:tcMar>
              <w:left w:w="34" w:type="dxa"/>
              <w:right w:w="34" w:type="dxa"/>
            </w:tcMar>
          </w:tcPr>
          <w:p w14:paraId="26069E59" w14:textId="77777777" w:rsidR="00D31FE4" w:rsidRPr="00434637" w:rsidRDefault="00D31FE4">
            <w:pPr>
              <w:spacing w:after="0" w:line="240" w:lineRule="auto"/>
              <w:jc w:val="both"/>
              <w:rPr>
                <w:sz w:val="24"/>
                <w:szCs w:val="24"/>
                <w:lang w:val="en-US"/>
              </w:rPr>
            </w:pPr>
            <w:r w:rsidRPr="00434637">
              <w:rPr>
                <w:rFonts w:ascii="Times New Roman" w:hAnsi="Times New Roman" w:cs="Times New Roman"/>
                <w:color w:val="000000"/>
                <w:sz w:val="24"/>
                <w:szCs w:val="24"/>
                <w:lang w:val="en-US"/>
              </w:rPr>
              <w:t xml:space="preserve">Microsoft Office. </w:t>
            </w:r>
            <w:r>
              <w:rPr>
                <w:rFonts w:ascii="Times New Roman" w:hAnsi="Times New Roman" w:cs="Times New Roman"/>
                <w:color w:val="000000"/>
                <w:sz w:val="24"/>
                <w:szCs w:val="24"/>
              </w:rPr>
              <w:t>Договор</w:t>
            </w:r>
            <w:r w:rsidRPr="00434637">
              <w:rPr>
                <w:rFonts w:ascii="Times New Roman" w:hAnsi="Times New Roman" w:cs="Times New Roman"/>
                <w:color w:val="000000"/>
                <w:sz w:val="24"/>
                <w:szCs w:val="24"/>
                <w:lang w:val="en-US"/>
              </w:rPr>
              <w:t xml:space="preserve"> №32009183466 </w:t>
            </w:r>
            <w:r>
              <w:rPr>
                <w:rFonts w:ascii="Times New Roman" w:hAnsi="Times New Roman" w:cs="Times New Roman"/>
                <w:color w:val="000000"/>
                <w:sz w:val="24"/>
                <w:szCs w:val="24"/>
              </w:rPr>
              <w:t>от</w:t>
            </w:r>
            <w:r w:rsidRPr="00434637">
              <w:rPr>
                <w:rFonts w:ascii="Times New Roman" w:hAnsi="Times New Roman" w:cs="Times New Roman"/>
                <w:color w:val="000000"/>
                <w:sz w:val="24"/>
                <w:szCs w:val="24"/>
                <w:lang w:val="en-US"/>
              </w:rPr>
              <w:t xml:space="preserve"> 02.07.2020 </w:t>
            </w:r>
            <w:r>
              <w:rPr>
                <w:rFonts w:ascii="Times New Roman" w:hAnsi="Times New Roman" w:cs="Times New Roman"/>
                <w:color w:val="000000"/>
                <w:sz w:val="24"/>
                <w:szCs w:val="24"/>
              </w:rPr>
              <w:t>г</w:t>
            </w:r>
            <w:r w:rsidRPr="00434637">
              <w:rPr>
                <w:rFonts w:ascii="Times New Roman" w:hAnsi="Times New Roman" w:cs="Times New Roman"/>
                <w:color w:val="000000"/>
                <w:sz w:val="24"/>
                <w:szCs w:val="24"/>
                <w:lang w:val="en-US"/>
              </w:rPr>
              <w:t>.</w:t>
            </w:r>
          </w:p>
        </w:tc>
      </w:tr>
      <w:tr w:rsidR="00D31FE4" w:rsidRPr="00434637" w14:paraId="21CE6CD6" w14:textId="77777777">
        <w:trPr>
          <w:trHeight w:hRule="exact" w:val="138"/>
        </w:trPr>
        <w:tc>
          <w:tcPr>
            <w:tcW w:w="568" w:type="dxa"/>
          </w:tcPr>
          <w:p w14:paraId="721C9ADE" w14:textId="77777777" w:rsidR="00D31FE4" w:rsidRPr="00434637" w:rsidRDefault="00D31FE4">
            <w:pPr>
              <w:rPr>
                <w:lang w:val="en-US"/>
              </w:rPr>
            </w:pPr>
          </w:p>
        </w:tc>
        <w:tc>
          <w:tcPr>
            <w:tcW w:w="143" w:type="dxa"/>
          </w:tcPr>
          <w:p w14:paraId="4E6E24B8" w14:textId="77777777" w:rsidR="00D31FE4" w:rsidRPr="00434637" w:rsidRDefault="00D31FE4">
            <w:pPr>
              <w:rPr>
                <w:lang w:val="en-US"/>
              </w:rPr>
            </w:pPr>
          </w:p>
        </w:tc>
        <w:tc>
          <w:tcPr>
            <w:tcW w:w="3970" w:type="dxa"/>
          </w:tcPr>
          <w:p w14:paraId="72837A3C" w14:textId="77777777" w:rsidR="00D31FE4" w:rsidRPr="00434637" w:rsidRDefault="00D31FE4">
            <w:pPr>
              <w:rPr>
                <w:lang w:val="en-US"/>
              </w:rPr>
            </w:pPr>
          </w:p>
        </w:tc>
        <w:tc>
          <w:tcPr>
            <w:tcW w:w="143" w:type="dxa"/>
          </w:tcPr>
          <w:p w14:paraId="38F5565E" w14:textId="77777777" w:rsidR="00D31FE4" w:rsidRPr="00434637" w:rsidRDefault="00D31FE4">
            <w:pPr>
              <w:rPr>
                <w:lang w:val="en-US"/>
              </w:rPr>
            </w:pPr>
          </w:p>
        </w:tc>
        <w:tc>
          <w:tcPr>
            <w:tcW w:w="4395" w:type="dxa"/>
          </w:tcPr>
          <w:p w14:paraId="36FF36AE" w14:textId="77777777" w:rsidR="00D31FE4" w:rsidRPr="00434637" w:rsidRDefault="00D31FE4">
            <w:pPr>
              <w:rPr>
                <w:lang w:val="en-US"/>
              </w:rPr>
            </w:pPr>
          </w:p>
        </w:tc>
        <w:tc>
          <w:tcPr>
            <w:tcW w:w="993" w:type="dxa"/>
          </w:tcPr>
          <w:p w14:paraId="77E18594" w14:textId="77777777" w:rsidR="00D31FE4" w:rsidRPr="00434637" w:rsidRDefault="00D31FE4">
            <w:pPr>
              <w:rPr>
                <w:lang w:val="en-US"/>
              </w:rPr>
            </w:pPr>
          </w:p>
        </w:tc>
      </w:tr>
      <w:tr w:rsidR="00D31FE4" w14:paraId="292E1BED" w14:textId="77777777">
        <w:trPr>
          <w:trHeight w:hRule="exact" w:val="277"/>
        </w:trPr>
        <w:tc>
          <w:tcPr>
            <w:tcW w:w="10221" w:type="dxa"/>
            <w:gridSpan w:val="6"/>
            <w:shd w:val="clear" w:color="000000" w:fill="FFFFFF"/>
            <w:tcMar>
              <w:left w:w="34" w:type="dxa"/>
              <w:right w:w="34" w:type="dxa"/>
            </w:tcMar>
          </w:tcPr>
          <w:p w14:paraId="0732212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31FE4" w14:paraId="64932E84" w14:textId="77777777">
        <w:trPr>
          <w:trHeight w:hRule="exact" w:val="138"/>
        </w:trPr>
        <w:tc>
          <w:tcPr>
            <w:tcW w:w="568" w:type="dxa"/>
          </w:tcPr>
          <w:p w14:paraId="68F20F43" w14:textId="77777777" w:rsidR="00D31FE4" w:rsidRDefault="00D31FE4"/>
        </w:tc>
        <w:tc>
          <w:tcPr>
            <w:tcW w:w="143" w:type="dxa"/>
          </w:tcPr>
          <w:p w14:paraId="29407813" w14:textId="77777777" w:rsidR="00D31FE4" w:rsidRDefault="00D31FE4"/>
        </w:tc>
        <w:tc>
          <w:tcPr>
            <w:tcW w:w="3970" w:type="dxa"/>
          </w:tcPr>
          <w:p w14:paraId="294B389C" w14:textId="77777777" w:rsidR="00D31FE4" w:rsidRDefault="00D31FE4"/>
        </w:tc>
        <w:tc>
          <w:tcPr>
            <w:tcW w:w="143" w:type="dxa"/>
          </w:tcPr>
          <w:p w14:paraId="45C78BFE" w14:textId="77777777" w:rsidR="00D31FE4" w:rsidRDefault="00D31FE4"/>
        </w:tc>
        <w:tc>
          <w:tcPr>
            <w:tcW w:w="4395" w:type="dxa"/>
          </w:tcPr>
          <w:p w14:paraId="13526884" w14:textId="77777777" w:rsidR="00D31FE4" w:rsidRDefault="00D31FE4"/>
        </w:tc>
        <w:tc>
          <w:tcPr>
            <w:tcW w:w="993" w:type="dxa"/>
          </w:tcPr>
          <w:p w14:paraId="5B80503E" w14:textId="77777777" w:rsidR="00D31FE4" w:rsidRDefault="00D31FE4"/>
        </w:tc>
      </w:tr>
      <w:tr w:rsidR="00D31FE4" w14:paraId="44000F6C" w14:textId="77777777">
        <w:trPr>
          <w:trHeight w:hRule="exact" w:val="277"/>
        </w:trPr>
        <w:tc>
          <w:tcPr>
            <w:tcW w:w="10221" w:type="dxa"/>
            <w:gridSpan w:val="6"/>
            <w:shd w:val="clear" w:color="000000" w:fill="FFFFFF"/>
            <w:tcMar>
              <w:left w:w="34" w:type="dxa"/>
              <w:right w:w="34" w:type="dxa"/>
            </w:tcMar>
          </w:tcPr>
          <w:p w14:paraId="7D6C6F8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bl>
    <w:p w14:paraId="515C79AD"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0"/>
        <w:gridCol w:w="4516"/>
        <w:gridCol w:w="1004"/>
      </w:tblGrid>
      <w:tr w:rsidR="00D31FE4" w14:paraId="42865367" w14:textId="77777777">
        <w:trPr>
          <w:trHeight w:hRule="exact" w:val="416"/>
        </w:trPr>
        <w:tc>
          <w:tcPr>
            <w:tcW w:w="4692" w:type="dxa"/>
            <w:gridSpan w:val="3"/>
            <w:shd w:val="clear" w:color="C0C0C0" w:fill="FFFFFF"/>
            <w:tcMar>
              <w:left w:w="34" w:type="dxa"/>
              <w:right w:w="34" w:type="dxa"/>
            </w:tcMar>
          </w:tcPr>
          <w:p w14:paraId="63B4BAB6"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4537" w:type="dxa"/>
          </w:tcPr>
          <w:p w14:paraId="276BC24B" w14:textId="77777777" w:rsidR="00D31FE4" w:rsidRDefault="00D31FE4"/>
        </w:tc>
        <w:tc>
          <w:tcPr>
            <w:tcW w:w="1007" w:type="dxa"/>
            <w:shd w:val="clear" w:color="C0C0C0" w:fill="FFFFFF"/>
            <w:tcMar>
              <w:left w:w="34" w:type="dxa"/>
              <w:right w:w="34" w:type="dxa"/>
            </w:tcMar>
          </w:tcPr>
          <w:p w14:paraId="6C09797B"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11</w:t>
            </w:r>
          </w:p>
        </w:tc>
      </w:tr>
      <w:tr w:rsidR="00D31FE4" w14:paraId="092F6B20" w14:textId="77777777">
        <w:trPr>
          <w:trHeight w:hRule="exact" w:val="826"/>
        </w:trPr>
        <w:tc>
          <w:tcPr>
            <w:tcW w:w="582" w:type="dxa"/>
            <w:shd w:val="clear" w:color="000000" w:fill="FFFFFF"/>
            <w:tcMar>
              <w:left w:w="34" w:type="dxa"/>
              <w:right w:w="34" w:type="dxa"/>
            </w:tcMar>
          </w:tcPr>
          <w:p w14:paraId="363A69AA"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79F47107" w14:textId="77777777" w:rsidR="00D31FE4" w:rsidRDefault="00D31FE4"/>
        </w:tc>
        <w:tc>
          <w:tcPr>
            <w:tcW w:w="9512" w:type="dxa"/>
            <w:gridSpan w:val="3"/>
            <w:shd w:val="clear" w:color="000000" w:fill="FFFFFF"/>
            <w:tcMar>
              <w:left w:w="34" w:type="dxa"/>
              <w:right w:w="34" w:type="dxa"/>
            </w:tcMar>
          </w:tcPr>
          <w:p w14:paraId="31A10451"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Илясов Л. В. Биомедицинская измерительная техника [Электронный ресурс]:Учебное пособие для вузов. - Москва: Юрайт, 2021. - 329 с – Режим доступа: https://urait.ru/bcode/476716</w:t>
            </w:r>
          </w:p>
        </w:tc>
      </w:tr>
      <w:tr w:rsidR="00D31FE4" w14:paraId="3C771B6D" w14:textId="77777777">
        <w:trPr>
          <w:trHeight w:hRule="exact" w:val="138"/>
        </w:trPr>
        <w:tc>
          <w:tcPr>
            <w:tcW w:w="568" w:type="dxa"/>
          </w:tcPr>
          <w:p w14:paraId="7B2D59FA" w14:textId="77777777" w:rsidR="00D31FE4" w:rsidRDefault="00D31FE4"/>
        </w:tc>
        <w:tc>
          <w:tcPr>
            <w:tcW w:w="143" w:type="dxa"/>
          </w:tcPr>
          <w:p w14:paraId="15E1C43C" w14:textId="77777777" w:rsidR="00D31FE4" w:rsidRDefault="00D31FE4"/>
        </w:tc>
        <w:tc>
          <w:tcPr>
            <w:tcW w:w="3970" w:type="dxa"/>
          </w:tcPr>
          <w:p w14:paraId="1131E161" w14:textId="77777777" w:rsidR="00D31FE4" w:rsidRDefault="00D31FE4"/>
        </w:tc>
        <w:tc>
          <w:tcPr>
            <w:tcW w:w="4537" w:type="dxa"/>
          </w:tcPr>
          <w:p w14:paraId="41A006D4" w14:textId="77777777" w:rsidR="00D31FE4" w:rsidRDefault="00D31FE4"/>
        </w:tc>
        <w:tc>
          <w:tcPr>
            <w:tcW w:w="993" w:type="dxa"/>
          </w:tcPr>
          <w:p w14:paraId="3332BC85" w14:textId="77777777" w:rsidR="00D31FE4" w:rsidRDefault="00D31FE4"/>
        </w:tc>
      </w:tr>
      <w:tr w:rsidR="00D31FE4" w14:paraId="53BB07AC" w14:textId="77777777">
        <w:trPr>
          <w:trHeight w:hRule="exact" w:val="277"/>
        </w:trPr>
        <w:tc>
          <w:tcPr>
            <w:tcW w:w="10221" w:type="dxa"/>
            <w:gridSpan w:val="5"/>
            <w:shd w:val="clear" w:color="000000" w:fill="FFFFFF"/>
            <w:tcMar>
              <w:left w:w="34" w:type="dxa"/>
              <w:right w:w="34" w:type="dxa"/>
            </w:tcMar>
          </w:tcPr>
          <w:p w14:paraId="4063E7A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31FE4" w14:paraId="4F794F22" w14:textId="77777777">
        <w:trPr>
          <w:trHeight w:hRule="exact" w:val="555"/>
        </w:trPr>
        <w:tc>
          <w:tcPr>
            <w:tcW w:w="582" w:type="dxa"/>
            <w:shd w:val="clear" w:color="000000" w:fill="FFFFFF"/>
            <w:tcMar>
              <w:left w:w="34" w:type="dxa"/>
              <w:right w:w="34" w:type="dxa"/>
            </w:tcMar>
          </w:tcPr>
          <w:p w14:paraId="4922440D"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42997626" w14:textId="77777777" w:rsidR="00D31FE4" w:rsidRDefault="00D31FE4"/>
        </w:tc>
        <w:tc>
          <w:tcPr>
            <w:tcW w:w="9512" w:type="dxa"/>
            <w:gridSpan w:val="3"/>
            <w:shd w:val="clear" w:color="000000" w:fill="FFFFFF"/>
            <w:tcMar>
              <w:left w:w="34" w:type="dxa"/>
              <w:right w:w="34" w:type="dxa"/>
            </w:tcMar>
          </w:tcPr>
          <w:p w14:paraId="145657F7"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Пахарьков Г. Н. Биомедицинская инженерия: проблемы и перспективы:Рек. УМО вузов в кач. учеб. пособия для вузов. - СПб.: Политехника, 2011. - 231 с.</w:t>
            </w:r>
          </w:p>
        </w:tc>
      </w:tr>
      <w:tr w:rsidR="00D31FE4" w14:paraId="1BD140D8" w14:textId="77777777">
        <w:trPr>
          <w:trHeight w:hRule="exact" w:val="1096"/>
        </w:trPr>
        <w:tc>
          <w:tcPr>
            <w:tcW w:w="582" w:type="dxa"/>
            <w:shd w:val="clear" w:color="000000" w:fill="FFFFFF"/>
            <w:tcMar>
              <w:left w:w="34" w:type="dxa"/>
              <w:right w:w="34" w:type="dxa"/>
            </w:tcMar>
          </w:tcPr>
          <w:p w14:paraId="7BDDB23A"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030B43F9" w14:textId="77777777" w:rsidR="00D31FE4" w:rsidRDefault="00D31FE4"/>
        </w:tc>
        <w:tc>
          <w:tcPr>
            <w:tcW w:w="9512" w:type="dxa"/>
            <w:gridSpan w:val="3"/>
            <w:shd w:val="clear" w:color="000000" w:fill="FFFFFF"/>
            <w:tcMar>
              <w:left w:w="34" w:type="dxa"/>
              <w:right w:w="34" w:type="dxa"/>
            </w:tcMar>
          </w:tcPr>
          <w:p w14:paraId="623B6652"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Боголицын, Иванченко, Ладесов, Шкаев, Шкаева Физико-химические методы анализа: учебное пособие [Электронный ресурс]:. - Архангельск: Северный (Арктический) федеральный университет имени М.В. Ломоносова, 2018. - 120 – Режим доступа: https://lib.rucont.ru/efd/742212</w:t>
            </w:r>
          </w:p>
        </w:tc>
      </w:tr>
      <w:tr w:rsidR="00D31FE4" w14:paraId="53C4904B" w14:textId="77777777">
        <w:trPr>
          <w:trHeight w:hRule="exact" w:val="826"/>
        </w:trPr>
        <w:tc>
          <w:tcPr>
            <w:tcW w:w="582" w:type="dxa"/>
            <w:shd w:val="clear" w:color="000000" w:fill="FFFFFF"/>
            <w:tcMar>
              <w:left w:w="34" w:type="dxa"/>
              <w:right w:w="34" w:type="dxa"/>
            </w:tcMar>
          </w:tcPr>
          <w:p w14:paraId="45B15BE9"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401FD163" w14:textId="77777777" w:rsidR="00D31FE4" w:rsidRDefault="00D31FE4"/>
        </w:tc>
        <w:tc>
          <w:tcPr>
            <w:tcW w:w="9512" w:type="dxa"/>
            <w:gridSpan w:val="3"/>
            <w:shd w:val="clear" w:color="000000" w:fill="FFFFFF"/>
            <w:tcMar>
              <w:left w:w="34" w:type="dxa"/>
              <w:right w:w="34" w:type="dxa"/>
            </w:tcMar>
          </w:tcPr>
          <w:p w14:paraId="1FB09158"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Попова Л. Ф. Инструментальные методы анализа. Практикум по аналитической химии [Электронный ресурс]:. - [н/д]: [Б.и.], 2013. - 302 – Режим доступа: https://lib.rucont.ru/efd/208397</w:t>
            </w:r>
          </w:p>
        </w:tc>
      </w:tr>
      <w:tr w:rsidR="00D31FE4" w14:paraId="7C724311" w14:textId="77777777">
        <w:trPr>
          <w:trHeight w:hRule="exact" w:val="138"/>
        </w:trPr>
        <w:tc>
          <w:tcPr>
            <w:tcW w:w="568" w:type="dxa"/>
          </w:tcPr>
          <w:p w14:paraId="36E07758" w14:textId="77777777" w:rsidR="00D31FE4" w:rsidRDefault="00D31FE4"/>
        </w:tc>
        <w:tc>
          <w:tcPr>
            <w:tcW w:w="143" w:type="dxa"/>
          </w:tcPr>
          <w:p w14:paraId="5C4F4C99" w14:textId="77777777" w:rsidR="00D31FE4" w:rsidRDefault="00D31FE4"/>
        </w:tc>
        <w:tc>
          <w:tcPr>
            <w:tcW w:w="3970" w:type="dxa"/>
          </w:tcPr>
          <w:p w14:paraId="693A7D6B" w14:textId="77777777" w:rsidR="00D31FE4" w:rsidRDefault="00D31FE4"/>
        </w:tc>
        <w:tc>
          <w:tcPr>
            <w:tcW w:w="4537" w:type="dxa"/>
          </w:tcPr>
          <w:p w14:paraId="03EA6B09" w14:textId="77777777" w:rsidR="00D31FE4" w:rsidRDefault="00D31FE4"/>
        </w:tc>
        <w:tc>
          <w:tcPr>
            <w:tcW w:w="993" w:type="dxa"/>
          </w:tcPr>
          <w:p w14:paraId="5318E0BB" w14:textId="77777777" w:rsidR="00D31FE4" w:rsidRDefault="00D31FE4"/>
        </w:tc>
      </w:tr>
      <w:tr w:rsidR="00D31FE4" w14:paraId="4B7200AC" w14:textId="77777777">
        <w:trPr>
          <w:trHeight w:hRule="exact" w:val="585"/>
        </w:trPr>
        <w:tc>
          <w:tcPr>
            <w:tcW w:w="10221" w:type="dxa"/>
            <w:gridSpan w:val="5"/>
            <w:shd w:val="clear" w:color="000000" w:fill="FFFFFF"/>
            <w:tcMar>
              <w:left w:w="34" w:type="dxa"/>
              <w:right w:w="34" w:type="dxa"/>
            </w:tcMar>
          </w:tcPr>
          <w:p w14:paraId="4683DAE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D31FE4" w14:paraId="457FB7FC" w14:textId="77777777">
        <w:trPr>
          <w:trHeight w:hRule="exact" w:val="285"/>
        </w:trPr>
        <w:tc>
          <w:tcPr>
            <w:tcW w:w="582" w:type="dxa"/>
            <w:shd w:val="clear" w:color="000000" w:fill="FFFFFF"/>
            <w:tcMar>
              <w:left w:w="34" w:type="dxa"/>
              <w:right w:w="34" w:type="dxa"/>
            </w:tcMar>
          </w:tcPr>
          <w:p w14:paraId="6F90B321"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1D34E15E" w14:textId="77777777" w:rsidR="00D31FE4" w:rsidRDefault="00D31FE4"/>
        </w:tc>
        <w:tc>
          <w:tcPr>
            <w:tcW w:w="9512" w:type="dxa"/>
            <w:gridSpan w:val="3"/>
            <w:shd w:val="clear" w:color="000000" w:fill="FFFFFF"/>
            <w:tcMar>
              <w:left w:w="34" w:type="dxa"/>
              <w:right w:w="34" w:type="dxa"/>
            </w:tcMar>
          </w:tcPr>
          <w:p w14:paraId="10B687AD"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D31FE4" w14:paraId="778BBFD1" w14:textId="77777777">
        <w:trPr>
          <w:trHeight w:hRule="exact" w:val="285"/>
        </w:trPr>
        <w:tc>
          <w:tcPr>
            <w:tcW w:w="582" w:type="dxa"/>
            <w:shd w:val="clear" w:color="000000" w:fill="FFFFFF"/>
            <w:tcMar>
              <w:left w:w="34" w:type="dxa"/>
              <w:right w:w="34" w:type="dxa"/>
            </w:tcMar>
          </w:tcPr>
          <w:p w14:paraId="4FC22AF8"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66F73F90" w14:textId="77777777" w:rsidR="00D31FE4" w:rsidRDefault="00D31FE4"/>
        </w:tc>
        <w:tc>
          <w:tcPr>
            <w:tcW w:w="9512" w:type="dxa"/>
            <w:gridSpan w:val="3"/>
            <w:shd w:val="clear" w:color="000000" w:fill="FFFFFF"/>
            <w:tcMar>
              <w:left w:w="34" w:type="dxa"/>
              <w:right w:w="34" w:type="dxa"/>
            </w:tcMar>
          </w:tcPr>
          <w:p w14:paraId="364E5E7D"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D31FE4" w14:paraId="7C58A958" w14:textId="77777777">
        <w:trPr>
          <w:trHeight w:hRule="exact" w:val="285"/>
        </w:trPr>
        <w:tc>
          <w:tcPr>
            <w:tcW w:w="582" w:type="dxa"/>
            <w:shd w:val="clear" w:color="000000" w:fill="FFFFFF"/>
            <w:tcMar>
              <w:left w:w="34" w:type="dxa"/>
              <w:right w:w="34" w:type="dxa"/>
            </w:tcMar>
          </w:tcPr>
          <w:p w14:paraId="474AB008"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17500D88" w14:textId="77777777" w:rsidR="00D31FE4" w:rsidRDefault="00D31FE4"/>
        </w:tc>
        <w:tc>
          <w:tcPr>
            <w:tcW w:w="9512" w:type="dxa"/>
            <w:gridSpan w:val="3"/>
            <w:shd w:val="clear" w:color="000000" w:fill="FFFFFF"/>
            <w:tcMar>
              <w:left w:w="34" w:type="dxa"/>
              <w:right w:w="34" w:type="dxa"/>
            </w:tcMar>
          </w:tcPr>
          <w:p w14:paraId="7523E016"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ХиМик.ru - сайт о химии http://www.xumuk.ru</w:t>
            </w:r>
          </w:p>
        </w:tc>
      </w:tr>
      <w:tr w:rsidR="00D31FE4" w14:paraId="379D5DBD" w14:textId="77777777">
        <w:trPr>
          <w:trHeight w:hRule="exact" w:val="826"/>
        </w:trPr>
        <w:tc>
          <w:tcPr>
            <w:tcW w:w="582" w:type="dxa"/>
            <w:shd w:val="clear" w:color="000000" w:fill="FFFFFF"/>
            <w:tcMar>
              <w:left w:w="34" w:type="dxa"/>
              <w:right w:w="34" w:type="dxa"/>
            </w:tcMar>
          </w:tcPr>
          <w:p w14:paraId="706590D3"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0371D23C" w14:textId="77777777" w:rsidR="00D31FE4" w:rsidRDefault="00D31FE4"/>
        </w:tc>
        <w:tc>
          <w:tcPr>
            <w:tcW w:w="9512" w:type="dxa"/>
            <w:gridSpan w:val="3"/>
            <w:shd w:val="clear" w:color="000000" w:fill="FFFFFF"/>
            <w:tcMar>
              <w:left w:w="34" w:type="dxa"/>
              <w:right w:w="34" w:type="dxa"/>
            </w:tcMar>
          </w:tcPr>
          <w:p w14:paraId="409B0AB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14:paraId="16F6A377" w14:textId="77777777" w:rsidR="00D31FE4" w:rsidRDefault="00D31FE4">
            <w:pPr>
              <w:spacing w:after="0" w:line="240" w:lineRule="auto"/>
              <w:jc w:val="both"/>
              <w:rPr>
                <w:sz w:val="24"/>
                <w:szCs w:val="24"/>
              </w:rPr>
            </w:pPr>
          </w:p>
          <w:p w14:paraId="0EE9BA51"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https://www.rtj.mirea.ru</w:t>
            </w:r>
          </w:p>
        </w:tc>
      </w:tr>
      <w:tr w:rsidR="00D31FE4" w14:paraId="705D1FCA" w14:textId="77777777">
        <w:trPr>
          <w:trHeight w:hRule="exact" w:val="1096"/>
        </w:trPr>
        <w:tc>
          <w:tcPr>
            <w:tcW w:w="582" w:type="dxa"/>
            <w:shd w:val="clear" w:color="000000" w:fill="FFFFFF"/>
            <w:tcMar>
              <w:left w:w="34" w:type="dxa"/>
              <w:right w:w="34" w:type="dxa"/>
            </w:tcMar>
          </w:tcPr>
          <w:p w14:paraId="2B21EADC"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4F3BD389" w14:textId="77777777" w:rsidR="00D31FE4" w:rsidRDefault="00D31FE4"/>
        </w:tc>
        <w:tc>
          <w:tcPr>
            <w:tcW w:w="9512" w:type="dxa"/>
            <w:gridSpan w:val="3"/>
            <w:shd w:val="clear" w:color="000000" w:fill="FFFFFF"/>
            <w:tcMar>
              <w:left w:w="34" w:type="dxa"/>
              <w:right w:w="34" w:type="dxa"/>
            </w:tcMar>
          </w:tcPr>
          <w:p w14:paraId="452F11E6"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14:paraId="39CE8A4F" w14:textId="77777777" w:rsidR="00D31FE4" w:rsidRDefault="00D31FE4">
            <w:pPr>
              <w:spacing w:after="0" w:line="240" w:lineRule="auto"/>
              <w:jc w:val="both"/>
              <w:rPr>
                <w:sz w:val="24"/>
                <w:szCs w:val="24"/>
              </w:rPr>
            </w:pPr>
          </w:p>
          <w:p w14:paraId="439CC5CD"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https://www.scholar.google.ru</w:t>
            </w:r>
          </w:p>
        </w:tc>
      </w:tr>
      <w:tr w:rsidR="00D31FE4" w14:paraId="52702D68" w14:textId="77777777">
        <w:trPr>
          <w:trHeight w:hRule="exact" w:val="555"/>
        </w:trPr>
        <w:tc>
          <w:tcPr>
            <w:tcW w:w="582" w:type="dxa"/>
            <w:shd w:val="clear" w:color="000000" w:fill="FFFFFF"/>
            <w:tcMar>
              <w:left w:w="34" w:type="dxa"/>
              <w:right w:w="34" w:type="dxa"/>
            </w:tcMar>
          </w:tcPr>
          <w:p w14:paraId="3F996BD0"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14:paraId="7BC9E5E6" w14:textId="77777777" w:rsidR="00D31FE4" w:rsidRDefault="00D31FE4"/>
        </w:tc>
        <w:tc>
          <w:tcPr>
            <w:tcW w:w="9512" w:type="dxa"/>
            <w:gridSpan w:val="3"/>
            <w:shd w:val="clear" w:color="000000" w:fill="FFFFFF"/>
            <w:tcMar>
              <w:left w:w="34" w:type="dxa"/>
              <w:right w:w="34" w:type="dxa"/>
            </w:tcMar>
          </w:tcPr>
          <w:p w14:paraId="0B859282"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Международный ресурс для поиска и обмена научными публикациями</w:t>
            </w:r>
          </w:p>
          <w:p w14:paraId="1E5232B6"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https://www.researchgate.net</w:t>
            </w:r>
          </w:p>
        </w:tc>
      </w:tr>
      <w:tr w:rsidR="00D31FE4" w14:paraId="6F485665" w14:textId="77777777">
        <w:trPr>
          <w:trHeight w:hRule="exact" w:val="138"/>
        </w:trPr>
        <w:tc>
          <w:tcPr>
            <w:tcW w:w="568" w:type="dxa"/>
          </w:tcPr>
          <w:p w14:paraId="348ADEF3" w14:textId="77777777" w:rsidR="00D31FE4" w:rsidRDefault="00D31FE4"/>
        </w:tc>
        <w:tc>
          <w:tcPr>
            <w:tcW w:w="143" w:type="dxa"/>
          </w:tcPr>
          <w:p w14:paraId="4E97E6E5" w14:textId="77777777" w:rsidR="00D31FE4" w:rsidRDefault="00D31FE4"/>
        </w:tc>
        <w:tc>
          <w:tcPr>
            <w:tcW w:w="3970" w:type="dxa"/>
          </w:tcPr>
          <w:p w14:paraId="3481B822" w14:textId="77777777" w:rsidR="00D31FE4" w:rsidRDefault="00D31FE4"/>
        </w:tc>
        <w:tc>
          <w:tcPr>
            <w:tcW w:w="4537" w:type="dxa"/>
          </w:tcPr>
          <w:p w14:paraId="6F81BB21" w14:textId="77777777" w:rsidR="00D31FE4" w:rsidRDefault="00D31FE4"/>
        </w:tc>
        <w:tc>
          <w:tcPr>
            <w:tcW w:w="993" w:type="dxa"/>
          </w:tcPr>
          <w:p w14:paraId="5EF4C577" w14:textId="77777777" w:rsidR="00D31FE4" w:rsidRDefault="00D31FE4"/>
        </w:tc>
      </w:tr>
      <w:tr w:rsidR="00D31FE4" w14:paraId="1241686D" w14:textId="77777777">
        <w:trPr>
          <w:trHeight w:hRule="exact" w:val="585"/>
        </w:trPr>
        <w:tc>
          <w:tcPr>
            <w:tcW w:w="10221" w:type="dxa"/>
            <w:gridSpan w:val="5"/>
            <w:shd w:val="clear" w:color="000000" w:fill="FFFFFF"/>
            <w:tcMar>
              <w:left w:w="34" w:type="dxa"/>
              <w:right w:w="34" w:type="dxa"/>
            </w:tcMar>
          </w:tcPr>
          <w:p w14:paraId="45275DA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D31FE4" w14:paraId="05BE5EBC" w14:textId="77777777">
        <w:trPr>
          <w:trHeight w:hRule="exact" w:val="6472"/>
        </w:trPr>
        <w:tc>
          <w:tcPr>
            <w:tcW w:w="10221" w:type="dxa"/>
            <w:gridSpan w:val="5"/>
            <w:shd w:val="clear" w:color="000000" w:fill="FFFFFF"/>
            <w:tcMar>
              <w:left w:w="34" w:type="dxa"/>
              <w:right w:w="34" w:type="dxa"/>
            </w:tcMar>
          </w:tcPr>
          <w:p w14:paraId="724FE860"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7E928F5A"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57925FDD"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257477F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002B91BC"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22827998"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027F7AB7"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6F936CB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tc>
      </w:tr>
    </w:tbl>
    <w:p w14:paraId="734509F7"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31FE4" w14:paraId="7C7C9FCA" w14:textId="77777777">
        <w:trPr>
          <w:trHeight w:hRule="exact" w:val="416"/>
        </w:trPr>
        <w:tc>
          <w:tcPr>
            <w:tcW w:w="4692" w:type="dxa"/>
            <w:shd w:val="clear" w:color="C0C0C0" w:fill="FFFFFF"/>
            <w:tcMar>
              <w:left w:w="34" w:type="dxa"/>
              <w:right w:w="34" w:type="dxa"/>
            </w:tcMar>
          </w:tcPr>
          <w:p w14:paraId="3A9C475C"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4537" w:type="dxa"/>
          </w:tcPr>
          <w:p w14:paraId="186A6D5D" w14:textId="77777777" w:rsidR="00D31FE4" w:rsidRDefault="00D31FE4"/>
        </w:tc>
        <w:tc>
          <w:tcPr>
            <w:tcW w:w="1007" w:type="dxa"/>
            <w:shd w:val="clear" w:color="C0C0C0" w:fill="FFFFFF"/>
            <w:tcMar>
              <w:left w:w="34" w:type="dxa"/>
              <w:right w:w="34" w:type="dxa"/>
            </w:tcMar>
          </w:tcPr>
          <w:p w14:paraId="45F25390"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12</w:t>
            </w:r>
          </w:p>
        </w:tc>
      </w:tr>
      <w:tr w:rsidR="00D31FE4" w14:paraId="77615DAF" w14:textId="77777777">
        <w:trPr>
          <w:trHeight w:hRule="exact" w:val="3801"/>
        </w:trPr>
        <w:tc>
          <w:tcPr>
            <w:tcW w:w="10221" w:type="dxa"/>
            <w:gridSpan w:val="3"/>
            <w:shd w:val="clear" w:color="000000" w:fill="FFFFFF"/>
            <w:tcMar>
              <w:left w:w="34" w:type="dxa"/>
              <w:right w:w="34" w:type="dxa"/>
            </w:tcMar>
          </w:tcPr>
          <w:p w14:paraId="540AF87A"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43EB2FF8"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309C1A28"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6FA43AEF"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0A75CAD4"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63F2DEFC"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D31FE4" w14:paraId="2389BBCE" w14:textId="77777777">
        <w:trPr>
          <w:trHeight w:hRule="exact" w:val="138"/>
        </w:trPr>
        <w:tc>
          <w:tcPr>
            <w:tcW w:w="4679" w:type="dxa"/>
          </w:tcPr>
          <w:p w14:paraId="6D53F13E" w14:textId="77777777" w:rsidR="00D31FE4" w:rsidRDefault="00D31FE4"/>
        </w:tc>
        <w:tc>
          <w:tcPr>
            <w:tcW w:w="4537" w:type="dxa"/>
          </w:tcPr>
          <w:p w14:paraId="485ABC4D" w14:textId="77777777" w:rsidR="00D31FE4" w:rsidRDefault="00D31FE4"/>
        </w:tc>
        <w:tc>
          <w:tcPr>
            <w:tcW w:w="993" w:type="dxa"/>
          </w:tcPr>
          <w:p w14:paraId="5BF6BBA6" w14:textId="77777777" w:rsidR="00D31FE4" w:rsidRDefault="00D31FE4"/>
        </w:tc>
      </w:tr>
      <w:tr w:rsidR="00D31FE4" w14:paraId="0CE2AAB4" w14:textId="77777777">
        <w:trPr>
          <w:trHeight w:hRule="exact" w:val="585"/>
        </w:trPr>
        <w:tc>
          <w:tcPr>
            <w:tcW w:w="10221" w:type="dxa"/>
            <w:gridSpan w:val="3"/>
            <w:shd w:val="clear" w:color="000000" w:fill="FFFFFF"/>
            <w:tcMar>
              <w:left w:w="34" w:type="dxa"/>
              <w:right w:w="34" w:type="dxa"/>
            </w:tcMar>
          </w:tcPr>
          <w:p w14:paraId="75F681E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D31FE4" w14:paraId="0895A0A3" w14:textId="77777777">
        <w:trPr>
          <w:trHeight w:hRule="exact" w:val="10449"/>
        </w:trPr>
        <w:tc>
          <w:tcPr>
            <w:tcW w:w="10221" w:type="dxa"/>
            <w:gridSpan w:val="3"/>
            <w:shd w:val="clear" w:color="000000" w:fill="FFFFFF"/>
            <w:tcMar>
              <w:left w:w="34" w:type="dxa"/>
              <w:right w:w="34" w:type="dxa"/>
            </w:tcMar>
          </w:tcPr>
          <w:p w14:paraId="6EBB73F5"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285C8387"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002E9FE6"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17B8E378"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2AFB2CD1"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00F314F1"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08772464"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5DBBC4B4"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07761176"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5788926A"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2D65CF57"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35D0067C"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tc>
      </w:tr>
    </w:tbl>
    <w:p w14:paraId="6F403BAB"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31FE4" w14:paraId="069E6286" w14:textId="77777777">
        <w:trPr>
          <w:trHeight w:hRule="exact" w:val="416"/>
        </w:trPr>
        <w:tc>
          <w:tcPr>
            <w:tcW w:w="4692" w:type="dxa"/>
            <w:shd w:val="clear" w:color="C0C0C0" w:fill="FFFFFF"/>
            <w:tcMar>
              <w:left w:w="34" w:type="dxa"/>
              <w:right w:w="34" w:type="dxa"/>
            </w:tcMar>
          </w:tcPr>
          <w:p w14:paraId="0E3E00A4"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4537" w:type="dxa"/>
          </w:tcPr>
          <w:p w14:paraId="7BAB4E3E" w14:textId="77777777" w:rsidR="00D31FE4" w:rsidRDefault="00D31FE4"/>
        </w:tc>
        <w:tc>
          <w:tcPr>
            <w:tcW w:w="1007" w:type="dxa"/>
            <w:shd w:val="clear" w:color="C0C0C0" w:fill="FFFFFF"/>
            <w:tcMar>
              <w:left w:w="34" w:type="dxa"/>
              <w:right w:w="34" w:type="dxa"/>
            </w:tcMar>
          </w:tcPr>
          <w:p w14:paraId="75E5A957"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13</w:t>
            </w:r>
          </w:p>
        </w:tc>
      </w:tr>
      <w:tr w:rsidR="00D31FE4" w14:paraId="17D72648" w14:textId="77777777">
        <w:trPr>
          <w:trHeight w:hRule="exact" w:val="826"/>
        </w:trPr>
        <w:tc>
          <w:tcPr>
            <w:tcW w:w="10221" w:type="dxa"/>
            <w:gridSpan w:val="3"/>
            <w:shd w:val="clear" w:color="000000" w:fill="FFFFFF"/>
            <w:tcMar>
              <w:left w:w="34" w:type="dxa"/>
              <w:right w:w="34" w:type="dxa"/>
            </w:tcMar>
          </w:tcPr>
          <w:p w14:paraId="05366229"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12606A35"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33E46662" w14:textId="77777777" w:rsidR="00D31FE4" w:rsidRDefault="00D31FE4"/>
    <w:p w14:paraId="5C38895A" w14:textId="77777777" w:rsidR="00D31FE4" w:rsidRDefault="00D31FE4">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31FE4" w14:paraId="4A2B6B5B" w14:textId="77777777">
        <w:trPr>
          <w:trHeight w:hRule="exact" w:val="1805"/>
        </w:trPr>
        <w:tc>
          <w:tcPr>
            <w:tcW w:w="426" w:type="dxa"/>
          </w:tcPr>
          <w:p w14:paraId="7FFA3408" w14:textId="77777777" w:rsidR="00D31FE4" w:rsidRDefault="00D31FE4"/>
        </w:tc>
        <w:tc>
          <w:tcPr>
            <w:tcW w:w="426" w:type="dxa"/>
          </w:tcPr>
          <w:p w14:paraId="3CAB1E27" w14:textId="77777777" w:rsidR="00D31FE4" w:rsidRDefault="00D31FE4"/>
        </w:tc>
        <w:tc>
          <w:tcPr>
            <w:tcW w:w="852" w:type="dxa"/>
          </w:tcPr>
          <w:p w14:paraId="0BB092C4" w14:textId="77777777" w:rsidR="00D31FE4" w:rsidRDefault="00D31FE4"/>
        </w:tc>
        <w:tc>
          <w:tcPr>
            <w:tcW w:w="852" w:type="dxa"/>
          </w:tcPr>
          <w:p w14:paraId="0FFB1F74" w14:textId="77777777" w:rsidR="00D31FE4" w:rsidRDefault="00D31FE4"/>
        </w:tc>
        <w:tc>
          <w:tcPr>
            <w:tcW w:w="143" w:type="dxa"/>
          </w:tcPr>
          <w:p w14:paraId="2FF26C19" w14:textId="77777777" w:rsidR="00D31FE4" w:rsidRDefault="00D31FE4"/>
        </w:tc>
        <w:tc>
          <w:tcPr>
            <w:tcW w:w="143" w:type="dxa"/>
          </w:tcPr>
          <w:p w14:paraId="0229D573" w14:textId="77777777" w:rsidR="00D31FE4" w:rsidRDefault="00D31FE4"/>
        </w:tc>
        <w:tc>
          <w:tcPr>
            <w:tcW w:w="235" w:type="dxa"/>
          </w:tcPr>
          <w:p w14:paraId="19EE5281" w14:textId="77777777" w:rsidR="00D31FE4" w:rsidRDefault="00D31FE4"/>
        </w:tc>
        <w:tc>
          <w:tcPr>
            <w:tcW w:w="334" w:type="dxa"/>
          </w:tcPr>
          <w:p w14:paraId="66DFDB68" w14:textId="77777777" w:rsidR="00D31FE4" w:rsidRDefault="00D31FE4"/>
        </w:tc>
        <w:tc>
          <w:tcPr>
            <w:tcW w:w="568" w:type="dxa"/>
          </w:tcPr>
          <w:p w14:paraId="34F10CA2" w14:textId="77777777" w:rsidR="00D31FE4" w:rsidRDefault="00D31FE4"/>
        </w:tc>
        <w:tc>
          <w:tcPr>
            <w:tcW w:w="214" w:type="dxa"/>
          </w:tcPr>
          <w:p w14:paraId="1E7E7341" w14:textId="77777777" w:rsidR="00D31FE4" w:rsidRDefault="00D31FE4"/>
        </w:tc>
        <w:tc>
          <w:tcPr>
            <w:tcW w:w="1857" w:type="dxa"/>
            <w:gridSpan w:val="5"/>
            <w:shd w:val="clear" w:color="FFFFFF" w:fill="FFFFFF"/>
            <w:tcMar>
              <w:left w:w="4" w:type="dxa"/>
              <w:right w:w="4" w:type="dxa"/>
            </w:tcMar>
          </w:tcPr>
          <w:p w14:paraId="74183444" w14:textId="77777777" w:rsidR="00D31FE4" w:rsidRDefault="00D31FE4">
            <w:r>
              <w:rPr>
                <w:noProof/>
                <w:lang w:eastAsia="ru-RU"/>
              </w:rPr>
              <w:drawing>
                <wp:inline distT="0" distB="0" distL="0" distR="0" wp14:anchorId="5C01E0CA" wp14:editId="4F198E5B">
                  <wp:extent cx="1170000" cy="1170000"/>
                  <wp:effectExtent l="0" t="0" r="0" b="0"/>
                  <wp:docPr id="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5F9A029F" w14:textId="77777777" w:rsidR="00D31FE4" w:rsidRDefault="00D31FE4"/>
        </w:tc>
        <w:tc>
          <w:tcPr>
            <w:tcW w:w="568" w:type="dxa"/>
          </w:tcPr>
          <w:p w14:paraId="32637996" w14:textId="77777777" w:rsidR="00D31FE4" w:rsidRDefault="00D31FE4"/>
        </w:tc>
        <w:tc>
          <w:tcPr>
            <w:tcW w:w="852" w:type="dxa"/>
          </w:tcPr>
          <w:p w14:paraId="2D3C3195" w14:textId="77777777" w:rsidR="00D31FE4" w:rsidRDefault="00D31FE4"/>
        </w:tc>
        <w:tc>
          <w:tcPr>
            <w:tcW w:w="1560" w:type="dxa"/>
          </w:tcPr>
          <w:p w14:paraId="7946DC8B" w14:textId="77777777" w:rsidR="00D31FE4" w:rsidRDefault="00D31FE4"/>
        </w:tc>
        <w:tc>
          <w:tcPr>
            <w:tcW w:w="426" w:type="dxa"/>
          </w:tcPr>
          <w:p w14:paraId="2E87C246" w14:textId="77777777" w:rsidR="00D31FE4" w:rsidRDefault="00D31FE4"/>
        </w:tc>
        <w:tc>
          <w:tcPr>
            <w:tcW w:w="285" w:type="dxa"/>
          </w:tcPr>
          <w:p w14:paraId="2934C1FC" w14:textId="77777777" w:rsidR="00D31FE4" w:rsidRDefault="00D31FE4"/>
        </w:tc>
        <w:tc>
          <w:tcPr>
            <w:tcW w:w="285" w:type="dxa"/>
          </w:tcPr>
          <w:p w14:paraId="6802B01E" w14:textId="77777777" w:rsidR="00D31FE4" w:rsidRDefault="00D31FE4"/>
        </w:tc>
      </w:tr>
      <w:tr w:rsidR="00D31FE4" w14:paraId="7F9A4BC0" w14:textId="77777777">
        <w:trPr>
          <w:trHeight w:hRule="exact" w:val="277"/>
        </w:trPr>
        <w:tc>
          <w:tcPr>
            <w:tcW w:w="10221" w:type="dxa"/>
            <w:gridSpan w:val="22"/>
            <w:shd w:val="clear" w:color="000000" w:fill="FFFFFF"/>
            <w:tcMar>
              <w:left w:w="34" w:type="dxa"/>
              <w:right w:w="34" w:type="dxa"/>
            </w:tcMar>
          </w:tcPr>
          <w:p w14:paraId="7EC2509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31FE4" w14:paraId="0C5D3429" w14:textId="77777777">
        <w:trPr>
          <w:trHeight w:hRule="exact" w:val="855"/>
        </w:trPr>
        <w:tc>
          <w:tcPr>
            <w:tcW w:w="10221" w:type="dxa"/>
            <w:gridSpan w:val="22"/>
            <w:shd w:val="clear" w:color="000000" w:fill="FFFFFF"/>
            <w:tcMar>
              <w:left w:w="34" w:type="dxa"/>
              <w:right w:w="34" w:type="dxa"/>
            </w:tcMar>
          </w:tcPr>
          <w:p w14:paraId="5D590D0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3C56486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5525208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31FE4" w14:paraId="5CF669EF" w14:textId="77777777">
        <w:trPr>
          <w:trHeight w:hRule="exact" w:val="138"/>
        </w:trPr>
        <w:tc>
          <w:tcPr>
            <w:tcW w:w="426" w:type="dxa"/>
          </w:tcPr>
          <w:p w14:paraId="6EA6B1F4" w14:textId="77777777" w:rsidR="00D31FE4" w:rsidRDefault="00D31FE4"/>
        </w:tc>
        <w:tc>
          <w:tcPr>
            <w:tcW w:w="426" w:type="dxa"/>
          </w:tcPr>
          <w:p w14:paraId="0C05CC2A" w14:textId="77777777" w:rsidR="00D31FE4" w:rsidRDefault="00D31FE4"/>
        </w:tc>
        <w:tc>
          <w:tcPr>
            <w:tcW w:w="852" w:type="dxa"/>
          </w:tcPr>
          <w:p w14:paraId="557617BC" w14:textId="77777777" w:rsidR="00D31FE4" w:rsidRDefault="00D31FE4"/>
        </w:tc>
        <w:tc>
          <w:tcPr>
            <w:tcW w:w="852" w:type="dxa"/>
          </w:tcPr>
          <w:p w14:paraId="2E797525" w14:textId="77777777" w:rsidR="00D31FE4" w:rsidRDefault="00D31FE4"/>
        </w:tc>
        <w:tc>
          <w:tcPr>
            <w:tcW w:w="143" w:type="dxa"/>
          </w:tcPr>
          <w:p w14:paraId="048FCADC" w14:textId="77777777" w:rsidR="00D31FE4" w:rsidRDefault="00D31FE4"/>
        </w:tc>
        <w:tc>
          <w:tcPr>
            <w:tcW w:w="143" w:type="dxa"/>
          </w:tcPr>
          <w:p w14:paraId="1B66192A" w14:textId="77777777" w:rsidR="00D31FE4" w:rsidRDefault="00D31FE4"/>
        </w:tc>
        <w:tc>
          <w:tcPr>
            <w:tcW w:w="235" w:type="dxa"/>
          </w:tcPr>
          <w:p w14:paraId="36E01F6C" w14:textId="77777777" w:rsidR="00D31FE4" w:rsidRDefault="00D31FE4"/>
        </w:tc>
        <w:tc>
          <w:tcPr>
            <w:tcW w:w="334" w:type="dxa"/>
          </w:tcPr>
          <w:p w14:paraId="4F2250CB" w14:textId="77777777" w:rsidR="00D31FE4" w:rsidRDefault="00D31FE4"/>
        </w:tc>
        <w:tc>
          <w:tcPr>
            <w:tcW w:w="568" w:type="dxa"/>
          </w:tcPr>
          <w:p w14:paraId="72825E6D" w14:textId="77777777" w:rsidR="00D31FE4" w:rsidRDefault="00D31FE4"/>
        </w:tc>
        <w:tc>
          <w:tcPr>
            <w:tcW w:w="214" w:type="dxa"/>
          </w:tcPr>
          <w:p w14:paraId="0E6D5DE8" w14:textId="77777777" w:rsidR="00D31FE4" w:rsidRDefault="00D31FE4"/>
        </w:tc>
        <w:tc>
          <w:tcPr>
            <w:tcW w:w="72" w:type="dxa"/>
          </w:tcPr>
          <w:p w14:paraId="14B84CC0" w14:textId="77777777" w:rsidR="00D31FE4" w:rsidRDefault="00D31FE4"/>
        </w:tc>
        <w:tc>
          <w:tcPr>
            <w:tcW w:w="852" w:type="dxa"/>
          </w:tcPr>
          <w:p w14:paraId="7D650F74" w14:textId="77777777" w:rsidR="00D31FE4" w:rsidRDefault="00D31FE4"/>
        </w:tc>
        <w:tc>
          <w:tcPr>
            <w:tcW w:w="710" w:type="dxa"/>
          </w:tcPr>
          <w:p w14:paraId="290ECDB4" w14:textId="77777777" w:rsidR="00D31FE4" w:rsidRDefault="00D31FE4"/>
        </w:tc>
        <w:tc>
          <w:tcPr>
            <w:tcW w:w="143" w:type="dxa"/>
          </w:tcPr>
          <w:p w14:paraId="37F62FE8" w14:textId="77777777" w:rsidR="00D31FE4" w:rsidRDefault="00D31FE4"/>
        </w:tc>
        <w:tc>
          <w:tcPr>
            <w:tcW w:w="72" w:type="dxa"/>
          </w:tcPr>
          <w:p w14:paraId="7A98B5FD" w14:textId="77777777" w:rsidR="00D31FE4" w:rsidRDefault="00D31FE4"/>
        </w:tc>
        <w:tc>
          <w:tcPr>
            <w:tcW w:w="214" w:type="dxa"/>
          </w:tcPr>
          <w:p w14:paraId="4F8A9B87" w14:textId="77777777" w:rsidR="00D31FE4" w:rsidRDefault="00D31FE4"/>
        </w:tc>
        <w:tc>
          <w:tcPr>
            <w:tcW w:w="568" w:type="dxa"/>
          </w:tcPr>
          <w:p w14:paraId="137D642F" w14:textId="77777777" w:rsidR="00D31FE4" w:rsidRDefault="00D31FE4"/>
        </w:tc>
        <w:tc>
          <w:tcPr>
            <w:tcW w:w="852" w:type="dxa"/>
          </w:tcPr>
          <w:p w14:paraId="4C792641" w14:textId="77777777" w:rsidR="00D31FE4" w:rsidRDefault="00D31FE4"/>
        </w:tc>
        <w:tc>
          <w:tcPr>
            <w:tcW w:w="1560" w:type="dxa"/>
          </w:tcPr>
          <w:p w14:paraId="5EBD7AE1" w14:textId="77777777" w:rsidR="00D31FE4" w:rsidRDefault="00D31FE4"/>
        </w:tc>
        <w:tc>
          <w:tcPr>
            <w:tcW w:w="426" w:type="dxa"/>
          </w:tcPr>
          <w:p w14:paraId="261FFFD4" w14:textId="77777777" w:rsidR="00D31FE4" w:rsidRDefault="00D31FE4"/>
        </w:tc>
        <w:tc>
          <w:tcPr>
            <w:tcW w:w="285" w:type="dxa"/>
          </w:tcPr>
          <w:p w14:paraId="34A625AF" w14:textId="77777777" w:rsidR="00D31FE4" w:rsidRDefault="00D31FE4"/>
        </w:tc>
        <w:tc>
          <w:tcPr>
            <w:tcW w:w="285" w:type="dxa"/>
          </w:tcPr>
          <w:p w14:paraId="650070DB" w14:textId="77777777" w:rsidR="00D31FE4" w:rsidRDefault="00D31FE4"/>
        </w:tc>
      </w:tr>
      <w:tr w:rsidR="00D31FE4" w14:paraId="7532DCBF" w14:textId="77777777">
        <w:trPr>
          <w:trHeight w:hRule="exact" w:val="277"/>
        </w:trPr>
        <w:tc>
          <w:tcPr>
            <w:tcW w:w="10221" w:type="dxa"/>
            <w:gridSpan w:val="22"/>
            <w:shd w:val="clear" w:color="000000" w:fill="FFFFFF"/>
            <w:tcMar>
              <w:left w:w="34" w:type="dxa"/>
              <w:right w:w="34" w:type="dxa"/>
            </w:tcMar>
          </w:tcPr>
          <w:p w14:paraId="744AD0A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D31FE4" w14:paraId="2D9E19E1" w14:textId="77777777">
        <w:trPr>
          <w:trHeight w:hRule="exact" w:val="255"/>
        </w:trPr>
        <w:tc>
          <w:tcPr>
            <w:tcW w:w="426" w:type="dxa"/>
          </w:tcPr>
          <w:p w14:paraId="3B4B7C01" w14:textId="77777777" w:rsidR="00D31FE4" w:rsidRDefault="00D31FE4"/>
        </w:tc>
        <w:tc>
          <w:tcPr>
            <w:tcW w:w="426" w:type="dxa"/>
          </w:tcPr>
          <w:p w14:paraId="59E10C80" w14:textId="77777777" w:rsidR="00D31FE4" w:rsidRDefault="00D31FE4"/>
        </w:tc>
        <w:tc>
          <w:tcPr>
            <w:tcW w:w="852" w:type="dxa"/>
          </w:tcPr>
          <w:p w14:paraId="29A9780C" w14:textId="77777777" w:rsidR="00D31FE4" w:rsidRDefault="00D31FE4"/>
        </w:tc>
        <w:tc>
          <w:tcPr>
            <w:tcW w:w="852" w:type="dxa"/>
          </w:tcPr>
          <w:p w14:paraId="656F2D43" w14:textId="77777777" w:rsidR="00D31FE4" w:rsidRDefault="00D31FE4"/>
        </w:tc>
        <w:tc>
          <w:tcPr>
            <w:tcW w:w="143" w:type="dxa"/>
          </w:tcPr>
          <w:p w14:paraId="7528596D" w14:textId="77777777" w:rsidR="00D31FE4" w:rsidRDefault="00D31FE4"/>
        </w:tc>
        <w:tc>
          <w:tcPr>
            <w:tcW w:w="143" w:type="dxa"/>
          </w:tcPr>
          <w:p w14:paraId="27FB8EA1" w14:textId="77777777" w:rsidR="00D31FE4" w:rsidRDefault="00D31FE4"/>
        </w:tc>
        <w:tc>
          <w:tcPr>
            <w:tcW w:w="235" w:type="dxa"/>
          </w:tcPr>
          <w:p w14:paraId="789B7CD8" w14:textId="77777777" w:rsidR="00D31FE4" w:rsidRDefault="00D31FE4"/>
        </w:tc>
        <w:tc>
          <w:tcPr>
            <w:tcW w:w="334" w:type="dxa"/>
          </w:tcPr>
          <w:p w14:paraId="001159D1" w14:textId="77777777" w:rsidR="00D31FE4" w:rsidRDefault="00D31FE4"/>
        </w:tc>
        <w:tc>
          <w:tcPr>
            <w:tcW w:w="568" w:type="dxa"/>
          </w:tcPr>
          <w:p w14:paraId="34AF5768" w14:textId="77777777" w:rsidR="00D31FE4" w:rsidRDefault="00D31FE4"/>
        </w:tc>
        <w:tc>
          <w:tcPr>
            <w:tcW w:w="214" w:type="dxa"/>
          </w:tcPr>
          <w:p w14:paraId="45B8F844" w14:textId="77777777" w:rsidR="00D31FE4" w:rsidRDefault="00D31FE4"/>
        </w:tc>
        <w:tc>
          <w:tcPr>
            <w:tcW w:w="72" w:type="dxa"/>
          </w:tcPr>
          <w:p w14:paraId="641914C1" w14:textId="77777777" w:rsidR="00D31FE4" w:rsidRDefault="00D31FE4"/>
        </w:tc>
        <w:tc>
          <w:tcPr>
            <w:tcW w:w="852" w:type="dxa"/>
          </w:tcPr>
          <w:p w14:paraId="313E17F7" w14:textId="77777777" w:rsidR="00D31FE4" w:rsidRDefault="00D31FE4"/>
        </w:tc>
        <w:tc>
          <w:tcPr>
            <w:tcW w:w="710" w:type="dxa"/>
          </w:tcPr>
          <w:p w14:paraId="362A2F21" w14:textId="77777777" w:rsidR="00D31FE4" w:rsidRDefault="00D31FE4"/>
        </w:tc>
        <w:tc>
          <w:tcPr>
            <w:tcW w:w="143" w:type="dxa"/>
          </w:tcPr>
          <w:p w14:paraId="0B5EDB02" w14:textId="77777777" w:rsidR="00D31FE4" w:rsidRDefault="00D31FE4"/>
        </w:tc>
        <w:tc>
          <w:tcPr>
            <w:tcW w:w="72" w:type="dxa"/>
          </w:tcPr>
          <w:p w14:paraId="5104A348" w14:textId="77777777" w:rsidR="00D31FE4" w:rsidRDefault="00D31FE4"/>
        </w:tc>
        <w:tc>
          <w:tcPr>
            <w:tcW w:w="214" w:type="dxa"/>
          </w:tcPr>
          <w:p w14:paraId="39F8ECE7" w14:textId="77777777" w:rsidR="00D31FE4" w:rsidRDefault="00D31FE4"/>
        </w:tc>
        <w:tc>
          <w:tcPr>
            <w:tcW w:w="568" w:type="dxa"/>
          </w:tcPr>
          <w:p w14:paraId="1DA53B67" w14:textId="77777777" w:rsidR="00D31FE4" w:rsidRDefault="00D31FE4"/>
        </w:tc>
        <w:tc>
          <w:tcPr>
            <w:tcW w:w="852" w:type="dxa"/>
          </w:tcPr>
          <w:p w14:paraId="66E49DF5" w14:textId="77777777" w:rsidR="00D31FE4" w:rsidRDefault="00D31FE4"/>
        </w:tc>
        <w:tc>
          <w:tcPr>
            <w:tcW w:w="1560" w:type="dxa"/>
          </w:tcPr>
          <w:p w14:paraId="6B8C9B0A" w14:textId="77777777" w:rsidR="00D31FE4" w:rsidRDefault="00D31FE4"/>
        </w:tc>
        <w:tc>
          <w:tcPr>
            <w:tcW w:w="426" w:type="dxa"/>
          </w:tcPr>
          <w:p w14:paraId="0C24C313" w14:textId="77777777" w:rsidR="00D31FE4" w:rsidRDefault="00D31FE4"/>
        </w:tc>
        <w:tc>
          <w:tcPr>
            <w:tcW w:w="285" w:type="dxa"/>
          </w:tcPr>
          <w:p w14:paraId="795C6DDD" w14:textId="77777777" w:rsidR="00D31FE4" w:rsidRDefault="00D31FE4"/>
        </w:tc>
        <w:tc>
          <w:tcPr>
            <w:tcW w:w="285" w:type="dxa"/>
          </w:tcPr>
          <w:p w14:paraId="69EFBFCD" w14:textId="77777777" w:rsidR="00D31FE4" w:rsidRDefault="00D31FE4"/>
        </w:tc>
      </w:tr>
      <w:tr w:rsidR="00D31FE4" w14:paraId="512656D4" w14:textId="77777777">
        <w:trPr>
          <w:trHeight w:hRule="exact" w:val="277"/>
        </w:trPr>
        <w:tc>
          <w:tcPr>
            <w:tcW w:w="426" w:type="dxa"/>
          </w:tcPr>
          <w:p w14:paraId="255390A0" w14:textId="77777777" w:rsidR="00D31FE4" w:rsidRDefault="00D31FE4"/>
        </w:tc>
        <w:tc>
          <w:tcPr>
            <w:tcW w:w="426" w:type="dxa"/>
          </w:tcPr>
          <w:p w14:paraId="11E01355" w14:textId="77777777" w:rsidR="00D31FE4" w:rsidRDefault="00D31FE4"/>
        </w:tc>
        <w:tc>
          <w:tcPr>
            <w:tcW w:w="852" w:type="dxa"/>
          </w:tcPr>
          <w:p w14:paraId="5C52691C" w14:textId="77777777" w:rsidR="00D31FE4" w:rsidRDefault="00D31FE4"/>
        </w:tc>
        <w:tc>
          <w:tcPr>
            <w:tcW w:w="852" w:type="dxa"/>
          </w:tcPr>
          <w:p w14:paraId="60975114" w14:textId="77777777" w:rsidR="00D31FE4" w:rsidRDefault="00D31FE4"/>
        </w:tc>
        <w:tc>
          <w:tcPr>
            <w:tcW w:w="143" w:type="dxa"/>
          </w:tcPr>
          <w:p w14:paraId="280E5A69" w14:textId="77777777" w:rsidR="00D31FE4" w:rsidRDefault="00D31FE4"/>
        </w:tc>
        <w:tc>
          <w:tcPr>
            <w:tcW w:w="143" w:type="dxa"/>
          </w:tcPr>
          <w:p w14:paraId="49AF486F" w14:textId="77777777" w:rsidR="00D31FE4" w:rsidRDefault="00D31FE4"/>
        </w:tc>
        <w:tc>
          <w:tcPr>
            <w:tcW w:w="235" w:type="dxa"/>
          </w:tcPr>
          <w:p w14:paraId="647A9F71" w14:textId="77777777" w:rsidR="00D31FE4" w:rsidRDefault="00D31FE4"/>
        </w:tc>
        <w:tc>
          <w:tcPr>
            <w:tcW w:w="334" w:type="dxa"/>
          </w:tcPr>
          <w:p w14:paraId="4F439914" w14:textId="77777777" w:rsidR="00D31FE4" w:rsidRDefault="00D31FE4"/>
        </w:tc>
        <w:tc>
          <w:tcPr>
            <w:tcW w:w="568" w:type="dxa"/>
          </w:tcPr>
          <w:p w14:paraId="6F5464BC" w14:textId="77777777" w:rsidR="00D31FE4" w:rsidRDefault="00D31FE4"/>
        </w:tc>
        <w:tc>
          <w:tcPr>
            <w:tcW w:w="214" w:type="dxa"/>
          </w:tcPr>
          <w:p w14:paraId="13A983A6" w14:textId="77777777" w:rsidR="00D31FE4" w:rsidRDefault="00D31FE4"/>
        </w:tc>
        <w:tc>
          <w:tcPr>
            <w:tcW w:w="72" w:type="dxa"/>
          </w:tcPr>
          <w:p w14:paraId="692C3AD0" w14:textId="77777777" w:rsidR="00D31FE4" w:rsidRDefault="00D31FE4"/>
        </w:tc>
        <w:tc>
          <w:tcPr>
            <w:tcW w:w="852" w:type="dxa"/>
          </w:tcPr>
          <w:p w14:paraId="60D930A7" w14:textId="77777777" w:rsidR="00D31FE4" w:rsidRDefault="00D31FE4"/>
        </w:tc>
        <w:tc>
          <w:tcPr>
            <w:tcW w:w="710" w:type="dxa"/>
          </w:tcPr>
          <w:p w14:paraId="072C5083" w14:textId="77777777" w:rsidR="00D31FE4" w:rsidRDefault="00D31FE4"/>
        </w:tc>
        <w:tc>
          <w:tcPr>
            <w:tcW w:w="3842" w:type="dxa"/>
            <w:gridSpan w:val="7"/>
            <w:shd w:val="clear" w:color="000000" w:fill="FFFFFF"/>
            <w:tcMar>
              <w:left w:w="34" w:type="dxa"/>
              <w:right w:w="34" w:type="dxa"/>
            </w:tcMar>
          </w:tcPr>
          <w:p w14:paraId="4A195CE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4A0DBCF2" w14:textId="77777777" w:rsidR="00D31FE4" w:rsidRDefault="00D31FE4"/>
        </w:tc>
        <w:tc>
          <w:tcPr>
            <w:tcW w:w="285" w:type="dxa"/>
          </w:tcPr>
          <w:p w14:paraId="0C165E25" w14:textId="77777777" w:rsidR="00D31FE4" w:rsidRDefault="00D31FE4"/>
        </w:tc>
      </w:tr>
      <w:tr w:rsidR="00D31FE4" w14:paraId="3DA22C91" w14:textId="77777777">
        <w:trPr>
          <w:trHeight w:hRule="exact" w:val="138"/>
        </w:trPr>
        <w:tc>
          <w:tcPr>
            <w:tcW w:w="426" w:type="dxa"/>
          </w:tcPr>
          <w:p w14:paraId="46DDF55B" w14:textId="77777777" w:rsidR="00D31FE4" w:rsidRDefault="00D31FE4"/>
        </w:tc>
        <w:tc>
          <w:tcPr>
            <w:tcW w:w="426" w:type="dxa"/>
          </w:tcPr>
          <w:p w14:paraId="4C1A84F1" w14:textId="77777777" w:rsidR="00D31FE4" w:rsidRDefault="00D31FE4"/>
        </w:tc>
        <w:tc>
          <w:tcPr>
            <w:tcW w:w="852" w:type="dxa"/>
          </w:tcPr>
          <w:p w14:paraId="306AE612" w14:textId="77777777" w:rsidR="00D31FE4" w:rsidRDefault="00D31FE4"/>
        </w:tc>
        <w:tc>
          <w:tcPr>
            <w:tcW w:w="852" w:type="dxa"/>
          </w:tcPr>
          <w:p w14:paraId="1009162F" w14:textId="77777777" w:rsidR="00D31FE4" w:rsidRDefault="00D31FE4"/>
        </w:tc>
        <w:tc>
          <w:tcPr>
            <w:tcW w:w="143" w:type="dxa"/>
          </w:tcPr>
          <w:p w14:paraId="47A4D427" w14:textId="77777777" w:rsidR="00D31FE4" w:rsidRDefault="00D31FE4"/>
        </w:tc>
        <w:tc>
          <w:tcPr>
            <w:tcW w:w="143" w:type="dxa"/>
          </w:tcPr>
          <w:p w14:paraId="196BB629" w14:textId="77777777" w:rsidR="00D31FE4" w:rsidRDefault="00D31FE4"/>
        </w:tc>
        <w:tc>
          <w:tcPr>
            <w:tcW w:w="235" w:type="dxa"/>
          </w:tcPr>
          <w:p w14:paraId="5437FC24" w14:textId="77777777" w:rsidR="00D31FE4" w:rsidRDefault="00D31FE4"/>
        </w:tc>
        <w:tc>
          <w:tcPr>
            <w:tcW w:w="334" w:type="dxa"/>
          </w:tcPr>
          <w:p w14:paraId="02D0C23B" w14:textId="77777777" w:rsidR="00D31FE4" w:rsidRDefault="00D31FE4"/>
        </w:tc>
        <w:tc>
          <w:tcPr>
            <w:tcW w:w="568" w:type="dxa"/>
          </w:tcPr>
          <w:p w14:paraId="1DB7FA0C" w14:textId="77777777" w:rsidR="00D31FE4" w:rsidRDefault="00D31FE4"/>
        </w:tc>
        <w:tc>
          <w:tcPr>
            <w:tcW w:w="214" w:type="dxa"/>
          </w:tcPr>
          <w:p w14:paraId="36006312" w14:textId="77777777" w:rsidR="00D31FE4" w:rsidRDefault="00D31FE4"/>
        </w:tc>
        <w:tc>
          <w:tcPr>
            <w:tcW w:w="72" w:type="dxa"/>
          </w:tcPr>
          <w:p w14:paraId="47E589AC" w14:textId="77777777" w:rsidR="00D31FE4" w:rsidRDefault="00D31FE4"/>
        </w:tc>
        <w:tc>
          <w:tcPr>
            <w:tcW w:w="852" w:type="dxa"/>
          </w:tcPr>
          <w:p w14:paraId="4BDF670C" w14:textId="77777777" w:rsidR="00D31FE4" w:rsidRDefault="00D31FE4"/>
        </w:tc>
        <w:tc>
          <w:tcPr>
            <w:tcW w:w="710" w:type="dxa"/>
          </w:tcPr>
          <w:p w14:paraId="54810FD9" w14:textId="77777777" w:rsidR="00D31FE4" w:rsidRDefault="00D31FE4"/>
        </w:tc>
        <w:tc>
          <w:tcPr>
            <w:tcW w:w="143" w:type="dxa"/>
          </w:tcPr>
          <w:p w14:paraId="7649E586" w14:textId="77777777" w:rsidR="00D31FE4" w:rsidRDefault="00D31FE4"/>
        </w:tc>
        <w:tc>
          <w:tcPr>
            <w:tcW w:w="72" w:type="dxa"/>
          </w:tcPr>
          <w:p w14:paraId="0BF742E3" w14:textId="77777777" w:rsidR="00D31FE4" w:rsidRDefault="00D31FE4"/>
        </w:tc>
        <w:tc>
          <w:tcPr>
            <w:tcW w:w="214" w:type="dxa"/>
          </w:tcPr>
          <w:p w14:paraId="27CDC606" w14:textId="77777777" w:rsidR="00D31FE4" w:rsidRDefault="00D31FE4"/>
        </w:tc>
        <w:tc>
          <w:tcPr>
            <w:tcW w:w="568" w:type="dxa"/>
          </w:tcPr>
          <w:p w14:paraId="1C329991" w14:textId="77777777" w:rsidR="00D31FE4" w:rsidRDefault="00D31FE4"/>
        </w:tc>
        <w:tc>
          <w:tcPr>
            <w:tcW w:w="852" w:type="dxa"/>
          </w:tcPr>
          <w:p w14:paraId="5C3A0ACB" w14:textId="77777777" w:rsidR="00D31FE4" w:rsidRDefault="00D31FE4"/>
        </w:tc>
        <w:tc>
          <w:tcPr>
            <w:tcW w:w="1560" w:type="dxa"/>
          </w:tcPr>
          <w:p w14:paraId="39BCF3A6" w14:textId="77777777" w:rsidR="00D31FE4" w:rsidRDefault="00D31FE4"/>
        </w:tc>
        <w:tc>
          <w:tcPr>
            <w:tcW w:w="426" w:type="dxa"/>
          </w:tcPr>
          <w:p w14:paraId="20DC0258" w14:textId="77777777" w:rsidR="00D31FE4" w:rsidRDefault="00D31FE4"/>
        </w:tc>
        <w:tc>
          <w:tcPr>
            <w:tcW w:w="285" w:type="dxa"/>
          </w:tcPr>
          <w:p w14:paraId="3352B80C" w14:textId="77777777" w:rsidR="00D31FE4" w:rsidRDefault="00D31FE4"/>
        </w:tc>
        <w:tc>
          <w:tcPr>
            <w:tcW w:w="285" w:type="dxa"/>
          </w:tcPr>
          <w:p w14:paraId="076B622E" w14:textId="77777777" w:rsidR="00D31FE4" w:rsidRDefault="00D31FE4"/>
        </w:tc>
      </w:tr>
      <w:tr w:rsidR="00D31FE4" w14:paraId="578302A6" w14:textId="77777777">
        <w:trPr>
          <w:trHeight w:hRule="exact" w:val="280"/>
        </w:trPr>
        <w:tc>
          <w:tcPr>
            <w:tcW w:w="426" w:type="dxa"/>
          </w:tcPr>
          <w:p w14:paraId="119496D0" w14:textId="77777777" w:rsidR="00D31FE4" w:rsidRDefault="00D31FE4"/>
        </w:tc>
        <w:tc>
          <w:tcPr>
            <w:tcW w:w="426" w:type="dxa"/>
          </w:tcPr>
          <w:p w14:paraId="0C6A5EC4" w14:textId="77777777" w:rsidR="00D31FE4" w:rsidRDefault="00D31FE4"/>
        </w:tc>
        <w:tc>
          <w:tcPr>
            <w:tcW w:w="852" w:type="dxa"/>
          </w:tcPr>
          <w:p w14:paraId="67C23754" w14:textId="77777777" w:rsidR="00D31FE4" w:rsidRDefault="00D31FE4"/>
        </w:tc>
        <w:tc>
          <w:tcPr>
            <w:tcW w:w="852" w:type="dxa"/>
          </w:tcPr>
          <w:p w14:paraId="20D17F36" w14:textId="77777777" w:rsidR="00D31FE4" w:rsidRDefault="00D31FE4"/>
        </w:tc>
        <w:tc>
          <w:tcPr>
            <w:tcW w:w="143" w:type="dxa"/>
          </w:tcPr>
          <w:p w14:paraId="200A1176" w14:textId="77777777" w:rsidR="00D31FE4" w:rsidRDefault="00D31FE4"/>
        </w:tc>
        <w:tc>
          <w:tcPr>
            <w:tcW w:w="143" w:type="dxa"/>
          </w:tcPr>
          <w:p w14:paraId="3D4CA359" w14:textId="77777777" w:rsidR="00D31FE4" w:rsidRDefault="00D31FE4"/>
        </w:tc>
        <w:tc>
          <w:tcPr>
            <w:tcW w:w="235" w:type="dxa"/>
          </w:tcPr>
          <w:p w14:paraId="4023721C" w14:textId="77777777" w:rsidR="00D31FE4" w:rsidRDefault="00D31FE4"/>
        </w:tc>
        <w:tc>
          <w:tcPr>
            <w:tcW w:w="334" w:type="dxa"/>
          </w:tcPr>
          <w:p w14:paraId="2ADD81C7" w14:textId="77777777" w:rsidR="00D31FE4" w:rsidRDefault="00D31FE4"/>
        </w:tc>
        <w:tc>
          <w:tcPr>
            <w:tcW w:w="568" w:type="dxa"/>
          </w:tcPr>
          <w:p w14:paraId="0EC86E76" w14:textId="77777777" w:rsidR="00D31FE4" w:rsidRDefault="00D31FE4"/>
        </w:tc>
        <w:tc>
          <w:tcPr>
            <w:tcW w:w="214" w:type="dxa"/>
          </w:tcPr>
          <w:p w14:paraId="3A425D10" w14:textId="77777777" w:rsidR="00D31FE4" w:rsidRDefault="00D31FE4"/>
        </w:tc>
        <w:tc>
          <w:tcPr>
            <w:tcW w:w="72" w:type="dxa"/>
          </w:tcPr>
          <w:p w14:paraId="1EF9117F" w14:textId="77777777" w:rsidR="00D31FE4" w:rsidRDefault="00D31FE4"/>
        </w:tc>
        <w:tc>
          <w:tcPr>
            <w:tcW w:w="852" w:type="dxa"/>
          </w:tcPr>
          <w:p w14:paraId="5420F114" w14:textId="77777777" w:rsidR="00D31FE4" w:rsidRDefault="00D31FE4"/>
        </w:tc>
        <w:tc>
          <w:tcPr>
            <w:tcW w:w="710" w:type="dxa"/>
          </w:tcPr>
          <w:p w14:paraId="0ECD7219" w14:textId="77777777" w:rsidR="00D31FE4" w:rsidRDefault="00D31FE4"/>
        </w:tc>
        <w:tc>
          <w:tcPr>
            <w:tcW w:w="3842" w:type="dxa"/>
            <w:gridSpan w:val="7"/>
            <w:shd w:val="clear" w:color="000000" w:fill="FFFFFF"/>
            <w:tcMar>
              <w:left w:w="34" w:type="dxa"/>
              <w:right w:w="34" w:type="dxa"/>
            </w:tcMar>
          </w:tcPr>
          <w:p w14:paraId="7A9ED6C9" w14:textId="77777777" w:rsidR="00D31FE4" w:rsidRDefault="00D31FE4">
            <w:pPr>
              <w:spacing w:after="0" w:line="240" w:lineRule="auto"/>
              <w:jc w:val="center"/>
            </w:pPr>
            <w:r>
              <w:rPr>
                <w:rFonts w:ascii="Times New Roman" w:hAnsi="Times New Roman" w:cs="Times New Roman"/>
                <w:color w:val="000000"/>
              </w:rPr>
              <w:t>Директор ИК</w:t>
            </w:r>
          </w:p>
        </w:tc>
        <w:tc>
          <w:tcPr>
            <w:tcW w:w="285" w:type="dxa"/>
          </w:tcPr>
          <w:p w14:paraId="3AA2D594" w14:textId="77777777" w:rsidR="00D31FE4" w:rsidRDefault="00D31FE4"/>
        </w:tc>
        <w:tc>
          <w:tcPr>
            <w:tcW w:w="285" w:type="dxa"/>
          </w:tcPr>
          <w:p w14:paraId="13E872A6" w14:textId="77777777" w:rsidR="00D31FE4" w:rsidRDefault="00D31FE4"/>
        </w:tc>
      </w:tr>
      <w:tr w:rsidR="00D31FE4" w14:paraId="7703F28F" w14:textId="77777777">
        <w:trPr>
          <w:trHeight w:hRule="exact" w:val="138"/>
        </w:trPr>
        <w:tc>
          <w:tcPr>
            <w:tcW w:w="426" w:type="dxa"/>
          </w:tcPr>
          <w:p w14:paraId="58098AEC" w14:textId="77777777" w:rsidR="00D31FE4" w:rsidRDefault="00D31FE4"/>
        </w:tc>
        <w:tc>
          <w:tcPr>
            <w:tcW w:w="426" w:type="dxa"/>
          </w:tcPr>
          <w:p w14:paraId="012359CD" w14:textId="77777777" w:rsidR="00D31FE4" w:rsidRDefault="00D31FE4"/>
        </w:tc>
        <w:tc>
          <w:tcPr>
            <w:tcW w:w="852" w:type="dxa"/>
          </w:tcPr>
          <w:p w14:paraId="4438CDB0" w14:textId="77777777" w:rsidR="00D31FE4" w:rsidRDefault="00D31FE4"/>
        </w:tc>
        <w:tc>
          <w:tcPr>
            <w:tcW w:w="852" w:type="dxa"/>
          </w:tcPr>
          <w:p w14:paraId="5237A5F7" w14:textId="77777777" w:rsidR="00D31FE4" w:rsidRDefault="00D31FE4"/>
        </w:tc>
        <w:tc>
          <w:tcPr>
            <w:tcW w:w="143" w:type="dxa"/>
          </w:tcPr>
          <w:p w14:paraId="3BE6CF8B" w14:textId="77777777" w:rsidR="00D31FE4" w:rsidRDefault="00D31FE4"/>
        </w:tc>
        <w:tc>
          <w:tcPr>
            <w:tcW w:w="143" w:type="dxa"/>
          </w:tcPr>
          <w:p w14:paraId="20B4E708" w14:textId="77777777" w:rsidR="00D31FE4" w:rsidRDefault="00D31FE4"/>
        </w:tc>
        <w:tc>
          <w:tcPr>
            <w:tcW w:w="235" w:type="dxa"/>
          </w:tcPr>
          <w:p w14:paraId="570FE816" w14:textId="77777777" w:rsidR="00D31FE4" w:rsidRDefault="00D31FE4"/>
        </w:tc>
        <w:tc>
          <w:tcPr>
            <w:tcW w:w="334" w:type="dxa"/>
          </w:tcPr>
          <w:p w14:paraId="18476717" w14:textId="77777777" w:rsidR="00D31FE4" w:rsidRDefault="00D31FE4"/>
        </w:tc>
        <w:tc>
          <w:tcPr>
            <w:tcW w:w="568" w:type="dxa"/>
          </w:tcPr>
          <w:p w14:paraId="064AA1B2" w14:textId="77777777" w:rsidR="00D31FE4" w:rsidRDefault="00D31FE4"/>
        </w:tc>
        <w:tc>
          <w:tcPr>
            <w:tcW w:w="214" w:type="dxa"/>
          </w:tcPr>
          <w:p w14:paraId="7829CFF3" w14:textId="77777777" w:rsidR="00D31FE4" w:rsidRDefault="00D31FE4"/>
        </w:tc>
        <w:tc>
          <w:tcPr>
            <w:tcW w:w="72" w:type="dxa"/>
          </w:tcPr>
          <w:p w14:paraId="771B9682" w14:textId="77777777" w:rsidR="00D31FE4" w:rsidRDefault="00D31FE4"/>
        </w:tc>
        <w:tc>
          <w:tcPr>
            <w:tcW w:w="852" w:type="dxa"/>
          </w:tcPr>
          <w:p w14:paraId="7869F588" w14:textId="77777777" w:rsidR="00D31FE4" w:rsidRDefault="00D31FE4"/>
        </w:tc>
        <w:tc>
          <w:tcPr>
            <w:tcW w:w="710" w:type="dxa"/>
          </w:tcPr>
          <w:p w14:paraId="13FD4970" w14:textId="77777777" w:rsidR="00D31FE4" w:rsidRDefault="00D31FE4"/>
        </w:tc>
        <w:tc>
          <w:tcPr>
            <w:tcW w:w="143" w:type="dxa"/>
          </w:tcPr>
          <w:p w14:paraId="76F6F7DE" w14:textId="77777777" w:rsidR="00D31FE4" w:rsidRDefault="00D31FE4"/>
        </w:tc>
        <w:tc>
          <w:tcPr>
            <w:tcW w:w="72" w:type="dxa"/>
          </w:tcPr>
          <w:p w14:paraId="7B9009F6" w14:textId="77777777" w:rsidR="00D31FE4" w:rsidRDefault="00D31FE4"/>
        </w:tc>
        <w:tc>
          <w:tcPr>
            <w:tcW w:w="214" w:type="dxa"/>
          </w:tcPr>
          <w:p w14:paraId="5FDB2E8E" w14:textId="77777777" w:rsidR="00D31FE4" w:rsidRDefault="00D31FE4"/>
        </w:tc>
        <w:tc>
          <w:tcPr>
            <w:tcW w:w="568" w:type="dxa"/>
          </w:tcPr>
          <w:p w14:paraId="7695F817" w14:textId="77777777" w:rsidR="00D31FE4" w:rsidRDefault="00D31FE4"/>
        </w:tc>
        <w:tc>
          <w:tcPr>
            <w:tcW w:w="852" w:type="dxa"/>
          </w:tcPr>
          <w:p w14:paraId="725B89E1" w14:textId="77777777" w:rsidR="00D31FE4" w:rsidRDefault="00D31FE4"/>
        </w:tc>
        <w:tc>
          <w:tcPr>
            <w:tcW w:w="1560" w:type="dxa"/>
          </w:tcPr>
          <w:p w14:paraId="3CC582EF" w14:textId="77777777" w:rsidR="00D31FE4" w:rsidRDefault="00D31FE4"/>
        </w:tc>
        <w:tc>
          <w:tcPr>
            <w:tcW w:w="426" w:type="dxa"/>
          </w:tcPr>
          <w:p w14:paraId="003CF0F5" w14:textId="77777777" w:rsidR="00D31FE4" w:rsidRDefault="00D31FE4"/>
        </w:tc>
        <w:tc>
          <w:tcPr>
            <w:tcW w:w="285" w:type="dxa"/>
          </w:tcPr>
          <w:p w14:paraId="3CF48A39" w14:textId="77777777" w:rsidR="00D31FE4" w:rsidRDefault="00D31FE4"/>
        </w:tc>
        <w:tc>
          <w:tcPr>
            <w:tcW w:w="285" w:type="dxa"/>
          </w:tcPr>
          <w:p w14:paraId="0C676E6D" w14:textId="77777777" w:rsidR="00D31FE4" w:rsidRDefault="00D31FE4"/>
        </w:tc>
      </w:tr>
      <w:tr w:rsidR="00D31FE4" w14:paraId="059D9DA4" w14:textId="77777777">
        <w:trPr>
          <w:trHeight w:hRule="exact" w:val="277"/>
        </w:trPr>
        <w:tc>
          <w:tcPr>
            <w:tcW w:w="426" w:type="dxa"/>
          </w:tcPr>
          <w:p w14:paraId="6D7D432B" w14:textId="77777777" w:rsidR="00D31FE4" w:rsidRDefault="00D31FE4"/>
        </w:tc>
        <w:tc>
          <w:tcPr>
            <w:tcW w:w="426" w:type="dxa"/>
          </w:tcPr>
          <w:p w14:paraId="7986C61F" w14:textId="77777777" w:rsidR="00D31FE4" w:rsidRDefault="00D31FE4"/>
        </w:tc>
        <w:tc>
          <w:tcPr>
            <w:tcW w:w="852" w:type="dxa"/>
          </w:tcPr>
          <w:p w14:paraId="426B9D0E" w14:textId="77777777" w:rsidR="00D31FE4" w:rsidRDefault="00D31FE4"/>
        </w:tc>
        <w:tc>
          <w:tcPr>
            <w:tcW w:w="852" w:type="dxa"/>
          </w:tcPr>
          <w:p w14:paraId="3574FD6D" w14:textId="77777777" w:rsidR="00D31FE4" w:rsidRDefault="00D31FE4"/>
        </w:tc>
        <w:tc>
          <w:tcPr>
            <w:tcW w:w="143" w:type="dxa"/>
          </w:tcPr>
          <w:p w14:paraId="642B022E" w14:textId="77777777" w:rsidR="00D31FE4" w:rsidRDefault="00D31FE4"/>
        </w:tc>
        <w:tc>
          <w:tcPr>
            <w:tcW w:w="143" w:type="dxa"/>
          </w:tcPr>
          <w:p w14:paraId="60FF98C4" w14:textId="77777777" w:rsidR="00D31FE4" w:rsidRDefault="00D31FE4"/>
        </w:tc>
        <w:tc>
          <w:tcPr>
            <w:tcW w:w="235" w:type="dxa"/>
          </w:tcPr>
          <w:p w14:paraId="48949349" w14:textId="77777777" w:rsidR="00D31FE4" w:rsidRDefault="00D31FE4"/>
        </w:tc>
        <w:tc>
          <w:tcPr>
            <w:tcW w:w="334" w:type="dxa"/>
          </w:tcPr>
          <w:p w14:paraId="06E32992" w14:textId="77777777" w:rsidR="00D31FE4" w:rsidRDefault="00D31FE4"/>
        </w:tc>
        <w:tc>
          <w:tcPr>
            <w:tcW w:w="568" w:type="dxa"/>
          </w:tcPr>
          <w:p w14:paraId="53BE758B" w14:textId="77777777" w:rsidR="00D31FE4" w:rsidRDefault="00D31FE4"/>
        </w:tc>
        <w:tc>
          <w:tcPr>
            <w:tcW w:w="214" w:type="dxa"/>
          </w:tcPr>
          <w:p w14:paraId="4CB0357B" w14:textId="77777777" w:rsidR="00D31FE4" w:rsidRDefault="00D31FE4"/>
        </w:tc>
        <w:tc>
          <w:tcPr>
            <w:tcW w:w="72" w:type="dxa"/>
          </w:tcPr>
          <w:p w14:paraId="1F007D50" w14:textId="77777777" w:rsidR="00D31FE4" w:rsidRDefault="00D31FE4"/>
        </w:tc>
        <w:tc>
          <w:tcPr>
            <w:tcW w:w="852" w:type="dxa"/>
          </w:tcPr>
          <w:p w14:paraId="70D4206E" w14:textId="77777777" w:rsidR="00D31FE4" w:rsidRDefault="00D31FE4"/>
        </w:tc>
        <w:tc>
          <w:tcPr>
            <w:tcW w:w="710" w:type="dxa"/>
          </w:tcPr>
          <w:p w14:paraId="14ED08E9" w14:textId="77777777" w:rsidR="00D31FE4" w:rsidRDefault="00D31FE4"/>
        </w:tc>
        <w:tc>
          <w:tcPr>
            <w:tcW w:w="3842" w:type="dxa"/>
            <w:gridSpan w:val="7"/>
            <w:shd w:val="clear" w:color="000000" w:fill="FFFFFF"/>
            <w:tcMar>
              <w:left w:w="34" w:type="dxa"/>
              <w:right w:w="34" w:type="dxa"/>
            </w:tcMar>
          </w:tcPr>
          <w:p w14:paraId="647B8A50" w14:textId="77777777" w:rsidR="00D31FE4" w:rsidRDefault="00D31FE4">
            <w:pPr>
              <w:spacing w:after="0" w:line="240" w:lineRule="auto"/>
              <w:jc w:val="center"/>
            </w:pPr>
            <w:r>
              <w:rPr>
                <w:rFonts w:ascii="Times New Roman" w:hAnsi="Times New Roman" w:cs="Times New Roman"/>
                <w:color w:val="000000"/>
              </w:rPr>
              <w:t>_______________ Романов М.П.</w:t>
            </w:r>
          </w:p>
        </w:tc>
        <w:tc>
          <w:tcPr>
            <w:tcW w:w="285" w:type="dxa"/>
          </w:tcPr>
          <w:p w14:paraId="72761DB0" w14:textId="77777777" w:rsidR="00D31FE4" w:rsidRDefault="00D31FE4"/>
        </w:tc>
        <w:tc>
          <w:tcPr>
            <w:tcW w:w="285" w:type="dxa"/>
          </w:tcPr>
          <w:p w14:paraId="385DE817" w14:textId="77777777" w:rsidR="00D31FE4" w:rsidRDefault="00D31FE4"/>
        </w:tc>
      </w:tr>
      <w:tr w:rsidR="00D31FE4" w14:paraId="2E81C26C" w14:textId="77777777">
        <w:trPr>
          <w:trHeight w:hRule="exact" w:val="138"/>
        </w:trPr>
        <w:tc>
          <w:tcPr>
            <w:tcW w:w="426" w:type="dxa"/>
          </w:tcPr>
          <w:p w14:paraId="0AB5438B" w14:textId="77777777" w:rsidR="00D31FE4" w:rsidRDefault="00D31FE4"/>
        </w:tc>
        <w:tc>
          <w:tcPr>
            <w:tcW w:w="426" w:type="dxa"/>
          </w:tcPr>
          <w:p w14:paraId="66ECF05A" w14:textId="77777777" w:rsidR="00D31FE4" w:rsidRDefault="00D31FE4"/>
        </w:tc>
        <w:tc>
          <w:tcPr>
            <w:tcW w:w="852" w:type="dxa"/>
          </w:tcPr>
          <w:p w14:paraId="2ACDAA20" w14:textId="77777777" w:rsidR="00D31FE4" w:rsidRDefault="00D31FE4"/>
        </w:tc>
        <w:tc>
          <w:tcPr>
            <w:tcW w:w="852" w:type="dxa"/>
          </w:tcPr>
          <w:p w14:paraId="2F046A03" w14:textId="77777777" w:rsidR="00D31FE4" w:rsidRDefault="00D31FE4"/>
        </w:tc>
        <w:tc>
          <w:tcPr>
            <w:tcW w:w="143" w:type="dxa"/>
          </w:tcPr>
          <w:p w14:paraId="5763CD81" w14:textId="77777777" w:rsidR="00D31FE4" w:rsidRDefault="00D31FE4"/>
        </w:tc>
        <w:tc>
          <w:tcPr>
            <w:tcW w:w="143" w:type="dxa"/>
          </w:tcPr>
          <w:p w14:paraId="2ACFB497" w14:textId="77777777" w:rsidR="00D31FE4" w:rsidRDefault="00D31FE4"/>
        </w:tc>
        <w:tc>
          <w:tcPr>
            <w:tcW w:w="235" w:type="dxa"/>
          </w:tcPr>
          <w:p w14:paraId="7D4FDFD1" w14:textId="77777777" w:rsidR="00D31FE4" w:rsidRDefault="00D31FE4"/>
        </w:tc>
        <w:tc>
          <w:tcPr>
            <w:tcW w:w="334" w:type="dxa"/>
          </w:tcPr>
          <w:p w14:paraId="7C4A4265" w14:textId="77777777" w:rsidR="00D31FE4" w:rsidRDefault="00D31FE4"/>
        </w:tc>
        <w:tc>
          <w:tcPr>
            <w:tcW w:w="568" w:type="dxa"/>
          </w:tcPr>
          <w:p w14:paraId="47E20511" w14:textId="77777777" w:rsidR="00D31FE4" w:rsidRDefault="00D31FE4"/>
        </w:tc>
        <w:tc>
          <w:tcPr>
            <w:tcW w:w="214" w:type="dxa"/>
          </w:tcPr>
          <w:p w14:paraId="44E93810" w14:textId="77777777" w:rsidR="00D31FE4" w:rsidRDefault="00D31FE4"/>
        </w:tc>
        <w:tc>
          <w:tcPr>
            <w:tcW w:w="72" w:type="dxa"/>
          </w:tcPr>
          <w:p w14:paraId="4218A451" w14:textId="77777777" w:rsidR="00D31FE4" w:rsidRDefault="00D31FE4"/>
        </w:tc>
        <w:tc>
          <w:tcPr>
            <w:tcW w:w="852" w:type="dxa"/>
          </w:tcPr>
          <w:p w14:paraId="46647D7C" w14:textId="77777777" w:rsidR="00D31FE4" w:rsidRDefault="00D31FE4"/>
        </w:tc>
        <w:tc>
          <w:tcPr>
            <w:tcW w:w="710" w:type="dxa"/>
          </w:tcPr>
          <w:p w14:paraId="182ED185" w14:textId="77777777" w:rsidR="00D31FE4" w:rsidRDefault="00D31FE4"/>
        </w:tc>
        <w:tc>
          <w:tcPr>
            <w:tcW w:w="143" w:type="dxa"/>
          </w:tcPr>
          <w:p w14:paraId="57289C21" w14:textId="77777777" w:rsidR="00D31FE4" w:rsidRDefault="00D31FE4"/>
        </w:tc>
        <w:tc>
          <w:tcPr>
            <w:tcW w:w="72" w:type="dxa"/>
          </w:tcPr>
          <w:p w14:paraId="4BFA7C66" w14:textId="77777777" w:rsidR="00D31FE4" w:rsidRDefault="00D31FE4"/>
        </w:tc>
        <w:tc>
          <w:tcPr>
            <w:tcW w:w="214" w:type="dxa"/>
          </w:tcPr>
          <w:p w14:paraId="638329CC" w14:textId="77777777" w:rsidR="00D31FE4" w:rsidRDefault="00D31FE4"/>
        </w:tc>
        <w:tc>
          <w:tcPr>
            <w:tcW w:w="568" w:type="dxa"/>
          </w:tcPr>
          <w:p w14:paraId="39E761A8" w14:textId="77777777" w:rsidR="00D31FE4" w:rsidRDefault="00D31FE4"/>
        </w:tc>
        <w:tc>
          <w:tcPr>
            <w:tcW w:w="852" w:type="dxa"/>
          </w:tcPr>
          <w:p w14:paraId="7C9A4F1B" w14:textId="77777777" w:rsidR="00D31FE4" w:rsidRDefault="00D31FE4"/>
        </w:tc>
        <w:tc>
          <w:tcPr>
            <w:tcW w:w="1560" w:type="dxa"/>
          </w:tcPr>
          <w:p w14:paraId="46D9C049" w14:textId="77777777" w:rsidR="00D31FE4" w:rsidRDefault="00D31FE4"/>
        </w:tc>
        <w:tc>
          <w:tcPr>
            <w:tcW w:w="426" w:type="dxa"/>
          </w:tcPr>
          <w:p w14:paraId="2AB28591" w14:textId="77777777" w:rsidR="00D31FE4" w:rsidRDefault="00D31FE4"/>
        </w:tc>
        <w:tc>
          <w:tcPr>
            <w:tcW w:w="285" w:type="dxa"/>
          </w:tcPr>
          <w:p w14:paraId="1DBAC55F" w14:textId="77777777" w:rsidR="00D31FE4" w:rsidRDefault="00D31FE4"/>
        </w:tc>
        <w:tc>
          <w:tcPr>
            <w:tcW w:w="285" w:type="dxa"/>
          </w:tcPr>
          <w:p w14:paraId="2132A21C" w14:textId="77777777" w:rsidR="00D31FE4" w:rsidRDefault="00D31FE4"/>
        </w:tc>
      </w:tr>
      <w:tr w:rsidR="00D31FE4" w14:paraId="765D4DFF" w14:textId="77777777">
        <w:trPr>
          <w:trHeight w:hRule="exact" w:val="277"/>
        </w:trPr>
        <w:tc>
          <w:tcPr>
            <w:tcW w:w="426" w:type="dxa"/>
          </w:tcPr>
          <w:p w14:paraId="430C7031" w14:textId="77777777" w:rsidR="00D31FE4" w:rsidRDefault="00D31FE4"/>
        </w:tc>
        <w:tc>
          <w:tcPr>
            <w:tcW w:w="426" w:type="dxa"/>
          </w:tcPr>
          <w:p w14:paraId="4F38E22A" w14:textId="77777777" w:rsidR="00D31FE4" w:rsidRDefault="00D31FE4"/>
        </w:tc>
        <w:tc>
          <w:tcPr>
            <w:tcW w:w="852" w:type="dxa"/>
          </w:tcPr>
          <w:p w14:paraId="54494158" w14:textId="77777777" w:rsidR="00D31FE4" w:rsidRDefault="00D31FE4"/>
        </w:tc>
        <w:tc>
          <w:tcPr>
            <w:tcW w:w="852" w:type="dxa"/>
          </w:tcPr>
          <w:p w14:paraId="195CAFE0" w14:textId="77777777" w:rsidR="00D31FE4" w:rsidRDefault="00D31FE4"/>
        </w:tc>
        <w:tc>
          <w:tcPr>
            <w:tcW w:w="143" w:type="dxa"/>
          </w:tcPr>
          <w:p w14:paraId="13D3F53A" w14:textId="77777777" w:rsidR="00D31FE4" w:rsidRDefault="00D31FE4"/>
        </w:tc>
        <w:tc>
          <w:tcPr>
            <w:tcW w:w="143" w:type="dxa"/>
          </w:tcPr>
          <w:p w14:paraId="4573652C" w14:textId="77777777" w:rsidR="00D31FE4" w:rsidRDefault="00D31FE4"/>
        </w:tc>
        <w:tc>
          <w:tcPr>
            <w:tcW w:w="235" w:type="dxa"/>
          </w:tcPr>
          <w:p w14:paraId="76FD1E2D" w14:textId="77777777" w:rsidR="00D31FE4" w:rsidRDefault="00D31FE4"/>
        </w:tc>
        <w:tc>
          <w:tcPr>
            <w:tcW w:w="334" w:type="dxa"/>
          </w:tcPr>
          <w:p w14:paraId="677B9257" w14:textId="77777777" w:rsidR="00D31FE4" w:rsidRDefault="00D31FE4"/>
        </w:tc>
        <w:tc>
          <w:tcPr>
            <w:tcW w:w="568" w:type="dxa"/>
          </w:tcPr>
          <w:p w14:paraId="0AAA0653" w14:textId="77777777" w:rsidR="00D31FE4" w:rsidRDefault="00D31FE4"/>
        </w:tc>
        <w:tc>
          <w:tcPr>
            <w:tcW w:w="214" w:type="dxa"/>
          </w:tcPr>
          <w:p w14:paraId="37C15527" w14:textId="77777777" w:rsidR="00D31FE4" w:rsidRDefault="00D31FE4"/>
        </w:tc>
        <w:tc>
          <w:tcPr>
            <w:tcW w:w="72" w:type="dxa"/>
          </w:tcPr>
          <w:p w14:paraId="0EEC7916" w14:textId="77777777" w:rsidR="00D31FE4" w:rsidRDefault="00D31FE4"/>
        </w:tc>
        <w:tc>
          <w:tcPr>
            <w:tcW w:w="852" w:type="dxa"/>
          </w:tcPr>
          <w:p w14:paraId="20EDF226" w14:textId="77777777" w:rsidR="00D31FE4" w:rsidRDefault="00D31FE4"/>
        </w:tc>
        <w:tc>
          <w:tcPr>
            <w:tcW w:w="710" w:type="dxa"/>
          </w:tcPr>
          <w:p w14:paraId="636F5546" w14:textId="77777777" w:rsidR="00D31FE4" w:rsidRDefault="00D31FE4"/>
        </w:tc>
        <w:tc>
          <w:tcPr>
            <w:tcW w:w="3842" w:type="dxa"/>
            <w:gridSpan w:val="7"/>
            <w:shd w:val="clear" w:color="000000" w:fill="FFFFFF"/>
            <w:tcMar>
              <w:left w:w="34" w:type="dxa"/>
              <w:right w:w="34" w:type="dxa"/>
            </w:tcMar>
          </w:tcPr>
          <w:p w14:paraId="4127447B" w14:textId="77777777" w:rsidR="00D31FE4" w:rsidRDefault="00D31FE4">
            <w:pPr>
              <w:spacing w:after="0" w:line="240" w:lineRule="auto"/>
              <w:jc w:val="center"/>
            </w:pPr>
            <w:r>
              <w:rPr>
                <w:rFonts w:ascii="Times New Roman" w:hAnsi="Times New Roman" w:cs="Times New Roman"/>
                <w:color w:val="000000"/>
              </w:rPr>
              <w:t>«___»  ___________ 2021 г.</w:t>
            </w:r>
          </w:p>
        </w:tc>
        <w:tc>
          <w:tcPr>
            <w:tcW w:w="285" w:type="dxa"/>
          </w:tcPr>
          <w:p w14:paraId="1A7B0BA9" w14:textId="77777777" w:rsidR="00D31FE4" w:rsidRDefault="00D31FE4"/>
        </w:tc>
        <w:tc>
          <w:tcPr>
            <w:tcW w:w="285" w:type="dxa"/>
          </w:tcPr>
          <w:p w14:paraId="7D7B1839" w14:textId="77777777" w:rsidR="00D31FE4" w:rsidRDefault="00D31FE4"/>
        </w:tc>
      </w:tr>
      <w:tr w:rsidR="00D31FE4" w14:paraId="3D08E143" w14:textId="77777777">
        <w:trPr>
          <w:trHeight w:hRule="exact" w:val="414"/>
        </w:trPr>
        <w:tc>
          <w:tcPr>
            <w:tcW w:w="426" w:type="dxa"/>
          </w:tcPr>
          <w:p w14:paraId="74862340" w14:textId="77777777" w:rsidR="00D31FE4" w:rsidRDefault="00D31FE4"/>
        </w:tc>
        <w:tc>
          <w:tcPr>
            <w:tcW w:w="426" w:type="dxa"/>
          </w:tcPr>
          <w:p w14:paraId="59033294" w14:textId="77777777" w:rsidR="00D31FE4" w:rsidRDefault="00D31FE4"/>
        </w:tc>
        <w:tc>
          <w:tcPr>
            <w:tcW w:w="852" w:type="dxa"/>
          </w:tcPr>
          <w:p w14:paraId="6AB839FF" w14:textId="77777777" w:rsidR="00D31FE4" w:rsidRDefault="00D31FE4"/>
        </w:tc>
        <w:tc>
          <w:tcPr>
            <w:tcW w:w="852" w:type="dxa"/>
          </w:tcPr>
          <w:p w14:paraId="3895CA7F" w14:textId="77777777" w:rsidR="00D31FE4" w:rsidRDefault="00D31FE4"/>
        </w:tc>
        <w:tc>
          <w:tcPr>
            <w:tcW w:w="143" w:type="dxa"/>
          </w:tcPr>
          <w:p w14:paraId="65864253" w14:textId="77777777" w:rsidR="00D31FE4" w:rsidRDefault="00D31FE4"/>
        </w:tc>
        <w:tc>
          <w:tcPr>
            <w:tcW w:w="143" w:type="dxa"/>
          </w:tcPr>
          <w:p w14:paraId="6AAB6256" w14:textId="77777777" w:rsidR="00D31FE4" w:rsidRDefault="00D31FE4"/>
        </w:tc>
        <w:tc>
          <w:tcPr>
            <w:tcW w:w="235" w:type="dxa"/>
          </w:tcPr>
          <w:p w14:paraId="4BE86491" w14:textId="77777777" w:rsidR="00D31FE4" w:rsidRDefault="00D31FE4"/>
        </w:tc>
        <w:tc>
          <w:tcPr>
            <w:tcW w:w="334" w:type="dxa"/>
          </w:tcPr>
          <w:p w14:paraId="2D66FB06" w14:textId="77777777" w:rsidR="00D31FE4" w:rsidRDefault="00D31FE4"/>
        </w:tc>
        <w:tc>
          <w:tcPr>
            <w:tcW w:w="568" w:type="dxa"/>
          </w:tcPr>
          <w:p w14:paraId="62B8E1AE" w14:textId="77777777" w:rsidR="00D31FE4" w:rsidRDefault="00D31FE4"/>
        </w:tc>
        <w:tc>
          <w:tcPr>
            <w:tcW w:w="214" w:type="dxa"/>
          </w:tcPr>
          <w:p w14:paraId="69B6BB82" w14:textId="77777777" w:rsidR="00D31FE4" w:rsidRDefault="00D31FE4"/>
        </w:tc>
        <w:tc>
          <w:tcPr>
            <w:tcW w:w="72" w:type="dxa"/>
          </w:tcPr>
          <w:p w14:paraId="22444844" w14:textId="77777777" w:rsidR="00D31FE4" w:rsidRDefault="00D31FE4"/>
        </w:tc>
        <w:tc>
          <w:tcPr>
            <w:tcW w:w="852" w:type="dxa"/>
          </w:tcPr>
          <w:p w14:paraId="30950A9B" w14:textId="77777777" w:rsidR="00D31FE4" w:rsidRDefault="00D31FE4"/>
        </w:tc>
        <w:tc>
          <w:tcPr>
            <w:tcW w:w="710" w:type="dxa"/>
          </w:tcPr>
          <w:p w14:paraId="60C4B519" w14:textId="77777777" w:rsidR="00D31FE4" w:rsidRDefault="00D31FE4"/>
        </w:tc>
        <w:tc>
          <w:tcPr>
            <w:tcW w:w="143" w:type="dxa"/>
          </w:tcPr>
          <w:p w14:paraId="75646349" w14:textId="77777777" w:rsidR="00D31FE4" w:rsidRDefault="00D31FE4"/>
        </w:tc>
        <w:tc>
          <w:tcPr>
            <w:tcW w:w="72" w:type="dxa"/>
          </w:tcPr>
          <w:p w14:paraId="2741D43E" w14:textId="77777777" w:rsidR="00D31FE4" w:rsidRDefault="00D31FE4"/>
        </w:tc>
        <w:tc>
          <w:tcPr>
            <w:tcW w:w="214" w:type="dxa"/>
          </w:tcPr>
          <w:p w14:paraId="23781795" w14:textId="77777777" w:rsidR="00D31FE4" w:rsidRDefault="00D31FE4"/>
        </w:tc>
        <w:tc>
          <w:tcPr>
            <w:tcW w:w="568" w:type="dxa"/>
          </w:tcPr>
          <w:p w14:paraId="512D666D" w14:textId="77777777" w:rsidR="00D31FE4" w:rsidRDefault="00D31FE4"/>
        </w:tc>
        <w:tc>
          <w:tcPr>
            <w:tcW w:w="852" w:type="dxa"/>
          </w:tcPr>
          <w:p w14:paraId="55BF3F62" w14:textId="77777777" w:rsidR="00D31FE4" w:rsidRDefault="00D31FE4"/>
        </w:tc>
        <w:tc>
          <w:tcPr>
            <w:tcW w:w="1560" w:type="dxa"/>
          </w:tcPr>
          <w:p w14:paraId="24EF8000" w14:textId="77777777" w:rsidR="00D31FE4" w:rsidRDefault="00D31FE4"/>
        </w:tc>
        <w:tc>
          <w:tcPr>
            <w:tcW w:w="426" w:type="dxa"/>
          </w:tcPr>
          <w:p w14:paraId="130E3AF9" w14:textId="77777777" w:rsidR="00D31FE4" w:rsidRDefault="00D31FE4"/>
        </w:tc>
        <w:tc>
          <w:tcPr>
            <w:tcW w:w="285" w:type="dxa"/>
          </w:tcPr>
          <w:p w14:paraId="23F91410" w14:textId="77777777" w:rsidR="00D31FE4" w:rsidRDefault="00D31FE4"/>
        </w:tc>
        <w:tc>
          <w:tcPr>
            <w:tcW w:w="285" w:type="dxa"/>
          </w:tcPr>
          <w:p w14:paraId="258366BB" w14:textId="77777777" w:rsidR="00D31FE4" w:rsidRDefault="00D31FE4"/>
        </w:tc>
      </w:tr>
      <w:tr w:rsidR="00D31FE4" w14:paraId="2E2D5798" w14:textId="77777777">
        <w:trPr>
          <w:trHeight w:hRule="exact" w:val="416"/>
        </w:trPr>
        <w:tc>
          <w:tcPr>
            <w:tcW w:w="10221" w:type="dxa"/>
            <w:gridSpan w:val="22"/>
            <w:shd w:val="clear" w:color="000000" w:fill="FFFFFF"/>
            <w:tcMar>
              <w:left w:w="34" w:type="dxa"/>
              <w:right w:w="34" w:type="dxa"/>
            </w:tcMar>
          </w:tcPr>
          <w:p w14:paraId="18B68C34" w14:textId="77777777" w:rsidR="00D31FE4" w:rsidRDefault="00D31FE4">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31FE4" w14:paraId="651C98B9" w14:textId="77777777">
        <w:trPr>
          <w:trHeight w:hRule="exact" w:val="694"/>
        </w:trPr>
        <w:tc>
          <w:tcPr>
            <w:tcW w:w="10221" w:type="dxa"/>
            <w:gridSpan w:val="22"/>
            <w:shd w:val="clear" w:color="000000" w:fill="FFFFFF"/>
            <w:tcMar>
              <w:left w:w="34" w:type="dxa"/>
              <w:right w:w="34" w:type="dxa"/>
            </w:tcMar>
          </w:tcPr>
          <w:p w14:paraId="1C863E9C"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Безопасности изделий медицинского назначения</w:t>
            </w:r>
          </w:p>
        </w:tc>
      </w:tr>
      <w:tr w:rsidR="00D31FE4" w14:paraId="0410B307" w14:textId="77777777">
        <w:trPr>
          <w:trHeight w:hRule="exact" w:val="277"/>
        </w:trPr>
        <w:tc>
          <w:tcPr>
            <w:tcW w:w="426" w:type="dxa"/>
          </w:tcPr>
          <w:p w14:paraId="151BD7F0" w14:textId="77777777" w:rsidR="00D31FE4" w:rsidRDefault="00D31FE4"/>
        </w:tc>
        <w:tc>
          <w:tcPr>
            <w:tcW w:w="2658" w:type="dxa"/>
            <w:gridSpan w:val="6"/>
            <w:shd w:val="clear" w:color="000000" w:fill="FFFFFF"/>
            <w:tcMar>
              <w:left w:w="34" w:type="dxa"/>
              <w:right w:w="34" w:type="dxa"/>
            </w:tcMar>
          </w:tcPr>
          <w:p w14:paraId="6837C6C9" w14:textId="77777777" w:rsidR="00D31FE4" w:rsidRDefault="00D31FE4">
            <w:pPr>
              <w:spacing w:after="0" w:line="240" w:lineRule="auto"/>
            </w:pPr>
            <w:r>
              <w:rPr>
                <w:rFonts w:ascii="Times New Roman" w:hAnsi="Times New Roman" w:cs="Times New Roman"/>
                <w:color w:val="000000"/>
              </w:rPr>
              <w:t>Читающее подразделение</w:t>
            </w:r>
          </w:p>
        </w:tc>
        <w:tc>
          <w:tcPr>
            <w:tcW w:w="334" w:type="dxa"/>
          </w:tcPr>
          <w:p w14:paraId="3ED1FA7D" w14:textId="77777777" w:rsidR="00D31FE4" w:rsidRDefault="00D31FE4"/>
        </w:tc>
        <w:tc>
          <w:tcPr>
            <w:tcW w:w="568" w:type="dxa"/>
          </w:tcPr>
          <w:p w14:paraId="188375B7" w14:textId="77777777" w:rsidR="00D31FE4" w:rsidRDefault="00D31FE4"/>
        </w:tc>
        <w:tc>
          <w:tcPr>
            <w:tcW w:w="6252" w:type="dxa"/>
            <w:gridSpan w:val="13"/>
            <w:shd w:val="clear" w:color="000000" w:fill="FFFFFF"/>
            <w:tcMar>
              <w:left w:w="34" w:type="dxa"/>
              <w:right w:w="34" w:type="dxa"/>
            </w:tcMar>
          </w:tcPr>
          <w:p w14:paraId="06479AF7" w14:textId="77777777" w:rsidR="00D31FE4" w:rsidRDefault="00D31FE4">
            <w:pPr>
              <w:spacing w:after="0" w:line="240" w:lineRule="auto"/>
            </w:pPr>
            <w:r>
              <w:rPr>
                <w:rFonts w:ascii="Times New Roman" w:hAnsi="Times New Roman" w:cs="Times New Roman"/>
                <w:b/>
                <w:color w:val="000000"/>
              </w:rPr>
              <w:t>кафедра биокибернетических систем и технологий</w:t>
            </w:r>
          </w:p>
        </w:tc>
      </w:tr>
      <w:tr w:rsidR="00D31FE4" w14:paraId="3FED2A1A" w14:textId="77777777">
        <w:trPr>
          <w:trHeight w:hRule="exact" w:val="138"/>
        </w:trPr>
        <w:tc>
          <w:tcPr>
            <w:tcW w:w="426" w:type="dxa"/>
          </w:tcPr>
          <w:p w14:paraId="0FB0B6FD" w14:textId="77777777" w:rsidR="00D31FE4" w:rsidRDefault="00D31FE4"/>
        </w:tc>
        <w:tc>
          <w:tcPr>
            <w:tcW w:w="426" w:type="dxa"/>
          </w:tcPr>
          <w:p w14:paraId="0968B82B" w14:textId="77777777" w:rsidR="00D31FE4" w:rsidRDefault="00D31FE4"/>
        </w:tc>
        <w:tc>
          <w:tcPr>
            <w:tcW w:w="852" w:type="dxa"/>
          </w:tcPr>
          <w:p w14:paraId="116DFC33" w14:textId="77777777" w:rsidR="00D31FE4" w:rsidRDefault="00D31FE4"/>
        </w:tc>
        <w:tc>
          <w:tcPr>
            <w:tcW w:w="852" w:type="dxa"/>
          </w:tcPr>
          <w:p w14:paraId="4370FB4E" w14:textId="77777777" w:rsidR="00D31FE4" w:rsidRDefault="00D31FE4"/>
        </w:tc>
        <w:tc>
          <w:tcPr>
            <w:tcW w:w="143" w:type="dxa"/>
          </w:tcPr>
          <w:p w14:paraId="6065C3D0" w14:textId="77777777" w:rsidR="00D31FE4" w:rsidRDefault="00D31FE4"/>
        </w:tc>
        <w:tc>
          <w:tcPr>
            <w:tcW w:w="143" w:type="dxa"/>
          </w:tcPr>
          <w:p w14:paraId="3B15F2A8" w14:textId="77777777" w:rsidR="00D31FE4" w:rsidRDefault="00D31FE4"/>
        </w:tc>
        <w:tc>
          <w:tcPr>
            <w:tcW w:w="235" w:type="dxa"/>
          </w:tcPr>
          <w:p w14:paraId="540AE6AE" w14:textId="77777777" w:rsidR="00D31FE4" w:rsidRDefault="00D31FE4"/>
        </w:tc>
        <w:tc>
          <w:tcPr>
            <w:tcW w:w="334" w:type="dxa"/>
          </w:tcPr>
          <w:p w14:paraId="41407E46" w14:textId="77777777" w:rsidR="00D31FE4" w:rsidRDefault="00D31FE4"/>
        </w:tc>
        <w:tc>
          <w:tcPr>
            <w:tcW w:w="568" w:type="dxa"/>
          </w:tcPr>
          <w:p w14:paraId="62390DD5" w14:textId="77777777" w:rsidR="00D31FE4" w:rsidRDefault="00D31FE4"/>
        </w:tc>
        <w:tc>
          <w:tcPr>
            <w:tcW w:w="214" w:type="dxa"/>
          </w:tcPr>
          <w:p w14:paraId="41D48C61" w14:textId="77777777" w:rsidR="00D31FE4" w:rsidRDefault="00D31FE4"/>
        </w:tc>
        <w:tc>
          <w:tcPr>
            <w:tcW w:w="72" w:type="dxa"/>
          </w:tcPr>
          <w:p w14:paraId="121A4393" w14:textId="77777777" w:rsidR="00D31FE4" w:rsidRDefault="00D31FE4"/>
        </w:tc>
        <w:tc>
          <w:tcPr>
            <w:tcW w:w="852" w:type="dxa"/>
          </w:tcPr>
          <w:p w14:paraId="149F2C2E" w14:textId="77777777" w:rsidR="00D31FE4" w:rsidRDefault="00D31FE4"/>
        </w:tc>
        <w:tc>
          <w:tcPr>
            <w:tcW w:w="710" w:type="dxa"/>
          </w:tcPr>
          <w:p w14:paraId="396EA904" w14:textId="77777777" w:rsidR="00D31FE4" w:rsidRDefault="00D31FE4"/>
        </w:tc>
        <w:tc>
          <w:tcPr>
            <w:tcW w:w="143" w:type="dxa"/>
          </w:tcPr>
          <w:p w14:paraId="6556E328" w14:textId="77777777" w:rsidR="00D31FE4" w:rsidRDefault="00D31FE4"/>
        </w:tc>
        <w:tc>
          <w:tcPr>
            <w:tcW w:w="72" w:type="dxa"/>
          </w:tcPr>
          <w:p w14:paraId="5155542A" w14:textId="77777777" w:rsidR="00D31FE4" w:rsidRDefault="00D31FE4"/>
        </w:tc>
        <w:tc>
          <w:tcPr>
            <w:tcW w:w="214" w:type="dxa"/>
          </w:tcPr>
          <w:p w14:paraId="518AB8E8" w14:textId="77777777" w:rsidR="00D31FE4" w:rsidRDefault="00D31FE4"/>
        </w:tc>
        <w:tc>
          <w:tcPr>
            <w:tcW w:w="568" w:type="dxa"/>
          </w:tcPr>
          <w:p w14:paraId="51E47A77" w14:textId="77777777" w:rsidR="00D31FE4" w:rsidRDefault="00D31FE4"/>
        </w:tc>
        <w:tc>
          <w:tcPr>
            <w:tcW w:w="852" w:type="dxa"/>
          </w:tcPr>
          <w:p w14:paraId="453B0D6F" w14:textId="77777777" w:rsidR="00D31FE4" w:rsidRDefault="00D31FE4"/>
        </w:tc>
        <w:tc>
          <w:tcPr>
            <w:tcW w:w="1560" w:type="dxa"/>
          </w:tcPr>
          <w:p w14:paraId="057F2BE0" w14:textId="77777777" w:rsidR="00D31FE4" w:rsidRDefault="00D31FE4"/>
        </w:tc>
        <w:tc>
          <w:tcPr>
            <w:tcW w:w="426" w:type="dxa"/>
          </w:tcPr>
          <w:p w14:paraId="7AC2EDF6" w14:textId="77777777" w:rsidR="00D31FE4" w:rsidRDefault="00D31FE4"/>
        </w:tc>
        <w:tc>
          <w:tcPr>
            <w:tcW w:w="285" w:type="dxa"/>
          </w:tcPr>
          <w:p w14:paraId="23300269" w14:textId="77777777" w:rsidR="00D31FE4" w:rsidRDefault="00D31FE4"/>
        </w:tc>
        <w:tc>
          <w:tcPr>
            <w:tcW w:w="285" w:type="dxa"/>
          </w:tcPr>
          <w:p w14:paraId="03D93C5B" w14:textId="77777777" w:rsidR="00D31FE4" w:rsidRDefault="00D31FE4"/>
        </w:tc>
      </w:tr>
      <w:tr w:rsidR="00D31FE4" w14:paraId="03B7EF64" w14:textId="77777777">
        <w:trPr>
          <w:trHeight w:hRule="exact" w:val="277"/>
        </w:trPr>
        <w:tc>
          <w:tcPr>
            <w:tcW w:w="426" w:type="dxa"/>
          </w:tcPr>
          <w:p w14:paraId="08750662" w14:textId="77777777" w:rsidR="00D31FE4" w:rsidRDefault="00D31FE4"/>
        </w:tc>
        <w:tc>
          <w:tcPr>
            <w:tcW w:w="2991" w:type="dxa"/>
            <w:gridSpan w:val="7"/>
            <w:shd w:val="clear" w:color="000000" w:fill="FFFFFF"/>
            <w:tcMar>
              <w:left w:w="34" w:type="dxa"/>
              <w:right w:w="34" w:type="dxa"/>
            </w:tcMar>
          </w:tcPr>
          <w:p w14:paraId="0C829667" w14:textId="77777777" w:rsidR="00D31FE4" w:rsidRDefault="00D31FE4">
            <w:pPr>
              <w:spacing w:after="0" w:line="240" w:lineRule="auto"/>
            </w:pPr>
            <w:r>
              <w:rPr>
                <w:rFonts w:ascii="Times New Roman" w:hAnsi="Times New Roman" w:cs="Times New Roman"/>
                <w:color w:val="000000"/>
              </w:rPr>
              <w:t>Направление</w:t>
            </w:r>
          </w:p>
        </w:tc>
        <w:tc>
          <w:tcPr>
            <w:tcW w:w="568" w:type="dxa"/>
          </w:tcPr>
          <w:p w14:paraId="08D094C2" w14:textId="77777777" w:rsidR="00D31FE4" w:rsidRDefault="00D31FE4"/>
        </w:tc>
        <w:tc>
          <w:tcPr>
            <w:tcW w:w="6252" w:type="dxa"/>
            <w:gridSpan w:val="13"/>
            <w:shd w:val="clear" w:color="000000" w:fill="FFFFFF"/>
            <w:tcMar>
              <w:left w:w="34" w:type="dxa"/>
              <w:right w:w="34" w:type="dxa"/>
            </w:tcMar>
          </w:tcPr>
          <w:p w14:paraId="44E797D0" w14:textId="77777777" w:rsidR="00D31FE4" w:rsidRDefault="00D31FE4">
            <w:pPr>
              <w:spacing w:after="0" w:line="240" w:lineRule="auto"/>
            </w:pPr>
            <w:r>
              <w:rPr>
                <w:rFonts w:ascii="Times New Roman" w:hAnsi="Times New Roman" w:cs="Times New Roman"/>
                <w:b/>
                <w:color w:val="000000"/>
              </w:rPr>
              <w:t>12.04.04 Биотехнические системы и технологии</w:t>
            </w:r>
          </w:p>
        </w:tc>
      </w:tr>
      <w:tr w:rsidR="00D31FE4" w14:paraId="01277BD6" w14:textId="77777777">
        <w:trPr>
          <w:trHeight w:hRule="exact" w:val="138"/>
        </w:trPr>
        <w:tc>
          <w:tcPr>
            <w:tcW w:w="426" w:type="dxa"/>
          </w:tcPr>
          <w:p w14:paraId="4267873A" w14:textId="77777777" w:rsidR="00D31FE4" w:rsidRDefault="00D31FE4"/>
        </w:tc>
        <w:tc>
          <w:tcPr>
            <w:tcW w:w="426" w:type="dxa"/>
          </w:tcPr>
          <w:p w14:paraId="18BB82E1" w14:textId="77777777" w:rsidR="00D31FE4" w:rsidRDefault="00D31FE4"/>
        </w:tc>
        <w:tc>
          <w:tcPr>
            <w:tcW w:w="852" w:type="dxa"/>
          </w:tcPr>
          <w:p w14:paraId="6C98BE2A" w14:textId="77777777" w:rsidR="00D31FE4" w:rsidRDefault="00D31FE4"/>
        </w:tc>
        <w:tc>
          <w:tcPr>
            <w:tcW w:w="852" w:type="dxa"/>
          </w:tcPr>
          <w:p w14:paraId="3AC43596" w14:textId="77777777" w:rsidR="00D31FE4" w:rsidRDefault="00D31FE4"/>
        </w:tc>
        <w:tc>
          <w:tcPr>
            <w:tcW w:w="143" w:type="dxa"/>
          </w:tcPr>
          <w:p w14:paraId="14489DBA" w14:textId="77777777" w:rsidR="00D31FE4" w:rsidRDefault="00D31FE4"/>
        </w:tc>
        <w:tc>
          <w:tcPr>
            <w:tcW w:w="143" w:type="dxa"/>
          </w:tcPr>
          <w:p w14:paraId="40D7A111" w14:textId="77777777" w:rsidR="00D31FE4" w:rsidRDefault="00D31FE4"/>
        </w:tc>
        <w:tc>
          <w:tcPr>
            <w:tcW w:w="235" w:type="dxa"/>
          </w:tcPr>
          <w:p w14:paraId="2B4AE15E" w14:textId="77777777" w:rsidR="00D31FE4" w:rsidRDefault="00D31FE4"/>
        </w:tc>
        <w:tc>
          <w:tcPr>
            <w:tcW w:w="334" w:type="dxa"/>
          </w:tcPr>
          <w:p w14:paraId="72B4A4F8" w14:textId="77777777" w:rsidR="00D31FE4" w:rsidRDefault="00D31FE4"/>
        </w:tc>
        <w:tc>
          <w:tcPr>
            <w:tcW w:w="568" w:type="dxa"/>
          </w:tcPr>
          <w:p w14:paraId="1729A56C" w14:textId="77777777" w:rsidR="00D31FE4" w:rsidRDefault="00D31FE4"/>
        </w:tc>
        <w:tc>
          <w:tcPr>
            <w:tcW w:w="214" w:type="dxa"/>
          </w:tcPr>
          <w:p w14:paraId="33BBE64B" w14:textId="77777777" w:rsidR="00D31FE4" w:rsidRDefault="00D31FE4"/>
        </w:tc>
        <w:tc>
          <w:tcPr>
            <w:tcW w:w="72" w:type="dxa"/>
          </w:tcPr>
          <w:p w14:paraId="4A7E9EB7" w14:textId="77777777" w:rsidR="00D31FE4" w:rsidRDefault="00D31FE4"/>
        </w:tc>
        <w:tc>
          <w:tcPr>
            <w:tcW w:w="852" w:type="dxa"/>
          </w:tcPr>
          <w:p w14:paraId="769BB9A7" w14:textId="77777777" w:rsidR="00D31FE4" w:rsidRDefault="00D31FE4"/>
        </w:tc>
        <w:tc>
          <w:tcPr>
            <w:tcW w:w="710" w:type="dxa"/>
          </w:tcPr>
          <w:p w14:paraId="4F2E4071" w14:textId="77777777" w:rsidR="00D31FE4" w:rsidRDefault="00D31FE4"/>
        </w:tc>
        <w:tc>
          <w:tcPr>
            <w:tcW w:w="143" w:type="dxa"/>
          </w:tcPr>
          <w:p w14:paraId="3C6B03CC" w14:textId="77777777" w:rsidR="00D31FE4" w:rsidRDefault="00D31FE4"/>
        </w:tc>
        <w:tc>
          <w:tcPr>
            <w:tcW w:w="72" w:type="dxa"/>
          </w:tcPr>
          <w:p w14:paraId="707D6D4B" w14:textId="77777777" w:rsidR="00D31FE4" w:rsidRDefault="00D31FE4"/>
        </w:tc>
        <w:tc>
          <w:tcPr>
            <w:tcW w:w="214" w:type="dxa"/>
          </w:tcPr>
          <w:p w14:paraId="16D6BB54" w14:textId="77777777" w:rsidR="00D31FE4" w:rsidRDefault="00D31FE4"/>
        </w:tc>
        <w:tc>
          <w:tcPr>
            <w:tcW w:w="568" w:type="dxa"/>
          </w:tcPr>
          <w:p w14:paraId="46DD3A57" w14:textId="77777777" w:rsidR="00D31FE4" w:rsidRDefault="00D31FE4"/>
        </w:tc>
        <w:tc>
          <w:tcPr>
            <w:tcW w:w="852" w:type="dxa"/>
          </w:tcPr>
          <w:p w14:paraId="3013F79E" w14:textId="77777777" w:rsidR="00D31FE4" w:rsidRDefault="00D31FE4"/>
        </w:tc>
        <w:tc>
          <w:tcPr>
            <w:tcW w:w="1560" w:type="dxa"/>
          </w:tcPr>
          <w:p w14:paraId="090F4457" w14:textId="77777777" w:rsidR="00D31FE4" w:rsidRDefault="00D31FE4"/>
        </w:tc>
        <w:tc>
          <w:tcPr>
            <w:tcW w:w="426" w:type="dxa"/>
          </w:tcPr>
          <w:p w14:paraId="29BD6C36" w14:textId="77777777" w:rsidR="00D31FE4" w:rsidRDefault="00D31FE4"/>
        </w:tc>
        <w:tc>
          <w:tcPr>
            <w:tcW w:w="285" w:type="dxa"/>
          </w:tcPr>
          <w:p w14:paraId="62ED2CB5" w14:textId="77777777" w:rsidR="00D31FE4" w:rsidRDefault="00D31FE4"/>
        </w:tc>
        <w:tc>
          <w:tcPr>
            <w:tcW w:w="285" w:type="dxa"/>
          </w:tcPr>
          <w:p w14:paraId="3FD8F478" w14:textId="77777777" w:rsidR="00D31FE4" w:rsidRDefault="00D31FE4"/>
        </w:tc>
      </w:tr>
      <w:tr w:rsidR="00D31FE4" w14:paraId="19676AEB" w14:textId="77777777">
        <w:trPr>
          <w:trHeight w:hRule="exact" w:val="277"/>
        </w:trPr>
        <w:tc>
          <w:tcPr>
            <w:tcW w:w="426" w:type="dxa"/>
          </w:tcPr>
          <w:p w14:paraId="62C664DB" w14:textId="77777777" w:rsidR="00D31FE4" w:rsidRDefault="00D31FE4"/>
        </w:tc>
        <w:tc>
          <w:tcPr>
            <w:tcW w:w="2991" w:type="dxa"/>
            <w:gridSpan w:val="7"/>
            <w:shd w:val="clear" w:color="000000" w:fill="FFFFFF"/>
            <w:tcMar>
              <w:left w:w="34" w:type="dxa"/>
              <w:right w:w="34" w:type="dxa"/>
            </w:tcMar>
          </w:tcPr>
          <w:p w14:paraId="70181487" w14:textId="77777777" w:rsidR="00D31FE4" w:rsidRDefault="00D31FE4">
            <w:pPr>
              <w:spacing w:after="0" w:line="240" w:lineRule="auto"/>
            </w:pPr>
            <w:r>
              <w:rPr>
                <w:rFonts w:ascii="Times New Roman" w:hAnsi="Times New Roman" w:cs="Times New Roman"/>
                <w:color w:val="000000"/>
              </w:rPr>
              <w:t>Направленность</w:t>
            </w:r>
          </w:p>
        </w:tc>
        <w:tc>
          <w:tcPr>
            <w:tcW w:w="568" w:type="dxa"/>
          </w:tcPr>
          <w:p w14:paraId="66D864B8" w14:textId="77777777" w:rsidR="00D31FE4" w:rsidRDefault="00D31FE4"/>
        </w:tc>
        <w:tc>
          <w:tcPr>
            <w:tcW w:w="6252" w:type="dxa"/>
            <w:gridSpan w:val="13"/>
            <w:shd w:val="clear" w:color="000000" w:fill="FFFFFF"/>
            <w:tcMar>
              <w:left w:w="34" w:type="dxa"/>
              <w:right w:w="34" w:type="dxa"/>
            </w:tcMar>
          </w:tcPr>
          <w:p w14:paraId="169CD36B" w14:textId="77777777" w:rsidR="00D31FE4" w:rsidRDefault="00D31FE4">
            <w:pPr>
              <w:spacing w:after="0" w:line="240" w:lineRule="auto"/>
            </w:pPr>
            <w:r>
              <w:rPr>
                <w:rFonts w:ascii="Times New Roman" w:hAnsi="Times New Roman" w:cs="Times New Roman"/>
                <w:b/>
                <w:color w:val="000000"/>
              </w:rPr>
              <w:t>Биоинформационные технологии и системы</w:t>
            </w:r>
          </w:p>
        </w:tc>
      </w:tr>
      <w:tr w:rsidR="00D31FE4" w14:paraId="53BA672F" w14:textId="77777777">
        <w:trPr>
          <w:trHeight w:hRule="exact" w:val="138"/>
        </w:trPr>
        <w:tc>
          <w:tcPr>
            <w:tcW w:w="426" w:type="dxa"/>
          </w:tcPr>
          <w:p w14:paraId="2F7D71F1" w14:textId="77777777" w:rsidR="00D31FE4" w:rsidRDefault="00D31FE4"/>
        </w:tc>
        <w:tc>
          <w:tcPr>
            <w:tcW w:w="426" w:type="dxa"/>
          </w:tcPr>
          <w:p w14:paraId="7A8909B5" w14:textId="77777777" w:rsidR="00D31FE4" w:rsidRDefault="00D31FE4"/>
        </w:tc>
        <w:tc>
          <w:tcPr>
            <w:tcW w:w="852" w:type="dxa"/>
          </w:tcPr>
          <w:p w14:paraId="764658D1" w14:textId="77777777" w:rsidR="00D31FE4" w:rsidRDefault="00D31FE4"/>
        </w:tc>
        <w:tc>
          <w:tcPr>
            <w:tcW w:w="852" w:type="dxa"/>
          </w:tcPr>
          <w:p w14:paraId="03CA31B5" w14:textId="77777777" w:rsidR="00D31FE4" w:rsidRDefault="00D31FE4"/>
        </w:tc>
        <w:tc>
          <w:tcPr>
            <w:tcW w:w="143" w:type="dxa"/>
          </w:tcPr>
          <w:p w14:paraId="7EE18FE4" w14:textId="77777777" w:rsidR="00D31FE4" w:rsidRDefault="00D31FE4"/>
        </w:tc>
        <w:tc>
          <w:tcPr>
            <w:tcW w:w="143" w:type="dxa"/>
          </w:tcPr>
          <w:p w14:paraId="2E5A254D" w14:textId="77777777" w:rsidR="00D31FE4" w:rsidRDefault="00D31FE4"/>
        </w:tc>
        <w:tc>
          <w:tcPr>
            <w:tcW w:w="235" w:type="dxa"/>
          </w:tcPr>
          <w:p w14:paraId="5355BE08" w14:textId="77777777" w:rsidR="00D31FE4" w:rsidRDefault="00D31FE4"/>
        </w:tc>
        <w:tc>
          <w:tcPr>
            <w:tcW w:w="334" w:type="dxa"/>
          </w:tcPr>
          <w:p w14:paraId="1B68288D" w14:textId="77777777" w:rsidR="00D31FE4" w:rsidRDefault="00D31FE4"/>
        </w:tc>
        <w:tc>
          <w:tcPr>
            <w:tcW w:w="568" w:type="dxa"/>
          </w:tcPr>
          <w:p w14:paraId="05E8756E" w14:textId="77777777" w:rsidR="00D31FE4" w:rsidRDefault="00D31FE4"/>
        </w:tc>
        <w:tc>
          <w:tcPr>
            <w:tcW w:w="214" w:type="dxa"/>
          </w:tcPr>
          <w:p w14:paraId="41EDA606" w14:textId="77777777" w:rsidR="00D31FE4" w:rsidRDefault="00D31FE4"/>
        </w:tc>
        <w:tc>
          <w:tcPr>
            <w:tcW w:w="72" w:type="dxa"/>
          </w:tcPr>
          <w:p w14:paraId="5506FC56" w14:textId="77777777" w:rsidR="00D31FE4" w:rsidRDefault="00D31FE4"/>
        </w:tc>
        <w:tc>
          <w:tcPr>
            <w:tcW w:w="852" w:type="dxa"/>
          </w:tcPr>
          <w:p w14:paraId="080B4603" w14:textId="77777777" w:rsidR="00D31FE4" w:rsidRDefault="00D31FE4"/>
        </w:tc>
        <w:tc>
          <w:tcPr>
            <w:tcW w:w="710" w:type="dxa"/>
          </w:tcPr>
          <w:p w14:paraId="3389A19B" w14:textId="77777777" w:rsidR="00D31FE4" w:rsidRDefault="00D31FE4"/>
        </w:tc>
        <w:tc>
          <w:tcPr>
            <w:tcW w:w="143" w:type="dxa"/>
          </w:tcPr>
          <w:p w14:paraId="420979D8" w14:textId="77777777" w:rsidR="00D31FE4" w:rsidRDefault="00D31FE4"/>
        </w:tc>
        <w:tc>
          <w:tcPr>
            <w:tcW w:w="72" w:type="dxa"/>
          </w:tcPr>
          <w:p w14:paraId="009438B3" w14:textId="77777777" w:rsidR="00D31FE4" w:rsidRDefault="00D31FE4"/>
        </w:tc>
        <w:tc>
          <w:tcPr>
            <w:tcW w:w="214" w:type="dxa"/>
          </w:tcPr>
          <w:p w14:paraId="514FEDB6" w14:textId="77777777" w:rsidR="00D31FE4" w:rsidRDefault="00D31FE4"/>
        </w:tc>
        <w:tc>
          <w:tcPr>
            <w:tcW w:w="568" w:type="dxa"/>
          </w:tcPr>
          <w:p w14:paraId="025F524A" w14:textId="77777777" w:rsidR="00D31FE4" w:rsidRDefault="00D31FE4"/>
        </w:tc>
        <w:tc>
          <w:tcPr>
            <w:tcW w:w="852" w:type="dxa"/>
          </w:tcPr>
          <w:p w14:paraId="1DE4806E" w14:textId="77777777" w:rsidR="00D31FE4" w:rsidRDefault="00D31FE4"/>
        </w:tc>
        <w:tc>
          <w:tcPr>
            <w:tcW w:w="1560" w:type="dxa"/>
          </w:tcPr>
          <w:p w14:paraId="621FC17F" w14:textId="77777777" w:rsidR="00D31FE4" w:rsidRDefault="00D31FE4"/>
        </w:tc>
        <w:tc>
          <w:tcPr>
            <w:tcW w:w="426" w:type="dxa"/>
          </w:tcPr>
          <w:p w14:paraId="774F0531" w14:textId="77777777" w:rsidR="00D31FE4" w:rsidRDefault="00D31FE4"/>
        </w:tc>
        <w:tc>
          <w:tcPr>
            <w:tcW w:w="285" w:type="dxa"/>
          </w:tcPr>
          <w:p w14:paraId="2D8723C2" w14:textId="77777777" w:rsidR="00D31FE4" w:rsidRDefault="00D31FE4"/>
        </w:tc>
        <w:tc>
          <w:tcPr>
            <w:tcW w:w="285" w:type="dxa"/>
          </w:tcPr>
          <w:p w14:paraId="3473A62A" w14:textId="77777777" w:rsidR="00D31FE4" w:rsidRDefault="00D31FE4"/>
        </w:tc>
      </w:tr>
      <w:tr w:rsidR="00D31FE4" w14:paraId="3083EEAF" w14:textId="77777777">
        <w:trPr>
          <w:trHeight w:hRule="exact" w:val="277"/>
        </w:trPr>
        <w:tc>
          <w:tcPr>
            <w:tcW w:w="426" w:type="dxa"/>
          </w:tcPr>
          <w:p w14:paraId="31154C51" w14:textId="77777777" w:rsidR="00D31FE4" w:rsidRDefault="00D31FE4"/>
        </w:tc>
        <w:tc>
          <w:tcPr>
            <w:tcW w:w="2424" w:type="dxa"/>
            <w:gridSpan w:val="5"/>
            <w:shd w:val="clear" w:color="000000" w:fill="FFFFFF"/>
            <w:tcMar>
              <w:left w:w="34" w:type="dxa"/>
              <w:right w:w="34" w:type="dxa"/>
            </w:tcMar>
          </w:tcPr>
          <w:p w14:paraId="191D9BE4" w14:textId="77777777" w:rsidR="00D31FE4" w:rsidRDefault="00D31FE4">
            <w:pPr>
              <w:spacing w:after="0" w:line="240" w:lineRule="auto"/>
            </w:pPr>
            <w:r>
              <w:rPr>
                <w:rFonts w:ascii="Times New Roman" w:hAnsi="Times New Roman" w:cs="Times New Roman"/>
                <w:color w:val="000000"/>
              </w:rPr>
              <w:t>Квалификация</w:t>
            </w:r>
          </w:p>
        </w:tc>
        <w:tc>
          <w:tcPr>
            <w:tcW w:w="235" w:type="dxa"/>
          </w:tcPr>
          <w:p w14:paraId="1FF232DA" w14:textId="77777777" w:rsidR="00D31FE4" w:rsidRDefault="00D31FE4"/>
        </w:tc>
        <w:tc>
          <w:tcPr>
            <w:tcW w:w="334" w:type="dxa"/>
          </w:tcPr>
          <w:p w14:paraId="29959170" w14:textId="77777777" w:rsidR="00D31FE4" w:rsidRDefault="00D31FE4"/>
        </w:tc>
        <w:tc>
          <w:tcPr>
            <w:tcW w:w="568" w:type="dxa"/>
          </w:tcPr>
          <w:p w14:paraId="69F95106" w14:textId="77777777" w:rsidR="00D31FE4" w:rsidRDefault="00D31FE4"/>
        </w:tc>
        <w:tc>
          <w:tcPr>
            <w:tcW w:w="6252" w:type="dxa"/>
            <w:gridSpan w:val="13"/>
            <w:shd w:val="clear" w:color="000000" w:fill="FFFFFF"/>
            <w:tcMar>
              <w:left w:w="34" w:type="dxa"/>
              <w:right w:w="34" w:type="dxa"/>
            </w:tcMar>
          </w:tcPr>
          <w:p w14:paraId="1CA63D21" w14:textId="77777777" w:rsidR="00D31FE4" w:rsidRDefault="00D31FE4">
            <w:pPr>
              <w:spacing w:after="0" w:line="240" w:lineRule="auto"/>
            </w:pPr>
            <w:r>
              <w:rPr>
                <w:rFonts w:ascii="Times New Roman" w:hAnsi="Times New Roman" w:cs="Times New Roman"/>
                <w:b/>
                <w:color w:val="000000"/>
              </w:rPr>
              <w:t>магистр</w:t>
            </w:r>
          </w:p>
        </w:tc>
      </w:tr>
      <w:tr w:rsidR="00D31FE4" w14:paraId="09647E85" w14:textId="77777777">
        <w:trPr>
          <w:trHeight w:hRule="exact" w:val="138"/>
        </w:trPr>
        <w:tc>
          <w:tcPr>
            <w:tcW w:w="426" w:type="dxa"/>
          </w:tcPr>
          <w:p w14:paraId="5068854B" w14:textId="77777777" w:rsidR="00D31FE4" w:rsidRDefault="00D31FE4"/>
        </w:tc>
        <w:tc>
          <w:tcPr>
            <w:tcW w:w="426" w:type="dxa"/>
          </w:tcPr>
          <w:p w14:paraId="54CE604B" w14:textId="77777777" w:rsidR="00D31FE4" w:rsidRDefault="00D31FE4"/>
        </w:tc>
        <w:tc>
          <w:tcPr>
            <w:tcW w:w="852" w:type="dxa"/>
          </w:tcPr>
          <w:p w14:paraId="0C50F31E" w14:textId="77777777" w:rsidR="00D31FE4" w:rsidRDefault="00D31FE4"/>
        </w:tc>
        <w:tc>
          <w:tcPr>
            <w:tcW w:w="852" w:type="dxa"/>
          </w:tcPr>
          <w:p w14:paraId="188B7F85" w14:textId="77777777" w:rsidR="00D31FE4" w:rsidRDefault="00D31FE4"/>
        </w:tc>
        <w:tc>
          <w:tcPr>
            <w:tcW w:w="143" w:type="dxa"/>
          </w:tcPr>
          <w:p w14:paraId="3AA7DEF1" w14:textId="77777777" w:rsidR="00D31FE4" w:rsidRDefault="00D31FE4"/>
        </w:tc>
        <w:tc>
          <w:tcPr>
            <w:tcW w:w="143" w:type="dxa"/>
          </w:tcPr>
          <w:p w14:paraId="5520A448" w14:textId="77777777" w:rsidR="00D31FE4" w:rsidRDefault="00D31FE4"/>
        </w:tc>
        <w:tc>
          <w:tcPr>
            <w:tcW w:w="235" w:type="dxa"/>
          </w:tcPr>
          <w:p w14:paraId="604B4B1A" w14:textId="77777777" w:rsidR="00D31FE4" w:rsidRDefault="00D31FE4"/>
        </w:tc>
        <w:tc>
          <w:tcPr>
            <w:tcW w:w="334" w:type="dxa"/>
          </w:tcPr>
          <w:p w14:paraId="438D0255" w14:textId="77777777" w:rsidR="00D31FE4" w:rsidRDefault="00D31FE4"/>
        </w:tc>
        <w:tc>
          <w:tcPr>
            <w:tcW w:w="568" w:type="dxa"/>
          </w:tcPr>
          <w:p w14:paraId="139F4136" w14:textId="77777777" w:rsidR="00D31FE4" w:rsidRDefault="00D31FE4"/>
        </w:tc>
        <w:tc>
          <w:tcPr>
            <w:tcW w:w="214" w:type="dxa"/>
          </w:tcPr>
          <w:p w14:paraId="5F956F49" w14:textId="77777777" w:rsidR="00D31FE4" w:rsidRDefault="00D31FE4"/>
        </w:tc>
        <w:tc>
          <w:tcPr>
            <w:tcW w:w="72" w:type="dxa"/>
          </w:tcPr>
          <w:p w14:paraId="02DB25FB" w14:textId="77777777" w:rsidR="00D31FE4" w:rsidRDefault="00D31FE4"/>
        </w:tc>
        <w:tc>
          <w:tcPr>
            <w:tcW w:w="852" w:type="dxa"/>
          </w:tcPr>
          <w:p w14:paraId="2C4CB539" w14:textId="77777777" w:rsidR="00D31FE4" w:rsidRDefault="00D31FE4"/>
        </w:tc>
        <w:tc>
          <w:tcPr>
            <w:tcW w:w="710" w:type="dxa"/>
          </w:tcPr>
          <w:p w14:paraId="15D1178A" w14:textId="77777777" w:rsidR="00D31FE4" w:rsidRDefault="00D31FE4"/>
        </w:tc>
        <w:tc>
          <w:tcPr>
            <w:tcW w:w="143" w:type="dxa"/>
          </w:tcPr>
          <w:p w14:paraId="1180CCB9" w14:textId="77777777" w:rsidR="00D31FE4" w:rsidRDefault="00D31FE4"/>
        </w:tc>
        <w:tc>
          <w:tcPr>
            <w:tcW w:w="72" w:type="dxa"/>
          </w:tcPr>
          <w:p w14:paraId="153A828B" w14:textId="77777777" w:rsidR="00D31FE4" w:rsidRDefault="00D31FE4"/>
        </w:tc>
        <w:tc>
          <w:tcPr>
            <w:tcW w:w="214" w:type="dxa"/>
          </w:tcPr>
          <w:p w14:paraId="00AEBDDB" w14:textId="77777777" w:rsidR="00D31FE4" w:rsidRDefault="00D31FE4"/>
        </w:tc>
        <w:tc>
          <w:tcPr>
            <w:tcW w:w="568" w:type="dxa"/>
          </w:tcPr>
          <w:p w14:paraId="4AB6263E" w14:textId="77777777" w:rsidR="00D31FE4" w:rsidRDefault="00D31FE4"/>
        </w:tc>
        <w:tc>
          <w:tcPr>
            <w:tcW w:w="852" w:type="dxa"/>
          </w:tcPr>
          <w:p w14:paraId="48E5EE64" w14:textId="77777777" w:rsidR="00D31FE4" w:rsidRDefault="00D31FE4"/>
        </w:tc>
        <w:tc>
          <w:tcPr>
            <w:tcW w:w="1560" w:type="dxa"/>
          </w:tcPr>
          <w:p w14:paraId="37F75DC7" w14:textId="77777777" w:rsidR="00D31FE4" w:rsidRDefault="00D31FE4"/>
        </w:tc>
        <w:tc>
          <w:tcPr>
            <w:tcW w:w="426" w:type="dxa"/>
          </w:tcPr>
          <w:p w14:paraId="27D560E7" w14:textId="77777777" w:rsidR="00D31FE4" w:rsidRDefault="00D31FE4"/>
        </w:tc>
        <w:tc>
          <w:tcPr>
            <w:tcW w:w="285" w:type="dxa"/>
          </w:tcPr>
          <w:p w14:paraId="3FF34DF1" w14:textId="77777777" w:rsidR="00D31FE4" w:rsidRDefault="00D31FE4"/>
        </w:tc>
        <w:tc>
          <w:tcPr>
            <w:tcW w:w="285" w:type="dxa"/>
          </w:tcPr>
          <w:p w14:paraId="7401F016" w14:textId="77777777" w:rsidR="00D31FE4" w:rsidRDefault="00D31FE4"/>
        </w:tc>
      </w:tr>
      <w:tr w:rsidR="00D31FE4" w14:paraId="4248F138" w14:textId="77777777">
        <w:trPr>
          <w:trHeight w:hRule="exact" w:val="277"/>
        </w:trPr>
        <w:tc>
          <w:tcPr>
            <w:tcW w:w="426" w:type="dxa"/>
          </w:tcPr>
          <w:p w14:paraId="6F5677F9" w14:textId="77777777" w:rsidR="00D31FE4" w:rsidRDefault="00D31FE4"/>
        </w:tc>
        <w:tc>
          <w:tcPr>
            <w:tcW w:w="2424" w:type="dxa"/>
            <w:gridSpan w:val="5"/>
            <w:shd w:val="clear" w:color="000000" w:fill="FFFFFF"/>
            <w:tcMar>
              <w:left w:w="34" w:type="dxa"/>
              <w:right w:w="34" w:type="dxa"/>
            </w:tcMar>
          </w:tcPr>
          <w:p w14:paraId="63458C7B" w14:textId="77777777" w:rsidR="00D31FE4" w:rsidRDefault="00D31FE4">
            <w:pPr>
              <w:spacing w:after="0" w:line="240" w:lineRule="auto"/>
            </w:pPr>
            <w:r>
              <w:rPr>
                <w:rFonts w:ascii="Times New Roman" w:hAnsi="Times New Roman" w:cs="Times New Roman"/>
                <w:color w:val="000000"/>
              </w:rPr>
              <w:t>Форма обучения</w:t>
            </w:r>
          </w:p>
        </w:tc>
        <w:tc>
          <w:tcPr>
            <w:tcW w:w="235" w:type="dxa"/>
          </w:tcPr>
          <w:p w14:paraId="7E2B42CA" w14:textId="77777777" w:rsidR="00D31FE4" w:rsidRDefault="00D31FE4"/>
        </w:tc>
        <w:tc>
          <w:tcPr>
            <w:tcW w:w="334" w:type="dxa"/>
          </w:tcPr>
          <w:p w14:paraId="5CAE461A" w14:textId="77777777" w:rsidR="00D31FE4" w:rsidRDefault="00D31FE4"/>
        </w:tc>
        <w:tc>
          <w:tcPr>
            <w:tcW w:w="568" w:type="dxa"/>
          </w:tcPr>
          <w:p w14:paraId="24C44411" w14:textId="77777777" w:rsidR="00D31FE4" w:rsidRDefault="00D31FE4"/>
        </w:tc>
        <w:tc>
          <w:tcPr>
            <w:tcW w:w="5259" w:type="dxa"/>
            <w:gridSpan w:val="10"/>
            <w:shd w:val="clear" w:color="000000" w:fill="FFFFFF"/>
            <w:tcMar>
              <w:left w:w="34" w:type="dxa"/>
              <w:right w:w="34" w:type="dxa"/>
            </w:tcMar>
          </w:tcPr>
          <w:p w14:paraId="1873F3E1" w14:textId="77777777" w:rsidR="00D31FE4" w:rsidRDefault="00D31FE4">
            <w:pPr>
              <w:spacing w:after="0" w:line="240" w:lineRule="auto"/>
            </w:pPr>
            <w:r>
              <w:rPr>
                <w:rFonts w:ascii="Times New Roman" w:hAnsi="Times New Roman" w:cs="Times New Roman"/>
                <w:b/>
                <w:color w:val="000000"/>
              </w:rPr>
              <w:t>очная</w:t>
            </w:r>
          </w:p>
        </w:tc>
        <w:tc>
          <w:tcPr>
            <w:tcW w:w="426" w:type="dxa"/>
          </w:tcPr>
          <w:p w14:paraId="335FBEF4" w14:textId="77777777" w:rsidR="00D31FE4" w:rsidRDefault="00D31FE4"/>
        </w:tc>
        <w:tc>
          <w:tcPr>
            <w:tcW w:w="285" w:type="dxa"/>
          </w:tcPr>
          <w:p w14:paraId="7B2D63AA" w14:textId="77777777" w:rsidR="00D31FE4" w:rsidRDefault="00D31FE4"/>
        </w:tc>
        <w:tc>
          <w:tcPr>
            <w:tcW w:w="285" w:type="dxa"/>
          </w:tcPr>
          <w:p w14:paraId="17556679" w14:textId="77777777" w:rsidR="00D31FE4" w:rsidRDefault="00D31FE4"/>
        </w:tc>
      </w:tr>
      <w:tr w:rsidR="00D31FE4" w14:paraId="34BBF891" w14:textId="77777777">
        <w:trPr>
          <w:trHeight w:hRule="exact" w:val="138"/>
        </w:trPr>
        <w:tc>
          <w:tcPr>
            <w:tcW w:w="426" w:type="dxa"/>
          </w:tcPr>
          <w:p w14:paraId="035AD334" w14:textId="77777777" w:rsidR="00D31FE4" w:rsidRDefault="00D31FE4"/>
        </w:tc>
        <w:tc>
          <w:tcPr>
            <w:tcW w:w="426" w:type="dxa"/>
          </w:tcPr>
          <w:p w14:paraId="4E652DE8" w14:textId="77777777" w:rsidR="00D31FE4" w:rsidRDefault="00D31FE4"/>
        </w:tc>
        <w:tc>
          <w:tcPr>
            <w:tcW w:w="852" w:type="dxa"/>
          </w:tcPr>
          <w:p w14:paraId="1A9F0A14" w14:textId="77777777" w:rsidR="00D31FE4" w:rsidRDefault="00D31FE4"/>
        </w:tc>
        <w:tc>
          <w:tcPr>
            <w:tcW w:w="852" w:type="dxa"/>
          </w:tcPr>
          <w:p w14:paraId="62527136" w14:textId="77777777" w:rsidR="00D31FE4" w:rsidRDefault="00D31FE4"/>
        </w:tc>
        <w:tc>
          <w:tcPr>
            <w:tcW w:w="143" w:type="dxa"/>
          </w:tcPr>
          <w:p w14:paraId="0FCE1D8E" w14:textId="77777777" w:rsidR="00D31FE4" w:rsidRDefault="00D31FE4"/>
        </w:tc>
        <w:tc>
          <w:tcPr>
            <w:tcW w:w="143" w:type="dxa"/>
          </w:tcPr>
          <w:p w14:paraId="71508A81" w14:textId="77777777" w:rsidR="00D31FE4" w:rsidRDefault="00D31FE4"/>
        </w:tc>
        <w:tc>
          <w:tcPr>
            <w:tcW w:w="235" w:type="dxa"/>
          </w:tcPr>
          <w:p w14:paraId="39DE605D" w14:textId="77777777" w:rsidR="00D31FE4" w:rsidRDefault="00D31FE4"/>
        </w:tc>
        <w:tc>
          <w:tcPr>
            <w:tcW w:w="334" w:type="dxa"/>
          </w:tcPr>
          <w:p w14:paraId="2323A009" w14:textId="77777777" w:rsidR="00D31FE4" w:rsidRDefault="00D31FE4"/>
        </w:tc>
        <w:tc>
          <w:tcPr>
            <w:tcW w:w="568" w:type="dxa"/>
          </w:tcPr>
          <w:p w14:paraId="28BF415A" w14:textId="77777777" w:rsidR="00D31FE4" w:rsidRDefault="00D31FE4"/>
        </w:tc>
        <w:tc>
          <w:tcPr>
            <w:tcW w:w="214" w:type="dxa"/>
          </w:tcPr>
          <w:p w14:paraId="4C3AE97E" w14:textId="77777777" w:rsidR="00D31FE4" w:rsidRDefault="00D31FE4"/>
        </w:tc>
        <w:tc>
          <w:tcPr>
            <w:tcW w:w="72" w:type="dxa"/>
          </w:tcPr>
          <w:p w14:paraId="0B1C71C6" w14:textId="77777777" w:rsidR="00D31FE4" w:rsidRDefault="00D31FE4"/>
        </w:tc>
        <w:tc>
          <w:tcPr>
            <w:tcW w:w="852" w:type="dxa"/>
          </w:tcPr>
          <w:p w14:paraId="5D457B17" w14:textId="77777777" w:rsidR="00D31FE4" w:rsidRDefault="00D31FE4"/>
        </w:tc>
        <w:tc>
          <w:tcPr>
            <w:tcW w:w="710" w:type="dxa"/>
          </w:tcPr>
          <w:p w14:paraId="4D900A1B" w14:textId="77777777" w:rsidR="00D31FE4" w:rsidRDefault="00D31FE4"/>
        </w:tc>
        <w:tc>
          <w:tcPr>
            <w:tcW w:w="143" w:type="dxa"/>
          </w:tcPr>
          <w:p w14:paraId="29E0851A" w14:textId="77777777" w:rsidR="00D31FE4" w:rsidRDefault="00D31FE4"/>
        </w:tc>
        <w:tc>
          <w:tcPr>
            <w:tcW w:w="72" w:type="dxa"/>
          </w:tcPr>
          <w:p w14:paraId="255F0160" w14:textId="77777777" w:rsidR="00D31FE4" w:rsidRDefault="00D31FE4"/>
        </w:tc>
        <w:tc>
          <w:tcPr>
            <w:tcW w:w="214" w:type="dxa"/>
          </w:tcPr>
          <w:p w14:paraId="48C48BED" w14:textId="77777777" w:rsidR="00D31FE4" w:rsidRDefault="00D31FE4"/>
        </w:tc>
        <w:tc>
          <w:tcPr>
            <w:tcW w:w="568" w:type="dxa"/>
          </w:tcPr>
          <w:p w14:paraId="3738EAF3" w14:textId="77777777" w:rsidR="00D31FE4" w:rsidRDefault="00D31FE4"/>
        </w:tc>
        <w:tc>
          <w:tcPr>
            <w:tcW w:w="852" w:type="dxa"/>
          </w:tcPr>
          <w:p w14:paraId="1D9A3CAE" w14:textId="77777777" w:rsidR="00D31FE4" w:rsidRDefault="00D31FE4"/>
        </w:tc>
        <w:tc>
          <w:tcPr>
            <w:tcW w:w="1560" w:type="dxa"/>
          </w:tcPr>
          <w:p w14:paraId="41168EDE" w14:textId="77777777" w:rsidR="00D31FE4" w:rsidRDefault="00D31FE4"/>
        </w:tc>
        <w:tc>
          <w:tcPr>
            <w:tcW w:w="426" w:type="dxa"/>
          </w:tcPr>
          <w:p w14:paraId="1973A235" w14:textId="77777777" w:rsidR="00D31FE4" w:rsidRDefault="00D31FE4"/>
        </w:tc>
        <w:tc>
          <w:tcPr>
            <w:tcW w:w="285" w:type="dxa"/>
          </w:tcPr>
          <w:p w14:paraId="042290A4" w14:textId="77777777" w:rsidR="00D31FE4" w:rsidRDefault="00D31FE4"/>
        </w:tc>
        <w:tc>
          <w:tcPr>
            <w:tcW w:w="285" w:type="dxa"/>
          </w:tcPr>
          <w:p w14:paraId="3D139EB2" w14:textId="77777777" w:rsidR="00D31FE4" w:rsidRDefault="00D31FE4"/>
        </w:tc>
      </w:tr>
      <w:tr w:rsidR="00D31FE4" w14:paraId="1173E914" w14:textId="77777777">
        <w:trPr>
          <w:trHeight w:hRule="exact" w:val="277"/>
        </w:trPr>
        <w:tc>
          <w:tcPr>
            <w:tcW w:w="426" w:type="dxa"/>
          </w:tcPr>
          <w:p w14:paraId="2A3BADB7" w14:textId="77777777" w:rsidR="00D31FE4" w:rsidRDefault="00D31FE4"/>
        </w:tc>
        <w:tc>
          <w:tcPr>
            <w:tcW w:w="2283" w:type="dxa"/>
            <w:gridSpan w:val="4"/>
            <w:shd w:val="clear" w:color="000000" w:fill="FFFFFF"/>
            <w:tcMar>
              <w:left w:w="34" w:type="dxa"/>
              <w:right w:w="34" w:type="dxa"/>
            </w:tcMar>
          </w:tcPr>
          <w:p w14:paraId="4E84138E" w14:textId="77777777" w:rsidR="00D31FE4" w:rsidRDefault="00D31FE4">
            <w:pPr>
              <w:spacing w:after="0" w:line="240" w:lineRule="auto"/>
            </w:pPr>
            <w:r>
              <w:rPr>
                <w:rFonts w:ascii="Times New Roman" w:hAnsi="Times New Roman" w:cs="Times New Roman"/>
                <w:color w:val="000000"/>
              </w:rPr>
              <w:t>Общая трудоемкость</w:t>
            </w:r>
          </w:p>
        </w:tc>
        <w:tc>
          <w:tcPr>
            <w:tcW w:w="143" w:type="dxa"/>
          </w:tcPr>
          <w:p w14:paraId="3BEF12C4" w14:textId="77777777" w:rsidR="00D31FE4" w:rsidRDefault="00D31FE4"/>
        </w:tc>
        <w:tc>
          <w:tcPr>
            <w:tcW w:w="235" w:type="dxa"/>
          </w:tcPr>
          <w:p w14:paraId="5DAFBD6C" w14:textId="77777777" w:rsidR="00D31FE4" w:rsidRDefault="00D31FE4"/>
        </w:tc>
        <w:tc>
          <w:tcPr>
            <w:tcW w:w="334" w:type="dxa"/>
          </w:tcPr>
          <w:p w14:paraId="3A02B85E" w14:textId="77777777" w:rsidR="00D31FE4" w:rsidRDefault="00D31FE4"/>
        </w:tc>
        <w:tc>
          <w:tcPr>
            <w:tcW w:w="568" w:type="dxa"/>
          </w:tcPr>
          <w:p w14:paraId="1567C9B7" w14:textId="77777777" w:rsidR="00D31FE4" w:rsidRDefault="00D31FE4"/>
        </w:tc>
        <w:tc>
          <w:tcPr>
            <w:tcW w:w="5259" w:type="dxa"/>
            <w:gridSpan w:val="10"/>
            <w:shd w:val="clear" w:color="000000" w:fill="FFFFFF"/>
            <w:tcMar>
              <w:left w:w="34" w:type="dxa"/>
              <w:right w:w="34" w:type="dxa"/>
            </w:tcMar>
          </w:tcPr>
          <w:p w14:paraId="49B2239B" w14:textId="77777777" w:rsidR="00D31FE4" w:rsidRDefault="00D31FE4">
            <w:pPr>
              <w:spacing w:after="0" w:line="240" w:lineRule="auto"/>
            </w:pPr>
            <w:r>
              <w:rPr>
                <w:rFonts w:ascii="Times New Roman" w:hAnsi="Times New Roman" w:cs="Times New Roman"/>
                <w:b/>
                <w:color w:val="000000"/>
              </w:rPr>
              <w:t>4 з.е.</w:t>
            </w:r>
          </w:p>
        </w:tc>
        <w:tc>
          <w:tcPr>
            <w:tcW w:w="426" w:type="dxa"/>
          </w:tcPr>
          <w:p w14:paraId="520CDF01" w14:textId="77777777" w:rsidR="00D31FE4" w:rsidRDefault="00D31FE4"/>
        </w:tc>
        <w:tc>
          <w:tcPr>
            <w:tcW w:w="285" w:type="dxa"/>
          </w:tcPr>
          <w:p w14:paraId="52D40034" w14:textId="77777777" w:rsidR="00D31FE4" w:rsidRDefault="00D31FE4"/>
        </w:tc>
        <w:tc>
          <w:tcPr>
            <w:tcW w:w="285" w:type="dxa"/>
          </w:tcPr>
          <w:p w14:paraId="2A18B8BD" w14:textId="77777777" w:rsidR="00D31FE4" w:rsidRDefault="00D31FE4"/>
        </w:tc>
      </w:tr>
      <w:tr w:rsidR="00D31FE4" w14:paraId="701D6086" w14:textId="77777777">
        <w:trPr>
          <w:trHeight w:hRule="exact" w:val="138"/>
        </w:trPr>
        <w:tc>
          <w:tcPr>
            <w:tcW w:w="426" w:type="dxa"/>
          </w:tcPr>
          <w:p w14:paraId="26C16382" w14:textId="77777777" w:rsidR="00D31FE4" w:rsidRDefault="00D31FE4"/>
        </w:tc>
        <w:tc>
          <w:tcPr>
            <w:tcW w:w="426" w:type="dxa"/>
          </w:tcPr>
          <w:p w14:paraId="64133164" w14:textId="77777777" w:rsidR="00D31FE4" w:rsidRDefault="00D31FE4"/>
        </w:tc>
        <w:tc>
          <w:tcPr>
            <w:tcW w:w="852" w:type="dxa"/>
          </w:tcPr>
          <w:p w14:paraId="4F5AA7E3" w14:textId="77777777" w:rsidR="00D31FE4" w:rsidRDefault="00D31FE4"/>
        </w:tc>
        <w:tc>
          <w:tcPr>
            <w:tcW w:w="852" w:type="dxa"/>
          </w:tcPr>
          <w:p w14:paraId="63E79225" w14:textId="77777777" w:rsidR="00D31FE4" w:rsidRDefault="00D31FE4"/>
        </w:tc>
        <w:tc>
          <w:tcPr>
            <w:tcW w:w="143" w:type="dxa"/>
          </w:tcPr>
          <w:p w14:paraId="45DE77BF" w14:textId="77777777" w:rsidR="00D31FE4" w:rsidRDefault="00D31FE4"/>
        </w:tc>
        <w:tc>
          <w:tcPr>
            <w:tcW w:w="143" w:type="dxa"/>
          </w:tcPr>
          <w:p w14:paraId="02A4C038" w14:textId="77777777" w:rsidR="00D31FE4" w:rsidRDefault="00D31FE4"/>
        </w:tc>
        <w:tc>
          <w:tcPr>
            <w:tcW w:w="235" w:type="dxa"/>
          </w:tcPr>
          <w:p w14:paraId="056ED20E" w14:textId="77777777" w:rsidR="00D31FE4" w:rsidRDefault="00D31FE4"/>
        </w:tc>
        <w:tc>
          <w:tcPr>
            <w:tcW w:w="334" w:type="dxa"/>
          </w:tcPr>
          <w:p w14:paraId="077D0EED" w14:textId="77777777" w:rsidR="00D31FE4" w:rsidRDefault="00D31FE4"/>
        </w:tc>
        <w:tc>
          <w:tcPr>
            <w:tcW w:w="568" w:type="dxa"/>
          </w:tcPr>
          <w:p w14:paraId="63B2482B" w14:textId="77777777" w:rsidR="00D31FE4" w:rsidRDefault="00D31FE4"/>
        </w:tc>
        <w:tc>
          <w:tcPr>
            <w:tcW w:w="214" w:type="dxa"/>
          </w:tcPr>
          <w:p w14:paraId="49877F67" w14:textId="77777777" w:rsidR="00D31FE4" w:rsidRDefault="00D31FE4"/>
        </w:tc>
        <w:tc>
          <w:tcPr>
            <w:tcW w:w="72" w:type="dxa"/>
          </w:tcPr>
          <w:p w14:paraId="6E2F66EF" w14:textId="77777777" w:rsidR="00D31FE4" w:rsidRDefault="00D31FE4"/>
        </w:tc>
        <w:tc>
          <w:tcPr>
            <w:tcW w:w="852" w:type="dxa"/>
          </w:tcPr>
          <w:p w14:paraId="2B8CDAD5" w14:textId="77777777" w:rsidR="00D31FE4" w:rsidRDefault="00D31FE4"/>
        </w:tc>
        <w:tc>
          <w:tcPr>
            <w:tcW w:w="710" w:type="dxa"/>
          </w:tcPr>
          <w:p w14:paraId="55B3E888" w14:textId="77777777" w:rsidR="00D31FE4" w:rsidRDefault="00D31FE4"/>
        </w:tc>
        <w:tc>
          <w:tcPr>
            <w:tcW w:w="143" w:type="dxa"/>
          </w:tcPr>
          <w:p w14:paraId="71EC8A5C" w14:textId="77777777" w:rsidR="00D31FE4" w:rsidRDefault="00D31FE4"/>
        </w:tc>
        <w:tc>
          <w:tcPr>
            <w:tcW w:w="72" w:type="dxa"/>
          </w:tcPr>
          <w:p w14:paraId="1A84ED46" w14:textId="77777777" w:rsidR="00D31FE4" w:rsidRDefault="00D31FE4"/>
        </w:tc>
        <w:tc>
          <w:tcPr>
            <w:tcW w:w="214" w:type="dxa"/>
          </w:tcPr>
          <w:p w14:paraId="788F6806" w14:textId="77777777" w:rsidR="00D31FE4" w:rsidRDefault="00D31FE4"/>
        </w:tc>
        <w:tc>
          <w:tcPr>
            <w:tcW w:w="568" w:type="dxa"/>
          </w:tcPr>
          <w:p w14:paraId="3096A6F7" w14:textId="77777777" w:rsidR="00D31FE4" w:rsidRDefault="00D31FE4"/>
        </w:tc>
        <w:tc>
          <w:tcPr>
            <w:tcW w:w="852" w:type="dxa"/>
          </w:tcPr>
          <w:p w14:paraId="1E902414" w14:textId="77777777" w:rsidR="00D31FE4" w:rsidRDefault="00D31FE4"/>
        </w:tc>
        <w:tc>
          <w:tcPr>
            <w:tcW w:w="1560" w:type="dxa"/>
          </w:tcPr>
          <w:p w14:paraId="1AC4DEA5" w14:textId="77777777" w:rsidR="00D31FE4" w:rsidRDefault="00D31FE4"/>
        </w:tc>
        <w:tc>
          <w:tcPr>
            <w:tcW w:w="426" w:type="dxa"/>
          </w:tcPr>
          <w:p w14:paraId="0D9E2F72" w14:textId="77777777" w:rsidR="00D31FE4" w:rsidRDefault="00D31FE4"/>
        </w:tc>
        <w:tc>
          <w:tcPr>
            <w:tcW w:w="285" w:type="dxa"/>
          </w:tcPr>
          <w:p w14:paraId="088ED12E" w14:textId="77777777" w:rsidR="00D31FE4" w:rsidRDefault="00D31FE4"/>
        </w:tc>
        <w:tc>
          <w:tcPr>
            <w:tcW w:w="285" w:type="dxa"/>
          </w:tcPr>
          <w:p w14:paraId="69FB7DFE" w14:textId="77777777" w:rsidR="00D31FE4" w:rsidRDefault="00D31FE4"/>
        </w:tc>
      </w:tr>
      <w:tr w:rsidR="00D31FE4" w14:paraId="32164226" w14:textId="77777777">
        <w:trPr>
          <w:trHeight w:hRule="exact" w:val="277"/>
        </w:trPr>
        <w:tc>
          <w:tcPr>
            <w:tcW w:w="10221" w:type="dxa"/>
            <w:gridSpan w:val="22"/>
            <w:shd w:val="clear" w:color="000000" w:fill="FFFFFF"/>
            <w:tcMar>
              <w:left w:w="34" w:type="dxa"/>
              <w:right w:w="34" w:type="dxa"/>
            </w:tcMar>
          </w:tcPr>
          <w:p w14:paraId="320CDA0F" w14:textId="77777777" w:rsidR="00D31FE4" w:rsidRDefault="00D31FE4">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D31FE4" w14:paraId="1ABAEFA2"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AF47756"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F92D551"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0E4B4F"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6BE918"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10DA1DEE" w14:textId="77777777" w:rsidR="00D31FE4" w:rsidRDefault="00D31FE4"/>
        </w:tc>
      </w:tr>
      <w:tr w:rsidR="00D31FE4" w14:paraId="01E17990"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087C7DC" w14:textId="77777777" w:rsidR="00D31FE4" w:rsidRDefault="00D31FE4"/>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40B0AA1" w14:textId="77777777" w:rsidR="00D31FE4" w:rsidRDefault="00D31FE4"/>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6A395CE"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CB6FF6F"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372526B"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3D0878C"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1ECD3F0"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58B5C01"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E556696"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4D4242" w14:textId="77777777" w:rsidR="00D31FE4" w:rsidRDefault="00D31FE4"/>
        </w:tc>
        <w:tc>
          <w:tcPr>
            <w:tcW w:w="285" w:type="dxa"/>
          </w:tcPr>
          <w:p w14:paraId="17F3DFE8" w14:textId="77777777" w:rsidR="00D31FE4" w:rsidRDefault="00D31FE4"/>
        </w:tc>
      </w:tr>
      <w:tr w:rsidR="00D31FE4" w14:paraId="2D9D9025"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013838"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D68AF2"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9D4527"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729779"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29E08A"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97D0F8"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3894D5"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76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B287F1"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161D36"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6B99B3"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14:paraId="79F4563E" w14:textId="77777777" w:rsidR="00D31FE4" w:rsidRDefault="00D31FE4"/>
        </w:tc>
      </w:tr>
      <w:tr w:rsidR="00D31FE4" w14:paraId="59A006FA" w14:textId="77777777">
        <w:trPr>
          <w:trHeight w:hRule="exact" w:val="3165"/>
        </w:trPr>
        <w:tc>
          <w:tcPr>
            <w:tcW w:w="426" w:type="dxa"/>
          </w:tcPr>
          <w:p w14:paraId="10AFAC98" w14:textId="77777777" w:rsidR="00D31FE4" w:rsidRDefault="00D31FE4"/>
        </w:tc>
        <w:tc>
          <w:tcPr>
            <w:tcW w:w="426" w:type="dxa"/>
          </w:tcPr>
          <w:p w14:paraId="3E7CEBD5" w14:textId="77777777" w:rsidR="00D31FE4" w:rsidRDefault="00D31FE4"/>
        </w:tc>
        <w:tc>
          <w:tcPr>
            <w:tcW w:w="852" w:type="dxa"/>
          </w:tcPr>
          <w:p w14:paraId="59700F16" w14:textId="77777777" w:rsidR="00D31FE4" w:rsidRDefault="00D31FE4"/>
        </w:tc>
        <w:tc>
          <w:tcPr>
            <w:tcW w:w="852" w:type="dxa"/>
          </w:tcPr>
          <w:p w14:paraId="3AFFAE7C" w14:textId="77777777" w:rsidR="00D31FE4" w:rsidRDefault="00D31FE4"/>
        </w:tc>
        <w:tc>
          <w:tcPr>
            <w:tcW w:w="143" w:type="dxa"/>
          </w:tcPr>
          <w:p w14:paraId="7DD5AFAC" w14:textId="77777777" w:rsidR="00D31FE4" w:rsidRDefault="00D31FE4"/>
        </w:tc>
        <w:tc>
          <w:tcPr>
            <w:tcW w:w="143" w:type="dxa"/>
          </w:tcPr>
          <w:p w14:paraId="09C15784" w14:textId="77777777" w:rsidR="00D31FE4" w:rsidRDefault="00D31FE4"/>
        </w:tc>
        <w:tc>
          <w:tcPr>
            <w:tcW w:w="235" w:type="dxa"/>
          </w:tcPr>
          <w:p w14:paraId="59472A82" w14:textId="77777777" w:rsidR="00D31FE4" w:rsidRDefault="00D31FE4"/>
        </w:tc>
        <w:tc>
          <w:tcPr>
            <w:tcW w:w="334" w:type="dxa"/>
          </w:tcPr>
          <w:p w14:paraId="1A36A8FA" w14:textId="77777777" w:rsidR="00D31FE4" w:rsidRDefault="00D31FE4"/>
        </w:tc>
        <w:tc>
          <w:tcPr>
            <w:tcW w:w="568" w:type="dxa"/>
          </w:tcPr>
          <w:p w14:paraId="3DFD39F0" w14:textId="77777777" w:rsidR="00D31FE4" w:rsidRDefault="00D31FE4"/>
        </w:tc>
        <w:tc>
          <w:tcPr>
            <w:tcW w:w="214" w:type="dxa"/>
          </w:tcPr>
          <w:p w14:paraId="36A49217" w14:textId="77777777" w:rsidR="00D31FE4" w:rsidRDefault="00D31FE4"/>
        </w:tc>
        <w:tc>
          <w:tcPr>
            <w:tcW w:w="72" w:type="dxa"/>
          </w:tcPr>
          <w:p w14:paraId="62855764" w14:textId="77777777" w:rsidR="00D31FE4" w:rsidRDefault="00D31FE4"/>
        </w:tc>
        <w:tc>
          <w:tcPr>
            <w:tcW w:w="852" w:type="dxa"/>
          </w:tcPr>
          <w:p w14:paraId="30768BC5" w14:textId="77777777" w:rsidR="00D31FE4" w:rsidRDefault="00D31FE4"/>
        </w:tc>
        <w:tc>
          <w:tcPr>
            <w:tcW w:w="710" w:type="dxa"/>
          </w:tcPr>
          <w:p w14:paraId="4EDCC262" w14:textId="77777777" w:rsidR="00D31FE4" w:rsidRDefault="00D31FE4"/>
        </w:tc>
        <w:tc>
          <w:tcPr>
            <w:tcW w:w="143" w:type="dxa"/>
          </w:tcPr>
          <w:p w14:paraId="0619FDD3" w14:textId="77777777" w:rsidR="00D31FE4" w:rsidRDefault="00D31FE4"/>
        </w:tc>
        <w:tc>
          <w:tcPr>
            <w:tcW w:w="72" w:type="dxa"/>
          </w:tcPr>
          <w:p w14:paraId="2E2B416C" w14:textId="77777777" w:rsidR="00D31FE4" w:rsidRDefault="00D31FE4"/>
        </w:tc>
        <w:tc>
          <w:tcPr>
            <w:tcW w:w="214" w:type="dxa"/>
          </w:tcPr>
          <w:p w14:paraId="4C79A7CC" w14:textId="77777777" w:rsidR="00D31FE4" w:rsidRDefault="00D31FE4"/>
        </w:tc>
        <w:tc>
          <w:tcPr>
            <w:tcW w:w="568" w:type="dxa"/>
          </w:tcPr>
          <w:p w14:paraId="72271599" w14:textId="77777777" w:rsidR="00D31FE4" w:rsidRDefault="00D31FE4"/>
        </w:tc>
        <w:tc>
          <w:tcPr>
            <w:tcW w:w="852" w:type="dxa"/>
          </w:tcPr>
          <w:p w14:paraId="60747C47" w14:textId="77777777" w:rsidR="00D31FE4" w:rsidRDefault="00D31FE4"/>
        </w:tc>
        <w:tc>
          <w:tcPr>
            <w:tcW w:w="1560" w:type="dxa"/>
          </w:tcPr>
          <w:p w14:paraId="6FD086A2" w14:textId="77777777" w:rsidR="00D31FE4" w:rsidRDefault="00D31FE4"/>
        </w:tc>
        <w:tc>
          <w:tcPr>
            <w:tcW w:w="426" w:type="dxa"/>
          </w:tcPr>
          <w:p w14:paraId="2DC9E2B3" w14:textId="77777777" w:rsidR="00D31FE4" w:rsidRDefault="00D31FE4"/>
        </w:tc>
        <w:tc>
          <w:tcPr>
            <w:tcW w:w="285" w:type="dxa"/>
          </w:tcPr>
          <w:p w14:paraId="350AAB98" w14:textId="77777777" w:rsidR="00D31FE4" w:rsidRDefault="00D31FE4"/>
        </w:tc>
        <w:tc>
          <w:tcPr>
            <w:tcW w:w="285" w:type="dxa"/>
          </w:tcPr>
          <w:p w14:paraId="7565B364" w14:textId="77777777" w:rsidR="00D31FE4" w:rsidRDefault="00D31FE4"/>
        </w:tc>
      </w:tr>
      <w:tr w:rsidR="00D31FE4" w14:paraId="244CD36A" w14:textId="77777777">
        <w:trPr>
          <w:trHeight w:hRule="exact" w:val="277"/>
        </w:trPr>
        <w:tc>
          <w:tcPr>
            <w:tcW w:w="426" w:type="dxa"/>
          </w:tcPr>
          <w:p w14:paraId="6B388434" w14:textId="77777777" w:rsidR="00D31FE4" w:rsidRDefault="00D31FE4"/>
        </w:tc>
        <w:tc>
          <w:tcPr>
            <w:tcW w:w="426" w:type="dxa"/>
          </w:tcPr>
          <w:p w14:paraId="7234A17E" w14:textId="77777777" w:rsidR="00D31FE4" w:rsidRDefault="00D31FE4"/>
        </w:tc>
        <w:tc>
          <w:tcPr>
            <w:tcW w:w="852" w:type="dxa"/>
          </w:tcPr>
          <w:p w14:paraId="68246079" w14:textId="77777777" w:rsidR="00D31FE4" w:rsidRDefault="00D31FE4"/>
        </w:tc>
        <w:tc>
          <w:tcPr>
            <w:tcW w:w="852" w:type="dxa"/>
          </w:tcPr>
          <w:p w14:paraId="5695EBFB" w14:textId="77777777" w:rsidR="00D31FE4" w:rsidRDefault="00D31FE4"/>
        </w:tc>
        <w:tc>
          <w:tcPr>
            <w:tcW w:w="143" w:type="dxa"/>
          </w:tcPr>
          <w:p w14:paraId="508AD6D9" w14:textId="77777777" w:rsidR="00D31FE4" w:rsidRDefault="00D31FE4"/>
        </w:tc>
        <w:tc>
          <w:tcPr>
            <w:tcW w:w="143" w:type="dxa"/>
          </w:tcPr>
          <w:p w14:paraId="7961146D" w14:textId="77777777" w:rsidR="00D31FE4" w:rsidRDefault="00D31FE4"/>
        </w:tc>
        <w:tc>
          <w:tcPr>
            <w:tcW w:w="235" w:type="dxa"/>
          </w:tcPr>
          <w:p w14:paraId="1C599262" w14:textId="77777777" w:rsidR="00D31FE4" w:rsidRDefault="00D31FE4"/>
        </w:tc>
        <w:tc>
          <w:tcPr>
            <w:tcW w:w="334" w:type="dxa"/>
          </w:tcPr>
          <w:p w14:paraId="33518BF3" w14:textId="77777777" w:rsidR="00D31FE4" w:rsidRDefault="00D31FE4"/>
        </w:tc>
        <w:tc>
          <w:tcPr>
            <w:tcW w:w="568" w:type="dxa"/>
          </w:tcPr>
          <w:p w14:paraId="5A72B4A7" w14:textId="77777777" w:rsidR="00D31FE4" w:rsidRDefault="00D31FE4"/>
        </w:tc>
        <w:tc>
          <w:tcPr>
            <w:tcW w:w="2283" w:type="dxa"/>
            <w:gridSpan w:val="7"/>
            <w:shd w:val="clear" w:color="000000" w:fill="FFFFFF"/>
            <w:tcMar>
              <w:left w:w="34" w:type="dxa"/>
              <w:right w:w="34" w:type="dxa"/>
            </w:tcMar>
          </w:tcPr>
          <w:p w14:paraId="7D896087" w14:textId="77777777" w:rsidR="00D31FE4" w:rsidRDefault="00D31FE4">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1A491088" w14:textId="77777777" w:rsidR="00D31FE4" w:rsidRDefault="00D31FE4"/>
        </w:tc>
        <w:tc>
          <w:tcPr>
            <w:tcW w:w="852" w:type="dxa"/>
          </w:tcPr>
          <w:p w14:paraId="000C040E" w14:textId="77777777" w:rsidR="00D31FE4" w:rsidRDefault="00D31FE4"/>
        </w:tc>
        <w:tc>
          <w:tcPr>
            <w:tcW w:w="1560" w:type="dxa"/>
          </w:tcPr>
          <w:p w14:paraId="68044DF9" w14:textId="77777777" w:rsidR="00D31FE4" w:rsidRDefault="00D31FE4"/>
        </w:tc>
        <w:tc>
          <w:tcPr>
            <w:tcW w:w="426" w:type="dxa"/>
          </w:tcPr>
          <w:p w14:paraId="08302ED7" w14:textId="77777777" w:rsidR="00D31FE4" w:rsidRDefault="00D31FE4"/>
        </w:tc>
        <w:tc>
          <w:tcPr>
            <w:tcW w:w="285" w:type="dxa"/>
          </w:tcPr>
          <w:p w14:paraId="3B81A601" w14:textId="77777777" w:rsidR="00D31FE4" w:rsidRDefault="00D31FE4"/>
        </w:tc>
        <w:tc>
          <w:tcPr>
            <w:tcW w:w="285" w:type="dxa"/>
          </w:tcPr>
          <w:p w14:paraId="77CA3B2B" w14:textId="77777777" w:rsidR="00D31FE4" w:rsidRDefault="00D31FE4"/>
        </w:tc>
      </w:tr>
    </w:tbl>
    <w:p w14:paraId="3257477A"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3707"/>
        <w:gridCol w:w="796"/>
        <w:gridCol w:w="1055"/>
        <w:gridCol w:w="3688"/>
        <w:gridCol w:w="959"/>
      </w:tblGrid>
      <w:tr w:rsidR="00D31FE4" w14:paraId="101D1135" w14:textId="77777777">
        <w:trPr>
          <w:trHeight w:hRule="exact" w:val="416"/>
        </w:trPr>
        <w:tc>
          <w:tcPr>
            <w:tcW w:w="4692" w:type="dxa"/>
            <w:gridSpan w:val="2"/>
            <w:shd w:val="clear" w:color="C0C0C0" w:fill="FFFFFF"/>
            <w:tcMar>
              <w:left w:w="34" w:type="dxa"/>
              <w:right w:w="34" w:type="dxa"/>
            </w:tcMar>
          </w:tcPr>
          <w:p w14:paraId="595DCF1D"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1135" w:type="dxa"/>
          </w:tcPr>
          <w:p w14:paraId="7EDF636C" w14:textId="77777777" w:rsidR="00D31FE4" w:rsidRDefault="00D31FE4"/>
        </w:tc>
        <w:tc>
          <w:tcPr>
            <w:tcW w:w="3970" w:type="dxa"/>
          </w:tcPr>
          <w:p w14:paraId="5AF628E8" w14:textId="77777777" w:rsidR="00D31FE4" w:rsidRDefault="00D31FE4"/>
        </w:tc>
        <w:tc>
          <w:tcPr>
            <w:tcW w:w="1007" w:type="dxa"/>
            <w:shd w:val="clear" w:color="C0C0C0" w:fill="FFFFFF"/>
            <w:tcMar>
              <w:left w:w="34" w:type="dxa"/>
              <w:right w:w="34" w:type="dxa"/>
            </w:tcMar>
          </w:tcPr>
          <w:p w14:paraId="308C4418"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2</w:t>
            </w:r>
          </w:p>
        </w:tc>
      </w:tr>
      <w:tr w:rsidR="00D31FE4" w14:paraId="64311030" w14:textId="77777777">
        <w:trPr>
          <w:trHeight w:hRule="exact" w:val="277"/>
        </w:trPr>
        <w:tc>
          <w:tcPr>
            <w:tcW w:w="3842" w:type="dxa"/>
            <w:shd w:val="clear" w:color="000000" w:fill="FFFFFF"/>
            <w:tcMar>
              <w:left w:w="34" w:type="dxa"/>
              <w:right w:w="34" w:type="dxa"/>
            </w:tcMar>
          </w:tcPr>
          <w:p w14:paraId="4629D27B" w14:textId="77777777" w:rsidR="00D31FE4" w:rsidRDefault="00D31FE4">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4D7C8350" w14:textId="77777777" w:rsidR="00D31FE4" w:rsidRDefault="00D31FE4"/>
        </w:tc>
        <w:tc>
          <w:tcPr>
            <w:tcW w:w="1135" w:type="dxa"/>
          </w:tcPr>
          <w:p w14:paraId="3CC66A9B" w14:textId="77777777" w:rsidR="00D31FE4" w:rsidRDefault="00D31FE4"/>
        </w:tc>
        <w:tc>
          <w:tcPr>
            <w:tcW w:w="3970" w:type="dxa"/>
          </w:tcPr>
          <w:p w14:paraId="22F48E48" w14:textId="77777777" w:rsidR="00D31FE4" w:rsidRDefault="00D31FE4"/>
        </w:tc>
        <w:tc>
          <w:tcPr>
            <w:tcW w:w="993" w:type="dxa"/>
          </w:tcPr>
          <w:p w14:paraId="1B032F0F" w14:textId="77777777" w:rsidR="00D31FE4" w:rsidRDefault="00D31FE4"/>
        </w:tc>
      </w:tr>
      <w:tr w:rsidR="00D31FE4" w14:paraId="17A9018E" w14:textId="77777777">
        <w:trPr>
          <w:trHeight w:hRule="exact" w:val="138"/>
        </w:trPr>
        <w:tc>
          <w:tcPr>
            <w:tcW w:w="3828" w:type="dxa"/>
          </w:tcPr>
          <w:p w14:paraId="4946F50D" w14:textId="77777777" w:rsidR="00D31FE4" w:rsidRDefault="00D31FE4"/>
        </w:tc>
        <w:tc>
          <w:tcPr>
            <w:tcW w:w="852" w:type="dxa"/>
          </w:tcPr>
          <w:p w14:paraId="4233D7FA" w14:textId="77777777" w:rsidR="00D31FE4" w:rsidRDefault="00D31FE4"/>
        </w:tc>
        <w:tc>
          <w:tcPr>
            <w:tcW w:w="1135" w:type="dxa"/>
          </w:tcPr>
          <w:p w14:paraId="59F16D02" w14:textId="77777777" w:rsidR="00D31FE4" w:rsidRDefault="00D31FE4"/>
        </w:tc>
        <w:tc>
          <w:tcPr>
            <w:tcW w:w="3970" w:type="dxa"/>
          </w:tcPr>
          <w:p w14:paraId="1DEFC1BE" w14:textId="77777777" w:rsidR="00D31FE4" w:rsidRDefault="00D31FE4"/>
        </w:tc>
        <w:tc>
          <w:tcPr>
            <w:tcW w:w="993" w:type="dxa"/>
          </w:tcPr>
          <w:p w14:paraId="11E84B9A" w14:textId="77777777" w:rsidR="00D31FE4" w:rsidRDefault="00D31FE4"/>
        </w:tc>
      </w:tr>
      <w:tr w:rsidR="00D31FE4" w14:paraId="19FB70C8" w14:textId="77777777">
        <w:trPr>
          <w:trHeight w:hRule="exact" w:val="304"/>
        </w:trPr>
        <w:tc>
          <w:tcPr>
            <w:tcW w:w="10788" w:type="dxa"/>
            <w:gridSpan w:val="5"/>
            <w:shd w:val="clear" w:color="000000" w:fill="FFFFFF"/>
            <w:tcMar>
              <w:left w:w="34" w:type="dxa"/>
              <w:right w:w="34" w:type="dxa"/>
            </w:tcMar>
          </w:tcPr>
          <w:p w14:paraId="49AD5750" w14:textId="77777777" w:rsidR="00D31FE4" w:rsidRDefault="00D31FE4">
            <w:pPr>
              <w:spacing w:after="0" w:line="240" w:lineRule="auto"/>
              <w:rPr>
                <w:sz w:val="24"/>
                <w:szCs w:val="24"/>
              </w:rPr>
            </w:pPr>
            <w:r>
              <w:rPr>
                <w:rFonts w:ascii="Times New Roman" w:hAnsi="Times New Roman" w:cs="Times New Roman"/>
                <w:i/>
                <w:color w:val="000000"/>
                <w:sz w:val="24"/>
                <w:szCs w:val="24"/>
              </w:rPr>
              <w:t>канд. физ.-мат. наук,  доцент, Шмелёва Дина Владимировна _________________</w:t>
            </w:r>
          </w:p>
        </w:tc>
      </w:tr>
      <w:tr w:rsidR="00D31FE4" w14:paraId="0CB89591" w14:textId="77777777">
        <w:trPr>
          <w:trHeight w:hRule="exact" w:val="138"/>
        </w:trPr>
        <w:tc>
          <w:tcPr>
            <w:tcW w:w="3828" w:type="dxa"/>
          </w:tcPr>
          <w:p w14:paraId="5E225E87" w14:textId="77777777" w:rsidR="00D31FE4" w:rsidRDefault="00D31FE4"/>
        </w:tc>
        <w:tc>
          <w:tcPr>
            <w:tcW w:w="852" w:type="dxa"/>
          </w:tcPr>
          <w:p w14:paraId="679151E2" w14:textId="77777777" w:rsidR="00D31FE4" w:rsidRDefault="00D31FE4"/>
        </w:tc>
        <w:tc>
          <w:tcPr>
            <w:tcW w:w="1135" w:type="dxa"/>
          </w:tcPr>
          <w:p w14:paraId="4CFF3A12" w14:textId="77777777" w:rsidR="00D31FE4" w:rsidRDefault="00D31FE4"/>
        </w:tc>
        <w:tc>
          <w:tcPr>
            <w:tcW w:w="3970" w:type="dxa"/>
          </w:tcPr>
          <w:p w14:paraId="76639EC0" w14:textId="77777777" w:rsidR="00D31FE4" w:rsidRDefault="00D31FE4"/>
        </w:tc>
        <w:tc>
          <w:tcPr>
            <w:tcW w:w="993" w:type="dxa"/>
          </w:tcPr>
          <w:p w14:paraId="66CE2043" w14:textId="77777777" w:rsidR="00D31FE4" w:rsidRDefault="00D31FE4"/>
        </w:tc>
      </w:tr>
      <w:tr w:rsidR="00D31FE4" w14:paraId="006C41A1" w14:textId="77777777">
        <w:trPr>
          <w:trHeight w:hRule="exact" w:val="304"/>
        </w:trPr>
        <w:tc>
          <w:tcPr>
            <w:tcW w:w="10788" w:type="dxa"/>
            <w:gridSpan w:val="5"/>
            <w:shd w:val="clear" w:color="000000" w:fill="FFFFFF"/>
            <w:tcMar>
              <w:left w:w="34" w:type="dxa"/>
              <w:right w:w="34" w:type="dxa"/>
            </w:tcMar>
          </w:tcPr>
          <w:p w14:paraId="204E8C62" w14:textId="77777777" w:rsidR="00D31FE4" w:rsidRDefault="00D31FE4">
            <w:pPr>
              <w:spacing w:after="0" w:line="240" w:lineRule="auto"/>
              <w:rPr>
                <w:sz w:val="24"/>
                <w:szCs w:val="24"/>
              </w:rPr>
            </w:pPr>
            <w:r>
              <w:rPr>
                <w:rFonts w:ascii="Times New Roman" w:hAnsi="Times New Roman" w:cs="Times New Roman"/>
                <w:i/>
                <w:color w:val="000000"/>
                <w:sz w:val="24"/>
                <w:szCs w:val="24"/>
              </w:rPr>
              <w:t>ассистент, Иванов Артем Дмитриевич  _________________</w:t>
            </w:r>
          </w:p>
        </w:tc>
      </w:tr>
      <w:tr w:rsidR="00D31FE4" w14:paraId="3066E57A" w14:textId="77777777">
        <w:trPr>
          <w:trHeight w:hRule="exact" w:val="1666"/>
        </w:trPr>
        <w:tc>
          <w:tcPr>
            <w:tcW w:w="3828" w:type="dxa"/>
          </w:tcPr>
          <w:p w14:paraId="541E6F8A" w14:textId="77777777" w:rsidR="00D31FE4" w:rsidRDefault="00D31FE4"/>
        </w:tc>
        <w:tc>
          <w:tcPr>
            <w:tcW w:w="852" w:type="dxa"/>
          </w:tcPr>
          <w:p w14:paraId="2EA9E7DD" w14:textId="77777777" w:rsidR="00D31FE4" w:rsidRDefault="00D31FE4"/>
        </w:tc>
        <w:tc>
          <w:tcPr>
            <w:tcW w:w="1135" w:type="dxa"/>
          </w:tcPr>
          <w:p w14:paraId="4730C959" w14:textId="77777777" w:rsidR="00D31FE4" w:rsidRDefault="00D31FE4"/>
        </w:tc>
        <w:tc>
          <w:tcPr>
            <w:tcW w:w="3970" w:type="dxa"/>
          </w:tcPr>
          <w:p w14:paraId="35A940C9" w14:textId="77777777" w:rsidR="00D31FE4" w:rsidRDefault="00D31FE4"/>
        </w:tc>
        <w:tc>
          <w:tcPr>
            <w:tcW w:w="993" w:type="dxa"/>
          </w:tcPr>
          <w:p w14:paraId="3927369D" w14:textId="77777777" w:rsidR="00D31FE4" w:rsidRDefault="00D31FE4"/>
        </w:tc>
      </w:tr>
      <w:tr w:rsidR="00D31FE4" w14:paraId="19FF113A" w14:textId="77777777">
        <w:trPr>
          <w:trHeight w:hRule="exact" w:val="277"/>
        </w:trPr>
        <w:tc>
          <w:tcPr>
            <w:tcW w:w="5826" w:type="dxa"/>
            <w:gridSpan w:val="3"/>
            <w:shd w:val="clear" w:color="000000" w:fill="FFFFFF"/>
            <w:tcMar>
              <w:left w:w="34" w:type="dxa"/>
              <w:right w:w="34" w:type="dxa"/>
            </w:tcMar>
          </w:tcPr>
          <w:p w14:paraId="767E34E3"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62BFD1D0" w14:textId="77777777" w:rsidR="00D31FE4" w:rsidRDefault="00D31FE4"/>
        </w:tc>
        <w:tc>
          <w:tcPr>
            <w:tcW w:w="993" w:type="dxa"/>
          </w:tcPr>
          <w:p w14:paraId="73E10162" w14:textId="77777777" w:rsidR="00D31FE4" w:rsidRDefault="00D31FE4"/>
        </w:tc>
      </w:tr>
      <w:tr w:rsidR="00D31FE4" w14:paraId="097BD7E9" w14:textId="77777777">
        <w:trPr>
          <w:trHeight w:hRule="exact" w:val="304"/>
        </w:trPr>
        <w:tc>
          <w:tcPr>
            <w:tcW w:w="10788" w:type="dxa"/>
            <w:gridSpan w:val="5"/>
            <w:shd w:val="clear" w:color="000000" w:fill="FFFFFF"/>
            <w:tcMar>
              <w:left w:w="34" w:type="dxa"/>
              <w:right w:w="34" w:type="dxa"/>
            </w:tcMar>
          </w:tcPr>
          <w:p w14:paraId="6944A506" w14:textId="77777777" w:rsidR="00D31FE4" w:rsidRDefault="00D31FE4">
            <w:pPr>
              <w:spacing w:after="0" w:line="240" w:lineRule="auto"/>
              <w:rPr>
                <w:sz w:val="24"/>
                <w:szCs w:val="24"/>
              </w:rPr>
            </w:pPr>
            <w:r>
              <w:rPr>
                <w:rFonts w:ascii="Times New Roman" w:hAnsi="Times New Roman" w:cs="Times New Roman"/>
                <w:b/>
                <w:color w:val="000000"/>
                <w:sz w:val="24"/>
                <w:szCs w:val="24"/>
              </w:rPr>
              <w:t>Безопасности изделий медицинского назначения</w:t>
            </w:r>
          </w:p>
        </w:tc>
      </w:tr>
      <w:tr w:rsidR="00D31FE4" w14:paraId="136BB1A4" w14:textId="77777777">
        <w:trPr>
          <w:trHeight w:hRule="exact" w:val="277"/>
        </w:trPr>
        <w:tc>
          <w:tcPr>
            <w:tcW w:w="3828" w:type="dxa"/>
          </w:tcPr>
          <w:p w14:paraId="6F16BB5E" w14:textId="77777777" w:rsidR="00D31FE4" w:rsidRDefault="00D31FE4"/>
        </w:tc>
        <w:tc>
          <w:tcPr>
            <w:tcW w:w="852" w:type="dxa"/>
          </w:tcPr>
          <w:p w14:paraId="561EE80E" w14:textId="77777777" w:rsidR="00D31FE4" w:rsidRDefault="00D31FE4"/>
        </w:tc>
        <w:tc>
          <w:tcPr>
            <w:tcW w:w="1135" w:type="dxa"/>
          </w:tcPr>
          <w:p w14:paraId="7AB931EE" w14:textId="77777777" w:rsidR="00D31FE4" w:rsidRDefault="00D31FE4"/>
        </w:tc>
        <w:tc>
          <w:tcPr>
            <w:tcW w:w="3970" w:type="dxa"/>
          </w:tcPr>
          <w:p w14:paraId="2DBD774A" w14:textId="77777777" w:rsidR="00D31FE4" w:rsidRDefault="00D31FE4"/>
        </w:tc>
        <w:tc>
          <w:tcPr>
            <w:tcW w:w="993" w:type="dxa"/>
          </w:tcPr>
          <w:p w14:paraId="5896273A" w14:textId="77777777" w:rsidR="00D31FE4" w:rsidRDefault="00D31FE4"/>
        </w:tc>
      </w:tr>
      <w:tr w:rsidR="00D31FE4" w14:paraId="61449CE3" w14:textId="77777777">
        <w:trPr>
          <w:trHeight w:hRule="exact" w:val="277"/>
        </w:trPr>
        <w:tc>
          <w:tcPr>
            <w:tcW w:w="5826" w:type="dxa"/>
            <w:gridSpan w:val="3"/>
            <w:shd w:val="clear" w:color="000000" w:fill="FFFFFF"/>
            <w:tcMar>
              <w:left w:w="34" w:type="dxa"/>
              <w:right w:w="34" w:type="dxa"/>
            </w:tcMar>
          </w:tcPr>
          <w:p w14:paraId="258AA4B1" w14:textId="77777777" w:rsidR="00D31FE4" w:rsidRDefault="00D31FE4">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52DCD20C" w14:textId="77777777" w:rsidR="00D31FE4" w:rsidRDefault="00D31FE4"/>
        </w:tc>
        <w:tc>
          <w:tcPr>
            <w:tcW w:w="993" w:type="dxa"/>
          </w:tcPr>
          <w:p w14:paraId="7C72F597" w14:textId="77777777" w:rsidR="00D31FE4" w:rsidRDefault="00D31FE4"/>
        </w:tc>
      </w:tr>
      <w:tr w:rsidR="00D31FE4" w14:paraId="5B9912EF" w14:textId="77777777">
        <w:trPr>
          <w:trHeight w:hRule="exact" w:val="855"/>
        </w:trPr>
        <w:tc>
          <w:tcPr>
            <w:tcW w:w="10788" w:type="dxa"/>
            <w:gridSpan w:val="5"/>
            <w:shd w:val="clear" w:color="000000" w:fill="FFFFFF"/>
            <w:tcMar>
              <w:left w:w="34" w:type="dxa"/>
              <w:right w:w="34" w:type="dxa"/>
            </w:tcMar>
          </w:tcPr>
          <w:p w14:paraId="20439432" w14:textId="77777777" w:rsidR="00D31FE4" w:rsidRDefault="00D31FE4">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12.04.04 Биотехнические системы и технологии (приказ Минобрнауки России от 19.09.2017 г. № 936)</w:t>
            </w:r>
          </w:p>
        </w:tc>
      </w:tr>
      <w:tr w:rsidR="00D31FE4" w14:paraId="303DC1BB" w14:textId="77777777">
        <w:trPr>
          <w:trHeight w:hRule="exact" w:val="277"/>
        </w:trPr>
        <w:tc>
          <w:tcPr>
            <w:tcW w:w="3828" w:type="dxa"/>
          </w:tcPr>
          <w:p w14:paraId="1A7853B0" w14:textId="77777777" w:rsidR="00D31FE4" w:rsidRDefault="00D31FE4"/>
        </w:tc>
        <w:tc>
          <w:tcPr>
            <w:tcW w:w="852" w:type="dxa"/>
          </w:tcPr>
          <w:p w14:paraId="152F39E4" w14:textId="77777777" w:rsidR="00D31FE4" w:rsidRDefault="00D31FE4"/>
        </w:tc>
        <w:tc>
          <w:tcPr>
            <w:tcW w:w="1135" w:type="dxa"/>
          </w:tcPr>
          <w:p w14:paraId="4FCCA716" w14:textId="77777777" w:rsidR="00D31FE4" w:rsidRDefault="00D31FE4"/>
        </w:tc>
        <w:tc>
          <w:tcPr>
            <w:tcW w:w="3970" w:type="dxa"/>
          </w:tcPr>
          <w:p w14:paraId="7932C6DD" w14:textId="77777777" w:rsidR="00D31FE4" w:rsidRDefault="00D31FE4"/>
        </w:tc>
        <w:tc>
          <w:tcPr>
            <w:tcW w:w="993" w:type="dxa"/>
          </w:tcPr>
          <w:p w14:paraId="2C03FE41" w14:textId="77777777" w:rsidR="00D31FE4" w:rsidRDefault="00D31FE4"/>
        </w:tc>
      </w:tr>
      <w:tr w:rsidR="00D31FE4" w14:paraId="1AF88006" w14:textId="77777777">
        <w:trPr>
          <w:trHeight w:hRule="exact" w:val="277"/>
        </w:trPr>
        <w:tc>
          <w:tcPr>
            <w:tcW w:w="5826" w:type="dxa"/>
            <w:gridSpan w:val="3"/>
            <w:shd w:val="clear" w:color="000000" w:fill="FFFFFF"/>
            <w:tcMar>
              <w:left w:w="34" w:type="dxa"/>
              <w:right w:w="34" w:type="dxa"/>
            </w:tcMar>
          </w:tcPr>
          <w:p w14:paraId="4C3DECAA" w14:textId="77777777" w:rsidR="00D31FE4" w:rsidRDefault="00D31FE4">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7EAD0567" w14:textId="77777777" w:rsidR="00D31FE4" w:rsidRDefault="00D31FE4"/>
        </w:tc>
        <w:tc>
          <w:tcPr>
            <w:tcW w:w="993" w:type="dxa"/>
          </w:tcPr>
          <w:p w14:paraId="4EB543D7" w14:textId="77777777" w:rsidR="00D31FE4" w:rsidRDefault="00D31FE4"/>
        </w:tc>
      </w:tr>
      <w:tr w:rsidR="00D31FE4" w14:paraId="3E4AD6C7" w14:textId="77777777">
        <w:trPr>
          <w:trHeight w:hRule="exact" w:val="585"/>
        </w:trPr>
        <w:tc>
          <w:tcPr>
            <w:tcW w:w="10788" w:type="dxa"/>
            <w:gridSpan w:val="5"/>
            <w:shd w:val="clear" w:color="000000" w:fill="FFFFFF"/>
            <w:tcMar>
              <w:left w:w="34" w:type="dxa"/>
              <w:right w:w="34" w:type="dxa"/>
            </w:tcMar>
          </w:tcPr>
          <w:p w14:paraId="4A5435C1"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направление: 12.04.04 Биотехнические системы и технологии</w:t>
            </w:r>
          </w:p>
          <w:p w14:paraId="1B9F0335"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направленность: «Биоинформационные технологии и системы»</w:t>
            </w:r>
          </w:p>
        </w:tc>
      </w:tr>
      <w:tr w:rsidR="00D31FE4" w14:paraId="16114545" w14:textId="77777777">
        <w:trPr>
          <w:trHeight w:hRule="exact" w:val="277"/>
        </w:trPr>
        <w:tc>
          <w:tcPr>
            <w:tcW w:w="3828" w:type="dxa"/>
          </w:tcPr>
          <w:p w14:paraId="581E77EB" w14:textId="77777777" w:rsidR="00D31FE4" w:rsidRDefault="00D31FE4"/>
        </w:tc>
        <w:tc>
          <w:tcPr>
            <w:tcW w:w="852" w:type="dxa"/>
          </w:tcPr>
          <w:p w14:paraId="23EB543B" w14:textId="77777777" w:rsidR="00D31FE4" w:rsidRDefault="00D31FE4"/>
        </w:tc>
        <w:tc>
          <w:tcPr>
            <w:tcW w:w="1135" w:type="dxa"/>
          </w:tcPr>
          <w:p w14:paraId="160B1774" w14:textId="77777777" w:rsidR="00D31FE4" w:rsidRDefault="00D31FE4"/>
        </w:tc>
        <w:tc>
          <w:tcPr>
            <w:tcW w:w="3970" w:type="dxa"/>
          </w:tcPr>
          <w:p w14:paraId="428F8393" w14:textId="77777777" w:rsidR="00D31FE4" w:rsidRDefault="00D31FE4"/>
        </w:tc>
        <w:tc>
          <w:tcPr>
            <w:tcW w:w="993" w:type="dxa"/>
          </w:tcPr>
          <w:p w14:paraId="16B76E5B" w14:textId="77777777" w:rsidR="00D31FE4" w:rsidRDefault="00D31FE4"/>
        </w:tc>
      </w:tr>
      <w:tr w:rsidR="00D31FE4" w14:paraId="6D73AA0B" w14:textId="77777777">
        <w:trPr>
          <w:trHeight w:hRule="exact" w:val="277"/>
        </w:trPr>
        <w:tc>
          <w:tcPr>
            <w:tcW w:w="10788" w:type="dxa"/>
            <w:gridSpan w:val="5"/>
            <w:shd w:val="clear" w:color="000000" w:fill="FFFFFF"/>
            <w:tcMar>
              <w:left w:w="34" w:type="dxa"/>
              <w:right w:w="34" w:type="dxa"/>
            </w:tcMar>
          </w:tcPr>
          <w:p w14:paraId="2F9B21FD"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D31FE4" w14:paraId="44ED4ED4" w14:textId="77777777">
        <w:trPr>
          <w:trHeight w:hRule="exact" w:val="304"/>
        </w:trPr>
        <w:tc>
          <w:tcPr>
            <w:tcW w:w="10788" w:type="dxa"/>
            <w:gridSpan w:val="5"/>
            <w:shd w:val="clear" w:color="000000" w:fill="FFFFFF"/>
            <w:tcMar>
              <w:left w:w="34" w:type="dxa"/>
              <w:right w:w="34" w:type="dxa"/>
            </w:tcMar>
          </w:tcPr>
          <w:p w14:paraId="094F5E9C"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5659C096" w14:textId="77777777">
        <w:trPr>
          <w:trHeight w:hRule="exact" w:val="138"/>
        </w:trPr>
        <w:tc>
          <w:tcPr>
            <w:tcW w:w="3828" w:type="dxa"/>
          </w:tcPr>
          <w:p w14:paraId="5EF5F1C8" w14:textId="77777777" w:rsidR="00D31FE4" w:rsidRDefault="00D31FE4"/>
        </w:tc>
        <w:tc>
          <w:tcPr>
            <w:tcW w:w="852" w:type="dxa"/>
          </w:tcPr>
          <w:p w14:paraId="1C496C89" w14:textId="77777777" w:rsidR="00D31FE4" w:rsidRDefault="00D31FE4"/>
        </w:tc>
        <w:tc>
          <w:tcPr>
            <w:tcW w:w="1135" w:type="dxa"/>
          </w:tcPr>
          <w:p w14:paraId="47D5864E" w14:textId="77777777" w:rsidR="00D31FE4" w:rsidRDefault="00D31FE4"/>
        </w:tc>
        <w:tc>
          <w:tcPr>
            <w:tcW w:w="3970" w:type="dxa"/>
          </w:tcPr>
          <w:p w14:paraId="658E4390" w14:textId="77777777" w:rsidR="00D31FE4" w:rsidRDefault="00D31FE4"/>
        </w:tc>
        <w:tc>
          <w:tcPr>
            <w:tcW w:w="993" w:type="dxa"/>
          </w:tcPr>
          <w:p w14:paraId="1DC2D45D" w14:textId="77777777" w:rsidR="00D31FE4" w:rsidRDefault="00D31FE4"/>
        </w:tc>
      </w:tr>
      <w:tr w:rsidR="00D31FE4" w14:paraId="440E2C1E" w14:textId="77777777">
        <w:trPr>
          <w:trHeight w:hRule="exact" w:val="1125"/>
        </w:trPr>
        <w:tc>
          <w:tcPr>
            <w:tcW w:w="10788" w:type="dxa"/>
            <w:gridSpan w:val="5"/>
            <w:shd w:val="clear" w:color="000000" w:fill="FFFFFF"/>
            <w:tcMar>
              <w:left w:w="34" w:type="dxa"/>
              <w:right w:w="34" w:type="dxa"/>
            </w:tcMar>
          </w:tcPr>
          <w:p w14:paraId="4C3E1B4D"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17.03.2021 № 8-2/2021</w:t>
            </w:r>
          </w:p>
          <w:p w14:paraId="05AA2687" w14:textId="77777777" w:rsidR="00D31FE4" w:rsidRDefault="00D31FE4">
            <w:pPr>
              <w:spacing w:after="0" w:line="240" w:lineRule="auto"/>
              <w:rPr>
                <w:sz w:val="24"/>
                <w:szCs w:val="24"/>
              </w:rPr>
            </w:pPr>
          </w:p>
          <w:p w14:paraId="6B94BC71"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Пасечник Сергей Вениаминович ___________________</w:t>
            </w:r>
          </w:p>
        </w:tc>
      </w:tr>
    </w:tbl>
    <w:p w14:paraId="6EBF587B"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2580"/>
        <w:gridCol w:w="1924"/>
        <w:gridCol w:w="404"/>
        <w:gridCol w:w="4333"/>
        <w:gridCol w:w="964"/>
      </w:tblGrid>
      <w:tr w:rsidR="00D31FE4" w14:paraId="202D050B" w14:textId="77777777">
        <w:trPr>
          <w:trHeight w:hRule="exact" w:val="416"/>
        </w:trPr>
        <w:tc>
          <w:tcPr>
            <w:tcW w:w="4692" w:type="dxa"/>
            <w:gridSpan w:val="2"/>
            <w:shd w:val="clear" w:color="C0C0C0" w:fill="FFFFFF"/>
            <w:tcMar>
              <w:left w:w="34" w:type="dxa"/>
              <w:right w:w="34" w:type="dxa"/>
            </w:tcMar>
          </w:tcPr>
          <w:p w14:paraId="3DB261DE"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426" w:type="dxa"/>
          </w:tcPr>
          <w:p w14:paraId="7F614CCC" w14:textId="77777777" w:rsidR="00D31FE4" w:rsidRDefault="00D31FE4"/>
        </w:tc>
        <w:tc>
          <w:tcPr>
            <w:tcW w:w="4679" w:type="dxa"/>
          </w:tcPr>
          <w:p w14:paraId="52CC356E" w14:textId="77777777" w:rsidR="00D31FE4" w:rsidRDefault="00D31FE4"/>
        </w:tc>
        <w:tc>
          <w:tcPr>
            <w:tcW w:w="1007" w:type="dxa"/>
            <w:shd w:val="clear" w:color="C0C0C0" w:fill="FFFFFF"/>
            <w:tcMar>
              <w:left w:w="34" w:type="dxa"/>
              <w:right w:w="34" w:type="dxa"/>
            </w:tcMar>
          </w:tcPr>
          <w:p w14:paraId="7F2A9898"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3</w:t>
            </w:r>
          </w:p>
        </w:tc>
      </w:tr>
      <w:tr w:rsidR="00D31FE4" w14:paraId="49552B98" w14:textId="77777777">
        <w:trPr>
          <w:trHeight w:hRule="exact" w:val="138"/>
        </w:trPr>
        <w:tc>
          <w:tcPr>
            <w:tcW w:w="2694" w:type="dxa"/>
          </w:tcPr>
          <w:p w14:paraId="7A273A5A" w14:textId="77777777" w:rsidR="00D31FE4" w:rsidRDefault="00D31FE4"/>
        </w:tc>
        <w:tc>
          <w:tcPr>
            <w:tcW w:w="1986" w:type="dxa"/>
          </w:tcPr>
          <w:p w14:paraId="4DF69A36" w14:textId="77777777" w:rsidR="00D31FE4" w:rsidRDefault="00D31FE4"/>
        </w:tc>
        <w:tc>
          <w:tcPr>
            <w:tcW w:w="426" w:type="dxa"/>
          </w:tcPr>
          <w:p w14:paraId="0886EBDA" w14:textId="77777777" w:rsidR="00D31FE4" w:rsidRDefault="00D31FE4"/>
        </w:tc>
        <w:tc>
          <w:tcPr>
            <w:tcW w:w="4679" w:type="dxa"/>
          </w:tcPr>
          <w:p w14:paraId="3B12C2B1" w14:textId="77777777" w:rsidR="00D31FE4" w:rsidRDefault="00D31FE4"/>
        </w:tc>
        <w:tc>
          <w:tcPr>
            <w:tcW w:w="993" w:type="dxa"/>
          </w:tcPr>
          <w:p w14:paraId="59C3D87D" w14:textId="77777777" w:rsidR="00D31FE4" w:rsidRDefault="00D31FE4"/>
        </w:tc>
      </w:tr>
      <w:tr w:rsidR="00D31FE4" w14:paraId="4C89B9D8"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3764D8B" w14:textId="77777777" w:rsidR="00D31FE4" w:rsidRDefault="00D31FE4"/>
        </w:tc>
      </w:tr>
      <w:tr w:rsidR="00D31FE4" w14:paraId="243426AE" w14:textId="77777777">
        <w:trPr>
          <w:trHeight w:hRule="exact" w:val="13"/>
        </w:trPr>
        <w:tc>
          <w:tcPr>
            <w:tcW w:w="2694" w:type="dxa"/>
          </w:tcPr>
          <w:p w14:paraId="5AAB5FF8" w14:textId="77777777" w:rsidR="00D31FE4" w:rsidRDefault="00D31FE4"/>
        </w:tc>
        <w:tc>
          <w:tcPr>
            <w:tcW w:w="1986" w:type="dxa"/>
          </w:tcPr>
          <w:p w14:paraId="7B8D9863" w14:textId="77777777" w:rsidR="00D31FE4" w:rsidRDefault="00D31FE4"/>
        </w:tc>
        <w:tc>
          <w:tcPr>
            <w:tcW w:w="426" w:type="dxa"/>
          </w:tcPr>
          <w:p w14:paraId="021C125E" w14:textId="77777777" w:rsidR="00D31FE4" w:rsidRDefault="00D31FE4"/>
        </w:tc>
        <w:tc>
          <w:tcPr>
            <w:tcW w:w="4679" w:type="dxa"/>
          </w:tcPr>
          <w:p w14:paraId="09F95221" w14:textId="77777777" w:rsidR="00D31FE4" w:rsidRDefault="00D31FE4"/>
        </w:tc>
        <w:tc>
          <w:tcPr>
            <w:tcW w:w="993" w:type="dxa"/>
          </w:tcPr>
          <w:p w14:paraId="3CD07563" w14:textId="77777777" w:rsidR="00D31FE4" w:rsidRDefault="00D31FE4"/>
        </w:tc>
      </w:tr>
      <w:tr w:rsidR="00D31FE4" w14:paraId="059D3C31"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FBCB5F4" w14:textId="77777777" w:rsidR="00D31FE4" w:rsidRDefault="00D31FE4"/>
        </w:tc>
      </w:tr>
      <w:tr w:rsidR="00D31FE4" w14:paraId="54DFBFFE" w14:textId="77777777">
        <w:trPr>
          <w:trHeight w:hRule="exact" w:val="96"/>
        </w:trPr>
        <w:tc>
          <w:tcPr>
            <w:tcW w:w="2694" w:type="dxa"/>
          </w:tcPr>
          <w:p w14:paraId="7C1AE2AA" w14:textId="77777777" w:rsidR="00D31FE4" w:rsidRDefault="00D31FE4"/>
        </w:tc>
        <w:tc>
          <w:tcPr>
            <w:tcW w:w="1986" w:type="dxa"/>
          </w:tcPr>
          <w:p w14:paraId="2E767CCF" w14:textId="77777777" w:rsidR="00D31FE4" w:rsidRDefault="00D31FE4"/>
        </w:tc>
        <w:tc>
          <w:tcPr>
            <w:tcW w:w="426" w:type="dxa"/>
          </w:tcPr>
          <w:p w14:paraId="129EDE27" w14:textId="77777777" w:rsidR="00D31FE4" w:rsidRDefault="00D31FE4"/>
        </w:tc>
        <w:tc>
          <w:tcPr>
            <w:tcW w:w="4679" w:type="dxa"/>
          </w:tcPr>
          <w:p w14:paraId="73BD468C" w14:textId="77777777" w:rsidR="00D31FE4" w:rsidRDefault="00D31FE4"/>
        </w:tc>
        <w:tc>
          <w:tcPr>
            <w:tcW w:w="993" w:type="dxa"/>
          </w:tcPr>
          <w:p w14:paraId="3F485488" w14:textId="77777777" w:rsidR="00D31FE4" w:rsidRDefault="00D31FE4"/>
        </w:tc>
      </w:tr>
      <w:tr w:rsidR="00D31FE4" w14:paraId="63745B3E" w14:textId="77777777">
        <w:trPr>
          <w:trHeight w:hRule="exact" w:val="304"/>
        </w:trPr>
        <w:tc>
          <w:tcPr>
            <w:tcW w:w="10788" w:type="dxa"/>
            <w:gridSpan w:val="5"/>
            <w:shd w:val="clear" w:color="000000" w:fill="FFFFFF"/>
            <w:tcMar>
              <w:left w:w="34" w:type="dxa"/>
              <w:right w:w="34" w:type="dxa"/>
            </w:tcMar>
          </w:tcPr>
          <w:p w14:paraId="26D5644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68182975" w14:textId="77777777">
        <w:trPr>
          <w:trHeight w:hRule="exact" w:val="416"/>
        </w:trPr>
        <w:tc>
          <w:tcPr>
            <w:tcW w:w="2694" w:type="dxa"/>
          </w:tcPr>
          <w:p w14:paraId="01DD51DD" w14:textId="77777777" w:rsidR="00D31FE4" w:rsidRDefault="00D31FE4"/>
        </w:tc>
        <w:tc>
          <w:tcPr>
            <w:tcW w:w="1986" w:type="dxa"/>
          </w:tcPr>
          <w:p w14:paraId="229A33D3" w14:textId="77777777" w:rsidR="00D31FE4" w:rsidRDefault="00D31FE4"/>
        </w:tc>
        <w:tc>
          <w:tcPr>
            <w:tcW w:w="426" w:type="dxa"/>
          </w:tcPr>
          <w:p w14:paraId="10C2E366" w14:textId="77777777" w:rsidR="00D31FE4" w:rsidRDefault="00D31FE4"/>
        </w:tc>
        <w:tc>
          <w:tcPr>
            <w:tcW w:w="4679" w:type="dxa"/>
          </w:tcPr>
          <w:p w14:paraId="1F9A7DF3" w14:textId="77777777" w:rsidR="00D31FE4" w:rsidRDefault="00D31FE4"/>
        </w:tc>
        <w:tc>
          <w:tcPr>
            <w:tcW w:w="993" w:type="dxa"/>
          </w:tcPr>
          <w:p w14:paraId="04DE881B" w14:textId="77777777" w:rsidR="00D31FE4" w:rsidRDefault="00D31FE4"/>
        </w:tc>
      </w:tr>
      <w:tr w:rsidR="00D31FE4" w14:paraId="203D4906" w14:textId="77777777">
        <w:trPr>
          <w:trHeight w:hRule="exact" w:val="555"/>
        </w:trPr>
        <w:tc>
          <w:tcPr>
            <w:tcW w:w="10788" w:type="dxa"/>
            <w:gridSpan w:val="5"/>
            <w:shd w:val="clear" w:color="000000" w:fill="FFFFFF"/>
            <w:tcMar>
              <w:left w:w="34" w:type="dxa"/>
              <w:right w:w="34" w:type="dxa"/>
            </w:tcMar>
          </w:tcPr>
          <w:p w14:paraId="01FB4972"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D31FE4" w14:paraId="79B33CFF" w14:textId="77777777">
        <w:trPr>
          <w:trHeight w:hRule="exact" w:val="304"/>
        </w:trPr>
        <w:tc>
          <w:tcPr>
            <w:tcW w:w="10788" w:type="dxa"/>
            <w:gridSpan w:val="5"/>
            <w:shd w:val="clear" w:color="000000" w:fill="FFFFFF"/>
            <w:tcMar>
              <w:left w:w="34" w:type="dxa"/>
              <w:right w:w="34" w:type="dxa"/>
            </w:tcMar>
          </w:tcPr>
          <w:p w14:paraId="6A271DE8"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196F3651" w14:textId="77777777">
        <w:trPr>
          <w:trHeight w:hRule="exact" w:val="138"/>
        </w:trPr>
        <w:tc>
          <w:tcPr>
            <w:tcW w:w="2694" w:type="dxa"/>
          </w:tcPr>
          <w:p w14:paraId="6C37FC2B" w14:textId="77777777" w:rsidR="00D31FE4" w:rsidRDefault="00D31FE4"/>
        </w:tc>
        <w:tc>
          <w:tcPr>
            <w:tcW w:w="1986" w:type="dxa"/>
          </w:tcPr>
          <w:p w14:paraId="3AD1EF70" w14:textId="77777777" w:rsidR="00D31FE4" w:rsidRDefault="00D31FE4"/>
        </w:tc>
        <w:tc>
          <w:tcPr>
            <w:tcW w:w="426" w:type="dxa"/>
          </w:tcPr>
          <w:p w14:paraId="22DB723B" w14:textId="77777777" w:rsidR="00D31FE4" w:rsidRDefault="00D31FE4"/>
        </w:tc>
        <w:tc>
          <w:tcPr>
            <w:tcW w:w="4679" w:type="dxa"/>
          </w:tcPr>
          <w:p w14:paraId="57BA1367" w14:textId="77777777" w:rsidR="00D31FE4" w:rsidRDefault="00D31FE4"/>
        </w:tc>
        <w:tc>
          <w:tcPr>
            <w:tcW w:w="993" w:type="dxa"/>
          </w:tcPr>
          <w:p w14:paraId="18874BAF" w14:textId="77777777" w:rsidR="00D31FE4" w:rsidRDefault="00D31FE4"/>
        </w:tc>
      </w:tr>
      <w:tr w:rsidR="00D31FE4" w14:paraId="0A31173A" w14:textId="77777777">
        <w:trPr>
          <w:trHeight w:hRule="exact" w:val="833"/>
        </w:trPr>
        <w:tc>
          <w:tcPr>
            <w:tcW w:w="2694" w:type="dxa"/>
          </w:tcPr>
          <w:p w14:paraId="5A838EAD" w14:textId="77777777" w:rsidR="00D31FE4" w:rsidRDefault="00D31FE4"/>
        </w:tc>
        <w:tc>
          <w:tcPr>
            <w:tcW w:w="8094" w:type="dxa"/>
            <w:gridSpan w:val="4"/>
            <w:shd w:val="clear" w:color="000000" w:fill="FFFFFF"/>
            <w:tcMar>
              <w:left w:w="34" w:type="dxa"/>
              <w:right w:w="34" w:type="dxa"/>
            </w:tcMar>
          </w:tcPr>
          <w:p w14:paraId="0405671B"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2021 г.  №  __</w:t>
            </w:r>
          </w:p>
          <w:p w14:paraId="5E512BA2" w14:textId="77777777" w:rsidR="00D31FE4" w:rsidRDefault="00D31FE4">
            <w:pPr>
              <w:spacing w:after="0" w:line="240" w:lineRule="auto"/>
              <w:rPr>
                <w:sz w:val="24"/>
                <w:szCs w:val="24"/>
              </w:rPr>
            </w:pPr>
          </w:p>
          <w:p w14:paraId="6B03C1DC"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22CA4C5C" w14:textId="77777777">
        <w:trPr>
          <w:trHeight w:hRule="exact" w:val="138"/>
        </w:trPr>
        <w:tc>
          <w:tcPr>
            <w:tcW w:w="2694" w:type="dxa"/>
          </w:tcPr>
          <w:p w14:paraId="1854BAC1" w14:textId="77777777" w:rsidR="00D31FE4" w:rsidRDefault="00D31FE4"/>
        </w:tc>
        <w:tc>
          <w:tcPr>
            <w:tcW w:w="2424" w:type="dxa"/>
            <w:gridSpan w:val="2"/>
            <w:shd w:val="clear" w:color="000000" w:fill="FFFFFF"/>
            <w:tcMar>
              <w:left w:w="34" w:type="dxa"/>
              <w:right w:w="34" w:type="dxa"/>
            </w:tcMar>
          </w:tcPr>
          <w:p w14:paraId="058D37D0" w14:textId="77777777" w:rsidR="00D31FE4" w:rsidRDefault="00D31FE4"/>
        </w:tc>
        <w:tc>
          <w:tcPr>
            <w:tcW w:w="5685" w:type="dxa"/>
            <w:gridSpan w:val="2"/>
            <w:vMerge w:val="restart"/>
            <w:shd w:val="clear" w:color="000000" w:fill="FFFFFF"/>
            <w:tcMar>
              <w:left w:w="34" w:type="dxa"/>
              <w:right w:w="34" w:type="dxa"/>
            </w:tcMar>
          </w:tcPr>
          <w:p w14:paraId="15A2D4CC"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3167E869" w14:textId="77777777">
        <w:trPr>
          <w:trHeight w:hRule="exact" w:val="138"/>
        </w:trPr>
        <w:tc>
          <w:tcPr>
            <w:tcW w:w="2694" w:type="dxa"/>
          </w:tcPr>
          <w:p w14:paraId="45E02C61" w14:textId="77777777" w:rsidR="00D31FE4" w:rsidRDefault="00D31FE4"/>
        </w:tc>
        <w:tc>
          <w:tcPr>
            <w:tcW w:w="1986" w:type="dxa"/>
          </w:tcPr>
          <w:p w14:paraId="44135F9A" w14:textId="77777777" w:rsidR="00D31FE4" w:rsidRDefault="00D31FE4"/>
        </w:tc>
        <w:tc>
          <w:tcPr>
            <w:tcW w:w="426" w:type="dxa"/>
          </w:tcPr>
          <w:p w14:paraId="36477308" w14:textId="77777777" w:rsidR="00D31FE4" w:rsidRDefault="00D31FE4"/>
        </w:tc>
        <w:tc>
          <w:tcPr>
            <w:tcW w:w="5685" w:type="dxa"/>
            <w:gridSpan w:val="2"/>
            <w:vMerge/>
            <w:shd w:val="clear" w:color="000000" w:fill="FFFFFF"/>
            <w:tcMar>
              <w:left w:w="34" w:type="dxa"/>
              <w:right w:w="34" w:type="dxa"/>
            </w:tcMar>
          </w:tcPr>
          <w:p w14:paraId="6E14DCCF" w14:textId="77777777" w:rsidR="00D31FE4" w:rsidRDefault="00D31FE4"/>
        </w:tc>
      </w:tr>
      <w:tr w:rsidR="00D31FE4" w14:paraId="0EE51C16" w14:textId="77777777">
        <w:trPr>
          <w:trHeight w:hRule="exact" w:val="277"/>
        </w:trPr>
        <w:tc>
          <w:tcPr>
            <w:tcW w:w="2694" w:type="dxa"/>
          </w:tcPr>
          <w:p w14:paraId="7A4BDDAE" w14:textId="77777777" w:rsidR="00D31FE4" w:rsidRDefault="00D31FE4"/>
        </w:tc>
        <w:tc>
          <w:tcPr>
            <w:tcW w:w="1986" w:type="dxa"/>
          </w:tcPr>
          <w:p w14:paraId="4B845EBC" w14:textId="77777777" w:rsidR="00D31FE4" w:rsidRDefault="00D31FE4"/>
        </w:tc>
        <w:tc>
          <w:tcPr>
            <w:tcW w:w="426" w:type="dxa"/>
          </w:tcPr>
          <w:p w14:paraId="30333C52" w14:textId="77777777" w:rsidR="00D31FE4" w:rsidRDefault="00D31FE4"/>
        </w:tc>
        <w:tc>
          <w:tcPr>
            <w:tcW w:w="4679" w:type="dxa"/>
          </w:tcPr>
          <w:p w14:paraId="389DF074" w14:textId="77777777" w:rsidR="00D31FE4" w:rsidRDefault="00D31FE4"/>
        </w:tc>
        <w:tc>
          <w:tcPr>
            <w:tcW w:w="993" w:type="dxa"/>
          </w:tcPr>
          <w:p w14:paraId="1E1E63BD" w14:textId="77777777" w:rsidR="00D31FE4" w:rsidRDefault="00D31FE4"/>
        </w:tc>
      </w:tr>
      <w:tr w:rsidR="00D31FE4" w14:paraId="0A37F934"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67323FB" w14:textId="77777777" w:rsidR="00D31FE4" w:rsidRDefault="00D31FE4"/>
        </w:tc>
      </w:tr>
      <w:tr w:rsidR="00D31FE4" w14:paraId="0DAD39F1" w14:textId="77777777">
        <w:trPr>
          <w:trHeight w:hRule="exact" w:val="13"/>
        </w:trPr>
        <w:tc>
          <w:tcPr>
            <w:tcW w:w="2694" w:type="dxa"/>
          </w:tcPr>
          <w:p w14:paraId="205FE907" w14:textId="77777777" w:rsidR="00D31FE4" w:rsidRDefault="00D31FE4"/>
        </w:tc>
        <w:tc>
          <w:tcPr>
            <w:tcW w:w="1986" w:type="dxa"/>
          </w:tcPr>
          <w:p w14:paraId="1A7B80AB" w14:textId="77777777" w:rsidR="00D31FE4" w:rsidRDefault="00D31FE4"/>
        </w:tc>
        <w:tc>
          <w:tcPr>
            <w:tcW w:w="426" w:type="dxa"/>
          </w:tcPr>
          <w:p w14:paraId="0F03F2C5" w14:textId="77777777" w:rsidR="00D31FE4" w:rsidRDefault="00D31FE4"/>
        </w:tc>
        <w:tc>
          <w:tcPr>
            <w:tcW w:w="4679" w:type="dxa"/>
          </w:tcPr>
          <w:p w14:paraId="25853075" w14:textId="77777777" w:rsidR="00D31FE4" w:rsidRDefault="00D31FE4"/>
        </w:tc>
        <w:tc>
          <w:tcPr>
            <w:tcW w:w="993" w:type="dxa"/>
          </w:tcPr>
          <w:p w14:paraId="01A0B786" w14:textId="77777777" w:rsidR="00D31FE4" w:rsidRDefault="00D31FE4"/>
        </w:tc>
      </w:tr>
      <w:tr w:rsidR="00D31FE4" w14:paraId="6475FA3A"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994971C" w14:textId="77777777" w:rsidR="00D31FE4" w:rsidRDefault="00D31FE4"/>
        </w:tc>
      </w:tr>
      <w:tr w:rsidR="00D31FE4" w14:paraId="5DAF6DB4" w14:textId="77777777">
        <w:trPr>
          <w:trHeight w:hRule="exact" w:val="96"/>
        </w:trPr>
        <w:tc>
          <w:tcPr>
            <w:tcW w:w="2694" w:type="dxa"/>
          </w:tcPr>
          <w:p w14:paraId="1D0D7E8E" w14:textId="77777777" w:rsidR="00D31FE4" w:rsidRDefault="00D31FE4"/>
        </w:tc>
        <w:tc>
          <w:tcPr>
            <w:tcW w:w="1986" w:type="dxa"/>
          </w:tcPr>
          <w:p w14:paraId="29BCCE40" w14:textId="77777777" w:rsidR="00D31FE4" w:rsidRDefault="00D31FE4"/>
        </w:tc>
        <w:tc>
          <w:tcPr>
            <w:tcW w:w="426" w:type="dxa"/>
          </w:tcPr>
          <w:p w14:paraId="4B413DB9" w14:textId="77777777" w:rsidR="00D31FE4" w:rsidRDefault="00D31FE4"/>
        </w:tc>
        <w:tc>
          <w:tcPr>
            <w:tcW w:w="4679" w:type="dxa"/>
          </w:tcPr>
          <w:p w14:paraId="20E9BF32" w14:textId="77777777" w:rsidR="00D31FE4" w:rsidRDefault="00D31FE4"/>
        </w:tc>
        <w:tc>
          <w:tcPr>
            <w:tcW w:w="993" w:type="dxa"/>
          </w:tcPr>
          <w:p w14:paraId="4258A49A" w14:textId="77777777" w:rsidR="00D31FE4" w:rsidRDefault="00D31FE4"/>
        </w:tc>
      </w:tr>
      <w:tr w:rsidR="00D31FE4" w14:paraId="47B2FDFE" w14:textId="77777777">
        <w:trPr>
          <w:trHeight w:hRule="exact" w:val="304"/>
        </w:trPr>
        <w:tc>
          <w:tcPr>
            <w:tcW w:w="10788" w:type="dxa"/>
            <w:gridSpan w:val="5"/>
            <w:shd w:val="clear" w:color="000000" w:fill="FFFFFF"/>
            <w:tcMar>
              <w:left w:w="34" w:type="dxa"/>
              <w:right w:w="34" w:type="dxa"/>
            </w:tcMar>
          </w:tcPr>
          <w:p w14:paraId="2E10705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639049E3" w14:textId="77777777">
        <w:trPr>
          <w:trHeight w:hRule="exact" w:val="416"/>
        </w:trPr>
        <w:tc>
          <w:tcPr>
            <w:tcW w:w="2694" w:type="dxa"/>
          </w:tcPr>
          <w:p w14:paraId="38C6D62F" w14:textId="77777777" w:rsidR="00D31FE4" w:rsidRDefault="00D31FE4"/>
        </w:tc>
        <w:tc>
          <w:tcPr>
            <w:tcW w:w="1986" w:type="dxa"/>
          </w:tcPr>
          <w:p w14:paraId="3F13ABE8" w14:textId="77777777" w:rsidR="00D31FE4" w:rsidRDefault="00D31FE4"/>
        </w:tc>
        <w:tc>
          <w:tcPr>
            <w:tcW w:w="426" w:type="dxa"/>
          </w:tcPr>
          <w:p w14:paraId="70B6AD28" w14:textId="77777777" w:rsidR="00D31FE4" w:rsidRDefault="00D31FE4"/>
        </w:tc>
        <w:tc>
          <w:tcPr>
            <w:tcW w:w="4679" w:type="dxa"/>
          </w:tcPr>
          <w:p w14:paraId="2B1DDB7B" w14:textId="77777777" w:rsidR="00D31FE4" w:rsidRDefault="00D31FE4"/>
        </w:tc>
        <w:tc>
          <w:tcPr>
            <w:tcW w:w="993" w:type="dxa"/>
          </w:tcPr>
          <w:p w14:paraId="3379D294" w14:textId="77777777" w:rsidR="00D31FE4" w:rsidRDefault="00D31FE4"/>
        </w:tc>
      </w:tr>
      <w:tr w:rsidR="00D31FE4" w14:paraId="19B473D6" w14:textId="77777777">
        <w:trPr>
          <w:trHeight w:hRule="exact" w:val="555"/>
        </w:trPr>
        <w:tc>
          <w:tcPr>
            <w:tcW w:w="10788" w:type="dxa"/>
            <w:gridSpan w:val="5"/>
            <w:shd w:val="clear" w:color="000000" w:fill="FFFFFF"/>
            <w:tcMar>
              <w:left w:w="34" w:type="dxa"/>
              <w:right w:w="34" w:type="dxa"/>
            </w:tcMar>
          </w:tcPr>
          <w:p w14:paraId="316F664D"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D31FE4" w14:paraId="5825A43C" w14:textId="77777777">
        <w:trPr>
          <w:trHeight w:hRule="exact" w:val="304"/>
        </w:trPr>
        <w:tc>
          <w:tcPr>
            <w:tcW w:w="10788" w:type="dxa"/>
            <w:gridSpan w:val="5"/>
            <w:shd w:val="clear" w:color="000000" w:fill="FFFFFF"/>
            <w:tcMar>
              <w:left w:w="34" w:type="dxa"/>
              <w:right w:w="34" w:type="dxa"/>
            </w:tcMar>
          </w:tcPr>
          <w:p w14:paraId="3ACCA6BE"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2BAA14C8" w14:textId="77777777">
        <w:trPr>
          <w:trHeight w:hRule="exact" w:val="277"/>
        </w:trPr>
        <w:tc>
          <w:tcPr>
            <w:tcW w:w="2694" w:type="dxa"/>
          </w:tcPr>
          <w:p w14:paraId="371A6A23" w14:textId="77777777" w:rsidR="00D31FE4" w:rsidRDefault="00D31FE4"/>
        </w:tc>
        <w:tc>
          <w:tcPr>
            <w:tcW w:w="1986" w:type="dxa"/>
          </w:tcPr>
          <w:p w14:paraId="0B66A07A" w14:textId="77777777" w:rsidR="00D31FE4" w:rsidRDefault="00D31FE4"/>
        </w:tc>
        <w:tc>
          <w:tcPr>
            <w:tcW w:w="426" w:type="dxa"/>
          </w:tcPr>
          <w:p w14:paraId="7B27210A" w14:textId="77777777" w:rsidR="00D31FE4" w:rsidRDefault="00D31FE4"/>
        </w:tc>
        <w:tc>
          <w:tcPr>
            <w:tcW w:w="4679" w:type="dxa"/>
          </w:tcPr>
          <w:p w14:paraId="272B69BB" w14:textId="77777777" w:rsidR="00D31FE4" w:rsidRDefault="00D31FE4"/>
        </w:tc>
        <w:tc>
          <w:tcPr>
            <w:tcW w:w="993" w:type="dxa"/>
          </w:tcPr>
          <w:p w14:paraId="4783F064" w14:textId="77777777" w:rsidR="00D31FE4" w:rsidRDefault="00D31FE4"/>
        </w:tc>
      </w:tr>
      <w:tr w:rsidR="00D31FE4" w14:paraId="686A3591" w14:textId="77777777">
        <w:trPr>
          <w:trHeight w:hRule="exact" w:val="833"/>
        </w:trPr>
        <w:tc>
          <w:tcPr>
            <w:tcW w:w="2694" w:type="dxa"/>
          </w:tcPr>
          <w:p w14:paraId="36EBF813" w14:textId="77777777" w:rsidR="00D31FE4" w:rsidRDefault="00D31FE4"/>
        </w:tc>
        <w:tc>
          <w:tcPr>
            <w:tcW w:w="8094" w:type="dxa"/>
            <w:gridSpan w:val="4"/>
            <w:shd w:val="clear" w:color="000000" w:fill="FFFFFF"/>
            <w:tcMar>
              <w:left w:w="34" w:type="dxa"/>
              <w:right w:w="34" w:type="dxa"/>
            </w:tcMar>
          </w:tcPr>
          <w:p w14:paraId="1598CC51"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21E309FB" w14:textId="77777777" w:rsidR="00D31FE4" w:rsidRDefault="00D31FE4">
            <w:pPr>
              <w:spacing w:after="0" w:line="240" w:lineRule="auto"/>
              <w:rPr>
                <w:sz w:val="24"/>
                <w:szCs w:val="24"/>
              </w:rPr>
            </w:pPr>
          </w:p>
          <w:p w14:paraId="1E02B1C3"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6BDF6FAB" w14:textId="77777777">
        <w:trPr>
          <w:trHeight w:hRule="exact" w:val="277"/>
        </w:trPr>
        <w:tc>
          <w:tcPr>
            <w:tcW w:w="2694" w:type="dxa"/>
          </w:tcPr>
          <w:p w14:paraId="4D95F090" w14:textId="77777777" w:rsidR="00D31FE4" w:rsidRDefault="00D31FE4"/>
        </w:tc>
        <w:tc>
          <w:tcPr>
            <w:tcW w:w="1986" w:type="dxa"/>
          </w:tcPr>
          <w:p w14:paraId="0C3AABF1" w14:textId="77777777" w:rsidR="00D31FE4" w:rsidRDefault="00D31FE4"/>
        </w:tc>
        <w:tc>
          <w:tcPr>
            <w:tcW w:w="426" w:type="dxa"/>
          </w:tcPr>
          <w:p w14:paraId="41E2F80B" w14:textId="77777777" w:rsidR="00D31FE4" w:rsidRDefault="00D31FE4"/>
        </w:tc>
        <w:tc>
          <w:tcPr>
            <w:tcW w:w="5685" w:type="dxa"/>
            <w:gridSpan w:val="2"/>
            <w:shd w:val="clear" w:color="000000" w:fill="FFFFFF"/>
            <w:tcMar>
              <w:left w:w="34" w:type="dxa"/>
              <w:right w:w="34" w:type="dxa"/>
            </w:tcMar>
          </w:tcPr>
          <w:p w14:paraId="3B52A061"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5C79D4C4" w14:textId="77777777">
        <w:trPr>
          <w:trHeight w:hRule="exact" w:val="138"/>
        </w:trPr>
        <w:tc>
          <w:tcPr>
            <w:tcW w:w="2694" w:type="dxa"/>
          </w:tcPr>
          <w:p w14:paraId="75CBE96E" w14:textId="77777777" w:rsidR="00D31FE4" w:rsidRDefault="00D31FE4"/>
        </w:tc>
        <w:tc>
          <w:tcPr>
            <w:tcW w:w="1986" w:type="dxa"/>
          </w:tcPr>
          <w:p w14:paraId="2AC719F9" w14:textId="77777777" w:rsidR="00D31FE4" w:rsidRDefault="00D31FE4"/>
        </w:tc>
        <w:tc>
          <w:tcPr>
            <w:tcW w:w="426" w:type="dxa"/>
          </w:tcPr>
          <w:p w14:paraId="333C266C" w14:textId="77777777" w:rsidR="00D31FE4" w:rsidRDefault="00D31FE4"/>
        </w:tc>
        <w:tc>
          <w:tcPr>
            <w:tcW w:w="4679" w:type="dxa"/>
          </w:tcPr>
          <w:p w14:paraId="259AC338" w14:textId="77777777" w:rsidR="00D31FE4" w:rsidRDefault="00D31FE4"/>
        </w:tc>
        <w:tc>
          <w:tcPr>
            <w:tcW w:w="993" w:type="dxa"/>
          </w:tcPr>
          <w:p w14:paraId="3D4007D9" w14:textId="77777777" w:rsidR="00D31FE4" w:rsidRDefault="00D31FE4"/>
        </w:tc>
      </w:tr>
      <w:tr w:rsidR="00D31FE4" w14:paraId="77A7996C"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8E4413D" w14:textId="77777777" w:rsidR="00D31FE4" w:rsidRDefault="00D31FE4"/>
        </w:tc>
      </w:tr>
      <w:tr w:rsidR="00D31FE4" w14:paraId="015A8F95" w14:textId="77777777">
        <w:trPr>
          <w:trHeight w:hRule="exact" w:val="13"/>
        </w:trPr>
        <w:tc>
          <w:tcPr>
            <w:tcW w:w="2694" w:type="dxa"/>
          </w:tcPr>
          <w:p w14:paraId="73B5C363" w14:textId="77777777" w:rsidR="00D31FE4" w:rsidRDefault="00D31FE4"/>
        </w:tc>
        <w:tc>
          <w:tcPr>
            <w:tcW w:w="1986" w:type="dxa"/>
          </w:tcPr>
          <w:p w14:paraId="1F15903F" w14:textId="77777777" w:rsidR="00D31FE4" w:rsidRDefault="00D31FE4"/>
        </w:tc>
        <w:tc>
          <w:tcPr>
            <w:tcW w:w="426" w:type="dxa"/>
          </w:tcPr>
          <w:p w14:paraId="194B8E4A" w14:textId="77777777" w:rsidR="00D31FE4" w:rsidRDefault="00D31FE4"/>
        </w:tc>
        <w:tc>
          <w:tcPr>
            <w:tcW w:w="4679" w:type="dxa"/>
          </w:tcPr>
          <w:p w14:paraId="029E78B7" w14:textId="77777777" w:rsidR="00D31FE4" w:rsidRDefault="00D31FE4"/>
        </w:tc>
        <w:tc>
          <w:tcPr>
            <w:tcW w:w="993" w:type="dxa"/>
          </w:tcPr>
          <w:p w14:paraId="1489B111" w14:textId="77777777" w:rsidR="00D31FE4" w:rsidRDefault="00D31FE4"/>
        </w:tc>
      </w:tr>
      <w:tr w:rsidR="00D31FE4" w14:paraId="4389E107"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A42E64D" w14:textId="77777777" w:rsidR="00D31FE4" w:rsidRDefault="00D31FE4"/>
        </w:tc>
      </w:tr>
      <w:tr w:rsidR="00D31FE4" w14:paraId="6DAD3569" w14:textId="77777777">
        <w:trPr>
          <w:trHeight w:hRule="exact" w:val="96"/>
        </w:trPr>
        <w:tc>
          <w:tcPr>
            <w:tcW w:w="2694" w:type="dxa"/>
          </w:tcPr>
          <w:p w14:paraId="1B8AB2B5" w14:textId="77777777" w:rsidR="00D31FE4" w:rsidRDefault="00D31FE4"/>
        </w:tc>
        <w:tc>
          <w:tcPr>
            <w:tcW w:w="1986" w:type="dxa"/>
          </w:tcPr>
          <w:p w14:paraId="32F68DCA" w14:textId="77777777" w:rsidR="00D31FE4" w:rsidRDefault="00D31FE4"/>
        </w:tc>
        <w:tc>
          <w:tcPr>
            <w:tcW w:w="426" w:type="dxa"/>
          </w:tcPr>
          <w:p w14:paraId="37AA5586" w14:textId="77777777" w:rsidR="00D31FE4" w:rsidRDefault="00D31FE4"/>
        </w:tc>
        <w:tc>
          <w:tcPr>
            <w:tcW w:w="4679" w:type="dxa"/>
          </w:tcPr>
          <w:p w14:paraId="1C9FD909" w14:textId="77777777" w:rsidR="00D31FE4" w:rsidRDefault="00D31FE4"/>
        </w:tc>
        <w:tc>
          <w:tcPr>
            <w:tcW w:w="993" w:type="dxa"/>
          </w:tcPr>
          <w:p w14:paraId="3B560291" w14:textId="77777777" w:rsidR="00D31FE4" w:rsidRDefault="00D31FE4"/>
        </w:tc>
      </w:tr>
      <w:tr w:rsidR="00D31FE4" w14:paraId="40361538" w14:textId="77777777">
        <w:trPr>
          <w:trHeight w:hRule="exact" w:val="304"/>
        </w:trPr>
        <w:tc>
          <w:tcPr>
            <w:tcW w:w="10788" w:type="dxa"/>
            <w:gridSpan w:val="5"/>
            <w:shd w:val="clear" w:color="000000" w:fill="FFFFFF"/>
            <w:tcMar>
              <w:left w:w="34" w:type="dxa"/>
              <w:right w:w="34" w:type="dxa"/>
            </w:tcMar>
          </w:tcPr>
          <w:p w14:paraId="28E6FAF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06FCDF87" w14:textId="77777777">
        <w:trPr>
          <w:trHeight w:hRule="exact" w:val="416"/>
        </w:trPr>
        <w:tc>
          <w:tcPr>
            <w:tcW w:w="2694" w:type="dxa"/>
          </w:tcPr>
          <w:p w14:paraId="75D8D01F" w14:textId="77777777" w:rsidR="00D31FE4" w:rsidRDefault="00D31FE4"/>
        </w:tc>
        <w:tc>
          <w:tcPr>
            <w:tcW w:w="1986" w:type="dxa"/>
          </w:tcPr>
          <w:p w14:paraId="19B519BE" w14:textId="77777777" w:rsidR="00D31FE4" w:rsidRDefault="00D31FE4"/>
        </w:tc>
        <w:tc>
          <w:tcPr>
            <w:tcW w:w="426" w:type="dxa"/>
          </w:tcPr>
          <w:p w14:paraId="53A957D4" w14:textId="77777777" w:rsidR="00D31FE4" w:rsidRDefault="00D31FE4"/>
        </w:tc>
        <w:tc>
          <w:tcPr>
            <w:tcW w:w="4679" w:type="dxa"/>
          </w:tcPr>
          <w:p w14:paraId="229B36A3" w14:textId="77777777" w:rsidR="00D31FE4" w:rsidRDefault="00D31FE4"/>
        </w:tc>
        <w:tc>
          <w:tcPr>
            <w:tcW w:w="993" w:type="dxa"/>
          </w:tcPr>
          <w:p w14:paraId="378BBDCB" w14:textId="77777777" w:rsidR="00D31FE4" w:rsidRDefault="00D31FE4"/>
        </w:tc>
      </w:tr>
      <w:tr w:rsidR="00D31FE4" w14:paraId="69317A9F" w14:textId="77777777">
        <w:trPr>
          <w:trHeight w:hRule="exact" w:val="555"/>
        </w:trPr>
        <w:tc>
          <w:tcPr>
            <w:tcW w:w="10788" w:type="dxa"/>
            <w:gridSpan w:val="5"/>
            <w:shd w:val="clear" w:color="000000" w:fill="FFFFFF"/>
            <w:tcMar>
              <w:left w:w="34" w:type="dxa"/>
              <w:right w:w="34" w:type="dxa"/>
            </w:tcMar>
          </w:tcPr>
          <w:p w14:paraId="2E17FC29"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D31FE4" w14:paraId="124857FE" w14:textId="77777777">
        <w:trPr>
          <w:trHeight w:hRule="exact" w:val="304"/>
        </w:trPr>
        <w:tc>
          <w:tcPr>
            <w:tcW w:w="10788" w:type="dxa"/>
            <w:gridSpan w:val="5"/>
            <w:shd w:val="clear" w:color="000000" w:fill="FFFFFF"/>
            <w:tcMar>
              <w:left w:w="34" w:type="dxa"/>
              <w:right w:w="34" w:type="dxa"/>
            </w:tcMar>
          </w:tcPr>
          <w:p w14:paraId="2A3A1BC7"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6C98A620" w14:textId="77777777">
        <w:trPr>
          <w:trHeight w:hRule="exact" w:val="277"/>
        </w:trPr>
        <w:tc>
          <w:tcPr>
            <w:tcW w:w="2694" w:type="dxa"/>
          </w:tcPr>
          <w:p w14:paraId="7C6475AD" w14:textId="77777777" w:rsidR="00D31FE4" w:rsidRDefault="00D31FE4"/>
        </w:tc>
        <w:tc>
          <w:tcPr>
            <w:tcW w:w="1986" w:type="dxa"/>
          </w:tcPr>
          <w:p w14:paraId="350355D9" w14:textId="77777777" w:rsidR="00D31FE4" w:rsidRDefault="00D31FE4"/>
        </w:tc>
        <w:tc>
          <w:tcPr>
            <w:tcW w:w="426" w:type="dxa"/>
          </w:tcPr>
          <w:p w14:paraId="5C01442A" w14:textId="77777777" w:rsidR="00D31FE4" w:rsidRDefault="00D31FE4"/>
        </w:tc>
        <w:tc>
          <w:tcPr>
            <w:tcW w:w="4679" w:type="dxa"/>
          </w:tcPr>
          <w:p w14:paraId="37A0F366" w14:textId="77777777" w:rsidR="00D31FE4" w:rsidRDefault="00D31FE4"/>
        </w:tc>
        <w:tc>
          <w:tcPr>
            <w:tcW w:w="993" w:type="dxa"/>
          </w:tcPr>
          <w:p w14:paraId="34A6585D" w14:textId="77777777" w:rsidR="00D31FE4" w:rsidRDefault="00D31FE4"/>
        </w:tc>
      </w:tr>
      <w:tr w:rsidR="00D31FE4" w14:paraId="086B1BAC" w14:textId="77777777">
        <w:trPr>
          <w:trHeight w:hRule="exact" w:val="833"/>
        </w:trPr>
        <w:tc>
          <w:tcPr>
            <w:tcW w:w="2694" w:type="dxa"/>
          </w:tcPr>
          <w:p w14:paraId="3729F843" w14:textId="77777777" w:rsidR="00D31FE4" w:rsidRDefault="00D31FE4"/>
        </w:tc>
        <w:tc>
          <w:tcPr>
            <w:tcW w:w="8094" w:type="dxa"/>
            <w:gridSpan w:val="4"/>
            <w:shd w:val="clear" w:color="000000" w:fill="FFFFFF"/>
            <w:tcMar>
              <w:left w:w="34" w:type="dxa"/>
              <w:right w:w="34" w:type="dxa"/>
            </w:tcMar>
          </w:tcPr>
          <w:p w14:paraId="6025E5B3"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28E9E92F" w14:textId="77777777" w:rsidR="00D31FE4" w:rsidRDefault="00D31FE4">
            <w:pPr>
              <w:spacing w:after="0" w:line="240" w:lineRule="auto"/>
              <w:rPr>
                <w:sz w:val="24"/>
                <w:szCs w:val="24"/>
              </w:rPr>
            </w:pPr>
          </w:p>
          <w:p w14:paraId="30A36BCB"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23D5F903" w14:textId="77777777">
        <w:trPr>
          <w:trHeight w:hRule="exact" w:val="277"/>
        </w:trPr>
        <w:tc>
          <w:tcPr>
            <w:tcW w:w="2694" w:type="dxa"/>
          </w:tcPr>
          <w:p w14:paraId="10114F8F" w14:textId="77777777" w:rsidR="00D31FE4" w:rsidRDefault="00D31FE4"/>
        </w:tc>
        <w:tc>
          <w:tcPr>
            <w:tcW w:w="1986" w:type="dxa"/>
          </w:tcPr>
          <w:p w14:paraId="0325CBAA" w14:textId="77777777" w:rsidR="00D31FE4" w:rsidRDefault="00D31FE4"/>
        </w:tc>
        <w:tc>
          <w:tcPr>
            <w:tcW w:w="426" w:type="dxa"/>
          </w:tcPr>
          <w:p w14:paraId="5C02DA66" w14:textId="77777777" w:rsidR="00D31FE4" w:rsidRDefault="00D31FE4"/>
        </w:tc>
        <w:tc>
          <w:tcPr>
            <w:tcW w:w="5685" w:type="dxa"/>
            <w:gridSpan w:val="2"/>
            <w:shd w:val="clear" w:color="000000" w:fill="FFFFFF"/>
            <w:tcMar>
              <w:left w:w="34" w:type="dxa"/>
              <w:right w:w="34" w:type="dxa"/>
            </w:tcMar>
          </w:tcPr>
          <w:p w14:paraId="74816A3F"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2C6155E5" w14:textId="77777777">
        <w:trPr>
          <w:trHeight w:hRule="exact" w:val="138"/>
        </w:trPr>
        <w:tc>
          <w:tcPr>
            <w:tcW w:w="2694" w:type="dxa"/>
          </w:tcPr>
          <w:p w14:paraId="62BEA0F5" w14:textId="77777777" w:rsidR="00D31FE4" w:rsidRDefault="00D31FE4"/>
        </w:tc>
        <w:tc>
          <w:tcPr>
            <w:tcW w:w="1986" w:type="dxa"/>
          </w:tcPr>
          <w:p w14:paraId="4631D209" w14:textId="77777777" w:rsidR="00D31FE4" w:rsidRDefault="00D31FE4"/>
        </w:tc>
        <w:tc>
          <w:tcPr>
            <w:tcW w:w="426" w:type="dxa"/>
          </w:tcPr>
          <w:p w14:paraId="005386DA" w14:textId="77777777" w:rsidR="00D31FE4" w:rsidRDefault="00D31FE4"/>
        </w:tc>
        <w:tc>
          <w:tcPr>
            <w:tcW w:w="4679" w:type="dxa"/>
          </w:tcPr>
          <w:p w14:paraId="1F691C09" w14:textId="77777777" w:rsidR="00D31FE4" w:rsidRDefault="00D31FE4"/>
        </w:tc>
        <w:tc>
          <w:tcPr>
            <w:tcW w:w="993" w:type="dxa"/>
          </w:tcPr>
          <w:p w14:paraId="1E6539A6" w14:textId="77777777" w:rsidR="00D31FE4" w:rsidRDefault="00D31FE4"/>
        </w:tc>
      </w:tr>
      <w:tr w:rsidR="00D31FE4" w14:paraId="184CBCC6"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D28FBB3" w14:textId="77777777" w:rsidR="00D31FE4" w:rsidRDefault="00D31FE4"/>
        </w:tc>
      </w:tr>
      <w:tr w:rsidR="00D31FE4" w14:paraId="19AB60D4" w14:textId="77777777">
        <w:trPr>
          <w:trHeight w:hRule="exact" w:val="13"/>
        </w:trPr>
        <w:tc>
          <w:tcPr>
            <w:tcW w:w="2694" w:type="dxa"/>
          </w:tcPr>
          <w:p w14:paraId="52F2BAFD" w14:textId="77777777" w:rsidR="00D31FE4" w:rsidRDefault="00D31FE4"/>
        </w:tc>
        <w:tc>
          <w:tcPr>
            <w:tcW w:w="1986" w:type="dxa"/>
          </w:tcPr>
          <w:p w14:paraId="44FC6B8E" w14:textId="77777777" w:rsidR="00D31FE4" w:rsidRDefault="00D31FE4"/>
        </w:tc>
        <w:tc>
          <w:tcPr>
            <w:tcW w:w="426" w:type="dxa"/>
          </w:tcPr>
          <w:p w14:paraId="22B6F2CA" w14:textId="77777777" w:rsidR="00D31FE4" w:rsidRDefault="00D31FE4"/>
        </w:tc>
        <w:tc>
          <w:tcPr>
            <w:tcW w:w="4679" w:type="dxa"/>
          </w:tcPr>
          <w:p w14:paraId="5F8CFECE" w14:textId="77777777" w:rsidR="00D31FE4" w:rsidRDefault="00D31FE4"/>
        </w:tc>
        <w:tc>
          <w:tcPr>
            <w:tcW w:w="993" w:type="dxa"/>
          </w:tcPr>
          <w:p w14:paraId="3F18135B" w14:textId="77777777" w:rsidR="00D31FE4" w:rsidRDefault="00D31FE4"/>
        </w:tc>
      </w:tr>
      <w:tr w:rsidR="00D31FE4" w14:paraId="6379D4F1"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EAE6587" w14:textId="77777777" w:rsidR="00D31FE4" w:rsidRDefault="00D31FE4"/>
        </w:tc>
      </w:tr>
      <w:tr w:rsidR="00D31FE4" w14:paraId="4B7A4441" w14:textId="77777777">
        <w:trPr>
          <w:trHeight w:hRule="exact" w:val="96"/>
        </w:trPr>
        <w:tc>
          <w:tcPr>
            <w:tcW w:w="2694" w:type="dxa"/>
          </w:tcPr>
          <w:p w14:paraId="53EB06C7" w14:textId="77777777" w:rsidR="00D31FE4" w:rsidRDefault="00D31FE4"/>
        </w:tc>
        <w:tc>
          <w:tcPr>
            <w:tcW w:w="1986" w:type="dxa"/>
          </w:tcPr>
          <w:p w14:paraId="7A6FE957" w14:textId="77777777" w:rsidR="00D31FE4" w:rsidRDefault="00D31FE4"/>
        </w:tc>
        <w:tc>
          <w:tcPr>
            <w:tcW w:w="426" w:type="dxa"/>
          </w:tcPr>
          <w:p w14:paraId="3257A1C5" w14:textId="77777777" w:rsidR="00D31FE4" w:rsidRDefault="00D31FE4"/>
        </w:tc>
        <w:tc>
          <w:tcPr>
            <w:tcW w:w="4679" w:type="dxa"/>
          </w:tcPr>
          <w:p w14:paraId="66E5E372" w14:textId="77777777" w:rsidR="00D31FE4" w:rsidRDefault="00D31FE4"/>
        </w:tc>
        <w:tc>
          <w:tcPr>
            <w:tcW w:w="993" w:type="dxa"/>
          </w:tcPr>
          <w:p w14:paraId="1C53874D" w14:textId="77777777" w:rsidR="00D31FE4" w:rsidRDefault="00D31FE4"/>
        </w:tc>
      </w:tr>
      <w:tr w:rsidR="00D31FE4" w14:paraId="0DBA2C4B" w14:textId="77777777">
        <w:trPr>
          <w:trHeight w:hRule="exact" w:val="304"/>
        </w:trPr>
        <w:tc>
          <w:tcPr>
            <w:tcW w:w="10788" w:type="dxa"/>
            <w:gridSpan w:val="5"/>
            <w:shd w:val="clear" w:color="000000" w:fill="FFFFFF"/>
            <w:tcMar>
              <w:left w:w="34" w:type="dxa"/>
              <w:right w:w="34" w:type="dxa"/>
            </w:tcMar>
          </w:tcPr>
          <w:p w14:paraId="2C993CB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5BBC1812" w14:textId="77777777">
        <w:trPr>
          <w:trHeight w:hRule="exact" w:val="416"/>
        </w:trPr>
        <w:tc>
          <w:tcPr>
            <w:tcW w:w="2694" w:type="dxa"/>
          </w:tcPr>
          <w:p w14:paraId="3A41F27E" w14:textId="77777777" w:rsidR="00D31FE4" w:rsidRDefault="00D31FE4"/>
        </w:tc>
        <w:tc>
          <w:tcPr>
            <w:tcW w:w="1986" w:type="dxa"/>
          </w:tcPr>
          <w:p w14:paraId="0F009CED" w14:textId="77777777" w:rsidR="00D31FE4" w:rsidRDefault="00D31FE4"/>
        </w:tc>
        <w:tc>
          <w:tcPr>
            <w:tcW w:w="426" w:type="dxa"/>
          </w:tcPr>
          <w:p w14:paraId="2590D8B6" w14:textId="77777777" w:rsidR="00D31FE4" w:rsidRDefault="00D31FE4"/>
        </w:tc>
        <w:tc>
          <w:tcPr>
            <w:tcW w:w="4679" w:type="dxa"/>
          </w:tcPr>
          <w:p w14:paraId="40D682D4" w14:textId="77777777" w:rsidR="00D31FE4" w:rsidRDefault="00D31FE4"/>
        </w:tc>
        <w:tc>
          <w:tcPr>
            <w:tcW w:w="993" w:type="dxa"/>
          </w:tcPr>
          <w:p w14:paraId="0065C826" w14:textId="77777777" w:rsidR="00D31FE4" w:rsidRDefault="00D31FE4"/>
        </w:tc>
      </w:tr>
      <w:tr w:rsidR="00D31FE4" w14:paraId="0A9CC10D" w14:textId="77777777">
        <w:trPr>
          <w:trHeight w:hRule="exact" w:val="555"/>
        </w:trPr>
        <w:tc>
          <w:tcPr>
            <w:tcW w:w="10788" w:type="dxa"/>
            <w:gridSpan w:val="5"/>
            <w:shd w:val="clear" w:color="000000" w:fill="FFFFFF"/>
            <w:tcMar>
              <w:left w:w="34" w:type="dxa"/>
              <w:right w:w="34" w:type="dxa"/>
            </w:tcMar>
          </w:tcPr>
          <w:p w14:paraId="59F44235"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D31FE4" w14:paraId="2A7BAEA0" w14:textId="77777777">
        <w:trPr>
          <w:trHeight w:hRule="exact" w:val="304"/>
        </w:trPr>
        <w:tc>
          <w:tcPr>
            <w:tcW w:w="10788" w:type="dxa"/>
            <w:gridSpan w:val="5"/>
            <w:shd w:val="clear" w:color="000000" w:fill="FFFFFF"/>
            <w:tcMar>
              <w:left w:w="34" w:type="dxa"/>
              <w:right w:w="34" w:type="dxa"/>
            </w:tcMar>
          </w:tcPr>
          <w:p w14:paraId="3AA6C260"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2AAE7F70" w14:textId="77777777">
        <w:trPr>
          <w:trHeight w:hRule="exact" w:val="277"/>
        </w:trPr>
        <w:tc>
          <w:tcPr>
            <w:tcW w:w="2694" w:type="dxa"/>
          </w:tcPr>
          <w:p w14:paraId="65E6EA1E" w14:textId="77777777" w:rsidR="00D31FE4" w:rsidRDefault="00D31FE4"/>
        </w:tc>
        <w:tc>
          <w:tcPr>
            <w:tcW w:w="1986" w:type="dxa"/>
          </w:tcPr>
          <w:p w14:paraId="66B0715D" w14:textId="77777777" w:rsidR="00D31FE4" w:rsidRDefault="00D31FE4"/>
        </w:tc>
        <w:tc>
          <w:tcPr>
            <w:tcW w:w="426" w:type="dxa"/>
          </w:tcPr>
          <w:p w14:paraId="19F9EF47" w14:textId="77777777" w:rsidR="00D31FE4" w:rsidRDefault="00D31FE4"/>
        </w:tc>
        <w:tc>
          <w:tcPr>
            <w:tcW w:w="4679" w:type="dxa"/>
          </w:tcPr>
          <w:p w14:paraId="245D3F40" w14:textId="77777777" w:rsidR="00D31FE4" w:rsidRDefault="00D31FE4"/>
        </w:tc>
        <w:tc>
          <w:tcPr>
            <w:tcW w:w="993" w:type="dxa"/>
          </w:tcPr>
          <w:p w14:paraId="28504687" w14:textId="77777777" w:rsidR="00D31FE4" w:rsidRDefault="00D31FE4"/>
        </w:tc>
      </w:tr>
      <w:tr w:rsidR="00D31FE4" w14:paraId="5E4AD246" w14:textId="77777777">
        <w:trPr>
          <w:trHeight w:hRule="exact" w:val="833"/>
        </w:trPr>
        <w:tc>
          <w:tcPr>
            <w:tcW w:w="2694" w:type="dxa"/>
          </w:tcPr>
          <w:p w14:paraId="035BAFBA" w14:textId="77777777" w:rsidR="00D31FE4" w:rsidRDefault="00D31FE4"/>
        </w:tc>
        <w:tc>
          <w:tcPr>
            <w:tcW w:w="8094" w:type="dxa"/>
            <w:gridSpan w:val="4"/>
            <w:shd w:val="clear" w:color="000000" w:fill="FFFFFF"/>
            <w:tcMar>
              <w:left w:w="34" w:type="dxa"/>
              <w:right w:w="34" w:type="dxa"/>
            </w:tcMar>
          </w:tcPr>
          <w:p w14:paraId="6F712359"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6265F0AF" w14:textId="77777777" w:rsidR="00D31FE4" w:rsidRDefault="00D31FE4">
            <w:pPr>
              <w:spacing w:after="0" w:line="240" w:lineRule="auto"/>
              <w:rPr>
                <w:sz w:val="24"/>
                <w:szCs w:val="24"/>
              </w:rPr>
            </w:pPr>
          </w:p>
          <w:p w14:paraId="7BCF6461"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1D61843B" w14:textId="77777777">
        <w:trPr>
          <w:trHeight w:hRule="exact" w:val="277"/>
        </w:trPr>
        <w:tc>
          <w:tcPr>
            <w:tcW w:w="2694" w:type="dxa"/>
          </w:tcPr>
          <w:p w14:paraId="7771BD24" w14:textId="77777777" w:rsidR="00D31FE4" w:rsidRDefault="00D31FE4"/>
        </w:tc>
        <w:tc>
          <w:tcPr>
            <w:tcW w:w="1986" w:type="dxa"/>
          </w:tcPr>
          <w:p w14:paraId="6171F5A1" w14:textId="77777777" w:rsidR="00D31FE4" w:rsidRDefault="00D31FE4"/>
        </w:tc>
        <w:tc>
          <w:tcPr>
            <w:tcW w:w="426" w:type="dxa"/>
          </w:tcPr>
          <w:p w14:paraId="6BE8FC86" w14:textId="77777777" w:rsidR="00D31FE4" w:rsidRDefault="00D31FE4"/>
        </w:tc>
        <w:tc>
          <w:tcPr>
            <w:tcW w:w="5685" w:type="dxa"/>
            <w:gridSpan w:val="2"/>
            <w:shd w:val="clear" w:color="000000" w:fill="FFFFFF"/>
            <w:tcMar>
              <w:left w:w="34" w:type="dxa"/>
              <w:right w:w="34" w:type="dxa"/>
            </w:tcMar>
          </w:tcPr>
          <w:p w14:paraId="642C951E"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411A873A"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2"/>
        <w:gridCol w:w="296"/>
        <w:gridCol w:w="1269"/>
        <w:gridCol w:w="4500"/>
        <w:gridCol w:w="1003"/>
      </w:tblGrid>
      <w:tr w:rsidR="00D31FE4" w14:paraId="79630BE0" w14:textId="77777777">
        <w:trPr>
          <w:trHeight w:hRule="exact" w:val="416"/>
        </w:trPr>
        <w:tc>
          <w:tcPr>
            <w:tcW w:w="4692" w:type="dxa"/>
            <w:gridSpan w:val="4"/>
            <w:shd w:val="clear" w:color="C0C0C0" w:fill="FFFFFF"/>
            <w:tcMar>
              <w:left w:w="34" w:type="dxa"/>
              <w:right w:w="34" w:type="dxa"/>
            </w:tcMar>
          </w:tcPr>
          <w:p w14:paraId="31C293F6"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4537" w:type="dxa"/>
          </w:tcPr>
          <w:p w14:paraId="10B320AF" w14:textId="77777777" w:rsidR="00D31FE4" w:rsidRDefault="00D31FE4"/>
        </w:tc>
        <w:tc>
          <w:tcPr>
            <w:tcW w:w="1007" w:type="dxa"/>
            <w:shd w:val="clear" w:color="C0C0C0" w:fill="FFFFFF"/>
            <w:tcMar>
              <w:left w:w="34" w:type="dxa"/>
              <w:right w:w="34" w:type="dxa"/>
            </w:tcMar>
          </w:tcPr>
          <w:p w14:paraId="42F984A8"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4</w:t>
            </w:r>
          </w:p>
        </w:tc>
      </w:tr>
      <w:tr w:rsidR="00D31FE4" w14:paraId="07930E39" w14:textId="77777777">
        <w:trPr>
          <w:trHeight w:hRule="exact" w:val="277"/>
        </w:trPr>
        <w:tc>
          <w:tcPr>
            <w:tcW w:w="10221" w:type="dxa"/>
            <w:gridSpan w:val="6"/>
            <w:shd w:val="clear" w:color="000000" w:fill="FFFFFF"/>
            <w:tcMar>
              <w:left w:w="34" w:type="dxa"/>
              <w:right w:w="34" w:type="dxa"/>
            </w:tcMar>
          </w:tcPr>
          <w:p w14:paraId="67CB9153"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31FE4" w14:paraId="65323867" w14:textId="77777777">
        <w:trPr>
          <w:trHeight w:hRule="exact" w:val="138"/>
        </w:trPr>
        <w:tc>
          <w:tcPr>
            <w:tcW w:w="143" w:type="dxa"/>
          </w:tcPr>
          <w:p w14:paraId="2F9557DB" w14:textId="77777777" w:rsidR="00D31FE4" w:rsidRDefault="00D31FE4"/>
        </w:tc>
        <w:tc>
          <w:tcPr>
            <w:tcW w:w="2978" w:type="dxa"/>
          </w:tcPr>
          <w:p w14:paraId="0F583A6A" w14:textId="77777777" w:rsidR="00D31FE4" w:rsidRDefault="00D31FE4"/>
        </w:tc>
        <w:tc>
          <w:tcPr>
            <w:tcW w:w="285" w:type="dxa"/>
          </w:tcPr>
          <w:p w14:paraId="46C59D6B" w14:textId="77777777" w:rsidR="00D31FE4" w:rsidRDefault="00D31FE4"/>
        </w:tc>
        <w:tc>
          <w:tcPr>
            <w:tcW w:w="1277" w:type="dxa"/>
          </w:tcPr>
          <w:p w14:paraId="2634F275" w14:textId="77777777" w:rsidR="00D31FE4" w:rsidRDefault="00D31FE4"/>
        </w:tc>
        <w:tc>
          <w:tcPr>
            <w:tcW w:w="4537" w:type="dxa"/>
          </w:tcPr>
          <w:p w14:paraId="58462B26" w14:textId="77777777" w:rsidR="00D31FE4" w:rsidRDefault="00D31FE4"/>
        </w:tc>
        <w:tc>
          <w:tcPr>
            <w:tcW w:w="993" w:type="dxa"/>
          </w:tcPr>
          <w:p w14:paraId="16F236EF" w14:textId="77777777" w:rsidR="00D31FE4" w:rsidRDefault="00D31FE4"/>
        </w:tc>
      </w:tr>
      <w:tr w:rsidR="00D31FE4" w14:paraId="791B5A13" w14:textId="77777777">
        <w:trPr>
          <w:trHeight w:hRule="exact" w:val="1366"/>
        </w:trPr>
        <w:tc>
          <w:tcPr>
            <w:tcW w:w="10221" w:type="dxa"/>
            <w:gridSpan w:val="6"/>
            <w:shd w:val="clear" w:color="000000" w:fill="FFFFFF"/>
            <w:tcMar>
              <w:left w:w="34" w:type="dxa"/>
              <w:right w:w="34" w:type="dxa"/>
            </w:tcMar>
          </w:tcPr>
          <w:p w14:paraId="52AAAF7E"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Дисциплина «Безопасности изделий медицинского назначения»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12.04.04 Биотехнические системы и технологии с учетом специфики направленности подготовки – «Биоинформационные технологии и системы».</w:t>
            </w:r>
          </w:p>
        </w:tc>
      </w:tr>
      <w:tr w:rsidR="00D31FE4" w14:paraId="4EB4AF6D" w14:textId="77777777">
        <w:trPr>
          <w:trHeight w:hRule="exact" w:val="277"/>
        </w:trPr>
        <w:tc>
          <w:tcPr>
            <w:tcW w:w="143" w:type="dxa"/>
          </w:tcPr>
          <w:p w14:paraId="295B7AEC" w14:textId="77777777" w:rsidR="00D31FE4" w:rsidRDefault="00D31FE4"/>
        </w:tc>
        <w:tc>
          <w:tcPr>
            <w:tcW w:w="2978" w:type="dxa"/>
          </w:tcPr>
          <w:p w14:paraId="3587787E" w14:textId="77777777" w:rsidR="00D31FE4" w:rsidRDefault="00D31FE4"/>
        </w:tc>
        <w:tc>
          <w:tcPr>
            <w:tcW w:w="285" w:type="dxa"/>
          </w:tcPr>
          <w:p w14:paraId="29263B90" w14:textId="77777777" w:rsidR="00D31FE4" w:rsidRDefault="00D31FE4"/>
        </w:tc>
        <w:tc>
          <w:tcPr>
            <w:tcW w:w="1277" w:type="dxa"/>
          </w:tcPr>
          <w:p w14:paraId="3AC7C939" w14:textId="77777777" w:rsidR="00D31FE4" w:rsidRDefault="00D31FE4"/>
        </w:tc>
        <w:tc>
          <w:tcPr>
            <w:tcW w:w="4537" w:type="dxa"/>
          </w:tcPr>
          <w:p w14:paraId="1D7F553E" w14:textId="77777777" w:rsidR="00D31FE4" w:rsidRDefault="00D31FE4"/>
        </w:tc>
        <w:tc>
          <w:tcPr>
            <w:tcW w:w="993" w:type="dxa"/>
          </w:tcPr>
          <w:p w14:paraId="38F5F494" w14:textId="77777777" w:rsidR="00D31FE4" w:rsidRDefault="00D31FE4"/>
        </w:tc>
      </w:tr>
      <w:tr w:rsidR="00D31FE4" w14:paraId="0C0CD100" w14:textId="77777777">
        <w:trPr>
          <w:trHeight w:hRule="exact" w:val="818"/>
        </w:trPr>
        <w:tc>
          <w:tcPr>
            <w:tcW w:w="10221" w:type="dxa"/>
            <w:gridSpan w:val="6"/>
            <w:shd w:val="clear" w:color="000000" w:fill="FFFFFF"/>
            <w:tcMar>
              <w:left w:w="34" w:type="dxa"/>
              <w:right w:w="34" w:type="dxa"/>
            </w:tcMar>
          </w:tcPr>
          <w:p w14:paraId="04BAC464"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D31FE4" w14:paraId="24568933" w14:textId="77777777">
        <w:trPr>
          <w:trHeight w:hRule="exact" w:val="277"/>
        </w:trPr>
        <w:tc>
          <w:tcPr>
            <w:tcW w:w="156" w:type="dxa"/>
            <w:vMerge w:val="restart"/>
            <w:shd w:val="clear" w:color="000000" w:fill="FFFFFF"/>
            <w:tcMar>
              <w:left w:w="34" w:type="dxa"/>
              <w:right w:w="34" w:type="dxa"/>
            </w:tcMar>
          </w:tcPr>
          <w:p w14:paraId="62BAA7F7" w14:textId="77777777" w:rsidR="00D31FE4" w:rsidRDefault="00D31FE4"/>
        </w:tc>
        <w:tc>
          <w:tcPr>
            <w:tcW w:w="2991" w:type="dxa"/>
            <w:shd w:val="clear" w:color="000000" w:fill="FFFFFF"/>
            <w:tcMar>
              <w:left w:w="34" w:type="dxa"/>
              <w:right w:w="34" w:type="dxa"/>
            </w:tcMar>
          </w:tcPr>
          <w:p w14:paraId="2DCAAD10"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535DFBBA" w14:textId="77777777" w:rsidR="00D31FE4" w:rsidRDefault="00D31FE4"/>
        </w:tc>
        <w:tc>
          <w:tcPr>
            <w:tcW w:w="6819" w:type="dxa"/>
            <w:gridSpan w:val="3"/>
            <w:vMerge w:val="restart"/>
            <w:shd w:val="clear" w:color="000000" w:fill="FFFFFF"/>
            <w:tcMar>
              <w:left w:w="34" w:type="dxa"/>
              <w:right w:w="34" w:type="dxa"/>
            </w:tcMar>
          </w:tcPr>
          <w:p w14:paraId="578F0242" w14:textId="77777777" w:rsidR="00D31FE4" w:rsidRDefault="00D31FE4">
            <w:pPr>
              <w:spacing w:after="0" w:line="240" w:lineRule="auto"/>
              <w:rPr>
                <w:sz w:val="24"/>
                <w:szCs w:val="24"/>
              </w:rPr>
            </w:pPr>
            <w:r>
              <w:rPr>
                <w:rFonts w:ascii="Times New Roman" w:hAnsi="Times New Roman" w:cs="Times New Roman"/>
                <w:color w:val="000000"/>
                <w:sz w:val="24"/>
                <w:szCs w:val="24"/>
              </w:rPr>
              <w:t>12.04.04 Биотехнические системы и технологии</w:t>
            </w:r>
          </w:p>
        </w:tc>
      </w:tr>
      <w:tr w:rsidR="00D31FE4" w14:paraId="1F20FFCA" w14:textId="77777777">
        <w:trPr>
          <w:trHeight w:hRule="exact" w:val="26"/>
        </w:trPr>
        <w:tc>
          <w:tcPr>
            <w:tcW w:w="156" w:type="dxa"/>
            <w:vMerge/>
            <w:shd w:val="clear" w:color="000000" w:fill="FFFFFF"/>
            <w:tcMar>
              <w:left w:w="34" w:type="dxa"/>
              <w:right w:w="34" w:type="dxa"/>
            </w:tcMar>
          </w:tcPr>
          <w:p w14:paraId="26DA4099" w14:textId="77777777" w:rsidR="00D31FE4" w:rsidRDefault="00D31FE4"/>
        </w:tc>
        <w:tc>
          <w:tcPr>
            <w:tcW w:w="2991" w:type="dxa"/>
            <w:shd w:val="clear" w:color="000000" w:fill="FFFFFF"/>
            <w:tcMar>
              <w:left w:w="34" w:type="dxa"/>
              <w:right w:w="34" w:type="dxa"/>
            </w:tcMar>
          </w:tcPr>
          <w:p w14:paraId="1DECE39C" w14:textId="77777777" w:rsidR="00D31FE4" w:rsidRDefault="00D31FE4"/>
        </w:tc>
        <w:tc>
          <w:tcPr>
            <w:tcW w:w="298" w:type="dxa"/>
            <w:vMerge/>
            <w:shd w:val="clear" w:color="000000" w:fill="FFFFFF"/>
            <w:tcMar>
              <w:left w:w="34" w:type="dxa"/>
              <w:right w:w="34" w:type="dxa"/>
            </w:tcMar>
          </w:tcPr>
          <w:p w14:paraId="23E489BA" w14:textId="77777777" w:rsidR="00D31FE4" w:rsidRDefault="00D31FE4"/>
        </w:tc>
        <w:tc>
          <w:tcPr>
            <w:tcW w:w="6819" w:type="dxa"/>
            <w:gridSpan w:val="3"/>
            <w:vMerge/>
            <w:shd w:val="clear" w:color="000000" w:fill="FFFFFF"/>
            <w:tcMar>
              <w:left w:w="34" w:type="dxa"/>
              <w:right w:w="34" w:type="dxa"/>
            </w:tcMar>
          </w:tcPr>
          <w:p w14:paraId="118464F0" w14:textId="77777777" w:rsidR="00D31FE4" w:rsidRDefault="00D31FE4"/>
        </w:tc>
      </w:tr>
      <w:tr w:rsidR="00D31FE4" w14:paraId="69795BDA" w14:textId="77777777">
        <w:trPr>
          <w:trHeight w:hRule="exact" w:val="277"/>
        </w:trPr>
        <w:tc>
          <w:tcPr>
            <w:tcW w:w="143" w:type="dxa"/>
          </w:tcPr>
          <w:p w14:paraId="5001AF7D" w14:textId="77777777" w:rsidR="00D31FE4" w:rsidRDefault="00D31FE4"/>
        </w:tc>
        <w:tc>
          <w:tcPr>
            <w:tcW w:w="2991" w:type="dxa"/>
            <w:shd w:val="clear" w:color="000000" w:fill="FFFFFF"/>
            <w:tcMar>
              <w:left w:w="34" w:type="dxa"/>
              <w:right w:w="34" w:type="dxa"/>
            </w:tcMar>
          </w:tcPr>
          <w:p w14:paraId="6BB636B5"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485DB7F6" w14:textId="77777777" w:rsidR="00D31FE4" w:rsidRDefault="00D31FE4"/>
        </w:tc>
        <w:tc>
          <w:tcPr>
            <w:tcW w:w="6819" w:type="dxa"/>
            <w:gridSpan w:val="3"/>
            <w:vMerge w:val="restart"/>
            <w:shd w:val="clear" w:color="000000" w:fill="FFFFFF"/>
            <w:tcMar>
              <w:left w:w="34" w:type="dxa"/>
              <w:right w:w="34" w:type="dxa"/>
            </w:tcMar>
          </w:tcPr>
          <w:p w14:paraId="4E673C19" w14:textId="77777777" w:rsidR="00D31FE4" w:rsidRDefault="00D31FE4">
            <w:pPr>
              <w:spacing w:after="0" w:line="240" w:lineRule="auto"/>
              <w:rPr>
                <w:sz w:val="24"/>
                <w:szCs w:val="24"/>
              </w:rPr>
            </w:pPr>
            <w:r>
              <w:rPr>
                <w:rFonts w:ascii="Times New Roman" w:hAnsi="Times New Roman" w:cs="Times New Roman"/>
                <w:color w:val="000000"/>
                <w:sz w:val="24"/>
                <w:szCs w:val="24"/>
              </w:rPr>
              <w:t>Биоинформационные технологии и системы</w:t>
            </w:r>
          </w:p>
        </w:tc>
      </w:tr>
      <w:tr w:rsidR="00D31FE4" w14:paraId="74EE13F5" w14:textId="77777777">
        <w:trPr>
          <w:trHeight w:hRule="exact" w:val="26"/>
        </w:trPr>
        <w:tc>
          <w:tcPr>
            <w:tcW w:w="143" w:type="dxa"/>
          </w:tcPr>
          <w:p w14:paraId="6FC5B30D" w14:textId="77777777" w:rsidR="00D31FE4" w:rsidRDefault="00D31FE4"/>
        </w:tc>
        <w:tc>
          <w:tcPr>
            <w:tcW w:w="2978" w:type="dxa"/>
          </w:tcPr>
          <w:p w14:paraId="0E72F967" w14:textId="77777777" w:rsidR="00D31FE4" w:rsidRDefault="00D31FE4"/>
        </w:tc>
        <w:tc>
          <w:tcPr>
            <w:tcW w:w="285" w:type="dxa"/>
          </w:tcPr>
          <w:p w14:paraId="6BD6ABAC" w14:textId="77777777" w:rsidR="00D31FE4" w:rsidRDefault="00D31FE4"/>
        </w:tc>
        <w:tc>
          <w:tcPr>
            <w:tcW w:w="6819" w:type="dxa"/>
            <w:gridSpan w:val="3"/>
            <w:vMerge/>
            <w:shd w:val="clear" w:color="000000" w:fill="FFFFFF"/>
            <w:tcMar>
              <w:left w:w="34" w:type="dxa"/>
              <w:right w:w="34" w:type="dxa"/>
            </w:tcMar>
          </w:tcPr>
          <w:p w14:paraId="2584DBB9" w14:textId="77777777" w:rsidR="00D31FE4" w:rsidRDefault="00D31FE4"/>
        </w:tc>
      </w:tr>
      <w:tr w:rsidR="00D31FE4" w14:paraId="78C031FF" w14:textId="77777777">
        <w:trPr>
          <w:trHeight w:hRule="exact" w:val="277"/>
        </w:trPr>
        <w:tc>
          <w:tcPr>
            <w:tcW w:w="143" w:type="dxa"/>
          </w:tcPr>
          <w:p w14:paraId="6C809058" w14:textId="77777777" w:rsidR="00D31FE4" w:rsidRDefault="00D31FE4"/>
        </w:tc>
        <w:tc>
          <w:tcPr>
            <w:tcW w:w="2991" w:type="dxa"/>
            <w:shd w:val="clear" w:color="000000" w:fill="FFFFFF"/>
            <w:tcMar>
              <w:left w:w="34" w:type="dxa"/>
              <w:right w:w="34" w:type="dxa"/>
            </w:tcMar>
          </w:tcPr>
          <w:p w14:paraId="1B2E6101" w14:textId="77777777" w:rsidR="00D31FE4" w:rsidRDefault="00D31FE4">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5D4C1F87" w14:textId="77777777" w:rsidR="00D31FE4" w:rsidRDefault="00D31FE4"/>
        </w:tc>
        <w:tc>
          <w:tcPr>
            <w:tcW w:w="6819" w:type="dxa"/>
            <w:gridSpan w:val="3"/>
            <w:vMerge w:val="restart"/>
            <w:shd w:val="clear" w:color="000000" w:fill="FFFFFF"/>
            <w:tcMar>
              <w:left w:w="34" w:type="dxa"/>
              <w:right w:w="34" w:type="dxa"/>
            </w:tcMar>
          </w:tcPr>
          <w:p w14:paraId="4C6278C6" w14:textId="77777777" w:rsidR="00D31FE4" w:rsidRDefault="00D31FE4">
            <w:pPr>
              <w:spacing w:after="0" w:line="240" w:lineRule="auto"/>
              <w:rPr>
                <w:sz w:val="24"/>
                <w:szCs w:val="24"/>
              </w:rPr>
            </w:pPr>
            <w:r>
              <w:rPr>
                <w:rFonts w:ascii="Times New Roman" w:hAnsi="Times New Roman" w:cs="Times New Roman"/>
                <w:color w:val="000000"/>
                <w:sz w:val="24"/>
                <w:szCs w:val="24"/>
              </w:rPr>
              <w:t>Дисциплины (модули)</w:t>
            </w:r>
          </w:p>
        </w:tc>
      </w:tr>
      <w:tr w:rsidR="00D31FE4" w14:paraId="5BFCA84A" w14:textId="77777777">
        <w:trPr>
          <w:trHeight w:hRule="exact" w:val="26"/>
        </w:trPr>
        <w:tc>
          <w:tcPr>
            <w:tcW w:w="143" w:type="dxa"/>
          </w:tcPr>
          <w:p w14:paraId="004AFD53" w14:textId="77777777" w:rsidR="00D31FE4" w:rsidRDefault="00D31FE4"/>
        </w:tc>
        <w:tc>
          <w:tcPr>
            <w:tcW w:w="2978" w:type="dxa"/>
          </w:tcPr>
          <w:p w14:paraId="57E50C07" w14:textId="77777777" w:rsidR="00D31FE4" w:rsidRDefault="00D31FE4"/>
        </w:tc>
        <w:tc>
          <w:tcPr>
            <w:tcW w:w="285" w:type="dxa"/>
          </w:tcPr>
          <w:p w14:paraId="090B4F33" w14:textId="77777777" w:rsidR="00D31FE4" w:rsidRDefault="00D31FE4"/>
        </w:tc>
        <w:tc>
          <w:tcPr>
            <w:tcW w:w="6819" w:type="dxa"/>
            <w:gridSpan w:val="3"/>
            <w:vMerge/>
            <w:shd w:val="clear" w:color="000000" w:fill="FFFFFF"/>
            <w:tcMar>
              <w:left w:w="34" w:type="dxa"/>
              <w:right w:w="34" w:type="dxa"/>
            </w:tcMar>
          </w:tcPr>
          <w:p w14:paraId="11EA138C" w14:textId="77777777" w:rsidR="00D31FE4" w:rsidRDefault="00D31FE4"/>
        </w:tc>
      </w:tr>
      <w:tr w:rsidR="00D31FE4" w14:paraId="67617CF3" w14:textId="77777777">
        <w:trPr>
          <w:trHeight w:hRule="exact" w:val="277"/>
        </w:trPr>
        <w:tc>
          <w:tcPr>
            <w:tcW w:w="143" w:type="dxa"/>
          </w:tcPr>
          <w:p w14:paraId="06D11533" w14:textId="77777777" w:rsidR="00D31FE4" w:rsidRDefault="00D31FE4"/>
        </w:tc>
        <w:tc>
          <w:tcPr>
            <w:tcW w:w="2991" w:type="dxa"/>
            <w:shd w:val="clear" w:color="000000" w:fill="FFFFFF"/>
            <w:tcMar>
              <w:left w:w="34" w:type="dxa"/>
              <w:right w:w="34" w:type="dxa"/>
            </w:tcMar>
          </w:tcPr>
          <w:p w14:paraId="1E26F1BD" w14:textId="77777777" w:rsidR="00D31FE4" w:rsidRDefault="00D31FE4">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57149994" w14:textId="77777777" w:rsidR="00D31FE4" w:rsidRDefault="00D31FE4"/>
        </w:tc>
        <w:tc>
          <w:tcPr>
            <w:tcW w:w="6819" w:type="dxa"/>
            <w:gridSpan w:val="3"/>
            <w:vMerge w:val="restart"/>
            <w:shd w:val="clear" w:color="000000" w:fill="FFFFFF"/>
            <w:tcMar>
              <w:left w:w="34" w:type="dxa"/>
              <w:right w:w="34" w:type="dxa"/>
            </w:tcMar>
          </w:tcPr>
          <w:p w14:paraId="4C54AC44" w14:textId="77777777" w:rsidR="00D31FE4" w:rsidRDefault="00D31FE4">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D31FE4" w14:paraId="3BCC23AA" w14:textId="77777777">
        <w:trPr>
          <w:trHeight w:hRule="exact" w:val="307"/>
        </w:trPr>
        <w:tc>
          <w:tcPr>
            <w:tcW w:w="143" w:type="dxa"/>
          </w:tcPr>
          <w:p w14:paraId="220364B9" w14:textId="77777777" w:rsidR="00D31FE4" w:rsidRDefault="00D31FE4"/>
        </w:tc>
        <w:tc>
          <w:tcPr>
            <w:tcW w:w="2978" w:type="dxa"/>
          </w:tcPr>
          <w:p w14:paraId="773BDD01" w14:textId="77777777" w:rsidR="00D31FE4" w:rsidRDefault="00D31FE4"/>
        </w:tc>
        <w:tc>
          <w:tcPr>
            <w:tcW w:w="285" w:type="dxa"/>
          </w:tcPr>
          <w:p w14:paraId="4E9A5A5C" w14:textId="77777777" w:rsidR="00D31FE4" w:rsidRDefault="00D31FE4"/>
        </w:tc>
        <w:tc>
          <w:tcPr>
            <w:tcW w:w="6819" w:type="dxa"/>
            <w:gridSpan w:val="3"/>
            <w:vMerge/>
            <w:shd w:val="clear" w:color="000000" w:fill="FFFFFF"/>
            <w:tcMar>
              <w:left w:w="34" w:type="dxa"/>
              <w:right w:w="34" w:type="dxa"/>
            </w:tcMar>
          </w:tcPr>
          <w:p w14:paraId="128963F3" w14:textId="77777777" w:rsidR="00D31FE4" w:rsidRDefault="00D31FE4"/>
        </w:tc>
      </w:tr>
      <w:tr w:rsidR="00D31FE4" w14:paraId="7C37C9EE" w14:textId="77777777">
        <w:trPr>
          <w:trHeight w:hRule="exact" w:val="277"/>
        </w:trPr>
        <w:tc>
          <w:tcPr>
            <w:tcW w:w="143" w:type="dxa"/>
          </w:tcPr>
          <w:p w14:paraId="2181080D" w14:textId="77777777" w:rsidR="00D31FE4" w:rsidRDefault="00D31FE4"/>
        </w:tc>
        <w:tc>
          <w:tcPr>
            <w:tcW w:w="2991" w:type="dxa"/>
            <w:shd w:val="clear" w:color="000000" w:fill="FFFFFF"/>
            <w:tcMar>
              <w:left w:w="34" w:type="dxa"/>
              <w:right w:w="34" w:type="dxa"/>
            </w:tcMar>
          </w:tcPr>
          <w:p w14:paraId="6E1EA5A6" w14:textId="77777777" w:rsidR="00D31FE4" w:rsidRDefault="00D31FE4">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28C5C3B9" w14:textId="77777777" w:rsidR="00D31FE4" w:rsidRDefault="00D31FE4"/>
        </w:tc>
        <w:tc>
          <w:tcPr>
            <w:tcW w:w="6819" w:type="dxa"/>
            <w:gridSpan w:val="3"/>
            <w:vMerge w:val="restart"/>
            <w:shd w:val="clear" w:color="000000" w:fill="FFFFFF"/>
            <w:tcMar>
              <w:left w:w="34" w:type="dxa"/>
              <w:right w:w="34" w:type="dxa"/>
            </w:tcMar>
          </w:tcPr>
          <w:p w14:paraId="45F251C5" w14:textId="77777777" w:rsidR="00D31FE4" w:rsidRDefault="00D31FE4">
            <w:pPr>
              <w:spacing w:after="0" w:line="240" w:lineRule="auto"/>
              <w:rPr>
                <w:sz w:val="24"/>
                <w:szCs w:val="24"/>
              </w:rPr>
            </w:pPr>
            <w:r>
              <w:rPr>
                <w:rFonts w:ascii="Times New Roman" w:hAnsi="Times New Roman" w:cs="Times New Roman"/>
                <w:color w:val="000000"/>
                <w:sz w:val="24"/>
                <w:szCs w:val="24"/>
              </w:rPr>
              <w:t>4 з.е. (144 акад. час.).</w:t>
            </w:r>
          </w:p>
        </w:tc>
      </w:tr>
      <w:tr w:rsidR="00D31FE4" w14:paraId="5F60B9DF" w14:textId="77777777">
        <w:trPr>
          <w:trHeight w:hRule="exact" w:val="26"/>
        </w:trPr>
        <w:tc>
          <w:tcPr>
            <w:tcW w:w="143" w:type="dxa"/>
          </w:tcPr>
          <w:p w14:paraId="034AA7BA" w14:textId="77777777" w:rsidR="00D31FE4" w:rsidRDefault="00D31FE4"/>
        </w:tc>
        <w:tc>
          <w:tcPr>
            <w:tcW w:w="2978" w:type="dxa"/>
          </w:tcPr>
          <w:p w14:paraId="62112C36" w14:textId="77777777" w:rsidR="00D31FE4" w:rsidRDefault="00D31FE4"/>
        </w:tc>
        <w:tc>
          <w:tcPr>
            <w:tcW w:w="285" w:type="dxa"/>
          </w:tcPr>
          <w:p w14:paraId="47DA02D0" w14:textId="77777777" w:rsidR="00D31FE4" w:rsidRDefault="00D31FE4"/>
        </w:tc>
        <w:tc>
          <w:tcPr>
            <w:tcW w:w="6819" w:type="dxa"/>
            <w:gridSpan w:val="3"/>
            <w:vMerge/>
            <w:shd w:val="clear" w:color="000000" w:fill="FFFFFF"/>
            <w:tcMar>
              <w:left w:w="34" w:type="dxa"/>
              <w:right w:w="34" w:type="dxa"/>
            </w:tcMar>
          </w:tcPr>
          <w:p w14:paraId="11AAC553" w14:textId="77777777" w:rsidR="00D31FE4" w:rsidRDefault="00D31FE4"/>
        </w:tc>
      </w:tr>
      <w:tr w:rsidR="00D31FE4" w14:paraId="2465F63B" w14:textId="77777777">
        <w:trPr>
          <w:trHeight w:hRule="exact" w:val="277"/>
        </w:trPr>
        <w:tc>
          <w:tcPr>
            <w:tcW w:w="143" w:type="dxa"/>
          </w:tcPr>
          <w:p w14:paraId="1CC78D1C" w14:textId="77777777" w:rsidR="00D31FE4" w:rsidRDefault="00D31FE4"/>
        </w:tc>
        <w:tc>
          <w:tcPr>
            <w:tcW w:w="2978" w:type="dxa"/>
          </w:tcPr>
          <w:p w14:paraId="2E7D30A2" w14:textId="77777777" w:rsidR="00D31FE4" w:rsidRDefault="00D31FE4"/>
        </w:tc>
        <w:tc>
          <w:tcPr>
            <w:tcW w:w="285" w:type="dxa"/>
          </w:tcPr>
          <w:p w14:paraId="13BF78F1" w14:textId="77777777" w:rsidR="00D31FE4" w:rsidRDefault="00D31FE4"/>
        </w:tc>
        <w:tc>
          <w:tcPr>
            <w:tcW w:w="1277" w:type="dxa"/>
          </w:tcPr>
          <w:p w14:paraId="338F70F8" w14:textId="77777777" w:rsidR="00D31FE4" w:rsidRDefault="00D31FE4"/>
        </w:tc>
        <w:tc>
          <w:tcPr>
            <w:tcW w:w="4537" w:type="dxa"/>
          </w:tcPr>
          <w:p w14:paraId="20EDB582" w14:textId="77777777" w:rsidR="00D31FE4" w:rsidRDefault="00D31FE4"/>
        </w:tc>
        <w:tc>
          <w:tcPr>
            <w:tcW w:w="993" w:type="dxa"/>
          </w:tcPr>
          <w:p w14:paraId="5A5906C7" w14:textId="77777777" w:rsidR="00D31FE4" w:rsidRDefault="00D31FE4"/>
        </w:tc>
      </w:tr>
      <w:tr w:rsidR="00D31FE4" w14:paraId="0E5B0892" w14:textId="77777777">
        <w:trPr>
          <w:trHeight w:hRule="exact" w:val="724"/>
        </w:trPr>
        <w:tc>
          <w:tcPr>
            <w:tcW w:w="10221" w:type="dxa"/>
            <w:gridSpan w:val="6"/>
            <w:shd w:val="clear" w:color="000000" w:fill="FFFFFF"/>
            <w:tcMar>
              <w:left w:w="34" w:type="dxa"/>
              <w:right w:w="34" w:type="dxa"/>
            </w:tcMar>
          </w:tcPr>
          <w:p w14:paraId="76A40B86"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D31FE4" w14:paraId="7F4C8D8E" w14:textId="77777777">
        <w:trPr>
          <w:trHeight w:hRule="exact" w:val="109"/>
        </w:trPr>
        <w:tc>
          <w:tcPr>
            <w:tcW w:w="143" w:type="dxa"/>
          </w:tcPr>
          <w:p w14:paraId="55648A4D" w14:textId="77777777" w:rsidR="00D31FE4" w:rsidRDefault="00D31FE4"/>
        </w:tc>
        <w:tc>
          <w:tcPr>
            <w:tcW w:w="2978" w:type="dxa"/>
          </w:tcPr>
          <w:p w14:paraId="0D1A8DD5" w14:textId="77777777" w:rsidR="00D31FE4" w:rsidRDefault="00D31FE4"/>
        </w:tc>
        <w:tc>
          <w:tcPr>
            <w:tcW w:w="285" w:type="dxa"/>
          </w:tcPr>
          <w:p w14:paraId="4EBFE065" w14:textId="77777777" w:rsidR="00D31FE4" w:rsidRDefault="00D31FE4"/>
        </w:tc>
        <w:tc>
          <w:tcPr>
            <w:tcW w:w="1277" w:type="dxa"/>
          </w:tcPr>
          <w:p w14:paraId="32106F7D" w14:textId="77777777" w:rsidR="00D31FE4" w:rsidRDefault="00D31FE4"/>
        </w:tc>
        <w:tc>
          <w:tcPr>
            <w:tcW w:w="4537" w:type="dxa"/>
          </w:tcPr>
          <w:p w14:paraId="3B91DE5C" w14:textId="77777777" w:rsidR="00D31FE4" w:rsidRDefault="00D31FE4"/>
        </w:tc>
        <w:tc>
          <w:tcPr>
            <w:tcW w:w="993" w:type="dxa"/>
          </w:tcPr>
          <w:p w14:paraId="660C41FE" w14:textId="77777777" w:rsidR="00D31FE4" w:rsidRDefault="00D31FE4"/>
        </w:tc>
      </w:tr>
      <w:tr w:rsidR="00D31FE4" w14:paraId="33F59E3E" w14:textId="77777777">
        <w:trPr>
          <w:trHeight w:hRule="exact" w:val="277"/>
        </w:trPr>
        <w:tc>
          <w:tcPr>
            <w:tcW w:w="10221" w:type="dxa"/>
            <w:gridSpan w:val="6"/>
            <w:shd w:val="clear" w:color="000000" w:fill="FFFFFF"/>
            <w:tcMar>
              <w:left w:w="34" w:type="dxa"/>
              <w:right w:w="34" w:type="dxa"/>
            </w:tcMar>
          </w:tcPr>
          <w:p w14:paraId="36DF6A16" w14:textId="77777777" w:rsidR="00D31FE4" w:rsidRDefault="00D31FE4">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D31FE4" w14:paraId="3C53A21C" w14:textId="77777777">
        <w:trPr>
          <w:trHeight w:hRule="exact" w:val="1096"/>
        </w:trPr>
        <w:tc>
          <w:tcPr>
            <w:tcW w:w="10221" w:type="dxa"/>
            <w:gridSpan w:val="6"/>
            <w:shd w:val="clear" w:color="000000" w:fill="FFFFFF"/>
            <w:tcMar>
              <w:left w:w="34" w:type="dxa"/>
              <w:right w:w="34" w:type="dxa"/>
            </w:tcMar>
          </w:tcPr>
          <w:p w14:paraId="70C4789A" w14:textId="77777777" w:rsidR="00D31FE4" w:rsidRDefault="00D31FE4">
            <w:pPr>
              <w:spacing w:after="0" w:line="240" w:lineRule="auto"/>
              <w:ind w:firstLine="756"/>
              <w:jc w:val="both"/>
              <w:rPr>
                <w:sz w:val="24"/>
                <w:szCs w:val="24"/>
              </w:rPr>
            </w:pPr>
            <w:r>
              <w:rPr>
                <w:rFonts w:ascii="Times New Roman" w:hAnsi="Times New Roman" w:cs="Times New Roman"/>
                <w:b/>
                <w:color w:val="000000"/>
                <w:sz w:val="24"/>
                <w:szCs w:val="24"/>
              </w:rPr>
              <w:t>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проводить</w:t>
            </w:r>
            <w:r>
              <w:t xml:space="preserve"> </w:t>
            </w:r>
            <w:r>
              <w:rPr>
                <w:rFonts w:ascii="Times New Roman" w:hAnsi="Times New Roman" w:cs="Times New Roman"/>
                <w:color w:val="000000"/>
                <w:sz w:val="24"/>
                <w:szCs w:val="24"/>
              </w:rPr>
              <w:t>научные</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инновационных</w:t>
            </w:r>
            <w:r>
              <w:t xml:space="preserve"> </w:t>
            </w:r>
            <w:r>
              <w:rPr>
                <w:rFonts w:ascii="Times New Roman" w:hAnsi="Times New Roman" w:cs="Times New Roman"/>
                <w:color w:val="000000"/>
                <w:sz w:val="24"/>
                <w:szCs w:val="24"/>
              </w:rPr>
              <w:t>биотехнических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включая</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способов</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литературного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патентного</w:t>
            </w:r>
            <w:r>
              <w:t xml:space="preserve"> </w:t>
            </w:r>
            <w:r>
              <w:rPr>
                <w:rFonts w:ascii="Times New Roman" w:hAnsi="Times New Roman" w:cs="Times New Roman"/>
                <w:color w:val="000000"/>
                <w:sz w:val="24"/>
                <w:szCs w:val="24"/>
              </w:rPr>
              <w:t>поиска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области</w:t>
            </w:r>
            <w:r>
              <w:t xml:space="preserve"> </w:t>
            </w:r>
          </w:p>
        </w:tc>
      </w:tr>
      <w:tr w:rsidR="00D31FE4" w14:paraId="7C199342" w14:textId="77777777">
        <w:trPr>
          <w:trHeight w:hRule="exact" w:val="277"/>
        </w:trPr>
        <w:tc>
          <w:tcPr>
            <w:tcW w:w="143" w:type="dxa"/>
          </w:tcPr>
          <w:p w14:paraId="6F7ED0E1" w14:textId="77777777" w:rsidR="00D31FE4" w:rsidRDefault="00D31FE4"/>
        </w:tc>
        <w:tc>
          <w:tcPr>
            <w:tcW w:w="2978" w:type="dxa"/>
          </w:tcPr>
          <w:p w14:paraId="6F20373B" w14:textId="77777777" w:rsidR="00D31FE4" w:rsidRDefault="00D31FE4"/>
        </w:tc>
        <w:tc>
          <w:tcPr>
            <w:tcW w:w="285" w:type="dxa"/>
          </w:tcPr>
          <w:p w14:paraId="41F3B710" w14:textId="77777777" w:rsidR="00D31FE4" w:rsidRDefault="00D31FE4"/>
        </w:tc>
        <w:tc>
          <w:tcPr>
            <w:tcW w:w="1277" w:type="dxa"/>
          </w:tcPr>
          <w:p w14:paraId="3DC2B88E" w14:textId="77777777" w:rsidR="00D31FE4" w:rsidRDefault="00D31FE4"/>
        </w:tc>
        <w:tc>
          <w:tcPr>
            <w:tcW w:w="4537" w:type="dxa"/>
          </w:tcPr>
          <w:p w14:paraId="722EEDF5" w14:textId="77777777" w:rsidR="00D31FE4" w:rsidRDefault="00D31FE4"/>
        </w:tc>
        <w:tc>
          <w:tcPr>
            <w:tcW w:w="993" w:type="dxa"/>
          </w:tcPr>
          <w:p w14:paraId="0D6BD00F" w14:textId="77777777" w:rsidR="00D31FE4" w:rsidRDefault="00D31FE4"/>
        </w:tc>
      </w:tr>
      <w:tr w:rsidR="00D31FE4" w14:paraId="534E7E1F" w14:textId="77777777">
        <w:trPr>
          <w:trHeight w:hRule="exact" w:val="555"/>
        </w:trPr>
        <w:tc>
          <w:tcPr>
            <w:tcW w:w="10221" w:type="dxa"/>
            <w:gridSpan w:val="6"/>
            <w:shd w:val="clear" w:color="000000" w:fill="FFFFFF"/>
            <w:tcMar>
              <w:left w:w="34" w:type="dxa"/>
              <w:right w:w="34" w:type="dxa"/>
            </w:tcMar>
            <w:vAlign w:val="bottom"/>
          </w:tcPr>
          <w:p w14:paraId="7C33339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D31FE4" w14:paraId="077FDA32" w14:textId="77777777">
        <w:trPr>
          <w:trHeight w:hRule="exact" w:val="138"/>
        </w:trPr>
        <w:tc>
          <w:tcPr>
            <w:tcW w:w="143" w:type="dxa"/>
          </w:tcPr>
          <w:p w14:paraId="05493E83" w14:textId="77777777" w:rsidR="00D31FE4" w:rsidRDefault="00D31FE4"/>
        </w:tc>
        <w:tc>
          <w:tcPr>
            <w:tcW w:w="2978" w:type="dxa"/>
          </w:tcPr>
          <w:p w14:paraId="65EFD37F" w14:textId="77777777" w:rsidR="00D31FE4" w:rsidRDefault="00D31FE4"/>
        </w:tc>
        <w:tc>
          <w:tcPr>
            <w:tcW w:w="285" w:type="dxa"/>
          </w:tcPr>
          <w:p w14:paraId="3C9199E9" w14:textId="77777777" w:rsidR="00D31FE4" w:rsidRDefault="00D31FE4"/>
        </w:tc>
        <w:tc>
          <w:tcPr>
            <w:tcW w:w="1277" w:type="dxa"/>
          </w:tcPr>
          <w:p w14:paraId="38CA5344" w14:textId="77777777" w:rsidR="00D31FE4" w:rsidRDefault="00D31FE4"/>
        </w:tc>
        <w:tc>
          <w:tcPr>
            <w:tcW w:w="4537" w:type="dxa"/>
          </w:tcPr>
          <w:p w14:paraId="44E92674" w14:textId="77777777" w:rsidR="00D31FE4" w:rsidRDefault="00D31FE4"/>
        </w:tc>
        <w:tc>
          <w:tcPr>
            <w:tcW w:w="993" w:type="dxa"/>
          </w:tcPr>
          <w:p w14:paraId="3F75064F" w14:textId="77777777" w:rsidR="00D31FE4" w:rsidRDefault="00D31FE4"/>
        </w:tc>
      </w:tr>
      <w:tr w:rsidR="00D31FE4" w14:paraId="5F882B91" w14:textId="77777777">
        <w:trPr>
          <w:trHeight w:hRule="exact" w:val="1184"/>
        </w:trPr>
        <w:tc>
          <w:tcPr>
            <w:tcW w:w="10221" w:type="dxa"/>
            <w:gridSpan w:val="6"/>
            <w:shd w:val="clear" w:color="000000" w:fill="FFFFFF"/>
            <w:tcMar>
              <w:left w:w="34" w:type="dxa"/>
              <w:right w:w="34" w:type="dxa"/>
            </w:tcMar>
          </w:tcPr>
          <w:p w14:paraId="4EE26D4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ПК-1 : Способен проводить научные исследование в области создания инновационных биотехнических систем и технологий, включая выбор метода и составление программы исследования, способов получения и обработки данных, проведение литературного и патентного поиска в профессиональной области</w:t>
            </w:r>
          </w:p>
        </w:tc>
      </w:tr>
      <w:tr w:rsidR="00D31FE4" w14:paraId="55575A3A" w14:textId="77777777">
        <w:trPr>
          <w:trHeight w:hRule="exact" w:val="138"/>
        </w:trPr>
        <w:tc>
          <w:tcPr>
            <w:tcW w:w="143" w:type="dxa"/>
          </w:tcPr>
          <w:p w14:paraId="05FC388A" w14:textId="77777777" w:rsidR="00D31FE4" w:rsidRDefault="00D31FE4"/>
        </w:tc>
        <w:tc>
          <w:tcPr>
            <w:tcW w:w="2978" w:type="dxa"/>
          </w:tcPr>
          <w:p w14:paraId="3811B7F6" w14:textId="77777777" w:rsidR="00D31FE4" w:rsidRDefault="00D31FE4"/>
        </w:tc>
        <w:tc>
          <w:tcPr>
            <w:tcW w:w="285" w:type="dxa"/>
          </w:tcPr>
          <w:p w14:paraId="1ACB2A31" w14:textId="77777777" w:rsidR="00D31FE4" w:rsidRDefault="00D31FE4"/>
        </w:tc>
        <w:tc>
          <w:tcPr>
            <w:tcW w:w="1277" w:type="dxa"/>
          </w:tcPr>
          <w:p w14:paraId="7F1E5AC3" w14:textId="77777777" w:rsidR="00D31FE4" w:rsidRDefault="00D31FE4"/>
        </w:tc>
        <w:tc>
          <w:tcPr>
            <w:tcW w:w="4537" w:type="dxa"/>
          </w:tcPr>
          <w:p w14:paraId="4A8CD730" w14:textId="77777777" w:rsidR="00D31FE4" w:rsidRDefault="00D31FE4"/>
        </w:tc>
        <w:tc>
          <w:tcPr>
            <w:tcW w:w="993" w:type="dxa"/>
          </w:tcPr>
          <w:p w14:paraId="18281918" w14:textId="77777777" w:rsidR="00D31FE4" w:rsidRDefault="00D31FE4"/>
        </w:tc>
      </w:tr>
      <w:tr w:rsidR="00D31FE4" w14:paraId="48EB4F4D" w14:textId="77777777">
        <w:trPr>
          <w:trHeight w:hRule="exact" w:val="1184"/>
        </w:trPr>
        <w:tc>
          <w:tcPr>
            <w:tcW w:w="10221" w:type="dxa"/>
            <w:gridSpan w:val="6"/>
            <w:shd w:val="clear" w:color="000000" w:fill="FFFFFF"/>
            <w:tcMar>
              <w:left w:w="34" w:type="dxa"/>
              <w:right w:w="34" w:type="dxa"/>
            </w:tcMar>
          </w:tcPr>
          <w:p w14:paraId="132D38D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ПК-1.4  : Организовывает и проводит медико-биологические эксперименты в области исследования по созданию инновационных биотехнических систем и технологий, основываясь на правилах радиационной безопасности и безопасности медицинских изделий</w:t>
            </w:r>
          </w:p>
        </w:tc>
      </w:tr>
      <w:tr w:rsidR="00D31FE4" w14:paraId="7B978933" w14:textId="77777777">
        <w:trPr>
          <w:trHeight w:hRule="exact" w:val="277"/>
        </w:trPr>
        <w:tc>
          <w:tcPr>
            <w:tcW w:w="10221" w:type="dxa"/>
            <w:gridSpan w:val="6"/>
            <w:shd w:val="clear" w:color="000000" w:fill="FFFFFF"/>
            <w:tcMar>
              <w:left w:w="34" w:type="dxa"/>
              <w:right w:w="34" w:type="dxa"/>
            </w:tcMar>
          </w:tcPr>
          <w:p w14:paraId="064E0EB9"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Знать:</w:t>
            </w:r>
          </w:p>
        </w:tc>
      </w:tr>
      <w:tr w:rsidR="00D31FE4" w14:paraId="20C457D7" w14:textId="77777777">
        <w:trPr>
          <w:trHeight w:hRule="exact" w:val="555"/>
        </w:trPr>
        <w:tc>
          <w:tcPr>
            <w:tcW w:w="10221" w:type="dxa"/>
            <w:gridSpan w:val="6"/>
            <w:shd w:val="clear" w:color="000000" w:fill="FFFFFF"/>
            <w:tcMar>
              <w:left w:w="34" w:type="dxa"/>
              <w:right w:w="34" w:type="dxa"/>
            </w:tcMar>
          </w:tcPr>
          <w:p w14:paraId="7F7759FE"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Нормативно-правовые и технические требования к безопасности изделий медицинского назначения</w:t>
            </w:r>
          </w:p>
        </w:tc>
      </w:tr>
      <w:tr w:rsidR="00D31FE4" w14:paraId="40ECE36F" w14:textId="77777777">
        <w:trPr>
          <w:trHeight w:hRule="exact" w:val="277"/>
        </w:trPr>
        <w:tc>
          <w:tcPr>
            <w:tcW w:w="10221" w:type="dxa"/>
            <w:gridSpan w:val="6"/>
            <w:shd w:val="clear" w:color="000000" w:fill="FFFFFF"/>
            <w:tcMar>
              <w:left w:w="34" w:type="dxa"/>
              <w:right w:w="34" w:type="dxa"/>
            </w:tcMar>
          </w:tcPr>
          <w:p w14:paraId="276AA29B"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Уметь:</w:t>
            </w:r>
          </w:p>
        </w:tc>
      </w:tr>
      <w:tr w:rsidR="00D31FE4" w14:paraId="0EB27059" w14:textId="77777777">
        <w:trPr>
          <w:trHeight w:hRule="exact" w:val="555"/>
        </w:trPr>
        <w:tc>
          <w:tcPr>
            <w:tcW w:w="10221" w:type="dxa"/>
            <w:gridSpan w:val="6"/>
            <w:shd w:val="clear" w:color="000000" w:fill="FFFFFF"/>
            <w:tcMar>
              <w:left w:w="34" w:type="dxa"/>
              <w:right w:w="34" w:type="dxa"/>
            </w:tcMar>
          </w:tcPr>
          <w:p w14:paraId="5ADDEBF8"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Применять и выполнять нормативно-правовые и технические  требования для осуществления безопасной эксплуатации медицинского назначения</w:t>
            </w:r>
          </w:p>
        </w:tc>
      </w:tr>
      <w:tr w:rsidR="00D31FE4" w14:paraId="558FF53F" w14:textId="77777777">
        <w:trPr>
          <w:trHeight w:hRule="exact" w:val="277"/>
        </w:trPr>
        <w:tc>
          <w:tcPr>
            <w:tcW w:w="143" w:type="dxa"/>
          </w:tcPr>
          <w:p w14:paraId="6E8CC558" w14:textId="77777777" w:rsidR="00D31FE4" w:rsidRDefault="00D31FE4"/>
        </w:tc>
        <w:tc>
          <w:tcPr>
            <w:tcW w:w="2978" w:type="dxa"/>
          </w:tcPr>
          <w:p w14:paraId="297BB7F5" w14:textId="77777777" w:rsidR="00D31FE4" w:rsidRDefault="00D31FE4"/>
        </w:tc>
        <w:tc>
          <w:tcPr>
            <w:tcW w:w="285" w:type="dxa"/>
          </w:tcPr>
          <w:p w14:paraId="0A4CF691" w14:textId="77777777" w:rsidR="00D31FE4" w:rsidRDefault="00D31FE4"/>
        </w:tc>
        <w:tc>
          <w:tcPr>
            <w:tcW w:w="1277" w:type="dxa"/>
          </w:tcPr>
          <w:p w14:paraId="459BD3DE" w14:textId="77777777" w:rsidR="00D31FE4" w:rsidRDefault="00D31FE4"/>
        </w:tc>
        <w:tc>
          <w:tcPr>
            <w:tcW w:w="4537" w:type="dxa"/>
          </w:tcPr>
          <w:p w14:paraId="061BD886" w14:textId="77777777" w:rsidR="00D31FE4" w:rsidRDefault="00D31FE4"/>
        </w:tc>
        <w:tc>
          <w:tcPr>
            <w:tcW w:w="993" w:type="dxa"/>
          </w:tcPr>
          <w:p w14:paraId="754E3D3B" w14:textId="77777777" w:rsidR="00D31FE4" w:rsidRDefault="00D31FE4"/>
        </w:tc>
      </w:tr>
      <w:tr w:rsidR="00D31FE4" w14:paraId="032E6459" w14:textId="77777777">
        <w:trPr>
          <w:trHeight w:hRule="exact" w:val="277"/>
        </w:trPr>
        <w:tc>
          <w:tcPr>
            <w:tcW w:w="10221" w:type="dxa"/>
            <w:gridSpan w:val="6"/>
            <w:shd w:val="clear" w:color="000000" w:fill="FFFFFF"/>
            <w:tcMar>
              <w:left w:w="34" w:type="dxa"/>
              <w:right w:w="34" w:type="dxa"/>
            </w:tcMar>
          </w:tcPr>
          <w:p w14:paraId="0EC0529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D31FE4" w14:paraId="02CE3016" w14:textId="77777777">
        <w:trPr>
          <w:trHeight w:hRule="exact" w:val="138"/>
        </w:trPr>
        <w:tc>
          <w:tcPr>
            <w:tcW w:w="143" w:type="dxa"/>
          </w:tcPr>
          <w:p w14:paraId="25CC61DB" w14:textId="77777777" w:rsidR="00D31FE4" w:rsidRDefault="00D31FE4"/>
        </w:tc>
        <w:tc>
          <w:tcPr>
            <w:tcW w:w="2978" w:type="dxa"/>
          </w:tcPr>
          <w:p w14:paraId="2CD2D8E4" w14:textId="77777777" w:rsidR="00D31FE4" w:rsidRDefault="00D31FE4"/>
        </w:tc>
        <w:tc>
          <w:tcPr>
            <w:tcW w:w="285" w:type="dxa"/>
          </w:tcPr>
          <w:p w14:paraId="2FD77480" w14:textId="77777777" w:rsidR="00D31FE4" w:rsidRDefault="00D31FE4"/>
        </w:tc>
        <w:tc>
          <w:tcPr>
            <w:tcW w:w="1277" w:type="dxa"/>
          </w:tcPr>
          <w:p w14:paraId="779D2BE3" w14:textId="77777777" w:rsidR="00D31FE4" w:rsidRDefault="00D31FE4"/>
        </w:tc>
        <w:tc>
          <w:tcPr>
            <w:tcW w:w="4537" w:type="dxa"/>
          </w:tcPr>
          <w:p w14:paraId="63A9980D" w14:textId="77777777" w:rsidR="00D31FE4" w:rsidRDefault="00D31FE4"/>
        </w:tc>
        <w:tc>
          <w:tcPr>
            <w:tcW w:w="993" w:type="dxa"/>
          </w:tcPr>
          <w:p w14:paraId="7C3B1CD6" w14:textId="77777777" w:rsidR="00D31FE4" w:rsidRDefault="00D31FE4"/>
        </w:tc>
      </w:tr>
      <w:tr w:rsidR="00D31FE4" w14:paraId="0E3013DB" w14:textId="77777777">
        <w:trPr>
          <w:trHeight w:hRule="exact" w:val="277"/>
        </w:trPr>
        <w:tc>
          <w:tcPr>
            <w:tcW w:w="10221" w:type="dxa"/>
            <w:gridSpan w:val="6"/>
            <w:shd w:val="clear" w:color="000000" w:fill="FFFFFF"/>
            <w:tcMar>
              <w:left w:w="34" w:type="dxa"/>
              <w:right w:w="34" w:type="dxa"/>
            </w:tcMar>
          </w:tcPr>
          <w:p w14:paraId="3B1776A9"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Знать:</w:t>
            </w:r>
          </w:p>
        </w:tc>
      </w:tr>
      <w:tr w:rsidR="00D31FE4" w14:paraId="0CB0B4B6" w14:textId="77777777">
        <w:trPr>
          <w:trHeight w:hRule="exact" w:val="555"/>
        </w:trPr>
        <w:tc>
          <w:tcPr>
            <w:tcW w:w="10221" w:type="dxa"/>
            <w:gridSpan w:val="6"/>
            <w:shd w:val="clear" w:color="000000" w:fill="FFFFFF"/>
            <w:tcMar>
              <w:left w:w="34" w:type="dxa"/>
              <w:right w:w="34" w:type="dxa"/>
            </w:tcMar>
          </w:tcPr>
          <w:p w14:paraId="65767699"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Нормативно-правовые и технические требования к безопасности изделий медицинского назначения</w:t>
            </w:r>
          </w:p>
        </w:tc>
      </w:tr>
      <w:tr w:rsidR="00D31FE4" w14:paraId="1E578C5E" w14:textId="77777777">
        <w:trPr>
          <w:trHeight w:hRule="exact" w:val="277"/>
        </w:trPr>
        <w:tc>
          <w:tcPr>
            <w:tcW w:w="10221" w:type="dxa"/>
            <w:gridSpan w:val="6"/>
            <w:shd w:val="clear" w:color="000000" w:fill="FFFFFF"/>
            <w:tcMar>
              <w:left w:w="34" w:type="dxa"/>
              <w:right w:w="34" w:type="dxa"/>
            </w:tcMar>
          </w:tcPr>
          <w:p w14:paraId="72115785"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Уметь:</w:t>
            </w:r>
          </w:p>
        </w:tc>
      </w:tr>
      <w:tr w:rsidR="00D31FE4" w14:paraId="5AC84F04" w14:textId="77777777">
        <w:trPr>
          <w:trHeight w:hRule="exact" w:val="555"/>
        </w:trPr>
        <w:tc>
          <w:tcPr>
            <w:tcW w:w="10221" w:type="dxa"/>
            <w:gridSpan w:val="6"/>
            <w:shd w:val="clear" w:color="000000" w:fill="FFFFFF"/>
            <w:tcMar>
              <w:left w:w="34" w:type="dxa"/>
              <w:right w:w="34" w:type="dxa"/>
            </w:tcMar>
          </w:tcPr>
          <w:p w14:paraId="1FB0C027"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Применять и выполнять нормативно-правовые и технические  требования для осуществления безопасной эксплуатации медицинского назначения</w:t>
            </w:r>
          </w:p>
        </w:tc>
      </w:tr>
    </w:tbl>
    <w:p w14:paraId="518C24CB"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0"/>
        <w:gridCol w:w="1825"/>
        <w:gridCol w:w="720"/>
        <w:gridCol w:w="1279"/>
        <w:gridCol w:w="710"/>
        <w:gridCol w:w="1004"/>
      </w:tblGrid>
      <w:tr w:rsidR="00D31FE4" w14:paraId="1586F419" w14:textId="77777777">
        <w:trPr>
          <w:trHeight w:hRule="exact" w:val="416"/>
        </w:trPr>
        <w:tc>
          <w:tcPr>
            <w:tcW w:w="4692" w:type="dxa"/>
            <w:gridSpan w:val="2"/>
            <w:shd w:val="clear" w:color="C0C0C0" w:fill="FFFFFF"/>
            <w:tcMar>
              <w:left w:w="34" w:type="dxa"/>
              <w:right w:w="34" w:type="dxa"/>
            </w:tcMar>
          </w:tcPr>
          <w:p w14:paraId="086C5F82"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1844" w:type="dxa"/>
          </w:tcPr>
          <w:p w14:paraId="4098B6F3" w14:textId="77777777" w:rsidR="00D31FE4" w:rsidRDefault="00D31FE4"/>
        </w:tc>
        <w:tc>
          <w:tcPr>
            <w:tcW w:w="710" w:type="dxa"/>
          </w:tcPr>
          <w:p w14:paraId="3DAF4F03" w14:textId="77777777" w:rsidR="00D31FE4" w:rsidRDefault="00D31FE4"/>
        </w:tc>
        <w:tc>
          <w:tcPr>
            <w:tcW w:w="1277" w:type="dxa"/>
          </w:tcPr>
          <w:p w14:paraId="0976EB8D" w14:textId="77777777" w:rsidR="00D31FE4" w:rsidRDefault="00D31FE4"/>
        </w:tc>
        <w:tc>
          <w:tcPr>
            <w:tcW w:w="710" w:type="dxa"/>
          </w:tcPr>
          <w:p w14:paraId="32374250" w14:textId="77777777" w:rsidR="00D31FE4" w:rsidRDefault="00D31FE4"/>
        </w:tc>
        <w:tc>
          <w:tcPr>
            <w:tcW w:w="1007" w:type="dxa"/>
            <w:shd w:val="clear" w:color="C0C0C0" w:fill="FFFFFF"/>
            <w:tcMar>
              <w:left w:w="34" w:type="dxa"/>
              <w:right w:w="34" w:type="dxa"/>
            </w:tcMar>
          </w:tcPr>
          <w:p w14:paraId="0CF7B27C"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5</w:t>
            </w:r>
          </w:p>
        </w:tc>
      </w:tr>
      <w:tr w:rsidR="00D31FE4" w14:paraId="799695C9" w14:textId="77777777">
        <w:trPr>
          <w:trHeight w:hRule="exact" w:val="277"/>
        </w:trPr>
        <w:tc>
          <w:tcPr>
            <w:tcW w:w="10221" w:type="dxa"/>
            <w:gridSpan w:val="7"/>
            <w:shd w:val="clear" w:color="000000" w:fill="FFFFFF"/>
            <w:tcMar>
              <w:left w:w="34" w:type="dxa"/>
              <w:right w:w="34" w:type="dxa"/>
            </w:tcMar>
          </w:tcPr>
          <w:p w14:paraId="754F2DA2"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D31FE4" w14:paraId="5B2C5D13" w14:textId="77777777">
        <w:trPr>
          <w:trHeight w:hRule="exact" w:val="138"/>
        </w:trPr>
        <w:tc>
          <w:tcPr>
            <w:tcW w:w="993" w:type="dxa"/>
          </w:tcPr>
          <w:p w14:paraId="20FD3CA1" w14:textId="77777777" w:rsidR="00D31FE4" w:rsidRDefault="00D31FE4"/>
        </w:tc>
        <w:tc>
          <w:tcPr>
            <w:tcW w:w="3687" w:type="dxa"/>
          </w:tcPr>
          <w:p w14:paraId="2E0BA2AA" w14:textId="77777777" w:rsidR="00D31FE4" w:rsidRDefault="00D31FE4"/>
        </w:tc>
        <w:tc>
          <w:tcPr>
            <w:tcW w:w="1844" w:type="dxa"/>
          </w:tcPr>
          <w:p w14:paraId="0F6C13C0" w14:textId="77777777" w:rsidR="00D31FE4" w:rsidRDefault="00D31FE4"/>
        </w:tc>
        <w:tc>
          <w:tcPr>
            <w:tcW w:w="710" w:type="dxa"/>
          </w:tcPr>
          <w:p w14:paraId="403E64DF" w14:textId="77777777" w:rsidR="00D31FE4" w:rsidRDefault="00D31FE4"/>
        </w:tc>
        <w:tc>
          <w:tcPr>
            <w:tcW w:w="1277" w:type="dxa"/>
          </w:tcPr>
          <w:p w14:paraId="34B09ABA" w14:textId="77777777" w:rsidR="00D31FE4" w:rsidRDefault="00D31FE4"/>
        </w:tc>
        <w:tc>
          <w:tcPr>
            <w:tcW w:w="710" w:type="dxa"/>
          </w:tcPr>
          <w:p w14:paraId="762C91A2" w14:textId="77777777" w:rsidR="00D31FE4" w:rsidRDefault="00D31FE4"/>
        </w:tc>
        <w:tc>
          <w:tcPr>
            <w:tcW w:w="993" w:type="dxa"/>
          </w:tcPr>
          <w:p w14:paraId="26DBD94E" w14:textId="77777777" w:rsidR="00D31FE4" w:rsidRDefault="00D31FE4"/>
        </w:tc>
      </w:tr>
      <w:tr w:rsidR="00D31FE4" w14:paraId="01CEEB45" w14:textId="77777777">
        <w:trPr>
          <w:trHeight w:hRule="exact" w:val="833"/>
        </w:trPr>
        <w:tc>
          <w:tcPr>
            <w:tcW w:w="10221" w:type="dxa"/>
            <w:gridSpan w:val="7"/>
            <w:shd w:val="clear" w:color="000000" w:fill="FFFFFF"/>
            <w:tcMar>
              <w:left w:w="34" w:type="dxa"/>
              <w:right w:w="34" w:type="dxa"/>
            </w:tcMar>
          </w:tcPr>
          <w:p w14:paraId="4FFB96A4"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31FE4" w14:paraId="0940A3B7"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2479C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618F1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BBE34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0B579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2CF1A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31FE4" w14:paraId="0530F54B"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D54E7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 Учебная деятельность</w:t>
            </w:r>
          </w:p>
        </w:tc>
      </w:tr>
      <w:tr w:rsidR="00D31FE4" w14:paraId="11DA9632" w14:textId="7777777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3EF69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86EF7A"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Нормативные</w:t>
            </w:r>
            <w:r>
              <w:t xml:space="preserve"> </w:t>
            </w:r>
            <w:r>
              <w:rPr>
                <w:rFonts w:ascii="Times New Roman" w:hAnsi="Times New Roman" w:cs="Times New Roman"/>
                <w:b/>
                <w:color w:val="000000"/>
                <w:sz w:val="24"/>
                <w:szCs w:val="24"/>
              </w:rPr>
              <w:t>акты,</w:t>
            </w:r>
            <w:r>
              <w:t xml:space="preserve"> </w:t>
            </w:r>
            <w:r>
              <w:rPr>
                <w:rFonts w:ascii="Times New Roman" w:hAnsi="Times New Roman" w:cs="Times New Roman"/>
                <w:b/>
                <w:color w:val="000000"/>
                <w:sz w:val="24"/>
                <w:szCs w:val="24"/>
              </w:rPr>
              <w:t>законы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подзаконные</w:t>
            </w:r>
            <w:r>
              <w:t xml:space="preserve"> </w:t>
            </w:r>
            <w:r>
              <w:rPr>
                <w:rFonts w:ascii="Times New Roman" w:hAnsi="Times New Roman" w:cs="Times New Roman"/>
                <w:b/>
                <w:color w:val="000000"/>
                <w:sz w:val="24"/>
                <w:szCs w:val="24"/>
              </w:rPr>
              <w:t>акты,</w:t>
            </w:r>
            <w:r>
              <w:t xml:space="preserve"> </w:t>
            </w:r>
            <w:r>
              <w:rPr>
                <w:rFonts w:ascii="Times New Roman" w:hAnsi="Times New Roman" w:cs="Times New Roman"/>
                <w:b/>
                <w:color w:val="000000"/>
                <w:sz w:val="24"/>
                <w:szCs w:val="24"/>
              </w:rPr>
              <w:t>регулирующие</w:t>
            </w:r>
            <w:r>
              <w:t xml:space="preserve"> </w:t>
            </w:r>
            <w:r>
              <w:rPr>
                <w:rFonts w:ascii="Times New Roman" w:hAnsi="Times New Roman" w:cs="Times New Roman"/>
                <w:b/>
                <w:color w:val="000000"/>
                <w:sz w:val="24"/>
                <w:szCs w:val="24"/>
              </w:rPr>
              <w:t>эксплуатацию</w:t>
            </w:r>
            <w:r>
              <w:t xml:space="preserve"> </w:t>
            </w:r>
            <w:r>
              <w:rPr>
                <w:rFonts w:ascii="Times New Roman" w:hAnsi="Times New Roman" w:cs="Times New Roman"/>
                <w:b/>
                <w:color w:val="000000"/>
                <w:sz w:val="24"/>
                <w:szCs w:val="24"/>
              </w:rPr>
              <w:t>медицинских</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территории</w:t>
            </w:r>
            <w:r>
              <w:t xml:space="preserve"> </w:t>
            </w:r>
            <w:r>
              <w:rPr>
                <w:rFonts w:ascii="Times New Roman" w:hAnsi="Times New Roman" w:cs="Times New Roman"/>
                <w:b/>
                <w:color w:val="000000"/>
                <w:sz w:val="24"/>
                <w:szCs w:val="24"/>
              </w:rPr>
              <w:t>Российской</w:t>
            </w:r>
            <w:r>
              <w:t xml:space="preserve"> </w:t>
            </w:r>
            <w:r>
              <w:rPr>
                <w:rFonts w:ascii="Times New Roman" w:hAnsi="Times New Roman" w:cs="Times New Roman"/>
                <w:b/>
                <w:color w:val="000000"/>
                <w:sz w:val="24"/>
                <w:szCs w:val="24"/>
              </w:rPr>
              <w:t>Федерации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ФЗ</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21.11.2011</w:t>
            </w:r>
            <w:r>
              <w:t xml:space="preserve"> </w:t>
            </w:r>
            <w:r>
              <w:rPr>
                <w:rFonts w:ascii="Times New Roman" w:hAnsi="Times New Roman" w:cs="Times New Roman"/>
                <w:color w:val="000000"/>
                <w:sz w:val="24"/>
                <w:szCs w:val="24"/>
              </w:rPr>
              <w:t>№323-ФЗ,</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СанПиН,</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утилизации</w:t>
            </w:r>
            <w:r>
              <w:t xml:space="preserve"> </w:t>
            </w:r>
            <w:r>
              <w:rPr>
                <w:rFonts w:ascii="Times New Roman" w:hAnsi="Times New Roman" w:cs="Times New Roman"/>
                <w:color w:val="000000"/>
                <w:sz w:val="24"/>
                <w:szCs w:val="24"/>
              </w:rPr>
              <w:t>медицинского</w:t>
            </w:r>
            <w:r>
              <w:t xml:space="preserve"> </w:t>
            </w:r>
            <w:r>
              <w:rPr>
                <w:rFonts w:ascii="Times New Roman" w:hAnsi="Times New Roman" w:cs="Times New Roman"/>
                <w:color w:val="000000"/>
                <w:sz w:val="24"/>
                <w:szCs w:val="24"/>
              </w:rPr>
              <w:t>оборудования,</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медицинских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комплексов,</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биотехнических</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9DCF0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1BD96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6FC4B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ПК-1.4</w:t>
            </w:r>
          </w:p>
        </w:tc>
      </w:tr>
      <w:tr w:rsidR="00D31FE4" w14:paraId="2C4CD3B7"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C0BD5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2D0095"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Практическое</w:t>
            </w:r>
            <w:r>
              <w:t xml:space="preserve"> </w:t>
            </w:r>
            <w:r>
              <w:rPr>
                <w:rFonts w:ascii="Times New Roman" w:hAnsi="Times New Roman" w:cs="Times New Roman"/>
                <w:color w:val="000000"/>
                <w:sz w:val="24"/>
                <w:szCs w:val="24"/>
              </w:rPr>
              <w:t>задание</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Сбор</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требованиям</w:t>
            </w:r>
            <w:r>
              <w:t xml:space="preserve"> </w:t>
            </w: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конкретным</w:t>
            </w:r>
            <w:r>
              <w:t xml:space="preserve"> </w:t>
            </w:r>
            <w:r>
              <w:rPr>
                <w:rFonts w:ascii="Times New Roman" w:hAnsi="Times New Roman" w:cs="Times New Roman"/>
                <w:color w:val="000000"/>
                <w:sz w:val="24"/>
                <w:szCs w:val="24"/>
              </w:rPr>
              <w:t>типам</w:t>
            </w:r>
            <w:r>
              <w:t xml:space="preserve"> </w:t>
            </w:r>
            <w:r>
              <w:rPr>
                <w:rFonts w:ascii="Times New Roman" w:hAnsi="Times New Roman" w:cs="Times New Roman"/>
                <w:color w:val="000000"/>
                <w:sz w:val="24"/>
                <w:szCs w:val="24"/>
              </w:rPr>
              <w:t>медицинских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приборов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вариантам).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7C3AA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E21EE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C8A41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ПК-1.4</w:t>
            </w:r>
          </w:p>
        </w:tc>
      </w:tr>
      <w:tr w:rsidR="00D31FE4" w14:paraId="4721B10D" w14:textId="7777777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62CB8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26DA49"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Особенности</w:t>
            </w:r>
            <w:r>
              <w:t xml:space="preserve"> </w:t>
            </w:r>
            <w:r>
              <w:rPr>
                <w:rFonts w:ascii="Times New Roman" w:hAnsi="Times New Roman" w:cs="Times New Roman"/>
                <w:b/>
                <w:color w:val="000000"/>
                <w:sz w:val="24"/>
                <w:szCs w:val="24"/>
              </w:rPr>
              <w:t>безопасности</w:t>
            </w:r>
            <w:r>
              <w:t xml:space="preserve"> </w:t>
            </w:r>
            <w:r>
              <w:rPr>
                <w:rFonts w:ascii="Times New Roman" w:hAnsi="Times New Roman" w:cs="Times New Roman"/>
                <w:b/>
                <w:color w:val="000000"/>
                <w:sz w:val="24"/>
                <w:szCs w:val="24"/>
              </w:rPr>
              <w:t>эксплуатации</w:t>
            </w:r>
            <w:r>
              <w:t xml:space="preserve"> </w:t>
            </w:r>
            <w:r>
              <w:rPr>
                <w:rFonts w:ascii="Times New Roman" w:hAnsi="Times New Roman" w:cs="Times New Roman"/>
                <w:b/>
                <w:color w:val="000000"/>
                <w:sz w:val="24"/>
                <w:szCs w:val="24"/>
              </w:rPr>
              <w:t>электрофизиолгических</w:t>
            </w:r>
            <w:r>
              <w:t xml:space="preserve"> </w:t>
            </w:r>
            <w:r>
              <w:rPr>
                <w:rFonts w:ascii="Times New Roman" w:hAnsi="Times New Roman" w:cs="Times New Roman"/>
                <w:b/>
                <w:color w:val="000000"/>
                <w:sz w:val="24"/>
                <w:szCs w:val="24"/>
              </w:rPr>
              <w:t>диагностических</w:t>
            </w:r>
            <w:r>
              <w:t xml:space="preserve"> </w:t>
            </w:r>
            <w:r>
              <w:rPr>
                <w:rFonts w:ascii="Times New Roman" w:hAnsi="Times New Roman" w:cs="Times New Roman"/>
                <w:b/>
                <w:color w:val="000000"/>
                <w:sz w:val="24"/>
                <w:szCs w:val="24"/>
              </w:rPr>
              <w:t>комплексов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электробезопасности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отношению</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биообъекту,</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защиты</w:t>
            </w:r>
            <w:r>
              <w:t xml:space="preserve"> </w:t>
            </w:r>
            <w:r>
              <w:rPr>
                <w:rFonts w:ascii="Times New Roman" w:hAnsi="Times New Roman" w:cs="Times New Roman"/>
                <w:color w:val="000000"/>
                <w:sz w:val="24"/>
                <w:szCs w:val="24"/>
              </w:rPr>
              <w:t>пациента,</w:t>
            </w:r>
            <w:r>
              <w:t xml:space="preserve"> </w:t>
            </w:r>
            <w:r>
              <w:rPr>
                <w:rFonts w:ascii="Times New Roman" w:hAnsi="Times New Roman" w:cs="Times New Roman"/>
                <w:color w:val="000000"/>
                <w:sz w:val="24"/>
                <w:szCs w:val="24"/>
              </w:rPr>
              <w:t>персонала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самого</w:t>
            </w:r>
            <w:r>
              <w:t xml:space="preserve"> </w:t>
            </w:r>
            <w:r>
              <w:rPr>
                <w:rFonts w:ascii="Times New Roman" w:hAnsi="Times New Roman" w:cs="Times New Roman"/>
                <w:color w:val="000000"/>
                <w:sz w:val="24"/>
                <w:szCs w:val="24"/>
              </w:rPr>
              <w:t>оборудования.</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помех,</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причины.</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эксплуатации</w:t>
            </w:r>
            <w:r>
              <w:t xml:space="preserve"> </w:t>
            </w:r>
            <w:r>
              <w:rPr>
                <w:rFonts w:ascii="Times New Roman" w:hAnsi="Times New Roman" w:cs="Times New Roman"/>
                <w:color w:val="000000"/>
                <w:sz w:val="24"/>
                <w:szCs w:val="24"/>
              </w:rPr>
              <w:t>ЭКГ,</w:t>
            </w:r>
            <w:r>
              <w:t xml:space="preserve"> </w:t>
            </w:r>
            <w:r>
              <w:rPr>
                <w:rFonts w:ascii="Times New Roman" w:hAnsi="Times New Roman" w:cs="Times New Roman"/>
                <w:color w:val="000000"/>
                <w:sz w:val="24"/>
                <w:szCs w:val="24"/>
              </w:rPr>
              <w:t>ЭЭГ,</w:t>
            </w:r>
            <w:r>
              <w:t xml:space="preserve"> </w:t>
            </w:r>
            <w:r>
              <w:rPr>
                <w:rFonts w:ascii="Times New Roman" w:hAnsi="Times New Roman" w:cs="Times New Roman"/>
                <w:color w:val="000000"/>
                <w:sz w:val="24"/>
                <w:szCs w:val="24"/>
              </w:rPr>
              <w:t>ЭМГ,</w:t>
            </w:r>
            <w:r>
              <w:t xml:space="preserve"> </w:t>
            </w:r>
            <w:r>
              <w:rPr>
                <w:rFonts w:ascii="Times New Roman" w:hAnsi="Times New Roman" w:cs="Times New Roman"/>
                <w:color w:val="000000"/>
                <w:sz w:val="24"/>
                <w:szCs w:val="24"/>
              </w:rPr>
              <w:t>РГ,</w:t>
            </w:r>
            <w:r>
              <w:t xml:space="preserve"> </w:t>
            </w:r>
            <w:r>
              <w:rPr>
                <w:rFonts w:ascii="Times New Roman" w:hAnsi="Times New Roman" w:cs="Times New Roman"/>
                <w:color w:val="000000"/>
                <w:sz w:val="24"/>
                <w:szCs w:val="24"/>
              </w:rPr>
              <w:t>ЭГГ,</w:t>
            </w:r>
            <w:r>
              <w:t xml:space="preserve"> </w:t>
            </w:r>
            <w:r>
              <w:rPr>
                <w:rFonts w:ascii="Times New Roman" w:hAnsi="Times New Roman" w:cs="Times New Roman"/>
                <w:color w:val="000000"/>
                <w:sz w:val="24"/>
                <w:szCs w:val="24"/>
              </w:rPr>
              <w:t>ЭГЭГ,</w:t>
            </w:r>
            <w:r>
              <w:t xml:space="preserve"> </w:t>
            </w:r>
            <w:r>
              <w:rPr>
                <w:rFonts w:ascii="Times New Roman" w:hAnsi="Times New Roman" w:cs="Times New Roman"/>
                <w:color w:val="000000"/>
                <w:sz w:val="24"/>
                <w:szCs w:val="24"/>
              </w:rPr>
              <w:t>ЭРГ,</w:t>
            </w:r>
            <w:r>
              <w:t xml:space="preserve"> </w:t>
            </w:r>
            <w:r>
              <w:rPr>
                <w:rFonts w:ascii="Times New Roman" w:hAnsi="Times New Roman" w:cs="Times New Roman"/>
                <w:color w:val="000000"/>
                <w:sz w:val="24"/>
                <w:szCs w:val="24"/>
              </w:rPr>
              <w:t>ЭОГ.</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911BB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E120E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B9489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ПК-1.4</w:t>
            </w:r>
          </w:p>
        </w:tc>
      </w:tr>
      <w:tr w:rsidR="00D31FE4" w14:paraId="1876D982"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92196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E5BB3E"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эксплуатации</w:t>
            </w:r>
            <w:r>
              <w:t xml:space="preserve"> </w:t>
            </w:r>
            <w:r>
              <w:rPr>
                <w:rFonts w:ascii="Times New Roman" w:hAnsi="Times New Roman" w:cs="Times New Roman"/>
                <w:color w:val="000000"/>
                <w:sz w:val="24"/>
                <w:szCs w:val="24"/>
              </w:rPr>
              <w:t>электрофизиолгических</w:t>
            </w:r>
            <w:r>
              <w:t xml:space="preserve"> </w:t>
            </w:r>
            <w:r>
              <w:rPr>
                <w:rFonts w:ascii="Times New Roman" w:hAnsi="Times New Roman" w:cs="Times New Roman"/>
                <w:color w:val="000000"/>
                <w:sz w:val="24"/>
                <w:szCs w:val="24"/>
              </w:rPr>
              <w:t>диагностических</w:t>
            </w:r>
            <w:r>
              <w:t xml:space="preserve"> </w:t>
            </w:r>
            <w:r>
              <w:rPr>
                <w:rFonts w:ascii="Times New Roman" w:hAnsi="Times New Roman" w:cs="Times New Roman"/>
                <w:color w:val="000000"/>
                <w:sz w:val="24"/>
                <w:szCs w:val="24"/>
              </w:rPr>
              <w:t>комплексов".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4D1B2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179B0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A26E8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ПК-1.4</w:t>
            </w:r>
          </w:p>
        </w:tc>
      </w:tr>
      <w:tr w:rsidR="00D31FE4" w14:paraId="03EC4ECF"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831E0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22D4AC"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Особенности</w:t>
            </w:r>
            <w:r>
              <w:t xml:space="preserve"> </w:t>
            </w:r>
            <w:r>
              <w:rPr>
                <w:rFonts w:ascii="Times New Roman" w:hAnsi="Times New Roman" w:cs="Times New Roman"/>
                <w:b/>
                <w:color w:val="000000"/>
                <w:sz w:val="24"/>
                <w:szCs w:val="24"/>
              </w:rPr>
              <w:t>безопасности</w:t>
            </w:r>
            <w:r>
              <w:t xml:space="preserve"> </w:t>
            </w:r>
            <w:r>
              <w:rPr>
                <w:rFonts w:ascii="Times New Roman" w:hAnsi="Times New Roman" w:cs="Times New Roman"/>
                <w:b/>
                <w:color w:val="000000"/>
                <w:sz w:val="24"/>
                <w:szCs w:val="24"/>
              </w:rPr>
              <w:t>эксплуатации</w:t>
            </w:r>
            <w:r>
              <w:t xml:space="preserve"> </w:t>
            </w:r>
            <w:r>
              <w:rPr>
                <w:rFonts w:ascii="Times New Roman" w:hAnsi="Times New Roman" w:cs="Times New Roman"/>
                <w:b/>
                <w:color w:val="000000"/>
                <w:sz w:val="24"/>
                <w:szCs w:val="24"/>
              </w:rPr>
              <w:t>ультразвукового</w:t>
            </w:r>
            <w:r>
              <w:t xml:space="preserve"> </w:t>
            </w:r>
            <w:r>
              <w:rPr>
                <w:rFonts w:ascii="Times New Roman" w:hAnsi="Times New Roman" w:cs="Times New Roman"/>
                <w:b/>
                <w:color w:val="000000"/>
                <w:sz w:val="24"/>
                <w:szCs w:val="24"/>
              </w:rPr>
              <w:t>диагностического</w:t>
            </w:r>
            <w:r>
              <w:t xml:space="preserve"> </w:t>
            </w:r>
            <w:r>
              <w:rPr>
                <w:rFonts w:ascii="Times New Roman" w:hAnsi="Times New Roman" w:cs="Times New Roman"/>
                <w:b/>
                <w:color w:val="000000"/>
                <w:sz w:val="24"/>
                <w:szCs w:val="24"/>
              </w:rPr>
              <w:t>оборудования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использовании</w:t>
            </w:r>
            <w:r>
              <w:t xml:space="preserve"> </w:t>
            </w:r>
            <w:r>
              <w:rPr>
                <w:rFonts w:ascii="Times New Roman" w:hAnsi="Times New Roman" w:cs="Times New Roman"/>
                <w:color w:val="000000"/>
                <w:sz w:val="24"/>
                <w:szCs w:val="24"/>
              </w:rPr>
              <w:t>УЗи-аппаратов.</w:t>
            </w:r>
            <w:r>
              <w:t xml:space="preserve"> </w:t>
            </w:r>
            <w:r>
              <w:rPr>
                <w:rFonts w:ascii="Times New Roman" w:hAnsi="Times New Roman" w:cs="Times New Roman"/>
                <w:color w:val="000000"/>
                <w:sz w:val="24"/>
                <w:szCs w:val="24"/>
              </w:rPr>
              <w:t>Взаимодействие</w:t>
            </w:r>
            <w:r>
              <w:t xml:space="preserve"> </w:t>
            </w:r>
            <w:r>
              <w:rPr>
                <w:rFonts w:ascii="Times New Roman" w:hAnsi="Times New Roman" w:cs="Times New Roman"/>
                <w:color w:val="000000"/>
                <w:sz w:val="24"/>
                <w:szCs w:val="24"/>
              </w:rPr>
              <w:t>ультразвука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биообъектом.</w:t>
            </w:r>
            <w:r>
              <w:t xml:space="preserve"> </w:t>
            </w:r>
            <w:r>
              <w:rPr>
                <w:rFonts w:ascii="Times New Roman" w:hAnsi="Times New Roman" w:cs="Times New Roman"/>
                <w:color w:val="000000"/>
                <w:sz w:val="24"/>
                <w:szCs w:val="24"/>
              </w:rPr>
              <w:t>Технические</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эксплуатации</w:t>
            </w:r>
            <w:r>
              <w:t xml:space="preserve"> </w:t>
            </w:r>
            <w:r>
              <w:rPr>
                <w:rFonts w:ascii="Times New Roman" w:hAnsi="Times New Roman" w:cs="Times New Roman"/>
                <w:color w:val="000000"/>
                <w:sz w:val="24"/>
                <w:szCs w:val="24"/>
              </w:rPr>
              <w:t>УЗИ-оборудования.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4588D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9EE54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CF0B2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ПК-1.4</w:t>
            </w:r>
          </w:p>
        </w:tc>
      </w:tr>
      <w:tr w:rsidR="00D31FE4" w14:paraId="2467B6BB"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981B0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521F2F"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эксплуатации</w:t>
            </w:r>
            <w:r>
              <w:t xml:space="preserve"> </w:t>
            </w:r>
            <w:r>
              <w:rPr>
                <w:rFonts w:ascii="Times New Roman" w:hAnsi="Times New Roman" w:cs="Times New Roman"/>
                <w:color w:val="000000"/>
                <w:sz w:val="24"/>
                <w:szCs w:val="24"/>
              </w:rPr>
              <w:t>ультразвукового</w:t>
            </w:r>
            <w:r>
              <w:t xml:space="preserve"> </w:t>
            </w:r>
            <w:r>
              <w:rPr>
                <w:rFonts w:ascii="Times New Roman" w:hAnsi="Times New Roman" w:cs="Times New Roman"/>
                <w:color w:val="000000"/>
                <w:sz w:val="24"/>
                <w:szCs w:val="24"/>
              </w:rPr>
              <w:t>диагностического</w:t>
            </w:r>
            <w:r>
              <w:t xml:space="preserve"> </w:t>
            </w:r>
            <w:r>
              <w:rPr>
                <w:rFonts w:ascii="Times New Roman" w:hAnsi="Times New Roman" w:cs="Times New Roman"/>
                <w:color w:val="000000"/>
                <w:sz w:val="24"/>
                <w:szCs w:val="24"/>
              </w:rPr>
              <w:t>оборудования".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830BA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635E7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2AB4D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ПК-1.4</w:t>
            </w:r>
          </w:p>
        </w:tc>
      </w:tr>
    </w:tbl>
    <w:p w14:paraId="39D9EF16"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73"/>
        <w:gridCol w:w="1837"/>
        <w:gridCol w:w="715"/>
        <w:gridCol w:w="1274"/>
        <w:gridCol w:w="701"/>
        <w:gridCol w:w="998"/>
      </w:tblGrid>
      <w:tr w:rsidR="00D31FE4" w14:paraId="090EDB4C" w14:textId="77777777">
        <w:trPr>
          <w:trHeight w:hRule="exact" w:val="416"/>
        </w:trPr>
        <w:tc>
          <w:tcPr>
            <w:tcW w:w="4692" w:type="dxa"/>
            <w:gridSpan w:val="2"/>
            <w:shd w:val="clear" w:color="C0C0C0" w:fill="FFFFFF"/>
            <w:tcMar>
              <w:left w:w="34" w:type="dxa"/>
              <w:right w:w="34" w:type="dxa"/>
            </w:tcMar>
          </w:tcPr>
          <w:p w14:paraId="78B5FFF2"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1844" w:type="dxa"/>
          </w:tcPr>
          <w:p w14:paraId="7928E8C3" w14:textId="77777777" w:rsidR="00D31FE4" w:rsidRDefault="00D31FE4"/>
        </w:tc>
        <w:tc>
          <w:tcPr>
            <w:tcW w:w="710" w:type="dxa"/>
          </w:tcPr>
          <w:p w14:paraId="317678CD" w14:textId="77777777" w:rsidR="00D31FE4" w:rsidRDefault="00D31FE4"/>
        </w:tc>
        <w:tc>
          <w:tcPr>
            <w:tcW w:w="1277" w:type="dxa"/>
          </w:tcPr>
          <w:p w14:paraId="290522F8" w14:textId="77777777" w:rsidR="00D31FE4" w:rsidRDefault="00D31FE4"/>
        </w:tc>
        <w:tc>
          <w:tcPr>
            <w:tcW w:w="710" w:type="dxa"/>
          </w:tcPr>
          <w:p w14:paraId="451B5D69" w14:textId="77777777" w:rsidR="00D31FE4" w:rsidRDefault="00D31FE4"/>
        </w:tc>
        <w:tc>
          <w:tcPr>
            <w:tcW w:w="1007" w:type="dxa"/>
            <w:shd w:val="clear" w:color="C0C0C0" w:fill="FFFFFF"/>
            <w:tcMar>
              <w:left w:w="34" w:type="dxa"/>
              <w:right w:w="34" w:type="dxa"/>
            </w:tcMar>
          </w:tcPr>
          <w:p w14:paraId="45DB4C67"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6</w:t>
            </w:r>
          </w:p>
        </w:tc>
      </w:tr>
      <w:tr w:rsidR="00D31FE4" w14:paraId="585880E9" w14:textId="77777777">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FF97D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71443C"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Особенности</w:t>
            </w:r>
            <w:r>
              <w:t xml:space="preserve"> </w:t>
            </w:r>
            <w:r>
              <w:rPr>
                <w:rFonts w:ascii="Times New Roman" w:hAnsi="Times New Roman" w:cs="Times New Roman"/>
                <w:b/>
                <w:color w:val="000000"/>
                <w:sz w:val="24"/>
                <w:szCs w:val="24"/>
              </w:rPr>
              <w:t>безопасности</w:t>
            </w:r>
            <w:r>
              <w:t xml:space="preserve"> </w:t>
            </w:r>
            <w:r>
              <w:rPr>
                <w:rFonts w:ascii="Times New Roman" w:hAnsi="Times New Roman" w:cs="Times New Roman"/>
                <w:b/>
                <w:color w:val="000000"/>
                <w:sz w:val="24"/>
                <w:szCs w:val="24"/>
              </w:rPr>
              <w:t>эксплуатации</w:t>
            </w:r>
            <w:r>
              <w:t xml:space="preserve"> </w:t>
            </w:r>
            <w:r>
              <w:rPr>
                <w:rFonts w:ascii="Times New Roman" w:hAnsi="Times New Roman" w:cs="Times New Roman"/>
                <w:b/>
                <w:color w:val="000000"/>
                <w:sz w:val="24"/>
                <w:szCs w:val="24"/>
              </w:rPr>
              <w:t>рентген-оборудования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томографов.</w:t>
            </w:r>
            <w:r>
              <w:t xml:space="preserve"> </w:t>
            </w:r>
            <w:r>
              <w:rPr>
                <w:rFonts w:ascii="Times New Roman" w:hAnsi="Times New Roman" w:cs="Times New Roman"/>
                <w:b/>
                <w:color w:val="000000"/>
                <w:sz w:val="24"/>
                <w:szCs w:val="24"/>
              </w:rPr>
              <w:t>Эксплуатация</w:t>
            </w:r>
            <w:r>
              <w:t xml:space="preserve"> </w:t>
            </w:r>
            <w:r>
              <w:rPr>
                <w:rFonts w:ascii="Times New Roman" w:hAnsi="Times New Roman" w:cs="Times New Roman"/>
                <w:b/>
                <w:color w:val="000000"/>
                <w:sz w:val="24"/>
                <w:szCs w:val="24"/>
              </w:rPr>
              <w:t>эндоскопов.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ренген-безопасности.</w:t>
            </w:r>
            <w:r>
              <w:t xml:space="preserve"> </w:t>
            </w:r>
            <w:r>
              <w:rPr>
                <w:rFonts w:ascii="Times New Roman" w:hAnsi="Times New Roman" w:cs="Times New Roman"/>
                <w:color w:val="000000"/>
                <w:sz w:val="24"/>
                <w:szCs w:val="24"/>
              </w:rPr>
              <w:t>Меры</w:t>
            </w:r>
            <w:r>
              <w:t xml:space="preserve"> </w:t>
            </w:r>
            <w:r>
              <w:rPr>
                <w:rFonts w:ascii="Times New Roman" w:hAnsi="Times New Roman" w:cs="Times New Roman"/>
                <w:color w:val="000000"/>
                <w:sz w:val="24"/>
                <w:szCs w:val="24"/>
              </w:rPr>
              <w:t>предосторожности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персонала</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работе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ренгтен-оборудованием.</w:t>
            </w:r>
            <w:r>
              <w:t xml:space="preserve"> </w:t>
            </w:r>
            <w:r>
              <w:rPr>
                <w:rFonts w:ascii="Times New Roman" w:hAnsi="Times New Roman" w:cs="Times New Roman"/>
                <w:color w:val="000000"/>
                <w:sz w:val="24"/>
                <w:szCs w:val="24"/>
              </w:rPr>
              <w:t>Взаимодействие</w:t>
            </w:r>
            <w:r>
              <w:t xml:space="preserve"> </w:t>
            </w:r>
            <w:r>
              <w:rPr>
                <w:rFonts w:ascii="Times New Roman" w:hAnsi="Times New Roman" w:cs="Times New Roman"/>
                <w:color w:val="000000"/>
                <w:sz w:val="24"/>
                <w:szCs w:val="24"/>
              </w:rPr>
              <w:t>альфа-,</w:t>
            </w:r>
            <w:r>
              <w:t xml:space="preserve"> </w:t>
            </w:r>
            <w:r>
              <w:rPr>
                <w:rFonts w:ascii="Times New Roman" w:hAnsi="Times New Roman" w:cs="Times New Roman"/>
                <w:color w:val="000000"/>
                <w:sz w:val="24"/>
                <w:szCs w:val="24"/>
              </w:rPr>
              <w:t>бета-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гамма-излучений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биообъектом.</w:t>
            </w:r>
            <w:r>
              <w:t xml:space="preserve"> </w:t>
            </w:r>
            <w:r>
              <w:rPr>
                <w:rFonts w:ascii="Times New Roman" w:hAnsi="Times New Roman" w:cs="Times New Roman"/>
                <w:color w:val="000000"/>
                <w:sz w:val="24"/>
                <w:szCs w:val="24"/>
              </w:rPr>
              <w:t>Экранизирование.</w:t>
            </w:r>
            <w:r>
              <w:t xml:space="preserve"> </w:t>
            </w:r>
            <w:r>
              <w:rPr>
                <w:rFonts w:ascii="Times New Roman" w:hAnsi="Times New Roman" w:cs="Times New Roman"/>
                <w:color w:val="000000"/>
                <w:sz w:val="24"/>
                <w:szCs w:val="24"/>
              </w:rPr>
              <w:t>Технические</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ренген-аппаратов,</w:t>
            </w:r>
            <w:r>
              <w:t xml:space="preserve"> </w:t>
            </w:r>
            <w:r>
              <w:rPr>
                <w:rFonts w:ascii="Times New Roman" w:hAnsi="Times New Roman" w:cs="Times New Roman"/>
                <w:color w:val="000000"/>
                <w:sz w:val="24"/>
                <w:szCs w:val="24"/>
              </w:rPr>
              <w:t>компьютерных</w:t>
            </w:r>
            <w:r>
              <w:t xml:space="preserve"> </w:t>
            </w:r>
            <w:r>
              <w:rPr>
                <w:rFonts w:ascii="Times New Roman" w:hAnsi="Times New Roman" w:cs="Times New Roman"/>
                <w:color w:val="000000"/>
                <w:sz w:val="24"/>
                <w:szCs w:val="24"/>
              </w:rPr>
              <w:t>томографов.</w:t>
            </w:r>
            <w:r>
              <w:t xml:space="preserve"> </w:t>
            </w:r>
            <w:r>
              <w:rPr>
                <w:rFonts w:ascii="Times New Roman" w:hAnsi="Times New Roman" w:cs="Times New Roman"/>
                <w:color w:val="000000"/>
                <w:sz w:val="24"/>
                <w:szCs w:val="24"/>
              </w:rPr>
              <w:t>Взаимодействие</w:t>
            </w:r>
            <w:r>
              <w:t xml:space="preserve"> </w:t>
            </w:r>
            <w:r>
              <w:rPr>
                <w:rFonts w:ascii="Times New Roman" w:hAnsi="Times New Roman" w:cs="Times New Roman"/>
                <w:color w:val="000000"/>
                <w:sz w:val="24"/>
                <w:szCs w:val="24"/>
              </w:rPr>
              <w:t>магнитных</w:t>
            </w:r>
            <w:r>
              <w:t xml:space="preserve"> </w:t>
            </w:r>
            <w:r>
              <w:rPr>
                <w:rFonts w:ascii="Times New Roman" w:hAnsi="Times New Roman" w:cs="Times New Roman"/>
                <w:color w:val="000000"/>
                <w:sz w:val="24"/>
                <w:szCs w:val="24"/>
              </w:rPr>
              <w:t>полей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высоким</w:t>
            </w:r>
            <w:r>
              <w:t xml:space="preserve"> </w:t>
            </w:r>
            <w:r>
              <w:rPr>
                <w:rFonts w:ascii="Times New Roman" w:hAnsi="Times New Roman" w:cs="Times New Roman"/>
                <w:color w:val="000000"/>
                <w:sz w:val="24"/>
                <w:szCs w:val="24"/>
              </w:rPr>
              <w:t>значением</w:t>
            </w:r>
            <w:r>
              <w:t xml:space="preserve"> </w:t>
            </w:r>
            <w:r>
              <w:rPr>
                <w:rFonts w:ascii="Times New Roman" w:hAnsi="Times New Roman" w:cs="Times New Roman"/>
                <w:color w:val="000000"/>
                <w:sz w:val="24"/>
                <w:szCs w:val="24"/>
              </w:rPr>
              <w:t>величины</w:t>
            </w:r>
            <w:r>
              <w:t xml:space="preserve"> </w:t>
            </w:r>
            <w:r>
              <w:rPr>
                <w:rFonts w:ascii="Times New Roman" w:hAnsi="Times New Roman" w:cs="Times New Roman"/>
                <w:color w:val="000000"/>
                <w:sz w:val="24"/>
                <w:szCs w:val="24"/>
              </w:rPr>
              <w:t>магнитной</w:t>
            </w:r>
            <w:r>
              <w:t xml:space="preserve"> </w:t>
            </w:r>
            <w:r>
              <w:rPr>
                <w:rFonts w:ascii="Times New Roman" w:hAnsi="Times New Roman" w:cs="Times New Roman"/>
                <w:color w:val="000000"/>
                <w:sz w:val="24"/>
                <w:szCs w:val="24"/>
              </w:rPr>
              <w:t>индукции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биобъектом.</w:t>
            </w:r>
            <w:r>
              <w:t xml:space="preserve"> </w:t>
            </w:r>
            <w:r>
              <w:rPr>
                <w:rFonts w:ascii="Times New Roman" w:hAnsi="Times New Roman" w:cs="Times New Roman"/>
                <w:color w:val="000000"/>
                <w:sz w:val="24"/>
                <w:szCs w:val="24"/>
              </w:rPr>
              <w:t>ТУ</w:t>
            </w:r>
            <w:r>
              <w:t xml:space="preserve"> </w:t>
            </w:r>
            <w:r>
              <w:rPr>
                <w:rFonts w:ascii="Times New Roman" w:hAnsi="Times New Roman" w:cs="Times New Roman"/>
                <w:color w:val="000000"/>
                <w:sz w:val="24"/>
                <w:szCs w:val="24"/>
              </w:rPr>
              <w:t>эскплуатации</w:t>
            </w:r>
            <w:r>
              <w:t xml:space="preserve"> </w:t>
            </w:r>
            <w:r>
              <w:rPr>
                <w:rFonts w:ascii="Times New Roman" w:hAnsi="Times New Roman" w:cs="Times New Roman"/>
                <w:color w:val="000000"/>
                <w:sz w:val="24"/>
                <w:szCs w:val="24"/>
              </w:rPr>
              <w:t>МРТ.</w:t>
            </w:r>
            <w:r>
              <w:t xml:space="preserve"> </w:t>
            </w:r>
            <w:r>
              <w:rPr>
                <w:rFonts w:ascii="Times New Roman" w:hAnsi="Times New Roman" w:cs="Times New Roman"/>
                <w:color w:val="000000"/>
                <w:sz w:val="24"/>
                <w:szCs w:val="24"/>
              </w:rPr>
              <w:t>Эндоскопы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539AE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6B239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40C87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ПК-1.4</w:t>
            </w:r>
          </w:p>
        </w:tc>
      </w:tr>
      <w:tr w:rsidR="00D31FE4" w14:paraId="76A6CEF8"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563D2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746765"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контрольной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"Эксплутатция</w:t>
            </w:r>
            <w:r>
              <w:t xml:space="preserve"> </w:t>
            </w:r>
            <w:r>
              <w:rPr>
                <w:rFonts w:ascii="Times New Roman" w:hAnsi="Times New Roman" w:cs="Times New Roman"/>
                <w:color w:val="000000"/>
                <w:sz w:val="24"/>
                <w:szCs w:val="24"/>
              </w:rPr>
              <w:t>медико-биологического</w:t>
            </w:r>
            <w:r>
              <w:t xml:space="preserve"> </w:t>
            </w:r>
            <w:r>
              <w:rPr>
                <w:rFonts w:ascii="Times New Roman" w:hAnsi="Times New Roman" w:cs="Times New Roman"/>
                <w:color w:val="000000"/>
                <w:sz w:val="24"/>
                <w:szCs w:val="24"/>
              </w:rPr>
              <w:t>диагностического</w:t>
            </w:r>
            <w:r>
              <w:t xml:space="preserve"> </w:t>
            </w:r>
            <w:r>
              <w:rPr>
                <w:rFonts w:ascii="Times New Roman" w:hAnsi="Times New Roman" w:cs="Times New Roman"/>
                <w:color w:val="000000"/>
                <w:sz w:val="24"/>
                <w:szCs w:val="24"/>
              </w:rPr>
              <w:t>обородования".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AF54F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5ABE2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3DA9C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ПК-1.4</w:t>
            </w:r>
          </w:p>
        </w:tc>
      </w:tr>
      <w:tr w:rsidR="00D31FE4" w14:paraId="6E5A1DA4"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5EE93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25DD30"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эксплуатации</w:t>
            </w:r>
            <w:r>
              <w:t xml:space="preserve"> </w:t>
            </w:r>
            <w:r>
              <w:rPr>
                <w:rFonts w:ascii="Times New Roman" w:hAnsi="Times New Roman" w:cs="Times New Roman"/>
                <w:color w:val="000000"/>
                <w:sz w:val="24"/>
                <w:szCs w:val="24"/>
              </w:rPr>
              <w:t>рентген-оборудования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томографов".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A35E2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60687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949D0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ПК-1.4</w:t>
            </w:r>
          </w:p>
        </w:tc>
      </w:tr>
      <w:tr w:rsidR="00D31FE4" w14:paraId="27E7F7E6"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300A9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1275C1"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Особенности</w:t>
            </w:r>
            <w:r>
              <w:t xml:space="preserve"> </w:t>
            </w:r>
            <w:r>
              <w:rPr>
                <w:rFonts w:ascii="Times New Roman" w:hAnsi="Times New Roman" w:cs="Times New Roman"/>
                <w:b/>
                <w:color w:val="000000"/>
                <w:sz w:val="24"/>
                <w:szCs w:val="24"/>
              </w:rPr>
              <w:t>безопасности</w:t>
            </w:r>
            <w:r>
              <w:t xml:space="preserve"> </w:t>
            </w:r>
            <w:r>
              <w:rPr>
                <w:rFonts w:ascii="Times New Roman" w:hAnsi="Times New Roman" w:cs="Times New Roman"/>
                <w:b/>
                <w:color w:val="000000"/>
                <w:sz w:val="24"/>
                <w:szCs w:val="24"/>
              </w:rPr>
              <w:t>эксплуатации</w:t>
            </w:r>
            <w:r>
              <w:t xml:space="preserve"> </w:t>
            </w:r>
            <w:r>
              <w:rPr>
                <w:rFonts w:ascii="Times New Roman" w:hAnsi="Times New Roman" w:cs="Times New Roman"/>
                <w:b/>
                <w:color w:val="000000"/>
                <w:sz w:val="24"/>
                <w:szCs w:val="24"/>
              </w:rPr>
              <w:t>физиотерапевтического</w:t>
            </w:r>
            <w:r>
              <w:t xml:space="preserve"> </w:t>
            </w:r>
            <w:r>
              <w:rPr>
                <w:rFonts w:ascii="Times New Roman" w:hAnsi="Times New Roman" w:cs="Times New Roman"/>
                <w:b/>
                <w:color w:val="000000"/>
                <w:sz w:val="24"/>
                <w:szCs w:val="24"/>
              </w:rPr>
              <w:t>оборудования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Взаимодействие</w:t>
            </w:r>
            <w:r>
              <w:t xml:space="preserve"> </w:t>
            </w:r>
            <w:r>
              <w:rPr>
                <w:rFonts w:ascii="Times New Roman" w:hAnsi="Times New Roman" w:cs="Times New Roman"/>
                <w:color w:val="000000"/>
                <w:sz w:val="24"/>
                <w:szCs w:val="24"/>
              </w:rPr>
              <w:t>ультразвука,</w:t>
            </w:r>
            <w:r>
              <w:t xml:space="preserve"> </w:t>
            </w:r>
            <w:r>
              <w:rPr>
                <w:rFonts w:ascii="Times New Roman" w:hAnsi="Times New Roman" w:cs="Times New Roman"/>
                <w:color w:val="000000"/>
                <w:sz w:val="24"/>
                <w:szCs w:val="24"/>
              </w:rPr>
              <w:t>магнитных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электрических</w:t>
            </w:r>
            <w:r>
              <w:t xml:space="preserve"> </w:t>
            </w:r>
            <w:r>
              <w:rPr>
                <w:rFonts w:ascii="Times New Roman" w:hAnsi="Times New Roman" w:cs="Times New Roman"/>
                <w:color w:val="000000"/>
                <w:sz w:val="24"/>
                <w:szCs w:val="24"/>
              </w:rPr>
              <w:t>полей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биообъектом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терапевтическом</w:t>
            </w:r>
            <w:r>
              <w:t xml:space="preserve"> </w:t>
            </w:r>
            <w:r>
              <w:rPr>
                <w:rFonts w:ascii="Times New Roman" w:hAnsi="Times New Roman" w:cs="Times New Roman"/>
                <w:color w:val="000000"/>
                <w:sz w:val="24"/>
                <w:szCs w:val="24"/>
              </w:rPr>
              <w:t>плане.</w:t>
            </w:r>
            <w:r>
              <w:t xml:space="preserve"> </w:t>
            </w:r>
            <w:r>
              <w:rPr>
                <w:rFonts w:ascii="Times New Roman" w:hAnsi="Times New Roman" w:cs="Times New Roman"/>
                <w:color w:val="000000"/>
                <w:sz w:val="24"/>
                <w:szCs w:val="24"/>
              </w:rPr>
              <w:t>Меры</w:t>
            </w:r>
            <w:r>
              <w:t xml:space="preserve"> </w:t>
            </w: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фоно-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фотофорезе,</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магниной</w:t>
            </w:r>
            <w:r>
              <w:t xml:space="preserve"> </w:t>
            </w:r>
            <w:r>
              <w:rPr>
                <w:rFonts w:ascii="Times New Roman" w:hAnsi="Times New Roman" w:cs="Times New Roman"/>
                <w:color w:val="000000"/>
                <w:sz w:val="24"/>
                <w:szCs w:val="24"/>
              </w:rPr>
              <w:t>стимуляции</w:t>
            </w:r>
            <w:r>
              <w:t xml:space="preserve"> </w:t>
            </w:r>
            <w:r>
              <w:rPr>
                <w:rFonts w:ascii="Times New Roman" w:hAnsi="Times New Roman" w:cs="Times New Roman"/>
                <w:color w:val="000000"/>
                <w:sz w:val="24"/>
                <w:szCs w:val="24"/>
              </w:rPr>
              <w:t>головного</w:t>
            </w:r>
            <w:r>
              <w:t xml:space="preserve"> </w:t>
            </w:r>
            <w:r>
              <w:rPr>
                <w:rFonts w:ascii="Times New Roman" w:hAnsi="Times New Roman" w:cs="Times New Roman"/>
                <w:color w:val="000000"/>
                <w:sz w:val="24"/>
                <w:szCs w:val="24"/>
              </w:rPr>
              <w:t>мозга,</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электрофорезе.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3C4A7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01EA3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83D75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ПК-1.4</w:t>
            </w:r>
          </w:p>
        </w:tc>
      </w:tr>
      <w:tr w:rsidR="00D31FE4" w14:paraId="3D846450"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1DF23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E31D7F"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Практическое</w:t>
            </w:r>
            <w:r>
              <w:t xml:space="preserve"> </w:t>
            </w:r>
            <w:r>
              <w:rPr>
                <w:rFonts w:ascii="Times New Roman" w:hAnsi="Times New Roman" w:cs="Times New Roman"/>
                <w:color w:val="000000"/>
                <w:sz w:val="24"/>
                <w:szCs w:val="24"/>
              </w:rPr>
              <w:t>задание</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базах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доступных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сети</w:t>
            </w:r>
            <w:r>
              <w:t xml:space="preserve"> </w:t>
            </w:r>
            <w:r>
              <w:rPr>
                <w:rFonts w:ascii="Times New Roman" w:hAnsi="Times New Roman" w:cs="Times New Roman"/>
                <w:color w:val="000000"/>
                <w:sz w:val="24"/>
                <w:szCs w:val="24"/>
              </w:rPr>
              <w:t>"Интернет"</w:t>
            </w:r>
            <w:r>
              <w:t xml:space="preserve"> </w:t>
            </w:r>
            <w:r>
              <w:rPr>
                <w:rFonts w:ascii="Times New Roman" w:hAnsi="Times New Roman" w:cs="Times New Roman"/>
                <w:color w:val="000000"/>
                <w:sz w:val="24"/>
                <w:szCs w:val="24"/>
              </w:rPr>
              <w:t>ТУ</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медицинского</w:t>
            </w:r>
            <w:r>
              <w:t xml:space="preserve"> </w:t>
            </w:r>
            <w:r>
              <w:rPr>
                <w:rFonts w:ascii="Times New Roman" w:hAnsi="Times New Roman" w:cs="Times New Roman"/>
                <w:color w:val="000000"/>
                <w:sz w:val="24"/>
                <w:szCs w:val="24"/>
              </w:rPr>
              <w:t>физиотерапевтического</w:t>
            </w:r>
            <w:r>
              <w:t xml:space="preserve"> </w:t>
            </w:r>
            <w:r>
              <w:rPr>
                <w:rFonts w:ascii="Times New Roman" w:hAnsi="Times New Roman" w:cs="Times New Roman"/>
                <w:color w:val="000000"/>
                <w:sz w:val="24"/>
                <w:szCs w:val="24"/>
              </w:rPr>
              <w:t>оборудования.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EF7D5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A80AC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B3746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ПК-1.4</w:t>
            </w:r>
          </w:p>
        </w:tc>
      </w:tr>
      <w:tr w:rsidR="00D31FE4" w14:paraId="634C31AE"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0917F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E8724F"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Особенности</w:t>
            </w:r>
            <w:r>
              <w:t xml:space="preserve"> </w:t>
            </w:r>
            <w:r>
              <w:rPr>
                <w:rFonts w:ascii="Times New Roman" w:hAnsi="Times New Roman" w:cs="Times New Roman"/>
                <w:b/>
                <w:color w:val="000000"/>
                <w:sz w:val="24"/>
                <w:szCs w:val="24"/>
              </w:rPr>
              <w:t>безопасности</w:t>
            </w:r>
            <w:r>
              <w:t xml:space="preserve"> </w:t>
            </w:r>
            <w:r>
              <w:rPr>
                <w:rFonts w:ascii="Times New Roman" w:hAnsi="Times New Roman" w:cs="Times New Roman"/>
                <w:b/>
                <w:color w:val="000000"/>
                <w:sz w:val="24"/>
                <w:szCs w:val="24"/>
              </w:rPr>
              <w:t>эксплуатации</w:t>
            </w:r>
            <w:r>
              <w:t xml:space="preserve"> </w:t>
            </w:r>
            <w:r>
              <w:rPr>
                <w:rFonts w:ascii="Times New Roman" w:hAnsi="Times New Roman" w:cs="Times New Roman"/>
                <w:b/>
                <w:color w:val="000000"/>
                <w:sz w:val="24"/>
                <w:szCs w:val="24"/>
              </w:rPr>
              <w:t>хирургических</w:t>
            </w:r>
            <w:r>
              <w:t xml:space="preserve"> </w:t>
            </w:r>
            <w:r>
              <w:rPr>
                <w:rFonts w:ascii="Times New Roman" w:hAnsi="Times New Roman" w:cs="Times New Roman"/>
                <w:b/>
                <w:color w:val="000000"/>
                <w:sz w:val="24"/>
                <w:szCs w:val="24"/>
              </w:rPr>
              <w:t>биотехнических</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Хирургические</w:t>
            </w:r>
            <w:r>
              <w:t xml:space="preserve"> </w:t>
            </w:r>
            <w:r>
              <w:rPr>
                <w:rFonts w:ascii="Times New Roman" w:hAnsi="Times New Roman" w:cs="Times New Roman"/>
                <w:color w:val="000000"/>
                <w:sz w:val="24"/>
                <w:szCs w:val="24"/>
              </w:rPr>
              <w:t>аппараты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комплексы,</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безопасности.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7620E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D946C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7E6DE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ПК-1.4</w:t>
            </w:r>
          </w:p>
        </w:tc>
      </w:tr>
      <w:tr w:rsidR="00D31FE4" w14:paraId="1469FA72"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1AC17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7CE998"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тему</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эксплуатации</w:t>
            </w:r>
            <w:r>
              <w:t xml:space="preserve"> </w:t>
            </w:r>
            <w:r>
              <w:rPr>
                <w:rFonts w:ascii="Times New Roman" w:hAnsi="Times New Roman" w:cs="Times New Roman"/>
                <w:color w:val="000000"/>
                <w:sz w:val="24"/>
                <w:szCs w:val="24"/>
              </w:rPr>
              <w:t>хирургических</w:t>
            </w:r>
            <w:r>
              <w:t xml:space="preserve"> </w:t>
            </w:r>
            <w:r>
              <w:rPr>
                <w:rFonts w:ascii="Times New Roman" w:hAnsi="Times New Roman" w:cs="Times New Roman"/>
                <w:color w:val="000000"/>
                <w:sz w:val="24"/>
                <w:szCs w:val="24"/>
              </w:rPr>
              <w:t>биотехнических</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1A2D5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49E9C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9B21B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ПК-1.4</w:t>
            </w:r>
          </w:p>
        </w:tc>
      </w:tr>
      <w:tr w:rsidR="00D31FE4" w14:paraId="7F63FB19" w14:textId="7777777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B9B66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96F60B"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Обосенности</w:t>
            </w:r>
            <w:r>
              <w:t xml:space="preserve"> </w:t>
            </w:r>
            <w:r>
              <w:rPr>
                <w:rFonts w:ascii="Times New Roman" w:hAnsi="Times New Roman" w:cs="Times New Roman"/>
                <w:b/>
                <w:color w:val="000000"/>
                <w:sz w:val="24"/>
                <w:szCs w:val="24"/>
              </w:rPr>
              <w:t>безопасности</w:t>
            </w:r>
            <w:r>
              <w:t xml:space="preserve"> </w:t>
            </w:r>
            <w:r>
              <w:rPr>
                <w:rFonts w:ascii="Times New Roman" w:hAnsi="Times New Roman" w:cs="Times New Roman"/>
                <w:b/>
                <w:color w:val="000000"/>
                <w:sz w:val="24"/>
                <w:szCs w:val="24"/>
              </w:rPr>
              <w:t>эксплуатации</w:t>
            </w:r>
            <w:r>
              <w:t xml:space="preserve"> </w:t>
            </w:r>
            <w:r>
              <w:rPr>
                <w:rFonts w:ascii="Times New Roman" w:hAnsi="Times New Roman" w:cs="Times New Roman"/>
                <w:b/>
                <w:color w:val="000000"/>
                <w:sz w:val="24"/>
                <w:szCs w:val="24"/>
              </w:rPr>
              <w:t>аналитических</w:t>
            </w:r>
            <w:r>
              <w:t xml:space="preserve"> </w:t>
            </w:r>
            <w:r>
              <w:rPr>
                <w:rFonts w:ascii="Times New Roman" w:hAnsi="Times New Roman" w:cs="Times New Roman"/>
                <w:b/>
                <w:color w:val="000000"/>
                <w:sz w:val="24"/>
                <w:szCs w:val="24"/>
              </w:rPr>
              <w:t>биотехнических</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лабораторной</w:t>
            </w:r>
            <w:r>
              <w:t xml:space="preserve"> </w:t>
            </w:r>
            <w:r>
              <w:rPr>
                <w:rFonts w:ascii="Times New Roman" w:hAnsi="Times New Roman" w:cs="Times New Roman"/>
                <w:b/>
                <w:color w:val="000000"/>
                <w:sz w:val="24"/>
                <w:szCs w:val="24"/>
              </w:rPr>
              <w:t>диагностики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Аналитическое</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техника</w:t>
            </w:r>
            <w:r>
              <w:t xml:space="preserve"> </w:t>
            </w: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аналитическихбиотехнических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эксплуатации</w:t>
            </w:r>
            <w:r>
              <w:t xml:space="preserve"> </w:t>
            </w:r>
            <w:r>
              <w:rPr>
                <w:rFonts w:ascii="Times New Roman" w:hAnsi="Times New Roman" w:cs="Times New Roman"/>
                <w:color w:val="000000"/>
                <w:sz w:val="24"/>
                <w:szCs w:val="24"/>
              </w:rPr>
              <w:t>секвенаторов,</w:t>
            </w:r>
            <w:r>
              <w:t xml:space="preserve"> </w:t>
            </w:r>
            <w:r>
              <w:rPr>
                <w:rFonts w:ascii="Times New Roman" w:hAnsi="Times New Roman" w:cs="Times New Roman"/>
                <w:color w:val="000000"/>
                <w:sz w:val="24"/>
                <w:szCs w:val="24"/>
              </w:rPr>
              <w:t>наборов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электрофореза</w:t>
            </w:r>
            <w:r>
              <w:t xml:space="preserve"> </w:t>
            </w:r>
            <w:r>
              <w:rPr>
                <w:rFonts w:ascii="Times New Roman" w:hAnsi="Times New Roman" w:cs="Times New Roman"/>
                <w:color w:val="000000"/>
                <w:sz w:val="24"/>
                <w:szCs w:val="24"/>
              </w:rPr>
              <w:t>белков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нуклеиновых</w:t>
            </w:r>
            <w:r>
              <w:t xml:space="preserve"> </w:t>
            </w:r>
            <w:r>
              <w:rPr>
                <w:rFonts w:ascii="Times New Roman" w:hAnsi="Times New Roman" w:cs="Times New Roman"/>
                <w:color w:val="000000"/>
                <w:sz w:val="24"/>
                <w:szCs w:val="24"/>
              </w:rPr>
              <w:t>кислот,</w:t>
            </w:r>
            <w:r>
              <w:t xml:space="preserve"> </w:t>
            </w:r>
            <w:r>
              <w:rPr>
                <w:rFonts w:ascii="Times New Roman" w:hAnsi="Times New Roman" w:cs="Times New Roman"/>
                <w:color w:val="000000"/>
                <w:sz w:val="24"/>
                <w:szCs w:val="24"/>
              </w:rPr>
              <w:t>хроматографов,</w:t>
            </w:r>
            <w:r>
              <w:t xml:space="preserve"> </w:t>
            </w:r>
            <w:r>
              <w:rPr>
                <w:rFonts w:ascii="Times New Roman" w:hAnsi="Times New Roman" w:cs="Times New Roman"/>
                <w:color w:val="000000"/>
                <w:sz w:val="24"/>
                <w:szCs w:val="24"/>
              </w:rPr>
              <w:t>титаторов,</w:t>
            </w:r>
            <w:r>
              <w:t xml:space="preserve"> </w:t>
            </w:r>
            <w:r>
              <w:rPr>
                <w:rFonts w:ascii="Times New Roman" w:hAnsi="Times New Roman" w:cs="Times New Roman"/>
                <w:color w:val="000000"/>
                <w:sz w:val="24"/>
                <w:szCs w:val="24"/>
              </w:rPr>
              <w:t>инкубаторов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69C40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9358E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C66D8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ПК-1.4</w:t>
            </w:r>
          </w:p>
        </w:tc>
      </w:tr>
      <w:tr w:rsidR="00D31FE4" w14:paraId="30F2B2C8"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A4FD5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97FE33"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"Обосенности</w:t>
            </w:r>
            <w:r>
              <w:t xml:space="preserve"> </w:t>
            </w: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эксплуатации</w:t>
            </w:r>
            <w:r>
              <w:t xml:space="preserve"> </w:t>
            </w:r>
            <w:r>
              <w:rPr>
                <w:rFonts w:ascii="Times New Roman" w:hAnsi="Times New Roman" w:cs="Times New Roman"/>
                <w:color w:val="000000"/>
                <w:sz w:val="24"/>
                <w:szCs w:val="24"/>
              </w:rPr>
              <w:t>аналитических</w:t>
            </w:r>
            <w:r>
              <w:t xml:space="preserve"> </w:t>
            </w:r>
            <w:r>
              <w:rPr>
                <w:rFonts w:ascii="Times New Roman" w:hAnsi="Times New Roman" w:cs="Times New Roman"/>
                <w:color w:val="000000"/>
                <w:sz w:val="24"/>
                <w:szCs w:val="24"/>
              </w:rPr>
              <w:t>биотехнических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лабораторной</w:t>
            </w:r>
            <w:r>
              <w:t xml:space="preserve"> </w:t>
            </w:r>
            <w:r>
              <w:rPr>
                <w:rFonts w:ascii="Times New Roman" w:hAnsi="Times New Roman" w:cs="Times New Roman"/>
                <w:color w:val="000000"/>
                <w:sz w:val="24"/>
                <w:szCs w:val="24"/>
              </w:rPr>
              <w:t>диагностики"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FFAD3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A4E3C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C3507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ПК-1.4</w:t>
            </w:r>
          </w:p>
        </w:tc>
      </w:tr>
    </w:tbl>
    <w:p w14:paraId="69C17C6B"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7"/>
        <w:gridCol w:w="1834"/>
        <w:gridCol w:w="716"/>
        <w:gridCol w:w="1281"/>
        <w:gridCol w:w="701"/>
        <w:gridCol w:w="999"/>
      </w:tblGrid>
      <w:tr w:rsidR="00D31FE4" w14:paraId="07AAF372" w14:textId="77777777">
        <w:trPr>
          <w:trHeight w:hRule="exact" w:val="416"/>
        </w:trPr>
        <w:tc>
          <w:tcPr>
            <w:tcW w:w="4692" w:type="dxa"/>
            <w:gridSpan w:val="2"/>
            <w:shd w:val="clear" w:color="C0C0C0" w:fill="FFFFFF"/>
            <w:tcMar>
              <w:left w:w="34" w:type="dxa"/>
              <w:right w:w="34" w:type="dxa"/>
            </w:tcMar>
          </w:tcPr>
          <w:p w14:paraId="3ECF05F0"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1844" w:type="dxa"/>
          </w:tcPr>
          <w:p w14:paraId="2723A5B3" w14:textId="77777777" w:rsidR="00D31FE4" w:rsidRDefault="00D31FE4"/>
        </w:tc>
        <w:tc>
          <w:tcPr>
            <w:tcW w:w="710" w:type="dxa"/>
          </w:tcPr>
          <w:p w14:paraId="1D9891E1" w14:textId="77777777" w:rsidR="00D31FE4" w:rsidRDefault="00D31FE4"/>
        </w:tc>
        <w:tc>
          <w:tcPr>
            <w:tcW w:w="1277" w:type="dxa"/>
          </w:tcPr>
          <w:p w14:paraId="01213404" w14:textId="77777777" w:rsidR="00D31FE4" w:rsidRDefault="00D31FE4"/>
        </w:tc>
        <w:tc>
          <w:tcPr>
            <w:tcW w:w="710" w:type="dxa"/>
          </w:tcPr>
          <w:p w14:paraId="71D537AB" w14:textId="77777777" w:rsidR="00D31FE4" w:rsidRDefault="00D31FE4"/>
        </w:tc>
        <w:tc>
          <w:tcPr>
            <w:tcW w:w="1007" w:type="dxa"/>
            <w:shd w:val="clear" w:color="C0C0C0" w:fill="FFFFFF"/>
            <w:tcMar>
              <w:left w:w="34" w:type="dxa"/>
              <w:right w:w="34" w:type="dxa"/>
            </w:tcMar>
          </w:tcPr>
          <w:p w14:paraId="1BC5A07F"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7</w:t>
            </w:r>
          </w:p>
        </w:tc>
      </w:tr>
      <w:tr w:rsidR="00D31FE4" w14:paraId="564C9B91" w14:textId="77777777">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49FE9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B86D5F"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Особенности</w:t>
            </w:r>
            <w:r>
              <w:t xml:space="preserve"> </w:t>
            </w:r>
            <w:r>
              <w:rPr>
                <w:rFonts w:ascii="Times New Roman" w:hAnsi="Times New Roman" w:cs="Times New Roman"/>
                <w:b/>
                <w:color w:val="000000"/>
                <w:sz w:val="24"/>
                <w:szCs w:val="24"/>
              </w:rPr>
              <w:t>безопасности</w:t>
            </w:r>
            <w:r>
              <w:t xml:space="preserve"> </w:t>
            </w:r>
            <w:r>
              <w:rPr>
                <w:rFonts w:ascii="Times New Roman" w:hAnsi="Times New Roman" w:cs="Times New Roman"/>
                <w:b/>
                <w:color w:val="000000"/>
                <w:sz w:val="24"/>
                <w:szCs w:val="24"/>
              </w:rPr>
              <w:t>эксплуатации</w:t>
            </w:r>
            <w:r>
              <w:t xml:space="preserve"> </w:t>
            </w:r>
            <w:r>
              <w:rPr>
                <w:rFonts w:ascii="Times New Roman" w:hAnsi="Times New Roman" w:cs="Times New Roman"/>
                <w:b/>
                <w:color w:val="000000"/>
                <w:sz w:val="24"/>
                <w:szCs w:val="24"/>
              </w:rPr>
              <w:t>помещений</w:t>
            </w:r>
            <w:r>
              <w:t xml:space="preserve"> </w:t>
            </w:r>
            <w:r>
              <w:rPr>
                <w:rFonts w:ascii="Times New Roman" w:hAnsi="Times New Roman" w:cs="Times New Roman"/>
                <w:b/>
                <w:color w:val="000000"/>
                <w:sz w:val="24"/>
                <w:szCs w:val="24"/>
              </w:rPr>
              <w:t>лечебно-профилактических</w:t>
            </w:r>
            <w:r>
              <w:t xml:space="preserve"> </w:t>
            </w:r>
            <w:r>
              <w:rPr>
                <w:rFonts w:ascii="Times New Roman" w:hAnsi="Times New Roman" w:cs="Times New Roman"/>
                <w:b/>
                <w:color w:val="000000"/>
                <w:sz w:val="24"/>
                <w:szCs w:val="24"/>
              </w:rPr>
              <w:t>учреждений.</w:t>
            </w:r>
            <w:r>
              <w:t xml:space="preserve"> </w:t>
            </w:r>
            <w:r>
              <w:rPr>
                <w:rFonts w:ascii="Times New Roman" w:hAnsi="Times New Roman" w:cs="Times New Roman"/>
                <w:b/>
                <w:color w:val="000000"/>
                <w:sz w:val="24"/>
                <w:szCs w:val="24"/>
              </w:rPr>
              <w:t>Особенности</w:t>
            </w:r>
            <w:r>
              <w:t xml:space="preserve"> </w:t>
            </w:r>
            <w:r>
              <w:rPr>
                <w:rFonts w:ascii="Times New Roman" w:hAnsi="Times New Roman" w:cs="Times New Roman"/>
                <w:b/>
                <w:color w:val="000000"/>
                <w:sz w:val="24"/>
                <w:szCs w:val="24"/>
              </w:rPr>
              <w:t>проведения</w:t>
            </w:r>
            <w:r>
              <w:t xml:space="preserve"> </w:t>
            </w:r>
            <w:r>
              <w:rPr>
                <w:rFonts w:ascii="Times New Roman" w:hAnsi="Times New Roman" w:cs="Times New Roman"/>
                <w:b/>
                <w:color w:val="000000"/>
                <w:sz w:val="24"/>
                <w:szCs w:val="24"/>
              </w:rPr>
              <w:t>проверок</w:t>
            </w:r>
            <w:r>
              <w:t xml:space="preserve"> </w:t>
            </w:r>
            <w:r>
              <w:rPr>
                <w:rFonts w:ascii="Times New Roman" w:hAnsi="Times New Roman" w:cs="Times New Roman"/>
                <w:b/>
                <w:color w:val="000000"/>
                <w:sz w:val="24"/>
                <w:szCs w:val="24"/>
              </w:rPr>
              <w:t>безопасности</w:t>
            </w:r>
            <w:r>
              <w:t xml:space="preserve"> </w:t>
            </w:r>
            <w:r>
              <w:rPr>
                <w:rFonts w:ascii="Times New Roman" w:hAnsi="Times New Roman" w:cs="Times New Roman"/>
                <w:b/>
                <w:color w:val="000000"/>
                <w:sz w:val="24"/>
                <w:szCs w:val="24"/>
              </w:rPr>
              <w:t>оборудования</w:t>
            </w:r>
            <w:r>
              <w:t xml:space="preserve"> </w:t>
            </w:r>
            <w:r>
              <w:rPr>
                <w:rFonts w:ascii="Times New Roman" w:hAnsi="Times New Roman" w:cs="Times New Roman"/>
                <w:b/>
                <w:color w:val="000000"/>
                <w:sz w:val="24"/>
                <w:szCs w:val="24"/>
              </w:rPr>
              <w:t>медико-биологического</w:t>
            </w:r>
            <w:r>
              <w:t xml:space="preserve"> </w:t>
            </w:r>
            <w:r>
              <w:rPr>
                <w:rFonts w:ascii="Times New Roman" w:hAnsi="Times New Roman" w:cs="Times New Roman"/>
                <w:b/>
                <w:color w:val="000000"/>
                <w:sz w:val="24"/>
                <w:szCs w:val="24"/>
              </w:rPr>
              <w:t>назначения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архитекутре</w:t>
            </w:r>
            <w:r>
              <w:t xml:space="preserve"> </w:t>
            </w:r>
            <w:r>
              <w:rPr>
                <w:rFonts w:ascii="Times New Roman" w:hAnsi="Times New Roman" w:cs="Times New Roman"/>
                <w:color w:val="000000"/>
                <w:sz w:val="24"/>
                <w:szCs w:val="24"/>
              </w:rPr>
              <w:t>кабинетов</w:t>
            </w:r>
            <w:r>
              <w:t xml:space="preserve"> </w:t>
            </w:r>
            <w:r>
              <w:rPr>
                <w:rFonts w:ascii="Times New Roman" w:hAnsi="Times New Roman" w:cs="Times New Roman"/>
                <w:color w:val="000000"/>
                <w:sz w:val="24"/>
                <w:szCs w:val="24"/>
              </w:rPr>
              <w:t>ЭКГ,</w:t>
            </w:r>
            <w:r>
              <w:t xml:space="preserve"> </w:t>
            </w:r>
            <w:r>
              <w:rPr>
                <w:rFonts w:ascii="Times New Roman" w:hAnsi="Times New Roman" w:cs="Times New Roman"/>
                <w:color w:val="000000"/>
                <w:sz w:val="24"/>
                <w:szCs w:val="24"/>
              </w:rPr>
              <w:t>ЭЭГ,</w:t>
            </w:r>
            <w:r>
              <w:t xml:space="preserve"> </w:t>
            </w:r>
            <w:r>
              <w:rPr>
                <w:rFonts w:ascii="Times New Roman" w:hAnsi="Times New Roman" w:cs="Times New Roman"/>
                <w:color w:val="000000"/>
                <w:sz w:val="24"/>
                <w:szCs w:val="24"/>
              </w:rPr>
              <w:t>МРТ,</w:t>
            </w:r>
            <w:r>
              <w:t xml:space="preserve"> </w:t>
            </w:r>
            <w:r>
              <w:rPr>
                <w:rFonts w:ascii="Times New Roman" w:hAnsi="Times New Roman" w:cs="Times New Roman"/>
                <w:color w:val="000000"/>
                <w:sz w:val="24"/>
                <w:szCs w:val="24"/>
              </w:rPr>
              <w:t>КТ,</w:t>
            </w:r>
            <w:r>
              <w:t xml:space="preserve"> </w:t>
            </w:r>
            <w:r>
              <w:rPr>
                <w:rFonts w:ascii="Times New Roman" w:hAnsi="Times New Roman" w:cs="Times New Roman"/>
                <w:color w:val="000000"/>
                <w:sz w:val="24"/>
                <w:szCs w:val="24"/>
              </w:rPr>
              <w:t>рентген-кабинетов,</w:t>
            </w:r>
            <w:r>
              <w:t xml:space="preserve"> </w:t>
            </w:r>
            <w:r>
              <w:rPr>
                <w:rFonts w:ascii="Times New Roman" w:hAnsi="Times New Roman" w:cs="Times New Roman"/>
                <w:color w:val="000000"/>
                <w:sz w:val="24"/>
                <w:szCs w:val="24"/>
              </w:rPr>
              <w:t>биомедицинских</w:t>
            </w:r>
            <w:r>
              <w:t xml:space="preserve"> </w:t>
            </w:r>
            <w:r>
              <w:rPr>
                <w:rFonts w:ascii="Times New Roman" w:hAnsi="Times New Roman" w:cs="Times New Roman"/>
                <w:color w:val="000000"/>
                <w:sz w:val="24"/>
                <w:szCs w:val="24"/>
              </w:rPr>
              <w:t>лабораторий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r>
              <w:rPr>
                <w:rFonts w:ascii="Times New Roman" w:hAnsi="Times New Roman" w:cs="Times New Roman"/>
                <w:color w:val="000000"/>
                <w:sz w:val="24"/>
                <w:szCs w:val="24"/>
              </w:rPr>
              <w:t>специализированных</w:t>
            </w:r>
            <w:r>
              <w:t xml:space="preserve"> </w:t>
            </w:r>
            <w:r>
              <w:rPr>
                <w:rFonts w:ascii="Times New Roman" w:hAnsi="Times New Roman" w:cs="Times New Roman"/>
                <w:color w:val="000000"/>
                <w:sz w:val="24"/>
                <w:szCs w:val="24"/>
              </w:rPr>
              <w:t>помещений.</w:t>
            </w:r>
            <w:r>
              <w:t xml:space="preserve"> </w:t>
            </w:r>
            <w:r>
              <w:rPr>
                <w:rFonts w:ascii="Times New Roman" w:hAnsi="Times New Roman" w:cs="Times New Roman"/>
                <w:color w:val="000000"/>
                <w:sz w:val="24"/>
                <w:szCs w:val="24"/>
              </w:rPr>
              <w:t>Токсилогические</w:t>
            </w:r>
            <w:r>
              <w:t xml:space="preserve"> </w:t>
            </w:r>
            <w:r>
              <w:rPr>
                <w:rFonts w:ascii="Times New Roman" w:hAnsi="Times New Roman" w:cs="Times New Roman"/>
                <w:color w:val="000000"/>
                <w:sz w:val="24"/>
                <w:szCs w:val="24"/>
              </w:rPr>
              <w:t>проверки,</w:t>
            </w:r>
            <w:r>
              <w:t xml:space="preserve"> </w:t>
            </w:r>
            <w:r>
              <w:rPr>
                <w:rFonts w:ascii="Times New Roman" w:hAnsi="Times New Roman" w:cs="Times New Roman"/>
                <w:color w:val="000000"/>
                <w:sz w:val="24"/>
                <w:szCs w:val="24"/>
              </w:rPr>
              <w:t>электромонтажные</w:t>
            </w:r>
            <w:r>
              <w:t xml:space="preserve"> </w:t>
            </w:r>
            <w:r>
              <w:rPr>
                <w:rFonts w:ascii="Times New Roman" w:hAnsi="Times New Roman" w:cs="Times New Roman"/>
                <w:color w:val="000000"/>
                <w:sz w:val="24"/>
                <w:szCs w:val="24"/>
              </w:rPr>
              <w:t>проверки,</w:t>
            </w:r>
            <w:r>
              <w:t xml:space="preserve"> </w:t>
            </w:r>
            <w:r>
              <w:rPr>
                <w:rFonts w:ascii="Times New Roman" w:hAnsi="Times New Roman" w:cs="Times New Roman"/>
                <w:color w:val="000000"/>
                <w:sz w:val="24"/>
                <w:szCs w:val="24"/>
              </w:rPr>
              <w:t>механические</w:t>
            </w:r>
            <w:r>
              <w:t xml:space="preserve"> </w:t>
            </w:r>
            <w:r>
              <w:rPr>
                <w:rFonts w:ascii="Times New Roman" w:hAnsi="Times New Roman" w:cs="Times New Roman"/>
                <w:color w:val="000000"/>
                <w:sz w:val="24"/>
                <w:szCs w:val="24"/>
              </w:rPr>
              <w:t>проверки.</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микробиологической</w:t>
            </w:r>
            <w:r>
              <w:t xml:space="preserve"> </w:t>
            </w:r>
            <w:r>
              <w:rPr>
                <w:rFonts w:ascii="Times New Roman" w:hAnsi="Times New Roman" w:cs="Times New Roman"/>
                <w:color w:val="000000"/>
                <w:sz w:val="24"/>
                <w:szCs w:val="24"/>
              </w:rPr>
              <w:t>защиты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стерилизации</w:t>
            </w:r>
            <w:r>
              <w:t xml:space="preserve"> </w:t>
            </w:r>
            <w:r>
              <w:rPr>
                <w:rFonts w:ascii="Times New Roman" w:hAnsi="Times New Roman" w:cs="Times New Roman"/>
                <w:color w:val="000000"/>
                <w:sz w:val="24"/>
                <w:szCs w:val="24"/>
              </w:rPr>
              <w:t>медицинского</w:t>
            </w:r>
            <w:r>
              <w:t xml:space="preserve"> </w:t>
            </w:r>
            <w:r>
              <w:rPr>
                <w:rFonts w:ascii="Times New Roman" w:hAnsi="Times New Roman" w:cs="Times New Roman"/>
                <w:color w:val="000000"/>
                <w:sz w:val="24"/>
                <w:szCs w:val="24"/>
              </w:rPr>
              <w:t>оборудования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медицинской</w:t>
            </w:r>
            <w:r>
              <w:t xml:space="preserve"> </w:t>
            </w:r>
            <w:r>
              <w:rPr>
                <w:rFonts w:ascii="Times New Roman" w:hAnsi="Times New Roman" w:cs="Times New Roman"/>
                <w:color w:val="000000"/>
                <w:sz w:val="24"/>
                <w:szCs w:val="24"/>
              </w:rPr>
              <w:t>практики.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48CE2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194C3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8DADA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ПК-1.4</w:t>
            </w:r>
          </w:p>
        </w:tc>
      </w:tr>
      <w:tr w:rsidR="00D31FE4" w14:paraId="16290F66"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F8DBB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12298B"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контрольной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Контрльная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"Физиотерапевтические,</w:t>
            </w:r>
            <w:r>
              <w:t xml:space="preserve"> </w:t>
            </w:r>
            <w:r>
              <w:rPr>
                <w:rFonts w:ascii="Times New Roman" w:hAnsi="Times New Roman" w:cs="Times New Roman"/>
                <w:color w:val="000000"/>
                <w:sz w:val="24"/>
                <w:szCs w:val="24"/>
              </w:rPr>
              <w:t>хирургические,</w:t>
            </w:r>
            <w:r>
              <w:t xml:space="preserve"> </w:t>
            </w:r>
            <w:r>
              <w:rPr>
                <w:rFonts w:ascii="Times New Roman" w:hAnsi="Times New Roman" w:cs="Times New Roman"/>
                <w:color w:val="000000"/>
                <w:sz w:val="24"/>
                <w:szCs w:val="24"/>
              </w:rPr>
              <w:t>аналитические</w:t>
            </w:r>
            <w:r>
              <w:t xml:space="preserve"> </w:t>
            </w:r>
            <w:r>
              <w:rPr>
                <w:rFonts w:ascii="Times New Roman" w:hAnsi="Times New Roman" w:cs="Times New Roman"/>
                <w:color w:val="000000"/>
                <w:sz w:val="24"/>
                <w:szCs w:val="24"/>
              </w:rPr>
              <w:t>приборы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комплексы.</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экусплуатации"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D06B1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A9815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D49A1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ПК-1.4</w:t>
            </w:r>
          </w:p>
        </w:tc>
      </w:tr>
      <w:tr w:rsidR="00D31FE4" w14:paraId="0E05E2AC"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406CC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992ADE"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эксплуатации</w:t>
            </w:r>
            <w:r>
              <w:t xml:space="preserve"> </w:t>
            </w:r>
            <w:r>
              <w:rPr>
                <w:rFonts w:ascii="Times New Roman" w:hAnsi="Times New Roman" w:cs="Times New Roman"/>
                <w:color w:val="000000"/>
                <w:sz w:val="24"/>
                <w:szCs w:val="24"/>
              </w:rPr>
              <w:t>помещений</w:t>
            </w:r>
            <w:r>
              <w:t xml:space="preserve"> </w:t>
            </w:r>
            <w:r>
              <w:rPr>
                <w:rFonts w:ascii="Times New Roman" w:hAnsi="Times New Roman" w:cs="Times New Roman"/>
                <w:color w:val="000000"/>
                <w:sz w:val="24"/>
                <w:szCs w:val="24"/>
              </w:rPr>
              <w:t>лечебно-профилактических</w:t>
            </w:r>
            <w:r>
              <w:t xml:space="preserve"> </w:t>
            </w:r>
            <w:r>
              <w:rPr>
                <w:rFonts w:ascii="Times New Roman" w:hAnsi="Times New Roman" w:cs="Times New Roman"/>
                <w:color w:val="000000"/>
                <w:sz w:val="24"/>
                <w:szCs w:val="24"/>
              </w:rPr>
              <w:t>учреждений".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0E38B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A211C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900B1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ПК-1.4</w:t>
            </w:r>
          </w:p>
        </w:tc>
      </w:tr>
      <w:tr w:rsidR="00D31FE4" w14:paraId="57DF9BD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D5A34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E48729"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студентами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семинарам.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21F4D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BBB6F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67CAE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ПК-1.4</w:t>
            </w:r>
          </w:p>
        </w:tc>
      </w:tr>
      <w:tr w:rsidR="00D31FE4" w14:paraId="02D92F85"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6B640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E9F661"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ДЗ.</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9DAEC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478D7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0BFC4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ПК-1.4</w:t>
            </w:r>
          </w:p>
        </w:tc>
      </w:tr>
      <w:tr w:rsidR="00D31FE4" w14:paraId="17AAC5B1"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00B5F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529F59"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домашней</w:t>
            </w:r>
            <w:r>
              <w:t xml:space="preserve"> </w:t>
            </w:r>
            <w:r>
              <w:rPr>
                <w:rFonts w:ascii="Times New Roman" w:hAnsi="Times New Roman" w:cs="Times New Roman"/>
                <w:b/>
                <w:color w:val="000000"/>
                <w:sz w:val="24"/>
                <w:szCs w:val="24"/>
              </w:rPr>
              <w:t>письменной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(эссе,</w:t>
            </w:r>
            <w:r>
              <w:t xml:space="preserve"> </w:t>
            </w:r>
            <w:r>
              <w:rPr>
                <w:rFonts w:ascii="Times New Roman" w:hAnsi="Times New Roman" w:cs="Times New Roman"/>
                <w:b/>
                <w:color w:val="000000"/>
                <w:sz w:val="24"/>
                <w:szCs w:val="24"/>
              </w:rPr>
              <w:t>реферата)</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Написание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подгтовка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защите</w:t>
            </w:r>
            <w:r>
              <w:t xml:space="preserve"> </w:t>
            </w:r>
            <w:r>
              <w:rPr>
                <w:rFonts w:ascii="Times New Roman" w:hAnsi="Times New Roman" w:cs="Times New Roman"/>
                <w:color w:val="000000"/>
                <w:sz w:val="24"/>
                <w:szCs w:val="24"/>
              </w:rPr>
              <w:t>реферата.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B8148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F7D71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0407C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ПК-1.4</w:t>
            </w:r>
          </w:p>
        </w:tc>
      </w:tr>
      <w:tr w:rsidR="00D31FE4" w14:paraId="72E6B21A"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6EE8D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(экзамен)</w:t>
            </w:r>
          </w:p>
        </w:tc>
      </w:tr>
      <w:tr w:rsidR="00D31FE4" w14:paraId="07ECA58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4B8C4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514AF2"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B506D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D5748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E3241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ПК-1.4</w:t>
            </w:r>
          </w:p>
        </w:tc>
      </w:tr>
      <w:tr w:rsidR="00D31FE4" w14:paraId="0C055C1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96183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2B9AFF"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E5F82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6D25D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517BC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ПК-1.4</w:t>
            </w:r>
          </w:p>
        </w:tc>
      </w:tr>
      <w:tr w:rsidR="00D31FE4" w14:paraId="7F90D9EB" w14:textId="77777777">
        <w:trPr>
          <w:trHeight w:hRule="exact" w:val="138"/>
        </w:trPr>
        <w:tc>
          <w:tcPr>
            <w:tcW w:w="993" w:type="dxa"/>
          </w:tcPr>
          <w:p w14:paraId="44AA3153" w14:textId="77777777" w:rsidR="00D31FE4" w:rsidRDefault="00D31FE4"/>
        </w:tc>
        <w:tc>
          <w:tcPr>
            <w:tcW w:w="3687" w:type="dxa"/>
          </w:tcPr>
          <w:p w14:paraId="5033109F" w14:textId="77777777" w:rsidR="00D31FE4" w:rsidRDefault="00D31FE4"/>
        </w:tc>
        <w:tc>
          <w:tcPr>
            <w:tcW w:w="1844" w:type="dxa"/>
          </w:tcPr>
          <w:p w14:paraId="52118AF0" w14:textId="77777777" w:rsidR="00D31FE4" w:rsidRDefault="00D31FE4"/>
        </w:tc>
        <w:tc>
          <w:tcPr>
            <w:tcW w:w="710" w:type="dxa"/>
          </w:tcPr>
          <w:p w14:paraId="060BF79A" w14:textId="77777777" w:rsidR="00D31FE4" w:rsidRDefault="00D31FE4"/>
        </w:tc>
        <w:tc>
          <w:tcPr>
            <w:tcW w:w="1277" w:type="dxa"/>
          </w:tcPr>
          <w:p w14:paraId="14267D54" w14:textId="77777777" w:rsidR="00D31FE4" w:rsidRDefault="00D31FE4"/>
        </w:tc>
        <w:tc>
          <w:tcPr>
            <w:tcW w:w="710" w:type="dxa"/>
          </w:tcPr>
          <w:p w14:paraId="23A2C3B4" w14:textId="77777777" w:rsidR="00D31FE4" w:rsidRDefault="00D31FE4"/>
        </w:tc>
        <w:tc>
          <w:tcPr>
            <w:tcW w:w="993" w:type="dxa"/>
          </w:tcPr>
          <w:p w14:paraId="363A8F1B" w14:textId="77777777" w:rsidR="00D31FE4" w:rsidRDefault="00D31FE4"/>
        </w:tc>
      </w:tr>
      <w:tr w:rsidR="00D31FE4" w14:paraId="23083D6E" w14:textId="77777777">
        <w:trPr>
          <w:trHeight w:hRule="exact" w:val="352"/>
        </w:trPr>
        <w:tc>
          <w:tcPr>
            <w:tcW w:w="10221" w:type="dxa"/>
            <w:gridSpan w:val="7"/>
            <w:shd w:val="clear" w:color="000000" w:fill="FFFFFF"/>
            <w:tcMar>
              <w:left w:w="34" w:type="dxa"/>
              <w:right w:w="34" w:type="dxa"/>
            </w:tcMar>
          </w:tcPr>
          <w:p w14:paraId="730507C6"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31FE4" w14:paraId="771734BF" w14:textId="77777777">
        <w:trPr>
          <w:trHeight w:hRule="exact" w:val="63"/>
        </w:trPr>
        <w:tc>
          <w:tcPr>
            <w:tcW w:w="993" w:type="dxa"/>
          </w:tcPr>
          <w:p w14:paraId="0E295A3D" w14:textId="77777777" w:rsidR="00D31FE4" w:rsidRDefault="00D31FE4"/>
        </w:tc>
        <w:tc>
          <w:tcPr>
            <w:tcW w:w="3687" w:type="dxa"/>
          </w:tcPr>
          <w:p w14:paraId="63778F41" w14:textId="77777777" w:rsidR="00D31FE4" w:rsidRDefault="00D31FE4"/>
        </w:tc>
        <w:tc>
          <w:tcPr>
            <w:tcW w:w="1844" w:type="dxa"/>
          </w:tcPr>
          <w:p w14:paraId="7CBF9A2F" w14:textId="77777777" w:rsidR="00D31FE4" w:rsidRDefault="00D31FE4"/>
        </w:tc>
        <w:tc>
          <w:tcPr>
            <w:tcW w:w="710" w:type="dxa"/>
          </w:tcPr>
          <w:p w14:paraId="5D8AFAA7" w14:textId="77777777" w:rsidR="00D31FE4" w:rsidRDefault="00D31FE4"/>
        </w:tc>
        <w:tc>
          <w:tcPr>
            <w:tcW w:w="1277" w:type="dxa"/>
          </w:tcPr>
          <w:p w14:paraId="37BEC2FE" w14:textId="77777777" w:rsidR="00D31FE4" w:rsidRDefault="00D31FE4"/>
        </w:tc>
        <w:tc>
          <w:tcPr>
            <w:tcW w:w="710" w:type="dxa"/>
          </w:tcPr>
          <w:p w14:paraId="2C4B5A73" w14:textId="77777777" w:rsidR="00D31FE4" w:rsidRDefault="00D31FE4"/>
        </w:tc>
        <w:tc>
          <w:tcPr>
            <w:tcW w:w="993" w:type="dxa"/>
          </w:tcPr>
          <w:p w14:paraId="61D9AEE3" w14:textId="77777777" w:rsidR="00D31FE4" w:rsidRDefault="00D31FE4"/>
        </w:tc>
      </w:tr>
      <w:tr w:rsidR="00D31FE4" w14:paraId="123C2EDA" w14:textId="77777777">
        <w:trPr>
          <w:trHeight w:hRule="exact" w:val="277"/>
        </w:trPr>
        <w:tc>
          <w:tcPr>
            <w:tcW w:w="10221" w:type="dxa"/>
            <w:gridSpan w:val="7"/>
            <w:shd w:val="clear" w:color="000000" w:fill="FFFFFF"/>
            <w:tcMar>
              <w:left w:w="34" w:type="dxa"/>
              <w:right w:w="34" w:type="dxa"/>
            </w:tcMar>
          </w:tcPr>
          <w:p w14:paraId="504F6E0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31FE4" w14:paraId="3073EE38" w14:textId="77777777">
        <w:trPr>
          <w:trHeight w:hRule="exact" w:val="138"/>
        </w:trPr>
        <w:tc>
          <w:tcPr>
            <w:tcW w:w="993" w:type="dxa"/>
          </w:tcPr>
          <w:p w14:paraId="29DE18CB" w14:textId="77777777" w:rsidR="00D31FE4" w:rsidRDefault="00D31FE4"/>
        </w:tc>
        <w:tc>
          <w:tcPr>
            <w:tcW w:w="3687" w:type="dxa"/>
          </w:tcPr>
          <w:p w14:paraId="4869F50B" w14:textId="77777777" w:rsidR="00D31FE4" w:rsidRDefault="00D31FE4"/>
        </w:tc>
        <w:tc>
          <w:tcPr>
            <w:tcW w:w="1844" w:type="dxa"/>
          </w:tcPr>
          <w:p w14:paraId="23EA83E9" w14:textId="77777777" w:rsidR="00D31FE4" w:rsidRDefault="00D31FE4"/>
        </w:tc>
        <w:tc>
          <w:tcPr>
            <w:tcW w:w="710" w:type="dxa"/>
          </w:tcPr>
          <w:p w14:paraId="76D33E1C" w14:textId="77777777" w:rsidR="00D31FE4" w:rsidRDefault="00D31FE4"/>
        </w:tc>
        <w:tc>
          <w:tcPr>
            <w:tcW w:w="1277" w:type="dxa"/>
          </w:tcPr>
          <w:p w14:paraId="2102A86B" w14:textId="77777777" w:rsidR="00D31FE4" w:rsidRDefault="00D31FE4"/>
        </w:tc>
        <w:tc>
          <w:tcPr>
            <w:tcW w:w="710" w:type="dxa"/>
          </w:tcPr>
          <w:p w14:paraId="7E03C83D" w14:textId="77777777" w:rsidR="00D31FE4" w:rsidRDefault="00D31FE4"/>
        </w:tc>
        <w:tc>
          <w:tcPr>
            <w:tcW w:w="993" w:type="dxa"/>
          </w:tcPr>
          <w:p w14:paraId="7225D547" w14:textId="77777777" w:rsidR="00D31FE4" w:rsidRDefault="00D31FE4"/>
        </w:tc>
      </w:tr>
      <w:tr w:rsidR="00D31FE4" w14:paraId="4A42DD33" w14:textId="77777777">
        <w:trPr>
          <w:trHeight w:hRule="exact" w:val="1096"/>
        </w:trPr>
        <w:tc>
          <w:tcPr>
            <w:tcW w:w="10221" w:type="dxa"/>
            <w:gridSpan w:val="7"/>
            <w:shd w:val="clear" w:color="000000" w:fill="FFFFFF"/>
            <w:tcMar>
              <w:left w:w="34" w:type="dxa"/>
              <w:right w:w="34" w:type="dxa"/>
            </w:tcMar>
          </w:tcPr>
          <w:p w14:paraId="6A86A3B2"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«Безопасности изделий медицинского назначения», с указанием результатов их формирования в процессе освоения образовательной программы, представлен в п.3 настоящей рабочей программы</w:t>
            </w:r>
          </w:p>
        </w:tc>
      </w:tr>
      <w:tr w:rsidR="00D31FE4" w14:paraId="08BB8BEA" w14:textId="77777777">
        <w:trPr>
          <w:trHeight w:hRule="exact" w:val="277"/>
        </w:trPr>
        <w:tc>
          <w:tcPr>
            <w:tcW w:w="10221" w:type="dxa"/>
            <w:gridSpan w:val="7"/>
            <w:shd w:val="clear" w:color="000000" w:fill="FFFFFF"/>
            <w:tcMar>
              <w:left w:w="34" w:type="dxa"/>
              <w:right w:w="34" w:type="dxa"/>
            </w:tcMar>
          </w:tcPr>
          <w:p w14:paraId="022CB8D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D31FE4" w14:paraId="3BC7D4CA" w14:textId="77777777">
        <w:trPr>
          <w:trHeight w:hRule="exact" w:val="138"/>
        </w:trPr>
        <w:tc>
          <w:tcPr>
            <w:tcW w:w="993" w:type="dxa"/>
          </w:tcPr>
          <w:p w14:paraId="1DF33CE5" w14:textId="77777777" w:rsidR="00D31FE4" w:rsidRDefault="00D31FE4"/>
        </w:tc>
        <w:tc>
          <w:tcPr>
            <w:tcW w:w="3687" w:type="dxa"/>
          </w:tcPr>
          <w:p w14:paraId="1773E019" w14:textId="77777777" w:rsidR="00D31FE4" w:rsidRDefault="00D31FE4"/>
        </w:tc>
        <w:tc>
          <w:tcPr>
            <w:tcW w:w="1844" w:type="dxa"/>
          </w:tcPr>
          <w:p w14:paraId="5368CB2D" w14:textId="77777777" w:rsidR="00D31FE4" w:rsidRDefault="00D31FE4"/>
        </w:tc>
        <w:tc>
          <w:tcPr>
            <w:tcW w:w="710" w:type="dxa"/>
          </w:tcPr>
          <w:p w14:paraId="7647665B" w14:textId="77777777" w:rsidR="00D31FE4" w:rsidRDefault="00D31FE4"/>
        </w:tc>
        <w:tc>
          <w:tcPr>
            <w:tcW w:w="1277" w:type="dxa"/>
          </w:tcPr>
          <w:p w14:paraId="2C2EB3E3" w14:textId="77777777" w:rsidR="00D31FE4" w:rsidRDefault="00D31FE4"/>
        </w:tc>
        <w:tc>
          <w:tcPr>
            <w:tcW w:w="710" w:type="dxa"/>
          </w:tcPr>
          <w:p w14:paraId="16B7C4A3" w14:textId="77777777" w:rsidR="00D31FE4" w:rsidRDefault="00D31FE4"/>
        </w:tc>
        <w:tc>
          <w:tcPr>
            <w:tcW w:w="993" w:type="dxa"/>
          </w:tcPr>
          <w:p w14:paraId="22FF6B65" w14:textId="77777777" w:rsidR="00D31FE4" w:rsidRDefault="00D31FE4"/>
        </w:tc>
      </w:tr>
      <w:tr w:rsidR="00D31FE4" w14:paraId="622B52B2" w14:textId="77777777">
        <w:trPr>
          <w:trHeight w:hRule="exact" w:val="2968"/>
        </w:trPr>
        <w:tc>
          <w:tcPr>
            <w:tcW w:w="10221" w:type="dxa"/>
            <w:gridSpan w:val="7"/>
            <w:shd w:val="clear" w:color="000000" w:fill="FFFFFF"/>
            <w:tcMar>
              <w:left w:w="34" w:type="dxa"/>
              <w:right w:w="34" w:type="dxa"/>
            </w:tcMar>
          </w:tcPr>
          <w:p w14:paraId="7C3B0DB7" w14:textId="77777777" w:rsidR="00D31FE4" w:rsidRDefault="00D31FE4">
            <w:pPr>
              <w:spacing w:after="0" w:line="240" w:lineRule="auto"/>
              <w:rPr>
                <w:sz w:val="24"/>
                <w:szCs w:val="24"/>
              </w:rPr>
            </w:pPr>
            <w:r>
              <w:rPr>
                <w:rFonts w:ascii="Times New Roman" w:hAnsi="Times New Roman" w:cs="Times New Roman"/>
                <w:color w:val="000000"/>
                <w:sz w:val="24"/>
                <w:szCs w:val="24"/>
              </w:rPr>
              <w:t>1.  Классы медицинских аппаратов Тij. Примеры медицинской техники для каждого класса.</w:t>
            </w:r>
          </w:p>
          <w:p w14:paraId="008A1880" w14:textId="77777777" w:rsidR="00D31FE4" w:rsidRDefault="00D31FE4">
            <w:pPr>
              <w:spacing w:after="0" w:line="240" w:lineRule="auto"/>
              <w:rPr>
                <w:sz w:val="24"/>
                <w:szCs w:val="24"/>
              </w:rPr>
            </w:pPr>
            <w:r>
              <w:rPr>
                <w:rFonts w:ascii="Times New Roman" w:hAnsi="Times New Roman" w:cs="Times New Roman"/>
                <w:color w:val="000000"/>
                <w:sz w:val="24"/>
                <w:szCs w:val="24"/>
              </w:rPr>
              <w:t>2.  Общие требования безопасности к медицинским изделиям класса Т11.</w:t>
            </w:r>
          </w:p>
          <w:p w14:paraId="4CDA9315" w14:textId="77777777" w:rsidR="00D31FE4" w:rsidRDefault="00D31FE4">
            <w:pPr>
              <w:spacing w:after="0" w:line="240" w:lineRule="auto"/>
              <w:rPr>
                <w:sz w:val="24"/>
                <w:szCs w:val="24"/>
              </w:rPr>
            </w:pPr>
            <w:r>
              <w:rPr>
                <w:rFonts w:ascii="Times New Roman" w:hAnsi="Times New Roman" w:cs="Times New Roman"/>
                <w:color w:val="000000"/>
                <w:sz w:val="24"/>
                <w:szCs w:val="24"/>
              </w:rPr>
              <w:t>3.  Общие требования безопасности к медицинским изделиям класса Т12.</w:t>
            </w:r>
          </w:p>
          <w:p w14:paraId="78496963" w14:textId="77777777" w:rsidR="00D31FE4" w:rsidRDefault="00D31FE4">
            <w:pPr>
              <w:spacing w:after="0" w:line="240" w:lineRule="auto"/>
              <w:rPr>
                <w:sz w:val="24"/>
                <w:szCs w:val="24"/>
              </w:rPr>
            </w:pPr>
            <w:r>
              <w:rPr>
                <w:rFonts w:ascii="Times New Roman" w:hAnsi="Times New Roman" w:cs="Times New Roman"/>
                <w:color w:val="000000"/>
                <w:sz w:val="24"/>
                <w:szCs w:val="24"/>
              </w:rPr>
              <w:t>4.  Общие требования безопасности к медицинским изделиям класса Т21.</w:t>
            </w:r>
          </w:p>
          <w:p w14:paraId="335D01B0" w14:textId="77777777" w:rsidR="00D31FE4" w:rsidRDefault="00D31FE4">
            <w:pPr>
              <w:spacing w:after="0" w:line="240" w:lineRule="auto"/>
              <w:rPr>
                <w:sz w:val="24"/>
                <w:szCs w:val="24"/>
              </w:rPr>
            </w:pPr>
            <w:r>
              <w:rPr>
                <w:rFonts w:ascii="Times New Roman" w:hAnsi="Times New Roman" w:cs="Times New Roman"/>
                <w:color w:val="000000"/>
                <w:sz w:val="24"/>
                <w:szCs w:val="24"/>
              </w:rPr>
              <w:t>5.  Общие требования безопасности к медицинским изделиям класса Т22.</w:t>
            </w:r>
          </w:p>
          <w:p w14:paraId="12168732" w14:textId="77777777" w:rsidR="00D31FE4" w:rsidRDefault="00D31FE4">
            <w:pPr>
              <w:spacing w:after="0" w:line="240" w:lineRule="auto"/>
              <w:rPr>
                <w:sz w:val="24"/>
                <w:szCs w:val="24"/>
              </w:rPr>
            </w:pPr>
            <w:r>
              <w:rPr>
                <w:rFonts w:ascii="Times New Roman" w:hAnsi="Times New Roman" w:cs="Times New Roman"/>
                <w:color w:val="000000"/>
                <w:sz w:val="24"/>
                <w:szCs w:val="24"/>
              </w:rPr>
              <w:t>6.  Общие требования безопасности к медицинским изделиям класса Т23.</w:t>
            </w:r>
          </w:p>
          <w:p w14:paraId="054D3CDE" w14:textId="77777777" w:rsidR="00D31FE4" w:rsidRDefault="00D31FE4">
            <w:pPr>
              <w:spacing w:after="0" w:line="240" w:lineRule="auto"/>
              <w:rPr>
                <w:sz w:val="24"/>
                <w:szCs w:val="24"/>
              </w:rPr>
            </w:pPr>
            <w:r>
              <w:rPr>
                <w:rFonts w:ascii="Times New Roman" w:hAnsi="Times New Roman" w:cs="Times New Roman"/>
                <w:color w:val="000000"/>
                <w:sz w:val="24"/>
                <w:szCs w:val="24"/>
              </w:rPr>
              <w:t>7.  Общие требования безопасности к медицинским изделиям класса Т31.</w:t>
            </w:r>
          </w:p>
          <w:p w14:paraId="7F24D0DC" w14:textId="77777777" w:rsidR="00D31FE4" w:rsidRDefault="00D31FE4">
            <w:pPr>
              <w:spacing w:after="0" w:line="240" w:lineRule="auto"/>
              <w:rPr>
                <w:sz w:val="24"/>
                <w:szCs w:val="24"/>
              </w:rPr>
            </w:pPr>
            <w:r>
              <w:rPr>
                <w:rFonts w:ascii="Times New Roman" w:hAnsi="Times New Roman" w:cs="Times New Roman"/>
                <w:color w:val="000000"/>
                <w:sz w:val="24"/>
                <w:szCs w:val="24"/>
              </w:rPr>
              <w:t>8.  Общие требования безопасности к медицинским изделиям класса Т32.</w:t>
            </w:r>
          </w:p>
          <w:p w14:paraId="426D7B50" w14:textId="77777777" w:rsidR="00D31FE4" w:rsidRDefault="00D31FE4">
            <w:pPr>
              <w:spacing w:after="0" w:line="240" w:lineRule="auto"/>
              <w:rPr>
                <w:sz w:val="24"/>
                <w:szCs w:val="24"/>
              </w:rPr>
            </w:pPr>
            <w:r>
              <w:rPr>
                <w:rFonts w:ascii="Times New Roman" w:hAnsi="Times New Roman" w:cs="Times New Roman"/>
                <w:color w:val="000000"/>
                <w:sz w:val="24"/>
                <w:szCs w:val="24"/>
              </w:rPr>
              <w:t>9.  Общие требования безопасности к медицинским изделиям класса Т41.</w:t>
            </w:r>
          </w:p>
          <w:p w14:paraId="7D207B68" w14:textId="77777777" w:rsidR="00D31FE4" w:rsidRDefault="00D31FE4">
            <w:pPr>
              <w:spacing w:after="0" w:line="240" w:lineRule="auto"/>
              <w:rPr>
                <w:sz w:val="24"/>
                <w:szCs w:val="24"/>
              </w:rPr>
            </w:pPr>
            <w:r>
              <w:rPr>
                <w:rFonts w:ascii="Times New Roman" w:hAnsi="Times New Roman" w:cs="Times New Roman"/>
                <w:color w:val="000000"/>
                <w:sz w:val="24"/>
                <w:szCs w:val="24"/>
              </w:rPr>
              <w:t>10. Общие требования безопасности к медицинским изделиям класса Т42.</w:t>
            </w:r>
          </w:p>
        </w:tc>
      </w:tr>
    </w:tbl>
    <w:p w14:paraId="331051B4"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79"/>
        <w:gridCol w:w="143"/>
        <w:gridCol w:w="4378"/>
        <w:gridCol w:w="1005"/>
      </w:tblGrid>
      <w:tr w:rsidR="00D31FE4" w14:paraId="1DA766F0" w14:textId="77777777">
        <w:trPr>
          <w:trHeight w:hRule="exact" w:val="416"/>
        </w:trPr>
        <w:tc>
          <w:tcPr>
            <w:tcW w:w="4692" w:type="dxa"/>
            <w:shd w:val="clear" w:color="C0C0C0" w:fill="FFFFFF"/>
            <w:tcMar>
              <w:left w:w="34" w:type="dxa"/>
              <w:right w:w="34" w:type="dxa"/>
            </w:tcMar>
          </w:tcPr>
          <w:p w14:paraId="141B3478"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143" w:type="dxa"/>
          </w:tcPr>
          <w:p w14:paraId="72B89D68" w14:textId="77777777" w:rsidR="00D31FE4" w:rsidRDefault="00D31FE4"/>
        </w:tc>
        <w:tc>
          <w:tcPr>
            <w:tcW w:w="4395" w:type="dxa"/>
          </w:tcPr>
          <w:p w14:paraId="2F7B995E" w14:textId="77777777" w:rsidR="00D31FE4" w:rsidRDefault="00D31FE4"/>
        </w:tc>
        <w:tc>
          <w:tcPr>
            <w:tcW w:w="1007" w:type="dxa"/>
            <w:shd w:val="clear" w:color="C0C0C0" w:fill="FFFFFF"/>
            <w:tcMar>
              <w:left w:w="34" w:type="dxa"/>
              <w:right w:w="34" w:type="dxa"/>
            </w:tcMar>
          </w:tcPr>
          <w:p w14:paraId="33B764EB"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8</w:t>
            </w:r>
          </w:p>
        </w:tc>
      </w:tr>
      <w:tr w:rsidR="00D31FE4" w14:paraId="7199321F" w14:textId="77777777">
        <w:trPr>
          <w:trHeight w:hRule="exact" w:val="9780"/>
        </w:trPr>
        <w:tc>
          <w:tcPr>
            <w:tcW w:w="10221" w:type="dxa"/>
            <w:gridSpan w:val="4"/>
            <w:shd w:val="clear" w:color="000000" w:fill="FFFFFF"/>
            <w:tcMar>
              <w:left w:w="34" w:type="dxa"/>
              <w:right w:w="34" w:type="dxa"/>
            </w:tcMar>
          </w:tcPr>
          <w:p w14:paraId="3A24B751" w14:textId="77777777" w:rsidR="00D31FE4" w:rsidRDefault="00D31FE4">
            <w:pPr>
              <w:spacing w:after="0" w:line="240" w:lineRule="auto"/>
              <w:rPr>
                <w:sz w:val="24"/>
                <w:szCs w:val="24"/>
              </w:rPr>
            </w:pPr>
            <w:r>
              <w:rPr>
                <w:rFonts w:ascii="Times New Roman" w:hAnsi="Times New Roman" w:cs="Times New Roman"/>
                <w:color w:val="000000"/>
                <w:sz w:val="24"/>
                <w:szCs w:val="24"/>
              </w:rPr>
              <w:t>11. Химические, физические и биологические свойства медицинских изделий для дигностики НЕ in vitro.</w:t>
            </w:r>
          </w:p>
          <w:p w14:paraId="2D9965C2" w14:textId="77777777" w:rsidR="00D31FE4" w:rsidRDefault="00D31FE4">
            <w:pPr>
              <w:spacing w:after="0" w:line="240" w:lineRule="auto"/>
              <w:rPr>
                <w:sz w:val="24"/>
                <w:szCs w:val="24"/>
              </w:rPr>
            </w:pPr>
            <w:r>
              <w:rPr>
                <w:rFonts w:ascii="Times New Roman" w:hAnsi="Times New Roman" w:cs="Times New Roman"/>
                <w:color w:val="000000"/>
                <w:sz w:val="24"/>
                <w:szCs w:val="24"/>
              </w:rPr>
              <w:t>12. Инфекционное и микробное загрязнение в медико-биологической практике для дигностики НЕ in vitro.</w:t>
            </w:r>
          </w:p>
          <w:p w14:paraId="70E19A51" w14:textId="77777777" w:rsidR="00D31FE4" w:rsidRDefault="00D31FE4">
            <w:pPr>
              <w:spacing w:after="0" w:line="240" w:lineRule="auto"/>
              <w:rPr>
                <w:sz w:val="24"/>
                <w:szCs w:val="24"/>
              </w:rPr>
            </w:pPr>
            <w:r>
              <w:rPr>
                <w:rFonts w:ascii="Times New Roman" w:hAnsi="Times New Roman" w:cs="Times New Roman"/>
                <w:color w:val="000000"/>
                <w:sz w:val="24"/>
                <w:szCs w:val="24"/>
              </w:rPr>
              <w:t>13. Медицинские изделия, содержащие вещество, рассматриваемое как лекарственное средство.</w:t>
            </w:r>
          </w:p>
          <w:p w14:paraId="19EA0346" w14:textId="77777777" w:rsidR="00D31FE4" w:rsidRDefault="00D31FE4">
            <w:pPr>
              <w:spacing w:after="0" w:line="240" w:lineRule="auto"/>
              <w:rPr>
                <w:sz w:val="24"/>
                <w:szCs w:val="24"/>
              </w:rPr>
            </w:pPr>
            <w:r>
              <w:rPr>
                <w:rFonts w:ascii="Times New Roman" w:hAnsi="Times New Roman" w:cs="Times New Roman"/>
                <w:color w:val="000000"/>
                <w:sz w:val="24"/>
                <w:szCs w:val="24"/>
              </w:rPr>
              <w:t>14. Медицинские изделия, содержащие материалы биологического происхождения.</w:t>
            </w:r>
          </w:p>
          <w:p w14:paraId="418C52FF" w14:textId="77777777" w:rsidR="00D31FE4" w:rsidRDefault="00D31FE4">
            <w:pPr>
              <w:spacing w:after="0" w:line="240" w:lineRule="auto"/>
              <w:rPr>
                <w:sz w:val="24"/>
                <w:szCs w:val="24"/>
              </w:rPr>
            </w:pPr>
            <w:r>
              <w:rPr>
                <w:rFonts w:ascii="Times New Roman" w:hAnsi="Times New Roman" w:cs="Times New Roman"/>
                <w:color w:val="000000"/>
                <w:sz w:val="24"/>
                <w:szCs w:val="24"/>
              </w:rPr>
              <w:t>15. Взаимодействие медицинского изделия с окружающей средой .</w:t>
            </w:r>
          </w:p>
          <w:p w14:paraId="3F58CDD0" w14:textId="77777777" w:rsidR="00D31FE4" w:rsidRDefault="00D31FE4">
            <w:pPr>
              <w:spacing w:after="0" w:line="240" w:lineRule="auto"/>
              <w:rPr>
                <w:sz w:val="24"/>
                <w:szCs w:val="24"/>
              </w:rPr>
            </w:pPr>
            <w:r>
              <w:rPr>
                <w:rFonts w:ascii="Times New Roman" w:hAnsi="Times New Roman" w:cs="Times New Roman"/>
                <w:color w:val="000000"/>
                <w:sz w:val="24"/>
                <w:szCs w:val="24"/>
              </w:rPr>
              <w:t>16. Защита от механических и термических рисков.</w:t>
            </w:r>
          </w:p>
          <w:p w14:paraId="4CDC81D9" w14:textId="77777777" w:rsidR="00D31FE4" w:rsidRDefault="00D31FE4">
            <w:pPr>
              <w:spacing w:after="0" w:line="240" w:lineRule="auto"/>
              <w:rPr>
                <w:sz w:val="24"/>
                <w:szCs w:val="24"/>
              </w:rPr>
            </w:pPr>
            <w:r>
              <w:rPr>
                <w:rFonts w:ascii="Times New Roman" w:hAnsi="Times New Roman" w:cs="Times New Roman"/>
                <w:color w:val="000000"/>
                <w:sz w:val="24"/>
                <w:szCs w:val="24"/>
              </w:rPr>
              <w:t>17. Защита от рисков, возникающих для пациента или пользователя от подаваемой энергии или веществ.</w:t>
            </w:r>
          </w:p>
          <w:p w14:paraId="426E4124" w14:textId="77777777" w:rsidR="00D31FE4" w:rsidRDefault="00D31FE4">
            <w:pPr>
              <w:spacing w:after="0" w:line="240" w:lineRule="auto"/>
              <w:rPr>
                <w:sz w:val="24"/>
                <w:szCs w:val="24"/>
              </w:rPr>
            </w:pPr>
            <w:r>
              <w:rPr>
                <w:rFonts w:ascii="Times New Roman" w:hAnsi="Times New Roman" w:cs="Times New Roman"/>
                <w:color w:val="000000"/>
                <w:sz w:val="24"/>
                <w:szCs w:val="24"/>
              </w:rPr>
              <w:t>18. Защита от рисков, создаваемых медицинскими изделиями,предназначенными производителем для применения лицами, не имеющими специального медицинского образования .</w:t>
            </w:r>
          </w:p>
          <w:p w14:paraId="1AC5DDB8" w14:textId="77777777" w:rsidR="00D31FE4" w:rsidRDefault="00D31FE4">
            <w:pPr>
              <w:spacing w:after="0" w:line="240" w:lineRule="auto"/>
              <w:rPr>
                <w:sz w:val="24"/>
                <w:szCs w:val="24"/>
              </w:rPr>
            </w:pPr>
            <w:r>
              <w:rPr>
                <w:rFonts w:ascii="Times New Roman" w:hAnsi="Times New Roman" w:cs="Times New Roman"/>
                <w:color w:val="000000"/>
                <w:sz w:val="24"/>
                <w:szCs w:val="24"/>
              </w:rPr>
              <w:t>19. Требования к маркировке медицинских изделий .</w:t>
            </w:r>
          </w:p>
          <w:p w14:paraId="33D794F1" w14:textId="77777777" w:rsidR="00D31FE4" w:rsidRDefault="00D31FE4">
            <w:pPr>
              <w:spacing w:after="0" w:line="240" w:lineRule="auto"/>
              <w:rPr>
                <w:sz w:val="24"/>
                <w:szCs w:val="24"/>
              </w:rPr>
            </w:pPr>
            <w:r>
              <w:rPr>
                <w:rFonts w:ascii="Times New Roman" w:hAnsi="Times New Roman" w:cs="Times New Roman"/>
                <w:color w:val="000000"/>
                <w:sz w:val="24"/>
                <w:szCs w:val="24"/>
              </w:rPr>
              <w:t>20. Химические, физические и биологические свойства медицинских изделий для диагностики in vitro.</w:t>
            </w:r>
          </w:p>
          <w:p w14:paraId="7079A4C2" w14:textId="77777777" w:rsidR="00D31FE4" w:rsidRDefault="00D31FE4">
            <w:pPr>
              <w:spacing w:after="0" w:line="240" w:lineRule="auto"/>
              <w:rPr>
                <w:sz w:val="24"/>
                <w:szCs w:val="24"/>
              </w:rPr>
            </w:pPr>
            <w:r>
              <w:rPr>
                <w:rFonts w:ascii="Times New Roman" w:hAnsi="Times New Roman" w:cs="Times New Roman"/>
                <w:color w:val="000000"/>
                <w:sz w:val="24"/>
                <w:szCs w:val="24"/>
              </w:rPr>
              <w:t>21.  Инфекционное и микробное загрязнение в медико-биологической практике для дигностики in vitro.</w:t>
            </w:r>
          </w:p>
          <w:p w14:paraId="05B2A40F" w14:textId="77777777" w:rsidR="00D31FE4" w:rsidRDefault="00D31FE4">
            <w:pPr>
              <w:spacing w:after="0" w:line="240" w:lineRule="auto"/>
              <w:rPr>
                <w:sz w:val="24"/>
                <w:szCs w:val="24"/>
              </w:rPr>
            </w:pPr>
            <w:r>
              <w:rPr>
                <w:rFonts w:ascii="Times New Roman" w:hAnsi="Times New Roman" w:cs="Times New Roman"/>
                <w:color w:val="000000"/>
                <w:sz w:val="24"/>
                <w:szCs w:val="24"/>
              </w:rPr>
              <w:t>22. Медицинские изделия для in vitro диагностики, включающие программное обеспечение, и автономное программное обеспечение, являющееся медицинским изделием для in vitro диагностики .</w:t>
            </w:r>
          </w:p>
          <w:p w14:paraId="314C9769" w14:textId="77777777" w:rsidR="00D31FE4" w:rsidRDefault="00D31FE4">
            <w:pPr>
              <w:spacing w:after="0" w:line="240" w:lineRule="auto"/>
              <w:rPr>
                <w:sz w:val="24"/>
                <w:szCs w:val="24"/>
              </w:rPr>
            </w:pPr>
            <w:r>
              <w:rPr>
                <w:rFonts w:ascii="Times New Roman" w:hAnsi="Times New Roman" w:cs="Times New Roman"/>
                <w:color w:val="000000"/>
                <w:sz w:val="24"/>
                <w:szCs w:val="24"/>
              </w:rPr>
              <w:t>23. Медицинские изделия для in vitro диагностики, связанные с источником энергии или оборудованные источником энергии.</w:t>
            </w:r>
          </w:p>
          <w:p w14:paraId="62596751" w14:textId="77777777" w:rsidR="00D31FE4" w:rsidRDefault="00D31FE4">
            <w:pPr>
              <w:spacing w:after="0" w:line="240" w:lineRule="auto"/>
              <w:rPr>
                <w:sz w:val="24"/>
                <w:szCs w:val="24"/>
              </w:rPr>
            </w:pPr>
            <w:r>
              <w:rPr>
                <w:rFonts w:ascii="Times New Roman" w:hAnsi="Times New Roman" w:cs="Times New Roman"/>
                <w:color w:val="000000"/>
                <w:sz w:val="24"/>
                <w:szCs w:val="24"/>
              </w:rPr>
              <w:t>24. Защита от излучения.</w:t>
            </w:r>
          </w:p>
          <w:p w14:paraId="1ADD75E8" w14:textId="77777777" w:rsidR="00D31FE4" w:rsidRDefault="00D31FE4">
            <w:pPr>
              <w:spacing w:after="0" w:line="240" w:lineRule="auto"/>
              <w:rPr>
                <w:sz w:val="24"/>
                <w:szCs w:val="24"/>
              </w:rPr>
            </w:pPr>
            <w:r>
              <w:rPr>
                <w:rFonts w:ascii="Times New Roman" w:hAnsi="Times New Roman" w:cs="Times New Roman"/>
                <w:color w:val="000000"/>
                <w:sz w:val="24"/>
                <w:szCs w:val="24"/>
              </w:rPr>
              <w:t>25. Требования безопасности к ЭКГ.</w:t>
            </w:r>
          </w:p>
          <w:p w14:paraId="3D00F2D7" w14:textId="77777777" w:rsidR="00D31FE4" w:rsidRDefault="00D31FE4">
            <w:pPr>
              <w:spacing w:after="0" w:line="240" w:lineRule="auto"/>
              <w:rPr>
                <w:sz w:val="24"/>
                <w:szCs w:val="24"/>
              </w:rPr>
            </w:pPr>
            <w:r>
              <w:rPr>
                <w:rFonts w:ascii="Times New Roman" w:hAnsi="Times New Roman" w:cs="Times New Roman"/>
                <w:color w:val="000000"/>
                <w:sz w:val="24"/>
                <w:szCs w:val="24"/>
              </w:rPr>
              <w:t>26. Требования безопансоти к ЭЭГ.</w:t>
            </w:r>
          </w:p>
          <w:p w14:paraId="6870E65D" w14:textId="77777777" w:rsidR="00D31FE4" w:rsidRDefault="00D31FE4">
            <w:pPr>
              <w:spacing w:after="0" w:line="240" w:lineRule="auto"/>
              <w:rPr>
                <w:sz w:val="24"/>
                <w:szCs w:val="24"/>
              </w:rPr>
            </w:pPr>
            <w:r>
              <w:rPr>
                <w:rFonts w:ascii="Times New Roman" w:hAnsi="Times New Roman" w:cs="Times New Roman"/>
                <w:color w:val="000000"/>
                <w:sz w:val="24"/>
                <w:szCs w:val="24"/>
              </w:rPr>
              <w:t>27. Требования безопансоти к реографам.</w:t>
            </w:r>
          </w:p>
          <w:p w14:paraId="4E4269D5" w14:textId="77777777" w:rsidR="00D31FE4" w:rsidRDefault="00D31FE4">
            <w:pPr>
              <w:spacing w:after="0" w:line="240" w:lineRule="auto"/>
              <w:rPr>
                <w:sz w:val="24"/>
                <w:szCs w:val="24"/>
              </w:rPr>
            </w:pPr>
            <w:r>
              <w:rPr>
                <w:rFonts w:ascii="Times New Roman" w:hAnsi="Times New Roman" w:cs="Times New Roman"/>
                <w:color w:val="000000"/>
                <w:sz w:val="24"/>
                <w:szCs w:val="24"/>
              </w:rPr>
              <w:t>28. Требования безопансоти к УЗИ.</w:t>
            </w:r>
          </w:p>
          <w:p w14:paraId="64E2E75E" w14:textId="77777777" w:rsidR="00D31FE4" w:rsidRDefault="00D31FE4">
            <w:pPr>
              <w:spacing w:after="0" w:line="240" w:lineRule="auto"/>
              <w:rPr>
                <w:sz w:val="24"/>
                <w:szCs w:val="24"/>
              </w:rPr>
            </w:pPr>
            <w:r>
              <w:rPr>
                <w:rFonts w:ascii="Times New Roman" w:hAnsi="Times New Roman" w:cs="Times New Roman"/>
                <w:color w:val="000000"/>
                <w:sz w:val="24"/>
                <w:szCs w:val="24"/>
              </w:rPr>
              <w:t>29. Требования безопаности к КТ.</w:t>
            </w:r>
          </w:p>
          <w:p w14:paraId="6FD2FCED" w14:textId="77777777" w:rsidR="00D31FE4" w:rsidRDefault="00D31FE4">
            <w:pPr>
              <w:spacing w:after="0" w:line="240" w:lineRule="auto"/>
              <w:rPr>
                <w:sz w:val="24"/>
                <w:szCs w:val="24"/>
              </w:rPr>
            </w:pPr>
            <w:r>
              <w:rPr>
                <w:rFonts w:ascii="Times New Roman" w:hAnsi="Times New Roman" w:cs="Times New Roman"/>
                <w:color w:val="000000"/>
                <w:sz w:val="24"/>
                <w:szCs w:val="24"/>
              </w:rPr>
              <w:t>30. Требования безопасности к МРТ.</w:t>
            </w:r>
          </w:p>
          <w:p w14:paraId="0C3E1300" w14:textId="77777777" w:rsidR="00D31FE4" w:rsidRDefault="00D31FE4">
            <w:pPr>
              <w:spacing w:after="0" w:line="240" w:lineRule="auto"/>
              <w:rPr>
                <w:sz w:val="24"/>
                <w:szCs w:val="24"/>
              </w:rPr>
            </w:pPr>
            <w:r>
              <w:rPr>
                <w:rFonts w:ascii="Times New Roman" w:hAnsi="Times New Roman" w:cs="Times New Roman"/>
                <w:color w:val="000000"/>
                <w:sz w:val="24"/>
                <w:szCs w:val="24"/>
              </w:rPr>
              <w:t>31. Требования безопаности для аналитической техники.</w:t>
            </w:r>
          </w:p>
          <w:p w14:paraId="446BA710" w14:textId="77777777" w:rsidR="00D31FE4" w:rsidRDefault="00D31FE4">
            <w:pPr>
              <w:spacing w:after="0" w:line="240" w:lineRule="auto"/>
              <w:rPr>
                <w:sz w:val="24"/>
                <w:szCs w:val="24"/>
              </w:rPr>
            </w:pPr>
            <w:r>
              <w:rPr>
                <w:rFonts w:ascii="Times New Roman" w:hAnsi="Times New Roman" w:cs="Times New Roman"/>
                <w:color w:val="000000"/>
                <w:sz w:val="24"/>
                <w:szCs w:val="24"/>
              </w:rPr>
              <w:t>32. Требования безопансости к архитектруре помещений для разных диагностических исследований.</w:t>
            </w:r>
          </w:p>
          <w:p w14:paraId="70F4F643" w14:textId="77777777" w:rsidR="00D31FE4" w:rsidRDefault="00D31FE4">
            <w:pPr>
              <w:spacing w:after="0" w:line="240" w:lineRule="auto"/>
              <w:rPr>
                <w:sz w:val="24"/>
                <w:szCs w:val="24"/>
              </w:rPr>
            </w:pPr>
          </w:p>
          <w:p w14:paraId="0098664C" w14:textId="77777777" w:rsidR="00D31FE4" w:rsidRDefault="00D31FE4">
            <w:pPr>
              <w:spacing w:after="0" w:line="240" w:lineRule="auto"/>
              <w:rPr>
                <w:sz w:val="24"/>
                <w:szCs w:val="24"/>
              </w:rPr>
            </w:pPr>
          </w:p>
        </w:tc>
      </w:tr>
      <w:tr w:rsidR="00D31FE4" w14:paraId="24B9EDAA" w14:textId="77777777">
        <w:trPr>
          <w:trHeight w:hRule="exact" w:val="277"/>
        </w:trPr>
        <w:tc>
          <w:tcPr>
            <w:tcW w:w="10221" w:type="dxa"/>
            <w:gridSpan w:val="4"/>
            <w:shd w:val="clear" w:color="000000" w:fill="FFFFFF"/>
            <w:tcMar>
              <w:left w:w="34" w:type="dxa"/>
              <w:right w:w="34" w:type="dxa"/>
            </w:tcMar>
          </w:tcPr>
          <w:p w14:paraId="1D24B82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31FE4" w14:paraId="111DCA80" w14:textId="77777777">
        <w:trPr>
          <w:trHeight w:hRule="exact" w:val="138"/>
        </w:trPr>
        <w:tc>
          <w:tcPr>
            <w:tcW w:w="4679" w:type="dxa"/>
          </w:tcPr>
          <w:p w14:paraId="0BDF5466" w14:textId="77777777" w:rsidR="00D31FE4" w:rsidRDefault="00D31FE4"/>
        </w:tc>
        <w:tc>
          <w:tcPr>
            <w:tcW w:w="143" w:type="dxa"/>
          </w:tcPr>
          <w:p w14:paraId="11B58507" w14:textId="77777777" w:rsidR="00D31FE4" w:rsidRDefault="00D31FE4"/>
        </w:tc>
        <w:tc>
          <w:tcPr>
            <w:tcW w:w="4395" w:type="dxa"/>
          </w:tcPr>
          <w:p w14:paraId="7BBD2B51" w14:textId="77777777" w:rsidR="00D31FE4" w:rsidRDefault="00D31FE4"/>
        </w:tc>
        <w:tc>
          <w:tcPr>
            <w:tcW w:w="993" w:type="dxa"/>
          </w:tcPr>
          <w:p w14:paraId="2333B119" w14:textId="77777777" w:rsidR="00D31FE4" w:rsidRDefault="00D31FE4"/>
        </w:tc>
      </w:tr>
      <w:tr w:rsidR="00D31FE4" w14:paraId="5775EB30" w14:textId="77777777">
        <w:trPr>
          <w:trHeight w:hRule="exact" w:val="304"/>
        </w:trPr>
        <w:tc>
          <w:tcPr>
            <w:tcW w:w="10221" w:type="dxa"/>
            <w:gridSpan w:val="4"/>
            <w:shd w:val="clear" w:color="000000" w:fill="FFFFFF"/>
            <w:tcMar>
              <w:left w:w="34" w:type="dxa"/>
              <w:right w:w="34" w:type="dxa"/>
            </w:tcMar>
          </w:tcPr>
          <w:p w14:paraId="3EEE4FBD" w14:textId="77777777" w:rsidR="00D31FE4" w:rsidRDefault="00D31FE4">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D31FE4" w14:paraId="6CEEA3E8" w14:textId="77777777">
        <w:trPr>
          <w:trHeight w:hRule="exact" w:val="277"/>
        </w:trPr>
        <w:tc>
          <w:tcPr>
            <w:tcW w:w="4679" w:type="dxa"/>
          </w:tcPr>
          <w:p w14:paraId="61CC6EFF" w14:textId="77777777" w:rsidR="00D31FE4" w:rsidRDefault="00D31FE4"/>
        </w:tc>
        <w:tc>
          <w:tcPr>
            <w:tcW w:w="143" w:type="dxa"/>
          </w:tcPr>
          <w:p w14:paraId="7ACB0F50" w14:textId="77777777" w:rsidR="00D31FE4" w:rsidRDefault="00D31FE4"/>
        </w:tc>
        <w:tc>
          <w:tcPr>
            <w:tcW w:w="4395" w:type="dxa"/>
          </w:tcPr>
          <w:p w14:paraId="5B1778BB" w14:textId="77777777" w:rsidR="00D31FE4" w:rsidRDefault="00D31FE4"/>
        </w:tc>
        <w:tc>
          <w:tcPr>
            <w:tcW w:w="993" w:type="dxa"/>
          </w:tcPr>
          <w:p w14:paraId="2E7F83C3" w14:textId="77777777" w:rsidR="00D31FE4" w:rsidRDefault="00D31FE4"/>
        </w:tc>
      </w:tr>
      <w:tr w:rsidR="00D31FE4" w14:paraId="642162FC" w14:textId="77777777">
        <w:trPr>
          <w:trHeight w:hRule="exact" w:val="680"/>
        </w:trPr>
        <w:tc>
          <w:tcPr>
            <w:tcW w:w="10221" w:type="dxa"/>
            <w:gridSpan w:val="4"/>
            <w:shd w:val="clear" w:color="000000" w:fill="FFFFFF"/>
            <w:tcMar>
              <w:left w:w="34" w:type="dxa"/>
              <w:right w:w="34" w:type="dxa"/>
            </w:tcMar>
          </w:tcPr>
          <w:p w14:paraId="1A12F3D8"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D31FE4" w14:paraId="47D67466" w14:textId="77777777">
        <w:trPr>
          <w:trHeight w:hRule="exact" w:val="138"/>
        </w:trPr>
        <w:tc>
          <w:tcPr>
            <w:tcW w:w="4679" w:type="dxa"/>
          </w:tcPr>
          <w:p w14:paraId="6FDF3C41" w14:textId="77777777" w:rsidR="00D31FE4" w:rsidRDefault="00D31FE4"/>
        </w:tc>
        <w:tc>
          <w:tcPr>
            <w:tcW w:w="143" w:type="dxa"/>
          </w:tcPr>
          <w:p w14:paraId="62177A3B" w14:textId="77777777" w:rsidR="00D31FE4" w:rsidRDefault="00D31FE4"/>
        </w:tc>
        <w:tc>
          <w:tcPr>
            <w:tcW w:w="4395" w:type="dxa"/>
          </w:tcPr>
          <w:p w14:paraId="39B90393" w14:textId="77777777" w:rsidR="00D31FE4" w:rsidRDefault="00D31FE4"/>
        </w:tc>
        <w:tc>
          <w:tcPr>
            <w:tcW w:w="993" w:type="dxa"/>
          </w:tcPr>
          <w:p w14:paraId="09CAE596" w14:textId="77777777" w:rsidR="00D31FE4" w:rsidRDefault="00D31FE4"/>
        </w:tc>
      </w:tr>
      <w:tr w:rsidR="00D31FE4" w14:paraId="66F48252" w14:textId="77777777">
        <w:trPr>
          <w:trHeight w:hRule="exact" w:val="277"/>
        </w:trPr>
        <w:tc>
          <w:tcPr>
            <w:tcW w:w="10221" w:type="dxa"/>
            <w:gridSpan w:val="4"/>
            <w:shd w:val="clear" w:color="000000" w:fill="FFFFFF"/>
            <w:tcMar>
              <w:left w:w="34" w:type="dxa"/>
              <w:right w:w="34" w:type="dxa"/>
            </w:tcMar>
          </w:tcPr>
          <w:p w14:paraId="093C3CC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D31FE4" w14:paraId="335EBFD7" w14:textId="77777777">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38706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3E3AB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31FE4" w14:paraId="3FFE7893" w14:textId="77777777">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F27AA3" w14:textId="77777777" w:rsidR="00D31FE4" w:rsidRDefault="00D31FE4">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57AFC1" w14:textId="77777777" w:rsidR="00D31FE4" w:rsidRDefault="00D31FE4">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31FE4" w14:paraId="6AD237D2" w14:textId="77777777">
        <w:trPr>
          <w:trHeight w:hRule="exact" w:val="85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6463D0" w14:textId="77777777" w:rsidR="00D31FE4" w:rsidRDefault="00D31FE4">
            <w:pPr>
              <w:spacing w:after="0" w:line="240" w:lineRule="auto"/>
              <w:rPr>
                <w:sz w:val="24"/>
                <w:szCs w:val="24"/>
              </w:rPr>
            </w:pPr>
            <w:r>
              <w:rPr>
                <w:rFonts w:ascii="Times New Roman" w:hAnsi="Times New Roman" w:cs="Times New Roman"/>
                <w:color w:val="000000"/>
                <w:sz w:val="24"/>
                <w:szCs w:val="24"/>
              </w:rPr>
              <w:t>Лаборатория медицинской электроники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55F62F" w14:textId="77777777" w:rsidR="00D31FE4" w:rsidRDefault="00D31FE4">
            <w:pPr>
              <w:spacing w:after="0" w:line="240" w:lineRule="auto"/>
              <w:rPr>
                <w:sz w:val="24"/>
                <w:szCs w:val="24"/>
              </w:rPr>
            </w:pPr>
            <w:r>
              <w:rPr>
                <w:rFonts w:ascii="Times New Roman" w:hAnsi="Times New Roman" w:cs="Times New Roman"/>
                <w:color w:val="000000"/>
                <w:sz w:val="24"/>
                <w:szCs w:val="24"/>
              </w:rPr>
              <w:t>Мультимедийное оборудование, компьютерный класс,   учебные стенды для изучения биомедицинских измерений</w:t>
            </w:r>
          </w:p>
        </w:tc>
      </w:tr>
      <w:tr w:rsidR="00D31FE4" w14:paraId="6754BBE6" w14:textId="77777777">
        <w:trPr>
          <w:trHeight w:hRule="exact" w:val="429"/>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B46FD3" w14:textId="77777777" w:rsidR="00D31FE4" w:rsidRDefault="00D31FE4">
            <w:pPr>
              <w:spacing w:after="0" w:line="240" w:lineRule="auto"/>
              <w:rPr>
                <w:sz w:val="24"/>
                <w:szCs w:val="24"/>
              </w:rPr>
            </w:pPr>
            <w:r>
              <w:rPr>
                <w:rFonts w:ascii="Times New Roman" w:hAnsi="Times New Roman" w:cs="Times New Roman"/>
                <w:color w:val="000000"/>
                <w:sz w:val="24"/>
                <w:szCs w:val="24"/>
              </w:rPr>
              <w:t>Лаборатория медицинской электроники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32A0EF" w14:textId="77777777" w:rsidR="00D31FE4" w:rsidRDefault="00D31FE4">
            <w:pPr>
              <w:spacing w:after="0" w:line="240" w:lineRule="auto"/>
              <w:rPr>
                <w:sz w:val="24"/>
                <w:szCs w:val="24"/>
              </w:rPr>
            </w:pPr>
            <w:r>
              <w:rPr>
                <w:rFonts w:ascii="Times New Roman" w:hAnsi="Times New Roman" w:cs="Times New Roman"/>
                <w:color w:val="000000"/>
                <w:sz w:val="24"/>
                <w:szCs w:val="24"/>
              </w:rPr>
              <w:t>Мультимедийное оборудование, компьютерный</w:t>
            </w:r>
          </w:p>
        </w:tc>
      </w:tr>
    </w:tbl>
    <w:p w14:paraId="38B966E8"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77"/>
        <w:gridCol w:w="142"/>
        <w:gridCol w:w="4381"/>
        <w:gridCol w:w="1005"/>
      </w:tblGrid>
      <w:tr w:rsidR="00D31FE4" w14:paraId="331F146C" w14:textId="77777777">
        <w:trPr>
          <w:trHeight w:hRule="exact" w:val="416"/>
        </w:trPr>
        <w:tc>
          <w:tcPr>
            <w:tcW w:w="4692" w:type="dxa"/>
            <w:shd w:val="clear" w:color="C0C0C0" w:fill="FFFFFF"/>
            <w:tcMar>
              <w:left w:w="34" w:type="dxa"/>
              <w:right w:w="34" w:type="dxa"/>
            </w:tcMar>
          </w:tcPr>
          <w:p w14:paraId="3BADB1E4"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143" w:type="dxa"/>
          </w:tcPr>
          <w:p w14:paraId="118E48FB" w14:textId="77777777" w:rsidR="00D31FE4" w:rsidRDefault="00D31FE4"/>
        </w:tc>
        <w:tc>
          <w:tcPr>
            <w:tcW w:w="4395" w:type="dxa"/>
          </w:tcPr>
          <w:p w14:paraId="1A926DCC" w14:textId="77777777" w:rsidR="00D31FE4" w:rsidRDefault="00D31FE4"/>
        </w:tc>
        <w:tc>
          <w:tcPr>
            <w:tcW w:w="1007" w:type="dxa"/>
            <w:shd w:val="clear" w:color="C0C0C0" w:fill="FFFFFF"/>
            <w:tcMar>
              <w:left w:w="34" w:type="dxa"/>
              <w:right w:w="34" w:type="dxa"/>
            </w:tcMar>
          </w:tcPr>
          <w:p w14:paraId="7E8AEFD1"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9</w:t>
            </w:r>
          </w:p>
        </w:tc>
      </w:tr>
      <w:tr w:rsidR="00D31FE4" w14:paraId="7183E006" w14:textId="77777777">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5F3180" w14:textId="77777777" w:rsidR="00D31FE4" w:rsidRDefault="00D31FE4"/>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FAD32B" w14:textId="77777777" w:rsidR="00D31FE4" w:rsidRDefault="00D31FE4">
            <w:pPr>
              <w:spacing w:after="0" w:line="240" w:lineRule="auto"/>
              <w:rPr>
                <w:sz w:val="24"/>
                <w:szCs w:val="24"/>
              </w:rPr>
            </w:pPr>
            <w:r>
              <w:rPr>
                <w:rFonts w:ascii="Times New Roman" w:hAnsi="Times New Roman" w:cs="Times New Roman"/>
                <w:color w:val="000000"/>
                <w:sz w:val="24"/>
                <w:szCs w:val="24"/>
              </w:rPr>
              <w:t>класс,   учебные стенды для изучения биомедицинских измерений</w:t>
            </w:r>
          </w:p>
        </w:tc>
      </w:tr>
      <w:tr w:rsidR="00D31FE4" w14:paraId="571A1619" w14:textId="77777777">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364A5A" w14:textId="77777777" w:rsidR="00D31FE4" w:rsidRDefault="00D31FE4">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CF486C" w14:textId="77777777" w:rsidR="00D31FE4" w:rsidRDefault="00D31FE4">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31FE4" w14:paraId="335F3FFA" w14:textId="77777777">
        <w:trPr>
          <w:trHeight w:hRule="exact" w:val="85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CEA622" w14:textId="77777777" w:rsidR="00D31FE4" w:rsidRDefault="00D31FE4">
            <w:pPr>
              <w:spacing w:after="0" w:line="240" w:lineRule="auto"/>
              <w:rPr>
                <w:sz w:val="24"/>
                <w:szCs w:val="24"/>
              </w:rPr>
            </w:pPr>
            <w:r>
              <w:rPr>
                <w:rFonts w:ascii="Times New Roman" w:hAnsi="Times New Roman" w:cs="Times New Roman"/>
                <w:color w:val="000000"/>
                <w:sz w:val="24"/>
                <w:szCs w:val="24"/>
              </w:rPr>
              <w:t>Лаборатория медицинской электроники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C83326" w14:textId="77777777" w:rsidR="00D31FE4" w:rsidRDefault="00D31FE4">
            <w:pPr>
              <w:spacing w:after="0" w:line="240" w:lineRule="auto"/>
              <w:rPr>
                <w:sz w:val="24"/>
                <w:szCs w:val="24"/>
              </w:rPr>
            </w:pPr>
            <w:r>
              <w:rPr>
                <w:rFonts w:ascii="Times New Roman" w:hAnsi="Times New Roman" w:cs="Times New Roman"/>
                <w:color w:val="000000"/>
                <w:sz w:val="24"/>
                <w:szCs w:val="24"/>
              </w:rPr>
              <w:t>Мультимедийное оборудование, компьютерный класс,   учебные стенды для изучения биомедицинских измерений</w:t>
            </w:r>
          </w:p>
        </w:tc>
      </w:tr>
      <w:tr w:rsidR="00D31FE4" w14:paraId="1AAFE4A6" w14:textId="77777777">
        <w:trPr>
          <w:trHeight w:hRule="exact" w:val="4912"/>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26275E" w14:textId="77777777" w:rsidR="00D31FE4" w:rsidRDefault="00D31FE4">
            <w:pPr>
              <w:spacing w:after="0" w:line="240" w:lineRule="auto"/>
              <w:rPr>
                <w:sz w:val="24"/>
                <w:szCs w:val="24"/>
              </w:rPr>
            </w:pPr>
            <w:r>
              <w:rPr>
                <w:rFonts w:ascii="Times New Roman" w:hAnsi="Times New Roman" w:cs="Times New Roman"/>
                <w:color w:val="000000"/>
                <w:sz w:val="24"/>
                <w:szCs w:val="24"/>
              </w:rPr>
              <w:t>Лаборатория функциональной диагностики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C14147" w14:textId="77777777" w:rsidR="00D31FE4" w:rsidRDefault="00D31FE4">
            <w:pPr>
              <w:spacing w:after="0" w:line="240" w:lineRule="auto"/>
              <w:rPr>
                <w:sz w:val="24"/>
                <w:szCs w:val="24"/>
              </w:rPr>
            </w:pPr>
            <w:r>
              <w:rPr>
                <w:rFonts w:ascii="Times New Roman" w:hAnsi="Times New Roman" w:cs="Times New Roman"/>
                <w:color w:val="000000"/>
                <w:sz w:val="24"/>
                <w:szCs w:val="24"/>
              </w:rPr>
              <w:t>Электрокардиограф компьютерный Поли-спектр в комплекте, велотренажер, электромиограф в комплекте, комплекс реографический Рео-Спектр в комплекте, УЗИ аппарат, Монитор пациента,</w:t>
            </w:r>
          </w:p>
          <w:p w14:paraId="02F20B80" w14:textId="77777777" w:rsidR="00D31FE4" w:rsidRDefault="00D31FE4">
            <w:pPr>
              <w:spacing w:after="0" w:line="240" w:lineRule="auto"/>
              <w:rPr>
                <w:sz w:val="24"/>
                <w:szCs w:val="24"/>
              </w:rPr>
            </w:pPr>
            <w:r>
              <w:rPr>
                <w:rFonts w:ascii="Times New Roman" w:hAnsi="Times New Roman" w:cs="Times New Roman"/>
                <w:color w:val="000000"/>
                <w:sz w:val="24"/>
                <w:szCs w:val="24"/>
              </w:rPr>
              <w:t>комплекс компьютерный для психофизиологического тестирования, Установка для низкотемпературной плазменной стерилизации, спирограф Спиро-Спектр в комплекте, комплекс компьютерный для исследования ВП и ОАЗ Нейро –Аудио в комплекте, электроэнцефалограф, магнитный стимулятор, источник питания линейный, генератор сигналов универсальный, мультиметр цифровой настольный, осциллограф цифровой универсальный, источник питания трехканальный линейный, мультиметр, мультимедийное оборудование</w:t>
            </w:r>
          </w:p>
        </w:tc>
      </w:tr>
      <w:tr w:rsidR="00D31FE4" w14:paraId="0E7BC2B8" w14:textId="77777777">
        <w:trPr>
          <w:trHeight w:hRule="exact" w:val="74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E38228" w14:textId="77777777" w:rsidR="00D31FE4" w:rsidRDefault="00D31FE4">
            <w:pPr>
              <w:spacing w:after="0" w:line="240" w:lineRule="auto"/>
              <w:rPr>
                <w:sz w:val="24"/>
                <w:szCs w:val="24"/>
              </w:rPr>
            </w:pPr>
            <w:r>
              <w:rPr>
                <w:rFonts w:ascii="Times New Roman" w:hAnsi="Times New Roman" w:cs="Times New Roman"/>
                <w:color w:val="000000"/>
                <w:sz w:val="24"/>
                <w:szCs w:val="24"/>
              </w:rPr>
              <w:t>Лаборатория биомедицины</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051ECE" w14:textId="77777777" w:rsidR="00D31FE4" w:rsidRDefault="00D31FE4">
            <w:pPr>
              <w:spacing w:after="0" w:line="240" w:lineRule="auto"/>
              <w:rPr>
                <w:sz w:val="24"/>
                <w:szCs w:val="24"/>
              </w:rPr>
            </w:pPr>
            <w:r>
              <w:rPr>
                <w:rFonts w:ascii="Times New Roman" w:hAnsi="Times New Roman" w:cs="Times New Roman"/>
                <w:color w:val="000000"/>
                <w:sz w:val="24"/>
                <w:szCs w:val="24"/>
              </w:rPr>
              <w:t>Рентгеновская установка, Компактный магнито- резонансный томограф(МРТ), ультразвуковая эхография, ультразвуковая эхография (В-скан), ультразвуковая диагностика на модели груди, ультразвуковая компьютерная томография, допплерография, механика жидкостей, ротационный вискозиметр, вискозиметр с падающим шаром, модель нейронной  сети с интерфейсом, установка, комплект для измерения осмоса, хроматограф низкого давления, весы лабораторные, весы аналитические, шкаф сушильный, магнитная мешалка, центрифуга лабораторная с ротором, термостат медицинский, титратор автоматический, термостат медицинский, устройство для электрофореза нуклеиновых кислот в агарозных и акриламидных гелях электрофореза мини-камера для горизонтального электрофореза, рефрактометр, трансиллюминатор, вискозиметр (анализатор вязкости) вибрационный, микроскоп тринокулярный биологический, магнитная мешалка, дозатор 1-10 мл, дозатор 100-1000мкл, pH-метр рН-150МИ, комплект (преобразователь, термокомпенсатор, комбинированный рН- электрод, штатив), дозатор 1-100 мкл, модель человека 45 частей, мультимедийное</w:t>
            </w:r>
          </w:p>
        </w:tc>
      </w:tr>
    </w:tbl>
    <w:p w14:paraId="3CE9C650"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3"/>
        <w:gridCol w:w="4377"/>
        <w:gridCol w:w="1005"/>
      </w:tblGrid>
      <w:tr w:rsidR="00D31FE4" w14:paraId="02F68B54" w14:textId="77777777">
        <w:trPr>
          <w:trHeight w:hRule="exact" w:val="416"/>
        </w:trPr>
        <w:tc>
          <w:tcPr>
            <w:tcW w:w="4692" w:type="dxa"/>
            <w:gridSpan w:val="3"/>
            <w:shd w:val="clear" w:color="C0C0C0" w:fill="FFFFFF"/>
            <w:tcMar>
              <w:left w:w="34" w:type="dxa"/>
              <w:right w:w="34" w:type="dxa"/>
            </w:tcMar>
          </w:tcPr>
          <w:p w14:paraId="6F69D11D"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143" w:type="dxa"/>
          </w:tcPr>
          <w:p w14:paraId="49882E82" w14:textId="77777777" w:rsidR="00D31FE4" w:rsidRDefault="00D31FE4"/>
        </w:tc>
        <w:tc>
          <w:tcPr>
            <w:tcW w:w="4395" w:type="dxa"/>
          </w:tcPr>
          <w:p w14:paraId="086D1D80" w14:textId="77777777" w:rsidR="00D31FE4" w:rsidRDefault="00D31FE4"/>
        </w:tc>
        <w:tc>
          <w:tcPr>
            <w:tcW w:w="1007" w:type="dxa"/>
            <w:shd w:val="clear" w:color="C0C0C0" w:fill="FFFFFF"/>
            <w:tcMar>
              <w:left w:w="34" w:type="dxa"/>
              <w:right w:w="34" w:type="dxa"/>
            </w:tcMar>
          </w:tcPr>
          <w:p w14:paraId="5D117D08"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10</w:t>
            </w:r>
          </w:p>
        </w:tc>
      </w:tr>
      <w:tr w:rsidR="00D31FE4" w14:paraId="274211BB" w14:textId="77777777">
        <w:trPr>
          <w:trHeight w:hRule="exact" w:val="304"/>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4BCCD0" w14:textId="77777777" w:rsidR="00D31FE4" w:rsidRDefault="00D31FE4"/>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FD235A" w14:textId="77777777" w:rsidR="00D31FE4" w:rsidRDefault="00D31FE4">
            <w:pPr>
              <w:spacing w:after="0" w:line="240" w:lineRule="auto"/>
              <w:rPr>
                <w:sz w:val="24"/>
                <w:szCs w:val="24"/>
              </w:rPr>
            </w:pPr>
            <w:r>
              <w:rPr>
                <w:rFonts w:ascii="Times New Roman" w:hAnsi="Times New Roman" w:cs="Times New Roman"/>
                <w:color w:val="000000"/>
                <w:sz w:val="24"/>
                <w:szCs w:val="24"/>
              </w:rPr>
              <w:t>оборудование</w:t>
            </w:r>
          </w:p>
        </w:tc>
      </w:tr>
      <w:tr w:rsidR="00D31FE4" w14:paraId="172F897F" w14:textId="77777777">
        <w:trPr>
          <w:trHeight w:hRule="exact" w:val="138"/>
        </w:trPr>
        <w:tc>
          <w:tcPr>
            <w:tcW w:w="568" w:type="dxa"/>
          </w:tcPr>
          <w:p w14:paraId="2CAF0B33" w14:textId="77777777" w:rsidR="00D31FE4" w:rsidRDefault="00D31FE4"/>
        </w:tc>
        <w:tc>
          <w:tcPr>
            <w:tcW w:w="143" w:type="dxa"/>
          </w:tcPr>
          <w:p w14:paraId="524D7C51" w14:textId="77777777" w:rsidR="00D31FE4" w:rsidRDefault="00D31FE4"/>
        </w:tc>
        <w:tc>
          <w:tcPr>
            <w:tcW w:w="3970" w:type="dxa"/>
          </w:tcPr>
          <w:p w14:paraId="01A712A3" w14:textId="77777777" w:rsidR="00D31FE4" w:rsidRDefault="00D31FE4"/>
        </w:tc>
        <w:tc>
          <w:tcPr>
            <w:tcW w:w="143" w:type="dxa"/>
          </w:tcPr>
          <w:p w14:paraId="01829737" w14:textId="77777777" w:rsidR="00D31FE4" w:rsidRDefault="00D31FE4"/>
        </w:tc>
        <w:tc>
          <w:tcPr>
            <w:tcW w:w="4395" w:type="dxa"/>
          </w:tcPr>
          <w:p w14:paraId="09EFBB9A" w14:textId="77777777" w:rsidR="00D31FE4" w:rsidRDefault="00D31FE4"/>
        </w:tc>
        <w:tc>
          <w:tcPr>
            <w:tcW w:w="993" w:type="dxa"/>
          </w:tcPr>
          <w:p w14:paraId="4CFCBEC6" w14:textId="77777777" w:rsidR="00D31FE4" w:rsidRDefault="00D31FE4"/>
        </w:tc>
      </w:tr>
      <w:tr w:rsidR="00D31FE4" w14:paraId="2FB98F23" w14:textId="77777777">
        <w:trPr>
          <w:trHeight w:hRule="exact" w:val="277"/>
        </w:trPr>
        <w:tc>
          <w:tcPr>
            <w:tcW w:w="10221" w:type="dxa"/>
            <w:gridSpan w:val="6"/>
            <w:shd w:val="clear" w:color="000000" w:fill="FFFFFF"/>
            <w:tcMar>
              <w:left w:w="34" w:type="dxa"/>
              <w:right w:w="34" w:type="dxa"/>
            </w:tcMar>
          </w:tcPr>
          <w:p w14:paraId="15BA862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31FE4" w14:paraId="26C3692C" w14:textId="77777777">
        <w:trPr>
          <w:trHeight w:hRule="exact" w:val="285"/>
        </w:trPr>
        <w:tc>
          <w:tcPr>
            <w:tcW w:w="582" w:type="dxa"/>
            <w:shd w:val="clear" w:color="000000" w:fill="FFFFFF"/>
            <w:tcMar>
              <w:left w:w="34" w:type="dxa"/>
              <w:right w:w="34" w:type="dxa"/>
            </w:tcMar>
          </w:tcPr>
          <w:p w14:paraId="7CB50D0D"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48C295AC" w14:textId="77777777" w:rsidR="00D31FE4" w:rsidRDefault="00D31FE4"/>
        </w:tc>
        <w:tc>
          <w:tcPr>
            <w:tcW w:w="9512" w:type="dxa"/>
            <w:gridSpan w:val="4"/>
            <w:shd w:val="clear" w:color="000000" w:fill="FFFFFF"/>
            <w:tcMar>
              <w:left w:w="34" w:type="dxa"/>
              <w:right w:w="34" w:type="dxa"/>
            </w:tcMar>
          </w:tcPr>
          <w:p w14:paraId="6BF4BB54"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31FE4" w:rsidRPr="00434637" w14:paraId="6CF99ABB" w14:textId="77777777">
        <w:trPr>
          <w:trHeight w:hRule="exact" w:val="285"/>
        </w:trPr>
        <w:tc>
          <w:tcPr>
            <w:tcW w:w="582" w:type="dxa"/>
            <w:shd w:val="clear" w:color="000000" w:fill="FFFFFF"/>
            <w:tcMar>
              <w:left w:w="34" w:type="dxa"/>
              <w:right w:w="34" w:type="dxa"/>
            </w:tcMar>
          </w:tcPr>
          <w:p w14:paraId="31A686F1"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5C9389BD" w14:textId="77777777" w:rsidR="00D31FE4" w:rsidRDefault="00D31FE4"/>
        </w:tc>
        <w:tc>
          <w:tcPr>
            <w:tcW w:w="9512" w:type="dxa"/>
            <w:gridSpan w:val="4"/>
            <w:shd w:val="clear" w:color="000000" w:fill="FFFFFF"/>
            <w:tcMar>
              <w:left w:w="34" w:type="dxa"/>
              <w:right w:w="34" w:type="dxa"/>
            </w:tcMar>
          </w:tcPr>
          <w:p w14:paraId="23180EB9" w14:textId="77777777" w:rsidR="00D31FE4" w:rsidRPr="00434637" w:rsidRDefault="00D31FE4">
            <w:pPr>
              <w:spacing w:after="0" w:line="240" w:lineRule="auto"/>
              <w:jc w:val="both"/>
              <w:rPr>
                <w:sz w:val="24"/>
                <w:szCs w:val="24"/>
                <w:lang w:val="en-US"/>
              </w:rPr>
            </w:pPr>
            <w:r w:rsidRPr="00434637">
              <w:rPr>
                <w:rFonts w:ascii="Times New Roman" w:hAnsi="Times New Roman" w:cs="Times New Roman"/>
                <w:color w:val="000000"/>
                <w:sz w:val="24"/>
                <w:szCs w:val="24"/>
                <w:lang w:val="en-US"/>
              </w:rPr>
              <w:t xml:space="preserve">Microsoft Office. </w:t>
            </w:r>
            <w:r>
              <w:rPr>
                <w:rFonts w:ascii="Times New Roman" w:hAnsi="Times New Roman" w:cs="Times New Roman"/>
                <w:color w:val="000000"/>
                <w:sz w:val="24"/>
                <w:szCs w:val="24"/>
              </w:rPr>
              <w:t>Договор</w:t>
            </w:r>
            <w:r w:rsidRPr="00434637">
              <w:rPr>
                <w:rFonts w:ascii="Times New Roman" w:hAnsi="Times New Roman" w:cs="Times New Roman"/>
                <w:color w:val="000000"/>
                <w:sz w:val="24"/>
                <w:szCs w:val="24"/>
                <w:lang w:val="en-US"/>
              </w:rPr>
              <w:t xml:space="preserve"> №32009183466 </w:t>
            </w:r>
            <w:r>
              <w:rPr>
                <w:rFonts w:ascii="Times New Roman" w:hAnsi="Times New Roman" w:cs="Times New Roman"/>
                <w:color w:val="000000"/>
                <w:sz w:val="24"/>
                <w:szCs w:val="24"/>
              </w:rPr>
              <w:t>от</w:t>
            </w:r>
            <w:r w:rsidRPr="00434637">
              <w:rPr>
                <w:rFonts w:ascii="Times New Roman" w:hAnsi="Times New Roman" w:cs="Times New Roman"/>
                <w:color w:val="000000"/>
                <w:sz w:val="24"/>
                <w:szCs w:val="24"/>
                <w:lang w:val="en-US"/>
              </w:rPr>
              <w:t xml:space="preserve"> 02.07.2020 </w:t>
            </w:r>
            <w:r>
              <w:rPr>
                <w:rFonts w:ascii="Times New Roman" w:hAnsi="Times New Roman" w:cs="Times New Roman"/>
                <w:color w:val="000000"/>
                <w:sz w:val="24"/>
                <w:szCs w:val="24"/>
              </w:rPr>
              <w:t>г</w:t>
            </w:r>
            <w:r w:rsidRPr="00434637">
              <w:rPr>
                <w:rFonts w:ascii="Times New Roman" w:hAnsi="Times New Roman" w:cs="Times New Roman"/>
                <w:color w:val="000000"/>
                <w:sz w:val="24"/>
                <w:szCs w:val="24"/>
                <w:lang w:val="en-US"/>
              </w:rPr>
              <w:t>.</w:t>
            </w:r>
          </w:p>
        </w:tc>
      </w:tr>
      <w:tr w:rsidR="00D31FE4" w:rsidRPr="00434637" w14:paraId="7D9067DF" w14:textId="77777777">
        <w:trPr>
          <w:trHeight w:hRule="exact" w:val="138"/>
        </w:trPr>
        <w:tc>
          <w:tcPr>
            <w:tcW w:w="568" w:type="dxa"/>
          </w:tcPr>
          <w:p w14:paraId="3EB1FBBC" w14:textId="77777777" w:rsidR="00D31FE4" w:rsidRPr="00434637" w:rsidRDefault="00D31FE4">
            <w:pPr>
              <w:rPr>
                <w:lang w:val="en-US"/>
              </w:rPr>
            </w:pPr>
          </w:p>
        </w:tc>
        <w:tc>
          <w:tcPr>
            <w:tcW w:w="143" w:type="dxa"/>
          </w:tcPr>
          <w:p w14:paraId="4D132241" w14:textId="77777777" w:rsidR="00D31FE4" w:rsidRPr="00434637" w:rsidRDefault="00D31FE4">
            <w:pPr>
              <w:rPr>
                <w:lang w:val="en-US"/>
              </w:rPr>
            </w:pPr>
          </w:p>
        </w:tc>
        <w:tc>
          <w:tcPr>
            <w:tcW w:w="3970" w:type="dxa"/>
          </w:tcPr>
          <w:p w14:paraId="7215F1F9" w14:textId="77777777" w:rsidR="00D31FE4" w:rsidRPr="00434637" w:rsidRDefault="00D31FE4">
            <w:pPr>
              <w:rPr>
                <w:lang w:val="en-US"/>
              </w:rPr>
            </w:pPr>
          </w:p>
        </w:tc>
        <w:tc>
          <w:tcPr>
            <w:tcW w:w="143" w:type="dxa"/>
          </w:tcPr>
          <w:p w14:paraId="4EF0DFE8" w14:textId="77777777" w:rsidR="00D31FE4" w:rsidRPr="00434637" w:rsidRDefault="00D31FE4">
            <w:pPr>
              <w:rPr>
                <w:lang w:val="en-US"/>
              </w:rPr>
            </w:pPr>
          </w:p>
        </w:tc>
        <w:tc>
          <w:tcPr>
            <w:tcW w:w="4395" w:type="dxa"/>
          </w:tcPr>
          <w:p w14:paraId="09CAAA44" w14:textId="77777777" w:rsidR="00D31FE4" w:rsidRPr="00434637" w:rsidRDefault="00D31FE4">
            <w:pPr>
              <w:rPr>
                <w:lang w:val="en-US"/>
              </w:rPr>
            </w:pPr>
          </w:p>
        </w:tc>
        <w:tc>
          <w:tcPr>
            <w:tcW w:w="993" w:type="dxa"/>
          </w:tcPr>
          <w:p w14:paraId="3EF2A428" w14:textId="77777777" w:rsidR="00D31FE4" w:rsidRPr="00434637" w:rsidRDefault="00D31FE4">
            <w:pPr>
              <w:rPr>
                <w:lang w:val="en-US"/>
              </w:rPr>
            </w:pPr>
          </w:p>
        </w:tc>
      </w:tr>
      <w:tr w:rsidR="00D31FE4" w14:paraId="699BF52C" w14:textId="77777777">
        <w:trPr>
          <w:trHeight w:hRule="exact" w:val="277"/>
        </w:trPr>
        <w:tc>
          <w:tcPr>
            <w:tcW w:w="10221" w:type="dxa"/>
            <w:gridSpan w:val="6"/>
            <w:shd w:val="clear" w:color="000000" w:fill="FFFFFF"/>
            <w:tcMar>
              <w:left w:w="34" w:type="dxa"/>
              <w:right w:w="34" w:type="dxa"/>
            </w:tcMar>
          </w:tcPr>
          <w:p w14:paraId="27EDD1F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31FE4" w14:paraId="06616C8E" w14:textId="77777777">
        <w:trPr>
          <w:trHeight w:hRule="exact" w:val="138"/>
        </w:trPr>
        <w:tc>
          <w:tcPr>
            <w:tcW w:w="568" w:type="dxa"/>
          </w:tcPr>
          <w:p w14:paraId="1F198509" w14:textId="77777777" w:rsidR="00D31FE4" w:rsidRDefault="00D31FE4"/>
        </w:tc>
        <w:tc>
          <w:tcPr>
            <w:tcW w:w="143" w:type="dxa"/>
          </w:tcPr>
          <w:p w14:paraId="31115AE6" w14:textId="77777777" w:rsidR="00D31FE4" w:rsidRDefault="00D31FE4"/>
        </w:tc>
        <w:tc>
          <w:tcPr>
            <w:tcW w:w="3970" w:type="dxa"/>
          </w:tcPr>
          <w:p w14:paraId="01D8FEFA" w14:textId="77777777" w:rsidR="00D31FE4" w:rsidRDefault="00D31FE4"/>
        </w:tc>
        <w:tc>
          <w:tcPr>
            <w:tcW w:w="143" w:type="dxa"/>
          </w:tcPr>
          <w:p w14:paraId="7CBA72FD" w14:textId="77777777" w:rsidR="00D31FE4" w:rsidRDefault="00D31FE4"/>
        </w:tc>
        <w:tc>
          <w:tcPr>
            <w:tcW w:w="4395" w:type="dxa"/>
          </w:tcPr>
          <w:p w14:paraId="17DA60A1" w14:textId="77777777" w:rsidR="00D31FE4" w:rsidRDefault="00D31FE4"/>
        </w:tc>
        <w:tc>
          <w:tcPr>
            <w:tcW w:w="993" w:type="dxa"/>
          </w:tcPr>
          <w:p w14:paraId="2FB9CFB0" w14:textId="77777777" w:rsidR="00D31FE4" w:rsidRDefault="00D31FE4"/>
        </w:tc>
      </w:tr>
      <w:tr w:rsidR="00D31FE4" w14:paraId="0647A274" w14:textId="77777777">
        <w:trPr>
          <w:trHeight w:hRule="exact" w:val="277"/>
        </w:trPr>
        <w:tc>
          <w:tcPr>
            <w:tcW w:w="10221" w:type="dxa"/>
            <w:gridSpan w:val="6"/>
            <w:shd w:val="clear" w:color="000000" w:fill="FFFFFF"/>
            <w:tcMar>
              <w:left w:w="34" w:type="dxa"/>
              <w:right w:w="34" w:type="dxa"/>
            </w:tcMar>
          </w:tcPr>
          <w:p w14:paraId="628E405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31FE4" w14:paraId="19DD1738" w14:textId="77777777">
        <w:trPr>
          <w:trHeight w:hRule="exact" w:val="826"/>
        </w:trPr>
        <w:tc>
          <w:tcPr>
            <w:tcW w:w="582" w:type="dxa"/>
            <w:shd w:val="clear" w:color="000000" w:fill="FFFFFF"/>
            <w:tcMar>
              <w:left w:w="34" w:type="dxa"/>
              <w:right w:w="34" w:type="dxa"/>
            </w:tcMar>
          </w:tcPr>
          <w:p w14:paraId="052FE2E2"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191FA80F" w14:textId="77777777" w:rsidR="00D31FE4" w:rsidRDefault="00D31FE4"/>
        </w:tc>
        <w:tc>
          <w:tcPr>
            <w:tcW w:w="9512" w:type="dxa"/>
            <w:gridSpan w:val="4"/>
            <w:shd w:val="clear" w:color="000000" w:fill="FFFFFF"/>
            <w:tcMar>
              <w:left w:w="34" w:type="dxa"/>
              <w:right w:w="34" w:type="dxa"/>
            </w:tcMar>
          </w:tcPr>
          <w:p w14:paraId="6E7F0483"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Коннова Л. А., Акимов М. Н. Основы радиационной безопасности [Электронный ресурс]:. - Санкт-Петербург: Лань, 2019. - 164 с. – Режим доступа: https://e.lanbook.com/book/123473</w:t>
            </w:r>
          </w:p>
        </w:tc>
      </w:tr>
      <w:tr w:rsidR="00D31FE4" w14:paraId="5D0062D8" w14:textId="77777777">
        <w:trPr>
          <w:trHeight w:hRule="exact" w:val="826"/>
        </w:trPr>
        <w:tc>
          <w:tcPr>
            <w:tcW w:w="582" w:type="dxa"/>
            <w:shd w:val="clear" w:color="000000" w:fill="FFFFFF"/>
            <w:tcMar>
              <w:left w:w="34" w:type="dxa"/>
              <w:right w:w="34" w:type="dxa"/>
            </w:tcMar>
          </w:tcPr>
          <w:p w14:paraId="51D07C1C"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463623ED" w14:textId="77777777" w:rsidR="00D31FE4" w:rsidRDefault="00D31FE4"/>
        </w:tc>
        <w:tc>
          <w:tcPr>
            <w:tcW w:w="9512" w:type="dxa"/>
            <w:gridSpan w:val="4"/>
            <w:shd w:val="clear" w:color="000000" w:fill="FFFFFF"/>
            <w:tcMar>
              <w:left w:w="34" w:type="dxa"/>
              <w:right w:w="34" w:type="dxa"/>
            </w:tcMar>
          </w:tcPr>
          <w:p w14:paraId="260D0833"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Широков Ю. А. Надзор и контроль в сфере безопасности [Электронный ресурс]:учебник. - Санкт-Петербург: Лань, 2019. - 412 с. – Режим доступа: https://e.lanbook.com/book/123675</w:t>
            </w:r>
          </w:p>
        </w:tc>
      </w:tr>
      <w:tr w:rsidR="00D31FE4" w14:paraId="4A15E8D7" w14:textId="77777777">
        <w:trPr>
          <w:trHeight w:hRule="exact" w:val="826"/>
        </w:trPr>
        <w:tc>
          <w:tcPr>
            <w:tcW w:w="582" w:type="dxa"/>
            <w:shd w:val="clear" w:color="000000" w:fill="FFFFFF"/>
            <w:tcMar>
              <w:left w:w="34" w:type="dxa"/>
              <w:right w:w="34" w:type="dxa"/>
            </w:tcMar>
          </w:tcPr>
          <w:p w14:paraId="72DCDBE5"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1DECE1D2" w14:textId="77777777" w:rsidR="00D31FE4" w:rsidRDefault="00D31FE4"/>
        </w:tc>
        <w:tc>
          <w:tcPr>
            <w:tcW w:w="9512" w:type="dxa"/>
            <w:gridSpan w:val="4"/>
            <w:shd w:val="clear" w:color="000000" w:fill="FFFFFF"/>
            <w:tcMar>
              <w:left w:w="34" w:type="dxa"/>
              <w:right w:w="34" w:type="dxa"/>
            </w:tcMar>
          </w:tcPr>
          <w:p w14:paraId="239FF20F"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Широков Ю. А. Техносферная безопасность: организация, управление, ответственность [Электронный ресурс]:учебное пособие. - Санкт-Петербург: Лань, 2019. - 408 с. – Режим доступа: https://e.lanbook.com/book/116355</w:t>
            </w:r>
          </w:p>
        </w:tc>
      </w:tr>
      <w:tr w:rsidR="00D31FE4" w14:paraId="5216CADB" w14:textId="77777777">
        <w:trPr>
          <w:trHeight w:hRule="exact" w:val="826"/>
        </w:trPr>
        <w:tc>
          <w:tcPr>
            <w:tcW w:w="582" w:type="dxa"/>
            <w:shd w:val="clear" w:color="000000" w:fill="FFFFFF"/>
            <w:tcMar>
              <w:left w:w="34" w:type="dxa"/>
              <w:right w:w="34" w:type="dxa"/>
            </w:tcMar>
          </w:tcPr>
          <w:p w14:paraId="45924D35"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18A8C093" w14:textId="77777777" w:rsidR="00D31FE4" w:rsidRDefault="00D31FE4"/>
        </w:tc>
        <w:tc>
          <w:tcPr>
            <w:tcW w:w="9512" w:type="dxa"/>
            <w:gridSpan w:val="4"/>
            <w:shd w:val="clear" w:color="000000" w:fill="FFFFFF"/>
            <w:tcMar>
              <w:left w:w="34" w:type="dxa"/>
              <w:right w:w="34" w:type="dxa"/>
            </w:tcMar>
          </w:tcPr>
          <w:p w14:paraId="1CF08479"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Акимов М. Н., Аполлонский С. М. Основы электромагнитной безопасности [Электронный ресурс]:учебное пособие. - Санкт-Петербург: Лань, 2018. - 200 с. – Режим доступа: https://e.lanbook.com/book/107916</w:t>
            </w:r>
          </w:p>
        </w:tc>
      </w:tr>
      <w:tr w:rsidR="00D31FE4" w14:paraId="1B4A6755" w14:textId="77777777">
        <w:trPr>
          <w:trHeight w:hRule="exact" w:val="555"/>
        </w:trPr>
        <w:tc>
          <w:tcPr>
            <w:tcW w:w="582" w:type="dxa"/>
            <w:shd w:val="clear" w:color="000000" w:fill="FFFFFF"/>
            <w:tcMar>
              <w:left w:w="34" w:type="dxa"/>
              <w:right w:w="34" w:type="dxa"/>
            </w:tcMar>
          </w:tcPr>
          <w:p w14:paraId="4F71168A"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407A83F3" w14:textId="77777777" w:rsidR="00D31FE4" w:rsidRDefault="00D31FE4"/>
        </w:tc>
        <w:tc>
          <w:tcPr>
            <w:tcW w:w="9512" w:type="dxa"/>
            <w:gridSpan w:val="4"/>
            <w:shd w:val="clear" w:color="000000" w:fill="FFFFFF"/>
            <w:tcMar>
              <w:left w:w="34" w:type="dxa"/>
              <w:right w:w="34" w:type="dxa"/>
            </w:tcMar>
          </w:tcPr>
          <w:p w14:paraId="3724D69F"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Менумеров Р. М. Электробезопасность [Электронный ресурс]:учебное пособие. - Санкт- Петербург: Лань, 2018. - 196 с. – Режим доступа: https://e.lanbook.com/book/104863</w:t>
            </w:r>
          </w:p>
        </w:tc>
      </w:tr>
      <w:tr w:rsidR="00D31FE4" w14:paraId="0FD12978" w14:textId="77777777">
        <w:trPr>
          <w:trHeight w:hRule="exact" w:val="1096"/>
        </w:trPr>
        <w:tc>
          <w:tcPr>
            <w:tcW w:w="582" w:type="dxa"/>
            <w:shd w:val="clear" w:color="000000" w:fill="FFFFFF"/>
            <w:tcMar>
              <w:left w:w="34" w:type="dxa"/>
              <w:right w:w="34" w:type="dxa"/>
            </w:tcMar>
          </w:tcPr>
          <w:p w14:paraId="106AEBFE"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14:paraId="70EC2704" w14:textId="77777777" w:rsidR="00D31FE4" w:rsidRDefault="00D31FE4"/>
        </w:tc>
        <w:tc>
          <w:tcPr>
            <w:tcW w:w="9512" w:type="dxa"/>
            <w:gridSpan w:val="4"/>
            <w:shd w:val="clear" w:color="000000" w:fill="FFFFFF"/>
            <w:tcMar>
              <w:left w:w="34" w:type="dxa"/>
              <w:right w:w="34" w:type="dxa"/>
            </w:tcMar>
          </w:tcPr>
          <w:p w14:paraId="2EA1CA0D"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Люманов Э. М., Ниметулаева Г. Ш., Добролюбова М. Ф., Джиляджи М. С. Безопасность технологических процессов и оборудования [Электронный ресурс]:учебное пособие. - Санкт-Петербург: Лань, 2019. - 224 с. – Режим доступа: https://e.lanbook.com/book/111400</w:t>
            </w:r>
          </w:p>
        </w:tc>
      </w:tr>
      <w:tr w:rsidR="00D31FE4" w14:paraId="1B4D8073" w14:textId="77777777">
        <w:trPr>
          <w:trHeight w:hRule="exact" w:val="138"/>
        </w:trPr>
        <w:tc>
          <w:tcPr>
            <w:tcW w:w="568" w:type="dxa"/>
          </w:tcPr>
          <w:p w14:paraId="6630A4C7" w14:textId="77777777" w:rsidR="00D31FE4" w:rsidRDefault="00D31FE4"/>
        </w:tc>
        <w:tc>
          <w:tcPr>
            <w:tcW w:w="143" w:type="dxa"/>
          </w:tcPr>
          <w:p w14:paraId="732E4B5E" w14:textId="77777777" w:rsidR="00D31FE4" w:rsidRDefault="00D31FE4"/>
        </w:tc>
        <w:tc>
          <w:tcPr>
            <w:tcW w:w="3970" w:type="dxa"/>
          </w:tcPr>
          <w:p w14:paraId="520E56A0" w14:textId="77777777" w:rsidR="00D31FE4" w:rsidRDefault="00D31FE4"/>
        </w:tc>
        <w:tc>
          <w:tcPr>
            <w:tcW w:w="143" w:type="dxa"/>
          </w:tcPr>
          <w:p w14:paraId="0B1E0D2C" w14:textId="77777777" w:rsidR="00D31FE4" w:rsidRDefault="00D31FE4"/>
        </w:tc>
        <w:tc>
          <w:tcPr>
            <w:tcW w:w="4395" w:type="dxa"/>
          </w:tcPr>
          <w:p w14:paraId="1AEC0AAF" w14:textId="77777777" w:rsidR="00D31FE4" w:rsidRDefault="00D31FE4"/>
        </w:tc>
        <w:tc>
          <w:tcPr>
            <w:tcW w:w="993" w:type="dxa"/>
          </w:tcPr>
          <w:p w14:paraId="6C6289CD" w14:textId="77777777" w:rsidR="00D31FE4" w:rsidRDefault="00D31FE4"/>
        </w:tc>
      </w:tr>
      <w:tr w:rsidR="00D31FE4" w14:paraId="10B540AA" w14:textId="77777777">
        <w:trPr>
          <w:trHeight w:hRule="exact" w:val="277"/>
        </w:trPr>
        <w:tc>
          <w:tcPr>
            <w:tcW w:w="10221" w:type="dxa"/>
            <w:gridSpan w:val="6"/>
            <w:shd w:val="clear" w:color="000000" w:fill="FFFFFF"/>
            <w:tcMar>
              <w:left w:w="34" w:type="dxa"/>
              <w:right w:w="34" w:type="dxa"/>
            </w:tcMar>
          </w:tcPr>
          <w:p w14:paraId="074582B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31FE4" w14:paraId="3D61A3DB" w14:textId="77777777">
        <w:trPr>
          <w:trHeight w:hRule="exact" w:val="826"/>
        </w:trPr>
        <w:tc>
          <w:tcPr>
            <w:tcW w:w="582" w:type="dxa"/>
            <w:shd w:val="clear" w:color="000000" w:fill="FFFFFF"/>
            <w:tcMar>
              <w:left w:w="34" w:type="dxa"/>
              <w:right w:w="34" w:type="dxa"/>
            </w:tcMar>
          </w:tcPr>
          <w:p w14:paraId="147E6F7C"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5187A497" w14:textId="77777777" w:rsidR="00D31FE4" w:rsidRDefault="00D31FE4"/>
        </w:tc>
        <w:tc>
          <w:tcPr>
            <w:tcW w:w="9512" w:type="dxa"/>
            <w:gridSpan w:val="4"/>
            <w:shd w:val="clear" w:color="000000" w:fill="FFFFFF"/>
            <w:tcMar>
              <w:left w:w="34" w:type="dxa"/>
              <w:right w:w="34" w:type="dxa"/>
            </w:tcMar>
          </w:tcPr>
          <w:p w14:paraId="5BC205B4"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Широков Ю. А. Управление промышленной безопасностью [Электронный ресурс]:учебное пособие. - Санкт-Петербург: Лань, 2019. - 360 с. – Режим доступа: https://e.lanbook.com/book/112683</w:t>
            </w:r>
          </w:p>
        </w:tc>
      </w:tr>
      <w:tr w:rsidR="00D31FE4" w14:paraId="11DAEB06" w14:textId="77777777">
        <w:trPr>
          <w:trHeight w:hRule="exact" w:val="826"/>
        </w:trPr>
        <w:tc>
          <w:tcPr>
            <w:tcW w:w="582" w:type="dxa"/>
            <w:shd w:val="clear" w:color="000000" w:fill="FFFFFF"/>
            <w:tcMar>
              <w:left w:w="34" w:type="dxa"/>
              <w:right w:w="34" w:type="dxa"/>
            </w:tcMar>
          </w:tcPr>
          <w:p w14:paraId="65D7DDC0"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2562FCBF" w14:textId="77777777" w:rsidR="00D31FE4" w:rsidRDefault="00D31FE4"/>
        </w:tc>
        <w:tc>
          <w:tcPr>
            <w:tcW w:w="9512" w:type="dxa"/>
            <w:gridSpan w:val="4"/>
            <w:shd w:val="clear" w:color="000000" w:fill="FFFFFF"/>
            <w:tcMar>
              <w:left w:w="34" w:type="dxa"/>
              <w:right w:w="34" w:type="dxa"/>
            </w:tcMar>
          </w:tcPr>
          <w:p w14:paraId="6186F7BD"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Кривошеин Д. А., Дмитренко В. П., Горькова Н. В. Безопасность жизнедеятельности [Электронный ресурс]:учебное пособие. - Санкт-Петербург: Лань, 2019. - 340 с. – Режим доступа: https://e.lanbook.com/book/115489</w:t>
            </w:r>
          </w:p>
        </w:tc>
      </w:tr>
      <w:tr w:rsidR="00D31FE4" w14:paraId="6982BA7E" w14:textId="77777777">
        <w:trPr>
          <w:trHeight w:hRule="exact" w:val="138"/>
        </w:trPr>
        <w:tc>
          <w:tcPr>
            <w:tcW w:w="568" w:type="dxa"/>
          </w:tcPr>
          <w:p w14:paraId="16770519" w14:textId="77777777" w:rsidR="00D31FE4" w:rsidRDefault="00D31FE4"/>
        </w:tc>
        <w:tc>
          <w:tcPr>
            <w:tcW w:w="143" w:type="dxa"/>
          </w:tcPr>
          <w:p w14:paraId="6F0B413C" w14:textId="77777777" w:rsidR="00D31FE4" w:rsidRDefault="00D31FE4"/>
        </w:tc>
        <w:tc>
          <w:tcPr>
            <w:tcW w:w="3970" w:type="dxa"/>
          </w:tcPr>
          <w:p w14:paraId="1DD27AA2" w14:textId="77777777" w:rsidR="00D31FE4" w:rsidRDefault="00D31FE4"/>
        </w:tc>
        <w:tc>
          <w:tcPr>
            <w:tcW w:w="143" w:type="dxa"/>
          </w:tcPr>
          <w:p w14:paraId="2EB7589E" w14:textId="77777777" w:rsidR="00D31FE4" w:rsidRDefault="00D31FE4"/>
        </w:tc>
        <w:tc>
          <w:tcPr>
            <w:tcW w:w="4395" w:type="dxa"/>
          </w:tcPr>
          <w:p w14:paraId="4ACF6EFA" w14:textId="77777777" w:rsidR="00D31FE4" w:rsidRDefault="00D31FE4"/>
        </w:tc>
        <w:tc>
          <w:tcPr>
            <w:tcW w:w="993" w:type="dxa"/>
          </w:tcPr>
          <w:p w14:paraId="12E154E6" w14:textId="77777777" w:rsidR="00D31FE4" w:rsidRDefault="00D31FE4"/>
        </w:tc>
      </w:tr>
      <w:tr w:rsidR="00D31FE4" w14:paraId="4FB62B6D" w14:textId="77777777">
        <w:trPr>
          <w:trHeight w:hRule="exact" w:val="585"/>
        </w:trPr>
        <w:tc>
          <w:tcPr>
            <w:tcW w:w="10221" w:type="dxa"/>
            <w:gridSpan w:val="6"/>
            <w:shd w:val="clear" w:color="000000" w:fill="FFFFFF"/>
            <w:tcMar>
              <w:left w:w="34" w:type="dxa"/>
              <w:right w:w="34" w:type="dxa"/>
            </w:tcMar>
          </w:tcPr>
          <w:p w14:paraId="573963C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D31FE4" w14:paraId="065B77BD" w14:textId="77777777">
        <w:trPr>
          <w:trHeight w:hRule="exact" w:val="285"/>
        </w:trPr>
        <w:tc>
          <w:tcPr>
            <w:tcW w:w="582" w:type="dxa"/>
            <w:shd w:val="clear" w:color="000000" w:fill="FFFFFF"/>
            <w:tcMar>
              <w:left w:w="34" w:type="dxa"/>
              <w:right w:w="34" w:type="dxa"/>
            </w:tcMar>
          </w:tcPr>
          <w:p w14:paraId="1AACD5C8"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739223AF" w14:textId="77777777" w:rsidR="00D31FE4" w:rsidRDefault="00D31FE4"/>
        </w:tc>
        <w:tc>
          <w:tcPr>
            <w:tcW w:w="9512" w:type="dxa"/>
            <w:gridSpan w:val="4"/>
            <w:shd w:val="clear" w:color="000000" w:fill="FFFFFF"/>
            <w:tcMar>
              <w:left w:w="34" w:type="dxa"/>
              <w:right w:w="34" w:type="dxa"/>
            </w:tcMar>
          </w:tcPr>
          <w:p w14:paraId="486FDC19"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D31FE4" w14:paraId="4875964C" w14:textId="77777777">
        <w:trPr>
          <w:trHeight w:hRule="exact" w:val="285"/>
        </w:trPr>
        <w:tc>
          <w:tcPr>
            <w:tcW w:w="582" w:type="dxa"/>
            <w:shd w:val="clear" w:color="000000" w:fill="FFFFFF"/>
            <w:tcMar>
              <w:left w:w="34" w:type="dxa"/>
              <w:right w:w="34" w:type="dxa"/>
            </w:tcMar>
          </w:tcPr>
          <w:p w14:paraId="7E0D3A2A"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5C7D596A" w14:textId="77777777" w:rsidR="00D31FE4" w:rsidRDefault="00D31FE4"/>
        </w:tc>
        <w:tc>
          <w:tcPr>
            <w:tcW w:w="9512" w:type="dxa"/>
            <w:gridSpan w:val="4"/>
            <w:shd w:val="clear" w:color="000000" w:fill="FFFFFF"/>
            <w:tcMar>
              <w:left w:w="34" w:type="dxa"/>
              <w:right w:w="34" w:type="dxa"/>
            </w:tcMar>
          </w:tcPr>
          <w:p w14:paraId="4FDC1099"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D31FE4" w14:paraId="7854C355" w14:textId="77777777">
        <w:trPr>
          <w:trHeight w:hRule="exact" w:val="285"/>
        </w:trPr>
        <w:tc>
          <w:tcPr>
            <w:tcW w:w="582" w:type="dxa"/>
            <w:shd w:val="clear" w:color="000000" w:fill="FFFFFF"/>
            <w:tcMar>
              <w:left w:w="34" w:type="dxa"/>
              <w:right w:w="34" w:type="dxa"/>
            </w:tcMar>
          </w:tcPr>
          <w:p w14:paraId="6213BDD8"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2A66F850" w14:textId="77777777" w:rsidR="00D31FE4" w:rsidRDefault="00D31FE4"/>
        </w:tc>
        <w:tc>
          <w:tcPr>
            <w:tcW w:w="9512" w:type="dxa"/>
            <w:gridSpan w:val="4"/>
            <w:shd w:val="clear" w:color="000000" w:fill="FFFFFF"/>
            <w:tcMar>
              <w:left w:w="34" w:type="dxa"/>
              <w:right w:w="34" w:type="dxa"/>
            </w:tcMar>
          </w:tcPr>
          <w:p w14:paraId="4B50DDA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D31FE4" w14:paraId="71231244" w14:textId="77777777">
        <w:trPr>
          <w:trHeight w:hRule="exact" w:val="285"/>
        </w:trPr>
        <w:tc>
          <w:tcPr>
            <w:tcW w:w="582" w:type="dxa"/>
            <w:shd w:val="clear" w:color="000000" w:fill="FFFFFF"/>
            <w:tcMar>
              <w:left w:w="34" w:type="dxa"/>
              <w:right w:w="34" w:type="dxa"/>
            </w:tcMar>
          </w:tcPr>
          <w:p w14:paraId="66D68864"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4F3B4F8D" w14:textId="77777777" w:rsidR="00D31FE4" w:rsidRDefault="00D31FE4"/>
        </w:tc>
        <w:tc>
          <w:tcPr>
            <w:tcW w:w="9512" w:type="dxa"/>
            <w:gridSpan w:val="4"/>
            <w:shd w:val="clear" w:color="000000" w:fill="FFFFFF"/>
            <w:tcMar>
              <w:left w:w="34" w:type="dxa"/>
              <w:right w:w="34" w:type="dxa"/>
            </w:tcMar>
          </w:tcPr>
          <w:p w14:paraId="3167AB4A"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r w:rsidR="00D31FE4" w14:paraId="26442E48" w14:textId="77777777">
        <w:trPr>
          <w:trHeight w:hRule="exact" w:val="285"/>
        </w:trPr>
        <w:tc>
          <w:tcPr>
            <w:tcW w:w="582" w:type="dxa"/>
            <w:shd w:val="clear" w:color="000000" w:fill="FFFFFF"/>
            <w:tcMar>
              <w:left w:w="34" w:type="dxa"/>
              <w:right w:w="34" w:type="dxa"/>
            </w:tcMar>
          </w:tcPr>
          <w:p w14:paraId="6980B97B"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0A588A6A" w14:textId="77777777" w:rsidR="00D31FE4" w:rsidRDefault="00D31FE4"/>
        </w:tc>
        <w:tc>
          <w:tcPr>
            <w:tcW w:w="9512" w:type="dxa"/>
            <w:gridSpan w:val="4"/>
            <w:shd w:val="clear" w:color="000000" w:fill="FFFFFF"/>
            <w:tcMar>
              <w:left w:w="34" w:type="dxa"/>
              <w:right w:w="34" w:type="dxa"/>
            </w:tcMar>
          </w:tcPr>
          <w:p w14:paraId="01C2B91D"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D31FE4" w14:paraId="03744156" w14:textId="77777777">
        <w:trPr>
          <w:trHeight w:hRule="exact" w:val="285"/>
        </w:trPr>
        <w:tc>
          <w:tcPr>
            <w:tcW w:w="582" w:type="dxa"/>
            <w:shd w:val="clear" w:color="000000" w:fill="FFFFFF"/>
            <w:tcMar>
              <w:left w:w="34" w:type="dxa"/>
              <w:right w:w="34" w:type="dxa"/>
            </w:tcMar>
          </w:tcPr>
          <w:p w14:paraId="20B04219"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14:paraId="24E47D92" w14:textId="77777777" w:rsidR="00D31FE4" w:rsidRDefault="00D31FE4"/>
        </w:tc>
        <w:tc>
          <w:tcPr>
            <w:tcW w:w="9512" w:type="dxa"/>
            <w:gridSpan w:val="4"/>
            <w:shd w:val="clear" w:color="000000" w:fill="FFFFFF"/>
            <w:tcMar>
              <w:left w:w="34" w:type="dxa"/>
              <w:right w:w="34" w:type="dxa"/>
            </w:tcMar>
          </w:tcPr>
          <w:p w14:paraId="6CB1FE43"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Нанометр — нанотехнологическое сообщество http://www.nanometer.ru</w:t>
            </w:r>
          </w:p>
        </w:tc>
      </w:tr>
      <w:tr w:rsidR="00D31FE4" w14:paraId="5C073545" w14:textId="77777777">
        <w:trPr>
          <w:trHeight w:hRule="exact" w:val="285"/>
        </w:trPr>
        <w:tc>
          <w:tcPr>
            <w:tcW w:w="582" w:type="dxa"/>
            <w:shd w:val="clear" w:color="000000" w:fill="FFFFFF"/>
            <w:tcMar>
              <w:left w:w="34" w:type="dxa"/>
              <w:right w:w="34" w:type="dxa"/>
            </w:tcMar>
          </w:tcPr>
          <w:p w14:paraId="1DFB306C"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14:paraId="487D7135" w14:textId="77777777" w:rsidR="00D31FE4" w:rsidRDefault="00D31FE4"/>
        </w:tc>
        <w:tc>
          <w:tcPr>
            <w:tcW w:w="9512" w:type="dxa"/>
            <w:gridSpan w:val="4"/>
            <w:shd w:val="clear" w:color="000000" w:fill="FFFFFF"/>
            <w:tcMar>
              <w:left w:w="34" w:type="dxa"/>
              <w:right w:w="34" w:type="dxa"/>
            </w:tcMar>
          </w:tcPr>
          <w:p w14:paraId="0F6CCD28"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ХиМик.ru - сайт о химии http://www.xumuk.ru</w:t>
            </w:r>
          </w:p>
        </w:tc>
      </w:tr>
      <w:tr w:rsidR="00D31FE4" w14:paraId="1B2FDD0A" w14:textId="77777777">
        <w:trPr>
          <w:trHeight w:hRule="exact" w:val="138"/>
        </w:trPr>
        <w:tc>
          <w:tcPr>
            <w:tcW w:w="568" w:type="dxa"/>
          </w:tcPr>
          <w:p w14:paraId="1B938BAF" w14:textId="77777777" w:rsidR="00D31FE4" w:rsidRDefault="00D31FE4"/>
        </w:tc>
        <w:tc>
          <w:tcPr>
            <w:tcW w:w="143" w:type="dxa"/>
          </w:tcPr>
          <w:p w14:paraId="06627678" w14:textId="77777777" w:rsidR="00D31FE4" w:rsidRDefault="00D31FE4"/>
        </w:tc>
        <w:tc>
          <w:tcPr>
            <w:tcW w:w="3970" w:type="dxa"/>
          </w:tcPr>
          <w:p w14:paraId="0A678E6C" w14:textId="77777777" w:rsidR="00D31FE4" w:rsidRDefault="00D31FE4"/>
        </w:tc>
        <w:tc>
          <w:tcPr>
            <w:tcW w:w="143" w:type="dxa"/>
          </w:tcPr>
          <w:p w14:paraId="41CF7AE2" w14:textId="77777777" w:rsidR="00D31FE4" w:rsidRDefault="00D31FE4"/>
        </w:tc>
        <w:tc>
          <w:tcPr>
            <w:tcW w:w="4395" w:type="dxa"/>
          </w:tcPr>
          <w:p w14:paraId="4FAA0C0A" w14:textId="77777777" w:rsidR="00D31FE4" w:rsidRDefault="00D31FE4"/>
        </w:tc>
        <w:tc>
          <w:tcPr>
            <w:tcW w:w="993" w:type="dxa"/>
          </w:tcPr>
          <w:p w14:paraId="499CB09A" w14:textId="77777777" w:rsidR="00D31FE4" w:rsidRDefault="00D31FE4"/>
        </w:tc>
      </w:tr>
      <w:tr w:rsidR="00D31FE4" w14:paraId="1C5DF1C9" w14:textId="77777777">
        <w:trPr>
          <w:trHeight w:hRule="exact" w:val="585"/>
        </w:trPr>
        <w:tc>
          <w:tcPr>
            <w:tcW w:w="10221" w:type="dxa"/>
            <w:gridSpan w:val="6"/>
            <w:shd w:val="clear" w:color="000000" w:fill="FFFFFF"/>
            <w:tcMar>
              <w:left w:w="34" w:type="dxa"/>
              <w:right w:w="34" w:type="dxa"/>
            </w:tcMar>
          </w:tcPr>
          <w:p w14:paraId="163F7AF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D31FE4" w14:paraId="232B4706" w14:textId="77777777">
        <w:trPr>
          <w:trHeight w:hRule="exact" w:val="2379"/>
        </w:trPr>
        <w:tc>
          <w:tcPr>
            <w:tcW w:w="10221" w:type="dxa"/>
            <w:gridSpan w:val="6"/>
            <w:shd w:val="clear" w:color="000000" w:fill="FFFFFF"/>
            <w:tcMar>
              <w:left w:w="34" w:type="dxa"/>
              <w:right w:w="34" w:type="dxa"/>
            </w:tcMar>
          </w:tcPr>
          <w:p w14:paraId="5B11767F"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47FBD51B"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w:t>
            </w:r>
          </w:p>
        </w:tc>
      </w:tr>
    </w:tbl>
    <w:p w14:paraId="4E507F54"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31FE4" w14:paraId="49219EAE" w14:textId="77777777">
        <w:trPr>
          <w:trHeight w:hRule="exact" w:val="416"/>
        </w:trPr>
        <w:tc>
          <w:tcPr>
            <w:tcW w:w="4692" w:type="dxa"/>
            <w:shd w:val="clear" w:color="C0C0C0" w:fill="FFFFFF"/>
            <w:tcMar>
              <w:left w:w="34" w:type="dxa"/>
              <w:right w:w="34" w:type="dxa"/>
            </w:tcMar>
          </w:tcPr>
          <w:p w14:paraId="0131A4AB"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4537" w:type="dxa"/>
          </w:tcPr>
          <w:p w14:paraId="6886DDDB" w14:textId="77777777" w:rsidR="00D31FE4" w:rsidRDefault="00D31FE4"/>
        </w:tc>
        <w:tc>
          <w:tcPr>
            <w:tcW w:w="1007" w:type="dxa"/>
            <w:shd w:val="clear" w:color="C0C0C0" w:fill="FFFFFF"/>
            <w:tcMar>
              <w:left w:w="34" w:type="dxa"/>
              <w:right w:w="34" w:type="dxa"/>
            </w:tcMar>
          </w:tcPr>
          <w:p w14:paraId="18F9FB12"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11</w:t>
            </w:r>
          </w:p>
        </w:tc>
      </w:tr>
      <w:tr w:rsidR="00D31FE4" w14:paraId="1E020BFE" w14:textId="77777777">
        <w:trPr>
          <w:trHeight w:hRule="exact" w:val="7857"/>
        </w:trPr>
        <w:tc>
          <w:tcPr>
            <w:tcW w:w="10221" w:type="dxa"/>
            <w:gridSpan w:val="3"/>
            <w:shd w:val="clear" w:color="000000" w:fill="FFFFFF"/>
            <w:tcMar>
              <w:left w:w="34" w:type="dxa"/>
              <w:right w:w="34" w:type="dxa"/>
            </w:tcMar>
          </w:tcPr>
          <w:p w14:paraId="29D15B72"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приведённых ниже.</w:t>
            </w:r>
          </w:p>
          <w:p w14:paraId="5FADDCE9"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2C00AED6"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31401991"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032190A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39B6A990"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2F93C5D1"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5318BEDD"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775EF940"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118D0BB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6B06D12E"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7F93B4EA"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609061BA"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D31FE4" w14:paraId="38A503B1" w14:textId="77777777">
        <w:trPr>
          <w:trHeight w:hRule="exact" w:val="138"/>
        </w:trPr>
        <w:tc>
          <w:tcPr>
            <w:tcW w:w="4679" w:type="dxa"/>
          </w:tcPr>
          <w:p w14:paraId="4F92C692" w14:textId="77777777" w:rsidR="00D31FE4" w:rsidRDefault="00D31FE4"/>
        </w:tc>
        <w:tc>
          <w:tcPr>
            <w:tcW w:w="4537" w:type="dxa"/>
          </w:tcPr>
          <w:p w14:paraId="4CD8AAD3" w14:textId="77777777" w:rsidR="00D31FE4" w:rsidRDefault="00D31FE4"/>
        </w:tc>
        <w:tc>
          <w:tcPr>
            <w:tcW w:w="993" w:type="dxa"/>
          </w:tcPr>
          <w:p w14:paraId="2F1E4E0D" w14:textId="77777777" w:rsidR="00D31FE4" w:rsidRDefault="00D31FE4"/>
        </w:tc>
      </w:tr>
      <w:tr w:rsidR="00D31FE4" w14:paraId="5A1E94FB" w14:textId="77777777">
        <w:trPr>
          <w:trHeight w:hRule="exact" w:val="585"/>
        </w:trPr>
        <w:tc>
          <w:tcPr>
            <w:tcW w:w="10221" w:type="dxa"/>
            <w:gridSpan w:val="3"/>
            <w:shd w:val="clear" w:color="000000" w:fill="FFFFFF"/>
            <w:tcMar>
              <w:left w:w="34" w:type="dxa"/>
              <w:right w:w="34" w:type="dxa"/>
            </w:tcMar>
          </w:tcPr>
          <w:p w14:paraId="2D8B754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D31FE4" w14:paraId="219D2C49" w14:textId="77777777">
        <w:trPr>
          <w:trHeight w:hRule="exact" w:val="6393"/>
        </w:trPr>
        <w:tc>
          <w:tcPr>
            <w:tcW w:w="10221" w:type="dxa"/>
            <w:gridSpan w:val="3"/>
            <w:shd w:val="clear" w:color="000000" w:fill="FFFFFF"/>
            <w:tcMar>
              <w:left w:w="34" w:type="dxa"/>
              <w:right w:w="34" w:type="dxa"/>
            </w:tcMar>
          </w:tcPr>
          <w:p w14:paraId="624654DF"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3F32DA3C"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1CEB06DE"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7F7328AB"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7FEC26E5"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tc>
      </w:tr>
    </w:tbl>
    <w:p w14:paraId="25B8A132"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31FE4" w14:paraId="05DBFCCA" w14:textId="77777777">
        <w:trPr>
          <w:trHeight w:hRule="exact" w:val="416"/>
        </w:trPr>
        <w:tc>
          <w:tcPr>
            <w:tcW w:w="4692" w:type="dxa"/>
            <w:shd w:val="clear" w:color="C0C0C0" w:fill="FFFFFF"/>
            <w:tcMar>
              <w:left w:w="34" w:type="dxa"/>
              <w:right w:w="34" w:type="dxa"/>
            </w:tcMar>
          </w:tcPr>
          <w:p w14:paraId="370CC93D"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4537" w:type="dxa"/>
          </w:tcPr>
          <w:p w14:paraId="00910D58" w14:textId="77777777" w:rsidR="00D31FE4" w:rsidRDefault="00D31FE4"/>
        </w:tc>
        <w:tc>
          <w:tcPr>
            <w:tcW w:w="1007" w:type="dxa"/>
            <w:shd w:val="clear" w:color="C0C0C0" w:fill="FFFFFF"/>
            <w:tcMar>
              <w:left w:w="34" w:type="dxa"/>
              <w:right w:w="34" w:type="dxa"/>
            </w:tcMar>
          </w:tcPr>
          <w:p w14:paraId="57B996D3"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12</w:t>
            </w:r>
          </w:p>
        </w:tc>
      </w:tr>
      <w:tr w:rsidR="00D31FE4" w14:paraId="4D7C3F23" w14:textId="77777777">
        <w:trPr>
          <w:trHeight w:hRule="exact" w:val="4882"/>
        </w:trPr>
        <w:tc>
          <w:tcPr>
            <w:tcW w:w="10221" w:type="dxa"/>
            <w:gridSpan w:val="3"/>
            <w:shd w:val="clear" w:color="000000" w:fill="FFFFFF"/>
            <w:tcMar>
              <w:left w:w="34" w:type="dxa"/>
              <w:right w:w="34" w:type="dxa"/>
            </w:tcMar>
          </w:tcPr>
          <w:p w14:paraId="637D920B"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6358A6D5"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5B05165D"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6D37D795"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12565B41"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15F7844A"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539ABCC9"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724943CF"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7FBB3F67"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328F1122" w14:textId="77777777" w:rsidR="00D31FE4" w:rsidRDefault="00D31FE4"/>
    <w:p w14:paraId="35912303" w14:textId="77777777" w:rsidR="00D31FE4" w:rsidRDefault="00D31FE4">
      <w: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0"/>
        <w:gridCol w:w="419"/>
        <w:gridCol w:w="290"/>
        <w:gridCol w:w="275"/>
      </w:tblGrid>
      <w:tr w:rsidR="00D31FE4" w14:paraId="3EBD4480" w14:textId="77777777">
        <w:trPr>
          <w:trHeight w:hRule="exact" w:val="1805"/>
        </w:trPr>
        <w:tc>
          <w:tcPr>
            <w:tcW w:w="426" w:type="dxa"/>
          </w:tcPr>
          <w:p w14:paraId="1BF905E1" w14:textId="77777777" w:rsidR="00D31FE4" w:rsidRDefault="00D31FE4"/>
        </w:tc>
        <w:tc>
          <w:tcPr>
            <w:tcW w:w="426" w:type="dxa"/>
          </w:tcPr>
          <w:p w14:paraId="3B634FC5" w14:textId="77777777" w:rsidR="00D31FE4" w:rsidRDefault="00D31FE4"/>
        </w:tc>
        <w:tc>
          <w:tcPr>
            <w:tcW w:w="852" w:type="dxa"/>
          </w:tcPr>
          <w:p w14:paraId="6BF819E5" w14:textId="77777777" w:rsidR="00D31FE4" w:rsidRDefault="00D31FE4"/>
        </w:tc>
        <w:tc>
          <w:tcPr>
            <w:tcW w:w="852" w:type="dxa"/>
          </w:tcPr>
          <w:p w14:paraId="28066486" w14:textId="77777777" w:rsidR="00D31FE4" w:rsidRDefault="00D31FE4"/>
        </w:tc>
        <w:tc>
          <w:tcPr>
            <w:tcW w:w="143" w:type="dxa"/>
          </w:tcPr>
          <w:p w14:paraId="184B25C0" w14:textId="77777777" w:rsidR="00D31FE4" w:rsidRDefault="00D31FE4"/>
        </w:tc>
        <w:tc>
          <w:tcPr>
            <w:tcW w:w="143" w:type="dxa"/>
          </w:tcPr>
          <w:p w14:paraId="15F3EBA7" w14:textId="77777777" w:rsidR="00D31FE4" w:rsidRDefault="00D31FE4"/>
        </w:tc>
        <w:tc>
          <w:tcPr>
            <w:tcW w:w="235" w:type="dxa"/>
          </w:tcPr>
          <w:p w14:paraId="49A42249" w14:textId="77777777" w:rsidR="00D31FE4" w:rsidRDefault="00D31FE4"/>
        </w:tc>
        <w:tc>
          <w:tcPr>
            <w:tcW w:w="334" w:type="dxa"/>
          </w:tcPr>
          <w:p w14:paraId="38C42256" w14:textId="77777777" w:rsidR="00D31FE4" w:rsidRDefault="00D31FE4"/>
        </w:tc>
        <w:tc>
          <w:tcPr>
            <w:tcW w:w="568" w:type="dxa"/>
          </w:tcPr>
          <w:p w14:paraId="57661296" w14:textId="77777777" w:rsidR="00D31FE4" w:rsidRDefault="00D31FE4"/>
        </w:tc>
        <w:tc>
          <w:tcPr>
            <w:tcW w:w="214" w:type="dxa"/>
          </w:tcPr>
          <w:p w14:paraId="01E3DA10" w14:textId="77777777" w:rsidR="00D31FE4" w:rsidRDefault="00D31FE4"/>
        </w:tc>
        <w:tc>
          <w:tcPr>
            <w:tcW w:w="1857" w:type="dxa"/>
            <w:gridSpan w:val="5"/>
            <w:shd w:val="clear" w:color="FFFFFF" w:fill="FFFFFF"/>
            <w:tcMar>
              <w:left w:w="4" w:type="dxa"/>
              <w:right w:w="4" w:type="dxa"/>
            </w:tcMar>
          </w:tcPr>
          <w:p w14:paraId="1D315BED" w14:textId="77777777" w:rsidR="00D31FE4" w:rsidRDefault="00D31FE4">
            <w:r>
              <w:rPr>
                <w:noProof/>
                <w:lang w:eastAsia="ru-RU"/>
              </w:rPr>
              <w:drawing>
                <wp:inline distT="0" distB="0" distL="0" distR="0" wp14:anchorId="22772542" wp14:editId="4FDD138B">
                  <wp:extent cx="1170000" cy="1170000"/>
                  <wp:effectExtent l="0" t="0" r="0" b="0"/>
                  <wp:docPr id="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09A04ADA" w14:textId="77777777" w:rsidR="00D31FE4" w:rsidRDefault="00D31FE4"/>
        </w:tc>
        <w:tc>
          <w:tcPr>
            <w:tcW w:w="568" w:type="dxa"/>
          </w:tcPr>
          <w:p w14:paraId="656436B4" w14:textId="77777777" w:rsidR="00D31FE4" w:rsidRDefault="00D31FE4"/>
        </w:tc>
        <w:tc>
          <w:tcPr>
            <w:tcW w:w="852" w:type="dxa"/>
          </w:tcPr>
          <w:p w14:paraId="5093895B" w14:textId="77777777" w:rsidR="00D31FE4" w:rsidRDefault="00D31FE4"/>
        </w:tc>
        <w:tc>
          <w:tcPr>
            <w:tcW w:w="1560" w:type="dxa"/>
          </w:tcPr>
          <w:p w14:paraId="47094C76" w14:textId="77777777" w:rsidR="00D31FE4" w:rsidRDefault="00D31FE4"/>
        </w:tc>
        <w:tc>
          <w:tcPr>
            <w:tcW w:w="426" w:type="dxa"/>
          </w:tcPr>
          <w:p w14:paraId="4AC733FE" w14:textId="77777777" w:rsidR="00D31FE4" w:rsidRDefault="00D31FE4"/>
        </w:tc>
        <w:tc>
          <w:tcPr>
            <w:tcW w:w="285" w:type="dxa"/>
          </w:tcPr>
          <w:p w14:paraId="57226B0B" w14:textId="77777777" w:rsidR="00D31FE4" w:rsidRDefault="00D31FE4"/>
        </w:tc>
        <w:tc>
          <w:tcPr>
            <w:tcW w:w="285" w:type="dxa"/>
          </w:tcPr>
          <w:p w14:paraId="5E7161AE" w14:textId="77777777" w:rsidR="00D31FE4" w:rsidRDefault="00D31FE4"/>
        </w:tc>
      </w:tr>
      <w:tr w:rsidR="00D31FE4" w14:paraId="70312D7B" w14:textId="77777777">
        <w:trPr>
          <w:trHeight w:hRule="exact" w:val="277"/>
        </w:trPr>
        <w:tc>
          <w:tcPr>
            <w:tcW w:w="10221" w:type="dxa"/>
            <w:gridSpan w:val="22"/>
            <w:shd w:val="clear" w:color="000000" w:fill="FFFFFF"/>
            <w:tcMar>
              <w:left w:w="34" w:type="dxa"/>
              <w:right w:w="34" w:type="dxa"/>
            </w:tcMar>
          </w:tcPr>
          <w:p w14:paraId="7DF9B8B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31FE4" w14:paraId="5FB3B455" w14:textId="77777777">
        <w:trPr>
          <w:trHeight w:hRule="exact" w:val="855"/>
        </w:trPr>
        <w:tc>
          <w:tcPr>
            <w:tcW w:w="10221" w:type="dxa"/>
            <w:gridSpan w:val="22"/>
            <w:shd w:val="clear" w:color="000000" w:fill="FFFFFF"/>
            <w:tcMar>
              <w:left w:w="34" w:type="dxa"/>
              <w:right w:w="34" w:type="dxa"/>
            </w:tcMar>
          </w:tcPr>
          <w:p w14:paraId="29AACD9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189D976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70C564A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31FE4" w14:paraId="6460A52D" w14:textId="77777777">
        <w:trPr>
          <w:trHeight w:hRule="exact" w:val="138"/>
        </w:trPr>
        <w:tc>
          <w:tcPr>
            <w:tcW w:w="426" w:type="dxa"/>
          </w:tcPr>
          <w:p w14:paraId="0C1A1459" w14:textId="77777777" w:rsidR="00D31FE4" w:rsidRDefault="00D31FE4"/>
        </w:tc>
        <w:tc>
          <w:tcPr>
            <w:tcW w:w="426" w:type="dxa"/>
          </w:tcPr>
          <w:p w14:paraId="5F8B4A49" w14:textId="77777777" w:rsidR="00D31FE4" w:rsidRDefault="00D31FE4"/>
        </w:tc>
        <w:tc>
          <w:tcPr>
            <w:tcW w:w="852" w:type="dxa"/>
          </w:tcPr>
          <w:p w14:paraId="7DADB5F2" w14:textId="77777777" w:rsidR="00D31FE4" w:rsidRDefault="00D31FE4"/>
        </w:tc>
        <w:tc>
          <w:tcPr>
            <w:tcW w:w="852" w:type="dxa"/>
          </w:tcPr>
          <w:p w14:paraId="0C2A068B" w14:textId="77777777" w:rsidR="00D31FE4" w:rsidRDefault="00D31FE4"/>
        </w:tc>
        <w:tc>
          <w:tcPr>
            <w:tcW w:w="143" w:type="dxa"/>
          </w:tcPr>
          <w:p w14:paraId="4349BF43" w14:textId="77777777" w:rsidR="00D31FE4" w:rsidRDefault="00D31FE4"/>
        </w:tc>
        <w:tc>
          <w:tcPr>
            <w:tcW w:w="143" w:type="dxa"/>
          </w:tcPr>
          <w:p w14:paraId="7F3B5317" w14:textId="77777777" w:rsidR="00D31FE4" w:rsidRDefault="00D31FE4"/>
        </w:tc>
        <w:tc>
          <w:tcPr>
            <w:tcW w:w="235" w:type="dxa"/>
          </w:tcPr>
          <w:p w14:paraId="21EF8CD2" w14:textId="77777777" w:rsidR="00D31FE4" w:rsidRDefault="00D31FE4"/>
        </w:tc>
        <w:tc>
          <w:tcPr>
            <w:tcW w:w="334" w:type="dxa"/>
          </w:tcPr>
          <w:p w14:paraId="7DFA2AAE" w14:textId="77777777" w:rsidR="00D31FE4" w:rsidRDefault="00D31FE4"/>
        </w:tc>
        <w:tc>
          <w:tcPr>
            <w:tcW w:w="568" w:type="dxa"/>
          </w:tcPr>
          <w:p w14:paraId="01443F9D" w14:textId="77777777" w:rsidR="00D31FE4" w:rsidRDefault="00D31FE4"/>
        </w:tc>
        <w:tc>
          <w:tcPr>
            <w:tcW w:w="214" w:type="dxa"/>
          </w:tcPr>
          <w:p w14:paraId="32491AD1" w14:textId="77777777" w:rsidR="00D31FE4" w:rsidRDefault="00D31FE4"/>
        </w:tc>
        <w:tc>
          <w:tcPr>
            <w:tcW w:w="72" w:type="dxa"/>
          </w:tcPr>
          <w:p w14:paraId="399680EB" w14:textId="77777777" w:rsidR="00D31FE4" w:rsidRDefault="00D31FE4"/>
        </w:tc>
        <w:tc>
          <w:tcPr>
            <w:tcW w:w="852" w:type="dxa"/>
          </w:tcPr>
          <w:p w14:paraId="5DDC972A" w14:textId="77777777" w:rsidR="00D31FE4" w:rsidRDefault="00D31FE4"/>
        </w:tc>
        <w:tc>
          <w:tcPr>
            <w:tcW w:w="710" w:type="dxa"/>
          </w:tcPr>
          <w:p w14:paraId="72A01C0B" w14:textId="77777777" w:rsidR="00D31FE4" w:rsidRDefault="00D31FE4"/>
        </w:tc>
        <w:tc>
          <w:tcPr>
            <w:tcW w:w="143" w:type="dxa"/>
          </w:tcPr>
          <w:p w14:paraId="0360C085" w14:textId="77777777" w:rsidR="00D31FE4" w:rsidRDefault="00D31FE4"/>
        </w:tc>
        <w:tc>
          <w:tcPr>
            <w:tcW w:w="72" w:type="dxa"/>
          </w:tcPr>
          <w:p w14:paraId="31C65ECC" w14:textId="77777777" w:rsidR="00D31FE4" w:rsidRDefault="00D31FE4"/>
        </w:tc>
        <w:tc>
          <w:tcPr>
            <w:tcW w:w="214" w:type="dxa"/>
          </w:tcPr>
          <w:p w14:paraId="222F7F98" w14:textId="77777777" w:rsidR="00D31FE4" w:rsidRDefault="00D31FE4"/>
        </w:tc>
        <w:tc>
          <w:tcPr>
            <w:tcW w:w="568" w:type="dxa"/>
          </w:tcPr>
          <w:p w14:paraId="133EA8A3" w14:textId="77777777" w:rsidR="00D31FE4" w:rsidRDefault="00D31FE4"/>
        </w:tc>
        <w:tc>
          <w:tcPr>
            <w:tcW w:w="852" w:type="dxa"/>
          </w:tcPr>
          <w:p w14:paraId="65D83474" w14:textId="77777777" w:rsidR="00D31FE4" w:rsidRDefault="00D31FE4"/>
        </w:tc>
        <w:tc>
          <w:tcPr>
            <w:tcW w:w="1560" w:type="dxa"/>
          </w:tcPr>
          <w:p w14:paraId="32612BAB" w14:textId="77777777" w:rsidR="00D31FE4" w:rsidRDefault="00D31FE4"/>
        </w:tc>
        <w:tc>
          <w:tcPr>
            <w:tcW w:w="426" w:type="dxa"/>
          </w:tcPr>
          <w:p w14:paraId="54D51DAE" w14:textId="77777777" w:rsidR="00D31FE4" w:rsidRDefault="00D31FE4"/>
        </w:tc>
        <w:tc>
          <w:tcPr>
            <w:tcW w:w="285" w:type="dxa"/>
          </w:tcPr>
          <w:p w14:paraId="0EE07EE5" w14:textId="77777777" w:rsidR="00D31FE4" w:rsidRDefault="00D31FE4"/>
        </w:tc>
        <w:tc>
          <w:tcPr>
            <w:tcW w:w="285" w:type="dxa"/>
          </w:tcPr>
          <w:p w14:paraId="5570D322" w14:textId="77777777" w:rsidR="00D31FE4" w:rsidRDefault="00D31FE4"/>
        </w:tc>
      </w:tr>
      <w:tr w:rsidR="00D31FE4" w14:paraId="23572FDB" w14:textId="77777777">
        <w:trPr>
          <w:trHeight w:hRule="exact" w:val="277"/>
        </w:trPr>
        <w:tc>
          <w:tcPr>
            <w:tcW w:w="10221" w:type="dxa"/>
            <w:gridSpan w:val="22"/>
            <w:shd w:val="clear" w:color="000000" w:fill="FFFFFF"/>
            <w:tcMar>
              <w:left w:w="34" w:type="dxa"/>
              <w:right w:w="34" w:type="dxa"/>
            </w:tcMar>
          </w:tcPr>
          <w:p w14:paraId="6AADA9C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D31FE4" w14:paraId="74854455" w14:textId="77777777">
        <w:trPr>
          <w:trHeight w:hRule="exact" w:val="255"/>
        </w:trPr>
        <w:tc>
          <w:tcPr>
            <w:tcW w:w="426" w:type="dxa"/>
          </w:tcPr>
          <w:p w14:paraId="62D3A1FF" w14:textId="77777777" w:rsidR="00D31FE4" w:rsidRDefault="00D31FE4"/>
        </w:tc>
        <w:tc>
          <w:tcPr>
            <w:tcW w:w="426" w:type="dxa"/>
          </w:tcPr>
          <w:p w14:paraId="6BFAB1BD" w14:textId="77777777" w:rsidR="00D31FE4" w:rsidRDefault="00D31FE4"/>
        </w:tc>
        <w:tc>
          <w:tcPr>
            <w:tcW w:w="852" w:type="dxa"/>
          </w:tcPr>
          <w:p w14:paraId="0B819467" w14:textId="77777777" w:rsidR="00D31FE4" w:rsidRDefault="00D31FE4"/>
        </w:tc>
        <w:tc>
          <w:tcPr>
            <w:tcW w:w="852" w:type="dxa"/>
          </w:tcPr>
          <w:p w14:paraId="0526E6E6" w14:textId="77777777" w:rsidR="00D31FE4" w:rsidRDefault="00D31FE4"/>
        </w:tc>
        <w:tc>
          <w:tcPr>
            <w:tcW w:w="143" w:type="dxa"/>
          </w:tcPr>
          <w:p w14:paraId="4074B0DD" w14:textId="77777777" w:rsidR="00D31FE4" w:rsidRDefault="00D31FE4"/>
        </w:tc>
        <w:tc>
          <w:tcPr>
            <w:tcW w:w="143" w:type="dxa"/>
          </w:tcPr>
          <w:p w14:paraId="57B1E7AC" w14:textId="77777777" w:rsidR="00D31FE4" w:rsidRDefault="00D31FE4"/>
        </w:tc>
        <w:tc>
          <w:tcPr>
            <w:tcW w:w="235" w:type="dxa"/>
          </w:tcPr>
          <w:p w14:paraId="5F11A612" w14:textId="77777777" w:rsidR="00D31FE4" w:rsidRDefault="00D31FE4"/>
        </w:tc>
        <w:tc>
          <w:tcPr>
            <w:tcW w:w="334" w:type="dxa"/>
          </w:tcPr>
          <w:p w14:paraId="431CF2A8" w14:textId="77777777" w:rsidR="00D31FE4" w:rsidRDefault="00D31FE4"/>
        </w:tc>
        <w:tc>
          <w:tcPr>
            <w:tcW w:w="568" w:type="dxa"/>
          </w:tcPr>
          <w:p w14:paraId="4895E302" w14:textId="77777777" w:rsidR="00D31FE4" w:rsidRDefault="00D31FE4"/>
        </w:tc>
        <w:tc>
          <w:tcPr>
            <w:tcW w:w="214" w:type="dxa"/>
          </w:tcPr>
          <w:p w14:paraId="3932A49C" w14:textId="77777777" w:rsidR="00D31FE4" w:rsidRDefault="00D31FE4"/>
        </w:tc>
        <w:tc>
          <w:tcPr>
            <w:tcW w:w="72" w:type="dxa"/>
          </w:tcPr>
          <w:p w14:paraId="66E1C930" w14:textId="77777777" w:rsidR="00D31FE4" w:rsidRDefault="00D31FE4"/>
        </w:tc>
        <w:tc>
          <w:tcPr>
            <w:tcW w:w="852" w:type="dxa"/>
          </w:tcPr>
          <w:p w14:paraId="7EF03271" w14:textId="77777777" w:rsidR="00D31FE4" w:rsidRDefault="00D31FE4"/>
        </w:tc>
        <w:tc>
          <w:tcPr>
            <w:tcW w:w="710" w:type="dxa"/>
          </w:tcPr>
          <w:p w14:paraId="5FCC0A7E" w14:textId="77777777" w:rsidR="00D31FE4" w:rsidRDefault="00D31FE4"/>
        </w:tc>
        <w:tc>
          <w:tcPr>
            <w:tcW w:w="143" w:type="dxa"/>
          </w:tcPr>
          <w:p w14:paraId="31BB5DEA" w14:textId="77777777" w:rsidR="00D31FE4" w:rsidRDefault="00D31FE4"/>
        </w:tc>
        <w:tc>
          <w:tcPr>
            <w:tcW w:w="72" w:type="dxa"/>
          </w:tcPr>
          <w:p w14:paraId="7C0EA130" w14:textId="77777777" w:rsidR="00D31FE4" w:rsidRDefault="00D31FE4"/>
        </w:tc>
        <w:tc>
          <w:tcPr>
            <w:tcW w:w="214" w:type="dxa"/>
          </w:tcPr>
          <w:p w14:paraId="584A9DB4" w14:textId="77777777" w:rsidR="00D31FE4" w:rsidRDefault="00D31FE4"/>
        </w:tc>
        <w:tc>
          <w:tcPr>
            <w:tcW w:w="568" w:type="dxa"/>
          </w:tcPr>
          <w:p w14:paraId="4190F88E" w14:textId="77777777" w:rsidR="00D31FE4" w:rsidRDefault="00D31FE4"/>
        </w:tc>
        <w:tc>
          <w:tcPr>
            <w:tcW w:w="852" w:type="dxa"/>
          </w:tcPr>
          <w:p w14:paraId="719C2438" w14:textId="77777777" w:rsidR="00D31FE4" w:rsidRDefault="00D31FE4"/>
        </w:tc>
        <w:tc>
          <w:tcPr>
            <w:tcW w:w="1560" w:type="dxa"/>
          </w:tcPr>
          <w:p w14:paraId="0E2660DF" w14:textId="77777777" w:rsidR="00D31FE4" w:rsidRDefault="00D31FE4"/>
        </w:tc>
        <w:tc>
          <w:tcPr>
            <w:tcW w:w="426" w:type="dxa"/>
          </w:tcPr>
          <w:p w14:paraId="715F0D78" w14:textId="77777777" w:rsidR="00D31FE4" w:rsidRDefault="00D31FE4"/>
        </w:tc>
        <w:tc>
          <w:tcPr>
            <w:tcW w:w="285" w:type="dxa"/>
          </w:tcPr>
          <w:p w14:paraId="6694B937" w14:textId="77777777" w:rsidR="00D31FE4" w:rsidRDefault="00D31FE4"/>
        </w:tc>
        <w:tc>
          <w:tcPr>
            <w:tcW w:w="285" w:type="dxa"/>
          </w:tcPr>
          <w:p w14:paraId="7292604C" w14:textId="77777777" w:rsidR="00D31FE4" w:rsidRDefault="00D31FE4"/>
        </w:tc>
      </w:tr>
      <w:tr w:rsidR="00D31FE4" w14:paraId="19637A08" w14:textId="77777777">
        <w:trPr>
          <w:trHeight w:hRule="exact" w:val="277"/>
        </w:trPr>
        <w:tc>
          <w:tcPr>
            <w:tcW w:w="426" w:type="dxa"/>
          </w:tcPr>
          <w:p w14:paraId="379B737B" w14:textId="77777777" w:rsidR="00D31FE4" w:rsidRDefault="00D31FE4"/>
        </w:tc>
        <w:tc>
          <w:tcPr>
            <w:tcW w:w="426" w:type="dxa"/>
          </w:tcPr>
          <w:p w14:paraId="61AA003C" w14:textId="77777777" w:rsidR="00D31FE4" w:rsidRDefault="00D31FE4"/>
        </w:tc>
        <w:tc>
          <w:tcPr>
            <w:tcW w:w="852" w:type="dxa"/>
          </w:tcPr>
          <w:p w14:paraId="51D7F3BC" w14:textId="77777777" w:rsidR="00D31FE4" w:rsidRDefault="00D31FE4"/>
        </w:tc>
        <w:tc>
          <w:tcPr>
            <w:tcW w:w="852" w:type="dxa"/>
          </w:tcPr>
          <w:p w14:paraId="64AE4963" w14:textId="77777777" w:rsidR="00D31FE4" w:rsidRDefault="00D31FE4"/>
        </w:tc>
        <w:tc>
          <w:tcPr>
            <w:tcW w:w="143" w:type="dxa"/>
          </w:tcPr>
          <w:p w14:paraId="0D424FDB" w14:textId="77777777" w:rsidR="00D31FE4" w:rsidRDefault="00D31FE4"/>
        </w:tc>
        <w:tc>
          <w:tcPr>
            <w:tcW w:w="143" w:type="dxa"/>
          </w:tcPr>
          <w:p w14:paraId="43FE45D2" w14:textId="77777777" w:rsidR="00D31FE4" w:rsidRDefault="00D31FE4"/>
        </w:tc>
        <w:tc>
          <w:tcPr>
            <w:tcW w:w="235" w:type="dxa"/>
          </w:tcPr>
          <w:p w14:paraId="0CC96B26" w14:textId="77777777" w:rsidR="00D31FE4" w:rsidRDefault="00D31FE4"/>
        </w:tc>
        <w:tc>
          <w:tcPr>
            <w:tcW w:w="334" w:type="dxa"/>
          </w:tcPr>
          <w:p w14:paraId="26204CD3" w14:textId="77777777" w:rsidR="00D31FE4" w:rsidRDefault="00D31FE4"/>
        </w:tc>
        <w:tc>
          <w:tcPr>
            <w:tcW w:w="568" w:type="dxa"/>
          </w:tcPr>
          <w:p w14:paraId="40300116" w14:textId="77777777" w:rsidR="00D31FE4" w:rsidRDefault="00D31FE4"/>
        </w:tc>
        <w:tc>
          <w:tcPr>
            <w:tcW w:w="214" w:type="dxa"/>
          </w:tcPr>
          <w:p w14:paraId="0CA678F2" w14:textId="77777777" w:rsidR="00D31FE4" w:rsidRDefault="00D31FE4"/>
        </w:tc>
        <w:tc>
          <w:tcPr>
            <w:tcW w:w="72" w:type="dxa"/>
          </w:tcPr>
          <w:p w14:paraId="697A881F" w14:textId="77777777" w:rsidR="00D31FE4" w:rsidRDefault="00D31FE4"/>
        </w:tc>
        <w:tc>
          <w:tcPr>
            <w:tcW w:w="852" w:type="dxa"/>
          </w:tcPr>
          <w:p w14:paraId="1CC4ED8C" w14:textId="77777777" w:rsidR="00D31FE4" w:rsidRDefault="00D31FE4"/>
        </w:tc>
        <w:tc>
          <w:tcPr>
            <w:tcW w:w="710" w:type="dxa"/>
          </w:tcPr>
          <w:p w14:paraId="49D9D6FF" w14:textId="77777777" w:rsidR="00D31FE4" w:rsidRDefault="00D31FE4"/>
        </w:tc>
        <w:tc>
          <w:tcPr>
            <w:tcW w:w="3842" w:type="dxa"/>
            <w:gridSpan w:val="7"/>
            <w:shd w:val="clear" w:color="000000" w:fill="FFFFFF"/>
            <w:tcMar>
              <w:left w:w="34" w:type="dxa"/>
              <w:right w:w="34" w:type="dxa"/>
            </w:tcMar>
          </w:tcPr>
          <w:p w14:paraId="4519C4E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08A3008D" w14:textId="77777777" w:rsidR="00D31FE4" w:rsidRDefault="00D31FE4"/>
        </w:tc>
        <w:tc>
          <w:tcPr>
            <w:tcW w:w="285" w:type="dxa"/>
          </w:tcPr>
          <w:p w14:paraId="7058CAA8" w14:textId="77777777" w:rsidR="00D31FE4" w:rsidRDefault="00D31FE4"/>
        </w:tc>
      </w:tr>
      <w:tr w:rsidR="00D31FE4" w14:paraId="00A6356D" w14:textId="77777777">
        <w:trPr>
          <w:trHeight w:hRule="exact" w:val="138"/>
        </w:trPr>
        <w:tc>
          <w:tcPr>
            <w:tcW w:w="426" w:type="dxa"/>
          </w:tcPr>
          <w:p w14:paraId="184D4712" w14:textId="77777777" w:rsidR="00D31FE4" w:rsidRDefault="00D31FE4"/>
        </w:tc>
        <w:tc>
          <w:tcPr>
            <w:tcW w:w="426" w:type="dxa"/>
          </w:tcPr>
          <w:p w14:paraId="67AC3FEC" w14:textId="77777777" w:rsidR="00D31FE4" w:rsidRDefault="00D31FE4"/>
        </w:tc>
        <w:tc>
          <w:tcPr>
            <w:tcW w:w="852" w:type="dxa"/>
          </w:tcPr>
          <w:p w14:paraId="561D3E63" w14:textId="77777777" w:rsidR="00D31FE4" w:rsidRDefault="00D31FE4"/>
        </w:tc>
        <w:tc>
          <w:tcPr>
            <w:tcW w:w="852" w:type="dxa"/>
          </w:tcPr>
          <w:p w14:paraId="3AEF4D42" w14:textId="77777777" w:rsidR="00D31FE4" w:rsidRDefault="00D31FE4"/>
        </w:tc>
        <w:tc>
          <w:tcPr>
            <w:tcW w:w="143" w:type="dxa"/>
          </w:tcPr>
          <w:p w14:paraId="0973A908" w14:textId="77777777" w:rsidR="00D31FE4" w:rsidRDefault="00D31FE4"/>
        </w:tc>
        <w:tc>
          <w:tcPr>
            <w:tcW w:w="143" w:type="dxa"/>
          </w:tcPr>
          <w:p w14:paraId="35285965" w14:textId="77777777" w:rsidR="00D31FE4" w:rsidRDefault="00D31FE4"/>
        </w:tc>
        <w:tc>
          <w:tcPr>
            <w:tcW w:w="235" w:type="dxa"/>
          </w:tcPr>
          <w:p w14:paraId="67FA4816" w14:textId="77777777" w:rsidR="00D31FE4" w:rsidRDefault="00D31FE4"/>
        </w:tc>
        <w:tc>
          <w:tcPr>
            <w:tcW w:w="334" w:type="dxa"/>
          </w:tcPr>
          <w:p w14:paraId="07AC7060" w14:textId="77777777" w:rsidR="00D31FE4" w:rsidRDefault="00D31FE4"/>
        </w:tc>
        <w:tc>
          <w:tcPr>
            <w:tcW w:w="568" w:type="dxa"/>
          </w:tcPr>
          <w:p w14:paraId="7D5FDA6E" w14:textId="77777777" w:rsidR="00D31FE4" w:rsidRDefault="00D31FE4"/>
        </w:tc>
        <w:tc>
          <w:tcPr>
            <w:tcW w:w="214" w:type="dxa"/>
          </w:tcPr>
          <w:p w14:paraId="614B99B5" w14:textId="77777777" w:rsidR="00D31FE4" w:rsidRDefault="00D31FE4"/>
        </w:tc>
        <w:tc>
          <w:tcPr>
            <w:tcW w:w="72" w:type="dxa"/>
          </w:tcPr>
          <w:p w14:paraId="2C549663" w14:textId="77777777" w:rsidR="00D31FE4" w:rsidRDefault="00D31FE4"/>
        </w:tc>
        <w:tc>
          <w:tcPr>
            <w:tcW w:w="852" w:type="dxa"/>
          </w:tcPr>
          <w:p w14:paraId="441A2171" w14:textId="77777777" w:rsidR="00D31FE4" w:rsidRDefault="00D31FE4"/>
        </w:tc>
        <w:tc>
          <w:tcPr>
            <w:tcW w:w="710" w:type="dxa"/>
          </w:tcPr>
          <w:p w14:paraId="3981BED9" w14:textId="77777777" w:rsidR="00D31FE4" w:rsidRDefault="00D31FE4"/>
        </w:tc>
        <w:tc>
          <w:tcPr>
            <w:tcW w:w="143" w:type="dxa"/>
          </w:tcPr>
          <w:p w14:paraId="418359A8" w14:textId="77777777" w:rsidR="00D31FE4" w:rsidRDefault="00D31FE4"/>
        </w:tc>
        <w:tc>
          <w:tcPr>
            <w:tcW w:w="72" w:type="dxa"/>
          </w:tcPr>
          <w:p w14:paraId="67135F2A" w14:textId="77777777" w:rsidR="00D31FE4" w:rsidRDefault="00D31FE4"/>
        </w:tc>
        <w:tc>
          <w:tcPr>
            <w:tcW w:w="214" w:type="dxa"/>
          </w:tcPr>
          <w:p w14:paraId="6D36C5FE" w14:textId="77777777" w:rsidR="00D31FE4" w:rsidRDefault="00D31FE4"/>
        </w:tc>
        <w:tc>
          <w:tcPr>
            <w:tcW w:w="568" w:type="dxa"/>
          </w:tcPr>
          <w:p w14:paraId="69568527" w14:textId="77777777" w:rsidR="00D31FE4" w:rsidRDefault="00D31FE4"/>
        </w:tc>
        <w:tc>
          <w:tcPr>
            <w:tcW w:w="852" w:type="dxa"/>
          </w:tcPr>
          <w:p w14:paraId="373F07F4" w14:textId="77777777" w:rsidR="00D31FE4" w:rsidRDefault="00D31FE4"/>
        </w:tc>
        <w:tc>
          <w:tcPr>
            <w:tcW w:w="1560" w:type="dxa"/>
          </w:tcPr>
          <w:p w14:paraId="0820ECDE" w14:textId="77777777" w:rsidR="00D31FE4" w:rsidRDefault="00D31FE4"/>
        </w:tc>
        <w:tc>
          <w:tcPr>
            <w:tcW w:w="426" w:type="dxa"/>
          </w:tcPr>
          <w:p w14:paraId="722BB03A" w14:textId="77777777" w:rsidR="00D31FE4" w:rsidRDefault="00D31FE4"/>
        </w:tc>
        <w:tc>
          <w:tcPr>
            <w:tcW w:w="285" w:type="dxa"/>
          </w:tcPr>
          <w:p w14:paraId="11148806" w14:textId="77777777" w:rsidR="00D31FE4" w:rsidRDefault="00D31FE4"/>
        </w:tc>
        <w:tc>
          <w:tcPr>
            <w:tcW w:w="285" w:type="dxa"/>
          </w:tcPr>
          <w:p w14:paraId="5BB317D5" w14:textId="77777777" w:rsidR="00D31FE4" w:rsidRDefault="00D31FE4"/>
        </w:tc>
      </w:tr>
      <w:tr w:rsidR="00D31FE4" w14:paraId="20C5B894" w14:textId="77777777">
        <w:trPr>
          <w:trHeight w:hRule="exact" w:val="280"/>
        </w:trPr>
        <w:tc>
          <w:tcPr>
            <w:tcW w:w="426" w:type="dxa"/>
          </w:tcPr>
          <w:p w14:paraId="035C516C" w14:textId="77777777" w:rsidR="00D31FE4" w:rsidRDefault="00D31FE4"/>
        </w:tc>
        <w:tc>
          <w:tcPr>
            <w:tcW w:w="426" w:type="dxa"/>
          </w:tcPr>
          <w:p w14:paraId="07AC3FE8" w14:textId="77777777" w:rsidR="00D31FE4" w:rsidRDefault="00D31FE4"/>
        </w:tc>
        <w:tc>
          <w:tcPr>
            <w:tcW w:w="852" w:type="dxa"/>
          </w:tcPr>
          <w:p w14:paraId="761C5192" w14:textId="77777777" w:rsidR="00D31FE4" w:rsidRDefault="00D31FE4"/>
        </w:tc>
        <w:tc>
          <w:tcPr>
            <w:tcW w:w="852" w:type="dxa"/>
          </w:tcPr>
          <w:p w14:paraId="37724801" w14:textId="77777777" w:rsidR="00D31FE4" w:rsidRDefault="00D31FE4"/>
        </w:tc>
        <w:tc>
          <w:tcPr>
            <w:tcW w:w="143" w:type="dxa"/>
          </w:tcPr>
          <w:p w14:paraId="3641250E" w14:textId="77777777" w:rsidR="00D31FE4" w:rsidRDefault="00D31FE4"/>
        </w:tc>
        <w:tc>
          <w:tcPr>
            <w:tcW w:w="143" w:type="dxa"/>
          </w:tcPr>
          <w:p w14:paraId="7C3769FE" w14:textId="77777777" w:rsidR="00D31FE4" w:rsidRDefault="00D31FE4"/>
        </w:tc>
        <w:tc>
          <w:tcPr>
            <w:tcW w:w="235" w:type="dxa"/>
          </w:tcPr>
          <w:p w14:paraId="74EA224B" w14:textId="77777777" w:rsidR="00D31FE4" w:rsidRDefault="00D31FE4"/>
        </w:tc>
        <w:tc>
          <w:tcPr>
            <w:tcW w:w="334" w:type="dxa"/>
          </w:tcPr>
          <w:p w14:paraId="55327C2C" w14:textId="77777777" w:rsidR="00D31FE4" w:rsidRDefault="00D31FE4"/>
        </w:tc>
        <w:tc>
          <w:tcPr>
            <w:tcW w:w="568" w:type="dxa"/>
          </w:tcPr>
          <w:p w14:paraId="0CD2979A" w14:textId="77777777" w:rsidR="00D31FE4" w:rsidRDefault="00D31FE4"/>
        </w:tc>
        <w:tc>
          <w:tcPr>
            <w:tcW w:w="214" w:type="dxa"/>
          </w:tcPr>
          <w:p w14:paraId="060EACD7" w14:textId="77777777" w:rsidR="00D31FE4" w:rsidRDefault="00D31FE4"/>
        </w:tc>
        <w:tc>
          <w:tcPr>
            <w:tcW w:w="72" w:type="dxa"/>
          </w:tcPr>
          <w:p w14:paraId="7C0968ED" w14:textId="77777777" w:rsidR="00D31FE4" w:rsidRDefault="00D31FE4"/>
        </w:tc>
        <w:tc>
          <w:tcPr>
            <w:tcW w:w="852" w:type="dxa"/>
          </w:tcPr>
          <w:p w14:paraId="100B4E7A" w14:textId="77777777" w:rsidR="00D31FE4" w:rsidRDefault="00D31FE4"/>
        </w:tc>
        <w:tc>
          <w:tcPr>
            <w:tcW w:w="710" w:type="dxa"/>
          </w:tcPr>
          <w:p w14:paraId="1CCE53E6" w14:textId="77777777" w:rsidR="00D31FE4" w:rsidRDefault="00D31FE4"/>
        </w:tc>
        <w:tc>
          <w:tcPr>
            <w:tcW w:w="3842" w:type="dxa"/>
            <w:gridSpan w:val="7"/>
            <w:shd w:val="clear" w:color="000000" w:fill="FFFFFF"/>
            <w:tcMar>
              <w:left w:w="34" w:type="dxa"/>
              <w:right w:w="34" w:type="dxa"/>
            </w:tcMar>
          </w:tcPr>
          <w:p w14:paraId="32754D29" w14:textId="77777777" w:rsidR="00D31FE4" w:rsidRDefault="00D31FE4">
            <w:pPr>
              <w:spacing w:after="0" w:line="240" w:lineRule="auto"/>
              <w:jc w:val="center"/>
            </w:pPr>
            <w:r>
              <w:rPr>
                <w:rFonts w:ascii="Times New Roman" w:hAnsi="Times New Roman" w:cs="Times New Roman"/>
                <w:color w:val="000000"/>
              </w:rPr>
              <w:t>Директор ИК</w:t>
            </w:r>
          </w:p>
        </w:tc>
        <w:tc>
          <w:tcPr>
            <w:tcW w:w="285" w:type="dxa"/>
          </w:tcPr>
          <w:p w14:paraId="591DF6FC" w14:textId="77777777" w:rsidR="00D31FE4" w:rsidRDefault="00D31FE4"/>
        </w:tc>
        <w:tc>
          <w:tcPr>
            <w:tcW w:w="285" w:type="dxa"/>
          </w:tcPr>
          <w:p w14:paraId="6D98FA42" w14:textId="77777777" w:rsidR="00D31FE4" w:rsidRDefault="00D31FE4"/>
        </w:tc>
      </w:tr>
      <w:tr w:rsidR="00D31FE4" w14:paraId="01D33D9D" w14:textId="77777777">
        <w:trPr>
          <w:trHeight w:hRule="exact" w:val="138"/>
        </w:trPr>
        <w:tc>
          <w:tcPr>
            <w:tcW w:w="426" w:type="dxa"/>
          </w:tcPr>
          <w:p w14:paraId="5C46D051" w14:textId="77777777" w:rsidR="00D31FE4" w:rsidRDefault="00D31FE4"/>
        </w:tc>
        <w:tc>
          <w:tcPr>
            <w:tcW w:w="426" w:type="dxa"/>
          </w:tcPr>
          <w:p w14:paraId="23B2A95D" w14:textId="77777777" w:rsidR="00D31FE4" w:rsidRDefault="00D31FE4"/>
        </w:tc>
        <w:tc>
          <w:tcPr>
            <w:tcW w:w="852" w:type="dxa"/>
          </w:tcPr>
          <w:p w14:paraId="18182AE1" w14:textId="77777777" w:rsidR="00D31FE4" w:rsidRDefault="00D31FE4"/>
        </w:tc>
        <w:tc>
          <w:tcPr>
            <w:tcW w:w="852" w:type="dxa"/>
          </w:tcPr>
          <w:p w14:paraId="7231C843" w14:textId="77777777" w:rsidR="00D31FE4" w:rsidRDefault="00D31FE4"/>
        </w:tc>
        <w:tc>
          <w:tcPr>
            <w:tcW w:w="143" w:type="dxa"/>
          </w:tcPr>
          <w:p w14:paraId="7ADC99F6" w14:textId="77777777" w:rsidR="00D31FE4" w:rsidRDefault="00D31FE4"/>
        </w:tc>
        <w:tc>
          <w:tcPr>
            <w:tcW w:w="143" w:type="dxa"/>
          </w:tcPr>
          <w:p w14:paraId="7C0B7AA9" w14:textId="77777777" w:rsidR="00D31FE4" w:rsidRDefault="00D31FE4"/>
        </w:tc>
        <w:tc>
          <w:tcPr>
            <w:tcW w:w="235" w:type="dxa"/>
          </w:tcPr>
          <w:p w14:paraId="5F6D8ED1" w14:textId="77777777" w:rsidR="00D31FE4" w:rsidRDefault="00D31FE4"/>
        </w:tc>
        <w:tc>
          <w:tcPr>
            <w:tcW w:w="334" w:type="dxa"/>
          </w:tcPr>
          <w:p w14:paraId="090CD7A6" w14:textId="77777777" w:rsidR="00D31FE4" w:rsidRDefault="00D31FE4"/>
        </w:tc>
        <w:tc>
          <w:tcPr>
            <w:tcW w:w="568" w:type="dxa"/>
          </w:tcPr>
          <w:p w14:paraId="4CB9A81D" w14:textId="77777777" w:rsidR="00D31FE4" w:rsidRDefault="00D31FE4"/>
        </w:tc>
        <w:tc>
          <w:tcPr>
            <w:tcW w:w="214" w:type="dxa"/>
          </w:tcPr>
          <w:p w14:paraId="09732BD7" w14:textId="77777777" w:rsidR="00D31FE4" w:rsidRDefault="00D31FE4"/>
        </w:tc>
        <w:tc>
          <w:tcPr>
            <w:tcW w:w="72" w:type="dxa"/>
          </w:tcPr>
          <w:p w14:paraId="22659FA3" w14:textId="77777777" w:rsidR="00D31FE4" w:rsidRDefault="00D31FE4"/>
        </w:tc>
        <w:tc>
          <w:tcPr>
            <w:tcW w:w="852" w:type="dxa"/>
          </w:tcPr>
          <w:p w14:paraId="2FAA0376" w14:textId="77777777" w:rsidR="00D31FE4" w:rsidRDefault="00D31FE4"/>
        </w:tc>
        <w:tc>
          <w:tcPr>
            <w:tcW w:w="710" w:type="dxa"/>
          </w:tcPr>
          <w:p w14:paraId="28539824" w14:textId="77777777" w:rsidR="00D31FE4" w:rsidRDefault="00D31FE4"/>
        </w:tc>
        <w:tc>
          <w:tcPr>
            <w:tcW w:w="143" w:type="dxa"/>
          </w:tcPr>
          <w:p w14:paraId="2A00617D" w14:textId="77777777" w:rsidR="00D31FE4" w:rsidRDefault="00D31FE4"/>
        </w:tc>
        <w:tc>
          <w:tcPr>
            <w:tcW w:w="72" w:type="dxa"/>
          </w:tcPr>
          <w:p w14:paraId="6BA8CC07" w14:textId="77777777" w:rsidR="00D31FE4" w:rsidRDefault="00D31FE4"/>
        </w:tc>
        <w:tc>
          <w:tcPr>
            <w:tcW w:w="214" w:type="dxa"/>
          </w:tcPr>
          <w:p w14:paraId="45A81DA8" w14:textId="77777777" w:rsidR="00D31FE4" w:rsidRDefault="00D31FE4"/>
        </w:tc>
        <w:tc>
          <w:tcPr>
            <w:tcW w:w="568" w:type="dxa"/>
          </w:tcPr>
          <w:p w14:paraId="5D868C46" w14:textId="77777777" w:rsidR="00D31FE4" w:rsidRDefault="00D31FE4"/>
        </w:tc>
        <w:tc>
          <w:tcPr>
            <w:tcW w:w="852" w:type="dxa"/>
          </w:tcPr>
          <w:p w14:paraId="0DC035E5" w14:textId="77777777" w:rsidR="00D31FE4" w:rsidRDefault="00D31FE4"/>
        </w:tc>
        <w:tc>
          <w:tcPr>
            <w:tcW w:w="1560" w:type="dxa"/>
          </w:tcPr>
          <w:p w14:paraId="21E04B37" w14:textId="77777777" w:rsidR="00D31FE4" w:rsidRDefault="00D31FE4"/>
        </w:tc>
        <w:tc>
          <w:tcPr>
            <w:tcW w:w="426" w:type="dxa"/>
          </w:tcPr>
          <w:p w14:paraId="34B23939" w14:textId="77777777" w:rsidR="00D31FE4" w:rsidRDefault="00D31FE4"/>
        </w:tc>
        <w:tc>
          <w:tcPr>
            <w:tcW w:w="285" w:type="dxa"/>
          </w:tcPr>
          <w:p w14:paraId="344A1B0C" w14:textId="77777777" w:rsidR="00D31FE4" w:rsidRDefault="00D31FE4"/>
        </w:tc>
        <w:tc>
          <w:tcPr>
            <w:tcW w:w="285" w:type="dxa"/>
          </w:tcPr>
          <w:p w14:paraId="19FC5EF3" w14:textId="77777777" w:rsidR="00D31FE4" w:rsidRDefault="00D31FE4"/>
        </w:tc>
      </w:tr>
      <w:tr w:rsidR="00D31FE4" w14:paraId="50C1E7B4" w14:textId="77777777">
        <w:trPr>
          <w:trHeight w:hRule="exact" w:val="277"/>
        </w:trPr>
        <w:tc>
          <w:tcPr>
            <w:tcW w:w="426" w:type="dxa"/>
          </w:tcPr>
          <w:p w14:paraId="1FEF5F64" w14:textId="77777777" w:rsidR="00D31FE4" w:rsidRDefault="00D31FE4"/>
        </w:tc>
        <w:tc>
          <w:tcPr>
            <w:tcW w:w="426" w:type="dxa"/>
          </w:tcPr>
          <w:p w14:paraId="3D2B5161" w14:textId="77777777" w:rsidR="00D31FE4" w:rsidRDefault="00D31FE4"/>
        </w:tc>
        <w:tc>
          <w:tcPr>
            <w:tcW w:w="852" w:type="dxa"/>
          </w:tcPr>
          <w:p w14:paraId="41DDBCBF" w14:textId="77777777" w:rsidR="00D31FE4" w:rsidRDefault="00D31FE4"/>
        </w:tc>
        <w:tc>
          <w:tcPr>
            <w:tcW w:w="852" w:type="dxa"/>
          </w:tcPr>
          <w:p w14:paraId="729EC24D" w14:textId="77777777" w:rsidR="00D31FE4" w:rsidRDefault="00D31FE4"/>
        </w:tc>
        <w:tc>
          <w:tcPr>
            <w:tcW w:w="143" w:type="dxa"/>
          </w:tcPr>
          <w:p w14:paraId="4F90F8C9" w14:textId="77777777" w:rsidR="00D31FE4" w:rsidRDefault="00D31FE4"/>
        </w:tc>
        <w:tc>
          <w:tcPr>
            <w:tcW w:w="143" w:type="dxa"/>
          </w:tcPr>
          <w:p w14:paraId="07A517C1" w14:textId="77777777" w:rsidR="00D31FE4" w:rsidRDefault="00D31FE4"/>
        </w:tc>
        <w:tc>
          <w:tcPr>
            <w:tcW w:w="235" w:type="dxa"/>
          </w:tcPr>
          <w:p w14:paraId="638D0DB2" w14:textId="77777777" w:rsidR="00D31FE4" w:rsidRDefault="00D31FE4"/>
        </w:tc>
        <w:tc>
          <w:tcPr>
            <w:tcW w:w="334" w:type="dxa"/>
          </w:tcPr>
          <w:p w14:paraId="3553438D" w14:textId="77777777" w:rsidR="00D31FE4" w:rsidRDefault="00D31FE4"/>
        </w:tc>
        <w:tc>
          <w:tcPr>
            <w:tcW w:w="568" w:type="dxa"/>
          </w:tcPr>
          <w:p w14:paraId="5653428D" w14:textId="77777777" w:rsidR="00D31FE4" w:rsidRDefault="00D31FE4"/>
        </w:tc>
        <w:tc>
          <w:tcPr>
            <w:tcW w:w="214" w:type="dxa"/>
          </w:tcPr>
          <w:p w14:paraId="532CFC41" w14:textId="77777777" w:rsidR="00D31FE4" w:rsidRDefault="00D31FE4"/>
        </w:tc>
        <w:tc>
          <w:tcPr>
            <w:tcW w:w="72" w:type="dxa"/>
          </w:tcPr>
          <w:p w14:paraId="7FD62C11" w14:textId="77777777" w:rsidR="00D31FE4" w:rsidRDefault="00D31FE4"/>
        </w:tc>
        <w:tc>
          <w:tcPr>
            <w:tcW w:w="852" w:type="dxa"/>
          </w:tcPr>
          <w:p w14:paraId="56657BF0" w14:textId="77777777" w:rsidR="00D31FE4" w:rsidRDefault="00D31FE4"/>
        </w:tc>
        <w:tc>
          <w:tcPr>
            <w:tcW w:w="710" w:type="dxa"/>
          </w:tcPr>
          <w:p w14:paraId="0E509875" w14:textId="77777777" w:rsidR="00D31FE4" w:rsidRDefault="00D31FE4"/>
        </w:tc>
        <w:tc>
          <w:tcPr>
            <w:tcW w:w="3842" w:type="dxa"/>
            <w:gridSpan w:val="7"/>
            <w:shd w:val="clear" w:color="000000" w:fill="FFFFFF"/>
            <w:tcMar>
              <w:left w:w="34" w:type="dxa"/>
              <w:right w:w="34" w:type="dxa"/>
            </w:tcMar>
          </w:tcPr>
          <w:p w14:paraId="44F5740E" w14:textId="77777777" w:rsidR="00D31FE4" w:rsidRDefault="00D31FE4">
            <w:pPr>
              <w:spacing w:after="0" w:line="240" w:lineRule="auto"/>
              <w:jc w:val="center"/>
            </w:pPr>
            <w:r>
              <w:rPr>
                <w:rFonts w:ascii="Times New Roman" w:hAnsi="Times New Roman" w:cs="Times New Roman"/>
                <w:color w:val="000000"/>
              </w:rPr>
              <w:t>_______________ Романов М.П.</w:t>
            </w:r>
          </w:p>
        </w:tc>
        <w:tc>
          <w:tcPr>
            <w:tcW w:w="285" w:type="dxa"/>
          </w:tcPr>
          <w:p w14:paraId="177215BB" w14:textId="77777777" w:rsidR="00D31FE4" w:rsidRDefault="00D31FE4"/>
        </w:tc>
        <w:tc>
          <w:tcPr>
            <w:tcW w:w="285" w:type="dxa"/>
          </w:tcPr>
          <w:p w14:paraId="0EB855D8" w14:textId="77777777" w:rsidR="00D31FE4" w:rsidRDefault="00D31FE4"/>
        </w:tc>
      </w:tr>
      <w:tr w:rsidR="00D31FE4" w14:paraId="3463E1EB" w14:textId="77777777">
        <w:trPr>
          <w:trHeight w:hRule="exact" w:val="138"/>
        </w:trPr>
        <w:tc>
          <w:tcPr>
            <w:tcW w:w="426" w:type="dxa"/>
          </w:tcPr>
          <w:p w14:paraId="39E2D2FC" w14:textId="77777777" w:rsidR="00D31FE4" w:rsidRDefault="00D31FE4"/>
        </w:tc>
        <w:tc>
          <w:tcPr>
            <w:tcW w:w="426" w:type="dxa"/>
          </w:tcPr>
          <w:p w14:paraId="4DC4EB48" w14:textId="77777777" w:rsidR="00D31FE4" w:rsidRDefault="00D31FE4"/>
        </w:tc>
        <w:tc>
          <w:tcPr>
            <w:tcW w:w="852" w:type="dxa"/>
          </w:tcPr>
          <w:p w14:paraId="16830BEA" w14:textId="77777777" w:rsidR="00D31FE4" w:rsidRDefault="00D31FE4"/>
        </w:tc>
        <w:tc>
          <w:tcPr>
            <w:tcW w:w="852" w:type="dxa"/>
          </w:tcPr>
          <w:p w14:paraId="3C6CD2EB" w14:textId="77777777" w:rsidR="00D31FE4" w:rsidRDefault="00D31FE4"/>
        </w:tc>
        <w:tc>
          <w:tcPr>
            <w:tcW w:w="143" w:type="dxa"/>
          </w:tcPr>
          <w:p w14:paraId="35E46314" w14:textId="77777777" w:rsidR="00D31FE4" w:rsidRDefault="00D31FE4"/>
        </w:tc>
        <w:tc>
          <w:tcPr>
            <w:tcW w:w="143" w:type="dxa"/>
          </w:tcPr>
          <w:p w14:paraId="15B9CAB6" w14:textId="77777777" w:rsidR="00D31FE4" w:rsidRDefault="00D31FE4"/>
        </w:tc>
        <w:tc>
          <w:tcPr>
            <w:tcW w:w="235" w:type="dxa"/>
          </w:tcPr>
          <w:p w14:paraId="13A276CC" w14:textId="77777777" w:rsidR="00D31FE4" w:rsidRDefault="00D31FE4"/>
        </w:tc>
        <w:tc>
          <w:tcPr>
            <w:tcW w:w="334" w:type="dxa"/>
          </w:tcPr>
          <w:p w14:paraId="5AB418F2" w14:textId="77777777" w:rsidR="00D31FE4" w:rsidRDefault="00D31FE4"/>
        </w:tc>
        <w:tc>
          <w:tcPr>
            <w:tcW w:w="568" w:type="dxa"/>
          </w:tcPr>
          <w:p w14:paraId="4A2DD587" w14:textId="77777777" w:rsidR="00D31FE4" w:rsidRDefault="00D31FE4"/>
        </w:tc>
        <w:tc>
          <w:tcPr>
            <w:tcW w:w="214" w:type="dxa"/>
          </w:tcPr>
          <w:p w14:paraId="5B657F2C" w14:textId="77777777" w:rsidR="00D31FE4" w:rsidRDefault="00D31FE4"/>
        </w:tc>
        <w:tc>
          <w:tcPr>
            <w:tcW w:w="72" w:type="dxa"/>
          </w:tcPr>
          <w:p w14:paraId="5FCCA0BC" w14:textId="77777777" w:rsidR="00D31FE4" w:rsidRDefault="00D31FE4"/>
        </w:tc>
        <w:tc>
          <w:tcPr>
            <w:tcW w:w="852" w:type="dxa"/>
          </w:tcPr>
          <w:p w14:paraId="483F3FC3" w14:textId="77777777" w:rsidR="00D31FE4" w:rsidRDefault="00D31FE4"/>
        </w:tc>
        <w:tc>
          <w:tcPr>
            <w:tcW w:w="710" w:type="dxa"/>
          </w:tcPr>
          <w:p w14:paraId="3D7DF228" w14:textId="77777777" w:rsidR="00D31FE4" w:rsidRDefault="00D31FE4"/>
        </w:tc>
        <w:tc>
          <w:tcPr>
            <w:tcW w:w="143" w:type="dxa"/>
          </w:tcPr>
          <w:p w14:paraId="23BFCBF7" w14:textId="77777777" w:rsidR="00D31FE4" w:rsidRDefault="00D31FE4"/>
        </w:tc>
        <w:tc>
          <w:tcPr>
            <w:tcW w:w="72" w:type="dxa"/>
          </w:tcPr>
          <w:p w14:paraId="100077A2" w14:textId="77777777" w:rsidR="00D31FE4" w:rsidRDefault="00D31FE4"/>
        </w:tc>
        <w:tc>
          <w:tcPr>
            <w:tcW w:w="214" w:type="dxa"/>
          </w:tcPr>
          <w:p w14:paraId="7CFA3E77" w14:textId="77777777" w:rsidR="00D31FE4" w:rsidRDefault="00D31FE4"/>
        </w:tc>
        <w:tc>
          <w:tcPr>
            <w:tcW w:w="568" w:type="dxa"/>
          </w:tcPr>
          <w:p w14:paraId="273B5969" w14:textId="77777777" w:rsidR="00D31FE4" w:rsidRDefault="00D31FE4"/>
        </w:tc>
        <w:tc>
          <w:tcPr>
            <w:tcW w:w="852" w:type="dxa"/>
          </w:tcPr>
          <w:p w14:paraId="2AE1E67D" w14:textId="77777777" w:rsidR="00D31FE4" w:rsidRDefault="00D31FE4"/>
        </w:tc>
        <w:tc>
          <w:tcPr>
            <w:tcW w:w="1560" w:type="dxa"/>
          </w:tcPr>
          <w:p w14:paraId="37541EFB" w14:textId="77777777" w:rsidR="00D31FE4" w:rsidRDefault="00D31FE4"/>
        </w:tc>
        <w:tc>
          <w:tcPr>
            <w:tcW w:w="426" w:type="dxa"/>
          </w:tcPr>
          <w:p w14:paraId="3135474B" w14:textId="77777777" w:rsidR="00D31FE4" w:rsidRDefault="00D31FE4"/>
        </w:tc>
        <w:tc>
          <w:tcPr>
            <w:tcW w:w="285" w:type="dxa"/>
          </w:tcPr>
          <w:p w14:paraId="63FCE65B" w14:textId="77777777" w:rsidR="00D31FE4" w:rsidRDefault="00D31FE4"/>
        </w:tc>
        <w:tc>
          <w:tcPr>
            <w:tcW w:w="285" w:type="dxa"/>
          </w:tcPr>
          <w:p w14:paraId="781E104A" w14:textId="77777777" w:rsidR="00D31FE4" w:rsidRDefault="00D31FE4"/>
        </w:tc>
      </w:tr>
      <w:tr w:rsidR="00D31FE4" w14:paraId="4E72B7EC" w14:textId="77777777">
        <w:trPr>
          <w:trHeight w:hRule="exact" w:val="277"/>
        </w:trPr>
        <w:tc>
          <w:tcPr>
            <w:tcW w:w="426" w:type="dxa"/>
          </w:tcPr>
          <w:p w14:paraId="76DEB1BC" w14:textId="77777777" w:rsidR="00D31FE4" w:rsidRDefault="00D31FE4"/>
        </w:tc>
        <w:tc>
          <w:tcPr>
            <w:tcW w:w="426" w:type="dxa"/>
          </w:tcPr>
          <w:p w14:paraId="5855706F" w14:textId="77777777" w:rsidR="00D31FE4" w:rsidRDefault="00D31FE4"/>
        </w:tc>
        <w:tc>
          <w:tcPr>
            <w:tcW w:w="852" w:type="dxa"/>
          </w:tcPr>
          <w:p w14:paraId="60C724F8" w14:textId="77777777" w:rsidR="00D31FE4" w:rsidRDefault="00D31FE4"/>
        </w:tc>
        <w:tc>
          <w:tcPr>
            <w:tcW w:w="852" w:type="dxa"/>
          </w:tcPr>
          <w:p w14:paraId="52E22558" w14:textId="77777777" w:rsidR="00D31FE4" w:rsidRDefault="00D31FE4"/>
        </w:tc>
        <w:tc>
          <w:tcPr>
            <w:tcW w:w="143" w:type="dxa"/>
          </w:tcPr>
          <w:p w14:paraId="48BF8659" w14:textId="77777777" w:rsidR="00D31FE4" w:rsidRDefault="00D31FE4"/>
        </w:tc>
        <w:tc>
          <w:tcPr>
            <w:tcW w:w="143" w:type="dxa"/>
          </w:tcPr>
          <w:p w14:paraId="7691D4F4" w14:textId="77777777" w:rsidR="00D31FE4" w:rsidRDefault="00D31FE4"/>
        </w:tc>
        <w:tc>
          <w:tcPr>
            <w:tcW w:w="235" w:type="dxa"/>
          </w:tcPr>
          <w:p w14:paraId="53A37F90" w14:textId="77777777" w:rsidR="00D31FE4" w:rsidRDefault="00D31FE4"/>
        </w:tc>
        <w:tc>
          <w:tcPr>
            <w:tcW w:w="334" w:type="dxa"/>
          </w:tcPr>
          <w:p w14:paraId="426198F2" w14:textId="77777777" w:rsidR="00D31FE4" w:rsidRDefault="00D31FE4"/>
        </w:tc>
        <w:tc>
          <w:tcPr>
            <w:tcW w:w="568" w:type="dxa"/>
          </w:tcPr>
          <w:p w14:paraId="35354964" w14:textId="77777777" w:rsidR="00D31FE4" w:rsidRDefault="00D31FE4"/>
        </w:tc>
        <w:tc>
          <w:tcPr>
            <w:tcW w:w="214" w:type="dxa"/>
          </w:tcPr>
          <w:p w14:paraId="584D541F" w14:textId="77777777" w:rsidR="00D31FE4" w:rsidRDefault="00D31FE4"/>
        </w:tc>
        <w:tc>
          <w:tcPr>
            <w:tcW w:w="72" w:type="dxa"/>
          </w:tcPr>
          <w:p w14:paraId="29A11E74" w14:textId="77777777" w:rsidR="00D31FE4" w:rsidRDefault="00D31FE4"/>
        </w:tc>
        <w:tc>
          <w:tcPr>
            <w:tcW w:w="852" w:type="dxa"/>
          </w:tcPr>
          <w:p w14:paraId="2519FEEA" w14:textId="77777777" w:rsidR="00D31FE4" w:rsidRDefault="00D31FE4"/>
        </w:tc>
        <w:tc>
          <w:tcPr>
            <w:tcW w:w="710" w:type="dxa"/>
          </w:tcPr>
          <w:p w14:paraId="71552861" w14:textId="77777777" w:rsidR="00D31FE4" w:rsidRDefault="00D31FE4"/>
        </w:tc>
        <w:tc>
          <w:tcPr>
            <w:tcW w:w="3842" w:type="dxa"/>
            <w:gridSpan w:val="7"/>
            <w:shd w:val="clear" w:color="000000" w:fill="FFFFFF"/>
            <w:tcMar>
              <w:left w:w="34" w:type="dxa"/>
              <w:right w:w="34" w:type="dxa"/>
            </w:tcMar>
          </w:tcPr>
          <w:p w14:paraId="6AFAF51E" w14:textId="77777777" w:rsidR="00D31FE4" w:rsidRDefault="00D31FE4">
            <w:pPr>
              <w:spacing w:after="0" w:line="240" w:lineRule="auto"/>
              <w:jc w:val="center"/>
            </w:pPr>
            <w:r>
              <w:rPr>
                <w:rFonts w:ascii="Times New Roman" w:hAnsi="Times New Roman" w:cs="Times New Roman"/>
                <w:color w:val="000000"/>
              </w:rPr>
              <w:t>«___»  ___________ 2021 г.</w:t>
            </w:r>
          </w:p>
        </w:tc>
        <w:tc>
          <w:tcPr>
            <w:tcW w:w="285" w:type="dxa"/>
          </w:tcPr>
          <w:p w14:paraId="389A5EAF" w14:textId="77777777" w:rsidR="00D31FE4" w:rsidRDefault="00D31FE4"/>
        </w:tc>
        <w:tc>
          <w:tcPr>
            <w:tcW w:w="285" w:type="dxa"/>
          </w:tcPr>
          <w:p w14:paraId="152F30E0" w14:textId="77777777" w:rsidR="00D31FE4" w:rsidRDefault="00D31FE4"/>
        </w:tc>
      </w:tr>
      <w:tr w:rsidR="00D31FE4" w14:paraId="5A0E4ABA" w14:textId="77777777">
        <w:trPr>
          <w:trHeight w:hRule="exact" w:val="414"/>
        </w:trPr>
        <w:tc>
          <w:tcPr>
            <w:tcW w:w="426" w:type="dxa"/>
          </w:tcPr>
          <w:p w14:paraId="2206BB91" w14:textId="77777777" w:rsidR="00D31FE4" w:rsidRDefault="00D31FE4"/>
        </w:tc>
        <w:tc>
          <w:tcPr>
            <w:tcW w:w="426" w:type="dxa"/>
          </w:tcPr>
          <w:p w14:paraId="7756738D" w14:textId="77777777" w:rsidR="00D31FE4" w:rsidRDefault="00D31FE4"/>
        </w:tc>
        <w:tc>
          <w:tcPr>
            <w:tcW w:w="852" w:type="dxa"/>
          </w:tcPr>
          <w:p w14:paraId="4A9BEC2C" w14:textId="77777777" w:rsidR="00D31FE4" w:rsidRDefault="00D31FE4"/>
        </w:tc>
        <w:tc>
          <w:tcPr>
            <w:tcW w:w="852" w:type="dxa"/>
          </w:tcPr>
          <w:p w14:paraId="5AC028E0" w14:textId="77777777" w:rsidR="00D31FE4" w:rsidRDefault="00D31FE4"/>
        </w:tc>
        <w:tc>
          <w:tcPr>
            <w:tcW w:w="143" w:type="dxa"/>
          </w:tcPr>
          <w:p w14:paraId="18ED11DD" w14:textId="77777777" w:rsidR="00D31FE4" w:rsidRDefault="00D31FE4"/>
        </w:tc>
        <w:tc>
          <w:tcPr>
            <w:tcW w:w="143" w:type="dxa"/>
          </w:tcPr>
          <w:p w14:paraId="59D301C2" w14:textId="77777777" w:rsidR="00D31FE4" w:rsidRDefault="00D31FE4"/>
        </w:tc>
        <w:tc>
          <w:tcPr>
            <w:tcW w:w="235" w:type="dxa"/>
          </w:tcPr>
          <w:p w14:paraId="0EF74B58" w14:textId="77777777" w:rsidR="00D31FE4" w:rsidRDefault="00D31FE4"/>
        </w:tc>
        <w:tc>
          <w:tcPr>
            <w:tcW w:w="334" w:type="dxa"/>
          </w:tcPr>
          <w:p w14:paraId="4012169B" w14:textId="77777777" w:rsidR="00D31FE4" w:rsidRDefault="00D31FE4"/>
        </w:tc>
        <w:tc>
          <w:tcPr>
            <w:tcW w:w="568" w:type="dxa"/>
          </w:tcPr>
          <w:p w14:paraId="10FA1586" w14:textId="77777777" w:rsidR="00D31FE4" w:rsidRDefault="00D31FE4"/>
        </w:tc>
        <w:tc>
          <w:tcPr>
            <w:tcW w:w="214" w:type="dxa"/>
          </w:tcPr>
          <w:p w14:paraId="651867A8" w14:textId="77777777" w:rsidR="00D31FE4" w:rsidRDefault="00D31FE4"/>
        </w:tc>
        <w:tc>
          <w:tcPr>
            <w:tcW w:w="72" w:type="dxa"/>
          </w:tcPr>
          <w:p w14:paraId="744D77C9" w14:textId="77777777" w:rsidR="00D31FE4" w:rsidRDefault="00D31FE4"/>
        </w:tc>
        <w:tc>
          <w:tcPr>
            <w:tcW w:w="852" w:type="dxa"/>
          </w:tcPr>
          <w:p w14:paraId="5AF95F77" w14:textId="77777777" w:rsidR="00D31FE4" w:rsidRDefault="00D31FE4"/>
        </w:tc>
        <w:tc>
          <w:tcPr>
            <w:tcW w:w="710" w:type="dxa"/>
          </w:tcPr>
          <w:p w14:paraId="2BD04567" w14:textId="77777777" w:rsidR="00D31FE4" w:rsidRDefault="00D31FE4"/>
        </w:tc>
        <w:tc>
          <w:tcPr>
            <w:tcW w:w="143" w:type="dxa"/>
          </w:tcPr>
          <w:p w14:paraId="70034CD8" w14:textId="77777777" w:rsidR="00D31FE4" w:rsidRDefault="00D31FE4"/>
        </w:tc>
        <w:tc>
          <w:tcPr>
            <w:tcW w:w="72" w:type="dxa"/>
          </w:tcPr>
          <w:p w14:paraId="49A7DECC" w14:textId="77777777" w:rsidR="00D31FE4" w:rsidRDefault="00D31FE4"/>
        </w:tc>
        <w:tc>
          <w:tcPr>
            <w:tcW w:w="214" w:type="dxa"/>
          </w:tcPr>
          <w:p w14:paraId="481B1A57" w14:textId="77777777" w:rsidR="00D31FE4" w:rsidRDefault="00D31FE4"/>
        </w:tc>
        <w:tc>
          <w:tcPr>
            <w:tcW w:w="568" w:type="dxa"/>
          </w:tcPr>
          <w:p w14:paraId="52CE5A77" w14:textId="77777777" w:rsidR="00D31FE4" w:rsidRDefault="00D31FE4"/>
        </w:tc>
        <w:tc>
          <w:tcPr>
            <w:tcW w:w="852" w:type="dxa"/>
          </w:tcPr>
          <w:p w14:paraId="51715F6C" w14:textId="77777777" w:rsidR="00D31FE4" w:rsidRDefault="00D31FE4"/>
        </w:tc>
        <w:tc>
          <w:tcPr>
            <w:tcW w:w="1560" w:type="dxa"/>
          </w:tcPr>
          <w:p w14:paraId="0566840F" w14:textId="77777777" w:rsidR="00D31FE4" w:rsidRDefault="00D31FE4"/>
        </w:tc>
        <w:tc>
          <w:tcPr>
            <w:tcW w:w="426" w:type="dxa"/>
          </w:tcPr>
          <w:p w14:paraId="48E4F469" w14:textId="77777777" w:rsidR="00D31FE4" w:rsidRDefault="00D31FE4"/>
        </w:tc>
        <w:tc>
          <w:tcPr>
            <w:tcW w:w="285" w:type="dxa"/>
          </w:tcPr>
          <w:p w14:paraId="12814C7E" w14:textId="77777777" w:rsidR="00D31FE4" w:rsidRDefault="00D31FE4"/>
        </w:tc>
        <w:tc>
          <w:tcPr>
            <w:tcW w:w="285" w:type="dxa"/>
          </w:tcPr>
          <w:p w14:paraId="05604A47" w14:textId="77777777" w:rsidR="00D31FE4" w:rsidRDefault="00D31FE4"/>
        </w:tc>
      </w:tr>
      <w:tr w:rsidR="00D31FE4" w14:paraId="7CD8D592" w14:textId="77777777">
        <w:trPr>
          <w:trHeight w:hRule="exact" w:val="416"/>
        </w:trPr>
        <w:tc>
          <w:tcPr>
            <w:tcW w:w="10221" w:type="dxa"/>
            <w:gridSpan w:val="22"/>
            <w:shd w:val="clear" w:color="000000" w:fill="FFFFFF"/>
            <w:tcMar>
              <w:left w:w="34" w:type="dxa"/>
              <w:right w:w="34" w:type="dxa"/>
            </w:tcMar>
          </w:tcPr>
          <w:p w14:paraId="71559F9A" w14:textId="77777777" w:rsidR="00D31FE4" w:rsidRDefault="00D31FE4">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31FE4" w14:paraId="2A8597D3" w14:textId="77777777">
        <w:trPr>
          <w:trHeight w:hRule="exact" w:val="694"/>
        </w:trPr>
        <w:tc>
          <w:tcPr>
            <w:tcW w:w="10221" w:type="dxa"/>
            <w:gridSpan w:val="22"/>
            <w:shd w:val="clear" w:color="000000" w:fill="FFFFFF"/>
            <w:tcMar>
              <w:left w:w="34" w:type="dxa"/>
              <w:right w:w="34" w:type="dxa"/>
            </w:tcMar>
          </w:tcPr>
          <w:p w14:paraId="25864158"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Бизнес двойники цифрового производства</w:t>
            </w:r>
          </w:p>
        </w:tc>
      </w:tr>
      <w:tr w:rsidR="00D31FE4" w14:paraId="5FBD6391" w14:textId="77777777">
        <w:trPr>
          <w:trHeight w:hRule="exact" w:val="277"/>
        </w:trPr>
        <w:tc>
          <w:tcPr>
            <w:tcW w:w="426" w:type="dxa"/>
          </w:tcPr>
          <w:p w14:paraId="621E3EBC" w14:textId="77777777" w:rsidR="00D31FE4" w:rsidRDefault="00D31FE4"/>
        </w:tc>
        <w:tc>
          <w:tcPr>
            <w:tcW w:w="2658" w:type="dxa"/>
            <w:gridSpan w:val="6"/>
            <w:shd w:val="clear" w:color="000000" w:fill="FFFFFF"/>
            <w:tcMar>
              <w:left w:w="34" w:type="dxa"/>
              <w:right w:w="34" w:type="dxa"/>
            </w:tcMar>
          </w:tcPr>
          <w:p w14:paraId="3D599E45" w14:textId="77777777" w:rsidR="00D31FE4" w:rsidRDefault="00D31FE4">
            <w:pPr>
              <w:spacing w:after="0" w:line="240" w:lineRule="auto"/>
            </w:pPr>
            <w:r>
              <w:rPr>
                <w:rFonts w:ascii="Times New Roman" w:hAnsi="Times New Roman" w:cs="Times New Roman"/>
                <w:color w:val="000000"/>
              </w:rPr>
              <w:t>Читающее подразделение</w:t>
            </w:r>
          </w:p>
        </w:tc>
        <w:tc>
          <w:tcPr>
            <w:tcW w:w="334" w:type="dxa"/>
          </w:tcPr>
          <w:p w14:paraId="32198D17" w14:textId="77777777" w:rsidR="00D31FE4" w:rsidRDefault="00D31FE4"/>
        </w:tc>
        <w:tc>
          <w:tcPr>
            <w:tcW w:w="568" w:type="dxa"/>
          </w:tcPr>
          <w:p w14:paraId="194684E6" w14:textId="77777777" w:rsidR="00D31FE4" w:rsidRDefault="00D31FE4"/>
        </w:tc>
        <w:tc>
          <w:tcPr>
            <w:tcW w:w="6252" w:type="dxa"/>
            <w:gridSpan w:val="13"/>
            <w:vMerge w:val="restart"/>
            <w:shd w:val="clear" w:color="000000" w:fill="FFFFFF"/>
            <w:tcMar>
              <w:left w:w="34" w:type="dxa"/>
              <w:right w:w="34" w:type="dxa"/>
            </w:tcMar>
          </w:tcPr>
          <w:p w14:paraId="4165215A" w14:textId="77777777" w:rsidR="00D31FE4" w:rsidRDefault="00D31FE4">
            <w:pPr>
              <w:spacing w:after="0" w:line="240" w:lineRule="auto"/>
            </w:pPr>
            <w:r>
              <w:rPr>
                <w:rFonts w:ascii="Times New Roman" w:hAnsi="Times New Roman" w:cs="Times New Roman"/>
                <w:b/>
                <w:color w:val="000000"/>
              </w:rPr>
              <w:t>кафедра информационных технологий в государственном управлении</w:t>
            </w:r>
          </w:p>
        </w:tc>
      </w:tr>
      <w:tr w:rsidR="00D31FE4" w14:paraId="3DB88DC5" w14:textId="77777777">
        <w:trPr>
          <w:trHeight w:hRule="exact" w:val="259"/>
        </w:trPr>
        <w:tc>
          <w:tcPr>
            <w:tcW w:w="426" w:type="dxa"/>
          </w:tcPr>
          <w:p w14:paraId="7FA1A4C3" w14:textId="77777777" w:rsidR="00D31FE4" w:rsidRDefault="00D31FE4"/>
        </w:tc>
        <w:tc>
          <w:tcPr>
            <w:tcW w:w="426" w:type="dxa"/>
          </w:tcPr>
          <w:p w14:paraId="773ACD0A" w14:textId="77777777" w:rsidR="00D31FE4" w:rsidRDefault="00D31FE4"/>
        </w:tc>
        <w:tc>
          <w:tcPr>
            <w:tcW w:w="852" w:type="dxa"/>
          </w:tcPr>
          <w:p w14:paraId="25D8F0BF" w14:textId="77777777" w:rsidR="00D31FE4" w:rsidRDefault="00D31FE4"/>
        </w:tc>
        <w:tc>
          <w:tcPr>
            <w:tcW w:w="852" w:type="dxa"/>
          </w:tcPr>
          <w:p w14:paraId="0E988976" w14:textId="77777777" w:rsidR="00D31FE4" w:rsidRDefault="00D31FE4"/>
        </w:tc>
        <w:tc>
          <w:tcPr>
            <w:tcW w:w="143" w:type="dxa"/>
          </w:tcPr>
          <w:p w14:paraId="0CDE1E94" w14:textId="77777777" w:rsidR="00D31FE4" w:rsidRDefault="00D31FE4"/>
        </w:tc>
        <w:tc>
          <w:tcPr>
            <w:tcW w:w="143" w:type="dxa"/>
          </w:tcPr>
          <w:p w14:paraId="4047DBC6" w14:textId="77777777" w:rsidR="00D31FE4" w:rsidRDefault="00D31FE4"/>
        </w:tc>
        <w:tc>
          <w:tcPr>
            <w:tcW w:w="235" w:type="dxa"/>
          </w:tcPr>
          <w:p w14:paraId="1FC703C3" w14:textId="77777777" w:rsidR="00D31FE4" w:rsidRDefault="00D31FE4"/>
        </w:tc>
        <w:tc>
          <w:tcPr>
            <w:tcW w:w="334" w:type="dxa"/>
          </w:tcPr>
          <w:p w14:paraId="30E81899" w14:textId="77777777" w:rsidR="00D31FE4" w:rsidRDefault="00D31FE4"/>
        </w:tc>
        <w:tc>
          <w:tcPr>
            <w:tcW w:w="568" w:type="dxa"/>
          </w:tcPr>
          <w:p w14:paraId="5304675E" w14:textId="77777777" w:rsidR="00D31FE4" w:rsidRDefault="00D31FE4"/>
        </w:tc>
        <w:tc>
          <w:tcPr>
            <w:tcW w:w="6252" w:type="dxa"/>
            <w:gridSpan w:val="13"/>
            <w:vMerge/>
            <w:shd w:val="clear" w:color="000000" w:fill="FFFFFF"/>
            <w:tcMar>
              <w:left w:w="34" w:type="dxa"/>
              <w:right w:w="34" w:type="dxa"/>
            </w:tcMar>
          </w:tcPr>
          <w:p w14:paraId="6AFE6D6B" w14:textId="77777777" w:rsidR="00D31FE4" w:rsidRDefault="00D31FE4"/>
        </w:tc>
      </w:tr>
      <w:tr w:rsidR="00D31FE4" w14:paraId="4C85F4BB" w14:textId="77777777">
        <w:trPr>
          <w:trHeight w:hRule="exact" w:val="277"/>
        </w:trPr>
        <w:tc>
          <w:tcPr>
            <w:tcW w:w="426" w:type="dxa"/>
          </w:tcPr>
          <w:p w14:paraId="6C23879E" w14:textId="77777777" w:rsidR="00D31FE4" w:rsidRDefault="00D31FE4"/>
        </w:tc>
        <w:tc>
          <w:tcPr>
            <w:tcW w:w="2991" w:type="dxa"/>
            <w:gridSpan w:val="7"/>
            <w:shd w:val="clear" w:color="000000" w:fill="FFFFFF"/>
            <w:tcMar>
              <w:left w:w="34" w:type="dxa"/>
              <w:right w:w="34" w:type="dxa"/>
            </w:tcMar>
          </w:tcPr>
          <w:p w14:paraId="2A16BC6C" w14:textId="77777777" w:rsidR="00D31FE4" w:rsidRDefault="00D31FE4">
            <w:pPr>
              <w:spacing w:after="0" w:line="240" w:lineRule="auto"/>
            </w:pPr>
            <w:r>
              <w:rPr>
                <w:rFonts w:ascii="Times New Roman" w:hAnsi="Times New Roman" w:cs="Times New Roman"/>
                <w:color w:val="000000"/>
              </w:rPr>
              <w:t>Направление</w:t>
            </w:r>
          </w:p>
        </w:tc>
        <w:tc>
          <w:tcPr>
            <w:tcW w:w="568" w:type="dxa"/>
          </w:tcPr>
          <w:p w14:paraId="4547572C" w14:textId="77777777" w:rsidR="00D31FE4" w:rsidRDefault="00D31FE4"/>
        </w:tc>
        <w:tc>
          <w:tcPr>
            <w:tcW w:w="6252" w:type="dxa"/>
            <w:gridSpan w:val="13"/>
            <w:shd w:val="clear" w:color="000000" w:fill="FFFFFF"/>
            <w:tcMar>
              <w:left w:w="34" w:type="dxa"/>
              <w:right w:w="34" w:type="dxa"/>
            </w:tcMar>
          </w:tcPr>
          <w:p w14:paraId="5CE807F4" w14:textId="77777777" w:rsidR="00D31FE4" w:rsidRDefault="00D31FE4">
            <w:pPr>
              <w:spacing w:after="0" w:line="240" w:lineRule="auto"/>
            </w:pPr>
            <w:r>
              <w:rPr>
                <w:rFonts w:ascii="Times New Roman" w:hAnsi="Times New Roman" w:cs="Times New Roman"/>
                <w:b/>
                <w:color w:val="000000"/>
              </w:rPr>
              <w:t>12.04.04 Биотехнические системы и технологии</w:t>
            </w:r>
          </w:p>
        </w:tc>
      </w:tr>
      <w:tr w:rsidR="00D31FE4" w14:paraId="5010833C" w14:textId="77777777">
        <w:trPr>
          <w:trHeight w:hRule="exact" w:val="138"/>
        </w:trPr>
        <w:tc>
          <w:tcPr>
            <w:tcW w:w="426" w:type="dxa"/>
          </w:tcPr>
          <w:p w14:paraId="4A0A82A6" w14:textId="77777777" w:rsidR="00D31FE4" w:rsidRDefault="00D31FE4"/>
        </w:tc>
        <w:tc>
          <w:tcPr>
            <w:tcW w:w="426" w:type="dxa"/>
          </w:tcPr>
          <w:p w14:paraId="1042F68B" w14:textId="77777777" w:rsidR="00D31FE4" w:rsidRDefault="00D31FE4"/>
        </w:tc>
        <w:tc>
          <w:tcPr>
            <w:tcW w:w="852" w:type="dxa"/>
          </w:tcPr>
          <w:p w14:paraId="73F8FCF9" w14:textId="77777777" w:rsidR="00D31FE4" w:rsidRDefault="00D31FE4"/>
        </w:tc>
        <w:tc>
          <w:tcPr>
            <w:tcW w:w="852" w:type="dxa"/>
          </w:tcPr>
          <w:p w14:paraId="320DCB6D" w14:textId="77777777" w:rsidR="00D31FE4" w:rsidRDefault="00D31FE4"/>
        </w:tc>
        <w:tc>
          <w:tcPr>
            <w:tcW w:w="143" w:type="dxa"/>
          </w:tcPr>
          <w:p w14:paraId="5641EEE3" w14:textId="77777777" w:rsidR="00D31FE4" w:rsidRDefault="00D31FE4"/>
        </w:tc>
        <w:tc>
          <w:tcPr>
            <w:tcW w:w="143" w:type="dxa"/>
          </w:tcPr>
          <w:p w14:paraId="3A764F96" w14:textId="77777777" w:rsidR="00D31FE4" w:rsidRDefault="00D31FE4"/>
        </w:tc>
        <w:tc>
          <w:tcPr>
            <w:tcW w:w="235" w:type="dxa"/>
          </w:tcPr>
          <w:p w14:paraId="67D7EE27" w14:textId="77777777" w:rsidR="00D31FE4" w:rsidRDefault="00D31FE4"/>
        </w:tc>
        <w:tc>
          <w:tcPr>
            <w:tcW w:w="334" w:type="dxa"/>
          </w:tcPr>
          <w:p w14:paraId="61D84501" w14:textId="77777777" w:rsidR="00D31FE4" w:rsidRDefault="00D31FE4"/>
        </w:tc>
        <w:tc>
          <w:tcPr>
            <w:tcW w:w="568" w:type="dxa"/>
          </w:tcPr>
          <w:p w14:paraId="40DC1459" w14:textId="77777777" w:rsidR="00D31FE4" w:rsidRDefault="00D31FE4"/>
        </w:tc>
        <w:tc>
          <w:tcPr>
            <w:tcW w:w="214" w:type="dxa"/>
          </w:tcPr>
          <w:p w14:paraId="56058421" w14:textId="77777777" w:rsidR="00D31FE4" w:rsidRDefault="00D31FE4"/>
        </w:tc>
        <w:tc>
          <w:tcPr>
            <w:tcW w:w="72" w:type="dxa"/>
          </w:tcPr>
          <w:p w14:paraId="2CAAD21C" w14:textId="77777777" w:rsidR="00D31FE4" w:rsidRDefault="00D31FE4"/>
        </w:tc>
        <w:tc>
          <w:tcPr>
            <w:tcW w:w="852" w:type="dxa"/>
          </w:tcPr>
          <w:p w14:paraId="304B5A22" w14:textId="77777777" w:rsidR="00D31FE4" w:rsidRDefault="00D31FE4"/>
        </w:tc>
        <w:tc>
          <w:tcPr>
            <w:tcW w:w="710" w:type="dxa"/>
          </w:tcPr>
          <w:p w14:paraId="55CD9BA6" w14:textId="77777777" w:rsidR="00D31FE4" w:rsidRDefault="00D31FE4"/>
        </w:tc>
        <w:tc>
          <w:tcPr>
            <w:tcW w:w="143" w:type="dxa"/>
          </w:tcPr>
          <w:p w14:paraId="4BD90C37" w14:textId="77777777" w:rsidR="00D31FE4" w:rsidRDefault="00D31FE4"/>
        </w:tc>
        <w:tc>
          <w:tcPr>
            <w:tcW w:w="72" w:type="dxa"/>
          </w:tcPr>
          <w:p w14:paraId="60B67CCF" w14:textId="77777777" w:rsidR="00D31FE4" w:rsidRDefault="00D31FE4"/>
        </w:tc>
        <w:tc>
          <w:tcPr>
            <w:tcW w:w="214" w:type="dxa"/>
          </w:tcPr>
          <w:p w14:paraId="53DF0171" w14:textId="77777777" w:rsidR="00D31FE4" w:rsidRDefault="00D31FE4"/>
        </w:tc>
        <w:tc>
          <w:tcPr>
            <w:tcW w:w="568" w:type="dxa"/>
          </w:tcPr>
          <w:p w14:paraId="2D4729A3" w14:textId="77777777" w:rsidR="00D31FE4" w:rsidRDefault="00D31FE4"/>
        </w:tc>
        <w:tc>
          <w:tcPr>
            <w:tcW w:w="852" w:type="dxa"/>
          </w:tcPr>
          <w:p w14:paraId="1E152709" w14:textId="77777777" w:rsidR="00D31FE4" w:rsidRDefault="00D31FE4"/>
        </w:tc>
        <w:tc>
          <w:tcPr>
            <w:tcW w:w="1560" w:type="dxa"/>
          </w:tcPr>
          <w:p w14:paraId="2C874F6D" w14:textId="77777777" w:rsidR="00D31FE4" w:rsidRDefault="00D31FE4"/>
        </w:tc>
        <w:tc>
          <w:tcPr>
            <w:tcW w:w="426" w:type="dxa"/>
          </w:tcPr>
          <w:p w14:paraId="5DFEC331" w14:textId="77777777" w:rsidR="00D31FE4" w:rsidRDefault="00D31FE4"/>
        </w:tc>
        <w:tc>
          <w:tcPr>
            <w:tcW w:w="285" w:type="dxa"/>
          </w:tcPr>
          <w:p w14:paraId="11930A4B" w14:textId="77777777" w:rsidR="00D31FE4" w:rsidRDefault="00D31FE4"/>
        </w:tc>
        <w:tc>
          <w:tcPr>
            <w:tcW w:w="285" w:type="dxa"/>
          </w:tcPr>
          <w:p w14:paraId="50FE8A67" w14:textId="77777777" w:rsidR="00D31FE4" w:rsidRDefault="00D31FE4"/>
        </w:tc>
      </w:tr>
      <w:tr w:rsidR="00D31FE4" w14:paraId="34035B2B" w14:textId="77777777">
        <w:trPr>
          <w:trHeight w:hRule="exact" w:val="277"/>
        </w:trPr>
        <w:tc>
          <w:tcPr>
            <w:tcW w:w="426" w:type="dxa"/>
          </w:tcPr>
          <w:p w14:paraId="24876B44" w14:textId="77777777" w:rsidR="00D31FE4" w:rsidRDefault="00D31FE4"/>
        </w:tc>
        <w:tc>
          <w:tcPr>
            <w:tcW w:w="2991" w:type="dxa"/>
            <w:gridSpan w:val="7"/>
            <w:shd w:val="clear" w:color="000000" w:fill="FFFFFF"/>
            <w:tcMar>
              <w:left w:w="34" w:type="dxa"/>
              <w:right w:w="34" w:type="dxa"/>
            </w:tcMar>
          </w:tcPr>
          <w:p w14:paraId="7A2ADAB4" w14:textId="77777777" w:rsidR="00D31FE4" w:rsidRDefault="00D31FE4">
            <w:pPr>
              <w:spacing w:after="0" w:line="240" w:lineRule="auto"/>
            </w:pPr>
            <w:r>
              <w:rPr>
                <w:rFonts w:ascii="Times New Roman" w:hAnsi="Times New Roman" w:cs="Times New Roman"/>
                <w:color w:val="000000"/>
              </w:rPr>
              <w:t>Направленность</w:t>
            </w:r>
          </w:p>
        </w:tc>
        <w:tc>
          <w:tcPr>
            <w:tcW w:w="568" w:type="dxa"/>
          </w:tcPr>
          <w:p w14:paraId="591524C6" w14:textId="77777777" w:rsidR="00D31FE4" w:rsidRDefault="00D31FE4"/>
        </w:tc>
        <w:tc>
          <w:tcPr>
            <w:tcW w:w="6252" w:type="dxa"/>
            <w:gridSpan w:val="13"/>
            <w:shd w:val="clear" w:color="000000" w:fill="FFFFFF"/>
            <w:tcMar>
              <w:left w:w="34" w:type="dxa"/>
              <w:right w:w="34" w:type="dxa"/>
            </w:tcMar>
          </w:tcPr>
          <w:p w14:paraId="1B30A3A9" w14:textId="77777777" w:rsidR="00D31FE4" w:rsidRDefault="00D31FE4">
            <w:pPr>
              <w:spacing w:after="0" w:line="240" w:lineRule="auto"/>
            </w:pPr>
            <w:r>
              <w:rPr>
                <w:rFonts w:ascii="Times New Roman" w:hAnsi="Times New Roman" w:cs="Times New Roman"/>
                <w:b/>
                <w:color w:val="000000"/>
              </w:rPr>
              <w:t>Биоинформационные технологии и системы</w:t>
            </w:r>
          </w:p>
        </w:tc>
      </w:tr>
      <w:tr w:rsidR="00D31FE4" w14:paraId="16263FFB" w14:textId="77777777">
        <w:trPr>
          <w:trHeight w:hRule="exact" w:val="138"/>
        </w:trPr>
        <w:tc>
          <w:tcPr>
            <w:tcW w:w="426" w:type="dxa"/>
          </w:tcPr>
          <w:p w14:paraId="7FCD531D" w14:textId="77777777" w:rsidR="00D31FE4" w:rsidRDefault="00D31FE4"/>
        </w:tc>
        <w:tc>
          <w:tcPr>
            <w:tcW w:w="426" w:type="dxa"/>
          </w:tcPr>
          <w:p w14:paraId="02FA7F38" w14:textId="77777777" w:rsidR="00D31FE4" w:rsidRDefault="00D31FE4"/>
        </w:tc>
        <w:tc>
          <w:tcPr>
            <w:tcW w:w="852" w:type="dxa"/>
          </w:tcPr>
          <w:p w14:paraId="5EEF283C" w14:textId="77777777" w:rsidR="00D31FE4" w:rsidRDefault="00D31FE4"/>
        </w:tc>
        <w:tc>
          <w:tcPr>
            <w:tcW w:w="852" w:type="dxa"/>
          </w:tcPr>
          <w:p w14:paraId="17E77C0A" w14:textId="77777777" w:rsidR="00D31FE4" w:rsidRDefault="00D31FE4"/>
        </w:tc>
        <w:tc>
          <w:tcPr>
            <w:tcW w:w="143" w:type="dxa"/>
          </w:tcPr>
          <w:p w14:paraId="268E47E1" w14:textId="77777777" w:rsidR="00D31FE4" w:rsidRDefault="00D31FE4"/>
        </w:tc>
        <w:tc>
          <w:tcPr>
            <w:tcW w:w="143" w:type="dxa"/>
          </w:tcPr>
          <w:p w14:paraId="3B6837B7" w14:textId="77777777" w:rsidR="00D31FE4" w:rsidRDefault="00D31FE4"/>
        </w:tc>
        <w:tc>
          <w:tcPr>
            <w:tcW w:w="235" w:type="dxa"/>
          </w:tcPr>
          <w:p w14:paraId="282E2B11" w14:textId="77777777" w:rsidR="00D31FE4" w:rsidRDefault="00D31FE4"/>
        </w:tc>
        <w:tc>
          <w:tcPr>
            <w:tcW w:w="334" w:type="dxa"/>
          </w:tcPr>
          <w:p w14:paraId="0E36FEE0" w14:textId="77777777" w:rsidR="00D31FE4" w:rsidRDefault="00D31FE4"/>
        </w:tc>
        <w:tc>
          <w:tcPr>
            <w:tcW w:w="568" w:type="dxa"/>
          </w:tcPr>
          <w:p w14:paraId="6EDC86BA" w14:textId="77777777" w:rsidR="00D31FE4" w:rsidRDefault="00D31FE4"/>
        </w:tc>
        <w:tc>
          <w:tcPr>
            <w:tcW w:w="214" w:type="dxa"/>
          </w:tcPr>
          <w:p w14:paraId="1D2985FC" w14:textId="77777777" w:rsidR="00D31FE4" w:rsidRDefault="00D31FE4"/>
        </w:tc>
        <w:tc>
          <w:tcPr>
            <w:tcW w:w="72" w:type="dxa"/>
          </w:tcPr>
          <w:p w14:paraId="5D05C420" w14:textId="77777777" w:rsidR="00D31FE4" w:rsidRDefault="00D31FE4"/>
        </w:tc>
        <w:tc>
          <w:tcPr>
            <w:tcW w:w="852" w:type="dxa"/>
          </w:tcPr>
          <w:p w14:paraId="4141E694" w14:textId="77777777" w:rsidR="00D31FE4" w:rsidRDefault="00D31FE4"/>
        </w:tc>
        <w:tc>
          <w:tcPr>
            <w:tcW w:w="710" w:type="dxa"/>
          </w:tcPr>
          <w:p w14:paraId="18378546" w14:textId="77777777" w:rsidR="00D31FE4" w:rsidRDefault="00D31FE4"/>
        </w:tc>
        <w:tc>
          <w:tcPr>
            <w:tcW w:w="143" w:type="dxa"/>
          </w:tcPr>
          <w:p w14:paraId="2500892D" w14:textId="77777777" w:rsidR="00D31FE4" w:rsidRDefault="00D31FE4"/>
        </w:tc>
        <w:tc>
          <w:tcPr>
            <w:tcW w:w="72" w:type="dxa"/>
          </w:tcPr>
          <w:p w14:paraId="209B4669" w14:textId="77777777" w:rsidR="00D31FE4" w:rsidRDefault="00D31FE4"/>
        </w:tc>
        <w:tc>
          <w:tcPr>
            <w:tcW w:w="214" w:type="dxa"/>
          </w:tcPr>
          <w:p w14:paraId="7FE8F36C" w14:textId="77777777" w:rsidR="00D31FE4" w:rsidRDefault="00D31FE4"/>
        </w:tc>
        <w:tc>
          <w:tcPr>
            <w:tcW w:w="568" w:type="dxa"/>
          </w:tcPr>
          <w:p w14:paraId="26CF68CD" w14:textId="77777777" w:rsidR="00D31FE4" w:rsidRDefault="00D31FE4"/>
        </w:tc>
        <w:tc>
          <w:tcPr>
            <w:tcW w:w="852" w:type="dxa"/>
          </w:tcPr>
          <w:p w14:paraId="7DF44FF8" w14:textId="77777777" w:rsidR="00D31FE4" w:rsidRDefault="00D31FE4"/>
        </w:tc>
        <w:tc>
          <w:tcPr>
            <w:tcW w:w="1560" w:type="dxa"/>
          </w:tcPr>
          <w:p w14:paraId="20ACD295" w14:textId="77777777" w:rsidR="00D31FE4" w:rsidRDefault="00D31FE4"/>
        </w:tc>
        <w:tc>
          <w:tcPr>
            <w:tcW w:w="426" w:type="dxa"/>
          </w:tcPr>
          <w:p w14:paraId="211770C7" w14:textId="77777777" w:rsidR="00D31FE4" w:rsidRDefault="00D31FE4"/>
        </w:tc>
        <w:tc>
          <w:tcPr>
            <w:tcW w:w="285" w:type="dxa"/>
          </w:tcPr>
          <w:p w14:paraId="1B4E432F" w14:textId="77777777" w:rsidR="00D31FE4" w:rsidRDefault="00D31FE4"/>
        </w:tc>
        <w:tc>
          <w:tcPr>
            <w:tcW w:w="285" w:type="dxa"/>
          </w:tcPr>
          <w:p w14:paraId="24742117" w14:textId="77777777" w:rsidR="00D31FE4" w:rsidRDefault="00D31FE4"/>
        </w:tc>
      </w:tr>
      <w:tr w:rsidR="00D31FE4" w14:paraId="062286F8" w14:textId="77777777">
        <w:trPr>
          <w:trHeight w:hRule="exact" w:val="277"/>
        </w:trPr>
        <w:tc>
          <w:tcPr>
            <w:tcW w:w="426" w:type="dxa"/>
          </w:tcPr>
          <w:p w14:paraId="547144BE" w14:textId="77777777" w:rsidR="00D31FE4" w:rsidRDefault="00D31FE4"/>
        </w:tc>
        <w:tc>
          <w:tcPr>
            <w:tcW w:w="2424" w:type="dxa"/>
            <w:gridSpan w:val="5"/>
            <w:shd w:val="clear" w:color="000000" w:fill="FFFFFF"/>
            <w:tcMar>
              <w:left w:w="34" w:type="dxa"/>
              <w:right w:w="34" w:type="dxa"/>
            </w:tcMar>
          </w:tcPr>
          <w:p w14:paraId="18670E95" w14:textId="77777777" w:rsidR="00D31FE4" w:rsidRDefault="00D31FE4">
            <w:pPr>
              <w:spacing w:after="0" w:line="240" w:lineRule="auto"/>
            </w:pPr>
            <w:r>
              <w:rPr>
                <w:rFonts w:ascii="Times New Roman" w:hAnsi="Times New Roman" w:cs="Times New Roman"/>
                <w:color w:val="000000"/>
              </w:rPr>
              <w:t>Квалификация</w:t>
            </w:r>
          </w:p>
        </w:tc>
        <w:tc>
          <w:tcPr>
            <w:tcW w:w="235" w:type="dxa"/>
          </w:tcPr>
          <w:p w14:paraId="44A730A3" w14:textId="77777777" w:rsidR="00D31FE4" w:rsidRDefault="00D31FE4"/>
        </w:tc>
        <w:tc>
          <w:tcPr>
            <w:tcW w:w="334" w:type="dxa"/>
          </w:tcPr>
          <w:p w14:paraId="5D01B421" w14:textId="77777777" w:rsidR="00D31FE4" w:rsidRDefault="00D31FE4"/>
        </w:tc>
        <w:tc>
          <w:tcPr>
            <w:tcW w:w="568" w:type="dxa"/>
          </w:tcPr>
          <w:p w14:paraId="25684ACE" w14:textId="77777777" w:rsidR="00D31FE4" w:rsidRDefault="00D31FE4"/>
        </w:tc>
        <w:tc>
          <w:tcPr>
            <w:tcW w:w="6252" w:type="dxa"/>
            <w:gridSpan w:val="13"/>
            <w:shd w:val="clear" w:color="000000" w:fill="FFFFFF"/>
            <w:tcMar>
              <w:left w:w="34" w:type="dxa"/>
              <w:right w:w="34" w:type="dxa"/>
            </w:tcMar>
          </w:tcPr>
          <w:p w14:paraId="2D0A7B22" w14:textId="77777777" w:rsidR="00D31FE4" w:rsidRDefault="00D31FE4">
            <w:pPr>
              <w:spacing w:after="0" w:line="240" w:lineRule="auto"/>
            </w:pPr>
            <w:r>
              <w:rPr>
                <w:rFonts w:ascii="Times New Roman" w:hAnsi="Times New Roman" w:cs="Times New Roman"/>
                <w:b/>
                <w:color w:val="000000"/>
              </w:rPr>
              <w:t>магистр</w:t>
            </w:r>
          </w:p>
        </w:tc>
      </w:tr>
      <w:tr w:rsidR="00D31FE4" w14:paraId="10AD8266" w14:textId="77777777">
        <w:trPr>
          <w:trHeight w:hRule="exact" w:val="138"/>
        </w:trPr>
        <w:tc>
          <w:tcPr>
            <w:tcW w:w="426" w:type="dxa"/>
          </w:tcPr>
          <w:p w14:paraId="75A093BC" w14:textId="77777777" w:rsidR="00D31FE4" w:rsidRDefault="00D31FE4"/>
        </w:tc>
        <w:tc>
          <w:tcPr>
            <w:tcW w:w="426" w:type="dxa"/>
          </w:tcPr>
          <w:p w14:paraId="2C50839E" w14:textId="77777777" w:rsidR="00D31FE4" w:rsidRDefault="00D31FE4"/>
        </w:tc>
        <w:tc>
          <w:tcPr>
            <w:tcW w:w="852" w:type="dxa"/>
          </w:tcPr>
          <w:p w14:paraId="27D602AA" w14:textId="77777777" w:rsidR="00D31FE4" w:rsidRDefault="00D31FE4"/>
        </w:tc>
        <w:tc>
          <w:tcPr>
            <w:tcW w:w="852" w:type="dxa"/>
          </w:tcPr>
          <w:p w14:paraId="58310B6C" w14:textId="77777777" w:rsidR="00D31FE4" w:rsidRDefault="00D31FE4"/>
        </w:tc>
        <w:tc>
          <w:tcPr>
            <w:tcW w:w="143" w:type="dxa"/>
          </w:tcPr>
          <w:p w14:paraId="6C901C00" w14:textId="77777777" w:rsidR="00D31FE4" w:rsidRDefault="00D31FE4"/>
        </w:tc>
        <w:tc>
          <w:tcPr>
            <w:tcW w:w="143" w:type="dxa"/>
          </w:tcPr>
          <w:p w14:paraId="6F8F302C" w14:textId="77777777" w:rsidR="00D31FE4" w:rsidRDefault="00D31FE4"/>
        </w:tc>
        <w:tc>
          <w:tcPr>
            <w:tcW w:w="235" w:type="dxa"/>
          </w:tcPr>
          <w:p w14:paraId="6337F1B5" w14:textId="77777777" w:rsidR="00D31FE4" w:rsidRDefault="00D31FE4"/>
        </w:tc>
        <w:tc>
          <w:tcPr>
            <w:tcW w:w="334" w:type="dxa"/>
          </w:tcPr>
          <w:p w14:paraId="744091FB" w14:textId="77777777" w:rsidR="00D31FE4" w:rsidRDefault="00D31FE4"/>
        </w:tc>
        <w:tc>
          <w:tcPr>
            <w:tcW w:w="568" w:type="dxa"/>
          </w:tcPr>
          <w:p w14:paraId="6C2D333B" w14:textId="77777777" w:rsidR="00D31FE4" w:rsidRDefault="00D31FE4"/>
        </w:tc>
        <w:tc>
          <w:tcPr>
            <w:tcW w:w="214" w:type="dxa"/>
          </w:tcPr>
          <w:p w14:paraId="1D1351C0" w14:textId="77777777" w:rsidR="00D31FE4" w:rsidRDefault="00D31FE4"/>
        </w:tc>
        <w:tc>
          <w:tcPr>
            <w:tcW w:w="72" w:type="dxa"/>
          </w:tcPr>
          <w:p w14:paraId="0933FB36" w14:textId="77777777" w:rsidR="00D31FE4" w:rsidRDefault="00D31FE4"/>
        </w:tc>
        <w:tc>
          <w:tcPr>
            <w:tcW w:w="852" w:type="dxa"/>
          </w:tcPr>
          <w:p w14:paraId="2A38EC88" w14:textId="77777777" w:rsidR="00D31FE4" w:rsidRDefault="00D31FE4"/>
        </w:tc>
        <w:tc>
          <w:tcPr>
            <w:tcW w:w="710" w:type="dxa"/>
          </w:tcPr>
          <w:p w14:paraId="64D6F3CC" w14:textId="77777777" w:rsidR="00D31FE4" w:rsidRDefault="00D31FE4"/>
        </w:tc>
        <w:tc>
          <w:tcPr>
            <w:tcW w:w="143" w:type="dxa"/>
          </w:tcPr>
          <w:p w14:paraId="2553C382" w14:textId="77777777" w:rsidR="00D31FE4" w:rsidRDefault="00D31FE4"/>
        </w:tc>
        <w:tc>
          <w:tcPr>
            <w:tcW w:w="72" w:type="dxa"/>
          </w:tcPr>
          <w:p w14:paraId="1980295F" w14:textId="77777777" w:rsidR="00D31FE4" w:rsidRDefault="00D31FE4"/>
        </w:tc>
        <w:tc>
          <w:tcPr>
            <w:tcW w:w="214" w:type="dxa"/>
          </w:tcPr>
          <w:p w14:paraId="64BFDE80" w14:textId="77777777" w:rsidR="00D31FE4" w:rsidRDefault="00D31FE4"/>
        </w:tc>
        <w:tc>
          <w:tcPr>
            <w:tcW w:w="568" w:type="dxa"/>
          </w:tcPr>
          <w:p w14:paraId="2FC7CF29" w14:textId="77777777" w:rsidR="00D31FE4" w:rsidRDefault="00D31FE4"/>
        </w:tc>
        <w:tc>
          <w:tcPr>
            <w:tcW w:w="852" w:type="dxa"/>
          </w:tcPr>
          <w:p w14:paraId="1F6318A3" w14:textId="77777777" w:rsidR="00D31FE4" w:rsidRDefault="00D31FE4"/>
        </w:tc>
        <w:tc>
          <w:tcPr>
            <w:tcW w:w="1560" w:type="dxa"/>
          </w:tcPr>
          <w:p w14:paraId="37B4D64B" w14:textId="77777777" w:rsidR="00D31FE4" w:rsidRDefault="00D31FE4"/>
        </w:tc>
        <w:tc>
          <w:tcPr>
            <w:tcW w:w="426" w:type="dxa"/>
          </w:tcPr>
          <w:p w14:paraId="2F8DD41D" w14:textId="77777777" w:rsidR="00D31FE4" w:rsidRDefault="00D31FE4"/>
        </w:tc>
        <w:tc>
          <w:tcPr>
            <w:tcW w:w="285" w:type="dxa"/>
          </w:tcPr>
          <w:p w14:paraId="6F0F2058" w14:textId="77777777" w:rsidR="00D31FE4" w:rsidRDefault="00D31FE4"/>
        </w:tc>
        <w:tc>
          <w:tcPr>
            <w:tcW w:w="285" w:type="dxa"/>
          </w:tcPr>
          <w:p w14:paraId="3258B892" w14:textId="77777777" w:rsidR="00D31FE4" w:rsidRDefault="00D31FE4"/>
        </w:tc>
      </w:tr>
      <w:tr w:rsidR="00D31FE4" w14:paraId="245FEC1A" w14:textId="77777777">
        <w:trPr>
          <w:trHeight w:hRule="exact" w:val="277"/>
        </w:trPr>
        <w:tc>
          <w:tcPr>
            <w:tcW w:w="426" w:type="dxa"/>
          </w:tcPr>
          <w:p w14:paraId="6B702FDC" w14:textId="77777777" w:rsidR="00D31FE4" w:rsidRDefault="00D31FE4"/>
        </w:tc>
        <w:tc>
          <w:tcPr>
            <w:tcW w:w="2424" w:type="dxa"/>
            <w:gridSpan w:val="5"/>
            <w:shd w:val="clear" w:color="000000" w:fill="FFFFFF"/>
            <w:tcMar>
              <w:left w:w="34" w:type="dxa"/>
              <w:right w:w="34" w:type="dxa"/>
            </w:tcMar>
          </w:tcPr>
          <w:p w14:paraId="49E8FC96" w14:textId="77777777" w:rsidR="00D31FE4" w:rsidRDefault="00D31FE4">
            <w:pPr>
              <w:spacing w:after="0" w:line="240" w:lineRule="auto"/>
            </w:pPr>
            <w:r>
              <w:rPr>
                <w:rFonts w:ascii="Times New Roman" w:hAnsi="Times New Roman" w:cs="Times New Roman"/>
                <w:color w:val="000000"/>
              </w:rPr>
              <w:t>Форма обучения</w:t>
            </w:r>
          </w:p>
        </w:tc>
        <w:tc>
          <w:tcPr>
            <w:tcW w:w="235" w:type="dxa"/>
          </w:tcPr>
          <w:p w14:paraId="0A2EF577" w14:textId="77777777" w:rsidR="00D31FE4" w:rsidRDefault="00D31FE4"/>
        </w:tc>
        <w:tc>
          <w:tcPr>
            <w:tcW w:w="334" w:type="dxa"/>
          </w:tcPr>
          <w:p w14:paraId="468B8A15" w14:textId="77777777" w:rsidR="00D31FE4" w:rsidRDefault="00D31FE4"/>
        </w:tc>
        <w:tc>
          <w:tcPr>
            <w:tcW w:w="568" w:type="dxa"/>
          </w:tcPr>
          <w:p w14:paraId="723D15C7" w14:textId="77777777" w:rsidR="00D31FE4" w:rsidRDefault="00D31FE4"/>
        </w:tc>
        <w:tc>
          <w:tcPr>
            <w:tcW w:w="5259" w:type="dxa"/>
            <w:gridSpan w:val="10"/>
            <w:shd w:val="clear" w:color="000000" w:fill="FFFFFF"/>
            <w:tcMar>
              <w:left w:w="34" w:type="dxa"/>
              <w:right w:w="34" w:type="dxa"/>
            </w:tcMar>
          </w:tcPr>
          <w:p w14:paraId="2C795E71" w14:textId="77777777" w:rsidR="00D31FE4" w:rsidRDefault="00D31FE4">
            <w:pPr>
              <w:spacing w:after="0" w:line="240" w:lineRule="auto"/>
            </w:pPr>
            <w:r>
              <w:rPr>
                <w:rFonts w:ascii="Times New Roman" w:hAnsi="Times New Roman" w:cs="Times New Roman"/>
                <w:b/>
                <w:color w:val="000000"/>
              </w:rPr>
              <w:t>очная</w:t>
            </w:r>
          </w:p>
        </w:tc>
        <w:tc>
          <w:tcPr>
            <w:tcW w:w="426" w:type="dxa"/>
          </w:tcPr>
          <w:p w14:paraId="4728E54D" w14:textId="77777777" w:rsidR="00D31FE4" w:rsidRDefault="00D31FE4"/>
        </w:tc>
        <w:tc>
          <w:tcPr>
            <w:tcW w:w="285" w:type="dxa"/>
          </w:tcPr>
          <w:p w14:paraId="06F1830F" w14:textId="77777777" w:rsidR="00D31FE4" w:rsidRDefault="00D31FE4"/>
        </w:tc>
        <w:tc>
          <w:tcPr>
            <w:tcW w:w="285" w:type="dxa"/>
          </w:tcPr>
          <w:p w14:paraId="7A3D7FE2" w14:textId="77777777" w:rsidR="00D31FE4" w:rsidRDefault="00D31FE4"/>
        </w:tc>
      </w:tr>
      <w:tr w:rsidR="00D31FE4" w14:paraId="27E051CF" w14:textId="77777777">
        <w:trPr>
          <w:trHeight w:hRule="exact" w:val="138"/>
        </w:trPr>
        <w:tc>
          <w:tcPr>
            <w:tcW w:w="426" w:type="dxa"/>
          </w:tcPr>
          <w:p w14:paraId="0EF1639C" w14:textId="77777777" w:rsidR="00D31FE4" w:rsidRDefault="00D31FE4"/>
        </w:tc>
        <w:tc>
          <w:tcPr>
            <w:tcW w:w="426" w:type="dxa"/>
          </w:tcPr>
          <w:p w14:paraId="5D871A0F" w14:textId="77777777" w:rsidR="00D31FE4" w:rsidRDefault="00D31FE4"/>
        </w:tc>
        <w:tc>
          <w:tcPr>
            <w:tcW w:w="852" w:type="dxa"/>
          </w:tcPr>
          <w:p w14:paraId="22FF88BE" w14:textId="77777777" w:rsidR="00D31FE4" w:rsidRDefault="00D31FE4"/>
        </w:tc>
        <w:tc>
          <w:tcPr>
            <w:tcW w:w="852" w:type="dxa"/>
          </w:tcPr>
          <w:p w14:paraId="402DABF4" w14:textId="77777777" w:rsidR="00D31FE4" w:rsidRDefault="00D31FE4"/>
        </w:tc>
        <w:tc>
          <w:tcPr>
            <w:tcW w:w="143" w:type="dxa"/>
          </w:tcPr>
          <w:p w14:paraId="332A7BB2" w14:textId="77777777" w:rsidR="00D31FE4" w:rsidRDefault="00D31FE4"/>
        </w:tc>
        <w:tc>
          <w:tcPr>
            <w:tcW w:w="143" w:type="dxa"/>
          </w:tcPr>
          <w:p w14:paraId="7FD81D26" w14:textId="77777777" w:rsidR="00D31FE4" w:rsidRDefault="00D31FE4"/>
        </w:tc>
        <w:tc>
          <w:tcPr>
            <w:tcW w:w="235" w:type="dxa"/>
          </w:tcPr>
          <w:p w14:paraId="20E33191" w14:textId="77777777" w:rsidR="00D31FE4" w:rsidRDefault="00D31FE4"/>
        </w:tc>
        <w:tc>
          <w:tcPr>
            <w:tcW w:w="334" w:type="dxa"/>
          </w:tcPr>
          <w:p w14:paraId="46F15DC5" w14:textId="77777777" w:rsidR="00D31FE4" w:rsidRDefault="00D31FE4"/>
        </w:tc>
        <w:tc>
          <w:tcPr>
            <w:tcW w:w="568" w:type="dxa"/>
          </w:tcPr>
          <w:p w14:paraId="34A71D18" w14:textId="77777777" w:rsidR="00D31FE4" w:rsidRDefault="00D31FE4"/>
        </w:tc>
        <w:tc>
          <w:tcPr>
            <w:tcW w:w="214" w:type="dxa"/>
          </w:tcPr>
          <w:p w14:paraId="0A13E2FC" w14:textId="77777777" w:rsidR="00D31FE4" w:rsidRDefault="00D31FE4"/>
        </w:tc>
        <w:tc>
          <w:tcPr>
            <w:tcW w:w="72" w:type="dxa"/>
          </w:tcPr>
          <w:p w14:paraId="37F7990A" w14:textId="77777777" w:rsidR="00D31FE4" w:rsidRDefault="00D31FE4"/>
        </w:tc>
        <w:tc>
          <w:tcPr>
            <w:tcW w:w="852" w:type="dxa"/>
          </w:tcPr>
          <w:p w14:paraId="30B6F704" w14:textId="77777777" w:rsidR="00D31FE4" w:rsidRDefault="00D31FE4"/>
        </w:tc>
        <w:tc>
          <w:tcPr>
            <w:tcW w:w="710" w:type="dxa"/>
          </w:tcPr>
          <w:p w14:paraId="762F1AE2" w14:textId="77777777" w:rsidR="00D31FE4" w:rsidRDefault="00D31FE4"/>
        </w:tc>
        <w:tc>
          <w:tcPr>
            <w:tcW w:w="143" w:type="dxa"/>
          </w:tcPr>
          <w:p w14:paraId="0827466B" w14:textId="77777777" w:rsidR="00D31FE4" w:rsidRDefault="00D31FE4"/>
        </w:tc>
        <w:tc>
          <w:tcPr>
            <w:tcW w:w="72" w:type="dxa"/>
          </w:tcPr>
          <w:p w14:paraId="65C52327" w14:textId="77777777" w:rsidR="00D31FE4" w:rsidRDefault="00D31FE4"/>
        </w:tc>
        <w:tc>
          <w:tcPr>
            <w:tcW w:w="214" w:type="dxa"/>
          </w:tcPr>
          <w:p w14:paraId="56E2766B" w14:textId="77777777" w:rsidR="00D31FE4" w:rsidRDefault="00D31FE4"/>
        </w:tc>
        <w:tc>
          <w:tcPr>
            <w:tcW w:w="568" w:type="dxa"/>
          </w:tcPr>
          <w:p w14:paraId="48E5CC40" w14:textId="77777777" w:rsidR="00D31FE4" w:rsidRDefault="00D31FE4"/>
        </w:tc>
        <w:tc>
          <w:tcPr>
            <w:tcW w:w="852" w:type="dxa"/>
          </w:tcPr>
          <w:p w14:paraId="32D983E0" w14:textId="77777777" w:rsidR="00D31FE4" w:rsidRDefault="00D31FE4"/>
        </w:tc>
        <w:tc>
          <w:tcPr>
            <w:tcW w:w="1560" w:type="dxa"/>
          </w:tcPr>
          <w:p w14:paraId="5DA4ECEF" w14:textId="77777777" w:rsidR="00D31FE4" w:rsidRDefault="00D31FE4"/>
        </w:tc>
        <w:tc>
          <w:tcPr>
            <w:tcW w:w="426" w:type="dxa"/>
          </w:tcPr>
          <w:p w14:paraId="1B226E62" w14:textId="77777777" w:rsidR="00D31FE4" w:rsidRDefault="00D31FE4"/>
        </w:tc>
        <w:tc>
          <w:tcPr>
            <w:tcW w:w="285" w:type="dxa"/>
          </w:tcPr>
          <w:p w14:paraId="12F16C1D" w14:textId="77777777" w:rsidR="00D31FE4" w:rsidRDefault="00D31FE4"/>
        </w:tc>
        <w:tc>
          <w:tcPr>
            <w:tcW w:w="285" w:type="dxa"/>
          </w:tcPr>
          <w:p w14:paraId="52CD4516" w14:textId="77777777" w:rsidR="00D31FE4" w:rsidRDefault="00D31FE4"/>
        </w:tc>
      </w:tr>
      <w:tr w:rsidR="00D31FE4" w14:paraId="0A021F2B" w14:textId="77777777">
        <w:trPr>
          <w:trHeight w:hRule="exact" w:val="277"/>
        </w:trPr>
        <w:tc>
          <w:tcPr>
            <w:tcW w:w="426" w:type="dxa"/>
          </w:tcPr>
          <w:p w14:paraId="63AF2C7E" w14:textId="77777777" w:rsidR="00D31FE4" w:rsidRDefault="00D31FE4"/>
        </w:tc>
        <w:tc>
          <w:tcPr>
            <w:tcW w:w="2283" w:type="dxa"/>
            <w:gridSpan w:val="4"/>
            <w:shd w:val="clear" w:color="000000" w:fill="FFFFFF"/>
            <w:tcMar>
              <w:left w:w="34" w:type="dxa"/>
              <w:right w:w="34" w:type="dxa"/>
            </w:tcMar>
          </w:tcPr>
          <w:p w14:paraId="524AC3C0" w14:textId="77777777" w:rsidR="00D31FE4" w:rsidRDefault="00D31FE4">
            <w:pPr>
              <w:spacing w:after="0" w:line="240" w:lineRule="auto"/>
            </w:pPr>
            <w:r>
              <w:rPr>
                <w:rFonts w:ascii="Times New Roman" w:hAnsi="Times New Roman" w:cs="Times New Roman"/>
                <w:color w:val="000000"/>
              </w:rPr>
              <w:t>Общая трудоемкость</w:t>
            </w:r>
          </w:p>
        </w:tc>
        <w:tc>
          <w:tcPr>
            <w:tcW w:w="143" w:type="dxa"/>
          </w:tcPr>
          <w:p w14:paraId="19447EC2" w14:textId="77777777" w:rsidR="00D31FE4" w:rsidRDefault="00D31FE4"/>
        </w:tc>
        <w:tc>
          <w:tcPr>
            <w:tcW w:w="235" w:type="dxa"/>
          </w:tcPr>
          <w:p w14:paraId="73BFA26E" w14:textId="77777777" w:rsidR="00D31FE4" w:rsidRDefault="00D31FE4"/>
        </w:tc>
        <w:tc>
          <w:tcPr>
            <w:tcW w:w="334" w:type="dxa"/>
          </w:tcPr>
          <w:p w14:paraId="19C73A84" w14:textId="77777777" w:rsidR="00D31FE4" w:rsidRDefault="00D31FE4"/>
        </w:tc>
        <w:tc>
          <w:tcPr>
            <w:tcW w:w="568" w:type="dxa"/>
          </w:tcPr>
          <w:p w14:paraId="0B1CAACE" w14:textId="77777777" w:rsidR="00D31FE4" w:rsidRDefault="00D31FE4"/>
        </w:tc>
        <w:tc>
          <w:tcPr>
            <w:tcW w:w="5259" w:type="dxa"/>
            <w:gridSpan w:val="10"/>
            <w:shd w:val="clear" w:color="000000" w:fill="FFFFFF"/>
            <w:tcMar>
              <w:left w:w="34" w:type="dxa"/>
              <w:right w:w="34" w:type="dxa"/>
            </w:tcMar>
          </w:tcPr>
          <w:p w14:paraId="65D153EF" w14:textId="77777777" w:rsidR="00D31FE4" w:rsidRDefault="00D31FE4">
            <w:pPr>
              <w:spacing w:after="0" w:line="240" w:lineRule="auto"/>
            </w:pPr>
            <w:r>
              <w:rPr>
                <w:rFonts w:ascii="Times New Roman" w:hAnsi="Times New Roman" w:cs="Times New Roman"/>
                <w:b/>
                <w:color w:val="000000"/>
              </w:rPr>
              <w:t>1 з.е.</w:t>
            </w:r>
          </w:p>
        </w:tc>
        <w:tc>
          <w:tcPr>
            <w:tcW w:w="426" w:type="dxa"/>
          </w:tcPr>
          <w:p w14:paraId="2A8DF362" w14:textId="77777777" w:rsidR="00D31FE4" w:rsidRDefault="00D31FE4"/>
        </w:tc>
        <w:tc>
          <w:tcPr>
            <w:tcW w:w="285" w:type="dxa"/>
          </w:tcPr>
          <w:p w14:paraId="22BEBE3C" w14:textId="77777777" w:rsidR="00D31FE4" w:rsidRDefault="00D31FE4"/>
        </w:tc>
        <w:tc>
          <w:tcPr>
            <w:tcW w:w="285" w:type="dxa"/>
          </w:tcPr>
          <w:p w14:paraId="0A94D027" w14:textId="77777777" w:rsidR="00D31FE4" w:rsidRDefault="00D31FE4"/>
        </w:tc>
      </w:tr>
      <w:tr w:rsidR="00D31FE4" w14:paraId="3E99A911" w14:textId="77777777">
        <w:trPr>
          <w:trHeight w:hRule="exact" w:val="138"/>
        </w:trPr>
        <w:tc>
          <w:tcPr>
            <w:tcW w:w="426" w:type="dxa"/>
          </w:tcPr>
          <w:p w14:paraId="0E72748A" w14:textId="77777777" w:rsidR="00D31FE4" w:rsidRDefault="00D31FE4"/>
        </w:tc>
        <w:tc>
          <w:tcPr>
            <w:tcW w:w="426" w:type="dxa"/>
          </w:tcPr>
          <w:p w14:paraId="57ED8349" w14:textId="77777777" w:rsidR="00D31FE4" w:rsidRDefault="00D31FE4"/>
        </w:tc>
        <w:tc>
          <w:tcPr>
            <w:tcW w:w="852" w:type="dxa"/>
          </w:tcPr>
          <w:p w14:paraId="4DD2675A" w14:textId="77777777" w:rsidR="00D31FE4" w:rsidRDefault="00D31FE4"/>
        </w:tc>
        <w:tc>
          <w:tcPr>
            <w:tcW w:w="852" w:type="dxa"/>
          </w:tcPr>
          <w:p w14:paraId="1BD3CDC0" w14:textId="77777777" w:rsidR="00D31FE4" w:rsidRDefault="00D31FE4"/>
        </w:tc>
        <w:tc>
          <w:tcPr>
            <w:tcW w:w="143" w:type="dxa"/>
          </w:tcPr>
          <w:p w14:paraId="2789015D" w14:textId="77777777" w:rsidR="00D31FE4" w:rsidRDefault="00D31FE4"/>
        </w:tc>
        <w:tc>
          <w:tcPr>
            <w:tcW w:w="143" w:type="dxa"/>
          </w:tcPr>
          <w:p w14:paraId="4E06129E" w14:textId="77777777" w:rsidR="00D31FE4" w:rsidRDefault="00D31FE4"/>
        </w:tc>
        <w:tc>
          <w:tcPr>
            <w:tcW w:w="235" w:type="dxa"/>
          </w:tcPr>
          <w:p w14:paraId="5A051C53" w14:textId="77777777" w:rsidR="00D31FE4" w:rsidRDefault="00D31FE4"/>
        </w:tc>
        <w:tc>
          <w:tcPr>
            <w:tcW w:w="334" w:type="dxa"/>
          </w:tcPr>
          <w:p w14:paraId="111C8FB2" w14:textId="77777777" w:rsidR="00D31FE4" w:rsidRDefault="00D31FE4"/>
        </w:tc>
        <w:tc>
          <w:tcPr>
            <w:tcW w:w="568" w:type="dxa"/>
          </w:tcPr>
          <w:p w14:paraId="0FC15697" w14:textId="77777777" w:rsidR="00D31FE4" w:rsidRDefault="00D31FE4"/>
        </w:tc>
        <w:tc>
          <w:tcPr>
            <w:tcW w:w="214" w:type="dxa"/>
          </w:tcPr>
          <w:p w14:paraId="072397CE" w14:textId="77777777" w:rsidR="00D31FE4" w:rsidRDefault="00D31FE4"/>
        </w:tc>
        <w:tc>
          <w:tcPr>
            <w:tcW w:w="72" w:type="dxa"/>
          </w:tcPr>
          <w:p w14:paraId="7B836F1B" w14:textId="77777777" w:rsidR="00D31FE4" w:rsidRDefault="00D31FE4"/>
        </w:tc>
        <w:tc>
          <w:tcPr>
            <w:tcW w:w="852" w:type="dxa"/>
          </w:tcPr>
          <w:p w14:paraId="7C4A64A1" w14:textId="77777777" w:rsidR="00D31FE4" w:rsidRDefault="00D31FE4"/>
        </w:tc>
        <w:tc>
          <w:tcPr>
            <w:tcW w:w="710" w:type="dxa"/>
          </w:tcPr>
          <w:p w14:paraId="4D035E36" w14:textId="77777777" w:rsidR="00D31FE4" w:rsidRDefault="00D31FE4"/>
        </w:tc>
        <w:tc>
          <w:tcPr>
            <w:tcW w:w="143" w:type="dxa"/>
          </w:tcPr>
          <w:p w14:paraId="154222D9" w14:textId="77777777" w:rsidR="00D31FE4" w:rsidRDefault="00D31FE4"/>
        </w:tc>
        <w:tc>
          <w:tcPr>
            <w:tcW w:w="72" w:type="dxa"/>
          </w:tcPr>
          <w:p w14:paraId="253FA185" w14:textId="77777777" w:rsidR="00D31FE4" w:rsidRDefault="00D31FE4"/>
        </w:tc>
        <w:tc>
          <w:tcPr>
            <w:tcW w:w="214" w:type="dxa"/>
          </w:tcPr>
          <w:p w14:paraId="1524381F" w14:textId="77777777" w:rsidR="00D31FE4" w:rsidRDefault="00D31FE4"/>
        </w:tc>
        <w:tc>
          <w:tcPr>
            <w:tcW w:w="568" w:type="dxa"/>
          </w:tcPr>
          <w:p w14:paraId="2989B7B5" w14:textId="77777777" w:rsidR="00D31FE4" w:rsidRDefault="00D31FE4"/>
        </w:tc>
        <w:tc>
          <w:tcPr>
            <w:tcW w:w="852" w:type="dxa"/>
          </w:tcPr>
          <w:p w14:paraId="2359684F" w14:textId="77777777" w:rsidR="00D31FE4" w:rsidRDefault="00D31FE4"/>
        </w:tc>
        <w:tc>
          <w:tcPr>
            <w:tcW w:w="1560" w:type="dxa"/>
          </w:tcPr>
          <w:p w14:paraId="3803521A" w14:textId="77777777" w:rsidR="00D31FE4" w:rsidRDefault="00D31FE4"/>
        </w:tc>
        <w:tc>
          <w:tcPr>
            <w:tcW w:w="426" w:type="dxa"/>
          </w:tcPr>
          <w:p w14:paraId="72717A25" w14:textId="77777777" w:rsidR="00D31FE4" w:rsidRDefault="00D31FE4"/>
        </w:tc>
        <w:tc>
          <w:tcPr>
            <w:tcW w:w="285" w:type="dxa"/>
          </w:tcPr>
          <w:p w14:paraId="0667E152" w14:textId="77777777" w:rsidR="00D31FE4" w:rsidRDefault="00D31FE4"/>
        </w:tc>
        <w:tc>
          <w:tcPr>
            <w:tcW w:w="285" w:type="dxa"/>
          </w:tcPr>
          <w:p w14:paraId="5A3BAE46" w14:textId="77777777" w:rsidR="00D31FE4" w:rsidRDefault="00D31FE4"/>
        </w:tc>
      </w:tr>
      <w:tr w:rsidR="00D31FE4" w14:paraId="6936DE7C" w14:textId="77777777">
        <w:trPr>
          <w:trHeight w:hRule="exact" w:val="277"/>
        </w:trPr>
        <w:tc>
          <w:tcPr>
            <w:tcW w:w="10221" w:type="dxa"/>
            <w:gridSpan w:val="22"/>
            <w:shd w:val="clear" w:color="000000" w:fill="FFFFFF"/>
            <w:tcMar>
              <w:left w:w="34" w:type="dxa"/>
              <w:right w:w="34" w:type="dxa"/>
            </w:tcMar>
          </w:tcPr>
          <w:p w14:paraId="27F7D1C3" w14:textId="77777777" w:rsidR="00D31FE4" w:rsidRDefault="00D31FE4">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D31FE4" w14:paraId="29057C38"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902212C"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1BF84ED"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5B6054"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8B1D07"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32E57D52" w14:textId="77777777" w:rsidR="00D31FE4" w:rsidRDefault="00D31FE4"/>
        </w:tc>
      </w:tr>
      <w:tr w:rsidR="00D31FE4" w14:paraId="1E624E1E"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27B4A7B" w14:textId="77777777" w:rsidR="00D31FE4" w:rsidRDefault="00D31FE4"/>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EE53E3A" w14:textId="77777777" w:rsidR="00D31FE4" w:rsidRDefault="00D31FE4"/>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B912657"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A78A755"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1B8258B"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0853224"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0E1779A"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4B637B1"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D837EF5"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AA4803" w14:textId="77777777" w:rsidR="00D31FE4" w:rsidRDefault="00D31FE4"/>
        </w:tc>
        <w:tc>
          <w:tcPr>
            <w:tcW w:w="285" w:type="dxa"/>
          </w:tcPr>
          <w:p w14:paraId="079947C0" w14:textId="77777777" w:rsidR="00D31FE4" w:rsidRDefault="00D31FE4"/>
        </w:tc>
      </w:tr>
      <w:tr w:rsidR="00D31FE4" w14:paraId="2AA11C97"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5BA5AC"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EF89FC"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8D3B7F"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36</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3064C1"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96365A"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AFE673"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2895C1"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11</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05EDFF"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882427"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DFE82C"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14:paraId="09DAD16E" w14:textId="77777777" w:rsidR="00D31FE4" w:rsidRDefault="00D31FE4"/>
        </w:tc>
      </w:tr>
      <w:tr w:rsidR="00D31FE4" w14:paraId="2C7A4814" w14:textId="77777777">
        <w:trPr>
          <w:trHeight w:hRule="exact" w:val="3044"/>
        </w:trPr>
        <w:tc>
          <w:tcPr>
            <w:tcW w:w="426" w:type="dxa"/>
          </w:tcPr>
          <w:p w14:paraId="01D2861B" w14:textId="77777777" w:rsidR="00D31FE4" w:rsidRDefault="00D31FE4"/>
        </w:tc>
        <w:tc>
          <w:tcPr>
            <w:tcW w:w="426" w:type="dxa"/>
          </w:tcPr>
          <w:p w14:paraId="046F6499" w14:textId="77777777" w:rsidR="00D31FE4" w:rsidRDefault="00D31FE4"/>
        </w:tc>
        <w:tc>
          <w:tcPr>
            <w:tcW w:w="852" w:type="dxa"/>
          </w:tcPr>
          <w:p w14:paraId="4072EA32" w14:textId="77777777" w:rsidR="00D31FE4" w:rsidRDefault="00D31FE4"/>
        </w:tc>
        <w:tc>
          <w:tcPr>
            <w:tcW w:w="852" w:type="dxa"/>
          </w:tcPr>
          <w:p w14:paraId="138F5BDF" w14:textId="77777777" w:rsidR="00D31FE4" w:rsidRDefault="00D31FE4"/>
        </w:tc>
        <w:tc>
          <w:tcPr>
            <w:tcW w:w="143" w:type="dxa"/>
          </w:tcPr>
          <w:p w14:paraId="7DC42AC9" w14:textId="77777777" w:rsidR="00D31FE4" w:rsidRDefault="00D31FE4"/>
        </w:tc>
        <w:tc>
          <w:tcPr>
            <w:tcW w:w="143" w:type="dxa"/>
          </w:tcPr>
          <w:p w14:paraId="69AA6ABC" w14:textId="77777777" w:rsidR="00D31FE4" w:rsidRDefault="00D31FE4"/>
        </w:tc>
        <w:tc>
          <w:tcPr>
            <w:tcW w:w="235" w:type="dxa"/>
          </w:tcPr>
          <w:p w14:paraId="49CDA91B" w14:textId="77777777" w:rsidR="00D31FE4" w:rsidRDefault="00D31FE4"/>
        </w:tc>
        <w:tc>
          <w:tcPr>
            <w:tcW w:w="334" w:type="dxa"/>
          </w:tcPr>
          <w:p w14:paraId="71DD3F7B" w14:textId="77777777" w:rsidR="00D31FE4" w:rsidRDefault="00D31FE4"/>
        </w:tc>
        <w:tc>
          <w:tcPr>
            <w:tcW w:w="568" w:type="dxa"/>
          </w:tcPr>
          <w:p w14:paraId="4FD9473F" w14:textId="77777777" w:rsidR="00D31FE4" w:rsidRDefault="00D31FE4"/>
        </w:tc>
        <w:tc>
          <w:tcPr>
            <w:tcW w:w="214" w:type="dxa"/>
          </w:tcPr>
          <w:p w14:paraId="5D8F1593" w14:textId="77777777" w:rsidR="00D31FE4" w:rsidRDefault="00D31FE4"/>
        </w:tc>
        <w:tc>
          <w:tcPr>
            <w:tcW w:w="72" w:type="dxa"/>
          </w:tcPr>
          <w:p w14:paraId="553B9280" w14:textId="77777777" w:rsidR="00D31FE4" w:rsidRDefault="00D31FE4"/>
        </w:tc>
        <w:tc>
          <w:tcPr>
            <w:tcW w:w="852" w:type="dxa"/>
          </w:tcPr>
          <w:p w14:paraId="69701A21" w14:textId="77777777" w:rsidR="00D31FE4" w:rsidRDefault="00D31FE4"/>
        </w:tc>
        <w:tc>
          <w:tcPr>
            <w:tcW w:w="710" w:type="dxa"/>
          </w:tcPr>
          <w:p w14:paraId="0CA757D5" w14:textId="77777777" w:rsidR="00D31FE4" w:rsidRDefault="00D31FE4"/>
        </w:tc>
        <w:tc>
          <w:tcPr>
            <w:tcW w:w="143" w:type="dxa"/>
          </w:tcPr>
          <w:p w14:paraId="0AE132D1" w14:textId="77777777" w:rsidR="00D31FE4" w:rsidRDefault="00D31FE4"/>
        </w:tc>
        <w:tc>
          <w:tcPr>
            <w:tcW w:w="72" w:type="dxa"/>
          </w:tcPr>
          <w:p w14:paraId="7C672462" w14:textId="77777777" w:rsidR="00D31FE4" w:rsidRDefault="00D31FE4"/>
        </w:tc>
        <w:tc>
          <w:tcPr>
            <w:tcW w:w="214" w:type="dxa"/>
          </w:tcPr>
          <w:p w14:paraId="1BEBC71A" w14:textId="77777777" w:rsidR="00D31FE4" w:rsidRDefault="00D31FE4"/>
        </w:tc>
        <w:tc>
          <w:tcPr>
            <w:tcW w:w="568" w:type="dxa"/>
          </w:tcPr>
          <w:p w14:paraId="3F4201E5" w14:textId="77777777" w:rsidR="00D31FE4" w:rsidRDefault="00D31FE4"/>
        </w:tc>
        <w:tc>
          <w:tcPr>
            <w:tcW w:w="852" w:type="dxa"/>
          </w:tcPr>
          <w:p w14:paraId="624F72AD" w14:textId="77777777" w:rsidR="00D31FE4" w:rsidRDefault="00D31FE4"/>
        </w:tc>
        <w:tc>
          <w:tcPr>
            <w:tcW w:w="1560" w:type="dxa"/>
          </w:tcPr>
          <w:p w14:paraId="1CEF3170" w14:textId="77777777" w:rsidR="00D31FE4" w:rsidRDefault="00D31FE4"/>
        </w:tc>
        <w:tc>
          <w:tcPr>
            <w:tcW w:w="426" w:type="dxa"/>
          </w:tcPr>
          <w:p w14:paraId="1F486052" w14:textId="77777777" w:rsidR="00D31FE4" w:rsidRDefault="00D31FE4"/>
        </w:tc>
        <w:tc>
          <w:tcPr>
            <w:tcW w:w="285" w:type="dxa"/>
          </w:tcPr>
          <w:p w14:paraId="36A3D9F8" w14:textId="77777777" w:rsidR="00D31FE4" w:rsidRDefault="00D31FE4"/>
        </w:tc>
        <w:tc>
          <w:tcPr>
            <w:tcW w:w="285" w:type="dxa"/>
          </w:tcPr>
          <w:p w14:paraId="46EDD111" w14:textId="77777777" w:rsidR="00D31FE4" w:rsidRDefault="00D31FE4"/>
        </w:tc>
      </w:tr>
      <w:tr w:rsidR="00D31FE4" w14:paraId="18AAB6C8" w14:textId="77777777">
        <w:trPr>
          <w:trHeight w:hRule="exact" w:val="277"/>
        </w:trPr>
        <w:tc>
          <w:tcPr>
            <w:tcW w:w="426" w:type="dxa"/>
          </w:tcPr>
          <w:p w14:paraId="6A2BE501" w14:textId="77777777" w:rsidR="00D31FE4" w:rsidRDefault="00D31FE4"/>
        </w:tc>
        <w:tc>
          <w:tcPr>
            <w:tcW w:w="426" w:type="dxa"/>
          </w:tcPr>
          <w:p w14:paraId="30FD4AFB" w14:textId="77777777" w:rsidR="00D31FE4" w:rsidRDefault="00D31FE4"/>
        </w:tc>
        <w:tc>
          <w:tcPr>
            <w:tcW w:w="852" w:type="dxa"/>
          </w:tcPr>
          <w:p w14:paraId="00323D14" w14:textId="77777777" w:rsidR="00D31FE4" w:rsidRDefault="00D31FE4"/>
        </w:tc>
        <w:tc>
          <w:tcPr>
            <w:tcW w:w="852" w:type="dxa"/>
          </w:tcPr>
          <w:p w14:paraId="225DDD18" w14:textId="77777777" w:rsidR="00D31FE4" w:rsidRDefault="00D31FE4"/>
        </w:tc>
        <w:tc>
          <w:tcPr>
            <w:tcW w:w="143" w:type="dxa"/>
          </w:tcPr>
          <w:p w14:paraId="05F7975F" w14:textId="77777777" w:rsidR="00D31FE4" w:rsidRDefault="00D31FE4"/>
        </w:tc>
        <w:tc>
          <w:tcPr>
            <w:tcW w:w="143" w:type="dxa"/>
          </w:tcPr>
          <w:p w14:paraId="0676DB7A" w14:textId="77777777" w:rsidR="00D31FE4" w:rsidRDefault="00D31FE4"/>
        </w:tc>
        <w:tc>
          <w:tcPr>
            <w:tcW w:w="235" w:type="dxa"/>
          </w:tcPr>
          <w:p w14:paraId="18CE8122" w14:textId="77777777" w:rsidR="00D31FE4" w:rsidRDefault="00D31FE4"/>
        </w:tc>
        <w:tc>
          <w:tcPr>
            <w:tcW w:w="334" w:type="dxa"/>
          </w:tcPr>
          <w:p w14:paraId="453CB677" w14:textId="77777777" w:rsidR="00D31FE4" w:rsidRDefault="00D31FE4"/>
        </w:tc>
        <w:tc>
          <w:tcPr>
            <w:tcW w:w="568" w:type="dxa"/>
          </w:tcPr>
          <w:p w14:paraId="4530C726" w14:textId="77777777" w:rsidR="00D31FE4" w:rsidRDefault="00D31FE4"/>
        </w:tc>
        <w:tc>
          <w:tcPr>
            <w:tcW w:w="2283" w:type="dxa"/>
            <w:gridSpan w:val="7"/>
            <w:shd w:val="clear" w:color="000000" w:fill="FFFFFF"/>
            <w:tcMar>
              <w:left w:w="34" w:type="dxa"/>
              <w:right w:w="34" w:type="dxa"/>
            </w:tcMar>
          </w:tcPr>
          <w:p w14:paraId="7B54E76D" w14:textId="77777777" w:rsidR="00D31FE4" w:rsidRDefault="00D31FE4">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033F2CA6" w14:textId="77777777" w:rsidR="00D31FE4" w:rsidRDefault="00D31FE4"/>
        </w:tc>
        <w:tc>
          <w:tcPr>
            <w:tcW w:w="852" w:type="dxa"/>
          </w:tcPr>
          <w:p w14:paraId="29A08D16" w14:textId="77777777" w:rsidR="00D31FE4" w:rsidRDefault="00D31FE4"/>
        </w:tc>
        <w:tc>
          <w:tcPr>
            <w:tcW w:w="1560" w:type="dxa"/>
          </w:tcPr>
          <w:p w14:paraId="0F5141FD" w14:textId="77777777" w:rsidR="00D31FE4" w:rsidRDefault="00D31FE4"/>
        </w:tc>
        <w:tc>
          <w:tcPr>
            <w:tcW w:w="426" w:type="dxa"/>
          </w:tcPr>
          <w:p w14:paraId="3B5D4BD8" w14:textId="77777777" w:rsidR="00D31FE4" w:rsidRDefault="00D31FE4"/>
        </w:tc>
        <w:tc>
          <w:tcPr>
            <w:tcW w:w="285" w:type="dxa"/>
          </w:tcPr>
          <w:p w14:paraId="05337B82" w14:textId="77777777" w:rsidR="00D31FE4" w:rsidRDefault="00D31FE4"/>
        </w:tc>
        <w:tc>
          <w:tcPr>
            <w:tcW w:w="285" w:type="dxa"/>
          </w:tcPr>
          <w:p w14:paraId="2315DC22" w14:textId="77777777" w:rsidR="00D31FE4" w:rsidRDefault="00D31FE4"/>
        </w:tc>
      </w:tr>
    </w:tbl>
    <w:p w14:paraId="6832D37F"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3707"/>
        <w:gridCol w:w="796"/>
        <w:gridCol w:w="1055"/>
        <w:gridCol w:w="3688"/>
        <w:gridCol w:w="959"/>
      </w:tblGrid>
      <w:tr w:rsidR="00D31FE4" w14:paraId="019A45BF" w14:textId="77777777">
        <w:trPr>
          <w:trHeight w:hRule="exact" w:val="416"/>
        </w:trPr>
        <w:tc>
          <w:tcPr>
            <w:tcW w:w="4692" w:type="dxa"/>
            <w:gridSpan w:val="2"/>
            <w:shd w:val="clear" w:color="C0C0C0" w:fill="FFFFFF"/>
            <w:tcMar>
              <w:left w:w="34" w:type="dxa"/>
              <w:right w:w="34" w:type="dxa"/>
            </w:tcMar>
          </w:tcPr>
          <w:p w14:paraId="00E89BDD"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1135" w:type="dxa"/>
          </w:tcPr>
          <w:p w14:paraId="76B00FE6" w14:textId="77777777" w:rsidR="00D31FE4" w:rsidRDefault="00D31FE4"/>
        </w:tc>
        <w:tc>
          <w:tcPr>
            <w:tcW w:w="3970" w:type="dxa"/>
          </w:tcPr>
          <w:p w14:paraId="5B5EE79C" w14:textId="77777777" w:rsidR="00D31FE4" w:rsidRDefault="00D31FE4"/>
        </w:tc>
        <w:tc>
          <w:tcPr>
            <w:tcW w:w="1007" w:type="dxa"/>
            <w:shd w:val="clear" w:color="C0C0C0" w:fill="FFFFFF"/>
            <w:tcMar>
              <w:left w:w="34" w:type="dxa"/>
              <w:right w:w="34" w:type="dxa"/>
            </w:tcMar>
          </w:tcPr>
          <w:p w14:paraId="62E83731"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2</w:t>
            </w:r>
          </w:p>
        </w:tc>
      </w:tr>
      <w:tr w:rsidR="00D31FE4" w14:paraId="7AE76425" w14:textId="77777777">
        <w:trPr>
          <w:trHeight w:hRule="exact" w:val="277"/>
        </w:trPr>
        <w:tc>
          <w:tcPr>
            <w:tcW w:w="3842" w:type="dxa"/>
            <w:shd w:val="clear" w:color="000000" w:fill="FFFFFF"/>
            <w:tcMar>
              <w:left w:w="34" w:type="dxa"/>
              <w:right w:w="34" w:type="dxa"/>
            </w:tcMar>
          </w:tcPr>
          <w:p w14:paraId="167255EE" w14:textId="77777777" w:rsidR="00D31FE4" w:rsidRDefault="00D31FE4">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3B573F03" w14:textId="77777777" w:rsidR="00D31FE4" w:rsidRDefault="00D31FE4"/>
        </w:tc>
        <w:tc>
          <w:tcPr>
            <w:tcW w:w="1135" w:type="dxa"/>
          </w:tcPr>
          <w:p w14:paraId="1D193A3C" w14:textId="77777777" w:rsidR="00D31FE4" w:rsidRDefault="00D31FE4"/>
        </w:tc>
        <w:tc>
          <w:tcPr>
            <w:tcW w:w="3970" w:type="dxa"/>
          </w:tcPr>
          <w:p w14:paraId="6BDBCD63" w14:textId="77777777" w:rsidR="00D31FE4" w:rsidRDefault="00D31FE4"/>
        </w:tc>
        <w:tc>
          <w:tcPr>
            <w:tcW w:w="993" w:type="dxa"/>
          </w:tcPr>
          <w:p w14:paraId="6A6334A4" w14:textId="77777777" w:rsidR="00D31FE4" w:rsidRDefault="00D31FE4"/>
        </w:tc>
      </w:tr>
      <w:tr w:rsidR="00D31FE4" w14:paraId="616B924F" w14:textId="77777777">
        <w:trPr>
          <w:trHeight w:hRule="exact" w:val="138"/>
        </w:trPr>
        <w:tc>
          <w:tcPr>
            <w:tcW w:w="3828" w:type="dxa"/>
          </w:tcPr>
          <w:p w14:paraId="19F9E737" w14:textId="77777777" w:rsidR="00D31FE4" w:rsidRDefault="00D31FE4"/>
        </w:tc>
        <w:tc>
          <w:tcPr>
            <w:tcW w:w="852" w:type="dxa"/>
          </w:tcPr>
          <w:p w14:paraId="2327E18E" w14:textId="77777777" w:rsidR="00D31FE4" w:rsidRDefault="00D31FE4"/>
        </w:tc>
        <w:tc>
          <w:tcPr>
            <w:tcW w:w="1135" w:type="dxa"/>
          </w:tcPr>
          <w:p w14:paraId="4C04BD62" w14:textId="77777777" w:rsidR="00D31FE4" w:rsidRDefault="00D31FE4"/>
        </w:tc>
        <w:tc>
          <w:tcPr>
            <w:tcW w:w="3970" w:type="dxa"/>
          </w:tcPr>
          <w:p w14:paraId="6CE2264D" w14:textId="77777777" w:rsidR="00D31FE4" w:rsidRDefault="00D31FE4"/>
        </w:tc>
        <w:tc>
          <w:tcPr>
            <w:tcW w:w="993" w:type="dxa"/>
          </w:tcPr>
          <w:p w14:paraId="3AE43FAD" w14:textId="77777777" w:rsidR="00D31FE4" w:rsidRDefault="00D31FE4"/>
        </w:tc>
      </w:tr>
      <w:tr w:rsidR="00D31FE4" w14:paraId="7422AA2C" w14:textId="77777777">
        <w:trPr>
          <w:trHeight w:hRule="exact" w:val="304"/>
        </w:trPr>
        <w:tc>
          <w:tcPr>
            <w:tcW w:w="10788" w:type="dxa"/>
            <w:gridSpan w:val="5"/>
            <w:shd w:val="clear" w:color="000000" w:fill="FFFFFF"/>
            <w:tcMar>
              <w:left w:w="34" w:type="dxa"/>
              <w:right w:w="34" w:type="dxa"/>
            </w:tcMar>
          </w:tcPr>
          <w:p w14:paraId="76D8BEF5" w14:textId="77777777" w:rsidR="00D31FE4" w:rsidRDefault="00D31FE4">
            <w:pPr>
              <w:spacing w:after="0" w:line="240" w:lineRule="auto"/>
              <w:rPr>
                <w:sz w:val="24"/>
                <w:szCs w:val="24"/>
              </w:rPr>
            </w:pPr>
            <w:r>
              <w:rPr>
                <w:rFonts w:ascii="Times New Roman" w:hAnsi="Times New Roman" w:cs="Times New Roman"/>
                <w:i/>
                <w:color w:val="000000"/>
                <w:sz w:val="24"/>
                <w:szCs w:val="24"/>
              </w:rPr>
              <w:t>канд. экон. наук,  доцент, Файзуллин Ринат Василович _________________</w:t>
            </w:r>
          </w:p>
        </w:tc>
      </w:tr>
      <w:tr w:rsidR="00D31FE4" w14:paraId="677EBF8F" w14:textId="77777777">
        <w:trPr>
          <w:trHeight w:hRule="exact" w:val="1666"/>
        </w:trPr>
        <w:tc>
          <w:tcPr>
            <w:tcW w:w="3828" w:type="dxa"/>
          </w:tcPr>
          <w:p w14:paraId="70E74CD9" w14:textId="77777777" w:rsidR="00D31FE4" w:rsidRDefault="00D31FE4"/>
        </w:tc>
        <w:tc>
          <w:tcPr>
            <w:tcW w:w="852" w:type="dxa"/>
          </w:tcPr>
          <w:p w14:paraId="747C0C34" w14:textId="77777777" w:rsidR="00D31FE4" w:rsidRDefault="00D31FE4"/>
        </w:tc>
        <w:tc>
          <w:tcPr>
            <w:tcW w:w="1135" w:type="dxa"/>
          </w:tcPr>
          <w:p w14:paraId="55ED0BF8" w14:textId="77777777" w:rsidR="00D31FE4" w:rsidRDefault="00D31FE4"/>
        </w:tc>
        <w:tc>
          <w:tcPr>
            <w:tcW w:w="3970" w:type="dxa"/>
          </w:tcPr>
          <w:p w14:paraId="01F10449" w14:textId="77777777" w:rsidR="00D31FE4" w:rsidRDefault="00D31FE4"/>
        </w:tc>
        <w:tc>
          <w:tcPr>
            <w:tcW w:w="993" w:type="dxa"/>
          </w:tcPr>
          <w:p w14:paraId="163E1A2C" w14:textId="77777777" w:rsidR="00D31FE4" w:rsidRDefault="00D31FE4"/>
        </w:tc>
      </w:tr>
      <w:tr w:rsidR="00D31FE4" w14:paraId="44E3329D" w14:textId="77777777">
        <w:trPr>
          <w:trHeight w:hRule="exact" w:val="277"/>
        </w:trPr>
        <w:tc>
          <w:tcPr>
            <w:tcW w:w="5826" w:type="dxa"/>
            <w:gridSpan w:val="3"/>
            <w:shd w:val="clear" w:color="000000" w:fill="FFFFFF"/>
            <w:tcMar>
              <w:left w:w="34" w:type="dxa"/>
              <w:right w:w="34" w:type="dxa"/>
            </w:tcMar>
          </w:tcPr>
          <w:p w14:paraId="0487BCED"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666779C1" w14:textId="77777777" w:rsidR="00D31FE4" w:rsidRDefault="00D31FE4"/>
        </w:tc>
        <w:tc>
          <w:tcPr>
            <w:tcW w:w="993" w:type="dxa"/>
          </w:tcPr>
          <w:p w14:paraId="2AB6E104" w14:textId="77777777" w:rsidR="00D31FE4" w:rsidRDefault="00D31FE4"/>
        </w:tc>
      </w:tr>
      <w:tr w:rsidR="00D31FE4" w14:paraId="0058A960" w14:textId="77777777">
        <w:trPr>
          <w:trHeight w:hRule="exact" w:val="304"/>
        </w:trPr>
        <w:tc>
          <w:tcPr>
            <w:tcW w:w="10788" w:type="dxa"/>
            <w:gridSpan w:val="5"/>
            <w:shd w:val="clear" w:color="000000" w:fill="FFFFFF"/>
            <w:tcMar>
              <w:left w:w="34" w:type="dxa"/>
              <w:right w:w="34" w:type="dxa"/>
            </w:tcMar>
          </w:tcPr>
          <w:p w14:paraId="5B199AE8" w14:textId="77777777" w:rsidR="00D31FE4" w:rsidRDefault="00D31FE4">
            <w:pPr>
              <w:spacing w:after="0" w:line="240" w:lineRule="auto"/>
              <w:rPr>
                <w:sz w:val="24"/>
                <w:szCs w:val="24"/>
              </w:rPr>
            </w:pPr>
            <w:r>
              <w:rPr>
                <w:rFonts w:ascii="Times New Roman" w:hAnsi="Times New Roman" w:cs="Times New Roman"/>
                <w:b/>
                <w:color w:val="000000"/>
                <w:sz w:val="24"/>
                <w:szCs w:val="24"/>
              </w:rPr>
              <w:t>Бизнес двойники цифрового производства</w:t>
            </w:r>
          </w:p>
        </w:tc>
      </w:tr>
      <w:tr w:rsidR="00D31FE4" w14:paraId="3D3A6642" w14:textId="77777777">
        <w:trPr>
          <w:trHeight w:hRule="exact" w:val="277"/>
        </w:trPr>
        <w:tc>
          <w:tcPr>
            <w:tcW w:w="3828" w:type="dxa"/>
          </w:tcPr>
          <w:p w14:paraId="64667B59" w14:textId="77777777" w:rsidR="00D31FE4" w:rsidRDefault="00D31FE4"/>
        </w:tc>
        <w:tc>
          <w:tcPr>
            <w:tcW w:w="852" w:type="dxa"/>
          </w:tcPr>
          <w:p w14:paraId="4A96FD5E" w14:textId="77777777" w:rsidR="00D31FE4" w:rsidRDefault="00D31FE4"/>
        </w:tc>
        <w:tc>
          <w:tcPr>
            <w:tcW w:w="1135" w:type="dxa"/>
          </w:tcPr>
          <w:p w14:paraId="1D82E6ED" w14:textId="77777777" w:rsidR="00D31FE4" w:rsidRDefault="00D31FE4"/>
        </w:tc>
        <w:tc>
          <w:tcPr>
            <w:tcW w:w="3970" w:type="dxa"/>
          </w:tcPr>
          <w:p w14:paraId="41E1DB87" w14:textId="77777777" w:rsidR="00D31FE4" w:rsidRDefault="00D31FE4"/>
        </w:tc>
        <w:tc>
          <w:tcPr>
            <w:tcW w:w="993" w:type="dxa"/>
          </w:tcPr>
          <w:p w14:paraId="10AFA42F" w14:textId="77777777" w:rsidR="00D31FE4" w:rsidRDefault="00D31FE4"/>
        </w:tc>
      </w:tr>
      <w:tr w:rsidR="00D31FE4" w14:paraId="3385B0DC" w14:textId="77777777">
        <w:trPr>
          <w:trHeight w:hRule="exact" w:val="277"/>
        </w:trPr>
        <w:tc>
          <w:tcPr>
            <w:tcW w:w="5826" w:type="dxa"/>
            <w:gridSpan w:val="3"/>
            <w:shd w:val="clear" w:color="000000" w:fill="FFFFFF"/>
            <w:tcMar>
              <w:left w:w="34" w:type="dxa"/>
              <w:right w:w="34" w:type="dxa"/>
            </w:tcMar>
          </w:tcPr>
          <w:p w14:paraId="0471BAE3" w14:textId="77777777" w:rsidR="00D31FE4" w:rsidRDefault="00D31FE4">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1A1B3FD4" w14:textId="77777777" w:rsidR="00D31FE4" w:rsidRDefault="00D31FE4"/>
        </w:tc>
        <w:tc>
          <w:tcPr>
            <w:tcW w:w="993" w:type="dxa"/>
          </w:tcPr>
          <w:p w14:paraId="226C65AF" w14:textId="77777777" w:rsidR="00D31FE4" w:rsidRDefault="00D31FE4"/>
        </w:tc>
      </w:tr>
      <w:tr w:rsidR="00D31FE4" w14:paraId="3B2A10A3" w14:textId="77777777">
        <w:trPr>
          <w:trHeight w:hRule="exact" w:val="855"/>
        </w:trPr>
        <w:tc>
          <w:tcPr>
            <w:tcW w:w="10788" w:type="dxa"/>
            <w:gridSpan w:val="5"/>
            <w:shd w:val="clear" w:color="000000" w:fill="FFFFFF"/>
            <w:tcMar>
              <w:left w:w="34" w:type="dxa"/>
              <w:right w:w="34" w:type="dxa"/>
            </w:tcMar>
          </w:tcPr>
          <w:p w14:paraId="2ADEA9EF" w14:textId="77777777" w:rsidR="00D31FE4" w:rsidRDefault="00D31FE4">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12.04.04 Биотехнические системы и технологии (приказ Минобрнауки России от 19.09.2017 г. № 936)</w:t>
            </w:r>
          </w:p>
        </w:tc>
      </w:tr>
      <w:tr w:rsidR="00D31FE4" w14:paraId="694EDBBE" w14:textId="77777777">
        <w:trPr>
          <w:trHeight w:hRule="exact" w:val="277"/>
        </w:trPr>
        <w:tc>
          <w:tcPr>
            <w:tcW w:w="3828" w:type="dxa"/>
          </w:tcPr>
          <w:p w14:paraId="57CD1CBF" w14:textId="77777777" w:rsidR="00D31FE4" w:rsidRDefault="00D31FE4"/>
        </w:tc>
        <w:tc>
          <w:tcPr>
            <w:tcW w:w="852" w:type="dxa"/>
          </w:tcPr>
          <w:p w14:paraId="72D4BBED" w14:textId="77777777" w:rsidR="00D31FE4" w:rsidRDefault="00D31FE4"/>
        </w:tc>
        <w:tc>
          <w:tcPr>
            <w:tcW w:w="1135" w:type="dxa"/>
          </w:tcPr>
          <w:p w14:paraId="663A6C8E" w14:textId="77777777" w:rsidR="00D31FE4" w:rsidRDefault="00D31FE4"/>
        </w:tc>
        <w:tc>
          <w:tcPr>
            <w:tcW w:w="3970" w:type="dxa"/>
          </w:tcPr>
          <w:p w14:paraId="6A636E5B" w14:textId="77777777" w:rsidR="00D31FE4" w:rsidRDefault="00D31FE4"/>
        </w:tc>
        <w:tc>
          <w:tcPr>
            <w:tcW w:w="993" w:type="dxa"/>
          </w:tcPr>
          <w:p w14:paraId="038D930C" w14:textId="77777777" w:rsidR="00D31FE4" w:rsidRDefault="00D31FE4"/>
        </w:tc>
      </w:tr>
      <w:tr w:rsidR="00D31FE4" w14:paraId="59625ACC" w14:textId="77777777">
        <w:trPr>
          <w:trHeight w:hRule="exact" w:val="277"/>
        </w:trPr>
        <w:tc>
          <w:tcPr>
            <w:tcW w:w="5826" w:type="dxa"/>
            <w:gridSpan w:val="3"/>
            <w:shd w:val="clear" w:color="000000" w:fill="FFFFFF"/>
            <w:tcMar>
              <w:left w:w="34" w:type="dxa"/>
              <w:right w:w="34" w:type="dxa"/>
            </w:tcMar>
          </w:tcPr>
          <w:p w14:paraId="1151048F" w14:textId="77777777" w:rsidR="00D31FE4" w:rsidRDefault="00D31FE4">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6C289114" w14:textId="77777777" w:rsidR="00D31FE4" w:rsidRDefault="00D31FE4"/>
        </w:tc>
        <w:tc>
          <w:tcPr>
            <w:tcW w:w="993" w:type="dxa"/>
          </w:tcPr>
          <w:p w14:paraId="6B528FC5" w14:textId="77777777" w:rsidR="00D31FE4" w:rsidRDefault="00D31FE4"/>
        </w:tc>
      </w:tr>
      <w:tr w:rsidR="00D31FE4" w14:paraId="10DB983C" w14:textId="77777777">
        <w:trPr>
          <w:trHeight w:hRule="exact" w:val="585"/>
        </w:trPr>
        <w:tc>
          <w:tcPr>
            <w:tcW w:w="10788" w:type="dxa"/>
            <w:gridSpan w:val="5"/>
            <w:shd w:val="clear" w:color="000000" w:fill="FFFFFF"/>
            <w:tcMar>
              <w:left w:w="34" w:type="dxa"/>
              <w:right w:w="34" w:type="dxa"/>
            </w:tcMar>
          </w:tcPr>
          <w:p w14:paraId="2D42230C"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направление: 12.04.04 Биотехнические системы и технологии</w:t>
            </w:r>
          </w:p>
          <w:p w14:paraId="5D473C27"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направленность: «Биоинформационные технологии и системы»</w:t>
            </w:r>
          </w:p>
        </w:tc>
      </w:tr>
      <w:tr w:rsidR="00D31FE4" w14:paraId="59998048" w14:textId="77777777">
        <w:trPr>
          <w:trHeight w:hRule="exact" w:val="277"/>
        </w:trPr>
        <w:tc>
          <w:tcPr>
            <w:tcW w:w="3828" w:type="dxa"/>
          </w:tcPr>
          <w:p w14:paraId="536BF722" w14:textId="77777777" w:rsidR="00D31FE4" w:rsidRDefault="00D31FE4"/>
        </w:tc>
        <w:tc>
          <w:tcPr>
            <w:tcW w:w="852" w:type="dxa"/>
          </w:tcPr>
          <w:p w14:paraId="6FF4BC2C" w14:textId="77777777" w:rsidR="00D31FE4" w:rsidRDefault="00D31FE4"/>
        </w:tc>
        <w:tc>
          <w:tcPr>
            <w:tcW w:w="1135" w:type="dxa"/>
          </w:tcPr>
          <w:p w14:paraId="1AE3E89C" w14:textId="77777777" w:rsidR="00D31FE4" w:rsidRDefault="00D31FE4"/>
        </w:tc>
        <w:tc>
          <w:tcPr>
            <w:tcW w:w="3970" w:type="dxa"/>
          </w:tcPr>
          <w:p w14:paraId="345F6FA1" w14:textId="77777777" w:rsidR="00D31FE4" w:rsidRDefault="00D31FE4"/>
        </w:tc>
        <w:tc>
          <w:tcPr>
            <w:tcW w:w="993" w:type="dxa"/>
          </w:tcPr>
          <w:p w14:paraId="4C4A4DDA" w14:textId="77777777" w:rsidR="00D31FE4" w:rsidRDefault="00D31FE4"/>
        </w:tc>
      </w:tr>
      <w:tr w:rsidR="00D31FE4" w14:paraId="235C8FAA" w14:textId="77777777">
        <w:trPr>
          <w:trHeight w:hRule="exact" w:val="277"/>
        </w:trPr>
        <w:tc>
          <w:tcPr>
            <w:tcW w:w="10788" w:type="dxa"/>
            <w:gridSpan w:val="5"/>
            <w:shd w:val="clear" w:color="000000" w:fill="FFFFFF"/>
            <w:tcMar>
              <w:left w:w="34" w:type="dxa"/>
              <w:right w:w="34" w:type="dxa"/>
            </w:tcMar>
          </w:tcPr>
          <w:p w14:paraId="70DB2D0F"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D31FE4" w14:paraId="6CD5EFFC" w14:textId="77777777">
        <w:trPr>
          <w:trHeight w:hRule="exact" w:val="304"/>
        </w:trPr>
        <w:tc>
          <w:tcPr>
            <w:tcW w:w="10788" w:type="dxa"/>
            <w:gridSpan w:val="5"/>
            <w:shd w:val="clear" w:color="000000" w:fill="FFFFFF"/>
            <w:tcMar>
              <w:left w:w="34" w:type="dxa"/>
              <w:right w:w="34" w:type="dxa"/>
            </w:tcMar>
          </w:tcPr>
          <w:p w14:paraId="31001FEF"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информационных технологий в государственном управлении</w:t>
            </w:r>
          </w:p>
        </w:tc>
      </w:tr>
      <w:tr w:rsidR="00D31FE4" w14:paraId="7D477A00" w14:textId="77777777">
        <w:trPr>
          <w:trHeight w:hRule="exact" w:val="138"/>
        </w:trPr>
        <w:tc>
          <w:tcPr>
            <w:tcW w:w="3828" w:type="dxa"/>
          </w:tcPr>
          <w:p w14:paraId="6664806B" w14:textId="77777777" w:rsidR="00D31FE4" w:rsidRDefault="00D31FE4"/>
        </w:tc>
        <w:tc>
          <w:tcPr>
            <w:tcW w:w="852" w:type="dxa"/>
          </w:tcPr>
          <w:p w14:paraId="389F7C09" w14:textId="77777777" w:rsidR="00D31FE4" w:rsidRDefault="00D31FE4"/>
        </w:tc>
        <w:tc>
          <w:tcPr>
            <w:tcW w:w="1135" w:type="dxa"/>
          </w:tcPr>
          <w:p w14:paraId="59664613" w14:textId="77777777" w:rsidR="00D31FE4" w:rsidRDefault="00D31FE4"/>
        </w:tc>
        <w:tc>
          <w:tcPr>
            <w:tcW w:w="3970" w:type="dxa"/>
          </w:tcPr>
          <w:p w14:paraId="439B3AD1" w14:textId="77777777" w:rsidR="00D31FE4" w:rsidRDefault="00D31FE4"/>
        </w:tc>
        <w:tc>
          <w:tcPr>
            <w:tcW w:w="993" w:type="dxa"/>
          </w:tcPr>
          <w:p w14:paraId="352C3DB1" w14:textId="77777777" w:rsidR="00D31FE4" w:rsidRDefault="00D31FE4"/>
        </w:tc>
      </w:tr>
      <w:tr w:rsidR="00D31FE4" w14:paraId="0B7ED08E" w14:textId="77777777">
        <w:trPr>
          <w:trHeight w:hRule="exact" w:val="1125"/>
        </w:trPr>
        <w:tc>
          <w:tcPr>
            <w:tcW w:w="10788" w:type="dxa"/>
            <w:gridSpan w:val="5"/>
            <w:shd w:val="clear" w:color="000000" w:fill="FFFFFF"/>
            <w:tcMar>
              <w:left w:w="34" w:type="dxa"/>
              <w:right w:w="34" w:type="dxa"/>
            </w:tcMar>
          </w:tcPr>
          <w:p w14:paraId="3A2055E0"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27.03.2021 № 1</w:t>
            </w:r>
          </w:p>
          <w:p w14:paraId="058B403B" w14:textId="77777777" w:rsidR="00D31FE4" w:rsidRDefault="00D31FE4">
            <w:pPr>
              <w:spacing w:after="0" w:line="240" w:lineRule="auto"/>
              <w:rPr>
                <w:sz w:val="24"/>
                <w:szCs w:val="24"/>
              </w:rPr>
            </w:pPr>
          </w:p>
          <w:p w14:paraId="4A2BC058"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Сороко Андрей Викторович ___________________</w:t>
            </w:r>
          </w:p>
        </w:tc>
      </w:tr>
    </w:tbl>
    <w:p w14:paraId="1B13903C"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2580"/>
        <w:gridCol w:w="1924"/>
        <w:gridCol w:w="404"/>
        <w:gridCol w:w="4333"/>
        <w:gridCol w:w="964"/>
      </w:tblGrid>
      <w:tr w:rsidR="00D31FE4" w14:paraId="61037B5C" w14:textId="77777777">
        <w:trPr>
          <w:trHeight w:hRule="exact" w:val="416"/>
        </w:trPr>
        <w:tc>
          <w:tcPr>
            <w:tcW w:w="4692" w:type="dxa"/>
            <w:gridSpan w:val="2"/>
            <w:shd w:val="clear" w:color="C0C0C0" w:fill="FFFFFF"/>
            <w:tcMar>
              <w:left w:w="34" w:type="dxa"/>
              <w:right w:w="34" w:type="dxa"/>
            </w:tcMar>
          </w:tcPr>
          <w:p w14:paraId="58910D8F"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426" w:type="dxa"/>
          </w:tcPr>
          <w:p w14:paraId="4FC216E4" w14:textId="77777777" w:rsidR="00D31FE4" w:rsidRDefault="00D31FE4"/>
        </w:tc>
        <w:tc>
          <w:tcPr>
            <w:tcW w:w="4679" w:type="dxa"/>
          </w:tcPr>
          <w:p w14:paraId="63F510E7" w14:textId="77777777" w:rsidR="00D31FE4" w:rsidRDefault="00D31FE4"/>
        </w:tc>
        <w:tc>
          <w:tcPr>
            <w:tcW w:w="1007" w:type="dxa"/>
            <w:shd w:val="clear" w:color="C0C0C0" w:fill="FFFFFF"/>
            <w:tcMar>
              <w:left w:w="34" w:type="dxa"/>
              <w:right w:w="34" w:type="dxa"/>
            </w:tcMar>
          </w:tcPr>
          <w:p w14:paraId="4B965338"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3</w:t>
            </w:r>
          </w:p>
        </w:tc>
      </w:tr>
      <w:tr w:rsidR="00D31FE4" w14:paraId="3CC7478E" w14:textId="77777777">
        <w:trPr>
          <w:trHeight w:hRule="exact" w:val="138"/>
        </w:trPr>
        <w:tc>
          <w:tcPr>
            <w:tcW w:w="2694" w:type="dxa"/>
          </w:tcPr>
          <w:p w14:paraId="5DA06777" w14:textId="77777777" w:rsidR="00D31FE4" w:rsidRDefault="00D31FE4"/>
        </w:tc>
        <w:tc>
          <w:tcPr>
            <w:tcW w:w="1986" w:type="dxa"/>
          </w:tcPr>
          <w:p w14:paraId="6DAE2169" w14:textId="77777777" w:rsidR="00D31FE4" w:rsidRDefault="00D31FE4"/>
        </w:tc>
        <w:tc>
          <w:tcPr>
            <w:tcW w:w="426" w:type="dxa"/>
          </w:tcPr>
          <w:p w14:paraId="4C44A989" w14:textId="77777777" w:rsidR="00D31FE4" w:rsidRDefault="00D31FE4"/>
        </w:tc>
        <w:tc>
          <w:tcPr>
            <w:tcW w:w="4679" w:type="dxa"/>
          </w:tcPr>
          <w:p w14:paraId="0128D84C" w14:textId="77777777" w:rsidR="00D31FE4" w:rsidRDefault="00D31FE4"/>
        </w:tc>
        <w:tc>
          <w:tcPr>
            <w:tcW w:w="993" w:type="dxa"/>
          </w:tcPr>
          <w:p w14:paraId="16FE81D3" w14:textId="77777777" w:rsidR="00D31FE4" w:rsidRDefault="00D31FE4"/>
        </w:tc>
      </w:tr>
      <w:tr w:rsidR="00D31FE4" w14:paraId="5A06FF40"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410F800" w14:textId="77777777" w:rsidR="00D31FE4" w:rsidRDefault="00D31FE4"/>
        </w:tc>
      </w:tr>
      <w:tr w:rsidR="00D31FE4" w14:paraId="2334B1E4" w14:textId="77777777">
        <w:trPr>
          <w:trHeight w:hRule="exact" w:val="13"/>
        </w:trPr>
        <w:tc>
          <w:tcPr>
            <w:tcW w:w="2694" w:type="dxa"/>
          </w:tcPr>
          <w:p w14:paraId="597B1FA0" w14:textId="77777777" w:rsidR="00D31FE4" w:rsidRDefault="00D31FE4"/>
        </w:tc>
        <w:tc>
          <w:tcPr>
            <w:tcW w:w="1986" w:type="dxa"/>
          </w:tcPr>
          <w:p w14:paraId="6379341C" w14:textId="77777777" w:rsidR="00D31FE4" w:rsidRDefault="00D31FE4"/>
        </w:tc>
        <w:tc>
          <w:tcPr>
            <w:tcW w:w="426" w:type="dxa"/>
          </w:tcPr>
          <w:p w14:paraId="3BD10118" w14:textId="77777777" w:rsidR="00D31FE4" w:rsidRDefault="00D31FE4"/>
        </w:tc>
        <w:tc>
          <w:tcPr>
            <w:tcW w:w="4679" w:type="dxa"/>
          </w:tcPr>
          <w:p w14:paraId="5C23D746" w14:textId="77777777" w:rsidR="00D31FE4" w:rsidRDefault="00D31FE4"/>
        </w:tc>
        <w:tc>
          <w:tcPr>
            <w:tcW w:w="993" w:type="dxa"/>
          </w:tcPr>
          <w:p w14:paraId="6606854C" w14:textId="77777777" w:rsidR="00D31FE4" w:rsidRDefault="00D31FE4"/>
        </w:tc>
      </w:tr>
      <w:tr w:rsidR="00D31FE4" w14:paraId="0E29F274"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7994647" w14:textId="77777777" w:rsidR="00D31FE4" w:rsidRDefault="00D31FE4"/>
        </w:tc>
      </w:tr>
      <w:tr w:rsidR="00D31FE4" w14:paraId="60E8F91F" w14:textId="77777777">
        <w:trPr>
          <w:trHeight w:hRule="exact" w:val="96"/>
        </w:trPr>
        <w:tc>
          <w:tcPr>
            <w:tcW w:w="2694" w:type="dxa"/>
          </w:tcPr>
          <w:p w14:paraId="7A470BC0" w14:textId="77777777" w:rsidR="00D31FE4" w:rsidRDefault="00D31FE4"/>
        </w:tc>
        <w:tc>
          <w:tcPr>
            <w:tcW w:w="1986" w:type="dxa"/>
          </w:tcPr>
          <w:p w14:paraId="129ACD1F" w14:textId="77777777" w:rsidR="00D31FE4" w:rsidRDefault="00D31FE4"/>
        </w:tc>
        <w:tc>
          <w:tcPr>
            <w:tcW w:w="426" w:type="dxa"/>
          </w:tcPr>
          <w:p w14:paraId="57BBE837" w14:textId="77777777" w:rsidR="00D31FE4" w:rsidRDefault="00D31FE4"/>
        </w:tc>
        <w:tc>
          <w:tcPr>
            <w:tcW w:w="4679" w:type="dxa"/>
          </w:tcPr>
          <w:p w14:paraId="5EC86A88" w14:textId="77777777" w:rsidR="00D31FE4" w:rsidRDefault="00D31FE4"/>
        </w:tc>
        <w:tc>
          <w:tcPr>
            <w:tcW w:w="993" w:type="dxa"/>
          </w:tcPr>
          <w:p w14:paraId="49ABDA78" w14:textId="77777777" w:rsidR="00D31FE4" w:rsidRDefault="00D31FE4"/>
        </w:tc>
      </w:tr>
      <w:tr w:rsidR="00D31FE4" w14:paraId="679054E8" w14:textId="77777777">
        <w:trPr>
          <w:trHeight w:hRule="exact" w:val="304"/>
        </w:trPr>
        <w:tc>
          <w:tcPr>
            <w:tcW w:w="10788" w:type="dxa"/>
            <w:gridSpan w:val="5"/>
            <w:shd w:val="clear" w:color="000000" w:fill="FFFFFF"/>
            <w:tcMar>
              <w:left w:w="34" w:type="dxa"/>
              <w:right w:w="34" w:type="dxa"/>
            </w:tcMar>
          </w:tcPr>
          <w:p w14:paraId="64A9F7B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582B65AA" w14:textId="77777777">
        <w:trPr>
          <w:trHeight w:hRule="exact" w:val="416"/>
        </w:trPr>
        <w:tc>
          <w:tcPr>
            <w:tcW w:w="2694" w:type="dxa"/>
          </w:tcPr>
          <w:p w14:paraId="2716420B" w14:textId="77777777" w:rsidR="00D31FE4" w:rsidRDefault="00D31FE4"/>
        </w:tc>
        <w:tc>
          <w:tcPr>
            <w:tcW w:w="1986" w:type="dxa"/>
          </w:tcPr>
          <w:p w14:paraId="1BF059D8" w14:textId="77777777" w:rsidR="00D31FE4" w:rsidRDefault="00D31FE4"/>
        </w:tc>
        <w:tc>
          <w:tcPr>
            <w:tcW w:w="426" w:type="dxa"/>
          </w:tcPr>
          <w:p w14:paraId="6EB36FA2" w14:textId="77777777" w:rsidR="00D31FE4" w:rsidRDefault="00D31FE4"/>
        </w:tc>
        <w:tc>
          <w:tcPr>
            <w:tcW w:w="4679" w:type="dxa"/>
          </w:tcPr>
          <w:p w14:paraId="74CE9495" w14:textId="77777777" w:rsidR="00D31FE4" w:rsidRDefault="00D31FE4"/>
        </w:tc>
        <w:tc>
          <w:tcPr>
            <w:tcW w:w="993" w:type="dxa"/>
          </w:tcPr>
          <w:p w14:paraId="34270659" w14:textId="77777777" w:rsidR="00D31FE4" w:rsidRDefault="00D31FE4"/>
        </w:tc>
      </w:tr>
      <w:tr w:rsidR="00D31FE4" w14:paraId="46BD567D" w14:textId="77777777">
        <w:trPr>
          <w:trHeight w:hRule="exact" w:val="555"/>
        </w:trPr>
        <w:tc>
          <w:tcPr>
            <w:tcW w:w="10788" w:type="dxa"/>
            <w:gridSpan w:val="5"/>
            <w:shd w:val="clear" w:color="000000" w:fill="FFFFFF"/>
            <w:tcMar>
              <w:left w:w="34" w:type="dxa"/>
              <w:right w:w="34" w:type="dxa"/>
            </w:tcMar>
          </w:tcPr>
          <w:p w14:paraId="13E802BA"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D31FE4" w14:paraId="20F40585" w14:textId="77777777">
        <w:trPr>
          <w:trHeight w:hRule="exact" w:val="304"/>
        </w:trPr>
        <w:tc>
          <w:tcPr>
            <w:tcW w:w="10788" w:type="dxa"/>
            <w:gridSpan w:val="5"/>
            <w:shd w:val="clear" w:color="000000" w:fill="FFFFFF"/>
            <w:tcMar>
              <w:left w:w="34" w:type="dxa"/>
              <w:right w:w="34" w:type="dxa"/>
            </w:tcMar>
          </w:tcPr>
          <w:p w14:paraId="68ABC6BC"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информационных технологий в государственном управлении</w:t>
            </w:r>
          </w:p>
        </w:tc>
      </w:tr>
      <w:tr w:rsidR="00D31FE4" w14:paraId="5F02535E" w14:textId="77777777">
        <w:trPr>
          <w:trHeight w:hRule="exact" w:val="138"/>
        </w:trPr>
        <w:tc>
          <w:tcPr>
            <w:tcW w:w="2694" w:type="dxa"/>
          </w:tcPr>
          <w:p w14:paraId="4C849662" w14:textId="77777777" w:rsidR="00D31FE4" w:rsidRDefault="00D31FE4"/>
        </w:tc>
        <w:tc>
          <w:tcPr>
            <w:tcW w:w="1986" w:type="dxa"/>
          </w:tcPr>
          <w:p w14:paraId="158A09FE" w14:textId="77777777" w:rsidR="00D31FE4" w:rsidRDefault="00D31FE4"/>
        </w:tc>
        <w:tc>
          <w:tcPr>
            <w:tcW w:w="426" w:type="dxa"/>
          </w:tcPr>
          <w:p w14:paraId="6BAE0753" w14:textId="77777777" w:rsidR="00D31FE4" w:rsidRDefault="00D31FE4"/>
        </w:tc>
        <w:tc>
          <w:tcPr>
            <w:tcW w:w="4679" w:type="dxa"/>
          </w:tcPr>
          <w:p w14:paraId="0E5BE1E2" w14:textId="77777777" w:rsidR="00D31FE4" w:rsidRDefault="00D31FE4"/>
        </w:tc>
        <w:tc>
          <w:tcPr>
            <w:tcW w:w="993" w:type="dxa"/>
          </w:tcPr>
          <w:p w14:paraId="75F54FC6" w14:textId="77777777" w:rsidR="00D31FE4" w:rsidRDefault="00D31FE4"/>
        </w:tc>
      </w:tr>
      <w:tr w:rsidR="00D31FE4" w14:paraId="5E9E79B0" w14:textId="77777777">
        <w:trPr>
          <w:trHeight w:hRule="exact" w:val="833"/>
        </w:trPr>
        <w:tc>
          <w:tcPr>
            <w:tcW w:w="2694" w:type="dxa"/>
          </w:tcPr>
          <w:p w14:paraId="77452179" w14:textId="77777777" w:rsidR="00D31FE4" w:rsidRDefault="00D31FE4"/>
        </w:tc>
        <w:tc>
          <w:tcPr>
            <w:tcW w:w="8094" w:type="dxa"/>
            <w:gridSpan w:val="4"/>
            <w:shd w:val="clear" w:color="000000" w:fill="FFFFFF"/>
            <w:tcMar>
              <w:left w:w="34" w:type="dxa"/>
              <w:right w:w="34" w:type="dxa"/>
            </w:tcMar>
          </w:tcPr>
          <w:p w14:paraId="3222277A"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63514B5C" w14:textId="77777777" w:rsidR="00D31FE4" w:rsidRDefault="00D31FE4">
            <w:pPr>
              <w:spacing w:after="0" w:line="240" w:lineRule="auto"/>
              <w:rPr>
                <w:sz w:val="24"/>
                <w:szCs w:val="24"/>
              </w:rPr>
            </w:pPr>
          </w:p>
          <w:p w14:paraId="40C4F2AC"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25CFE902" w14:textId="77777777">
        <w:trPr>
          <w:trHeight w:hRule="exact" w:val="138"/>
        </w:trPr>
        <w:tc>
          <w:tcPr>
            <w:tcW w:w="2694" w:type="dxa"/>
          </w:tcPr>
          <w:p w14:paraId="00AF408A" w14:textId="77777777" w:rsidR="00D31FE4" w:rsidRDefault="00D31FE4"/>
        </w:tc>
        <w:tc>
          <w:tcPr>
            <w:tcW w:w="2424" w:type="dxa"/>
            <w:gridSpan w:val="2"/>
            <w:shd w:val="clear" w:color="000000" w:fill="FFFFFF"/>
            <w:tcMar>
              <w:left w:w="34" w:type="dxa"/>
              <w:right w:w="34" w:type="dxa"/>
            </w:tcMar>
          </w:tcPr>
          <w:p w14:paraId="5E4B9B50" w14:textId="77777777" w:rsidR="00D31FE4" w:rsidRDefault="00D31FE4"/>
        </w:tc>
        <w:tc>
          <w:tcPr>
            <w:tcW w:w="5685" w:type="dxa"/>
            <w:gridSpan w:val="2"/>
            <w:vMerge w:val="restart"/>
            <w:shd w:val="clear" w:color="000000" w:fill="FFFFFF"/>
            <w:tcMar>
              <w:left w:w="34" w:type="dxa"/>
              <w:right w:w="34" w:type="dxa"/>
            </w:tcMar>
          </w:tcPr>
          <w:p w14:paraId="15923A36"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5AFCD259" w14:textId="77777777">
        <w:trPr>
          <w:trHeight w:hRule="exact" w:val="138"/>
        </w:trPr>
        <w:tc>
          <w:tcPr>
            <w:tcW w:w="2694" w:type="dxa"/>
          </w:tcPr>
          <w:p w14:paraId="342ABED4" w14:textId="77777777" w:rsidR="00D31FE4" w:rsidRDefault="00D31FE4"/>
        </w:tc>
        <w:tc>
          <w:tcPr>
            <w:tcW w:w="1986" w:type="dxa"/>
          </w:tcPr>
          <w:p w14:paraId="66E7A155" w14:textId="77777777" w:rsidR="00D31FE4" w:rsidRDefault="00D31FE4"/>
        </w:tc>
        <w:tc>
          <w:tcPr>
            <w:tcW w:w="426" w:type="dxa"/>
          </w:tcPr>
          <w:p w14:paraId="5F251D4F" w14:textId="77777777" w:rsidR="00D31FE4" w:rsidRDefault="00D31FE4"/>
        </w:tc>
        <w:tc>
          <w:tcPr>
            <w:tcW w:w="5685" w:type="dxa"/>
            <w:gridSpan w:val="2"/>
            <w:vMerge/>
            <w:shd w:val="clear" w:color="000000" w:fill="FFFFFF"/>
            <w:tcMar>
              <w:left w:w="34" w:type="dxa"/>
              <w:right w:w="34" w:type="dxa"/>
            </w:tcMar>
          </w:tcPr>
          <w:p w14:paraId="2DE23AF7" w14:textId="77777777" w:rsidR="00D31FE4" w:rsidRDefault="00D31FE4"/>
        </w:tc>
      </w:tr>
      <w:tr w:rsidR="00D31FE4" w14:paraId="5E6D3136" w14:textId="77777777">
        <w:trPr>
          <w:trHeight w:hRule="exact" w:val="277"/>
        </w:trPr>
        <w:tc>
          <w:tcPr>
            <w:tcW w:w="2694" w:type="dxa"/>
          </w:tcPr>
          <w:p w14:paraId="301E7826" w14:textId="77777777" w:rsidR="00D31FE4" w:rsidRDefault="00D31FE4"/>
        </w:tc>
        <w:tc>
          <w:tcPr>
            <w:tcW w:w="1986" w:type="dxa"/>
          </w:tcPr>
          <w:p w14:paraId="1BF41F27" w14:textId="77777777" w:rsidR="00D31FE4" w:rsidRDefault="00D31FE4"/>
        </w:tc>
        <w:tc>
          <w:tcPr>
            <w:tcW w:w="426" w:type="dxa"/>
          </w:tcPr>
          <w:p w14:paraId="7F5BCA5F" w14:textId="77777777" w:rsidR="00D31FE4" w:rsidRDefault="00D31FE4"/>
        </w:tc>
        <w:tc>
          <w:tcPr>
            <w:tcW w:w="4679" w:type="dxa"/>
          </w:tcPr>
          <w:p w14:paraId="7F6F88FB" w14:textId="77777777" w:rsidR="00D31FE4" w:rsidRDefault="00D31FE4"/>
        </w:tc>
        <w:tc>
          <w:tcPr>
            <w:tcW w:w="993" w:type="dxa"/>
          </w:tcPr>
          <w:p w14:paraId="74E709BB" w14:textId="77777777" w:rsidR="00D31FE4" w:rsidRDefault="00D31FE4"/>
        </w:tc>
      </w:tr>
      <w:tr w:rsidR="00D31FE4" w14:paraId="5D12240E"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E05BC36" w14:textId="77777777" w:rsidR="00D31FE4" w:rsidRDefault="00D31FE4"/>
        </w:tc>
      </w:tr>
      <w:tr w:rsidR="00D31FE4" w14:paraId="301F0E34" w14:textId="77777777">
        <w:trPr>
          <w:trHeight w:hRule="exact" w:val="13"/>
        </w:trPr>
        <w:tc>
          <w:tcPr>
            <w:tcW w:w="2694" w:type="dxa"/>
          </w:tcPr>
          <w:p w14:paraId="1BFE0F05" w14:textId="77777777" w:rsidR="00D31FE4" w:rsidRDefault="00D31FE4"/>
        </w:tc>
        <w:tc>
          <w:tcPr>
            <w:tcW w:w="1986" w:type="dxa"/>
          </w:tcPr>
          <w:p w14:paraId="7C92F5CD" w14:textId="77777777" w:rsidR="00D31FE4" w:rsidRDefault="00D31FE4"/>
        </w:tc>
        <w:tc>
          <w:tcPr>
            <w:tcW w:w="426" w:type="dxa"/>
          </w:tcPr>
          <w:p w14:paraId="2CECA226" w14:textId="77777777" w:rsidR="00D31FE4" w:rsidRDefault="00D31FE4"/>
        </w:tc>
        <w:tc>
          <w:tcPr>
            <w:tcW w:w="4679" w:type="dxa"/>
          </w:tcPr>
          <w:p w14:paraId="0D155C35" w14:textId="77777777" w:rsidR="00D31FE4" w:rsidRDefault="00D31FE4"/>
        </w:tc>
        <w:tc>
          <w:tcPr>
            <w:tcW w:w="993" w:type="dxa"/>
          </w:tcPr>
          <w:p w14:paraId="077F0CE9" w14:textId="77777777" w:rsidR="00D31FE4" w:rsidRDefault="00D31FE4"/>
        </w:tc>
      </w:tr>
      <w:tr w:rsidR="00D31FE4" w14:paraId="26A7ACEA"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270A646" w14:textId="77777777" w:rsidR="00D31FE4" w:rsidRDefault="00D31FE4"/>
        </w:tc>
      </w:tr>
      <w:tr w:rsidR="00D31FE4" w14:paraId="0B97CBBE" w14:textId="77777777">
        <w:trPr>
          <w:trHeight w:hRule="exact" w:val="96"/>
        </w:trPr>
        <w:tc>
          <w:tcPr>
            <w:tcW w:w="2694" w:type="dxa"/>
          </w:tcPr>
          <w:p w14:paraId="09A14C8D" w14:textId="77777777" w:rsidR="00D31FE4" w:rsidRDefault="00D31FE4"/>
        </w:tc>
        <w:tc>
          <w:tcPr>
            <w:tcW w:w="1986" w:type="dxa"/>
          </w:tcPr>
          <w:p w14:paraId="0C0271E7" w14:textId="77777777" w:rsidR="00D31FE4" w:rsidRDefault="00D31FE4"/>
        </w:tc>
        <w:tc>
          <w:tcPr>
            <w:tcW w:w="426" w:type="dxa"/>
          </w:tcPr>
          <w:p w14:paraId="54D852A1" w14:textId="77777777" w:rsidR="00D31FE4" w:rsidRDefault="00D31FE4"/>
        </w:tc>
        <w:tc>
          <w:tcPr>
            <w:tcW w:w="4679" w:type="dxa"/>
          </w:tcPr>
          <w:p w14:paraId="09E6CEAC" w14:textId="77777777" w:rsidR="00D31FE4" w:rsidRDefault="00D31FE4"/>
        </w:tc>
        <w:tc>
          <w:tcPr>
            <w:tcW w:w="993" w:type="dxa"/>
          </w:tcPr>
          <w:p w14:paraId="76934A56" w14:textId="77777777" w:rsidR="00D31FE4" w:rsidRDefault="00D31FE4"/>
        </w:tc>
      </w:tr>
      <w:tr w:rsidR="00D31FE4" w14:paraId="35EF5C12" w14:textId="77777777">
        <w:trPr>
          <w:trHeight w:hRule="exact" w:val="304"/>
        </w:trPr>
        <w:tc>
          <w:tcPr>
            <w:tcW w:w="10788" w:type="dxa"/>
            <w:gridSpan w:val="5"/>
            <w:shd w:val="clear" w:color="000000" w:fill="FFFFFF"/>
            <w:tcMar>
              <w:left w:w="34" w:type="dxa"/>
              <w:right w:w="34" w:type="dxa"/>
            </w:tcMar>
          </w:tcPr>
          <w:p w14:paraId="596FED4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718C7ED2" w14:textId="77777777">
        <w:trPr>
          <w:trHeight w:hRule="exact" w:val="416"/>
        </w:trPr>
        <w:tc>
          <w:tcPr>
            <w:tcW w:w="2694" w:type="dxa"/>
          </w:tcPr>
          <w:p w14:paraId="3AABE1C0" w14:textId="77777777" w:rsidR="00D31FE4" w:rsidRDefault="00D31FE4"/>
        </w:tc>
        <w:tc>
          <w:tcPr>
            <w:tcW w:w="1986" w:type="dxa"/>
          </w:tcPr>
          <w:p w14:paraId="6F0059F7" w14:textId="77777777" w:rsidR="00D31FE4" w:rsidRDefault="00D31FE4"/>
        </w:tc>
        <w:tc>
          <w:tcPr>
            <w:tcW w:w="426" w:type="dxa"/>
          </w:tcPr>
          <w:p w14:paraId="7B88430D" w14:textId="77777777" w:rsidR="00D31FE4" w:rsidRDefault="00D31FE4"/>
        </w:tc>
        <w:tc>
          <w:tcPr>
            <w:tcW w:w="4679" w:type="dxa"/>
          </w:tcPr>
          <w:p w14:paraId="35814056" w14:textId="77777777" w:rsidR="00D31FE4" w:rsidRDefault="00D31FE4"/>
        </w:tc>
        <w:tc>
          <w:tcPr>
            <w:tcW w:w="993" w:type="dxa"/>
          </w:tcPr>
          <w:p w14:paraId="3A8DEB66" w14:textId="77777777" w:rsidR="00D31FE4" w:rsidRDefault="00D31FE4"/>
        </w:tc>
      </w:tr>
      <w:tr w:rsidR="00D31FE4" w14:paraId="72A0A53B" w14:textId="77777777">
        <w:trPr>
          <w:trHeight w:hRule="exact" w:val="555"/>
        </w:trPr>
        <w:tc>
          <w:tcPr>
            <w:tcW w:w="10788" w:type="dxa"/>
            <w:gridSpan w:val="5"/>
            <w:shd w:val="clear" w:color="000000" w:fill="FFFFFF"/>
            <w:tcMar>
              <w:left w:w="34" w:type="dxa"/>
              <w:right w:w="34" w:type="dxa"/>
            </w:tcMar>
          </w:tcPr>
          <w:p w14:paraId="35EA252B"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D31FE4" w14:paraId="61F1696A" w14:textId="77777777">
        <w:trPr>
          <w:trHeight w:hRule="exact" w:val="304"/>
        </w:trPr>
        <w:tc>
          <w:tcPr>
            <w:tcW w:w="10788" w:type="dxa"/>
            <w:gridSpan w:val="5"/>
            <w:shd w:val="clear" w:color="000000" w:fill="FFFFFF"/>
            <w:tcMar>
              <w:left w:w="34" w:type="dxa"/>
              <w:right w:w="34" w:type="dxa"/>
            </w:tcMar>
          </w:tcPr>
          <w:p w14:paraId="17EFB4A2"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информационных технологий в государственном управлении</w:t>
            </w:r>
          </w:p>
        </w:tc>
      </w:tr>
      <w:tr w:rsidR="00D31FE4" w14:paraId="72AC954E" w14:textId="77777777">
        <w:trPr>
          <w:trHeight w:hRule="exact" w:val="277"/>
        </w:trPr>
        <w:tc>
          <w:tcPr>
            <w:tcW w:w="2694" w:type="dxa"/>
          </w:tcPr>
          <w:p w14:paraId="0565FB0D" w14:textId="77777777" w:rsidR="00D31FE4" w:rsidRDefault="00D31FE4"/>
        </w:tc>
        <w:tc>
          <w:tcPr>
            <w:tcW w:w="1986" w:type="dxa"/>
          </w:tcPr>
          <w:p w14:paraId="345CD8A5" w14:textId="77777777" w:rsidR="00D31FE4" w:rsidRDefault="00D31FE4"/>
        </w:tc>
        <w:tc>
          <w:tcPr>
            <w:tcW w:w="426" w:type="dxa"/>
          </w:tcPr>
          <w:p w14:paraId="68F0113F" w14:textId="77777777" w:rsidR="00D31FE4" w:rsidRDefault="00D31FE4"/>
        </w:tc>
        <w:tc>
          <w:tcPr>
            <w:tcW w:w="4679" w:type="dxa"/>
          </w:tcPr>
          <w:p w14:paraId="5CD29FE3" w14:textId="77777777" w:rsidR="00D31FE4" w:rsidRDefault="00D31FE4"/>
        </w:tc>
        <w:tc>
          <w:tcPr>
            <w:tcW w:w="993" w:type="dxa"/>
          </w:tcPr>
          <w:p w14:paraId="174CA6ED" w14:textId="77777777" w:rsidR="00D31FE4" w:rsidRDefault="00D31FE4"/>
        </w:tc>
      </w:tr>
      <w:tr w:rsidR="00D31FE4" w14:paraId="39F87473" w14:textId="77777777">
        <w:trPr>
          <w:trHeight w:hRule="exact" w:val="833"/>
        </w:trPr>
        <w:tc>
          <w:tcPr>
            <w:tcW w:w="2694" w:type="dxa"/>
          </w:tcPr>
          <w:p w14:paraId="61E8CEEA" w14:textId="77777777" w:rsidR="00D31FE4" w:rsidRDefault="00D31FE4"/>
        </w:tc>
        <w:tc>
          <w:tcPr>
            <w:tcW w:w="8094" w:type="dxa"/>
            <w:gridSpan w:val="4"/>
            <w:shd w:val="clear" w:color="000000" w:fill="FFFFFF"/>
            <w:tcMar>
              <w:left w:w="34" w:type="dxa"/>
              <w:right w:w="34" w:type="dxa"/>
            </w:tcMar>
          </w:tcPr>
          <w:p w14:paraId="3B56D155"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0CA97A0E" w14:textId="77777777" w:rsidR="00D31FE4" w:rsidRDefault="00D31FE4">
            <w:pPr>
              <w:spacing w:after="0" w:line="240" w:lineRule="auto"/>
              <w:rPr>
                <w:sz w:val="24"/>
                <w:szCs w:val="24"/>
              </w:rPr>
            </w:pPr>
          </w:p>
          <w:p w14:paraId="5CBC2C32"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3497A06C" w14:textId="77777777">
        <w:trPr>
          <w:trHeight w:hRule="exact" w:val="277"/>
        </w:trPr>
        <w:tc>
          <w:tcPr>
            <w:tcW w:w="2694" w:type="dxa"/>
          </w:tcPr>
          <w:p w14:paraId="0B98240A" w14:textId="77777777" w:rsidR="00D31FE4" w:rsidRDefault="00D31FE4"/>
        </w:tc>
        <w:tc>
          <w:tcPr>
            <w:tcW w:w="1986" w:type="dxa"/>
          </w:tcPr>
          <w:p w14:paraId="66AB5950" w14:textId="77777777" w:rsidR="00D31FE4" w:rsidRDefault="00D31FE4"/>
        </w:tc>
        <w:tc>
          <w:tcPr>
            <w:tcW w:w="426" w:type="dxa"/>
          </w:tcPr>
          <w:p w14:paraId="568E4F6B" w14:textId="77777777" w:rsidR="00D31FE4" w:rsidRDefault="00D31FE4"/>
        </w:tc>
        <w:tc>
          <w:tcPr>
            <w:tcW w:w="5685" w:type="dxa"/>
            <w:gridSpan w:val="2"/>
            <w:shd w:val="clear" w:color="000000" w:fill="FFFFFF"/>
            <w:tcMar>
              <w:left w:w="34" w:type="dxa"/>
              <w:right w:w="34" w:type="dxa"/>
            </w:tcMar>
          </w:tcPr>
          <w:p w14:paraId="2C89914A"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2AD2A4D2" w14:textId="77777777">
        <w:trPr>
          <w:trHeight w:hRule="exact" w:val="138"/>
        </w:trPr>
        <w:tc>
          <w:tcPr>
            <w:tcW w:w="2694" w:type="dxa"/>
          </w:tcPr>
          <w:p w14:paraId="37F20F39" w14:textId="77777777" w:rsidR="00D31FE4" w:rsidRDefault="00D31FE4"/>
        </w:tc>
        <w:tc>
          <w:tcPr>
            <w:tcW w:w="1986" w:type="dxa"/>
          </w:tcPr>
          <w:p w14:paraId="5C3EDC31" w14:textId="77777777" w:rsidR="00D31FE4" w:rsidRDefault="00D31FE4"/>
        </w:tc>
        <w:tc>
          <w:tcPr>
            <w:tcW w:w="426" w:type="dxa"/>
          </w:tcPr>
          <w:p w14:paraId="72921F83" w14:textId="77777777" w:rsidR="00D31FE4" w:rsidRDefault="00D31FE4"/>
        </w:tc>
        <w:tc>
          <w:tcPr>
            <w:tcW w:w="4679" w:type="dxa"/>
          </w:tcPr>
          <w:p w14:paraId="6ACFCB04" w14:textId="77777777" w:rsidR="00D31FE4" w:rsidRDefault="00D31FE4"/>
        </w:tc>
        <w:tc>
          <w:tcPr>
            <w:tcW w:w="993" w:type="dxa"/>
          </w:tcPr>
          <w:p w14:paraId="40AC3DFB" w14:textId="77777777" w:rsidR="00D31FE4" w:rsidRDefault="00D31FE4"/>
        </w:tc>
      </w:tr>
      <w:tr w:rsidR="00D31FE4" w14:paraId="096D1897"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E09CF92" w14:textId="77777777" w:rsidR="00D31FE4" w:rsidRDefault="00D31FE4"/>
        </w:tc>
      </w:tr>
      <w:tr w:rsidR="00D31FE4" w14:paraId="4F3C452B" w14:textId="77777777">
        <w:trPr>
          <w:trHeight w:hRule="exact" w:val="13"/>
        </w:trPr>
        <w:tc>
          <w:tcPr>
            <w:tcW w:w="2694" w:type="dxa"/>
          </w:tcPr>
          <w:p w14:paraId="395518C5" w14:textId="77777777" w:rsidR="00D31FE4" w:rsidRDefault="00D31FE4"/>
        </w:tc>
        <w:tc>
          <w:tcPr>
            <w:tcW w:w="1986" w:type="dxa"/>
          </w:tcPr>
          <w:p w14:paraId="10A41516" w14:textId="77777777" w:rsidR="00D31FE4" w:rsidRDefault="00D31FE4"/>
        </w:tc>
        <w:tc>
          <w:tcPr>
            <w:tcW w:w="426" w:type="dxa"/>
          </w:tcPr>
          <w:p w14:paraId="01C9A677" w14:textId="77777777" w:rsidR="00D31FE4" w:rsidRDefault="00D31FE4"/>
        </w:tc>
        <w:tc>
          <w:tcPr>
            <w:tcW w:w="4679" w:type="dxa"/>
          </w:tcPr>
          <w:p w14:paraId="3003E2EC" w14:textId="77777777" w:rsidR="00D31FE4" w:rsidRDefault="00D31FE4"/>
        </w:tc>
        <w:tc>
          <w:tcPr>
            <w:tcW w:w="993" w:type="dxa"/>
          </w:tcPr>
          <w:p w14:paraId="20253A5A" w14:textId="77777777" w:rsidR="00D31FE4" w:rsidRDefault="00D31FE4"/>
        </w:tc>
      </w:tr>
      <w:tr w:rsidR="00D31FE4" w14:paraId="7ED3890B"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6365E7B" w14:textId="77777777" w:rsidR="00D31FE4" w:rsidRDefault="00D31FE4"/>
        </w:tc>
      </w:tr>
      <w:tr w:rsidR="00D31FE4" w14:paraId="3E9849E1" w14:textId="77777777">
        <w:trPr>
          <w:trHeight w:hRule="exact" w:val="96"/>
        </w:trPr>
        <w:tc>
          <w:tcPr>
            <w:tcW w:w="2694" w:type="dxa"/>
          </w:tcPr>
          <w:p w14:paraId="143D6E93" w14:textId="77777777" w:rsidR="00D31FE4" w:rsidRDefault="00D31FE4"/>
        </w:tc>
        <w:tc>
          <w:tcPr>
            <w:tcW w:w="1986" w:type="dxa"/>
          </w:tcPr>
          <w:p w14:paraId="13C7AF62" w14:textId="77777777" w:rsidR="00D31FE4" w:rsidRDefault="00D31FE4"/>
        </w:tc>
        <w:tc>
          <w:tcPr>
            <w:tcW w:w="426" w:type="dxa"/>
          </w:tcPr>
          <w:p w14:paraId="6E9FFBFE" w14:textId="77777777" w:rsidR="00D31FE4" w:rsidRDefault="00D31FE4"/>
        </w:tc>
        <w:tc>
          <w:tcPr>
            <w:tcW w:w="4679" w:type="dxa"/>
          </w:tcPr>
          <w:p w14:paraId="0A9344B9" w14:textId="77777777" w:rsidR="00D31FE4" w:rsidRDefault="00D31FE4"/>
        </w:tc>
        <w:tc>
          <w:tcPr>
            <w:tcW w:w="993" w:type="dxa"/>
          </w:tcPr>
          <w:p w14:paraId="4EC03404" w14:textId="77777777" w:rsidR="00D31FE4" w:rsidRDefault="00D31FE4"/>
        </w:tc>
      </w:tr>
      <w:tr w:rsidR="00D31FE4" w14:paraId="709C6B54" w14:textId="77777777">
        <w:trPr>
          <w:trHeight w:hRule="exact" w:val="304"/>
        </w:trPr>
        <w:tc>
          <w:tcPr>
            <w:tcW w:w="10788" w:type="dxa"/>
            <w:gridSpan w:val="5"/>
            <w:shd w:val="clear" w:color="000000" w:fill="FFFFFF"/>
            <w:tcMar>
              <w:left w:w="34" w:type="dxa"/>
              <w:right w:w="34" w:type="dxa"/>
            </w:tcMar>
          </w:tcPr>
          <w:p w14:paraId="7357211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2E9975BF" w14:textId="77777777">
        <w:trPr>
          <w:trHeight w:hRule="exact" w:val="416"/>
        </w:trPr>
        <w:tc>
          <w:tcPr>
            <w:tcW w:w="2694" w:type="dxa"/>
          </w:tcPr>
          <w:p w14:paraId="3BCE73EC" w14:textId="77777777" w:rsidR="00D31FE4" w:rsidRDefault="00D31FE4"/>
        </w:tc>
        <w:tc>
          <w:tcPr>
            <w:tcW w:w="1986" w:type="dxa"/>
          </w:tcPr>
          <w:p w14:paraId="7A41E8B1" w14:textId="77777777" w:rsidR="00D31FE4" w:rsidRDefault="00D31FE4"/>
        </w:tc>
        <w:tc>
          <w:tcPr>
            <w:tcW w:w="426" w:type="dxa"/>
          </w:tcPr>
          <w:p w14:paraId="4D88C4D6" w14:textId="77777777" w:rsidR="00D31FE4" w:rsidRDefault="00D31FE4"/>
        </w:tc>
        <w:tc>
          <w:tcPr>
            <w:tcW w:w="4679" w:type="dxa"/>
          </w:tcPr>
          <w:p w14:paraId="12F42D5F" w14:textId="77777777" w:rsidR="00D31FE4" w:rsidRDefault="00D31FE4"/>
        </w:tc>
        <w:tc>
          <w:tcPr>
            <w:tcW w:w="993" w:type="dxa"/>
          </w:tcPr>
          <w:p w14:paraId="3C7D5101" w14:textId="77777777" w:rsidR="00D31FE4" w:rsidRDefault="00D31FE4"/>
        </w:tc>
      </w:tr>
      <w:tr w:rsidR="00D31FE4" w14:paraId="4B11D63D" w14:textId="77777777">
        <w:trPr>
          <w:trHeight w:hRule="exact" w:val="555"/>
        </w:trPr>
        <w:tc>
          <w:tcPr>
            <w:tcW w:w="10788" w:type="dxa"/>
            <w:gridSpan w:val="5"/>
            <w:shd w:val="clear" w:color="000000" w:fill="FFFFFF"/>
            <w:tcMar>
              <w:left w:w="34" w:type="dxa"/>
              <w:right w:w="34" w:type="dxa"/>
            </w:tcMar>
          </w:tcPr>
          <w:p w14:paraId="5046E6D2"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D31FE4" w14:paraId="7AA64A37" w14:textId="77777777">
        <w:trPr>
          <w:trHeight w:hRule="exact" w:val="304"/>
        </w:trPr>
        <w:tc>
          <w:tcPr>
            <w:tcW w:w="10788" w:type="dxa"/>
            <w:gridSpan w:val="5"/>
            <w:shd w:val="clear" w:color="000000" w:fill="FFFFFF"/>
            <w:tcMar>
              <w:left w:w="34" w:type="dxa"/>
              <w:right w:w="34" w:type="dxa"/>
            </w:tcMar>
          </w:tcPr>
          <w:p w14:paraId="0654B4BC"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информационных технологий в государственном управлении</w:t>
            </w:r>
          </w:p>
        </w:tc>
      </w:tr>
      <w:tr w:rsidR="00D31FE4" w14:paraId="13F713DE" w14:textId="77777777">
        <w:trPr>
          <w:trHeight w:hRule="exact" w:val="277"/>
        </w:trPr>
        <w:tc>
          <w:tcPr>
            <w:tcW w:w="2694" w:type="dxa"/>
          </w:tcPr>
          <w:p w14:paraId="587A097A" w14:textId="77777777" w:rsidR="00D31FE4" w:rsidRDefault="00D31FE4"/>
        </w:tc>
        <w:tc>
          <w:tcPr>
            <w:tcW w:w="1986" w:type="dxa"/>
          </w:tcPr>
          <w:p w14:paraId="5CCA83EE" w14:textId="77777777" w:rsidR="00D31FE4" w:rsidRDefault="00D31FE4"/>
        </w:tc>
        <w:tc>
          <w:tcPr>
            <w:tcW w:w="426" w:type="dxa"/>
          </w:tcPr>
          <w:p w14:paraId="60342FE7" w14:textId="77777777" w:rsidR="00D31FE4" w:rsidRDefault="00D31FE4"/>
        </w:tc>
        <w:tc>
          <w:tcPr>
            <w:tcW w:w="4679" w:type="dxa"/>
          </w:tcPr>
          <w:p w14:paraId="4D1EA714" w14:textId="77777777" w:rsidR="00D31FE4" w:rsidRDefault="00D31FE4"/>
        </w:tc>
        <w:tc>
          <w:tcPr>
            <w:tcW w:w="993" w:type="dxa"/>
          </w:tcPr>
          <w:p w14:paraId="2BFC9544" w14:textId="77777777" w:rsidR="00D31FE4" w:rsidRDefault="00D31FE4"/>
        </w:tc>
      </w:tr>
      <w:tr w:rsidR="00D31FE4" w14:paraId="6268C240" w14:textId="77777777">
        <w:trPr>
          <w:trHeight w:hRule="exact" w:val="833"/>
        </w:trPr>
        <w:tc>
          <w:tcPr>
            <w:tcW w:w="2694" w:type="dxa"/>
          </w:tcPr>
          <w:p w14:paraId="08C1EE0A" w14:textId="77777777" w:rsidR="00D31FE4" w:rsidRDefault="00D31FE4"/>
        </w:tc>
        <w:tc>
          <w:tcPr>
            <w:tcW w:w="8094" w:type="dxa"/>
            <w:gridSpan w:val="4"/>
            <w:shd w:val="clear" w:color="000000" w:fill="FFFFFF"/>
            <w:tcMar>
              <w:left w:w="34" w:type="dxa"/>
              <w:right w:w="34" w:type="dxa"/>
            </w:tcMar>
          </w:tcPr>
          <w:p w14:paraId="12D5A690"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2963AD3E" w14:textId="77777777" w:rsidR="00D31FE4" w:rsidRDefault="00D31FE4">
            <w:pPr>
              <w:spacing w:after="0" w:line="240" w:lineRule="auto"/>
              <w:rPr>
                <w:sz w:val="24"/>
                <w:szCs w:val="24"/>
              </w:rPr>
            </w:pPr>
          </w:p>
          <w:p w14:paraId="6FF9EF93"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0CC0E8A6" w14:textId="77777777">
        <w:trPr>
          <w:trHeight w:hRule="exact" w:val="277"/>
        </w:trPr>
        <w:tc>
          <w:tcPr>
            <w:tcW w:w="2694" w:type="dxa"/>
          </w:tcPr>
          <w:p w14:paraId="67F10829" w14:textId="77777777" w:rsidR="00D31FE4" w:rsidRDefault="00D31FE4"/>
        </w:tc>
        <w:tc>
          <w:tcPr>
            <w:tcW w:w="1986" w:type="dxa"/>
          </w:tcPr>
          <w:p w14:paraId="24D2F0DA" w14:textId="77777777" w:rsidR="00D31FE4" w:rsidRDefault="00D31FE4"/>
        </w:tc>
        <w:tc>
          <w:tcPr>
            <w:tcW w:w="426" w:type="dxa"/>
          </w:tcPr>
          <w:p w14:paraId="4B6E9A82" w14:textId="77777777" w:rsidR="00D31FE4" w:rsidRDefault="00D31FE4"/>
        </w:tc>
        <w:tc>
          <w:tcPr>
            <w:tcW w:w="5685" w:type="dxa"/>
            <w:gridSpan w:val="2"/>
            <w:shd w:val="clear" w:color="000000" w:fill="FFFFFF"/>
            <w:tcMar>
              <w:left w:w="34" w:type="dxa"/>
              <w:right w:w="34" w:type="dxa"/>
            </w:tcMar>
          </w:tcPr>
          <w:p w14:paraId="6D2A59B8"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667BB58F" w14:textId="77777777">
        <w:trPr>
          <w:trHeight w:hRule="exact" w:val="138"/>
        </w:trPr>
        <w:tc>
          <w:tcPr>
            <w:tcW w:w="2694" w:type="dxa"/>
          </w:tcPr>
          <w:p w14:paraId="5FA9E512" w14:textId="77777777" w:rsidR="00D31FE4" w:rsidRDefault="00D31FE4"/>
        </w:tc>
        <w:tc>
          <w:tcPr>
            <w:tcW w:w="1986" w:type="dxa"/>
          </w:tcPr>
          <w:p w14:paraId="13C5C94B" w14:textId="77777777" w:rsidR="00D31FE4" w:rsidRDefault="00D31FE4"/>
        </w:tc>
        <w:tc>
          <w:tcPr>
            <w:tcW w:w="426" w:type="dxa"/>
          </w:tcPr>
          <w:p w14:paraId="25C80F59" w14:textId="77777777" w:rsidR="00D31FE4" w:rsidRDefault="00D31FE4"/>
        </w:tc>
        <w:tc>
          <w:tcPr>
            <w:tcW w:w="4679" w:type="dxa"/>
          </w:tcPr>
          <w:p w14:paraId="07019FA7" w14:textId="77777777" w:rsidR="00D31FE4" w:rsidRDefault="00D31FE4"/>
        </w:tc>
        <w:tc>
          <w:tcPr>
            <w:tcW w:w="993" w:type="dxa"/>
          </w:tcPr>
          <w:p w14:paraId="645686BC" w14:textId="77777777" w:rsidR="00D31FE4" w:rsidRDefault="00D31FE4"/>
        </w:tc>
      </w:tr>
      <w:tr w:rsidR="00D31FE4" w14:paraId="6549AF46"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2F111EE" w14:textId="77777777" w:rsidR="00D31FE4" w:rsidRDefault="00D31FE4"/>
        </w:tc>
      </w:tr>
      <w:tr w:rsidR="00D31FE4" w14:paraId="5C2B0E7C" w14:textId="77777777">
        <w:trPr>
          <w:trHeight w:hRule="exact" w:val="13"/>
        </w:trPr>
        <w:tc>
          <w:tcPr>
            <w:tcW w:w="2694" w:type="dxa"/>
          </w:tcPr>
          <w:p w14:paraId="56D60C23" w14:textId="77777777" w:rsidR="00D31FE4" w:rsidRDefault="00D31FE4"/>
        </w:tc>
        <w:tc>
          <w:tcPr>
            <w:tcW w:w="1986" w:type="dxa"/>
          </w:tcPr>
          <w:p w14:paraId="6C9C7048" w14:textId="77777777" w:rsidR="00D31FE4" w:rsidRDefault="00D31FE4"/>
        </w:tc>
        <w:tc>
          <w:tcPr>
            <w:tcW w:w="426" w:type="dxa"/>
          </w:tcPr>
          <w:p w14:paraId="488C64A1" w14:textId="77777777" w:rsidR="00D31FE4" w:rsidRDefault="00D31FE4"/>
        </w:tc>
        <w:tc>
          <w:tcPr>
            <w:tcW w:w="4679" w:type="dxa"/>
          </w:tcPr>
          <w:p w14:paraId="4CFD52AC" w14:textId="77777777" w:rsidR="00D31FE4" w:rsidRDefault="00D31FE4"/>
        </w:tc>
        <w:tc>
          <w:tcPr>
            <w:tcW w:w="993" w:type="dxa"/>
          </w:tcPr>
          <w:p w14:paraId="2D5976B0" w14:textId="77777777" w:rsidR="00D31FE4" w:rsidRDefault="00D31FE4"/>
        </w:tc>
      </w:tr>
      <w:tr w:rsidR="00D31FE4" w14:paraId="3A95D8AE"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AD78EFF" w14:textId="77777777" w:rsidR="00D31FE4" w:rsidRDefault="00D31FE4"/>
        </w:tc>
      </w:tr>
      <w:tr w:rsidR="00D31FE4" w14:paraId="19CA948F" w14:textId="77777777">
        <w:trPr>
          <w:trHeight w:hRule="exact" w:val="96"/>
        </w:trPr>
        <w:tc>
          <w:tcPr>
            <w:tcW w:w="2694" w:type="dxa"/>
          </w:tcPr>
          <w:p w14:paraId="21A6516C" w14:textId="77777777" w:rsidR="00D31FE4" w:rsidRDefault="00D31FE4"/>
        </w:tc>
        <w:tc>
          <w:tcPr>
            <w:tcW w:w="1986" w:type="dxa"/>
          </w:tcPr>
          <w:p w14:paraId="048E5748" w14:textId="77777777" w:rsidR="00D31FE4" w:rsidRDefault="00D31FE4"/>
        </w:tc>
        <w:tc>
          <w:tcPr>
            <w:tcW w:w="426" w:type="dxa"/>
          </w:tcPr>
          <w:p w14:paraId="63B71DBA" w14:textId="77777777" w:rsidR="00D31FE4" w:rsidRDefault="00D31FE4"/>
        </w:tc>
        <w:tc>
          <w:tcPr>
            <w:tcW w:w="4679" w:type="dxa"/>
          </w:tcPr>
          <w:p w14:paraId="02FC47BC" w14:textId="77777777" w:rsidR="00D31FE4" w:rsidRDefault="00D31FE4"/>
        </w:tc>
        <w:tc>
          <w:tcPr>
            <w:tcW w:w="993" w:type="dxa"/>
          </w:tcPr>
          <w:p w14:paraId="23589EA3" w14:textId="77777777" w:rsidR="00D31FE4" w:rsidRDefault="00D31FE4"/>
        </w:tc>
      </w:tr>
      <w:tr w:rsidR="00D31FE4" w14:paraId="42ACF8EB" w14:textId="77777777">
        <w:trPr>
          <w:trHeight w:hRule="exact" w:val="304"/>
        </w:trPr>
        <w:tc>
          <w:tcPr>
            <w:tcW w:w="10788" w:type="dxa"/>
            <w:gridSpan w:val="5"/>
            <w:shd w:val="clear" w:color="000000" w:fill="FFFFFF"/>
            <w:tcMar>
              <w:left w:w="34" w:type="dxa"/>
              <w:right w:w="34" w:type="dxa"/>
            </w:tcMar>
          </w:tcPr>
          <w:p w14:paraId="0BB1E50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08C02FE3" w14:textId="77777777">
        <w:trPr>
          <w:trHeight w:hRule="exact" w:val="416"/>
        </w:trPr>
        <w:tc>
          <w:tcPr>
            <w:tcW w:w="2694" w:type="dxa"/>
          </w:tcPr>
          <w:p w14:paraId="00D61702" w14:textId="77777777" w:rsidR="00D31FE4" w:rsidRDefault="00D31FE4"/>
        </w:tc>
        <w:tc>
          <w:tcPr>
            <w:tcW w:w="1986" w:type="dxa"/>
          </w:tcPr>
          <w:p w14:paraId="303D4DB7" w14:textId="77777777" w:rsidR="00D31FE4" w:rsidRDefault="00D31FE4"/>
        </w:tc>
        <w:tc>
          <w:tcPr>
            <w:tcW w:w="426" w:type="dxa"/>
          </w:tcPr>
          <w:p w14:paraId="3ADB42D8" w14:textId="77777777" w:rsidR="00D31FE4" w:rsidRDefault="00D31FE4"/>
        </w:tc>
        <w:tc>
          <w:tcPr>
            <w:tcW w:w="4679" w:type="dxa"/>
          </w:tcPr>
          <w:p w14:paraId="08A023E3" w14:textId="77777777" w:rsidR="00D31FE4" w:rsidRDefault="00D31FE4"/>
        </w:tc>
        <w:tc>
          <w:tcPr>
            <w:tcW w:w="993" w:type="dxa"/>
          </w:tcPr>
          <w:p w14:paraId="028D7B4F" w14:textId="77777777" w:rsidR="00D31FE4" w:rsidRDefault="00D31FE4"/>
        </w:tc>
      </w:tr>
      <w:tr w:rsidR="00D31FE4" w14:paraId="3E6F76C2" w14:textId="77777777">
        <w:trPr>
          <w:trHeight w:hRule="exact" w:val="555"/>
        </w:trPr>
        <w:tc>
          <w:tcPr>
            <w:tcW w:w="10788" w:type="dxa"/>
            <w:gridSpan w:val="5"/>
            <w:shd w:val="clear" w:color="000000" w:fill="FFFFFF"/>
            <w:tcMar>
              <w:left w:w="34" w:type="dxa"/>
              <w:right w:w="34" w:type="dxa"/>
            </w:tcMar>
          </w:tcPr>
          <w:p w14:paraId="4FF9D50F"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D31FE4" w14:paraId="0B22E0EE" w14:textId="77777777">
        <w:trPr>
          <w:trHeight w:hRule="exact" w:val="304"/>
        </w:trPr>
        <w:tc>
          <w:tcPr>
            <w:tcW w:w="10788" w:type="dxa"/>
            <w:gridSpan w:val="5"/>
            <w:shd w:val="clear" w:color="000000" w:fill="FFFFFF"/>
            <w:tcMar>
              <w:left w:w="34" w:type="dxa"/>
              <w:right w:w="34" w:type="dxa"/>
            </w:tcMar>
          </w:tcPr>
          <w:p w14:paraId="552BC49F"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информационных технологий в государственном управлении</w:t>
            </w:r>
          </w:p>
        </w:tc>
      </w:tr>
      <w:tr w:rsidR="00D31FE4" w14:paraId="32CF6EF8" w14:textId="77777777">
        <w:trPr>
          <w:trHeight w:hRule="exact" w:val="277"/>
        </w:trPr>
        <w:tc>
          <w:tcPr>
            <w:tcW w:w="2694" w:type="dxa"/>
          </w:tcPr>
          <w:p w14:paraId="541BC3C8" w14:textId="77777777" w:rsidR="00D31FE4" w:rsidRDefault="00D31FE4"/>
        </w:tc>
        <w:tc>
          <w:tcPr>
            <w:tcW w:w="1986" w:type="dxa"/>
          </w:tcPr>
          <w:p w14:paraId="4832A7C6" w14:textId="77777777" w:rsidR="00D31FE4" w:rsidRDefault="00D31FE4"/>
        </w:tc>
        <w:tc>
          <w:tcPr>
            <w:tcW w:w="426" w:type="dxa"/>
          </w:tcPr>
          <w:p w14:paraId="5A5B21C8" w14:textId="77777777" w:rsidR="00D31FE4" w:rsidRDefault="00D31FE4"/>
        </w:tc>
        <w:tc>
          <w:tcPr>
            <w:tcW w:w="4679" w:type="dxa"/>
          </w:tcPr>
          <w:p w14:paraId="752BE11A" w14:textId="77777777" w:rsidR="00D31FE4" w:rsidRDefault="00D31FE4"/>
        </w:tc>
        <w:tc>
          <w:tcPr>
            <w:tcW w:w="993" w:type="dxa"/>
          </w:tcPr>
          <w:p w14:paraId="2F678E6B" w14:textId="77777777" w:rsidR="00D31FE4" w:rsidRDefault="00D31FE4"/>
        </w:tc>
      </w:tr>
      <w:tr w:rsidR="00D31FE4" w14:paraId="41DA63A9" w14:textId="77777777">
        <w:trPr>
          <w:trHeight w:hRule="exact" w:val="833"/>
        </w:trPr>
        <w:tc>
          <w:tcPr>
            <w:tcW w:w="2694" w:type="dxa"/>
          </w:tcPr>
          <w:p w14:paraId="5AE1009A" w14:textId="77777777" w:rsidR="00D31FE4" w:rsidRDefault="00D31FE4"/>
        </w:tc>
        <w:tc>
          <w:tcPr>
            <w:tcW w:w="8094" w:type="dxa"/>
            <w:gridSpan w:val="4"/>
            <w:shd w:val="clear" w:color="000000" w:fill="FFFFFF"/>
            <w:tcMar>
              <w:left w:w="34" w:type="dxa"/>
              <w:right w:w="34" w:type="dxa"/>
            </w:tcMar>
          </w:tcPr>
          <w:p w14:paraId="04E0EBFD"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2025 г.  №  __</w:t>
            </w:r>
          </w:p>
          <w:p w14:paraId="43CA0CCC" w14:textId="77777777" w:rsidR="00D31FE4" w:rsidRDefault="00D31FE4">
            <w:pPr>
              <w:spacing w:after="0" w:line="240" w:lineRule="auto"/>
              <w:rPr>
                <w:sz w:val="24"/>
                <w:szCs w:val="24"/>
              </w:rPr>
            </w:pPr>
          </w:p>
          <w:p w14:paraId="3959B751"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5DDD1056" w14:textId="77777777">
        <w:trPr>
          <w:trHeight w:hRule="exact" w:val="277"/>
        </w:trPr>
        <w:tc>
          <w:tcPr>
            <w:tcW w:w="2694" w:type="dxa"/>
          </w:tcPr>
          <w:p w14:paraId="722E1DF0" w14:textId="77777777" w:rsidR="00D31FE4" w:rsidRDefault="00D31FE4"/>
        </w:tc>
        <w:tc>
          <w:tcPr>
            <w:tcW w:w="1986" w:type="dxa"/>
          </w:tcPr>
          <w:p w14:paraId="6E3F6E54" w14:textId="77777777" w:rsidR="00D31FE4" w:rsidRDefault="00D31FE4"/>
        </w:tc>
        <w:tc>
          <w:tcPr>
            <w:tcW w:w="426" w:type="dxa"/>
          </w:tcPr>
          <w:p w14:paraId="12788D52" w14:textId="77777777" w:rsidR="00D31FE4" w:rsidRDefault="00D31FE4"/>
        </w:tc>
        <w:tc>
          <w:tcPr>
            <w:tcW w:w="5685" w:type="dxa"/>
            <w:gridSpan w:val="2"/>
            <w:shd w:val="clear" w:color="000000" w:fill="FFFFFF"/>
            <w:tcMar>
              <w:left w:w="34" w:type="dxa"/>
              <w:right w:w="34" w:type="dxa"/>
            </w:tcMar>
          </w:tcPr>
          <w:p w14:paraId="35D23F8F"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04C8A6B6"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2"/>
        <w:gridCol w:w="296"/>
        <w:gridCol w:w="1269"/>
        <w:gridCol w:w="4500"/>
        <w:gridCol w:w="1003"/>
      </w:tblGrid>
      <w:tr w:rsidR="00D31FE4" w14:paraId="38D2A80A" w14:textId="77777777">
        <w:trPr>
          <w:trHeight w:hRule="exact" w:val="416"/>
        </w:trPr>
        <w:tc>
          <w:tcPr>
            <w:tcW w:w="4692" w:type="dxa"/>
            <w:gridSpan w:val="4"/>
            <w:shd w:val="clear" w:color="C0C0C0" w:fill="FFFFFF"/>
            <w:tcMar>
              <w:left w:w="34" w:type="dxa"/>
              <w:right w:w="34" w:type="dxa"/>
            </w:tcMar>
          </w:tcPr>
          <w:p w14:paraId="20B04413"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4537" w:type="dxa"/>
          </w:tcPr>
          <w:p w14:paraId="253049F9" w14:textId="77777777" w:rsidR="00D31FE4" w:rsidRDefault="00D31FE4"/>
        </w:tc>
        <w:tc>
          <w:tcPr>
            <w:tcW w:w="1007" w:type="dxa"/>
            <w:shd w:val="clear" w:color="C0C0C0" w:fill="FFFFFF"/>
            <w:tcMar>
              <w:left w:w="34" w:type="dxa"/>
              <w:right w:w="34" w:type="dxa"/>
            </w:tcMar>
          </w:tcPr>
          <w:p w14:paraId="48928A5B"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4</w:t>
            </w:r>
          </w:p>
        </w:tc>
      </w:tr>
      <w:tr w:rsidR="00D31FE4" w14:paraId="0BAB9420" w14:textId="77777777">
        <w:trPr>
          <w:trHeight w:hRule="exact" w:val="277"/>
        </w:trPr>
        <w:tc>
          <w:tcPr>
            <w:tcW w:w="10221" w:type="dxa"/>
            <w:gridSpan w:val="6"/>
            <w:shd w:val="clear" w:color="000000" w:fill="FFFFFF"/>
            <w:tcMar>
              <w:left w:w="34" w:type="dxa"/>
              <w:right w:w="34" w:type="dxa"/>
            </w:tcMar>
          </w:tcPr>
          <w:p w14:paraId="04855F74"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31FE4" w14:paraId="486FECFB" w14:textId="77777777">
        <w:trPr>
          <w:trHeight w:hRule="exact" w:val="138"/>
        </w:trPr>
        <w:tc>
          <w:tcPr>
            <w:tcW w:w="143" w:type="dxa"/>
          </w:tcPr>
          <w:p w14:paraId="505E3ED4" w14:textId="77777777" w:rsidR="00D31FE4" w:rsidRDefault="00D31FE4"/>
        </w:tc>
        <w:tc>
          <w:tcPr>
            <w:tcW w:w="2978" w:type="dxa"/>
          </w:tcPr>
          <w:p w14:paraId="4A9D357D" w14:textId="77777777" w:rsidR="00D31FE4" w:rsidRDefault="00D31FE4"/>
        </w:tc>
        <w:tc>
          <w:tcPr>
            <w:tcW w:w="285" w:type="dxa"/>
          </w:tcPr>
          <w:p w14:paraId="0C19DA86" w14:textId="77777777" w:rsidR="00D31FE4" w:rsidRDefault="00D31FE4"/>
        </w:tc>
        <w:tc>
          <w:tcPr>
            <w:tcW w:w="1277" w:type="dxa"/>
          </w:tcPr>
          <w:p w14:paraId="56E0FF8D" w14:textId="77777777" w:rsidR="00D31FE4" w:rsidRDefault="00D31FE4"/>
        </w:tc>
        <w:tc>
          <w:tcPr>
            <w:tcW w:w="4537" w:type="dxa"/>
          </w:tcPr>
          <w:p w14:paraId="10B898E5" w14:textId="77777777" w:rsidR="00D31FE4" w:rsidRDefault="00D31FE4"/>
        </w:tc>
        <w:tc>
          <w:tcPr>
            <w:tcW w:w="993" w:type="dxa"/>
          </w:tcPr>
          <w:p w14:paraId="14CE4669" w14:textId="77777777" w:rsidR="00D31FE4" w:rsidRDefault="00D31FE4"/>
        </w:tc>
      </w:tr>
      <w:tr w:rsidR="00D31FE4" w14:paraId="0F4BBD4E" w14:textId="77777777">
        <w:trPr>
          <w:trHeight w:hRule="exact" w:val="1366"/>
        </w:trPr>
        <w:tc>
          <w:tcPr>
            <w:tcW w:w="10221" w:type="dxa"/>
            <w:gridSpan w:val="6"/>
            <w:shd w:val="clear" w:color="000000" w:fill="FFFFFF"/>
            <w:tcMar>
              <w:left w:w="34" w:type="dxa"/>
              <w:right w:w="34" w:type="dxa"/>
            </w:tcMar>
          </w:tcPr>
          <w:p w14:paraId="08E333ED"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Дисциплина «Бизнес двойники цифрового производства»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12.04.04 Биотехнические системы и технологии с учетом специфики направленности подготовки – «Биоинформационные технологии и системы».</w:t>
            </w:r>
          </w:p>
        </w:tc>
      </w:tr>
      <w:tr w:rsidR="00D31FE4" w14:paraId="56B800F9" w14:textId="77777777">
        <w:trPr>
          <w:trHeight w:hRule="exact" w:val="277"/>
        </w:trPr>
        <w:tc>
          <w:tcPr>
            <w:tcW w:w="143" w:type="dxa"/>
          </w:tcPr>
          <w:p w14:paraId="67AA0145" w14:textId="77777777" w:rsidR="00D31FE4" w:rsidRDefault="00D31FE4"/>
        </w:tc>
        <w:tc>
          <w:tcPr>
            <w:tcW w:w="2978" w:type="dxa"/>
          </w:tcPr>
          <w:p w14:paraId="7FFFAD26" w14:textId="77777777" w:rsidR="00D31FE4" w:rsidRDefault="00D31FE4"/>
        </w:tc>
        <w:tc>
          <w:tcPr>
            <w:tcW w:w="285" w:type="dxa"/>
          </w:tcPr>
          <w:p w14:paraId="0EA27907" w14:textId="77777777" w:rsidR="00D31FE4" w:rsidRDefault="00D31FE4"/>
        </w:tc>
        <w:tc>
          <w:tcPr>
            <w:tcW w:w="1277" w:type="dxa"/>
          </w:tcPr>
          <w:p w14:paraId="0A09BC84" w14:textId="77777777" w:rsidR="00D31FE4" w:rsidRDefault="00D31FE4"/>
        </w:tc>
        <w:tc>
          <w:tcPr>
            <w:tcW w:w="4537" w:type="dxa"/>
          </w:tcPr>
          <w:p w14:paraId="3291C58F" w14:textId="77777777" w:rsidR="00D31FE4" w:rsidRDefault="00D31FE4"/>
        </w:tc>
        <w:tc>
          <w:tcPr>
            <w:tcW w:w="993" w:type="dxa"/>
          </w:tcPr>
          <w:p w14:paraId="1D54BBDE" w14:textId="77777777" w:rsidR="00D31FE4" w:rsidRDefault="00D31FE4"/>
        </w:tc>
      </w:tr>
      <w:tr w:rsidR="00D31FE4" w14:paraId="5FA05947" w14:textId="77777777">
        <w:trPr>
          <w:trHeight w:hRule="exact" w:val="818"/>
        </w:trPr>
        <w:tc>
          <w:tcPr>
            <w:tcW w:w="10221" w:type="dxa"/>
            <w:gridSpan w:val="6"/>
            <w:shd w:val="clear" w:color="000000" w:fill="FFFFFF"/>
            <w:tcMar>
              <w:left w:w="34" w:type="dxa"/>
              <w:right w:w="34" w:type="dxa"/>
            </w:tcMar>
          </w:tcPr>
          <w:p w14:paraId="6C0A3BAD"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D31FE4" w14:paraId="1CBABC3E" w14:textId="77777777">
        <w:trPr>
          <w:trHeight w:hRule="exact" w:val="277"/>
        </w:trPr>
        <w:tc>
          <w:tcPr>
            <w:tcW w:w="156" w:type="dxa"/>
            <w:vMerge w:val="restart"/>
            <w:shd w:val="clear" w:color="000000" w:fill="FFFFFF"/>
            <w:tcMar>
              <w:left w:w="34" w:type="dxa"/>
              <w:right w:w="34" w:type="dxa"/>
            </w:tcMar>
          </w:tcPr>
          <w:p w14:paraId="258DD555" w14:textId="77777777" w:rsidR="00D31FE4" w:rsidRDefault="00D31FE4"/>
        </w:tc>
        <w:tc>
          <w:tcPr>
            <w:tcW w:w="2991" w:type="dxa"/>
            <w:shd w:val="clear" w:color="000000" w:fill="FFFFFF"/>
            <w:tcMar>
              <w:left w:w="34" w:type="dxa"/>
              <w:right w:w="34" w:type="dxa"/>
            </w:tcMar>
          </w:tcPr>
          <w:p w14:paraId="4D3DDDDE"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59756C22" w14:textId="77777777" w:rsidR="00D31FE4" w:rsidRDefault="00D31FE4"/>
        </w:tc>
        <w:tc>
          <w:tcPr>
            <w:tcW w:w="6819" w:type="dxa"/>
            <w:gridSpan w:val="3"/>
            <w:vMerge w:val="restart"/>
            <w:shd w:val="clear" w:color="000000" w:fill="FFFFFF"/>
            <w:tcMar>
              <w:left w:w="34" w:type="dxa"/>
              <w:right w:w="34" w:type="dxa"/>
            </w:tcMar>
          </w:tcPr>
          <w:p w14:paraId="08C23011" w14:textId="77777777" w:rsidR="00D31FE4" w:rsidRDefault="00D31FE4">
            <w:pPr>
              <w:spacing w:after="0" w:line="240" w:lineRule="auto"/>
              <w:rPr>
                <w:sz w:val="24"/>
                <w:szCs w:val="24"/>
              </w:rPr>
            </w:pPr>
            <w:r>
              <w:rPr>
                <w:rFonts w:ascii="Times New Roman" w:hAnsi="Times New Roman" w:cs="Times New Roman"/>
                <w:color w:val="000000"/>
                <w:sz w:val="24"/>
                <w:szCs w:val="24"/>
              </w:rPr>
              <w:t>12.04.04 Биотехнические системы и технологии</w:t>
            </w:r>
          </w:p>
        </w:tc>
      </w:tr>
      <w:tr w:rsidR="00D31FE4" w14:paraId="5CCD1EE4" w14:textId="77777777">
        <w:trPr>
          <w:trHeight w:hRule="exact" w:val="26"/>
        </w:trPr>
        <w:tc>
          <w:tcPr>
            <w:tcW w:w="156" w:type="dxa"/>
            <w:vMerge/>
            <w:shd w:val="clear" w:color="000000" w:fill="FFFFFF"/>
            <w:tcMar>
              <w:left w:w="34" w:type="dxa"/>
              <w:right w:w="34" w:type="dxa"/>
            </w:tcMar>
          </w:tcPr>
          <w:p w14:paraId="42D4559D" w14:textId="77777777" w:rsidR="00D31FE4" w:rsidRDefault="00D31FE4"/>
        </w:tc>
        <w:tc>
          <w:tcPr>
            <w:tcW w:w="2991" w:type="dxa"/>
            <w:shd w:val="clear" w:color="000000" w:fill="FFFFFF"/>
            <w:tcMar>
              <w:left w:w="34" w:type="dxa"/>
              <w:right w:w="34" w:type="dxa"/>
            </w:tcMar>
          </w:tcPr>
          <w:p w14:paraId="66E53FA0" w14:textId="77777777" w:rsidR="00D31FE4" w:rsidRDefault="00D31FE4"/>
        </w:tc>
        <w:tc>
          <w:tcPr>
            <w:tcW w:w="298" w:type="dxa"/>
            <w:vMerge/>
            <w:shd w:val="clear" w:color="000000" w:fill="FFFFFF"/>
            <w:tcMar>
              <w:left w:w="34" w:type="dxa"/>
              <w:right w:w="34" w:type="dxa"/>
            </w:tcMar>
          </w:tcPr>
          <w:p w14:paraId="03C6C3EE" w14:textId="77777777" w:rsidR="00D31FE4" w:rsidRDefault="00D31FE4"/>
        </w:tc>
        <w:tc>
          <w:tcPr>
            <w:tcW w:w="6819" w:type="dxa"/>
            <w:gridSpan w:val="3"/>
            <w:vMerge/>
            <w:shd w:val="clear" w:color="000000" w:fill="FFFFFF"/>
            <w:tcMar>
              <w:left w:w="34" w:type="dxa"/>
              <w:right w:w="34" w:type="dxa"/>
            </w:tcMar>
          </w:tcPr>
          <w:p w14:paraId="7B573D07" w14:textId="77777777" w:rsidR="00D31FE4" w:rsidRDefault="00D31FE4"/>
        </w:tc>
      </w:tr>
      <w:tr w:rsidR="00D31FE4" w14:paraId="4D0CF31A" w14:textId="77777777">
        <w:trPr>
          <w:trHeight w:hRule="exact" w:val="277"/>
        </w:trPr>
        <w:tc>
          <w:tcPr>
            <w:tcW w:w="143" w:type="dxa"/>
          </w:tcPr>
          <w:p w14:paraId="4426F9A7" w14:textId="77777777" w:rsidR="00D31FE4" w:rsidRDefault="00D31FE4"/>
        </w:tc>
        <w:tc>
          <w:tcPr>
            <w:tcW w:w="2991" w:type="dxa"/>
            <w:shd w:val="clear" w:color="000000" w:fill="FFFFFF"/>
            <w:tcMar>
              <w:left w:w="34" w:type="dxa"/>
              <w:right w:w="34" w:type="dxa"/>
            </w:tcMar>
          </w:tcPr>
          <w:p w14:paraId="264459EE"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273AC645" w14:textId="77777777" w:rsidR="00D31FE4" w:rsidRDefault="00D31FE4"/>
        </w:tc>
        <w:tc>
          <w:tcPr>
            <w:tcW w:w="6819" w:type="dxa"/>
            <w:gridSpan w:val="3"/>
            <w:vMerge w:val="restart"/>
            <w:shd w:val="clear" w:color="000000" w:fill="FFFFFF"/>
            <w:tcMar>
              <w:left w:w="34" w:type="dxa"/>
              <w:right w:w="34" w:type="dxa"/>
            </w:tcMar>
          </w:tcPr>
          <w:p w14:paraId="14D5117F" w14:textId="77777777" w:rsidR="00D31FE4" w:rsidRDefault="00D31FE4">
            <w:pPr>
              <w:spacing w:after="0" w:line="240" w:lineRule="auto"/>
              <w:rPr>
                <w:sz w:val="24"/>
                <w:szCs w:val="24"/>
              </w:rPr>
            </w:pPr>
            <w:r>
              <w:rPr>
                <w:rFonts w:ascii="Times New Roman" w:hAnsi="Times New Roman" w:cs="Times New Roman"/>
                <w:color w:val="000000"/>
                <w:sz w:val="24"/>
                <w:szCs w:val="24"/>
              </w:rPr>
              <w:t>Биоинформационные технологии и системы</w:t>
            </w:r>
          </w:p>
        </w:tc>
      </w:tr>
      <w:tr w:rsidR="00D31FE4" w14:paraId="3CC53141" w14:textId="77777777">
        <w:trPr>
          <w:trHeight w:hRule="exact" w:val="26"/>
        </w:trPr>
        <w:tc>
          <w:tcPr>
            <w:tcW w:w="143" w:type="dxa"/>
          </w:tcPr>
          <w:p w14:paraId="04D70E9B" w14:textId="77777777" w:rsidR="00D31FE4" w:rsidRDefault="00D31FE4"/>
        </w:tc>
        <w:tc>
          <w:tcPr>
            <w:tcW w:w="2978" w:type="dxa"/>
          </w:tcPr>
          <w:p w14:paraId="495801D6" w14:textId="77777777" w:rsidR="00D31FE4" w:rsidRDefault="00D31FE4"/>
        </w:tc>
        <w:tc>
          <w:tcPr>
            <w:tcW w:w="285" w:type="dxa"/>
          </w:tcPr>
          <w:p w14:paraId="504B4B0E" w14:textId="77777777" w:rsidR="00D31FE4" w:rsidRDefault="00D31FE4"/>
        </w:tc>
        <w:tc>
          <w:tcPr>
            <w:tcW w:w="6819" w:type="dxa"/>
            <w:gridSpan w:val="3"/>
            <w:vMerge/>
            <w:shd w:val="clear" w:color="000000" w:fill="FFFFFF"/>
            <w:tcMar>
              <w:left w:w="34" w:type="dxa"/>
              <w:right w:w="34" w:type="dxa"/>
            </w:tcMar>
          </w:tcPr>
          <w:p w14:paraId="738B2988" w14:textId="77777777" w:rsidR="00D31FE4" w:rsidRDefault="00D31FE4"/>
        </w:tc>
      </w:tr>
      <w:tr w:rsidR="00D31FE4" w14:paraId="69D6E99C" w14:textId="77777777">
        <w:trPr>
          <w:trHeight w:hRule="exact" w:val="277"/>
        </w:trPr>
        <w:tc>
          <w:tcPr>
            <w:tcW w:w="143" w:type="dxa"/>
          </w:tcPr>
          <w:p w14:paraId="73FF6559" w14:textId="77777777" w:rsidR="00D31FE4" w:rsidRDefault="00D31FE4"/>
        </w:tc>
        <w:tc>
          <w:tcPr>
            <w:tcW w:w="2991" w:type="dxa"/>
            <w:shd w:val="clear" w:color="000000" w:fill="FFFFFF"/>
            <w:tcMar>
              <w:left w:w="34" w:type="dxa"/>
              <w:right w:w="34" w:type="dxa"/>
            </w:tcMar>
          </w:tcPr>
          <w:p w14:paraId="27E00643" w14:textId="77777777" w:rsidR="00D31FE4" w:rsidRDefault="00D31FE4">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585D06CA" w14:textId="77777777" w:rsidR="00D31FE4" w:rsidRDefault="00D31FE4"/>
        </w:tc>
        <w:tc>
          <w:tcPr>
            <w:tcW w:w="6819" w:type="dxa"/>
            <w:gridSpan w:val="3"/>
            <w:vMerge w:val="restart"/>
            <w:shd w:val="clear" w:color="000000" w:fill="FFFFFF"/>
            <w:tcMar>
              <w:left w:w="34" w:type="dxa"/>
              <w:right w:w="34" w:type="dxa"/>
            </w:tcMar>
          </w:tcPr>
          <w:p w14:paraId="03DA540B" w14:textId="77777777" w:rsidR="00D31FE4" w:rsidRDefault="00D31FE4">
            <w:pPr>
              <w:spacing w:after="0" w:line="240" w:lineRule="auto"/>
              <w:rPr>
                <w:sz w:val="24"/>
                <w:szCs w:val="24"/>
              </w:rPr>
            </w:pPr>
            <w:r>
              <w:rPr>
                <w:rFonts w:ascii="Times New Roman" w:hAnsi="Times New Roman" w:cs="Times New Roman"/>
                <w:color w:val="000000"/>
                <w:sz w:val="24"/>
                <w:szCs w:val="24"/>
              </w:rPr>
              <w:t>&lt;не удалось определить&gt;</w:t>
            </w:r>
          </w:p>
        </w:tc>
      </w:tr>
      <w:tr w:rsidR="00D31FE4" w14:paraId="24297AA2" w14:textId="77777777">
        <w:trPr>
          <w:trHeight w:hRule="exact" w:val="26"/>
        </w:trPr>
        <w:tc>
          <w:tcPr>
            <w:tcW w:w="143" w:type="dxa"/>
          </w:tcPr>
          <w:p w14:paraId="74CCE7AD" w14:textId="77777777" w:rsidR="00D31FE4" w:rsidRDefault="00D31FE4"/>
        </w:tc>
        <w:tc>
          <w:tcPr>
            <w:tcW w:w="2978" w:type="dxa"/>
          </w:tcPr>
          <w:p w14:paraId="73E0C82A" w14:textId="77777777" w:rsidR="00D31FE4" w:rsidRDefault="00D31FE4"/>
        </w:tc>
        <w:tc>
          <w:tcPr>
            <w:tcW w:w="285" w:type="dxa"/>
          </w:tcPr>
          <w:p w14:paraId="116BD7E4" w14:textId="77777777" w:rsidR="00D31FE4" w:rsidRDefault="00D31FE4"/>
        </w:tc>
        <w:tc>
          <w:tcPr>
            <w:tcW w:w="6819" w:type="dxa"/>
            <w:gridSpan w:val="3"/>
            <w:vMerge/>
            <w:shd w:val="clear" w:color="000000" w:fill="FFFFFF"/>
            <w:tcMar>
              <w:left w:w="34" w:type="dxa"/>
              <w:right w:w="34" w:type="dxa"/>
            </w:tcMar>
          </w:tcPr>
          <w:p w14:paraId="7145F734" w14:textId="77777777" w:rsidR="00D31FE4" w:rsidRDefault="00D31FE4"/>
        </w:tc>
      </w:tr>
      <w:tr w:rsidR="00D31FE4" w14:paraId="5ABD4B25" w14:textId="77777777">
        <w:trPr>
          <w:trHeight w:hRule="exact" w:val="277"/>
        </w:trPr>
        <w:tc>
          <w:tcPr>
            <w:tcW w:w="143" w:type="dxa"/>
          </w:tcPr>
          <w:p w14:paraId="66524C53" w14:textId="77777777" w:rsidR="00D31FE4" w:rsidRDefault="00D31FE4"/>
        </w:tc>
        <w:tc>
          <w:tcPr>
            <w:tcW w:w="2991" w:type="dxa"/>
            <w:shd w:val="clear" w:color="000000" w:fill="FFFFFF"/>
            <w:tcMar>
              <w:left w:w="34" w:type="dxa"/>
              <w:right w:w="34" w:type="dxa"/>
            </w:tcMar>
          </w:tcPr>
          <w:p w14:paraId="7E47042F" w14:textId="77777777" w:rsidR="00D31FE4" w:rsidRDefault="00D31FE4">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05787ED5" w14:textId="77777777" w:rsidR="00D31FE4" w:rsidRDefault="00D31FE4"/>
        </w:tc>
        <w:tc>
          <w:tcPr>
            <w:tcW w:w="6819" w:type="dxa"/>
            <w:gridSpan w:val="3"/>
            <w:vMerge w:val="restart"/>
            <w:shd w:val="clear" w:color="000000" w:fill="FFFFFF"/>
            <w:tcMar>
              <w:left w:w="34" w:type="dxa"/>
              <w:right w:w="34" w:type="dxa"/>
            </w:tcMar>
          </w:tcPr>
          <w:p w14:paraId="7AA65950" w14:textId="77777777" w:rsidR="00D31FE4" w:rsidRDefault="00D31FE4">
            <w:pPr>
              <w:spacing w:after="0" w:line="240" w:lineRule="auto"/>
              <w:rPr>
                <w:sz w:val="24"/>
                <w:szCs w:val="24"/>
              </w:rPr>
            </w:pPr>
            <w:r>
              <w:rPr>
                <w:rFonts w:ascii="Times New Roman" w:hAnsi="Times New Roman" w:cs="Times New Roman"/>
                <w:color w:val="000000"/>
                <w:sz w:val="24"/>
                <w:szCs w:val="24"/>
              </w:rPr>
              <w:t>Факультативы</w:t>
            </w:r>
          </w:p>
        </w:tc>
      </w:tr>
      <w:tr w:rsidR="00D31FE4" w14:paraId="375039D9" w14:textId="77777777">
        <w:trPr>
          <w:trHeight w:hRule="exact" w:val="26"/>
        </w:trPr>
        <w:tc>
          <w:tcPr>
            <w:tcW w:w="143" w:type="dxa"/>
          </w:tcPr>
          <w:p w14:paraId="2AF8B8AA" w14:textId="77777777" w:rsidR="00D31FE4" w:rsidRDefault="00D31FE4"/>
        </w:tc>
        <w:tc>
          <w:tcPr>
            <w:tcW w:w="2978" w:type="dxa"/>
          </w:tcPr>
          <w:p w14:paraId="22D10CA7" w14:textId="77777777" w:rsidR="00D31FE4" w:rsidRDefault="00D31FE4"/>
        </w:tc>
        <w:tc>
          <w:tcPr>
            <w:tcW w:w="285" w:type="dxa"/>
          </w:tcPr>
          <w:p w14:paraId="48DF33AA" w14:textId="77777777" w:rsidR="00D31FE4" w:rsidRDefault="00D31FE4"/>
        </w:tc>
        <w:tc>
          <w:tcPr>
            <w:tcW w:w="6819" w:type="dxa"/>
            <w:gridSpan w:val="3"/>
            <w:vMerge/>
            <w:shd w:val="clear" w:color="000000" w:fill="FFFFFF"/>
            <w:tcMar>
              <w:left w:w="34" w:type="dxa"/>
              <w:right w:w="34" w:type="dxa"/>
            </w:tcMar>
          </w:tcPr>
          <w:p w14:paraId="35CDE829" w14:textId="77777777" w:rsidR="00D31FE4" w:rsidRDefault="00D31FE4"/>
        </w:tc>
      </w:tr>
      <w:tr w:rsidR="00D31FE4" w14:paraId="31B28D25" w14:textId="77777777">
        <w:trPr>
          <w:trHeight w:hRule="exact" w:val="277"/>
        </w:trPr>
        <w:tc>
          <w:tcPr>
            <w:tcW w:w="143" w:type="dxa"/>
          </w:tcPr>
          <w:p w14:paraId="1BC80237" w14:textId="77777777" w:rsidR="00D31FE4" w:rsidRDefault="00D31FE4"/>
        </w:tc>
        <w:tc>
          <w:tcPr>
            <w:tcW w:w="2991" w:type="dxa"/>
            <w:shd w:val="clear" w:color="000000" w:fill="FFFFFF"/>
            <w:tcMar>
              <w:left w:w="34" w:type="dxa"/>
              <w:right w:w="34" w:type="dxa"/>
            </w:tcMar>
          </w:tcPr>
          <w:p w14:paraId="6309BD4A" w14:textId="77777777" w:rsidR="00D31FE4" w:rsidRDefault="00D31FE4">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07AF9A66" w14:textId="77777777" w:rsidR="00D31FE4" w:rsidRDefault="00D31FE4"/>
        </w:tc>
        <w:tc>
          <w:tcPr>
            <w:tcW w:w="6819" w:type="dxa"/>
            <w:gridSpan w:val="3"/>
            <w:vMerge w:val="restart"/>
            <w:shd w:val="clear" w:color="000000" w:fill="FFFFFF"/>
            <w:tcMar>
              <w:left w:w="34" w:type="dxa"/>
              <w:right w:w="34" w:type="dxa"/>
            </w:tcMar>
          </w:tcPr>
          <w:p w14:paraId="76C2FEB6" w14:textId="77777777" w:rsidR="00D31FE4" w:rsidRDefault="00D31FE4">
            <w:pPr>
              <w:spacing w:after="0" w:line="240" w:lineRule="auto"/>
              <w:rPr>
                <w:sz w:val="24"/>
                <w:szCs w:val="24"/>
              </w:rPr>
            </w:pPr>
            <w:r>
              <w:rPr>
                <w:rFonts w:ascii="Times New Roman" w:hAnsi="Times New Roman" w:cs="Times New Roman"/>
                <w:color w:val="000000"/>
                <w:sz w:val="24"/>
                <w:szCs w:val="24"/>
              </w:rPr>
              <w:t>1 з.е. (36 акад. час.).</w:t>
            </w:r>
          </w:p>
        </w:tc>
      </w:tr>
      <w:tr w:rsidR="00D31FE4" w14:paraId="5A16A3A0" w14:textId="77777777">
        <w:trPr>
          <w:trHeight w:hRule="exact" w:val="26"/>
        </w:trPr>
        <w:tc>
          <w:tcPr>
            <w:tcW w:w="143" w:type="dxa"/>
          </w:tcPr>
          <w:p w14:paraId="29DD9631" w14:textId="77777777" w:rsidR="00D31FE4" w:rsidRDefault="00D31FE4"/>
        </w:tc>
        <w:tc>
          <w:tcPr>
            <w:tcW w:w="2978" w:type="dxa"/>
          </w:tcPr>
          <w:p w14:paraId="34D78FCC" w14:textId="77777777" w:rsidR="00D31FE4" w:rsidRDefault="00D31FE4"/>
        </w:tc>
        <w:tc>
          <w:tcPr>
            <w:tcW w:w="285" w:type="dxa"/>
          </w:tcPr>
          <w:p w14:paraId="4CB44F37" w14:textId="77777777" w:rsidR="00D31FE4" w:rsidRDefault="00D31FE4"/>
        </w:tc>
        <w:tc>
          <w:tcPr>
            <w:tcW w:w="6819" w:type="dxa"/>
            <w:gridSpan w:val="3"/>
            <w:vMerge/>
            <w:shd w:val="clear" w:color="000000" w:fill="FFFFFF"/>
            <w:tcMar>
              <w:left w:w="34" w:type="dxa"/>
              <w:right w:w="34" w:type="dxa"/>
            </w:tcMar>
          </w:tcPr>
          <w:p w14:paraId="3C4FBD1C" w14:textId="77777777" w:rsidR="00D31FE4" w:rsidRDefault="00D31FE4"/>
        </w:tc>
      </w:tr>
      <w:tr w:rsidR="00D31FE4" w14:paraId="746539EC" w14:textId="77777777">
        <w:trPr>
          <w:trHeight w:hRule="exact" w:val="277"/>
        </w:trPr>
        <w:tc>
          <w:tcPr>
            <w:tcW w:w="143" w:type="dxa"/>
          </w:tcPr>
          <w:p w14:paraId="319023C4" w14:textId="77777777" w:rsidR="00D31FE4" w:rsidRDefault="00D31FE4"/>
        </w:tc>
        <w:tc>
          <w:tcPr>
            <w:tcW w:w="2978" w:type="dxa"/>
          </w:tcPr>
          <w:p w14:paraId="01B8EC99" w14:textId="77777777" w:rsidR="00D31FE4" w:rsidRDefault="00D31FE4"/>
        </w:tc>
        <w:tc>
          <w:tcPr>
            <w:tcW w:w="285" w:type="dxa"/>
          </w:tcPr>
          <w:p w14:paraId="2E596D9E" w14:textId="77777777" w:rsidR="00D31FE4" w:rsidRDefault="00D31FE4"/>
        </w:tc>
        <w:tc>
          <w:tcPr>
            <w:tcW w:w="1277" w:type="dxa"/>
          </w:tcPr>
          <w:p w14:paraId="37CF1D8B" w14:textId="77777777" w:rsidR="00D31FE4" w:rsidRDefault="00D31FE4"/>
        </w:tc>
        <w:tc>
          <w:tcPr>
            <w:tcW w:w="4537" w:type="dxa"/>
          </w:tcPr>
          <w:p w14:paraId="1FAD317E" w14:textId="77777777" w:rsidR="00D31FE4" w:rsidRDefault="00D31FE4"/>
        </w:tc>
        <w:tc>
          <w:tcPr>
            <w:tcW w:w="993" w:type="dxa"/>
          </w:tcPr>
          <w:p w14:paraId="52507A00" w14:textId="77777777" w:rsidR="00D31FE4" w:rsidRDefault="00D31FE4"/>
        </w:tc>
      </w:tr>
      <w:tr w:rsidR="00D31FE4" w14:paraId="4EC07747" w14:textId="77777777">
        <w:trPr>
          <w:trHeight w:hRule="exact" w:val="724"/>
        </w:trPr>
        <w:tc>
          <w:tcPr>
            <w:tcW w:w="10221" w:type="dxa"/>
            <w:gridSpan w:val="6"/>
            <w:shd w:val="clear" w:color="000000" w:fill="FFFFFF"/>
            <w:tcMar>
              <w:left w:w="34" w:type="dxa"/>
              <w:right w:w="34" w:type="dxa"/>
            </w:tcMar>
          </w:tcPr>
          <w:p w14:paraId="6A6C1076"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D31FE4" w14:paraId="259E1058" w14:textId="77777777">
        <w:trPr>
          <w:trHeight w:hRule="exact" w:val="109"/>
        </w:trPr>
        <w:tc>
          <w:tcPr>
            <w:tcW w:w="143" w:type="dxa"/>
          </w:tcPr>
          <w:p w14:paraId="48ACB4A9" w14:textId="77777777" w:rsidR="00D31FE4" w:rsidRDefault="00D31FE4"/>
        </w:tc>
        <w:tc>
          <w:tcPr>
            <w:tcW w:w="2978" w:type="dxa"/>
          </w:tcPr>
          <w:p w14:paraId="249B9761" w14:textId="77777777" w:rsidR="00D31FE4" w:rsidRDefault="00D31FE4"/>
        </w:tc>
        <w:tc>
          <w:tcPr>
            <w:tcW w:w="285" w:type="dxa"/>
          </w:tcPr>
          <w:p w14:paraId="000B31DE" w14:textId="77777777" w:rsidR="00D31FE4" w:rsidRDefault="00D31FE4"/>
        </w:tc>
        <w:tc>
          <w:tcPr>
            <w:tcW w:w="1277" w:type="dxa"/>
          </w:tcPr>
          <w:p w14:paraId="4884CC04" w14:textId="77777777" w:rsidR="00D31FE4" w:rsidRDefault="00D31FE4"/>
        </w:tc>
        <w:tc>
          <w:tcPr>
            <w:tcW w:w="4537" w:type="dxa"/>
          </w:tcPr>
          <w:p w14:paraId="2993A267" w14:textId="77777777" w:rsidR="00D31FE4" w:rsidRDefault="00D31FE4"/>
        </w:tc>
        <w:tc>
          <w:tcPr>
            <w:tcW w:w="993" w:type="dxa"/>
          </w:tcPr>
          <w:p w14:paraId="1FCA0E94" w14:textId="77777777" w:rsidR="00D31FE4" w:rsidRDefault="00D31FE4"/>
        </w:tc>
      </w:tr>
      <w:tr w:rsidR="00D31FE4" w14:paraId="79CB03EC" w14:textId="77777777">
        <w:trPr>
          <w:trHeight w:hRule="exact" w:val="277"/>
        </w:trPr>
        <w:tc>
          <w:tcPr>
            <w:tcW w:w="10221" w:type="dxa"/>
            <w:gridSpan w:val="6"/>
            <w:shd w:val="clear" w:color="000000" w:fill="FFFFFF"/>
            <w:tcMar>
              <w:left w:w="34" w:type="dxa"/>
              <w:right w:w="34" w:type="dxa"/>
            </w:tcMar>
          </w:tcPr>
          <w:p w14:paraId="3BE5CBDF" w14:textId="77777777" w:rsidR="00D31FE4" w:rsidRDefault="00D31FE4">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D31FE4" w14:paraId="67FEEF00" w14:textId="77777777">
        <w:trPr>
          <w:trHeight w:hRule="exact" w:val="555"/>
        </w:trPr>
        <w:tc>
          <w:tcPr>
            <w:tcW w:w="10221" w:type="dxa"/>
            <w:gridSpan w:val="6"/>
            <w:shd w:val="clear" w:color="000000" w:fill="FFFFFF"/>
            <w:tcMar>
              <w:left w:w="34" w:type="dxa"/>
              <w:right w:w="34" w:type="dxa"/>
            </w:tcMar>
          </w:tcPr>
          <w:p w14:paraId="7C6273BC" w14:textId="77777777" w:rsidR="00D31FE4" w:rsidRDefault="00D31FE4">
            <w:pPr>
              <w:spacing w:after="0" w:line="240" w:lineRule="auto"/>
              <w:ind w:firstLine="756"/>
              <w:jc w:val="both"/>
              <w:rPr>
                <w:sz w:val="24"/>
                <w:szCs w:val="24"/>
              </w:rPr>
            </w:pPr>
            <w:r>
              <w:rPr>
                <w:rFonts w:ascii="Times New Roman" w:hAnsi="Times New Roman" w:cs="Times New Roman"/>
                <w:b/>
                <w:color w:val="000000"/>
                <w:sz w:val="24"/>
                <w:szCs w:val="24"/>
              </w:rPr>
              <w:t>УК-1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критический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проблемных</w:t>
            </w:r>
            <w:r>
              <w:t xml:space="preserve"> </w:t>
            </w:r>
            <w:r>
              <w:rPr>
                <w:rFonts w:ascii="Times New Roman" w:hAnsi="Times New Roman" w:cs="Times New Roman"/>
                <w:color w:val="000000"/>
                <w:sz w:val="24"/>
                <w:szCs w:val="24"/>
              </w:rPr>
              <w:t>ситуаций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подхода,</w:t>
            </w:r>
            <w:r>
              <w:t xml:space="preserve"> </w:t>
            </w:r>
            <w:r>
              <w:rPr>
                <w:rFonts w:ascii="Times New Roman" w:hAnsi="Times New Roman" w:cs="Times New Roman"/>
                <w:color w:val="000000"/>
                <w:sz w:val="24"/>
                <w:szCs w:val="24"/>
              </w:rPr>
              <w:t>вырабатывать</w:t>
            </w:r>
            <w:r>
              <w:t xml:space="preserve"> </w:t>
            </w:r>
            <w:r>
              <w:rPr>
                <w:rFonts w:ascii="Times New Roman" w:hAnsi="Times New Roman" w:cs="Times New Roman"/>
                <w:color w:val="000000"/>
                <w:sz w:val="24"/>
                <w:szCs w:val="24"/>
              </w:rPr>
              <w:t>стратегию</w:t>
            </w:r>
            <w:r>
              <w:t xml:space="preserve"> </w:t>
            </w:r>
            <w:r>
              <w:rPr>
                <w:rFonts w:ascii="Times New Roman" w:hAnsi="Times New Roman" w:cs="Times New Roman"/>
                <w:color w:val="000000"/>
                <w:sz w:val="24"/>
                <w:szCs w:val="24"/>
              </w:rPr>
              <w:t>действий</w:t>
            </w:r>
            <w:r>
              <w:t xml:space="preserve"> </w:t>
            </w:r>
          </w:p>
        </w:tc>
      </w:tr>
      <w:tr w:rsidR="00D31FE4" w14:paraId="3266DFD3" w14:textId="77777777">
        <w:trPr>
          <w:trHeight w:hRule="exact" w:val="277"/>
        </w:trPr>
        <w:tc>
          <w:tcPr>
            <w:tcW w:w="143" w:type="dxa"/>
          </w:tcPr>
          <w:p w14:paraId="3A23CF02" w14:textId="77777777" w:rsidR="00D31FE4" w:rsidRDefault="00D31FE4"/>
        </w:tc>
        <w:tc>
          <w:tcPr>
            <w:tcW w:w="2978" w:type="dxa"/>
          </w:tcPr>
          <w:p w14:paraId="0AC94ACF" w14:textId="77777777" w:rsidR="00D31FE4" w:rsidRDefault="00D31FE4"/>
        </w:tc>
        <w:tc>
          <w:tcPr>
            <w:tcW w:w="285" w:type="dxa"/>
          </w:tcPr>
          <w:p w14:paraId="67479AD3" w14:textId="77777777" w:rsidR="00D31FE4" w:rsidRDefault="00D31FE4"/>
        </w:tc>
        <w:tc>
          <w:tcPr>
            <w:tcW w:w="1277" w:type="dxa"/>
          </w:tcPr>
          <w:p w14:paraId="410B7043" w14:textId="77777777" w:rsidR="00D31FE4" w:rsidRDefault="00D31FE4"/>
        </w:tc>
        <w:tc>
          <w:tcPr>
            <w:tcW w:w="4537" w:type="dxa"/>
          </w:tcPr>
          <w:p w14:paraId="6EDE8B7C" w14:textId="77777777" w:rsidR="00D31FE4" w:rsidRDefault="00D31FE4"/>
        </w:tc>
        <w:tc>
          <w:tcPr>
            <w:tcW w:w="993" w:type="dxa"/>
          </w:tcPr>
          <w:p w14:paraId="6A9A0962" w14:textId="77777777" w:rsidR="00D31FE4" w:rsidRDefault="00D31FE4"/>
        </w:tc>
      </w:tr>
      <w:tr w:rsidR="00D31FE4" w14:paraId="7A15073A" w14:textId="77777777">
        <w:trPr>
          <w:trHeight w:hRule="exact" w:val="555"/>
        </w:trPr>
        <w:tc>
          <w:tcPr>
            <w:tcW w:w="10221" w:type="dxa"/>
            <w:gridSpan w:val="6"/>
            <w:shd w:val="clear" w:color="000000" w:fill="FFFFFF"/>
            <w:tcMar>
              <w:left w:w="34" w:type="dxa"/>
              <w:right w:w="34" w:type="dxa"/>
            </w:tcMar>
            <w:vAlign w:val="bottom"/>
          </w:tcPr>
          <w:p w14:paraId="2FA578B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D31FE4" w14:paraId="30B08826" w14:textId="77777777">
        <w:trPr>
          <w:trHeight w:hRule="exact" w:val="138"/>
        </w:trPr>
        <w:tc>
          <w:tcPr>
            <w:tcW w:w="143" w:type="dxa"/>
          </w:tcPr>
          <w:p w14:paraId="13C33ADA" w14:textId="77777777" w:rsidR="00D31FE4" w:rsidRDefault="00D31FE4"/>
        </w:tc>
        <w:tc>
          <w:tcPr>
            <w:tcW w:w="2978" w:type="dxa"/>
          </w:tcPr>
          <w:p w14:paraId="43B57D8F" w14:textId="77777777" w:rsidR="00D31FE4" w:rsidRDefault="00D31FE4"/>
        </w:tc>
        <w:tc>
          <w:tcPr>
            <w:tcW w:w="285" w:type="dxa"/>
          </w:tcPr>
          <w:p w14:paraId="249EB1EA" w14:textId="77777777" w:rsidR="00D31FE4" w:rsidRDefault="00D31FE4"/>
        </w:tc>
        <w:tc>
          <w:tcPr>
            <w:tcW w:w="1277" w:type="dxa"/>
          </w:tcPr>
          <w:p w14:paraId="771C251D" w14:textId="77777777" w:rsidR="00D31FE4" w:rsidRDefault="00D31FE4"/>
        </w:tc>
        <w:tc>
          <w:tcPr>
            <w:tcW w:w="4537" w:type="dxa"/>
          </w:tcPr>
          <w:p w14:paraId="0DC8B1D7" w14:textId="77777777" w:rsidR="00D31FE4" w:rsidRDefault="00D31FE4"/>
        </w:tc>
        <w:tc>
          <w:tcPr>
            <w:tcW w:w="993" w:type="dxa"/>
          </w:tcPr>
          <w:p w14:paraId="675B3296" w14:textId="77777777" w:rsidR="00D31FE4" w:rsidRDefault="00D31FE4"/>
        </w:tc>
      </w:tr>
      <w:tr w:rsidR="00D31FE4" w14:paraId="361FAE4A" w14:textId="77777777">
        <w:trPr>
          <w:trHeight w:hRule="exact" w:val="643"/>
        </w:trPr>
        <w:tc>
          <w:tcPr>
            <w:tcW w:w="10221" w:type="dxa"/>
            <w:gridSpan w:val="6"/>
            <w:shd w:val="clear" w:color="000000" w:fill="FFFFFF"/>
            <w:tcMar>
              <w:left w:w="34" w:type="dxa"/>
              <w:right w:w="34" w:type="dxa"/>
            </w:tcMar>
          </w:tcPr>
          <w:p w14:paraId="7F63E39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УК-1 : Способен осуществлять критический анализ проблемных ситуаций на основе системного подхода, вырабатывать стратегию действий</w:t>
            </w:r>
          </w:p>
        </w:tc>
      </w:tr>
      <w:tr w:rsidR="00D31FE4" w14:paraId="4070CD32" w14:textId="77777777">
        <w:trPr>
          <w:trHeight w:hRule="exact" w:val="138"/>
        </w:trPr>
        <w:tc>
          <w:tcPr>
            <w:tcW w:w="143" w:type="dxa"/>
          </w:tcPr>
          <w:p w14:paraId="786E25D2" w14:textId="77777777" w:rsidR="00D31FE4" w:rsidRDefault="00D31FE4"/>
        </w:tc>
        <w:tc>
          <w:tcPr>
            <w:tcW w:w="2978" w:type="dxa"/>
          </w:tcPr>
          <w:p w14:paraId="34ADDA6F" w14:textId="77777777" w:rsidR="00D31FE4" w:rsidRDefault="00D31FE4"/>
        </w:tc>
        <w:tc>
          <w:tcPr>
            <w:tcW w:w="285" w:type="dxa"/>
          </w:tcPr>
          <w:p w14:paraId="0CA19298" w14:textId="77777777" w:rsidR="00D31FE4" w:rsidRDefault="00D31FE4"/>
        </w:tc>
        <w:tc>
          <w:tcPr>
            <w:tcW w:w="1277" w:type="dxa"/>
          </w:tcPr>
          <w:p w14:paraId="2D818286" w14:textId="77777777" w:rsidR="00D31FE4" w:rsidRDefault="00D31FE4"/>
        </w:tc>
        <w:tc>
          <w:tcPr>
            <w:tcW w:w="4537" w:type="dxa"/>
          </w:tcPr>
          <w:p w14:paraId="5C791616" w14:textId="77777777" w:rsidR="00D31FE4" w:rsidRDefault="00D31FE4"/>
        </w:tc>
        <w:tc>
          <w:tcPr>
            <w:tcW w:w="993" w:type="dxa"/>
          </w:tcPr>
          <w:p w14:paraId="2C5127CE" w14:textId="77777777" w:rsidR="00D31FE4" w:rsidRDefault="00D31FE4"/>
        </w:tc>
      </w:tr>
      <w:tr w:rsidR="00D31FE4" w14:paraId="4B1CF182" w14:textId="77777777">
        <w:trPr>
          <w:trHeight w:hRule="exact" w:val="643"/>
        </w:trPr>
        <w:tc>
          <w:tcPr>
            <w:tcW w:w="10221" w:type="dxa"/>
            <w:gridSpan w:val="6"/>
            <w:shd w:val="clear" w:color="000000" w:fill="FFFFFF"/>
            <w:tcMar>
              <w:left w:w="34" w:type="dxa"/>
              <w:right w:w="34" w:type="dxa"/>
            </w:tcMar>
          </w:tcPr>
          <w:p w14:paraId="427CDC5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УК-1.1  : Анализирует проблемную ситуацию как систему, выявляя её составляющие и связи между ними</w:t>
            </w:r>
          </w:p>
        </w:tc>
      </w:tr>
      <w:tr w:rsidR="00D31FE4" w14:paraId="67BC673C" w14:textId="77777777">
        <w:trPr>
          <w:trHeight w:hRule="exact" w:val="277"/>
        </w:trPr>
        <w:tc>
          <w:tcPr>
            <w:tcW w:w="10221" w:type="dxa"/>
            <w:gridSpan w:val="6"/>
            <w:shd w:val="clear" w:color="000000" w:fill="FFFFFF"/>
            <w:tcMar>
              <w:left w:w="34" w:type="dxa"/>
              <w:right w:w="34" w:type="dxa"/>
            </w:tcMar>
          </w:tcPr>
          <w:p w14:paraId="3069D927"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Знать:</w:t>
            </w:r>
          </w:p>
        </w:tc>
      </w:tr>
      <w:tr w:rsidR="00D31FE4" w14:paraId="1865A5CE" w14:textId="77777777">
        <w:trPr>
          <w:trHeight w:hRule="exact" w:val="555"/>
        </w:trPr>
        <w:tc>
          <w:tcPr>
            <w:tcW w:w="10221" w:type="dxa"/>
            <w:gridSpan w:val="6"/>
            <w:shd w:val="clear" w:color="000000" w:fill="FFFFFF"/>
            <w:tcMar>
              <w:left w:w="34" w:type="dxa"/>
              <w:right w:w="34" w:type="dxa"/>
            </w:tcMar>
          </w:tcPr>
          <w:p w14:paraId="41D1603C"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Методы анализа проблемных ситуаций как системы, выявляя ее составляющие и связи между ними</w:t>
            </w:r>
          </w:p>
        </w:tc>
      </w:tr>
      <w:tr w:rsidR="00D31FE4" w14:paraId="426BA0E0" w14:textId="77777777">
        <w:trPr>
          <w:trHeight w:hRule="exact" w:val="277"/>
        </w:trPr>
        <w:tc>
          <w:tcPr>
            <w:tcW w:w="10221" w:type="dxa"/>
            <w:gridSpan w:val="6"/>
            <w:shd w:val="clear" w:color="000000" w:fill="FFFFFF"/>
            <w:tcMar>
              <w:left w:w="34" w:type="dxa"/>
              <w:right w:w="34" w:type="dxa"/>
            </w:tcMar>
          </w:tcPr>
          <w:p w14:paraId="0E9698AB"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Уметь:</w:t>
            </w:r>
          </w:p>
        </w:tc>
      </w:tr>
      <w:tr w:rsidR="00D31FE4" w14:paraId="5C9995F3" w14:textId="77777777">
        <w:trPr>
          <w:trHeight w:hRule="exact" w:val="555"/>
        </w:trPr>
        <w:tc>
          <w:tcPr>
            <w:tcW w:w="10221" w:type="dxa"/>
            <w:gridSpan w:val="6"/>
            <w:shd w:val="clear" w:color="000000" w:fill="FFFFFF"/>
            <w:tcMar>
              <w:left w:w="34" w:type="dxa"/>
              <w:right w:w="34" w:type="dxa"/>
            </w:tcMar>
          </w:tcPr>
          <w:p w14:paraId="36079987"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Анализировать проблемные ситуации как системы, выявляя ее составляющие и связи между ними</w:t>
            </w:r>
          </w:p>
        </w:tc>
      </w:tr>
      <w:tr w:rsidR="00D31FE4" w14:paraId="115AC268" w14:textId="77777777">
        <w:trPr>
          <w:trHeight w:hRule="exact" w:val="277"/>
        </w:trPr>
        <w:tc>
          <w:tcPr>
            <w:tcW w:w="10221" w:type="dxa"/>
            <w:gridSpan w:val="6"/>
            <w:shd w:val="clear" w:color="000000" w:fill="FFFFFF"/>
            <w:tcMar>
              <w:left w:w="34" w:type="dxa"/>
              <w:right w:w="34" w:type="dxa"/>
            </w:tcMar>
          </w:tcPr>
          <w:p w14:paraId="0B1A772D"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Владеть:</w:t>
            </w:r>
          </w:p>
        </w:tc>
      </w:tr>
      <w:tr w:rsidR="00D31FE4" w14:paraId="0742260E" w14:textId="77777777">
        <w:trPr>
          <w:trHeight w:hRule="exact" w:val="555"/>
        </w:trPr>
        <w:tc>
          <w:tcPr>
            <w:tcW w:w="10221" w:type="dxa"/>
            <w:gridSpan w:val="6"/>
            <w:shd w:val="clear" w:color="000000" w:fill="FFFFFF"/>
            <w:tcMar>
              <w:left w:w="34" w:type="dxa"/>
              <w:right w:w="34" w:type="dxa"/>
            </w:tcMar>
          </w:tcPr>
          <w:p w14:paraId="61E0C714"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Методами анализа проблемных ситуаций как системы, выявляя ее составляющие и связи между ними</w:t>
            </w:r>
          </w:p>
        </w:tc>
      </w:tr>
      <w:tr w:rsidR="00D31FE4" w14:paraId="5F0E60CA" w14:textId="77777777">
        <w:trPr>
          <w:trHeight w:hRule="exact" w:val="277"/>
        </w:trPr>
        <w:tc>
          <w:tcPr>
            <w:tcW w:w="143" w:type="dxa"/>
          </w:tcPr>
          <w:p w14:paraId="0FBAAE1F" w14:textId="77777777" w:rsidR="00D31FE4" w:rsidRDefault="00D31FE4"/>
        </w:tc>
        <w:tc>
          <w:tcPr>
            <w:tcW w:w="2978" w:type="dxa"/>
          </w:tcPr>
          <w:p w14:paraId="07B6963C" w14:textId="77777777" w:rsidR="00D31FE4" w:rsidRDefault="00D31FE4"/>
        </w:tc>
        <w:tc>
          <w:tcPr>
            <w:tcW w:w="285" w:type="dxa"/>
          </w:tcPr>
          <w:p w14:paraId="02AE2D67" w14:textId="77777777" w:rsidR="00D31FE4" w:rsidRDefault="00D31FE4"/>
        </w:tc>
        <w:tc>
          <w:tcPr>
            <w:tcW w:w="1277" w:type="dxa"/>
          </w:tcPr>
          <w:p w14:paraId="6F108555" w14:textId="77777777" w:rsidR="00D31FE4" w:rsidRDefault="00D31FE4"/>
        </w:tc>
        <w:tc>
          <w:tcPr>
            <w:tcW w:w="4537" w:type="dxa"/>
          </w:tcPr>
          <w:p w14:paraId="67D80192" w14:textId="77777777" w:rsidR="00D31FE4" w:rsidRDefault="00D31FE4"/>
        </w:tc>
        <w:tc>
          <w:tcPr>
            <w:tcW w:w="993" w:type="dxa"/>
          </w:tcPr>
          <w:p w14:paraId="64C119F9" w14:textId="77777777" w:rsidR="00D31FE4" w:rsidRDefault="00D31FE4"/>
        </w:tc>
      </w:tr>
      <w:tr w:rsidR="00D31FE4" w14:paraId="3F6640AC" w14:textId="77777777">
        <w:trPr>
          <w:trHeight w:hRule="exact" w:val="277"/>
        </w:trPr>
        <w:tc>
          <w:tcPr>
            <w:tcW w:w="10221" w:type="dxa"/>
            <w:gridSpan w:val="6"/>
            <w:shd w:val="clear" w:color="000000" w:fill="FFFFFF"/>
            <w:tcMar>
              <w:left w:w="34" w:type="dxa"/>
              <w:right w:w="34" w:type="dxa"/>
            </w:tcMar>
          </w:tcPr>
          <w:p w14:paraId="45A3FE7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D31FE4" w14:paraId="47B66572" w14:textId="77777777">
        <w:trPr>
          <w:trHeight w:hRule="exact" w:val="138"/>
        </w:trPr>
        <w:tc>
          <w:tcPr>
            <w:tcW w:w="143" w:type="dxa"/>
          </w:tcPr>
          <w:p w14:paraId="50CBE2B8" w14:textId="77777777" w:rsidR="00D31FE4" w:rsidRDefault="00D31FE4"/>
        </w:tc>
        <w:tc>
          <w:tcPr>
            <w:tcW w:w="2978" w:type="dxa"/>
          </w:tcPr>
          <w:p w14:paraId="38C59DB0" w14:textId="77777777" w:rsidR="00D31FE4" w:rsidRDefault="00D31FE4"/>
        </w:tc>
        <w:tc>
          <w:tcPr>
            <w:tcW w:w="285" w:type="dxa"/>
          </w:tcPr>
          <w:p w14:paraId="103F318C" w14:textId="77777777" w:rsidR="00D31FE4" w:rsidRDefault="00D31FE4"/>
        </w:tc>
        <w:tc>
          <w:tcPr>
            <w:tcW w:w="1277" w:type="dxa"/>
          </w:tcPr>
          <w:p w14:paraId="635C7BB5" w14:textId="77777777" w:rsidR="00D31FE4" w:rsidRDefault="00D31FE4"/>
        </w:tc>
        <w:tc>
          <w:tcPr>
            <w:tcW w:w="4537" w:type="dxa"/>
          </w:tcPr>
          <w:p w14:paraId="6E02C344" w14:textId="77777777" w:rsidR="00D31FE4" w:rsidRDefault="00D31FE4"/>
        </w:tc>
        <w:tc>
          <w:tcPr>
            <w:tcW w:w="993" w:type="dxa"/>
          </w:tcPr>
          <w:p w14:paraId="7B09F2D9" w14:textId="77777777" w:rsidR="00D31FE4" w:rsidRDefault="00D31FE4"/>
        </w:tc>
      </w:tr>
      <w:tr w:rsidR="00D31FE4" w14:paraId="35904DCF" w14:textId="77777777">
        <w:trPr>
          <w:trHeight w:hRule="exact" w:val="277"/>
        </w:trPr>
        <w:tc>
          <w:tcPr>
            <w:tcW w:w="10221" w:type="dxa"/>
            <w:gridSpan w:val="6"/>
            <w:shd w:val="clear" w:color="000000" w:fill="FFFFFF"/>
            <w:tcMar>
              <w:left w:w="34" w:type="dxa"/>
              <w:right w:w="34" w:type="dxa"/>
            </w:tcMar>
          </w:tcPr>
          <w:p w14:paraId="3B5E8E92"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Знать:</w:t>
            </w:r>
          </w:p>
        </w:tc>
      </w:tr>
      <w:tr w:rsidR="00D31FE4" w14:paraId="03723505" w14:textId="77777777">
        <w:trPr>
          <w:trHeight w:hRule="exact" w:val="555"/>
        </w:trPr>
        <w:tc>
          <w:tcPr>
            <w:tcW w:w="10221" w:type="dxa"/>
            <w:gridSpan w:val="6"/>
            <w:shd w:val="clear" w:color="000000" w:fill="FFFFFF"/>
            <w:tcMar>
              <w:left w:w="34" w:type="dxa"/>
              <w:right w:w="34" w:type="dxa"/>
            </w:tcMar>
          </w:tcPr>
          <w:p w14:paraId="7C05BEB6"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Методы анализа проблемных ситуаций как системы, выявляя ее составляющие и связи между ними</w:t>
            </w:r>
          </w:p>
        </w:tc>
      </w:tr>
      <w:tr w:rsidR="00D31FE4" w14:paraId="008E5F44" w14:textId="77777777">
        <w:trPr>
          <w:trHeight w:hRule="exact" w:val="277"/>
        </w:trPr>
        <w:tc>
          <w:tcPr>
            <w:tcW w:w="10221" w:type="dxa"/>
            <w:gridSpan w:val="6"/>
            <w:shd w:val="clear" w:color="000000" w:fill="FFFFFF"/>
            <w:tcMar>
              <w:left w:w="34" w:type="dxa"/>
              <w:right w:w="34" w:type="dxa"/>
            </w:tcMar>
          </w:tcPr>
          <w:p w14:paraId="4F68BFAE"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Уметь:</w:t>
            </w:r>
          </w:p>
        </w:tc>
      </w:tr>
      <w:tr w:rsidR="00D31FE4" w14:paraId="4333F7E3" w14:textId="77777777">
        <w:trPr>
          <w:trHeight w:hRule="exact" w:val="555"/>
        </w:trPr>
        <w:tc>
          <w:tcPr>
            <w:tcW w:w="10221" w:type="dxa"/>
            <w:gridSpan w:val="6"/>
            <w:shd w:val="clear" w:color="000000" w:fill="FFFFFF"/>
            <w:tcMar>
              <w:left w:w="34" w:type="dxa"/>
              <w:right w:w="34" w:type="dxa"/>
            </w:tcMar>
          </w:tcPr>
          <w:p w14:paraId="70E95A24"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Анализировать проблемные ситуации как системы, выявляя ее составляющие и связи между ними</w:t>
            </w:r>
          </w:p>
        </w:tc>
      </w:tr>
      <w:tr w:rsidR="00D31FE4" w14:paraId="5A1E584D" w14:textId="77777777">
        <w:trPr>
          <w:trHeight w:hRule="exact" w:val="277"/>
        </w:trPr>
        <w:tc>
          <w:tcPr>
            <w:tcW w:w="10221" w:type="dxa"/>
            <w:gridSpan w:val="6"/>
            <w:shd w:val="clear" w:color="000000" w:fill="FFFFFF"/>
            <w:tcMar>
              <w:left w:w="34" w:type="dxa"/>
              <w:right w:w="34" w:type="dxa"/>
            </w:tcMar>
          </w:tcPr>
          <w:p w14:paraId="3BB9988E"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Владеть:</w:t>
            </w:r>
          </w:p>
        </w:tc>
      </w:tr>
      <w:tr w:rsidR="00D31FE4" w14:paraId="62E10818" w14:textId="77777777">
        <w:trPr>
          <w:trHeight w:hRule="exact" w:val="555"/>
        </w:trPr>
        <w:tc>
          <w:tcPr>
            <w:tcW w:w="10221" w:type="dxa"/>
            <w:gridSpan w:val="6"/>
            <w:shd w:val="clear" w:color="000000" w:fill="FFFFFF"/>
            <w:tcMar>
              <w:left w:w="34" w:type="dxa"/>
              <w:right w:w="34" w:type="dxa"/>
            </w:tcMar>
          </w:tcPr>
          <w:p w14:paraId="592E5E3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Методами анализа проблемных ситуаций как системы, выявляя ее составляющие и связи между ними</w:t>
            </w:r>
          </w:p>
        </w:tc>
      </w:tr>
    </w:tbl>
    <w:p w14:paraId="6E006FAF"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7"/>
        <w:gridCol w:w="1827"/>
        <w:gridCol w:w="720"/>
        <w:gridCol w:w="1280"/>
        <w:gridCol w:w="710"/>
        <w:gridCol w:w="1004"/>
      </w:tblGrid>
      <w:tr w:rsidR="00D31FE4" w14:paraId="59AE3873" w14:textId="77777777">
        <w:trPr>
          <w:trHeight w:hRule="exact" w:val="416"/>
        </w:trPr>
        <w:tc>
          <w:tcPr>
            <w:tcW w:w="4692" w:type="dxa"/>
            <w:gridSpan w:val="2"/>
            <w:shd w:val="clear" w:color="C0C0C0" w:fill="FFFFFF"/>
            <w:tcMar>
              <w:left w:w="34" w:type="dxa"/>
              <w:right w:w="34" w:type="dxa"/>
            </w:tcMar>
          </w:tcPr>
          <w:p w14:paraId="21C98D27"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1844" w:type="dxa"/>
          </w:tcPr>
          <w:p w14:paraId="4C38DF51" w14:textId="77777777" w:rsidR="00D31FE4" w:rsidRDefault="00D31FE4"/>
        </w:tc>
        <w:tc>
          <w:tcPr>
            <w:tcW w:w="710" w:type="dxa"/>
          </w:tcPr>
          <w:p w14:paraId="3CDC1193" w14:textId="77777777" w:rsidR="00D31FE4" w:rsidRDefault="00D31FE4"/>
        </w:tc>
        <w:tc>
          <w:tcPr>
            <w:tcW w:w="1277" w:type="dxa"/>
          </w:tcPr>
          <w:p w14:paraId="619B0480" w14:textId="77777777" w:rsidR="00D31FE4" w:rsidRDefault="00D31FE4"/>
        </w:tc>
        <w:tc>
          <w:tcPr>
            <w:tcW w:w="710" w:type="dxa"/>
          </w:tcPr>
          <w:p w14:paraId="13088303" w14:textId="77777777" w:rsidR="00D31FE4" w:rsidRDefault="00D31FE4"/>
        </w:tc>
        <w:tc>
          <w:tcPr>
            <w:tcW w:w="1007" w:type="dxa"/>
            <w:shd w:val="clear" w:color="C0C0C0" w:fill="FFFFFF"/>
            <w:tcMar>
              <w:left w:w="34" w:type="dxa"/>
              <w:right w:w="34" w:type="dxa"/>
            </w:tcMar>
          </w:tcPr>
          <w:p w14:paraId="4896BBC4"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5</w:t>
            </w:r>
          </w:p>
        </w:tc>
      </w:tr>
      <w:tr w:rsidR="00D31FE4" w14:paraId="4093B291" w14:textId="77777777">
        <w:trPr>
          <w:trHeight w:hRule="exact" w:val="277"/>
        </w:trPr>
        <w:tc>
          <w:tcPr>
            <w:tcW w:w="10221" w:type="dxa"/>
            <w:gridSpan w:val="7"/>
            <w:shd w:val="clear" w:color="000000" w:fill="FFFFFF"/>
            <w:tcMar>
              <w:left w:w="34" w:type="dxa"/>
              <w:right w:w="34" w:type="dxa"/>
            </w:tcMar>
          </w:tcPr>
          <w:p w14:paraId="0BB88359"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D31FE4" w14:paraId="3255D282" w14:textId="77777777">
        <w:trPr>
          <w:trHeight w:hRule="exact" w:val="138"/>
        </w:trPr>
        <w:tc>
          <w:tcPr>
            <w:tcW w:w="993" w:type="dxa"/>
          </w:tcPr>
          <w:p w14:paraId="7D363838" w14:textId="77777777" w:rsidR="00D31FE4" w:rsidRDefault="00D31FE4"/>
        </w:tc>
        <w:tc>
          <w:tcPr>
            <w:tcW w:w="3687" w:type="dxa"/>
          </w:tcPr>
          <w:p w14:paraId="2417AA7E" w14:textId="77777777" w:rsidR="00D31FE4" w:rsidRDefault="00D31FE4"/>
        </w:tc>
        <w:tc>
          <w:tcPr>
            <w:tcW w:w="1844" w:type="dxa"/>
          </w:tcPr>
          <w:p w14:paraId="3AF457D9" w14:textId="77777777" w:rsidR="00D31FE4" w:rsidRDefault="00D31FE4"/>
        </w:tc>
        <w:tc>
          <w:tcPr>
            <w:tcW w:w="710" w:type="dxa"/>
          </w:tcPr>
          <w:p w14:paraId="4ADB02E3" w14:textId="77777777" w:rsidR="00D31FE4" w:rsidRDefault="00D31FE4"/>
        </w:tc>
        <w:tc>
          <w:tcPr>
            <w:tcW w:w="1277" w:type="dxa"/>
          </w:tcPr>
          <w:p w14:paraId="4F0A9D40" w14:textId="77777777" w:rsidR="00D31FE4" w:rsidRDefault="00D31FE4"/>
        </w:tc>
        <w:tc>
          <w:tcPr>
            <w:tcW w:w="710" w:type="dxa"/>
          </w:tcPr>
          <w:p w14:paraId="653F7178" w14:textId="77777777" w:rsidR="00D31FE4" w:rsidRDefault="00D31FE4"/>
        </w:tc>
        <w:tc>
          <w:tcPr>
            <w:tcW w:w="993" w:type="dxa"/>
          </w:tcPr>
          <w:p w14:paraId="4DF104E6" w14:textId="77777777" w:rsidR="00D31FE4" w:rsidRDefault="00D31FE4"/>
        </w:tc>
      </w:tr>
      <w:tr w:rsidR="00D31FE4" w14:paraId="4F657D0A" w14:textId="77777777">
        <w:trPr>
          <w:trHeight w:hRule="exact" w:val="833"/>
        </w:trPr>
        <w:tc>
          <w:tcPr>
            <w:tcW w:w="10221" w:type="dxa"/>
            <w:gridSpan w:val="7"/>
            <w:shd w:val="clear" w:color="000000" w:fill="FFFFFF"/>
            <w:tcMar>
              <w:left w:w="34" w:type="dxa"/>
              <w:right w:w="34" w:type="dxa"/>
            </w:tcMar>
          </w:tcPr>
          <w:p w14:paraId="21798EBC"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31FE4" w14:paraId="772737A3"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7AD21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D952B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479C2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3DBA2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1ABF3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31FE4" w14:paraId="0D886262"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8E561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 Назначение и содержание бизнес-технологий в цифровом производстве</w:t>
            </w:r>
          </w:p>
        </w:tc>
      </w:tr>
      <w:tr w:rsidR="00D31FE4" w14:paraId="3E83A534" w14:textId="7777777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32F06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3DEFCA"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Назначение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содержание</w:t>
            </w:r>
            <w:r>
              <w:t xml:space="preserve"> </w:t>
            </w:r>
            <w:r>
              <w:rPr>
                <w:rFonts w:ascii="Times New Roman" w:hAnsi="Times New Roman" w:cs="Times New Roman"/>
                <w:b/>
                <w:color w:val="000000"/>
                <w:sz w:val="24"/>
                <w:szCs w:val="24"/>
              </w:rPr>
              <w:t>бизнес-технологий</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цифровом</w:t>
            </w:r>
            <w:r>
              <w:t xml:space="preserve"> </w:t>
            </w:r>
            <w:r>
              <w:rPr>
                <w:rFonts w:ascii="Times New Roman" w:hAnsi="Times New Roman" w:cs="Times New Roman"/>
                <w:b/>
                <w:color w:val="000000"/>
                <w:sz w:val="24"/>
                <w:szCs w:val="24"/>
              </w:rPr>
              <w:t>производстве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бизнеса,</w:t>
            </w:r>
            <w:r>
              <w:t xml:space="preserve"> </w:t>
            </w:r>
            <w:r>
              <w:rPr>
                <w:rFonts w:ascii="Times New Roman" w:hAnsi="Times New Roman" w:cs="Times New Roman"/>
                <w:color w:val="000000"/>
                <w:sz w:val="24"/>
                <w:szCs w:val="24"/>
              </w:rPr>
              <w:t>назначение</w:t>
            </w:r>
            <w:r>
              <w:t xml:space="preserve"> </w:t>
            </w:r>
            <w:r>
              <w:rPr>
                <w:rFonts w:ascii="Times New Roman" w:hAnsi="Times New Roman" w:cs="Times New Roman"/>
                <w:color w:val="000000"/>
                <w:sz w:val="24"/>
                <w:szCs w:val="24"/>
              </w:rPr>
              <w:t>бизнес-технологий.</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бизнеса.</w:t>
            </w:r>
            <w:r>
              <w:t xml:space="preserve"> </w:t>
            </w:r>
            <w:r>
              <w:rPr>
                <w:rFonts w:ascii="Times New Roman" w:hAnsi="Times New Roman" w:cs="Times New Roman"/>
                <w:color w:val="000000"/>
                <w:sz w:val="24"/>
                <w:szCs w:val="24"/>
              </w:rPr>
              <w:t>Эволюция</w:t>
            </w:r>
            <w:r>
              <w:t xml:space="preserve"> </w:t>
            </w:r>
            <w:r>
              <w:rPr>
                <w:rFonts w:ascii="Times New Roman" w:hAnsi="Times New Roman" w:cs="Times New Roman"/>
                <w:color w:val="000000"/>
                <w:sz w:val="24"/>
                <w:szCs w:val="24"/>
              </w:rPr>
              <w:t>бизнес-концепций.</w:t>
            </w:r>
            <w:r>
              <w:t xml:space="preserve"> </w:t>
            </w:r>
            <w:r>
              <w:rPr>
                <w:rFonts w:ascii="Times New Roman" w:hAnsi="Times New Roman" w:cs="Times New Roman"/>
                <w:color w:val="000000"/>
                <w:sz w:val="24"/>
                <w:szCs w:val="24"/>
              </w:rPr>
              <w:t>Ориентация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потребности</w:t>
            </w:r>
            <w:r>
              <w:t xml:space="preserve"> </w:t>
            </w:r>
            <w:r>
              <w:rPr>
                <w:rFonts w:ascii="Times New Roman" w:hAnsi="Times New Roman" w:cs="Times New Roman"/>
                <w:color w:val="000000"/>
                <w:sz w:val="24"/>
                <w:szCs w:val="24"/>
              </w:rPr>
              <w:t>людей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потребительской</w:t>
            </w:r>
            <w:r>
              <w:t xml:space="preserve"> </w:t>
            </w:r>
            <w:r>
              <w:rPr>
                <w:rFonts w:ascii="Times New Roman" w:hAnsi="Times New Roman" w:cs="Times New Roman"/>
                <w:color w:val="000000"/>
                <w:sz w:val="24"/>
                <w:szCs w:val="24"/>
              </w:rPr>
              <w:t>ценности</w:t>
            </w:r>
            <w:r>
              <w:t xml:space="preserve"> </w:t>
            </w:r>
            <w:r>
              <w:rPr>
                <w:rFonts w:ascii="Times New Roman" w:hAnsi="Times New Roman" w:cs="Times New Roman"/>
                <w:color w:val="000000"/>
                <w:sz w:val="24"/>
                <w:szCs w:val="24"/>
              </w:rPr>
              <w:t>товара</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современной</w:t>
            </w:r>
            <w:r>
              <w:t xml:space="preserve"> </w:t>
            </w:r>
            <w:r>
              <w:rPr>
                <w:rFonts w:ascii="Times New Roman" w:hAnsi="Times New Roman" w:cs="Times New Roman"/>
                <w:color w:val="000000"/>
                <w:sz w:val="24"/>
                <w:szCs w:val="24"/>
              </w:rPr>
              <w:t>бизнес-концепции.</w:t>
            </w:r>
            <w:r>
              <w:t xml:space="preserve"> </w:t>
            </w:r>
            <w:r>
              <w:rPr>
                <w:rFonts w:ascii="Times New Roman" w:hAnsi="Times New Roman" w:cs="Times New Roman"/>
                <w:color w:val="000000"/>
                <w:sz w:val="24"/>
                <w:szCs w:val="24"/>
              </w:rPr>
              <w:t>Назначение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бизнес-плана.</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бизнес-плана.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251E0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FEDAB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19CAB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УК-1.1</w:t>
            </w:r>
          </w:p>
        </w:tc>
      </w:tr>
      <w:tr w:rsidR="00D31FE4" w14:paraId="714FE75B"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658F2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3103FC"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Эволюция</w:t>
            </w:r>
            <w:r>
              <w:t xml:space="preserve"> </w:t>
            </w:r>
            <w:r>
              <w:rPr>
                <w:rFonts w:ascii="Times New Roman" w:hAnsi="Times New Roman" w:cs="Times New Roman"/>
                <w:color w:val="000000"/>
                <w:sz w:val="24"/>
                <w:szCs w:val="24"/>
              </w:rPr>
              <w:t>бизнес-концепций.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72C55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08AE6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17C0E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УК-1.1</w:t>
            </w:r>
          </w:p>
        </w:tc>
      </w:tr>
      <w:tr w:rsidR="00D31FE4" w14:paraId="2F3411A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6B8A1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9C7954"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домашней</w:t>
            </w:r>
            <w:r>
              <w:t xml:space="preserve"> </w:t>
            </w:r>
            <w:r>
              <w:rPr>
                <w:rFonts w:ascii="Times New Roman" w:hAnsi="Times New Roman" w:cs="Times New Roman"/>
                <w:b/>
                <w:color w:val="000000"/>
                <w:sz w:val="24"/>
                <w:szCs w:val="24"/>
              </w:rPr>
              <w:t>письменной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(эссе,</w:t>
            </w:r>
            <w:r>
              <w:t xml:space="preserve"> </w:t>
            </w:r>
            <w:r>
              <w:rPr>
                <w:rFonts w:ascii="Times New Roman" w:hAnsi="Times New Roman" w:cs="Times New Roman"/>
                <w:b/>
                <w:color w:val="000000"/>
                <w:sz w:val="24"/>
                <w:szCs w:val="24"/>
              </w:rPr>
              <w:t>реферата)</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E76C7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39397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5D9BE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УК-1.1</w:t>
            </w:r>
          </w:p>
        </w:tc>
      </w:tr>
      <w:tr w:rsidR="00D31FE4" w14:paraId="34D3523C"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95971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 Методы маркетинговых исследований</w:t>
            </w:r>
          </w:p>
        </w:tc>
      </w:tr>
      <w:tr w:rsidR="00D31FE4" w14:paraId="2A77AA62"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0696D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D5CE82"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маркетинговых</w:t>
            </w:r>
            <w:r>
              <w:t xml:space="preserve"> </w:t>
            </w:r>
            <w:r>
              <w:rPr>
                <w:rFonts w:ascii="Times New Roman" w:hAnsi="Times New Roman" w:cs="Times New Roman"/>
                <w:b/>
                <w:color w:val="000000"/>
                <w:sz w:val="24"/>
                <w:szCs w:val="24"/>
              </w:rPr>
              <w:t>исследований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маркетингового</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маркетингового</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Источники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маркетинговой</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Кабинетные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маркетингового</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Полевые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маркетингового</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наблюдение,</w:t>
            </w:r>
            <w:r>
              <w:t xml:space="preserve"> </w:t>
            </w:r>
            <w:r>
              <w:rPr>
                <w:rFonts w:ascii="Times New Roman" w:hAnsi="Times New Roman" w:cs="Times New Roman"/>
                <w:color w:val="000000"/>
                <w:sz w:val="24"/>
                <w:szCs w:val="24"/>
              </w:rPr>
              <w:t>эксперимент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603C9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019E9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2DB4A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УК-1.1</w:t>
            </w:r>
          </w:p>
        </w:tc>
      </w:tr>
      <w:tr w:rsidR="00D31FE4" w14:paraId="3F095B4C"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D02AE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0B77DB"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Кабинетные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маркетингового</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Полевые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маркетингового</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наблюдение,</w:t>
            </w:r>
            <w:r>
              <w:t xml:space="preserve"> </w:t>
            </w:r>
            <w:r>
              <w:rPr>
                <w:rFonts w:ascii="Times New Roman" w:hAnsi="Times New Roman" w:cs="Times New Roman"/>
                <w:color w:val="000000"/>
                <w:sz w:val="24"/>
                <w:szCs w:val="24"/>
              </w:rPr>
              <w:t>эксперимент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01B10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F204C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AF3EC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УК-1.1</w:t>
            </w:r>
          </w:p>
        </w:tc>
      </w:tr>
      <w:tr w:rsidR="00D31FE4" w14:paraId="6B815203"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00531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817DF0"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C94A6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3973E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1FDD8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УК-1.1</w:t>
            </w:r>
          </w:p>
        </w:tc>
      </w:tr>
      <w:tr w:rsidR="00D31FE4" w14:paraId="7ACD5E45"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34271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3. Анализ макроокружения бизнес-проекта</w:t>
            </w:r>
          </w:p>
        </w:tc>
      </w:tr>
      <w:tr w:rsidR="00D31FE4" w14:paraId="5AD9D736"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A67BF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EFB417"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макроокружения</w:t>
            </w:r>
            <w:r>
              <w:t xml:space="preserve"> </w:t>
            </w:r>
            <w:r>
              <w:rPr>
                <w:rFonts w:ascii="Times New Roman" w:hAnsi="Times New Roman" w:cs="Times New Roman"/>
                <w:b/>
                <w:color w:val="000000"/>
                <w:sz w:val="24"/>
                <w:szCs w:val="24"/>
              </w:rPr>
              <w:t>бизнес-проекта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Технологические</w:t>
            </w:r>
            <w:r>
              <w:t xml:space="preserve"> </w:t>
            </w:r>
            <w:r>
              <w:rPr>
                <w:rFonts w:ascii="Times New Roman" w:hAnsi="Times New Roman" w:cs="Times New Roman"/>
                <w:color w:val="000000"/>
                <w:sz w:val="24"/>
                <w:szCs w:val="24"/>
              </w:rPr>
              <w:t>изменения.</w:t>
            </w:r>
            <w:r>
              <w:t xml:space="preserve"> </w:t>
            </w:r>
            <w:r>
              <w:rPr>
                <w:rFonts w:ascii="Times New Roman" w:hAnsi="Times New Roman" w:cs="Times New Roman"/>
                <w:color w:val="000000"/>
                <w:sz w:val="24"/>
                <w:szCs w:val="24"/>
              </w:rPr>
              <w:t>Демографические</w:t>
            </w:r>
            <w:r>
              <w:t xml:space="preserve"> </w:t>
            </w:r>
            <w:r>
              <w:rPr>
                <w:rFonts w:ascii="Times New Roman" w:hAnsi="Times New Roman" w:cs="Times New Roman"/>
                <w:color w:val="000000"/>
                <w:sz w:val="24"/>
                <w:szCs w:val="24"/>
              </w:rPr>
              <w:t>тенденции.</w:t>
            </w:r>
            <w:r>
              <w:t xml:space="preserve"> </w:t>
            </w:r>
            <w:r>
              <w:rPr>
                <w:rFonts w:ascii="Times New Roman" w:hAnsi="Times New Roman" w:cs="Times New Roman"/>
                <w:color w:val="000000"/>
                <w:sz w:val="24"/>
                <w:szCs w:val="24"/>
              </w:rPr>
              <w:t>Политико-правовые</w:t>
            </w:r>
            <w:r>
              <w:t xml:space="preserve"> </w:t>
            </w:r>
            <w:r>
              <w:rPr>
                <w:rFonts w:ascii="Times New Roman" w:hAnsi="Times New Roman" w:cs="Times New Roman"/>
                <w:color w:val="000000"/>
                <w:sz w:val="24"/>
                <w:szCs w:val="24"/>
              </w:rPr>
              <w:t>тенденции.</w:t>
            </w:r>
            <w:r>
              <w:t xml:space="preserve"> </w:t>
            </w:r>
            <w:r>
              <w:rPr>
                <w:rFonts w:ascii="Times New Roman" w:hAnsi="Times New Roman" w:cs="Times New Roman"/>
                <w:color w:val="000000"/>
                <w:sz w:val="24"/>
                <w:szCs w:val="24"/>
              </w:rPr>
              <w:t>Макроэкономическая</w:t>
            </w:r>
            <w:r>
              <w:t xml:space="preserve"> </w:t>
            </w:r>
            <w:r>
              <w:rPr>
                <w:rFonts w:ascii="Times New Roman" w:hAnsi="Times New Roman" w:cs="Times New Roman"/>
                <w:color w:val="000000"/>
                <w:sz w:val="24"/>
                <w:szCs w:val="24"/>
              </w:rPr>
              <w:t>динамика.</w:t>
            </w:r>
            <w:r>
              <w:t xml:space="preserve"> </w:t>
            </w:r>
            <w:r>
              <w:rPr>
                <w:rFonts w:ascii="Times New Roman" w:hAnsi="Times New Roman" w:cs="Times New Roman"/>
                <w:color w:val="000000"/>
                <w:sz w:val="24"/>
                <w:szCs w:val="24"/>
              </w:rPr>
              <w:t>Экологический</w:t>
            </w:r>
            <w:r>
              <w:t xml:space="preserve"> </w:t>
            </w:r>
            <w:r>
              <w:rPr>
                <w:rFonts w:ascii="Times New Roman" w:hAnsi="Times New Roman" w:cs="Times New Roman"/>
                <w:color w:val="000000"/>
                <w:sz w:val="24"/>
                <w:szCs w:val="24"/>
              </w:rPr>
              <w:t>фактор.</w:t>
            </w:r>
            <w:r>
              <w:t xml:space="preserve"> </w:t>
            </w:r>
            <w:r>
              <w:rPr>
                <w:rFonts w:ascii="Times New Roman" w:hAnsi="Times New Roman" w:cs="Times New Roman"/>
                <w:color w:val="000000"/>
                <w:sz w:val="24"/>
                <w:szCs w:val="24"/>
              </w:rPr>
              <w:t>Социокультурные</w:t>
            </w:r>
            <w:r>
              <w:t xml:space="preserve"> </w:t>
            </w:r>
            <w:r>
              <w:rPr>
                <w:rFonts w:ascii="Times New Roman" w:hAnsi="Times New Roman" w:cs="Times New Roman"/>
                <w:color w:val="000000"/>
                <w:sz w:val="24"/>
                <w:szCs w:val="24"/>
              </w:rPr>
              <w:t>тенденции.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DC90A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A6164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B1AA2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УК-1.1</w:t>
            </w:r>
          </w:p>
        </w:tc>
      </w:tr>
      <w:tr w:rsidR="00D31FE4" w14:paraId="28F9192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22172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DFC3AF"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факторов</w:t>
            </w:r>
            <w:r>
              <w:t xml:space="preserve"> </w:t>
            </w:r>
            <w:r>
              <w:rPr>
                <w:rFonts w:ascii="Times New Roman" w:hAnsi="Times New Roman" w:cs="Times New Roman"/>
                <w:color w:val="000000"/>
                <w:sz w:val="24"/>
                <w:szCs w:val="24"/>
              </w:rPr>
              <w:t>макроокружения</w:t>
            </w:r>
            <w:r>
              <w:t xml:space="preserve"> </w:t>
            </w:r>
            <w:r>
              <w:rPr>
                <w:rFonts w:ascii="Times New Roman" w:hAnsi="Times New Roman" w:cs="Times New Roman"/>
                <w:color w:val="000000"/>
                <w:sz w:val="24"/>
                <w:szCs w:val="24"/>
              </w:rPr>
              <w:t>бизнес-проекта.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62DC2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A58EC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6244D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УК-1.1</w:t>
            </w:r>
          </w:p>
        </w:tc>
      </w:tr>
      <w:tr w:rsidR="00D31FE4" w14:paraId="2F85F81B"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467D2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3B28E9"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9D6F4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C1C6B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F1138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УК-1.1</w:t>
            </w:r>
          </w:p>
        </w:tc>
      </w:tr>
      <w:tr w:rsidR="00D31FE4" w14:paraId="32C81864"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8BFF2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4. Проектирование бизнес-системы</w:t>
            </w:r>
          </w:p>
        </w:tc>
      </w:tr>
      <w:tr w:rsidR="00D31FE4" w14:paraId="33EBB87C"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5C880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DB23E7"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Проектирование</w:t>
            </w:r>
            <w:r>
              <w:t xml:space="preserve"> </w:t>
            </w:r>
            <w:r>
              <w:rPr>
                <w:rFonts w:ascii="Times New Roman" w:hAnsi="Times New Roman" w:cs="Times New Roman"/>
                <w:b/>
                <w:color w:val="000000"/>
                <w:sz w:val="24"/>
                <w:szCs w:val="24"/>
              </w:rPr>
              <w:t>бизнес-системы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Цепочка</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потребительской</w:t>
            </w:r>
            <w:r>
              <w:t xml:space="preserve"> </w:t>
            </w:r>
            <w:r>
              <w:rPr>
                <w:rFonts w:ascii="Times New Roman" w:hAnsi="Times New Roman" w:cs="Times New Roman"/>
                <w:color w:val="000000"/>
                <w:sz w:val="24"/>
                <w:szCs w:val="24"/>
              </w:rPr>
              <w:t>ценности.</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SIPOC.</w:t>
            </w:r>
            <w:r>
              <w:t xml:space="preserve"> </w:t>
            </w:r>
            <w:r>
              <w:rPr>
                <w:rFonts w:ascii="Times New Roman" w:hAnsi="Times New Roman" w:cs="Times New Roman"/>
                <w:color w:val="000000"/>
                <w:sz w:val="24"/>
                <w:szCs w:val="24"/>
              </w:rPr>
              <w:t>Нотации</w:t>
            </w:r>
            <w:r>
              <w:t xml:space="preserve"> </w:t>
            </w:r>
            <w:r>
              <w:rPr>
                <w:rFonts w:ascii="Times New Roman" w:hAnsi="Times New Roman" w:cs="Times New Roman"/>
                <w:color w:val="000000"/>
                <w:sz w:val="24"/>
                <w:szCs w:val="24"/>
              </w:rPr>
              <w:t>бизнес-процессов.</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затрат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действиям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потерь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создании</w:t>
            </w:r>
            <w:r>
              <w:t xml:space="preserve"> </w:t>
            </w:r>
            <w:r>
              <w:rPr>
                <w:rFonts w:ascii="Times New Roman" w:hAnsi="Times New Roman" w:cs="Times New Roman"/>
                <w:color w:val="000000"/>
                <w:sz w:val="24"/>
                <w:szCs w:val="24"/>
              </w:rPr>
              <w:t>ценности.</w:t>
            </w:r>
            <w:r>
              <w:t xml:space="preserve"> </w:t>
            </w:r>
            <w:r>
              <w:rPr>
                <w:rFonts w:ascii="Times New Roman" w:hAnsi="Times New Roman" w:cs="Times New Roman"/>
                <w:color w:val="000000"/>
                <w:sz w:val="24"/>
                <w:szCs w:val="24"/>
              </w:rPr>
              <w:t>Регламентация</w:t>
            </w:r>
            <w:r>
              <w:t xml:space="preserve"> </w:t>
            </w:r>
            <w:r>
              <w:rPr>
                <w:rFonts w:ascii="Times New Roman" w:hAnsi="Times New Roman" w:cs="Times New Roman"/>
                <w:color w:val="000000"/>
                <w:sz w:val="24"/>
                <w:szCs w:val="24"/>
              </w:rPr>
              <w:t>бизнес-процессов.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FD009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0CE9D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72B08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УК-1.1</w:t>
            </w:r>
          </w:p>
        </w:tc>
      </w:tr>
      <w:tr w:rsidR="00D31FE4" w14:paraId="4B11B4B2"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114DC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E1B83D"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регламентация</w:t>
            </w:r>
            <w:r>
              <w:t xml:space="preserve"> </w:t>
            </w:r>
            <w:r>
              <w:rPr>
                <w:rFonts w:ascii="Times New Roman" w:hAnsi="Times New Roman" w:cs="Times New Roman"/>
                <w:color w:val="000000"/>
                <w:sz w:val="24"/>
                <w:szCs w:val="24"/>
              </w:rPr>
              <w:t>бизнес-процессов.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65DA3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70886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2EBCE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УК-1.1</w:t>
            </w:r>
          </w:p>
        </w:tc>
      </w:tr>
    </w:tbl>
    <w:p w14:paraId="014DF54C"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6"/>
        <w:gridCol w:w="3663"/>
        <w:gridCol w:w="1836"/>
        <w:gridCol w:w="717"/>
        <w:gridCol w:w="1281"/>
        <w:gridCol w:w="702"/>
        <w:gridCol w:w="1000"/>
      </w:tblGrid>
      <w:tr w:rsidR="00D31FE4" w14:paraId="375E2C9B" w14:textId="77777777">
        <w:trPr>
          <w:trHeight w:hRule="exact" w:val="416"/>
        </w:trPr>
        <w:tc>
          <w:tcPr>
            <w:tcW w:w="4692" w:type="dxa"/>
            <w:gridSpan w:val="2"/>
            <w:shd w:val="clear" w:color="C0C0C0" w:fill="FFFFFF"/>
            <w:tcMar>
              <w:left w:w="34" w:type="dxa"/>
              <w:right w:w="34" w:type="dxa"/>
            </w:tcMar>
          </w:tcPr>
          <w:p w14:paraId="26C815EA"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1844" w:type="dxa"/>
          </w:tcPr>
          <w:p w14:paraId="64FD796A" w14:textId="77777777" w:rsidR="00D31FE4" w:rsidRDefault="00D31FE4"/>
        </w:tc>
        <w:tc>
          <w:tcPr>
            <w:tcW w:w="710" w:type="dxa"/>
          </w:tcPr>
          <w:p w14:paraId="6B27C0D1" w14:textId="77777777" w:rsidR="00D31FE4" w:rsidRDefault="00D31FE4"/>
        </w:tc>
        <w:tc>
          <w:tcPr>
            <w:tcW w:w="1277" w:type="dxa"/>
          </w:tcPr>
          <w:p w14:paraId="6F1D0A42" w14:textId="77777777" w:rsidR="00D31FE4" w:rsidRDefault="00D31FE4"/>
        </w:tc>
        <w:tc>
          <w:tcPr>
            <w:tcW w:w="710" w:type="dxa"/>
          </w:tcPr>
          <w:p w14:paraId="481F7B64" w14:textId="77777777" w:rsidR="00D31FE4" w:rsidRDefault="00D31FE4"/>
        </w:tc>
        <w:tc>
          <w:tcPr>
            <w:tcW w:w="1007" w:type="dxa"/>
            <w:shd w:val="clear" w:color="C0C0C0" w:fill="FFFFFF"/>
            <w:tcMar>
              <w:left w:w="34" w:type="dxa"/>
              <w:right w:w="34" w:type="dxa"/>
            </w:tcMar>
          </w:tcPr>
          <w:p w14:paraId="7ACD7714"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6</w:t>
            </w:r>
          </w:p>
        </w:tc>
      </w:tr>
      <w:tr w:rsidR="00D31FE4" w14:paraId="42ADE734"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E2175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A64710"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00FE3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254FC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738B2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УК-1.1</w:t>
            </w:r>
          </w:p>
        </w:tc>
      </w:tr>
      <w:tr w:rsidR="00D31FE4" w14:paraId="18581325"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8B8AC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(зачёт)</w:t>
            </w:r>
          </w:p>
        </w:tc>
      </w:tr>
      <w:tr w:rsidR="00D31FE4" w14:paraId="4F7981B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E328E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A574DE"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815D0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DA196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0C573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УК-1.1</w:t>
            </w:r>
          </w:p>
        </w:tc>
      </w:tr>
      <w:tr w:rsidR="00D31FE4" w14:paraId="1D22A9CE"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72029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D9AAFA"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81100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51139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697E6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УК-1.1</w:t>
            </w:r>
          </w:p>
        </w:tc>
      </w:tr>
      <w:tr w:rsidR="00D31FE4" w14:paraId="4691A2AC" w14:textId="77777777">
        <w:trPr>
          <w:trHeight w:hRule="exact" w:val="138"/>
        </w:trPr>
        <w:tc>
          <w:tcPr>
            <w:tcW w:w="993" w:type="dxa"/>
          </w:tcPr>
          <w:p w14:paraId="55D917C1" w14:textId="77777777" w:rsidR="00D31FE4" w:rsidRDefault="00D31FE4"/>
        </w:tc>
        <w:tc>
          <w:tcPr>
            <w:tcW w:w="3687" w:type="dxa"/>
          </w:tcPr>
          <w:p w14:paraId="047131BD" w14:textId="77777777" w:rsidR="00D31FE4" w:rsidRDefault="00D31FE4"/>
        </w:tc>
        <w:tc>
          <w:tcPr>
            <w:tcW w:w="1844" w:type="dxa"/>
          </w:tcPr>
          <w:p w14:paraId="058DE559" w14:textId="77777777" w:rsidR="00D31FE4" w:rsidRDefault="00D31FE4"/>
        </w:tc>
        <w:tc>
          <w:tcPr>
            <w:tcW w:w="710" w:type="dxa"/>
          </w:tcPr>
          <w:p w14:paraId="2FA437F6" w14:textId="77777777" w:rsidR="00D31FE4" w:rsidRDefault="00D31FE4"/>
        </w:tc>
        <w:tc>
          <w:tcPr>
            <w:tcW w:w="1277" w:type="dxa"/>
          </w:tcPr>
          <w:p w14:paraId="4A03ADC9" w14:textId="77777777" w:rsidR="00D31FE4" w:rsidRDefault="00D31FE4"/>
        </w:tc>
        <w:tc>
          <w:tcPr>
            <w:tcW w:w="710" w:type="dxa"/>
          </w:tcPr>
          <w:p w14:paraId="0A2ED48F" w14:textId="77777777" w:rsidR="00D31FE4" w:rsidRDefault="00D31FE4"/>
        </w:tc>
        <w:tc>
          <w:tcPr>
            <w:tcW w:w="993" w:type="dxa"/>
          </w:tcPr>
          <w:p w14:paraId="419D31F0" w14:textId="77777777" w:rsidR="00D31FE4" w:rsidRDefault="00D31FE4"/>
        </w:tc>
      </w:tr>
      <w:tr w:rsidR="00D31FE4" w14:paraId="7F1B7096" w14:textId="77777777">
        <w:trPr>
          <w:trHeight w:hRule="exact" w:val="352"/>
        </w:trPr>
        <w:tc>
          <w:tcPr>
            <w:tcW w:w="10221" w:type="dxa"/>
            <w:gridSpan w:val="7"/>
            <w:shd w:val="clear" w:color="000000" w:fill="FFFFFF"/>
            <w:tcMar>
              <w:left w:w="34" w:type="dxa"/>
              <w:right w:w="34" w:type="dxa"/>
            </w:tcMar>
          </w:tcPr>
          <w:p w14:paraId="5C1A7C32"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31FE4" w14:paraId="511ECF66" w14:textId="77777777">
        <w:trPr>
          <w:trHeight w:hRule="exact" w:val="63"/>
        </w:trPr>
        <w:tc>
          <w:tcPr>
            <w:tcW w:w="993" w:type="dxa"/>
          </w:tcPr>
          <w:p w14:paraId="5ABB364F" w14:textId="77777777" w:rsidR="00D31FE4" w:rsidRDefault="00D31FE4"/>
        </w:tc>
        <w:tc>
          <w:tcPr>
            <w:tcW w:w="3687" w:type="dxa"/>
          </w:tcPr>
          <w:p w14:paraId="5B1F4C70" w14:textId="77777777" w:rsidR="00D31FE4" w:rsidRDefault="00D31FE4"/>
        </w:tc>
        <w:tc>
          <w:tcPr>
            <w:tcW w:w="1844" w:type="dxa"/>
          </w:tcPr>
          <w:p w14:paraId="5AC4596D" w14:textId="77777777" w:rsidR="00D31FE4" w:rsidRDefault="00D31FE4"/>
        </w:tc>
        <w:tc>
          <w:tcPr>
            <w:tcW w:w="710" w:type="dxa"/>
          </w:tcPr>
          <w:p w14:paraId="39A7844A" w14:textId="77777777" w:rsidR="00D31FE4" w:rsidRDefault="00D31FE4"/>
        </w:tc>
        <w:tc>
          <w:tcPr>
            <w:tcW w:w="1277" w:type="dxa"/>
          </w:tcPr>
          <w:p w14:paraId="6A8ACE9E" w14:textId="77777777" w:rsidR="00D31FE4" w:rsidRDefault="00D31FE4"/>
        </w:tc>
        <w:tc>
          <w:tcPr>
            <w:tcW w:w="710" w:type="dxa"/>
          </w:tcPr>
          <w:p w14:paraId="6A256507" w14:textId="77777777" w:rsidR="00D31FE4" w:rsidRDefault="00D31FE4"/>
        </w:tc>
        <w:tc>
          <w:tcPr>
            <w:tcW w:w="993" w:type="dxa"/>
          </w:tcPr>
          <w:p w14:paraId="37A1B162" w14:textId="77777777" w:rsidR="00D31FE4" w:rsidRDefault="00D31FE4"/>
        </w:tc>
      </w:tr>
      <w:tr w:rsidR="00D31FE4" w14:paraId="00D076E1" w14:textId="77777777">
        <w:trPr>
          <w:trHeight w:hRule="exact" w:val="277"/>
        </w:trPr>
        <w:tc>
          <w:tcPr>
            <w:tcW w:w="10221" w:type="dxa"/>
            <w:gridSpan w:val="7"/>
            <w:shd w:val="clear" w:color="000000" w:fill="FFFFFF"/>
            <w:tcMar>
              <w:left w:w="34" w:type="dxa"/>
              <w:right w:w="34" w:type="dxa"/>
            </w:tcMar>
          </w:tcPr>
          <w:p w14:paraId="26074AE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31FE4" w14:paraId="5A6561C1" w14:textId="77777777">
        <w:trPr>
          <w:trHeight w:hRule="exact" w:val="138"/>
        </w:trPr>
        <w:tc>
          <w:tcPr>
            <w:tcW w:w="993" w:type="dxa"/>
          </w:tcPr>
          <w:p w14:paraId="586D40BF" w14:textId="77777777" w:rsidR="00D31FE4" w:rsidRDefault="00D31FE4"/>
        </w:tc>
        <w:tc>
          <w:tcPr>
            <w:tcW w:w="3687" w:type="dxa"/>
          </w:tcPr>
          <w:p w14:paraId="7259C344" w14:textId="77777777" w:rsidR="00D31FE4" w:rsidRDefault="00D31FE4"/>
        </w:tc>
        <w:tc>
          <w:tcPr>
            <w:tcW w:w="1844" w:type="dxa"/>
          </w:tcPr>
          <w:p w14:paraId="78A4F1E0" w14:textId="77777777" w:rsidR="00D31FE4" w:rsidRDefault="00D31FE4"/>
        </w:tc>
        <w:tc>
          <w:tcPr>
            <w:tcW w:w="710" w:type="dxa"/>
          </w:tcPr>
          <w:p w14:paraId="6AE0070C" w14:textId="77777777" w:rsidR="00D31FE4" w:rsidRDefault="00D31FE4"/>
        </w:tc>
        <w:tc>
          <w:tcPr>
            <w:tcW w:w="1277" w:type="dxa"/>
          </w:tcPr>
          <w:p w14:paraId="2F7B4E1F" w14:textId="77777777" w:rsidR="00D31FE4" w:rsidRDefault="00D31FE4"/>
        </w:tc>
        <w:tc>
          <w:tcPr>
            <w:tcW w:w="710" w:type="dxa"/>
          </w:tcPr>
          <w:p w14:paraId="2870D15B" w14:textId="77777777" w:rsidR="00D31FE4" w:rsidRDefault="00D31FE4"/>
        </w:tc>
        <w:tc>
          <w:tcPr>
            <w:tcW w:w="993" w:type="dxa"/>
          </w:tcPr>
          <w:p w14:paraId="0B1C5E96" w14:textId="77777777" w:rsidR="00D31FE4" w:rsidRDefault="00D31FE4"/>
        </w:tc>
      </w:tr>
      <w:tr w:rsidR="00D31FE4" w14:paraId="5F05AE79" w14:textId="77777777">
        <w:trPr>
          <w:trHeight w:hRule="exact" w:val="1096"/>
        </w:trPr>
        <w:tc>
          <w:tcPr>
            <w:tcW w:w="10221" w:type="dxa"/>
            <w:gridSpan w:val="7"/>
            <w:shd w:val="clear" w:color="000000" w:fill="FFFFFF"/>
            <w:tcMar>
              <w:left w:w="34" w:type="dxa"/>
              <w:right w:w="34" w:type="dxa"/>
            </w:tcMar>
          </w:tcPr>
          <w:p w14:paraId="7E640AF7"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«Бизнес двойники цифрового производства», с указанием результатов их формирования в процессе освоения образовательной программы, представлен в п.3 настоящей рабочей программы</w:t>
            </w:r>
          </w:p>
        </w:tc>
      </w:tr>
      <w:tr w:rsidR="00D31FE4" w14:paraId="30744FEF" w14:textId="77777777">
        <w:trPr>
          <w:trHeight w:hRule="exact" w:val="277"/>
        </w:trPr>
        <w:tc>
          <w:tcPr>
            <w:tcW w:w="10221" w:type="dxa"/>
            <w:gridSpan w:val="7"/>
            <w:shd w:val="clear" w:color="000000" w:fill="FFFFFF"/>
            <w:tcMar>
              <w:left w:w="34" w:type="dxa"/>
              <w:right w:w="34" w:type="dxa"/>
            </w:tcMar>
          </w:tcPr>
          <w:p w14:paraId="780344D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D31FE4" w14:paraId="3AE42BDA" w14:textId="77777777">
        <w:trPr>
          <w:trHeight w:hRule="exact" w:val="138"/>
        </w:trPr>
        <w:tc>
          <w:tcPr>
            <w:tcW w:w="993" w:type="dxa"/>
          </w:tcPr>
          <w:p w14:paraId="792B5245" w14:textId="77777777" w:rsidR="00D31FE4" w:rsidRDefault="00D31FE4"/>
        </w:tc>
        <w:tc>
          <w:tcPr>
            <w:tcW w:w="3687" w:type="dxa"/>
          </w:tcPr>
          <w:p w14:paraId="0E002817" w14:textId="77777777" w:rsidR="00D31FE4" w:rsidRDefault="00D31FE4"/>
        </w:tc>
        <w:tc>
          <w:tcPr>
            <w:tcW w:w="1844" w:type="dxa"/>
          </w:tcPr>
          <w:p w14:paraId="370EBA1F" w14:textId="77777777" w:rsidR="00D31FE4" w:rsidRDefault="00D31FE4"/>
        </w:tc>
        <w:tc>
          <w:tcPr>
            <w:tcW w:w="710" w:type="dxa"/>
          </w:tcPr>
          <w:p w14:paraId="4B0700D7" w14:textId="77777777" w:rsidR="00D31FE4" w:rsidRDefault="00D31FE4"/>
        </w:tc>
        <w:tc>
          <w:tcPr>
            <w:tcW w:w="1277" w:type="dxa"/>
          </w:tcPr>
          <w:p w14:paraId="66B8202E" w14:textId="77777777" w:rsidR="00D31FE4" w:rsidRDefault="00D31FE4"/>
        </w:tc>
        <w:tc>
          <w:tcPr>
            <w:tcW w:w="710" w:type="dxa"/>
          </w:tcPr>
          <w:p w14:paraId="40B76A04" w14:textId="77777777" w:rsidR="00D31FE4" w:rsidRDefault="00D31FE4"/>
        </w:tc>
        <w:tc>
          <w:tcPr>
            <w:tcW w:w="993" w:type="dxa"/>
          </w:tcPr>
          <w:p w14:paraId="576AE51B" w14:textId="77777777" w:rsidR="00D31FE4" w:rsidRDefault="00D31FE4"/>
        </w:tc>
      </w:tr>
      <w:tr w:rsidR="00D31FE4" w14:paraId="5E0525EB" w14:textId="77777777">
        <w:trPr>
          <w:trHeight w:hRule="exact" w:val="10638"/>
        </w:trPr>
        <w:tc>
          <w:tcPr>
            <w:tcW w:w="10221" w:type="dxa"/>
            <w:gridSpan w:val="7"/>
            <w:shd w:val="clear" w:color="000000" w:fill="FFFFFF"/>
            <w:tcMar>
              <w:left w:w="34" w:type="dxa"/>
              <w:right w:w="34" w:type="dxa"/>
            </w:tcMar>
          </w:tcPr>
          <w:p w14:paraId="5E732B60" w14:textId="77777777" w:rsidR="00D31FE4" w:rsidRDefault="00D31FE4">
            <w:pPr>
              <w:spacing w:after="0" w:line="240" w:lineRule="auto"/>
              <w:rPr>
                <w:sz w:val="24"/>
                <w:szCs w:val="24"/>
              </w:rPr>
            </w:pPr>
            <w:r>
              <w:rPr>
                <w:rFonts w:ascii="Times New Roman" w:hAnsi="Times New Roman" w:cs="Times New Roman"/>
                <w:color w:val="000000"/>
                <w:sz w:val="24"/>
                <w:szCs w:val="24"/>
              </w:rPr>
              <w:t>1. Понятие бизнеса, назначение бизнес-технологий.</w:t>
            </w:r>
          </w:p>
          <w:p w14:paraId="0353F245" w14:textId="77777777" w:rsidR="00D31FE4" w:rsidRDefault="00D31FE4">
            <w:pPr>
              <w:spacing w:after="0" w:line="240" w:lineRule="auto"/>
              <w:rPr>
                <w:sz w:val="24"/>
                <w:szCs w:val="24"/>
              </w:rPr>
            </w:pPr>
            <w:r>
              <w:rPr>
                <w:rFonts w:ascii="Times New Roman" w:hAnsi="Times New Roman" w:cs="Times New Roman"/>
                <w:color w:val="000000"/>
                <w:sz w:val="24"/>
                <w:szCs w:val="24"/>
              </w:rPr>
              <w:t>2. Цели бизнеса. Ориентация на потребности людей и создание потребительской ценности товара как основные элементы современной бизнес-концепции.</w:t>
            </w:r>
          </w:p>
          <w:p w14:paraId="4682063A" w14:textId="77777777" w:rsidR="00D31FE4" w:rsidRDefault="00D31FE4">
            <w:pPr>
              <w:spacing w:after="0" w:line="240" w:lineRule="auto"/>
              <w:rPr>
                <w:sz w:val="24"/>
                <w:szCs w:val="24"/>
              </w:rPr>
            </w:pPr>
            <w:r>
              <w:rPr>
                <w:rFonts w:ascii="Times New Roman" w:hAnsi="Times New Roman" w:cs="Times New Roman"/>
                <w:color w:val="000000"/>
                <w:sz w:val="24"/>
                <w:szCs w:val="24"/>
              </w:rPr>
              <w:t>3. Эволюция бизнес-концепций.</w:t>
            </w:r>
          </w:p>
          <w:p w14:paraId="0535ABA7" w14:textId="77777777" w:rsidR="00D31FE4" w:rsidRDefault="00D31FE4">
            <w:pPr>
              <w:spacing w:after="0" w:line="240" w:lineRule="auto"/>
              <w:rPr>
                <w:sz w:val="24"/>
                <w:szCs w:val="24"/>
              </w:rPr>
            </w:pPr>
            <w:r>
              <w:rPr>
                <w:rFonts w:ascii="Times New Roman" w:hAnsi="Times New Roman" w:cs="Times New Roman"/>
                <w:color w:val="000000"/>
                <w:sz w:val="24"/>
                <w:szCs w:val="24"/>
              </w:rPr>
              <w:t>4. Концепция социально-ответственного бизнеса.</w:t>
            </w:r>
          </w:p>
          <w:p w14:paraId="7706E235" w14:textId="77777777" w:rsidR="00D31FE4" w:rsidRDefault="00D31FE4">
            <w:pPr>
              <w:spacing w:after="0" w:line="240" w:lineRule="auto"/>
              <w:rPr>
                <w:sz w:val="24"/>
                <w:szCs w:val="24"/>
              </w:rPr>
            </w:pPr>
            <w:r>
              <w:rPr>
                <w:rFonts w:ascii="Times New Roman" w:hAnsi="Times New Roman" w:cs="Times New Roman"/>
                <w:color w:val="000000"/>
                <w:sz w:val="24"/>
                <w:szCs w:val="24"/>
              </w:rPr>
              <w:t>5. Понятие бизнес-плана, его назначение.</w:t>
            </w:r>
          </w:p>
          <w:p w14:paraId="5E210277" w14:textId="77777777" w:rsidR="00D31FE4" w:rsidRDefault="00D31FE4">
            <w:pPr>
              <w:spacing w:after="0" w:line="240" w:lineRule="auto"/>
              <w:rPr>
                <w:sz w:val="24"/>
                <w:szCs w:val="24"/>
              </w:rPr>
            </w:pPr>
            <w:r>
              <w:rPr>
                <w:rFonts w:ascii="Times New Roman" w:hAnsi="Times New Roman" w:cs="Times New Roman"/>
                <w:color w:val="000000"/>
                <w:sz w:val="24"/>
                <w:szCs w:val="24"/>
              </w:rPr>
              <w:t>6. Целевая аудитория бизнес-плана.</w:t>
            </w:r>
          </w:p>
          <w:p w14:paraId="336868C5" w14:textId="77777777" w:rsidR="00D31FE4" w:rsidRDefault="00D31FE4">
            <w:pPr>
              <w:spacing w:after="0" w:line="240" w:lineRule="auto"/>
              <w:rPr>
                <w:sz w:val="24"/>
                <w:szCs w:val="24"/>
              </w:rPr>
            </w:pPr>
            <w:r>
              <w:rPr>
                <w:rFonts w:ascii="Times New Roman" w:hAnsi="Times New Roman" w:cs="Times New Roman"/>
                <w:color w:val="000000"/>
                <w:sz w:val="24"/>
                <w:szCs w:val="24"/>
              </w:rPr>
              <w:t>7. Структура бизнес-плана.</w:t>
            </w:r>
          </w:p>
          <w:p w14:paraId="478829BA" w14:textId="77777777" w:rsidR="00D31FE4" w:rsidRDefault="00D31FE4">
            <w:pPr>
              <w:spacing w:after="0" w:line="240" w:lineRule="auto"/>
              <w:rPr>
                <w:sz w:val="24"/>
                <w:szCs w:val="24"/>
              </w:rPr>
            </w:pPr>
            <w:r>
              <w:rPr>
                <w:rFonts w:ascii="Times New Roman" w:hAnsi="Times New Roman" w:cs="Times New Roman"/>
                <w:color w:val="000000"/>
                <w:sz w:val="24"/>
                <w:szCs w:val="24"/>
              </w:rPr>
              <w:t>8. Оформление бизнес-плана.</w:t>
            </w:r>
          </w:p>
          <w:p w14:paraId="4DB5AE72" w14:textId="77777777" w:rsidR="00D31FE4" w:rsidRDefault="00D31FE4">
            <w:pPr>
              <w:spacing w:after="0" w:line="240" w:lineRule="auto"/>
              <w:rPr>
                <w:sz w:val="24"/>
                <w:szCs w:val="24"/>
              </w:rPr>
            </w:pPr>
            <w:r>
              <w:rPr>
                <w:rFonts w:ascii="Times New Roman" w:hAnsi="Times New Roman" w:cs="Times New Roman"/>
                <w:color w:val="000000"/>
                <w:sz w:val="24"/>
                <w:szCs w:val="24"/>
              </w:rPr>
              <w:t>9. Порядок работы над бизнес-планом.</w:t>
            </w:r>
          </w:p>
          <w:p w14:paraId="4DF21824" w14:textId="77777777" w:rsidR="00D31FE4" w:rsidRDefault="00D31FE4">
            <w:pPr>
              <w:spacing w:after="0" w:line="240" w:lineRule="auto"/>
              <w:rPr>
                <w:sz w:val="24"/>
                <w:szCs w:val="24"/>
              </w:rPr>
            </w:pPr>
            <w:r>
              <w:rPr>
                <w:rFonts w:ascii="Times New Roman" w:hAnsi="Times New Roman" w:cs="Times New Roman"/>
                <w:color w:val="000000"/>
                <w:sz w:val="24"/>
                <w:szCs w:val="24"/>
              </w:rPr>
              <w:t>10. Методы маркетинговых исследований.</w:t>
            </w:r>
          </w:p>
          <w:p w14:paraId="5B94F6EA" w14:textId="77777777" w:rsidR="00D31FE4" w:rsidRDefault="00D31FE4">
            <w:pPr>
              <w:spacing w:after="0" w:line="240" w:lineRule="auto"/>
              <w:rPr>
                <w:sz w:val="24"/>
                <w:szCs w:val="24"/>
              </w:rPr>
            </w:pPr>
            <w:r>
              <w:rPr>
                <w:rFonts w:ascii="Times New Roman" w:hAnsi="Times New Roman" w:cs="Times New Roman"/>
                <w:color w:val="000000"/>
                <w:sz w:val="24"/>
                <w:szCs w:val="24"/>
              </w:rPr>
              <w:t>11. Источники маркетинговой информации.</w:t>
            </w:r>
          </w:p>
          <w:p w14:paraId="7CD1670A" w14:textId="77777777" w:rsidR="00D31FE4" w:rsidRDefault="00D31FE4">
            <w:pPr>
              <w:spacing w:after="0" w:line="240" w:lineRule="auto"/>
              <w:rPr>
                <w:sz w:val="24"/>
                <w:szCs w:val="24"/>
              </w:rPr>
            </w:pPr>
            <w:r>
              <w:rPr>
                <w:rFonts w:ascii="Times New Roman" w:hAnsi="Times New Roman" w:cs="Times New Roman"/>
                <w:color w:val="000000"/>
                <w:sz w:val="24"/>
                <w:szCs w:val="24"/>
              </w:rPr>
              <w:t>12. Процесс маркетингового исследования.</w:t>
            </w:r>
          </w:p>
          <w:p w14:paraId="086AEA64" w14:textId="77777777" w:rsidR="00D31FE4" w:rsidRDefault="00D31FE4">
            <w:pPr>
              <w:spacing w:after="0" w:line="240" w:lineRule="auto"/>
              <w:rPr>
                <w:sz w:val="24"/>
                <w:szCs w:val="24"/>
              </w:rPr>
            </w:pPr>
            <w:r>
              <w:rPr>
                <w:rFonts w:ascii="Times New Roman" w:hAnsi="Times New Roman" w:cs="Times New Roman"/>
                <w:color w:val="000000"/>
                <w:sz w:val="24"/>
                <w:szCs w:val="24"/>
              </w:rPr>
              <w:t>13. Наблюдение как метод маркетинговых исследований.</w:t>
            </w:r>
          </w:p>
          <w:p w14:paraId="08AEA645" w14:textId="77777777" w:rsidR="00D31FE4" w:rsidRDefault="00D31FE4">
            <w:pPr>
              <w:spacing w:after="0" w:line="240" w:lineRule="auto"/>
              <w:rPr>
                <w:sz w:val="24"/>
                <w:szCs w:val="24"/>
              </w:rPr>
            </w:pPr>
            <w:r>
              <w:rPr>
                <w:rFonts w:ascii="Times New Roman" w:hAnsi="Times New Roman" w:cs="Times New Roman"/>
                <w:color w:val="000000"/>
                <w:sz w:val="24"/>
                <w:szCs w:val="24"/>
              </w:rPr>
              <w:t>14. Опрос как метод маркетинговых исследований.</w:t>
            </w:r>
          </w:p>
          <w:p w14:paraId="2F2D516D" w14:textId="77777777" w:rsidR="00D31FE4" w:rsidRDefault="00D31FE4">
            <w:pPr>
              <w:spacing w:after="0" w:line="240" w:lineRule="auto"/>
              <w:rPr>
                <w:sz w:val="24"/>
                <w:szCs w:val="24"/>
              </w:rPr>
            </w:pPr>
            <w:r>
              <w:rPr>
                <w:rFonts w:ascii="Times New Roman" w:hAnsi="Times New Roman" w:cs="Times New Roman"/>
                <w:color w:val="000000"/>
                <w:sz w:val="24"/>
                <w:szCs w:val="24"/>
              </w:rPr>
              <w:t>15. Эксперимент как метод маркетинговых исследований.</w:t>
            </w:r>
          </w:p>
          <w:p w14:paraId="78998A73" w14:textId="77777777" w:rsidR="00D31FE4" w:rsidRDefault="00D31FE4">
            <w:pPr>
              <w:spacing w:after="0" w:line="240" w:lineRule="auto"/>
              <w:rPr>
                <w:sz w:val="24"/>
                <w:szCs w:val="24"/>
              </w:rPr>
            </w:pPr>
            <w:r>
              <w:rPr>
                <w:rFonts w:ascii="Times New Roman" w:hAnsi="Times New Roman" w:cs="Times New Roman"/>
                <w:color w:val="000000"/>
                <w:sz w:val="24"/>
                <w:szCs w:val="24"/>
              </w:rPr>
              <w:t>16. Анализ внешней среды проекта. Демографические тенденции. Политико-правовые тенденции.</w:t>
            </w:r>
          </w:p>
          <w:p w14:paraId="35616566" w14:textId="77777777" w:rsidR="00D31FE4" w:rsidRDefault="00D31FE4">
            <w:pPr>
              <w:spacing w:after="0" w:line="240" w:lineRule="auto"/>
              <w:rPr>
                <w:sz w:val="24"/>
                <w:szCs w:val="24"/>
              </w:rPr>
            </w:pPr>
            <w:r>
              <w:rPr>
                <w:rFonts w:ascii="Times New Roman" w:hAnsi="Times New Roman" w:cs="Times New Roman"/>
                <w:color w:val="000000"/>
                <w:sz w:val="24"/>
                <w:szCs w:val="24"/>
              </w:rPr>
              <w:t>17. Анализ внешней среды проекта. Макроэкономическая динамика.</w:t>
            </w:r>
          </w:p>
          <w:p w14:paraId="747BCB33" w14:textId="77777777" w:rsidR="00D31FE4" w:rsidRDefault="00D31FE4">
            <w:pPr>
              <w:spacing w:after="0" w:line="240" w:lineRule="auto"/>
              <w:rPr>
                <w:sz w:val="24"/>
                <w:szCs w:val="24"/>
              </w:rPr>
            </w:pPr>
            <w:r>
              <w:rPr>
                <w:rFonts w:ascii="Times New Roman" w:hAnsi="Times New Roman" w:cs="Times New Roman"/>
                <w:color w:val="000000"/>
                <w:sz w:val="24"/>
                <w:szCs w:val="24"/>
              </w:rPr>
              <w:t>18. Анализ внешней среды проекта. Экологический фактор. Технологические изменения. Социокультурные тенденции.</w:t>
            </w:r>
          </w:p>
          <w:p w14:paraId="4C2F58DD" w14:textId="77777777" w:rsidR="00D31FE4" w:rsidRDefault="00D31FE4">
            <w:pPr>
              <w:spacing w:after="0" w:line="240" w:lineRule="auto"/>
              <w:rPr>
                <w:sz w:val="24"/>
                <w:szCs w:val="24"/>
              </w:rPr>
            </w:pPr>
            <w:r>
              <w:rPr>
                <w:rFonts w:ascii="Times New Roman" w:hAnsi="Times New Roman" w:cs="Times New Roman"/>
                <w:color w:val="000000"/>
                <w:sz w:val="24"/>
                <w:szCs w:val="24"/>
              </w:rPr>
              <w:t>19. Понятия структуры рынка и конкуренции. Анализ пяти конкурентных сил.</w:t>
            </w:r>
          </w:p>
          <w:p w14:paraId="4F710182" w14:textId="77777777" w:rsidR="00D31FE4" w:rsidRDefault="00D31FE4">
            <w:pPr>
              <w:spacing w:after="0" w:line="240" w:lineRule="auto"/>
              <w:rPr>
                <w:sz w:val="24"/>
                <w:szCs w:val="24"/>
              </w:rPr>
            </w:pPr>
            <w:r>
              <w:rPr>
                <w:rFonts w:ascii="Times New Roman" w:hAnsi="Times New Roman" w:cs="Times New Roman"/>
                <w:color w:val="000000"/>
                <w:sz w:val="24"/>
                <w:szCs w:val="24"/>
              </w:rPr>
              <w:t>20. Понятие стратегической группы конкурентов. Стратегическое картографирование конкурентов. Анализ стратегической группы конкурентов.</w:t>
            </w:r>
          </w:p>
          <w:p w14:paraId="3D53AF4B" w14:textId="77777777" w:rsidR="00D31FE4" w:rsidRDefault="00D31FE4">
            <w:pPr>
              <w:spacing w:after="0" w:line="240" w:lineRule="auto"/>
              <w:rPr>
                <w:sz w:val="24"/>
                <w:szCs w:val="24"/>
              </w:rPr>
            </w:pPr>
            <w:r>
              <w:rPr>
                <w:rFonts w:ascii="Times New Roman" w:hAnsi="Times New Roman" w:cs="Times New Roman"/>
                <w:color w:val="000000"/>
                <w:sz w:val="24"/>
                <w:szCs w:val="24"/>
              </w:rPr>
              <w:t>21. Методика анализа стратегического конкурента. Конкурентная разведывательная система организации.</w:t>
            </w:r>
          </w:p>
          <w:p w14:paraId="4E78ACA2" w14:textId="77777777" w:rsidR="00D31FE4" w:rsidRDefault="00D31FE4">
            <w:pPr>
              <w:spacing w:after="0" w:line="240" w:lineRule="auto"/>
              <w:rPr>
                <w:sz w:val="24"/>
                <w:szCs w:val="24"/>
              </w:rPr>
            </w:pPr>
            <w:r>
              <w:rPr>
                <w:rFonts w:ascii="Times New Roman" w:hAnsi="Times New Roman" w:cs="Times New Roman"/>
                <w:color w:val="000000"/>
                <w:sz w:val="24"/>
                <w:szCs w:val="24"/>
              </w:rPr>
              <w:t>22. Выбор конкурентной стратегии.</w:t>
            </w:r>
          </w:p>
          <w:p w14:paraId="06839B45" w14:textId="77777777" w:rsidR="00D31FE4" w:rsidRDefault="00D31FE4">
            <w:pPr>
              <w:spacing w:after="0" w:line="240" w:lineRule="auto"/>
              <w:rPr>
                <w:sz w:val="24"/>
                <w:szCs w:val="24"/>
              </w:rPr>
            </w:pPr>
            <w:r>
              <w:rPr>
                <w:rFonts w:ascii="Times New Roman" w:hAnsi="Times New Roman" w:cs="Times New Roman"/>
                <w:color w:val="000000"/>
                <w:sz w:val="24"/>
                <w:szCs w:val="24"/>
              </w:rPr>
              <w:t>23. Универсальные конкурентные стратегии: минимизация издержек, дифференциация, фокусирование на сегменте рынка.</w:t>
            </w:r>
          </w:p>
          <w:p w14:paraId="01E8666F" w14:textId="77777777" w:rsidR="00D31FE4" w:rsidRDefault="00D31FE4">
            <w:pPr>
              <w:spacing w:after="0" w:line="240" w:lineRule="auto"/>
              <w:rPr>
                <w:sz w:val="24"/>
                <w:szCs w:val="24"/>
              </w:rPr>
            </w:pPr>
            <w:r>
              <w:rPr>
                <w:rFonts w:ascii="Times New Roman" w:hAnsi="Times New Roman" w:cs="Times New Roman"/>
                <w:color w:val="000000"/>
                <w:sz w:val="24"/>
                <w:szCs w:val="24"/>
              </w:rPr>
              <w:t>24. Понятие сегментации рынка. Критерии сегментации рынка.</w:t>
            </w:r>
          </w:p>
          <w:p w14:paraId="4BAE64EC" w14:textId="77777777" w:rsidR="00D31FE4" w:rsidRDefault="00D31FE4">
            <w:pPr>
              <w:spacing w:after="0" w:line="240" w:lineRule="auto"/>
              <w:rPr>
                <w:sz w:val="24"/>
                <w:szCs w:val="24"/>
              </w:rPr>
            </w:pPr>
            <w:r>
              <w:rPr>
                <w:rFonts w:ascii="Times New Roman" w:hAnsi="Times New Roman" w:cs="Times New Roman"/>
                <w:color w:val="000000"/>
                <w:sz w:val="24"/>
                <w:szCs w:val="24"/>
              </w:rPr>
              <w:t>25. Признаки сегментации рынка. Сегментация по географическим и социо-демографическим признакам.</w:t>
            </w:r>
          </w:p>
          <w:p w14:paraId="7C629F34" w14:textId="77777777" w:rsidR="00D31FE4" w:rsidRDefault="00D31FE4">
            <w:pPr>
              <w:spacing w:after="0" w:line="240" w:lineRule="auto"/>
              <w:rPr>
                <w:sz w:val="24"/>
                <w:szCs w:val="24"/>
              </w:rPr>
            </w:pPr>
            <w:r>
              <w:rPr>
                <w:rFonts w:ascii="Times New Roman" w:hAnsi="Times New Roman" w:cs="Times New Roman"/>
                <w:color w:val="000000"/>
                <w:sz w:val="24"/>
                <w:szCs w:val="24"/>
              </w:rPr>
              <w:t>26. Признаки сегментации рынка. Сегментация по психологическим и поведенческим признакам.</w:t>
            </w:r>
          </w:p>
          <w:p w14:paraId="6E828D31" w14:textId="77777777" w:rsidR="00D31FE4" w:rsidRDefault="00D31FE4">
            <w:pPr>
              <w:spacing w:after="0" w:line="240" w:lineRule="auto"/>
              <w:rPr>
                <w:sz w:val="24"/>
                <w:szCs w:val="24"/>
              </w:rPr>
            </w:pPr>
            <w:r>
              <w:rPr>
                <w:rFonts w:ascii="Times New Roman" w:hAnsi="Times New Roman" w:cs="Times New Roman"/>
                <w:color w:val="000000"/>
                <w:sz w:val="24"/>
                <w:szCs w:val="24"/>
              </w:rPr>
              <w:t>27. Понятие позиционирования товара. Процесс позиционирования товара.</w:t>
            </w:r>
          </w:p>
          <w:p w14:paraId="216F8205" w14:textId="77777777" w:rsidR="00D31FE4" w:rsidRDefault="00D31FE4">
            <w:pPr>
              <w:spacing w:after="0" w:line="240" w:lineRule="auto"/>
              <w:rPr>
                <w:sz w:val="24"/>
                <w:szCs w:val="24"/>
              </w:rPr>
            </w:pPr>
            <w:r>
              <w:rPr>
                <w:rFonts w:ascii="Times New Roman" w:hAnsi="Times New Roman" w:cs="Times New Roman"/>
                <w:color w:val="000000"/>
                <w:sz w:val="24"/>
                <w:szCs w:val="24"/>
              </w:rPr>
              <w:t>28. Понятие товара. Структура товара. Классификация товара.</w:t>
            </w:r>
          </w:p>
          <w:p w14:paraId="4DDBBEFA" w14:textId="77777777" w:rsidR="00D31FE4" w:rsidRDefault="00D31FE4">
            <w:pPr>
              <w:spacing w:after="0" w:line="240" w:lineRule="auto"/>
              <w:rPr>
                <w:sz w:val="24"/>
                <w:szCs w:val="24"/>
              </w:rPr>
            </w:pPr>
            <w:r>
              <w:rPr>
                <w:rFonts w:ascii="Times New Roman" w:hAnsi="Times New Roman" w:cs="Times New Roman"/>
                <w:color w:val="000000"/>
                <w:sz w:val="24"/>
                <w:szCs w:val="24"/>
              </w:rPr>
              <w:t>29. Планирование жизненного цикла товара.</w:t>
            </w:r>
          </w:p>
          <w:p w14:paraId="023A4967" w14:textId="77777777" w:rsidR="00D31FE4" w:rsidRDefault="00D31FE4">
            <w:pPr>
              <w:spacing w:after="0" w:line="240" w:lineRule="auto"/>
              <w:rPr>
                <w:sz w:val="24"/>
                <w:szCs w:val="24"/>
              </w:rPr>
            </w:pPr>
            <w:r>
              <w:rPr>
                <w:rFonts w:ascii="Times New Roman" w:hAnsi="Times New Roman" w:cs="Times New Roman"/>
                <w:color w:val="000000"/>
                <w:sz w:val="24"/>
                <w:szCs w:val="24"/>
              </w:rPr>
              <w:t>30. Основные решения маркетинговой разработки товара.</w:t>
            </w:r>
          </w:p>
          <w:p w14:paraId="111E99F6" w14:textId="77777777" w:rsidR="00D31FE4" w:rsidRDefault="00D31FE4">
            <w:pPr>
              <w:spacing w:after="0" w:line="240" w:lineRule="auto"/>
              <w:rPr>
                <w:sz w:val="24"/>
                <w:szCs w:val="24"/>
              </w:rPr>
            </w:pPr>
            <w:r>
              <w:rPr>
                <w:rFonts w:ascii="Times New Roman" w:hAnsi="Times New Roman" w:cs="Times New Roman"/>
                <w:color w:val="000000"/>
                <w:sz w:val="24"/>
                <w:szCs w:val="24"/>
              </w:rPr>
              <w:t>31. Решения по неосязаемым свойствам товара.</w:t>
            </w:r>
          </w:p>
        </w:tc>
      </w:tr>
    </w:tbl>
    <w:p w14:paraId="068C9805"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31FE4" w14:paraId="7C032728" w14:textId="77777777">
        <w:trPr>
          <w:trHeight w:hRule="exact" w:val="416"/>
        </w:trPr>
        <w:tc>
          <w:tcPr>
            <w:tcW w:w="4692" w:type="dxa"/>
            <w:shd w:val="clear" w:color="C0C0C0" w:fill="FFFFFF"/>
            <w:tcMar>
              <w:left w:w="34" w:type="dxa"/>
              <w:right w:w="34" w:type="dxa"/>
            </w:tcMar>
          </w:tcPr>
          <w:p w14:paraId="5AB09DA7"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4537" w:type="dxa"/>
          </w:tcPr>
          <w:p w14:paraId="449D0575" w14:textId="77777777" w:rsidR="00D31FE4" w:rsidRDefault="00D31FE4"/>
        </w:tc>
        <w:tc>
          <w:tcPr>
            <w:tcW w:w="1007" w:type="dxa"/>
            <w:shd w:val="clear" w:color="C0C0C0" w:fill="FFFFFF"/>
            <w:tcMar>
              <w:left w:w="34" w:type="dxa"/>
              <w:right w:w="34" w:type="dxa"/>
            </w:tcMar>
          </w:tcPr>
          <w:p w14:paraId="56E721A9"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7</w:t>
            </w:r>
          </w:p>
        </w:tc>
      </w:tr>
      <w:tr w:rsidR="00D31FE4" w14:paraId="70560DB8" w14:textId="77777777">
        <w:trPr>
          <w:trHeight w:hRule="exact" w:val="14975"/>
        </w:trPr>
        <w:tc>
          <w:tcPr>
            <w:tcW w:w="10221" w:type="dxa"/>
            <w:gridSpan w:val="3"/>
            <w:shd w:val="clear" w:color="000000" w:fill="FFFFFF"/>
            <w:tcMar>
              <w:left w:w="34" w:type="dxa"/>
              <w:right w:w="34" w:type="dxa"/>
            </w:tcMar>
          </w:tcPr>
          <w:p w14:paraId="200236C6" w14:textId="77777777" w:rsidR="00D31FE4" w:rsidRDefault="00D31FE4">
            <w:pPr>
              <w:spacing w:after="0" w:line="240" w:lineRule="auto"/>
              <w:rPr>
                <w:sz w:val="24"/>
                <w:szCs w:val="24"/>
              </w:rPr>
            </w:pPr>
            <w:r>
              <w:rPr>
                <w:rFonts w:ascii="Times New Roman" w:hAnsi="Times New Roman" w:cs="Times New Roman"/>
                <w:color w:val="000000"/>
                <w:sz w:val="24"/>
                <w:szCs w:val="24"/>
              </w:rPr>
              <w:t>32. Решения по сервисному сопровождению товара.</w:t>
            </w:r>
          </w:p>
          <w:p w14:paraId="0FFC0C8B" w14:textId="77777777" w:rsidR="00D31FE4" w:rsidRDefault="00D31FE4">
            <w:pPr>
              <w:spacing w:after="0" w:line="240" w:lineRule="auto"/>
              <w:rPr>
                <w:sz w:val="24"/>
                <w:szCs w:val="24"/>
              </w:rPr>
            </w:pPr>
            <w:r>
              <w:rPr>
                <w:rFonts w:ascii="Times New Roman" w:hAnsi="Times New Roman" w:cs="Times New Roman"/>
                <w:color w:val="000000"/>
                <w:sz w:val="24"/>
                <w:szCs w:val="24"/>
              </w:rPr>
              <w:t>33. Решения по товарному разнообразию.</w:t>
            </w:r>
          </w:p>
          <w:p w14:paraId="5379F654" w14:textId="77777777" w:rsidR="00D31FE4" w:rsidRDefault="00D31FE4">
            <w:pPr>
              <w:spacing w:after="0" w:line="240" w:lineRule="auto"/>
              <w:rPr>
                <w:sz w:val="24"/>
                <w:szCs w:val="24"/>
              </w:rPr>
            </w:pPr>
            <w:r>
              <w:rPr>
                <w:rFonts w:ascii="Times New Roman" w:hAnsi="Times New Roman" w:cs="Times New Roman"/>
                <w:color w:val="000000"/>
                <w:sz w:val="24"/>
                <w:szCs w:val="24"/>
              </w:rPr>
              <w:t>34. Решения по упаковке товара.</w:t>
            </w:r>
          </w:p>
          <w:p w14:paraId="08EBD973" w14:textId="77777777" w:rsidR="00D31FE4" w:rsidRDefault="00D31FE4">
            <w:pPr>
              <w:spacing w:after="0" w:line="240" w:lineRule="auto"/>
              <w:rPr>
                <w:sz w:val="24"/>
                <w:szCs w:val="24"/>
              </w:rPr>
            </w:pPr>
            <w:r>
              <w:rPr>
                <w:rFonts w:ascii="Times New Roman" w:hAnsi="Times New Roman" w:cs="Times New Roman"/>
                <w:color w:val="000000"/>
                <w:sz w:val="24"/>
                <w:szCs w:val="24"/>
              </w:rPr>
              <w:t>35. Процесс ценообразования: стратегии, факторы ценообразования, методы ценообразования.</w:t>
            </w:r>
          </w:p>
          <w:p w14:paraId="5B01B797" w14:textId="77777777" w:rsidR="00D31FE4" w:rsidRDefault="00D31FE4">
            <w:pPr>
              <w:spacing w:after="0" w:line="240" w:lineRule="auto"/>
              <w:rPr>
                <w:sz w:val="24"/>
                <w:szCs w:val="24"/>
              </w:rPr>
            </w:pPr>
            <w:r>
              <w:rPr>
                <w:rFonts w:ascii="Times New Roman" w:hAnsi="Times New Roman" w:cs="Times New Roman"/>
                <w:color w:val="000000"/>
                <w:sz w:val="24"/>
                <w:szCs w:val="24"/>
              </w:rPr>
              <w:t>36. Выбор стратегии ценообразования.</w:t>
            </w:r>
          </w:p>
          <w:p w14:paraId="6BECF924" w14:textId="77777777" w:rsidR="00D31FE4" w:rsidRDefault="00D31FE4">
            <w:pPr>
              <w:spacing w:after="0" w:line="240" w:lineRule="auto"/>
              <w:rPr>
                <w:sz w:val="24"/>
                <w:szCs w:val="24"/>
              </w:rPr>
            </w:pPr>
            <w:r>
              <w:rPr>
                <w:rFonts w:ascii="Times New Roman" w:hAnsi="Times New Roman" w:cs="Times New Roman"/>
                <w:color w:val="000000"/>
                <w:sz w:val="24"/>
                <w:szCs w:val="24"/>
              </w:rPr>
              <w:t>37. Анализ факторов ценообразования: прогнозирование спроса, оценка издержек, потенциальные действия конкурентов.</w:t>
            </w:r>
          </w:p>
          <w:p w14:paraId="7D1EB962" w14:textId="77777777" w:rsidR="00D31FE4" w:rsidRDefault="00D31FE4">
            <w:pPr>
              <w:spacing w:after="0" w:line="240" w:lineRule="auto"/>
              <w:rPr>
                <w:sz w:val="24"/>
                <w:szCs w:val="24"/>
              </w:rPr>
            </w:pPr>
            <w:r>
              <w:rPr>
                <w:rFonts w:ascii="Times New Roman" w:hAnsi="Times New Roman" w:cs="Times New Roman"/>
                <w:color w:val="000000"/>
                <w:sz w:val="24"/>
                <w:szCs w:val="24"/>
              </w:rPr>
              <w:t>38. Ценообразование на основе «издержки плюс прибыль» и анализе безубыточности.</w:t>
            </w:r>
          </w:p>
          <w:p w14:paraId="1EBAE69B" w14:textId="77777777" w:rsidR="00D31FE4" w:rsidRDefault="00D31FE4">
            <w:pPr>
              <w:spacing w:after="0" w:line="240" w:lineRule="auto"/>
              <w:rPr>
                <w:sz w:val="24"/>
                <w:szCs w:val="24"/>
              </w:rPr>
            </w:pPr>
            <w:r>
              <w:rPr>
                <w:rFonts w:ascii="Times New Roman" w:hAnsi="Times New Roman" w:cs="Times New Roman"/>
                <w:color w:val="000000"/>
                <w:sz w:val="24"/>
                <w:szCs w:val="24"/>
              </w:rPr>
              <w:t>39. Выбор методов ценовой адаптации.</w:t>
            </w:r>
          </w:p>
          <w:p w14:paraId="032D817C" w14:textId="77777777" w:rsidR="00D31FE4" w:rsidRDefault="00D31FE4">
            <w:pPr>
              <w:spacing w:after="0" w:line="240" w:lineRule="auto"/>
              <w:rPr>
                <w:sz w:val="24"/>
                <w:szCs w:val="24"/>
              </w:rPr>
            </w:pPr>
            <w:r>
              <w:rPr>
                <w:rFonts w:ascii="Times New Roman" w:hAnsi="Times New Roman" w:cs="Times New Roman"/>
                <w:color w:val="000000"/>
                <w:sz w:val="24"/>
                <w:szCs w:val="24"/>
              </w:rPr>
              <w:t>40. Адаптация цены: встречная торговля, учет цен других товаров.</w:t>
            </w:r>
          </w:p>
          <w:p w14:paraId="03CD15DE" w14:textId="77777777" w:rsidR="00D31FE4" w:rsidRDefault="00D31FE4">
            <w:pPr>
              <w:spacing w:after="0" w:line="240" w:lineRule="auto"/>
              <w:rPr>
                <w:sz w:val="24"/>
                <w:szCs w:val="24"/>
              </w:rPr>
            </w:pPr>
            <w:r>
              <w:rPr>
                <w:rFonts w:ascii="Times New Roman" w:hAnsi="Times New Roman" w:cs="Times New Roman"/>
                <w:color w:val="000000"/>
                <w:sz w:val="24"/>
                <w:szCs w:val="24"/>
              </w:rPr>
              <w:t>41. Адаптация цены: система скидок и зачетов, ценовое стимулирование сбыта.</w:t>
            </w:r>
          </w:p>
          <w:p w14:paraId="6DCC9261" w14:textId="77777777" w:rsidR="00D31FE4" w:rsidRDefault="00D31FE4">
            <w:pPr>
              <w:spacing w:after="0" w:line="240" w:lineRule="auto"/>
              <w:rPr>
                <w:sz w:val="24"/>
                <w:szCs w:val="24"/>
              </w:rPr>
            </w:pPr>
            <w:r>
              <w:rPr>
                <w:rFonts w:ascii="Times New Roman" w:hAnsi="Times New Roman" w:cs="Times New Roman"/>
                <w:color w:val="000000"/>
                <w:sz w:val="24"/>
                <w:szCs w:val="24"/>
              </w:rPr>
              <w:t>42. Дискриминационное ценообразование.</w:t>
            </w:r>
          </w:p>
          <w:p w14:paraId="5C1894EE" w14:textId="77777777" w:rsidR="00D31FE4" w:rsidRDefault="00D31FE4">
            <w:pPr>
              <w:spacing w:after="0" w:line="240" w:lineRule="auto"/>
              <w:rPr>
                <w:sz w:val="24"/>
                <w:szCs w:val="24"/>
              </w:rPr>
            </w:pPr>
            <w:r>
              <w:rPr>
                <w:rFonts w:ascii="Times New Roman" w:hAnsi="Times New Roman" w:cs="Times New Roman"/>
                <w:color w:val="000000"/>
                <w:sz w:val="24"/>
                <w:szCs w:val="24"/>
              </w:rPr>
              <w:t>43. Понятие канала распределения, его функции.</w:t>
            </w:r>
          </w:p>
          <w:p w14:paraId="36164933" w14:textId="77777777" w:rsidR="00D31FE4" w:rsidRDefault="00D31FE4">
            <w:pPr>
              <w:spacing w:after="0" w:line="240" w:lineRule="auto"/>
              <w:rPr>
                <w:sz w:val="24"/>
                <w:szCs w:val="24"/>
              </w:rPr>
            </w:pPr>
            <w:r>
              <w:rPr>
                <w:rFonts w:ascii="Times New Roman" w:hAnsi="Times New Roman" w:cs="Times New Roman"/>
                <w:color w:val="000000"/>
                <w:sz w:val="24"/>
                <w:szCs w:val="24"/>
              </w:rPr>
              <w:t>44. Понятие распределения (дистрибуции) товара. Виды распределения и длина канала распределения.</w:t>
            </w:r>
          </w:p>
          <w:p w14:paraId="10030219" w14:textId="77777777" w:rsidR="00D31FE4" w:rsidRDefault="00D31FE4">
            <w:pPr>
              <w:spacing w:after="0" w:line="240" w:lineRule="auto"/>
              <w:rPr>
                <w:sz w:val="24"/>
                <w:szCs w:val="24"/>
              </w:rPr>
            </w:pPr>
            <w:r>
              <w:rPr>
                <w:rFonts w:ascii="Times New Roman" w:hAnsi="Times New Roman" w:cs="Times New Roman"/>
                <w:color w:val="000000"/>
                <w:sz w:val="24"/>
                <w:szCs w:val="24"/>
              </w:rPr>
              <w:t>45. Понятие распределения (дистрибуции) товара. Основные условия доступности товара.</w:t>
            </w:r>
          </w:p>
          <w:p w14:paraId="5E742104" w14:textId="77777777" w:rsidR="00D31FE4" w:rsidRDefault="00D31FE4">
            <w:pPr>
              <w:spacing w:after="0" w:line="240" w:lineRule="auto"/>
              <w:rPr>
                <w:sz w:val="24"/>
                <w:szCs w:val="24"/>
              </w:rPr>
            </w:pPr>
            <w:r>
              <w:rPr>
                <w:rFonts w:ascii="Times New Roman" w:hAnsi="Times New Roman" w:cs="Times New Roman"/>
                <w:color w:val="000000"/>
                <w:sz w:val="24"/>
                <w:szCs w:val="24"/>
              </w:rPr>
              <w:t>46. Каналы прямого распределения: личные продажи, традиционные каналы и электронная коммерция. Цифровая дистрибуция.</w:t>
            </w:r>
          </w:p>
          <w:p w14:paraId="28238F8A" w14:textId="77777777" w:rsidR="00D31FE4" w:rsidRDefault="00D31FE4">
            <w:pPr>
              <w:spacing w:after="0" w:line="240" w:lineRule="auto"/>
              <w:rPr>
                <w:sz w:val="24"/>
                <w:szCs w:val="24"/>
              </w:rPr>
            </w:pPr>
            <w:r>
              <w:rPr>
                <w:rFonts w:ascii="Times New Roman" w:hAnsi="Times New Roman" w:cs="Times New Roman"/>
                <w:color w:val="000000"/>
                <w:sz w:val="24"/>
                <w:szCs w:val="24"/>
              </w:rPr>
              <w:t>47. Отбор участников канала распределения товара.</w:t>
            </w:r>
          </w:p>
          <w:p w14:paraId="774668FC" w14:textId="77777777" w:rsidR="00D31FE4" w:rsidRDefault="00D31FE4">
            <w:pPr>
              <w:spacing w:after="0" w:line="240" w:lineRule="auto"/>
              <w:rPr>
                <w:sz w:val="24"/>
                <w:szCs w:val="24"/>
              </w:rPr>
            </w:pPr>
            <w:r>
              <w:rPr>
                <w:rFonts w:ascii="Times New Roman" w:hAnsi="Times New Roman" w:cs="Times New Roman"/>
                <w:color w:val="000000"/>
                <w:sz w:val="24"/>
                <w:szCs w:val="24"/>
              </w:rPr>
              <w:t>48. Роль торгового посредника в распределении товара. Виды косвенного распределения товара – интенсивное, селективное, эксклюзивное. Процессы интеграции в каналах распределения товара.</w:t>
            </w:r>
          </w:p>
          <w:p w14:paraId="6336932A" w14:textId="77777777" w:rsidR="00D31FE4" w:rsidRDefault="00D31FE4">
            <w:pPr>
              <w:spacing w:after="0" w:line="240" w:lineRule="auto"/>
              <w:rPr>
                <w:sz w:val="24"/>
                <w:szCs w:val="24"/>
              </w:rPr>
            </w:pPr>
            <w:r>
              <w:rPr>
                <w:rFonts w:ascii="Times New Roman" w:hAnsi="Times New Roman" w:cs="Times New Roman"/>
                <w:color w:val="000000"/>
                <w:sz w:val="24"/>
                <w:szCs w:val="24"/>
              </w:rPr>
              <w:t>49. Составление типовых договорных обязательств для участников канала распределения.</w:t>
            </w:r>
          </w:p>
          <w:p w14:paraId="3FB8A9C5" w14:textId="77777777" w:rsidR="00D31FE4" w:rsidRDefault="00D31FE4">
            <w:pPr>
              <w:spacing w:after="0" w:line="240" w:lineRule="auto"/>
              <w:rPr>
                <w:sz w:val="24"/>
                <w:szCs w:val="24"/>
              </w:rPr>
            </w:pPr>
            <w:r>
              <w:rPr>
                <w:rFonts w:ascii="Times New Roman" w:hAnsi="Times New Roman" w:cs="Times New Roman"/>
                <w:color w:val="000000"/>
                <w:sz w:val="24"/>
                <w:szCs w:val="24"/>
              </w:rPr>
              <w:t>50. Проектирование систем распределения товара.</w:t>
            </w:r>
          </w:p>
          <w:p w14:paraId="2A55B98B" w14:textId="77777777" w:rsidR="00D31FE4" w:rsidRDefault="00D31FE4">
            <w:pPr>
              <w:spacing w:after="0" w:line="240" w:lineRule="auto"/>
              <w:rPr>
                <w:sz w:val="24"/>
                <w:szCs w:val="24"/>
              </w:rPr>
            </w:pPr>
            <w:r>
              <w:rPr>
                <w:rFonts w:ascii="Times New Roman" w:hAnsi="Times New Roman" w:cs="Times New Roman"/>
                <w:color w:val="000000"/>
                <w:sz w:val="24"/>
                <w:szCs w:val="24"/>
              </w:rPr>
              <w:t>51. Процесс маркетинговой коммуникации. Влияние маркетинговых сообщений на параметры выбора потребителя. Каналы коммуникаций и проблема шума в них.</w:t>
            </w:r>
          </w:p>
          <w:p w14:paraId="35BBCE35" w14:textId="77777777" w:rsidR="00D31FE4" w:rsidRDefault="00D31FE4">
            <w:pPr>
              <w:spacing w:after="0" w:line="240" w:lineRule="auto"/>
              <w:rPr>
                <w:sz w:val="24"/>
                <w:szCs w:val="24"/>
              </w:rPr>
            </w:pPr>
            <w:r>
              <w:rPr>
                <w:rFonts w:ascii="Times New Roman" w:hAnsi="Times New Roman" w:cs="Times New Roman"/>
                <w:color w:val="000000"/>
                <w:sz w:val="24"/>
                <w:szCs w:val="24"/>
              </w:rPr>
              <w:t>52. Формирование образа производителя товара в сознании потребителя.</w:t>
            </w:r>
          </w:p>
          <w:p w14:paraId="00E29063" w14:textId="77777777" w:rsidR="00D31FE4" w:rsidRDefault="00D31FE4">
            <w:pPr>
              <w:spacing w:after="0" w:line="240" w:lineRule="auto"/>
              <w:rPr>
                <w:sz w:val="24"/>
                <w:szCs w:val="24"/>
              </w:rPr>
            </w:pPr>
            <w:r>
              <w:rPr>
                <w:rFonts w:ascii="Times New Roman" w:hAnsi="Times New Roman" w:cs="Times New Roman"/>
                <w:color w:val="000000"/>
                <w:sz w:val="24"/>
                <w:szCs w:val="24"/>
              </w:rPr>
              <w:t>53. Этапы разработки программы маркетинговых коммуникаций.</w:t>
            </w:r>
          </w:p>
          <w:p w14:paraId="0EC9E43C" w14:textId="77777777" w:rsidR="00D31FE4" w:rsidRDefault="00D31FE4">
            <w:pPr>
              <w:spacing w:after="0" w:line="240" w:lineRule="auto"/>
              <w:rPr>
                <w:sz w:val="24"/>
                <w:szCs w:val="24"/>
              </w:rPr>
            </w:pPr>
            <w:r>
              <w:rPr>
                <w:rFonts w:ascii="Times New Roman" w:hAnsi="Times New Roman" w:cs="Times New Roman"/>
                <w:color w:val="000000"/>
                <w:sz w:val="24"/>
                <w:szCs w:val="24"/>
              </w:rPr>
              <w:t>54. Комплекс маркетинговых коммуникаций: реклама, PR, директ-маркетинг, неценовое стимулирование продаж, SMM и SEO.</w:t>
            </w:r>
          </w:p>
          <w:p w14:paraId="72458319" w14:textId="77777777" w:rsidR="00D31FE4" w:rsidRDefault="00D31FE4">
            <w:pPr>
              <w:spacing w:after="0" w:line="240" w:lineRule="auto"/>
              <w:rPr>
                <w:sz w:val="24"/>
                <w:szCs w:val="24"/>
              </w:rPr>
            </w:pPr>
            <w:r>
              <w:rPr>
                <w:rFonts w:ascii="Times New Roman" w:hAnsi="Times New Roman" w:cs="Times New Roman"/>
                <w:color w:val="000000"/>
                <w:sz w:val="24"/>
                <w:szCs w:val="24"/>
              </w:rPr>
              <w:t>55. Реклама: сущность, виды, средства, методы информационного воздействия.</w:t>
            </w:r>
          </w:p>
          <w:p w14:paraId="6FC34F5A" w14:textId="77777777" w:rsidR="00D31FE4" w:rsidRDefault="00D31FE4">
            <w:pPr>
              <w:spacing w:after="0" w:line="240" w:lineRule="auto"/>
              <w:rPr>
                <w:sz w:val="24"/>
                <w:szCs w:val="24"/>
              </w:rPr>
            </w:pPr>
            <w:r>
              <w:rPr>
                <w:rFonts w:ascii="Times New Roman" w:hAnsi="Times New Roman" w:cs="Times New Roman"/>
                <w:color w:val="000000"/>
                <w:sz w:val="24"/>
                <w:szCs w:val="24"/>
              </w:rPr>
              <w:t>56. PR: сущность, формы и методы. Понятия спонсорства и событийного маркетинга как элементов комплекса маркетинговых коммуникаций.</w:t>
            </w:r>
          </w:p>
          <w:p w14:paraId="32C81C44" w14:textId="77777777" w:rsidR="00D31FE4" w:rsidRDefault="00D31FE4">
            <w:pPr>
              <w:spacing w:after="0" w:line="240" w:lineRule="auto"/>
              <w:rPr>
                <w:sz w:val="24"/>
                <w:szCs w:val="24"/>
              </w:rPr>
            </w:pPr>
            <w:r>
              <w:rPr>
                <w:rFonts w:ascii="Times New Roman" w:hAnsi="Times New Roman" w:cs="Times New Roman"/>
                <w:color w:val="000000"/>
                <w:sz w:val="24"/>
                <w:szCs w:val="24"/>
              </w:rPr>
              <w:t>57. Директ-маркетинг: сущность, задачи, преимущества, формы и методы.</w:t>
            </w:r>
          </w:p>
          <w:p w14:paraId="41F13E2F" w14:textId="77777777" w:rsidR="00D31FE4" w:rsidRDefault="00D31FE4">
            <w:pPr>
              <w:spacing w:after="0" w:line="240" w:lineRule="auto"/>
              <w:rPr>
                <w:sz w:val="24"/>
                <w:szCs w:val="24"/>
              </w:rPr>
            </w:pPr>
            <w:r>
              <w:rPr>
                <w:rFonts w:ascii="Times New Roman" w:hAnsi="Times New Roman" w:cs="Times New Roman"/>
                <w:color w:val="000000"/>
                <w:sz w:val="24"/>
                <w:szCs w:val="24"/>
              </w:rPr>
              <w:t>58. Неценовое стимулирование продаж: сущность, уровни, методы.</w:t>
            </w:r>
          </w:p>
          <w:p w14:paraId="5EEB76FA" w14:textId="77777777" w:rsidR="00D31FE4" w:rsidRDefault="00D31FE4">
            <w:pPr>
              <w:spacing w:after="0" w:line="240" w:lineRule="auto"/>
              <w:rPr>
                <w:sz w:val="24"/>
                <w:szCs w:val="24"/>
              </w:rPr>
            </w:pPr>
            <w:r>
              <w:rPr>
                <w:rFonts w:ascii="Times New Roman" w:hAnsi="Times New Roman" w:cs="Times New Roman"/>
                <w:color w:val="000000"/>
                <w:sz w:val="24"/>
                <w:szCs w:val="24"/>
              </w:rPr>
              <w:t>59. SMM и SEO – методы продвижения в интернет-пространстве</w:t>
            </w:r>
          </w:p>
          <w:p w14:paraId="0A402FDD" w14:textId="77777777" w:rsidR="00D31FE4" w:rsidRDefault="00D31FE4">
            <w:pPr>
              <w:spacing w:after="0" w:line="240" w:lineRule="auto"/>
              <w:rPr>
                <w:sz w:val="24"/>
                <w:szCs w:val="24"/>
              </w:rPr>
            </w:pPr>
            <w:r>
              <w:rPr>
                <w:rFonts w:ascii="Times New Roman" w:hAnsi="Times New Roman" w:cs="Times New Roman"/>
                <w:color w:val="000000"/>
                <w:sz w:val="24"/>
                <w:szCs w:val="24"/>
              </w:rPr>
              <w:t>60. Выбор организационных форм маркетинговых коммуникаций (реклама, связи с общественностью, прямой маркетинг и др.).</w:t>
            </w:r>
          </w:p>
          <w:p w14:paraId="5B78D8FF" w14:textId="77777777" w:rsidR="00D31FE4" w:rsidRDefault="00D31FE4">
            <w:pPr>
              <w:spacing w:after="0" w:line="240" w:lineRule="auto"/>
              <w:rPr>
                <w:sz w:val="24"/>
                <w:szCs w:val="24"/>
              </w:rPr>
            </w:pPr>
            <w:r>
              <w:rPr>
                <w:rFonts w:ascii="Times New Roman" w:hAnsi="Times New Roman" w:cs="Times New Roman"/>
                <w:color w:val="000000"/>
                <w:sz w:val="24"/>
                <w:szCs w:val="24"/>
              </w:rPr>
              <w:t>61. Бюджетирование программы маркетинговых коммуникаций.</w:t>
            </w:r>
          </w:p>
          <w:p w14:paraId="462992D1" w14:textId="77777777" w:rsidR="00D31FE4" w:rsidRDefault="00D31FE4">
            <w:pPr>
              <w:spacing w:after="0" w:line="240" w:lineRule="auto"/>
              <w:rPr>
                <w:sz w:val="24"/>
                <w:szCs w:val="24"/>
              </w:rPr>
            </w:pPr>
            <w:r>
              <w:rPr>
                <w:rFonts w:ascii="Times New Roman" w:hAnsi="Times New Roman" w:cs="Times New Roman"/>
                <w:color w:val="000000"/>
                <w:sz w:val="24"/>
                <w:szCs w:val="24"/>
              </w:rPr>
              <w:t>62. Оценка эффективности маркетинговых коммуникаций.</w:t>
            </w:r>
          </w:p>
          <w:p w14:paraId="43F23025" w14:textId="77777777" w:rsidR="00D31FE4" w:rsidRDefault="00D31FE4">
            <w:pPr>
              <w:spacing w:after="0" w:line="240" w:lineRule="auto"/>
              <w:rPr>
                <w:sz w:val="24"/>
                <w:szCs w:val="24"/>
              </w:rPr>
            </w:pPr>
            <w:r>
              <w:rPr>
                <w:rFonts w:ascii="Times New Roman" w:hAnsi="Times New Roman" w:cs="Times New Roman"/>
                <w:color w:val="000000"/>
                <w:sz w:val="24"/>
                <w:szCs w:val="24"/>
              </w:rPr>
              <w:t>63. Объективные методы прогнозирования продаж. Статистический анализ спроса. Договора о намерениях.</w:t>
            </w:r>
          </w:p>
          <w:p w14:paraId="3D2DDB93" w14:textId="77777777" w:rsidR="00D31FE4" w:rsidRDefault="00D31FE4">
            <w:pPr>
              <w:spacing w:after="0" w:line="240" w:lineRule="auto"/>
              <w:rPr>
                <w:sz w:val="24"/>
                <w:szCs w:val="24"/>
              </w:rPr>
            </w:pPr>
            <w:r>
              <w:rPr>
                <w:rFonts w:ascii="Times New Roman" w:hAnsi="Times New Roman" w:cs="Times New Roman"/>
                <w:color w:val="000000"/>
                <w:sz w:val="24"/>
                <w:szCs w:val="24"/>
              </w:rPr>
              <w:t>64. Субъективные методы прогнозирования продаж (ожидания пользователей и мнения торгового персонала).</w:t>
            </w:r>
          </w:p>
          <w:p w14:paraId="234D71F7" w14:textId="77777777" w:rsidR="00D31FE4" w:rsidRDefault="00D31FE4">
            <w:pPr>
              <w:spacing w:after="0" w:line="240" w:lineRule="auto"/>
              <w:rPr>
                <w:sz w:val="24"/>
                <w:szCs w:val="24"/>
              </w:rPr>
            </w:pPr>
            <w:r>
              <w:rPr>
                <w:rFonts w:ascii="Times New Roman" w:hAnsi="Times New Roman" w:cs="Times New Roman"/>
                <w:color w:val="000000"/>
                <w:sz w:val="24"/>
                <w:szCs w:val="24"/>
              </w:rPr>
              <w:t>65. Цепочка создания потребительской ценности.</w:t>
            </w:r>
          </w:p>
          <w:p w14:paraId="6D19E938" w14:textId="77777777" w:rsidR="00D31FE4" w:rsidRDefault="00D31FE4">
            <w:pPr>
              <w:spacing w:after="0" w:line="240" w:lineRule="auto"/>
              <w:rPr>
                <w:sz w:val="24"/>
                <w:szCs w:val="24"/>
              </w:rPr>
            </w:pPr>
            <w:r>
              <w:rPr>
                <w:rFonts w:ascii="Times New Roman" w:hAnsi="Times New Roman" w:cs="Times New Roman"/>
                <w:color w:val="000000"/>
                <w:sz w:val="24"/>
                <w:szCs w:val="24"/>
              </w:rPr>
              <w:t>66. Проектирование бизнес-систем. Модель SIPOC и нотации бизнес-процессов.</w:t>
            </w:r>
          </w:p>
          <w:p w14:paraId="1614F70B" w14:textId="77777777" w:rsidR="00D31FE4" w:rsidRDefault="00D31FE4">
            <w:pPr>
              <w:spacing w:after="0" w:line="240" w:lineRule="auto"/>
              <w:rPr>
                <w:sz w:val="24"/>
                <w:szCs w:val="24"/>
              </w:rPr>
            </w:pPr>
            <w:r>
              <w:rPr>
                <w:rFonts w:ascii="Times New Roman" w:hAnsi="Times New Roman" w:cs="Times New Roman"/>
                <w:color w:val="000000"/>
                <w:sz w:val="24"/>
                <w:szCs w:val="24"/>
              </w:rPr>
              <w:t>67. Анализ затрат по действиям и потерь в создании потребительской ценности.</w:t>
            </w:r>
          </w:p>
          <w:p w14:paraId="3D56117A" w14:textId="77777777" w:rsidR="00D31FE4" w:rsidRDefault="00D31FE4">
            <w:pPr>
              <w:spacing w:after="0" w:line="240" w:lineRule="auto"/>
              <w:rPr>
                <w:sz w:val="24"/>
                <w:szCs w:val="24"/>
              </w:rPr>
            </w:pPr>
            <w:r>
              <w:rPr>
                <w:rFonts w:ascii="Times New Roman" w:hAnsi="Times New Roman" w:cs="Times New Roman"/>
                <w:color w:val="000000"/>
                <w:sz w:val="24"/>
                <w:szCs w:val="24"/>
              </w:rPr>
              <w:t>68. Регламентация бизнес-процессов.</w:t>
            </w:r>
          </w:p>
          <w:p w14:paraId="29E93CCE" w14:textId="77777777" w:rsidR="00D31FE4" w:rsidRDefault="00D31FE4">
            <w:pPr>
              <w:spacing w:after="0" w:line="240" w:lineRule="auto"/>
              <w:rPr>
                <w:sz w:val="24"/>
                <w:szCs w:val="24"/>
              </w:rPr>
            </w:pPr>
            <w:r>
              <w:rPr>
                <w:rFonts w:ascii="Times New Roman" w:hAnsi="Times New Roman" w:cs="Times New Roman"/>
                <w:color w:val="000000"/>
                <w:sz w:val="24"/>
                <w:szCs w:val="24"/>
              </w:rPr>
              <w:t>69. Организационное проектирование. Понятие организационной структуры. Разработка целевой и функциональной структур деятельности предприятия.</w:t>
            </w:r>
          </w:p>
          <w:p w14:paraId="73CE6940" w14:textId="77777777" w:rsidR="00D31FE4" w:rsidRDefault="00D31FE4">
            <w:pPr>
              <w:spacing w:after="0" w:line="240" w:lineRule="auto"/>
              <w:rPr>
                <w:sz w:val="24"/>
                <w:szCs w:val="24"/>
              </w:rPr>
            </w:pPr>
            <w:r>
              <w:rPr>
                <w:rFonts w:ascii="Times New Roman" w:hAnsi="Times New Roman" w:cs="Times New Roman"/>
                <w:color w:val="000000"/>
                <w:sz w:val="24"/>
                <w:szCs w:val="24"/>
              </w:rPr>
              <w:t>70. Выбор типа организационной структуры предприятия. Анализ факторов на решения по организационной структуре предприятия (рыночная стратегия, размеры организации, используемые технологии, динамика внешнего окружения).</w:t>
            </w:r>
          </w:p>
          <w:p w14:paraId="50A8A1DA" w14:textId="77777777" w:rsidR="00D31FE4" w:rsidRDefault="00D31FE4">
            <w:pPr>
              <w:spacing w:after="0" w:line="240" w:lineRule="auto"/>
              <w:rPr>
                <w:sz w:val="24"/>
                <w:szCs w:val="24"/>
              </w:rPr>
            </w:pPr>
            <w:r>
              <w:rPr>
                <w:rFonts w:ascii="Times New Roman" w:hAnsi="Times New Roman" w:cs="Times New Roman"/>
                <w:color w:val="000000"/>
                <w:sz w:val="24"/>
                <w:szCs w:val="24"/>
              </w:rPr>
              <w:t>71. План кадрового обеспечения деятельности предприятия. Кадровая политика</w:t>
            </w:r>
          </w:p>
        </w:tc>
      </w:tr>
    </w:tbl>
    <w:p w14:paraId="305950C5"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2"/>
        <w:gridCol w:w="4378"/>
        <w:gridCol w:w="1005"/>
      </w:tblGrid>
      <w:tr w:rsidR="00D31FE4" w14:paraId="2B0125E4" w14:textId="77777777">
        <w:trPr>
          <w:trHeight w:hRule="exact" w:val="416"/>
        </w:trPr>
        <w:tc>
          <w:tcPr>
            <w:tcW w:w="4692" w:type="dxa"/>
            <w:gridSpan w:val="3"/>
            <w:shd w:val="clear" w:color="C0C0C0" w:fill="FFFFFF"/>
            <w:tcMar>
              <w:left w:w="34" w:type="dxa"/>
              <w:right w:w="34" w:type="dxa"/>
            </w:tcMar>
          </w:tcPr>
          <w:p w14:paraId="6D7C5208"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143" w:type="dxa"/>
          </w:tcPr>
          <w:p w14:paraId="5563ED26" w14:textId="77777777" w:rsidR="00D31FE4" w:rsidRDefault="00D31FE4"/>
        </w:tc>
        <w:tc>
          <w:tcPr>
            <w:tcW w:w="4395" w:type="dxa"/>
          </w:tcPr>
          <w:p w14:paraId="758DA889" w14:textId="77777777" w:rsidR="00D31FE4" w:rsidRDefault="00D31FE4"/>
        </w:tc>
        <w:tc>
          <w:tcPr>
            <w:tcW w:w="1007" w:type="dxa"/>
            <w:shd w:val="clear" w:color="C0C0C0" w:fill="FFFFFF"/>
            <w:tcMar>
              <w:left w:w="34" w:type="dxa"/>
              <w:right w:w="34" w:type="dxa"/>
            </w:tcMar>
          </w:tcPr>
          <w:p w14:paraId="568798E3"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8</w:t>
            </w:r>
          </w:p>
        </w:tc>
      </w:tr>
      <w:tr w:rsidR="00D31FE4" w14:paraId="1101732B" w14:textId="77777777">
        <w:trPr>
          <w:trHeight w:hRule="exact" w:val="6435"/>
        </w:trPr>
        <w:tc>
          <w:tcPr>
            <w:tcW w:w="10221" w:type="dxa"/>
            <w:gridSpan w:val="6"/>
            <w:shd w:val="clear" w:color="000000" w:fill="FFFFFF"/>
            <w:tcMar>
              <w:left w:w="34" w:type="dxa"/>
              <w:right w:w="34" w:type="dxa"/>
            </w:tcMar>
          </w:tcPr>
          <w:p w14:paraId="6617651B" w14:textId="77777777" w:rsidR="00D31FE4" w:rsidRDefault="00D31FE4">
            <w:pPr>
              <w:spacing w:after="0" w:line="240" w:lineRule="auto"/>
              <w:rPr>
                <w:sz w:val="24"/>
                <w:szCs w:val="24"/>
              </w:rPr>
            </w:pPr>
            <w:r>
              <w:rPr>
                <w:rFonts w:ascii="Times New Roman" w:hAnsi="Times New Roman" w:cs="Times New Roman"/>
                <w:color w:val="000000"/>
                <w:sz w:val="24"/>
                <w:szCs w:val="24"/>
              </w:rPr>
              <w:t>предприятия.</w:t>
            </w:r>
          </w:p>
          <w:p w14:paraId="2A8EAF60" w14:textId="77777777" w:rsidR="00D31FE4" w:rsidRDefault="00D31FE4">
            <w:pPr>
              <w:spacing w:after="0" w:line="240" w:lineRule="auto"/>
              <w:rPr>
                <w:sz w:val="24"/>
                <w:szCs w:val="24"/>
              </w:rPr>
            </w:pPr>
            <w:r>
              <w:rPr>
                <w:rFonts w:ascii="Times New Roman" w:hAnsi="Times New Roman" w:cs="Times New Roman"/>
                <w:color w:val="000000"/>
                <w:sz w:val="24"/>
                <w:szCs w:val="24"/>
              </w:rPr>
              <w:t>72. План кадрового обеспечения деятельности предприятия. Методы кадрового планирования предприятия.</w:t>
            </w:r>
          </w:p>
          <w:p w14:paraId="3EEAC54D" w14:textId="77777777" w:rsidR="00D31FE4" w:rsidRDefault="00D31FE4">
            <w:pPr>
              <w:spacing w:after="0" w:line="240" w:lineRule="auto"/>
              <w:rPr>
                <w:sz w:val="24"/>
                <w:szCs w:val="24"/>
              </w:rPr>
            </w:pPr>
            <w:r>
              <w:rPr>
                <w:rFonts w:ascii="Times New Roman" w:hAnsi="Times New Roman" w:cs="Times New Roman"/>
                <w:color w:val="000000"/>
                <w:sz w:val="24"/>
                <w:szCs w:val="24"/>
              </w:rPr>
              <w:t>73. План кадрового обеспечения деятельности предприятия. Методы отбора сотрудников.</w:t>
            </w:r>
          </w:p>
          <w:p w14:paraId="4F9FE321" w14:textId="77777777" w:rsidR="00D31FE4" w:rsidRDefault="00D31FE4">
            <w:pPr>
              <w:spacing w:after="0" w:line="240" w:lineRule="auto"/>
              <w:rPr>
                <w:sz w:val="24"/>
                <w:szCs w:val="24"/>
              </w:rPr>
            </w:pPr>
            <w:r>
              <w:rPr>
                <w:rFonts w:ascii="Times New Roman" w:hAnsi="Times New Roman" w:cs="Times New Roman"/>
                <w:color w:val="000000"/>
                <w:sz w:val="24"/>
                <w:szCs w:val="24"/>
              </w:rPr>
              <w:t>74. План кадрового обеспечения деятельности предприятия. Проектирование системы мотивации деятельности сотрудников предприятия.</w:t>
            </w:r>
          </w:p>
          <w:p w14:paraId="43D93FC1" w14:textId="77777777" w:rsidR="00D31FE4" w:rsidRDefault="00D31FE4">
            <w:pPr>
              <w:spacing w:after="0" w:line="240" w:lineRule="auto"/>
              <w:rPr>
                <w:sz w:val="24"/>
                <w:szCs w:val="24"/>
              </w:rPr>
            </w:pPr>
            <w:r>
              <w:rPr>
                <w:rFonts w:ascii="Times New Roman" w:hAnsi="Times New Roman" w:cs="Times New Roman"/>
                <w:color w:val="000000"/>
                <w:sz w:val="24"/>
                <w:szCs w:val="24"/>
              </w:rPr>
              <w:t>75. Организационный план реализации проекта. Иерархическая структура работ проекта.</w:t>
            </w:r>
          </w:p>
          <w:p w14:paraId="006FB5FE" w14:textId="77777777" w:rsidR="00D31FE4" w:rsidRDefault="00D31FE4">
            <w:pPr>
              <w:spacing w:after="0" w:line="240" w:lineRule="auto"/>
              <w:rPr>
                <w:sz w:val="24"/>
                <w:szCs w:val="24"/>
              </w:rPr>
            </w:pPr>
            <w:r>
              <w:rPr>
                <w:rFonts w:ascii="Times New Roman" w:hAnsi="Times New Roman" w:cs="Times New Roman"/>
                <w:color w:val="000000"/>
                <w:sz w:val="24"/>
                <w:szCs w:val="24"/>
              </w:rPr>
              <w:t>76. Организационный план реализации проекта. Определение требований к результатам проекта.</w:t>
            </w:r>
          </w:p>
          <w:p w14:paraId="58A593CF" w14:textId="77777777" w:rsidR="00D31FE4" w:rsidRDefault="00D31FE4">
            <w:pPr>
              <w:spacing w:after="0" w:line="240" w:lineRule="auto"/>
              <w:rPr>
                <w:sz w:val="24"/>
                <w:szCs w:val="24"/>
              </w:rPr>
            </w:pPr>
            <w:r>
              <w:rPr>
                <w:rFonts w:ascii="Times New Roman" w:hAnsi="Times New Roman" w:cs="Times New Roman"/>
                <w:color w:val="000000"/>
                <w:sz w:val="24"/>
                <w:szCs w:val="24"/>
              </w:rPr>
              <w:t>77. Организационный план реализации проекта. Планирование сроков и затрат проекта.</w:t>
            </w:r>
          </w:p>
          <w:p w14:paraId="6324516D" w14:textId="77777777" w:rsidR="00D31FE4" w:rsidRDefault="00D31FE4">
            <w:pPr>
              <w:spacing w:after="0" w:line="240" w:lineRule="auto"/>
              <w:rPr>
                <w:sz w:val="24"/>
                <w:szCs w:val="24"/>
              </w:rPr>
            </w:pPr>
            <w:r>
              <w:rPr>
                <w:rFonts w:ascii="Times New Roman" w:hAnsi="Times New Roman" w:cs="Times New Roman"/>
                <w:color w:val="000000"/>
                <w:sz w:val="24"/>
                <w:szCs w:val="24"/>
              </w:rPr>
              <w:t>78. Организационный план реализации проекта. Формирование команды проекта. Распределение обязанностей между членами команды проекта.</w:t>
            </w:r>
          </w:p>
          <w:p w14:paraId="0354B71D" w14:textId="77777777" w:rsidR="00D31FE4" w:rsidRDefault="00D31FE4">
            <w:pPr>
              <w:spacing w:after="0" w:line="240" w:lineRule="auto"/>
              <w:rPr>
                <w:sz w:val="24"/>
                <w:szCs w:val="24"/>
              </w:rPr>
            </w:pPr>
            <w:r>
              <w:rPr>
                <w:rFonts w:ascii="Times New Roman" w:hAnsi="Times New Roman" w:cs="Times New Roman"/>
                <w:color w:val="000000"/>
                <w:sz w:val="24"/>
                <w:szCs w:val="24"/>
              </w:rPr>
              <w:t>79. Финансовый раздел бизнес-плана. Виды прибыли и методы ее измерения.</w:t>
            </w:r>
          </w:p>
          <w:p w14:paraId="64019851" w14:textId="77777777" w:rsidR="00D31FE4" w:rsidRDefault="00D31FE4">
            <w:pPr>
              <w:spacing w:after="0" w:line="240" w:lineRule="auto"/>
              <w:rPr>
                <w:sz w:val="24"/>
                <w:szCs w:val="24"/>
              </w:rPr>
            </w:pPr>
            <w:r>
              <w:rPr>
                <w:rFonts w:ascii="Times New Roman" w:hAnsi="Times New Roman" w:cs="Times New Roman"/>
                <w:color w:val="000000"/>
                <w:sz w:val="24"/>
                <w:szCs w:val="24"/>
              </w:rPr>
              <w:t>80. Финансовый раздел бизнес-плана. Отчет о движении денежных средств.</w:t>
            </w:r>
          </w:p>
          <w:p w14:paraId="2C3D51E4" w14:textId="77777777" w:rsidR="00D31FE4" w:rsidRDefault="00D31FE4">
            <w:pPr>
              <w:spacing w:after="0" w:line="240" w:lineRule="auto"/>
              <w:rPr>
                <w:sz w:val="24"/>
                <w:szCs w:val="24"/>
              </w:rPr>
            </w:pPr>
            <w:r>
              <w:rPr>
                <w:rFonts w:ascii="Times New Roman" w:hAnsi="Times New Roman" w:cs="Times New Roman"/>
                <w:color w:val="000000"/>
                <w:sz w:val="24"/>
                <w:szCs w:val="24"/>
              </w:rPr>
              <w:t>81. Финансовый раздел бизнес-плана. Расчет чистой текущей стоимости, внутренней нормы доходности и периода окупаемости проекта.</w:t>
            </w:r>
          </w:p>
          <w:p w14:paraId="477B68FA" w14:textId="77777777" w:rsidR="00D31FE4" w:rsidRDefault="00D31FE4">
            <w:pPr>
              <w:spacing w:after="0" w:line="240" w:lineRule="auto"/>
              <w:rPr>
                <w:sz w:val="24"/>
                <w:szCs w:val="24"/>
              </w:rPr>
            </w:pPr>
            <w:r>
              <w:rPr>
                <w:rFonts w:ascii="Times New Roman" w:hAnsi="Times New Roman" w:cs="Times New Roman"/>
                <w:color w:val="000000"/>
                <w:sz w:val="24"/>
                <w:szCs w:val="24"/>
              </w:rPr>
              <w:t>82. Виды инвестиций. Источники финансирования бизнес-проекта.</w:t>
            </w:r>
          </w:p>
          <w:p w14:paraId="64770DCB" w14:textId="77777777" w:rsidR="00D31FE4" w:rsidRDefault="00D31FE4">
            <w:pPr>
              <w:spacing w:after="0" w:line="240" w:lineRule="auto"/>
              <w:rPr>
                <w:sz w:val="24"/>
                <w:szCs w:val="24"/>
              </w:rPr>
            </w:pPr>
            <w:r>
              <w:rPr>
                <w:rFonts w:ascii="Times New Roman" w:hAnsi="Times New Roman" w:cs="Times New Roman"/>
                <w:color w:val="000000"/>
                <w:sz w:val="24"/>
                <w:szCs w:val="24"/>
              </w:rPr>
              <w:t>83. Требования коммерческих банков к бизнес-плану проекта.</w:t>
            </w:r>
          </w:p>
          <w:p w14:paraId="46590FD2" w14:textId="77777777" w:rsidR="00D31FE4" w:rsidRDefault="00D31FE4">
            <w:pPr>
              <w:spacing w:after="0" w:line="240" w:lineRule="auto"/>
              <w:rPr>
                <w:sz w:val="24"/>
                <w:szCs w:val="24"/>
              </w:rPr>
            </w:pPr>
            <w:r>
              <w:rPr>
                <w:rFonts w:ascii="Times New Roman" w:hAnsi="Times New Roman" w:cs="Times New Roman"/>
                <w:color w:val="000000"/>
                <w:sz w:val="24"/>
                <w:szCs w:val="24"/>
              </w:rPr>
              <w:t>84. Условия инвестирования бизнес-ангелов и венчурных компаний.</w:t>
            </w:r>
          </w:p>
          <w:p w14:paraId="61C0B46B" w14:textId="77777777" w:rsidR="00D31FE4" w:rsidRDefault="00D31FE4">
            <w:pPr>
              <w:spacing w:after="0" w:line="240" w:lineRule="auto"/>
              <w:rPr>
                <w:sz w:val="24"/>
                <w:szCs w:val="24"/>
              </w:rPr>
            </w:pPr>
            <w:r>
              <w:rPr>
                <w:rFonts w:ascii="Times New Roman" w:hAnsi="Times New Roman" w:cs="Times New Roman"/>
                <w:color w:val="000000"/>
                <w:sz w:val="24"/>
                <w:szCs w:val="24"/>
              </w:rPr>
              <w:t>85. Частное и публичное размещение.</w:t>
            </w:r>
          </w:p>
          <w:p w14:paraId="38D65180" w14:textId="77777777" w:rsidR="00D31FE4" w:rsidRDefault="00D31FE4">
            <w:pPr>
              <w:spacing w:after="0" w:line="240" w:lineRule="auto"/>
              <w:rPr>
                <w:sz w:val="24"/>
                <w:szCs w:val="24"/>
              </w:rPr>
            </w:pPr>
            <w:r>
              <w:rPr>
                <w:rFonts w:ascii="Times New Roman" w:hAnsi="Times New Roman" w:cs="Times New Roman"/>
                <w:color w:val="000000"/>
                <w:sz w:val="24"/>
                <w:szCs w:val="24"/>
              </w:rPr>
              <w:t>86. Краудфандинг, технологии распределенного реестра и ICO.</w:t>
            </w:r>
          </w:p>
        </w:tc>
      </w:tr>
      <w:tr w:rsidR="00D31FE4" w14:paraId="0489EA5B" w14:textId="77777777">
        <w:trPr>
          <w:trHeight w:hRule="exact" w:val="277"/>
        </w:trPr>
        <w:tc>
          <w:tcPr>
            <w:tcW w:w="10221" w:type="dxa"/>
            <w:gridSpan w:val="6"/>
            <w:shd w:val="clear" w:color="000000" w:fill="FFFFFF"/>
            <w:tcMar>
              <w:left w:w="34" w:type="dxa"/>
              <w:right w:w="34" w:type="dxa"/>
            </w:tcMar>
          </w:tcPr>
          <w:p w14:paraId="7FAC000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31FE4" w14:paraId="34971E5F" w14:textId="77777777">
        <w:trPr>
          <w:trHeight w:hRule="exact" w:val="138"/>
        </w:trPr>
        <w:tc>
          <w:tcPr>
            <w:tcW w:w="568" w:type="dxa"/>
          </w:tcPr>
          <w:p w14:paraId="39F0686B" w14:textId="77777777" w:rsidR="00D31FE4" w:rsidRDefault="00D31FE4"/>
        </w:tc>
        <w:tc>
          <w:tcPr>
            <w:tcW w:w="143" w:type="dxa"/>
          </w:tcPr>
          <w:p w14:paraId="56E2B606" w14:textId="77777777" w:rsidR="00D31FE4" w:rsidRDefault="00D31FE4"/>
        </w:tc>
        <w:tc>
          <w:tcPr>
            <w:tcW w:w="3970" w:type="dxa"/>
          </w:tcPr>
          <w:p w14:paraId="526DE643" w14:textId="77777777" w:rsidR="00D31FE4" w:rsidRDefault="00D31FE4"/>
        </w:tc>
        <w:tc>
          <w:tcPr>
            <w:tcW w:w="143" w:type="dxa"/>
          </w:tcPr>
          <w:p w14:paraId="5D276943" w14:textId="77777777" w:rsidR="00D31FE4" w:rsidRDefault="00D31FE4"/>
        </w:tc>
        <w:tc>
          <w:tcPr>
            <w:tcW w:w="4395" w:type="dxa"/>
          </w:tcPr>
          <w:p w14:paraId="4BFE0FC6" w14:textId="77777777" w:rsidR="00D31FE4" w:rsidRDefault="00D31FE4"/>
        </w:tc>
        <w:tc>
          <w:tcPr>
            <w:tcW w:w="993" w:type="dxa"/>
          </w:tcPr>
          <w:p w14:paraId="6CAFF000" w14:textId="77777777" w:rsidR="00D31FE4" w:rsidRDefault="00D31FE4"/>
        </w:tc>
      </w:tr>
      <w:tr w:rsidR="00D31FE4" w14:paraId="34783799" w14:textId="77777777">
        <w:trPr>
          <w:trHeight w:hRule="exact" w:val="304"/>
        </w:trPr>
        <w:tc>
          <w:tcPr>
            <w:tcW w:w="10221" w:type="dxa"/>
            <w:gridSpan w:val="6"/>
            <w:shd w:val="clear" w:color="000000" w:fill="FFFFFF"/>
            <w:tcMar>
              <w:left w:w="34" w:type="dxa"/>
              <w:right w:w="34" w:type="dxa"/>
            </w:tcMar>
          </w:tcPr>
          <w:p w14:paraId="2474EB6B" w14:textId="77777777" w:rsidR="00D31FE4" w:rsidRDefault="00D31FE4">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D31FE4" w14:paraId="245A78C9" w14:textId="77777777">
        <w:trPr>
          <w:trHeight w:hRule="exact" w:val="277"/>
        </w:trPr>
        <w:tc>
          <w:tcPr>
            <w:tcW w:w="568" w:type="dxa"/>
          </w:tcPr>
          <w:p w14:paraId="02F9A641" w14:textId="77777777" w:rsidR="00D31FE4" w:rsidRDefault="00D31FE4"/>
        </w:tc>
        <w:tc>
          <w:tcPr>
            <w:tcW w:w="143" w:type="dxa"/>
          </w:tcPr>
          <w:p w14:paraId="3E6BAB88" w14:textId="77777777" w:rsidR="00D31FE4" w:rsidRDefault="00D31FE4"/>
        </w:tc>
        <w:tc>
          <w:tcPr>
            <w:tcW w:w="3970" w:type="dxa"/>
          </w:tcPr>
          <w:p w14:paraId="43A068C9" w14:textId="77777777" w:rsidR="00D31FE4" w:rsidRDefault="00D31FE4"/>
        </w:tc>
        <w:tc>
          <w:tcPr>
            <w:tcW w:w="143" w:type="dxa"/>
          </w:tcPr>
          <w:p w14:paraId="7BE0B278" w14:textId="77777777" w:rsidR="00D31FE4" w:rsidRDefault="00D31FE4"/>
        </w:tc>
        <w:tc>
          <w:tcPr>
            <w:tcW w:w="4395" w:type="dxa"/>
          </w:tcPr>
          <w:p w14:paraId="762BA26C" w14:textId="77777777" w:rsidR="00D31FE4" w:rsidRDefault="00D31FE4"/>
        </w:tc>
        <w:tc>
          <w:tcPr>
            <w:tcW w:w="993" w:type="dxa"/>
          </w:tcPr>
          <w:p w14:paraId="0302FAC1" w14:textId="77777777" w:rsidR="00D31FE4" w:rsidRDefault="00D31FE4"/>
        </w:tc>
      </w:tr>
      <w:tr w:rsidR="00D31FE4" w14:paraId="33C503F1" w14:textId="77777777">
        <w:trPr>
          <w:trHeight w:hRule="exact" w:val="680"/>
        </w:trPr>
        <w:tc>
          <w:tcPr>
            <w:tcW w:w="10221" w:type="dxa"/>
            <w:gridSpan w:val="6"/>
            <w:shd w:val="clear" w:color="000000" w:fill="FFFFFF"/>
            <w:tcMar>
              <w:left w:w="34" w:type="dxa"/>
              <w:right w:w="34" w:type="dxa"/>
            </w:tcMar>
          </w:tcPr>
          <w:p w14:paraId="3DD8731D"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D31FE4" w14:paraId="49AF8070" w14:textId="77777777">
        <w:trPr>
          <w:trHeight w:hRule="exact" w:val="138"/>
        </w:trPr>
        <w:tc>
          <w:tcPr>
            <w:tcW w:w="568" w:type="dxa"/>
          </w:tcPr>
          <w:p w14:paraId="2834F750" w14:textId="77777777" w:rsidR="00D31FE4" w:rsidRDefault="00D31FE4"/>
        </w:tc>
        <w:tc>
          <w:tcPr>
            <w:tcW w:w="143" w:type="dxa"/>
          </w:tcPr>
          <w:p w14:paraId="13008BD6" w14:textId="77777777" w:rsidR="00D31FE4" w:rsidRDefault="00D31FE4"/>
        </w:tc>
        <w:tc>
          <w:tcPr>
            <w:tcW w:w="3970" w:type="dxa"/>
          </w:tcPr>
          <w:p w14:paraId="17014711" w14:textId="77777777" w:rsidR="00D31FE4" w:rsidRDefault="00D31FE4"/>
        </w:tc>
        <w:tc>
          <w:tcPr>
            <w:tcW w:w="143" w:type="dxa"/>
          </w:tcPr>
          <w:p w14:paraId="2710251A" w14:textId="77777777" w:rsidR="00D31FE4" w:rsidRDefault="00D31FE4"/>
        </w:tc>
        <w:tc>
          <w:tcPr>
            <w:tcW w:w="4395" w:type="dxa"/>
          </w:tcPr>
          <w:p w14:paraId="316C2CB0" w14:textId="77777777" w:rsidR="00D31FE4" w:rsidRDefault="00D31FE4"/>
        </w:tc>
        <w:tc>
          <w:tcPr>
            <w:tcW w:w="993" w:type="dxa"/>
          </w:tcPr>
          <w:p w14:paraId="1DFB3867" w14:textId="77777777" w:rsidR="00D31FE4" w:rsidRDefault="00D31FE4"/>
        </w:tc>
      </w:tr>
      <w:tr w:rsidR="00D31FE4" w14:paraId="488CB795" w14:textId="77777777">
        <w:trPr>
          <w:trHeight w:hRule="exact" w:val="277"/>
        </w:trPr>
        <w:tc>
          <w:tcPr>
            <w:tcW w:w="10221" w:type="dxa"/>
            <w:gridSpan w:val="6"/>
            <w:shd w:val="clear" w:color="000000" w:fill="FFFFFF"/>
            <w:tcMar>
              <w:left w:w="34" w:type="dxa"/>
              <w:right w:w="34" w:type="dxa"/>
            </w:tcMar>
          </w:tcPr>
          <w:p w14:paraId="6CDF2B4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D31FE4" w14:paraId="7B8CA7F9" w14:textId="7777777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6BB92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AAE7D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31FE4" w14:paraId="1CF5F664"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14F43D" w14:textId="77777777" w:rsidR="00D31FE4" w:rsidRDefault="00D31FE4">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EAC0DE" w14:textId="77777777" w:rsidR="00D31FE4" w:rsidRDefault="00D31FE4">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31FE4" w14:paraId="55EB2CB9"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FA29D4" w14:textId="77777777" w:rsidR="00D31FE4" w:rsidRDefault="00D31FE4">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237923" w14:textId="77777777" w:rsidR="00D31FE4" w:rsidRDefault="00D31FE4">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31FE4" w14:paraId="68F4DC5E" w14:textId="77777777">
        <w:trPr>
          <w:trHeight w:hRule="exact" w:val="138"/>
        </w:trPr>
        <w:tc>
          <w:tcPr>
            <w:tcW w:w="568" w:type="dxa"/>
          </w:tcPr>
          <w:p w14:paraId="3A1F9C89" w14:textId="77777777" w:rsidR="00D31FE4" w:rsidRDefault="00D31FE4"/>
        </w:tc>
        <w:tc>
          <w:tcPr>
            <w:tcW w:w="143" w:type="dxa"/>
          </w:tcPr>
          <w:p w14:paraId="69C4F9C0" w14:textId="77777777" w:rsidR="00D31FE4" w:rsidRDefault="00D31FE4"/>
        </w:tc>
        <w:tc>
          <w:tcPr>
            <w:tcW w:w="3970" w:type="dxa"/>
          </w:tcPr>
          <w:p w14:paraId="44AE2D9D" w14:textId="77777777" w:rsidR="00D31FE4" w:rsidRDefault="00D31FE4"/>
        </w:tc>
        <w:tc>
          <w:tcPr>
            <w:tcW w:w="143" w:type="dxa"/>
          </w:tcPr>
          <w:p w14:paraId="6918CB55" w14:textId="77777777" w:rsidR="00D31FE4" w:rsidRDefault="00D31FE4"/>
        </w:tc>
        <w:tc>
          <w:tcPr>
            <w:tcW w:w="4395" w:type="dxa"/>
          </w:tcPr>
          <w:p w14:paraId="773D59E9" w14:textId="77777777" w:rsidR="00D31FE4" w:rsidRDefault="00D31FE4"/>
        </w:tc>
        <w:tc>
          <w:tcPr>
            <w:tcW w:w="993" w:type="dxa"/>
          </w:tcPr>
          <w:p w14:paraId="07AF3E47" w14:textId="77777777" w:rsidR="00D31FE4" w:rsidRDefault="00D31FE4"/>
        </w:tc>
      </w:tr>
      <w:tr w:rsidR="00D31FE4" w14:paraId="49A0425D" w14:textId="77777777">
        <w:trPr>
          <w:trHeight w:hRule="exact" w:val="277"/>
        </w:trPr>
        <w:tc>
          <w:tcPr>
            <w:tcW w:w="10221" w:type="dxa"/>
            <w:gridSpan w:val="6"/>
            <w:shd w:val="clear" w:color="000000" w:fill="FFFFFF"/>
            <w:tcMar>
              <w:left w:w="34" w:type="dxa"/>
              <w:right w:w="34" w:type="dxa"/>
            </w:tcMar>
          </w:tcPr>
          <w:p w14:paraId="14B6F34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31FE4" w14:paraId="0B64B222" w14:textId="77777777">
        <w:trPr>
          <w:trHeight w:hRule="exact" w:val="285"/>
        </w:trPr>
        <w:tc>
          <w:tcPr>
            <w:tcW w:w="582" w:type="dxa"/>
            <w:shd w:val="clear" w:color="000000" w:fill="FFFFFF"/>
            <w:tcMar>
              <w:left w:w="34" w:type="dxa"/>
              <w:right w:w="34" w:type="dxa"/>
            </w:tcMar>
          </w:tcPr>
          <w:p w14:paraId="241EB384"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48D99E9A" w14:textId="77777777" w:rsidR="00D31FE4" w:rsidRDefault="00D31FE4"/>
        </w:tc>
        <w:tc>
          <w:tcPr>
            <w:tcW w:w="9512" w:type="dxa"/>
            <w:gridSpan w:val="4"/>
            <w:shd w:val="clear" w:color="000000" w:fill="FFFFFF"/>
            <w:tcMar>
              <w:left w:w="34" w:type="dxa"/>
              <w:right w:w="34" w:type="dxa"/>
            </w:tcMar>
          </w:tcPr>
          <w:p w14:paraId="5FA65701"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31FE4" w14:paraId="34AA5F11" w14:textId="77777777">
        <w:trPr>
          <w:trHeight w:hRule="exact" w:val="285"/>
        </w:trPr>
        <w:tc>
          <w:tcPr>
            <w:tcW w:w="582" w:type="dxa"/>
            <w:shd w:val="clear" w:color="000000" w:fill="FFFFFF"/>
            <w:tcMar>
              <w:left w:w="34" w:type="dxa"/>
              <w:right w:w="34" w:type="dxa"/>
            </w:tcMar>
          </w:tcPr>
          <w:p w14:paraId="311283FD"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2E5E5F3F" w14:textId="77777777" w:rsidR="00D31FE4" w:rsidRDefault="00D31FE4"/>
        </w:tc>
        <w:tc>
          <w:tcPr>
            <w:tcW w:w="9512" w:type="dxa"/>
            <w:gridSpan w:val="4"/>
            <w:shd w:val="clear" w:color="000000" w:fill="FFFFFF"/>
            <w:tcMar>
              <w:left w:w="34" w:type="dxa"/>
              <w:right w:w="34" w:type="dxa"/>
            </w:tcMar>
          </w:tcPr>
          <w:p w14:paraId="7578C1A9"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31FE4" w14:paraId="70EB511A" w14:textId="77777777">
        <w:trPr>
          <w:trHeight w:hRule="exact" w:val="138"/>
        </w:trPr>
        <w:tc>
          <w:tcPr>
            <w:tcW w:w="568" w:type="dxa"/>
          </w:tcPr>
          <w:p w14:paraId="070DCD98" w14:textId="77777777" w:rsidR="00D31FE4" w:rsidRDefault="00D31FE4"/>
        </w:tc>
        <w:tc>
          <w:tcPr>
            <w:tcW w:w="143" w:type="dxa"/>
          </w:tcPr>
          <w:p w14:paraId="3794FF76" w14:textId="77777777" w:rsidR="00D31FE4" w:rsidRDefault="00D31FE4"/>
        </w:tc>
        <w:tc>
          <w:tcPr>
            <w:tcW w:w="3970" w:type="dxa"/>
          </w:tcPr>
          <w:p w14:paraId="6A191108" w14:textId="77777777" w:rsidR="00D31FE4" w:rsidRDefault="00D31FE4"/>
        </w:tc>
        <w:tc>
          <w:tcPr>
            <w:tcW w:w="143" w:type="dxa"/>
          </w:tcPr>
          <w:p w14:paraId="5EAF3E77" w14:textId="77777777" w:rsidR="00D31FE4" w:rsidRDefault="00D31FE4"/>
        </w:tc>
        <w:tc>
          <w:tcPr>
            <w:tcW w:w="4395" w:type="dxa"/>
          </w:tcPr>
          <w:p w14:paraId="03FC3DEA" w14:textId="77777777" w:rsidR="00D31FE4" w:rsidRDefault="00D31FE4"/>
        </w:tc>
        <w:tc>
          <w:tcPr>
            <w:tcW w:w="993" w:type="dxa"/>
          </w:tcPr>
          <w:p w14:paraId="7EDFF5F2" w14:textId="77777777" w:rsidR="00D31FE4" w:rsidRDefault="00D31FE4"/>
        </w:tc>
      </w:tr>
      <w:tr w:rsidR="00D31FE4" w14:paraId="43FC05E1" w14:textId="77777777">
        <w:trPr>
          <w:trHeight w:hRule="exact" w:val="277"/>
        </w:trPr>
        <w:tc>
          <w:tcPr>
            <w:tcW w:w="10221" w:type="dxa"/>
            <w:gridSpan w:val="6"/>
            <w:shd w:val="clear" w:color="000000" w:fill="FFFFFF"/>
            <w:tcMar>
              <w:left w:w="34" w:type="dxa"/>
              <w:right w:w="34" w:type="dxa"/>
            </w:tcMar>
          </w:tcPr>
          <w:p w14:paraId="0E934CF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31FE4" w14:paraId="4B9F431C" w14:textId="77777777">
        <w:trPr>
          <w:trHeight w:hRule="exact" w:val="138"/>
        </w:trPr>
        <w:tc>
          <w:tcPr>
            <w:tcW w:w="568" w:type="dxa"/>
          </w:tcPr>
          <w:p w14:paraId="367A6F64" w14:textId="77777777" w:rsidR="00D31FE4" w:rsidRDefault="00D31FE4"/>
        </w:tc>
        <w:tc>
          <w:tcPr>
            <w:tcW w:w="143" w:type="dxa"/>
          </w:tcPr>
          <w:p w14:paraId="12102353" w14:textId="77777777" w:rsidR="00D31FE4" w:rsidRDefault="00D31FE4"/>
        </w:tc>
        <w:tc>
          <w:tcPr>
            <w:tcW w:w="3970" w:type="dxa"/>
          </w:tcPr>
          <w:p w14:paraId="1027F262" w14:textId="77777777" w:rsidR="00D31FE4" w:rsidRDefault="00D31FE4"/>
        </w:tc>
        <w:tc>
          <w:tcPr>
            <w:tcW w:w="143" w:type="dxa"/>
          </w:tcPr>
          <w:p w14:paraId="678A5B29" w14:textId="77777777" w:rsidR="00D31FE4" w:rsidRDefault="00D31FE4"/>
        </w:tc>
        <w:tc>
          <w:tcPr>
            <w:tcW w:w="4395" w:type="dxa"/>
          </w:tcPr>
          <w:p w14:paraId="41D831A0" w14:textId="77777777" w:rsidR="00D31FE4" w:rsidRDefault="00D31FE4"/>
        </w:tc>
        <w:tc>
          <w:tcPr>
            <w:tcW w:w="993" w:type="dxa"/>
          </w:tcPr>
          <w:p w14:paraId="1DF49906" w14:textId="77777777" w:rsidR="00D31FE4" w:rsidRDefault="00D31FE4"/>
        </w:tc>
      </w:tr>
      <w:tr w:rsidR="00D31FE4" w14:paraId="6BB122EE" w14:textId="77777777">
        <w:trPr>
          <w:trHeight w:hRule="exact" w:val="277"/>
        </w:trPr>
        <w:tc>
          <w:tcPr>
            <w:tcW w:w="10221" w:type="dxa"/>
            <w:gridSpan w:val="6"/>
            <w:shd w:val="clear" w:color="000000" w:fill="FFFFFF"/>
            <w:tcMar>
              <w:left w:w="34" w:type="dxa"/>
              <w:right w:w="34" w:type="dxa"/>
            </w:tcMar>
          </w:tcPr>
          <w:p w14:paraId="37DE716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31FE4" w14:paraId="30F66AB6" w14:textId="77777777">
        <w:trPr>
          <w:trHeight w:hRule="exact" w:val="826"/>
        </w:trPr>
        <w:tc>
          <w:tcPr>
            <w:tcW w:w="582" w:type="dxa"/>
            <w:shd w:val="clear" w:color="000000" w:fill="FFFFFF"/>
            <w:tcMar>
              <w:left w:w="34" w:type="dxa"/>
              <w:right w:w="34" w:type="dxa"/>
            </w:tcMar>
          </w:tcPr>
          <w:p w14:paraId="0595EC3E"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6394A9AA" w14:textId="77777777" w:rsidR="00D31FE4" w:rsidRDefault="00D31FE4"/>
        </w:tc>
        <w:tc>
          <w:tcPr>
            <w:tcW w:w="9512" w:type="dxa"/>
            <w:gridSpan w:val="4"/>
            <w:shd w:val="clear" w:color="000000" w:fill="FFFFFF"/>
            <w:tcMar>
              <w:left w:w="34" w:type="dxa"/>
              <w:right w:w="34" w:type="dxa"/>
            </w:tcMar>
          </w:tcPr>
          <w:p w14:paraId="593DBFDD"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Чеберко Е. Ф. Основы предпринимательской деятельности [Электронный ресурс]:Учебник и практикум для вузов. - Москва: Юрайт, 2021. - 219 с – Режим доступа: https://urait.ru/bcode/470487</w:t>
            </w:r>
          </w:p>
        </w:tc>
      </w:tr>
      <w:tr w:rsidR="00D31FE4" w14:paraId="0ED07073" w14:textId="77777777">
        <w:trPr>
          <w:trHeight w:hRule="exact" w:val="826"/>
        </w:trPr>
        <w:tc>
          <w:tcPr>
            <w:tcW w:w="582" w:type="dxa"/>
            <w:shd w:val="clear" w:color="000000" w:fill="FFFFFF"/>
            <w:tcMar>
              <w:left w:w="34" w:type="dxa"/>
              <w:right w:w="34" w:type="dxa"/>
            </w:tcMar>
          </w:tcPr>
          <w:p w14:paraId="78689165"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5E9EC241" w14:textId="77777777" w:rsidR="00D31FE4" w:rsidRDefault="00D31FE4"/>
        </w:tc>
        <w:tc>
          <w:tcPr>
            <w:tcW w:w="9512" w:type="dxa"/>
            <w:gridSpan w:val="4"/>
            <w:shd w:val="clear" w:color="000000" w:fill="FFFFFF"/>
            <w:tcMar>
              <w:left w:w="34" w:type="dxa"/>
              <w:right w:w="34" w:type="dxa"/>
            </w:tcMar>
          </w:tcPr>
          <w:p w14:paraId="0B8F2D7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Кузьмина Е. Е. Организация предпринимательской деятельности [Электронный ресурс]:Учебное пособие для вузов. - Москва: Юрайт, 2021. - 455 с – Режим доступа: https://urait.ru/bcode/468235</w:t>
            </w:r>
          </w:p>
        </w:tc>
      </w:tr>
    </w:tbl>
    <w:p w14:paraId="6D76980F"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0"/>
        <w:gridCol w:w="4516"/>
        <w:gridCol w:w="1004"/>
      </w:tblGrid>
      <w:tr w:rsidR="00D31FE4" w14:paraId="391E69FE" w14:textId="77777777">
        <w:trPr>
          <w:trHeight w:hRule="exact" w:val="416"/>
        </w:trPr>
        <w:tc>
          <w:tcPr>
            <w:tcW w:w="4692" w:type="dxa"/>
            <w:gridSpan w:val="3"/>
            <w:shd w:val="clear" w:color="C0C0C0" w:fill="FFFFFF"/>
            <w:tcMar>
              <w:left w:w="34" w:type="dxa"/>
              <w:right w:w="34" w:type="dxa"/>
            </w:tcMar>
          </w:tcPr>
          <w:p w14:paraId="79B45EB2"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4537" w:type="dxa"/>
          </w:tcPr>
          <w:p w14:paraId="17A1DE8F" w14:textId="77777777" w:rsidR="00D31FE4" w:rsidRDefault="00D31FE4"/>
        </w:tc>
        <w:tc>
          <w:tcPr>
            <w:tcW w:w="1007" w:type="dxa"/>
            <w:shd w:val="clear" w:color="C0C0C0" w:fill="FFFFFF"/>
            <w:tcMar>
              <w:left w:w="34" w:type="dxa"/>
              <w:right w:w="34" w:type="dxa"/>
            </w:tcMar>
          </w:tcPr>
          <w:p w14:paraId="37E3CC39"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9</w:t>
            </w:r>
          </w:p>
        </w:tc>
      </w:tr>
      <w:tr w:rsidR="00D31FE4" w14:paraId="34565AEE" w14:textId="77777777">
        <w:trPr>
          <w:trHeight w:hRule="exact" w:val="555"/>
        </w:trPr>
        <w:tc>
          <w:tcPr>
            <w:tcW w:w="582" w:type="dxa"/>
            <w:shd w:val="clear" w:color="000000" w:fill="FFFFFF"/>
            <w:tcMar>
              <w:left w:w="34" w:type="dxa"/>
              <w:right w:w="34" w:type="dxa"/>
            </w:tcMar>
          </w:tcPr>
          <w:p w14:paraId="5ED51375"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2F5855B5" w14:textId="77777777" w:rsidR="00D31FE4" w:rsidRDefault="00D31FE4"/>
        </w:tc>
        <w:tc>
          <w:tcPr>
            <w:tcW w:w="9512" w:type="dxa"/>
            <w:gridSpan w:val="3"/>
            <w:shd w:val="clear" w:color="000000" w:fill="FFFFFF"/>
            <w:tcMar>
              <w:left w:w="34" w:type="dxa"/>
              <w:right w:w="34" w:type="dxa"/>
            </w:tcMar>
          </w:tcPr>
          <w:p w14:paraId="6ADCD14D"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Лопарева А. М. Бизнес-планирование [Электронный ресурс]:Учебник для вузов. - Москва: Юрайт, 2021. - 273 с – Режим доступа: https://urait.ru/bcode/475874</w:t>
            </w:r>
          </w:p>
        </w:tc>
      </w:tr>
      <w:tr w:rsidR="00D31FE4" w14:paraId="255067A1" w14:textId="77777777">
        <w:trPr>
          <w:trHeight w:hRule="exact" w:val="138"/>
        </w:trPr>
        <w:tc>
          <w:tcPr>
            <w:tcW w:w="568" w:type="dxa"/>
          </w:tcPr>
          <w:p w14:paraId="6FEB1BEC" w14:textId="77777777" w:rsidR="00D31FE4" w:rsidRDefault="00D31FE4"/>
        </w:tc>
        <w:tc>
          <w:tcPr>
            <w:tcW w:w="143" w:type="dxa"/>
          </w:tcPr>
          <w:p w14:paraId="299B272B" w14:textId="77777777" w:rsidR="00D31FE4" w:rsidRDefault="00D31FE4"/>
        </w:tc>
        <w:tc>
          <w:tcPr>
            <w:tcW w:w="3970" w:type="dxa"/>
          </w:tcPr>
          <w:p w14:paraId="403A6EF8" w14:textId="77777777" w:rsidR="00D31FE4" w:rsidRDefault="00D31FE4"/>
        </w:tc>
        <w:tc>
          <w:tcPr>
            <w:tcW w:w="4537" w:type="dxa"/>
          </w:tcPr>
          <w:p w14:paraId="1CBFEB79" w14:textId="77777777" w:rsidR="00D31FE4" w:rsidRDefault="00D31FE4"/>
        </w:tc>
        <w:tc>
          <w:tcPr>
            <w:tcW w:w="993" w:type="dxa"/>
          </w:tcPr>
          <w:p w14:paraId="09B95076" w14:textId="77777777" w:rsidR="00D31FE4" w:rsidRDefault="00D31FE4"/>
        </w:tc>
      </w:tr>
      <w:tr w:rsidR="00D31FE4" w14:paraId="74BC259A" w14:textId="77777777">
        <w:trPr>
          <w:trHeight w:hRule="exact" w:val="277"/>
        </w:trPr>
        <w:tc>
          <w:tcPr>
            <w:tcW w:w="10221" w:type="dxa"/>
            <w:gridSpan w:val="5"/>
            <w:shd w:val="clear" w:color="000000" w:fill="FFFFFF"/>
            <w:tcMar>
              <w:left w:w="34" w:type="dxa"/>
              <w:right w:w="34" w:type="dxa"/>
            </w:tcMar>
          </w:tcPr>
          <w:p w14:paraId="18A45E2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31FE4" w14:paraId="62FFA696" w14:textId="77777777">
        <w:trPr>
          <w:trHeight w:hRule="exact" w:val="826"/>
        </w:trPr>
        <w:tc>
          <w:tcPr>
            <w:tcW w:w="582" w:type="dxa"/>
            <w:shd w:val="clear" w:color="000000" w:fill="FFFFFF"/>
            <w:tcMar>
              <w:left w:w="34" w:type="dxa"/>
              <w:right w:w="34" w:type="dxa"/>
            </w:tcMar>
          </w:tcPr>
          <w:p w14:paraId="70FB6A52"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782AC2D9" w14:textId="77777777" w:rsidR="00D31FE4" w:rsidRDefault="00D31FE4"/>
        </w:tc>
        <w:tc>
          <w:tcPr>
            <w:tcW w:w="9512" w:type="dxa"/>
            <w:gridSpan w:val="3"/>
            <w:shd w:val="clear" w:color="000000" w:fill="FFFFFF"/>
            <w:tcMar>
              <w:left w:w="34" w:type="dxa"/>
              <w:right w:w="34" w:type="dxa"/>
            </w:tcMar>
          </w:tcPr>
          <w:p w14:paraId="1B81F0CD"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Каменнова М. С., Крохин В. В., Машков И. В. Моделирование бизнес-процессов. В 2 ч. Часть 1 [Электронный ресурс]:Учебник и практикум для вузов. - Москва: Юрайт, 2021. - 282 с – Режим доступа: https://urait.ru/bcode/469152</w:t>
            </w:r>
          </w:p>
        </w:tc>
      </w:tr>
      <w:tr w:rsidR="00D31FE4" w14:paraId="37D8DB7C" w14:textId="77777777">
        <w:trPr>
          <w:trHeight w:hRule="exact" w:val="826"/>
        </w:trPr>
        <w:tc>
          <w:tcPr>
            <w:tcW w:w="582" w:type="dxa"/>
            <w:shd w:val="clear" w:color="000000" w:fill="FFFFFF"/>
            <w:tcMar>
              <w:left w:w="34" w:type="dxa"/>
              <w:right w:w="34" w:type="dxa"/>
            </w:tcMar>
          </w:tcPr>
          <w:p w14:paraId="04A6B897"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0B042225" w14:textId="77777777" w:rsidR="00D31FE4" w:rsidRDefault="00D31FE4"/>
        </w:tc>
        <w:tc>
          <w:tcPr>
            <w:tcW w:w="9512" w:type="dxa"/>
            <w:gridSpan w:val="3"/>
            <w:shd w:val="clear" w:color="000000" w:fill="FFFFFF"/>
            <w:tcMar>
              <w:left w:w="34" w:type="dxa"/>
              <w:right w:w="34" w:type="dxa"/>
            </w:tcMar>
          </w:tcPr>
          <w:p w14:paraId="389E9C24"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Каменнова М. С., Крохин В. В., Машков И. В. Моделирование бизнес-процессов. В 2 ч. Часть 2 [Электронный ресурс]:Учебник и практикум для вузов. - Москва: Юрайт, 2021. - 228 с – Режим доступа: https://urait.ru/bcode/475174</w:t>
            </w:r>
          </w:p>
        </w:tc>
      </w:tr>
      <w:tr w:rsidR="00D31FE4" w14:paraId="00D21D2A" w14:textId="77777777">
        <w:trPr>
          <w:trHeight w:hRule="exact" w:val="138"/>
        </w:trPr>
        <w:tc>
          <w:tcPr>
            <w:tcW w:w="568" w:type="dxa"/>
          </w:tcPr>
          <w:p w14:paraId="1568E5B0" w14:textId="77777777" w:rsidR="00D31FE4" w:rsidRDefault="00D31FE4"/>
        </w:tc>
        <w:tc>
          <w:tcPr>
            <w:tcW w:w="143" w:type="dxa"/>
          </w:tcPr>
          <w:p w14:paraId="744048E8" w14:textId="77777777" w:rsidR="00D31FE4" w:rsidRDefault="00D31FE4"/>
        </w:tc>
        <w:tc>
          <w:tcPr>
            <w:tcW w:w="3970" w:type="dxa"/>
          </w:tcPr>
          <w:p w14:paraId="6139E06B" w14:textId="77777777" w:rsidR="00D31FE4" w:rsidRDefault="00D31FE4"/>
        </w:tc>
        <w:tc>
          <w:tcPr>
            <w:tcW w:w="4537" w:type="dxa"/>
          </w:tcPr>
          <w:p w14:paraId="046357B2" w14:textId="77777777" w:rsidR="00D31FE4" w:rsidRDefault="00D31FE4"/>
        </w:tc>
        <w:tc>
          <w:tcPr>
            <w:tcW w:w="993" w:type="dxa"/>
          </w:tcPr>
          <w:p w14:paraId="7227ED93" w14:textId="77777777" w:rsidR="00D31FE4" w:rsidRDefault="00D31FE4"/>
        </w:tc>
      </w:tr>
      <w:tr w:rsidR="00D31FE4" w14:paraId="26E36E7A" w14:textId="77777777">
        <w:trPr>
          <w:trHeight w:hRule="exact" w:val="585"/>
        </w:trPr>
        <w:tc>
          <w:tcPr>
            <w:tcW w:w="10221" w:type="dxa"/>
            <w:gridSpan w:val="5"/>
            <w:shd w:val="clear" w:color="000000" w:fill="FFFFFF"/>
            <w:tcMar>
              <w:left w:w="34" w:type="dxa"/>
              <w:right w:w="34" w:type="dxa"/>
            </w:tcMar>
          </w:tcPr>
          <w:p w14:paraId="17B5720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D31FE4" w14:paraId="544C6A3E" w14:textId="77777777">
        <w:trPr>
          <w:trHeight w:hRule="exact" w:val="285"/>
        </w:trPr>
        <w:tc>
          <w:tcPr>
            <w:tcW w:w="582" w:type="dxa"/>
            <w:shd w:val="clear" w:color="000000" w:fill="FFFFFF"/>
            <w:tcMar>
              <w:left w:w="34" w:type="dxa"/>
              <w:right w:w="34" w:type="dxa"/>
            </w:tcMar>
          </w:tcPr>
          <w:p w14:paraId="7E1202B0"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13FE239F" w14:textId="77777777" w:rsidR="00D31FE4" w:rsidRDefault="00D31FE4"/>
        </w:tc>
        <w:tc>
          <w:tcPr>
            <w:tcW w:w="9512" w:type="dxa"/>
            <w:gridSpan w:val="3"/>
            <w:shd w:val="clear" w:color="000000" w:fill="FFFFFF"/>
            <w:tcMar>
              <w:left w:w="34" w:type="dxa"/>
              <w:right w:w="34" w:type="dxa"/>
            </w:tcMar>
          </w:tcPr>
          <w:p w14:paraId="17A9486E"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D31FE4" w14:paraId="4F88EAD4" w14:textId="77777777">
        <w:trPr>
          <w:trHeight w:hRule="exact" w:val="285"/>
        </w:trPr>
        <w:tc>
          <w:tcPr>
            <w:tcW w:w="582" w:type="dxa"/>
            <w:shd w:val="clear" w:color="000000" w:fill="FFFFFF"/>
            <w:tcMar>
              <w:left w:w="34" w:type="dxa"/>
              <w:right w:w="34" w:type="dxa"/>
            </w:tcMar>
          </w:tcPr>
          <w:p w14:paraId="1294B4E7"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6DECB65E" w14:textId="77777777" w:rsidR="00D31FE4" w:rsidRDefault="00D31FE4"/>
        </w:tc>
        <w:tc>
          <w:tcPr>
            <w:tcW w:w="9512" w:type="dxa"/>
            <w:gridSpan w:val="3"/>
            <w:shd w:val="clear" w:color="000000" w:fill="FFFFFF"/>
            <w:tcMar>
              <w:left w:w="34" w:type="dxa"/>
              <w:right w:w="34" w:type="dxa"/>
            </w:tcMar>
          </w:tcPr>
          <w:p w14:paraId="2D1D13AF"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D31FE4" w14:paraId="3B7A687D" w14:textId="77777777">
        <w:trPr>
          <w:trHeight w:hRule="exact" w:val="285"/>
        </w:trPr>
        <w:tc>
          <w:tcPr>
            <w:tcW w:w="582" w:type="dxa"/>
            <w:shd w:val="clear" w:color="000000" w:fill="FFFFFF"/>
            <w:tcMar>
              <w:left w:w="34" w:type="dxa"/>
              <w:right w:w="34" w:type="dxa"/>
            </w:tcMar>
          </w:tcPr>
          <w:p w14:paraId="52A5A114"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372162D8" w14:textId="77777777" w:rsidR="00D31FE4" w:rsidRDefault="00D31FE4"/>
        </w:tc>
        <w:tc>
          <w:tcPr>
            <w:tcW w:w="9512" w:type="dxa"/>
            <w:gridSpan w:val="3"/>
            <w:shd w:val="clear" w:color="000000" w:fill="FFFFFF"/>
            <w:tcMar>
              <w:left w:w="34" w:type="dxa"/>
              <w:right w:w="34" w:type="dxa"/>
            </w:tcMar>
          </w:tcPr>
          <w:p w14:paraId="16D9C57F"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D31FE4" w14:paraId="1CBC4D0A" w14:textId="77777777">
        <w:trPr>
          <w:trHeight w:hRule="exact" w:val="138"/>
        </w:trPr>
        <w:tc>
          <w:tcPr>
            <w:tcW w:w="568" w:type="dxa"/>
          </w:tcPr>
          <w:p w14:paraId="62074499" w14:textId="77777777" w:rsidR="00D31FE4" w:rsidRDefault="00D31FE4"/>
        </w:tc>
        <w:tc>
          <w:tcPr>
            <w:tcW w:w="143" w:type="dxa"/>
          </w:tcPr>
          <w:p w14:paraId="4BDF7C78" w14:textId="77777777" w:rsidR="00D31FE4" w:rsidRDefault="00D31FE4"/>
        </w:tc>
        <w:tc>
          <w:tcPr>
            <w:tcW w:w="3970" w:type="dxa"/>
          </w:tcPr>
          <w:p w14:paraId="57B6EE18" w14:textId="77777777" w:rsidR="00D31FE4" w:rsidRDefault="00D31FE4"/>
        </w:tc>
        <w:tc>
          <w:tcPr>
            <w:tcW w:w="4537" w:type="dxa"/>
          </w:tcPr>
          <w:p w14:paraId="1FD8FB24" w14:textId="77777777" w:rsidR="00D31FE4" w:rsidRDefault="00D31FE4"/>
        </w:tc>
        <w:tc>
          <w:tcPr>
            <w:tcW w:w="993" w:type="dxa"/>
          </w:tcPr>
          <w:p w14:paraId="6227678C" w14:textId="77777777" w:rsidR="00D31FE4" w:rsidRDefault="00D31FE4"/>
        </w:tc>
      </w:tr>
      <w:tr w:rsidR="00D31FE4" w14:paraId="132C57F5" w14:textId="77777777">
        <w:trPr>
          <w:trHeight w:hRule="exact" w:val="585"/>
        </w:trPr>
        <w:tc>
          <w:tcPr>
            <w:tcW w:w="10221" w:type="dxa"/>
            <w:gridSpan w:val="5"/>
            <w:shd w:val="clear" w:color="000000" w:fill="FFFFFF"/>
            <w:tcMar>
              <w:left w:w="34" w:type="dxa"/>
              <w:right w:w="34" w:type="dxa"/>
            </w:tcMar>
          </w:tcPr>
          <w:p w14:paraId="7EE430A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D31FE4" w14:paraId="0BDF1CDB" w14:textId="77777777">
        <w:trPr>
          <w:trHeight w:hRule="exact" w:val="10021"/>
        </w:trPr>
        <w:tc>
          <w:tcPr>
            <w:tcW w:w="10221" w:type="dxa"/>
            <w:gridSpan w:val="5"/>
            <w:shd w:val="clear" w:color="000000" w:fill="FFFFFF"/>
            <w:tcMar>
              <w:left w:w="34" w:type="dxa"/>
              <w:right w:w="34" w:type="dxa"/>
            </w:tcMar>
          </w:tcPr>
          <w:p w14:paraId="27371644"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075DF464"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3A7550F5"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41AF9C6C"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0910B7C6"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6166E6E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43B5A3DB"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2A5BE446"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2251117F"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1B18F43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275E2CAA"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62E43632"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67FFFE18"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62C3C811"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bl>
    <w:p w14:paraId="0962A786"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31FE4" w14:paraId="32F69E2F" w14:textId="77777777">
        <w:trPr>
          <w:trHeight w:hRule="exact" w:val="416"/>
        </w:trPr>
        <w:tc>
          <w:tcPr>
            <w:tcW w:w="4692" w:type="dxa"/>
            <w:shd w:val="clear" w:color="C0C0C0" w:fill="FFFFFF"/>
            <w:tcMar>
              <w:left w:w="34" w:type="dxa"/>
              <w:right w:w="34" w:type="dxa"/>
            </w:tcMar>
          </w:tcPr>
          <w:p w14:paraId="28C1685E"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4537" w:type="dxa"/>
          </w:tcPr>
          <w:p w14:paraId="1ECDA9D4" w14:textId="77777777" w:rsidR="00D31FE4" w:rsidRDefault="00D31FE4"/>
        </w:tc>
        <w:tc>
          <w:tcPr>
            <w:tcW w:w="1007" w:type="dxa"/>
            <w:shd w:val="clear" w:color="C0C0C0" w:fill="FFFFFF"/>
            <w:tcMar>
              <w:left w:w="34" w:type="dxa"/>
              <w:right w:w="34" w:type="dxa"/>
            </w:tcMar>
          </w:tcPr>
          <w:p w14:paraId="52F8EF06"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10</w:t>
            </w:r>
          </w:p>
        </w:tc>
      </w:tr>
      <w:tr w:rsidR="00D31FE4" w14:paraId="2786B2C3" w14:textId="77777777">
        <w:trPr>
          <w:trHeight w:hRule="exact" w:val="113"/>
        </w:trPr>
        <w:tc>
          <w:tcPr>
            <w:tcW w:w="4679" w:type="dxa"/>
          </w:tcPr>
          <w:p w14:paraId="3A1F4538" w14:textId="77777777" w:rsidR="00D31FE4" w:rsidRDefault="00D31FE4"/>
        </w:tc>
        <w:tc>
          <w:tcPr>
            <w:tcW w:w="4537" w:type="dxa"/>
          </w:tcPr>
          <w:p w14:paraId="5CAF4E82" w14:textId="77777777" w:rsidR="00D31FE4" w:rsidRDefault="00D31FE4"/>
        </w:tc>
        <w:tc>
          <w:tcPr>
            <w:tcW w:w="993" w:type="dxa"/>
          </w:tcPr>
          <w:p w14:paraId="4C63B0E9" w14:textId="77777777" w:rsidR="00D31FE4" w:rsidRDefault="00D31FE4"/>
        </w:tc>
      </w:tr>
      <w:tr w:rsidR="00D31FE4" w14:paraId="7E084ABF" w14:textId="77777777">
        <w:trPr>
          <w:trHeight w:hRule="exact" w:val="585"/>
        </w:trPr>
        <w:tc>
          <w:tcPr>
            <w:tcW w:w="10221" w:type="dxa"/>
            <w:gridSpan w:val="3"/>
            <w:shd w:val="clear" w:color="000000" w:fill="FFFFFF"/>
            <w:tcMar>
              <w:left w:w="34" w:type="dxa"/>
              <w:right w:w="34" w:type="dxa"/>
            </w:tcMar>
          </w:tcPr>
          <w:p w14:paraId="7584ADB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D31FE4" w14:paraId="3A743534" w14:textId="77777777">
        <w:trPr>
          <w:trHeight w:hRule="exact" w:val="11103"/>
        </w:trPr>
        <w:tc>
          <w:tcPr>
            <w:tcW w:w="10221" w:type="dxa"/>
            <w:gridSpan w:val="3"/>
            <w:shd w:val="clear" w:color="000000" w:fill="FFFFFF"/>
            <w:tcMar>
              <w:left w:w="34" w:type="dxa"/>
              <w:right w:w="34" w:type="dxa"/>
            </w:tcMar>
          </w:tcPr>
          <w:p w14:paraId="1F286D83"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6CFDF242"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6543CC9A"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750D2F3F"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15DA7508"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78C8722B"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3CD0D9A7"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333AA33A"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6B94AD74"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41CF1C9F"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4189E5BD"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623F65AA"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352C1B14"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78178C74"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1729D77F" w14:textId="77777777" w:rsidR="00D31FE4" w:rsidRDefault="00D31FE4"/>
    <w:p w14:paraId="3B3CE12E" w14:textId="77777777" w:rsidR="00D31FE4" w:rsidRDefault="00D31FE4">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31FE4" w14:paraId="7CE1F40D" w14:textId="77777777">
        <w:trPr>
          <w:trHeight w:hRule="exact" w:val="1805"/>
        </w:trPr>
        <w:tc>
          <w:tcPr>
            <w:tcW w:w="426" w:type="dxa"/>
          </w:tcPr>
          <w:p w14:paraId="29976479" w14:textId="77777777" w:rsidR="00D31FE4" w:rsidRDefault="00D31FE4"/>
        </w:tc>
        <w:tc>
          <w:tcPr>
            <w:tcW w:w="426" w:type="dxa"/>
          </w:tcPr>
          <w:p w14:paraId="2FF649BA" w14:textId="77777777" w:rsidR="00D31FE4" w:rsidRDefault="00D31FE4"/>
        </w:tc>
        <w:tc>
          <w:tcPr>
            <w:tcW w:w="852" w:type="dxa"/>
          </w:tcPr>
          <w:p w14:paraId="16774142" w14:textId="77777777" w:rsidR="00D31FE4" w:rsidRDefault="00D31FE4"/>
        </w:tc>
        <w:tc>
          <w:tcPr>
            <w:tcW w:w="852" w:type="dxa"/>
          </w:tcPr>
          <w:p w14:paraId="780F4EE6" w14:textId="77777777" w:rsidR="00D31FE4" w:rsidRDefault="00D31FE4"/>
        </w:tc>
        <w:tc>
          <w:tcPr>
            <w:tcW w:w="143" w:type="dxa"/>
          </w:tcPr>
          <w:p w14:paraId="7E52CA28" w14:textId="77777777" w:rsidR="00D31FE4" w:rsidRDefault="00D31FE4"/>
        </w:tc>
        <w:tc>
          <w:tcPr>
            <w:tcW w:w="143" w:type="dxa"/>
          </w:tcPr>
          <w:p w14:paraId="4922636E" w14:textId="77777777" w:rsidR="00D31FE4" w:rsidRDefault="00D31FE4"/>
        </w:tc>
        <w:tc>
          <w:tcPr>
            <w:tcW w:w="235" w:type="dxa"/>
          </w:tcPr>
          <w:p w14:paraId="474D5963" w14:textId="77777777" w:rsidR="00D31FE4" w:rsidRDefault="00D31FE4"/>
        </w:tc>
        <w:tc>
          <w:tcPr>
            <w:tcW w:w="334" w:type="dxa"/>
          </w:tcPr>
          <w:p w14:paraId="7D6B106A" w14:textId="77777777" w:rsidR="00D31FE4" w:rsidRDefault="00D31FE4"/>
        </w:tc>
        <w:tc>
          <w:tcPr>
            <w:tcW w:w="568" w:type="dxa"/>
          </w:tcPr>
          <w:p w14:paraId="0F61B077" w14:textId="77777777" w:rsidR="00D31FE4" w:rsidRDefault="00D31FE4"/>
        </w:tc>
        <w:tc>
          <w:tcPr>
            <w:tcW w:w="214" w:type="dxa"/>
          </w:tcPr>
          <w:p w14:paraId="31BB85BF" w14:textId="77777777" w:rsidR="00D31FE4" w:rsidRDefault="00D31FE4"/>
        </w:tc>
        <w:tc>
          <w:tcPr>
            <w:tcW w:w="1857" w:type="dxa"/>
            <w:gridSpan w:val="5"/>
            <w:shd w:val="clear" w:color="FFFFFF" w:fill="FFFFFF"/>
            <w:tcMar>
              <w:left w:w="4" w:type="dxa"/>
              <w:right w:w="4" w:type="dxa"/>
            </w:tcMar>
          </w:tcPr>
          <w:p w14:paraId="0206B2ED" w14:textId="77777777" w:rsidR="00D31FE4" w:rsidRDefault="00D31FE4">
            <w:r>
              <w:rPr>
                <w:noProof/>
                <w:lang w:eastAsia="ru-RU"/>
              </w:rPr>
              <w:drawing>
                <wp:inline distT="0" distB="0" distL="0" distR="0" wp14:anchorId="6F4388AB" wp14:editId="0CDF0BC6">
                  <wp:extent cx="1170000" cy="1170000"/>
                  <wp:effectExtent l="0" t="0" r="0" b="0"/>
                  <wp:docPr id="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560AECF6" w14:textId="77777777" w:rsidR="00D31FE4" w:rsidRDefault="00D31FE4"/>
        </w:tc>
        <w:tc>
          <w:tcPr>
            <w:tcW w:w="568" w:type="dxa"/>
          </w:tcPr>
          <w:p w14:paraId="7C31826A" w14:textId="77777777" w:rsidR="00D31FE4" w:rsidRDefault="00D31FE4"/>
        </w:tc>
        <w:tc>
          <w:tcPr>
            <w:tcW w:w="852" w:type="dxa"/>
          </w:tcPr>
          <w:p w14:paraId="126526AE" w14:textId="77777777" w:rsidR="00D31FE4" w:rsidRDefault="00D31FE4"/>
        </w:tc>
        <w:tc>
          <w:tcPr>
            <w:tcW w:w="1560" w:type="dxa"/>
          </w:tcPr>
          <w:p w14:paraId="4D899297" w14:textId="77777777" w:rsidR="00D31FE4" w:rsidRDefault="00D31FE4"/>
        </w:tc>
        <w:tc>
          <w:tcPr>
            <w:tcW w:w="426" w:type="dxa"/>
          </w:tcPr>
          <w:p w14:paraId="31C9793B" w14:textId="77777777" w:rsidR="00D31FE4" w:rsidRDefault="00D31FE4"/>
        </w:tc>
        <w:tc>
          <w:tcPr>
            <w:tcW w:w="285" w:type="dxa"/>
          </w:tcPr>
          <w:p w14:paraId="193CA620" w14:textId="77777777" w:rsidR="00D31FE4" w:rsidRDefault="00D31FE4"/>
        </w:tc>
        <w:tc>
          <w:tcPr>
            <w:tcW w:w="285" w:type="dxa"/>
          </w:tcPr>
          <w:p w14:paraId="46BDDD5C" w14:textId="77777777" w:rsidR="00D31FE4" w:rsidRDefault="00D31FE4"/>
        </w:tc>
      </w:tr>
      <w:tr w:rsidR="00D31FE4" w14:paraId="103C8943" w14:textId="77777777">
        <w:trPr>
          <w:trHeight w:hRule="exact" w:val="277"/>
        </w:trPr>
        <w:tc>
          <w:tcPr>
            <w:tcW w:w="10221" w:type="dxa"/>
            <w:gridSpan w:val="22"/>
            <w:shd w:val="clear" w:color="000000" w:fill="FFFFFF"/>
            <w:tcMar>
              <w:left w:w="34" w:type="dxa"/>
              <w:right w:w="34" w:type="dxa"/>
            </w:tcMar>
          </w:tcPr>
          <w:p w14:paraId="035C8A9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31FE4" w14:paraId="1E5B298A" w14:textId="77777777">
        <w:trPr>
          <w:trHeight w:hRule="exact" w:val="855"/>
        </w:trPr>
        <w:tc>
          <w:tcPr>
            <w:tcW w:w="10221" w:type="dxa"/>
            <w:gridSpan w:val="22"/>
            <w:shd w:val="clear" w:color="000000" w:fill="FFFFFF"/>
            <w:tcMar>
              <w:left w:w="34" w:type="dxa"/>
              <w:right w:w="34" w:type="dxa"/>
            </w:tcMar>
          </w:tcPr>
          <w:p w14:paraId="7D6A85B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7A99788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6CB2B1C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31FE4" w14:paraId="37C2D9E0" w14:textId="77777777">
        <w:trPr>
          <w:trHeight w:hRule="exact" w:val="138"/>
        </w:trPr>
        <w:tc>
          <w:tcPr>
            <w:tcW w:w="426" w:type="dxa"/>
          </w:tcPr>
          <w:p w14:paraId="2A554B8E" w14:textId="77777777" w:rsidR="00D31FE4" w:rsidRDefault="00D31FE4"/>
        </w:tc>
        <w:tc>
          <w:tcPr>
            <w:tcW w:w="426" w:type="dxa"/>
          </w:tcPr>
          <w:p w14:paraId="254057CF" w14:textId="77777777" w:rsidR="00D31FE4" w:rsidRDefault="00D31FE4"/>
        </w:tc>
        <w:tc>
          <w:tcPr>
            <w:tcW w:w="852" w:type="dxa"/>
          </w:tcPr>
          <w:p w14:paraId="30757625" w14:textId="77777777" w:rsidR="00D31FE4" w:rsidRDefault="00D31FE4"/>
        </w:tc>
        <w:tc>
          <w:tcPr>
            <w:tcW w:w="852" w:type="dxa"/>
          </w:tcPr>
          <w:p w14:paraId="25422A08" w14:textId="77777777" w:rsidR="00D31FE4" w:rsidRDefault="00D31FE4"/>
        </w:tc>
        <w:tc>
          <w:tcPr>
            <w:tcW w:w="143" w:type="dxa"/>
          </w:tcPr>
          <w:p w14:paraId="76533E68" w14:textId="77777777" w:rsidR="00D31FE4" w:rsidRDefault="00D31FE4"/>
        </w:tc>
        <w:tc>
          <w:tcPr>
            <w:tcW w:w="143" w:type="dxa"/>
          </w:tcPr>
          <w:p w14:paraId="728E2340" w14:textId="77777777" w:rsidR="00D31FE4" w:rsidRDefault="00D31FE4"/>
        </w:tc>
        <w:tc>
          <w:tcPr>
            <w:tcW w:w="235" w:type="dxa"/>
          </w:tcPr>
          <w:p w14:paraId="51EB37AC" w14:textId="77777777" w:rsidR="00D31FE4" w:rsidRDefault="00D31FE4"/>
        </w:tc>
        <w:tc>
          <w:tcPr>
            <w:tcW w:w="334" w:type="dxa"/>
          </w:tcPr>
          <w:p w14:paraId="47C3B134" w14:textId="77777777" w:rsidR="00D31FE4" w:rsidRDefault="00D31FE4"/>
        </w:tc>
        <w:tc>
          <w:tcPr>
            <w:tcW w:w="568" w:type="dxa"/>
          </w:tcPr>
          <w:p w14:paraId="3971EB10" w14:textId="77777777" w:rsidR="00D31FE4" w:rsidRDefault="00D31FE4"/>
        </w:tc>
        <w:tc>
          <w:tcPr>
            <w:tcW w:w="214" w:type="dxa"/>
          </w:tcPr>
          <w:p w14:paraId="6253901D" w14:textId="77777777" w:rsidR="00D31FE4" w:rsidRDefault="00D31FE4"/>
        </w:tc>
        <w:tc>
          <w:tcPr>
            <w:tcW w:w="72" w:type="dxa"/>
          </w:tcPr>
          <w:p w14:paraId="3ACC976E" w14:textId="77777777" w:rsidR="00D31FE4" w:rsidRDefault="00D31FE4"/>
        </w:tc>
        <w:tc>
          <w:tcPr>
            <w:tcW w:w="852" w:type="dxa"/>
          </w:tcPr>
          <w:p w14:paraId="55DA2A35" w14:textId="77777777" w:rsidR="00D31FE4" w:rsidRDefault="00D31FE4"/>
        </w:tc>
        <w:tc>
          <w:tcPr>
            <w:tcW w:w="710" w:type="dxa"/>
          </w:tcPr>
          <w:p w14:paraId="2D920587" w14:textId="77777777" w:rsidR="00D31FE4" w:rsidRDefault="00D31FE4"/>
        </w:tc>
        <w:tc>
          <w:tcPr>
            <w:tcW w:w="143" w:type="dxa"/>
          </w:tcPr>
          <w:p w14:paraId="55EAD074" w14:textId="77777777" w:rsidR="00D31FE4" w:rsidRDefault="00D31FE4"/>
        </w:tc>
        <w:tc>
          <w:tcPr>
            <w:tcW w:w="72" w:type="dxa"/>
          </w:tcPr>
          <w:p w14:paraId="2C4BC5C3" w14:textId="77777777" w:rsidR="00D31FE4" w:rsidRDefault="00D31FE4"/>
        </w:tc>
        <w:tc>
          <w:tcPr>
            <w:tcW w:w="214" w:type="dxa"/>
          </w:tcPr>
          <w:p w14:paraId="71EE9896" w14:textId="77777777" w:rsidR="00D31FE4" w:rsidRDefault="00D31FE4"/>
        </w:tc>
        <w:tc>
          <w:tcPr>
            <w:tcW w:w="568" w:type="dxa"/>
          </w:tcPr>
          <w:p w14:paraId="6960AF05" w14:textId="77777777" w:rsidR="00D31FE4" w:rsidRDefault="00D31FE4"/>
        </w:tc>
        <w:tc>
          <w:tcPr>
            <w:tcW w:w="852" w:type="dxa"/>
          </w:tcPr>
          <w:p w14:paraId="3D274ED3" w14:textId="77777777" w:rsidR="00D31FE4" w:rsidRDefault="00D31FE4"/>
        </w:tc>
        <w:tc>
          <w:tcPr>
            <w:tcW w:w="1560" w:type="dxa"/>
          </w:tcPr>
          <w:p w14:paraId="2807BFBB" w14:textId="77777777" w:rsidR="00D31FE4" w:rsidRDefault="00D31FE4"/>
        </w:tc>
        <w:tc>
          <w:tcPr>
            <w:tcW w:w="426" w:type="dxa"/>
          </w:tcPr>
          <w:p w14:paraId="4C5342EC" w14:textId="77777777" w:rsidR="00D31FE4" w:rsidRDefault="00D31FE4"/>
        </w:tc>
        <w:tc>
          <w:tcPr>
            <w:tcW w:w="285" w:type="dxa"/>
          </w:tcPr>
          <w:p w14:paraId="313B3758" w14:textId="77777777" w:rsidR="00D31FE4" w:rsidRDefault="00D31FE4"/>
        </w:tc>
        <w:tc>
          <w:tcPr>
            <w:tcW w:w="285" w:type="dxa"/>
          </w:tcPr>
          <w:p w14:paraId="47C6FC1E" w14:textId="77777777" w:rsidR="00D31FE4" w:rsidRDefault="00D31FE4"/>
        </w:tc>
      </w:tr>
      <w:tr w:rsidR="00D31FE4" w14:paraId="64DAB41F" w14:textId="77777777">
        <w:trPr>
          <w:trHeight w:hRule="exact" w:val="277"/>
        </w:trPr>
        <w:tc>
          <w:tcPr>
            <w:tcW w:w="10221" w:type="dxa"/>
            <w:gridSpan w:val="22"/>
            <w:shd w:val="clear" w:color="000000" w:fill="FFFFFF"/>
            <w:tcMar>
              <w:left w:w="34" w:type="dxa"/>
              <w:right w:w="34" w:type="dxa"/>
            </w:tcMar>
          </w:tcPr>
          <w:p w14:paraId="492D2B1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D31FE4" w14:paraId="3AB546B6" w14:textId="77777777">
        <w:trPr>
          <w:trHeight w:hRule="exact" w:val="255"/>
        </w:trPr>
        <w:tc>
          <w:tcPr>
            <w:tcW w:w="426" w:type="dxa"/>
          </w:tcPr>
          <w:p w14:paraId="353CEDE4" w14:textId="77777777" w:rsidR="00D31FE4" w:rsidRDefault="00D31FE4"/>
        </w:tc>
        <w:tc>
          <w:tcPr>
            <w:tcW w:w="426" w:type="dxa"/>
          </w:tcPr>
          <w:p w14:paraId="7D7F1B7E" w14:textId="77777777" w:rsidR="00D31FE4" w:rsidRDefault="00D31FE4"/>
        </w:tc>
        <w:tc>
          <w:tcPr>
            <w:tcW w:w="852" w:type="dxa"/>
          </w:tcPr>
          <w:p w14:paraId="104E9E8C" w14:textId="77777777" w:rsidR="00D31FE4" w:rsidRDefault="00D31FE4"/>
        </w:tc>
        <w:tc>
          <w:tcPr>
            <w:tcW w:w="852" w:type="dxa"/>
          </w:tcPr>
          <w:p w14:paraId="33251862" w14:textId="77777777" w:rsidR="00D31FE4" w:rsidRDefault="00D31FE4"/>
        </w:tc>
        <w:tc>
          <w:tcPr>
            <w:tcW w:w="143" w:type="dxa"/>
          </w:tcPr>
          <w:p w14:paraId="312531EF" w14:textId="77777777" w:rsidR="00D31FE4" w:rsidRDefault="00D31FE4"/>
        </w:tc>
        <w:tc>
          <w:tcPr>
            <w:tcW w:w="143" w:type="dxa"/>
          </w:tcPr>
          <w:p w14:paraId="7AF9587D" w14:textId="77777777" w:rsidR="00D31FE4" w:rsidRDefault="00D31FE4"/>
        </w:tc>
        <w:tc>
          <w:tcPr>
            <w:tcW w:w="235" w:type="dxa"/>
          </w:tcPr>
          <w:p w14:paraId="4AC4BC3B" w14:textId="77777777" w:rsidR="00D31FE4" w:rsidRDefault="00D31FE4"/>
        </w:tc>
        <w:tc>
          <w:tcPr>
            <w:tcW w:w="334" w:type="dxa"/>
          </w:tcPr>
          <w:p w14:paraId="7875F0FB" w14:textId="77777777" w:rsidR="00D31FE4" w:rsidRDefault="00D31FE4"/>
        </w:tc>
        <w:tc>
          <w:tcPr>
            <w:tcW w:w="568" w:type="dxa"/>
          </w:tcPr>
          <w:p w14:paraId="5FAACD4F" w14:textId="77777777" w:rsidR="00D31FE4" w:rsidRDefault="00D31FE4"/>
        </w:tc>
        <w:tc>
          <w:tcPr>
            <w:tcW w:w="214" w:type="dxa"/>
          </w:tcPr>
          <w:p w14:paraId="369340EB" w14:textId="77777777" w:rsidR="00D31FE4" w:rsidRDefault="00D31FE4"/>
        </w:tc>
        <w:tc>
          <w:tcPr>
            <w:tcW w:w="72" w:type="dxa"/>
          </w:tcPr>
          <w:p w14:paraId="4A2E3C74" w14:textId="77777777" w:rsidR="00D31FE4" w:rsidRDefault="00D31FE4"/>
        </w:tc>
        <w:tc>
          <w:tcPr>
            <w:tcW w:w="852" w:type="dxa"/>
          </w:tcPr>
          <w:p w14:paraId="6AD21A1C" w14:textId="77777777" w:rsidR="00D31FE4" w:rsidRDefault="00D31FE4"/>
        </w:tc>
        <w:tc>
          <w:tcPr>
            <w:tcW w:w="710" w:type="dxa"/>
          </w:tcPr>
          <w:p w14:paraId="19409A90" w14:textId="77777777" w:rsidR="00D31FE4" w:rsidRDefault="00D31FE4"/>
        </w:tc>
        <w:tc>
          <w:tcPr>
            <w:tcW w:w="143" w:type="dxa"/>
          </w:tcPr>
          <w:p w14:paraId="5E76397D" w14:textId="77777777" w:rsidR="00D31FE4" w:rsidRDefault="00D31FE4"/>
        </w:tc>
        <w:tc>
          <w:tcPr>
            <w:tcW w:w="72" w:type="dxa"/>
          </w:tcPr>
          <w:p w14:paraId="78884C92" w14:textId="77777777" w:rsidR="00D31FE4" w:rsidRDefault="00D31FE4"/>
        </w:tc>
        <w:tc>
          <w:tcPr>
            <w:tcW w:w="214" w:type="dxa"/>
          </w:tcPr>
          <w:p w14:paraId="1FEE66EA" w14:textId="77777777" w:rsidR="00D31FE4" w:rsidRDefault="00D31FE4"/>
        </w:tc>
        <w:tc>
          <w:tcPr>
            <w:tcW w:w="568" w:type="dxa"/>
          </w:tcPr>
          <w:p w14:paraId="17EEEBD0" w14:textId="77777777" w:rsidR="00D31FE4" w:rsidRDefault="00D31FE4"/>
        </w:tc>
        <w:tc>
          <w:tcPr>
            <w:tcW w:w="852" w:type="dxa"/>
          </w:tcPr>
          <w:p w14:paraId="43D94502" w14:textId="77777777" w:rsidR="00D31FE4" w:rsidRDefault="00D31FE4"/>
        </w:tc>
        <w:tc>
          <w:tcPr>
            <w:tcW w:w="1560" w:type="dxa"/>
          </w:tcPr>
          <w:p w14:paraId="01392B48" w14:textId="77777777" w:rsidR="00D31FE4" w:rsidRDefault="00D31FE4"/>
        </w:tc>
        <w:tc>
          <w:tcPr>
            <w:tcW w:w="426" w:type="dxa"/>
          </w:tcPr>
          <w:p w14:paraId="093E1C90" w14:textId="77777777" w:rsidR="00D31FE4" w:rsidRDefault="00D31FE4"/>
        </w:tc>
        <w:tc>
          <w:tcPr>
            <w:tcW w:w="285" w:type="dxa"/>
          </w:tcPr>
          <w:p w14:paraId="2EDA64A8" w14:textId="77777777" w:rsidR="00D31FE4" w:rsidRDefault="00D31FE4"/>
        </w:tc>
        <w:tc>
          <w:tcPr>
            <w:tcW w:w="285" w:type="dxa"/>
          </w:tcPr>
          <w:p w14:paraId="0B5443AF" w14:textId="77777777" w:rsidR="00D31FE4" w:rsidRDefault="00D31FE4"/>
        </w:tc>
      </w:tr>
      <w:tr w:rsidR="00D31FE4" w14:paraId="2323296D" w14:textId="77777777">
        <w:trPr>
          <w:trHeight w:hRule="exact" w:val="277"/>
        </w:trPr>
        <w:tc>
          <w:tcPr>
            <w:tcW w:w="426" w:type="dxa"/>
          </w:tcPr>
          <w:p w14:paraId="576683CD" w14:textId="77777777" w:rsidR="00D31FE4" w:rsidRDefault="00D31FE4"/>
        </w:tc>
        <w:tc>
          <w:tcPr>
            <w:tcW w:w="426" w:type="dxa"/>
          </w:tcPr>
          <w:p w14:paraId="12DB432A" w14:textId="77777777" w:rsidR="00D31FE4" w:rsidRDefault="00D31FE4"/>
        </w:tc>
        <w:tc>
          <w:tcPr>
            <w:tcW w:w="852" w:type="dxa"/>
          </w:tcPr>
          <w:p w14:paraId="00AC671F" w14:textId="77777777" w:rsidR="00D31FE4" w:rsidRDefault="00D31FE4"/>
        </w:tc>
        <w:tc>
          <w:tcPr>
            <w:tcW w:w="852" w:type="dxa"/>
          </w:tcPr>
          <w:p w14:paraId="70FCC0F6" w14:textId="77777777" w:rsidR="00D31FE4" w:rsidRDefault="00D31FE4"/>
        </w:tc>
        <w:tc>
          <w:tcPr>
            <w:tcW w:w="143" w:type="dxa"/>
          </w:tcPr>
          <w:p w14:paraId="2B83A01F" w14:textId="77777777" w:rsidR="00D31FE4" w:rsidRDefault="00D31FE4"/>
        </w:tc>
        <w:tc>
          <w:tcPr>
            <w:tcW w:w="143" w:type="dxa"/>
          </w:tcPr>
          <w:p w14:paraId="73A282ED" w14:textId="77777777" w:rsidR="00D31FE4" w:rsidRDefault="00D31FE4"/>
        </w:tc>
        <w:tc>
          <w:tcPr>
            <w:tcW w:w="235" w:type="dxa"/>
          </w:tcPr>
          <w:p w14:paraId="3C85AABF" w14:textId="77777777" w:rsidR="00D31FE4" w:rsidRDefault="00D31FE4"/>
        </w:tc>
        <w:tc>
          <w:tcPr>
            <w:tcW w:w="334" w:type="dxa"/>
          </w:tcPr>
          <w:p w14:paraId="6EF4238C" w14:textId="77777777" w:rsidR="00D31FE4" w:rsidRDefault="00D31FE4"/>
        </w:tc>
        <w:tc>
          <w:tcPr>
            <w:tcW w:w="568" w:type="dxa"/>
          </w:tcPr>
          <w:p w14:paraId="27049A9C" w14:textId="77777777" w:rsidR="00D31FE4" w:rsidRDefault="00D31FE4"/>
        </w:tc>
        <w:tc>
          <w:tcPr>
            <w:tcW w:w="214" w:type="dxa"/>
          </w:tcPr>
          <w:p w14:paraId="76AC2A1C" w14:textId="77777777" w:rsidR="00D31FE4" w:rsidRDefault="00D31FE4"/>
        </w:tc>
        <w:tc>
          <w:tcPr>
            <w:tcW w:w="72" w:type="dxa"/>
          </w:tcPr>
          <w:p w14:paraId="45D87366" w14:textId="77777777" w:rsidR="00D31FE4" w:rsidRDefault="00D31FE4"/>
        </w:tc>
        <w:tc>
          <w:tcPr>
            <w:tcW w:w="852" w:type="dxa"/>
          </w:tcPr>
          <w:p w14:paraId="1BCFFA61" w14:textId="77777777" w:rsidR="00D31FE4" w:rsidRDefault="00D31FE4"/>
        </w:tc>
        <w:tc>
          <w:tcPr>
            <w:tcW w:w="710" w:type="dxa"/>
          </w:tcPr>
          <w:p w14:paraId="14C52B6A" w14:textId="77777777" w:rsidR="00D31FE4" w:rsidRDefault="00D31FE4"/>
        </w:tc>
        <w:tc>
          <w:tcPr>
            <w:tcW w:w="3842" w:type="dxa"/>
            <w:gridSpan w:val="7"/>
            <w:shd w:val="clear" w:color="000000" w:fill="FFFFFF"/>
            <w:tcMar>
              <w:left w:w="34" w:type="dxa"/>
              <w:right w:w="34" w:type="dxa"/>
            </w:tcMar>
          </w:tcPr>
          <w:p w14:paraId="6B1F429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294BA1AF" w14:textId="77777777" w:rsidR="00D31FE4" w:rsidRDefault="00D31FE4"/>
        </w:tc>
        <w:tc>
          <w:tcPr>
            <w:tcW w:w="285" w:type="dxa"/>
          </w:tcPr>
          <w:p w14:paraId="55867AD5" w14:textId="77777777" w:rsidR="00D31FE4" w:rsidRDefault="00D31FE4"/>
        </w:tc>
      </w:tr>
      <w:tr w:rsidR="00D31FE4" w14:paraId="11B8FDAF" w14:textId="77777777">
        <w:trPr>
          <w:trHeight w:hRule="exact" w:val="138"/>
        </w:trPr>
        <w:tc>
          <w:tcPr>
            <w:tcW w:w="426" w:type="dxa"/>
          </w:tcPr>
          <w:p w14:paraId="16F91198" w14:textId="77777777" w:rsidR="00D31FE4" w:rsidRDefault="00D31FE4"/>
        </w:tc>
        <w:tc>
          <w:tcPr>
            <w:tcW w:w="426" w:type="dxa"/>
          </w:tcPr>
          <w:p w14:paraId="6C24A345" w14:textId="77777777" w:rsidR="00D31FE4" w:rsidRDefault="00D31FE4"/>
        </w:tc>
        <w:tc>
          <w:tcPr>
            <w:tcW w:w="852" w:type="dxa"/>
          </w:tcPr>
          <w:p w14:paraId="549890F7" w14:textId="77777777" w:rsidR="00D31FE4" w:rsidRDefault="00D31FE4"/>
        </w:tc>
        <w:tc>
          <w:tcPr>
            <w:tcW w:w="852" w:type="dxa"/>
          </w:tcPr>
          <w:p w14:paraId="7BFE3A27" w14:textId="77777777" w:rsidR="00D31FE4" w:rsidRDefault="00D31FE4"/>
        </w:tc>
        <w:tc>
          <w:tcPr>
            <w:tcW w:w="143" w:type="dxa"/>
          </w:tcPr>
          <w:p w14:paraId="6309F5FB" w14:textId="77777777" w:rsidR="00D31FE4" w:rsidRDefault="00D31FE4"/>
        </w:tc>
        <w:tc>
          <w:tcPr>
            <w:tcW w:w="143" w:type="dxa"/>
          </w:tcPr>
          <w:p w14:paraId="102E9C4B" w14:textId="77777777" w:rsidR="00D31FE4" w:rsidRDefault="00D31FE4"/>
        </w:tc>
        <w:tc>
          <w:tcPr>
            <w:tcW w:w="235" w:type="dxa"/>
          </w:tcPr>
          <w:p w14:paraId="672E9141" w14:textId="77777777" w:rsidR="00D31FE4" w:rsidRDefault="00D31FE4"/>
        </w:tc>
        <w:tc>
          <w:tcPr>
            <w:tcW w:w="334" w:type="dxa"/>
          </w:tcPr>
          <w:p w14:paraId="00876AAC" w14:textId="77777777" w:rsidR="00D31FE4" w:rsidRDefault="00D31FE4"/>
        </w:tc>
        <w:tc>
          <w:tcPr>
            <w:tcW w:w="568" w:type="dxa"/>
          </w:tcPr>
          <w:p w14:paraId="6613E5DB" w14:textId="77777777" w:rsidR="00D31FE4" w:rsidRDefault="00D31FE4"/>
        </w:tc>
        <w:tc>
          <w:tcPr>
            <w:tcW w:w="214" w:type="dxa"/>
          </w:tcPr>
          <w:p w14:paraId="2465E431" w14:textId="77777777" w:rsidR="00D31FE4" w:rsidRDefault="00D31FE4"/>
        </w:tc>
        <w:tc>
          <w:tcPr>
            <w:tcW w:w="72" w:type="dxa"/>
          </w:tcPr>
          <w:p w14:paraId="73F004BD" w14:textId="77777777" w:rsidR="00D31FE4" w:rsidRDefault="00D31FE4"/>
        </w:tc>
        <w:tc>
          <w:tcPr>
            <w:tcW w:w="852" w:type="dxa"/>
          </w:tcPr>
          <w:p w14:paraId="59F2B7CD" w14:textId="77777777" w:rsidR="00D31FE4" w:rsidRDefault="00D31FE4"/>
        </w:tc>
        <w:tc>
          <w:tcPr>
            <w:tcW w:w="710" w:type="dxa"/>
          </w:tcPr>
          <w:p w14:paraId="4F82181A" w14:textId="77777777" w:rsidR="00D31FE4" w:rsidRDefault="00D31FE4"/>
        </w:tc>
        <w:tc>
          <w:tcPr>
            <w:tcW w:w="143" w:type="dxa"/>
          </w:tcPr>
          <w:p w14:paraId="4CE3751C" w14:textId="77777777" w:rsidR="00D31FE4" w:rsidRDefault="00D31FE4"/>
        </w:tc>
        <w:tc>
          <w:tcPr>
            <w:tcW w:w="72" w:type="dxa"/>
          </w:tcPr>
          <w:p w14:paraId="4D10A0F1" w14:textId="77777777" w:rsidR="00D31FE4" w:rsidRDefault="00D31FE4"/>
        </w:tc>
        <w:tc>
          <w:tcPr>
            <w:tcW w:w="214" w:type="dxa"/>
          </w:tcPr>
          <w:p w14:paraId="11FB1B5D" w14:textId="77777777" w:rsidR="00D31FE4" w:rsidRDefault="00D31FE4"/>
        </w:tc>
        <w:tc>
          <w:tcPr>
            <w:tcW w:w="568" w:type="dxa"/>
          </w:tcPr>
          <w:p w14:paraId="69558225" w14:textId="77777777" w:rsidR="00D31FE4" w:rsidRDefault="00D31FE4"/>
        </w:tc>
        <w:tc>
          <w:tcPr>
            <w:tcW w:w="852" w:type="dxa"/>
          </w:tcPr>
          <w:p w14:paraId="106EAA99" w14:textId="77777777" w:rsidR="00D31FE4" w:rsidRDefault="00D31FE4"/>
        </w:tc>
        <w:tc>
          <w:tcPr>
            <w:tcW w:w="1560" w:type="dxa"/>
          </w:tcPr>
          <w:p w14:paraId="00936B4E" w14:textId="77777777" w:rsidR="00D31FE4" w:rsidRDefault="00D31FE4"/>
        </w:tc>
        <w:tc>
          <w:tcPr>
            <w:tcW w:w="426" w:type="dxa"/>
          </w:tcPr>
          <w:p w14:paraId="328839E5" w14:textId="77777777" w:rsidR="00D31FE4" w:rsidRDefault="00D31FE4"/>
        </w:tc>
        <w:tc>
          <w:tcPr>
            <w:tcW w:w="285" w:type="dxa"/>
          </w:tcPr>
          <w:p w14:paraId="2F21E6A0" w14:textId="77777777" w:rsidR="00D31FE4" w:rsidRDefault="00D31FE4"/>
        </w:tc>
        <w:tc>
          <w:tcPr>
            <w:tcW w:w="285" w:type="dxa"/>
          </w:tcPr>
          <w:p w14:paraId="429964B3" w14:textId="77777777" w:rsidR="00D31FE4" w:rsidRDefault="00D31FE4"/>
        </w:tc>
      </w:tr>
      <w:tr w:rsidR="00D31FE4" w14:paraId="371178A7" w14:textId="77777777">
        <w:trPr>
          <w:trHeight w:hRule="exact" w:val="280"/>
        </w:trPr>
        <w:tc>
          <w:tcPr>
            <w:tcW w:w="426" w:type="dxa"/>
          </w:tcPr>
          <w:p w14:paraId="00E8EBDC" w14:textId="77777777" w:rsidR="00D31FE4" w:rsidRDefault="00D31FE4"/>
        </w:tc>
        <w:tc>
          <w:tcPr>
            <w:tcW w:w="426" w:type="dxa"/>
          </w:tcPr>
          <w:p w14:paraId="02ACFCC4" w14:textId="77777777" w:rsidR="00D31FE4" w:rsidRDefault="00D31FE4"/>
        </w:tc>
        <w:tc>
          <w:tcPr>
            <w:tcW w:w="852" w:type="dxa"/>
          </w:tcPr>
          <w:p w14:paraId="41699444" w14:textId="77777777" w:rsidR="00D31FE4" w:rsidRDefault="00D31FE4"/>
        </w:tc>
        <w:tc>
          <w:tcPr>
            <w:tcW w:w="852" w:type="dxa"/>
          </w:tcPr>
          <w:p w14:paraId="0A69C85D" w14:textId="77777777" w:rsidR="00D31FE4" w:rsidRDefault="00D31FE4"/>
        </w:tc>
        <w:tc>
          <w:tcPr>
            <w:tcW w:w="143" w:type="dxa"/>
          </w:tcPr>
          <w:p w14:paraId="17383FE0" w14:textId="77777777" w:rsidR="00D31FE4" w:rsidRDefault="00D31FE4"/>
        </w:tc>
        <w:tc>
          <w:tcPr>
            <w:tcW w:w="143" w:type="dxa"/>
          </w:tcPr>
          <w:p w14:paraId="63F72EAB" w14:textId="77777777" w:rsidR="00D31FE4" w:rsidRDefault="00D31FE4"/>
        </w:tc>
        <w:tc>
          <w:tcPr>
            <w:tcW w:w="235" w:type="dxa"/>
          </w:tcPr>
          <w:p w14:paraId="1CC63C1A" w14:textId="77777777" w:rsidR="00D31FE4" w:rsidRDefault="00D31FE4"/>
        </w:tc>
        <w:tc>
          <w:tcPr>
            <w:tcW w:w="334" w:type="dxa"/>
          </w:tcPr>
          <w:p w14:paraId="7BFC6D16" w14:textId="77777777" w:rsidR="00D31FE4" w:rsidRDefault="00D31FE4"/>
        </w:tc>
        <w:tc>
          <w:tcPr>
            <w:tcW w:w="568" w:type="dxa"/>
          </w:tcPr>
          <w:p w14:paraId="1DF1D550" w14:textId="77777777" w:rsidR="00D31FE4" w:rsidRDefault="00D31FE4"/>
        </w:tc>
        <w:tc>
          <w:tcPr>
            <w:tcW w:w="214" w:type="dxa"/>
          </w:tcPr>
          <w:p w14:paraId="61911C54" w14:textId="77777777" w:rsidR="00D31FE4" w:rsidRDefault="00D31FE4"/>
        </w:tc>
        <w:tc>
          <w:tcPr>
            <w:tcW w:w="72" w:type="dxa"/>
          </w:tcPr>
          <w:p w14:paraId="16F89A2F" w14:textId="77777777" w:rsidR="00D31FE4" w:rsidRDefault="00D31FE4"/>
        </w:tc>
        <w:tc>
          <w:tcPr>
            <w:tcW w:w="852" w:type="dxa"/>
          </w:tcPr>
          <w:p w14:paraId="5A3FC47B" w14:textId="77777777" w:rsidR="00D31FE4" w:rsidRDefault="00D31FE4"/>
        </w:tc>
        <w:tc>
          <w:tcPr>
            <w:tcW w:w="710" w:type="dxa"/>
          </w:tcPr>
          <w:p w14:paraId="5B61807E" w14:textId="77777777" w:rsidR="00D31FE4" w:rsidRDefault="00D31FE4"/>
        </w:tc>
        <w:tc>
          <w:tcPr>
            <w:tcW w:w="3842" w:type="dxa"/>
            <w:gridSpan w:val="7"/>
            <w:shd w:val="clear" w:color="000000" w:fill="FFFFFF"/>
            <w:tcMar>
              <w:left w:w="34" w:type="dxa"/>
              <w:right w:w="34" w:type="dxa"/>
            </w:tcMar>
          </w:tcPr>
          <w:p w14:paraId="468B4B7F" w14:textId="77777777" w:rsidR="00D31FE4" w:rsidRDefault="00D31FE4">
            <w:pPr>
              <w:spacing w:after="0" w:line="240" w:lineRule="auto"/>
              <w:jc w:val="center"/>
            </w:pPr>
            <w:r>
              <w:rPr>
                <w:rFonts w:ascii="Times New Roman" w:hAnsi="Times New Roman" w:cs="Times New Roman"/>
                <w:color w:val="000000"/>
              </w:rPr>
              <w:t>Директор ИК</w:t>
            </w:r>
          </w:p>
        </w:tc>
        <w:tc>
          <w:tcPr>
            <w:tcW w:w="285" w:type="dxa"/>
          </w:tcPr>
          <w:p w14:paraId="68DC2C4A" w14:textId="77777777" w:rsidR="00D31FE4" w:rsidRDefault="00D31FE4"/>
        </w:tc>
        <w:tc>
          <w:tcPr>
            <w:tcW w:w="285" w:type="dxa"/>
          </w:tcPr>
          <w:p w14:paraId="619BF4F6" w14:textId="77777777" w:rsidR="00D31FE4" w:rsidRDefault="00D31FE4"/>
        </w:tc>
      </w:tr>
      <w:tr w:rsidR="00D31FE4" w14:paraId="0598B1B0" w14:textId="77777777">
        <w:trPr>
          <w:trHeight w:hRule="exact" w:val="138"/>
        </w:trPr>
        <w:tc>
          <w:tcPr>
            <w:tcW w:w="426" w:type="dxa"/>
          </w:tcPr>
          <w:p w14:paraId="344E7F1A" w14:textId="77777777" w:rsidR="00D31FE4" w:rsidRDefault="00D31FE4"/>
        </w:tc>
        <w:tc>
          <w:tcPr>
            <w:tcW w:w="426" w:type="dxa"/>
          </w:tcPr>
          <w:p w14:paraId="426ED985" w14:textId="77777777" w:rsidR="00D31FE4" w:rsidRDefault="00D31FE4"/>
        </w:tc>
        <w:tc>
          <w:tcPr>
            <w:tcW w:w="852" w:type="dxa"/>
          </w:tcPr>
          <w:p w14:paraId="319B8B53" w14:textId="77777777" w:rsidR="00D31FE4" w:rsidRDefault="00D31FE4"/>
        </w:tc>
        <w:tc>
          <w:tcPr>
            <w:tcW w:w="852" w:type="dxa"/>
          </w:tcPr>
          <w:p w14:paraId="373CB7FC" w14:textId="77777777" w:rsidR="00D31FE4" w:rsidRDefault="00D31FE4"/>
        </w:tc>
        <w:tc>
          <w:tcPr>
            <w:tcW w:w="143" w:type="dxa"/>
          </w:tcPr>
          <w:p w14:paraId="2F6B074E" w14:textId="77777777" w:rsidR="00D31FE4" w:rsidRDefault="00D31FE4"/>
        </w:tc>
        <w:tc>
          <w:tcPr>
            <w:tcW w:w="143" w:type="dxa"/>
          </w:tcPr>
          <w:p w14:paraId="3803FD20" w14:textId="77777777" w:rsidR="00D31FE4" w:rsidRDefault="00D31FE4"/>
        </w:tc>
        <w:tc>
          <w:tcPr>
            <w:tcW w:w="235" w:type="dxa"/>
          </w:tcPr>
          <w:p w14:paraId="0C127A89" w14:textId="77777777" w:rsidR="00D31FE4" w:rsidRDefault="00D31FE4"/>
        </w:tc>
        <w:tc>
          <w:tcPr>
            <w:tcW w:w="334" w:type="dxa"/>
          </w:tcPr>
          <w:p w14:paraId="3BF39F4E" w14:textId="77777777" w:rsidR="00D31FE4" w:rsidRDefault="00D31FE4"/>
        </w:tc>
        <w:tc>
          <w:tcPr>
            <w:tcW w:w="568" w:type="dxa"/>
          </w:tcPr>
          <w:p w14:paraId="0C333C65" w14:textId="77777777" w:rsidR="00D31FE4" w:rsidRDefault="00D31FE4"/>
        </w:tc>
        <w:tc>
          <w:tcPr>
            <w:tcW w:w="214" w:type="dxa"/>
          </w:tcPr>
          <w:p w14:paraId="24A0A5FE" w14:textId="77777777" w:rsidR="00D31FE4" w:rsidRDefault="00D31FE4"/>
        </w:tc>
        <w:tc>
          <w:tcPr>
            <w:tcW w:w="72" w:type="dxa"/>
          </w:tcPr>
          <w:p w14:paraId="420CB6B3" w14:textId="77777777" w:rsidR="00D31FE4" w:rsidRDefault="00D31FE4"/>
        </w:tc>
        <w:tc>
          <w:tcPr>
            <w:tcW w:w="852" w:type="dxa"/>
          </w:tcPr>
          <w:p w14:paraId="7CC9B80E" w14:textId="77777777" w:rsidR="00D31FE4" w:rsidRDefault="00D31FE4"/>
        </w:tc>
        <w:tc>
          <w:tcPr>
            <w:tcW w:w="710" w:type="dxa"/>
          </w:tcPr>
          <w:p w14:paraId="61A6F8C8" w14:textId="77777777" w:rsidR="00D31FE4" w:rsidRDefault="00D31FE4"/>
        </w:tc>
        <w:tc>
          <w:tcPr>
            <w:tcW w:w="143" w:type="dxa"/>
          </w:tcPr>
          <w:p w14:paraId="5DA2E8B2" w14:textId="77777777" w:rsidR="00D31FE4" w:rsidRDefault="00D31FE4"/>
        </w:tc>
        <w:tc>
          <w:tcPr>
            <w:tcW w:w="72" w:type="dxa"/>
          </w:tcPr>
          <w:p w14:paraId="4DC5DEE9" w14:textId="77777777" w:rsidR="00D31FE4" w:rsidRDefault="00D31FE4"/>
        </w:tc>
        <w:tc>
          <w:tcPr>
            <w:tcW w:w="214" w:type="dxa"/>
          </w:tcPr>
          <w:p w14:paraId="3B058037" w14:textId="77777777" w:rsidR="00D31FE4" w:rsidRDefault="00D31FE4"/>
        </w:tc>
        <w:tc>
          <w:tcPr>
            <w:tcW w:w="568" w:type="dxa"/>
          </w:tcPr>
          <w:p w14:paraId="5D148336" w14:textId="77777777" w:rsidR="00D31FE4" w:rsidRDefault="00D31FE4"/>
        </w:tc>
        <w:tc>
          <w:tcPr>
            <w:tcW w:w="852" w:type="dxa"/>
          </w:tcPr>
          <w:p w14:paraId="76FAA886" w14:textId="77777777" w:rsidR="00D31FE4" w:rsidRDefault="00D31FE4"/>
        </w:tc>
        <w:tc>
          <w:tcPr>
            <w:tcW w:w="1560" w:type="dxa"/>
          </w:tcPr>
          <w:p w14:paraId="09200AD4" w14:textId="77777777" w:rsidR="00D31FE4" w:rsidRDefault="00D31FE4"/>
        </w:tc>
        <w:tc>
          <w:tcPr>
            <w:tcW w:w="426" w:type="dxa"/>
          </w:tcPr>
          <w:p w14:paraId="2D4C1B18" w14:textId="77777777" w:rsidR="00D31FE4" w:rsidRDefault="00D31FE4"/>
        </w:tc>
        <w:tc>
          <w:tcPr>
            <w:tcW w:w="285" w:type="dxa"/>
          </w:tcPr>
          <w:p w14:paraId="5BB82469" w14:textId="77777777" w:rsidR="00D31FE4" w:rsidRDefault="00D31FE4"/>
        </w:tc>
        <w:tc>
          <w:tcPr>
            <w:tcW w:w="285" w:type="dxa"/>
          </w:tcPr>
          <w:p w14:paraId="4259AEEE" w14:textId="77777777" w:rsidR="00D31FE4" w:rsidRDefault="00D31FE4"/>
        </w:tc>
      </w:tr>
      <w:tr w:rsidR="00D31FE4" w14:paraId="6F2DBD7C" w14:textId="77777777">
        <w:trPr>
          <w:trHeight w:hRule="exact" w:val="277"/>
        </w:trPr>
        <w:tc>
          <w:tcPr>
            <w:tcW w:w="426" w:type="dxa"/>
          </w:tcPr>
          <w:p w14:paraId="4DE55C84" w14:textId="77777777" w:rsidR="00D31FE4" w:rsidRDefault="00D31FE4"/>
        </w:tc>
        <w:tc>
          <w:tcPr>
            <w:tcW w:w="426" w:type="dxa"/>
          </w:tcPr>
          <w:p w14:paraId="731B1AE7" w14:textId="77777777" w:rsidR="00D31FE4" w:rsidRDefault="00D31FE4"/>
        </w:tc>
        <w:tc>
          <w:tcPr>
            <w:tcW w:w="852" w:type="dxa"/>
          </w:tcPr>
          <w:p w14:paraId="71E3FFC8" w14:textId="77777777" w:rsidR="00D31FE4" w:rsidRDefault="00D31FE4"/>
        </w:tc>
        <w:tc>
          <w:tcPr>
            <w:tcW w:w="852" w:type="dxa"/>
          </w:tcPr>
          <w:p w14:paraId="52D8A333" w14:textId="77777777" w:rsidR="00D31FE4" w:rsidRDefault="00D31FE4"/>
        </w:tc>
        <w:tc>
          <w:tcPr>
            <w:tcW w:w="143" w:type="dxa"/>
          </w:tcPr>
          <w:p w14:paraId="5BF9CBFE" w14:textId="77777777" w:rsidR="00D31FE4" w:rsidRDefault="00D31FE4"/>
        </w:tc>
        <w:tc>
          <w:tcPr>
            <w:tcW w:w="143" w:type="dxa"/>
          </w:tcPr>
          <w:p w14:paraId="1913C1C4" w14:textId="77777777" w:rsidR="00D31FE4" w:rsidRDefault="00D31FE4"/>
        </w:tc>
        <w:tc>
          <w:tcPr>
            <w:tcW w:w="235" w:type="dxa"/>
          </w:tcPr>
          <w:p w14:paraId="25FD44A9" w14:textId="77777777" w:rsidR="00D31FE4" w:rsidRDefault="00D31FE4"/>
        </w:tc>
        <w:tc>
          <w:tcPr>
            <w:tcW w:w="334" w:type="dxa"/>
          </w:tcPr>
          <w:p w14:paraId="003FD3AD" w14:textId="77777777" w:rsidR="00D31FE4" w:rsidRDefault="00D31FE4"/>
        </w:tc>
        <w:tc>
          <w:tcPr>
            <w:tcW w:w="568" w:type="dxa"/>
          </w:tcPr>
          <w:p w14:paraId="2BA843E1" w14:textId="77777777" w:rsidR="00D31FE4" w:rsidRDefault="00D31FE4"/>
        </w:tc>
        <w:tc>
          <w:tcPr>
            <w:tcW w:w="214" w:type="dxa"/>
          </w:tcPr>
          <w:p w14:paraId="7140D2C6" w14:textId="77777777" w:rsidR="00D31FE4" w:rsidRDefault="00D31FE4"/>
        </w:tc>
        <w:tc>
          <w:tcPr>
            <w:tcW w:w="72" w:type="dxa"/>
          </w:tcPr>
          <w:p w14:paraId="5EE2DB75" w14:textId="77777777" w:rsidR="00D31FE4" w:rsidRDefault="00D31FE4"/>
        </w:tc>
        <w:tc>
          <w:tcPr>
            <w:tcW w:w="852" w:type="dxa"/>
          </w:tcPr>
          <w:p w14:paraId="4009F623" w14:textId="77777777" w:rsidR="00D31FE4" w:rsidRDefault="00D31FE4"/>
        </w:tc>
        <w:tc>
          <w:tcPr>
            <w:tcW w:w="710" w:type="dxa"/>
          </w:tcPr>
          <w:p w14:paraId="5934865D" w14:textId="77777777" w:rsidR="00D31FE4" w:rsidRDefault="00D31FE4"/>
        </w:tc>
        <w:tc>
          <w:tcPr>
            <w:tcW w:w="3842" w:type="dxa"/>
            <w:gridSpan w:val="7"/>
            <w:shd w:val="clear" w:color="000000" w:fill="FFFFFF"/>
            <w:tcMar>
              <w:left w:w="34" w:type="dxa"/>
              <w:right w:w="34" w:type="dxa"/>
            </w:tcMar>
          </w:tcPr>
          <w:p w14:paraId="4F137BF8" w14:textId="77777777" w:rsidR="00D31FE4" w:rsidRDefault="00D31FE4">
            <w:pPr>
              <w:spacing w:after="0" w:line="240" w:lineRule="auto"/>
              <w:jc w:val="center"/>
            </w:pPr>
            <w:r>
              <w:rPr>
                <w:rFonts w:ascii="Times New Roman" w:hAnsi="Times New Roman" w:cs="Times New Roman"/>
                <w:color w:val="000000"/>
              </w:rPr>
              <w:t>_______________ Романов М.П.</w:t>
            </w:r>
          </w:p>
        </w:tc>
        <w:tc>
          <w:tcPr>
            <w:tcW w:w="285" w:type="dxa"/>
          </w:tcPr>
          <w:p w14:paraId="3987BF4C" w14:textId="77777777" w:rsidR="00D31FE4" w:rsidRDefault="00D31FE4"/>
        </w:tc>
        <w:tc>
          <w:tcPr>
            <w:tcW w:w="285" w:type="dxa"/>
          </w:tcPr>
          <w:p w14:paraId="27C29729" w14:textId="77777777" w:rsidR="00D31FE4" w:rsidRDefault="00D31FE4"/>
        </w:tc>
      </w:tr>
      <w:tr w:rsidR="00D31FE4" w14:paraId="11FEB84B" w14:textId="77777777">
        <w:trPr>
          <w:trHeight w:hRule="exact" w:val="138"/>
        </w:trPr>
        <w:tc>
          <w:tcPr>
            <w:tcW w:w="426" w:type="dxa"/>
          </w:tcPr>
          <w:p w14:paraId="48CB23B9" w14:textId="77777777" w:rsidR="00D31FE4" w:rsidRDefault="00D31FE4"/>
        </w:tc>
        <w:tc>
          <w:tcPr>
            <w:tcW w:w="426" w:type="dxa"/>
          </w:tcPr>
          <w:p w14:paraId="34265CC7" w14:textId="77777777" w:rsidR="00D31FE4" w:rsidRDefault="00D31FE4"/>
        </w:tc>
        <w:tc>
          <w:tcPr>
            <w:tcW w:w="852" w:type="dxa"/>
          </w:tcPr>
          <w:p w14:paraId="3EC21FB3" w14:textId="77777777" w:rsidR="00D31FE4" w:rsidRDefault="00D31FE4"/>
        </w:tc>
        <w:tc>
          <w:tcPr>
            <w:tcW w:w="852" w:type="dxa"/>
          </w:tcPr>
          <w:p w14:paraId="3846F4F6" w14:textId="77777777" w:rsidR="00D31FE4" w:rsidRDefault="00D31FE4"/>
        </w:tc>
        <w:tc>
          <w:tcPr>
            <w:tcW w:w="143" w:type="dxa"/>
          </w:tcPr>
          <w:p w14:paraId="15306087" w14:textId="77777777" w:rsidR="00D31FE4" w:rsidRDefault="00D31FE4"/>
        </w:tc>
        <w:tc>
          <w:tcPr>
            <w:tcW w:w="143" w:type="dxa"/>
          </w:tcPr>
          <w:p w14:paraId="7BF3E8BE" w14:textId="77777777" w:rsidR="00D31FE4" w:rsidRDefault="00D31FE4"/>
        </w:tc>
        <w:tc>
          <w:tcPr>
            <w:tcW w:w="235" w:type="dxa"/>
          </w:tcPr>
          <w:p w14:paraId="5734A8B9" w14:textId="77777777" w:rsidR="00D31FE4" w:rsidRDefault="00D31FE4"/>
        </w:tc>
        <w:tc>
          <w:tcPr>
            <w:tcW w:w="334" w:type="dxa"/>
          </w:tcPr>
          <w:p w14:paraId="1A39AA09" w14:textId="77777777" w:rsidR="00D31FE4" w:rsidRDefault="00D31FE4"/>
        </w:tc>
        <w:tc>
          <w:tcPr>
            <w:tcW w:w="568" w:type="dxa"/>
          </w:tcPr>
          <w:p w14:paraId="313CD32B" w14:textId="77777777" w:rsidR="00D31FE4" w:rsidRDefault="00D31FE4"/>
        </w:tc>
        <w:tc>
          <w:tcPr>
            <w:tcW w:w="214" w:type="dxa"/>
          </w:tcPr>
          <w:p w14:paraId="057DDF6F" w14:textId="77777777" w:rsidR="00D31FE4" w:rsidRDefault="00D31FE4"/>
        </w:tc>
        <w:tc>
          <w:tcPr>
            <w:tcW w:w="72" w:type="dxa"/>
          </w:tcPr>
          <w:p w14:paraId="48F14B63" w14:textId="77777777" w:rsidR="00D31FE4" w:rsidRDefault="00D31FE4"/>
        </w:tc>
        <w:tc>
          <w:tcPr>
            <w:tcW w:w="852" w:type="dxa"/>
          </w:tcPr>
          <w:p w14:paraId="6BE5F94B" w14:textId="77777777" w:rsidR="00D31FE4" w:rsidRDefault="00D31FE4"/>
        </w:tc>
        <w:tc>
          <w:tcPr>
            <w:tcW w:w="710" w:type="dxa"/>
          </w:tcPr>
          <w:p w14:paraId="70999466" w14:textId="77777777" w:rsidR="00D31FE4" w:rsidRDefault="00D31FE4"/>
        </w:tc>
        <w:tc>
          <w:tcPr>
            <w:tcW w:w="143" w:type="dxa"/>
          </w:tcPr>
          <w:p w14:paraId="4EDF0B75" w14:textId="77777777" w:rsidR="00D31FE4" w:rsidRDefault="00D31FE4"/>
        </w:tc>
        <w:tc>
          <w:tcPr>
            <w:tcW w:w="72" w:type="dxa"/>
          </w:tcPr>
          <w:p w14:paraId="5DC771D3" w14:textId="77777777" w:rsidR="00D31FE4" w:rsidRDefault="00D31FE4"/>
        </w:tc>
        <w:tc>
          <w:tcPr>
            <w:tcW w:w="214" w:type="dxa"/>
          </w:tcPr>
          <w:p w14:paraId="4766A230" w14:textId="77777777" w:rsidR="00D31FE4" w:rsidRDefault="00D31FE4"/>
        </w:tc>
        <w:tc>
          <w:tcPr>
            <w:tcW w:w="568" w:type="dxa"/>
          </w:tcPr>
          <w:p w14:paraId="4768F2EA" w14:textId="77777777" w:rsidR="00D31FE4" w:rsidRDefault="00D31FE4"/>
        </w:tc>
        <w:tc>
          <w:tcPr>
            <w:tcW w:w="852" w:type="dxa"/>
          </w:tcPr>
          <w:p w14:paraId="203BCEEE" w14:textId="77777777" w:rsidR="00D31FE4" w:rsidRDefault="00D31FE4"/>
        </w:tc>
        <w:tc>
          <w:tcPr>
            <w:tcW w:w="1560" w:type="dxa"/>
          </w:tcPr>
          <w:p w14:paraId="317E44B9" w14:textId="77777777" w:rsidR="00D31FE4" w:rsidRDefault="00D31FE4"/>
        </w:tc>
        <w:tc>
          <w:tcPr>
            <w:tcW w:w="426" w:type="dxa"/>
          </w:tcPr>
          <w:p w14:paraId="541F32E4" w14:textId="77777777" w:rsidR="00D31FE4" w:rsidRDefault="00D31FE4"/>
        </w:tc>
        <w:tc>
          <w:tcPr>
            <w:tcW w:w="285" w:type="dxa"/>
          </w:tcPr>
          <w:p w14:paraId="4BF02BD2" w14:textId="77777777" w:rsidR="00D31FE4" w:rsidRDefault="00D31FE4"/>
        </w:tc>
        <w:tc>
          <w:tcPr>
            <w:tcW w:w="285" w:type="dxa"/>
          </w:tcPr>
          <w:p w14:paraId="57CDECB5" w14:textId="77777777" w:rsidR="00D31FE4" w:rsidRDefault="00D31FE4"/>
        </w:tc>
      </w:tr>
      <w:tr w:rsidR="00D31FE4" w14:paraId="645013E6" w14:textId="77777777">
        <w:trPr>
          <w:trHeight w:hRule="exact" w:val="277"/>
        </w:trPr>
        <w:tc>
          <w:tcPr>
            <w:tcW w:w="426" w:type="dxa"/>
          </w:tcPr>
          <w:p w14:paraId="73F0D53B" w14:textId="77777777" w:rsidR="00D31FE4" w:rsidRDefault="00D31FE4"/>
        </w:tc>
        <w:tc>
          <w:tcPr>
            <w:tcW w:w="426" w:type="dxa"/>
          </w:tcPr>
          <w:p w14:paraId="79313D47" w14:textId="77777777" w:rsidR="00D31FE4" w:rsidRDefault="00D31FE4"/>
        </w:tc>
        <w:tc>
          <w:tcPr>
            <w:tcW w:w="852" w:type="dxa"/>
          </w:tcPr>
          <w:p w14:paraId="7108CEF1" w14:textId="77777777" w:rsidR="00D31FE4" w:rsidRDefault="00D31FE4"/>
        </w:tc>
        <w:tc>
          <w:tcPr>
            <w:tcW w:w="852" w:type="dxa"/>
          </w:tcPr>
          <w:p w14:paraId="79F7E105" w14:textId="77777777" w:rsidR="00D31FE4" w:rsidRDefault="00D31FE4"/>
        </w:tc>
        <w:tc>
          <w:tcPr>
            <w:tcW w:w="143" w:type="dxa"/>
          </w:tcPr>
          <w:p w14:paraId="35806531" w14:textId="77777777" w:rsidR="00D31FE4" w:rsidRDefault="00D31FE4"/>
        </w:tc>
        <w:tc>
          <w:tcPr>
            <w:tcW w:w="143" w:type="dxa"/>
          </w:tcPr>
          <w:p w14:paraId="19B6E3B1" w14:textId="77777777" w:rsidR="00D31FE4" w:rsidRDefault="00D31FE4"/>
        </w:tc>
        <w:tc>
          <w:tcPr>
            <w:tcW w:w="235" w:type="dxa"/>
          </w:tcPr>
          <w:p w14:paraId="1849BD71" w14:textId="77777777" w:rsidR="00D31FE4" w:rsidRDefault="00D31FE4"/>
        </w:tc>
        <w:tc>
          <w:tcPr>
            <w:tcW w:w="334" w:type="dxa"/>
          </w:tcPr>
          <w:p w14:paraId="5FF55E1B" w14:textId="77777777" w:rsidR="00D31FE4" w:rsidRDefault="00D31FE4"/>
        </w:tc>
        <w:tc>
          <w:tcPr>
            <w:tcW w:w="568" w:type="dxa"/>
          </w:tcPr>
          <w:p w14:paraId="63282BA4" w14:textId="77777777" w:rsidR="00D31FE4" w:rsidRDefault="00D31FE4"/>
        </w:tc>
        <w:tc>
          <w:tcPr>
            <w:tcW w:w="214" w:type="dxa"/>
          </w:tcPr>
          <w:p w14:paraId="171F19C2" w14:textId="77777777" w:rsidR="00D31FE4" w:rsidRDefault="00D31FE4"/>
        </w:tc>
        <w:tc>
          <w:tcPr>
            <w:tcW w:w="72" w:type="dxa"/>
          </w:tcPr>
          <w:p w14:paraId="1F2BDF86" w14:textId="77777777" w:rsidR="00D31FE4" w:rsidRDefault="00D31FE4"/>
        </w:tc>
        <w:tc>
          <w:tcPr>
            <w:tcW w:w="852" w:type="dxa"/>
          </w:tcPr>
          <w:p w14:paraId="712AEC6C" w14:textId="77777777" w:rsidR="00D31FE4" w:rsidRDefault="00D31FE4"/>
        </w:tc>
        <w:tc>
          <w:tcPr>
            <w:tcW w:w="710" w:type="dxa"/>
          </w:tcPr>
          <w:p w14:paraId="16BCD5C9" w14:textId="77777777" w:rsidR="00D31FE4" w:rsidRDefault="00D31FE4"/>
        </w:tc>
        <w:tc>
          <w:tcPr>
            <w:tcW w:w="3842" w:type="dxa"/>
            <w:gridSpan w:val="7"/>
            <w:shd w:val="clear" w:color="000000" w:fill="FFFFFF"/>
            <w:tcMar>
              <w:left w:w="34" w:type="dxa"/>
              <w:right w:w="34" w:type="dxa"/>
            </w:tcMar>
          </w:tcPr>
          <w:p w14:paraId="65623EE2" w14:textId="77777777" w:rsidR="00D31FE4" w:rsidRDefault="00D31FE4">
            <w:pPr>
              <w:spacing w:after="0" w:line="240" w:lineRule="auto"/>
              <w:jc w:val="center"/>
            </w:pPr>
            <w:r>
              <w:rPr>
                <w:rFonts w:ascii="Times New Roman" w:hAnsi="Times New Roman" w:cs="Times New Roman"/>
                <w:color w:val="000000"/>
              </w:rPr>
              <w:t>«___»  ___________ 2021 г.</w:t>
            </w:r>
          </w:p>
        </w:tc>
        <w:tc>
          <w:tcPr>
            <w:tcW w:w="285" w:type="dxa"/>
          </w:tcPr>
          <w:p w14:paraId="05134D28" w14:textId="77777777" w:rsidR="00D31FE4" w:rsidRDefault="00D31FE4"/>
        </w:tc>
        <w:tc>
          <w:tcPr>
            <w:tcW w:w="285" w:type="dxa"/>
          </w:tcPr>
          <w:p w14:paraId="50839DF8" w14:textId="77777777" w:rsidR="00D31FE4" w:rsidRDefault="00D31FE4"/>
        </w:tc>
      </w:tr>
      <w:tr w:rsidR="00D31FE4" w14:paraId="62326125" w14:textId="77777777">
        <w:trPr>
          <w:trHeight w:hRule="exact" w:val="414"/>
        </w:trPr>
        <w:tc>
          <w:tcPr>
            <w:tcW w:w="426" w:type="dxa"/>
          </w:tcPr>
          <w:p w14:paraId="6F185277" w14:textId="77777777" w:rsidR="00D31FE4" w:rsidRDefault="00D31FE4"/>
        </w:tc>
        <w:tc>
          <w:tcPr>
            <w:tcW w:w="426" w:type="dxa"/>
          </w:tcPr>
          <w:p w14:paraId="13209F5C" w14:textId="77777777" w:rsidR="00D31FE4" w:rsidRDefault="00D31FE4"/>
        </w:tc>
        <w:tc>
          <w:tcPr>
            <w:tcW w:w="852" w:type="dxa"/>
          </w:tcPr>
          <w:p w14:paraId="658E5746" w14:textId="77777777" w:rsidR="00D31FE4" w:rsidRDefault="00D31FE4"/>
        </w:tc>
        <w:tc>
          <w:tcPr>
            <w:tcW w:w="852" w:type="dxa"/>
          </w:tcPr>
          <w:p w14:paraId="20B703E1" w14:textId="77777777" w:rsidR="00D31FE4" w:rsidRDefault="00D31FE4"/>
        </w:tc>
        <w:tc>
          <w:tcPr>
            <w:tcW w:w="143" w:type="dxa"/>
          </w:tcPr>
          <w:p w14:paraId="281C9459" w14:textId="77777777" w:rsidR="00D31FE4" w:rsidRDefault="00D31FE4"/>
        </w:tc>
        <w:tc>
          <w:tcPr>
            <w:tcW w:w="143" w:type="dxa"/>
          </w:tcPr>
          <w:p w14:paraId="6B73EA5A" w14:textId="77777777" w:rsidR="00D31FE4" w:rsidRDefault="00D31FE4"/>
        </w:tc>
        <w:tc>
          <w:tcPr>
            <w:tcW w:w="235" w:type="dxa"/>
          </w:tcPr>
          <w:p w14:paraId="58F27E99" w14:textId="77777777" w:rsidR="00D31FE4" w:rsidRDefault="00D31FE4"/>
        </w:tc>
        <w:tc>
          <w:tcPr>
            <w:tcW w:w="334" w:type="dxa"/>
          </w:tcPr>
          <w:p w14:paraId="69EF8FD1" w14:textId="77777777" w:rsidR="00D31FE4" w:rsidRDefault="00D31FE4"/>
        </w:tc>
        <w:tc>
          <w:tcPr>
            <w:tcW w:w="568" w:type="dxa"/>
          </w:tcPr>
          <w:p w14:paraId="266D35C5" w14:textId="77777777" w:rsidR="00D31FE4" w:rsidRDefault="00D31FE4"/>
        </w:tc>
        <w:tc>
          <w:tcPr>
            <w:tcW w:w="214" w:type="dxa"/>
          </w:tcPr>
          <w:p w14:paraId="46B48F2C" w14:textId="77777777" w:rsidR="00D31FE4" w:rsidRDefault="00D31FE4"/>
        </w:tc>
        <w:tc>
          <w:tcPr>
            <w:tcW w:w="72" w:type="dxa"/>
          </w:tcPr>
          <w:p w14:paraId="17E56533" w14:textId="77777777" w:rsidR="00D31FE4" w:rsidRDefault="00D31FE4"/>
        </w:tc>
        <w:tc>
          <w:tcPr>
            <w:tcW w:w="852" w:type="dxa"/>
          </w:tcPr>
          <w:p w14:paraId="566823AD" w14:textId="77777777" w:rsidR="00D31FE4" w:rsidRDefault="00D31FE4"/>
        </w:tc>
        <w:tc>
          <w:tcPr>
            <w:tcW w:w="710" w:type="dxa"/>
          </w:tcPr>
          <w:p w14:paraId="742D8EFE" w14:textId="77777777" w:rsidR="00D31FE4" w:rsidRDefault="00D31FE4"/>
        </w:tc>
        <w:tc>
          <w:tcPr>
            <w:tcW w:w="143" w:type="dxa"/>
          </w:tcPr>
          <w:p w14:paraId="12D39CBD" w14:textId="77777777" w:rsidR="00D31FE4" w:rsidRDefault="00D31FE4"/>
        </w:tc>
        <w:tc>
          <w:tcPr>
            <w:tcW w:w="72" w:type="dxa"/>
          </w:tcPr>
          <w:p w14:paraId="5B30B8E1" w14:textId="77777777" w:rsidR="00D31FE4" w:rsidRDefault="00D31FE4"/>
        </w:tc>
        <w:tc>
          <w:tcPr>
            <w:tcW w:w="214" w:type="dxa"/>
          </w:tcPr>
          <w:p w14:paraId="77316EBF" w14:textId="77777777" w:rsidR="00D31FE4" w:rsidRDefault="00D31FE4"/>
        </w:tc>
        <w:tc>
          <w:tcPr>
            <w:tcW w:w="568" w:type="dxa"/>
          </w:tcPr>
          <w:p w14:paraId="3E727B84" w14:textId="77777777" w:rsidR="00D31FE4" w:rsidRDefault="00D31FE4"/>
        </w:tc>
        <w:tc>
          <w:tcPr>
            <w:tcW w:w="852" w:type="dxa"/>
          </w:tcPr>
          <w:p w14:paraId="48F9409B" w14:textId="77777777" w:rsidR="00D31FE4" w:rsidRDefault="00D31FE4"/>
        </w:tc>
        <w:tc>
          <w:tcPr>
            <w:tcW w:w="1560" w:type="dxa"/>
          </w:tcPr>
          <w:p w14:paraId="1D30695B" w14:textId="77777777" w:rsidR="00D31FE4" w:rsidRDefault="00D31FE4"/>
        </w:tc>
        <w:tc>
          <w:tcPr>
            <w:tcW w:w="426" w:type="dxa"/>
          </w:tcPr>
          <w:p w14:paraId="654682E0" w14:textId="77777777" w:rsidR="00D31FE4" w:rsidRDefault="00D31FE4"/>
        </w:tc>
        <w:tc>
          <w:tcPr>
            <w:tcW w:w="285" w:type="dxa"/>
          </w:tcPr>
          <w:p w14:paraId="5D17BBC4" w14:textId="77777777" w:rsidR="00D31FE4" w:rsidRDefault="00D31FE4"/>
        </w:tc>
        <w:tc>
          <w:tcPr>
            <w:tcW w:w="285" w:type="dxa"/>
          </w:tcPr>
          <w:p w14:paraId="728B39B9" w14:textId="77777777" w:rsidR="00D31FE4" w:rsidRDefault="00D31FE4"/>
        </w:tc>
      </w:tr>
      <w:tr w:rsidR="00D31FE4" w14:paraId="599E4B68" w14:textId="77777777">
        <w:trPr>
          <w:trHeight w:hRule="exact" w:val="416"/>
        </w:trPr>
        <w:tc>
          <w:tcPr>
            <w:tcW w:w="10221" w:type="dxa"/>
            <w:gridSpan w:val="22"/>
            <w:shd w:val="clear" w:color="000000" w:fill="FFFFFF"/>
            <w:tcMar>
              <w:left w:w="34" w:type="dxa"/>
              <w:right w:w="34" w:type="dxa"/>
            </w:tcMar>
          </w:tcPr>
          <w:p w14:paraId="41C5BADB" w14:textId="77777777" w:rsidR="00D31FE4" w:rsidRDefault="00D31FE4">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31FE4" w14:paraId="60F06983" w14:textId="77777777">
        <w:trPr>
          <w:trHeight w:hRule="exact" w:val="694"/>
        </w:trPr>
        <w:tc>
          <w:tcPr>
            <w:tcW w:w="10221" w:type="dxa"/>
            <w:gridSpan w:val="22"/>
            <w:shd w:val="clear" w:color="000000" w:fill="FFFFFF"/>
            <w:tcMar>
              <w:left w:w="34" w:type="dxa"/>
              <w:right w:w="34" w:type="dxa"/>
            </w:tcMar>
          </w:tcPr>
          <w:p w14:paraId="28BFCB8B"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Биотехнические системы и технологии</w:t>
            </w:r>
          </w:p>
        </w:tc>
      </w:tr>
      <w:tr w:rsidR="00D31FE4" w14:paraId="0B204A34" w14:textId="77777777">
        <w:trPr>
          <w:trHeight w:hRule="exact" w:val="277"/>
        </w:trPr>
        <w:tc>
          <w:tcPr>
            <w:tcW w:w="426" w:type="dxa"/>
          </w:tcPr>
          <w:p w14:paraId="020CB484" w14:textId="77777777" w:rsidR="00D31FE4" w:rsidRDefault="00D31FE4"/>
        </w:tc>
        <w:tc>
          <w:tcPr>
            <w:tcW w:w="2658" w:type="dxa"/>
            <w:gridSpan w:val="6"/>
            <w:shd w:val="clear" w:color="000000" w:fill="FFFFFF"/>
            <w:tcMar>
              <w:left w:w="34" w:type="dxa"/>
              <w:right w:w="34" w:type="dxa"/>
            </w:tcMar>
          </w:tcPr>
          <w:p w14:paraId="3C75CAF9" w14:textId="77777777" w:rsidR="00D31FE4" w:rsidRDefault="00D31FE4">
            <w:pPr>
              <w:spacing w:after="0" w:line="240" w:lineRule="auto"/>
            </w:pPr>
            <w:r>
              <w:rPr>
                <w:rFonts w:ascii="Times New Roman" w:hAnsi="Times New Roman" w:cs="Times New Roman"/>
                <w:color w:val="000000"/>
              </w:rPr>
              <w:t>Читающее подразделение</w:t>
            </w:r>
          </w:p>
        </w:tc>
        <w:tc>
          <w:tcPr>
            <w:tcW w:w="334" w:type="dxa"/>
          </w:tcPr>
          <w:p w14:paraId="0DF893F2" w14:textId="77777777" w:rsidR="00D31FE4" w:rsidRDefault="00D31FE4"/>
        </w:tc>
        <w:tc>
          <w:tcPr>
            <w:tcW w:w="568" w:type="dxa"/>
          </w:tcPr>
          <w:p w14:paraId="14505B19" w14:textId="77777777" w:rsidR="00D31FE4" w:rsidRDefault="00D31FE4"/>
        </w:tc>
        <w:tc>
          <w:tcPr>
            <w:tcW w:w="6252" w:type="dxa"/>
            <w:gridSpan w:val="13"/>
            <w:shd w:val="clear" w:color="000000" w:fill="FFFFFF"/>
            <w:tcMar>
              <w:left w:w="34" w:type="dxa"/>
              <w:right w:w="34" w:type="dxa"/>
            </w:tcMar>
          </w:tcPr>
          <w:p w14:paraId="69C379B0" w14:textId="77777777" w:rsidR="00D31FE4" w:rsidRDefault="00D31FE4">
            <w:pPr>
              <w:spacing w:after="0" w:line="240" w:lineRule="auto"/>
            </w:pPr>
            <w:r>
              <w:rPr>
                <w:rFonts w:ascii="Times New Roman" w:hAnsi="Times New Roman" w:cs="Times New Roman"/>
                <w:b/>
                <w:color w:val="000000"/>
              </w:rPr>
              <w:t>кафедра биокибернетических систем и технологий</w:t>
            </w:r>
          </w:p>
        </w:tc>
      </w:tr>
      <w:tr w:rsidR="00D31FE4" w14:paraId="49A7D47D" w14:textId="77777777">
        <w:trPr>
          <w:trHeight w:hRule="exact" w:val="138"/>
        </w:trPr>
        <w:tc>
          <w:tcPr>
            <w:tcW w:w="426" w:type="dxa"/>
          </w:tcPr>
          <w:p w14:paraId="70CB6AA1" w14:textId="77777777" w:rsidR="00D31FE4" w:rsidRDefault="00D31FE4"/>
        </w:tc>
        <w:tc>
          <w:tcPr>
            <w:tcW w:w="426" w:type="dxa"/>
          </w:tcPr>
          <w:p w14:paraId="46C6961A" w14:textId="77777777" w:rsidR="00D31FE4" w:rsidRDefault="00D31FE4"/>
        </w:tc>
        <w:tc>
          <w:tcPr>
            <w:tcW w:w="852" w:type="dxa"/>
          </w:tcPr>
          <w:p w14:paraId="4B7947C6" w14:textId="77777777" w:rsidR="00D31FE4" w:rsidRDefault="00D31FE4"/>
        </w:tc>
        <w:tc>
          <w:tcPr>
            <w:tcW w:w="852" w:type="dxa"/>
          </w:tcPr>
          <w:p w14:paraId="06C35917" w14:textId="77777777" w:rsidR="00D31FE4" w:rsidRDefault="00D31FE4"/>
        </w:tc>
        <w:tc>
          <w:tcPr>
            <w:tcW w:w="143" w:type="dxa"/>
          </w:tcPr>
          <w:p w14:paraId="0F3D78E3" w14:textId="77777777" w:rsidR="00D31FE4" w:rsidRDefault="00D31FE4"/>
        </w:tc>
        <w:tc>
          <w:tcPr>
            <w:tcW w:w="143" w:type="dxa"/>
          </w:tcPr>
          <w:p w14:paraId="4453526A" w14:textId="77777777" w:rsidR="00D31FE4" w:rsidRDefault="00D31FE4"/>
        </w:tc>
        <w:tc>
          <w:tcPr>
            <w:tcW w:w="235" w:type="dxa"/>
          </w:tcPr>
          <w:p w14:paraId="4B8D7DF4" w14:textId="77777777" w:rsidR="00D31FE4" w:rsidRDefault="00D31FE4"/>
        </w:tc>
        <w:tc>
          <w:tcPr>
            <w:tcW w:w="334" w:type="dxa"/>
          </w:tcPr>
          <w:p w14:paraId="0E25E47E" w14:textId="77777777" w:rsidR="00D31FE4" w:rsidRDefault="00D31FE4"/>
        </w:tc>
        <w:tc>
          <w:tcPr>
            <w:tcW w:w="568" w:type="dxa"/>
          </w:tcPr>
          <w:p w14:paraId="5EBB69FF" w14:textId="77777777" w:rsidR="00D31FE4" w:rsidRDefault="00D31FE4"/>
        </w:tc>
        <w:tc>
          <w:tcPr>
            <w:tcW w:w="214" w:type="dxa"/>
          </w:tcPr>
          <w:p w14:paraId="56DE4CA1" w14:textId="77777777" w:rsidR="00D31FE4" w:rsidRDefault="00D31FE4"/>
        </w:tc>
        <w:tc>
          <w:tcPr>
            <w:tcW w:w="72" w:type="dxa"/>
          </w:tcPr>
          <w:p w14:paraId="292E9308" w14:textId="77777777" w:rsidR="00D31FE4" w:rsidRDefault="00D31FE4"/>
        </w:tc>
        <w:tc>
          <w:tcPr>
            <w:tcW w:w="852" w:type="dxa"/>
          </w:tcPr>
          <w:p w14:paraId="7ACB6BE0" w14:textId="77777777" w:rsidR="00D31FE4" w:rsidRDefault="00D31FE4"/>
        </w:tc>
        <w:tc>
          <w:tcPr>
            <w:tcW w:w="710" w:type="dxa"/>
          </w:tcPr>
          <w:p w14:paraId="68F665A3" w14:textId="77777777" w:rsidR="00D31FE4" w:rsidRDefault="00D31FE4"/>
        </w:tc>
        <w:tc>
          <w:tcPr>
            <w:tcW w:w="143" w:type="dxa"/>
          </w:tcPr>
          <w:p w14:paraId="4FA60265" w14:textId="77777777" w:rsidR="00D31FE4" w:rsidRDefault="00D31FE4"/>
        </w:tc>
        <w:tc>
          <w:tcPr>
            <w:tcW w:w="72" w:type="dxa"/>
          </w:tcPr>
          <w:p w14:paraId="2EB6B0EA" w14:textId="77777777" w:rsidR="00D31FE4" w:rsidRDefault="00D31FE4"/>
        </w:tc>
        <w:tc>
          <w:tcPr>
            <w:tcW w:w="214" w:type="dxa"/>
          </w:tcPr>
          <w:p w14:paraId="31ADBAC7" w14:textId="77777777" w:rsidR="00D31FE4" w:rsidRDefault="00D31FE4"/>
        </w:tc>
        <w:tc>
          <w:tcPr>
            <w:tcW w:w="568" w:type="dxa"/>
          </w:tcPr>
          <w:p w14:paraId="70E33FDA" w14:textId="77777777" w:rsidR="00D31FE4" w:rsidRDefault="00D31FE4"/>
        </w:tc>
        <w:tc>
          <w:tcPr>
            <w:tcW w:w="852" w:type="dxa"/>
          </w:tcPr>
          <w:p w14:paraId="59158D0C" w14:textId="77777777" w:rsidR="00D31FE4" w:rsidRDefault="00D31FE4"/>
        </w:tc>
        <w:tc>
          <w:tcPr>
            <w:tcW w:w="1560" w:type="dxa"/>
          </w:tcPr>
          <w:p w14:paraId="2AD0F322" w14:textId="77777777" w:rsidR="00D31FE4" w:rsidRDefault="00D31FE4"/>
        </w:tc>
        <w:tc>
          <w:tcPr>
            <w:tcW w:w="426" w:type="dxa"/>
          </w:tcPr>
          <w:p w14:paraId="2D0C16CD" w14:textId="77777777" w:rsidR="00D31FE4" w:rsidRDefault="00D31FE4"/>
        </w:tc>
        <w:tc>
          <w:tcPr>
            <w:tcW w:w="285" w:type="dxa"/>
          </w:tcPr>
          <w:p w14:paraId="43D379D5" w14:textId="77777777" w:rsidR="00D31FE4" w:rsidRDefault="00D31FE4"/>
        </w:tc>
        <w:tc>
          <w:tcPr>
            <w:tcW w:w="285" w:type="dxa"/>
          </w:tcPr>
          <w:p w14:paraId="22F5C589" w14:textId="77777777" w:rsidR="00D31FE4" w:rsidRDefault="00D31FE4"/>
        </w:tc>
      </w:tr>
      <w:tr w:rsidR="00D31FE4" w14:paraId="35750F0A" w14:textId="77777777">
        <w:trPr>
          <w:trHeight w:hRule="exact" w:val="277"/>
        </w:trPr>
        <w:tc>
          <w:tcPr>
            <w:tcW w:w="426" w:type="dxa"/>
          </w:tcPr>
          <w:p w14:paraId="468F9055" w14:textId="77777777" w:rsidR="00D31FE4" w:rsidRDefault="00D31FE4"/>
        </w:tc>
        <w:tc>
          <w:tcPr>
            <w:tcW w:w="2991" w:type="dxa"/>
            <w:gridSpan w:val="7"/>
            <w:shd w:val="clear" w:color="000000" w:fill="FFFFFF"/>
            <w:tcMar>
              <w:left w:w="34" w:type="dxa"/>
              <w:right w:w="34" w:type="dxa"/>
            </w:tcMar>
          </w:tcPr>
          <w:p w14:paraId="0CA0ED51" w14:textId="77777777" w:rsidR="00D31FE4" w:rsidRDefault="00D31FE4">
            <w:pPr>
              <w:spacing w:after="0" w:line="240" w:lineRule="auto"/>
            </w:pPr>
            <w:r>
              <w:rPr>
                <w:rFonts w:ascii="Times New Roman" w:hAnsi="Times New Roman" w:cs="Times New Roman"/>
                <w:color w:val="000000"/>
              </w:rPr>
              <w:t>Направление</w:t>
            </w:r>
          </w:p>
        </w:tc>
        <w:tc>
          <w:tcPr>
            <w:tcW w:w="568" w:type="dxa"/>
          </w:tcPr>
          <w:p w14:paraId="14BCE723" w14:textId="77777777" w:rsidR="00D31FE4" w:rsidRDefault="00D31FE4"/>
        </w:tc>
        <w:tc>
          <w:tcPr>
            <w:tcW w:w="6252" w:type="dxa"/>
            <w:gridSpan w:val="13"/>
            <w:shd w:val="clear" w:color="000000" w:fill="FFFFFF"/>
            <w:tcMar>
              <w:left w:w="34" w:type="dxa"/>
              <w:right w:w="34" w:type="dxa"/>
            </w:tcMar>
          </w:tcPr>
          <w:p w14:paraId="2DFBF1B9" w14:textId="77777777" w:rsidR="00D31FE4" w:rsidRDefault="00D31FE4">
            <w:pPr>
              <w:spacing w:after="0" w:line="240" w:lineRule="auto"/>
            </w:pPr>
            <w:r>
              <w:rPr>
                <w:rFonts w:ascii="Times New Roman" w:hAnsi="Times New Roman" w:cs="Times New Roman"/>
                <w:b/>
                <w:color w:val="000000"/>
              </w:rPr>
              <w:t>12.04.04 Биотехнические системы и технологии</w:t>
            </w:r>
          </w:p>
        </w:tc>
      </w:tr>
      <w:tr w:rsidR="00D31FE4" w14:paraId="0DA4D951" w14:textId="77777777">
        <w:trPr>
          <w:trHeight w:hRule="exact" w:val="138"/>
        </w:trPr>
        <w:tc>
          <w:tcPr>
            <w:tcW w:w="426" w:type="dxa"/>
          </w:tcPr>
          <w:p w14:paraId="66CEBB63" w14:textId="77777777" w:rsidR="00D31FE4" w:rsidRDefault="00D31FE4"/>
        </w:tc>
        <w:tc>
          <w:tcPr>
            <w:tcW w:w="426" w:type="dxa"/>
          </w:tcPr>
          <w:p w14:paraId="23F7AD1E" w14:textId="77777777" w:rsidR="00D31FE4" w:rsidRDefault="00D31FE4"/>
        </w:tc>
        <w:tc>
          <w:tcPr>
            <w:tcW w:w="852" w:type="dxa"/>
          </w:tcPr>
          <w:p w14:paraId="6FB91DCE" w14:textId="77777777" w:rsidR="00D31FE4" w:rsidRDefault="00D31FE4"/>
        </w:tc>
        <w:tc>
          <w:tcPr>
            <w:tcW w:w="852" w:type="dxa"/>
          </w:tcPr>
          <w:p w14:paraId="2BB953BC" w14:textId="77777777" w:rsidR="00D31FE4" w:rsidRDefault="00D31FE4"/>
        </w:tc>
        <w:tc>
          <w:tcPr>
            <w:tcW w:w="143" w:type="dxa"/>
          </w:tcPr>
          <w:p w14:paraId="7FCE1C59" w14:textId="77777777" w:rsidR="00D31FE4" w:rsidRDefault="00D31FE4"/>
        </w:tc>
        <w:tc>
          <w:tcPr>
            <w:tcW w:w="143" w:type="dxa"/>
          </w:tcPr>
          <w:p w14:paraId="2122865C" w14:textId="77777777" w:rsidR="00D31FE4" w:rsidRDefault="00D31FE4"/>
        </w:tc>
        <w:tc>
          <w:tcPr>
            <w:tcW w:w="235" w:type="dxa"/>
          </w:tcPr>
          <w:p w14:paraId="44892CFF" w14:textId="77777777" w:rsidR="00D31FE4" w:rsidRDefault="00D31FE4"/>
        </w:tc>
        <w:tc>
          <w:tcPr>
            <w:tcW w:w="334" w:type="dxa"/>
          </w:tcPr>
          <w:p w14:paraId="5D90079B" w14:textId="77777777" w:rsidR="00D31FE4" w:rsidRDefault="00D31FE4"/>
        </w:tc>
        <w:tc>
          <w:tcPr>
            <w:tcW w:w="568" w:type="dxa"/>
          </w:tcPr>
          <w:p w14:paraId="79809E65" w14:textId="77777777" w:rsidR="00D31FE4" w:rsidRDefault="00D31FE4"/>
        </w:tc>
        <w:tc>
          <w:tcPr>
            <w:tcW w:w="214" w:type="dxa"/>
          </w:tcPr>
          <w:p w14:paraId="564987C5" w14:textId="77777777" w:rsidR="00D31FE4" w:rsidRDefault="00D31FE4"/>
        </w:tc>
        <w:tc>
          <w:tcPr>
            <w:tcW w:w="72" w:type="dxa"/>
          </w:tcPr>
          <w:p w14:paraId="5DEA6CCD" w14:textId="77777777" w:rsidR="00D31FE4" w:rsidRDefault="00D31FE4"/>
        </w:tc>
        <w:tc>
          <w:tcPr>
            <w:tcW w:w="852" w:type="dxa"/>
          </w:tcPr>
          <w:p w14:paraId="055CE552" w14:textId="77777777" w:rsidR="00D31FE4" w:rsidRDefault="00D31FE4"/>
        </w:tc>
        <w:tc>
          <w:tcPr>
            <w:tcW w:w="710" w:type="dxa"/>
          </w:tcPr>
          <w:p w14:paraId="57D61D08" w14:textId="77777777" w:rsidR="00D31FE4" w:rsidRDefault="00D31FE4"/>
        </w:tc>
        <w:tc>
          <w:tcPr>
            <w:tcW w:w="143" w:type="dxa"/>
          </w:tcPr>
          <w:p w14:paraId="4C24961F" w14:textId="77777777" w:rsidR="00D31FE4" w:rsidRDefault="00D31FE4"/>
        </w:tc>
        <w:tc>
          <w:tcPr>
            <w:tcW w:w="72" w:type="dxa"/>
          </w:tcPr>
          <w:p w14:paraId="329FF16A" w14:textId="77777777" w:rsidR="00D31FE4" w:rsidRDefault="00D31FE4"/>
        </w:tc>
        <w:tc>
          <w:tcPr>
            <w:tcW w:w="214" w:type="dxa"/>
          </w:tcPr>
          <w:p w14:paraId="3CFD344B" w14:textId="77777777" w:rsidR="00D31FE4" w:rsidRDefault="00D31FE4"/>
        </w:tc>
        <w:tc>
          <w:tcPr>
            <w:tcW w:w="568" w:type="dxa"/>
          </w:tcPr>
          <w:p w14:paraId="58CBF158" w14:textId="77777777" w:rsidR="00D31FE4" w:rsidRDefault="00D31FE4"/>
        </w:tc>
        <w:tc>
          <w:tcPr>
            <w:tcW w:w="852" w:type="dxa"/>
          </w:tcPr>
          <w:p w14:paraId="22F69D7A" w14:textId="77777777" w:rsidR="00D31FE4" w:rsidRDefault="00D31FE4"/>
        </w:tc>
        <w:tc>
          <w:tcPr>
            <w:tcW w:w="1560" w:type="dxa"/>
          </w:tcPr>
          <w:p w14:paraId="6A04295C" w14:textId="77777777" w:rsidR="00D31FE4" w:rsidRDefault="00D31FE4"/>
        </w:tc>
        <w:tc>
          <w:tcPr>
            <w:tcW w:w="426" w:type="dxa"/>
          </w:tcPr>
          <w:p w14:paraId="3CB398AC" w14:textId="77777777" w:rsidR="00D31FE4" w:rsidRDefault="00D31FE4"/>
        </w:tc>
        <w:tc>
          <w:tcPr>
            <w:tcW w:w="285" w:type="dxa"/>
          </w:tcPr>
          <w:p w14:paraId="50F4C7B0" w14:textId="77777777" w:rsidR="00D31FE4" w:rsidRDefault="00D31FE4"/>
        </w:tc>
        <w:tc>
          <w:tcPr>
            <w:tcW w:w="285" w:type="dxa"/>
          </w:tcPr>
          <w:p w14:paraId="599D9689" w14:textId="77777777" w:rsidR="00D31FE4" w:rsidRDefault="00D31FE4"/>
        </w:tc>
      </w:tr>
      <w:tr w:rsidR="00D31FE4" w14:paraId="69AF945C" w14:textId="77777777">
        <w:trPr>
          <w:trHeight w:hRule="exact" w:val="277"/>
        </w:trPr>
        <w:tc>
          <w:tcPr>
            <w:tcW w:w="426" w:type="dxa"/>
          </w:tcPr>
          <w:p w14:paraId="0831C036" w14:textId="77777777" w:rsidR="00D31FE4" w:rsidRDefault="00D31FE4"/>
        </w:tc>
        <w:tc>
          <w:tcPr>
            <w:tcW w:w="2991" w:type="dxa"/>
            <w:gridSpan w:val="7"/>
            <w:shd w:val="clear" w:color="000000" w:fill="FFFFFF"/>
            <w:tcMar>
              <w:left w:w="34" w:type="dxa"/>
              <w:right w:w="34" w:type="dxa"/>
            </w:tcMar>
          </w:tcPr>
          <w:p w14:paraId="77A78B8A" w14:textId="77777777" w:rsidR="00D31FE4" w:rsidRDefault="00D31FE4">
            <w:pPr>
              <w:spacing w:after="0" w:line="240" w:lineRule="auto"/>
            </w:pPr>
            <w:r>
              <w:rPr>
                <w:rFonts w:ascii="Times New Roman" w:hAnsi="Times New Roman" w:cs="Times New Roman"/>
                <w:color w:val="000000"/>
              </w:rPr>
              <w:t>Направленность</w:t>
            </w:r>
          </w:p>
        </w:tc>
        <w:tc>
          <w:tcPr>
            <w:tcW w:w="568" w:type="dxa"/>
          </w:tcPr>
          <w:p w14:paraId="71A1289D" w14:textId="77777777" w:rsidR="00D31FE4" w:rsidRDefault="00D31FE4"/>
        </w:tc>
        <w:tc>
          <w:tcPr>
            <w:tcW w:w="6252" w:type="dxa"/>
            <w:gridSpan w:val="13"/>
            <w:shd w:val="clear" w:color="000000" w:fill="FFFFFF"/>
            <w:tcMar>
              <w:left w:w="34" w:type="dxa"/>
              <w:right w:w="34" w:type="dxa"/>
            </w:tcMar>
          </w:tcPr>
          <w:p w14:paraId="4E9FF610" w14:textId="77777777" w:rsidR="00D31FE4" w:rsidRDefault="00D31FE4">
            <w:pPr>
              <w:spacing w:after="0" w:line="240" w:lineRule="auto"/>
            </w:pPr>
            <w:r>
              <w:rPr>
                <w:rFonts w:ascii="Times New Roman" w:hAnsi="Times New Roman" w:cs="Times New Roman"/>
                <w:b/>
                <w:color w:val="000000"/>
              </w:rPr>
              <w:t>Биоинформационные технологии и системы</w:t>
            </w:r>
          </w:p>
        </w:tc>
      </w:tr>
      <w:tr w:rsidR="00D31FE4" w14:paraId="480EED5E" w14:textId="77777777">
        <w:trPr>
          <w:trHeight w:hRule="exact" w:val="138"/>
        </w:trPr>
        <w:tc>
          <w:tcPr>
            <w:tcW w:w="426" w:type="dxa"/>
          </w:tcPr>
          <w:p w14:paraId="0FDB7161" w14:textId="77777777" w:rsidR="00D31FE4" w:rsidRDefault="00D31FE4"/>
        </w:tc>
        <w:tc>
          <w:tcPr>
            <w:tcW w:w="426" w:type="dxa"/>
          </w:tcPr>
          <w:p w14:paraId="7099558D" w14:textId="77777777" w:rsidR="00D31FE4" w:rsidRDefault="00D31FE4"/>
        </w:tc>
        <w:tc>
          <w:tcPr>
            <w:tcW w:w="852" w:type="dxa"/>
          </w:tcPr>
          <w:p w14:paraId="4573EEB8" w14:textId="77777777" w:rsidR="00D31FE4" w:rsidRDefault="00D31FE4"/>
        </w:tc>
        <w:tc>
          <w:tcPr>
            <w:tcW w:w="852" w:type="dxa"/>
          </w:tcPr>
          <w:p w14:paraId="0B99E349" w14:textId="77777777" w:rsidR="00D31FE4" w:rsidRDefault="00D31FE4"/>
        </w:tc>
        <w:tc>
          <w:tcPr>
            <w:tcW w:w="143" w:type="dxa"/>
          </w:tcPr>
          <w:p w14:paraId="29B12437" w14:textId="77777777" w:rsidR="00D31FE4" w:rsidRDefault="00D31FE4"/>
        </w:tc>
        <w:tc>
          <w:tcPr>
            <w:tcW w:w="143" w:type="dxa"/>
          </w:tcPr>
          <w:p w14:paraId="0BC70A68" w14:textId="77777777" w:rsidR="00D31FE4" w:rsidRDefault="00D31FE4"/>
        </w:tc>
        <w:tc>
          <w:tcPr>
            <w:tcW w:w="235" w:type="dxa"/>
          </w:tcPr>
          <w:p w14:paraId="6DE6E2A3" w14:textId="77777777" w:rsidR="00D31FE4" w:rsidRDefault="00D31FE4"/>
        </w:tc>
        <w:tc>
          <w:tcPr>
            <w:tcW w:w="334" w:type="dxa"/>
          </w:tcPr>
          <w:p w14:paraId="4D918385" w14:textId="77777777" w:rsidR="00D31FE4" w:rsidRDefault="00D31FE4"/>
        </w:tc>
        <w:tc>
          <w:tcPr>
            <w:tcW w:w="568" w:type="dxa"/>
          </w:tcPr>
          <w:p w14:paraId="626F6C57" w14:textId="77777777" w:rsidR="00D31FE4" w:rsidRDefault="00D31FE4"/>
        </w:tc>
        <w:tc>
          <w:tcPr>
            <w:tcW w:w="214" w:type="dxa"/>
          </w:tcPr>
          <w:p w14:paraId="679C3C71" w14:textId="77777777" w:rsidR="00D31FE4" w:rsidRDefault="00D31FE4"/>
        </w:tc>
        <w:tc>
          <w:tcPr>
            <w:tcW w:w="72" w:type="dxa"/>
          </w:tcPr>
          <w:p w14:paraId="6FC79809" w14:textId="77777777" w:rsidR="00D31FE4" w:rsidRDefault="00D31FE4"/>
        </w:tc>
        <w:tc>
          <w:tcPr>
            <w:tcW w:w="852" w:type="dxa"/>
          </w:tcPr>
          <w:p w14:paraId="57207B11" w14:textId="77777777" w:rsidR="00D31FE4" w:rsidRDefault="00D31FE4"/>
        </w:tc>
        <w:tc>
          <w:tcPr>
            <w:tcW w:w="710" w:type="dxa"/>
          </w:tcPr>
          <w:p w14:paraId="141E274D" w14:textId="77777777" w:rsidR="00D31FE4" w:rsidRDefault="00D31FE4"/>
        </w:tc>
        <w:tc>
          <w:tcPr>
            <w:tcW w:w="143" w:type="dxa"/>
          </w:tcPr>
          <w:p w14:paraId="63D66C91" w14:textId="77777777" w:rsidR="00D31FE4" w:rsidRDefault="00D31FE4"/>
        </w:tc>
        <w:tc>
          <w:tcPr>
            <w:tcW w:w="72" w:type="dxa"/>
          </w:tcPr>
          <w:p w14:paraId="340FEE56" w14:textId="77777777" w:rsidR="00D31FE4" w:rsidRDefault="00D31FE4"/>
        </w:tc>
        <w:tc>
          <w:tcPr>
            <w:tcW w:w="214" w:type="dxa"/>
          </w:tcPr>
          <w:p w14:paraId="62373627" w14:textId="77777777" w:rsidR="00D31FE4" w:rsidRDefault="00D31FE4"/>
        </w:tc>
        <w:tc>
          <w:tcPr>
            <w:tcW w:w="568" w:type="dxa"/>
          </w:tcPr>
          <w:p w14:paraId="7B2558FF" w14:textId="77777777" w:rsidR="00D31FE4" w:rsidRDefault="00D31FE4"/>
        </w:tc>
        <w:tc>
          <w:tcPr>
            <w:tcW w:w="852" w:type="dxa"/>
          </w:tcPr>
          <w:p w14:paraId="62D41EE1" w14:textId="77777777" w:rsidR="00D31FE4" w:rsidRDefault="00D31FE4"/>
        </w:tc>
        <w:tc>
          <w:tcPr>
            <w:tcW w:w="1560" w:type="dxa"/>
          </w:tcPr>
          <w:p w14:paraId="7EB17B78" w14:textId="77777777" w:rsidR="00D31FE4" w:rsidRDefault="00D31FE4"/>
        </w:tc>
        <w:tc>
          <w:tcPr>
            <w:tcW w:w="426" w:type="dxa"/>
          </w:tcPr>
          <w:p w14:paraId="79DAB3B6" w14:textId="77777777" w:rsidR="00D31FE4" w:rsidRDefault="00D31FE4"/>
        </w:tc>
        <w:tc>
          <w:tcPr>
            <w:tcW w:w="285" w:type="dxa"/>
          </w:tcPr>
          <w:p w14:paraId="562D368A" w14:textId="77777777" w:rsidR="00D31FE4" w:rsidRDefault="00D31FE4"/>
        </w:tc>
        <w:tc>
          <w:tcPr>
            <w:tcW w:w="285" w:type="dxa"/>
          </w:tcPr>
          <w:p w14:paraId="1F923BDA" w14:textId="77777777" w:rsidR="00D31FE4" w:rsidRDefault="00D31FE4"/>
        </w:tc>
      </w:tr>
      <w:tr w:rsidR="00D31FE4" w14:paraId="3D85DAFD" w14:textId="77777777">
        <w:trPr>
          <w:trHeight w:hRule="exact" w:val="277"/>
        </w:trPr>
        <w:tc>
          <w:tcPr>
            <w:tcW w:w="426" w:type="dxa"/>
          </w:tcPr>
          <w:p w14:paraId="7FB4FA73" w14:textId="77777777" w:rsidR="00D31FE4" w:rsidRDefault="00D31FE4"/>
        </w:tc>
        <w:tc>
          <w:tcPr>
            <w:tcW w:w="2424" w:type="dxa"/>
            <w:gridSpan w:val="5"/>
            <w:shd w:val="clear" w:color="000000" w:fill="FFFFFF"/>
            <w:tcMar>
              <w:left w:w="34" w:type="dxa"/>
              <w:right w:w="34" w:type="dxa"/>
            </w:tcMar>
          </w:tcPr>
          <w:p w14:paraId="5CF8FCAB" w14:textId="77777777" w:rsidR="00D31FE4" w:rsidRDefault="00D31FE4">
            <w:pPr>
              <w:spacing w:after="0" w:line="240" w:lineRule="auto"/>
            </w:pPr>
            <w:r>
              <w:rPr>
                <w:rFonts w:ascii="Times New Roman" w:hAnsi="Times New Roman" w:cs="Times New Roman"/>
                <w:color w:val="000000"/>
              </w:rPr>
              <w:t>Квалификация</w:t>
            </w:r>
          </w:p>
        </w:tc>
        <w:tc>
          <w:tcPr>
            <w:tcW w:w="235" w:type="dxa"/>
          </w:tcPr>
          <w:p w14:paraId="570225BB" w14:textId="77777777" w:rsidR="00D31FE4" w:rsidRDefault="00D31FE4"/>
        </w:tc>
        <w:tc>
          <w:tcPr>
            <w:tcW w:w="334" w:type="dxa"/>
          </w:tcPr>
          <w:p w14:paraId="086E4935" w14:textId="77777777" w:rsidR="00D31FE4" w:rsidRDefault="00D31FE4"/>
        </w:tc>
        <w:tc>
          <w:tcPr>
            <w:tcW w:w="568" w:type="dxa"/>
          </w:tcPr>
          <w:p w14:paraId="09FB3AAB" w14:textId="77777777" w:rsidR="00D31FE4" w:rsidRDefault="00D31FE4"/>
        </w:tc>
        <w:tc>
          <w:tcPr>
            <w:tcW w:w="6252" w:type="dxa"/>
            <w:gridSpan w:val="13"/>
            <w:shd w:val="clear" w:color="000000" w:fill="FFFFFF"/>
            <w:tcMar>
              <w:left w:w="34" w:type="dxa"/>
              <w:right w:w="34" w:type="dxa"/>
            </w:tcMar>
          </w:tcPr>
          <w:p w14:paraId="06065F62" w14:textId="77777777" w:rsidR="00D31FE4" w:rsidRDefault="00D31FE4">
            <w:pPr>
              <w:spacing w:after="0" w:line="240" w:lineRule="auto"/>
            </w:pPr>
            <w:r>
              <w:rPr>
                <w:rFonts w:ascii="Times New Roman" w:hAnsi="Times New Roman" w:cs="Times New Roman"/>
                <w:b/>
                <w:color w:val="000000"/>
              </w:rPr>
              <w:t>магистр</w:t>
            </w:r>
          </w:p>
        </w:tc>
      </w:tr>
      <w:tr w:rsidR="00D31FE4" w14:paraId="7D9F7E03" w14:textId="77777777">
        <w:trPr>
          <w:trHeight w:hRule="exact" w:val="138"/>
        </w:trPr>
        <w:tc>
          <w:tcPr>
            <w:tcW w:w="426" w:type="dxa"/>
          </w:tcPr>
          <w:p w14:paraId="532EF214" w14:textId="77777777" w:rsidR="00D31FE4" w:rsidRDefault="00D31FE4"/>
        </w:tc>
        <w:tc>
          <w:tcPr>
            <w:tcW w:w="426" w:type="dxa"/>
          </w:tcPr>
          <w:p w14:paraId="4B09BEC2" w14:textId="77777777" w:rsidR="00D31FE4" w:rsidRDefault="00D31FE4"/>
        </w:tc>
        <w:tc>
          <w:tcPr>
            <w:tcW w:w="852" w:type="dxa"/>
          </w:tcPr>
          <w:p w14:paraId="4FE7FBFB" w14:textId="77777777" w:rsidR="00D31FE4" w:rsidRDefault="00D31FE4"/>
        </w:tc>
        <w:tc>
          <w:tcPr>
            <w:tcW w:w="852" w:type="dxa"/>
          </w:tcPr>
          <w:p w14:paraId="11BAAE6B" w14:textId="77777777" w:rsidR="00D31FE4" w:rsidRDefault="00D31FE4"/>
        </w:tc>
        <w:tc>
          <w:tcPr>
            <w:tcW w:w="143" w:type="dxa"/>
          </w:tcPr>
          <w:p w14:paraId="41C1F75E" w14:textId="77777777" w:rsidR="00D31FE4" w:rsidRDefault="00D31FE4"/>
        </w:tc>
        <w:tc>
          <w:tcPr>
            <w:tcW w:w="143" w:type="dxa"/>
          </w:tcPr>
          <w:p w14:paraId="493BA957" w14:textId="77777777" w:rsidR="00D31FE4" w:rsidRDefault="00D31FE4"/>
        </w:tc>
        <w:tc>
          <w:tcPr>
            <w:tcW w:w="235" w:type="dxa"/>
          </w:tcPr>
          <w:p w14:paraId="10DC406E" w14:textId="77777777" w:rsidR="00D31FE4" w:rsidRDefault="00D31FE4"/>
        </w:tc>
        <w:tc>
          <w:tcPr>
            <w:tcW w:w="334" w:type="dxa"/>
          </w:tcPr>
          <w:p w14:paraId="6CA07CEC" w14:textId="77777777" w:rsidR="00D31FE4" w:rsidRDefault="00D31FE4"/>
        </w:tc>
        <w:tc>
          <w:tcPr>
            <w:tcW w:w="568" w:type="dxa"/>
          </w:tcPr>
          <w:p w14:paraId="63E55614" w14:textId="77777777" w:rsidR="00D31FE4" w:rsidRDefault="00D31FE4"/>
        </w:tc>
        <w:tc>
          <w:tcPr>
            <w:tcW w:w="214" w:type="dxa"/>
          </w:tcPr>
          <w:p w14:paraId="70243047" w14:textId="77777777" w:rsidR="00D31FE4" w:rsidRDefault="00D31FE4"/>
        </w:tc>
        <w:tc>
          <w:tcPr>
            <w:tcW w:w="72" w:type="dxa"/>
          </w:tcPr>
          <w:p w14:paraId="375D0D07" w14:textId="77777777" w:rsidR="00D31FE4" w:rsidRDefault="00D31FE4"/>
        </w:tc>
        <w:tc>
          <w:tcPr>
            <w:tcW w:w="852" w:type="dxa"/>
          </w:tcPr>
          <w:p w14:paraId="07C99B7D" w14:textId="77777777" w:rsidR="00D31FE4" w:rsidRDefault="00D31FE4"/>
        </w:tc>
        <w:tc>
          <w:tcPr>
            <w:tcW w:w="710" w:type="dxa"/>
          </w:tcPr>
          <w:p w14:paraId="5C5ECAFF" w14:textId="77777777" w:rsidR="00D31FE4" w:rsidRDefault="00D31FE4"/>
        </w:tc>
        <w:tc>
          <w:tcPr>
            <w:tcW w:w="143" w:type="dxa"/>
          </w:tcPr>
          <w:p w14:paraId="3B9E8881" w14:textId="77777777" w:rsidR="00D31FE4" w:rsidRDefault="00D31FE4"/>
        </w:tc>
        <w:tc>
          <w:tcPr>
            <w:tcW w:w="72" w:type="dxa"/>
          </w:tcPr>
          <w:p w14:paraId="4BE79DF8" w14:textId="77777777" w:rsidR="00D31FE4" w:rsidRDefault="00D31FE4"/>
        </w:tc>
        <w:tc>
          <w:tcPr>
            <w:tcW w:w="214" w:type="dxa"/>
          </w:tcPr>
          <w:p w14:paraId="0FA41C85" w14:textId="77777777" w:rsidR="00D31FE4" w:rsidRDefault="00D31FE4"/>
        </w:tc>
        <w:tc>
          <w:tcPr>
            <w:tcW w:w="568" w:type="dxa"/>
          </w:tcPr>
          <w:p w14:paraId="25E6E399" w14:textId="77777777" w:rsidR="00D31FE4" w:rsidRDefault="00D31FE4"/>
        </w:tc>
        <w:tc>
          <w:tcPr>
            <w:tcW w:w="852" w:type="dxa"/>
          </w:tcPr>
          <w:p w14:paraId="25B630C9" w14:textId="77777777" w:rsidR="00D31FE4" w:rsidRDefault="00D31FE4"/>
        </w:tc>
        <w:tc>
          <w:tcPr>
            <w:tcW w:w="1560" w:type="dxa"/>
          </w:tcPr>
          <w:p w14:paraId="597A5E71" w14:textId="77777777" w:rsidR="00D31FE4" w:rsidRDefault="00D31FE4"/>
        </w:tc>
        <w:tc>
          <w:tcPr>
            <w:tcW w:w="426" w:type="dxa"/>
          </w:tcPr>
          <w:p w14:paraId="46860392" w14:textId="77777777" w:rsidR="00D31FE4" w:rsidRDefault="00D31FE4"/>
        </w:tc>
        <w:tc>
          <w:tcPr>
            <w:tcW w:w="285" w:type="dxa"/>
          </w:tcPr>
          <w:p w14:paraId="1E43CECF" w14:textId="77777777" w:rsidR="00D31FE4" w:rsidRDefault="00D31FE4"/>
        </w:tc>
        <w:tc>
          <w:tcPr>
            <w:tcW w:w="285" w:type="dxa"/>
          </w:tcPr>
          <w:p w14:paraId="2A619BB7" w14:textId="77777777" w:rsidR="00D31FE4" w:rsidRDefault="00D31FE4"/>
        </w:tc>
      </w:tr>
      <w:tr w:rsidR="00D31FE4" w14:paraId="1D80245C" w14:textId="77777777">
        <w:trPr>
          <w:trHeight w:hRule="exact" w:val="277"/>
        </w:trPr>
        <w:tc>
          <w:tcPr>
            <w:tcW w:w="426" w:type="dxa"/>
          </w:tcPr>
          <w:p w14:paraId="6AB244AE" w14:textId="77777777" w:rsidR="00D31FE4" w:rsidRDefault="00D31FE4"/>
        </w:tc>
        <w:tc>
          <w:tcPr>
            <w:tcW w:w="2424" w:type="dxa"/>
            <w:gridSpan w:val="5"/>
            <w:shd w:val="clear" w:color="000000" w:fill="FFFFFF"/>
            <w:tcMar>
              <w:left w:w="34" w:type="dxa"/>
              <w:right w:w="34" w:type="dxa"/>
            </w:tcMar>
          </w:tcPr>
          <w:p w14:paraId="5401B056" w14:textId="77777777" w:rsidR="00D31FE4" w:rsidRDefault="00D31FE4">
            <w:pPr>
              <w:spacing w:after="0" w:line="240" w:lineRule="auto"/>
            </w:pPr>
            <w:r>
              <w:rPr>
                <w:rFonts w:ascii="Times New Roman" w:hAnsi="Times New Roman" w:cs="Times New Roman"/>
                <w:color w:val="000000"/>
              </w:rPr>
              <w:t>Форма обучения</w:t>
            </w:r>
          </w:p>
        </w:tc>
        <w:tc>
          <w:tcPr>
            <w:tcW w:w="235" w:type="dxa"/>
          </w:tcPr>
          <w:p w14:paraId="5FD6A703" w14:textId="77777777" w:rsidR="00D31FE4" w:rsidRDefault="00D31FE4"/>
        </w:tc>
        <w:tc>
          <w:tcPr>
            <w:tcW w:w="334" w:type="dxa"/>
          </w:tcPr>
          <w:p w14:paraId="48D1FAC7" w14:textId="77777777" w:rsidR="00D31FE4" w:rsidRDefault="00D31FE4"/>
        </w:tc>
        <w:tc>
          <w:tcPr>
            <w:tcW w:w="568" w:type="dxa"/>
          </w:tcPr>
          <w:p w14:paraId="3A8E7238" w14:textId="77777777" w:rsidR="00D31FE4" w:rsidRDefault="00D31FE4"/>
        </w:tc>
        <w:tc>
          <w:tcPr>
            <w:tcW w:w="5259" w:type="dxa"/>
            <w:gridSpan w:val="10"/>
            <w:shd w:val="clear" w:color="000000" w:fill="FFFFFF"/>
            <w:tcMar>
              <w:left w:w="34" w:type="dxa"/>
              <w:right w:w="34" w:type="dxa"/>
            </w:tcMar>
          </w:tcPr>
          <w:p w14:paraId="05C0A497" w14:textId="77777777" w:rsidR="00D31FE4" w:rsidRDefault="00D31FE4">
            <w:pPr>
              <w:spacing w:after="0" w:line="240" w:lineRule="auto"/>
            </w:pPr>
            <w:r>
              <w:rPr>
                <w:rFonts w:ascii="Times New Roman" w:hAnsi="Times New Roman" w:cs="Times New Roman"/>
                <w:b/>
                <w:color w:val="000000"/>
              </w:rPr>
              <w:t>очная</w:t>
            </w:r>
          </w:p>
        </w:tc>
        <w:tc>
          <w:tcPr>
            <w:tcW w:w="426" w:type="dxa"/>
          </w:tcPr>
          <w:p w14:paraId="4A76EAF4" w14:textId="77777777" w:rsidR="00D31FE4" w:rsidRDefault="00D31FE4"/>
        </w:tc>
        <w:tc>
          <w:tcPr>
            <w:tcW w:w="285" w:type="dxa"/>
          </w:tcPr>
          <w:p w14:paraId="4F207206" w14:textId="77777777" w:rsidR="00D31FE4" w:rsidRDefault="00D31FE4"/>
        </w:tc>
        <w:tc>
          <w:tcPr>
            <w:tcW w:w="285" w:type="dxa"/>
          </w:tcPr>
          <w:p w14:paraId="2AC332C9" w14:textId="77777777" w:rsidR="00D31FE4" w:rsidRDefault="00D31FE4"/>
        </w:tc>
      </w:tr>
      <w:tr w:rsidR="00D31FE4" w14:paraId="25CD0D00" w14:textId="77777777">
        <w:trPr>
          <w:trHeight w:hRule="exact" w:val="138"/>
        </w:trPr>
        <w:tc>
          <w:tcPr>
            <w:tcW w:w="426" w:type="dxa"/>
          </w:tcPr>
          <w:p w14:paraId="57FFA102" w14:textId="77777777" w:rsidR="00D31FE4" w:rsidRDefault="00D31FE4"/>
        </w:tc>
        <w:tc>
          <w:tcPr>
            <w:tcW w:w="426" w:type="dxa"/>
          </w:tcPr>
          <w:p w14:paraId="04D09D6D" w14:textId="77777777" w:rsidR="00D31FE4" w:rsidRDefault="00D31FE4"/>
        </w:tc>
        <w:tc>
          <w:tcPr>
            <w:tcW w:w="852" w:type="dxa"/>
          </w:tcPr>
          <w:p w14:paraId="52340DF4" w14:textId="77777777" w:rsidR="00D31FE4" w:rsidRDefault="00D31FE4"/>
        </w:tc>
        <w:tc>
          <w:tcPr>
            <w:tcW w:w="852" w:type="dxa"/>
          </w:tcPr>
          <w:p w14:paraId="32081BB0" w14:textId="77777777" w:rsidR="00D31FE4" w:rsidRDefault="00D31FE4"/>
        </w:tc>
        <w:tc>
          <w:tcPr>
            <w:tcW w:w="143" w:type="dxa"/>
          </w:tcPr>
          <w:p w14:paraId="7C1B04CD" w14:textId="77777777" w:rsidR="00D31FE4" w:rsidRDefault="00D31FE4"/>
        </w:tc>
        <w:tc>
          <w:tcPr>
            <w:tcW w:w="143" w:type="dxa"/>
          </w:tcPr>
          <w:p w14:paraId="339432D2" w14:textId="77777777" w:rsidR="00D31FE4" w:rsidRDefault="00D31FE4"/>
        </w:tc>
        <w:tc>
          <w:tcPr>
            <w:tcW w:w="235" w:type="dxa"/>
          </w:tcPr>
          <w:p w14:paraId="576E6FFD" w14:textId="77777777" w:rsidR="00D31FE4" w:rsidRDefault="00D31FE4"/>
        </w:tc>
        <w:tc>
          <w:tcPr>
            <w:tcW w:w="334" w:type="dxa"/>
          </w:tcPr>
          <w:p w14:paraId="42CB249C" w14:textId="77777777" w:rsidR="00D31FE4" w:rsidRDefault="00D31FE4"/>
        </w:tc>
        <w:tc>
          <w:tcPr>
            <w:tcW w:w="568" w:type="dxa"/>
          </w:tcPr>
          <w:p w14:paraId="06485D80" w14:textId="77777777" w:rsidR="00D31FE4" w:rsidRDefault="00D31FE4"/>
        </w:tc>
        <w:tc>
          <w:tcPr>
            <w:tcW w:w="214" w:type="dxa"/>
          </w:tcPr>
          <w:p w14:paraId="2137AF66" w14:textId="77777777" w:rsidR="00D31FE4" w:rsidRDefault="00D31FE4"/>
        </w:tc>
        <w:tc>
          <w:tcPr>
            <w:tcW w:w="72" w:type="dxa"/>
          </w:tcPr>
          <w:p w14:paraId="7050A2DC" w14:textId="77777777" w:rsidR="00D31FE4" w:rsidRDefault="00D31FE4"/>
        </w:tc>
        <w:tc>
          <w:tcPr>
            <w:tcW w:w="852" w:type="dxa"/>
          </w:tcPr>
          <w:p w14:paraId="6084C4B6" w14:textId="77777777" w:rsidR="00D31FE4" w:rsidRDefault="00D31FE4"/>
        </w:tc>
        <w:tc>
          <w:tcPr>
            <w:tcW w:w="710" w:type="dxa"/>
          </w:tcPr>
          <w:p w14:paraId="607B5E72" w14:textId="77777777" w:rsidR="00D31FE4" w:rsidRDefault="00D31FE4"/>
        </w:tc>
        <w:tc>
          <w:tcPr>
            <w:tcW w:w="143" w:type="dxa"/>
          </w:tcPr>
          <w:p w14:paraId="77E31D91" w14:textId="77777777" w:rsidR="00D31FE4" w:rsidRDefault="00D31FE4"/>
        </w:tc>
        <w:tc>
          <w:tcPr>
            <w:tcW w:w="72" w:type="dxa"/>
          </w:tcPr>
          <w:p w14:paraId="5EF241EE" w14:textId="77777777" w:rsidR="00D31FE4" w:rsidRDefault="00D31FE4"/>
        </w:tc>
        <w:tc>
          <w:tcPr>
            <w:tcW w:w="214" w:type="dxa"/>
          </w:tcPr>
          <w:p w14:paraId="0ED823DA" w14:textId="77777777" w:rsidR="00D31FE4" w:rsidRDefault="00D31FE4"/>
        </w:tc>
        <w:tc>
          <w:tcPr>
            <w:tcW w:w="568" w:type="dxa"/>
          </w:tcPr>
          <w:p w14:paraId="14E41440" w14:textId="77777777" w:rsidR="00D31FE4" w:rsidRDefault="00D31FE4"/>
        </w:tc>
        <w:tc>
          <w:tcPr>
            <w:tcW w:w="852" w:type="dxa"/>
          </w:tcPr>
          <w:p w14:paraId="0CE99B9E" w14:textId="77777777" w:rsidR="00D31FE4" w:rsidRDefault="00D31FE4"/>
        </w:tc>
        <w:tc>
          <w:tcPr>
            <w:tcW w:w="1560" w:type="dxa"/>
          </w:tcPr>
          <w:p w14:paraId="7903B0FF" w14:textId="77777777" w:rsidR="00D31FE4" w:rsidRDefault="00D31FE4"/>
        </w:tc>
        <w:tc>
          <w:tcPr>
            <w:tcW w:w="426" w:type="dxa"/>
          </w:tcPr>
          <w:p w14:paraId="1DAA141C" w14:textId="77777777" w:rsidR="00D31FE4" w:rsidRDefault="00D31FE4"/>
        </w:tc>
        <w:tc>
          <w:tcPr>
            <w:tcW w:w="285" w:type="dxa"/>
          </w:tcPr>
          <w:p w14:paraId="20D23830" w14:textId="77777777" w:rsidR="00D31FE4" w:rsidRDefault="00D31FE4"/>
        </w:tc>
        <w:tc>
          <w:tcPr>
            <w:tcW w:w="285" w:type="dxa"/>
          </w:tcPr>
          <w:p w14:paraId="3BC23DE3" w14:textId="77777777" w:rsidR="00D31FE4" w:rsidRDefault="00D31FE4"/>
        </w:tc>
      </w:tr>
      <w:tr w:rsidR="00D31FE4" w14:paraId="1735EFBD" w14:textId="77777777">
        <w:trPr>
          <w:trHeight w:hRule="exact" w:val="277"/>
        </w:trPr>
        <w:tc>
          <w:tcPr>
            <w:tcW w:w="426" w:type="dxa"/>
          </w:tcPr>
          <w:p w14:paraId="4678832E" w14:textId="77777777" w:rsidR="00D31FE4" w:rsidRDefault="00D31FE4"/>
        </w:tc>
        <w:tc>
          <w:tcPr>
            <w:tcW w:w="2283" w:type="dxa"/>
            <w:gridSpan w:val="4"/>
            <w:shd w:val="clear" w:color="000000" w:fill="FFFFFF"/>
            <w:tcMar>
              <w:left w:w="34" w:type="dxa"/>
              <w:right w:w="34" w:type="dxa"/>
            </w:tcMar>
          </w:tcPr>
          <w:p w14:paraId="184D4ECF" w14:textId="77777777" w:rsidR="00D31FE4" w:rsidRDefault="00D31FE4">
            <w:pPr>
              <w:spacing w:after="0" w:line="240" w:lineRule="auto"/>
            </w:pPr>
            <w:r>
              <w:rPr>
                <w:rFonts w:ascii="Times New Roman" w:hAnsi="Times New Roman" w:cs="Times New Roman"/>
                <w:color w:val="000000"/>
              </w:rPr>
              <w:t>Общая трудоемкость</w:t>
            </w:r>
          </w:p>
        </w:tc>
        <w:tc>
          <w:tcPr>
            <w:tcW w:w="143" w:type="dxa"/>
          </w:tcPr>
          <w:p w14:paraId="68D51F88" w14:textId="77777777" w:rsidR="00D31FE4" w:rsidRDefault="00D31FE4"/>
        </w:tc>
        <w:tc>
          <w:tcPr>
            <w:tcW w:w="235" w:type="dxa"/>
          </w:tcPr>
          <w:p w14:paraId="5327976C" w14:textId="77777777" w:rsidR="00D31FE4" w:rsidRDefault="00D31FE4"/>
        </w:tc>
        <w:tc>
          <w:tcPr>
            <w:tcW w:w="334" w:type="dxa"/>
          </w:tcPr>
          <w:p w14:paraId="30E8DD1B" w14:textId="77777777" w:rsidR="00D31FE4" w:rsidRDefault="00D31FE4"/>
        </w:tc>
        <w:tc>
          <w:tcPr>
            <w:tcW w:w="568" w:type="dxa"/>
          </w:tcPr>
          <w:p w14:paraId="70772A99" w14:textId="77777777" w:rsidR="00D31FE4" w:rsidRDefault="00D31FE4"/>
        </w:tc>
        <w:tc>
          <w:tcPr>
            <w:tcW w:w="5259" w:type="dxa"/>
            <w:gridSpan w:val="10"/>
            <w:shd w:val="clear" w:color="000000" w:fill="FFFFFF"/>
            <w:tcMar>
              <w:left w:w="34" w:type="dxa"/>
              <w:right w:w="34" w:type="dxa"/>
            </w:tcMar>
          </w:tcPr>
          <w:p w14:paraId="26AA2EF6" w14:textId="77777777" w:rsidR="00D31FE4" w:rsidRDefault="00D31FE4">
            <w:pPr>
              <w:spacing w:after="0" w:line="240" w:lineRule="auto"/>
            </w:pPr>
            <w:r>
              <w:rPr>
                <w:rFonts w:ascii="Times New Roman" w:hAnsi="Times New Roman" w:cs="Times New Roman"/>
                <w:b/>
                <w:color w:val="000000"/>
              </w:rPr>
              <w:t>5 з.е.</w:t>
            </w:r>
          </w:p>
        </w:tc>
        <w:tc>
          <w:tcPr>
            <w:tcW w:w="426" w:type="dxa"/>
          </w:tcPr>
          <w:p w14:paraId="69D8651D" w14:textId="77777777" w:rsidR="00D31FE4" w:rsidRDefault="00D31FE4"/>
        </w:tc>
        <w:tc>
          <w:tcPr>
            <w:tcW w:w="285" w:type="dxa"/>
          </w:tcPr>
          <w:p w14:paraId="2DABE9E5" w14:textId="77777777" w:rsidR="00D31FE4" w:rsidRDefault="00D31FE4"/>
        </w:tc>
        <w:tc>
          <w:tcPr>
            <w:tcW w:w="285" w:type="dxa"/>
          </w:tcPr>
          <w:p w14:paraId="3738C04C" w14:textId="77777777" w:rsidR="00D31FE4" w:rsidRDefault="00D31FE4"/>
        </w:tc>
      </w:tr>
      <w:tr w:rsidR="00D31FE4" w14:paraId="10240EA4" w14:textId="77777777">
        <w:trPr>
          <w:trHeight w:hRule="exact" w:val="138"/>
        </w:trPr>
        <w:tc>
          <w:tcPr>
            <w:tcW w:w="426" w:type="dxa"/>
          </w:tcPr>
          <w:p w14:paraId="0B3AEE1F" w14:textId="77777777" w:rsidR="00D31FE4" w:rsidRDefault="00D31FE4"/>
        </w:tc>
        <w:tc>
          <w:tcPr>
            <w:tcW w:w="426" w:type="dxa"/>
          </w:tcPr>
          <w:p w14:paraId="6ECDC12C" w14:textId="77777777" w:rsidR="00D31FE4" w:rsidRDefault="00D31FE4"/>
        </w:tc>
        <w:tc>
          <w:tcPr>
            <w:tcW w:w="852" w:type="dxa"/>
          </w:tcPr>
          <w:p w14:paraId="6678B1BD" w14:textId="77777777" w:rsidR="00D31FE4" w:rsidRDefault="00D31FE4"/>
        </w:tc>
        <w:tc>
          <w:tcPr>
            <w:tcW w:w="852" w:type="dxa"/>
          </w:tcPr>
          <w:p w14:paraId="3F478A22" w14:textId="77777777" w:rsidR="00D31FE4" w:rsidRDefault="00D31FE4"/>
        </w:tc>
        <w:tc>
          <w:tcPr>
            <w:tcW w:w="143" w:type="dxa"/>
          </w:tcPr>
          <w:p w14:paraId="368B1876" w14:textId="77777777" w:rsidR="00D31FE4" w:rsidRDefault="00D31FE4"/>
        </w:tc>
        <w:tc>
          <w:tcPr>
            <w:tcW w:w="143" w:type="dxa"/>
          </w:tcPr>
          <w:p w14:paraId="1136461B" w14:textId="77777777" w:rsidR="00D31FE4" w:rsidRDefault="00D31FE4"/>
        </w:tc>
        <w:tc>
          <w:tcPr>
            <w:tcW w:w="235" w:type="dxa"/>
          </w:tcPr>
          <w:p w14:paraId="6A2C281D" w14:textId="77777777" w:rsidR="00D31FE4" w:rsidRDefault="00D31FE4"/>
        </w:tc>
        <w:tc>
          <w:tcPr>
            <w:tcW w:w="334" w:type="dxa"/>
          </w:tcPr>
          <w:p w14:paraId="3B0BC41E" w14:textId="77777777" w:rsidR="00D31FE4" w:rsidRDefault="00D31FE4"/>
        </w:tc>
        <w:tc>
          <w:tcPr>
            <w:tcW w:w="568" w:type="dxa"/>
          </w:tcPr>
          <w:p w14:paraId="4D6F75BC" w14:textId="77777777" w:rsidR="00D31FE4" w:rsidRDefault="00D31FE4"/>
        </w:tc>
        <w:tc>
          <w:tcPr>
            <w:tcW w:w="214" w:type="dxa"/>
          </w:tcPr>
          <w:p w14:paraId="48048809" w14:textId="77777777" w:rsidR="00D31FE4" w:rsidRDefault="00D31FE4"/>
        </w:tc>
        <w:tc>
          <w:tcPr>
            <w:tcW w:w="72" w:type="dxa"/>
          </w:tcPr>
          <w:p w14:paraId="70E399D5" w14:textId="77777777" w:rsidR="00D31FE4" w:rsidRDefault="00D31FE4"/>
        </w:tc>
        <w:tc>
          <w:tcPr>
            <w:tcW w:w="852" w:type="dxa"/>
          </w:tcPr>
          <w:p w14:paraId="6691750A" w14:textId="77777777" w:rsidR="00D31FE4" w:rsidRDefault="00D31FE4"/>
        </w:tc>
        <w:tc>
          <w:tcPr>
            <w:tcW w:w="710" w:type="dxa"/>
          </w:tcPr>
          <w:p w14:paraId="7543F9CA" w14:textId="77777777" w:rsidR="00D31FE4" w:rsidRDefault="00D31FE4"/>
        </w:tc>
        <w:tc>
          <w:tcPr>
            <w:tcW w:w="143" w:type="dxa"/>
          </w:tcPr>
          <w:p w14:paraId="4BD2AF92" w14:textId="77777777" w:rsidR="00D31FE4" w:rsidRDefault="00D31FE4"/>
        </w:tc>
        <w:tc>
          <w:tcPr>
            <w:tcW w:w="72" w:type="dxa"/>
          </w:tcPr>
          <w:p w14:paraId="6CA6512C" w14:textId="77777777" w:rsidR="00D31FE4" w:rsidRDefault="00D31FE4"/>
        </w:tc>
        <w:tc>
          <w:tcPr>
            <w:tcW w:w="214" w:type="dxa"/>
          </w:tcPr>
          <w:p w14:paraId="4384FCB8" w14:textId="77777777" w:rsidR="00D31FE4" w:rsidRDefault="00D31FE4"/>
        </w:tc>
        <w:tc>
          <w:tcPr>
            <w:tcW w:w="568" w:type="dxa"/>
          </w:tcPr>
          <w:p w14:paraId="5FE002DF" w14:textId="77777777" w:rsidR="00D31FE4" w:rsidRDefault="00D31FE4"/>
        </w:tc>
        <w:tc>
          <w:tcPr>
            <w:tcW w:w="852" w:type="dxa"/>
          </w:tcPr>
          <w:p w14:paraId="2FDB11A9" w14:textId="77777777" w:rsidR="00D31FE4" w:rsidRDefault="00D31FE4"/>
        </w:tc>
        <w:tc>
          <w:tcPr>
            <w:tcW w:w="1560" w:type="dxa"/>
          </w:tcPr>
          <w:p w14:paraId="02414269" w14:textId="77777777" w:rsidR="00D31FE4" w:rsidRDefault="00D31FE4"/>
        </w:tc>
        <w:tc>
          <w:tcPr>
            <w:tcW w:w="426" w:type="dxa"/>
          </w:tcPr>
          <w:p w14:paraId="1C9D6A99" w14:textId="77777777" w:rsidR="00D31FE4" w:rsidRDefault="00D31FE4"/>
        </w:tc>
        <w:tc>
          <w:tcPr>
            <w:tcW w:w="285" w:type="dxa"/>
          </w:tcPr>
          <w:p w14:paraId="5E0F28C1" w14:textId="77777777" w:rsidR="00D31FE4" w:rsidRDefault="00D31FE4"/>
        </w:tc>
        <w:tc>
          <w:tcPr>
            <w:tcW w:w="285" w:type="dxa"/>
          </w:tcPr>
          <w:p w14:paraId="069B554D" w14:textId="77777777" w:rsidR="00D31FE4" w:rsidRDefault="00D31FE4"/>
        </w:tc>
      </w:tr>
      <w:tr w:rsidR="00D31FE4" w14:paraId="3F6F153D" w14:textId="77777777">
        <w:trPr>
          <w:trHeight w:hRule="exact" w:val="277"/>
        </w:trPr>
        <w:tc>
          <w:tcPr>
            <w:tcW w:w="10221" w:type="dxa"/>
            <w:gridSpan w:val="22"/>
            <w:shd w:val="clear" w:color="000000" w:fill="FFFFFF"/>
            <w:tcMar>
              <w:left w:w="34" w:type="dxa"/>
              <w:right w:w="34" w:type="dxa"/>
            </w:tcMar>
          </w:tcPr>
          <w:p w14:paraId="52526EBC" w14:textId="77777777" w:rsidR="00D31FE4" w:rsidRDefault="00D31FE4">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D31FE4" w14:paraId="7CDC8B67"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38E9111"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F5FECBA"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097437"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BC10E3"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18E0A311" w14:textId="77777777" w:rsidR="00D31FE4" w:rsidRDefault="00D31FE4"/>
        </w:tc>
      </w:tr>
      <w:tr w:rsidR="00D31FE4" w14:paraId="5DF80AD5"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3DCF285" w14:textId="77777777" w:rsidR="00D31FE4" w:rsidRDefault="00D31FE4"/>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E5094C9" w14:textId="77777777" w:rsidR="00D31FE4" w:rsidRDefault="00D31FE4"/>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468ACE6"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EBDD124"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30D26E6"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A9A10B5"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37FD0B6"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976B19B"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98858D4"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C4AED5" w14:textId="77777777" w:rsidR="00D31FE4" w:rsidRDefault="00D31FE4"/>
        </w:tc>
        <w:tc>
          <w:tcPr>
            <w:tcW w:w="285" w:type="dxa"/>
          </w:tcPr>
          <w:p w14:paraId="4A73F7D9" w14:textId="77777777" w:rsidR="00D31FE4" w:rsidRDefault="00D31FE4"/>
        </w:tc>
      </w:tr>
      <w:tr w:rsidR="00D31FE4" w14:paraId="5A6CC5A8"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C486C4"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72CA93"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D213D0"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180</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4EE510"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B65544"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F1E79C"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4F1BF6"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96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F064BF"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55FAAB"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7E5D58"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14:paraId="57CFD009" w14:textId="77777777" w:rsidR="00D31FE4" w:rsidRDefault="00D31FE4"/>
        </w:tc>
      </w:tr>
      <w:tr w:rsidR="00D31FE4" w14:paraId="7BECA26E" w14:textId="77777777">
        <w:trPr>
          <w:trHeight w:hRule="exact" w:val="3165"/>
        </w:trPr>
        <w:tc>
          <w:tcPr>
            <w:tcW w:w="426" w:type="dxa"/>
          </w:tcPr>
          <w:p w14:paraId="19E79673" w14:textId="77777777" w:rsidR="00D31FE4" w:rsidRDefault="00D31FE4"/>
        </w:tc>
        <w:tc>
          <w:tcPr>
            <w:tcW w:w="426" w:type="dxa"/>
          </w:tcPr>
          <w:p w14:paraId="64837A24" w14:textId="77777777" w:rsidR="00D31FE4" w:rsidRDefault="00D31FE4"/>
        </w:tc>
        <w:tc>
          <w:tcPr>
            <w:tcW w:w="852" w:type="dxa"/>
          </w:tcPr>
          <w:p w14:paraId="22F1920B" w14:textId="77777777" w:rsidR="00D31FE4" w:rsidRDefault="00D31FE4"/>
        </w:tc>
        <w:tc>
          <w:tcPr>
            <w:tcW w:w="852" w:type="dxa"/>
          </w:tcPr>
          <w:p w14:paraId="287C771B" w14:textId="77777777" w:rsidR="00D31FE4" w:rsidRDefault="00D31FE4"/>
        </w:tc>
        <w:tc>
          <w:tcPr>
            <w:tcW w:w="143" w:type="dxa"/>
          </w:tcPr>
          <w:p w14:paraId="49F208BF" w14:textId="77777777" w:rsidR="00D31FE4" w:rsidRDefault="00D31FE4"/>
        </w:tc>
        <w:tc>
          <w:tcPr>
            <w:tcW w:w="143" w:type="dxa"/>
          </w:tcPr>
          <w:p w14:paraId="65465B3B" w14:textId="77777777" w:rsidR="00D31FE4" w:rsidRDefault="00D31FE4"/>
        </w:tc>
        <w:tc>
          <w:tcPr>
            <w:tcW w:w="235" w:type="dxa"/>
          </w:tcPr>
          <w:p w14:paraId="5726CA16" w14:textId="77777777" w:rsidR="00D31FE4" w:rsidRDefault="00D31FE4"/>
        </w:tc>
        <w:tc>
          <w:tcPr>
            <w:tcW w:w="334" w:type="dxa"/>
          </w:tcPr>
          <w:p w14:paraId="06239E2A" w14:textId="77777777" w:rsidR="00D31FE4" w:rsidRDefault="00D31FE4"/>
        </w:tc>
        <w:tc>
          <w:tcPr>
            <w:tcW w:w="568" w:type="dxa"/>
          </w:tcPr>
          <w:p w14:paraId="1F776184" w14:textId="77777777" w:rsidR="00D31FE4" w:rsidRDefault="00D31FE4"/>
        </w:tc>
        <w:tc>
          <w:tcPr>
            <w:tcW w:w="214" w:type="dxa"/>
          </w:tcPr>
          <w:p w14:paraId="41E4B788" w14:textId="77777777" w:rsidR="00D31FE4" w:rsidRDefault="00D31FE4"/>
        </w:tc>
        <w:tc>
          <w:tcPr>
            <w:tcW w:w="72" w:type="dxa"/>
          </w:tcPr>
          <w:p w14:paraId="7E61A72E" w14:textId="77777777" w:rsidR="00D31FE4" w:rsidRDefault="00D31FE4"/>
        </w:tc>
        <w:tc>
          <w:tcPr>
            <w:tcW w:w="852" w:type="dxa"/>
          </w:tcPr>
          <w:p w14:paraId="03579A8F" w14:textId="77777777" w:rsidR="00D31FE4" w:rsidRDefault="00D31FE4"/>
        </w:tc>
        <w:tc>
          <w:tcPr>
            <w:tcW w:w="710" w:type="dxa"/>
          </w:tcPr>
          <w:p w14:paraId="52D10364" w14:textId="77777777" w:rsidR="00D31FE4" w:rsidRDefault="00D31FE4"/>
        </w:tc>
        <w:tc>
          <w:tcPr>
            <w:tcW w:w="143" w:type="dxa"/>
          </w:tcPr>
          <w:p w14:paraId="377BE9F2" w14:textId="77777777" w:rsidR="00D31FE4" w:rsidRDefault="00D31FE4"/>
        </w:tc>
        <w:tc>
          <w:tcPr>
            <w:tcW w:w="72" w:type="dxa"/>
          </w:tcPr>
          <w:p w14:paraId="27CAC1DB" w14:textId="77777777" w:rsidR="00D31FE4" w:rsidRDefault="00D31FE4"/>
        </w:tc>
        <w:tc>
          <w:tcPr>
            <w:tcW w:w="214" w:type="dxa"/>
          </w:tcPr>
          <w:p w14:paraId="287BB957" w14:textId="77777777" w:rsidR="00D31FE4" w:rsidRDefault="00D31FE4"/>
        </w:tc>
        <w:tc>
          <w:tcPr>
            <w:tcW w:w="568" w:type="dxa"/>
          </w:tcPr>
          <w:p w14:paraId="2D81FCB9" w14:textId="77777777" w:rsidR="00D31FE4" w:rsidRDefault="00D31FE4"/>
        </w:tc>
        <w:tc>
          <w:tcPr>
            <w:tcW w:w="852" w:type="dxa"/>
          </w:tcPr>
          <w:p w14:paraId="6EC90EEF" w14:textId="77777777" w:rsidR="00D31FE4" w:rsidRDefault="00D31FE4"/>
        </w:tc>
        <w:tc>
          <w:tcPr>
            <w:tcW w:w="1560" w:type="dxa"/>
          </w:tcPr>
          <w:p w14:paraId="324EDCD6" w14:textId="77777777" w:rsidR="00D31FE4" w:rsidRDefault="00D31FE4"/>
        </w:tc>
        <w:tc>
          <w:tcPr>
            <w:tcW w:w="426" w:type="dxa"/>
          </w:tcPr>
          <w:p w14:paraId="167ADAE2" w14:textId="77777777" w:rsidR="00D31FE4" w:rsidRDefault="00D31FE4"/>
        </w:tc>
        <w:tc>
          <w:tcPr>
            <w:tcW w:w="285" w:type="dxa"/>
          </w:tcPr>
          <w:p w14:paraId="022BBB1D" w14:textId="77777777" w:rsidR="00D31FE4" w:rsidRDefault="00D31FE4"/>
        </w:tc>
        <w:tc>
          <w:tcPr>
            <w:tcW w:w="285" w:type="dxa"/>
          </w:tcPr>
          <w:p w14:paraId="62B6050D" w14:textId="77777777" w:rsidR="00D31FE4" w:rsidRDefault="00D31FE4"/>
        </w:tc>
      </w:tr>
      <w:tr w:rsidR="00D31FE4" w14:paraId="6F90C1E6" w14:textId="77777777">
        <w:trPr>
          <w:trHeight w:hRule="exact" w:val="277"/>
        </w:trPr>
        <w:tc>
          <w:tcPr>
            <w:tcW w:w="426" w:type="dxa"/>
          </w:tcPr>
          <w:p w14:paraId="40205D95" w14:textId="77777777" w:rsidR="00D31FE4" w:rsidRDefault="00D31FE4"/>
        </w:tc>
        <w:tc>
          <w:tcPr>
            <w:tcW w:w="426" w:type="dxa"/>
          </w:tcPr>
          <w:p w14:paraId="34B2EE47" w14:textId="77777777" w:rsidR="00D31FE4" w:rsidRDefault="00D31FE4"/>
        </w:tc>
        <w:tc>
          <w:tcPr>
            <w:tcW w:w="852" w:type="dxa"/>
          </w:tcPr>
          <w:p w14:paraId="4F6BE8C4" w14:textId="77777777" w:rsidR="00D31FE4" w:rsidRDefault="00D31FE4"/>
        </w:tc>
        <w:tc>
          <w:tcPr>
            <w:tcW w:w="852" w:type="dxa"/>
          </w:tcPr>
          <w:p w14:paraId="79CD9246" w14:textId="77777777" w:rsidR="00D31FE4" w:rsidRDefault="00D31FE4"/>
        </w:tc>
        <w:tc>
          <w:tcPr>
            <w:tcW w:w="143" w:type="dxa"/>
          </w:tcPr>
          <w:p w14:paraId="5E7176EC" w14:textId="77777777" w:rsidR="00D31FE4" w:rsidRDefault="00D31FE4"/>
        </w:tc>
        <w:tc>
          <w:tcPr>
            <w:tcW w:w="143" w:type="dxa"/>
          </w:tcPr>
          <w:p w14:paraId="41EC205D" w14:textId="77777777" w:rsidR="00D31FE4" w:rsidRDefault="00D31FE4"/>
        </w:tc>
        <w:tc>
          <w:tcPr>
            <w:tcW w:w="235" w:type="dxa"/>
          </w:tcPr>
          <w:p w14:paraId="1AA26774" w14:textId="77777777" w:rsidR="00D31FE4" w:rsidRDefault="00D31FE4"/>
        </w:tc>
        <w:tc>
          <w:tcPr>
            <w:tcW w:w="334" w:type="dxa"/>
          </w:tcPr>
          <w:p w14:paraId="6367948C" w14:textId="77777777" w:rsidR="00D31FE4" w:rsidRDefault="00D31FE4"/>
        </w:tc>
        <w:tc>
          <w:tcPr>
            <w:tcW w:w="568" w:type="dxa"/>
          </w:tcPr>
          <w:p w14:paraId="17BA9CAC" w14:textId="77777777" w:rsidR="00D31FE4" w:rsidRDefault="00D31FE4"/>
        </w:tc>
        <w:tc>
          <w:tcPr>
            <w:tcW w:w="2283" w:type="dxa"/>
            <w:gridSpan w:val="7"/>
            <w:shd w:val="clear" w:color="000000" w:fill="FFFFFF"/>
            <w:tcMar>
              <w:left w:w="34" w:type="dxa"/>
              <w:right w:w="34" w:type="dxa"/>
            </w:tcMar>
          </w:tcPr>
          <w:p w14:paraId="6D1935D8" w14:textId="77777777" w:rsidR="00D31FE4" w:rsidRDefault="00D31FE4">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7B33849E" w14:textId="77777777" w:rsidR="00D31FE4" w:rsidRDefault="00D31FE4"/>
        </w:tc>
        <w:tc>
          <w:tcPr>
            <w:tcW w:w="852" w:type="dxa"/>
          </w:tcPr>
          <w:p w14:paraId="0273A9FF" w14:textId="77777777" w:rsidR="00D31FE4" w:rsidRDefault="00D31FE4"/>
        </w:tc>
        <w:tc>
          <w:tcPr>
            <w:tcW w:w="1560" w:type="dxa"/>
          </w:tcPr>
          <w:p w14:paraId="2A4D5436" w14:textId="77777777" w:rsidR="00D31FE4" w:rsidRDefault="00D31FE4"/>
        </w:tc>
        <w:tc>
          <w:tcPr>
            <w:tcW w:w="426" w:type="dxa"/>
          </w:tcPr>
          <w:p w14:paraId="73A4546A" w14:textId="77777777" w:rsidR="00D31FE4" w:rsidRDefault="00D31FE4"/>
        </w:tc>
        <w:tc>
          <w:tcPr>
            <w:tcW w:w="285" w:type="dxa"/>
          </w:tcPr>
          <w:p w14:paraId="02474B37" w14:textId="77777777" w:rsidR="00D31FE4" w:rsidRDefault="00D31FE4"/>
        </w:tc>
        <w:tc>
          <w:tcPr>
            <w:tcW w:w="285" w:type="dxa"/>
          </w:tcPr>
          <w:p w14:paraId="041D3541" w14:textId="77777777" w:rsidR="00D31FE4" w:rsidRDefault="00D31FE4"/>
        </w:tc>
      </w:tr>
    </w:tbl>
    <w:p w14:paraId="1F6B89BC"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3707"/>
        <w:gridCol w:w="796"/>
        <w:gridCol w:w="1055"/>
        <w:gridCol w:w="3688"/>
        <w:gridCol w:w="959"/>
      </w:tblGrid>
      <w:tr w:rsidR="00D31FE4" w14:paraId="020F4EFA" w14:textId="77777777">
        <w:trPr>
          <w:trHeight w:hRule="exact" w:val="416"/>
        </w:trPr>
        <w:tc>
          <w:tcPr>
            <w:tcW w:w="4692" w:type="dxa"/>
            <w:gridSpan w:val="2"/>
            <w:shd w:val="clear" w:color="C0C0C0" w:fill="FFFFFF"/>
            <w:tcMar>
              <w:left w:w="34" w:type="dxa"/>
              <w:right w:w="34" w:type="dxa"/>
            </w:tcMar>
          </w:tcPr>
          <w:p w14:paraId="7B8FBF4B"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1135" w:type="dxa"/>
          </w:tcPr>
          <w:p w14:paraId="54AAA3D2" w14:textId="77777777" w:rsidR="00D31FE4" w:rsidRDefault="00D31FE4"/>
        </w:tc>
        <w:tc>
          <w:tcPr>
            <w:tcW w:w="3970" w:type="dxa"/>
          </w:tcPr>
          <w:p w14:paraId="315B87A1" w14:textId="77777777" w:rsidR="00D31FE4" w:rsidRDefault="00D31FE4"/>
        </w:tc>
        <w:tc>
          <w:tcPr>
            <w:tcW w:w="1007" w:type="dxa"/>
            <w:shd w:val="clear" w:color="C0C0C0" w:fill="FFFFFF"/>
            <w:tcMar>
              <w:left w:w="34" w:type="dxa"/>
              <w:right w:w="34" w:type="dxa"/>
            </w:tcMar>
          </w:tcPr>
          <w:p w14:paraId="1F6F0B40"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2</w:t>
            </w:r>
          </w:p>
        </w:tc>
      </w:tr>
      <w:tr w:rsidR="00D31FE4" w14:paraId="6D0B1478" w14:textId="77777777">
        <w:trPr>
          <w:trHeight w:hRule="exact" w:val="277"/>
        </w:trPr>
        <w:tc>
          <w:tcPr>
            <w:tcW w:w="3842" w:type="dxa"/>
            <w:shd w:val="clear" w:color="000000" w:fill="FFFFFF"/>
            <w:tcMar>
              <w:left w:w="34" w:type="dxa"/>
              <w:right w:w="34" w:type="dxa"/>
            </w:tcMar>
          </w:tcPr>
          <w:p w14:paraId="20556D31" w14:textId="77777777" w:rsidR="00D31FE4" w:rsidRDefault="00D31FE4">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084AB644" w14:textId="77777777" w:rsidR="00D31FE4" w:rsidRDefault="00D31FE4"/>
        </w:tc>
        <w:tc>
          <w:tcPr>
            <w:tcW w:w="1135" w:type="dxa"/>
          </w:tcPr>
          <w:p w14:paraId="353F016E" w14:textId="77777777" w:rsidR="00D31FE4" w:rsidRDefault="00D31FE4"/>
        </w:tc>
        <w:tc>
          <w:tcPr>
            <w:tcW w:w="3970" w:type="dxa"/>
          </w:tcPr>
          <w:p w14:paraId="4D26B1AD" w14:textId="77777777" w:rsidR="00D31FE4" w:rsidRDefault="00D31FE4"/>
        </w:tc>
        <w:tc>
          <w:tcPr>
            <w:tcW w:w="993" w:type="dxa"/>
          </w:tcPr>
          <w:p w14:paraId="607B1615" w14:textId="77777777" w:rsidR="00D31FE4" w:rsidRDefault="00D31FE4"/>
        </w:tc>
      </w:tr>
      <w:tr w:rsidR="00D31FE4" w14:paraId="2FB28FC1" w14:textId="77777777">
        <w:trPr>
          <w:trHeight w:hRule="exact" w:val="138"/>
        </w:trPr>
        <w:tc>
          <w:tcPr>
            <w:tcW w:w="3828" w:type="dxa"/>
          </w:tcPr>
          <w:p w14:paraId="5D1D2E90" w14:textId="77777777" w:rsidR="00D31FE4" w:rsidRDefault="00D31FE4"/>
        </w:tc>
        <w:tc>
          <w:tcPr>
            <w:tcW w:w="852" w:type="dxa"/>
          </w:tcPr>
          <w:p w14:paraId="4390249A" w14:textId="77777777" w:rsidR="00D31FE4" w:rsidRDefault="00D31FE4"/>
        </w:tc>
        <w:tc>
          <w:tcPr>
            <w:tcW w:w="1135" w:type="dxa"/>
          </w:tcPr>
          <w:p w14:paraId="0BD8FD11" w14:textId="77777777" w:rsidR="00D31FE4" w:rsidRDefault="00D31FE4"/>
        </w:tc>
        <w:tc>
          <w:tcPr>
            <w:tcW w:w="3970" w:type="dxa"/>
          </w:tcPr>
          <w:p w14:paraId="1E7135D7" w14:textId="77777777" w:rsidR="00D31FE4" w:rsidRDefault="00D31FE4"/>
        </w:tc>
        <w:tc>
          <w:tcPr>
            <w:tcW w:w="993" w:type="dxa"/>
          </w:tcPr>
          <w:p w14:paraId="782B4993" w14:textId="77777777" w:rsidR="00D31FE4" w:rsidRDefault="00D31FE4"/>
        </w:tc>
      </w:tr>
      <w:tr w:rsidR="00D31FE4" w14:paraId="2108A0DB" w14:textId="77777777">
        <w:trPr>
          <w:trHeight w:hRule="exact" w:val="304"/>
        </w:trPr>
        <w:tc>
          <w:tcPr>
            <w:tcW w:w="10788" w:type="dxa"/>
            <w:gridSpan w:val="5"/>
            <w:shd w:val="clear" w:color="000000" w:fill="FFFFFF"/>
            <w:tcMar>
              <w:left w:w="34" w:type="dxa"/>
              <w:right w:w="34" w:type="dxa"/>
            </w:tcMar>
          </w:tcPr>
          <w:p w14:paraId="7041A29F" w14:textId="77777777" w:rsidR="00D31FE4" w:rsidRDefault="00D31FE4">
            <w:pPr>
              <w:spacing w:after="0" w:line="240" w:lineRule="auto"/>
              <w:rPr>
                <w:sz w:val="24"/>
                <w:szCs w:val="24"/>
              </w:rPr>
            </w:pPr>
            <w:r>
              <w:rPr>
                <w:rFonts w:ascii="Times New Roman" w:hAnsi="Times New Roman" w:cs="Times New Roman"/>
                <w:i/>
                <w:color w:val="000000"/>
                <w:sz w:val="24"/>
                <w:szCs w:val="24"/>
              </w:rPr>
              <w:t>д-р физ.-мат. наук,  профессор, Макаров Валерий Николаевич _________________</w:t>
            </w:r>
          </w:p>
        </w:tc>
      </w:tr>
      <w:tr w:rsidR="00D31FE4" w14:paraId="05285A6A" w14:textId="77777777">
        <w:trPr>
          <w:trHeight w:hRule="exact" w:val="1666"/>
        </w:trPr>
        <w:tc>
          <w:tcPr>
            <w:tcW w:w="3828" w:type="dxa"/>
          </w:tcPr>
          <w:p w14:paraId="630FA508" w14:textId="77777777" w:rsidR="00D31FE4" w:rsidRDefault="00D31FE4"/>
        </w:tc>
        <w:tc>
          <w:tcPr>
            <w:tcW w:w="852" w:type="dxa"/>
          </w:tcPr>
          <w:p w14:paraId="6A3B1BF0" w14:textId="77777777" w:rsidR="00D31FE4" w:rsidRDefault="00D31FE4"/>
        </w:tc>
        <w:tc>
          <w:tcPr>
            <w:tcW w:w="1135" w:type="dxa"/>
          </w:tcPr>
          <w:p w14:paraId="78ABC5F0" w14:textId="77777777" w:rsidR="00D31FE4" w:rsidRDefault="00D31FE4"/>
        </w:tc>
        <w:tc>
          <w:tcPr>
            <w:tcW w:w="3970" w:type="dxa"/>
          </w:tcPr>
          <w:p w14:paraId="70D57CC6" w14:textId="77777777" w:rsidR="00D31FE4" w:rsidRDefault="00D31FE4"/>
        </w:tc>
        <w:tc>
          <w:tcPr>
            <w:tcW w:w="993" w:type="dxa"/>
          </w:tcPr>
          <w:p w14:paraId="4920AA0C" w14:textId="77777777" w:rsidR="00D31FE4" w:rsidRDefault="00D31FE4"/>
        </w:tc>
      </w:tr>
      <w:tr w:rsidR="00D31FE4" w14:paraId="3C85F94F" w14:textId="77777777">
        <w:trPr>
          <w:trHeight w:hRule="exact" w:val="277"/>
        </w:trPr>
        <w:tc>
          <w:tcPr>
            <w:tcW w:w="5826" w:type="dxa"/>
            <w:gridSpan w:val="3"/>
            <w:shd w:val="clear" w:color="000000" w:fill="FFFFFF"/>
            <w:tcMar>
              <w:left w:w="34" w:type="dxa"/>
              <w:right w:w="34" w:type="dxa"/>
            </w:tcMar>
          </w:tcPr>
          <w:p w14:paraId="782155FE"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31ECE809" w14:textId="77777777" w:rsidR="00D31FE4" w:rsidRDefault="00D31FE4"/>
        </w:tc>
        <w:tc>
          <w:tcPr>
            <w:tcW w:w="993" w:type="dxa"/>
          </w:tcPr>
          <w:p w14:paraId="688E775C" w14:textId="77777777" w:rsidR="00D31FE4" w:rsidRDefault="00D31FE4"/>
        </w:tc>
      </w:tr>
      <w:tr w:rsidR="00D31FE4" w14:paraId="544FD902" w14:textId="77777777">
        <w:trPr>
          <w:trHeight w:hRule="exact" w:val="304"/>
        </w:trPr>
        <w:tc>
          <w:tcPr>
            <w:tcW w:w="10788" w:type="dxa"/>
            <w:gridSpan w:val="5"/>
            <w:shd w:val="clear" w:color="000000" w:fill="FFFFFF"/>
            <w:tcMar>
              <w:left w:w="34" w:type="dxa"/>
              <w:right w:w="34" w:type="dxa"/>
            </w:tcMar>
          </w:tcPr>
          <w:p w14:paraId="7ABA3352" w14:textId="77777777" w:rsidR="00D31FE4" w:rsidRDefault="00D31FE4">
            <w:pPr>
              <w:spacing w:after="0" w:line="240" w:lineRule="auto"/>
              <w:rPr>
                <w:sz w:val="24"/>
                <w:szCs w:val="24"/>
              </w:rPr>
            </w:pPr>
            <w:r>
              <w:rPr>
                <w:rFonts w:ascii="Times New Roman" w:hAnsi="Times New Roman" w:cs="Times New Roman"/>
                <w:b/>
                <w:color w:val="000000"/>
                <w:sz w:val="24"/>
                <w:szCs w:val="24"/>
              </w:rPr>
              <w:t>Биотехнические системы и технологии</w:t>
            </w:r>
          </w:p>
        </w:tc>
      </w:tr>
      <w:tr w:rsidR="00D31FE4" w14:paraId="2E221148" w14:textId="77777777">
        <w:trPr>
          <w:trHeight w:hRule="exact" w:val="277"/>
        </w:trPr>
        <w:tc>
          <w:tcPr>
            <w:tcW w:w="3828" w:type="dxa"/>
          </w:tcPr>
          <w:p w14:paraId="16450443" w14:textId="77777777" w:rsidR="00D31FE4" w:rsidRDefault="00D31FE4"/>
        </w:tc>
        <w:tc>
          <w:tcPr>
            <w:tcW w:w="852" w:type="dxa"/>
          </w:tcPr>
          <w:p w14:paraId="70C12C58" w14:textId="77777777" w:rsidR="00D31FE4" w:rsidRDefault="00D31FE4"/>
        </w:tc>
        <w:tc>
          <w:tcPr>
            <w:tcW w:w="1135" w:type="dxa"/>
          </w:tcPr>
          <w:p w14:paraId="3DCF1A0A" w14:textId="77777777" w:rsidR="00D31FE4" w:rsidRDefault="00D31FE4"/>
        </w:tc>
        <w:tc>
          <w:tcPr>
            <w:tcW w:w="3970" w:type="dxa"/>
          </w:tcPr>
          <w:p w14:paraId="4D26C507" w14:textId="77777777" w:rsidR="00D31FE4" w:rsidRDefault="00D31FE4"/>
        </w:tc>
        <w:tc>
          <w:tcPr>
            <w:tcW w:w="993" w:type="dxa"/>
          </w:tcPr>
          <w:p w14:paraId="63617DC0" w14:textId="77777777" w:rsidR="00D31FE4" w:rsidRDefault="00D31FE4"/>
        </w:tc>
      </w:tr>
      <w:tr w:rsidR="00D31FE4" w14:paraId="02D689A8" w14:textId="77777777">
        <w:trPr>
          <w:trHeight w:hRule="exact" w:val="277"/>
        </w:trPr>
        <w:tc>
          <w:tcPr>
            <w:tcW w:w="5826" w:type="dxa"/>
            <w:gridSpan w:val="3"/>
            <w:shd w:val="clear" w:color="000000" w:fill="FFFFFF"/>
            <w:tcMar>
              <w:left w:w="34" w:type="dxa"/>
              <w:right w:w="34" w:type="dxa"/>
            </w:tcMar>
          </w:tcPr>
          <w:p w14:paraId="6BFDCB86" w14:textId="77777777" w:rsidR="00D31FE4" w:rsidRDefault="00D31FE4">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0275C1C1" w14:textId="77777777" w:rsidR="00D31FE4" w:rsidRDefault="00D31FE4"/>
        </w:tc>
        <w:tc>
          <w:tcPr>
            <w:tcW w:w="993" w:type="dxa"/>
          </w:tcPr>
          <w:p w14:paraId="7A96B624" w14:textId="77777777" w:rsidR="00D31FE4" w:rsidRDefault="00D31FE4"/>
        </w:tc>
      </w:tr>
      <w:tr w:rsidR="00D31FE4" w14:paraId="6ABC4947" w14:textId="77777777">
        <w:trPr>
          <w:trHeight w:hRule="exact" w:val="855"/>
        </w:trPr>
        <w:tc>
          <w:tcPr>
            <w:tcW w:w="10788" w:type="dxa"/>
            <w:gridSpan w:val="5"/>
            <w:shd w:val="clear" w:color="000000" w:fill="FFFFFF"/>
            <w:tcMar>
              <w:left w:w="34" w:type="dxa"/>
              <w:right w:w="34" w:type="dxa"/>
            </w:tcMar>
          </w:tcPr>
          <w:p w14:paraId="7B6B9EE9" w14:textId="77777777" w:rsidR="00D31FE4" w:rsidRDefault="00D31FE4">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12.04.04 Биотехнические системы и технологии (приказ Минобрнауки России от 19.09.2017 г. № 936)</w:t>
            </w:r>
          </w:p>
        </w:tc>
      </w:tr>
      <w:tr w:rsidR="00D31FE4" w14:paraId="127CED06" w14:textId="77777777">
        <w:trPr>
          <w:trHeight w:hRule="exact" w:val="277"/>
        </w:trPr>
        <w:tc>
          <w:tcPr>
            <w:tcW w:w="3828" w:type="dxa"/>
          </w:tcPr>
          <w:p w14:paraId="54542AA5" w14:textId="77777777" w:rsidR="00D31FE4" w:rsidRDefault="00D31FE4"/>
        </w:tc>
        <w:tc>
          <w:tcPr>
            <w:tcW w:w="852" w:type="dxa"/>
          </w:tcPr>
          <w:p w14:paraId="3BF4CD77" w14:textId="77777777" w:rsidR="00D31FE4" w:rsidRDefault="00D31FE4"/>
        </w:tc>
        <w:tc>
          <w:tcPr>
            <w:tcW w:w="1135" w:type="dxa"/>
          </w:tcPr>
          <w:p w14:paraId="397B19AF" w14:textId="77777777" w:rsidR="00D31FE4" w:rsidRDefault="00D31FE4"/>
        </w:tc>
        <w:tc>
          <w:tcPr>
            <w:tcW w:w="3970" w:type="dxa"/>
          </w:tcPr>
          <w:p w14:paraId="4295250B" w14:textId="77777777" w:rsidR="00D31FE4" w:rsidRDefault="00D31FE4"/>
        </w:tc>
        <w:tc>
          <w:tcPr>
            <w:tcW w:w="993" w:type="dxa"/>
          </w:tcPr>
          <w:p w14:paraId="6EBAE1FF" w14:textId="77777777" w:rsidR="00D31FE4" w:rsidRDefault="00D31FE4"/>
        </w:tc>
      </w:tr>
      <w:tr w:rsidR="00D31FE4" w14:paraId="31A653A6" w14:textId="77777777">
        <w:trPr>
          <w:trHeight w:hRule="exact" w:val="277"/>
        </w:trPr>
        <w:tc>
          <w:tcPr>
            <w:tcW w:w="5826" w:type="dxa"/>
            <w:gridSpan w:val="3"/>
            <w:shd w:val="clear" w:color="000000" w:fill="FFFFFF"/>
            <w:tcMar>
              <w:left w:w="34" w:type="dxa"/>
              <w:right w:w="34" w:type="dxa"/>
            </w:tcMar>
          </w:tcPr>
          <w:p w14:paraId="5D9DBC8B" w14:textId="77777777" w:rsidR="00D31FE4" w:rsidRDefault="00D31FE4">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075717A3" w14:textId="77777777" w:rsidR="00D31FE4" w:rsidRDefault="00D31FE4"/>
        </w:tc>
        <w:tc>
          <w:tcPr>
            <w:tcW w:w="993" w:type="dxa"/>
          </w:tcPr>
          <w:p w14:paraId="33327459" w14:textId="77777777" w:rsidR="00D31FE4" w:rsidRDefault="00D31FE4"/>
        </w:tc>
      </w:tr>
      <w:tr w:rsidR="00D31FE4" w14:paraId="195D0F0B" w14:textId="77777777">
        <w:trPr>
          <w:trHeight w:hRule="exact" w:val="585"/>
        </w:trPr>
        <w:tc>
          <w:tcPr>
            <w:tcW w:w="10788" w:type="dxa"/>
            <w:gridSpan w:val="5"/>
            <w:shd w:val="clear" w:color="000000" w:fill="FFFFFF"/>
            <w:tcMar>
              <w:left w:w="34" w:type="dxa"/>
              <w:right w:w="34" w:type="dxa"/>
            </w:tcMar>
          </w:tcPr>
          <w:p w14:paraId="54E3CE8F"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направление: 12.04.04 Биотехнические системы и технологии</w:t>
            </w:r>
          </w:p>
          <w:p w14:paraId="42783A30"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направленность: «Биоинформационные технологии и системы»</w:t>
            </w:r>
          </w:p>
        </w:tc>
      </w:tr>
      <w:tr w:rsidR="00D31FE4" w14:paraId="3E30F6D5" w14:textId="77777777">
        <w:trPr>
          <w:trHeight w:hRule="exact" w:val="277"/>
        </w:trPr>
        <w:tc>
          <w:tcPr>
            <w:tcW w:w="3828" w:type="dxa"/>
          </w:tcPr>
          <w:p w14:paraId="2216D70A" w14:textId="77777777" w:rsidR="00D31FE4" w:rsidRDefault="00D31FE4"/>
        </w:tc>
        <w:tc>
          <w:tcPr>
            <w:tcW w:w="852" w:type="dxa"/>
          </w:tcPr>
          <w:p w14:paraId="61445D64" w14:textId="77777777" w:rsidR="00D31FE4" w:rsidRDefault="00D31FE4"/>
        </w:tc>
        <w:tc>
          <w:tcPr>
            <w:tcW w:w="1135" w:type="dxa"/>
          </w:tcPr>
          <w:p w14:paraId="16BFBF77" w14:textId="77777777" w:rsidR="00D31FE4" w:rsidRDefault="00D31FE4"/>
        </w:tc>
        <w:tc>
          <w:tcPr>
            <w:tcW w:w="3970" w:type="dxa"/>
          </w:tcPr>
          <w:p w14:paraId="5520EE8D" w14:textId="77777777" w:rsidR="00D31FE4" w:rsidRDefault="00D31FE4"/>
        </w:tc>
        <w:tc>
          <w:tcPr>
            <w:tcW w:w="993" w:type="dxa"/>
          </w:tcPr>
          <w:p w14:paraId="6B6C8B82" w14:textId="77777777" w:rsidR="00D31FE4" w:rsidRDefault="00D31FE4"/>
        </w:tc>
      </w:tr>
      <w:tr w:rsidR="00D31FE4" w14:paraId="240D685D" w14:textId="77777777">
        <w:trPr>
          <w:trHeight w:hRule="exact" w:val="277"/>
        </w:trPr>
        <w:tc>
          <w:tcPr>
            <w:tcW w:w="10788" w:type="dxa"/>
            <w:gridSpan w:val="5"/>
            <w:shd w:val="clear" w:color="000000" w:fill="FFFFFF"/>
            <w:tcMar>
              <w:left w:w="34" w:type="dxa"/>
              <w:right w:w="34" w:type="dxa"/>
            </w:tcMar>
          </w:tcPr>
          <w:p w14:paraId="777A25EA"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D31FE4" w14:paraId="34FCB2BC" w14:textId="77777777">
        <w:trPr>
          <w:trHeight w:hRule="exact" w:val="304"/>
        </w:trPr>
        <w:tc>
          <w:tcPr>
            <w:tcW w:w="10788" w:type="dxa"/>
            <w:gridSpan w:val="5"/>
            <w:shd w:val="clear" w:color="000000" w:fill="FFFFFF"/>
            <w:tcMar>
              <w:left w:w="34" w:type="dxa"/>
              <w:right w:w="34" w:type="dxa"/>
            </w:tcMar>
          </w:tcPr>
          <w:p w14:paraId="3169700F"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101AE1FC" w14:textId="77777777">
        <w:trPr>
          <w:trHeight w:hRule="exact" w:val="138"/>
        </w:trPr>
        <w:tc>
          <w:tcPr>
            <w:tcW w:w="3828" w:type="dxa"/>
          </w:tcPr>
          <w:p w14:paraId="5D61B47B" w14:textId="77777777" w:rsidR="00D31FE4" w:rsidRDefault="00D31FE4"/>
        </w:tc>
        <w:tc>
          <w:tcPr>
            <w:tcW w:w="852" w:type="dxa"/>
          </w:tcPr>
          <w:p w14:paraId="0855B8E4" w14:textId="77777777" w:rsidR="00D31FE4" w:rsidRDefault="00D31FE4"/>
        </w:tc>
        <w:tc>
          <w:tcPr>
            <w:tcW w:w="1135" w:type="dxa"/>
          </w:tcPr>
          <w:p w14:paraId="5BA2AD03" w14:textId="77777777" w:rsidR="00D31FE4" w:rsidRDefault="00D31FE4"/>
        </w:tc>
        <w:tc>
          <w:tcPr>
            <w:tcW w:w="3970" w:type="dxa"/>
          </w:tcPr>
          <w:p w14:paraId="0AD4300C" w14:textId="77777777" w:rsidR="00D31FE4" w:rsidRDefault="00D31FE4"/>
        </w:tc>
        <w:tc>
          <w:tcPr>
            <w:tcW w:w="993" w:type="dxa"/>
          </w:tcPr>
          <w:p w14:paraId="0943FBAD" w14:textId="77777777" w:rsidR="00D31FE4" w:rsidRDefault="00D31FE4"/>
        </w:tc>
      </w:tr>
      <w:tr w:rsidR="00D31FE4" w14:paraId="5DF93114" w14:textId="77777777">
        <w:trPr>
          <w:trHeight w:hRule="exact" w:val="1125"/>
        </w:trPr>
        <w:tc>
          <w:tcPr>
            <w:tcW w:w="10788" w:type="dxa"/>
            <w:gridSpan w:val="5"/>
            <w:shd w:val="clear" w:color="000000" w:fill="FFFFFF"/>
            <w:tcMar>
              <w:left w:w="34" w:type="dxa"/>
              <w:right w:w="34" w:type="dxa"/>
            </w:tcMar>
          </w:tcPr>
          <w:p w14:paraId="725C349F"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17.03.2021 № 8-2/2021</w:t>
            </w:r>
          </w:p>
          <w:p w14:paraId="565B9AD1" w14:textId="77777777" w:rsidR="00D31FE4" w:rsidRDefault="00D31FE4">
            <w:pPr>
              <w:spacing w:after="0" w:line="240" w:lineRule="auto"/>
              <w:rPr>
                <w:sz w:val="24"/>
                <w:szCs w:val="24"/>
              </w:rPr>
            </w:pPr>
          </w:p>
          <w:p w14:paraId="134F22DD"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Пасечник Сергей Вениаминович ___________________</w:t>
            </w:r>
          </w:p>
        </w:tc>
      </w:tr>
    </w:tbl>
    <w:p w14:paraId="3BDCC055"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2580"/>
        <w:gridCol w:w="1924"/>
        <w:gridCol w:w="404"/>
        <w:gridCol w:w="4333"/>
        <w:gridCol w:w="964"/>
      </w:tblGrid>
      <w:tr w:rsidR="00D31FE4" w14:paraId="0FCCC900" w14:textId="77777777">
        <w:trPr>
          <w:trHeight w:hRule="exact" w:val="416"/>
        </w:trPr>
        <w:tc>
          <w:tcPr>
            <w:tcW w:w="4692" w:type="dxa"/>
            <w:gridSpan w:val="2"/>
            <w:shd w:val="clear" w:color="C0C0C0" w:fill="FFFFFF"/>
            <w:tcMar>
              <w:left w:w="34" w:type="dxa"/>
              <w:right w:w="34" w:type="dxa"/>
            </w:tcMar>
          </w:tcPr>
          <w:p w14:paraId="1ECB3E38"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426" w:type="dxa"/>
          </w:tcPr>
          <w:p w14:paraId="761EACCD" w14:textId="77777777" w:rsidR="00D31FE4" w:rsidRDefault="00D31FE4"/>
        </w:tc>
        <w:tc>
          <w:tcPr>
            <w:tcW w:w="4679" w:type="dxa"/>
          </w:tcPr>
          <w:p w14:paraId="11D83919" w14:textId="77777777" w:rsidR="00D31FE4" w:rsidRDefault="00D31FE4"/>
        </w:tc>
        <w:tc>
          <w:tcPr>
            <w:tcW w:w="1007" w:type="dxa"/>
            <w:shd w:val="clear" w:color="C0C0C0" w:fill="FFFFFF"/>
            <w:tcMar>
              <w:left w:w="34" w:type="dxa"/>
              <w:right w:w="34" w:type="dxa"/>
            </w:tcMar>
          </w:tcPr>
          <w:p w14:paraId="2F133B0A"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3</w:t>
            </w:r>
          </w:p>
        </w:tc>
      </w:tr>
      <w:tr w:rsidR="00D31FE4" w14:paraId="0A232D26" w14:textId="77777777">
        <w:trPr>
          <w:trHeight w:hRule="exact" w:val="138"/>
        </w:trPr>
        <w:tc>
          <w:tcPr>
            <w:tcW w:w="2694" w:type="dxa"/>
          </w:tcPr>
          <w:p w14:paraId="3E47BAB9" w14:textId="77777777" w:rsidR="00D31FE4" w:rsidRDefault="00D31FE4"/>
        </w:tc>
        <w:tc>
          <w:tcPr>
            <w:tcW w:w="1986" w:type="dxa"/>
          </w:tcPr>
          <w:p w14:paraId="60D32E1C" w14:textId="77777777" w:rsidR="00D31FE4" w:rsidRDefault="00D31FE4"/>
        </w:tc>
        <w:tc>
          <w:tcPr>
            <w:tcW w:w="426" w:type="dxa"/>
          </w:tcPr>
          <w:p w14:paraId="209CDF63" w14:textId="77777777" w:rsidR="00D31FE4" w:rsidRDefault="00D31FE4"/>
        </w:tc>
        <w:tc>
          <w:tcPr>
            <w:tcW w:w="4679" w:type="dxa"/>
          </w:tcPr>
          <w:p w14:paraId="3D328C11" w14:textId="77777777" w:rsidR="00D31FE4" w:rsidRDefault="00D31FE4"/>
        </w:tc>
        <w:tc>
          <w:tcPr>
            <w:tcW w:w="993" w:type="dxa"/>
          </w:tcPr>
          <w:p w14:paraId="57343D5E" w14:textId="77777777" w:rsidR="00D31FE4" w:rsidRDefault="00D31FE4"/>
        </w:tc>
      </w:tr>
      <w:tr w:rsidR="00D31FE4" w14:paraId="2A96391C"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287B0CC" w14:textId="77777777" w:rsidR="00D31FE4" w:rsidRDefault="00D31FE4"/>
        </w:tc>
      </w:tr>
      <w:tr w:rsidR="00D31FE4" w14:paraId="4AA7B16F" w14:textId="77777777">
        <w:trPr>
          <w:trHeight w:hRule="exact" w:val="13"/>
        </w:trPr>
        <w:tc>
          <w:tcPr>
            <w:tcW w:w="2694" w:type="dxa"/>
          </w:tcPr>
          <w:p w14:paraId="6019A716" w14:textId="77777777" w:rsidR="00D31FE4" w:rsidRDefault="00D31FE4"/>
        </w:tc>
        <w:tc>
          <w:tcPr>
            <w:tcW w:w="1986" w:type="dxa"/>
          </w:tcPr>
          <w:p w14:paraId="532BE583" w14:textId="77777777" w:rsidR="00D31FE4" w:rsidRDefault="00D31FE4"/>
        </w:tc>
        <w:tc>
          <w:tcPr>
            <w:tcW w:w="426" w:type="dxa"/>
          </w:tcPr>
          <w:p w14:paraId="5610A95B" w14:textId="77777777" w:rsidR="00D31FE4" w:rsidRDefault="00D31FE4"/>
        </w:tc>
        <w:tc>
          <w:tcPr>
            <w:tcW w:w="4679" w:type="dxa"/>
          </w:tcPr>
          <w:p w14:paraId="583DEEEF" w14:textId="77777777" w:rsidR="00D31FE4" w:rsidRDefault="00D31FE4"/>
        </w:tc>
        <w:tc>
          <w:tcPr>
            <w:tcW w:w="993" w:type="dxa"/>
          </w:tcPr>
          <w:p w14:paraId="5B042FB9" w14:textId="77777777" w:rsidR="00D31FE4" w:rsidRDefault="00D31FE4"/>
        </w:tc>
      </w:tr>
      <w:tr w:rsidR="00D31FE4" w14:paraId="51CFA7AD"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E4ED860" w14:textId="77777777" w:rsidR="00D31FE4" w:rsidRDefault="00D31FE4"/>
        </w:tc>
      </w:tr>
      <w:tr w:rsidR="00D31FE4" w14:paraId="7AEBA31C" w14:textId="77777777">
        <w:trPr>
          <w:trHeight w:hRule="exact" w:val="96"/>
        </w:trPr>
        <w:tc>
          <w:tcPr>
            <w:tcW w:w="2694" w:type="dxa"/>
          </w:tcPr>
          <w:p w14:paraId="266078A8" w14:textId="77777777" w:rsidR="00D31FE4" w:rsidRDefault="00D31FE4"/>
        </w:tc>
        <w:tc>
          <w:tcPr>
            <w:tcW w:w="1986" w:type="dxa"/>
          </w:tcPr>
          <w:p w14:paraId="5E019295" w14:textId="77777777" w:rsidR="00D31FE4" w:rsidRDefault="00D31FE4"/>
        </w:tc>
        <w:tc>
          <w:tcPr>
            <w:tcW w:w="426" w:type="dxa"/>
          </w:tcPr>
          <w:p w14:paraId="7D6137E4" w14:textId="77777777" w:rsidR="00D31FE4" w:rsidRDefault="00D31FE4"/>
        </w:tc>
        <w:tc>
          <w:tcPr>
            <w:tcW w:w="4679" w:type="dxa"/>
          </w:tcPr>
          <w:p w14:paraId="15AA16E6" w14:textId="77777777" w:rsidR="00D31FE4" w:rsidRDefault="00D31FE4"/>
        </w:tc>
        <w:tc>
          <w:tcPr>
            <w:tcW w:w="993" w:type="dxa"/>
          </w:tcPr>
          <w:p w14:paraId="393D2CC7" w14:textId="77777777" w:rsidR="00D31FE4" w:rsidRDefault="00D31FE4"/>
        </w:tc>
      </w:tr>
      <w:tr w:rsidR="00D31FE4" w14:paraId="12ECF2F9" w14:textId="77777777">
        <w:trPr>
          <w:trHeight w:hRule="exact" w:val="304"/>
        </w:trPr>
        <w:tc>
          <w:tcPr>
            <w:tcW w:w="10788" w:type="dxa"/>
            <w:gridSpan w:val="5"/>
            <w:shd w:val="clear" w:color="000000" w:fill="FFFFFF"/>
            <w:tcMar>
              <w:left w:w="34" w:type="dxa"/>
              <w:right w:w="34" w:type="dxa"/>
            </w:tcMar>
          </w:tcPr>
          <w:p w14:paraId="3CDD5AB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3EB2CD82" w14:textId="77777777">
        <w:trPr>
          <w:trHeight w:hRule="exact" w:val="416"/>
        </w:trPr>
        <w:tc>
          <w:tcPr>
            <w:tcW w:w="2694" w:type="dxa"/>
          </w:tcPr>
          <w:p w14:paraId="2731F68D" w14:textId="77777777" w:rsidR="00D31FE4" w:rsidRDefault="00D31FE4"/>
        </w:tc>
        <w:tc>
          <w:tcPr>
            <w:tcW w:w="1986" w:type="dxa"/>
          </w:tcPr>
          <w:p w14:paraId="42CC4CA0" w14:textId="77777777" w:rsidR="00D31FE4" w:rsidRDefault="00D31FE4"/>
        </w:tc>
        <w:tc>
          <w:tcPr>
            <w:tcW w:w="426" w:type="dxa"/>
          </w:tcPr>
          <w:p w14:paraId="32A461F4" w14:textId="77777777" w:rsidR="00D31FE4" w:rsidRDefault="00D31FE4"/>
        </w:tc>
        <w:tc>
          <w:tcPr>
            <w:tcW w:w="4679" w:type="dxa"/>
          </w:tcPr>
          <w:p w14:paraId="674EA096" w14:textId="77777777" w:rsidR="00D31FE4" w:rsidRDefault="00D31FE4"/>
        </w:tc>
        <w:tc>
          <w:tcPr>
            <w:tcW w:w="993" w:type="dxa"/>
          </w:tcPr>
          <w:p w14:paraId="4E737741" w14:textId="77777777" w:rsidR="00D31FE4" w:rsidRDefault="00D31FE4"/>
        </w:tc>
      </w:tr>
      <w:tr w:rsidR="00D31FE4" w14:paraId="7000212A" w14:textId="77777777">
        <w:trPr>
          <w:trHeight w:hRule="exact" w:val="555"/>
        </w:trPr>
        <w:tc>
          <w:tcPr>
            <w:tcW w:w="10788" w:type="dxa"/>
            <w:gridSpan w:val="5"/>
            <w:shd w:val="clear" w:color="000000" w:fill="FFFFFF"/>
            <w:tcMar>
              <w:left w:w="34" w:type="dxa"/>
              <w:right w:w="34" w:type="dxa"/>
            </w:tcMar>
          </w:tcPr>
          <w:p w14:paraId="6C82C658"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D31FE4" w14:paraId="760A24FD" w14:textId="77777777">
        <w:trPr>
          <w:trHeight w:hRule="exact" w:val="304"/>
        </w:trPr>
        <w:tc>
          <w:tcPr>
            <w:tcW w:w="10788" w:type="dxa"/>
            <w:gridSpan w:val="5"/>
            <w:shd w:val="clear" w:color="000000" w:fill="FFFFFF"/>
            <w:tcMar>
              <w:left w:w="34" w:type="dxa"/>
              <w:right w:w="34" w:type="dxa"/>
            </w:tcMar>
          </w:tcPr>
          <w:p w14:paraId="50054A8F"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6E153206" w14:textId="77777777">
        <w:trPr>
          <w:trHeight w:hRule="exact" w:val="138"/>
        </w:trPr>
        <w:tc>
          <w:tcPr>
            <w:tcW w:w="2694" w:type="dxa"/>
          </w:tcPr>
          <w:p w14:paraId="7E3A0454" w14:textId="77777777" w:rsidR="00D31FE4" w:rsidRDefault="00D31FE4"/>
        </w:tc>
        <w:tc>
          <w:tcPr>
            <w:tcW w:w="1986" w:type="dxa"/>
          </w:tcPr>
          <w:p w14:paraId="12C505A0" w14:textId="77777777" w:rsidR="00D31FE4" w:rsidRDefault="00D31FE4"/>
        </w:tc>
        <w:tc>
          <w:tcPr>
            <w:tcW w:w="426" w:type="dxa"/>
          </w:tcPr>
          <w:p w14:paraId="2B758F63" w14:textId="77777777" w:rsidR="00D31FE4" w:rsidRDefault="00D31FE4"/>
        </w:tc>
        <w:tc>
          <w:tcPr>
            <w:tcW w:w="4679" w:type="dxa"/>
          </w:tcPr>
          <w:p w14:paraId="580A8EA6" w14:textId="77777777" w:rsidR="00D31FE4" w:rsidRDefault="00D31FE4"/>
        </w:tc>
        <w:tc>
          <w:tcPr>
            <w:tcW w:w="993" w:type="dxa"/>
          </w:tcPr>
          <w:p w14:paraId="280F4D4C" w14:textId="77777777" w:rsidR="00D31FE4" w:rsidRDefault="00D31FE4"/>
        </w:tc>
      </w:tr>
      <w:tr w:rsidR="00D31FE4" w14:paraId="63E0B631" w14:textId="77777777">
        <w:trPr>
          <w:trHeight w:hRule="exact" w:val="833"/>
        </w:trPr>
        <w:tc>
          <w:tcPr>
            <w:tcW w:w="2694" w:type="dxa"/>
          </w:tcPr>
          <w:p w14:paraId="3E2D1314" w14:textId="77777777" w:rsidR="00D31FE4" w:rsidRDefault="00D31FE4"/>
        </w:tc>
        <w:tc>
          <w:tcPr>
            <w:tcW w:w="8094" w:type="dxa"/>
            <w:gridSpan w:val="4"/>
            <w:shd w:val="clear" w:color="000000" w:fill="FFFFFF"/>
            <w:tcMar>
              <w:left w:w="34" w:type="dxa"/>
              <w:right w:w="34" w:type="dxa"/>
            </w:tcMar>
          </w:tcPr>
          <w:p w14:paraId="6241CCB1"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115687C2" w14:textId="77777777" w:rsidR="00D31FE4" w:rsidRDefault="00D31FE4">
            <w:pPr>
              <w:spacing w:after="0" w:line="240" w:lineRule="auto"/>
              <w:rPr>
                <w:sz w:val="24"/>
                <w:szCs w:val="24"/>
              </w:rPr>
            </w:pPr>
          </w:p>
          <w:p w14:paraId="3FA2CEB4"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5666BFB3" w14:textId="77777777">
        <w:trPr>
          <w:trHeight w:hRule="exact" w:val="138"/>
        </w:trPr>
        <w:tc>
          <w:tcPr>
            <w:tcW w:w="2694" w:type="dxa"/>
          </w:tcPr>
          <w:p w14:paraId="3EBA57BC" w14:textId="77777777" w:rsidR="00D31FE4" w:rsidRDefault="00D31FE4"/>
        </w:tc>
        <w:tc>
          <w:tcPr>
            <w:tcW w:w="2424" w:type="dxa"/>
            <w:gridSpan w:val="2"/>
            <w:shd w:val="clear" w:color="000000" w:fill="FFFFFF"/>
            <w:tcMar>
              <w:left w:w="34" w:type="dxa"/>
              <w:right w:w="34" w:type="dxa"/>
            </w:tcMar>
          </w:tcPr>
          <w:p w14:paraId="0DC48A49" w14:textId="77777777" w:rsidR="00D31FE4" w:rsidRDefault="00D31FE4"/>
        </w:tc>
        <w:tc>
          <w:tcPr>
            <w:tcW w:w="5685" w:type="dxa"/>
            <w:gridSpan w:val="2"/>
            <w:vMerge w:val="restart"/>
            <w:shd w:val="clear" w:color="000000" w:fill="FFFFFF"/>
            <w:tcMar>
              <w:left w:w="34" w:type="dxa"/>
              <w:right w:w="34" w:type="dxa"/>
            </w:tcMar>
          </w:tcPr>
          <w:p w14:paraId="47F9D4D5"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679E2CBA" w14:textId="77777777">
        <w:trPr>
          <w:trHeight w:hRule="exact" w:val="138"/>
        </w:trPr>
        <w:tc>
          <w:tcPr>
            <w:tcW w:w="2694" w:type="dxa"/>
          </w:tcPr>
          <w:p w14:paraId="3ED52B71" w14:textId="77777777" w:rsidR="00D31FE4" w:rsidRDefault="00D31FE4"/>
        </w:tc>
        <w:tc>
          <w:tcPr>
            <w:tcW w:w="1986" w:type="dxa"/>
          </w:tcPr>
          <w:p w14:paraId="12F059BB" w14:textId="77777777" w:rsidR="00D31FE4" w:rsidRDefault="00D31FE4"/>
        </w:tc>
        <w:tc>
          <w:tcPr>
            <w:tcW w:w="426" w:type="dxa"/>
          </w:tcPr>
          <w:p w14:paraId="29AF1FF2" w14:textId="77777777" w:rsidR="00D31FE4" w:rsidRDefault="00D31FE4"/>
        </w:tc>
        <w:tc>
          <w:tcPr>
            <w:tcW w:w="5685" w:type="dxa"/>
            <w:gridSpan w:val="2"/>
            <w:vMerge/>
            <w:shd w:val="clear" w:color="000000" w:fill="FFFFFF"/>
            <w:tcMar>
              <w:left w:w="34" w:type="dxa"/>
              <w:right w:w="34" w:type="dxa"/>
            </w:tcMar>
          </w:tcPr>
          <w:p w14:paraId="3E69458E" w14:textId="77777777" w:rsidR="00D31FE4" w:rsidRDefault="00D31FE4"/>
        </w:tc>
      </w:tr>
      <w:tr w:rsidR="00D31FE4" w14:paraId="57B67926" w14:textId="77777777">
        <w:trPr>
          <w:trHeight w:hRule="exact" w:val="277"/>
        </w:trPr>
        <w:tc>
          <w:tcPr>
            <w:tcW w:w="2694" w:type="dxa"/>
          </w:tcPr>
          <w:p w14:paraId="3A26DB19" w14:textId="77777777" w:rsidR="00D31FE4" w:rsidRDefault="00D31FE4"/>
        </w:tc>
        <w:tc>
          <w:tcPr>
            <w:tcW w:w="1986" w:type="dxa"/>
          </w:tcPr>
          <w:p w14:paraId="7FB02DC3" w14:textId="77777777" w:rsidR="00D31FE4" w:rsidRDefault="00D31FE4"/>
        </w:tc>
        <w:tc>
          <w:tcPr>
            <w:tcW w:w="426" w:type="dxa"/>
          </w:tcPr>
          <w:p w14:paraId="24D89052" w14:textId="77777777" w:rsidR="00D31FE4" w:rsidRDefault="00D31FE4"/>
        </w:tc>
        <w:tc>
          <w:tcPr>
            <w:tcW w:w="4679" w:type="dxa"/>
          </w:tcPr>
          <w:p w14:paraId="232564A5" w14:textId="77777777" w:rsidR="00D31FE4" w:rsidRDefault="00D31FE4"/>
        </w:tc>
        <w:tc>
          <w:tcPr>
            <w:tcW w:w="993" w:type="dxa"/>
          </w:tcPr>
          <w:p w14:paraId="6C92D306" w14:textId="77777777" w:rsidR="00D31FE4" w:rsidRDefault="00D31FE4"/>
        </w:tc>
      </w:tr>
      <w:tr w:rsidR="00D31FE4" w14:paraId="12681A37"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E529D45" w14:textId="77777777" w:rsidR="00D31FE4" w:rsidRDefault="00D31FE4"/>
        </w:tc>
      </w:tr>
      <w:tr w:rsidR="00D31FE4" w14:paraId="3D4BAE91" w14:textId="77777777">
        <w:trPr>
          <w:trHeight w:hRule="exact" w:val="13"/>
        </w:trPr>
        <w:tc>
          <w:tcPr>
            <w:tcW w:w="2694" w:type="dxa"/>
          </w:tcPr>
          <w:p w14:paraId="3EC261A9" w14:textId="77777777" w:rsidR="00D31FE4" w:rsidRDefault="00D31FE4"/>
        </w:tc>
        <w:tc>
          <w:tcPr>
            <w:tcW w:w="1986" w:type="dxa"/>
          </w:tcPr>
          <w:p w14:paraId="42295448" w14:textId="77777777" w:rsidR="00D31FE4" w:rsidRDefault="00D31FE4"/>
        </w:tc>
        <w:tc>
          <w:tcPr>
            <w:tcW w:w="426" w:type="dxa"/>
          </w:tcPr>
          <w:p w14:paraId="4693175C" w14:textId="77777777" w:rsidR="00D31FE4" w:rsidRDefault="00D31FE4"/>
        </w:tc>
        <w:tc>
          <w:tcPr>
            <w:tcW w:w="4679" w:type="dxa"/>
          </w:tcPr>
          <w:p w14:paraId="13F41006" w14:textId="77777777" w:rsidR="00D31FE4" w:rsidRDefault="00D31FE4"/>
        </w:tc>
        <w:tc>
          <w:tcPr>
            <w:tcW w:w="993" w:type="dxa"/>
          </w:tcPr>
          <w:p w14:paraId="1517635D" w14:textId="77777777" w:rsidR="00D31FE4" w:rsidRDefault="00D31FE4"/>
        </w:tc>
      </w:tr>
      <w:tr w:rsidR="00D31FE4" w14:paraId="6A9B3AD9"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B74CAF8" w14:textId="77777777" w:rsidR="00D31FE4" w:rsidRDefault="00D31FE4"/>
        </w:tc>
      </w:tr>
      <w:tr w:rsidR="00D31FE4" w14:paraId="4D6193C6" w14:textId="77777777">
        <w:trPr>
          <w:trHeight w:hRule="exact" w:val="96"/>
        </w:trPr>
        <w:tc>
          <w:tcPr>
            <w:tcW w:w="2694" w:type="dxa"/>
          </w:tcPr>
          <w:p w14:paraId="602D7DDB" w14:textId="77777777" w:rsidR="00D31FE4" w:rsidRDefault="00D31FE4"/>
        </w:tc>
        <w:tc>
          <w:tcPr>
            <w:tcW w:w="1986" w:type="dxa"/>
          </w:tcPr>
          <w:p w14:paraId="4C423165" w14:textId="77777777" w:rsidR="00D31FE4" w:rsidRDefault="00D31FE4"/>
        </w:tc>
        <w:tc>
          <w:tcPr>
            <w:tcW w:w="426" w:type="dxa"/>
          </w:tcPr>
          <w:p w14:paraId="226DCCAE" w14:textId="77777777" w:rsidR="00D31FE4" w:rsidRDefault="00D31FE4"/>
        </w:tc>
        <w:tc>
          <w:tcPr>
            <w:tcW w:w="4679" w:type="dxa"/>
          </w:tcPr>
          <w:p w14:paraId="6951F2A5" w14:textId="77777777" w:rsidR="00D31FE4" w:rsidRDefault="00D31FE4"/>
        </w:tc>
        <w:tc>
          <w:tcPr>
            <w:tcW w:w="993" w:type="dxa"/>
          </w:tcPr>
          <w:p w14:paraId="07D69011" w14:textId="77777777" w:rsidR="00D31FE4" w:rsidRDefault="00D31FE4"/>
        </w:tc>
      </w:tr>
      <w:tr w:rsidR="00D31FE4" w14:paraId="403661FB" w14:textId="77777777">
        <w:trPr>
          <w:trHeight w:hRule="exact" w:val="304"/>
        </w:trPr>
        <w:tc>
          <w:tcPr>
            <w:tcW w:w="10788" w:type="dxa"/>
            <w:gridSpan w:val="5"/>
            <w:shd w:val="clear" w:color="000000" w:fill="FFFFFF"/>
            <w:tcMar>
              <w:left w:w="34" w:type="dxa"/>
              <w:right w:w="34" w:type="dxa"/>
            </w:tcMar>
          </w:tcPr>
          <w:p w14:paraId="336EE43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37B4AC9B" w14:textId="77777777">
        <w:trPr>
          <w:trHeight w:hRule="exact" w:val="416"/>
        </w:trPr>
        <w:tc>
          <w:tcPr>
            <w:tcW w:w="2694" w:type="dxa"/>
          </w:tcPr>
          <w:p w14:paraId="0159BD05" w14:textId="77777777" w:rsidR="00D31FE4" w:rsidRDefault="00D31FE4"/>
        </w:tc>
        <w:tc>
          <w:tcPr>
            <w:tcW w:w="1986" w:type="dxa"/>
          </w:tcPr>
          <w:p w14:paraId="6AB50C55" w14:textId="77777777" w:rsidR="00D31FE4" w:rsidRDefault="00D31FE4"/>
        </w:tc>
        <w:tc>
          <w:tcPr>
            <w:tcW w:w="426" w:type="dxa"/>
          </w:tcPr>
          <w:p w14:paraId="3EA6F677" w14:textId="77777777" w:rsidR="00D31FE4" w:rsidRDefault="00D31FE4"/>
        </w:tc>
        <w:tc>
          <w:tcPr>
            <w:tcW w:w="4679" w:type="dxa"/>
          </w:tcPr>
          <w:p w14:paraId="264A1384" w14:textId="77777777" w:rsidR="00D31FE4" w:rsidRDefault="00D31FE4"/>
        </w:tc>
        <w:tc>
          <w:tcPr>
            <w:tcW w:w="993" w:type="dxa"/>
          </w:tcPr>
          <w:p w14:paraId="02DB7218" w14:textId="77777777" w:rsidR="00D31FE4" w:rsidRDefault="00D31FE4"/>
        </w:tc>
      </w:tr>
      <w:tr w:rsidR="00D31FE4" w14:paraId="4353A921" w14:textId="77777777">
        <w:trPr>
          <w:trHeight w:hRule="exact" w:val="555"/>
        </w:trPr>
        <w:tc>
          <w:tcPr>
            <w:tcW w:w="10788" w:type="dxa"/>
            <w:gridSpan w:val="5"/>
            <w:shd w:val="clear" w:color="000000" w:fill="FFFFFF"/>
            <w:tcMar>
              <w:left w:w="34" w:type="dxa"/>
              <w:right w:w="34" w:type="dxa"/>
            </w:tcMar>
          </w:tcPr>
          <w:p w14:paraId="294E7E65"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D31FE4" w14:paraId="4D7078B8" w14:textId="77777777">
        <w:trPr>
          <w:trHeight w:hRule="exact" w:val="304"/>
        </w:trPr>
        <w:tc>
          <w:tcPr>
            <w:tcW w:w="10788" w:type="dxa"/>
            <w:gridSpan w:val="5"/>
            <w:shd w:val="clear" w:color="000000" w:fill="FFFFFF"/>
            <w:tcMar>
              <w:left w:w="34" w:type="dxa"/>
              <w:right w:w="34" w:type="dxa"/>
            </w:tcMar>
          </w:tcPr>
          <w:p w14:paraId="7B8C38EB"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5F897473" w14:textId="77777777">
        <w:trPr>
          <w:trHeight w:hRule="exact" w:val="277"/>
        </w:trPr>
        <w:tc>
          <w:tcPr>
            <w:tcW w:w="2694" w:type="dxa"/>
          </w:tcPr>
          <w:p w14:paraId="6ED413AA" w14:textId="77777777" w:rsidR="00D31FE4" w:rsidRDefault="00D31FE4"/>
        </w:tc>
        <w:tc>
          <w:tcPr>
            <w:tcW w:w="1986" w:type="dxa"/>
          </w:tcPr>
          <w:p w14:paraId="59036561" w14:textId="77777777" w:rsidR="00D31FE4" w:rsidRDefault="00D31FE4"/>
        </w:tc>
        <w:tc>
          <w:tcPr>
            <w:tcW w:w="426" w:type="dxa"/>
          </w:tcPr>
          <w:p w14:paraId="7255278E" w14:textId="77777777" w:rsidR="00D31FE4" w:rsidRDefault="00D31FE4"/>
        </w:tc>
        <w:tc>
          <w:tcPr>
            <w:tcW w:w="4679" w:type="dxa"/>
          </w:tcPr>
          <w:p w14:paraId="47DB7350" w14:textId="77777777" w:rsidR="00D31FE4" w:rsidRDefault="00D31FE4"/>
        </w:tc>
        <w:tc>
          <w:tcPr>
            <w:tcW w:w="993" w:type="dxa"/>
          </w:tcPr>
          <w:p w14:paraId="48E3A04D" w14:textId="77777777" w:rsidR="00D31FE4" w:rsidRDefault="00D31FE4"/>
        </w:tc>
      </w:tr>
      <w:tr w:rsidR="00D31FE4" w14:paraId="39F7089E" w14:textId="77777777">
        <w:trPr>
          <w:trHeight w:hRule="exact" w:val="833"/>
        </w:trPr>
        <w:tc>
          <w:tcPr>
            <w:tcW w:w="2694" w:type="dxa"/>
          </w:tcPr>
          <w:p w14:paraId="37454EBF" w14:textId="77777777" w:rsidR="00D31FE4" w:rsidRDefault="00D31FE4"/>
        </w:tc>
        <w:tc>
          <w:tcPr>
            <w:tcW w:w="8094" w:type="dxa"/>
            <w:gridSpan w:val="4"/>
            <w:shd w:val="clear" w:color="000000" w:fill="FFFFFF"/>
            <w:tcMar>
              <w:left w:w="34" w:type="dxa"/>
              <w:right w:w="34" w:type="dxa"/>
            </w:tcMar>
          </w:tcPr>
          <w:p w14:paraId="78EACF99"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632B1518" w14:textId="77777777" w:rsidR="00D31FE4" w:rsidRDefault="00D31FE4">
            <w:pPr>
              <w:spacing w:after="0" w:line="240" w:lineRule="auto"/>
              <w:rPr>
                <w:sz w:val="24"/>
                <w:szCs w:val="24"/>
              </w:rPr>
            </w:pPr>
          </w:p>
          <w:p w14:paraId="06D524F2"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1E9F450C" w14:textId="77777777">
        <w:trPr>
          <w:trHeight w:hRule="exact" w:val="277"/>
        </w:trPr>
        <w:tc>
          <w:tcPr>
            <w:tcW w:w="2694" w:type="dxa"/>
          </w:tcPr>
          <w:p w14:paraId="551271C9" w14:textId="77777777" w:rsidR="00D31FE4" w:rsidRDefault="00D31FE4"/>
        </w:tc>
        <w:tc>
          <w:tcPr>
            <w:tcW w:w="1986" w:type="dxa"/>
          </w:tcPr>
          <w:p w14:paraId="3FA4046F" w14:textId="77777777" w:rsidR="00D31FE4" w:rsidRDefault="00D31FE4"/>
        </w:tc>
        <w:tc>
          <w:tcPr>
            <w:tcW w:w="426" w:type="dxa"/>
          </w:tcPr>
          <w:p w14:paraId="124AFD0E" w14:textId="77777777" w:rsidR="00D31FE4" w:rsidRDefault="00D31FE4"/>
        </w:tc>
        <w:tc>
          <w:tcPr>
            <w:tcW w:w="5685" w:type="dxa"/>
            <w:gridSpan w:val="2"/>
            <w:shd w:val="clear" w:color="000000" w:fill="FFFFFF"/>
            <w:tcMar>
              <w:left w:w="34" w:type="dxa"/>
              <w:right w:w="34" w:type="dxa"/>
            </w:tcMar>
          </w:tcPr>
          <w:p w14:paraId="61DAB6AF"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1CD3A411" w14:textId="77777777">
        <w:trPr>
          <w:trHeight w:hRule="exact" w:val="138"/>
        </w:trPr>
        <w:tc>
          <w:tcPr>
            <w:tcW w:w="2694" w:type="dxa"/>
          </w:tcPr>
          <w:p w14:paraId="5F289F4B" w14:textId="77777777" w:rsidR="00D31FE4" w:rsidRDefault="00D31FE4"/>
        </w:tc>
        <w:tc>
          <w:tcPr>
            <w:tcW w:w="1986" w:type="dxa"/>
          </w:tcPr>
          <w:p w14:paraId="3473FA75" w14:textId="77777777" w:rsidR="00D31FE4" w:rsidRDefault="00D31FE4"/>
        </w:tc>
        <w:tc>
          <w:tcPr>
            <w:tcW w:w="426" w:type="dxa"/>
          </w:tcPr>
          <w:p w14:paraId="605C17CB" w14:textId="77777777" w:rsidR="00D31FE4" w:rsidRDefault="00D31FE4"/>
        </w:tc>
        <w:tc>
          <w:tcPr>
            <w:tcW w:w="4679" w:type="dxa"/>
          </w:tcPr>
          <w:p w14:paraId="4809B6EA" w14:textId="77777777" w:rsidR="00D31FE4" w:rsidRDefault="00D31FE4"/>
        </w:tc>
        <w:tc>
          <w:tcPr>
            <w:tcW w:w="993" w:type="dxa"/>
          </w:tcPr>
          <w:p w14:paraId="37BB05A0" w14:textId="77777777" w:rsidR="00D31FE4" w:rsidRDefault="00D31FE4"/>
        </w:tc>
      </w:tr>
      <w:tr w:rsidR="00D31FE4" w14:paraId="74C7771E"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E49EAF3" w14:textId="77777777" w:rsidR="00D31FE4" w:rsidRDefault="00D31FE4"/>
        </w:tc>
      </w:tr>
      <w:tr w:rsidR="00D31FE4" w14:paraId="0FE14078" w14:textId="77777777">
        <w:trPr>
          <w:trHeight w:hRule="exact" w:val="13"/>
        </w:trPr>
        <w:tc>
          <w:tcPr>
            <w:tcW w:w="2694" w:type="dxa"/>
          </w:tcPr>
          <w:p w14:paraId="2331AA11" w14:textId="77777777" w:rsidR="00D31FE4" w:rsidRDefault="00D31FE4"/>
        </w:tc>
        <w:tc>
          <w:tcPr>
            <w:tcW w:w="1986" w:type="dxa"/>
          </w:tcPr>
          <w:p w14:paraId="435624DE" w14:textId="77777777" w:rsidR="00D31FE4" w:rsidRDefault="00D31FE4"/>
        </w:tc>
        <w:tc>
          <w:tcPr>
            <w:tcW w:w="426" w:type="dxa"/>
          </w:tcPr>
          <w:p w14:paraId="5AD1388E" w14:textId="77777777" w:rsidR="00D31FE4" w:rsidRDefault="00D31FE4"/>
        </w:tc>
        <w:tc>
          <w:tcPr>
            <w:tcW w:w="4679" w:type="dxa"/>
          </w:tcPr>
          <w:p w14:paraId="27738C9C" w14:textId="77777777" w:rsidR="00D31FE4" w:rsidRDefault="00D31FE4"/>
        </w:tc>
        <w:tc>
          <w:tcPr>
            <w:tcW w:w="993" w:type="dxa"/>
          </w:tcPr>
          <w:p w14:paraId="16E5FB2A" w14:textId="77777777" w:rsidR="00D31FE4" w:rsidRDefault="00D31FE4"/>
        </w:tc>
      </w:tr>
      <w:tr w:rsidR="00D31FE4" w14:paraId="086CAA27"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F72F6A3" w14:textId="77777777" w:rsidR="00D31FE4" w:rsidRDefault="00D31FE4"/>
        </w:tc>
      </w:tr>
      <w:tr w:rsidR="00D31FE4" w14:paraId="5E56710F" w14:textId="77777777">
        <w:trPr>
          <w:trHeight w:hRule="exact" w:val="96"/>
        </w:trPr>
        <w:tc>
          <w:tcPr>
            <w:tcW w:w="2694" w:type="dxa"/>
          </w:tcPr>
          <w:p w14:paraId="4BC852F7" w14:textId="77777777" w:rsidR="00D31FE4" w:rsidRDefault="00D31FE4"/>
        </w:tc>
        <w:tc>
          <w:tcPr>
            <w:tcW w:w="1986" w:type="dxa"/>
          </w:tcPr>
          <w:p w14:paraId="5F239B6E" w14:textId="77777777" w:rsidR="00D31FE4" w:rsidRDefault="00D31FE4"/>
        </w:tc>
        <w:tc>
          <w:tcPr>
            <w:tcW w:w="426" w:type="dxa"/>
          </w:tcPr>
          <w:p w14:paraId="740EB2A9" w14:textId="77777777" w:rsidR="00D31FE4" w:rsidRDefault="00D31FE4"/>
        </w:tc>
        <w:tc>
          <w:tcPr>
            <w:tcW w:w="4679" w:type="dxa"/>
          </w:tcPr>
          <w:p w14:paraId="72E8E637" w14:textId="77777777" w:rsidR="00D31FE4" w:rsidRDefault="00D31FE4"/>
        </w:tc>
        <w:tc>
          <w:tcPr>
            <w:tcW w:w="993" w:type="dxa"/>
          </w:tcPr>
          <w:p w14:paraId="6BD4D0AD" w14:textId="77777777" w:rsidR="00D31FE4" w:rsidRDefault="00D31FE4"/>
        </w:tc>
      </w:tr>
      <w:tr w:rsidR="00D31FE4" w14:paraId="63C30672" w14:textId="77777777">
        <w:trPr>
          <w:trHeight w:hRule="exact" w:val="304"/>
        </w:trPr>
        <w:tc>
          <w:tcPr>
            <w:tcW w:w="10788" w:type="dxa"/>
            <w:gridSpan w:val="5"/>
            <w:shd w:val="clear" w:color="000000" w:fill="FFFFFF"/>
            <w:tcMar>
              <w:left w:w="34" w:type="dxa"/>
              <w:right w:w="34" w:type="dxa"/>
            </w:tcMar>
          </w:tcPr>
          <w:p w14:paraId="353C422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59776EDF" w14:textId="77777777">
        <w:trPr>
          <w:trHeight w:hRule="exact" w:val="416"/>
        </w:trPr>
        <w:tc>
          <w:tcPr>
            <w:tcW w:w="2694" w:type="dxa"/>
          </w:tcPr>
          <w:p w14:paraId="4BDB1E4D" w14:textId="77777777" w:rsidR="00D31FE4" w:rsidRDefault="00D31FE4"/>
        </w:tc>
        <w:tc>
          <w:tcPr>
            <w:tcW w:w="1986" w:type="dxa"/>
          </w:tcPr>
          <w:p w14:paraId="3026567A" w14:textId="77777777" w:rsidR="00D31FE4" w:rsidRDefault="00D31FE4"/>
        </w:tc>
        <w:tc>
          <w:tcPr>
            <w:tcW w:w="426" w:type="dxa"/>
          </w:tcPr>
          <w:p w14:paraId="49D04C61" w14:textId="77777777" w:rsidR="00D31FE4" w:rsidRDefault="00D31FE4"/>
        </w:tc>
        <w:tc>
          <w:tcPr>
            <w:tcW w:w="4679" w:type="dxa"/>
          </w:tcPr>
          <w:p w14:paraId="570EF8B5" w14:textId="77777777" w:rsidR="00D31FE4" w:rsidRDefault="00D31FE4"/>
        </w:tc>
        <w:tc>
          <w:tcPr>
            <w:tcW w:w="993" w:type="dxa"/>
          </w:tcPr>
          <w:p w14:paraId="74681EED" w14:textId="77777777" w:rsidR="00D31FE4" w:rsidRDefault="00D31FE4"/>
        </w:tc>
      </w:tr>
      <w:tr w:rsidR="00D31FE4" w14:paraId="554C17A9" w14:textId="77777777">
        <w:trPr>
          <w:trHeight w:hRule="exact" w:val="555"/>
        </w:trPr>
        <w:tc>
          <w:tcPr>
            <w:tcW w:w="10788" w:type="dxa"/>
            <w:gridSpan w:val="5"/>
            <w:shd w:val="clear" w:color="000000" w:fill="FFFFFF"/>
            <w:tcMar>
              <w:left w:w="34" w:type="dxa"/>
              <w:right w:w="34" w:type="dxa"/>
            </w:tcMar>
          </w:tcPr>
          <w:p w14:paraId="55E535C1"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D31FE4" w14:paraId="730A6411" w14:textId="77777777">
        <w:trPr>
          <w:trHeight w:hRule="exact" w:val="304"/>
        </w:trPr>
        <w:tc>
          <w:tcPr>
            <w:tcW w:w="10788" w:type="dxa"/>
            <w:gridSpan w:val="5"/>
            <w:shd w:val="clear" w:color="000000" w:fill="FFFFFF"/>
            <w:tcMar>
              <w:left w:w="34" w:type="dxa"/>
              <w:right w:w="34" w:type="dxa"/>
            </w:tcMar>
          </w:tcPr>
          <w:p w14:paraId="63349379"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72665870" w14:textId="77777777">
        <w:trPr>
          <w:trHeight w:hRule="exact" w:val="277"/>
        </w:trPr>
        <w:tc>
          <w:tcPr>
            <w:tcW w:w="2694" w:type="dxa"/>
          </w:tcPr>
          <w:p w14:paraId="70ADDB94" w14:textId="77777777" w:rsidR="00D31FE4" w:rsidRDefault="00D31FE4"/>
        </w:tc>
        <w:tc>
          <w:tcPr>
            <w:tcW w:w="1986" w:type="dxa"/>
          </w:tcPr>
          <w:p w14:paraId="58CDC343" w14:textId="77777777" w:rsidR="00D31FE4" w:rsidRDefault="00D31FE4"/>
        </w:tc>
        <w:tc>
          <w:tcPr>
            <w:tcW w:w="426" w:type="dxa"/>
          </w:tcPr>
          <w:p w14:paraId="68C8BCFA" w14:textId="77777777" w:rsidR="00D31FE4" w:rsidRDefault="00D31FE4"/>
        </w:tc>
        <w:tc>
          <w:tcPr>
            <w:tcW w:w="4679" w:type="dxa"/>
          </w:tcPr>
          <w:p w14:paraId="7806A247" w14:textId="77777777" w:rsidR="00D31FE4" w:rsidRDefault="00D31FE4"/>
        </w:tc>
        <w:tc>
          <w:tcPr>
            <w:tcW w:w="993" w:type="dxa"/>
          </w:tcPr>
          <w:p w14:paraId="318C675E" w14:textId="77777777" w:rsidR="00D31FE4" w:rsidRDefault="00D31FE4"/>
        </w:tc>
      </w:tr>
      <w:tr w:rsidR="00D31FE4" w14:paraId="68511A7B" w14:textId="77777777">
        <w:trPr>
          <w:trHeight w:hRule="exact" w:val="833"/>
        </w:trPr>
        <w:tc>
          <w:tcPr>
            <w:tcW w:w="2694" w:type="dxa"/>
          </w:tcPr>
          <w:p w14:paraId="5B5BB1FA" w14:textId="77777777" w:rsidR="00D31FE4" w:rsidRDefault="00D31FE4"/>
        </w:tc>
        <w:tc>
          <w:tcPr>
            <w:tcW w:w="8094" w:type="dxa"/>
            <w:gridSpan w:val="4"/>
            <w:shd w:val="clear" w:color="000000" w:fill="FFFFFF"/>
            <w:tcMar>
              <w:left w:w="34" w:type="dxa"/>
              <w:right w:w="34" w:type="dxa"/>
            </w:tcMar>
          </w:tcPr>
          <w:p w14:paraId="67C7B63C"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73A703A5" w14:textId="77777777" w:rsidR="00D31FE4" w:rsidRDefault="00D31FE4">
            <w:pPr>
              <w:spacing w:after="0" w:line="240" w:lineRule="auto"/>
              <w:rPr>
                <w:sz w:val="24"/>
                <w:szCs w:val="24"/>
              </w:rPr>
            </w:pPr>
          </w:p>
          <w:p w14:paraId="6943C7B3"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65C9344D" w14:textId="77777777">
        <w:trPr>
          <w:trHeight w:hRule="exact" w:val="277"/>
        </w:trPr>
        <w:tc>
          <w:tcPr>
            <w:tcW w:w="2694" w:type="dxa"/>
          </w:tcPr>
          <w:p w14:paraId="0A71D593" w14:textId="77777777" w:rsidR="00D31FE4" w:rsidRDefault="00D31FE4"/>
        </w:tc>
        <w:tc>
          <w:tcPr>
            <w:tcW w:w="1986" w:type="dxa"/>
          </w:tcPr>
          <w:p w14:paraId="4C1B29AA" w14:textId="77777777" w:rsidR="00D31FE4" w:rsidRDefault="00D31FE4"/>
        </w:tc>
        <w:tc>
          <w:tcPr>
            <w:tcW w:w="426" w:type="dxa"/>
          </w:tcPr>
          <w:p w14:paraId="491A409D" w14:textId="77777777" w:rsidR="00D31FE4" w:rsidRDefault="00D31FE4"/>
        </w:tc>
        <w:tc>
          <w:tcPr>
            <w:tcW w:w="5685" w:type="dxa"/>
            <w:gridSpan w:val="2"/>
            <w:shd w:val="clear" w:color="000000" w:fill="FFFFFF"/>
            <w:tcMar>
              <w:left w:w="34" w:type="dxa"/>
              <w:right w:w="34" w:type="dxa"/>
            </w:tcMar>
          </w:tcPr>
          <w:p w14:paraId="0F2DA96B"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70E7216B" w14:textId="77777777">
        <w:trPr>
          <w:trHeight w:hRule="exact" w:val="138"/>
        </w:trPr>
        <w:tc>
          <w:tcPr>
            <w:tcW w:w="2694" w:type="dxa"/>
          </w:tcPr>
          <w:p w14:paraId="72E86448" w14:textId="77777777" w:rsidR="00D31FE4" w:rsidRDefault="00D31FE4"/>
        </w:tc>
        <w:tc>
          <w:tcPr>
            <w:tcW w:w="1986" w:type="dxa"/>
          </w:tcPr>
          <w:p w14:paraId="585C1717" w14:textId="77777777" w:rsidR="00D31FE4" w:rsidRDefault="00D31FE4"/>
        </w:tc>
        <w:tc>
          <w:tcPr>
            <w:tcW w:w="426" w:type="dxa"/>
          </w:tcPr>
          <w:p w14:paraId="5FEEADC9" w14:textId="77777777" w:rsidR="00D31FE4" w:rsidRDefault="00D31FE4"/>
        </w:tc>
        <w:tc>
          <w:tcPr>
            <w:tcW w:w="4679" w:type="dxa"/>
          </w:tcPr>
          <w:p w14:paraId="628DEF74" w14:textId="77777777" w:rsidR="00D31FE4" w:rsidRDefault="00D31FE4"/>
        </w:tc>
        <w:tc>
          <w:tcPr>
            <w:tcW w:w="993" w:type="dxa"/>
          </w:tcPr>
          <w:p w14:paraId="7A282382" w14:textId="77777777" w:rsidR="00D31FE4" w:rsidRDefault="00D31FE4"/>
        </w:tc>
      </w:tr>
      <w:tr w:rsidR="00D31FE4" w14:paraId="29387623"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DF9F4FD" w14:textId="77777777" w:rsidR="00D31FE4" w:rsidRDefault="00D31FE4"/>
        </w:tc>
      </w:tr>
      <w:tr w:rsidR="00D31FE4" w14:paraId="0BF02AF8" w14:textId="77777777">
        <w:trPr>
          <w:trHeight w:hRule="exact" w:val="13"/>
        </w:trPr>
        <w:tc>
          <w:tcPr>
            <w:tcW w:w="2694" w:type="dxa"/>
          </w:tcPr>
          <w:p w14:paraId="7618E9AA" w14:textId="77777777" w:rsidR="00D31FE4" w:rsidRDefault="00D31FE4"/>
        </w:tc>
        <w:tc>
          <w:tcPr>
            <w:tcW w:w="1986" w:type="dxa"/>
          </w:tcPr>
          <w:p w14:paraId="34C90D81" w14:textId="77777777" w:rsidR="00D31FE4" w:rsidRDefault="00D31FE4"/>
        </w:tc>
        <w:tc>
          <w:tcPr>
            <w:tcW w:w="426" w:type="dxa"/>
          </w:tcPr>
          <w:p w14:paraId="2017D353" w14:textId="77777777" w:rsidR="00D31FE4" w:rsidRDefault="00D31FE4"/>
        </w:tc>
        <w:tc>
          <w:tcPr>
            <w:tcW w:w="4679" w:type="dxa"/>
          </w:tcPr>
          <w:p w14:paraId="4D12D93D" w14:textId="77777777" w:rsidR="00D31FE4" w:rsidRDefault="00D31FE4"/>
        </w:tc>
        <w:tc>
          <w:tcPr>
            <w:tcW w:w="993" w:type="dxa"/>
          </w:tcPr>
          <w:p w14:paraId="6724DAF1" w14:textId="77777777" w:rsidR="00D31FE4" w:rsidRDefault="00D31FE4"/>
        </w:tc>
      </w:tr>
      <w:tr w:rsidR="00D31FE4" w14:paraId="65569017"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7AD1049" w14:textId="77777777" w:rsidR="00D31FE4" w:rsidRDefault="00D31FE4"/>
        </w:tc>
      </w:tr>
      <w:tr w:rsidR="00D31FE4" w14:paraId="12640613" w14:textId="77777777">
        <w:trPr>
          <w:trHeight w:hRule="exact" w:val="96"/>
        </w:trPr>
        <w:tc>
          <w:tcPr>
            <w:tcW w:w="2694" w:type="dxa"/>
          </w:tcPr>
          <w:p w14:paraId="44E2BED0" w14:textId="77777777" w:rsidR="00D31FE4" w:rsidRDefault="00D31FE4"/>
        </w:tc>
        <w:tc>
          <w:tcPr>
            <w:tcW w:w="1986" w:type="dxa"/>
          </w:tcPr>
          <w:p w14:paraId="49BF0016" w14:textId="77777777" w:rsidR="00D31FE4" w:rsidRDefault="00D31FE4"/>
        </w:tc>
        <w:tc>
          <w:tcPr>
            <w:tcW w:w="426" w:type="dxa"/>
          </w:tcPr>
          <w:p w14:paraId="3F73339E" w14:textId="77777777" w:rsidR="00D31FE4" w:rsidRDefault="00D31FE4"/>
        </w:tc>
        <w:tc>
          <w:tcPr>
            <w:tcW w:w="4679" w:type="dxa"/>
          </w:tcPr>
          <w:p w14:paraId="41901641" w14:textId="77777777" w:rsidR="00D31FE4" w:rsidRDefault="00D31FE4"/>
        </w:tc>
        <w:tc>
          <w:tcPr>
            <w:tcW w:w="993" w:type="dxa"/>
          </w:tcPr>
          <w:p w14:paraId="4FB29DFE" w14:textId="77777777" w:rsidR="00D31FE4" w:rsidRDefault="00D31FE4"/>
        </w:tc>
      </w:tr>
      <w:tr w:rsidR="00D31FE4" w14:paraId="00047DFC" w14:textId="77777777">
        <w:trPr>
          <w:trHeight w:hRule="exact" w:val="304"/>
        </w:trPr>
        <w:tc>
          <w:tcPr>
            <w:tcW w:w="10788" w:type="dxa"/>
            <w:gridSpan w:val="5"/>
            <w:shd w:val="clear" w:color="000000" w:fill="FFFFFF"/>
            <w:tcMar>
              <w:left w:w="34" w:type="dxa"/>
              <w:right w:w="34" w:type="dxa"/>
            </w:tcMar>
          </w:tcPr>
          <w:p w14:paraId="2249B07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521411E5" w14:textId="77777777">
        <w:trPr>
          <w:trHeight w:hRule="exact" w:val="416"/>
        </w:trPr>
        <w:tc>
          <w:tcPr>
            <w:tcW w:w="2694" w:type="dxa"/>
          </w:tcPr>
          <w:p w14:paraId="4761E677" w14:textId="77777777" w:rsidR="00D31FE4" w:rsidRDefault="00D31FE4"/>
        </w:tc>
        <w:tc>
          <w:tcPr>
            <w:tcW w:w="1986" w:type="dxa"/>
          </w:tcPr>
          <w:p w14:paraId="11D34CBC" w14:textId="77777777" w:rsidR="00D31FE4" w:rsidRDefault="00D31FE4"/>
        </w:tc>
        <w:tc>
          <w:tcPr>
            <w:tcW w:w="426" w:type="dxa"/>
          </w:tcPr>
          <w:p w14:paraId="7233800A" w14:textId="77777777" w:rsidR="00D31FE4" w:rsidRDefault="00D31FE4"/>
        </w:tc>
        <w:tc>
          <w:tcPr>
            <w:tcW w:w="4679" w:type="dxa"/>
          </w:tcPr>
          <w:p w14:paraId="3CC4053B" w14:textId="77777777" w:rsidR="00D31FE4" w:rsidRDefault="00D31FE4"/>
        </w:tc>
        <w:tc>
          <w:tcPr>
            <w:tcW w:w="993" w:type="dxa"/>
          </w:tcPr>
          <w:p w14:paraId="47097D2D" w14:textId="77777777" w:rsidR="00D31FE4" w:rsidRDefault="00D31FE4"/>
        </w:tc>
      </w:tr>
      <w:tr w:rsidR="00D31FE4" w14:paraId="6E90292D" w14:textId="77777777">
        <w:trPr>
          <w:trHeight w:hRule="exact" w:val="555"/>
        </w:trPr>
        <w:tc>
          <w:tcPr>
            <w:tcW w:w="10788" w:type="dxa"/>
            <w:gridSpan w:val="5"/>
            <w:shd w:val="clear" w:color="000000" w:fill="FFFFFF"/>
            <w:tcMar>
              <w:left w:w="34" w:type="dxa"/>
              <w:right w:w="34" w:type="dxa"/>
            </w:tcMar>
          </w:tcPr>
          <w:p w14:paraId="66FF6345"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D31FE4" w14:paraId="333F323F" w14:textId="77777777">
        <w:trPr>
          <w:trHeight w:hRule="exact" w:val="304"/>
        </w:trPr>
        <w:tc>
          <w:tcPr>
            <w:tcW w:w="10788" w:type="dxa"/>
            <w:gridSpan w:val="5"/>
            <w:shd w:val="clear" w:color="000000" w:fill="FFFFFF"/>
            <w:tcMar>
              <w:left w:w="34" w:type="dxa"/>
              <w:right w:w="34" w:type="dxa"/>
            </w:tcMar>
          </w:tcPr>
          <w:p w14:paraId="2B889EC2"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294A7FEC" w14:textId="77777777">
        <w:trPr>
          <w:trHeight w:hRule="exact" w:val="277"/>
        </w:trPr>
        <w:tc>
          <w:tcPr>
            <w:tcW w:w="2694" w:type="dxa"/>
          </w:tcPr>
          <w:p w14:paraId="1A777674" w14:textId="77777777" w:rsidR="00D31FE4" w:rsidRDefault="00D31FE4"/>
        </w:tc>
        <w:tc>
          <w:tcPr>
            <w:tcW w:w="1986" w:type="dxa"/>
          </w:tcPr>
          <w:p w14:paraId="7407F244" w14:textId="77777777" w:rsidR="00D31FE4" w:rsidRDefault="00D31FE4"/>
        </w:tc>
        <w:tc>
          <w:tcPr>
            <w:tcW w:w="426" w:type="dxa"/>
          </w:tcPr>
          <w:p w14:paraId="6FE60865" w14:textId="77777777" w:rsidR="00D31FE4" w:rsidRDefault="00D31FE4"/>
        </w:tc>
        <w:tc>
          <w:tcPr>
            <w:tcW w:w="4679" w:type="dxa"/>
          </w:tcPr>
          <w:p w14:paraId="66DD07E5" w14:textId="77777777" w:rsidR="00D31FE4" w:rsidRDefault="00D31FE4"/>
        </w:tc>
        <w:tc>
          <w:tcPr>
            <w:tcW w:w="993" w:type="dxa"/>
          </w:tcPr>
          <w:p w14:paraId="4884CA1C" w14:textId="77777777" w:rsidR="00D31FE4" w:rsidRDefault="00D31FE4"/>
        </w:tc>
      </w:tr>
      <w:tr w:rsidR="00D31FE4" w14:paraId="6090786B" w14:textId="77777777">
        <w:trPr>
          <w:trHeight w:hRule="exact" w:val="833"/>
        </w:trPr>
        <w:tc>
          <w:tcPr>
            <w:tcW w:w="2694" w:type="dxa"/>
          </w:tcPr>
          <w:p w14:paraId="2A1A3BDB" w14:textId="77777777" w:rsidR="00D31FE4" w:rsidRDefault="00D31FE4"/>
        </w:tc>
        <w:tc>
          <w:tcPr>
            <w:tcW w:w="8094" w:type="dxa"/>
            <w:gridSpan w:val="4"/>
            <w:shd w:val="clear" w:color="000000" w:fill="FFFFFF"/>
            <w:tcMar>
              <w:left w:w="34" w:type="dxa"/>
              <w:right w:w="34" w:type="dxa"/>
            </w:tcMar>
          </w:tcPr>
          <w:p w14:paraId="4B770019"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2025 г.  №  __</w:t>
            </w:r>
          </w:p>
          <w:p w14:paraId="2F4B9A1F" w14:textId="77777777" w:rsidR="00D31FE4" w:rsidRDefault="00D31FE4">
            <w:pPr>
              <w:spacing w:after="0" w:line="240" w:lineRule="auto"/>
              <w:rPr>
                <w:sz w:val="24"/>
                <w:szCs w:val="24"/>
              </w:rPr>
            </w:pPr>
          </w:p>
          <w:p w14:paraId="02646557"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76D389C8" w14:textId="77777777">
        <w:trPr>
          <w:trHeight w:hRule="exact" w:val="277"/>
        </w:trPr>
        <w:tc>
          <w:tcPr>
            <w:tcW w:w="2694" w:type="dxa"/>
          </w:tcPr>
          <w:p w14:paraId="21689B75" w14:textId="77777777" w:rsidR="00D31FE4" w:rsidRDefault="00D31FE4"/>
        </w:tc>
        <w:tc>
          <w:tcPr>
            <w:tcW w:w="1986" w:type="dxa"/>
          </w:tcPr>
          <w:p w14:paraId="4520A847" w14:textId="77777777" w:rsidR="00D31FE4" w:rsidRDefault="00D31FE4"/>
        </w:tc>
        <w:tc>
          <w:tcPr>
            <w:tcW w:w="426" w:type="dxa"/>
          </w:tcPr>
          <w:p w14:paraId="10E47E4B" w14:textId="77777777" w:rsidR="00D31FE4" w:rsidRDefault="00D31FE4"/>
        </w:tc>
        <w:tc>
          <w:tcPr>
            <w:tcW w:w="5685" w:type="dxa"/>
            <w:gridSpan w:val="2"/>
            <w:shd w:val="clear" w:color="000000" w:fill="FFFFFF"/>
            <w:tcMar>
              <w:left w:w="34" w:type="dxa"/>
              <w:right w:w="34" w:type="dxa"/>
            </w:tcMar>
          </w:tcPr>
          <w:p w14:paraId="28CDB633"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2C59B3E5"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2"/>
        <w:gridCol w:w="296"/>
        <w:gridCol w:w="1269"/>
        <w:gridCol w:w="4500"/>
        <w:gridCol w:w="1003"/>
      </w:tblGrid>
      <w:tr w:rsidR="00D31FE4" w14:paraId="4F848FA3" w14:textId="77777777">
        <w:trPr>
          <w:trHeight w:hRule="exact" w:val="416"/>
        </w:trPr>
        <w:tc>
          <w:tcPr>
            <w:tcW w:w="4692" w:type="dxa"/>
            <w:gridSpan w:val="4"/>
            <w:shd w:val="clear" w:color="C0C0C0" w:fill="FFFFFF"/>
            <w:tcMar>
              <w:left w:w="34" w:type="dxa"/>
              <w:right w:w="34" w:type="dxa"/>
            </w:tcMar>
          </w:tcPr>
          <w:p w14:paraId="085723F3"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4537" w:type="dxa"/>
          </w:tcPr>
          <w:p w14:paraId="120AC6E5" w14:textId="77777777" w:rsidR="00D31FE4" w:rsidRDefault="00D31FE4"/>
        </w:tc>
        <w:tc>
          <w:tcPr>
            <w:tcW w:w="1007" w:type="dxa"/>
            <w:shd w:val="clear" w:color="C0C0C0" w:fill="FFFFFF"/>
            <w:tcMar>
              <w:left w:w="34" w:type="dxa"/>
              <w:right w:w="34" w:type="dxa"/>
            </w:tcMar>
          </w:tcPr>
          <w:p w14:paraId="427CF9B6"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4</w:t>
            </w:r>
          </w:p>
        </w:tc>
      </w:tr>
      <w:tr w:rsidR="00D31FE4" w14:paraId="7D2A03FF" w14:textId="77777777">
        <w:trPr>
          <w:trHeight w:hRule="exact" w:val="277"/>
        </w:trPr>
        <w:tc>
          <w:tcPr>
            <w:tcW w:w="10221" w:type="dxa"/>
            <w:gridSpan w:val="6"/>
            <w:shd w:val="clear" w:color="000000" w:fill="FFFFFF"/>
            <w:tcMar>
              <w:left w:w="34" w:type="dxa"/>
              <w:right w:w="34" w:type="dxa"/>
            </w:tcMar>
          </w:tcPr>
          <w:p w14:paraId="2B8735DC"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31FE4" w14:paraId="3C041575" w14:textId="77777777">
        <w:trPr>
          <w:trHeight w:hRule="exact" w:val="138"/>
        </w:trPr>
        <w:tc>
          <w:tcPr>
            <w:tcW w:w="143" w:type="dxa"/>
          </w:tcPr>
          <w:p w14:paraId="4FE84DFD" w14:textId="77777777" w:rsidR="00D31FE4" w:rsidRDefault="00D31FE4"/>
        </w:tc>
        <w:tc>
          <w:tcPr>
            <w:tcW w:w="2978" w:type="dxa"/>
          </w:tcPr>
          <w:p w14:paraId="1E04C299" w14:textId="77777777" w:rsidR="00D31FE4" w:rsidRDefault="00D31FE4"/>
        </w:tc>
        <w:tc>
          <w:tcPr>
            <w:tcW w:w="285" w:type="dxa"/>
          </w:tcPr>
          <w:p w14:paraId="37AA1956" w14:textId="77777777" w:rsidR="00D31FE4" w:rsidRDefault="00D31FE4"/>
        </w:tc>
        <w:tc>
          <w:tcPr>
            <w:tcW w:w="1277" w:type="dxa"/>
          </w:tcPr>
          <w:p w14:paraId="139AC319" w14:textId="77777777" w:rsidR="00D31FE4" w:rsidRDefault="00D31FE4"/>
        </w:tc>
        <w:tc>
          <w:tcPr>
            <w:tcW w:w="4537" w:type="dxa"/>
          </w:tcPr>
          <w:p w14:paraId="333B5B2B" w14:textId="77777777" w:rsidR="00D31FE4" w:rsidRDefault="00D31FE4"/>
        </w:tc>
        <w:tc>
          <w:tcPr>
            <w:tcW w:w="993" w:type="dxa"/>
          </w:tcPr>
          <w:p w14:paraId="0725463C" w14:textId="77777777" w:rsidR="00D31FE4" w:rsidRDefault="00D31FE4"/>
        </w:tc>
      </w:tr>
      <w:tr w:rsidR="00D31FE4" w14:paraId="45599928" w14:textId="77777777">
        <w:trPr>
          <w:trHeight w:hRule="exact" w:val="1366"/>
        </w:trPr>
        <w:tc>
          <w:tcPr>
            <w:tcW w:w="10221" w:type="dxa"/>
            <w:gridSpan w:val="6"/>
            <w:shd w:val="clear" w:color="000000" w:fill="FFFFFF"/>
            <w:tcMar>
              <w:left w:w="34" w:type="dxa"/>
              <w:right w:w="34" w:type="dxa"/>
            </w:tcMar>
          </w:tcPr>
          <w:p w14:paraId="03B8030C"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Дисциплина «Биотехнические системы и технологии»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12.04.04 Биотехнические системы и технологии с учетом специфики направленности подготовки – «Биоинформационные технологии и системы».</w:t>
            </w:r>
          </w:p>
        </w:tc>
      </w:tr>
      <w:tr w:rsidR="00D31FE4" w14:paraId="6951219D" w14:textId="77777777">
        <w:trPr>
          <w:trHeight w:hRule="exact" w:val="277"/>
        </w:trPr>
        <w:tc>
          <w:tcPr>
            <w:tcW w:w="143" w:type="dxa"/>
          </w:tcPr>
          <w:p w14:paraId="19557D68" w14:textId="77777777" w:rsidR="00D31FE4" w:rsidRDefault="00D31FE4"/>
        </w:tc>
        <w:tc>
          <w:tcPr>
            <w:tcW w:w="2978" w:type="dxa"/>
          </w:tcPr>
          <w:p w14:paraId="7FB8CB81" w14:textId="77777777" w:rsidR="00D31FE4" w:rsidRDefault="00D31FE4"/>
        </w:tc>
        <w:tc>
          <w:tcPr>
            <w:tcW w:w="285" w:type="dxa"/>
          </w:tcPr>
          <w:p w14:paraId="6F641410" w14:textId="77777777" w:rsidR="00D31FE4" w:rsidRDefault="00D31FE4"/>
        </w:tc>
        <w:tc>
          <w:tcPr>
            <w:tcW w:w="1277" w:type="dxa"/>
          </w:tcPr>
          <w:p w14:paraId="6D62A1EC" w14:textId="77777777" w:rsidR="00D31FE4" w:rsidRDefault="00D31FE4"/>
        </w:tc>
        <w:tc>
          <w:tcPr>
            <w:tcW w:w="4537" w:type="dxa"/>
          </w:tcPr>
          <w:p w14:paraId="7BEABB2A" w14:textId="77777777" w:rsidR="00D31FE4" w:rsidRDefault="00D31FE4"/>
        </w:tc>
        <w:tc>
          <w:tcPr>
            <w:tcW w:w="993" w:type="dxa"/>
          </w:tcPr>
          <w:p w14:paraId="771B31C4" w14:textId="77777777" w:rsidR="00D31FE4" w:rsidRDefault="00D31FE4"/>
        </w:tc>
      </w:tr>
      <w:tr w:rsidR="00D31FE4" w14:paraId="16588226" w14:textId="77777777">
        <w:trPr>
          <w:trHeight w:hRule="exact" w:val="818"/>
        </w:trPr>
        <w:tc>
          <w:tcPr>
            <w:tcW w:w="10221" w:type="dxa"/>
            <w:gridSpan w:val="6"/>
            <w:shd w:val="clear" w:color="000000" w:fill="FFFFFF"/>
            <w:tcMar>
              <w:left w:w="34" w:type="dxa"/>
              <w:right w:w="34" w:type="dxa"/>
            </w:tcMar>
          </w:tcPr>
          <w:p w14:paraId="68837626"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D31FE4" w14:paraId="2890652B" w14:textId="77777777">
        <w:trPr>
          <w:trHeight w:hRule="exact" w:val="277"/>
        </w:trPr>
        <w:tc>
          <w:tcPr>
            <w:tcW w:w="156" w:type="dxa"/>
            <w:vMerge w:val="restart"/>
            <w:shd w:val="clear" w:color="000000" w:fill="FFFFFF"/>
            <w:tcMar>
              <w:left w:w="34" w:type="dxa"/>
              <w:right w:w="34" w:type="dxa"/>
            </w:tcMar>
          </w:tcPr>
          <w:p w14:paraId="5C85A653" w14:textId="77777777" w:rsidR="00D31FE4" w:rsidRDefault="00D31FE4"/>
        </w:tc>
        <w:tc>
          <w:tcPr>
            <w:tcW w:w="2991" w:type="dxa"/>
            <w:shd w:val="clear" w:color="000000" w:fill="FFFFFF"/>
            <w:tcMar>
              <w:left w:w="34" w:type="dxa"/>
              <w:right w:w="34" w:type="dxa"/>
            </w:tcMar>
          </w:tcPr>
          <w:p w14:paraId="0E4A92AD"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5DE9A620" w14:textId="77777777" w:rsidR="00D31FE4" w:rsidRDefault="00D31FE4"/>
        </w:tc>
        <w:tc>
          <w:tcPr>
            <w:tcW w:w="6819" w:type="dxa"/>
            <w:gridSpan w:val="3"/>
            <w:vMerge w:val="restart"/>
            <w:shd w:val="clear" w:color="000000" w:fill="FFFFFF"/>
            <w:tcMar>
              <w:left w:w="34" w:type="dxa"/>
              <w:right w:w="34" w:type="dxa"/>
            </w:tcMar>
          </w:tcPr>
          <w:p w14:paraId="67970B10" w14:textId="77777777" w:rsidR="00D31FE4" w:rsidRDefault="00D31FE4">
            <w:pPr>
              <w:spacing w:after="0" w:line="240" w:lineRule="auto"/>
              <w:rPr>
                <w:sz w:val="24"/>
                <w:szCs w:val="24"/>
              </w:rPr>
            </w:pPr>
            <w:r>
              <w:rPr>
                <w:rFonts w:ascii="Times New Roman" w:hAnsi="Times New Roman" w:cs="Times New Roman"/>
                <w:color w:val="000000"/>
                <w:sz w:val="24"/>
                <w:szCs w:val="24"/>
              </w:rPr>
              <w:t>12.04.04 Биотехнические системы и технологии</w:t>
            </w:r>
          </w:p>
        </w:tc>
      </w:tr>
      <w:tr w:rsidR="00D31FE4" w14:paraId="32BCEF86" w14:textId="77777777">
        <w:trPr>
          <w:trHeight w:hRule="exact" w:val="26"/>
        </w:trPr>
        <w:tc>
          <w:tcPr>
            <w:tcW w:w="156" w:type="dxa"/>
            <w:vMerge/>
            <w:shd w:val="clear" w:color="000000" w:fill="FFFFFF"/>
            <w:tcMar>
              <w:left w:w="34" w:type="dxa"/>
              <w:right w:w="34" w:type="dxa"/>
            </w:tcMar>
          </w:tcPr>
          <w:p w14:paraId="4685DBDE" w14:textId="77777777" w:rsidR="00D31FE4" w:rsidRDefault="00D31FE4"/>
        </w:tc>
        <w:tc>
          <w:tcPr>
            <w:tcW w:w="2991" w:type="dxa"/>
            <w:shd w:val="clear" w:color="000000" w:fill="FFFFFF"/>
            <w:tcMar>
              <w:left w:w="34" w:type="dxa"/>
              <w:right w:w="34" w:type="dxa"/>
            </w:tcMar>
          </w:tcPr>
          <w:p w14:paraId="1850A4CC" w14:textId="77777777" w:rsidR="00D31FE4" w:rsidRDefault="00D31FE4"/>
        </w:tc>
        <w:tc>
          <w:tcPr>
            <w:tcW w:w="298" w:type="dxa"/>
            <w:vMerge/>
            <w:shd w:val="clear" w:color="000000" w:fill="FFFFFF"/>
            <w:tcMar>
              <w:left w:w="34" w:type="dxa"/>
              <w:right w:w="34" w:type="dxa"/>
            </w:tcMar>
          </w:tcPr>
          <w:p w14:paraId="68CEF515" w14:textId="77777777" w:rsidR="00D31FE4" w:rsidRDefault="00D31FE4"/>
        </w:tc>
        <w:tc>
          <w:tcPr>
            <w:tcW w:w="6819" w:type="dxa"/>
            <w:gridSpan w:val="3"/>
            <w:vMerge/>
            <w:shd w:val="clear" w:color="000000" w:fill="FFFFFF"/>
            <w:tcMar>
              <w:left w:w="34" w:type="dxa"/>
              <w:right w:w="34" w:type="dxa"/>
            </w:tcMar>
          </w:tcPr>
          <w:p w14:paraId="669D11B3" w14:textId="77777777" w:rsidR="00D31FE4" w:rsidRDefault="00D31FE4"/>
        </w:tc>
      </w:tr>
      <w:tr w:rsidR="00D31FE4" w14:paraId="3489175C" w14:textId="77777777">
        <w:trPr>
          <w:trHeight w:hRule="exact" w:val="277"/>
        </w:trPr>
        <w:tc>
          <w:tcPr>
            <w:tcW w:w="143" w:type="dxa"/>
          </w:tcPr>
          <w:p w14:paraId="153DA5F3" w14:textId="77777777" w:rsidR="00D31FE4" w:rsidRDefault="00D31FE4"/>
        </w:tc>
        <w:tc>
          <w:tcPr>
            <w:tcW w:w="2991" w:type="dxa"/>
            <w:shd w:val="clear" w:color="000000" w:fill="FFFFFF"/>
            <w:tcMar>
              <w:left w:w="34" w:type="dxa"/>
              <w:right w:w="34" w:type="dxa"/>
            </w:tcMar>
          </w:tcPr>
          <w:p w14:paraId="79140C94"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1133778A" w14:textId="77777777" w:rsidR="00D31FE4" w:rsidRDefault="00D31FE4"/>
        </w:tc>
        <w:tc>
          <w:tcPr>
            <w:tcW w:w="6819" w:type="dxa"/>
            <w:gridSpan w:val="3"/>
            <w:vMerge w:val="restart"/>
            <w:shd w:val="clear" w:color="000000" w:fill="FFFFFF"/>
            <w:tcMar>
              <w:left w:w="34" w:type="dxa"/>
              <w:right w:w="34" w:type="dxa"/>
            </w:tcMar>
          </w:tcPr>
          <w:p w14:paraId="7E7DA0A7" w14:textId="77777777" w:rsidR="00D31FE4" w:rsidRDefault="00D31FE4">
            <w:pPr>
              <w:spacing w:after="0" w:line="240" w:lineRule="auto"/>
              <w:rPr>
                <w:sz w:val="24"/>
                <w:szCs w:val="24"/>
              </w:rPr>
            </w:pPr>
            <w:r>
              <w:rPr>
                <w:rFonts w:ascii="Times New Roman" w:hAnsi="Times New Roman" w:cs="Times New Roman"/>
                <w:color w:val="000000"/>
                <w:sz w:val="24"/>
                <w:szCs w:val="24"/>
              </w:rPr>
              <w:t>Биоинформационные технологии и системы</w:t>
            </w:r>
          </w:p>
        </w:tc>
      </w:tr>
      <w:tr w:rsidR="00D31FE4" w14:paraId="38C29BD2" w14:textId="77777777">
        <w:trPr>
          <w:trHeight w:hRule="exact" w:val="26"/>
        </w:trPr>
        <w:tc>
          <w:tcPr>
            <w:tcW w:w="143" w:type="dxa"/>
          </w:tcPr>
          <w:p w14:paraId="0A520575" w14:textId="77777777" w:rsidR="00D31FE4" w:rsidRDefault="00D31FE4"/>
        </w:tc>
        <w:tc>
          <w:tcPr>
            <w:tcW w:w="2978" w:type="dxa"/>
          </w:tcPr>
          <w:p w14:paraId="07A8159A" w14:textId="77777777" w:rsidR="00D31FE4" w:rsidRDefault="00D31FE4"/>
        </w:tc>
        <w:tc>
          <w:tcPr>
            <w:tcW w:w="285" w:type="dxa"/>
          </w:tcPr>
          <w:p w14:paraId="56515BFB" w14:textId="77777777" w:rsidR="00D31FE4" w:rsidRDefault="00D31FE4"/>
        </w:tc>
        <w:tc>
          <w:tcPr>
            <w:tcW w:w="6819" w:type="dxa"/>
            <w:gridSpan w:val="3"/>
            <w:vMerge/>
            <w:shd w:val="clear" w:color="000000" w:fill="FFFFFF"/>
            <w:tcMar>
              <w:left w:w="34" w:type="dxa"/>
              <w:right w:w="34" w:type="dxa"/>
            </w:tcMar>
          </w:tcPr>
          <w:p w14:paraId="0A429E61" w14:textId="77777777" w:rsidR="00D31FE4" w:rsidRDefault="00D31FE4"/>
        </w:tc>
      </w:tr>
      <w:tr w:rsidR="00D31FE4" w14:paraId="63ACF108" w14:textId="77777777">
        <w:trPr>
          <w:trHeight w:hRule="exact" w:val="277"/>
        </w:trPr>
        <w:tc>
          <w:tcPr>
            <w:tcW w:w="143" w:type="dxa"/>
          </w:tcPr>
          <w:p w14:paraId="1CE0A40E" w14:textId="77777777" w:rsidR="00D31FE4" w:rsidRDefault="00D31FE4"/>
        </w:tc>
        <w:tc>
          <w:tcPr>
            <w:tcW w:w="2991" w:type="dxa"/>
            <w:shd w:val="clear" w:color="000000" w:fill="FFFFFF"/>
            <w:tcMar>
              <w:left w:w="34" w:type="dxa"/>
              <w:right w:w="34" w:type="dxa"/>
            </w:tcMar>
          </w:tcPr>
          <w:p w14:paraId="71025B9D" w14:textId="77777777" w:rsidR="00D31FE4" w:rsidRDefault="00D31FE4">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02818E86" w14:textId="77777777" w:rsidR="00D31FE4" w:rsidRDefault="00D31FE4"/>
        </w:tc>
        <w:tc>
          <w:tcPr>
            <w:tcW w:w="6819" w:type="dxa"/>
            <w:gridSpan w:val="3"/>
            <w:vMerge w:val="restart"/>
            <w:shd w:val="clear" w:color="000000" w:fill="FFFFFF"/>
            <w:tcMar>
              <w:left w:w="34" w:type="dxa"/>
              <w:right w:w="34" w:type="dxa"/>
            </w:tcMar>
          </w:tcPr>
          <w:p w14:paraId="3F456127" w14:textId="77777777" w:rsidR="00D31FE4" w:rsidRDefault="00D31FE4">
            <w:pPr>
              <w:spacing w:after="0" w:line="240" w:lineRule="auto"/>
              <w:rPr>
                <w:sz w:val="24"/>
                <w:szCs w:val="24"/>
              </w:rPr>
            </w:pPr>
            <w:r>
              <w:rPr>
                <w:rFonts w:ascii="Times New Roman" w:hAnsi="Times New Roman" w:cs="Times New Roman"/>
                <w:color w:val="000000"/>
                <w:sz w:val="24"/>
                <w:szCs w:val="24"/>
              </w:rPr>
              <w:t>Дисциплины (модули)</w:t>
            </w:r>
          </w:p>
        </w:tc>
      </w:tr>
      <w:tr w:rsidR="00D31FE4" w14:paraId="1D487081" w14:textId="77777777">
        <w:trPr>
          <w:trHeight w:hRule="exact" w:val="26"/>
        </w:trPr>
        <w:tc>
          <w:tcPr>
            <w:tcW w:w="143" w:type="dxa"/>
          </w:tcPr>
          <w:p w14:paraId="7CA7A4E8" w14:textId="77777777" w:rsidR="00D31FE4" w:rsidRDefault="00D31FE4"/>
        </w:tc>
        <w:tc>
          <w:tcPr>
            <w:tcW w:w="2978" w:type="dxa"/>
          </w:tcPr>
          <w:p w14:paraId="466E52CA" w14:textId="77777777" w:rsidR="00D31FE4" w:rsidRDefault="00D31FE4"/>
        </w:tc>
        <w:tc>
          <w:tcPr>
            <w:tcW w:w="285" w:type="dxa"/>
          </w:tcPr>
          <w:p w14:paraId="116AE8A0" w14:textId="77777777" w:rsidR="00D31FE4" w:rsidRDefault="00D31FE4"/>
        </w:tc>
        <w:tc>
          <w:tcPr>
            <w:tcW w:w="6819" w:type="dxa"/>
            <w:gridSpan w:val="3"/>
            <w:vMerge/>
            <w:shd w:val="clear" w:color="000000" w:fill="FFFFFF"/>
            <w:tcMar>
              <w:left w:w="34" w:type="dxa"/>
              <w:right w:w="34" w:type="dxa"/>
            </w:tcMar>
          </w:tcPr>
          <w:p w14:paraId="4D6B026A" w14:textId="77777777" w:rsidR="00D31FE4" w:rsidRDefault="00D31FE4"/>
        </w:tc>
      </w:tr>
      <w:tr w:rsidR="00D31FE4" w14:paraId="18F6E897" w14:textId="77777777">
        <w:trPr>
          <w:trHeight w:hRule="exact" w:val="277"/>
        </w:trPr>
        <w:tc>
          <w:tcPr>
            <w:tcW w:w="143" w:type="dxa"/>
          </w:tcPr>
          <w:p w14:paraId="7F10D016" w14:textId="77777777" w:rsidR="00D31FE4" w:rsidRDefault="00D31FE4"/>
        </w:tc>
        <w:tc>
          <w:tcPr>
            <w:tcW w:w="2991" w:type="dxa"/>
            <w:shd w:val="clear" w:color="000000" w:fill="FFFFFF"/>
            <w:tcMar>
              <w:left w:w="34" w:type="dxa"/>
              <w:right w:w="34" w:type="dxa"/>
            </w:tcMar>
          </w:tcPr>
          <w:p w14:paraId="430BEA48" w14:textId="77777777" w:rsidR="00D31FE4" w:rsidRDefault="00D31FE4">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3B27A399" w14:textId="77777777" w:rsidR="00D31FE4" w:rsidRDefault="00D31FE4"/>
        </w:tc>
        <w:tc>
          <w:tcPr>
            <w:tcW w:w="6819" w:type="dxa"/>
            <w:gridSpan w:val="3"/>
            <w:vMerge w:val="restart"/>
            <w:shd w:val="clear" w:color="000000" w:fill="FFFFFF"/>
            <w:tcMar>
              <w:left w:w="34" w:type="dxa"/>
              <w:right w:w="34" w:type="dxa"/>
            </w:tcMar>
          </w:tcPr>
          <w:p w14:paraId="7ABBFD72" w14:textId="77777777" w:rsidR="00D31FE4" w:rsidRDefault="00D31FE4">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D31FE4" w14:paraId="6B95B627" w14:textId="77777777">
        <w:trPr>
          <w:trHeight w:hRule="exact" w:val="307"/>
        </w:trPr>
        <w:tc>
          <w:tcPr>
            <w:tcW w:w="143" w:type="dxa"/>
          </w:tcPr>
          <w:p w14:paraId="5345AB2B" w14:textId="77777777" w:rsidR="00D31FE4" w:rsidRDefault="00D31FE4"/>
        </w:tc>
        <w:tc>
          <w:tcPr>
            <w:tcW w:w="2978" w:type="dxa"/>
          </w:tcPr>
          <w:p w14:paraId="32C460F2" w14:textId="77777777" w:rsidR="00D31FE4" w:rsidRDefault="00D31FE4"/>
        </w:tc>
        <w:tc>
          <w:tcPr>
            <w:tcW w:w="285" w:type="dxa"/>
          </w:tcPr>
          <w:p w14:paraId="32C7F2F7" w14:textId="77777777" w:rsidR="00D31FE4" w:rsidRDefault="00D31FE4"/>
        </w:tc>
        <w:tc>
          <w:tcPr>
            <w:tcW w:w="6819" w:type="dxa"/>
            <w:gridSpan w:val="3"/>
            <w:vMerge/>
            <w:shd w:val="clear" w:color="000000" w:fill="FFFFFF"/>
            <w:tcMar>
              <w:left w:w="34" w:type="dxa"/>
              <w:right w:w="34" w:type="dxa"/>
            </w:tcMar>
          </w:tcPr>
          <w:p w14:paraId="3BC0B969" w14:textId="77777777" w:rsidR="00D31FE4" w:rsidRDefault="00D31FE4"/>
        </w:tc>
      </w:tr>
      <w:tr w:rsidR="00D31FE4" w14:paraId="4C555F50" w14:textId="77777777">
        <w:trPr>
          <w:trHeight w:hRule="exact" w:val="277"/>
        </w:trPr>
        <w:tc>
          <w:tcPr>
            <w:tcW w:w="143" w:type="dxa"/>
          </w:tcPr>
          <w:p w14:paraId="6979DB2B" w14:textId="77777777" w:rsidR="00D31FE4" w:rsidRDefault="00D31FE4"/>
        </w:tc>
        <w:tc>
          <w:tcPr>
            <w:tcW w:w="2991" w:type="dxa"/>
            <w:shd w:val="clear" w:color="000000" w:fill="FFFFFF"/>
            <w:tcMar>
              <w:left w:w="34" w:type="dxa"/>
              <w:right w:w="34" w:type="dxa"/>
            </w:tcMar>
          </w:tcPr>
          <w:p w14:paraId="02D9FB22" w14:textId="77777777" w:rsidR="00D31FE4" w:rsidRDefault="00D31FE4">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7F83FA26" w14:textId="77777777" w:rsidR="00D31FE4" w:rsidRDefault="00D31FE4"/>
        </w:tc>
        <w:tc>
          <w:tcPr>
            <w:tcW w:w="6819" w:type="dxa"/>
            <w:gridSpan w:val="3"/>
            <w:vMerge w:val="restart"/>
            <w:shd w:val="clear" w:color="000000" w:fill="FFFFFF"/>
            <w:tcMar>
              <w:left w:w="34" w:type="dxa"/>
              <w:right w:w="34" w:type="dxa"/>
            </w:tcMar>
          </w:tcPr>
          <w:p w14:paraId="052089DC" w14:textId="77777777" w:rsidR="00D31FE4" w:rsidRDefault="00D31FE4">
            <w:pPr>
              <w:spacing w:after="0" w:line="240" w:lineRule="auto"/>
              <w:rPr>
                <w:sz w:val="24"/>
                <w:szCs w:val="24"/>
              </w:rPr>
            </w:pPr>
            <w:r>
              <w:rPr>
                <w:rFonts w:ascii="Times New Roman" w:hAnsi="Times New Roman" w:cs="Times New Roman"/>
                <w:color w:val="000000"/>
                <w:sz w:val="24"/>
                <w:szCs w:val="24"/>
              </w:rPr>
              <w:t>5 з.е. (180 акад. час.).</w:t>
            </w:r>
          </w:p>
        </w:tc>
      </w:tr>
      <w:tr w:rsidR="00D31FE4" w14:paraId="1AB5ACF0" w14:textId="77777777">
        <w:trPr>
          <w:trHeight w:hRule="exact" w:val="26"/>
        </w:trPr>
        <w:tc>
          <w:tcPr>
            <w:tcW w:w="143" w:type="dxa"/>
          </w:tcPr>
          <w:p w14:paraId="02366838" w14:textId="77777777" w:rsidR="00D31FE4" w:rsidRDefault="00D31FE4"/>
        </w:tc>
        <w:tc>
          <w:tcPr>
            <w:tcW w:w="2978" w:type="dxa"/>
          </w:tcPr>
          <w:p w14:paraId="7C48CBE3" w14:textId="77777777" w:rsidR="00D31FE4" w:rsidRDefault="00D31FE4"/>
        </w:tc>
        <w:tc>
          <w:tcPr>
            <w:tcW w:w="285" w:type="dxa"/>
          </w:tcPr>
          <w:p w14:paraId="0FC2AF5E" w14:textId="77777777" w:rsidR="00D31FE4" w:rsidRDefault="00D31FE4"/>
        </w:tc>
        <w:tc>
          <w:tcPr>
            <w:tcW w:w="6819" w:type="dxa"/>
            <w:gridSpan w:val="3"/>
            <w:vMerge/>
            <w:shd w:val="clear" w:color="000000" w:fill="FFFFFF"/>
            <w:tcMar>
              <w:left w:w="34" w:type="dxa"/>
              <w:right w:w="34" w:type="dxa"/>
            </w:tcMar>
          </w:tcPr>
          <w:p w14:paraId="3ACE62EB" w14:textId="77777777" w:rsidR="00D31FE4" w:rsidRDefault="00D31FE4"/>
        </w:tc>
      </w:tr>
      <w:tr w:rsidR="00D31FE4" w14:paraId="1A156C12" w14:textId="77777777">
        <w:trPr>
          <w:trHeight w:hRule="exact" w:val="277"/>
        </w:trPr>
        <w:tc>
          <w:tcPr>
            <w:tcW w:w="143" w:type="dxa"/>
          </w:tcPr>
          <w:p w14:paraId="46B82550" w14:textId="77777777" w:rsidR="00D31FE4" w:rsidRDefault="00D31FE4"/>
        </w:tc>
        <w:tc>
          <w:tcPr>
            <w:tcW w:w="2978" w:type="dxa"/>
          </w:tcPr>
          <w:p w14:paraId="217C5BC2" w14:textId="77777777" w:rsidR="00D31FE4" w:rsidRDefault="00D31FE4"/>
        </w:tc>
        <w:tc>
          <w:tcPr>
            <w:tcW w:w="285" w:type="dxa"/>
          </w:tcPr>
          <w:p w14:paraId="3AD8F852" w14:textId="77777777" w:rsidR="00D31FE4" w:rsidRDefault="00D31FE4"/>
        </w:tc>
        <w:tc>
          <w:tcPr>
            <w:tcW w:w="1277" w:type="dxa"/>
          </w:tcPr>
          <w:p w14:paraId="30BB2946" w14:textId="77777777" w:rsidR="00D31FE4" w:rsidRDefault="00D31FE4"/>
        </w:tc>
        <w:tc>
          <w:tcPr>
            <w:tcW w:w="4537" w:type="dxa"/>
          </w:tcPr>
          <w:p w14:paraId="172B20D9" w14:textId="77777777" w:rsidR="00D31FE4" w:rsidRDefault="00D31FE4"/>
        </w:tc>
        <w:tc>
          <w:tcPr>
            <w:tcW w:w="993" w:type="dxa"/>
          </w:tcPr>
          <w:p w14:paraId="6C97E412" w14:textId="77777777" w:rsidR="00D31FE4" w:rsidRDefault="00D31FE4"/>
        </w:tc>
      </w:tr>
      <w:tr w:rsidR="00D31FE4" w14:paraId="190F3CDA" w14:textId="77777777">
        <w:trPr>
          <w:trHeight w:hRule="exact" w:val="724"/>
        </w:trPr>
        <w:tc>
          <w:tcPr>
            <w:tcW w:w="10221" w:type="dxa"/>
            <w:gridSpan w:val="6"/>
            <w:shd w:val="clear" w:color="000000" w:fill="FFFFFF"/>
            <w:tcMar>
              <w:left w:w="34" w:type="dxa"/>
              <w:right w:w="34" w:type="dxa"/>
            </w:tcMar>
          </w:tcPr>
          <w:p w14:paraId="42DFA6CF"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D31FE4" w14:paraId="708D4FC8" w14:textId="77777777">
        <w:trPr>
          <w:trHeight w:hRule="exact" w:val="109"/>
        </w:trPr>
        <w:tc>
          <w:tcPr>
            <w:tcW w:w="143" w:type="dxa"/>
          </w:tcPr>
          <w:p w14:paraId="789E2F04" w14:textId="77777777" w:rsidR="00D31FE4" w:rsidRDefault="00D31FE4"/>
        </w:tc>
        <w:tc>
          <w:tcPr>
            <w:tcW w:w="2978" w:type="dxa"/>
          </w:tcPr>
          <w:p w14:paraId="677E92A7" w14:textId="77777777" w:rsidR="00D31FE4" w:rsidRDefault="00D31FE4"/>
        </w:tc>
        <w:tc>
          <w:tcPr>
            <w:tcW w:w="285" w:type="dxa"/>
          </w:tcPr>
          <w:p w14:paraId="7DCD0793" w14:textId="77777777" w:rsidR="00D31FE4" w:rsidRDefault="00D31FE4"/>
        </w:tc>
        <w:tc>
          <w:tcPr>
            <w:tcW w:w="1277" w:type="dxa"/>
          </w:tcPr>
          <w:p w14:paraId="3DA89CB8" w14:textId="77777777" w:rsidR="00D31FE4" w:rsidRDefault="00D31FE4"/>
        </w:tc>
        <w:tc>
          <w:tcPr>
            <w:tcW w:w="4537" w:type="dxa"/>
          </w:tcPr>
          <w:p w14:paraId="089124AD" w14:textId="77777777" w:rsidR="00D31FE4" w:rsidRDefault="00D31FE4"/>
        </w:tc>
        <w:tc>
          <w:tcPr>
            <w:tcW w:w="993" w:type="dxa"/>
          </w:tcPr>
          <w:p w14:paraId="4338AE8E" w14:textId="77777777" w:rsidR="00D31FE4" w:rsidRDefault="00D31FE4"/>
        </w:tc>
      </w:tr>
      <w:tr w:rsidR="00D31FE4" w14:paraId="799E799B" w14:textId="77777777">
        <w:trPr>
          <w:trHeight w:hRule="exact" w:val="277"/>
        </w:trPr>
        <w:tc>
          <w:tcPr>
            <w:tcW w:w="10221" w:type="dxa"/>
            <w:gridSpan w:val="6"/>
            <w:shd w:val="clear" w:color="000000" w:fill="FFFFFF"/>
            <w:tcMar>
              <w:left w:w="34" w:type="dxa"/>
              <w:right w:w="34" w:type="dxa"/>
            </w:tcMar>
          </w:tcPr>
          <w:p w14:paraId="783A8F75" w14:textId="77777777" w:rsidR="00D31FE4" w:rsidRDefault="00D31FE4">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D31FE4" w14:paraId="19F299FF" w14:textId="77777777">
        <w:trPr>
          <w:trHeight w:hRule="exact" w:val="826"/>
        </w:trPr>
        <w:tc>
          <w:tcPr>
            <w:tcW w:w="10221" w:type="dxa"/>
            <w:gridSpan w:val="6"/>
            <w:shd w:val="clear" w:color="000000" w:fill="FFFFFF"/>
            <w:tcMar>
              <w:left w:w="34" w:type="dxa"/>
              <w:right w:w="34" w:type="dxa"/>
            </w:tcMar>
          </w:tcPr>
          <w:p w14:paraId="4FAC241F" w14:textId="77777777" w:rsidR="00D31FE4" w:rsidRDefault="00D31FE4">
            <w:pPr>
              <w:spacing w:after="0" w:line="240" w:lineRule="auto"/>
              <w:ind w:firstLine="756"/>
              <w:jc w:val="both"/>
              <w:rPr>
                <w:sz w:val="24"/>
                <w:szCs w:val="24"/>
              </w:rPr>
            </w:pPr>
            <w:r>
              <w:rPr>
                <w:rFonts w:ascii="Times New Roman" w:hAnsi="Times New Roman" w:cs="Times New Roman"/>
                <w:b/>
                <w:color w:val="000000"/>
                <w:sz w:val="24"/>
                <w:szCs w:val="24"/>
              </w:rPr>
              <w:t>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разработке</w:t>
            </w:r>
            <w:r>
              <w:t xml:space="preserve"> </w:t>
            </w:r>
            <w:r>
              <w:rPr>
                <w:rFonts w:ascii="Times New Roman" w:hAnsi="Times New Roman" w:cs="Times New Roman"/>
                <w:color w:val="000000"/>
                <w:sz w:val="24"/>
                <w:szCs w:val="24"/>
              </w:rPr>
              <w:t>инновационных</w:t>
            </w:r>
            <w:r>
              <w:t xml:space="preserve"> </w:t>
            </w:r>
            <w:r>
              <w:rPr>
                <w:rFonts w:ascii="Times New Roman" w:hAnsi="Times New Roman" w:cs="Times New Roman"/>
                <w:color w:val="000000"/>
                <w:sz w:val="24"/>
                <w:szCs w:val="24"/>
              </w:rPr>
              <w:t>биотехнических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медицинских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структур,</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медико-технических</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системам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медицинским</w:t>
            </w:r>
            <w:r>
              <w:t xml:space="preserve"> </w:t>
            </w:r>
            <w:r>
              <w:rPr>
                <w:rFonts w:ascii="Times New Roman" w:hAnsi="Times New Roman" w:cs="Times New Roman"/>
                <w:color w:val="000000"/>
                <w:sz w:val="24"/>
                <w:szCs w:val="24"/>
              </w:rPr>
              <w:t>изделиям</w:t>
            </w:r>
            <w:r>
              <w:t xml:space="preserve"> </w:t>
            </w:r>
          </w:p>
        </w:tc>
      </w:tr>
      <w:tr w:rsidR="00D31FE4" w14:paraId="0896A59E" w14:textId="77777777">
        <w:trPr>
          <w:trHeight w:hRule="exact" w:val="277"/>
        </w:trPr>
        <w:tc>
          <w:tcPr>
            <w:tcW w:w="143" w:type="dxa"/>
          </w:tcPr>
          <w:p w14:paraId="0B0A9239" w14:textId="77777777" w:rsidR="00D31FE4" w:rsidRDefault="00D31FE4"/>
        </w:tc>
        <w:tc>
          <w:tcPr>
            <w:tcW w:w="2978" w:type="dxa"/>
          </w:tcPr>
          <w:p w14:paraId="2F984C3B" w14:textId="77777777" w:rsidR="00D31FE4" w:rsidRDefault="00D31FE4"/>
        </w:tc>
        <w:tc>
          <w:tcPr>
            <w:tcW w:w="285" w:type="dxa"/>
          </w:tcPr>
          <w:p w14:paraId="00B13DC4" w14:textId="77777777" w:rsidR="00D31FE4" w:rsidRDefault="00D31FE4"/>
        </w:tc>
        <w:tc>
          <w:tcPr>
            <w:tcW w:w="1277" w:type="dxa"/>
          </w:tcPr>
          <w:p w14:paraId="2A9B42E0" w14:textId="77777777" w:rsidR="00D31FE4" w:rsidRDefault="00D31FE4"/>
        </w:tc>
        <w:tc>
          <w:tcPr>
            <w:tcW w:w="4537" w:type="dxa"/>
          </w:tcPr>
          <w:p w14:paraId="21614779" w14:textId="77777777" w:rsidR="00D31FE4" w:rsidRDefault="00D31FE4"/>
        </w:tc>
        <w:tc>
          <w:tcPr>
            <w:tcW w:w="993" w:type="dxa"/>
          </w:tcPr>
          <w:p w14:paraId="2BFF9F7F" w14:textId="77777777" w:rsidR="00D31FE4" w:rsidRDefault="00D31FE4"/>
        </w:tc>
      </w:tr>
      <w:tr w:rsidR="00D31FE4" w14:paraId="6DC52B3B" w14:textId="77777777">
        <w:trPr>
          <w:trHeight w:hRule="exact" w:val="555"/>
        </w:trPr>
        <w:tc>
          <w:tcPr>
            <w:tcW w:w="10221" w:type="dxa"/>
            <w:gridSpan w:val="6"/>
            <w:shd w:val="clear" w:color="000000" w:fill="FFFFFF"/>
            <w:tcMar>
              <w:left w:w="34" w:type="dxa"/>
              <w:right w:w="34" w:type="dxa"/>
            </w:tcMar>
            <w:vAlign w:val="bottom"/>
          </w:tcPr>
          <w:p w14:paraId="165C4B6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D31FE4" w14:paraId="198B6B0A" w14:textId="77777777">
        <w:trPr>
          <w:trHeight w:hRule="exact" w:val="138"/>
        </w:trPr>
        <w:tc>
          <w:tcPr>
            <w:tcW w:w="143" w:type="dxa"/>
          </w:tcPr>
          <w:p w14:paraId="40186E35" w14:textId="77777777" w:rsidR="00D31FE4" w:rsidRDefault="00D31FE4"/>
        </w:tc>
        <w:tc>
          <w:tcPr>
            <w:tcW w:w="2978" w:type="dxa"/>
          </w:tcPr>
          <w:p w14:paraId="0448BB8D" w14:textId="77777777" w:rsidR="00D31FE4" w:rsidRDefault="00D31FE4"/>
        </w:tc>
        <w:tc>
          <w:tcPr>
            <w:tcW w:w="285" w:type="dxa"/>
          </w:tcPr>
          <w:p w14:paraId="754FD0F5" w14:textId="77777777" w:rsidR="00D31FE4" w:rsidRDefault="00D31FE4"/>
        </w:tc>
        <w:tc>
          <w:tcPr>
            <w:tcW w:w="1277" w:type="dxa"/>
          </w:tcPr>
          <w:p w14:paraId="121044D0" w14:textId="77777777" w:rsidR="00D31FE4" w:rsidRDefault="00D31FE4"/>
        </w:tc>
        <w:tc>
          <w:tcPr>
            <w:tcW w:w="4537" w:type="dxa"/>
          </w:tcPr>
          <w:p w14:paraId="152C9224" w14:textId="77777777" w:rsidR="00D31FE4" w:rsidRDefault="00D31FE4"/>
        </w:tc>
        <w:tc>
          <w:tcPr>
            <w:tcW w:w="993" w:type="dxa"/>
          </w:tcPr>
          <w:p w14:paraId="69EF39DB" w14:textId="77777777" w:rsidR="00D31FE4" w:rsidRDefault="00D31FE4"/>
        </w:tc>
      </w:tr>
      <w:tr w:rsidR="00D31FE4" w14:paraId="5F97476F" w14:textId="77777777">
        <w:trPr>
          <w:trHeight w:hRule="exact" w:val="914"/>
        </w:trPr>
        <w:tc>
          <w:tcPr>
            <w:tcW w:w="10221" w:type="dxa"/>
            <w:gridSpan w:val="6"/>
            <w:shd w:val="clear" w:color="000000" w:fill="FFFFFF"/>
            <w:tcMar>
              <w:left w:w="34" w:type="dxa"/>
              <w:right w:w="34" w:type="dxa"/>
            </w:tcMar>
          </w:tcPr>
          <w:p w14:paraId="1496285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ПК-2 : Способен к разработке инновационных биотехнических систем, медицинских изделий и структур, а также медико-технических требований к системам и медицинским изделиям</w:t>
            </w:r>
          </w:p>
        </w:tc>
      </w:tr>
      <w:tr w:rsidR="00D31FE4" w14:paraId="617CCBE1" w14:textId="77777777">
        <w:trPr>
          <w:trHeight w:hRule="exact" w:val="138"/>
        </w:trPr>
        <w:tc>
          <w:tcPr>
            <w:tcW w:w="143" w:type="dxa"/>
          </w:tcPr>
          <w:p w14:paraId="499C4A63" w14:textId="77777777" w:rsidR="00D31FE4" w:rsidRDefault="00D31FE4"/>
        </w:tc>
        <w:tc>
          <w:tcPr>
            <w:tcW w:w="2978" w:type="dxa"/>
          </w:tcPr>
          <w:p w14:paraId="0BDE825F" w14:textId="77777777" w:rsidR="00D31FE4" w:rsidRDefault="00D31FE4"/>
        </w:tc>
        <w:tc>
          <w:tcPr>
            <w:tcW w:w="285" w:type="dxa"/>
          </w:tcPr>
          <w:p w14:paraId="723C3825" w14:textId="77777777" w:rsidR="00D31FE4" w:rsidRDefault="00D31FE4"/>
        </w:tc>
        <w:tc>
          <w:tcPr>
            <w:tcW w:w="1277" w:type="dxa"/>
          </w:tcPr>
          <w:p w14:paraId="0B42E825" w14:textId="77777777" w:rsidR="00D31FE4" w:rsidRDefault="00D31FE4"/>
        </w:tc>
        <w:tc>
          <w:tcPr>
            <w:tcW w:w="4537" w:type="dxa"/>
          </w:tcPr>
          <w:p w14:paraId="20D07AEE" w14:textId="77777777" w:rsidR="00D31FE4" w:rsidRDefault="00D31FE4"/>
        </w:tc>
        <w:tc>
          <w:tcPr>
            <w:tcW w:w="993" w:type="dxa"/>
          </w:tcPr>
          <w:p w14:paraId="7908CBBB" w14:textId="77777777" w:rsidR="00D31FE4" w:rsidRDefault="00D31FE4"/>
        </w:tc>
      </w:tr>
      <w:tr w:rsidR="00D31FE4" w14:paraId="07374663" w14:textId="77777777">
        <w:trPr>
          <w:trHeight w:hRule="exact" w:val="2266"/>
        </w:trPr>
        <w:tc>
          <w:tcPr>
            <w:tcW w:w="10221" w:type="dxa"/>
            <w:gridSpan w:val="6"/>
            <w:shd w:val="clear" w:color="000000" w:fill="FFFFFF"/>
            <w:tcMar>
              <w:left w:w="34" w:type="dxa"/>
              <w:right w:w="34" w:type="dxa"/>
            </w:tcMar>
          </w:tcPr>
          <w:p w14:paraId="0BA655D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ПК-2.2  : Анализирует инновационные научно-технические задачи, а также литературно- патентные источники по инновационным биотехническим системам и технологиям, разрабатывает принципиальные и структурно-функциональные схемы компонентов инновационных биотехнических систем и технологий, применяет знания о принципах построения инновационных биотехнических систем, определяет свойства физиологических сигналов, медико-биологических препаратов и изображений, а также эксплуатационные свойства инновационных биотехнических систем медицинского, экологического и биометрического назначения</w:t>
            </w:r>
          </w:p>
        </w:tc>
      </w:tr>
      <w:tr w:rsidR="00D31FE4" w14:paraId="403A5CAF" w14:textId="77777777">
        <w:trPr>
          <w:trHeight w:hRule="exact" w:val="277"/>
        </w:trPr>
        <w:tc>
          <w:tcPr>
            <w:tcW w:w="10221" w:type="dxa"/>
            <w:gridSpan w:val="6"/>
            <w:shd w:val="clear" w:color="000000" w:fill="FFFFFF"/>
            <w:tcMar>
              <w:left w:w="34" w:type="dxa"/>
              <w:right w:w="34" w:type="dxa"/>
            </w:tcMar>
          </w:tcPr>
          <w:p w14:paraId="6E94096C"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Знать:</w:t>
            </w:r>
          </w:p>
        </w:tc>
      </w:tr>
      <w:tr w:rsidR="00D31FE4" w14:paraId="6E154936" w14:textId="77777777">
        <w:trPr>
          <w:trHeight w:hRule="exact" w:val="826"/>
        </w:trPr>
        <w:tc>
          <w:tcPr>
            <w:tcW w:w="10221" w:type="dxa"/>
            <w:gridSpan w:val="6"/>
            <w:shd w:val="clear" w:color="000000" w:fill="FFFFFF"/>
            <w:tcMar>
              <w:left w:w="34" w:type="dxa"/>
              <w:right w:w="34" w:type="dxa"/>
            </w:tcMar>
          </w:tcPr>
          <w:p w14:paraId="1A028782"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Знать основные задачи и области применения биотехнических систем и технологий (включая биомедицинские и экологические задачи),  новые области применения биотехнических систем и технологий.</w:t>
            </w:r>
          </w:p>
        </w:tc>
      </w:tr>
      <w:tr w:rsidR="00D31FE4" w14:paraId="2C545EA5" w14:textId="77777777">
        <w:trPr>
          <w:trHeight w:hRule="exact" w:val="277"/>
        </w:trPr>
        <w:tc>
          <w:tcPr>
            <w:tcW w:w="10221" w:type="dxa"/>
            <w:gridSpan w:val="6"/>
            <w:shd w:val="clear" w:color="000000" w:fill="FFFFFF"/>
            <w:tcMar>
              <w:left w:w="34" w:type="dxa"/>
              <w:right w:w="34" w:type="dxa"/>
            </w:tcMar>
          </w:tcPr>
          <w:p w14:paraId="41A6854B"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Уметь:</w:t>
            </w:r>
          </w:p>
        </w:tc>
      </w:tr>
      <w:tr w:rsidR="00D31FE4" w14:paraId="44B465EC" w14:textId="77777777">
        <w:trPr>
          <w:trHeight w:hRule="exact" w:val="555"/>
        </w:trPr>
        <w:tc>
          <w:tcPr>
            <w:tcW w:w="10221" w:type="dxa"/>
            <w:gridSpan w:val="6"/>
            <w:shd w:val="clear" w:color="000000" w:fill="FFFFFF"/>
            <w:tcMar>
              <w:left w:w="34" w:type="dxa"/>
              <w:right w:w="34" w:type="dxa"/>
            </w:tcMar>
          </w:tcPr>
          <w:p w14:paraId="3BBFB5F6"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Уметь определять и формулировать основные задачи в области применения биотехнических ситем и технологий (включая биомедицинские и экологические задачи).</w:t>
            </w:r>
          </w:p>
        </w:tc>
      </w:tr>
      <w:tr w:rsidR="00D31FE4" w14:paraId="3A659384" w14:textId="77777777">
        <w:trPr>
          <w:trHeight w:hRule="exact" w:val="277"/>
        </w:trPr>
        <w:tc>
          <w:tcPr>
            <w:tcW w:w="143" w:type="dxa"/>
          </w:tcPr>
          <w:p w14:paraId="57B6FA7B" w14:textId="77777777" w:rsidR="00D31FE4" w:rsidRDefault="00D31FE4"/>
        </w:tc>
        <w:tc>
          <w:tcPr>
            <w:tcW w:w="2978" w:type="dxa"/>
          </w:tcPr>
          <w:p w14:paraId="21B4222B" w14:textId="77777777" w:rsidR="00D31FE4" w:rsidRDefault="00D31FE4"/>
        </w:tc>
        <w:tc>
          <w:tcPr>
            <w:tcW w:w="285" w:type="dxa"/>
          </w:tcPr>
          <w:p w14:paraId="168F8B2A" w14:textId="77777777" w:rsidR="00D31FE4" w:rsidRDefault="00D31FE4"/>
        </w:tc>
        <w:tc>
          <w:tcPr>
            <w:tcW w:w="1277" w:type="dxa"/>
          </w:tcPr>
          <w:p w14:paraId="1BDA7EEF" w14:textId="77777777" w:rsidR="00D31FE4" w:rsidRDefault="00D31FE4"/>
        </w:tc>
        <w:tc>
          <w:tcPr>
            <w:tcW w:w="4537" w:type="dxa"/>
          </w:tcPr>
          <w:p w14:paraId="284464E7" w14:textId="77777777" w:rsidR="00D31FE4" w:rsidRDefault="00D31FE4"/>
        </w:tc>
        <w:tc>
          <w:tcPr>
            <w:tcW w:w="993" w:type="dxa"/>
          </w:tcPr>
          <w:p w14:paraId="62DFAFBB" w14:textId="77777777" w:rsidR="00D31FE4" w:rsidRDefault="00D31FE4"/>
        </w:tc>
      </w:tr>
      <w:tr w:rsidR="00D31FE4" w14:paraId="53249A8E" w14:textId="77777777">
        <w:trPr>
          <w:trHeight w:hRule="exact" w:val="277"/>
        </w:trPr>
        <w:tc>
          <w:tcPr>
            <w:tcW w:w="10221" w:type="dxa"/>
            <w:gridSpan w:val="6"/>
            <w:shd w:val="clear" w:color="000000" w:fill="FFFFFF"/>
            <w:tcMar>
              <w:left w:w="34" w:type="dxa"/>
              <w:right w:w="34" w:type="dxa"/>
            </w:tcMar>
          </w:tcPr>
          <w:p w14:paraId="65D90F1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D31FE4" w14:paraId="3D02FB1C" w14:textId="77777777">
        <w:trPr>
          <w:trHeight w:hRule="exact" w:val="138"/>
        </w:trPr>
        <w:tc>
          <w:tcPr>
            <w:tcW w:w="143" w:type="dxa"/>
          </w:tcPr>
          <w:p w14:paraId="3E4A1214" w14:textId="77777777" w:rsidR="00D31FE4" w:rsidRDefault="00D31FE4"/>
        </w:tc>
        <w:tc>
          <w:tcPr>
            <w:tcW w:w="2978" w:type="dxa"/>
          </w:tcPr>
          <w:p w14:paraId="3AA45099" w14:textId="77777777" w:rsidR="00D31FE4" w:rsidRDefault="00D31FE4"/>
        </w:tc>
        <w:tc>
          <w:tcPr>
            <w:tcW w:w="285" w:type="dxa"/>
          </w:tcPr>
          <w:p w14:paraId="4CB4D46C" w14:textId="77777777" w:rsidR="00D31FE4" w:rsidRDefault="00D31FE4"/>
        </w:tc>
        <w:tc>
          <w:tcPr>
            <w:tcW w:w="1277" w:type="dxa"/>
          </w:tcPr>
          <w:p w14:paraId="50462114" w14:textId="77777777" w:rsidR="00D31FE4" w:rsidRDefault="00D31FE4"/>
        </w:tc>
        <w:tc>
          <w:tcPr>
            <w:tcW w:w="4537" w:type="dxa"/>
          </w:tcPr>
          <w:p w14:paraId="2D6FE10C" w14:textId="77777777" w:rsidR="00D31FE4" w:rsidRDefault="00D31FE4"/>
        </w:tc>
        <w:tc>
          <w:tcPr>
            <w:tcW w:w="993" w:type="dxa"/>
          </w:tcPr>
          <w:p w14:paraId="3819489A" w14:textId="77777777" w:rsidR="00D31FE4" w:rsidRDefault="00D31FE4"/>
        </w:tc>
      </w:tr>
      <w:tr w:rsidR="00D31FE4" w14:paraId="5861CB9D" w14:textId="77777777">
        <w:trPr>
          <w:trHeight w:hRule="exact" w:val="277"/>
        </w:trPr>
        <w:tc>
          <w:tcPr>
            <w:tcW w:w="10221" w:type="dxa"/>
            <w:gridSpan w:val="6"/>
            <w:shd w:val="clear" w:color="000000" w:fill="FFFFFF"/>
            <w:tcMar>
              <w:left w:w="34" w:type="dxa"/>
              <w:right w:w="34" w:type="dxa"/>
            </w:tcMar>
          </w:tcPr>
          <w:p w14:paraId="36683FBB"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Знать:</w:t>
            </w:r>
          </w:p>
        </w:tc>
      </w:tr>
      <w:tr w:rsidR="00D31FE4" w14:paraId="6B91776E" w14:textId="77777777">
        <w:trPr>
          <w:trHeight w:hRule="exact" w:val="826"/>
        </w:trPr>
        <w:tc>
          <w:tcPr>
            <w:tcW w:w="10221" w:type="dxa"/>
            <w:gridSpan w:val="6"/>
            <w:shd w:val="clear" w:color="000000" w:fill="FFFFFF"/>
            <w:tcMar>
              <w:left w:w="34" w:type="dxa"/>
              <w:right w:w="34" w:type="dxa"/>
            </w:tcMar>
          </w:tcPr>
          <w:p w14:paraId="3ACD2857"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Знать основные задачи и области применения биотехнических систем и технологий (включая биомедицинские и экологические задачи),  новые области применения биотехнических систем и технологий.</w:t>
            </w:r>
          </w:p>
        </w:tc>
      </w:tr>
    </w:tbl>
    <w:p w14:paraId="469FB165"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58"/>
        <w:gridCol w:w="1826"/>
        <w:gridCol w:w="720"/>
        <w:gridCol w:w="1279"/>
        <w:gridCol w:w="710"/>
        <w:gridCol w:w="1004"/>
      </w:tblGrid>
      <w:tr w:rsidR="00D31FE4" w14:paraId="6BB55240" w14:textId="77777777">
        <w:trPr>
          <w:trHeight w:hRule="exact" w:val="416"/>
        </w:trPr>
        <w:tc>
          <w:tcPr>
            <w:tcW w:w="4692" w:type="dxa"/>
            <w:gridSpan w:val="2"/>
            <w:shd w:val="clear" w:color="C0C0C0" w:fill="FFFFFF"/>
            <w:tcMar>
              <w:left w:w="34" w:type="dxa"/>
              <w:right w:w="34" w:type="dxa"/>
            </w:tcMar>
          </w:tcPr>
          <w:p w14:paraId="77654209"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1844" w:type="dxa"/>
          </w:tcPr>
          <w:p w14:paraId="02A34504" w14:textId="77777777" w:rsidR="00D31FE4" w:rsidRDefault="00D31FE4"/>
        </w:tc>
        <w:tc>
          <w:tcPr>
            <w:tcW w:w="710" w:type="dxa"/>
          </w:tcPr>
          <w:p w14:paraId="4C9B53BD" w14:textId="77777777" w:rsidR="00D31FE4" w:rsidRDefault="00D31FE4"/>
        </w:tc>
        <w:tc>
          <w:tcPr>
            <w:tcW w:w="1277" w:type="dxa"/>
          </w:tcPr>
          <w:p w14:paraId="7DE856B8" w14:textId="77777777" w:rsidR="00D31FE4" w:rsidRDefault="00D31FE4"/>
        </w:tc>
        <w:tc>
          <w:tcPr>
            <w:tcW w:w="710" w:type="dxa"/>
          </w:tcPr>
          <w:p w14:paraId="5553D89D" w14:textId="77777777" w:rsidR="00D31FE4" w:rsidRDefault="00D31FE4"/>
        </w:tc>
        <w:tc>
          <w:tcPr>
            <w:tcW w:w="1007" w:type="dxa"/>
            <w:shd w:val="clear" w:color="C0C0C0" w:fill="FFFFFF"/>
            <w:tcMar>
              <w:left w:w="34" w:type="dxa"/>
              <w:right w:w="34" w:type="dxa"/>
            </w:tcMar>
          </w:tcPr>
          <w:p w14:paraId="0CA9DDF9"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5</w:t>
            </w:r>
          </w:p>
        </w:tc>
      </w:tr>
      <w:tr w:rsidR="00D31FE4" w14:paraId="67D2C5D6" w14:textId="77777777">
        <w:trPr>
          <w:trHeight w:hRule="exact" w:val="277"/>
        </w:trPr>
        <w:tc>
          <w:tcPr>
            <w:tcW w:w="10221" w:type="dxa"/>
            <w:gridSpan w:val="7"/>
            <w:shd w:val="clear" w:color="000000" w:fill="FFFFFF"/>
            <w:tcMar>
              <w:left w:w="34" w:type="dxa"/>
              <w:right w:w="34" w:type="dxa"/>
            </w:tcMar>
          </w:tcPr>
          <w:p w14:paraId="26215551"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Уметь:</w:t>
            </w:r>
          </w:p>
        </w:tc>
      </w:tr>
      <w:tr w:rsidR="00D31FE4" w14:paraId="438E6BE9" w14:textId="77777777">
        <w:trPr>
          <w:trHeight w:hRule="exact" w:val="555"/>
        </w:trPr>
        <w:tc>
          <w:tcPr>
            <w:tcW w:w="10221" w:type="dxa"/>
            <w:gridSpan w:val="7"/>
            <w:shd w:val="clear" w:color="000000" w:fill="FFFFFF"/>
            <w:tcMar>
              <w:left w:w="34" w:type="dxa"/>
              <w:right w:w="34" w:type="dxa"/>
            </w:tcMar>
          </w:tcPr>
          <w:p w14:paraId="1BFC928A"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Уметь определять и формулировать основные задачи в области применения биотехнических ситем и технологий (включая биомедицинские и экологические задачи).</w:t>
            </w:r>
          </w:p>
        </w:tc>
      </w:tr>
      <w:tr w:rsidR="00D31FE4" w14:paraId="4763F8ED" w14:textId="77777777">
        <w:trPr>
          <w:trHeight w:hRule="exact" w:val="277"/>
        </w:trPr>
        <w:tc>
          <w:tcPr>
            <w:tcW w:w="993" w:type="dxa"/>
          </w:tcPr>
          <w:p w14:paraId="49CE90D3" w14:textId="77777777" w:rsidR="00D31FE4" w:rsidRDefault="00D31FE4"/>
        </w:tc>
        <w:tc>
          <w:tcPr>
            <w:tcW w:w="3687" w:type="dxa"/>
          </w:tcPr>
          <w:p w14:paraId="1496DDED" w14:textId="77777777" w:rsidR="00D31FE4" w:rsidRDefault="00D31FE4"/>
        </w:tc>
        <w:tc>
          <w:tcPr>
            <w:tcW w:w="1844" w:type="dxa"/>
          </w:tcPr>
          <w:p w14:paraId="7ACC7674" w14:textId="77777777" w:rsidR="00D31FE4" w:rsidRDefault="00D31FE4"/>
        </w:tc>
        <w:tc>
          <w:tcPr>
            <w:tcW w:w="710" w:type="dxa"/>
          </w:tcPr>
          <w:p w14:paraId="10E94A89" w14:textId="77777777" w:rsidR="00D31FE4" w:rsidRDefault="00D31FE4"/>
        </w:tc>
        <w:tc>
          <w:tcPr>
            <w:tcW w:w="1277" w:type="dxa"/>
          </w:tcPr>
          <w:p w14:paraId="60DD3020" w14:textId="77777777" w:rsidR="00D31FE4" w:rsidRDefault="00D31FE4"/>
        </w:tc>
        <w:tc>
          <w:tcPr>
            <w:tcW w:w="710" w:type="dxa"/>
          </w:tcPr>
          <w:p w14:paraId="208C2AF8" w14:textId="77777777" w:rsidR="00D31FE4" w:rsidRDefault="00D31FE4"/>
        </w:tc>
        <w:tc>
          <w:tcPr>
            <w:tcW w:w="993" w:type="dxa"/>
          </w:tcPr>
          <w:p w14:paraId="3C5942C9" w14:textId="77777777" w:rsidR="00D31FE4" w:rsidRDefault="00D31FE4"/>
        </w:tc>
      </w:tr>
      <w:tr w:rsidR="00D31FE4" w14:paraId="100628C1" w14:textId="77777777">
        <w:trPr>
          <w:trHeight w:hRule="exact" w:val="277"/>
        </w:trPr>
        <w:tc>
          <w:tcPr>
            <w:tcW w:w="10221" w:type="dxa"/>
            <w:gridSpan w:val="7"/>
            <w:shd w:val="clear" w:color="000000" w:fill="FFFFFF"/>
            <w:tcMar>
              <w:left w:w="34" w:type="dxa"/>
              <w:right w:w="34" w:type="dxa"/>
            </w:tcMar>
          </w:tcPr>
          <w:p w14:paraId="6151891E"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D31FE4" w14:paraId="6207E4A4" w14:textId="77777777">
        <w:trPr>
          <w:trHeight w:hRule="exact" w:val="138"/>
        </w:trPr>
        <w:tc>
          <w:tcPr>
            <w:tcW w:w="993" w:type="dxa"/>
          </w:tcPr>
          <w:p w14:paraId="57563A52" w14:textId="77777777" w:rsidR="00D31FE4" w:rsidRDefault="00D31FE4"/>
        </w:tc>
        <w:tc>
          <w:tcPr>
            <w:tcW w:w="3687" w:type="dxa"/>
          </w:tcPr>
          <w:p w14:paraId="22083D33" w14:textId="77777777" w:rsidR="00D31FE4" w:rsidRDefault="00D31FE4"/>
        </w:tc>
        <w:tc>
          <w:tcPr>
            <w:tcW w:w="1844" w:type="dxa"/>
          </w:tcPr>
          <w:p w14:paraId="31208619" w14:textId="77777777" w:rsidR="00D31FE4" w:rsidRDefault="00D31FE4"/>
        </w:tc>
        <w:tc>
          <w:tcPr>
            <w:tcW w:w="710" w:type="dxa"/>
          </w:tcPr>
          <w:p w14:paraId="47C54C3E" w14:textId="77777777" w:rsidR="00D31FE4" w:rsidRDefault="00D31FE4"/>
        </w:tc>
        <w:tc>
          <w:tcPr>
            <w:tcW w:w="1277" w:type="dxa"/>
          </w:tcPr>
          <w:p w14:paraId="770AB439" w14:textId="77777777" w:rsidR="00D31FE4" w:rsidRDefault="00D31FE4"/>
        </w:tc>
        <w:tc>
          <w:tcPr>
            <w:tcW w:w="710" w:type="dxa"/>
          </w:tcPr>
          <w:p w14:paraId="70B0D668" w14:textId="77777777" w:rsidR="00D31FE4" w:rsidRDefault="00D31FE4"/>
        </w:tc>
        <w:tc>
          <w:tcPr>
            <w:tcW w:w="993" w:type="dxa"/>
          </w:tcPr>
          <w:p w14:paraId="4B1E3C9B" w14:textId="77777777" w:rsidR="00D31FE4" w:rsidRDefault="00D31FE4"/>
        </w:tc>
      </w:tr>
      <w:tr w:rsidR="00D31FE4" w14:paraId="715A6A26" w14:textId="77777777">
        <w:trPr>
          <w:trHeight w:hRule="exact" w:val="833"/>
        </w:trPr>
        <w:tc>
          <w:tcPr>
            <w:tcW w:w="10221" w:type="dxa"/>
            <w:gridSpan w:val="7"/>
            <w:shd w:val="clear" w:color="000000" w:fill="FFFFFF"/>
            <w:tcMar>
              <w:left w:w="34" w:type="dxa"/>
              <w:right w:w="34" w:type="dxa"/>
            </w:tcMar>
          </w:tcPr>
          <w:p w14:paraId="63DB5BB7"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31FE4" w14:paraId="771AA830"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A7188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6411D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0E0E9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51D53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6DD1E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31FE4" w14:paraId="7C3B28F0"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B343C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 Биотехнические системы и технологии</w:t>
            </w:r>
          </w:p>
        </w:tc>
      </w:tr>
      <w:tr w:rsidR="00D31FE4" w14:paraId="4A1CE386"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9E79A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AC9B1B"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Биотехнические</w:t>
            </w:r>
            <w:r>
              <w:t xml:space="preserve"> </w:t>
            </w:r>
            <w:r>
              <w:rPr>
                <w:rFonts w:ascii="Times New Roman" w:hAnsi="Times New Roman" w:cs="Times New Roman"/>
                <w:b/>
                <w:color w:val="000000"/>
                <w:sz w:val="24"/>
                <w:szCs w:val="24"/>
              </w:rPr>
              <w:t>терапевтические</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реальные</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терапевтических</w:t>
            </w:r>
            <w:r>
              <w:t xml:space="preserve"> </w:t>
            </w:r>
            <w:r>
              <w:rPr>
                <w:rFonts w:ascii="Times New Roman" w:hAnsi="Times New Roman" w:cs="Times New Roman"/>
                <w:color w:val="000000"/>
                <w:sz w:val="24"/>
                <w:szCs w:val="24"/>
              </w:rPr>
              <w:t>биотехнических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Назначение.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C74C8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D08CB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B3645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ПК-2.2</w:t>
            </w:r>
          </w:p>
        </w:tc>
      </w:tr>
      <w:tr w:rsidR="00D31FE4" w14:paraId="512B6563"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5172E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B2F9D7"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Биотехнические</w:t>
            </w:r>
            <w:r>
              <w:t xml:space="preserve"> </w:t>
            </w:r>
            <w:r>
              <w:rPr>
                <w:rFonts w:ascii="Times New Roman" w:hAnsi="Times New Roman" w:cs="Times New Roman"/>
                <w:b/>
                <w:color w:val="000000"/>
                <w:sz w:val="24"/>
                <w:szCs w:val="24"/>
              </w:rPr>
              <w:t>терапевтические</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Структурная</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277DB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0F337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374A5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ПК-2.2</w:t>
            </w:r>
          </w:p>
        </w:tc>
      </w:tr>
      <w:tr w:rsidR="00D31FE4" w14:paraId="37D5AA5D"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DD5DE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67758E"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Биотехнические</w:t>
            </w:r>
            <w:r>
              <w:t xml:space="preserve"> </w:t>
            </w:r>
            <w:r>
              <w:rPr>
                <w:rFonts w:ascii="Times New Roman" w:hAnsi="Times New Roman" w:cs="Times New Roman"/>
                <w:b/>
                <w:color w:val="000000"/>
                <w:sz w:val="24"/>
                <w:szCs w:val="24"/>
              </w:rPr>
              <w:t>хирургические</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хирургических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Назначение.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1582E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4AD7B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42697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ПК-2.2</w:t>
            </w:r>
          </w:p>
        </w:tc>
      </w:tr>
      <w:tr w:rsidR="00D31FE4" w14:paraId="1D1717C1"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F5965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95584D"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Биотехнические</w:t>
            </w:r>
            <w:r>
              <w:t xml:space="preserve"> </w:t>
            </w:r>
            <w:r>
              <w:rPr>
                <w:rFonts w:ascii="Times New Roman" w:hAnsi="Times New Roman" w:cs="Times New Roman"/>
                <w:b/>
                <w:color w:val="000000"/>
                <w:sz w:val="24"/>
                <w:szCs w:val="24"/>
              </w:rPr>
              <w:t>хирургические</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Структурная</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6973D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8EC2B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D0FA1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ПК-2.2</w:t>
            </w:r>
          </w:p>
        </w:tc>
      </w:tr>
      <w:tr w:rsidR="00D31FE4" w14:paraId="7A9F0DD8"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F700F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EC9989"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Биотехнические</w:t>
            </w:r>
            <w:r>
              <w:t xml:space="preserve"> </w:t>
            </w:r>
            <w:r>
              <w:rPr>
                <w:rFonts w:ascii="Times New Roman" w:hAnsi="Times New Roman" w:cs="Times New Roman"/>
                <w:b/>
                <w:color w:val="000000"/>
                <w:sz w:val="24"/>
                <w:szCs w:val="24"/>
              </w:rPr>
              <w:t>хирургические</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СВЧ</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ВЧ</w:t>
            </w:r>
            <w:r>
              <w:t xml:space="preserve"> </w:t>
            </w:r>
            <w:r>
              <w:rPr>
                <w:rFonts w:ascii="Times New Roman" w:hAnsi="Times New Roman" w:cs="Times New Roman"/>
                <w:color w:val="000000"/>
                <w:sz w:val="24"/>
                <w:szCs w:val="24"/>
              </w:rPr>
              <w:t>техника.</w:t>
            </w:r>
            <w:r>
              <w:t xml:space="preserve"> </w:t>
            </w:r>
            <w:r>
              <w:rPr>
                <w:rFonts w:ascii="Times New Roman" w:hAnsi="Times New Roman" w:cs="Times New Roman"/>
                <w:color w:val="000000"/>
                <w:sz w:val="24"/>
                <w:szCs w:val="24"/>
              </w:rPr>
              <w:t>Онсонвыне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Назначение.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CAF12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91B9C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91275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ПК-2.2</w:t>
            </w:r>
          </w:p>
        </w:tc>
      </w:tr>
      <w:tr w:rsidR="00D31FE4" w14:paraId="3AEF23CA"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E3152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AE37A1"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Биотехнические</w:t>
            </w:r>
            <w:r>
              <w:t xml:space="preserve"> </w:t>
            </w:r>
            <w:r>
              <w:rPr>
                <w:rFonts w:ascii="Times New Roman" w:hAnsi="Times New Roman" w:cs="Times New Roman"/>
                <w:b/>
                <w:color w:val="000000"/>
                <w:sz w:val="24"/>
                <w:szCs w:val="24"/>
              </w:rPr>
              <w:t>хирургические</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СВЧ</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ВЧ</w:t>
            </w:r>
            <w:r>
              <w:t xml:space="preserve"> </w:t>
            </w:r>
            <w:r>
              <w:rPr>
                <w:rFonts w:ascii="Times New Roman" w:hAnsi="Times New Roman" w:cs="Times New Roman"/>
                <w:color w:val="000000"/>
                <w:sz w:val="24"/>
                <w:szCs w:val="24"/>
              </w:rPr>
              <w:t>техника.</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Осноные</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хирургических</w:t>
            </w:r>
            <w:r>
              <w:t xml:space="preserve"> </w:t>
            </w:r>
            <w:r>
              <w:rPr>
                <w:rFonts w:ascii="Times New Roman" w:hAnsi="Times New Roman" w:cs="Times New Roman"/>
                <w:color w:val="000000"/>
                <w:sz w:val="24"/>
                <w:szCs w:val="24"/>
              </w:rPr>
              <w:t>СВЧ</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98EE8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02D4F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B08BC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ПК-2.2</w:t>
            </w:r>
          </w:p>
        </w:tc>
      </w:tr>
      <w:tr w:rsidR="00D31FE4" w14:paraId="61634BDC"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3CD5B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DEFB49"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Биотехнические</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временного</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длительного</w:t>
            </w:r>
            <w:r>
              <w:t xml:space="preserve"> </w:t>
            </w:r>
            <w:r>
              <w:rPr>
                <w:rFonts w:ascii="Times New Roman" w:hAnsi="Times New Roman" w:cs="Times New Roman"/>
                <w:b/>
                <w:color w:val="000000"/>
                <w:sz w:val="24"/>
                <w:szCs w:val="24"/>
              </w:rPr>
              <w:t>замещения</w:t>
            </w:r>
            <w:r>
              <w:t xml:space="preserve"> </w:t>
            </w:r>
            <w:r>
              <w:rPr>
                <w:rFonts w:ascii="Times New Roman" w:hAnsi="Times New Roman" w:cs="Times New Roman"/>
                <w:b/>
                <w:color w:val="000000"/>
                <w:sz w:val="24"/>
                <w:szCs w:val="24"/>
              </w:rPr>
              <w:t>утраченных</w:t>
            </w:r>
            <w:r>
              <w:t xml:space="preserve"> </w:t>
            </w:r>
            <w:r>
              <w:rPr>
                <w:rFonts w:ascii="Times New Roman" w:hAnsi="Times New Roman" w:cs="Times New Roman"/>
                <w:b/>
                <w:color w:val="000000"/>
                <w:sz w:val="24"/>
                <w:szCs w:val="24"/>
              </w:rPr>
              <w:t>органов</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функций.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осбенности</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временного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длительного</w:t>
            </w:r>
            <w:r>
              <w:t xml:space="preserve"> </w:t>
            </w:r>
            <w:r>
              <w:rPr>
                <w:rFonts w:ascii="Times New Roman" w:hAnsi="Times New Roman" w:cs="Times New Roman"/>
                <w:color w:val="000000"/>
                <w:sz w:val="24"/>
                <w:szCs w:val="24"/>
              </w:rPr>
              <w:t>замещения</w:t>
            </w:r>
            <w:r>
              <w:t xml:space="preserve"> </w:t>
            </w:r>
            <w:r>
              <w:rPr>
                <w:rFonts w:ascii="Times New Roman" w:hAnsi="Times New Roman" w:cs="Times New Roman"/>
                <w:color w:val="000000"/>
                <w:sz w:val="24"/>
                <w:szCs w:val="24"/>
              </w:rPr>
              <w:t>утраченных</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Назначение.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5AEF6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9ED84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DCB6F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ПК-2.2</w:t>
            </w:r>
          </w:p>
        </w:tc>
      </w:tr>
      <w:tr w:rsidR="00D31FE4" w14:paraId="04C30F4E"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6230F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FDE2E8"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Биотехнические</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временного</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длительного</w:t>
            </w:r>
            <w:r>
              <w:t xml:space="preserve"> </w:t>
            </w:r>
            <w:r>
              <w:rPr>
                <w:rFonts w:ascii="Times New Roman" w:hAnsi="Times New Roman" w:cs="Times New Roman"/>
                <w:b/>
                <w:color w:val="000000"/>
                <w:sz w:val="24"/>
                <w:szCs w:val="24"/>
              </w:rPr>
              <w:t>замещения</w:t>
            </w:r>
            <w:r>
              <w:t xml:space="preserve"> </w:t>
            </w:r>
            <w:r>
              <w:rPr>
                <w:rFonts w:ascii="Times New Roman" w:hAnsi="Times New Roman" w:cs="Times New Roman"/>
                <w:b/>
                <w:color w:val="000000"/>
                <w:sz w:val="24"/>
                <w:szCs w:val="24"/>
              </w:rPr>
              <w:t>утраченных</w:t>
            </w:r>
            <w:r>
              <w:t xml:space="preserve"> </w:t>
            </w:r>
            <w:r>
              <w:rPr>
                <w:rFonts w:ascii="Times New Roman" w:hAnsi="Times New Roman" w:cs="Times New Roman"/>
                <w:b/>
                <w:color w:val="000000"/>
                <w:sz w:val="24"/>
                <w:szCs w:val="24"/>
              </w:rPr>
              <w:t>органов</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функций.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Структурная</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F689F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179E9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2C339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ПК-2.2</w:t>
            </w:r>
          </w:p>
        </w:tc>
      </w:tr>
      <w:tr w:rsidR="00D31FE4" w14:paraId="4A0C174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2EDDB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FC2F57"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Основыне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лазерной</w:t>
            </w:r>
            <w:r>
              <w:t xml:space="preserve"> </w:t>
            </w:r>
            <w:r>
              <w:rPr>
                <w:rFonts w:ascii="Times New Roman" w:hAnsi="Times New Roman" w:cs="Times New Roman"/>
                <w:color w:val="000000"/>
                <w:sz w:val="24"/>
                <w:szCs w:val="24"/>
              </w:rPr>
              <w:t>физиотерапии.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B0D42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C6C05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CCDB7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ПК-2.2</w:t>
            </w:r>
          </w:p>
        </w:tc>
      </w:tr>
      <w:tr w:rsidR="00D31FE4" w14:paraId="64D0E7FE"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E50D3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384FA6"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высокочастотной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сверхвысокочастотной</w:t>
            </w:r>
            <w:r>
              <w:t xml:space="preserve"> </w:t>
            </w:r>
            <w:r>
              <w:rPr>
                <w:rFonts w:ascii="Times New Roman" w:hAnsi="Times New Roman" w:cs="Times New Roman"/>
                <w:color w:val="000000"/>
                <w:sz w:val="24"/>
                <w:szCs w:val="24"/>
              </w:rPr>
              <w:t>хирургии.</w:t>
            </w:r>
            <w:r>
              <w:t xml:space="preserve"> </w:t>
            </w:r>
            <w:r>
              <w:rPr>
                <w:rFonts w:ascii="Times New Roman" w:hAnsi="Times New Roman" w:cs="Times New Roman"/>
                <w:color w:val="000000"/>
                <w:sz w:val="24"/>
                <w:szCs w:val="24"/>
              </w:rPr>
              <w:t>Существующие</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особенности.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5438E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18704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97422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ПК-2.2</w:t>
            </w:r>
          </w:p>
        </w:tc>
      </w:tr>
      <w:tr w:rsidR="00D31FE4" w14:paraId="190CE062"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60ECB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660278"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высокочастотной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сверхвысокочастотной</w:t>
            </w:r>
            <w:r>
              <w:t xml:space="preserve"> </w:t>
            </w:r>
            <w:r>
              <w:rPr>
                <w:rFonts w:ascii="Times New Roman" w:hAnsi="Times New Roman" w:cs="Times New Roman"/>
                <w:color w:val="000000"/>
                <w:sz w:val="24"/>
                <w:szCs w:val="24"/>
              </w:rPr>
              <w:t>хирургии.</w:t>
            </w:r>
            <w:r>
              <w:t xml:space="preserve"> </w:t>
            </w:r>
            <w:r>
              <w:rPr>
                <w:rFonts w:ascii="Times New Roman" w:hAnsi="Times New Roman" w:cs="Times New Roman"/>
                <w:color w:val="000000"/>
                <w:sz w:val="24"/>
                <w:szCs w:val="24"/>
              </w:rPr>
              <w:t>Существующие</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особенности.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79953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5DBD0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29F79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ПК-2.2</w:t>
            </w:r>
          </w:p>
        </w:tc>
      </w:tr>
    </w:tbl>
    <w:p w14:paraId="1E08D8BC"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5"/>
        <w:gridCol w:w="716"/>
        <w:gridCol w:w="1281"/>
        <w:gridCol w:w="701"/>
        <w:gridCol w:w="999"/>
      </w:tblGrid>
      <w:tr w:rsidR="00D31FE4" w14:paraId="7F9070B1" w14:textId="77777777">
        <w:trPr>
          <w:trHeight w:hRule="exact" w:val="416"/>
        </w:trPr>
        <w:tc>
          <w:tcPr>
            <w:tcW w:w="4692" w:type="dxa"/>
            <w:gridSpan w:val="2"/>
            <w:shd w:val="clear" w:color="C0C0C0" w:fill="FFFFFF"/>
            <w:tcMar>
              <w:left w:w="34" w:type="dxa"/>
              <w:right w:w="34" w:type="dxa"/>
            </w:tcMar>
          </w:tcPr>
          <w:p w14:paraId="546F6290"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1844" w:type="dxa"/>
          </w:tcPr>
          <w:p w14:paraId="502505FA" w14:textId="77777777" w:rsidR="00D31FE4" w:rsidRDefault="00D31FE4"/>
        </w:tc>
        <w:tc>
          <w:tcPr>
            <w:tcW w:w="710" w:type="dxa"/>
          </w:tcPr>
          <w:p w14:paraId="37633597" w14:textId="77777777" w:rsidR="00D31FE4" w:rsidRDefault="00D31FE4"/>
        </w:tc>
        <w:tc>
          <w:tcPr>
            <w:tcW w:w="1277" w:type="dxa"/>
          </w:tcPr>
          <w:p w14:paraId="740BBFAA" w14:textId="77777777" w:rsidR="00D31FE4" w:rsidRDefault="00D31FE4"/>
        </w:tc>
        <w:tc>
          <w:tcPr>
            <w:tcW w:w="710" w:type="dxa"/>
          </w:tcPr>
          <w:p w14:paraId="01C4C67C" w14:textId="77777777" w:rsidR="00D31FE4" w:rsidRDefault="00D31FE4"/>
        </w:tc>
        <w:tc>
          <w:tcPr>
            <w:tcW w:w="1007" w:type="dxa"/>
            <w:shd w:val="clear" w:color="C0C0C0" w:fill="FFFFFF"/>
            <w:tcMar>
              <w:left w:w="34" w:type="dxa"/>
              <w:right w:w="34" w:type="dxa"/>
            </w:tcMar>
          </w:tcPr>
          <w:p w14:paraId="74FF41E9"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6</w:t>
            </w:r>
          </w:p>
        </w:tc>
      </w:tr>
      <w:tr w:rsidR="00D31FE4" w14:paraId="20AB0344"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40408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F8F348"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высокочастотной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сверхвысокочастотной</w:t>
            </w:r>
            <w:r>
              <w:t xml:space="preserve"> </w:t>
            </w:r>
            <w:r>
              <w:rPr>
                <w:rFonts w:ascii="Times New Roman" w:hAnsi="Times New Roman" w:cs="Times New Roman"/>
                <w:color w:val="000000"/>
                <w:sz w:val="24"/>
                <w:szCs w:val="24"/>
              </w:rPr>
              <w:t>хирургии.</w:t>
            </w:r>
            <w:r>
              <w:t xml:space="preserve"> </w:t>
            </w:r>
            <w:r>
              <w:rPr>
                <w:rFonts w:ascii="Times New Roman" w:hAnsi="Times New Roman" w:cs="Times New Roman"/>
                <w:color w:val="000000"/>
                <w:sz w:val="24"/>
                <w:szCs w:val="24"/>
              </w:rPr>
              <w:t>Существующие</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особенности.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99E26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8E792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CBC0A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ПК-2.2</w:t>
            </w:r>
          </w:p>
        </w:tc>
      </w:tr>
      <w:tr w:rsidR="00D31FE4" w14:paraId="03D2744D"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A9027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CFB8D6"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типовых</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расчету</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СВЧ</w:t>
            </w:r>
            <w:r>
              <w:t xml:space="preserve"> </w:t>
            </w:r>
            <w:r>
              <w:rPr>
                <w:rFonts w:ascii="Times New Roman" w:hAnsi="Times New Roman" w:cs="Times New Roman"/>
                <w:color w:val="000000"/>
                <w:sz w:val="24"/>
                <w:szCs w:val="24"/>
              </w:rPr>
              <w:t>компонентов.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F2D96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8A775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103BC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ПК-2.2</w:t>
            </w:r>
          </w:p>
        </w:tc>
      </w:tr>
      <w:tr w:rsidR="00D31FE4" w14:paraId="710F5A26"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C45F2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822E75"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типовых</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расчету</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СВЧ</w:t>
            </w:r>
            <w:r>
              <w:t xml:space="preserve"> </w:t>
            </w:r>
            <w:r>
              <w:rPr>
                <w:rFonts w:ascii="Times New Roman" w:hAnsi="Times New Roman" w:cs="Times New Roman"/>
                <w:color w:val="000000"/>
                <w:sz w:val="24"/>
                <w:szCs w:val="24"/>
              </w:rPr>
              <w:t>компонентов.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3D248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B044B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48CDE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ПК-2.2</w:t>
            </w:r>
          </w:p>
        </w:tc>
      </w:tr>
      <w:tr w:rsidR="00D31FE4" w14:paraId="676F2EF9"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02581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FA66F5"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типовых</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расчету</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СВЧ</w:t>
            </w:r>
            <w:r>
              <w:t xml:space="preserve"> </w:t>
            </w:r>
            <w:r>
              <w:rPr>
                <w:rFonts w:ascii="Times New Roman" w:hAnsi="Times New Roman" w:cs="Times New Roman"/>
                <w:color w:val="000000"/>
                <w:sz w:val="24"/>
                <w:szCs w:val="24"/>
              </w:rPr>
              <w:t>компонентов.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4CC7E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9DCF5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28486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ПК-2.2</w:t>
            </w:r>
          </w:p>
        </w:tc>
      </w:tr>
      <w:tr w:rsidR="00D31FE4" w14:paraId="4A283EC7"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69FB3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D686DB"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типовых</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расчету</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СВЧ</w:t>
            </w:r>
            <w:r>
              <w:t xml:space="preserve"> </w:t>
            </w:r>
            <w:r>
              <w:rPr>
                <w:rFonts w:ascii="Times New Roman" w:hAnsi="Times New Roman" w:cs="Times New Roman"/>
                <w:color w:val="000000"/>
                <w:sz w:val="24"/>
                <w:szCs w:val="24"/>
              </w:rPr>
              <w:t>компонентов.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00434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2275E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11063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ПК-2.2</w:t>
            </w:r>
          </w:p>
        </w:tc>
      </w:tr>
      <w:tr w:rsidR="00D31FE4" w14:paraId="6B879EE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FD271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D28708"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Основыне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лазерной</w:t>
            </w:r>
            <w:r>
              <w:t xml:space="preserve"> </w:t>
            </w:r>
            <w:r>
              <w:rPr>
                <w:rFonts w:ascii="Times New Roman" w:hAnsi="Times New Roman" w:cs="Times New Roman"/>
                <w:color w:val="000000"/>
                <w:sz w:val="24"/>
                <w:szCs w:val="24"/>
              </w:rPr>
              <w:t>физиотерапии.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9335A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7DB89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1FFF0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ПК-2.2</w:t>
            </w:r>
          </w:p>
        </w:tc>
      </w:tr>
      <w:tr w:rsidR="00D31FE4" w14:paraId="467D568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E7412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BB7B83"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Основыне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лазерной</w:t>
            </w:r>
            <w:r>
              <w:t xml:space="preserve"> </w:t>
            </w:r>
            <w:r>
              <w:rPr>
                <w:rFonts w:ascii="Times New Roman" w:hAnsi="Times New Roman" w:cs="Times New Roman"/>
                <w:color w:val="000000"/>
                <w:sz w:val="24"/>
                <w:szCs w:val="24"/>
              </w:rPr>
              <w:t>физиотерапии.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7E449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19C27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476F1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ПК-2.2</w:t>
            </w:r>
          </w:p>
        </w:tc>
      </w:tr>
      <w:tr w:rsidR="00D31FE4" w14:paraId="4FCA1E4E"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6CD04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7F3B30"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тестов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Тест</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проверки</w:t>
            </w:r>
            <w:r>
              <w:t xml:space="preserve"> </w:t>
            </w:r>
            <w:r>
              <w:rPr>
                <w:rFonts w:ascii="Times New Roman" w:hAnsi="Times New Roman" w:cs="Times New Roman"/>
                <w:color w:val="000000"/>
                <w:sz w:val="24"/>
                <w:szCs w:val="24"/>
              </w:rPr>
              <w:t>уровня</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понятий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определений</w:t>
            </w:r>
            <w:r>
              <w:t xml:space="preserve"> </w:t>
            </w:r>
            <w:r>
              <w:rPr>
                <w:rFonts w:ascii="Times New Roman" w:hAnsi="Times New Roman" w:cs="Times New Roman"/>
                <w:color w:val="000000"/>
                <w:sz w:val="24"/>
                <w:szCs w:val="24"/>
              </w:rPr>
              <w:t>дисциплины.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0E82E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C0589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138B0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ПК-2.2</w:t>
            </w:r>
          </w:p>
        </w:tc>
      </w:tr>
      <w:tr w:rsidR="00D31FE4" w14:paraId="393A4EEC"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F9732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C43AD8"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тестов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Тест</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проверки</w:t>
            </w:r>
            <w:r>
              <w:t xml:space="preserve"> </w:t>
            </w:r>
            <w:r>
              <w:rPr>
                <w:rFonts w:ascii="Times New Roman" w:hAnsi="Times New Roman" w:cs="Times New Roman"/>
                <w:color w:val="000000"/>
                <w:sz w:val="24"/>
                <w:szCs w:val="24"/>
              </w:rPr>
              <w:t>уровня</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понятий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определений</w:t>
            </w:r>
            <w:r>
              <w:t xml:space="preserve"> </w:t>
            </w:r>
            <w:r>
              <w:rPr>
                <w:rFonts w:ascii="Times New Roman" w:hAnsi="Times New Roman" w:cs="Times New Roman"/>
                <w:color w:val="000000"/>
                <w:sz w:val="24"/>
                <w:szCs w:val="24"/>
              </w:rPr>
              <w:t>дисциплины.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1264D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B31C9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5CA53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ПК-2.2</w:t>
            </w:r>
          </w:p>
        </w:tc>
      </w:tr>
      <w:tr w:rsidR="00D31FE4" w14:paraId="638DCB5B"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F292F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FD08C3"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Письменные</w:t>
            </w:r>
            <w:r>
              <w:t xml:space="preserve"> </w:t>
            </w:r>
            <w:r>
              <w:rPr>
                <w:rFonts w:ascii="Times New Roman" w:hAnsi="Times New Roman" w:cs="Times New Roman"/>
                <w:color w:val="000000"/>
                <w:sz w:val="24"/>
                <w:szCs w:val="24"/>
              </w:rPr>
              <w:t>ответы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курса.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46046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24661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6C9B4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ПК-2.2</w:t>
            </w:r>
          </w:p>
        </w:tc>
      </w:tr>
      <w:tr w:rsidR="00D31FE4" w14:paraId="56B8E170"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BF56B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6EC9EE"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Письменные</w:t>
            </w:r>
            <w:r>
              <w:t xml:space="preserve"> </w:t>
            </w:r>
            <w:r>
              <w:rPr>
                <w:rFonts w:ascii="Times New Roman" w:hAnsi="Times New Roman" w:cs="Times New Roman"/>
                <w:color w:val="000000"/>
                <w:sz w:val="24"/>
                <w:szCs w:val="24"/>
              </w:rPr>
              <w:t>ответы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курса.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45775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FF3FA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3AED9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ПК-2.2</w:t>
            </w:r>
          </w:p>
        </w:tc>
      </w:tr>
      <w:tr w:rsidR="00D31FE4" w14:paraId="35976540"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AD790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07E3BE"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Письменные</w:t>
            </w:r>
            <w:r>
              <w:t xml:space="preserve"> </w:t>
            </w:r>
            <w:r>
              <w:rPr>
                <w:rFonts w:ascii="Times New Roman" w:hAnsi="Times New Roman" w:cs="Times New Roman"/>
                <w:color w:val="000000"/>
                <w:sz w:val="24"/>
                <w:szCs w:val="24"/>
              </w:rPr>
              <w:t>ответы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курса.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B8DBB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D1162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4CA65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ПК-2.2</w:t>
            </w:r>
          </w:p>
        </w:tc>
      </w:tr>
      <w:tr w:rsidR="00D31FE4" w14:paraId="08DFF6E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1420D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3BC039"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контрольной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текущих</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учащихся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4A43C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178A9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2D173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ПК-2.2</w:t>
            </w:r>
          </w:p>
        </w:tc>
      </w:tr>
      <w:tr w:rsidR="00D31FE4" w14:paraId="2E115F48"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0F49D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919699"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учебной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методической</w:t>
            </w:r>
            <w:r>
              <w:t xml:space="preserve"> </w:t>
            </w:r>
            <w:r>
              <w:rPr>
                <w:rFonts w:ascii="Times New Roman" w:hAnsi="Times New Roman" w:cs="Times New Roman"/>
                <w:color w:val="000000"/>
                <w:sz w:val="24"/>
                <w:szCs w:val="24"/>
              </w:rPr>
              <w:t>литературой,</w:t>
            </w:r>
            <w:r>
              <w:t xml:space="preserve"> </w:t>
            </w:r>
            <w:r>
              <w:rPr>
                <w:rFonts w:ascii="Times New Roman" w:hAnsi="Times New Roman" w:cs="Times New Roman"/>
                <w:color w:val="000000"/>
                <w:sz w:val="24"/>
                <w:szCs w:val="24"/>
              </w:rPr>
              <w:t>информационными</w:t>
            </w:r>
            <w:r>
              <w:t xml:space="preserve"> </w:t>
            </w:r>
            <w:r>
              <w:rPr>
                <w:rFonts w:ascii="Times New Roman" w:hAnsi="Times New Roman" w:cs="Times New Roman"/>
                <w:color w:val="000000"/>
                <w:sz w:val="24"/>
                <w:szCs w:val="24"/>
              </w:rPr>
              <w:t>ресурсами</w:t>
            </w:r>
            <w:r>
              <w:t xml:space="preserve"> </w:t>
            </w:r>
            <w:r>
              <w:rPr>
                <w:rFonts w:ascii="Times New Roman" w:hAnsi="Times New Roman" w:cs="Times New Roman"/>
                <w:color w:val="000000"/>
                <w:sz w:val="24"/>
                <w:szCs w:val="24"/>
              </w:rPr>
              <w:t>сети</w:t>
            </w:r>
            <w:r>
              <w:t xml:space="preserve"> </w:t>
            </w:r>
            <w:r>
              <w:rPr>
                <w:rFonts w:ascii="Times New Roman" w:hAnsi="Times New Roman" w:cs="Times New Roman"/>
                <w:color w:val="000000"/>
                <w:sz w:val="24"/>
                <w:szCs w:val="24"/>
              </w:rPr>
              <w:t>Интернет.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4B5A5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D50DD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96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80322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ПК-2.2</w:t>
            </w:r>
          </w:p>
        </w:tc>
      </w:tr>
      <w:tr w:rsidR="00D31FE4" w14:paraId="54E18063"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8127D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(экзамен)</w:t>
            </w:r>
          </w:p>
        </w:tc>
      </w:tr>
      <w:tr w:rsidR="00D31FE4" w14:paraId="50481B8C"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07372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DB76D6"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6AB4E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AACE7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C0AA0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ПК-2.2</w:t>
            </w:r>
          </w:p>
        </w:tc>
      </w:tr>
      <w:tr w:rsidR="00D31FE4" w14:paraId="4CBA679F"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55A27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47DDC4"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139D5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87029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7B56B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ПК-2.2</w:t>
            </w:r>
          </w:p>
        </w:tc>
      </w:tr>
      <w:tr w:rsidR="00D31FE4" w14:paraId="0A835F6E" w14:textId="77777777">
        <w:trPr>
          <w:trHeight w:hRule="exact" w:val="138"/>
        </w:trPr>
        <w:tc>
          <w:tcPr>
            <w:tcW w:w="993" w:type="dxa"/>
          </w:tcPr>
          <w:p w14:paraId="262620FF" w14:textId="77777777" w:rsidR="00D31FE4" w:rsidRDefault="00D31FE4"/>
        </w:tc>
        <w:tc>
          <w:tcPr>
            <w:tcW w:w="3687" w:type="dxa"/>
          </w:tcPr>
          <w:p w14:paraId="1FCC8F23" w14:textId="77777777" w:rsidR="00D31FE4" w:rsidRDefault="00D31FE4"/>
        </w:tc>
        <w:tc>
          <w:tcPr>
            <w:tcW w:w="1844" w:type="dxa"/>
          </w:tcPr>
          <w:p w14:paraId="059BE38C" w14:textId="77777777" w:rsidR="00D31FE4" w:rsidRDefault="00D31FE4"/>
        </w:tc>
        <w:tc>
          <w:tcPr>
            <w:tcW w:w="710" w:type="dxa"/>
          </w:tcPr>
          <w:p w14:paraId="48751D51" w14:textId="77777777" w:rsidR="00D31FE4" w:rsidRDefault="00D31FE4"/>
        </w:tc>
        <w:tc>
          <w:tcPr>
            <w:tcW w:w="1277" w:type="dxa"/>
          </w:tcPr>
          <w:p w14:paraId="4FF293C0" w14:textId="77777777" w:rsidR="00D31FE4" w:rsidRDefault="00D31FE4"/>
        </w:tc>
        <w:tc>
          <w:tcPr>
            <w:tcW w:w="710" w:type="dxa"/>
          </w:tcPr>
          <w:p w14:paraId="281B1919" w14:textId="77777777" w:rsidR="00D31FE4" w:rsidRDefault="00D31FE4"/>
        </w:tc>
        <w:tc>
          <w:tcPr>
            <w:tcW w:w="993" w:type="dxa"/>
          </w:tcPr>
          <w:p w14:paraId="329EA096" w14:textId="77777777" w:rsidR="00D31FE4" w:rsidRDefault="00D31FE4"/>
        </w:tc>
      </w:tr>
      <w:tr w:rsidR="00D31FE4" w14:paraId="699B3D1D" w14:textId="77777777">
        <w:trPr>
          <w:trHeight w:hRule="exact" w:val="352"/>
        </w:trPr>
        <w:tc>
          <w:tcPr>
            <w:tcW w:w="10221" w:type="dxa"/>
            <w:gridSpan w:val="7"/>
            <w:shd w:val="clear" w:color="000000" w:fill="FFFFFF"/>
            <w:tcMar>
              <w:left w:w="34" w:type="dxa"/>
              <w:right w:w="34" w:type="dxa"/>
            </w:tcMar>
          </w:tcPr>
          <w:p w14:paraId="6CF0B6A1"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31FE4" w14:paraId="269C09D6" w14:textId="77777777">
        <w:trPr>
          <w:trHeight w:hRule="exact" w:val="63"/>
        </w:trPr>
        <w:tc>
          <w:tcPr>
            <w:tcW w:w="993" w:type="dxa"/>
          </w:tcPr>
          <w:p w14:paraId="038480D8" w14:textId="77777777" w:rsidR="00D31FE4" w:rsidRDefault="00D31FE4"/>
        </w:tc>
        <w:tc>
          <w:tcPr>
            <w:tcW w:w="3687" w:type="dxa"/>
          </w:tcPr>
          <w:p w14:paraId="0D4F82E3" w14:textId="77777777" w:rsidR="00D31FE4" w:rsidRDefault="00D31FE4"/>
        </w:tc>
        <w:tc>
          <w:tcPr>
            <w:tcW w:w="1844" w:type="dxa"/>
          </w:tcPr>
          <w:p w14:paraId="3E5CFC95" w14:textId="77777777" w:rsidR="00D31FE4" w:rsidRDefault="00D31FE4"/>
        </w:tc>
        <w:tc>
          <w:tcPr>
            <w:tcW w:w="710" w:type="dxa"/>
          </w:tcPr>
          <w:p w14:paraId="1052A9DD" w14:textId="77777777" w:rsidR="00D31FE4" w:rsidRDefault="00D31FE4"/>
        </w:tc>
        <w:tc>
          <w:tcPr>
            <w:tcW w:w="1277" w:type="dxa"/>
          </w:tcPr>
          <w:p w14:paraId="4E4B2C92" w14:textId="77777777" w:rsidR="00D31FE4" w:rsidRDefault="00D31FE4"/>
        </w:tc>
        <w:tc>
          <w:tcPr>
            <w:tcW w:w="710" w:type="dxa"/>
          </w:tcPr>
          <w:p w14:paraId="34F9BA1A" w14:textId="77777777" w:rsidR="00D31FE4" w:rsidRDefault="00D31FE4"/>
        </w:tc>
        <w:tc>
          <w:tcPr>
            <w:tcW w:w="993" w:type="dxa"/>
          </w:tcPr>
          <w:p w14:paraId="6B6541D9" w14:textId="77777777" w:rsidR="00D31FE4" w:rsidRDefault="00D31FE4"/>
        </w:tc>
      </w:tr>
      <w:tr w:rsidR="00D31FE4" w14:paraId="5A6B5041" w14:textId="77777777">
        <w:trPr>
          <w:trHeight w:hRule="exact" w:val="277"/>
        </w:trPr>
        <w:tc>
          <w:tcPr>
            <w:tcW w:w="10221" w:type="dxa"/>
            <w:gridSpan w:val="7"/>
            <w:shd w:val="clear" w:color="000000" w:fill="FFFFFF"/>
            <w:tcMar>
              <w:left w:w="34" w:type="dxa"/>
              <w:right w:w="34" w:type="dxa"/>
            </w:tcMar>
          </w:tcPr>
          <w:p w14:paraId="4B320EB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31FE4" w14:paraId="158A7E8C" w14:textId="77777777">
        <w:trPr>
          <w:trHeight w:hRule="exact" w:val="138"/>
        </w:trPr>
        <w:tc>
          <w:tcPr>
            <w:tcW w:w="993" w:type="dxa"/>
          </w:tcPr>
          <w:p w14:paraId="61F2BC48" w14:textId="77777777" w:rsidR="00D31FE4" w:rsidRDefault="00D31FE4"/>
        </w:tc>
        <w:tc>
          <w:tcPr>
            <w:tcW w:w="3687" w:type="dxa"/>
          </w:tcPr>
          <w:p w14:paraId="382DFADC" w14:textId="77777777" w:rsidR="00D31FE4" w:rsidRDefault="00D31FE4"/>
        </w:tc>
        <w:tc>
          <w:tcPr>
            <w:tcW w:w="1844" w:type="dxa"/>
          </w:tcPr>
          <w:p w14:paraId="56FDA88E" w14:textId="77777777" w:rsidR="00D31FE4" w:rsidRDefault="00D31FE4"/>
        </w:tc>
        <w:tc>
          <w:tcPr>
            <w:tcW w:w="710" w:type="dxa"/>
          </w:tcPr>
          <w:p w14:paraId="5C38393C" w14:textId="77777777" w:rsidR="00D31FE4" w:rsidRDefault="00D31FE4"/>
        </w:tc>
        <w:tc>
          <w:tcPr>
            <w:tcW w:w="1277" w:type="dxa"/>
          </w:tcPr>
          <w:p w14:paraId="73F890FB" w14:textId="77777777" w:rsidR="00D31FE4" w:rsidRDefault="00D31FE4"/>
        </w:tc>
        <w:tc>
          <w:tcPr>
            <w:tcW w:w="710" w:type="dxa"/>
          </w:tcPr>
          <w:p w14:paraId="21DED363" w14:textId="77777777" w:rsidR="00D31FE4" w:rsidRDefault="00D31FE4"/>
        </w:tc>
        <w:tc>
          <w:tcPr>
            <w:tcW w:w="993" w:type="dxa"/>
          </w:tcPr>
          <w:p w14:paraId="7C604D82" w14:textId="77777777" w:rsidR="00D31FE4" w:rsidRDefault="00D31FE4"/>
        </w:tc>
      </w:tr>
      <w:tr w:rsidR="00D31FE4" w14:paraId="22B8C439" w14:textId="77777777">
        <w:trPr>
          <w:trHeight w:hRule="exact" w:val="1096"/>
        </w:trPr>
        <w:tc>
          <w:tcPr>
            <w:tcW w:w="10221" w:type="dxa"/>
            <w:gridSpan w:val="7"/>
            <w:shd w:val="clear" w:color="000000" w:fill="FFFFFF"/>
            <w:tcMar>
              <w:left w:w="34" w:type="dxa"/>
              <w:right w:w="34" w:type="dxa"/>
            </w:tcMar>
          </w:tcPr>
          <w:p w14:paraId="7D258052"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«Биотехнические системы и технологии», с указанием результатов их формирования в процессе освоения образовательной программы, представлен в п.3 настоящей рабочей программы</w:t>
            </w:r>
          </w:p>
        </w:tc>
      </w:tr>
      <w:tr w:rsidR="00D31FE4" w14:paraId="05659178" w14:textId="77777777">
        <w:trPr>
          <w:trHeight w:hRule="exact" w:val="277"/>
        </w:trPr>
        <w:tc>
          <w:tcPr>
            <w:tcW w:w="10221" w:type="dxa"/>
            <w:gridSpan w:val="7"/>
            <w:shd w:val="clear" w:color="000000" w:fill="FFFFFF"/>
            <w:tcMar>
              <w:left w:w="34" w:type="dxa"/>
              <w:right w:w="34" w:type="dxa"/>
            </w:tcMar>
          </w:tcPr>
          <w:p w14:paraId="254C910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bl>
    <w:p w14:paraId="248A51BB"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31FE4" w14:paraId="48E09E79" w14:textId="77777777">
        <w:trPr>
          <w:trHeight w:hRule="exact" w:val="416"/>
        </w:trPr>
        <w:tc>
          <w:tcPr>
            <w:tcW w:w="4692" w:type="dxa"/>
            <w:shd w:val="clear" w:color="C0C0C0" w:fill="FFFFFF"/>
            <w:tcMar>
              <w:left w:w="34" w:type="dxa"/>
              <w:right w:w="34" w:type="dxa"/>
            </w:tcMar>
          </w:tcPr>
          <w:p w14:paraId="696E420E"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4537" w:type="dxa"/>
          </w:tcPr>
          <w:p w14:paraId="45E90C18" w14:textId="77777777" w:rsidR="00D31FE4" w:rsidRDefault="00D31FE4"/>
        </w:tc>
        <w:tc>
          <w:tcPr>
            <w:tcW w:w="1007" w:type="dxa"/>
            <w:shd w:val="clear" w:color="C0C0C0" w:fill="FFFFFF"/>
            <w:tcMar>
              <w:left w:w="34" w:type="dxa"/>
              <w:right w:w="34" w:type="dxa"/>
            </w:tcMar>
          </w:tcPr>
          <w:p w14:paraId="1881DBF9"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7</w:t>
            </w:r>
          </w:p>
        </w:tc>
      </w:tr>
      <w:tr w:rsidR="00D31FE4" w14:paraId="34EEDB97" w14:textId="77777777">
        <w:trPr>
          <w:trHeight w:hRule="exact" w:val="53"/>
        </w:trPr>
        <w:tc>
          <w:tcPr>
            <w:tcW w:w="4679" w:type="dxa"/>
          </w:tcPr>
          <w:p w14:paraId="6C2C5894" w14:textId="77777777" w:rsidR="00D31FE4" w:rsidRDefault="00D31FE4"/>
        </w:tc>
        <w:tc>
          <w:tcPr>
            <w:tcW w:w="4537" w:type="dxa"/>
          </w:tcPr>
          <w:p w14:paraId="7C4F10AF" w14:textId="77777777" w:rsidR="00D31FE4" w:rsidRDefault="00D31FE4"/>
        </w:tc>
        <w:tc>
          <w:tcPr>
            <w:tcW w:w="993" w:type="dxa"/>
          </w:tcPr>
          <w:p w14:paraId="00401193" w14:textId="77777777" w:rsidR="00D31FE4" w:rsidRDefault="00D31FE4"/>
        </w:tc>
      </w:tr>
      <w:tr w:rsidR="00D31FE4" w14:paraId="6C11D8AB" w14:textId="77777777">
        <w:trPr>
          <w:trHeight w:hRule="exact" w:val="14921"/>
        </w:trPr>
        <w:tc>
          <w:tcPr>
            <w:tcW w:w="10221" w:type="dxa"/>
            <w:gridSpan w:val="3"/>
            <w:shd w:val="clear" w:color="000000" w:fill="FFFFFF"/>
            <w:tcMar>
              <w:left w:w="34" w:type="dxa"/>
              <w:right w:w="34" w:type="dxa"/>
            </w:tcMar>
          </w:tcPr>
          <w:p w14:paraId="4A6B099F" w14:textId="77777777" w:rsidR="00D31FE4" w:rsidRDefault="00D31FE4">
            <w:pPr>
              <w:spacing w:after="0" w:line="240" w:lineRule="auto"/>
              <w:rPr>
                <w:sz w:val="24"/>
                <w:szCs w:val="24"/>
              </w:rPr>
            </w:pPr>
            <w:r>
              <w:rPr>
                <w:rFonts w:ascii="Times New Roman" w:hAnsi="Times New Roman" w:cs="Times New Roman"/>
                <w:color w:val="000000"/>
                <w:sz w:val="24"/>
                <w:szCs w:val="24"/>
              </w:rPr>
              <w:t>1. Рентгеновские томографы. Назначение. Принцип работы. Структурная схема систем.</w:t>
            </w:r>
          </w:p>
          <w:p w14:paraId="075CF1DB" w14:textId="77777777" w:rsidR="00D31FE4" w:rsidRDefault="00D31FE4">
            <w:pPr>
              <w:spacing w:after="0" w:line="240" w:lineRule="auto"/>
              <w:rPr>
                <w:sz w:val="24"/>
                <w:szCs w:val="24"/>
              </w:rPr>
            </w:pPr>
            <w:r>
              <w:rPr>
                <w:rFonts w:ascii="Times New Roman" w:hAnsi="Times New Roman" w:cs="Times New Roman"/>
                <w:color w:val="000000"/>
                <w:sz w:val="24"/>
                <w:szCs w:val="24"/>
              </w:rPr>
              <w:t>2. Магнитно-резонансные томографы. Назначение. Принцип работы. Структурная схема систем.</w:t>
            </w:r>
          </w:p>
          <w:p w14:paraId="13B710EA" w14:textId="77777777" w:rsidR="00D31FE4" w:rsidRDefault="00D31FE4">
            <w:pPr>
              <w:spacing w:after="0" w:line="240" w:lineRule="auto"/>
              <w:rPr>
                <w:sz w:val="24"/>
                <w:szCs w:val="24"/>
              </w:rPr>
            </w:pPr>
            <w:r>
              <w:rPr>
                <w:rFonts w:ascii="Times New Roman" w:hAnsi="Times New Roman" w:cs="Times New Roman"/>
                <w:color w:val="000000"/>
                <w:sz w:val="24"/>
                <w:szCs w:val="24"/>
              </w:rPr>
              <w:t>3. Позитронно-эмиссионные томографы. Назначение. Принцип работы. Структурная схема систем.</w:t>
            </w:r>
          </w:p>
          <w:p w14:paraId="711096E1" w14:textId="77777777" w:rsidR="00D31FE4" w:rsidRDefault="00D31FE4">
            <w:pPr>
              <w:spacing w:after="0" w:line="240" w:lineRule="auto"/>
              <w:rPr>
                <w:sz w:val="24"/>
                <w:szCs w:val="24"/>
              </w:rPr>
            </w:pPr>
            <w:r>
              <w:rPr>
                <w:rFonts w:ascii="Times New Roman" w:hAnsi="Times New Roman" w:cs="Times New Roman"/>
                <w:color w:val="000000"/>
                <w:sz w:val="24"/>
                <w:szCs w:val="24"/>
              </w:rPr>
              <w:t>4. Гибкие и жесткие эндоскопы. Назначение. Структурная схема систем. Принцип функционирования.</w:t>
            </w:r>
          </w:p>
          <w:p w14:paraId="24792695" w14:textId="77777777" w:rsidR="00D31FE4" w:rsidRDefault="00D31FE4">
            <w:pPr>
              <w:spacing w:after="0" w:line="240" w:lineRule="auto"/>
              <w:rPr>
                <w:sz w:val="24"/>
                <w:szCs w:val="24"/>
              </w:rPr>
            </w:pPr>
            <w:r>
              <w:rPr>
                <w:rFonts w:ascii="Times New Roman" w:hAnsi="Times New Roman" w:cs="Times New Roman"/>
                <w:color w:val="000000"/>
                <w:sz w:val="24"/>
                <w:szCs w:val="24"/>
              </w:rPr>
              <w:t>5. Видеоэндоскопы. Назначение. Структурная схема систем. Принцип функционирования.</w:t>
            </w:r>
          </w:p>
          <w:p w14:paraId="56C9EAE2" w14:textId="77777777" w:rsidR="00D31FE4" w:rsidRDefault="00D31FE4">
            <w:pPr>
              <w:spacing w:after="0" w:line="240" w:lineRule="auto"/>
              <w:rPr>
                <w:sz w:val="24"/>
                <w:szCs w:val="24"/>
              </w:rPr>
            </w:pPr>
            <w:r>
              <w:rPr>
                <w:rFonts w:ascii="Times New Roman" w:hAnsi="Times New Roman" w:cs="Times New Roman"/>
                <w:color w:val="000000"/>
                <w:sz w:val="24"/>
                <w:szCs w:val="24"/>
              </w:rPr>
              <w:t>6. Электротерапевтические системы: назначение, классификация.</w:t>
            </w:r>
          </w:p>
          <w:p w14:paraId="1B44C841" w14:textId="77777777" w:rsidR="00D31FE4" w:rsidRDefault="00D31FE4">
            <w:pPr>
              <w:spacing w:after="0" w:line="240" w:lineRule="auto"/>
              <w:rPr>
                <w:sz w:val="24"/>
                <w:szCs w:val="24"/>
              </w:rPr>
            </w:pPr>
            <w:r>
              <w:rPr>
                <w:rFonts w:ascii="Times New Roman" w:hAnsi="Times New Roman" w:cs="Times New Roman"/>
                <w:color w:val="000000"/>
                <w:sz w:val="24"/>
                <w:szCs w:val="24"/>
              </w:rPr>
              <w:t>7. Электротерапевтические системы: структурная схема систем, режимы работы.</w:t>
            </w:r>
          </w:p>
          <w:p w14:paraId="38C32B86" w14:textId="77777777" w:rsidR="00D31FE4" w:rsidRDefault="00D31FE4">
            <w:pPr>
              <w:spacing w:after="0" w:line="240" w:lineRule="auto"/>
              <w:rPr>
                <w:sz w:val="24"/>
                <w:szCs w:val="24"/>
              </w:rPr>
            </w:pPr>
            <w:r>
              <w:rPr>
                <w:rFonts w:ascii="Times New Roman" w:hAnsi="Times New Roman" w:cs="Times New Roman"/>
                <w:color w:val="000000"/>
                <w:sz w:val="24"/>
                <w:szCs w:val="24"/>
              </w:rPr>
              <w:t>8. Аппараты для электротерапии постоянным током (гальванизация и электрофорез).</w:t>
            </w:r>
          </w:p>
          <w:p w14:paraId="32697937" w14:textId="77777777" w:rsidR="00D31FE4" w:rsidRDefault="00D31FE4">
            <w:pPr>
              <w:spacing w:after="0" w:line="240" w:lineRule="auto"/>
              <w:rPr>
                <w:sz w:val="24"/>
                <w:szCs w:val="24"/>
              </w:rPr>
            </w:pPr>
            <w:r>
              <w:rPr>
                <w:rFonts w:ascii="Times New Roman" w:hAnsi="Times New Roman" w:cs="Times New Roman"/>
                <w:color w:val="000000"/>
                <w:sz w:val="24"/>
                <w:szCs w:val="24"/>
              </w:rPr>
              <w:t>9. Аппараты для облучения электромагнитными полями сверхвысокой частоты (СВЧ-терапия).</w:t>
            </w:r>
          </w:p>
          <w:p w14:paraId="135BFC0A" w14:textId="77777777" w:rsidR="00D31FE4" w:rsidRDefault="00D31FE4">
            <w:pPr>
              <w:spacing w:after="0" w:line="240" w:lineRule="auto"/>
              <w:rPr>
                <w:sz w:val="24"/>
                <w:szCs w:val="24"/>
              </w:rPr>
            </w:pPr>
            <w:r>
              <w:rPr>
                <w:rFonts w:ascii="Times New Roman" w:hAnsi="Times New Roman" w:cs="Times New Roman"/>
                <w:color w:val="000000"/>
                <w:sz w:val="24"/>
                <w:szCs w:val="24"/>
              </w:rPr>
              <w:t>10. Аппараты для облучения электромагнитными полями ультравысокой частоты (УВЧ- терапия).</w:t>
            </w:r>
          </w:p>
          <w:p w14:paraId="4AE0C2EE" w14:textId="77777777" w:rsidR="00D31FE4" w:rsidRDefault="00D31FE4">
            <w:pPr>
              <w:spacing w:after="0" w:line="240" w:lineRule="auto"/>
              <w:rPr>
                <w:sz w:val="24"/>
                <w:szCs w:val="24"/>
              </w:rPr>
            </w:pPr>
            <w:r>
              <w:rPr>
                <w:rFonts w:ascii="Times New Roman" w:hAnsi="Times New Roman" w:cs="Times New Roman"/>
                <w:color w:val="000000"/>
                <w:sz w:val="24"/>
                <w:szCs w:val="24"/>
              </w:rPr>
              <w:t>11. Аппараты для облучения электромагнитными полями высокой частоты (индуктотермия).</w:t>
            </w:r>
          </w:p>
          <w:p w14:paraId="2BA30040" w14:textId="77777777" w:rsidR="00D31FE4" w:rsidRDefault="00D31FE4">
            <w:pPr>
              <w:spacing w:after="0" w:line="240" w:lineRule="auto"/>
              <w:rPr>
                <w:sz w:val="24"/>
                <w:szCs w:val="24"/>
              </w:rPr>
            </w:pPr>
            <w:r>
              <w:rPr>
                <w:rFonts w:ascii="Times New Roman" w:hAnsi="Times New Roman" w:cs="Times New Roman"/>
                <w:color w:val="000000"/>
                <w:sz w:val="24"/>
                <w:szCs w:val="24"/>
              </w:rPr>
              <w:t>12. Магнитотерапевтические системы: назначение, типы.</w:t>
            </w:r>
          </w:p>
          <w:p w14:paraId="274D5E49" w14:textId="77777777" w:rsidR="00D31FE4" w:rsidRDefault="00D31FE4">
            <w:pPr>
              <w:spacing w:after="0" w:line="240" w:lineRule="auto"/>
              <w:rPr>
                <w:sz w:val="24"/>
                <w:szCs w:val="24"/>
              </w:rPr>
            </w:pPr>
            <w:r>
              <w:rPr>
                <w:rFonts w:ascii="Times New Roman" w:hAnsi="Times New Roman" w:cs="Times New Roman"/>
                <w:color w:val="000000"/>
                <w:sz w:val="24"/>
                <w:szCs w:val="24"/>
              </w:rPr>
              <w:t>13. Магнитотерапевтические системы: режимы работы, структурная схема систем.</w:t>
            </w:r>
          </w:p>
          <w:p w14:paraId="5E26D17D" w14:textId="77777777" w:rsidR="00D31FE4" w:rsidRDefault="00D31FE4">
            <w:pPr>
              <w:spacing w:after="0" w:line="240" w:lineRule="auto"/>
              <w:rPr>
                <w:sz w:val="24"/>
                <w:szCs w:val="24"/>
              </w:rPr>
            </w:pPr>
            <w:r>
              <w:rPr>
                <w:rFonts w:ascii="Times New Roman" w:hAnsi="Times New Roman" w:cs="Times New Roman"/>
                <w:color w:val="000000"/>
                <w:sz w:val="24"/>
                <w:szCs w:val="24"/>
              </w:rPr>
              <w:t>14. Аппараты локального, распределенного, общего воздействия.</w:t>
            </w:r>
          </w:p>
          <w:p w14:paraId="123F8061" w14:textId="77777777" w:rsidR="00D31FE4" w:rsidRDefault="00D31FE4">
            <w:pPr>
              <w:spacing w:after="0" w:line="240" w:lineRule="auto"/>
              <w:rPr>
                <w:sz w:val="24"/>
                <w:szCs w:val="24"/>
              </w:rPr>
            </w:pPr>
            <w:r>
              <w:rPr>
                <w:rFonts w:ascii="Times New Roman" w:hAnsi="Times New Roman" w:cs="Times New Roman"/>
                <w:color w:val="000000"/>
                <w:sz w:val="24"/>
                <w:szCs w:val="24"/>
              </w:rPr>
              <w:t>15. Аппараты с постоянным, низкочастотным, высокоинтенсивным импульсным магнитным полем.</w:t>
            </w:r>
          </w:p>
          <w:p w14:paraId="292CC628" w14:textId="77777777" w:rsidR="00D31FE4" w:rsidRDefault="00D31FE4">
            <w:pPr>
              <w:spacing w:after="0" w:line="240" w:lineRule="auto"/>
              <w:rPr>
                <w:sz w:val="24"/>
                <w:szCs w:val="24"/>
              </w:rPr>
            </w:pPr>
            <w:r>
              <w:rPr>
                <w:rFonts w:ascii="Times New Roman" w:hAnsi="Times New Roman" w:cs="Times New Roman"/>
                <w:color w:val="000000"/>
                <w:sz w:val="24"/>
                <w:szCs w:val="24"/>
              </w:rPr>
              <w:t>16. Системы низкоинтенсивной лазерной терапии: назначение, классификация.</w:t>
            </w:r>
          </w:p>
          <w:p w14:paraId="35BAB9DC" w14:textId="77777777" w:rsidR="00D31FE4" w:rsidRDefault="00D31FE4">
            <w:pPr>
              <w:spacing w:after="0" w:line="240" w:lineRule="auto"/>
              <w:rPr>
                <w:sz w:val="24"/>
                <w:szCs w:val="24"/>
              </w:rPr>
            </w:pPr>
            <w:r>
              <w:rPr>
                <w:rFonts w:ascii="Times New Roman" w:hAnsi="Times New Roman" w:cs="Times New Roman"/>
                <w:color w:val="000000"/>
                <w:sz w:val="24"/>
                <w:szCs w:val="24"/>
              </w:rPr>
              <w:t>17. Системы низкоинтенсивной лазерной терапии: типы и виды систем, структурная схема систем.</w:t>
            </w:r>
          </w:p>
          <w:p w14:paraId="5778F1C8" w14:textId="77777777" w:rsidR="00D31FE4" w:rsidRDefault="00D31FE4">
            <w:pPr>
              <w:spacing w:after="0" w:line="240" w:lineRule="auto"/>
              <w:rPr>
                <w:sz w:val="24"/>
                <w:szCs w:val="24"/>
              </w:rPr>
            </w:pPr>
            <w:r>
              <w:rPr>
                <w:rFonts w:ascii="Times New Roman" w:hAnsi="Times New Roman" w:cs="Times New Roman"/>
                <w:color w:val="000000"/>
                <w:sz w:val="24"/>
                <w:szCs w:val="24"/>
              </w:rPr>
              <w:t>18. Системы высокоинтенсивной лазерной терапии: назначение, классификация.</w:t>
            </w:r>
          </w:p>
          <w:p w14:paraId="55E05CB9" w14:textId="77777777" w:rsidR="00D31FE4" w:rsidRDefault="00D31FE4">
            <w:pPr>
              <w:spacing w:after="0" w:line="240" w:lineRule="auto"/>
              <w:rPr>
                <w:sz w:val="24"/>
                <w:szCs w:val="24"/>
              </w:rPr>
            </w:pPr>
            <w:r>
              <w:rPr>
                <w:rFonts w:ascii="Times New Roman" w:hAnsi="Times New Roman" w:cs="Times New Roman"/>
                <w:color w:val="000000"/>
                <w:sz w:val="24"/>
                <w:szCs w:val="24"/>
              </w:rPr>
              <w:t>19. Системы высокоинтенсивной лазерной терапии: типы и виды систем, структурная схема систем.</w:t>
            </w:r>
          </w:p>
          <w:p w14:paraId="1B520199" w14:textId="77777777" w:rsidR="00D31FE4" w:rsidRDefault="00D31FE4">
            <w:pPr>
              <w:spacing w:after="0" w:line="240" w:lineRule="auto"/>
              <w:rPr>
                <w:sz w:val="24"/>
                <w:szCs w:val="24"/>
              </w:rPr>
            </w:pPr>
            <w:r>
              <w:rPr>
                <w:rFonts w:ascii="Times New Roman" w:hAnsi="Times New Roman" w:cs="Times New Roman"/>
                <w:color w:val="000000"/>
                <w:sz w:val="24"/>
                <w:szCs w:val="24"/>
              </w:rPr>
              <w:t>20. Системы лучевой терапии на основе ренгеновского.</w:t>
            </w:r>
          </w:p>
          <w:p w14:paraId="3413FCA3" w14:textId="77777777" w:rsidR="00D31FE4" w:rsidRDefault="00D31FE4">
            <w:pPr>
              <w:spacing w:after="0" w:line="240" w:lineRule="auto"/>
              <w:rPr>
                <w:sz w:val="24"/>
                <w:szCs w:val="24"/>
              </w:rPr>
            </w:pPr>
            <w:r>
              <w:rPr>
                <w:rFonts w:ascii="Times New Roman" w:hAnsi="Times New Roman" w:cs="Times New Roman"/>
                <w:color w:val="000000"/>
                <w:sz w:val="24"/>
                <w:szCs w:val="24"/>
              </w:rPr>
              <w:t>21. Системы лучевой терапии на основе гамма-(бета-) излучения.</w:t>
            </w:r>
          </w:p>
          <w:p w14:paraId="7DCFB993" w14:textId="77777777" w:rsidR="00D31FE4" w:rsidRDefault="00D31FE4">
            <w:pPr>
              <w:spacing w:after="0" w:line="240" w:lineRule="auto"/>
              <w:rPr>
                <w:sz w:val="24"/>
                <w:szCs w:val="24"/>
              </w:rPr>
            </w:pPr>
            <w:r>
              <w:rPr>
                <w:rFonts w:ascii="Times New Roman" w:hAnsi="Times New Roman" w:cs="Times New Roman"/>
                <w:color w:val="000000"/>
                <w:sz w:val="24"/>
                <w:szCs w:val="24"/>
              </w:rPr>
              <w:t>22. Системы лучевой терапии на основе нейтронного излучения.</w:t>
            </w:r>
          </w:p>
          <w:p w14:paraId="250F3DBB" w14:textId="77777777" w:rsidR="00D31FE4" w:rsidRDefault="00D31FE4">
            <w:pPr>
              <w:spacing w:after="0" w:line="240" w:lineRule="auto"/>
              <w:rPr>
                <w:sz w:val="24"/>
                <w:szCs w:val="24"/>
              </w:rPr>
            </w:pPr>
            <w:r>
              <w:rPr>
                <w:rFonts w:ascii="Times New Roman" w:hAnsi="Times New Roman" w:cs="Times New Roman"/>
                <w:color w:val="000000"/>
                <w:sz w:val="24"/>
                <w:szCs w:val="24"/>
              </w:rPr>
              <w:t>23. Ускорители элементарных частиц. Назначение. Классификация.</w:t>
            </w:r>
          </w:p>
          <w:p w14:paraId="54BFF631" w14:textId="77777777" w:rsidR="00D31FE4" w:rsidRDefault="00D31FE4">
            <w:pPr>
              <w:spacing w:after="0" w:line="240" w:lineRule="auto"/>
              <w:rPr>
                <w:sz w:val="24"/>
                <w:szCs w:val="24"/>
              </w:rPr>
            </w:pPr>
            <w:r>
              <w:rPr>
                <w:rFonts w:ascii="Times New Roman" w:hAnsi="Times New Roman" w:cs="Times New Roman"/>
                <w:color w:val="000000"/>
                <w:sz w:val="24"/>
                <w:szCs w:val="24"/>
              </w:rPr>
              <w:t>24. Ускорители элементарных частиц. Структурная схема систем.</w:t>
            </w:r>
          </w:p>
          <w:p w14:paraId="635485AC" w14:textId="77777777" w:rsidR="00D31FE4" w:rsidRDefault="00D31FE4">
            <w:pPr>
              <w:spacing w:after="0" w:line="240" w:lineRule="auto"/>
              <w:rPr>
                <w:sz w:val="24"/>
                <w:szCs w:val="24"/>
              </w:rPr>
            </w:pPr>
            <w:r>
              <w:rPr>
                <w:rFonts w:ascii="Times New Roman" w:hAnsi="Times New Roman" w:cs="Times New Roman"/>
                <w:color w:val="000000"/>
                <w:sz w:val="24"/>
                <w:szCs w:val="24"/>
              </w:rPr>
              <w:t>25. Топометрическое оборудование. Назначение. Классификация.</w:t>
            </w:r>
          </w:p>
          <w:p w14:paraId="3C990973" w14:textId="77777777" w:rsidR="00D31FE4" w:rsidRDefault="00D31FE4">
            <w:pPr>
              <w:spacing w:after="0" w:line="240" w:lineRule="auto"/>
              <w:rPr>
                <w:sz w:val="24"/>
                <w:szCs w:val="24"/>
              </w:rPr>
            </w:pPr>
            <w:r>
              <w:rPr>
                <w:rFonts w:ascii="Times New Roman" w:hAnsi="Times New Roman" w:cs="Times New Roman"/>
                <w:color w:val="000000"/>
                <w:sz w:val="24"/>
                <w:szCs w:val="24"/>
              </w:rPr>
              <w:t>26. Топометрическое оборудование. Структурная схема систем.</w:t>
            </w:r>
          </w:p>
          <w:p w14:paraId="560C652E" w14:textId="77777777" w:rsidR="00D31FE4" w:rsidRDefault="00D31FE4">
            <w:pPr>
              <w:spacing w:after="0" w:line="240" w:lineRule="auto"/>
              <w:rPr>
                <w:sz w:val="24"/>
                <w:szCs w:val="24"/>
              </w:rPr>
            </w:pPr>
            <w:r>
              <w:rPr>
                <w:rFonts w:ascii="Times New Roman" w:hAnsi="Times New Roman" w:cs="Times New Roman"/>
                <w:color w:val="000000"/>
                <w:sz w:val="24"/>
                <w:szCs w:val="24"/>
              </w:rPr>
              <w:t>27. Лазерные хирургические системы: назначение, классификация.</w:t>
            </w:r>
          </w:p>
          <w:p w14:paraId="34927ED6" w14:textId="77777777" w:rsidR="00D31FE4" w:rsidRDefault="00D31FE4">
            <w:pPr>
              <w:spacing w:after="0" w:line="240" w:lineRule="auto"/>
              <w:rPr>
                <w:sz w:val="24"/>
                <w:szCs w:val="24"/>
              </w:rPr>
            </w:pPr>
            <w:r>
              <w:rPr>
                <w:rFonts w:ascii="Times New Roman" w:hAnsi="Times New Roman" w:cs="Times New Roman"/>
                <w:color w:val="000000"/>
                <w:sz w:val="24"/>
                <w:szCs w:val="24"/>
              </w:rPr>
              <w:t>28. Лазерные хирургические системы: структурная схема систем.</w:t>
            </w:r>
          </w:p>
          <w:p w14:paraId="7318AB82" w14:textId="77777777" w:rsidR="00D31FE4" w:rsidRDefault="00D31FE4">
            <w:pPr>
              <w:spacing w:after="0" w:line="240" w:lineRule="auto"/>
              <w:rPr>
                <w:sz w:val="24"/>
                <w:szCs w:val="24"/>
              </w:rPr>
            </w:pPr>
            <w:r>
              <w:rPr>
                <w:rFonts w:ascii="Times New Roman" w:hAnsi="Times New Roman" w:cs="Times New Roman"/>
                <w:color w:val="000000"/>
                <w:sz w:val="24"/>
                <w:szCs w:val="24"/>
              </w:rPr>
              <w:t>29. Лазерные хирургические системы на диодных лазерах. Конструкция аппаратов. Режимы работы (непрерывный, импульсный,  импульсно-периодический).</w:t>
            </w:r>
          </w:p>
          <w:p w14:paraId="14789D47" w14:textId="77777777" w:rsidR="00D31FE4" w:rsidRDefault="00D31FE4">
            <w:pPr>
              <w:spacing w:after="0" w:line="240" w:lineRule="auto"/>
              <w:rPr>
                <w:sz w:val="24"/>
                <w:szCs w:val="24"/>
              </w:rPr>
            </w:pPr>
            <w:r>
              <w:rPr>
                <w:rFonts w:ascii="Times New Roman" w:hAnsi="Times New Roman" w:cs="Times New Roman"/>
                <w:color w:val="000000"/>
                <w:sz w:val="24"/>
                <w:szCs w:val="24"/>
              </w:rPr>
              <w:t>30. Лазерные хирургические системы на CO2 лазерах.  Конструкция аппаратов. Режимы работы (непрерывный, импульсный,  импульсно-периодический).</w:t>
            </w:r>
          </w:p>
          <w:p w14:paraId="72367ACA" w14:textId="77777777" w:rsidR="00D31FE4" w:rsidRDefault="00D31FE4">
            <w:pPr>
              <w:spacing w:after="0" w:line="240" w:lineRule="auto"/>
              <w:rPr>
                <w:sz w:val="24"/>
                <w:szCs w:val="24"/>
              </w:rPr>
            </w:pPr>
            <w:r>
              <w:rPr>
                <w:rFonts w:ascii="Times New Roman" w:hAnsi="Times New Roman" w:cs="Times New Roman"/>
                <w:color w:val="000000"/>
                <w:sz w:val="24"/>
                <w:szCs w:val="24"/>
              </w:rPr>
              <w:t>31. Технологии лазерной рефракционной хирургии (Ласик, ФРК).</w:t>
            </w:r>
          </w:p>
          <w:p w14:paraId="2F119AF5" w14:textId="77777777" w:rsidR="00D31FE4" w:rsidRDefault="00D31FE4">
            <w:pPr>
              <w:spacing w:after="0" w:line="240" w:lineRule="auto"/>
              <w:rPr>
                <w:sz w:val="24"/>
                <w:szCs w:val="24"/>
              </w:rPr>
            </w:pPr>
            <w:r>
              <w:rPr>
                <w:rFonts w:ascii="Times New Roman" w:hAnsi="Times New Roman" w:cs="Times New Roman"/>
                <w:color w:val="000000"/>
                <w:sz w:val="24"/>
                <w:szCs w:val="24"/>
              </w:rPr>
              <w:t>32. Низкочастотные ультразвуковые хирургические системы: назначение.</w:t>
            </w:r>
          </w:p>
          <w:p w14:paraId="51728158" w14:textId="77777777" w:rsidR="00D31FE4" w:rsidRDefault="00D31FE4">
            <w:pPr>
              <w:spacing w:after="0" w:line="240" w:lineRule="auto"/>
              <w:rPr>
                <w:sz w:val="24"/>
                <w:szCs w:val="24"/>
              </w:rPr>
            </w:pPr>
            <w:r>
              <w:rPr>
                <w:rFonts w:ascii="Times New Roman" w:hAnsi="Times New Roman" w:cs="Times New Roman"/>
                <w:color w:val="000000"/>
                <w:sz w:val="24"/>
                <w:szCs w:val="24"/>
              </w:rPr>
              <w:t>33. Низкочастотные ультразвуковые хирургические системы. Структурная схема систем. Рабочие характеристики.</w:t>
            </w:r>
          </w:p>
          <w:p w14:paraId="30D8ECBA" w14:textId="77777777" w:rsidR="00D31FE4" w:rsidRDefault="00D31FE4">
            <w:pPr>
              <w:spacing w:after="0" w:line="240" w:lineRule="auto"/>
              <w:rPr>
                <w:sz w:val="24"/>
                <w:szCs w:val="24"/>
              </w:rPr>
            </w:pPr>
            <w:r>
              <w:rPr>
                <w:rFonts w:ascii="Times New Roman" w:hAnsi="Times New Roman" w:cs="Times New Roman"/>
                <w:color w:val="000000"/>
                <w:sz w:val="24"/>
                <w:szCs w:val="24"/>
              </w:rPr>
              <w:t>34. Роботизированные хирургические системы.</w:t>
            </w:r>
          </w:p>
          <w:p w14:paraId="0CFE7AA8" w14:textId="77777777" w:rsidR="00D31FE4" w:rsidRDefault="00D31FE4">
            <w:pPr>
              <w:spacing w:after="0" w:line="240" w:lineRule="auto"/>
              <w:rPr>
                <w:sz w:val="24"/>
                <w:szCs w:val="24"/>
              </w:rPr>
            </w:pPr>
            <w:r>
              <w:rPr>
                <w:rFonts w:ascii="Times New Roman" w:hAnsi="Times New Roman" w:cs="Times New Roman"/>
                <w:color w:val="000000"/>
                <w:sz w:val="24"/>
                <w:szCs w:val="24"/>
              </w:rPr>
              <w:t>35. Хирургическая система da Vinci. Структурная схема системы.</w:t>
            </w:r>
          </w:p>
          <w:p w14:paraId="19B445C4" w14:textId="77777777" w:rsidR="00D31FE4" w:rsidRDefault="00D31FE4">
            <w:pPr>
              <w:spacing w:after="0" w:line="240" w:lineRule="auto"/>
              <w:rPr>
                <w:sz w:val="24"/>
                <w:szCs w:val="24"/>
              </w:rPr>
            </w:pPr>
            <w:r>
              <w:rPr>
                <w:rFonts w:ascii="Times New Roman" w:hAnsi="Times New Roman" w:cs="Times New Roman"/>
                <w:color w:val="000000"/>
                <w:sz w:val="24"/>
                <w:szCs w:val="24"/>
              </w:rPr>
              <w:t>36. Высокочастотные электрохирургические аппараты. Назначение. Классификация.</w:t>
            </w:r>
          </w:p>
          <w:p w14:paraId="33E535AA" w14:textId="77777777" w:rsidR="00D31FE4" w:rsidRDefault="00D31FE4">
            <w:pPr>
              <w:spacing w:after="0" w:line="240" w:lineRule="auto"/>
              <w:rPr>
                <w:sz w:val="24"/>
                <w:szCs w:val="24"/>
              </w:rPr>
            </w:pPr>
            <w:r>
              <w:rPr>
                <w:rFonts w:ascii="Times New Roman" w:hAnsi="Times New Roman" w:cs="Times New Roman"/>
                <w:color w:val="000000"/>
                <w:sz w:val="24"/>
                <w:szCs w:val="24"/>
              </w:rPr>
              <w:t>37. Высокочастотные электрохирургические аппараты. Структурная схема систем.</w:t>
            </w:r>
          </w:p>
          <w:p w14:paraId="7B487CD7" w14:textId="77777777" w:rsidR="00D31FE4" w:rsidRDefault="00D31FE4">
            <w:pPr>
              <w:spacing w:after="0" w:line="240" w:lineRule="auto"/>
              <w:rPr>
                <w:sz w:val="24"/>
                <w:szCs w:val="24"/>
              </w:rPr>
            </w:pPr>
            <w:r>
              <w:rPr>
                <w:rFonts w:ascii="Times New Roman" w:hAnsi="Times New Roman" w:cs="Times New Roman"/>
                <w:color w:val="000000"/>
                <w:sz w:val="24"/>
                <w:szCs w:val="24"/>
              </w:rPr>
              <w:t>38. Технологии монополярной резки и коагуляции (монополярное резание, монополярное смешанное резание, монополярная мягкая коагуляция, монополярная усиленная коагуляция).</w:t>
            </w:r>
          </w:p>
          <w:p w14:paraId="26EA4C41" w14:textId="77777777" w:rsidR="00D31FE4" w:rsidRDefault="00D31FE4">
            <w:pPr>
              <w:spacing w:after="0" w:line="240" w:lineRule="auto"/>
              <w:rPr>
                <w:sz w:val="24"/>
                <w:szCs w:val="24"/>
              </w:rPr>
            </w:pPr>
            <w:r>
              <w:rPr>
                <w:rFonts w:ascii="Times New Roman" w:hAnsi="Times New Roman" w:cs="Times New Roman"/>
                <w:color w:val="000000"/>
                <w:sz w:val="24"/>
                <w:szCs w:val="24"/>
              </w:rPr>
              <w:t>39. Технологии биполярной коагуляции.</w:t>
            </w:r>
          </w:p>
          <w:p w14:paraId="057C0EBE" w14:textId="77777777" w:rsidR="00D31FE4" w:rsidRDefault="00D31FE4">
            <w:pPr>
              <w:spacing w:after="0" w:line="240" w:lineRule="auto"/>
              <w:rPr>
                <w:sz w:val="24"/>
                <w:szCs w:val="24"/>
              </w:rPr>
            </w:pPr>
            <w:r>
              <w:rPr>
                <w:rFonts w:ascii="Times New Roman" w:hAnsi="Times New Roman" w:cs="Times New Roman"/>
                <w:color w:val="000000"/>
                <w:sz w:val="24"/>
                <w:szCs w:val="24"/>
              </w:rPr>
              <w:t>40. Аргоно-плазменная коагуляция.</w:t>
            </w:r>
          </w:p>
          <w:p w14:paraId="034E3A30" w14:textId="77777777" w:rsidR="00D31FE4" w:rsidRDefault="00D31FE4">
            <w:pPr>
              <w:spacing w:after="0" w:line="240" w:lineRule="auto"/>
              <w:rPr>
                <w:sz w:val="24"/>
                <w:szCs w:val="24"/>
              </w:rPr>
            </w:pPr>
            <w:r>
              <w:rPr>
                <w:rFonts w:ascii="Times New Roman" w:hAnsi="Times New Roman" w:cs="Times New Roman"/>
                <w:color w:val="000000"/>
                <w:sz w:val="24"/>
                <w:szCs w:val="24"/>
              </w:rPr>
              <w:t>41. Кардиостимуляторы: назначение, принцип работы.</w:t>
            </w:r>
          </w:p>
          <w:p w14:paraId="6B1AE886" w14:textId="77777777" w:rsidR="00D31FE4" w:rsidRDefault="00D31FE4">
            <w:pPr>
              <w:spacing w:after="0" w:line="240" w:lineRule="auto"/>
              <w:rPr>
                <w:sz w:val="24"/>
                <w:szCs w:val="24"/>
              </w:rPr>
            </w:pPr>
            <w:r>
              <w:rPr>
                <w:rFonts w:ascii="Times New Roman" w:hAnsi="Times New Roman" w:cs="Times New Roman"/>
                <w:color w:val="000000"/>
                <w:sz w:val="24"/>
                <w:szCs w:val="24"/>
              </w:rPr>
              <w:t>42. Кардиостимуляторы. Структурная схема систем.</w:t>
            </w:r>
          </w:p>
          <w:p w14:paraId="02575984" w14:textId="77777777" w:rsidR="00D31FE4" w:rsidRDefault="00D31FE4">
            <w:pPr>
              <w:spacing w:after="0" w:line="240" w:lineRule="auto"/>
              <w:rPr>
                <w:sz w:val="24"/>
                <w:szCs w:val="24"/>
              </w:rPr>
            </w:pPr>
            <w:r>
              <w:rPr>
                <w:rFonts w:ascii="Times New Roman" w:hAnsi="Times New Roman" w:cs="Times New Roman"/>
                <w:color w:val="000000"/>
                <w:sz w:val="24"/>
                <w:szCs w:val="24"/>
              </w:rPr>
              <w:t>43. Временные и имплантируемые кардиостимуляторы.</w:t>
            </w:r>
          </w:p>
        </w:tc>
      </w:tr>
    </w:tbl>
    <w:p w14:paraId="03B20F6A"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2"/>
        <w:gridCol w:w="4378"/>
        <w:gridCol w:w="1005"/>
      </w:tblGrid>
      <w:tr w:rsidR="00D31FE4" w14:paraId="007D71A2" w14:textId="77777777">
        <w:trPr>
          <w:trHeight w:hRule="exact" w:val="416"/>
        </w:trPr>
        <w:tc>
          <w:tcPr>
            <w:tcW w:w="4692" w:type="dxa"/>
            <w:gridSpan w:val="3"/>
            <w:shd w:val="clear" w:color="C0C0C0" w:fill="FFFFFF"/>
            <w:tcMar>
              <w:left w:w="34" w:type="dxa"/>
              <w:right w:w="34" w:type="dxa"/>
            </w:tcMar>
          </w:tcPr>
          <w:p w14:paraId="6106004A"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143" w:type="dxa"/>
          </w:tcPr>
          <w:p w14:paraId="3E460C39" w14:textId="77777777" w:rsidR="00D31FE4" w:rsidRDefault="00D31FE4"/>
        </w:tc>
        <w:tc>
          <w:tcPr>
            <w:tcW w:w="4395" w:type="dxa"/>
          </w:tcPr>
          <w:p w14:paraId="204FAB6B" w14:textId="77777777" w:rsidR="00D31FE4" w:rsidRDefault="00D31FE4"/>
        </w:tc>
        <w:tc>
          <w:tcPr>
            <w:tcW w:w="1007" w:type="dxa"/>
            <w:shd w:val="clear" w:color="C0C0C0" w:fill="FFFFFF"/>
            <w:tcMar>
              <w:left w:w="34" w:type="dxa"/>
              <w:right w:w="34" w:type="dxa"/>
            </w:tcMar>
          </w:tcPr>
          <w:p w14:paraId="2B6FF101"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8</w:t>
            </w:r>
          </w:p>
        </w:tc>
      </w:tr>
      <w:tr w:rsidR="00D31FE4" w14:paraId="54168688" w14:textId="77777777">
        <w:trPr>
          <w:trHeight w:hRule="exact" w:val="3019"/>
        </w:trPr>
        <w:tc>
          <w:tcPr>
            <w:tcW w:w="10221" w:type="dxa"/>
            <w:gridSpan w:val="6"/>
            <w:shd w:val="clear" w:color="000000" w:fill="FFFFFF"/>
            <w:tcMar>
              <w:left w:w="34" w:type="dxa"/>
              <w:right w:w="34" w:type="dxa"/>
            </w:tcMar>
          </w:tcPr>
          <w:p w14:paraId="677D0527" w14:textId="77777777" w:rsidR="00D31FE4" w:rsidRDefault="00D31FE4">
            <w:pPr>
              <w:spacing w:after="0" w:line="240" w:lineRule="auto"/>
              <w:rPr>
                <w:sz w:val="24"/>
                <w:szCs w:val="24"/>
              </w:rPr>
            </w:pPr>
            <w:r>
              <w:rPr>
                <w:rFonts w:ascii="Times New Roman" w:hAnsi="Times New Roman" w:cs="Times New Roman"/>
                <w:color w:val="000000"/>
                <w:sz w:val="24"/>
                <w:szCs w:val="24"/>
              </w:rPr>
              <w:t>44. Кардиовертер-дефибриллятор.</w:t>
            </w:r>
          </w:p>
          <w:p w14:paraId="423B96F0" w14:textId="77777777" w:rsidR="00D31FE4" w:rsidRDefault="00D31FE4">
            <w:pPr>
              <w:spacing w:after="0" w:line="240" w:lineRule="auto"/>
              <w:rPr>
                <w:sz w:val="24"/>
                <w:szCs w:val="24"/>
              </w:rPr>
            </w:pPr>
            <w:r>
              <w:rPr>
                <w:rFonts w:ascii="Times New Roman" w:hAnsi="Times New Roman" w:cs="Times New Roman"/>
                <w:color w:val="000000"/>
                <w:sz w:val="24"/>
                <w:szCs w:val="24"/>
              </w:rPr>
              <w:t>45. Однокамерные, двухкамерные, трехкамерные кардиостимуляторы.</w:t>
            </w:r>
          </w:p>
          <w:p w14:paraId="031A5E77" w14:textId="77777777" w:rsidR="00D31FE4" w:rsidRDefault="00D31FE4">
            <w:pPr>
              <w:spacing w:after="0" w:line="240" w:lineRule="auto"/>
              <w:rPr>
                <w:sz w:val="24"/>
                <w:szCs w:val="24"/>
              </w:rPr>
            </w:pPr>
            <w:r>
              <w:rPr>
                <w:rFonts w:ascii="Times New Roman" w:hAnsi="Times New Roman" w:cs="Times New Roman"/>
                <w:color w:val="000000"/>
                <w:sz w:val="24"/>
                <w:szCs w:val="24"/>
              </w:rPr>
              <w:t>46. Системы искусственной вентиляции легких: назначение, классификация.</w:t>
            </w:r>
          </w:p>
          <w:p w14:paraId="25A6B693" w14:textId="77777777" w:rsidR="00D31FE4" w:rsidRDefault="00D31FE4">
            <w:pPr>
              <w:spacing w:after="0" w:line="240" w:lineRule="auto"/>
              <w:rPr>
                <w:sz w:val="24"/>
                <w:szCs w:val="24"/>
              </w:rPr>
            </w:pPr>
            <w:r>
              <w:rPr>
                <w:rFonts w:ascii="Times New Roman" w:hAnsi="Times New Roman" w:cs="Times New Roman"/>
                <w:color w:val="000000"/>
                <w:sz w:val="24"/>
                <w:szCs w:val="24"/>
              </w:rPr>
              <w:t>47. Системы искусственной вентиляции легких. Принцип работы, структурная схема систем.</w:t>
            </w:r>
          </w:p>
          <w:p w14:paraId="07B6F9DA" w14:textId="77777777" w:rsidR="00D31FE4" w:rsidRDefault="00D31FE4">
            <w:pPr>
              <w:spacing w:after="0" w:line="240" w:lineRule="auto"/>
              <w:rPr>
                <w:sz w:val="24"/>
                <w:szCs w:val="24"/>
              </w:rPr>
            </w:pPr>
            <w:r>
              <w:rPr>
                <w:rFonts w:ascii="Times New Roman" w:hAnsi="Times New Roman" w:cs="Times New Roman"/>
                <w:color w:val="000000"/>
                <w:sz w:val="24"/>
                <w:szCs w:val="24"/>
              </w:rPr>
              <w:t>48. Аппараты ИВЛ общего и специального назначения.</w:t>
            </w:r>
          </w:p>
          <w:p w14:paraId="119BDF83" w14:textId="77777777" w:rsidR="00D31FE4" w:rsidRDefault="00D31FE4">
            <w:pPr>
              <w:spacing w:after="0" w:line="240" w:lineRule="auto"/>
              <w:rPr>
                <w:sz w:val="24"/>
                <w:szCs w:val="24"/>
              </w:rPr>
            </w:pPr>
            <w:r>
              <w:rPr>
                <w:rFonts w:ascii="Times New Roman" w:hAnsi="Times New Roman" w:cs="Times New Roman"/>
                <w:color w:val="000000"/>
                <w:sz w:val="24"/>
                <w:szCs w:val="24"/>
              </w:rPr>
              <w:t>49. Системы искусственного кровообращения: назначение, принцип работы.</w:t>
            </w:r>
          </w:p>
          <w:p w14:paraId="23DA6ABA" w14:textId="77777777" w:rsidR="00D31FE4" w:rsidRDefault="00D31FE4">
            <w:pPr>
              <w:spacing w:after="0" w:line="240" w:lineRule="auto"/>
              <w:rPr>
                <w:sz w:val="24"/>
                <w:szCs w:val="24"/>
              </w:rPr>
            </w:pPr>
            <w:r>
              <w:rPr>
                <w:rFonts w:ascii="Times New Roman" w:hAnsi="Times New Roman" w:cs="Times New Roman"/>
                <w:color w:val="000000"/>
                <w:sz w:val="24"/>
                <w:szCs w:val="24"/>
              </w:rPr>
              <w:t>50. Системы искусственного кровообращения, структурная схема систем.</w:t>
            </w:r>
          </w:p>
          <w:p w14:paraId="0D3D15A6" w14:textId="77777777" w:rsidR="00D31FE4" w:rsidRDefault="00D31FE4">
            <w:pPr>
              <w:spacing w:after="0" w:line="240" w:lineRule="auto"/>
              <w:rPr>
                <w:sz w:val="24"/>
                <w:szCs w:val="24"/>
              </w:rPr>
            </w:pPr>
            <w:r>
              <w:rPr>
                <w:rFonts w:ascii="Times New Roman" w:hAnsi="Times New Roman" w:cs="Times New Roman"/>
                <w:color w:val="000000"/>
                <w:sz w:val="24"/>
                <w:szCs w:val="24"/>
              </w:rPr>
              <w:t>51. Системы для гемодиализа: назначение, принцип работы.</w:t>
            </w:r>
          </w:p>
          <w:p w14:paraId="7B743DFE" w14:textId="77777777" w:rsidR="00D31FE4" w:rsidRDefault="00D31FE4">
            <w:pPr>
              <w:spacing w:after="0" w:line="240" w:lineRule="auto"/>
              <w:rPr>
                <w:sz w:val="24"/>
                <w:szCs w:val="24"/>
              </w:rPr>
            </w:pPr>
            <w:r>
              <w:rPr>
                <w:rFonts w:ascii="Times New Roman" w:hAnsi="Times New Roman" w:cs="Times New Roman"/>
                <w:color w:val="000000"/>
                <w:sz w:val="24"/>
                <w:szCs w:val="24"/>
              </w:rPr>
              <w:t>52. Системы для гемодиализа, структурная схема систем.</w:t>
            </w:r>
          </w:p>
          <w:p w14:paraId="357B3E6C" w14:textId="77777777" w:rsidR="00D31FE4" w:rsidRDefault="00D31FE4">
            <w:pPr>
              <w:spacing w:after="0" w:line="240" w:lineRule="auto"/>
              <w:rPr>
                <w:sz w:val="24"/>
                <w:szCs w:val="24"/>
              </w:rPr>
            </w:pPr>
            <w:r>
              <w:rPr>
                <w:rFonts w:ascii="Times New Roman" w:hAnsi="Times New Roman" w:cs="Times New Roman"/>
                <w:color w:val="000000"/>
                <w:sz w:val="24"/>
                <w:szCs w:val="24"/>
              </w:rPr>
              <w:t>53. Аппараты экстракорпоральной поддержки печени. Дополнительные модули (мониторинг температуры крови, объема крови, артериального давления).</w:t>
            </w:r>
          </w:p>
        </w:tc>
      </w:tr>
      <w:tr w:rsidR="00D31FE4" w14:paraId="05FDC243" w14:textId="77777777">
        <w:trPr>
          <w:trHeight w:hRule="exact" w:val="277"/>
        </w:trPr>
        <w:tc>
          <w:tcPr>
            <w:tcW w:w="10221" w:type="dxa"/>
            <w:gridSpan w:val="6"/>
            <w:shd w:val="clear" w:color="000000" w:fill="FFFFFF"/>
            <w:tcMar>
              <w:left w:w="34" w:type="dxa"/>
              <w:right w:w="34" w:type="dxa"/>
            </w:tcMar>
          </w:tcPr>
          <w:p w14:paraId="7F33EC5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31FE4" w14:paraId="619BD9A6" w14:textId="77777777">
        <w:trPr>
          <w:trHeight w:hRule="exact" w:val="138"/>
        </w:trPr>
        <w:tc>
          <w:tcPr>
            <w:tcW w:w="568" w:type="dxa"/>
          </w:tcPr>
          <w:p w14:paraId="731227EE" w14:textId="77777777" w:rsidR="00D31FE4" w:rsidRDefault="00D31FE4"/>
        </w:tc>
        <w:tc>
          <w:tcPr>
            <w:tcW w:w="143" w:type="dxa"/>
          </w:tcPr>
          <w:p w14:paraId="1A92BA04" w14:textId="77777777" w:rsidR="00D31FE4" w:rsidRDefault="00D31FE4"/>
        </w:tc>
        <w:tc>
          <w:tcPr>
            <w:tcW w:w="3970" w:type="dxa"/>
          </w:tcPr>
          <w:p w14:paraId="09F6FC4E" w14:textId="77777777" w:rsidR="00D31FE4" w:rsidRDefault="00D31FE4"/>
        </w:tc>
        <w:tc>
          <w:tcPr>
            <w:tcW w:w="143" w:type="dxa"/>
          </w:tcPr>
          <w:p w14:paraId="6339EF6F" w14:textId="77777777" w:rsidR="00D31FE4" w:rsidRDefault="00D31FE4"/>
        </w:tc>
        <w:tc>
          <w:tcPr>
            <w:tcW w:w="4395" w:type="dxa"/>
          </w:tcPr>
          <w:p w14:paraId="40A370E2" w14:textId="77777777" w:rsidR="00D31FE4" w:rsidRDefault="00D31FE4"/>
        </w:tc>
        <w:tc>
          <w:tcPr>
            <w:tcW w:w="993" w:type="dxa"/>
          </w:tcPr>
          <w:p w14:paraId="592E55BB" w14:textId="77777777" w:rsidR="00D31FE4" w:rsidRDefault="00D31FE4"/>
        </w:tc>
      </w:tr>
      <w:tr w:rsidR="00D31FE4" w14:paraId="2B7C6A09" w14:textId="77777777">
        <w:trPr>
          <w:trHeight w:hRule="exact" w:val="304"/>
        </w:trPr>
        <w:tc>
          <w:tcPr>
            <w:tcW w:w="10221" w:type="dxa"/>
            <w:gridSpan w:val="6"/>
            <w:shd w:val="clear" w:color="000000" w:fill="FFFFFF"/>
            <w:tcMar>
              <w:left w:w="34" w:type="dxa"/>
              <w:right w:w="34" w:type="dxa"/>
            </w:tcMar>
          </w:tcPr>
          <w:p w14:paraId="32F992AB" w14:textId="77777777" w:rsidR="00D31FE4" w:rsidRDefault="00D31FE4">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D31FE4" w14:paraId="45B03331" w14:textId="77777777">
        <w:trPr>
          <w:trHeight w:hRule="exact" w:val="277"/>
        </w:trPr>
        <w:tc>
          <w:tcPr>
            <w:tcW w:w="568" w:type="dxa"/>
          </w:tcPr>
          <w:p w14:paraId="5EFCB2C9" w14:textId="77777777" w:rsidR="00D31FE4" w:rsidRDefault="00D31FE4"/>
        </w:tc>
        <w:tc>
          <w:tcPr>
            <w:tcW w:w="143" w:type="dxa"/>
          </w:tcPr>
          <w:p w14:paraId="1F63A8DB" w14:textId="77777777" w:rsidR="00D31FE4" w:rsidRDefault="00D31FE4"/>
        </w:tc>
        <w:tc>
          <w:tcPr>
            <w:tcW w:w="3970" w:type="dxa"/>
          </w:tcPr>
          <w:p w14:paraId="4D51993F" w14:textId="77777777" w:rsidR="00D31FE4" w:rsidRDefault="00D31FE4"/>
        </w:tc>
        <w:tc>
          <w:tcPr>
            <w:tcW w:w="143" w:type="dxa"/>
          </w:tcPr>
          <w:p w14:paraId="4E70EEDC" w14:textId="77777777" w:rsidR="00D31FE4" w:rsidRDefault="00D31FE4"/>
        </w:tc>
        <w:tc>
          <w:tcPr>
            <w:tcW w:w="4395" w:type="dxa"/>
          </w:tcPr>
          <w:p w14:paraId="5D885A1E" w14:textId="77777777" w:rsidR="00D31FE4" w:rsidRDefault="00D31FE4"/>
        </w:tc>
        <w:tc>
          <w:tcPr>
            <w:tcW w:w="993" w:type="dxa"/>
          </w:tcPr>
          <w:p w14:paraId="52F615D3" w14:textId="77777777" w:rsidR="00D31FE4" w:rsidRDefault="00D31FE4"/>
        </w:tc>
      </w:tr>
      <w:tr w:rsidR="00D31FE4" w14:paraId="4B44774D" w14:textId="77777777">
        <w:trPr>
          <w:trHeight w:hRule="exact" w:val="680"/>
        </w:trPr>
        <w:tc>
          <w:tcPr>
            <w:tcW w:w="10221" w:type="dxa"/>
            <w:gridSpan w:val="6"/>
            <w:shd w:val="clear" w:color="000000" w:fill="FFFFFF"/>
            <w:tcMar>
              <w:left w:w="34" w:type="dxa"/>
              <w:right w:w="34" w:type="dxa"/>
            </w:tcMar>
          </w:tcPr>
          <w:p w14:paraId="13A8BC17"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D31FE4" w14:paraId="17F2DE78" w14:textId="77777777">
        <w:trPr>
          <w:trHeight w:hRule="exact" w:val="138"/>
        </w:trPr>
        <w:tc>
          <w:tcPr>
            <w:tcW w:w="568" w:type="dxa"/>
          </w:tcPr>
          <w:p w14:paraId="1CA1A09D" w14:textId="77777777" w:rsidR="00D31FE4" w:rsidRDefault="00D31FE4"/>
        </w:tc>
        <w:tc>
          <w:tcPr>
            <w:tcW w:w="143" w:type="dxa"/>
          </w:tcPr>
          <w:p w14:paraId="7F9B6021" w14:textId="77777777" w:rsidR="00D31FE4" w:rsidRDefault="00D31FE4"/>
        </w:tc>
        <w:tc>
          <w:tcPr>
            <w:tcW w:w="3970" w:type="dxa"/>
          </w:tcPr>
          <w:p w14:paraId="06C3BB91" w14:textId="77777777" w:rsidR="00D31FE4" w:rsidRDefault="00D31FE4"/>
        </w:tc>
        <w:tc>
          <w:tcPr>
            <w:tcW w:w="143" w:type="dxa"/>
          </w:tcPr>
          <w:p w14:paraId="1DFF5A9B" w14:textId="77777777" w:rsidR="00D31FE4" w:rsidRDefault="00D31FE4"/>
        </w:tc>
        <w:tc>
          <w:tcPr>
            <w:tcW w:w="4395" w:type="dxa"/>
          </w:tcPr>
          <w:p w14:paraId="6843B73C" w14:textId="77777777" w:rsidR="00D31FE4" w:rsidRDefault="00D31FE4"/>
        </w:tc>
        <w:tc>
          <w:tcPr>
            <w:tcW w:w="993" w:type="dxa"/>
          </w:tcPr>
          <w:p w14:paraId="08D96B37" w14:textId="77777777" w:rsidR="00D31FE4" w:rsidRDefault="00D31FE4"/>
        </w:tc>
      </w:tr>
      <w:tr w:rsidR="00D31FE4" w14:paraId="451AF34B" w14:textId="77777777">
        <w:trPr>
          <w:trHeight w:hRule="exact" w:val="277"/>
        </w:trPr>
        <w:tc>
          <w:tcPr>
            <w:tcW w:w="10221" w:type="dxa"/>
            <w:gridSpan w:val="6"/>
            <w:shd w:val="clear" w:color="000000" w:fill="FFFFFF"/>
            <w:tcMar>
              <w:left w:w="34" w:type="dxa"/>
              <w:right w:w="34" w:type="dxa"/>
            </w:tcMar>
          </w:tcPr>
          <w:p w14:paraId="5B4D71F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D31FE4" w14:paraId="2175BCD4" w14:textId="7777777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F44BC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0CE33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31FE4" w14:paraId="3B71DC17" w14:textId="77777777">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D9D0A1" w14:textId="77777777" w:rsidR="00D31FE4" w:rsidRDefault="00D31FE4">
            <w:pPr>
              <w:spacing w:after="0" w:line="240" w:lineRule="auto"/>
              <w:rPr>
                <w:sz w:val="24"/>
                <w:szCs w:val="24"/>
              </w:rPr>
            </w:pPr>
            <w:r>
              <w:rPr>
                <w:rFonts w:ascii="Times New Roman" w:hAnsi="Times New Roman" w:cs="Times New Roman"/>
                <w:color w:val="000000"/>
                <w:sz w:val="24"/>
                <w:szCs w:val="24"/>
              </w:rPr>
              <w:t>Лаборатория биотехнических систем и технологий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25927F" w14:textId="77777777" w:rsidR="00D31FE4" w:rsidRDefault="00D31FE4">
            <w:pPr>
              <w:spacing w:after="0" w:line="240" w:lineRule="auto"/>
              <w:rPr>
                <w:sz w:val="24"/>
                <w:szCs w:val="24"/>
              </w:rPr>
            </w:pPr>
            <w:r>
              <w:rPr>
                <w:rFonts w:ascii="Times New Roman" w:hAnsi="Times New Roman" w:cs="Times New Roman"/>
                <w:color w:val="000000"/>
                <w:sz w:val="24"/>
                <w:szCs w:val="24"/>
              </w:rPr>
              <w:t>Компьютерная техника</w:t>
            </w:r>
          </w:p>
        </w:tc>
      </w:tr>
      <w:tr w:rsidR="00D31FE4" w14:paraId="7B9DBC7E" w14:textId="77777777">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1542E9" w14:textId="77777777" w:rsidR="00D31FE4" w:rsidRDefault="00D31FE4">
            <w:pPr>
              <w:spacing w:after="0" w:line="240" w:lineRule="auto"/>
              <w:rPr>
                <w:sz w:val="24"/>
                <w:szCs w:val="24"/>
              </w:rPr>
            </w:pPr>
            <w:r>
              <w:rPr>
                <w:rFonts w:ascii="Times New Roman" w:hAnsi="Times New Roman" w:cs="Times New Roman"/>
                <w:color w:val="000000"/>
                <w:sz w:val="24"/>
                <w:szCs w:val="24"/>
              </w:rPr>
              <w:t>Лаборатория биотехнических систем и технологий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B4B558" w14:textId="77777777" w:rsidR="00D31FE4" w:rsidRDefault="00D31FE4">
            <w:pPr>
              <w:spacing w:after="0" w:line="240" w:lineRule="auto"/>
              <w:rPr>
                <w:sz w:val="24"/>
                <w:szCs w:val="24"/>
              </w:rPr>
            </w:pPr>
            <w:r>
              <w:rPr>
                <w:rFonts w:ascii="Times New Roman" w:hAnsi="Times New Roman" w:cs="Times New Roman"/>
                <w:color w:val="000000"/>
                <w:sz w:val="24"/>
                <w:szCs w:val="24"/>
              </w:rPr>
              <w:t>Компьютерная техника</w:t>
            </w:r>
          </w:p>
        </w:tc>
      </w:tr>
      <w:tr w:rsidR="00D31FE4" w14:paraId="6D63F2DC" w14:textId="77777777">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553192" w14:textId="77777777" w:rsidR="00D31FE4" w:rsidRDefault="00D31FE4">
            <w:pPr>
              <w:spacing w:after="0" w:line="240" w:lineRule="auto"/>
              <w:rPr>
                <w:sz w:val="24"/>
                <w:szCs w:val="24"/>
              </w:rPr>
            </w:pPr>
            <w:r>
              <w:rPr>
                <w:rFonts w:ascii="Times New Roman" w:hAnsi="Times New Roman" w:cs="Times New Roman"/>
                <w:color w:val="000000"/>
                <w:sz w:val="24"/>
                <w:szCs w:val="24"/>
              </w:rPr>
              <w:t>Лаборатория биотехнических систем и технологий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5B9B5B" w14:textId="77777777" w:rsidR="00D31FE4" w:rsidRDefault="00D31FE4">
            <w:pPr>
              <w:spacing w:after="0" w:line="240" w:lineRule="auto"/>
              <w:rPr>
                <w:sz w:val="24"/>
                <w:szCs w:val="24"/>
              </w:rPr>
            </w:pPr>
            <w:r>
              <w:rPr>
                <w:rFonts w:ascii="Times New Roman" w:hAnsi="Times New Roman" w:cs="Times New Roman"/>
                <w:color w:val="000000"/>
                <w:sz w:val="24"/>
                <w:szCs w:val="24"/>
              </w:rPr>
              <w:t>Компьютерная техника</w:t>
            </w:r>
          </w:p>
        </w:tc>
      </w:tr>
      <w:tr w:rsidR="00D31FE4" w14:paraId="684A1A4A" w14:textId="77777777">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68C50E" w14:textId="77777777" w:rsidR="00D31FE4" w:rsidRDefault="00D31FE4">
            <w:pPr>
              <w:spacing w:after="0" w:line="240" w:lineRule="auto"/>
              <w:rPr>
                <w:sz w:val="24"/>
                <w:szCs w:val="24"/>
              </w:rPr>
            </w:pPr>
            <w:r>
              <w:rPr>
                <w:rFonts w:ascii="Times New Roman" w:hAnsi="Times New Roman" w:cs="Times New Roman"/>
                <w:color w:val="000000"/>
                <w:sz w:val="24"/>
                <w:szCs w:val="24"/>
              </w:rPr>
              <w:t>Лаборатория биотехнических систем и технологий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5C698E" w14:textId="77777777" w:rsidR="00D31FE4" w:rsidRDefault="00D31FE4">
            <w:pPr>
              <w:spacing w:after="0" w:line="240" w:lineRule="auto"/>
              <w:rPr>
                <w:sz w:val="24"/>
                <w:szCs w:val="24"/>
              </w:rPr>
            </w:pPr>
            <w:r>
              <w:rPr>
                <w:rFonts w:ascii="Times New Roman" w:hAnsi="Times New Roman" w:cs="Times New Roman"/>
                <w:color w:val="000000"/>
                <w:sz w:val="24"/>
                <w:szCs w:val="24"/>
              </w:rPr>
              <w:t>Компьютерная техника</w:t>
            </w:r>
          </w:p>
        </w:tc>
      </w:tr>
      <w:tr w:rsidR="00D31FE4" w14:paraId="77E83C4C"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DF8170" w14:textId="77777777" w:rsidR="00D31FE4" w:rsidRDefault="00D31FE4">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75AFDC" w14:textId="77777777" w:rsidR="00D31FE4" w:rsidRDefault="00D31FE4">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31FE4" w14:paraId="7BA4B614"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5E245A" w14:textId="77777777" w:rsidR="00D31FE4" w:rsidRDefault="00D31FE4">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A55B19" w14:textId="77777777" w:rsidR="00D31FE4" w:rsidRDefault="00D31FE4">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31FE4" w14:paraId="49DD8C82" w14:textId="77777777">
        <w:trPr>
          <w:trHeight w:hRule="exact" w:val="138"/>
        </w:trPr>
        <w:tc>
          <w:tcPr>
            <w:tcW w:w="568" w:type="dxa"/>
          </w:tcPr>
          <w:p w14:paraId="78EA21F6" w14:textId="77777777" w:rsidR="00D31FE4" w:rsidRDefault="00D31FE4"/>
        </w:tc>
        <w:tc>
          <w:tcPr>
            <w:tcW w:w="143" w:type="dxa"/>
          </w:tcPr>
          <w:p w14:paraId="4925CE95" w14:textId="77777777" w:rsidR="00D31FE4" w:rsidRDefault="00D31FE4"/>
        </w:tc>
        <w:tc>
          <w:tcPr>
            <w:tcW w:w="3970" w:type="dxa"/>
          </w:tcPr>
          <w:p w14:paraId="4A72F97A" w14:textId="77777777" w:rsidR="00D31FE4" w:rsidRDefault="00D31FE4"/>
        </w:tc>
        <w:tc>
          <w:tcPr>
            <w:tcW w:w="143" w:type="dxa"/>
          </w:tcPr>
          <w:p w14:paraId="37D9A4DF" w14:textId="77777777" w:rsidR="00D31FE4" w:rsidRDefault="00D31FE4"/>
        </w:tc>
        <w:tc>
          <w:tcPr>
            <w:tcW w:w="4395" w:type="dxa"/>
          </w:tcPr>
          <w:p w14:paraId="3396D9E7" w14:textId="77777777" w:rsidR="00D31FE4" w:rsidRDefault="00D31FE4"/>
        </w:tc>
        <w:tc>
          <w:tcPr>
            <w:tcW w:w="993" w:type="dxa"/>
          </w:tcPr>
          <w:p w14:paraId="3D32330F" w14:textId="77777777" w:rsidR="00D31FE4" w:rsidRDefault="00D31FE4"/>
        </w:tc>
      </w:tr>
      <w:tr w:rsidR="00D31FE4" w14:paraId="44C6D5D7" w14:textId="77777777">
        <w:trPr>
          <w:trHeight w:hRule="exact" w:val="277"/>
        </w:trPr>
        <w:tc>
          <w:tcPr>
            <w:tcW w:w="10221" w:type="dxa"/>
            <w:gridSpan w:val="6"/>
            <w:shd w:val="clear" w:color="000000" w:fill="FFFFFF"/>
            <w:tcMar>
              <w:left w:w="34" w:type="dxa"/>
              <w:right w:w="34" w:type="dxa"/>
            </w:tcMar>
          </w:tcPr>
          <w:p w14:paraId="53642AB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31FE4" w14:paraId="45BFA6B2" w14:textId="77777777">
        <w:trPr>
          <w:trHeight w:hRule="exact" w:val="285"/>
        </w:trPr>
        <w:tc>
          <w:tcPr>
            <w:tcW w:w="582" w:type="dxa"/>
            <w:shd w:val="clear" w:color="000000" w:fill="FFFFFF"/>
            <w:tcMar>
              <w:left w:w="34" w:type="dxa"/>
              <w:right w:w="34" w:type="dxa"/>
            </w:tcMar>
          </w:tcPr>
          <w:p w14:paraId="1B067785"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6223D7B2" w14:textId="77777777" w:rsidR="00D31FE4" w:rsidRDefault="00D31FE4"/>
        </w:tc>
        <w:tc>
          <w:tcPr>
            <w:tcW w:w="9512" w:type="dxa"/>
            <w:gridSpan w:val="4"/>
            <w:shd w:val="clear" w:color="000000" w:fill="FFFFFF"/>
            <w:tcMar>
              <w:left w:w="34" w:type="dxa"/>
              <w:right w:w="34" w:type="dxa"/>
            </w:tcMar>
          </w:tcPr>
          <w:p w14:paraId="1416B237"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31FE4" w14:paraId="2CAC7DB8" w14:textId="77777777">
        <w:trPr>
          <w:trHeight w:hRule="exact" w:val="285"/>
        </w:trPr>
        <w:tc>
          <w:tcPr>
            <w:tcW w:w="582" w:type="dxa"/>
            <w:shd w:val="clear" w:color="000000" w:fill="FFFFFF"/>
            <w:tcMar>
              <w:left w:w="34" w:type="dxa"/>
              <w:right w:w="34" w:type="dxa"/>
            </w:tcMar>
          </w:tcPr>
          <w:p w14:paraId="646AD5C6"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71980855" w14:textId="77777777" w:rsidR="00D31FE4" w:rsidRDefault="00D31FE4"/>
        </w:tc>
        <w:tc>
          <w:tcPr>
            <w:tcW w:w="9512" w:type="dxa"/>
            <w:gridSpan w:val="4"/>
            <w:shd w:val="clear" w:color="000000" w:fill="FFFFFF"/>
            <w:tcMar>
              <w:left w:w="34" w:type="dxa"/>
              <w:right w:w="34" w:type="dxa"/>
            </w:tcMar>
          </w:tcPr>
          <w:p w14:paraId="7084AB4C"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31FE4" w14:paraId="10A19898" w14:textId="77777777">
        <w:trPr>
          <w:trHeight w:hRule="exact" w:val="138"/>
        </w:trPr>
        <w:tc>
          <w:tcPr>
            <w:tcW w:w="568" w:type="dxa"/>
          </w:tcPr>
          <w:p w14:paraId="705FC01A" w14:textId="77777777" w:rsidR="00D31FE4" w:rsidRDefault="00D31FE4"/>
        </w:tc>
        <w:tc>
          <w:tcPr>
            <w:tcW w:w="143" w:type="dxa"/>
          </w:tcPr>
          <w:p w14:paraId="2459917E" w14:textId="77777777" w:rsidR="00D31FE4" w:rsidRDefault="00D31FE4"/>
        </w:tc>
        <w:tc>
          <w:tcPr>
            <w:tcW w:w="3970" w:type="dxa"/>
          </w:tcPr>
          <w:p w14:paraId="1B2F65EB" w14:textId="77777777" w:rsidR="00D31FE4" w:rsidRDefault="00D31FE4"/>
        </w:tc>
        <w:tc>
          <w:tcPr>
            <w:tcW w:w="143" w:type="dxa"/>
          </w:tcPr>
          <w:p w14:paraId="0465A55E" w14:textId="77777777" w:rsidR="00D31FE4" w:rsidRDefault="00D31FE4"/>
        </w:tc>
        <w:tc>
          <w:tcPr>
            <w:tcW w:w="4395" w:type="dxa"/>
          </w:tcPr>
          <w:p w14:paraId="4A85B514" w14:textId="77777777" w:rsidR="00D31FE4" w:rsidRDefault="00D31FE4"/>
        </w:tc>
        <w:tc>
          <w:tcPr>
            <w:tcW w:w="993" w:type="dxa"/>
          </w:tcPr>
          <w:p w14:paraId="0680A75F" w14:textId="77777777" w:rsidR="00D31FE4" w:rsidRDefault="00D31FE4"/>
        </w:tc>
      </w:tr>
      <w:tr w:rsidR="00D31FE4" w14:paraId="7F19CA03" w14:textId="77777777">
        <w:trPr>
          <w:trHeight w:hRule="exact" w:val="277"/>
        </w:trPr>
        <w:tc>
          <w:tcPr>
            <w:tcW w:w="10221" w:type="dxa"/>
            <w:gridSpan w:val="6"/>
            <w:shd w:val="clear" w:color="000000" w:fill="FFFFFF"/>
            <w:tcMar>
              <w:left w:w="34" w:type="dxa"/>
              <w:right w:w="34" w:type="dxa"/>
            </w:tcMar>
          </w:tcPr>
          <w:p w14:paraId="2267B1B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31FE4" w14:paraId="7611B54B" w14:textId="77777777">
        <w:trPr>
          <w:trHeight w:hRule="exact" w:val="138"/>
        </w:trPr>
        <w:tc>
          <w:tcPr>
            <w:tcW w:w="568" w:type="dxa"/>
          </w:tcPr>
          <w:p w14:paraId="1B67E40E" w14:textId="77777777" w:rsidR="00D31FE4" w:rsidRDefault="00D31FE4"/>
        </w:tc>
        <w:tc>
          <w:tcPr>
            <w:tcW w:w="143" w:type="dxa"/>
          </w:tcPr>
          <w:p w14:paraId="7BA4B670" w14:textId="77777777" w:rsidR="00D31FE4" w:rsidRDefault="00D31FE4"/>
        </w:tc>
        <w:tc>
          <w:tcPr>
            <w:tcW w:w="3970" w:type="dxa"/>
          </w:tcPr>
          <w:p w14:paraId="78F7E038" w14:textId="77777777" w:rsidR="00D31FE4" w:rsidRDefault="00D31FE4"/>
        </w:tc>
        <w:tc>
          <w:tcPr>
            <w:tcW w:w="143" w:type="dxa"/>
          </w:tcPr>
          <w:p w14:paraId="5861B629" w14:textId="77777777" w:rsidR="00D31FE4" w:rsidRDefault="00D31FE4"/>
        </w:tc>
        <w:tc>
          <w:tcPr>
            <w:tcW w:w="4395" w:type="dxa"/>
          </w:tcPr>
          <w:p w14:paraId="37961970" w14:textId="77777777" w:rsidR="00D31FE4" w:rsidRDefault="00D31FE4"/>
        </w:tc>
        <w:tc>
          <w:tcPr>
            <w:tcW w:w="993" w:type="dxa"/>
          </w:tcPr>
          <w:p w14:paraId="145AAFA9" w14:textId="77777777" w:rsidR="00D31FE4" w:rsidRDefault="00D31FE4"/>
        </w:tc>
      </w:tr>
      <w:tr w:rsidR="00D31FE4" w14:paraId="594C63F2" w14:textId="77777777">
        <w:trPr>
          <w:trHeight w:hRule="exact" w:val="277"/>
        </w:trPr>
        <w:tc>
          <w:tcPr>
            <w:tcW w:w="10221" w:type="dxa"/>
            <w:gridSpan w:val="6"/>
            <w:shd w:val="clear" w:color="000000" w:fill="FFFFFF"/>
            <w:tcMar>
              <w:left w:w="34" w:type="dxa"/>
              <w:right w:w="34" w:type="dxa"/>
            </w:tcMar>
          </w:tcPr>
          <w:p w14:paraId="2064E25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31FE4" w14:paraId="1D15F78F" w14:textId="77777777">
        <w:trPr>
          <w:trHeight w:hRule="exact" w:val="826"/>
        </w:trPr>
        <w:tc>
          <w:tcPr>
            <w:tcW w:w="582" w:type="dxa"/>
            <w:shd w:val="clear" w:color="000000" w:fill="FFFFFF"/>
            <w:tcMar>
              <w:left w:w="34" w:type="dxa"/>
              <w:right w:w="34" w:type="dxa"/>
            </w:tcMar>
          </w:tcPr>
          <w:p w14:paraId="62A31F2B"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26EF8FD0" w14:textId="77777777" w:rsidR="00D31FE4" w:rsidRDefault="00D31FE4"/>
        </w:tc>
        <w:tc>
          <w:tcPr>
            <w:tcW w:w="9512" w:type="dxa"/>
            <w:gridSpan w:val="4"/>
            <w:shd w:val="clear" w:color="000000" w:fill="FFFFFF"/>
            <w:tcMar>
              <w:left w:w="34" w:type="dxa"/>
              <w:right w:w="34" w:type="dxa"/>
            </w:tcMar>
          </w:tcPr>
          <w:p w14:paraId="4F6CD436"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Щукин С. И., Ершов Ю. А. Биотехнические системы медицинского назначения в 2 ч. Часть 2. Анализ и синтез систем [Электронный ресурс]:Учебник для вузов. - Москва: Юрайт, 2020. - 346 с – Режим доступа: https://urait.ru/bcode/452946</w:t>
            </w:r>
          </w:p>
        </w:tc>
      </w:tr>
      <w:tr w:rsidR="00D31FE4" w14:paraId="4FBE346B" w14:textId="77777777">
        <w:trPr>
          <w:trHeight w:hRule="exact" w:val="826"/>
        </w:trPr>
        <w:tc>
          <w:tcPr>
            <w:tcW w:w="582" w:type="dxa"/>
            <w:shd w:val="clear" w:color="000000" w:fill="FFFFFF"/>
            <w:tcMar>
              <w:left w:w="34" w:type="dxa"/>
              <w:right w:w="34" w:type="dxa"/>
            </w:tcMar>
          </w:tcPr>
          <w:p w14:paraId="6EC6D78D"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5D483BAD" w14:textId="77777777" w:rsidR="00D31FE4" w:rsidRDefault="00D31FE4"/>
        </w:tc>
        <w:tc>
          <w:tcPr>
            <w:tcW w:w="9512" w:type="dxa"/>
            <w:gridSpan w:val="4"/>
            <w:shd w:val="clear" w:color="000000" w:fill="FFFFFF"/>
            <w:tcMar>
              <w:left w:w="34" w:type="dxa"/>
              <w:right w:w="34" w:type="dxa"/>
            </w:tcMar>
          </w:tcPr>
          <w:p w14:paraId="372634A3"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Ершов Ю. А., Щукин С. И. Биотехнические системы медицинского назначения в 2 ч. Часть 1. Количественное описание биообъектов [Электронный ресурс]:Учебник для вузов. - Москва: Юрайт, 2020. - 181 с – Режим доступа: https://urait.ru/bcode/451418</w:t>
            </w:r>
          </w:p>
        </w:tc>
      </w:tr>
      <w:tr w:rsidR="00D31FE4" w14:paraId="33314041" w14:textId="77777777">
        <w:trPr>
          <w:trHeight w:hRule="exact" w:val="826"/>
        </w:trPr>
        <w:tc>
          <w:tcPr>
            <w:tcW w:w="582" w:type="dxa"/>
            <w:shd w:val="clear" w:color="000000" w:fill="FFFFFF"/>
            <w:tcMar>
              <w:left w:w="34" w:type="dxa"/>
              <w:right w:w="34" w:type="dxa"/>
            </w:tcMar>
          </w:tcPr>
          <w:p w14:paraId="4EEDD997"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15C16534" w14:textId="77777777" w:rsidR="00D31FE4" w:rsidRDefault="00D31FE4"/>
        </w:tc>
        <w:tc>
          <w:tcPr>
            <w:tcW w:w="9512" w:type="dxa"/>
            <w:gridSpan w:val="4"/>
            <w:shd w:val="clear" w:color="000000" w:fill="FFFFFF"/>
            <w:tcMar>
              <w:left w:w="34" w:type="dxa"/>
              <w:right w:w="34" w:type="dxa"/>
            </w:tcMar>
          </w:tcPr>
          <w:p w14:paraId="37542C38"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Савушкин А. В. Введение в биотехнические системы и технологии в медицине [Электронный ресурс]:Учебник для вузов. - Москва: Юрайт, 2021. - 142 с – Режим доступа: https://urait.ru/bcode/476702</w:t>
            </w:r>
          </w:p>
        </w:tc>
      </w:tr>
    </w:tbl>
    <w:p w14:paraId="037AC446"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1"/>
        <w:gridCol w:w="4514"/>
        <w:gridCol w:w="1005"/>
      </w:tblGrid>
      <w:tr w:rsidR="00D31FE4" w14:paraId="4BF681F0" w14:textId="77777777">
        <w:trPr>
          <w:trHeight w:hRule="exact" w:val="416"/>
        </w:trPr>
        <w:tc>
          <w:tcPr>
            <w:tcW w:w="4692" w:type="dxa"/>
            <w:gridSpan w:val="3"/>
            <w:shd w:val="clear" w:color="C0C0C0" w:fill="FFFFFF"/>
            <w:tcMar>
              <w:left w:w="34" w:type="dxa"/>
              <w:right w:w="34" w:type="dxa"/>
            </w:tcMar>
          </w:tcPr>
          <w:p w14:paraId="17C86FEC"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4537" w:type="dxa"/>
          </w:tcPr>
          <w:p w14:paraId="7F7A76F0" w14:textId="77777777" w:rsidR="00D31FE4" w:rsidRDefault="00D31FE4"/>
        </w:tc>
        <w:tc>
          <w:tcPr>
            <w:tcW w:w="1007" w:type="dxa"/>
            <w:shd w:val="clear" w:color="C0C0C0" w:fill="FFFFFF"/>
            <w:tcMar>
              <w:left w:w="34" w:type="dxa"/>
              <w:right w:w="34" w:type="dxa"/>
            </w:tcMar>
          </w:tcPr>
          <w:p w14:paraId="1831DCF6"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9</w:t>
            </w:r>
          </w:p>
        </w:tc>
      </w:tr>
      <w:tr w:rsidR="00D31FE4" w14:paraId="5A845822" w14:textId="77777777">
        <w:trPr>
          <w:trHeight w:hRule="exact" w:val="826"/>
        </w:trPr>
        <w:tc>
          <w:tcPr>
            <w:tcW w:w="582" w:type="dxa"/>
            <w:shd w:val="clear" w:color="000000" w:fill="FFFFFF"/>
            <w:tcMar>
              <w:left w:w="34" w:type="dxa"/>
              <w:right w:w="34" w:type="dxa"/>
            </w:tcMar>
          </w:tcPr>
          <w:p w14:paraId="4AE3B359"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1C642B09" w14:textId="77777777" w:rsidR="00D31FE4" w:rsidRDefault="00D31FE4"/>
        </w:tc>
        <w:tc>
          <w:tcPr>
            <w:tcW w:w="9512" w:type="dxa"/>
            <w:gridSpan w:val="3"/>
            <w:shd w:val="clear" w:color="000000" w:fill="FFFFFF"/>
            <w:tcMar>
              <w:left w:w="34" w:type="dxa"/>
              <w:right w:w="34" w:type="dxa"/>
            </w:tcMar>
          </w:tcPr>
          <w:p w14:paraId="49D3B99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Мительман Ю. Е., Абдуллин Р. Р., Сычугов С. Г., Шабунин С. Н. Антенны и устройства (СВЧ): расчет и измерение характеристик [Электронный ресурс]:Учебное пособие для вузов. - Москва: Юрайт, 2020. - 138 с – Режим доступа: https://urait.ru/bcode/453795</w:t>
            </w:r>
          </w:p>
        </w:tc>
      </w:tr>
      <w:tr w:rsidR="00D31FE4" w14:paraId="352A9285" w14:textId="77777777">
        <w:trPr>
          <w:trHeight w:hRule="exact" w:val="1096"/>
        </w:trPr>
        <w:tc>
          <w:tcPr>
            <w:tcW w:w="582" w:type="dxa"/>
            <w:shd w:val="clear" w:color="000000" w:fill="FFFFFF"/>
            <w:tcMar>
              <w:left w:w="34" w:type="dxa"/>
              <w:right w:w="34" w:type="dxa"/>
            </w:tcMar>
          </w:tcPr>
          <w:p w14:paraId="2235EE9D"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0A0FC3D9" w14:textId="77777777" w:rsidR="00D31FE4" w:rsidRDefault="00D31FE4"/>
        </w:tc>
        <w:tc>
          <w:tcPr>
            <w:tcW w:w="9512" w:type="dxa"/>
            <w:gridSpan w:val="3"/>
            <w:shd w:val="clear" w:color="000000" w:fill="FFFFFF"/>
            <w:tcMar>
              <w:left w:w="34" w:type="dxa"/>
              <w:right w:w="34" w:type="dxa"/>
            </w:tcMar>
          </w:tcPr>
          <w:p w14:paraId="19D901E6"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Галеев Р. Г., Волошин А. С., Говорун И. В., Сержантов А. М. Микрополосковые резонаторы и СВЧ-устройства на их основе [Электронный ресурс]:. - Красноярск: СибГУ им. академика М. Ф. Решетнёва, 2020. - 166 с. – Режим доступа: https://e.lanbook.com/book/165883</w:t>
            </w:r>
          </w:p>
        </w:tc>
      </w:tr>
      <w:tr w:rsidR="00D31FE4" w14:paraId="4701E6A7" w14:textId="77777777">
        <w:trPr>
          <w:trHeight w:hRule="exact" w:val="138"/>
        </w:trPr>
        <w:tc>
          <w:tcPr>
            <w:tcW w:w="568" w:type="dxa"/>
          </w:tcPr>
          <w:p w14:paraId="3D43DA79" w14:textId="77777777" w:rsidR="00D31FE4" w:rsidRDefault="00D31FE4"/>
        </w:tc>
        <w:tc>
          <w:tcPr>
            <w:tcW w:w="143" w:type="dxa"/>
          </w:tcPr>
          <w:p w14:paraId="6F212BD8" w14:textId="77777777" w:rsidR="00D31FE4" w:rsidRDefault="00D31FE4"/>
        </w:tc>
        <w:tc>
          <w:tcPr>
            <w:tcW w:w="3970" w:type="dxa"/>
          </w:tcPr>
          <w:p w14:paraId="669C0024" w14:textId="77777777" w:rsidR="00D31FE4" w:rsidRDefault="00D31FE4"/>
        </w:tc>
        <w:tc>
          <w:tcPr>
            <w:tcW w:w="4537" w:type="dxa"/>
          </w:tcPr>
          <w:p w14:paraId="09BE5CE4" w14:textId="77777777" w:rsidR="00D31FE4" w:rsidRDefault="00D31FE4"/>
        </w:tc>
        <w:tc>
          <w:tcPr>
            <w:tcW w:w="993" w:type="dxa"/>
          </w:tcPr>
          <w:p w14:paraId="66FE5B4F" w14:textId="77777777" w:rsidR="00D31FE4" w:rsidRDefault="00D31FE4"/>
        </w:tc>
      </w:tr>
      <w:tr w:rsidR="00D31FE4" w14:paraId="5626BD27" w14:textId="77777777">
        <w:trPr>
          <w:trHeight w:hRule="exact" w:val="277"/>
        </w:trPr>
        <w:tc>
          <w:tcPr>
            <w:tcW w:w="10221" w:type="dxa"/>
            <w:gridSpan w:val="5"/>
            <w:shd w:val="clear" w:color="000000" w:fill="FFFFFF"/>
            <w:tcMar>
              <w:left w:w="34" w:type="dxa"/>
              <w:right w:w="34" w:type="dxa"/>
            </w:tcMar>
          </w:tcPr>
          <w:p w14:paraId="2EFA5F4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31FE4" w14:paraId="79A0AD58" w14:textId="77777777">
        <w:trPr>
          <w:trHeight w:hRule="exact" w:val="826"/>
        </w:trPr>
        <w:tc>
          <w:tcPr>
            <w:tcW w:w="582" w:type="dxa"/>
            <w:shd w:val="clear" w:color="000000" w:fill="FFFFFF"/>
            <w:tcMar>
              <w:left w:w="34" w:type="dxa"/>
              <w:right w:w="34" w:type="dxa"/>
            </w:tcMar>
          </w:tcPr>
          <w:p w14:paraId="27335324"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77095AF9" w14:textId="77777777" w:rsidR="00D31FE4" w:rsidRDefault="00D31FE4"/>
        </w:tc>
        <w:tc>
          <w:tcPr>
            <w:tcW w:w="9512" w:type="dxa"/>
            <w:gridSpan w:val="3"/>
            <w:shd w:val="clear" w:color="000000" w:fill="FFFFFF"/>
            <w:tcMar>
              <w:left w:w="34" w:type="dxa"/>
              <w:right w:w="34" w:type="dxa"/>
            </w:tcMar>
          </w:tcPr>
          <w:p w14:paraId="3CF40CED"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Кореневский Н. А., Попечителев Е. П. Биотехнические системы медицинского назначения:Рек. УМО вузов РФ в кач. учебника для вузов. - Старый Оскол: ТНТ, 2013. - 685 с.</w:t>
            </w:r>
          </w:p>
        </w:tc>
      </w:tr>
      <w:tr w:rsidR="00D31FE4" w14:paraId="505B296D" w14:textId="77777777">
        <w:trPr>
          <w:trHeight w:hRule="exact" w:val="555"/>
        </w:trPr>
        <w:tc>
          <w:tcPr>
            <w:tcW w:w="582" w:type="dxa"/>
            <w:shd w:val="clear" w:color="000000" w:fill="FFFFFF"/>
            <w:tcMar>
              <w:left w:w="34" w:type="dxa"/>
              <w:right w:w="34" w:type="dxa"/>
            </w:tcMar>
          </w:tcPr>
          <w:p w14:paraId="24271397"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0A273CD5" w14:textId="77777777" w:rsidR="00D31FE4" w:rsidRDefault="00D31FE4"/>
        </w:tc>
        <w:tc>
          <w:tcPr>
            <w:tcW w:w="9512" w:type="dxa"/>
            <w:gridSpan w:val="3"/>
            <w:shd w:val="clear" w:color="000000" w:fill="FFFFFF"/>
            <w:tcMar>
              <w:left w:w="34" w:type="dxa"/>
              <w:right w:w="34" w:type="dxa"/>
            </w:tcMar>
          </w:tcPr>
          <w:p w14:paraId="1E557AF7"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Уэстбрук К., Каут Рот К., Тэлбот Д. Магнитно-резонансная томография:Практич. руководство. - М.: БИНОМ. Лаборатория знаний, 2012. - 448 с.</w:t>
            </w:r>
          </w:p>
        </w:tc>
      </w:tr>
      <w:tr w:rsidR="00D31FE4" w14:paraId="36A4E6A3" w14:textId="77777777">
        <w:trPr>
          <w:trHeight w:hRule="exact" w:val="826"/>
        </w:trPr>
        <w:tc>
          <w:tcPr>
            <w:tcW w:w="582" w:type="dxa"/>
            <w:shd w:val="clear" w:color="000000" w:fill="FFFFFF"/>
            <w:tcMar>
              <w:left w:w="34" w:type="dxa"/>
              <w:right w:w="34" w:type="dxa"/>
            </w:tcMar>
          </w:tcPr>
          <w:p w14:paraId="54511051"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44EBC579" w14:textId="77777777" w:rsidR="00D31FE4" w:rsidRDefault="00D31FE4"/>
        </w:tc>
        <w:tc>
          <w:tcPr>
            <w:tcW w:w="9512" w:type="dxa"/>
            <w:gridSpan w:val="3"/>
            <w:shd w:val="clear" w:color="000000" w:fill="FFFFFF"/>
            <w:tcMar>
              <w:left w:w="34" w:type="dxa"/>
              <w:right w:w="34" w:type="dxa"/>
            </w:tcMar>
          </w:tcPr>
          <w:p w14:paraId="240388D4"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Ершов Ю. А., Щукин С. И. Основы анализа биотехнических систем. Теоретические основы БТС:Рек. УМО вузов в кач. учеб. пособия для вузов. - М.: Изд-во МГТУ, 2011. - 527 с.</w:t>
            </w:r>
          </w:p>
        </w:tc>
      </w:tr>
      <w:tr w:rsidR="00D31FE4" w14:paraId="518A23B1" w14:textId="77777777">
        <w:trPr>
          <w:trHeight w:hRule="exact" w:val="555"/>
        </w:trPr>
        <w:tc>
          <w:tcPr>
            <w:tcW w:w="582" w:type="dxa"/>
            <w:shd w:val="clear" w:color="000000" w:fill="FFFFFF"/>
            <w:tcMar>
              <w:left w:w="34" w:type="dxa"/>
              <w:right w:w="34" w:type="dxa"/>
            </w:tcMar>
          </w:tcPr>
          <w:p w14:paraId="6F30C8D7"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3D95C0D7" w14:textId="77777777" w:rsidR="00D31FE4" w:rsidRDefault="00D31FE4"/>
        </w:tc>
        <w:tc>
          <w:tcPr>
            <w:tcW w:w="9512" w:type="dxa"/>
            <w:gridSpan w:val="3"/>
            <w:shd w:val="clear" w:color="000000" w:fill="FFFFFF"/>
            <w:tcMar>
              <w:left w:w="34" w:type="dxa"/>
              <w:right w:w="34" w:type="dxa"/>
            </w:tcMar>
          </w:tcPr>
          <w:p w14:paraId="3513BEC4"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Тучин В. В. Лазеры и волоконная оптика в биомедицинских исследованиях:. - Саратов: Изд-во Сарат. ун-та, 1998. - 384 с.</w:t>
            </w:r>
          </w:p>
        </w:tc>
      </w:tr>
      <w:tr w:rsidR="00D31FE4" w14:paraId="6BF391D5" w14:textId="77777777">
        <w:trPr>
          <w:trHeight w:hRule="exact" w:val="138"/>
        </w:trPr>
        <w:tc>
          <w:tcPr>
            <w:tcW w:w="568" w:type="dxa"/>
          </w:tcPr>
          <w:p w14:paraId="3B8829DF" w14:textId="77777777" w:rsidR="00D31FE4" w:rsidRDefault="00D31FE4"/>
        </w:tc>
        <w:tc>
          <w:tcPr>
            <w:tcW w:w="143" w:type="dxa"/>
          </w:tcPr>
          <w:p w14:paraId="71BB316A" w14:textId="77777777" w:rsidR="00D31FE4" w:rsidRDefault="00D31FE4"/>
        </w:tc>
        <w:tc>
          <w:tcPr>
            <w:tcW w:w="3970" w:type="dxa"/>
          </w:tcPr>
          <w:p w14:paraId="3563B4CE" w14:textId="77777777" w:rsidR="00D31FE4" w:rsidRDefault="00D31FE4"/>
        </w:tc>
        <w:tc>
          <w:tcPr>
            <w:tcW w:w="4537" w:type="dxa"/>
          </w:tcPr>
          <w:p w14:paraId="4D1C2212" w14:textId="77777777" w:rsidR="00D31FE4" w:rsidRDefault="00D31FE4"/>
        </w:tc>
        <w:tc>
          <w:tcPr>
            <w:tcW w:w="993" w:type="dxa"/>
          </w:tcPr>
          <w:p w14:paraId="4B53E135" w14:textId="77777777" w:rsidR="00D31FE4" w:rsidRDefault="00D31FE4"/>
        </w:tc>
      </w:tr>
      <w:tr w:rsidR="00D31FE4" w14:paraId="652DE580" w14:textId="77777777">
        <w:trPr>
          <w:trHeight w:hRule="exact" w:val="585"/>
        </w:trPr>
        <w:tc>
          <w:tcPr>
            <w:tcW w:w="10221" w:type="dxa"/>
            <w:gridSpan w:val="5"/>
            <w:shd w:val="clear" w:color="000000" w:fill="FFFFFF"/>
            <w:tcMar>
              <w:left w:w="34" w:type="dxa"/>
              <w:right w:w="34" w:type="dxa"/>
            </w:tcMar>
          </w:tcPr>
          <w:p w14:paraId="7A2E819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D31FE4" w14:paraId="2CF29038" w14:textId="77777777">
        <w:trPr>
          <w:trHeight w:hRule="exact" w:val="826"/>
        </w:trPr>
        <w:tc>
          <w:tcPr>
            <w:tcW w:w="582" w:type="dxa"/>
            <w:shd w:val="clear" w:color="000000" w:fill="FFFFFF"/>
            <w:tcMar>
              <w:left w:w="34" w:type="dxa"/>
              <w:right w:w="34" w:type="dxa"/>
            </w:tcMar>
          </w:tcPr>
          <w:p w14:paraId="2CCA5E81"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6A985021" w14:textId="77777777" w:rsidR="00D31FE4" w:rsidRDefault="00D31FE4"/>
        </w:tc>
        <w:tc>
          <w:tcPr>
            <w:tcW w:w="9512" w:type="dxa"/>
            <w:gridSpan w:val="3"/>
            <w:shd w:val="clear" w:color="000000" w:fill="FFFFFF"/>
            <w:tcMar>
              <w:left w:w="34" w:type="dxa"/>
              <w:right w:w="34" w:type="dxa"/>
            </w:tcMar>
          </w:tcPr>
          <w:p w14:paraId="7046F6F3"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IEEE International Roadmap for Devices and Systems</w:t>
            </w:r>
          </w:p>
          <w:p w14:paraId="6D7CB6DE" w14:textId="77777777" w:rsidR="00D31FE4" w:rsidRDefault="00D31FE4">
            <w:pPr>
              <w:spacing w:after="0" w:line="240" w:lineRule="auto"/>
              <w:jc w:val="both"/>
              <w:rPr>
                <w:sz w:val="24"/>
                <w:szCs w:val="24"/>
              </w:rPr>
            </w:pPr>
          </w:p>
          <w:p w14:paraId="648066BF"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https://www.irds.ieee.org</w:t>
            </w:r>
          </w:p>
        </w:tc>
      </w:tr>
      <w:tr w:rsidR="00D31FE4" w14:paraId="4B89BFB9" w14:textId="77777777">
        <w:trPr>
          <w:trHeight w:hRule="exact" w:val="826"/>
        </w:trPr>
        <w:tc>
          <w:tcPr>
            <w:tcW w:w="582" w:type="dxa"/>
            <w:shd w:val="clear" w:color="000000" w:fill="FFFFFF"/>
            <w:tcMar>
              <w:left w:w="34" w:type="dxa"/>
              <w:right w:w="34" w:type="dxa"/>
            </w:tcMar>
          </w:tcPr>
          <w:p w14:paraId="70937E38"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655E2E4A" w14:textId="77777777" w:rsidR="00D31FE4" w:rsidRDefault="00D31FE4"/>
        </w:tc>
        <w:tc>
          <w:tcPr>
            <w:tcW w:w="9512" w:type="dxa"/>
            <w:gridSpan w:val="3"/>
            <w:shd w:val="clear" w:color="000000" w:fill="FFFFFF"/>
            <w:tcMar>
              <w:left w:w="34" w:type="dxa"/>
              <w:right w:w="34" w:type="dxa"/>
            </w:tcMar>
          </w:tcPr>
          <w:p w14:paraId="6922C823"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14:paraId="7664DF32" w14:textId="77777777" w:rsidR="00D31FE4" w:rsidRDefault="00D31FE4">
            <w:pPr>
              <w:spacing w:after="0" w:line="240" w:lineRule="auto"/>
              <w:jc w:val="both"/>
              <w:rPr>
                <w:sz w:val="24"/>
                <w:szCs w:val="24"/>
              </w:rPr>
            </w:pPr>
          </w:p>
          <w:p w14:paraId="16D3845E"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https://www.rtj.mirea.ru</w:t>
            </w:r>
          </w:p>
        </w:tc>
      </w:tr>
      <w:tr w:rsidR="00D31FE4" w14:paraId="4F57CB0E" w14:textId="77777777">
        <w:trPr>
          <w:trHeight w:hRule="exact" w:val="555"/>
        </w:trPr>
        <w:tc>
          <w:tcPr>
            <w:tcW w:w="582" w:type="dxa"/>
            <w:shd w:val="clear" w:color="000000" w:fill="FFFFFF"/>
            <w:tcMar>
              <w:left w:w="34" w:type="dxa"/>
              <w:right w:w="34" w:type="dxa"/>
            </w:tcMar>
          </w:tcPr>
          <w:p w14:paraId="7E8CF12C"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000D2471" w14:textId="77777777" w:rsidR="00D31FE4" w:rsidRDefault="00D31FE4"/>
        </w:tc>
        <w:tc>
          <w:tcPr>
            <w:tcW w:w="9512" w:type="dxa"/>
            <w:gridSpan w:val="3"/>
            <w:shd w:val="clear" w:color="000000" w:fill="FFFFFF"/>
            <w:tcMar>
              <w:left w:w="34" w:type="dxa"/>
              <w:right w:w="34" w:type="dxa"/>
            </w:tcMar>
          </w:tcPr>
          <w:p w14:paraId="133BB57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Scopus</w:t>
            </w:r>
          </w:p>
          <w:p w14:paraId="74ADEC86"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https://www.scopus.com</w:t>
            </w:r>
          </w:p>
        </w:tc>
      </w:tr>
      <w:tr w:rsidR="00D31FE4" w14:paraId="3FADA765" w14:textId="77777777">
        <w:trPr>
          <w:trHeight w:hRule="exact" w:val="826"/>
        </w:trPr>
        <w:tc>
          <w:tcPr>
            <w:tcW w:w="582" w:type="dxa"/>
            <w:shd w:val="clear" w:color="000000" w:fill="FFFFFF"/>
            <w:tcMar>
              <w:left w:w="34" w:type="dxa"/>
              <w:right w:w="34" w:type="dxa"/>
            </w:tcMar>
          </w:tcPr>
          <w:p w14:paraId="7615C1F5"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3BBEC718" w14:textId="77777777" w:rsidR="00D31FE4" w:rsidRDefault="00D31FE4"/>
        </w:tc>
        <w:tc>
          <w:tcPr>
            <w:tcW w:w="9512" w:type="dxa"/>
            <w:gridSpan w:val="3"/>
            <w:shd w:val="clear" w:color="000000" w:fill="FFFFFF"/>
            <w:tcMar>
              <w:left w:w="34" w:type="dxa"/>
              <w:right w:w="34" w:type="dxa"/>
            </w:tcMar>
          </w:tcPr>
          <w:p w14:paraId="20E8BD8F"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“Web of Science”</w:t>
            </w:r>
          </w:p>
          <w:p w14:paraId="1BBCE8A0" w14:textId="77777777" w:rsidR="00D31FE4" w:rsidRDefault="00D31FE4">
            <w:pPr>
              <w:spacing w:after="0" w:line="240" w:lineRule="auto"/>
              <w:jc w:val="both"/>
              <w:rPr>
                <w:sz w:val="24"/>
                <w:szCs w:val="24"/>
              </w:rPr>
            </w:pPr>
          </w:p>
          <w:p w14:paraId="3934F527"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https://www.apps.webofknowledge.com</w:t>
            </w:r>
          </w:p>
        </w:tc>
      </w:tr>
      <w:tr w:rsidR="00D31FE4" w14:paraId="0E06DB24" w14:textId="77777777">
        <w:trPr>
          <w:trHeight w:hRule="exact" w:val="285"/>
        </w:trPr>
        <w:tc>
          <w:tcPr>
            <w:tcW w:w="582" w:type="dxa"/>
            <w:shd w:val="clear" w:color="000000" w:fill="FFFFFF"/>
            <w:tcMar>
              <w:left w:w="34" w:type="dxa"/>
              <w:right w:w="34" w:type="dxa"/>
            </w:tcMar>
          </w:tcPr>
          <w:p w14:paraId="03FB9973"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663A7664" w14:textId="77777777" w:rsidR="00D31FE4" w:rsidRDefault="00D31FE4"/>
        </w:tc>
        <w:tc>
          <w:tcPr>
            <w:tcW w:w="9512" w:type="dxa"/>
            <w:gridSpan w:val="3"/>
            <w:shd w:val="clear" w:color="000000" w:fill="FFFFFF"/>
            <w:tcMar>
              <w:left w:w="34" w:type="dxa"/>
              <w:right w:w="34" w:type="dxa"/>
            </w:tcMar>
          </w:tcPr>
          <w:p w14:paraId="6BDCBB3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D31FE4" w14:paraId="42C4E605" w14:textId="77777777">
        <w:trPr>
          <w:trHeight w:hRule="exact" w:val="285"/>
        </w:trPr>
        <w:tc>
          <w:tcPr>
            <w:tcW w:w="582" w:type="dxa"/>
            <w:shd w:val="clear" w:color="000000" w:fill="FFFFFF"/>
            <w:tcMar>
              <w:left w:w="34" w:type="dxa"/>
              <w:right w:w="34" w:type="dxa"/>
            </w:tcMar>
          </w:tcPr>
          <w:p w14:paraId="3811A35C"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14:paraId="17B4CB81" w14:textId="77777777" w:rsidR="00D31FE4" w:rsidRDefault="00D31FE4"/>
        </w:tc>
        <w:tc>
          <w:tcPr>
            <w:tcW w:w="9512" w:type="dxa"/>
            <w:gridSpan w:val="3"/>
            <w:shd w:val="clear" w:color="000000" w:fill="FFFFFF"/>
            <w:tcMar>
              <w:left w:w="34" w:type="dxa"/>
              <w:right w:w="34" w:type="dxa"/>
            </w:tcMar>
          </w:tcPr>
          <w:p w14:paraId="0DEFC77E"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D31FE4" w14:paraId="2DBEBA77" w14:textId="77777777">
        <w:trPr>
          <w:trHeight w:hRule="exact" w:val="138"/>
        </w:trPr>
        <w:tc>
          <w:tcPr>
            <w:tcW w:w="568" w:type="dxa"/>
          </w:tcPr>
          <w:p w14:paraId="16B91EF7" w14:textId="77777777" w:rsidR="00D31FE4" w:rsidRDefault="00D31FE4"/>
        </w:tc>
        <w:tc>
          <w:tcPr>
            <w:tcW w:w="143" w:type="dxa"/>
          </w:tcPr>
          <w:p w14:paraId="56E5B8B4" w14:textId="77777777" w:rsidR="00D31FE4" w:rsidRDefault="00D31FE4"/>
        </w:tc>
        <w:tc>
          <w:tcPr>
            <w:tcW w:w="3970" w:type="dxa"/>
          </w:tcPr>
          <w:p w14:paraId="45EBBC77" w14:textId="77777777" w:rsidR="00D31FE4" w:rsidRDefault="00D31FE4"/>
        </w:tc>
        <w:tc>
          <w:tcPr>
            <w:tcW w:w="4537" w:type="dxa"/>
          </w:tcPr>
          <w:p w14:paraId="7FA9EA5B" w14:textId="77777777" w:rsidR="00D31FE4" w:rsidRDefault="00D31FE4"/>
        </w:tc>
        <w:tc>
          <w:tcPr>
            <w:tcW w:w="993" w:type="dxa"/>
          </w:tcPr>
          <w:p w14:paraId="3490B00D" w14:textId="77777777" w:rsidR="00D31FE4" w:rsidRDefault="00D31FE4"/>
        </w:tc>
      </w:tr>
      <w:tr w:rsidR="00D31FE4" w14:paraId="01895500" w14:textId="77777777">
        <w:trPr>
          <w:trHeight w:hRule="exact" w:val="585"/>
        </w:trPr>
        <w:tc>
          <w:tcPr>
            <w:tcW w:w="10221" w:type="dxa"/>
            <w:gridSpan w:val="5"/>
            <w:shd w:val="clear" w:color="000000" w:fill="FFFFFF"/>
            <w:tcMar>
              <w:left w:w="34" w:type="dxa"/>
              <w:right w:w="34" w:type="dxa"/>
            </w:tcMar>
          </w:tcPr>
          <w:p w14:paraId="0904359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D31FE4" w14:paraId="791E9AD3" w14:textId="77777777">
        <w:trPr>
          <w:trHeight w:hRule="exact" w:val="4819"/>
        </w:trPr>
        <w:tc>
          <w:tcPr>
            <w:tcW w:w="10221" w:type="dxa"/>
            <w:gridSpan w:val="5"/>
            <w:shd w:val="clear" w:color="000000" w:fill="FFFFFF"/>
            <w:tcMar>
              <w:left w:w="34" w:type="dxa"/>
              <w:right w:w="34" w:type="dxa"/>
            </w:tcMar>
          </w:tcPr>
          <w:p w14:paraId="0C8EA4BD"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5752A1EE"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181B0071"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5EECAA18"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384639A7"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w:t>
            </w:r>
          </w:p>
        </w:tc>
      </w:tr>
    </w:tbl>
    <w:p w14:paraId="262684B8"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31FE4" w14:paraId="2C7CB4EB" w14:textId="77777777">
        <w:trPr>
          <w:trHeight w:hRule="exact" w:val="416"/>
        </w:trPr>
        <w:tc>
          <w:tcPr>
            <w:tcW w:w="4692" w:type="dxa"/>
            <w:shd w:val="clear" w:color="C0C0C0" w:fill="FFFFFF"/>
            <w:tcMar>
              <w:left w:w="34" w:type="dxa"/>
              <w:right w:w="34" w:type="dxa"/>
            </w:tcMar>
          </w:tcPr>
          <w:p w14:paraId="2EBE4842"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4537" w:type="dxa"/>
          </w:tcPr>
          <w:p w14:paraId="54E6D568" w14:textId="77777777" w:rsidR="00D31FE4" w:rsidRDefault="00D31FE4"/>
        </w:tc>
        <w:tc>
          <w:tcPr>
            <w:tcW w:w="1007" w:type="dxa"/>
            <w:shd w:val="clear" w:color="C0C0C0" w:fill="FFFFFF"/>
            <w:tcMar>
              <w:left w:w="34" w:type="dxa"/>
              <w:right w:w="34" w:type="dxa"/>
            </w:tcMar>
          </w:tcPr>
          <w:p w14:paraId="3695D0EC"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10</w:t>
            </w:r>
          </w:p>
        </w:tc>
      </w:tr>
      <w:tr w:rsidR="00D31FE4" w14:paraId="24FF0908" w14:textId="77777777">
        <w:trPr>
          <w:trHeight w:hRule="exact" w:val="5423"/>
        </w:trPr>
        <w:tc>
          <w:tcPr>
            <w:tcW w:w="10221" w:type="dxa"/>
            <w:gridSpan w:val="3"/>
            <w:shd w:val="clear" w:color="000000" w:fill="FFFFFF"/>
            <w:tcMar>
              <w:left w:w="34" w:type="dxa"/>
              <w:right w:w="34" w:type="dxa"/>
            </w:tcMar>
          </w:tcPr>
          <w:p w14:paraId="47356447"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6654C784"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5D76F6FB"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37EDE7D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3CE39864"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025A0F2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5403B79C"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2DA7CC38"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19524415"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040A94E7"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D31FE4" w14:paraId="07A59946" w14:textId="77777777">
        <w:trPr>
          <w:trHeight w:hRule="exact" w:val="138"/>
        </w:trPr>
        <w:tc>
          <w:tcPr>
            <w:tcW w:w="4679" w:type="dxa"/>
          </w:tcPr>
          <w:p w14:paraId="670A4AB3" w14:textId="77777777" w:rsidR="00D31FE4" w:rsidRDefault="00D31FE4"/>
        </w:tc>
        <w:tc>
          <w:tcPr>
            <w:tcW w:w="4537" w:type="dxa"/>
          </w:tcPr>
          <w:p w14:paraId="10E0AA38" w14:textId="77777777" w:rsidR="00D31FE4" w:rsidRDefault="00D31FE4"/>
        </w:tc>
        <w:tc>
          <w:tcPr>
            <w:tcW w:w="993" w:type="dxa"/>
          </w:tcPr>
          <w:p w14:paraId="15EEDD1F" w14:textId="77777777" w:rsidR="00D31FE4" w:rsidRDefault="00D31FE4"/>
        </w:tc>
      </w:tr>
      <w:tr w:rsidR="00D31FE4" w14:paraId="4F37559F" w14:textId="77777777">
        <w:trPr>
          <w:trHeight w:hRule="exact" w:val="585"/>
        </w:trPr>
        <w:tc>
          <w:tcPr>
            <w:tcW w:w="10221" w:type="dxa"/>
            <w:gridSpan w:val="3"/>
            <w:shd w:val="clear" w:color="000000" w:fill="FFFFFF"/>
            <w:tcMar>
              <w:left w:w="34" w:type="dxa"/>
              <w:right w:w="34" w:type="dxa"/>
            </w:tcMar>
          </w:tcPr>
          <w:p w14:paraId="76F5CFF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D31FE4" w14:paraId="38DFA7DE" w14:textId="77777777">
        <w:trPr>
          <w:trHeight w:hRule="exact" w:val="8827"/>
        </w:trPr>
        <w:tc>
          <w:tcPr>
            <w:tcW w:w="10221" w:type="dxa"/>
            <w:gridSpan w:val="3"/>
            <w:shd w:val="clear" w:color="000000" w:fill="FFFFFF"/>
            <w:tcMar>
              <w:left w:w="34" w:type="dxa"/>
              <w:right w:w="34" w:type="dxa"/>
            </w:tcMar>
          </w:tcPr>
          <w:p w14:paraId="18DCA562"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63C1544D"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0ACBF48E"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4D719240"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1904709A"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5A608522"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43E0443D"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0DA6BEAA"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50ED45D1"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399C3666"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w:t>
            </w:r>
          </w:p>
        </w:tc>
      </w:tr>
    </w:tbl>
    <w:p w14:paraId="7737CE0E"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31FE4" w14:paraId="0FAAD427" w14:textId="77777777">
        <w:trPr>
          <w:trHeight w:hRule="exact" w:val="416"/>
        </w:trPr>
        <w:tc>
          <w:tcPr>
            <w:tcW w:w="4692" w:type="dxa"/>
            <w:shd w:val="clear" w:color="C0C0C0" w:fill="FFFFFF"/>
            <w:tcMar>
              <w:left w:w="34" w:type="dxa"/>
              <w:right w:w="34" w:type="dxa"/>
            </w:tcMar>
          </w:tcPr>
          <w:p w14:paraId="32E8EA32"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4537" w:type="dxa"/>
          </w:tcPr>
          <w:p w14:paraId="2C6D446D" w14:textId="77777777" w:rsidR="00D31FE4" w:rsidRDefault="00D31FE4"/>
        </w:tc>
        <w:tc>
          <w:tcPr>
            <w:tcW w:w="1007" w:type="dxa"/>
            <w:shd w:val="clear" w:color="C0C0C0" w:fill="FFFFFF"/>
            <w:tcMar>
              <w:left w:w="34" w:type="dxa"/>
              <w:right w:w="34" w:type="dxa"/>
            </w:tcMar>
          </w:tcPr>
          <w:p w14:paraId="76E6CF47"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11</w:t>
            </w:r>
          </w:p>
        </w:tc>
      </w:tr>
      <w:tr w:rsidR="00D31FE4" w14:paraId="6BFDF442" w14:textId="77777777">
        <w:trPr>
          <w:trHeight w:hRule="exact" w:val="2448"/>
        </w:trPr>
        <w:tc>
          <w:tcPr>
            <w:tcW w:w="10221" w:type="dxa"/>
            <w:gridSpan w:val="3"/>
            <w:shd w:val="clear" w:color="000000" w:fill="FFFFFF"/>
            <w:tcMar>
              <w:left w:w="34" w:type="dxa"/>
              <w:right w:w="34" w:type="dxa"/>
            </w:tcMar>
          </w:tcPr>
          <w:p w14:paraId="27998B4D"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контрольные вопросы. Для таких студентов предусматривается доступная форма предоставления ответов на задания, а именно:</w:t>
            </w:r>
          </w:p>
          <w:p w14:paraId="4881C61D"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359A28C4"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761AC60F"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7C2D2C00"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0890765A" w14:textId="77777777" w:rsidR="00D31FE4" w:rsidRDefault="00D31FE4"/>
    <w:p w14:paraId="2918FD3D" w14:textId="77777777" w:rsidR="00D31FE4" w:rsidRDefault="00D31FE4">
      <w: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31FE4" w14:paraId="04FD4FB1" w14:textId="77777777">
        <w:trPr>
          <w:trHeight w:hRule="exact" w:val="1805"/>
        </w:trPr>
        <w:tc>
          <w:tcPr>
            <w:tcW w:w="426" w:type="dxa"/>
          </w:tcPr>
          <w:p w14:paraId="3EB7DCE2" w14:textId="77777777" w:rsidR="00D31FE4" w:rsidRDefault="00D31FE4"/>
        </w:tc>
        <w:tc>
          <w:tcPr>
            <w:tcW w:w="426" w:type="dxa"/>
          </w:tcPr>
          <w:p w14:paraId="2EA1AE22" w14:textId="77777777" w:rsidR="00D31FE4" w:rsidRDefault="00D31FE4"/>
        </w:tc>
        <w:tc>
          <w:tcPr>
            <w:tcW w:w="852" w:type="dxa"/>
          </w:tcPr>
          <w:p w14:paraId="0BA214A3" w14:textId="77777777" w:rsidR="00D31FE4" w:rsidRDefault="00D31FE4"/>
        </w:tc>
        <w:tc>
          <w:tcPr>
            <w:tcW w:w="852" w:type="dxa"/>
          </w:tcPr>
          <w:p w14:paraId="63FE733A" w14:textId="77777777" w:rsidR="00D31FE4" w:rsidRDefault="00D31FE4"/>
        </w:tc>
        <w:tc>
          <w:tcPr>
            <w:tcW w:w="143" w:type="dxa"/>
          </w:tcPr>
          <w:p w14:paraId="339752E2" w14:textId="77777777" w:rsidR="00D31FE4" w:rsidRDefault="00D31FE4"/>
        </w:tc>
        <w:tc>
          <w:tcPr>
            <w:tcW w:w="143" w:type="dxa"/>
          </w:tcPr>
          <w:p w14:paraId="4F5387A2" w14:textId="77777777" w:rsidR="00D31FE4" w:rsidRDefault="00D31FE4"/>
        </w:tc>
        <w:tc>
          <w:tcPr>
            <w:tcW w:w="235" w:type="dxa"/>
          </w:tcPr>
          <w:p w14:paraId="52874265" w14:textId="77777777" w:rsidR="00D31FE4" w:rsidRDefault="00D31FE4"/>
        </w:tc>
        <w:tc>
          <w:tcPr>
            <w:tcW w:w="334" w:type="dxa"/>
          </w:tcPr>
          <w:p w14:paraId="2A0AEFCA" w14:textId="77777777" w:rsidR="00D31FE4" w:rsidRDefault="00D31FE4"/>
        </w:tc>
        <w:tc>
          <w:tcPr>
            <w:tcW w:w="568" w:type="dxa"/>
          </w:tcPr>
          <w:p w14:paraId="009DDCB9" w14:textId="77777777" w:rsidR="00D31FE4" w:rsidRDefault="00D31FE4"/>
        </w:tc>
        <w:tc>
          <w:tcPr>
            <w:tcW w:w="214" w:type="dxa"/>
          </w:tcPr>
          <w:p w14:paraId="43294B7F" w14:textId="77777777" w:rsidR="00D31FE4" w:rsidRDefault="00D31FE4"/>
        </w:tc>
        <w:tc>
          <w:tcPr>
            <w:tcW w:w="1857" w:type="dxa"/>
            <w:gridSpan w:val="5"/>
            <w:shd w:val="clear" w:color="FFFFFF" w:fill="FFFFFF"/>
            <w:tcMar>
              <w:left w:w="4" w:type="dxa"/>
              <w:right w:w="4" w:type="dxa"/>
            </w:tcMar>
          </w:tcPr>
          <w:p w14:paraId="22421A03" w14:textId="77777777" w:rsidR="00D31FE4" w:rsidRDefault="00D31FE4">
            <w:r>
              <w:rPr>
                <w:noProof/>
                <w:lang w:eastAsia="ru-RU"/>
              </w:rPr>
              <w:drawing>
                <wp:inline distT="0" distB="0" distL="0" distR="0" wp14:anchorId="63D363F3" wp14:editId="3FAE43E2">
                  <wp:extent cx="1170000" cy="1170000"/>
                  <wp:effectExtent l="0" t="0" r="0" b="0"/>
                  <wp:docPr id="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5CEC9FFB" w14:textId="77777777" w:rsidR="00D31FE4" w:rsidRDefault="00D31FE4"/>
        </w:tc>
        <w:tc>
          <w:tcPr>
            <w:tcW w:w="568" w:type="dxa"/>
          </w:tcPr>
          <w:p w14:paraId="7CC2578A" w14:textId="77777777" w:rsidR="00D31FE4" w:rsidRDefault="00D31FE4"/>
        </w:tc>
        <w:tc>
          <w:tcPr>
            <w:tcW w:w="852" w:type="dxa"/>
          </w:tcPr>
          <w:p w14:paraId="46A556E6" w14:textId="77777777" w:rsidR="00D31FE4" w:rsidRDefault="00D31FE4"/>
        </w:tc>
        <w:tc>
          <w:tcPr>
            <w:tcW w:w="1560" w:type="dxa"/>
          </w:tcPr>
          <w:p w14:paraId="50038281" w14:textId="77777777" w:rsidR="00D31FE4" w:rsidRDefault="00D31FE4"/>
        </w:tc>
        <w:tc>
          <w:tcPr>
            <w:tcW w:w="426" w:type="dxa"/>
          </w:tcPr>
          <w:p w14:paraId="31B27D9C" w14:textId="77777777" w:rsidR="00D31FE4" w:rsidRDefault="00D31FE4"/>
        </w:tc>
        <w:tc>
          <w:tcPr>
            <w:tcW w:w="285" w:type="dxa"/>
          </w:tcPr>
          <w:p w14:paraId="27898EFB" w14:textId="77777777" w:rsidR="00D31FE4" w:rsidRDefault="00D31FE4"/>
        </w:tc>
        <w:tc>
          <w:tcPr>
            <w:tcW w:w="285" w:type="dxa"/>
          </w:tcPr>
          <w:p w14:paraId="633F0DB2" w14:textId="77777777" w:rsidR="00D31FE4" w:rsidRDefault="00D31FE4"/>
        </w:tc>
      </w:tr>
      <w:tr w:rsidR="00D31FE4" w14:paraId="2A35FE8B" w14:textId="77777777">
        <w:trPr>
          <w:trHeight w:hRule="exact" w:val="277"/>
        </w:trPr>
        <w:tc>
          <w:tcPr>
            <w:tcW w:w="10221" w:type="dxa"/>
            <w:gridSpan w:val="22"/>
            <w:shd w:val="clear" w:color="000000" w:fill="FFFFFF"/>
            <w:tcMar>
              <w:left w:w="34" w:type="dxa"/>
              <w:right w:w="34" w:type="dxa"/>
            </w:tcMar>
          </w:tcPr>
          <w:p w14:paraId="04E6ED9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31FE4" w14:paraId="0FB10D28" w14:textId="77777777">
        <w:trPr>
          <w:trHeight w:hRule="exact" w:val="855"/>
        </w:trPr>
        <w:tc>
          <w:tcPr>
            <w:tcW w:w="10221" w:type="dxa"/>
            <w:gridSpan w:val="22"/>
            <w:shd w:val="clear" w:color="000000" w:fill="FFFFFF"/>
            <w:tcMar>
              <w:left w:w="34" w:type="dxa"/>
              <w:right w:w="34" w:type="dxa"/>
            </w:tcMar>
          </w:tcPr>
          <w:p w14:paraId="7472ECE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77F7C5B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7768EF4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31FE4" w14:paraId="36C2FC5B" w14:textId="77777777">
        <w:trPr>
          <w:trHeight w:hRule="exact" w:val="138"/>
        </w:trPr>
        <w:tc>
          <w:tcPr>
            <w:tcW w:w="426" w:type="dxa"/>
          </w:tcPr>
          <w:p w14:paraId="16526338" w14:textId="77777777" w:rsidR="00D31FE4" w:rsidRDefault="00D31FE4"/>
        </w:tc>
        <w:tc>
          <w:tcPr>
            <w:tcW w:w="426" w:type="dxa"/>
          </w:tcPr>
          <w:p w14:paraId="71B50AD8" w14:textId="77777777" w:rsidR="00D31FE4" w:rsidRDefault="00D31FE4"/>
        </w:tc>
        <w:tc>
          <w:tcPr>
            <w:tcW w:w="852" w:type="dxa"/>
          </w:tcPr>
          <w:p w14:paraId="496E06D1" w14:textId="77777777" w:rsidR="00D31FE4" w:rsidRDefault="00D31FE4"/>
        </w:tc>
        <w:tc>
          <w:tcPr>
            <w:tcW w:w="852" w:type="dxa"/>
          </w:tcPr>
          <w:p w14:paraId="1D084DA1" w14:textId="77777777" w:rsidR="00D31FE4" w:rsidRDefault="00D31FE4"/>
        </w:tc>
        <w:tc>
          <w:tcPr>
            <w:tcW w:w="143" w:type="dxa"/>
          </w:tcPr>
          <w:p w14:paraId="6296DAD3" w14:textId="77777777" w:rsidR="00D31FE4" w:rsidRDefault="00D31FE4"/>
        </w:tc>
        <w:tc>
          <w:tcPr>
            <w:tcW w:w="143" w:type="dxa"/>
          </w:tcPr>
          <w:p w14:paraId="5055B97A" w14:textId="77777777" w:rsidR="00D31FE4" w:rsidRDefault="00D31FE4"/>
        </w:tc>
        <w:tc>
          <w:tcPr>
            <w:tcW w:w="235" w:type="dxa"/>
          </w:tcPr>
          <w:p w14:paraId="03B95B96" w14:textId="77777777" w:rsidR="00D31FE4" w:rsidRDefault="00D31FE4"/>
        </w:tc>
        <w:tc>
          <w:tcPr>
            <w:tcW w:w="334" w:type="dxa"/>
          </w:tcPr>
          <w:p w14:paraId="78FB29EF" w14:textId="77777777" w:rsidR="00D31FE4" w:rsidRDefault="00D31FE4"/>
        </w:tc>
        <w:tc>
          <w:tcPr>
            <w:tcW w:w="568" w:type="dxa"/>
          </w:tcPr>
          <w:p w14:paraId="5684A89D" w14:textId="77777777" w:rsidR="00D31FE4" w:rsidRDefault="00D31FE4"/>
        </w:tc>
        <w:tc>
          <w:tcPr>
            <w:tcW w:w="214" w:type="dxa"/>
          </w:tcPr>
          <w:p w14:paraId="3A45735D" w14:textId="77777777" w:rsidR="00D31FE4" w:rsidRDefault="00D31FE4"/>
        </w:tc>
        <w:tc>
          <w:tcPr>
            <w:tcW w:w="72" w:type="dxa"/>
          </w:tcPr>
          <w:p w14:paraId="156798F2" w14:textId="77777777" w:rsidR="00D31FE4" w:rsidRDefault="00D31FE4"/>
        </w:tc>
        <w:tc>
          <w:tcPr>
            <w:tcW w:w="852" w:type="dxa"/>
          </w:tcPr>
          <w:p w14:paraId="42632D71" w14:textId="77777777" w:rsidR="00D31FE4" w:rsidRDefault="00D31FE4"/>
        </w:tc>
        <w:tc>
          <w:tcPr>
            <w:tcW w:w="710" w:type="dxa"/>
          </w:tcPr>
          <w:p w14:paraId="71D3245C" w14:textId="77777777" w:rsidR="00D31FE4" w:rsidRDefault="00D31FE4"/>
        </w:tc>
        <w:tc>
          <w:tcPr>
            <w:tcW w:w="143" w:type="dxa"/>
          </w:tcPr>
          <w:p w14:paraId="4C26D53B" w14:textId="77777777" w:rsidR="00D31FE4" w:rsidRDefault="00D31FE4"/>
        </w:tc>
        <w:tc>
          <w:tcPr>
            <w:tcW w:w="72" w:type="dxa"/>
          </w:tcPr>
          <w:p w14:paraId="08CF235C" w14:textId="77777777" w:rsidR="00D31FE4" w:rsidRDefault="00D31FE4"/>
        </w:tc>
        <w:tc>
          <w:tcPr>
            <w:tcW w:w="214" w:type="dxa"/>
          </w:tcPr>
          <w:p w14:paraId="0D8C3B9E" w14:textId="77777777" w:rsidR="00D31FE4" w:rsidRDefault="00D31FE4"/>
        </w:tc>
        <w:tc>
          <w:tcPr>
            <w:tcW w:w="568" w:type="dxa"/>
          </w:tcPr>
          <w:p w14:paraId="57D7E2E8" w14:textId="77777777" w:rsidR="00D31FE4" w:rsidRDefault="00D31FE4"/>
        </w:tc>
        <w:tc>
          <w:tcPr>
            <w:tcW w:w="852" w:type="dxa"/>
          </w:tcPr>
          <w:p w14:paraId="1028B534" w14:textId="77777777" w:rsidR="00D31FE4" w:rsidRDefault="00D31FE4"/>
        </w:tc>
        <w:tc>
          <w:tcPr>
            <w:tcW w:w="1560" w:type="dxa"/>
          </w:tcPr>
          <w:p w14:paraId="04BC33FB" w14:textId="77777777" w:rsidR="00D31FE4" w:rsidRDefault="00D31FE4"/>
        </w:tc>
        <w:tc>
          <w:tcPr>
            <w:tcW w:w="426" w:type="dxa"/>
          </w:tcPr>
          <w:p w14:paraId="4322DE7A" w14:textId="77777777" w:rsidR="00D31FE4" w:rsidRDefault="00D31FE4"/>
        </w:tc>
        <w:tc>
          <w:tcPr>
            <w:tcW w:w="285" w:type="dxa"/>
          </w:tcPr>
          <w:p w14:paraId="2BBDD44D" w14:textId="77777777" w:rsidR="00D31FE4" w:rsidRDefault="00D31FE4"/>
        </w:tc>
        <w:tc>
          <w:tcPr>
            <w:tcW w:w="285" w:type="dxa"/>
          </w:tcPr>
          <w:p w14:paraId="2C86499E" w14:textId="77777777" w:rsidR="00D31FE4" w:rsidRDefault="00D31FE4"/>
        </w:tc>
      </w:tr>
      <w:tr w:rsidR="00D31FE4" w14:paraId="553580F2" w14:textId="77777777">
        <w:trPr>
          <w:trHeight w:hRule="exact" w:val="277"/>
        </w:trPr>
        <w:tc>
          <w:tcPr>
            <w:tcW w:w="10221" w:type="dxa"/>
            <w:gridSpan w:val="22"/>
            <w:shd w:val="clear" w:color="000000" w:fill="FFFFFF"/>
            <w:tcMar>
              <w:left w:w="34" w:type="dxa"/>
              <w:right w:w="34" w:type="dxa"/>
            </w:tcMar>
          </w:tcPr>
          <w:p w14:paraId="7157ED3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D31FE4" w14:paraId="63FCF561" w14:textId="77777777">
        <w:trPr>
          <w:trHeight w:hRule="exact" w:val="255"/>
        </w:trPr>
        <w:tc>
          <w:tcPr>
            <w:tcW w:w="426" w:type="dxa"/>
          </w:tcPr>
          <w:p w14:paraId="00A0B5E2" w14:textId="77777777" w:rsidR="00D31FE4" w:rsidRDefault="00D31FE4"/>
        </w:tc>
        <w:tc>
          <w:tcPr>
            <w:tcW w:w="426" w:type="dxa"/>
          </w:tcPr>
          <w:p w14:paraId="306E5D25" w14:textId="77777777" w:rsidR="00D31FE4" w:rsidRDefault="00D31FE4"/>
        </w:tc>
        <w:tc>
          <w:tcPr>
            <w:tcW w:w="852" w:type="dxa"/>
          </w:tcPr>
          <w:p w14:paraId="14F81735" w14:textId="77777777" w:rsidR="00D31FE4" w:rsidRDefault="00D31FE4"/>
        </w:tc>
        <w:tc>
          <w:tcPr>
            <w:tcW w:w="852" w:type="dxa"/>
          </w:tcPr>
          <w:p w14:paraId="0C9F052A" w14:textId="77777777" w:rsidR="00D31FE4" w:rsidRDefault="00D31FE4"/>
        </w:tc>
        <w:tc>
          <w:tcPr>
            <w:tcW w:w="143" w:type="dxa"/>
          </w:tcPr>
          <w:p w14:paraId="4B95E13B" w14:textId="77777777" w:rsidR="00D31FE4" w:rsidRDefault="00D31FE4"/>
        </w:tc>
        <w:tc>
          <w:tcPr>
            <w:tcW w:w="143" w:type="dxa"/>
          </w:tcPr>
          <w:p w14:paraId="4FEE62C5" w14:textId="77777777" w:rsidR="00D31FE4" w:rsidRDefault="00D31FE4"/>
        </w:tc>
        <w:tc>
          <w:tcPr>
            <w:tcW w:w="235" w:type="dxa"/>
          </w:tcPr>
          <w:p w14:paraId="075008EB" w14:textId="77777777" w:rsidR="00D31FE4" w:rsidRDefault="00D31FE4"/>
        </w:tc>
        <w:tc>
          <w:tcPr>
            <w:tcW w:w="334" w:type="dxa"/>
          </w:tcPr>
          <w:p w14:paraId="2472E1AF" w14:textId="77777777" w:rsidR="00D31FE4" w:rsidRDefault="00D31FE4"/>
        </w:tc>
        <w:tc>
          <w:tcPr>
            <w:tcW w:w="568" w:type="dxa"/>
          </w:tcPr>
          <w:p w14:paraId="6648C6E5" w14:textId="77777777" w:rsidR="00D31FE4" w:rsidRDefault="00D31FE4"/>
        </w:tc>
        <w:tc>
          <w:tcPr>
            <w:tcW w:w="214" w:type="dxa"/>
          </w:tcPr>
          <w:p w14:paraId="1103349B" w14:textId="77777777" w:rsidR="00D31FE4" w:rsidRDefault="00D31FE4"/>
        </w:tc>
        <w:tc>
          <w:tcPr>
            <w:tcW w:w="72" w:type="dxa"/>
          </w:tcPr>
          <w:p w14:paraId="4305E9FC" w14:textId="77777777" w:rsidR="00D31FE4" w:rsidRDefault="00D31FE4"/>
        </w:tc>
        <w:tc>
          <w:tcPr>
            <w:tcW w:w="852" w:type="dxa"/>
          </w:tcPr>
          <w:p w14:paraId="54EE53EB" w14:textId="77777777" w:rsidR="00D31FE4" w:rsidRDefault="00D31FE4"/>
        </w:tc>
        <w:tc>
          <w:tcPr>
            <w:tcW w:w="710" w:type="dxa"/>
          </w:tcPr>
          <w:p w14:paraId="56164360" w14:textId="77777777" w:rsidR="00D31FE4" w:rsidRDefault="00D31FE4"/>
        </w:tc>
        <w:tc>
          <w:tcPr>
            <w:tcW w:w="143" w:type="dxa"/>
          </w:tcPr>
          <w:p w14:paraId="2F238E05" w14:textId="77777777" w:rsidR="00D31FE4" w:rsidRDefault="00D31FE4"/>
        </w:tc>
        <w:tc>
          <w:tcPr>
            <w:tcW w:w="72" w:type="dxa"/>
          </w:tcPr>
          <w:p w14:paraId="020C2EFC" w14:textId="77777777" w:rsidR="00D31FE4" w:rsidRDefault="00D31FE4"/>
        </w:tc>
        <w:tc>
          <w:tcPr>
            <w:tcW w:w="214" w:type="dxa"/>
          </w:tcPr>
          <w:p w14:paraId="287332DE" w14:textId="77777777" w:rsidR="00D31FE4" w:rsidRDefault="00D31FE4"/>
        </w:tc>
        <w:tc>
          <w:tcPr>
            <w:tcW w:w="568" w:type="dxa"/>
          </w:tcPr>
          <w:p w14:paraId="667346C4" w14:textId="77777777" w:rsidR="00D31FE4" w:rsidRDefault="00D31FE4"/>
        </w:tc>
        <w:tc>
          <w:tcPr>
            <w:tcW w:w="852" w:type="dxa"/>
          </w:tcPr>
          <w:p w14:paraId="6F6EAF0F" w14:textId="77777777" w:rsidR="00D31FE4" w:rsidRDefault="00D31FE4"/>
        </w:tc>
        <w:tc>
          <w:tcPr>
            <w:tcW w:w="1560" w:type="dxa"/>
          </w:tcPr>
          <w:p w14:paraId="043EB4D6" w14:textId="77777777" w:rsidR="00D31FE4" w:rsidRDefault="00D31FE4"/>
        </w:tc>
        <w:tc>
          <w:tcPr>
            <w:tcW w:w="426" w:type="dxa"/>
          </w:tcPr>
          <w:p w14:paraId="74AC15E2" w14:textId="77777777" w:rsidR="00D31FE4" w:rsidRDefault="00D31FE4"/>
        </w:tc>
        <w:tc>
          <w:tcPr>
            <w:tcW w:w="285" w:type="dxa"/>
          </w:tcPr>
          <w:p w14:paraId="08D07C63" w14:textId="77777777" w:rsidR="00D31FE4" w:rsidRDefault="00D31FE4"/>
        </w:tc>
        <w:tc>
          <w:tcPr>
            <w:tcW w:w="285" w:type="dxa"/>
          </w:tcPr>
          <w:p w14:paraId="41408A0D" w14:textId="77777777" w:rsidR="00D31FE4" w:rsidRDefault="00D31FE4"/>
        </w:tc>
      </w:tr>
      <w:tr w:rsidR="00D31FE4" w14:paraId="131220A9" w14:textId="77777777">
        <w:trPr>
          <w:trHeight w:hRule="exact" w:val="277"/>
        </w:trPr>
        <w:tc>
          <w:tcPr>
            <w:tcW w:w="426" w:type="dxa"/>
          </w:tcPr>
          <w:p w14:paraId="7A5E7036" w14:textId="77777777" w:rsidR="00D31FE4" w:rsidRDefault="00D31FE4"/>
        </w:tc>
        <w:tc>
          <w:tcPr>
            <w:tcW w:w="426" w:type="dxa"/>
          </w:tcPr>
          <w:p w14:paraId="1403CFFD" w14:textId="77777777" w:rsidR="00D31FE4" w:rsidRDefault="00D31FE4"/>
        </w:tc>
        <w:tc>
          <w:tcPr>
            <w:tcW w:w="852" w:type="dxa"/>
          </w:tcPr>
          <w:p w14:paraId="714EE6DD" w14:textId="77777777" w:rsidR="00D31FE4" w:rsidRDefault="00D31FE4"/>
        </w:tc>
        <w:tc>
          <w:tcPr>
            <w:tcW w:w="852" w:type="dxa"/>
          </w:tcPr>
          <w:p w14:paraId="7AFB90D6" w14:textId="77777777" w:rsidR="00D31FE4" w:rsidRDefault="00D31FE4"/>
        </w:tc>
        <w:tc>
          <w:tcPr>
            <w:tcW w:w="143" w:type="dxa"/>
          </w:tcPr>
          <w:p w14:paraId="1FF058F5" w14:textId="77777777" w:rsidR="00D31FE4" w:rsidRDefault="00D31FE4"/>
        </w:tc>
        <w:tc>
          <w:tcPr>
            <w:tcW w:w="143" w:type="dxa"/>
          </w:tcPr>
          <w:p w14:paraId="6291622E" w14:textId="77777777" w:rsidR="00D31FE4" w:rsidRDefault="00D31FE4"/>
        </w:tc>
        <w:tc>
          <w:tcPr>
            <w:tcW w:w="235" w:type="dxa"/>
          </w:tcPr>
          <w:p w14:paraId="7E705ADF" w14:textId="77777777" w:rsidR="00D31FE4" w:rsidRDefault="00D31FE4"/>
        </w:tc>
        <w:tc>
          <w:tcPr>
            <w:tcW w:w="334" w:type="dxa"/>
          </w:tcPr>
          <w:p w14:paraId="375B06E3" w14:textId="77777777" w:rsidR="00D31FE4" w:rsidRDefault="00D31FE4"/>
        </w:tc>
        <w:tc>
          <w:tcPr>
            <w:tcW w:w="568" w:type="dxa"/>
          </w:tcPr>
          <w:p w14:paraId="3A23FF44" w14:textId="77777777" w:rsidR="00D31FE4" w:rsidRDefault="00D31FE4"/>
        </w:tc>
        <w:tc>
          <w:tcPr>
            <w:tcW w:w="214" w:type="dxa"/>
          </w:tcPr>
          <w:p w14:paraId="1204B483" w14:textId="77777777" w:rsidR="00D31FE4" w:rsidRDefault="00D31FE4"/>
        </w:tc>
        <w:tc>
          <w:tcPr>
            <w:tcW w:w="72" w:type="dxa"/>
          </w:tcPr>
          <w:p w14:paraId="598DD324" w14:textId="77777777" w:rsidR="00D31FE4" w:rsidRDefault="00D31FE4"/>
        </w:tc>
        <w:tc>
          <w:tcPr>
            <w:tcW w:w="852" w:type="dxa"/>
          </w:tcPr>
          <w:p w14:paraId="30E9E5D8" w14:textId="77777777" w:rsidR="00D31FE4" w:rsidRDefault="00D31FE4"/>
        </w:tc>
        <w:tc>
          <w:tcPr>
            <w:tcW w:w="710" w:type="dxa"/>
          </w:tcPr>
          <w:p w14:paraId="18235A2D" w14:textId="77777777" w:rsidR="00D31FE4" w:rsidRDefault="00D31FE4"/>
        </w:tc>
        <w:tc>
          <w:tcPr>
            <w:tcW w:w="3842" w:type="dxa"/>
            <w:gridSpan w:val="7"/>
            <w:shd w:val="clear" w:color="000000" w:fill="FFFFFF"/>
            <w:tcMar>
              <w:left w:w="34" w:type="dxa"/>
              <w:right w:w="34" w:type="dxa"/>
            </w:tcMar>
          </w:tcPr>
          <w:p w14:paraId="1F47277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07C300FE" w14:textId="77777777" w:rsidR="00D31FE4" w:rsidRDefault="00D31FE4"/>
        </w:tc>
        <w:tc>
          <w:tcPr>
            <w:tcW w:w="285" w:type="dxa"/>
          </w:tcPr>
          <w:p w14:paraId="5F09B92F" w14:textId="77777777" w:rsidR="00D31FE4" w:rsidRDefault="00D31FE4"/>
        </w:tc>
      </w:tr>
      <w:tr w:rsidR="00D31FE4" w14:paraId="1B5D74FF" w14:textId="77777777">
        <w:trPr>
          <w:trHeight w:hRule="exact" w:val="138"/>
        </w:trPr>
        <w:tc>
          <w:tcPr>
            <w:tcW w:w="426" w:type="dxa"/>
          </w:tcPr>
          <w:p w14:paraId="397BAC0B" w14:textId="77777777" w:rsidR="00D31FE4" w:rsidRDefault="00D31FE4"/>
        </w:tc>
        <w:tc>
          <w:tcPr>
            <w:tcW w:w="426" w:type="dxa"/>
          </w:tcPr>
          <w:p w14:paraId="5883E1C2" w14:textId="77777777" w:rsidR="00D31FE4" w:rsidRDefault="00D31FE4"/>
        </w:tc>
        <w:tc>
          <w:tcPr>
            <w:tcW w:w="852" w:type="dxa"/>
          </w:tcPr>
          <w:p w14:paraId="5678BF6B" w14:textId="77777777" w:rsidR="00D31FE4" w:rsidRDefault="00D31FE4"/>
        </w:tc>
        <w:tc>
          <w:tcPr>
            <w:tcW w:w="852" w:type="dxa"/>
          </w:tcPr>
          <w:p w14:paraId="715453F2" w14:textId="77777777" w:rsidR="00D31FE4" w:rsidRDefault="00D31FE4"/>
        </w:tc>
        <w:tc>
          <w:tcPr>
            <w:tcW w:w="143" w:type="dxa"/>
          </w:tcPr>
          <w:p w14:paraId="4B255037" w14:textId="77777777" w:rsidR="00D31FE4" w:rsidRDefault="00D31FE4"/>
        </w:tc>
        <w:tc>
          <w:tcPr>
            <w:tcW w:w="143" w:type="dxa"/>
          </w:tcPr>
          <w:p w14:paraId="71833DFF" w14:textId="77777777" w:rsidR="00D31FE4" w:rsidRDefault="00D31FE4"/>
        </w:tc>
        <w:tc>
          <w:tcPr>
            <w:tcW w:w="235" w:type="dxa"/>
          </w:tcPr>
          <w:p w14:paraId="52EE4EAE" w14:textId="77777777" w:rsidR="00D31FE4" w:rsidRDefault="00D31FE4"/>
        </w:tc>
        <w:tc>
          <w:tcPr>
            <w:tcW w:w="334" w:type="dxa"/>
          </w:tcPr>
          <w:p w14:paraId="1B4D4A8C" w14:textId="77777777" w:rsidR="00D31FE4" w:rsidRDefault="00D31FE4"/>
        </w:tc>
        <w:tc>
          <w:tcPr>
            <w:tcW w:w="568" w:type="dxa"/>
          </w:tcPr>
          <w:p w14:paraId="7F318E75" w14:textId="77777777" w:rsidR="00D31FE4" w:rsidRDefault="00D31FE4"/>
        </w:tc>
        <w:tc>
          <w:tcPr>
            <w:tcW w:w="214" w:type="dxa"/>
          </w:tcPr>
          <w:p w14:paraId="2B332826" w14:textId="77777777" w:rsidR="00D31FE4" w:rsidRDefault="00D31FE4"/>
        </w:tc>
        <w:tc>
          <w:tcPr>
            <w:tcW w:w="72" w:type="dxa"/>
          </w:tcPr>
          <w:p w14:paraId="64980734" w14:textId="77777777" w:rsidR="00D31FE4" w:rsidRDefault="00D31FE4"/>
        </w:tc>
        <w:tc>
          <w:tcPr>
            <w:tcW w:w="852" w:type="dxa"/>
          </w:tcPr>
          <w:p w14:paraId="37594815" w14:textId="77777777" w:rsidR="00D31FE4" w:rsidRDefault="00D31FE4"/>
        </w:tc>
        <w:tc>
          <w:tcPr>
            <w:tcW w:w="710" w:type="dxa"/>
          </w:tcPr>
          <w:p w14:paraId="772F2092" w14:textId="77777777" w:rsidR="00D31FE4" w:rsidRDefault="00D31FE4"/>
        </w:tc>
        <w:tc>
          <w:tcPr>
            <w:tcW w:w="143" w:type="dxa"/>
          </w:tcPr>
          <w:p w14:paraId="66018429" w14:textId="77777777" w:rsidR="00D31FE4" w:rsidRDefault="00D31FE4"/>
        </w:tc>
        <w:tc>
          <w:tcPr>
            <w:tcW w:w="72" w:type="dxa"/>
          </w:tcPr>
          <w:p w14:paraId="6338144D" w14:textId="77777777" w:rsidR="00D31FE4" w:rsidRDefault="00D31FE4"/>
        </w:tc>
        <w:tc>
          <w:tcPr>
            <w:tcW w:w="214" w:type="dxa"/>
          </w:tcPr>
          <w:p w14:paraId="796FAE07" w14:textId="77777777" w:rsidR="00D31FE4" w:rsidRDefault="00D31FE4"/>
        </w:tc>
        <w:tc>
          <w:tcPr>
            <w:tcW w:w="568" w:type="dxa"/>
          </w:tcPr>
          <w:p w14:paraId="4C743D80" w14:textId="77777777" w:rsidR="00D31FE4" w:rsidRDefault="00D31FE4"/>
        </w:tc>
        <w:tc>
          <w:tcPr>
            <w:tcW w:w="852" w:type="dxa"/>
          </w:tcPr>
          <w:p w14:paraId="22683430" w14:textId="77777777" w:rsidR="00D31FE4" w:rsidRDefault="00D31FE4"/>
        </w:tc>
        <w:tc>
          <w:tcPr>
            <w:tcW w:w="1560" w:type="dxa"/>
          </w:tcPr>
          <w:p w14:paraId="12A6E35E" w14:textId="77777777" w:rsidR="00D31FE4" w:rsidRDefault="00D31FE4"/>
        </w:tc>
        <w:tc>
          <w:tcPr>
            <w:tcW w:w="426" w:type="dxa"/>
          </w:tcPr>
          <w:p w14:paraId="276D3D08" w14:textId="77777777" w:rsidR="00D31FE4" w:rsidRDefault="00D31FE4"/>
        </w:tc>
        <w:tc>
          <w:tcPr>
            <w:tcW w:w="285" w:type="dxa"/>
          </w:tcPr>
          <w:p w14:paraId="24CB1202" w14:textId="77777777" w:rsidR="00D31FE4" w:rsidRDefault="00D31FE4"/>
        </w:tc>
        <w:tc>
          <w:tcPr>
            <w:tcW w:w="285" w:type="dxa"/>
          </w:tcPr>
          <w:p w14:paraId="1D7E8FC0" w14:textId="77777777" w:rsidR="00D31FE4" w:rsidRDefault="00D31FE4"/>
        </w:tc>
      </w:tr>
      <w:tr w:rsidR="00D31FE4" w14:paraId="15A4ECCF" w14:textId="77777777">
        <w:trPr>
          <w:trHeight w:hRule="exact" w:val="280"/>
        </w:trPr>
        <w:tc>
          <w:tcPr>
            <w:tcW w:w="426" w:type="dxa"/>
          </w:tcPr>
          <w:p w14:paraId="6B5E0F9C" w14:textId="77777777" w:rsidR="00D31FE4" w:rsidRDefault="00D31FE4"/>
        </w:tc>
        <w:tc>
          <w:tcPr>
            <w:tcW w:w="426" w:type="dxa"/>
          </w:tcPr>
          <w:p w14:paraId="1289BDA0" w14:textId="77777777" w:rsidR="00D31FE4" w:rsidRDefault="00D31FE4"/>
        </w:tc>
        <w:tc>
          <w:tcPr>
            <w:tcW w:w="852" w:type="dxa"/>
          </w:tcPr>
          <w:p w14:paraId="493C509B" w14:textId="77777777" w:rsidR="00D31FE4" w:rsidRDefault="00D31FE4"/>
        </w:tc>
        <w:tc>
          <w:tcPr>
            <w:tcW w:w="852" w:type="dxa"/>
          </w:tcPr>
          <w:p w14:paraId="29ED2DF7" w14:textId="77777777" w:rsidR="00D31FE4" w:rsidRDefault="00D31FE4"/>
        </w:tc>
        <w:tc>
          <w:tcPr>
            <w:tcW w:w="143" w:type="dxa"/>
          </w:tcPr>
          <w:p w14:paraId="0B09268A" w14:textId="77777777" w:rsidR="00D31FE4" w:rsidRDefault="00D31FE4"/>
        </w:tc>
        <w:tc>
          <w:tcPr>
            <w:tcW w:w="143" w:type="dxa"/>
          </w:tcPr>
          <w:p w14:paraId="79182C62" w14:textId="77777777" w:rsidR="00D31FE4" w:rsidRDefault="00D31FE4"/>
        </w:tc>
        <w:tc>
          <w:tcPr>
            <w:tcW w:w="235" w:type="dxa"/>
          </w:tcPr>
          <w:p w14:paraId="2F6BAAE8" w14:textId="77777777" w:rsidR="00D31FE4" w:rsidRDefault="00D31FE4"/>
        </w:tc>
        <w:tc>
          <w:tcPr>
            <w:tcW w:w="334" w:type="dxa"/>
          </w:tcPr>
          <w:p w14:paraId="50885122" w14:textId="77777777" w:rsidR="00D31FE4" w:rsidRDefault="00D31FE4"/>
        </w:tc>
        <w:tc>
          <w:tcPr>
            <w:tcW w:w="568" w:type="dxa"/>
          </w:tcPr>
          <w:p w14:paraId="189D70CD" w14:textId="77777777" w:rsidR="00D31FE4" w:rsidRDefault="00D31FE4"/>
        </w:tc>
        <w:tc>
          <w:tcPr>
            <w:tcW w:w="214" w:type="dxa"/>
          </w:tcPr>
          <w:p w14:paraId="6AFD2E14" w14:textId="77777777" w:rsidR="00D31FE4" w:rsidRDefault="00D31FE4"/>
        </w:tc>
        <w:tc>
          <w:tcPr>
            <w:tcW w:w="72" w:type="dxa"/>
          </w:tcPr>
          <w:p w14:paraId="0DDDABA8" w14:textId="77777777" w:rsidR="00D31FE4" w:rsidRDefault="00D31FE4"/>
        </w:tc>
        <w:tc>
          <w:tcPr>
            <w:tcW w:w="852" w:type="dxa"/>
          </w:tcPr>
          <w:p w14:paraId="0C0EFF36" w14:textId="77777777" w:rsidR="00D31FE4" w:rsidRDefault="00D31FE4"/>
        </w:tc>
        <w:tc>
          <w:tcPr>
            <w:tcW w:w="710" w:type="dxa"/>
          </w:tcPr>
          <w:p w14:paraId="3661706B" w14:textId="77777777" w:rsidR="00D31FE4" w:rsidRDefault="00D31FE4"/>
        </w:tc>
        <w:tc>
          <w:tcPr>
            <w:tcW w:w="3842" w:type="dxa"/>
            <w:gridSpan w:val="7"/>
            <w:shd w:val="clear" w:color="000000" w:fill="FFFFFF"/>
            <w:tcMar>
              <w:left w:w="34" w:type="dxa"/>
              <w:right w:w="34" w:type="dxa"/>
            </w:tcMar>
          </w:tcPr>
          <w:p w14:paraId="53227C61" w14:textId="77777777" w:rsidR="00D31FE4" w:rsidRDefault="00D31FE4">
            <w:pPr>
              <w:spacing w:after="0" w:line="240" w:lineRule="auto"/>
              <w:jc w:val="center"/>
            </w:pPr>
            <w:r>
              <w:rPr>
                <w:rFonts w:ascii="Times New Roman" w:hAnsi="Times New Roman" w:cs="Times New Roman"/>
                <w:color w:val="000000"/>
              </w:rPr>
              <w:t>Директор ИК</w:t>
            </w:r>
          </w:p>
        </w:tc>
        <w:tc>
          <w:tcPr>
            <w:tcW w:w="285" w:type="dxa"/>
          </w:tcPr>
          <w:p w14:paraId="6D0A8853" w14:textId="77777777" w:rsidR="00D31FE4" w:rsidRDefault="00D31FE4"/>
        </w:tc>
        <w:tc>
          <w:tcPr>
            <w:tcW w:w="285" w:type="dxa"/>
          </w:tcPr>
          <w:p w14:paraId="481CD85B" w14:textId="77777777" w:rsidR="00D31FE4" w:rsidRDefault="00D31FE4"/>
        </w:tc>
      </w:tr>
      <w:tr w:rsidR="00D31FE4" w14:paraId="1358C86B" w14:textId="77777777">
        <w:trPr>
          <w:trHeight w:hRule="exact" w:val="138"/>
        </w:trPr>
        <w:tc>
          <w:tcPr>
            <w:tcW w:w="426" w:type="dxa"/>
          </w:tcPr>
          <w:p w14:paraId="731D7B31" w14:textId="77777777" w:rsidR="00D31FE4" w:rsidRDefault="00D31FE4"/>
        </w:tc>
        <w:tc>
          <w:tcPr>
            <w:tcW w:w="426" w:type="dxa"/>
          </w:tcPr>
          <w:p w14:paraId="4D0BF745" w14:textId="77777777" w:rsidR="00D31FE4" w:rsidRDefault="00D31FE4"/>
        </w:tc>
        <w:tc>
          <w:tcPr>
            <w:tcW w:w="852" w:type="dxa"/>
          </w:tcPr>
          <w:p w14:paraId="5F19DE44" w14:textId="77777777" w:rsidR="00D31FE4" w:rsidRDefault="00D31FE4"/>
        </w:tc>
        <w:tc>
          <w:tcPr>
            <w:tcW w:w="852" w:type="dxa"/>
          </w:tcPr>
          <w:p w14:paraId="7E70CC7D" w14:textId="77777777" w:rsidR="00D31FE4" w:rsidRDefault="00D31FE4"/>
        </w:tc>
        <w:tc>
          <w:tcPr>
            <w:tcW w:w="143" w:type="dxa"/>
          </w:tcPr>
          <w:p w14:paraId="4861C5EE" w14:textId="77777777" w:rsidR="00D31FE4" w:rsidRDefault="00D31FE4"/>
        </w:tc>
        <w:tc>
          <w:tcPr>
            <w:tcW w:w="143" w:type="dxa"/>
          </w:tcPr>
          <w:p w14:paraId="69F3124D" w14:textId="77777777" w:rsidR="00D31FE4" w:rsidRDefault="00D31FE4"/>
        </w:tc>
        <w:tc>
          <w:tcPr>
            <w:tcW w:w="235" w:type="dxa"/>
          </w:tcPr>
          <w:p w14:paraId="2D1201D2" w14:textId="77777777" w:rsidR="00D31FE4" w:rsidRDefault="00D31FE4"/>
        </w:tc>
        <w:tc>
          <w:tcPr>
            <w:tcW w:w="334" w:type="dxa"/>
          </w:tcPr>
          <w:p w14:paraId="26DC93B5" w14:textId="77777777" w:rsidR="00D31FE4" w:rsidRDefault="00D31FE4"/>
        </w:tc>
        <w:tc>
          <w:tcPr>
            <w:tcW w:w="568" w:type="dxa"/>
          </w:tcPr>
          <w:p w14:paraId="771B45FE" w14:textId="77777777" w:rsidR="00D31FE4" w:rsidRDefault="00D31FE4"/>
        </w:tc>
        <w:tc>
          <w:tcPr>
            <w:tcW w:w="214" w:type="dxa"/>
          </w:tcPr>
          <w:p w14:paraId="6C5906CD" w14:textId="77777777" w:rsidR="00D31FE4" w:rsidRDefault="00D31FE4"/>
        </w:tc>
        <w:tc>
          <w:tcPr>
            <w:tcW w:w="72" w:type="dxa"/>
          </w:tcPr>
          <w:p w14:paraId="2E66C51C" w14:textId="77777777" w:rsidR="00D31FE4" w:rsidRDefault="00D31FE4"/>
        </w:tc>
        <w:tc>
          <w:tcPr>
            <w:tcW w:w="852" w:type="dxa"/>
          </w:tcPr>
          <w:p w14:paraId="37A48689" w14:textId="77777777" w:rsidR="00D31FE4" w:rsidRDefault="00D31FE4"/>
        </w:tc>
        <w:tc>
          <w:tcPr>
            <w:tcW w:w="710" w:type="dxa"/>
          </w:tcPr>
          <w:p w14:paraId="3DC9F48F" w14:textId="77777777" w:rsidR="00D31FE4" w:rsidRDefault="00D31FE4"/>
        </w:tc>
        <w:tc>
          <w:tcPr>
            <w:tcW w:w="143" w:type="dxa"/>
          </w:tcPr>
          <w:p w14:paraId="07B7F409" w14:textId="77777777" w:rsidR="00D31FE4" w:rsidRDefault="00D31FE4"/>
        </w:tc>
        <w:tc>
          <w:tcPr>
            <w:tcW w:w="72" w:type="dxa"/>
          </w:tcPr>
          <w:p w14:paraId="3719A7D4" w14:textId="77777777" w:rsidR="00D31FE4" w:rsidRDefault="00D31FE4"/>
        </w:tc>
        <w:tc>
          <w:tcPr>
            <w:tcW w:w="214" w:type="dxa"/>
          </w:tcPr>
          <w:p w14:paraId="6E485072" w14:textId="77777777" w:rsidR="00D31FE4" w:rsidRDefault="00D31FE4"/>
        </w:tc>
        <w:tc>
          <w:tcPr>
            <w:tcW w:w="568" w:type="dxa"/>
          </w:tcPr>
          <w:p w14:paraId="67431CD9" w14:textId="77777777" w:rsidR="00D31FE4" w:rsidRDefault="00D31FE4"/>
        </w:tc>
        <w:tc>
          <w:tcPr>
            <w:tcW w:w="852" w:type="dxa"/>
          </w:tcPr>
          <w:p w14:paraId="14B69F5B" w14:textId="77777777" w:rsidR="00D31FE4" w:rsidRDefault="00D31FE4"/>
        </w:tc>
        <w:tc>
          <w:tcPr>
            <w:tcW w:w="1560" w:type="dxa"/>
          </w:tcPr>
          <w:p w14:paraId="3D0C1676" w14:textId="77777777" w:rsidR="00D31FE4" w:rsidRDefault="00D31FE4"/>
        </w:tc>
        <w:tc>
          <w:tcPr>
            <w:tcW w:w="426" w:type="dxa"/>
          </w:tcPr>
          <w:p w14:paraId="13C693BF" w14:textId="77777777" w:rsidR="00D31FE4" w:rsidRDefault="00D31FE4"/>
        </w:tc>
        <w:tc>
          <w:tcPr>
            <w:tcW w:w="285" w:type="dxa"/>
          </w:tcPr>
          <w:p w14:paraId="441EC8EC" w14:textId="77777777" w:rsidR="00D31FE4" w:rsidRDefault="00D31FE4"/>
        </w:tc>
        <w:tc>
          <w:tcPr>
            <w:tcW w:w="285" w:type="dxa"/>
          </w:tcPr>
          <w:p w14:paraId="6C0EEAF6" w14:textId="77777777" w:rsidR="00D31FE4" w:rsidRDefault="00D31FE4"/>
        </w:tc>
      </w:tr>
      <w:tr w:rsidR="00D31FE4" w14:paraId="578D142B" w14:textId="77777777">
        <w:trPr>
          <w:trHeight w:hRule="exact" w:val="277"/>
        </w:trPr>
        <w:tc>
          <w:tcPr>
            <w:tcW w:w="426" w:type="dxa"/>
          </w:tcPr>
          <w:p w14:paraId="500D7DD2" w14:textId="77777777" w:rsidR="00D31FE4" w:rsidRDefault="00D31FE4"/>
        </w:tc>
        <w:tc>
          <w:tcPr>
            <w:tcW w:w="426" w:type="dxa"/>
          </w:tcPr>
          <w:p w14:paraId="30A0D009" w14:textId="77777777" w:rsidR="00D31FE4" w:rsidRDefault="00D31FE4"/>
        </w:tc>
        <w:tc>
          <w:tcPr>
            <w:tcW w:w="852" w:type="dxa"/>
          </w:tcPr>
          <w:p w14:paraId="2459AE95" w14:textId="77777777" w:rsidR="00D31FE4" w:rsidRDefault="00D31FE4"/>
        </w:tc>
        <w:tc>
          <w:tcPr>
            <w:tcW w:w="852" w:type="dxa"/>
          </w:tcPr>
          <w:p w14:paraId="1F8B3E48" w14:textId="77777777" w:rsidR="00D31FE4" w:rsidRDefault="00D31FE4"/>
        </w:tc>
        <w:tc>
          <w:tcPr>
            <w:tcW w:w="143" w:type="dxa"/>
          </w:tcPr>
          <w:p w14:paraId="3BE113D1" w14:textId="77777777" w:rsidR="00D31FE4" w:rsidRDefault="00D31FE4"/>
        </w:tc>
        <w:tc>
          <w:tcPr>
            <w:tcW w:w="143" w:type="dxa"/>
          </w:tcPr>
          <w:p w14:paraId="44C21397" w14:textId="77777777" w:rsidR="00D31FE4" w:rsidRDefault="00D31FE4"/>
        </w:tc>
        <w:tc>
          <w:tcPr>
            <w:tcW w:w="235" w:type="dxa"/>
          </w:tcPr>
          <w:p w14:paraId="64765973" w14:textId="77777777" w:rsidR="00D31FE4" w:rsidRDefault="00D31FE4"/>
        </w:tc>
        <w:tc>
          <w:tcPr>
            <w:tcW w:w="334" w:type="dxa"/>
          </w:tcPr>
          <w:p w14:paraId="2B528990" w14:textId="77777777" w:rsidR="00D31FE4" w:rsidRDefault="00D31FE4"/>
        </w:tc>
        <w:tc>
          <w:tcPr>
            <w:tcW w:w="568" w:type="dxa"/>
          </w:tcPr>
          <w:p w14:paraId="18742BA9" w14:textId="77777777" w:rsidR="00D31FE4" w:rsidRDefault="00D31FE4"/>
        </w:tc>
        <w:tc>
          <w:tcPr>
            <w:tcW w:w="214" w:type="dxa"/>
          </w:tcPr>
          <w:p w14:paraId="3BBBBDC6" w14:textId="77777777" w:rsidR="00D31FE4" w:rsidRDefault="00D31FE4"/>
        </w:tc>
        <w:tc>
          <w:tcPr>
            <w:tcW w:w="72" w:type="dxa"/>
          </w:tcPr>
          <w:p w14:paraId="2C6C246E" w14:textId="77777777" w:rsidR="00D31FE4" w:rsidRDefault="00D31FE4"/>
        </w:tc>
        <w:tc>
          <w:tcPr>
            <w:tcW w:w="852" w:type="dxa"/>
          </w:tcPr>
          <w:p w14:paraId="4BBE5F16" w14:textId="77777777" w:rsidR="00D31FE4" w:rsidRDefault="00D31FE4"/>
        </w:tc>
        <w:tc>
          <w:tcPr>
            <w:tcW w:w="710" w:type="dxa"/>
          </w:tcPr>
          <w:p w14:paraId="6152A1A3" w14:textId="77777777" w:rsidR="00D31FE4" w:rsidRDefault="00D31FE4"/>
        </w:tc>
        <w:tc>
          <w:tcPr>
            <w:tcW w:w="3842" w:type="dxa"/>
            <w:gridSpan w:val="7"/>
            <w:shd w:val="clear" w:color="000000" w:fill="FFFFFF"/>
            <w:tcMar>
              <w:left w:w="34" w:type="dxa"/>
              <w:right w:w="34" w:type="dxa"/>
            </w:tcMar>
          </w:tcPr>
          <w:p w14:paraId="3A0FD177" w14:textId="77777777" w:rsidR="00D31FE4" w:rsidRDefault="00D31FE4">
            <w:pPr>
              <w:spacing w:after="0" w:line="240" w:lineRule="auto"/>
              <w:jc w:val="center"/>
            </w:pPr>
            <w:r>
              <w:rPr>
                <w:rFonts w:ascii="Times New Roman" w:hAnsi="Times New Roman" w:cs="Times New Roman"/>
                <w:color w:val="000000"/>
              </w:rPr>
              <w:t>_______________ Романов М.П.</w:t>
            </w:r>
          </w:p>
        </w:tc>
        <w:tc>
          <w:tcPr>
            <w:tcW w:w="285" w:type="dxa"/>
          </w:tcPr>
          <w:p w14:paraId="0BE3A79D" w14:textId="77777777" w:rsidR="00D31FE4" w:rsidRDefault="00D31FE4"/>
        </w:tc>
        <w:tc>
          <w:tcPr>
            <w:tcW w:w="285" w:type="dxa"/>
          </w:tcPr>
          <w:p w14:paraId="37A1DC4C" w14:textId="77777777" w:rsidR="00D31FE4" w:rsidRDefault="00D31FE4"/>
        </w:tc>
      </w:tr>
      <w:tr w:rsidR="00D31FE4" w14:paraId="2D26DCEF" w14:textId="77777777">
        <w:trPr>
          <w:trHeight w:hRule="exact" w:val="138"/>
        </w:trPr>
        <w:tc>
          <w:tcPr>
            <w:tcW w:w="426" w:type="dxa"/>
          </w:tcPr>
          <w:p w14:paraId="5A4B972D" w14:textId="77777777" w:rsidR="00D31FE4" w:rsidRDefault="00D31FE4"/>
        </w:tc>
        <w:tc>
          <w:tcPr>
            <w:tcW w:w="426" w:type="dxa"/>
          </w:tcPr>
          <w:p w14:paraId="20F38638" w14:textId="77777777" w:rsidR="00D31FE4" w:rsidRDefault="00D31FE4"/>
        </w:tc>
        <w:tc>
          <w:tcPr>
            <w:tcW w:w="852" w:type="dxa"/>
          </w:tcPr>
          <w:p w14:paraId="3970E943" w14:textId="77777777" w:rsidR="00D31FE4" w:rsidRDefault="00D31FE4"/>
        </w:tc>
        <w:tc>
          <w:tcPr>
            <w:tcW w:w="852" w:type="dxa"/>
          </w:tcPr>
          <w:p w14:paraId="3BB17DCA" w14:textId="77777777" w:rsidR="00D31FE4" w:rsidRDefault="00D31FE4"/>
        </w:tc>
        <w:tc>
          <w:tcPr>
            <w:tcW w:w="143" w:type="dxa"/>
          </w:tcPr>
          <w:p w14:paraId="23338F0B" w14:textId="77777777" w:rsidR="00D31FE4" w:rsidRDefault="00D31FE4"/>
        </w:tc>
        <w:tc>
          <w:tcPr>
            <w:tcW w:w="143" w:type="dxa"/>
          </w:tcPr>
          <w:p w14:paraId="0C03589D" w14:textId="77777777" w:rsidR="00D31FE4" w:rsidRDefault="00D31FE4"/>
        </w:tc>
        <w:tc>
          <w:tcPr>
            <w:tcW w:w="235" w:type="dxa"/>
          </w:tcPr>
          <w:p w14:paraId="776B3AAD" w14:textId="77777777" w:rsidR="00D31FE4" w:rsidRDefault="00D31FE4"/>
        </w:tc>
        <w:tc>
          <w:tcPr>
            <w:tcW w:w="334" w:type="dxa"/>
          </w:tcPr>
          <w:p w14:paraId="67B6EF2A" w14:textId="77777777" w:rsidR="00D31FE4" w:rsidRDefault="00D31FE4"/>
        </w:tc>
        <w:tc>
          <w:tcPr>
            <w:tcW w:w="568" w:type="dxa"/>
          </w:tcPr>
          <w:p w14:paraId="700202E2" w14:textId="77777777" w:rsidR="00D31FE4" w:rsidRDefault="00D31FE4"/>
        </w:tc>
        <w:tc>
          <w:tcPr>
            <w:tcW w:w="214" w:type="dxa"/>
          </w:tcPr>
          <w:p w14:paraId="18359622" w14:textId="77777777" w:rsidR="00D31FE4" w:rsidRDefault="00D31FE4"/>
        </w:tc>
        <w:tc>
          <w:tcPr>
            <w:tcW w:w="72" w:type="dxa"/>
          </w:tcPr>
          <w:p w14:paraId="5ACD5DE8" w14:textId="77777777" w:rsidR="00D31FE4" w:rsidRDefault="00D31FE4"/>
        </w:tc>
        <w:tc>
          <w:tcPr>
            <w:tcW w:w="852" w:type="dxa"/>
          </w:tcPr>
          <w:p w14:paraId="13987908" w14:textId="77777777" w:rsidR="00D31FE4" w:rsidRDefault="00D31FE4"/>
        </w:tc>
        <w:tc>
          <w:tcPr>
            <w:tcW w:w="710" w:type="dxa"/>
          </w:tcPr>
          <w:p w14:paraId="5B67E306" w14:textId="77777777" w:rsidR="00D31FE4" w:rsidRDefault="00D31FE4"/>
        </w:tc>
        <w:tc>
          <w:tcPr>
            <w:tcW w:w="143" w:type="dxa"/>
          </w:tcPr>
          <w:p w14:paraId="3B7D4315" w14:textId="77777777" w:rsidR="00D31FE4" w:rsidRDefault="00D31FE4"/>
        </w:tc>
        <w:tc>
          <w:tcPr>
            <w:tcW w:w="72" w:type="dxa"/>
          </w:tcPr>
          <w:p w14:paraId="4F8357AB" w14:textId="77777777" w:rsidR="00D31FE4" w:rsidRDefault="00D31FE4"/>
        </w:tc>
        <w:tc>
          <w:tcPr>
            <w:tcW w:w="214" w:type="dxa"/>
          </w:tcPr>
          <w:p w14:paraId="7CC70931" w14:textId="77777777" w:rsidR="00D31FE4" w:rsidRDefault="00D31FE4"/>
        </w:tc>
        <w:tc>
          <w:tcPr>
            <w:tcW w:w="568" w:type="dxa"/>
          </w:tcPr>
          <w:p w14:paraId="7AB8A757" w14:textId="77777777" w:rsidR="00D31FE4" w:rsidRDefault="00D31FE4"/>
        </w:tc>
        <w:tc>
          <w:tcPr>
            <w:tcW w:w="852" w:type="dxa"/>
          </w:tcPr>
          <w:p w14:paraId="18F8AF44" w14:textId="77777777" w:rsidR="00D31FE4" w:rsidRDefault="00D31FE4"/>
        </w:tc>
        <w:tc>
          <w:tcPr>
            <w:tcW w:w="1560" w:type="dxa"/>
          </w:tcPr>
          <w:p w14:paraId="17688485" w14:textId="77777777" w:rsidR="00D31FE4" w:rsidRDefault="00D31FE4"/>
        </w:tc>
        <w:tc>
          <w:tcPr>
            <w:tcW w:w="426" w:type="dxa"/>
          </w:tcPr>
          <w:p w14:paraId="1FB09A5D" w14:textId="77777777" w:rsidR="00D31FE4" w:rsidRDefault="00D31FE4"/>
        </w:tc>
        <w:tc>
          <w:tcPr>
            <w:tcW w:w="285" w:type="dxa"/>
          </w:tcPr>
          <w:p w14:paraId="551EB687" w14:textId="77777777" w:rsidR="00D31FE4" w:rsidRDefault="00D31FE4"/>
        </w:tc>
        <w:tc>
          <w:tcPr>
            <w:tcW w:w="285" w:type="dxa"/>
          </w:tcPr>
          <w:p w14:paraId="164D4398" w14:textId="77777777" w:rsidR="00D31FE4" w:rsidRDefault="00D31FE4"/>
        </w:tc>
      </w:tr>
      <w:tr w:rsidR="00D31FE4" w14:paraId="187F74EC" w14:textId="77777777">
        <w:trPr>
          <w:trHeight w:hRule="exact" w:val="277"/>
        </w:trPr>
        <w:tc>
          <w:tcPr>
            <w:tcW w:w="426" w:type="dxa"/>
          </w:tcPr>
          <w:p w14:paraId="46F697F0" w14:textId="77777777" w:rsidR="00D31FE4" w:rsidRDefault="00D31FE4"/>
        </w:tc>
        <w:tc>
          <w:tcPr>
            <w:tcW w:w="426" w:type="dxa"/>
          </w:tcPr>
          <w:p w14:paraId="7D2FA73A" w14:textId="77777777" w:rsidR="00D31FE4" w:rsidRDefault="00D31FE4"/>
        </w:tc>
        <w:tc>
          <w:tcPr>
            <w:tcW w:w="852" w:type="dxa"/>
          </w:tcPr>
          <w:p w14:paraId="282F627E" w14:textId="77777777" w:rsidR="00D31FE4" w:rsidRDefault="00D31FE4"/>
        </w:tc>
        <w:tc>
          <w:tcPr>
            <w:tcW w:w="852" w:type="dxa"/>
          </w:tcPr>
          <w:p w14:paraId="3CE25085" w14:textId="77777777" w:rsidR="00D31FE4" w:rsidRDefault="00D31FE4"/>
        </w:tc>
        <w:tc>
          <w:tcPr>
            <w:tcW w:w="143" w:type="dxa"/>
          </w:tcPr>
          <w:p w14:paraId="5137C280" w14:textId="77777777" w:rsidR="00D31FE4" w:rsidRDefault="00D31FE4"/>
        </w:tc>
        <w:tc>
          <w:tcPr>
            <w:tcW w:w="143" w:type="dxa"/>
          </w:tcPr>
          <w:p w14:paraId="632D8D94" w14:textId="77777777" w:rsidR="00D31FE4" w:rsidRDefault="00D31FE4"/>
        </w:tc>
        <w:tc>
          <w:tcPr>
            <w:tcW w:w="235" w:type="dxa"/>
          </w:tcPr>
          <w:p w14:paraId="659D41E0" w14:textId="77777777" w:rsidR="00D31FE4" w:rsidRDefault="00D31FE4"/>
        </w:tc>
        <w:tc>
          <w:tcPr>
            <w:tcW w:w="334" w:type="dxa"/>
          </w:tcPr>
          <w:p w14:paraId="5CF529C8" w14:textId="77777777" w:rsidR="00D31FE4" w:rsidRDefault="00D31FE4"/>
        </w:tc>
        <w:tc>
          <w:tcPr>
            <w:tcW w:w="568" w:type="dxa"/>
          </w:tcPr>
          <w:p w14:paraId="4450BDB7" w14:textId="77777777" w:rsidR="00D31FE4" w:rsidRDefault="00D31FE4"/>
        </w:tc>
        <w:tc>
          <w:tcPr>
            <w:tcW w:w="214" w:type="dxa"/>
          </w:tcPr>
          <w:p w14:paraId="688AEA13" w14:textId="77777777" w:rsidR="00D31FE4" w:rsidRDefault="00D31FE4"/>
        </w:tc>
        <w:tc>
          <w:tcPr>
            <w:tcW w:w="72" w:type="dxa"/>
          </w:tcPr>
          <w:p w14:paraId="3442B784" w14:textId="77777777" w:rsidR="00D31FE4" w:rsidRDefault="00D31FE4"/>
        </w:tc>
        <w:tc>
          <w:tcPr>
            <w:tcW w:w="852" w:type="dxa"/>
          </w:tcPr>
          <w:p w14:paraId="7E8709E8" w14:textId="77777777" w:rsidR="00D31FE4" w:rsidRDefault="00D31FE4"/>
        </w:tc>
        <w:tc>
          <w:tcPr>
            <w:tcW w:w="710" w:type="dxa"/>
          </w:tcPr>
          <w:p w14:paraId="1D940A03" w14:textId="77777777" w:rsidR="00D31FE4" w:rsidRDefault="00D31FE4"/>
        </w:tc>
        <w:tc>
          <w:tcPr>
            <w:tcW w:w="3842" w:type="dxa"/>
            <w:gridSpan w:val="7"/>
            <w:shd w:val="clear" w:color="000000" w:fill="FFFFFF"/>
            <w:tcMar>
              <w:left w:w="34" w:type="dxa"/>
              <w:right w:w="34" w:type="dxa"/>
            </w:tcMar>
          </w:tcPr>
          <w:p w14:paraId="5350CAF6" w14:textId="77777777" w:rsidR="00D31FE4" w:rsidRDefault="00D31FE4">
            <w:pPr>
              <w:spacing w:after="0" w:line="240" w:lineRule="auto"/>
              <w:jc w:val="center"/>
            </w:pPr>
            <w:r>
              <w:rPr>
                <w:rFonts w:ascii="Times New Roman" w:hAnsi="Times New Roman" w:cs="Times New Roman"/>
                <w:color w:val="000000"/>
              </w:rPr>
              <w:t>«___»  ___________ 2021 г.</w:t>
            </w:r>
          </w:p>
        </w:tc>
        <w:tc>
          <w:tcPr>
            <w:tcW w:w="285" w:type="dxa"/>
          </w:tcPr>
          <w:p w14:paraId="5D873035" w14:textId="77777777" w:rsidR="00D31FE4" w:rsidRDefault="00D31FE4"/>
        </w:tc>
        <w:tc>
          <w:tcPr>
            <w:tcW w:w="285" w:type="dxa"/>
          </w:tcPr>
          <w:p w14:paraId="26515039" w14:textId="77777777" w:rsidR="00D31FE4" w:rsidRDefault="00D31FE4"/>
        </w:tc>
      </w:tr>
      <w:tr w:rsidR="00D31FE4" w14:paraId="142B5E18" w14:textId="77777777">
        <w:trPr>
          <w:trHeight w:hRule="exact" w:val="414"/>
        </w:trPr>
        <w:tc>
          <w:tcPr>
            <w:tcW w:w="426" w:type="dxa"/>
          </w:tcPr>
          <w:p w14:paraId="6CB54FE2" w14:textId="77777777" w:rsidR="00D31FE4" w:rsidRDefault="00D31FE4"/>
        </w:tc>
        <w:tc>
          <w:tcPr>
            <w:tcW w:w="426" w:type="dxa"/>
          </w:tcPr>
          <w:p w14:paraId="02C67C41" w14:textId="77777777" w:rsidR="00D31FE4" w:rsidRDefault="00D31FE4"/>
        </w:tc>
        <w:tc>
          <w:tcPr>
            <w:tcW w:w="852" w:type="dxa"/>
          </w:tcPr>
          <w:p w14:paraId="13997380" w14:textId="77777777" w:rsidR="00D31FE4" w:rsidRDefault="00D31FE4"/>
        </w:tc>
        <w:tc>
          <w:tcPr>
            <w:tcW w:w="852" w:type="dxa"/>
          </w:tcPr>
          <w:p w14:paraId="00F0BD96" w14:textId="77777777" w:rsidR="00D31FE4" w:rsidRDefault="00D31FE4"/>
        </w:tc>
        <w:tc>
          <w:tcPr>
            <w:tcW w:w="143" w:type="dxa"/>
          </w:tcPr>
          <w:p w14:paraId="2EA5E3EF" w14:textId="77777777" w:rsidR="00D31FE4" w:rsidRDefault="00D31FE4"/>
        </w:tc>
        <w:tc>
          <w:tcPr>
            <w:tcW w:w="143" w:type="dxa"/>
          </w:tcPr>
          <w:p w14:paraId="2D260365" w14:textId="77777777" w:rsidR="00D31FE4" w:rsidRDefault="00D31FE4"/>
        </w:tc>
        <w:tc>
          <w:tcPr>
            <w:tcW w:w="235" w:type="dxa"/>
          </w:tcPr>
          <w:p w14:paraId="265D082E" w14:textId="77777777" w:rsidR="00D31FE4" w:rsidRDefault="00D31FE4"/>
        </w:tc>
        <w:tc>
          <w:tcPr>
            <w:tcW w:w="334" w:type="dxa"/>
          </w:tcPr>
          <w:p w14:paraId="5A0F9DAB" w14:textId="77777777" w:rsidR="00D31FE4" w:rsidRDefault="00D31FE4"/>
        </w:tc>
        <w:tc>
          <w:tcPr>
            <w:tcW w:w="568" w:type="dxa"/>
          </w:tcPr>
          <w:p w14:paraId="2420A039" w14:textId="77777777" w:rsidR="00D31FE4" w:rsidRDefault="00D31FE4"/>
        </w:tc>
        <w:tc>
          <w:tcPr>
            <w:tcW w:w="214" w:type="dxa"/>
          </w:tcPr>
          <w:p w14:paraId="12AF6681" w14:textId="77777777" w:rsidR="00D31FE4" w:rsidRDefault="00D31FE4"/>
        </w:tc>
        <w:tc>
          <w:tcPr>
            <w:tcW w:w="72" w:type="dxa"/>
          </w:tcPr>
          <w:p w14:paraId="6DFC1463" w14:textId="77777777" w:rsidR="00D31FE4" w:rsidRDefault="00D31FE4"/>
        </w:tc>
        <w:tc>
          <w:tcPr>
            <w:tcW w:w="852" w:type="dxa"/>
          </w:tcPr>
          <w:p w14:paraId="7AA71CA3" w14:textId="77777777" w:rsidR="00D31FE4" w:rsidRDefault="00D31FE4"/>
        </w:tc>
        <w:tc>
          <w:tcPr>
            <w:tcW w:w="710" w:type="dxa"/>
          </w:tcPr>
          <w:p w14:paraId="78029106" w14:textId="77777777" w:rsidR="00D31FE4" w:rsidRDefault="00D31FE4"/>
        </w:tc>
        <w:tc>
          <w:tcPr>
            <w:tcW w:w="143" w:type="dxa"/>
          </w:tcPr>
          <w:p w14:paraId="15827E1B" w14:textId="77777777" w:rsidR="00D31FE4" w:rsidRDefault="00D31FE4"/>
        </w:tc>
        <w:tc>
          <w:tcPr>
            <w:tcW w:w="72" w:type="dxa"/>
          </w:tcPr>
          <w:p w14:paraId="4A2C8D14" w14:textId="77777777" w:rsidR="00D31FE4" w:rsidRDefault="00D31FE4"/>
        </w:tc>
        <w:tc>
          <w:tcPr>
            <w:tcW w:w="214" w:type="dxa"/>
          </w:tcPr>
          <w:p w14:paraId="2A2D05BE" w14:textId="77777777" w:rsidR="00D31FE4" w:rsidRDefault="00D31FE4"/>
        </w:tc>
        <w:tc>
          <w:tcPr>
            <w:tcW w:w="568" w:type="dxa"/>
          </w:tcPr>
          <w:p w14:paraId="1C421CD2" w14:textId="77777777" w:rsidR="00D31FE4" w:rsidRDefault="00D31FE4"/>
        </w:tc>
        <w:tc>
          <w:tcPr>
            <w:tcW w:w="852" w:type="dxa"/>
          </w:tcPr>
          <w:p w14:paraId="2F58731D" w14:textId="77777777" w:rsidR="00D31FE4" w:rsidRDefault="00D31FE4"/>
        </w:tc>
        <w:tc>
          <w:tcPr>
            <w:tcW w:w="1560" w:type="dxa"/>
          </w:tcPr>
          <w:p w14:paraId="6F44FCAB" w14:textId="77777777" w:rsidR="00D31FE4" w:rsidRDefault="00D31FE4"/>
        </w:tc>
        <w:tc>
          <w:tcPr>
            <w:tcW w:w="426" w:type="dxa"/>
          </w:tcPr>
          <w:p w14:paraId="449E23DB" w14:textId="77777777" w:rsidR="00D31FE4" w:rsidRDefault="00D31FE4"/>
        </w:tc>
        <w:tc>
          <w:tcPr>
            <w:tcW w:w="285" w:type="dxa"/>
          </w:tcPr>
          <w:p w14:paraId="01D26C98" w14:textId="77777777" w:rsidR="00D31FE4" w:rsidRDefault="00D31FE4"/>
        </w:tc>
        <w:tc>
          <w:tcPr>
            <w:tcW w:w="285" w:type="dxa"/>
          </w:tcPr>
          <w:p w14:paraId="009CA324" w14:textId="77777777" w:rsidR="00D31FE4" w:rsidRDefault="00D31FE4"/>
        </w:tc>
      </w:tr>
      <w:tr w:rsidR="00D31FE4" w14:paraId="5B5256F6" w14:textId="77777777">
        <w:trPr>
          <w:trHeight w:hRule="exact" w:val="416"/>
        </w:trPr>
        <w:tc>
          <w:tcPr>
            <w:tcW w:w="10221" w:type="dxa"/>
            <w:gridSpan w:val="22"/>
            <w:shd w:val="clear" w:color="000000" w:fill="FFFFFF"/>
            <w:tcMar>
              <w:left w:w="34" w:type="dxa"/>
              <w:right w:w="34" w:type="dxa"/>
            </w:tcMar>
          </w:tcPr>
          <w:p w14:paraId="5EC58A2A" w14:textId="77777777" w:rsidR="00D31FE4" w:rsidRDefault="00D31FE4">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31FE4" w14:paraId="0751A2D2" w14:textId="77777777">
        <w:trPr>
          <w:trHeight w:hRule="exact" w:val="694"/>
        </w:trPr>
        <w:tc>
          <w:tcPr>
            <w:tcW w:w="10221" w:type="dxa"/>
            <w:gridSpan w:val="22"/>
            <w:shd w:val="clear" w:color="000000" w:fill="FFFFFF"/>
            <w:tcMar>
              <w:left w:w="34" w:type="dxa"/>
              <w:right w:w="34" w:type="dxa"/>
            </w:tcMar>
          </w:tcPr>
          <w:p w14:paraId="00DF0864"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Деловые коммуникации</w:t>
            </w:r>
          </w:p>
        </w:tc>
      </w:tr>
      <w:tr w:rsidR="00D31FE4" w14:paraId="756A60E3" w14:textId="77777777">
        <w:trPr>
          <w:trHeight w:hRule="exact" w:val="277"/>
        </w:trPr>
        <w:tc>
          <w:tcPr>
            <w:tcW w:w="426" w:type="dxa"/>
          </w:tcPr>
          <w:p w14:paraId="61E0187F" w14:textId="77777777" w:rsidR="00D31FE4" w:rsidRDefault="00D31FE4"/>
        </w:tc>
        <w:tc>
          <w:tcPr>
            <w:tcW w:w="2658" w:type="dxa"/>
            <w:gridSpan w:val="6"/>
            <w:shd w:val="clear" w:color="000000" w:fill="FFFFFF"/>
            <w:tcMar>
              <w:left w:w="34" w:type="dxa"/>
              <w:right w:w="34" w:type="dxa"/>
            </w:tcMar>
          </w:tcPr>
          <w:p w14:paraId="6D18AD0B" w14:textId="77777777" w:rsidR="00D31FE4" w:rsidRDefault="00D31FE4">
            <w:pPr>
              <w:spacing w:after="0" w:line="240" w:lineRule="auto"/>
            </w:pPr>
            <w:r>
              <w:rPr>
                <w:rFonts w:ascii="Times New Roman" w:hAnsi="Times New Roman" w:cs="Times New Roman"/>
                <w:color w:val="000000"/>
              </w:rPr>
              <w:t>Читающее подразделение</w:t>
            </w:r>
          </w:p>
        </w:tc>
        <w:tc>
          <w:tcPr>
            <w:tcW w:w="334" w:type="dxa"/>
          </w:tcPr>
          <w:p w14:paraId="66B36C8A" w14:textId="77777777" w:rsidR="00D31FE4" w:rsidRDefault="00D31FE4"/>
        </w:tc>
        <w:tc>
          <w:tcPr>
            <w:tcW w:w="568" w:type="dxa"/>
          </w:tcPr>
          <w:p w14:paraId="0C57D98E" w14:textId="77777777" w:rsidR="00D31FE4" w:rsidRDefault="00D31FE4"/>
        </w:tc>
        <w:tc>
          <w:tcPr>
            <w:tcW w:w="6252" w:type="dxa"/>
            <w:gridSpan w:val="13"/>
            <w:shd w:val="clear" w:color="000000" w:fill="FFFFFF"/>
            <w:tcMar>
              <w:left w:w="34" w:type="dxa"/>
              <w:right w:w="34" w:type="dxa"/>
            </w:tcMar>
          </w:tcPr>
          <w:p w14:paraId="2141D3E3" w14:textId="77777777" w:rsidR="00D31FE4" w:rsidRDefault="00D31FE4">
            <w:pPr>
              <w:spacing w:after="0" w:line="240" w:lineRule="auto"/>
            </w:pPr>
            <w:r>
              <w:rPr>
                <w:rFonts w:ascii="Times New Roman" w:hAnsi="Times New Roman" w:cs="Times New Roman"/>
                <w:b/>
                <w:color w:val="000000"/>
              </w:rPr>
              <w:t>кафедра современных технологий управления</w:t>
            </w:r>
          </w:p>
        </w:tc>
      </w:tr>
      <w:tr w:rsidR="00D31FE4" w14:paraId="0EB566E2" w14:textId="77777777">
        <w:trPr>
          <w:trHeight w:hRule="exact" w:val="138"/>
        </w:trPr>
        <w:tc>
          <w:tcPr>
            <w:tcW w:w="426" w:type="dxa"/>
          </w:tcPr>
          <w:p w14:paraId="0D13D1DD" w14:textId="77777777" w:rsidR="00D31FE4" w:rsidRDefault="00D31FE4"/>
        </w:tc>
        <w:tc>
          <w:tcPr>
            <w:tcW w:w="426" w:type="dxa"/>
          </w:tcPr>
          <w:p w14:paraId="4C66C641" w14:textId="77777777" w:rsidR="00D31FE4" w:rsidRDefault="00D31FE4"/>
        </w:tc>
        <w:tc>
          <w:tcPr>
            <w:tcW w:w="852" w:type="dxa"/>
          </w:tcPr>
          <w:p w14:paraId="1DD08395" w14:textId="77777777" w:rsidR="00D31FE4" w:rsidRDefault="00D31FE4"/>
        </w:tc>
        <w:tc>
          <w:tcPr>
            <w:tcW w:w="852" w:type="dxa"/>
          </w:tcPr>
          <w:p w14:paraId="6354A80B" w14:textId="77777777" w:rsidR="00D31FE4" w:rsidRDefault="00D31FE4"/>
        </w:tc>
        <w:tc>
          <w:tcPr>
            <w:tcW w:w="143" w:type="dxa"/>
          </w:tcPr>
          <w:p w14:paraId="41BFA1B0" w14:textId="77777777" w:rsidR="00D31FE4" w:rsidRDefault="00D31FE4"/>
        </w:tc>
        <w:tc>
          <w:tcPr>
            <w:tcW w:w="143" w:type="dxa"/>
          </w:tcPr>
          <w:p w14:paraId="6FAAA1CB" w14:textId="77777777" w:rsidR="00D31FE4" w:rsidRDefault="00D31FE4"/>
        </w:tc>
        <w:tc>
          <w:tcPr>
            <w:tcW w:w="235" w:type="dxa"/>
          </w:tcPr>
          <w:p w14:paraId="000DE62E" w14:textId="77777777" w:rsidR="00D31FE4" w:rsidRDefault="00D31FE4"/>
        </w:tc>
        <w:tc>
          <w:tcPr>
            <w:tcW w:w="334" w:type="dxa"/>
          </w:tcPr>
          <w:p w14:paraId="304428E3" w14:textId="77777777" w:rsidR="00D31FE4" w:rsidRDefault="00D31FE4"/>
        </w:tc>
        <w:tc>
          <w:tcPr>
            <w:tcW w:w="568" w:type="dxa"/>
          </w:tcPr>
          <w:p w14:paraId="41E14C75" w14:textId="77777777" w:rsidR="00D31FE4" w:rsidRDefault="00D31FE4"/>
        </w:tc>
        <w:tc>
          <w:tcPr>
            <w:tcW w:w="214" w:type="dxa"/>
          </w:tcPr>
          <w:p w14:paraId="7B3EEA42" w14:textId="77777777" w:rsidR="00D31FE4" w:rsidRDefault="00D31FE4"/>
        </w:tc>
        <w:tc>
          <w:tcPr>
            <w:tcW w:w="72" w:type="dxa"/>
          </w:tcPr>
          <w:p w14:paraId="37ADEA4D" w14:textId="77777777" w:rsidR="00D31FE4" w:rsidRDefault="00D31FE4"/>
        </w:tc>
        <w:tc>
          <w:tcPr>
            <w:tcW w:w="852" w:type="dxa"/>
          </w:tcPr>
          <w:p w14:paraId="26025D6C" w14:textId="77777777" w:rsidR="00D31FE4" w:rsidRDefault="00D31FE4"/>
        </w:tc>
        <w:tc>
          <w:tcPr>
            <w:tcW w:w="710" w:type="dxa"/>
          </w:tcPr>
          <w:p w14:paraId="43C6BCB8" w14:textId="77777777" w:rsidR="00D31FE4" w:rsidRDefault="00D31FE4"/>
        </w:tc>
        <w:tc>
          <w:tcPr>
            <w:tcW w:w="143" w:type="dxa"/>
          </w:tcPr>
          <w:p w14:paraId="3A42B96F" w14:textId="77777777" w:rsidR="00D31FE4" w:rsidRDefault="00D31FE4"/>
        </w:tc>
        <w:tc>
          <w:tcPr>
            <w:tcW w:w="72" w:type="dxa"/>
          </w:tcPr>
          <w:p w14:paraId="2CD0A1F4" w14:textId="77777777" w:rsidR="00D31FE4" w:rsidRDefault="00D31FE4"/>
        </w:tc>
        <w:tc>
          <w:tcPr>
            <w:tcW w:w="214" w:type="dxa"/>
          </w:tcPr>
          <w:p w14:paraId="5AE1E42E" w14:textId="77777777" w:rsidR="00D31FE4" w:rsidRDefault="00D31FE4"/>
        </w:tc>
        <w:tc>
          <w:tcPr>
            <w:tcW w:w="568" w:type="dxa"/>
          </w:tcPr>
          <w:p w14:paraId="26FBB10C" w14:textId="77777777" w:rsidR="00D31FE4" w:rsidRDefault="00D31FE4"/>
        </w:tc>
        <w:tc>
          <w:tcPr>
            <w:tcW w:w="852" w:type="dxa"/>
          </w:tcPr>
          <w:p w14:paraId="20C3E843" w14:textId="77777777" w:rsidR="00D31FE4" w:rsidRDefault="00D31FE4"/>
        </w:tc>
        <w:tc>
          <w:tcPr>
            <w:tcW w:w="1560" w:type="dxa"/>
          </w:tcPr>
          <w:p w14:paraId="16B21015" w14:textId="77777777" w:rsidR="00D31FE4" w:rsidRDefault="00D31FE4"/>
        </w:tc>
        <w:tc>
          <w:tcPr>
            <w:tcW w:w="426" w:type="dxa"/>
          </w:tcPr>
          <w:p w14:paraId="481FC2E1" w14:textId="77777777" w:rsidR="00D31FE4" w:rsidRDefault="00D31FE4"/>
        </w:tc>
        <w:tc>
          <w:tcPr>
            <w:tcW w:w="285" w:type="dxa"/>
          </w:tcPr>
          <w:p w14:paraId="058415FF" w14:textId="77777777" w:rsidR="00D31FE4" w:rsidRDefault="00D31FE4"/>
        </w:tc>
        <w:tc>
          <w:tcPr>
            <w:tcW w:w="285" w:type="dxa"/>
          </w:tcPr>
          <w:p w14:paraId="374C8C76" w14:textId="77777777" w:rsidR="00D31FE4" w:rsidRDefault="00D31FE4"/>
        </w:tc>
      </w:tr>
      <w:tr w:rsidR="00D31FE4" w14:paraId="4CDD90BA" w14:textId="77777777">
        <w:trPr>
          <w:trHeight w:hRule="exact" w:val="277"/>
        </w:trPr>
        <w:tc>
          <w:tcPr>
            <w:tcW w:w="426" w:type="dxa"/>
          </w:tcPr>
          <w:p w14:paraId="6038A1AC" w14:textId="77777777" w:rsidR="00D31FE4" w:rsidRDefault="00D31FE4"/>
        </w:tc>
        <w:tc>
          <w:tcPr>
            <w:tcW w:w="2991" w:type="dxa"/>
            <w:gridSpan w:val="7"/>
            <w:shd w:val="clear" w:color="000000" w:fill="FFFFFF"/>
            <w:tcMar>
              <w:left w:w="34" w:type="dxa"/>
              <w:right w:w="34" w:type="dxa"/>
            </w:tcMar>
          </w:tcPr>
          <w:p w14:paraId="779F3ED0" w14:textId="77777777" w:rsidR="00D31FE4" w:rsidRDefault="00D31FE4">
            <w:pPr>
              <w:spacing w:after="0" w:line="240" w:lineRule="auto"/>
            </w:pPr>
            <w:r>
              <w:rPr>
                <w:rFonts w:ascii="Times New Roman" w:hAnsi="Times New Roman" w:cs="Times New Roman"/>
                <w:color w:val="000000"/>
              </w:rPr>
              <w:t>Направление</w:t>
            </w:r>
          </w:p>
        </w:tc>
        <w:tc>
          <w:tcPr>
            <w:tcW w:w="568" w:type="dxa"/>
          </w:tcPr>
          <w:p w14:paraId="3339B104" w14:textId="77777777" w:rsidR="00D31FE4" w:rsidRDefault="00D31FE4"/>
        </w:tc>
        <w:tc>
          <w:tcPr>
            <w:tcW w:w="6252" w:type="dxa"/>
            <w:gridSpan w:val="13"/>
            <w:shd w:val="clear" w:color="000000" w:fill="FFFFFF"/>
            <w:tcMar>
              <w:left w:w="34" w:type="dxa"/>
              <w:right w:w="34" w:type="dxa"/>
            </w:tcMar>
          </w:tcPr>
          <w:p w14:paraId="4748BF3E" w14:textId="77777777" w:rsidR="00D31FE4" w:rsidRDefault="00D31FE4">
            <w:pPr>
              <w:spacing w:after="0" w:line="240" w:lineRule="auto"/>
            </w:pPr>
            <w:r>
              <w:rPr>
                <w:rFonts w:ascii="Times New Roman" w:hAnsi="Times New Roman" w:cs="Times New Roman"/>
                <w:b/>
                <w:color w:val="000000"/>
              </w:rPr>
              <w:t>12.04.04 Биотехнические системы и технологии</w:t>
            </w:r>
          </w:p>
        </w:tc>
      </w:tr>
      <w:tr w:rsidR="00D31FE4" w14:paraId="68768C98" w14:textId="77777777">
        <w:trPr>
          <w:trHeight w:hRule="exact" w:val="138"/>
        </w:trPr>
        <w:tc>
          <w:tcPr>
            <w:tcW w:w="426" w:type="dxa"/>
          </w:tcPr>
          <w:p w14:paraId="6B061C4A" w14:textId="77777777" w:rsidR="00D31FE4" w:rsidRDefault="00D31FE4"/>
        </w:tc>
        <w:tc>
          <w:tcPr>
            <w:tcW w:w="426" w:type="dxa"/>
          </w:tcPr>
          <w:p w14:paraId="64783239" w14:textId="77777777" w:rsidR="00D31FE4" w:rsidRDefault="00D31FE4"/>
        </w:tc>
        <w:tc>
          <w:tcPr>
            <w:tcW w:w="852" w:type="dxa"/>
          </w:tcPr>
          <w:p w14:paraId="722BB1E9" w14:textId="77777777" w:rsidR="00D31FE4" w:rsidRDefault="00D31FE4"/>
        </w:tc>
        <w:tc>
          <w:tcPr>
            <w:tcW w:w="852" w:type="dxa"/>
          </w:tcPr>
          <w:p w14:paraId="1155257E" w14:textId="77777777" w:rsidR="00D31FE4" w:rsidRDefault="00D31FE4"/>
        </w:tc>
        <w:tc>
          <w:tcPr>
            <w:tcW w:w="143" w:type="dxa"/>
          </w:tcPr>
          <w:p w14:paraId="0A8C1158" w14:textId="77777777" w:rsidR="00D31FE4" w:rsidRDefault="00D31FE4"/>
        </w:tc>
        <w:tc>
          <w:tcPr>
            <w:tcW w:w="143" w:type="dxa"/>
          </w:tcPr>
          <w:p w14:paraId="3A8203C8" w14:textId="77777777" w:rsidR="00D31FE4" w:rsidRDefault="00D31FE4"/>
        </w:tc>
        <w:tc>
          <w:tcPr>
            <w:tcW w:w="235" w:type="dxa"/>
          </w:tcPr>
          <w:p w14:paraId="28D7ECF2" w14:textId="77777777" w:rsidR="00D31FE4" w:rsidRDefault="00D31FE4"/>
        </w:tc>
        <w:tc>
          <w:tcPr>
            <w:tcW w:w="334" w:type="dxa"/>
          </w:tcPr>
          <w:p w14:paraId="7EA9B8DB" w14:textId="77777777" w:rsidR="00D31FE4" w:rsidRDefault="00D31FE4"/>
        </w:tc>
        <w:tc>
          <w:tcPr>
            <w:tcW w:w="568" w:type="dxa"/>
          </w:tcPr>
          <w:p w14:paraId="5025AB8F" w14:textId="77777777" w:rsidR="00D31FE4" w:rsidRDefault="00D31FE4"/>
        </w:tc>
        <w:tc>
          <w:tcPr>
            <w:tcW w:w="214" w:type="dxa"/>
          </w:tcPr>
          <w:p w14:paraId="50336C7B" w14:textId="77777777" w:rsidR="00D31FE4" w:rsidRDefault="00D31FE4"/>
        </w:tc>
        <w:tc>
          <w:tcPr>
            <w:tcW w:w="72" w:type="dxa"/>
          </w:tcPr>
          <w:p w14:paraId="5FD59B39" w14:textId="77777777" w:rsidR="00D31FE4" w:rsidRDefault="00D31FE4"/>
        </w:tc>
        <w:tc>
          <w:tcPr>
            <w:tcW w:w="852" w:type="dxa"/>
          </w:tcPr>
          <w:p w14:paraId="20B0D32B" w14:textId="77777777" w:rsidR="00D31FE4" w:rsidRDefault="00D31FE4"/>
        </w:tc>
        <w:tc>
          <w:tcPr>
            <w:tcW w:w="710" w:type="dxa"/>
          </w:tcPr>
          <w:p w14:paraId="3AA1DCF5" w14:textId="77777777" w:rsidR="00D31FE4" w:rsidRDefault="00D31FE4"/>
        </w:tc>
        <w:tc>
          <w:tcPr>
            <w:tcW w:w="143" w:type="dxa"/>
          </w:tcPr>
          <w:p w14:paraId="6EA66FA7" w14:textId="77777777" w:rsidR="00D31FE4" w:rsidRDefault="00D31FE4"/>
        </w:tc>
        <w:tc>
          <w:tcPr>
            <w:tcW w:w="72" w:type="dxa"/>
          </w:tcPr>
          <w:p w14:paraId="021652E8" w14:textId="77777777" w:rsidR="00D31FE4" w:rsidRDefault="00D31FE4"/>
        </w:tc>
        <w:tc>
          <w:tcPr>
            <w:tcW w:w="214" w:type="dxa"/>
          </w:tcPr>
          <w:p w14:paraId="2D773DDD" w14:textId="77777777" w:rsidR="00D31FE4" w:rsidRDefault="00D31FE4"/>
        </w:tc>
        <w:tc>
          <w:tcPr>
            <w:tcW w:w="568" w:type="dxa"/>
          </w:tcPr>
          <w:p w14:paraId="528D07E0" w14:textId="77777777" w:rsidR="00D31FE4" w:rsidRDefault="00D31FE4"/>
        </w:tc>
        <w:tc>
          <w:tcPr>
            <w:tcW w:w="852" w:type="dxa"/>
          </w:tcPr>
          <w:p w14:paraId="0773FCE3" w14:textId="77777777" w:rsidR="00D31FE4" w:rsidRDefault="00D31FE4"/>
        </w:tc>
        <w:tc>
          <w:tcPr>
            <w:tcW w:w="1560" w:type="dxa"/>
          </w:tcPr>
          <w:p w14:paraId="07B94225" w14:textId="77777777" w:rsidR="00D31FE4" w:rsidRDefault="00D31FE4"/>
        </w:tc>
        <w:tc>
          <w:tcPr>
            <w:tcW w:w="426" w:type="dxa"/>
          </w:tcPr>
          <w:p w14:paraId="692B4953" w14:textId="77777777" w:rsidR="00D31FE4" w:rsidRDefault="00D31FE4"/>
        </w:tc>
        <w:tc>
          <w:tcPr>
            <w:tcW w:w="285" w:type="dxa"/>
          </w:tcPr>
          <w:p w14:paraId="3CA8E4B9" w14:textId="77777777" w:rsidR="00D31FE4" w:rsidRDefault="00D31FE4"/>
        </w:tc>
        <w:tc>
          <w:tcPr>
            <w:tcW w:w="285" w:type="dxa"/>
          </w:tcPr>
          <w:p w14:paraId="365B5271" w14:textId="77777777" w:rsidR="00D31FE4" w:rsidRDefault="00D31FE4"/>
        </w:tc>
      </w:tr>
      <w:tr w:rsidR="00D31FE4" w14:paraId="206B6DF2" w14:textId="77777777">
        <w:trPr>
          <w:trHeight w:hRule="exact" w:val="277"/>
        </w:trPr>
        <w:tc>
          <w:tcPr>
            <w:tcW w:w="426" w:type="dxa"/>
          </w:tcPr>
          <w:p w14:paraId="26FC915D" w14:textId="77777777" w:rsidR="00D31FE4" w:rsidRDefault="00D31FE4"/>
        </w:tc>
        <w:tc>
          <w:tcPr>
            <w:tcW w:w="2991" w:type="dxa"/>
            <w:gridSpan w:val="7"/>
            <w:shd w:val="clear" w:color="000000" w:fill="FFFFFF"/>
            <w:tcMar>
              <w:left w:w="34" w:type="dxa"/>
              <w:right w:w="34" w:type="dxa"/>
            </w:tcMar>
          </w:tcPr>
          <w:p w14:paraId="42617713" w14:textId="77777777" w:rsidR="00D31FE4" w:rsidRDefault="00D31FE4">
            <w:pPr>
              <w:spacing w:after="0" w:line="240" w:lineRule="auto"/>
            </w:pPr>
            <w:r>
              <w:rPr>
                <w:rFonts w:ascii="Times New Roman" w:hAnsi="Times New Roman" w:cs="Times New Roman"/>
                <w:color w:val="000000"/>
              </w:rPr>
              <w:t>Направленность</w:t>
            </w:r>
          </w:p>
        </w:tc>
        <w:tc>
          <w:tcPr>
            <w:tcW w:w="568" w:type="dxa"/>
          </w:tcPr>
          <w:p w14:paraId="3021E906" w14:textId="77777777" w:rsidR="00D31FE4" w:rsidRDefault="00D31FE4"/>
        </w:tc>
        <w:tc>
          <w:tcPr>
            <w:tcW w:w="6252" w:type="dxa"/>
            <w:gridSpan w:val="13"/>
            <w:shd w:val="clear" w:color="000000" w:fill="FFFFFF"/>
            <w:tcMar>
              <w:left w:w="34" w:type="dxa"/>
              <w:right w:w="34" w:type="dxa"/>
            </w:tcMar>
          </w:tcPr>
          <w:p w14:paraId="1FF54BD8" w14:textId="77777777" w:rsidR="00D31FE4" w:rsidRDefault="00D31FE4">
            <w:pPr>
              <w:spacing w:after="0" w:line="240" w:lineRule="auto"/>
            </w:pPr>
            <w:r>
              <w:rPr>
                <w:rFonts w:ascii="Times New Roman" w:hAnsi="Times New Roman" w:cs="Times New Roman"/>
                <w:b/>
                <w:color w:val="000000"/>
              </w:rPr>
              <w:t>Биоинформационные технологии и системы</w:t>
            </w:r>
          </w:p>
        </w:tc>
      </w:tr>
      <w:tr w:rsidR="00D31FE4" w14:paraId="76A02591" w14:textId="77777777">
        <w:trPr>
          <w:trHeight w:hRule="exact" w:val="138"/>
        </w:trPr>
        <w:tc>
          <w:tcPr>
            <w:tcW w:w="426" w:type="dxa"/>
          </w:tcPr>
          <w:p w14:paraId="54659389" w14:textId="77777777" w:rsidR="00D31FE4" w:rsidRDefault="00D31FE4"/>
        </w:tc>
        <w:tc>
          <w:tcPr>
            <w:tcW w:w="426" w:type="dxa"/>
          </w:tcPr>
          <w:p w14:paraId="57D9D891" w14:textId="77777777" w:rsidR="00D31FE4" w:rsidRDefault="00D31FE4"/>
        </w:tc>
        <w:tc>
          <w:tcPr>
            <w:tcW w:w="852" w:type="dxa"/>
          </w:tcPr>
          <w:p w14:paraId="5B561ECC" w14:textId="77777777" w:rsidR="00D31FE4" w:rsidRDefault="00D31FE4"/>
        </w:tc>
        <w:tc>
          <w:tcPr>
            <w:tcW w:w="852" w:type="dxa"/>
          </w:tcPr>
          <w:p w14:paraId="11E85613" w14:textId="77777777" w:rsidR="00D31FE4" w:rsidRDefault="00D31FE4"/>
        </w:tc>
        <w:tc>
          <w:tcPr>
            <w:tcW w:w="143" w:type="dxa"/>
          </w:tcPr>
          <w:p w14:paraId="193AC1D7" w14:textId="77777777" w:rsidR="00D31FE4" w:rsidRDefault="00D31FE4"/>
        </w:tc>
        <w:tc>
          <w:tcPr>
            <w:tcW w:w="143" w:type="dxa"/>
          </w:tcPr>
          <w:p w14:paraId="7E2B0BA6" w14:textId="77777777" w:rsidR="00D31FE4" w:rsidRDefault="00D31FE4"/>
        </w:tc>
        <w:tc>
          <w:tcPr>
            <w:tcW w:w="235" w:type="dxa"/>
          </w:tcPr>
          <w:p w14:paraId="546AE87F" w14:textId="77777777" w:rsidR="00D31FE4" w:rsidRDefault="00D31FE4"/>
        </w:tc>
        <w:tc>
          <w:tcPr>
            <w:tcW w:w="334" w:type="dxa"/>
          </w:tcPr>
          <w:p w14:paraId="24664075" w14:textId="77777777" w:rsidR="00D31FE4" w:rsidRDefault="00D31FE4"/>
        </w:tc>
        <w:tc>
          <w:tcPr>
            <w:tcW w:w="568" w:type="dxa"/>
          </w:tcPr>
          <w:p w14:paraId="01C386B3" w14:textId="77777777" w:rsidR="00D31FE4" w:rsidRDefault="00D31FE4"/>
        </w:tc>
        <w:tc>
          <w:tcPr>
            <w:tcW w:w="214" w:type="dxa"/>
          </w:tcPr>
          <w:p w14:paraId="45132B5D" w14:textId="77777777" w:rsidR="00D31FE4" w:rsidRDefault="00D31FE4"/>
        </w:tc>
        <w:tc>
          <w:tcPr>
            <w:tcW w:w="72" w:type="dxa"/>
          </w:tcPr>
          <w:p w14:paraId="0B735A52" w14:textId="77777777" w:rsidR="00D31FE4" w:rsidRDefault="00D31FE4"/>
        </w:tc>
        <w:tc>
          <w:tcPr>
            <w:tcW w:w="852" w:type="dxa"/>
          </w:tcPr>
          <w:p w14:paraId="635CA380" w14:textId="77777777" w:rsidR="00D31FE4" w:rsidRDefault="00D31FE4"/>
        </w:tc>
        <w:tc>
          <w:tcPr>
            <w:tcW w:w="710" w:type="dxa"/>
          </w:tcPr>
          <w:p w14:paraId="73F949AD" w14:textId="77777777" w:rsidR="00D31FE4" w:rsidRDefault="00D31FE4"/>
        </w:tc>
        <w:tc>
          <w:tcPr>
            <w:tcW w:w="143" w:type="dxa"/>
          </w:tcPr>
          <w:p w14:paraId="3D8C6C6E" w14:textId="77777777" w:rsidR="00D31FE4" w:rsidRDefault="00D31FE4"/>
        </w:tc>
        <w:tc>
          <w:tcPr>
            <w:tcW w:w="72" w:type="dxa"/>
          </w:tcPr>
          <w:p w14:paraId="4F289818" w14:textId="77777777" w:rsidR="00D31FE4" w:rsidRDefault="00D31FE4"/>
        </w:tc>
        <w:tc>
          <w:tcPr>
            <w:tcW w:w="214" w:type="dxa"/>
          </w:tcPr>
          <w:p w14:paraId="635FAC47" w14:textId="77777777" w:rsidR="00D31FE4" w:rsidRDefault="00D31FE4"/>
        </w:tc>
        <w:tc>
          <w:tcPr>
            <w:tcW w:w="568" w:type="dxa"/>
          </w:tcPr>
          <w:p w14:paraId="68611EA5" w14:textId="77777777" w:rsidR="00D31FE4" w:rsidRDefault="00D31FE4"/>
        </w:tc>
        <w:tc>
          <w:tcPr>
            <w:tcW w:w="852" w:type="dxa"/>
          </w:tcPr>
          <w:p w14:paraId="70E18DA2" w14:textId="77777777" w:rsidR="00D31FE4" w:rsidRDefault="00D31FE4"/>
        </w:tc>
        <w:tc>
          <w:tcPr>
            <w:tcW w:w="1560" w:type="dxa"/>
          </w:tcPr>
          <w:p w14:paraId="18037D0F" w14:textId="77777777" w:rsidR="00D31FE4" w:rsidRDefault="00D31FE4"/>
        </w:tc>
        <w:tc>
          <w:tcPr>
            <w:tcW w:w="426" w:type="dxa"/>
          </w:tcPr>
          <w:p w14:paraId="58E17001" w14:textId="77777777" w:rsidR="00D31FE4" w:rsidRDefault="00D31FE4"/>
        </w:tc>
        <w:tc>
          <w:tcPr>
            <w:tcW w:w="285" w:type="dxa"/>
          </w:tcPr>
          <w:p w14:paraId="5B92C21C" w14:textId="77777777" w:rsidR="00D31FE4" w:rsidRDefault="00D31FE4"/>
        </w:tc>
        <w:tc>
          <w:tcPr>
            <w:tcW w:w="285" w:type="dxa"/>
          </w:tcPr>
          <w:p w14:paraId="282D8DA8" w14:textId="77777777" w:rsidR="00D31FE4" w:rsidRDefault="00D31FE4"/>
        </w:tc>
      </w:tr>
      <w:tr w:rsidR="00D31FE4" w14:paraId="706111BE" w14:textId="77777777">
        <w:trPr>
          <w:trHeight w:hRule="exact" w:val="277"/>
        </w:trPr>
        <w:tc>
          <w:tcPr>
            <w:tcW w:w="426" w:type="dxa"/>
          </w:tcPr>
          <w:p w14:paraId="78CE2D13" w14:textId="77777777" w:rsidR="00D31FE4" w:rsidRDefault="00D31FE4"/>
        </w:tc>
        <w:tc>
          <w:tcPr>
            <w:tcW w:w="2424" w:type="dxa"/>
            <w:gridSpan w:val="5"/>
            <w:shd w:val="clear" w:color="000000" w:fill="FFFFFF"/>
            <w:tcMar>
              <w:left w:w="34" w:type="dxa"/>
              <w:right w:w="34" w:type="dxa"/>
            </w:tcMar>
          </w:tcPr>
          <w:p w14:paraId="18A4266B" w14:textId="77777777" w:rsidR="00D31FE4" w:rsidRDefault="00D31FE4">
            <w:pPr>
              <w:spacing w:after="0" w:line="240" w:lineRule="auto"/>
            </w:pPr>
            <w:r>
              <w:rPr>
                <w:rFonts w:ascii="Times New Roman" w:hAnsi="Times New Roman" w:cs="Times New Roman"/>
                <w:color w:val="000000"/>
              </w:rPr>
              <w:t>Квалификация</w:t>
            </w:r>
          </w:p>
        </w:tc>
        <w:tc>
          <w:tcPr>
            <w:tcW w:w="235" w:type="dxa"/>
          </w:tcPr>
          <w:p w14:paraId="6C629BBA" w14:textId="77777777" w:rsidR="00D31FE4" w:rsidRDefault="00D31FE4"/>
        </w:tc>
        <w:tc>
          <w:tcPr>
            <w:tcW w:w="334" w:type="dxa"/>
          </w:tcPr>
          <w:p w14:paraId="1DFD2C01" w14:textId="77777777" w:rsidR="00D31FE4" w:rsidRDefault="00D31FE4"/>
        </w:tc>
        <w:tc>
          <w:tcPr>
            <w:tcW w:w="568" w:type="dxa"/>
          </w:tcPr>
          <w:p w14:paraId="148DD88A" w14:textId="77777777" w:rsidR="00D31FE4" w:rsidRDefault="00D31FE4"/>
        </w:tc>
        <w:tc>
          <w:tcPr>
            <w:tcW w:w="6252" w:type="dxa"/>
            <w:gridSpan w:val="13"/>
            <w:shd w:val="clear" w:color="000000" w:fill="FFFFFF"/>
            <w:tcMar>
              <w:left w:w="34" w:type="dxa"/>
              <w:right w:w="34" w:type="dxa"/>
            </w:tcMar>
          </w:tcPr>
          <w:p w14:paraId="20B8E620" w14:textId="77777777" w:rsidR="00D31FE4" w:rsidRDefault="00D31FE4">
            <w:pPr>
              <w:spacing w:after="0" w:line="240" w:lineRule="auto"/>
            </w:pPr>
            <w:r>
              <w:rPr>
                <w:rFonts w:ascii="Times New Roman" w:hAnsi="Times New Roman" w:cs="Times New Roman"/>
                <w:b/>
                <w:color w:val="000000"/>
              </w:rPr>
              <w:t>магистр</w:t>
            </w:r>
          </w:p>
        </w:tc>
      </w:tr>
      <w:tr w:rsidR="00D31FE4" w14:paraId="648217E1" w14:textId="77777777">
        <w:trPr>
          <w:trHeight w:hRule="exact" w:val="138"/>
        </w:trPr>
        <w:tc>
          <w:tcPr>
            <w:tcW w:w="426" w:type="dxa"/>
          </w:tcPr>
          <w:p w14:paraId="56F2A819" w14:textId="77777777" w:rsidR="00D31FE4" w:rsidRDefault="00D31FE4"/>
        </w:tc>
        <w:tc>
          <w:tcPr>
            <w:tcW w:w="426" w:type="dxa"/>
          </w:tcPr>
          <w:p w14:paraId="3627AD83" w14:textId="77777777" w:rsidR="00D31FE4" w:rsidRDefault="00D31FE4"/>
        </w:tc>
        <w:tc>
          <w:tcPr>
            <w:tcW w:w="852" w:type="dxa"/>
          </w:tcPr>
          <w:p w14:paraId="2B3839AE" w14:textId="77777777" w:rsidR="00D31FE4" w:rsidRDefault="00D31FE4"/>
        </w:tc>
        <w:tc>
          <w:tcPr>
            <w:tcW w:w="852" w:type="dxa"/>
          </w:tcPr>
          <w:p w14:paraId="27099FCE" w14:textId="77777777" w:rsidR="00D31FE4" w:rsidRDefault="00D31FE4"/>
        </w:tc>
        <w:tc>
          <w:tcPr>
            <w:tcW w:w="143" w:type="dxa"/>
          </w:tcPr>
          <w:p w14:paraId="37446246" w14:textId="77777777" w:rsidR="00D31FE4" w:rsidRDefault="00D31FE4"/>
        </w:tc>
        <w:tc>
          <w:tcPr>
            <w:tcW w:w="143" w:type="dxa"/>
          </w:tcPr>
          <w:p w14:paraId="557AF95C" w14:textId="77777777" w:rsidR="00D31FE4" w:rsidRDefault="00D31FE4"/>
        </w:tc>
        <w:tc>
          <w:tcPr>
            <w:tcW w:w="235" w:type="dxa"/>
          </w:tcPr>
          <w:p w14:paraId="69BD27C5" w14:textId="77777777" w:rsidR="00D31FE4" w:rsidRDefault="00D31FE4"/>
        </w:tc>
        <w:tc>
          <w:tcPr>
            <w:tcW w:w="334" w:type="dxa"/>
          </w:tcPr>
          <w:p w14:paraId="18AB993E" w14:textId="77777777" w:rsidR="00D31FE4" w:rsidRDefault="00D31FE4"/>
        </w:tc>
        <w:tc>
          <w:tcPr>
            <w:tcW w:w="568" w:type="dxa"/>
          </w:tcPr>
          <w:p w14:paraId="0A22AFDA" w14:textId="77777777" w:rsidR="00D31FE4" w:rsidRDefault="00D31FE4"/>
        </w:tc>
        <w:tc>
          <w:tcPr>
            <w:tcW w:w="214" w:type="dxa"/>
          </w:tcPr>
          <w:p w14:paraId="6FC0E6E1" w14:textId="77777777" w:rsidR="00D31FE4" w:rsidRDefault="00D31FE4"/>
        </w:tc>
        <w:tc>
          <w:tcPr>
            <w:tcW w:w="72" w:type="dxa"/>
          </w:tcPr>
          <w:p w14:paraId="566637C7" w14:textId="77777777" w:rsidR="00D31FE4" w:rsidRDefault="00D31FE4"/>
        </w:tc>
        <w:tc>
          <w:tcPr>
            <w:tcW w:w="852" w:type="dxa"/>
          </w:tcPr>
          <w:p w14:paraId="2A76B8D1" w14:textId="77777777" w:rsidR="00D31FE4" w:rsidRDefault="00D31FE4"/>
        </w:tc>
        <w:tc>
          <w:tcPr>
            <w:tcW w:w="710" w:type="dxa"/>
          </w:tcPr>
          <w:p w14:paraId="279CF681" w14:textId="77777777" w:rsidR="00D31FE4" w:rsidRDefault="00D31FE4"/>
        </w:tc>
        <w:tc>
          <w:tcPr>
            <w:tcW w:w="143" w:type="dxa"/>
          </w:tcPr>
          <w:p w14:paraId="4BA97EC4" w14:textId="77777777" w:rsidR="00D31FE4" w:rsidRDefault="00D31FE4"/>
        </w:tc>
        <w:tc>
          <w:tcPr>
            <w:tcW w:w="72" w:type="dxa"/>
          </w:tcPr>
          <w:p w14:paraId="4070FF1E" w14:textId="77777777" w:rsidR="00D31FE4" w:rsidRDefault="00D31FE4"/>
        </w:tc>
        <w:tc>
          <w:tcPr>
            <w:tcW w:w="214" w:type="dxa"/>
          </w:tcPr>
          <w:p w14:paraId="49F7FA8A" w14:textId="77777777" w:rsidR="00D31FE4" w:rsidRDefault="00D31FE4"/>
        </w:tc>
        <w:tc>
          <w:tcPr>
            <w:tcW w:w="568" w:type="dxa"/>
          </w:tcPr>
          <w:p w14:paraId="49535567" w14:textId="77777777" w:rsidR="00D31FE4" w:rsidRDefault="00D31FE4"/>
        </w:tc>
        <w:tc>
          <w:tcPr>
            <w:tcW w:w="852" w:type="dxa"/>
          </w:tcPr>
          <w:p w14:paraId="1D001F05" w14:textId="77777777" w:rsidR="00D31FE4" w:rsidRDefault="00D31FE4"/>
        </w:tc>
        <w:tc>
          <w:tcPr>
            <w:tcW w:w="1560" w:type="dxa"/>
          </w:tcPr>
          <w:p w14:paraId="28B2CB0D" w14:textId="77777777" w:rsidR="00D31FE4" w:rsidRDefault="00D31FE4"/>
        </w:tc>
        <w:tc>
          <w:tcPr>
            <w:tcW w:w="426" w:type="dxa"/>
          </w:tcPr>
          <w:p w14:paraId="6E246918" w14:textId="77777777" w:rsidR="00D31FE4" w:rsidRDefault="00D31FE4"/>
        </w:tc>
        <w:tc>
          <w:tcPr>
            <w:tcW w:w="285" w:type="dxa"/>
          </w:tcPr>
          <w:p w14:paraId="05E0A07A" w14:textId="77777777" w:rsidR="00D31FE4" w:rsidRDefault="00D31FE4"/>
        </w:tc>
        <w:tc>
          <w:tcPr>
            <w:tcW w:w="285" w:type="dxa"/>
          </w:tcPr>
          <w:p w14:paraId="15792B62" w14:textId="77777777" w:rsidR="00D31FE4" w:rsidRDefault="00D31FE4"/>
        </w:tc>
      </w:tr>
      <w:tr w:rsidR="00D31FE4" w14:paraId="152D4DD4" w14:textId="77777777">
        <w:trPr>
          <w:trHeight w:hRule="exact" w:val="277"/>
        </w:trPr>
        <w:tc>
          <w:tcPr>
            <w:tcW w:w="426" w:type="dxa"/>
          </w:tcPr>
          <w:p w14:paraId="6DDB054D" w14:textId="77777777" w:rsidR="00D31FE4" w:rsidRDefault="00D31FE4"/>
        </w:tc>
        <w:tc>
          <w:tcPr>
            <w:tcW w:w="2424" w:type="dxa"/>
            <w:gridSpan w:val="5"/>
            <w:shd w:val="clear" w:color="000000" w:fill="FFFFFF"/>
            <w:tcMar>
              <w:left w:w="34" w:type="dxa"/>
              <w:right w:w="34" w:type="dxa"/>
            </w:tcMar>
          </w:tcPr>
          <w:p w14:paraId="066750C4" w14:textId="77777777" w:rsidR="00D31FE4" w:rsidRDefault="00D31FE4">
            <w:pPr>
              <w:spacing w:after="0" w:line="240" w:lineRule="auto"/>
            </w:pPr>
            <w:r>
              <w:rPr>
                <w:rFonts w:ascii="Times New Roman" w:hAnsi="Times New Roman" w:cs="Times New Roman"/>
                <w:color w:val="000000"/>
              </w:rPr>
              <w:t>Форма обучения</w:t>
            </w:r>
          </w:p>
        </w:tc>
        <w:tc>
          <w:tcPr>
            <w:tcW w:w="235" w:type="dxa"/>
          </w:tcPr>
          <w:p w14:paraId="449210FF" w14:textId="77777777" w:rsidR="00D31FE4" w:rsidRDefault="00D31FE4"/>
        </w:tc>
        <w:tc>
          <w:tcPr>
            <w:tcW w:w="334" w:type="dxa"/>
          </w:tcPr>
          <w:p w14:paraId="32A2DD68" w14:textId="77777777" w:rsidR="00D31FE4" w:rsidRDefault="00D31FE4"/>
        </w:tc>
        <w:tc>
          <w:tcPr>
            <w:tcW w:w="568" w:type="dxa"/>
          </w:tcPr>
          <w:p w14:paraId="2D149F4C" w14:textId="77777777" w:rsidR="00D31FE4" w:rsidRDefault="00D31FE4"/>
        </w:tc>
        <w:tc>
          <w:tcPr>
            <w:tcW w:w="5259" w:type="dxa"/>
            <w:gridSpan w:val="10"/>
            <w:shd w:val="clear" w:color="000000" w:fill="FFFFFF"/>
            <w:tcMar>
              <w:left w:w="34" w:type="dxa"/>
              <w:right w:w="34" w:type="dxa"/>
            </w:tcMar>
          </w:tcPr>
          <w:p w14:paraId="0B2FE926" w14:textId="77777777" w:rsidR="00D31FE4" w:rsidRDefault="00D31FE4">
            <w:pPr>
              <w:spacing w:after="0" w:line="240" w:lineRule="auto"/>
            </w:pPr>
            <w:r>
              <w:rPr>
                <w:rFonts w:ascii="Times New Roman" w:hAnsi="Times New Roman" w:cs="Times New Roman"/>
                <w:b/>
                <w:color w:val="000000"/>
              </w:rPr>
              <w:t>очная</w:t>
            </w:r>
          </w:p>
        </w:tc>
        <w:tc>
          <w:tcPr>
            <w:tcW w:w="426" w:type="dxa"/>
          </w:tcPr>
          <w:p w14:paraId="481015AB" w14:textId="77777777" w:rsidR="00D31FE4" w:rsidRDefault="00D31FE4"/>
        </w:tc>
        <w:tc>
          <w:tcPr>
            <w:tcW w:w="285" w:type="dxa"/>
          </w:tcPr>
          <w:p w14:paraId="2C1C2A2C" w14:textId="77777777" w:rsidR="00D31FE4" w:rsidRDefault="00D31FE4"/>
        </w:tc>
        <w:tc>
          <w:tcPr>
            <w:tcW w:w="285" w:type="dxa"/>
          </w:tcPr>
          <w:p w14:paraId="4F8AA6C9" w14:textId="77777777" w:rsidR="00D31FE4" w:rsidRDefault="00D31FE4"/>
        </w:tc>
      </w:tr>
      <w:tr w:rsidR="00D31FE4" w14:paraId="604F941E" w14:textId="77777777">
        <w:trPr>
          <w:trHeight w:hRule="exact" w:val="138"/>
        </w:trPr>
        <w:tc>
          <w:tcPr>
            <w:tcW w:w="426" w:type="dxa"/>
          </w:tcPr>
          <w:p w14:paraId="060F8B92" w14:textId="77777777" w:rsidR="00D31FE4" w:rsidRDefault="00D31FE4"/>
        </w:tc>
        <w:tc>
          <w:tcPr>
            <w:tcW w:w="426" w:type="dxa"/>
          </w:tcPr>
          <w:p w14:paraId="1D6A1371" w14:textId="77777777" w:rsidR="00D31FE4" w:rsidRDefault="00D31FE4"/>
        </w:tc>
        <w:tc>
          <w:tcPr>
            <w:tcW w:w="852" w:type="dxa"/>
          </w:tcPr>
          <w:p w14:paraId="0978A0C2" w14:textId="77777777" w:rsidR="00D31FE4" w:rsidRDefault="00D31FE4"/>
        </w:tc>
        <w:tc>
          <w:tcPr>
            <w:tcW w:w="852" w:type="dxa"/>
          </w:tcPr>
          <w:p w14:paraId="73BBE99F" w14:textId="77777777" w:rsidR="00D31FE4" w:rsidRDefault="00D31FE4"/>
        </w:tc>
        <w:tc>
          <w:tcPr>
            <w:tcW w:w="143" w:type="dxa"/>
          </w:tcPr>
          <w:p w14:paraId="0AFE6CFB" w14:textId="77777777" w:rsidR="00D31FE4" w:rsidRDefault="00D31FE4"/>
        </w:tc>
        <w:tc>
          <w:tcPr>
            <w:tcW w:w="143" w:type="dxa"/>
          </w:tcPr>
          <w:p w14:paraId="5DA7822B" w14:textId="77777777" w:rsidR="00D31FE4" w:rsidRDefault="00D31FE4"/>
        </w:tc>
        <w:tc>
          <w:tcPr>
            <w:tcW w:w="235" w:type="dxa"/>
          </w:tcPr>
          <w:p w14:paraId="7E39932B" w14:textId="77777777" w:rsidR="00D31FE4" w:rsidRDefault="00D31FE4"/>
        </w:tc>
        <w:tc>
          <w:tcPr>
            <w:tcW w:w="334" w:type="dxa"/>
          </w:tcPr>
          <w:p w14:paraId="01CFD9E0" w14:textId="77777777" w:rsidR="00D31FE4" w:rsidRDefault="00D31FE4"/>
        </w:tc>
        <w:tc>
          <w:tcPr>
            <w:tcW w:w="568" w:type="dxa"/>
          </w:tcPr>
          <w:p w14:paraId="1DE62697" w14:textId="77777777" w:rsidR="00D31FE4" w:rsidRDefault="00D31FE4"/>
        </w:tc>
        <w:tc>
          <w:tcPr>
            <w:tcW w:w="214" w:type="dxa"/>
          </w:tcPr>
          <w:p w14:paraId="21633BE3" w14:textId="77777777" w:rsidR="00D31FE4" w:rsidRDefault="00D31FE4"/>
        </w:tc>
        <w:tc>
          <w:tcPr>
            <w:tcW w:w="72" w:type="dxa"/>
          </w:tcPr>
          <w:p w14:paraId="76FD3373" w14:textId="77777777" w:rsidR="00D31FE4" w:rsidRDefault="00D31FE4"/>
        </w:tc>
        <w:tc>
          <w:tcPr>
            <w:tcW w:w="852" w:type="dxa"/>
          </w:tcPr>
          <w:p w14:paraId="6AABC79F" w14:textId="77777777" w:rsidR="00D31FE4" w:rsidRDefault="00D31FE4"/>
        </w:tc>
        <w:tc>
          <w:tcPr>
            <w:tcW w:w="710" w:type="dxa"/>
          </w:tcPr>
          <w:p w14:paraId="5B1620E9" w14:textId="77777777" w:rsidR="00D31FE4" w:rsidRDefault="00D31FE4"/>
        </w:tc>
        <w:tc>
          <w:tcPr>
            <w:tcW w:w="143" w:type="dxa"/>
          </w:tcPr>
          <w:p w14:paraId="7AF97809" w14:textId="77777777" w:rsidR="00D31FE4" w:rsidRDefault="00D31FE4"/>
        </w:tc>
        <w:tc>
          <w:tcPr>
            <w:tcW w:w="72" w:type="dxa"/>
          </w:tcPr>
          <w:p w14:paraId="4F7EF8F7" w14:textId="77777777" w:rsidR="00D31FE4" w:rsidRDefault="00D31FE4"/>
        </w:tc>
        <w:tc>
          <w:tcPr>
            <w:tcW w:w="214" w:type="dxa"/>
          </w:tcPr>
          <w:p w14:paraId="5521F3C5" w14:textId="77777777" w:rsidR="00D31FE4" w:rsidRDefault="00D31FE4"/>
        </w:tc>
        <w:tc>
          <w:tcPr>
            <w:tcW w:w="568" w:type="dxa"/>
          </w:tcPr>
          <w:p w14:paraId="1291B6D1" w14:textId="77777777" w:rsidR="00D31FE4" w:rsidRDefault="00D31FE4"/>
        </w:tc>
        <w:tc>
          <w:tcPr>
            <w:tcW w:w="852" w:type="dxa"/>
          </w:tcPr>
          <w:p w14:paraId="7B1F3921" w14:textId="77777777" w:rsidR="00D31FE4" w:rsidRDefault="00D31FE4"/>
        </w:tc>
        <w:tc>
          <w:tcPr>
            <w:tcW w:w="1560" w:type="dxa"/>
          </w:tcPr>
          <w:p w14:paraId="77DF9295" w14:textId="77777777" w:rsidR="00D31FE4" w:rsidRDefault="00D31FE4"/>
        </w:tc>
        <w:tc>
          <w:tcPr>
            <w:tcW w:w="426" w:type="dxa"/>
          </w:tcPr>
          <w:p w14:paraId="57075809" w14:textId="77777777" w:rsidR="00D31FE4" w:rsidRDefault="00D31FE4"/>
        </w:tc>
        <w:tc>
          <w:tcPr>
            <w:tcW w:w="285" w:type="dxa"/>
          </w:tcPr>
          <w:p w14:paraId="4FC93F7D" w14:textId="77777777" w:rsidR="00D31FE4" w:rsidRDefault="00D31FE4"/>
        </w:tc>
        <w:tc>
          <w:tcPr>
            <w:tcW w:w="285" w:type="dxa"/>
          </w:tcPr>
          <w:p w14:paraId="76957FAA" w14:textId="77777777" w:rsidR="00D31FE4" w:rsidRDefault="00D31FE4"/>
        </w:tc>
      </w:tr>
      <w:tr w:rsidR="00D31FE4" w14:paraId="59F1C279" w14:textId="77777777">
        <w:trPr>
          <w:trHeight w:hRule="exact" w:val="277"/>
        </w:trPr>
        <w:tc>
          <w:tcPr>
            <w:tcW w:w="426" w:type="dxa"/>
          </w:tcPr>
          <w:p w14:paraId="67F22A5F" w14:textId="77777777" w:rsidR="00D31FE4" w:rsidRDefault="00D31FE4"/>
        </w:tc>
        <w:tc>
          <w:tcPr>
            <w:tcW w:w="2283" w:type="dxa"/>
            <w:gridSpan w:val="4"/>
            <w:shd w:val="clear" w:color="000000" w:fill="FFFFFF"/>
            <w:tcMar>
              <w:left w:w="34" w:type="dxa"/>
              <w:right w:w="34" w:type="dxa"/>
            </w:tcMar>
          </w:tcPr>
          <w:p w14:paraId="505078CB" w14:textId="77777777" w:rsidR="00D31FE4" w:rsidRDefault="00D31FE4">
            <w:pPr>
              <w:spacing w:after="0" w:line="240" w:lineRule="auto"/>
            </w:pPr>
            <w:r>
              <w:rPr>
                <w:rFonts w:ascii="Times New Roman" w:hAnsi="Times New Roman" w:cs="Times New Roman"/>
                <w:color w:val="000000"/>
              </w:rPr>
              <w:t>Общая трудоемкость</w:t>
            </w:r>
          </w:p>
        </w:tc>
        <w:tc>
          <w:tcPr>
            <w:tcW w:w="143" w:type="dxa"/>
          </w:tcPr>
          <w:p w14:paraId="3A36EE5F" w14:textId="77777777" w:rsidR="00D31FE4" w:rsidRDefault="00D31FE4"/>
        </w:tc>
        <w:tc>
          <w:tcPr>
            <w:tcW w:w="235" w:type="dxa"/>
          </w:tcPr>
          <w:p w14:paraId="68637831" w14:textId="77777777" w:rsidR="00D31FE4" w:rsidRDefault="00D31FE4"/>
        </w:tc>
        <w:tc>
          <w:tcPr>
            <w:tcW w:w="334" w:type="dxa"/>
          </w:tcPr>
          <w:p w14:paraId="4B06ED28" w14:textId="77777777" w:rsidR="00D31FE4" w:rsidRDefault="00D31FE4"/>
        </w:tc>
        <w:tc>
          <w:tcPr>
            <w:tcW w:w="568" w:type="dxa"/>
          </w:tcPr>
          <w:p w14:paraId="63C4ECF3" w14:textId="77777777" w:rsidR="00D31FE4" w:rsidRDefault="00D31FE4"/>
        </w:tc>
        <w:tc>
          <w:tcPr>
            <w:tcW w:w="5259" w:type="dxa"/>
            <w:gridSpan w:val="10"/>
            <w:shd w:val="clear" w:color="000000" w:fill="FFFFFF"/>
            <w:tcMar>
              <w:left w:w="34" w:type="dxa"/>
              <w:right w:w="34" w:type="dxa"/>
            </w:tcMar>
          </w:tcPr>
          <w:p w14:paraId="14C302D1" w14:textId="77777777" w:rsidR="00D31FE4" w:rsidRDefault="00D31FE4">
            <w:pPr>
              <w:spacing w:after="0" w:line="240" w:lineRule="auto"/>
            </w:pPr>
            <w:r>
              <w:rPr>
                <w:rFonts w:ascii="Times New Roman" w:hAnsi="Times New Roman" w:cs="Times New Roman"/>
                <w:b/>
                <w:color w:val="000000"/>
              </w:rPr>
              <w:t>2 з.е.</w:t>
            </w:r>
          </w:p>
        </w:tc>
        <w:tc>
          <w:tcPr>
            <w:tcW w:w="426" w:type="dxa"/>
          </w:tcPr>
          <w:p w14:paraId="184FCBEB" w14:textId="77777777" w:rsidR="00D31FE4" w:rsidRDefault="00D31FE4"/>
        </w:tc>
        <w:tc>
          <w:tcPr>
            <w:tcW w:w="285" w:type="dxa"/>
          </w:tcPr>
          <w:p w14:paraId="484EAE7E" w14:textId="77777777" w:rsidR="00D31FE4" w:rsidRDefault="00D31FE4"/>
        </w:tc>
        <w:tc>
          <w:tcPr>
            <w:tcW w:w="285" w:type="dxa"/>
          </w:tcPr>
          <w:p w14:paraId="0D88F37D" w14:textId="77777777" w:rsidR="00D31FE4" w:rsidRDefault="00D31FE4"/>
        </w:tc>
      </w:tr>
      <w:tr w:rsidR="00D31FE4" w14:paraId="798553E8" w14:textId="77777777">
        <w:trPr>
          <w:trHeight w:hRule="exact" w:val="138"/>
        </w:trPr>
        <w:tc>
          <w:tcPr>
            <w:tcW w:w="426" w:type="dxa"/>
          </w:tcPr>
          <w:p w14:paraId="2ABE8169" w14:textId="77777777" w:rsidR="00D31FE4" w:rsidRDefault="00D31FE4"/>
        </w:tc>
        <w:tc>
          <w:tcPr>
            <w:tcW w:w="426" w:type="dxa"/>
          </w:tcPr>
          <w:p w14:paraId="697770BC" w14:textId="77777777" w:rsidR="00D31FE4" w:rsidRDefault="00D31FE4"/>
        </w:tc>
        <w:tc>
          <w:tcPr>
            <w:tcW w:w="852" w:type="dxa"/>
          </w:tcPr>
          <w:p w14:paraId="262CC31A" w14:textId="77777777" w:rsidR="00D31FE4" w:rsidRDefault="00D31FE4"/>
        </w:tc>
        <w:tc>
          <w:tcPr>
            <w:tcW w:w="852" w:type="dxa"/>
          </w:tcPr>
          <w:p w14:paraId="1E457804" w14:textId="77777777" w:rsidR="00D31FE4" w:rsidRDefault="00D31FE4"/>
        </w:tc>
        <w:tc>
          <w:tcPr>
            <w:tcW w:w="143" w:type="dxa"/>
          </w:tcPr>
          <w:p w14:paraId="6A19F470" w14:textId="77777777" w:rsidR="00D31FE4" w:rsidRDefault="00D31FE4"/>
        </w:tc>
        <w:tc>
          <w:tcPr>
            <w:tcW w:w="143" w:type="dxa"/>
          </w:tcPr>
          <w:p w14:paraId="00C3555E" w14:textId="77777777" w:rsidR="00D31FE4" w:rsidRDefault="00D31FE4"/>
        </w:tc>
        <w:tc>
          <w:tcPr>
            <w:tcW w:w="235" w:type="dxa"/>
          </w:tcPr>
          <w:p w14:paraId="60AEA11B" w14:textId="77777777" w:rsidR="00D31FE4" w:rsidRDefault="00D31FE4"/>
        </w:tc>
        <w:tc>
          <w:tcPr>
            <w:tcW w:w="334" w:type="dxa"/>
          </w:tcPr>
          <w:p w14:paraId="26677E39" w14:textId="77777777" w:rsidR="00D31FE4" w:rsidRDefault="00D31FE4"/>
        </w:tc>
        <w:tc>
          <w:tcPr>
            <w:tcW w:w="568" w:type="dxa"/>
          </w:tcPr>
          <w:p w14:paraId="6B6227D9" w14:textId="77777777" w:rsidR="00D31FE4" w:rsidRDefault="00D31FE4"/>
        </w:tc>
        <w:tc>
          <w:tcPr>
            <w:tcW w:w="214" w:type="dxa"/>
          </w:tcPr>
          <w:p w14:paraId="2F9F9330" w14:textId="77777777" w:rsidR="00D31FE4" w:rsidRDefault="00D31FE4"/>
        </w:tc>
        <w:tc>
          <w:tcPr>
            <w:tcW w:w="72" w:type="dxa"/>
          </w:tcPr>
          <w:p w14:paraId="17DE6CE2" w14:textId="77777777" w:rsidR="00D31FE4" w:rsidRDefault="00D31FE4"/>
        </w:tc>
        <w:tc>
          <w:tcPr>
            <w:tcW w:w="852" w:type="dxa"/>
          </w:tcPr>
          <w:p w14:paraId="4B03E8C7" w14:textId="77777777" w:rsidR="00D31FE4" w:rsidRDefault="00D31FE4"/>
        </w:tc>
        <w:tc>
          <w:tcPr>
            <w:tcW w:w="710" w:type="dxa"/>
          </w:tcPr>
          <w:p w14:paraId="7005E97D" w14:textId="77777777" w:rsidR="00D31FE4" w:rsidRDefault="00D31FE4"/>
        </w:tc>
        <w:tc>
          <w:tcPr>
            <w:tcW w:w="143" w:type="dxa"/>
          </w:tcPr>
          <w:p w14:paraId="2DDB6064" w14:textId="77777777" w:rsidR="00D31FE4" w:rsidRDefault="00D31FE4"/>
        </w:tc>
        <w:tc>
          <w:tcPr>
            <w:tcW w:w="72" w:type="dxa"/>
          </w:tcPr>
          <w:p w14:paraId="540D9918" w14:textId="77777777" w:rsidR="00D31FE4" w:rsidRDefault="00D31FE4"/>
        </w:tc>
        <w:tc>
          <w:tcPr>
            <w:tcW w:w="214" w:type="dxa"/>
          </w:tcPr>
          <w:p w14:paraId="28B71379" w14:textId="77777777" w:rsidR="00D31FE4" w:rsidRDefault="00D31FE4"/>
        </w:tc>
        <w:tc>
          <w:tcPr>
            <w:tcW w:w="568" w:type="dxa"/>
          </w:tcPr>
          <w:p w14:paraId="1272D610" w14:textId="77777777" w:rsidR="00D31FE4" w:rsidRDefault="00D31FE4"/>
        </w:tc>
        <w:tc>
          <w:tcPr>
            <w:tcW w:w="852" w:type="dxa"/>
          </w:tcPr>
          <w:p w14:paraId="5A8AD3C4" w14:textId="77777777" w:rsidR="00D31FE4" w:rsidRDefault="00D31FE4"/>
        </w:tc>
        <w:tc>
          <w:tcPr>
            <w:tcW w:w="1560" w:type="dxa"/>
          </w:tcPr>
          <w:p w14:paraId="1AEAE9A3" w14:textId="77777777" w:rsidR="00D31FE4" w:rsidRDefault="00D31FE4"/>
        </w:tc>
        <w:tc>
          <w:tcPr>
            <w:tcW w:w="426" w:type="dxa"/>
          </w:tcPr>
          <w:p w14:paraId="4111C71D" w14:textId="77777777" w:rsidR="00D31FE4" w:rsidRDefault="00D31FE4"/>
        </w:tc>
        <w:tc>
          <w:tcPr>
            <w:tcW w:w="285" w:type="dxa"/>
          </w:tcPr>
          <w:p w14:paraId="62108684" w14:textId="77777777" w:rsidR="00D31FE4" w:rsidRDefault="00D31FE4"/>
        </w:tc>
        <w:tc>
          <w:tcPr>
            <w:tcW w:w="285" w:type="dxa"/>
          </w:tcPr>
          <w:p w14:paraId="2F054DC5" w14:textId="77777777" w:rsidR="00D31FE4" w:rsidRDefault="00D31FE4"/>
        </w:tc>
      </w:tr>
      <w:tr w:rsidR="00D31FE4" w14:paraId="56E2ED3D" w14:textId="77777777">
        <w:trPr>
          <w:trHeight w:hRule="exact" w:val="277"/>
        </w:trPr>
        <w:tc>
          <w:tcPr>
            <w:tcW w:w="10221" w:type="dxa"/>
            <w:gridSpan w:val="22"/>
            <w:shd w:val="clear" w:color="000000" w:fill="FFFFFF"/>
            <w:tcMar>
              <w:left w:w="34" w:type="dxa"/>
              <w:right w:w="34" w:type="dxa"/>
            </w:tcMar>
          </w:tcPr>
          <w:p w14:paraId="0AF0E737" w14:textId="77777777" w:rsidR="00D31FE4" w:rsidRDefault="00D31FE4">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D31FE4" w14:paraId="720AC244"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AB42935"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C9DAD3F"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0C1F4E"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19CFDF"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4D48845D" w14:textId="77777777" w:rsidR="00D31FE4" w:rsidRDefault="00D31FE4"/>
        </w:tc>
      </w:tr>
      <w:tr w:rsidR="00D31FE4" w14:paraId="1BE14FB0"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1CBACC8" w14:textId="77777777" w:rsidR="00D31FE4" w:rsidRDefault="00D31FE4"/>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DB034B9" w14:textId="77777777" w:rsidR="00D31FE4" w:rsidRDefault="00D31FE4"/>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BE35C4D"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C58A734"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0133654"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C181672"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321FCC4"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9EAAD83"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B0F7146"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797FD8" w14:textId="77777777" w:rsidR="00D31FE4" w:rsidRDefault="00D31FE4"/>
        </w:tc>
        <w:tc>
          <w:tcPr>
            <w:tcW w:w="285" w:type="dxa"/>
          </w:tcPr>
          <w:p w14:paraId="322A4D39" w14:textId="77777777" w:rsidR="00D31FE4" w:rsidRDefault="00D31FE4"/>
        </w:tc>
      </w:tr>
      <w:tr w:rsidR="00D31FE4" w14:paraId="7B11BB7E"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BACD75"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68D605"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E779D3"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72</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395ECE"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F6E5CA"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DA783C"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436765"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22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E2601E"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8E0AE2"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444B7C"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14:paraId="34109430" w14:textId="77777777" w:rsidR="00D31FE4" w:rsidRDefault="00D31FE4"/>
        </w:tc>
      </w:tr>
      <w:tr w:rsidR="00D31FE4" w14:paraId="6C042CA1" w14:textId="77777777">
        <w:trPr>
          <w:trHeight w:hRule="exact" w:val="3165"/>
        </w:trPr>
        <w:tc>
          <w:tcPr>
            <w:tcW w:w="426" w:type="dxa"/>
          </w:tcPr>
          <w:p w14:paraId="7252D61B" w14:textId="77777777" w:rsidR="00D31FE4" w:rsidRDefault="00D31FE4"/>
        </w:tc>
        <w:tc>
          <w:tcPr>
            <w:tcW w:w="426" w:type="dxa"/>
          </w:tcPr>
          <w:p w14:paraId="6EECBFAB" w14:textId="77777777" w:rsidR="00D31FE4" w:rsidRDefault="00D31FE4"/>
        </w:tc>
        <w:tc>
          <w:tcPr>
            <w:tcW w:w="852" w:type="dxa"/>
          </w:tcPr>
          <w:p w14:paraId="0B81F8B0" w14:textId="77777777" w:rsidR="00D31FE4" w:rsidRDefault="00D31FE4"/>
        </w:tc>
        <w:tc>
          <w:tcPr>
            <w:tcW w:w="852" w:type="dxa"/>
          </w:tcPr>
          <w:p w14:paraId="142E2B44" w14:textId="77777777" w:rsidR="00D31FE4" w:rsidRDefault="00D31FE4"/>
        </w:tc>
        <w:tc>
          <w:tcPr>
            <w:tcW w:w="143" w:type="dxa"/>
          </w:tcPr>
          <w:p w14:paraId="4A3E9370" w14:textId="77777777" w:rsidR="00D31FE4" w:rsidRDefault="00D31FE4"/>
        </w:tc>
        <w:tc>
          <w:tcPr>
            <w:tcW w:w="143" w:type="dxa"/>
          </w:tcPr>
          <w:p w14:paraId="5DAB1151" w14:textId="77777777" w:rsidR="00D31FE4" w:rsidRDefault="00D31FE4"/>
        </w:tc>
        <w:tc>
          <w:tcPr>
            <w:tcW w:w="235" w:type="dxa"/>
          </w:tcPr>
          <w:p w14:paraId="06C44445" w14:textId="77777777" w:rsidR="00D31FE4" w:rsidRDefault="00D31FE4"/>
        </w:tc>
        <w:tc>
          <w:tcPr>
            <w:tcW w:w="334" w:type="dxa"/>
          </w:tcPr>
          <w:p w14:paraId="327BB780" w14:textId="77777777" w:rsidR="00D31FE4" w:rsidRDefault="00D31FE4"/>
        </w:tc>
        <w:tc>
          <w:tcPr>
            <w:tcW w:w="568" w:type="dxa"/>
          </w:tcPr>
          <w:p w14:paraId="4F3B7853" w14:textId="77777777" w:rsidR="00D31FE4" w:rsidRDefault="00D31FE4"/>
        </w:tc>
        <w:tc>
          <w:tcPr>
            <w:tcW w:w="214" w:type="dxa"/>
          </w:tcPr>
          <w:p w14:paraId="3783E54A" w14:textId="77777777" w:rsidR="00D31FE4" w:rsidRDefault="00D31FE4"/>
        </w:tc>
        <w:tc>
          <w:tcPr>
            <w:tcW w:w="72" w:type="dxa"/>
          </w:tcPr>
          <w:p w14:paraId="5A001941" w14:textId="77777777" w:rsidR="00D31FE4" w:rsidRDefault="00D31FE4"/>
        </w:tc>
        <w:tc>
          <w:tcPr>
            <w:tcW w:w="852" w:type="dxa"/>
          </w:tcPr>
          <w:p w14:paraId="50D5B67E" w14:textId="77777777" w:rsidR="00D31FE4" w:rsidRDefault="00D31FE4"/>
        </w:tc>
        <w:tc>
          <w:tcPr>
            <w:tcW w:w="710" w:type="dxa"/>
          </w:tcPr>
          <w:p w14:paraId="31C6DE7C" w14:textId="77777777" w:rsidR="00D31FE4" w:rsidRDefault="00D31FE4"/>
        </w:tc>
        <w:tc>
          <w:tcPr>
            <w:tcW w:w="143" w:type="dxa"/>
          </w:tcPr>
          <w:p w14:paraId="3552054D" w14:textId="77777777" w:rsidR="00D31FE4" w:rsidRDefault="00D31FE4"/>
        </w:tc>
        <w:tc>
          <w:tcPr>
            <w:tcW w:w="72" w:type="dxa"/>
          </w:tcPr>
          <w:p w14:paraId="26A2350A" w14:textId="77777777" w:rsidR="00D31FE4" w:rsidRDefault="00D31FE4"/>
        </w:tc>
        <w:tc>
          <w:tcPr>
            <w:tcW w:w="214" w:type="dxa"/>
          </w:tcPr>
          <w:p w14:paraId="37D980D9" w14:textId="77777777" w:rsidR="00D31FE4" w:rsidRDefault="00D31FE4"/>
        </w:tc>
        <w:tc>
          <w:tcPr>
            <w:tcW w:w="568" w:type="dxa"/>
          </w:tcPr>
          <w:p w14:paraId="2E30D1DC" w14:textId="77777777" w:rsidR="00D31FE4" w:rsidRDefault="00D31FE4"/>
        </w:tc>
        <w:tc>
          <w:tcPr>
            <w:tcW w:w="852" w:type="dxa"/>
          </w:tcPr>
          <w:p w14:paraId="21EFB446" w14:textId="77777777" w:rsidR="00D31FE4" w:rsidRDefault="00D31FE4"/>
        </w:tc>
        <w:tc>
          <w:tcPr>
            <w:tcW w:w="1560" w:type="dxa"/>
          </w:tcPr>
          <w:p w14:paraId="03E3A29F" w14:textId="77777777" w:rsidR="00D31FE4" w:rsidRDefault="00D31FE4"/>
        </w:tc>
        <w:tc>
          <w:tcPr>
            <w:tcW w:w="426" w:type="dxa"/>
          </w:tcPr>
          <w:p w14:paraId="4EE26249" w14:textId="77777777" w:rsidR="00D31FE4" w:rsidRDefault="00D31FE4"/>
        </w:tc>
        <w:tc>
          <w:tcPr>
            <w:tcW w:w="285" w:type="dxa"/>
          </w:tcPr>
          <w:p w14:paraId="5DE17105" w14:textId="77777777" w:rsidR="00D31FE4" w:rsidRDefault="00D31FE4"/>
        </w:tc>
        <w:tc>
          <w:tcPr>
            <w:tcW w:w="285" w:type="dxa"/>
          </w:tcPr>
          <w:p w14:paraId="2CB9B93D" w14:textId="77777777" w:rsidR="00D31FE4" w:rsidRDefault="00D31FE4"/>
        </w:tc>
      </w:tr>
      <w:tr w:rsidR="00D31FE4" w14:paraId="76500219" w14:textId="77777777">
        <w:trPr>
          <w:trHeight w:hRule="exact" w:val="277"/>
        </w:trPr>
        <w:tc>
          <w:tcPr>
            <w:tcW w:w="426" w:type="dxa"/>
          </w:tcPr>
          <w:p w14:paraId="773103A9" w14:textId="77777777" w:rsidR="00D31FE4" w:rsidRDefault="00D31FE4"/>
        </w:tc>
        <w:tc>
          <w:tcPr>
            <w:tcW w:w="426" w:type="dxa"/>
          </w:tcPr>
          <w:p w14:paraId="2E666F3E" w14:textId="77777777" w:rsidR="00D31FE4" w:rsidRDefault="00D31FE4"/>
        </w:tc>
        <w:tc>
          <w:tcPr>
            <w:tcW w:w="852" w:type="dxa"/>
          </w:tcPr>
          <w:p w14:paraId="2AC67950" w14:textId="77777777" w:rsidR="00D31FE4" w:rsidRDefault="00D31FE4"/>
        </w:tc>
        <w:tc>
          <w:tcPr>
            <w:tcW w:w="852" w:type="dxa"/>
          </w:tcPr>
          <w:p w14:paraId="1B28B919" w14:textId="77777777" w:rsidR="00D31FE4" w:rsidRDefault="00D31FE4"/>
        </w:tc>
        <w:tc>
          <w:tcPr>
            <w:tcW w:w="143" w:type="dxa"/>
          </w:tcPr>
          <w:p w14:paraId="0451AF0E" w14:textId="77777777" w:rsidR="00D31FE4" w:rsidRDefault="00D31FE4"/>
        </w:tc>
        <w:tc>
          <w:tcPr>
            <w:tcW w:w="143" w:type="dxa"/>
          </w:tcPr>
          <w:p w14:paraId="4CB55DB0" w14:textId="77777777" w:rsidR="00D31FE4" w:rsidRDefault="00D31FE4"/>
        </w:tc>
        <w:tc>
          <w:tcPr>
            <w:tcW w:w="235" w:type="dxa"/>
          </w:tcPr>
          <w:p w14:paraId="64D80C37" w14:textId="77777777" w:rsidR="00D31FE4" w:rsidRDefault="00D31FE4"/>
        </w:tc>
        <w:tc>
          <w:tcPr>
            <w:tcW w:w="334" w:type="dxa"/>
          </w:tcPr>
          <w:p w14:paraId="4F598DAB" w14:textId="77777777" w:rsidR="00D31FE4" w:rsidRDefault="00D31FE4"/>
        </w:tc>
        <w:tc>
          <w:tcPr>
            <w:tcW w:w="568" w:type="dxa"/>
          </w:tcPr>
          <w:p w14:paraId="399CC458" w14:textId="77777777" w:rsidR="00D31FE4" w:rsidRDefault="00D31FE4"/>
        </w:tc>
        <w:tc>
          <w:tcPr>
            <w:tcW w:w="2283" w:type="dxa"/>
            <w:gridSpan w:val="7"/>
            <w:shd w:val="clear" w:color="000000" w:fill="FFFFFF"/>
            <w:tcMar>
              <w:left w:w="34" w:type="dxa"/>
              <w:right w:w="34" w:type="dxa"/>
            </w:tcMar>
          </w:tcPr>
          <w:p w14:paraId="4E253B09" w14:textId="77777777" w:rsidR="00D31FE4" w:rsidRDefault="00D31FE4">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0556A4A9" w14:textId="77777777" w:rsidR="00D31FE4" w:rsidRDefault="00D31FE4"/>
        </w:tc>
        <w:tc>
          <w:tcPr>
            <w:tcW w:w="852" w:type="dxa"/>
          </w:tcPr>
          <w:p w14:paraId="67F79972" w14:textId="77777777" w:rsidR="00D31FE4" w:rsidRDefault="00D31FE4"/>
        </w:tc>
        <w:tc>
          <w:tcPr>
            <w:tcW w:w="1560" w:type="dxa"/>
          </w:tcPr>
          <w:p w14:paraId="20C69125" w14:textId="77777777" w:rsidR="00D31FE4" w:rsidRDefault="00D31FE4"/>
        </w:tc>
        <w:tc>
          <w:tcPr>
            <w:tcW w:w="426" w:type="dxa"/>
          </w:tcPr>
          <w:p w14:paraId="7CBAED0A" w14:textId="77777777" w:rsidR="00D31FE4" w:rsidRDefault="00D31FE4"/>
        </w:tc>
        <w:tc>
          <w:tcPr>
            <w:tcW w:w="285" w:type="dxa"/>
          </w:tcPr>
          <w:p w14:paraId="2A24861B" w14:textId="77777777" w:rsidR="00D31FE4" w:rsidRDefault="00D31FE4"/>
        </w:tc>
        <w:tc>
          <w:tcPr>
            <w:tcW w:w="285" w:type="dxa"/>
          </w:tcPr>
          <w:p w14:paraId="56397BD2" w14:textId="77777777" w:rsidR="00D31FE4" w:rsidRDefault="00D31FE4"/>
        </w:tc>
      </w:tr>
    </w:tbl>
    <w:p w14:paraId="766D7EFA"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3707"/>
        <w:gridCol w:w="796"/>
        <w:gridCol w:w="1055"/>
        <w:gridCol w:w="3688"/>
        <w:gridCol w:w="959"/>
      </w:tblGrid>
      <w:tr w:rsidR="00D31FE4" w14:paraId="66ADDE1F" w14:textId="77777777">
        <w:trPr>
          <w:trHeight w:hRule="exact" w:val="416"/>
        </w:trPr>
        <w:tc>
          <w:tcPr>
            <w:tcW w:w="4692" w:type="dxa"/>
            <w:gridSpan w:val="2"/>
            <w:shd w:val="clear" w:color="C0C0C0" w:fill="FFFFFF"/>
            <w:tcMar>
              <w:left w:w="34" w:type="dxa"/>
              <w:right w:w="34" w:type="dxa"/>
            </w:tcMar>
          </w:tcPr>
          <w:p w14:paraId="61AD2D70"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1135" w:type="dxa"/>
          </w:tcPr>
          <w:p w14:paraId="4BB4FBD3" w14:textId="77777777" w:rsidR="00D31FE4" w:rsidRDefault="00D31FE4"/>
        </w:tc>
        <w:tc>
          <w:tcPr>
            <w:tcW w:w="3970" w:type="dxa"/>
          </w:tcPr>
          <w:p w14:paraId="792DBB32" w14:textId="77777777" w:rsidR="00D31FE4" w:rsidRDefault="00D31FE4"/>
        </w:tc>
        <w:tc>
          <w:tcPr>
            <w:tcW w:w="1007" w:type="dxa"/>
            <w:shd w:val="clear" w:color="C0C0C0" w:fill="FFFFFF"/>
            <w:tcMar>
              <w:left w:w="34" w:type="dxa"/>
              <w:right w:w="34" w:type="dxa"/>
            </w:tcMar>
          </w:tcPr>
          <w:p w14:paraId="6A735C6E"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2</w:t>
            </w:r>
          </w:p>
        </w:tc>
      </w:tr>
      <w:tr w:rsidR="00D31FE4" w14:paraId="28663FA7" w14:textId="77777777">
        <w:trPr>
          <w:trHeight w:hRule="exact" w:val="277"/>
        </w:trPr>
        <w:tc>
          <w:tcPr>
            <w:tcW w:w="3842" w:type="dxa"/>
            <w:shd w:val="clear" w:color="000000" w:fill="FFFFFF"/>
            <w:tcMar>
              <w:left w:w="34" w:type="dxa"/>
              <w:right w:w="34" w:type="dxa"/>
            </w:tcMar>
          </w:tcPr>
          <w:p w14:paraId="372F3643" w14:textId="77777777" w:rsidR="00D31FE4" w:rsidRDefault="00D31FE4">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29416A81" w14:textId="77777777" w:rsidR="00D31FE4" w:rsidRDefault="00D31FE4"/>
        </w:tc>
        <w:tc>
          <w:tcPr>
            <w:tcW w:w="1135" w:type="dxa"/>
          </w:tcPr>
          <w:p w14:paraId="4D9F9940" w14:textId="77777777" w:rsidR="00D31FE4" w:rsidRDefault="00D31FE4"/>
        </w:tc>
        <w:tc>
          <w:tcPr>
            <w:tcW w:w="3970" w:type="dxa"/>
          </w:tcPr>
          <w:p w14:paraId="7EC7038A" w14:textId="77777777" w:rsidR="00D31FE4" w:rsidRDefault="00D31FE4"/>
        </w:tc>
        <w:tc>
          <w:tcPr>
            <w:tcW w:w="993" w:type="dxa"/>
          </w:tcPr>
          <w:p w14:paraId="33DFB66D" w14:textId="77777777" w:rsidR="00D31FE4" w:rsidRDefault="00D31FE4"/>
        </w:tc>
      </w:tr>
      <w:tr w:rsidR="00D31FE4" w14:paraId="444DCBF7" w14:textId="77777777">
        <w:trPr>
          <w:trHeight w:hRule="exact" w:val="138"/>
        </w:trPr>
        <w:tc>
          <w:tcPr>
            <w:tcW w:w="3828" w:type="dxa"/>
          </w:tcPr>
          <w:p w14:paraId="75A4AB27" w14:textId="77777777" w:rsidR="00D31FE4" w:rsidRDefault="00D31FE4"/>
        </w:tc>
        <w:tc>
          <w:tcPr>
            <w:tcW w:w="852" w:type="dxa"/>
          </w:tcPr>
          <w:p w14:paraId="4946EDEE" w14:textId="77777777" w:rsidR="00D31FE4" w:rsidRDefault="00D31FE4"/>
        </w:tc>
        <w:tc>
          <w:tcPr>
            <w:tcW w:w="1135" w:type="dxa"/>
          </w:tcPr>
          <w:p w14:paraId="4122998E" w14:textId="77777777" w:rsidR="00D31FE4" w:rsidRDefault="00D31FE4"/>
        </w:tc>
        <w:tc>
          <w:tcPr>
            <w:tcW w:w="3970" w:type="dxa"/>
          </w:tcPr>
          <w:p w14:paraId="6769AB1C" w14:textId="77777777" w:rsidR="00D31FE4" w:rsidRDefault="00D31FE4"/>
        </w:tc>
        <w:tc>
          <w:tcPr>
            <w:tcW w:w="993" w:type="dxa"/>
          </w:tcPr>
          <w:p w14:paraId="5BD638CC" w14:textId="77777777" w:rsidR="00D31FE4" w:rsidRDefault="00D31FE4"/>
        </w:tc>
      </w:tr>
      <w:tr w:rsidR="00D31FE4" w14:paraId="69490FF7" w14:textId="77777777">
        <w:trPr>
          <w:trHeight w:hRule="exact" w:val="304"/>
        </w:trPr>
        <w:tc>
          <w:tcPr>
            <w:tcW w:w="10788" w:type="dxa"/>
            <w:gridSpan w:val="5"/>
            <w:shd w:val="clear" w:color="000000" w:fill="FFFFFF"/>
            <w:tcMar>
              <w:left w:w="34" w:type="dxa"/>
              <w:right w:w="34" w:type="dxa"/>
            </w:tcMar>
          </w:tcPr>
          <w:p w14:paraId="7796A51C" w14:textId="77777777" w:rsidR="00D31FE4" w:rsidRDefault="00D31FE4">
            <w:pPr>
              <w:spacing w:after="0" w:line="240" w:lineRule="auto"/>
              <w:rPr>
                <w:sz w:val="24"/>
                <w:szCs w:val="24"/>
              </w:rPr>
            </w:pPr>
            <w:r>
              <w:rPr>
                <w:rFonts w:ascii="Times New Roman" w:hAnsi="Times New Roman" w:cs="Times New Roman"/>
                <w:i/>
                <w:color w:val="000000"/>
                <w:sz w:val="24"/>
                <w:szCs w:val="24"/>
              </w:rPr>
              <w:t>канд. экон. наук,  доцент, Воронов Дмитрий Геннадьевич _________________</w:t>
            </w:r>
          </w:p>
        </w:tc>
      </w:tr>
      <w:tr w:rsidR="00D31FE4" w14:paraId="3B97149E" w14:textId="77777777">
        <w:trPr>
          <w:trHeight w:hRule="exact" w:val="1666"/>
        </w:trPr>
        <w:tc>
          <w:tcPr>
            <w:tcW w:w="3828" w:type="dxa"/>
          </w:tcPr>
          <w:p w14:paraId="32F66D0B" w14:textId="77777777" w:rsidR="00D31FE4" w:rsidRDefault="00D31FE4"/>
        </w:tc>
        <w:tc>
          <w:tcPr>
            <w:tcW w:w="852" w:type="dxa"/>
          </w:tcPr>
          <w:p w14:paraId="32C21191" w14:textId="77777777" w:rsidR="00D31FE4" w:rsidRDefault="00D31FE4"/>
        </w:tc>
        <w:tc>
          <w:tcPr>
            <w:tcW w:w="1135" w:type="dxa"/>
          </w:tcPr>
          <w:p w14:paraId="5A28C7F5" w14:textId="77777777" w:rsidR="00D31FE4" w:rsidRDefault="00D31FE4"/>
        </w:tc>
        <w:tc>
          <w:tcPr>
            <w:tcW w:w="3970" w:type="dxa"/>
          </w:tcPr>
          <w:p w14:paraId="698BEB80" w14:textId="77777777" w:rsidR="00D31FE4" w:rsidRDefault="00D31FE4"/>
        </w:tc>
        <w:tc>
          <w:tcPr>
            <w:tcW w:w="993" w:type="dxa"/>
          </w:tcPr>
          <w:p w14:paraId="37D6841D" w14:textId="77777777" w:rsidR="00D31FE4" w:rsidRDefault="00D31FE4"/>
        </w:tc>
      </w:tr>
      <w:tr w:rsidR="00D31FE4" w14:paraId="7043E09E" w14:textId="77777777">
        <w:trPr>
          <w:trHeight w:hRule="exact" w:val="277"/>
        </w:trPr>
        <w:tc>
          <w:tcPr>
            <w:tcW w:w="5826" w:type="dxa"/>
            <w:gridSpan w:val="3"/>
            <w:shd w:val="clear" w:color="000000" w:fill="FFFFFF"/>
            <w:tcMar>
              <w:left w:w="34" w:type="dxa"/>
              <w:right w:w="34" w:type="dxa"/>
            </w:tcMar>
          </w:tcPr>
          <w:p w14:paraId="2DFEC133"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2146862A" w14:textId="77777777" w:rsidR="00D31FE4" w:rsidRDefault="00D31FE4"/>
        </w:tc>
        <w:tc>
          <w:tcPr>
            <w:tcW w:w="993" w:type="dxa"/>
          </w:tcPr>
          <w:p w14:paraId="2995BB6C" w14:textId="77777777" w:rsidR="00D31FE4" w:rsidRDefault="00D31FE4"/>
        </w:tc>
      </w:tr>
      <w:tr w:rsidR="00D31FE4" w14:paraId="4A6DE317" w14:textId="77777777">
        <w:trPr>
          <w:trHeight w:hRule="exact" w:val="304"/>
        </w:trPr>
        <w:tc>
          <w:tcPr>
            <w:tcW w:w="10788" w:type="dxa"/>
            <w:gridSpan w:val="5"/>
            <w:shd w:val="clear" w:color="000000" w:fill="FFFFFF"/>
            <w:tcMar>
              <w:left w:w="34" w:type="dxa"/>
              <w:right w:w="34" w:type="dxa"/>
            </w:tcMar>
          </w:tcPr>
          <w:p w14:paraId="770D0B0D" w14:textId="77777777" w:rsidR="00D31FE4" w:rsidRDefault="00D31FE4">
            <w:pPr>
              <w:spacing w:after="0" w:line="240" w:lineRule="auto"/>
              <w:rPr>
                <w:sz w:val="24"/>
                <w:szCs w:val="24"/>
              </w:rPr>
            </w:pPr>
            <w:r>
              <w:rPr>
                <w:rFonts w:ascii="Times New Roman" w:hAnsi="Times New Roman" w:cs="Times New Roman"/>
                <w:b/>
                <w:color w:val="000000"/>
                <w:sz w:val="24"/>
                <w:szCs w:val="24"/>
              </w:rPr>
              <w:t>Деловые коммуникации</w:t>
            </w:r>
          </w:p>
        </w:tc>
      </w:tr>
      <w:tr w:rsidR="00D31FE4" w14:paraId="679ADCC9" w14:textId="77777777">
        <w:trPr>
          <w:trHeight w:hRule="exact" w:val="277"/>
        </w:trPr>
        <w:tc>
          <w:tcPr>
            <w:tcW w:w="3828" w:type="dxa"/>
          </w:tcPr>
          <w:p w14:paraId="74ADBC73" w14:textId="77777777" w:rsidR="00D31FE4" w:rsidRDefault="00D31FE4"/>
        </w:tc>
        <w:tc>
          <w:tcPr>
            <w:tcW w:w="852" w:type="dxa"/>
          </w:tcPr>
          <w:p w14:paraId="4823727A" w14:textId="77777777" w:rsidR="00D31FE4" w:rsidRDefault="00D31FE4"/>
        </w:tc>
        <w:tc>
          <w:tcPr>
            <w:tcW w:w="1135" w:type="dxa"/>
          </w:tcPr>
          <w:p w14:paraId="12EB7EFA" w14:textId="77777777" w:rsidR="00D31FE4" w:rsidRDefault="00D31FE4"/>
        </w:tc>
        <w:tc>
          <w:tcPr>
            <w:tcW w:w="3970" w:type="dxa"/>
          </w:tcPr>
          <w:p w14:paraId="6F72E953" w14:textId="77777777" w:rsidR="00D31FE4" w:rsidRDefault="00D31FE4"/>
        </w:tc>
        <w:tc>
          <w:tcPr>
            <w:tcW w:w="993" w:type="dxa"/>
          </w:tcPr>
          <w:p w14:paraId="266E114F" w14:textId="77777777" w:rsidR="00D31FE4" w:rsidRDefault="00D31FE4"/>
        </w:tc>
      </w:tr>
      <w:tr w:rsidR="00D31FE4" w14:paraId="28DD48AC" w14:textId="77777777">
        <w:trPr>
          <w:trHeight w:hRule="exact" w:val="277"/>
        </w:trPr>
        <w:tc>
          <w:tcPr>
            <w:tcW w:w="5826" w:type="dxa"/>
            <w:gridSpan w:val="3"/>
            <w:shd w:val="clear" w:color="000000" w:fill="FFFFFF"/>
            <w:tcMar>
              <w:left w:w="34" w:type="dxa"/>
              <w:right w:w="34" w:type="dxa"/>
            </w:tcMar>
          </w:tcPr>
          <w:p w14:paraId="3B150A19" w14:textId="77777777" w:rsidR="00D31FE4" w:rsidRDefault="00D31FE4">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31313D52" w14:textId="77777777" w:rsidR="00D31FE4" w:rsidRDefault="00D31FE4"/>
        </w:tc>
        <w:tc>
          <w:tcPr>
            <w:tcW w:w="993" w:type="dxa"/>
          </w:tcPr>
          <w:p w14:paraId="490A3D44" w14:textId="77777777" w:rsidR="00D31FE4" w:rsidRDefault="00D31FE4"/>
        </w:tc>
      </w:tr>
      <w:tr w:rsidR="00D31FE4" w14:paraId="5FD5492D" w14:textId="77777777">
        <w:trPr>
          <w:trHeight w:hRule="exact" w:val="855"/>
        </w:trPr>
        <w:tc>
          <w:tcPr>
            <w:tcW w:w="10788" w:type="dxa"/>
            <w:gridSpan w:val="5"/>
            <w:shd w:val="clear" w:color="000000" w:fill="FFFFFF"/>
            <w:tcMar>
              <w:left w:w="34" w:type="dxa"/>
              <w:right w:w="34" w:type="dxa"/>
            </w:tcMar>
          </w:tcPr>
          <w:p w14:paraId="4C39C8B3" w14:textId="77777777" w:rsidR="00D31FE4" w:rsidRDefault="00D31FE4">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12.04.04 Биотехнические системы и технологии (приказ Минобрнауки России от 19.09.2017 г. № 936)</w:t>
            </w:r>
          </w:p>
        </w:tc>
      </w:tr>
      <w:tr w:rsidR="00D31FE4" w14:paraId="5B4D99D4" w14:textId="77777777">
        <w:trPr>
          <w:trHeight w:hRule="exact" w:val="277"/>
        </w:trPr>
        <w:tc>
          <w:tcPr>
            <w:tcW w:w="3828" w:type="dxa"/>
          </w:tcPr>
          <w:p w14:paraId="14652E80" w14:textId="77777777" w:rsidR="00D31FE4" w:rsidRDefault="00D31FE4"/>
        </w:tc>
        <w:tc>
          <w:tcPr>
            <w:tcW w:w="852" w:type="dxa"/>
          </w:tcPr>
          <w:p w14:paraId="08B58E3D" w14:textId="77777777" w:rsidR="00D31FE4" w:rsidRDefault="00D31FE4"/>
        </w:tc>
        <w:tc>
          <w:tcPr>
            <w:tcW w:w="1135" w:type="dxa"/>
          </w:tcPr>
          <w:p w14:paraId="381E744E" w14:textId="77777777" w:rsidR="00D31FE4" w:rsidRDefault="00D31FE4"/>
        </w:tc>
        <w:tc>
          <w:tcPr>
            <w:tcW w:w="3970" w:type="dxa"/>
          </w:tcPr>
          <w:p w14:paraId="0360AC61" w14:textId="77777777" w:rsidR="00D31FE4" w:rsidRDefault="00D31FE4"/>
        </w:tc>
        <w:tc>
          <w:tcPr>
            <w:tcW w:w="993" w:type="dxa"/>
          </w:tcPr>
          <w:p w14:paraId="2EC1C920" w14:textId="77777777" w:rsidR="00D31FE4" w:rsidRDefault="00D31FE4"/>
        </w:tc>
      </w:tr>
      <w:tr w:rsidR="00D31FE4" w14:paraId="5D3796EF" w14:textId="77777777">
        <w:trPr>
          <w:trHeight w:hRule="exact" w:val="277"/>
        </w:trPr>
        <w:tc>
          <w:tcPr>
            <w:tcW w:w="5826" w:type="dxa"/>
            <w:gridSpan w:val="3"/>
            <w:shd w:val="clear" w:color="000000" w:fill="FFFFFF"/>
            <w:tcMar>
              <w:left w:w="34" w:type="dxa"/>
              <w:right w:w="34" w:type="dxa"/>
            </w:tcMar>
          </w:tcPr>
          <w:p w14:paraId="4B13459D" w14:textId="77777777" w:rsidR="00D31FE4" w:rsidRDefault="00D31FE4">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3D626B95" w14:textId="77777777" w:rsidR="00D31FE4" w:rsidRDefault="00D31FE4"/>
        </w:tc>
        <w:tc>
          <w:tcPr>
            <w:tcW w:w="993" w:type="dxa"/>
          </w:tcPr>
          <w:p w14:paraId="03C5FAEA" w14:textId="77777777" w:rsidR="00D31FE4" w:rsidRDefault="00D31FE4"/>
        </w:tc>
      </w:tr>
      <w:tr w:rsidR="00D31FE4" w14:paraId="01D1ED3E" w14:textId="77777777">
        <w:trPr>
          <w:trHeight w:hRule="exact" w:val="585"/>
        </w:trPr>
        <w:tc>
          <w:tcPr>
            <w:tcW w:w="10788" w:type="dxa"/>
            <w:gridSpan w:val="5"/>
            <w:shd w:val="clear" w:color="000000" w:fill="FFFFFF"/>
            <w:tcMar>
              <w:left w:w="34" w:type="dxa"/>
              <w:right w:w="34" w:type="dxa"/>
            </w:tcMar>
          </w:tcPr>
          <w:p w14:paraId="38A623F2"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направление: 12.04.04 Биотехнические системы и технологии</w:t>
            </w:r>
          </w:p>
          <w:p w14:paraId="58BDBB93"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направленность: «Биоинформационные технологии и системы»</w:t>
            </w:r>
          </w:p>
        </w:tc>
      </w:tr>
      <w:tr w:rsidR="00D31FE4" w14:paraId="612E226B" w14:textId="77777777">
        <w:trPr>
          <w:trHeight w:hRule="exact" w:val="277"/>
        </w:trPr>
        <w:tc>
          <w:tcPr>
            <w:tcW w:w="3828" w:type="dxa"/>
          </w:tcPr>
          <w:p w14:paraId="6D871A25" w14:textId="77777777" w:rsidR="00D31FE4" w:rsidRDefault="00D31FE4"/>
        </w:tc>
        <w:tc>
          <w:tcPr>
            <w:tcW w:w="852" w:type="dxa"/>
          </w:tcPr>
          <w:p w14:paraId="7302E73D" w14:textId="77777777" w:rsidR="00D31FE4" w:rsidRDefault="00D31FE4"/>
        </w:tc>
        <w:tc>
          <w:tcPr>
            <w:tcW w:w="1135" w:type="dxa"/>
          </w:tcPr>
          <w:p w14:paraId="516E125C" w14:textId="77777777" w:rsidR="00D31FE4" w:rsidRDefault="00D31FE4"/>
        </w:tc>
        <w:tc>
          <w:tcPr>
            <w:tcW w:w="3970" w:type="dxa"/>
          </w:tcPr>
          <w:p w14:paraId="06C32F5D" w14:textId="77777777" w:rsidR="00D31FE4" w:rsidRDefault="00D31FE4"/>
        </w:tc>
        <w:tc>
          <w:tcPr>
            <w:tcW w:w="993" w:type="dxa"/>
          </w:tcPr>
          <w:p w14:paraId="08FCB165" w14:textId="77777777" w:rsidR="00D31FE4" w:rsidRDefault="00D31FE4"/>
        </w:tc>
      </w:tr>
      <w:tr w:rsidR="00D31FE4" w14:paraId="7859C5BA" w14:textId="77777777">
        <w:trPr>
          <w:trHeight w:hRule="exact" w:val="277"/>
        </w:trPr>
        <w:tc>
          <w:tcPr>
            <w:tcW w:w="10788" w:type="dxa"/>
            <w:gridSpan w:val="5"/>
            <w:shd w:val="clear" w:color="000000" w:fill="FFFFFF"/>
            <w:tcMar>
              <w:left w:w="34" w:type="dxa"/>
              <w:right w:w="34" w:type="dxa"/>
            </w:tcMar>
          </w:tcPr>
          <w:p w14:paraId="41EB3B96"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D31FE4" w14:paraId="47BCE843" w14:textId="77777777">
        <w:trPr>
          <w:trHeight w:hRule="exact" w:val="304"/>
        </w:trPr>
        <w:tc>
          <w:tcPr>
            <w:tcW w:w="10788" w:type="dxa"/>
            <w:gridSpan w:val="5"/>
            <w:shd w:val="clear" w:color="000000" w:fill="FFFFFF"/>
            <w:tcMar>
              <w:left w:w="34" w:type="dxa"/>
              <w:right w:w="34" w:type="dxa"/>
            </w:tcMar>
          </w:tcPr>
          <w:p w14:paraId="2703616A"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современных технологий управления</w:t>
            </w:r>
          </w:p>
        </w:tc>
      </w:tr>
      <w:tr w:rsidR="00D31FE4" w14:paraId="10A18EBA" w14:textId="77777777">
        <w:trPr>
          <w:trHeight w:hRule="exact" w:val="138"/>
        </w:trPr>
        <w:tc>
          <w:tcPr>
            <w:tcW w:w="3828" w:type="dxa"/>
          </w:tcPr>
          <w:p w14:paraId="35273A7E" w14:textId="77777777" w:rsidR="00D31FE4" w:rsidRDefault="00D31FE4"/>
        </w:tc>
        <w:tc>
          <w:tcPr>
            <w:tcW w:w="852" w:type="dxa"/>
          </w:tcPr>
          <w:p w14:paraId="3CFBB9AF" w14:textId="77777777" w:rsidR="00D31FE4" w:rsidRDefault="00D31FE4"/>
        </w:tc>
        <w:tc>
          <w:tcPr>
            <w:tcW w:w="1135" w:type="dxa"/>
          </w:tcPr>
          <w:p w14:paraId="200F341C" w14:textId="77777777" w:rsidR="00D31FE4" w:rsidRDefault="00D31FE4"/>
        </w:tc>
        <w:tc>
          <w:tcPr>
            <w:tcW w:w="3970" w:type="dxa"/>
          </w:tcPr>
          <w:p w14:paraId="024EDF3B" w14:textId="77777777" w:rsidR="00D31FE4" w:rsidRDefault="00D31FE4"/>
        </w:tc>
        <w:tc>
          <w:tcPr>
            <w:tcW w:w="993" w:type="dxa"/>
          </w:tcPr>
          <w:p w14:paraId="26D691BC" w14:textId="77777777" w:rsidR="00D31FE4" w:rsidRDefault="00D31FE4"/>
        </w:tc>
      </w:tr>
      <w:tr w:rsidR="00D31FE4" w14:paraId="6075F430" w14:textId="77777777">
        <w:trPr>
          <w:trHeight w:hRule="exact" w:val="1125"/>
        </w:trPr>
        <w:tc>
          <w:tcPr>
            <w:tcW w:w="10788" w:type="dxa"/>
            <w:gridSpan w:val="5"/>
            <w:shd w:val="clear" w:color="000000" w:fill="FFFFFF"/>
            <w:tcMar>
              <w:left w:w="34" w:type="dxa"/>
              <w:right w:w="34" w:type="dxa"/>
            </w:tcMar>
          </w:tcPr>
          <w:p w14:paraId="20ED2D3F"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27.03.2021 № 1</w:t>
            </w:r>
          </w:p>
          <w:p w14:paraId="45ED7BCA" w14:textId="77777777" w:rsidR="00D31FE4" w:rsidRDefault="00D31FE4">
            <w:pPr>
              <w:spacing w:after="0" w:line="240" w:lineRule="auto"/>
              <w:rPr>
                <w:sz w:val="24"/>
                <w:szCs w:val="24"/>
              </w:rPr>
            </w:pPr>
          </w:p>
          <w:p w14:paraId="42B2CD2C"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Денисов Д.Ю. ___________________</w:t>
            </w:r>
          </w:p>
        </w:tc>
      </w:tr>
    </w:tbl>
    <w:p w14:paraId="2825C229"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2580"/>
        <w:gridCol w:w="1924"/>
        <w:gridCol w:w="404"/>
        <w:gridCol w:w="4333"/>
        <w:gridCol w:w="964"/>
      </w:tblGrid>
      <w:tr w:rsidR="00D31FE4" w14:paraId="22E33A29" w14:textId="77777777">
        <w:trPr>
          <w:trHeight w:hRule="exact" w:val="416"/>
        </w:trPr>
        <w:tc>
          <w:tcPr>
            <w:tcW w:w="4692" w:type="dxa"/>
            <w:gridSpan w:val="2"/>
            <w:shd w:val="clear" w:color="C0C0C0" w:fill="FFFFFF"/>
            <w:tcMar>
              <w:left w:w="34" w:type="dxa"/>
              <w:right w:w="34" w:type="dxa"/>
            </w:tcMar>
          </w:tcPr>
          <w:p w14:paraId="4B9667E0"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426" w:type="dxa"/>
          </w:tcPr>
          <w:p w14:paraId="641BD311" w14:textId="77777777" w:rsidR="00D31FE4" w:rsidRDefault="00D31FE4"/>
        </w:tc>
        <w:tc>
          <w:tcPr>
            <w:tcW w:w="4679" w:type="dxa"/>
          </w:tcPr>
          <w:p w14:paraId="1A7D1316" w14:textId="77777777" w:rsidR="00D31FE4" w:rsidRDefault="00D31FE4"/>
        </w:tc>
        <w:tc>
          <w:tcPr>
            <w:tcW w:w="1007" w:type="dxa"/>
            <w:shd w:val="clear" w:color="C0C0C0" w:fill="FFFFFF"/>
            <w:tcMar>
              <w:left w:w="34" w:type="dxa"/>
              <w:right w:w="34" w:type="dxa"/>
            </w:tcMar>
          </w:tcPr>
          <w:p w14:paraId="4B51F9A6"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3</w:t>
            </w:r>
          </w:p>
        </w:tc>
      </w:tr>
      <w:tr w:rsidR="00D31FE4" w14:paraId="0FE7E5DF" w14:textId="77777777">
        <w:trPr>
          <w:trHeight w:hRule="exact" w:val="138"/>
        </w:trPr>
        <w:tc>
          <w:tcPr>
            <w:tcW w:w="2694" w:type="dxa"/>
          </w:tcPr>
          <w:p w14:paraId="023AFD1B" w14:textId="77777777" w:rsidR="00D31FE4" w:rsidRDefault="00D31FE4"/>
        </w:tc>
        <w:tc>
          <w:tcPr>
            <w:tcW w:w="1986" w:type="dxa"/>
          </w:tcPr>
          <w:p w14:paraId="2C0CAFDB" w14:textId="77777777" w:rsidR="00D31FE4" w:rsidRDefault="00D31FE4"/>
        </w:tc>
        <w:tc>
          <w:tcPr>
            <w:tcW w:w="426" w:type="dxa"/>
          </w:tcPr>
          <w:p w14:paraId="7DC31D21" w14:textId="77777777" w:rsidR="00D31FE4" w:rsidRDefault="00D31FE4"/>
        </w:tc>
        <w:tc>
          <w:tcPr>
            <w:tcW w:w="4679" w:type="dxa"/>
          </w:tcPr>
          <w:p w14:paraId="41417127" w14:textId="77777777" w:rsidR="00D31FE4" w:rsidRDefault="00D31FE4"/>
        </w:tc>
        <w:tc>
          <w:tcPr>
            <w:tcW w:w="993" w:type="dxa"/>
          </w:tcPr>
          <w:p w14:paraId="069EA9E2" w14:textId="77777777" w:rsidR="00D31FE4" w:rsidRDefault="00D31FE4"/>
        </w:tc>
      </w:tr>
      <w:tr w:rsidR="00D31FE4" w14:paraId="61162D75"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E6A5A47" w14:textId="77777777" w:rsidR="00D31FE4" w:rsidRDefault="00D31FE4"/>
        </w:tc>
      </w:tr>
      <w:tr w:rsidR="00D31FE4" w14:paraId="13818A97" w14:textId="77777777">
        <w:trPr>
          <w:trHeight w:hRule="exact" w:val="13"/>
        </w:trPr>
        <w:tc>
          <w:tcPr>
            <w:tcW w:w="2694" w:type="dxa"/>
          </w:tcPr>
          <w:p w14:paraId="2ADACF47" w14:textId="77777777" w:rsidR="00D31FE4" w:rsidRDefault="00D31FE4"/>
        </w:tc>
        <w:tc>
          <w:tcPr>
            <w:tcW w:w="1986" w:type="dxa"/>
          </w:tcPr>
          <w:p w14:paraId="274E8E3E" w14:textId="77777777" w:rsidR="00D31FE4" w:rsidRDefault="00D31FE4"/>
        </w:tc>
        <w:tc>
          <w:tcPr>
            <w:tcW w:w="426" w:type="dxa"/>
          </w:tcPr>
          <w:p w14:paraId="0BB3A3E3" w14:textId="77777777" w:rsidR="00D31FE4" w:rsidRDefault="00D31FE4"/>
        </w:tc>
        <w:tc>
          <w:tcPr>
            <w:tcW w:w="4679" w:type="dxa"/>
          </w:tcPr>
          <w:p w14:paraId="05A2FA42" w14:textId="77777777" w:rsidR="00D31FE4" w:rsidRDefault="00D31FE4"/>
        </w:tc>
        <w:tc>
          <w:tcPr>
            <w:tcW w:w="993" w:type="dxa"/>
          </w:tcPr>
          <w:p w14:paraId="586771B1" w14:textId="77777777" w:rsidR="00D31FE4" w:rsidRDefault="00D31FE4"/>
        </w:tc>
      </w:tr>
      <w:tr w:rsidR="00D31FE4" w14:paraId="1FFB612C"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BAE7CEC" w14:textId="77777777" w:rsidR="00D31FE4" w:rsidRDefault="00D31FE4"/>
        </w:tc>
      </w:tr>
      <w:tr w:rsidR="00D31FE4" w14:paraId="2B74146D" w14:textId="77777777">
        <w:trPr>
          <w:trHeight w:hRule="exact" w:val="96"/>
        </w:trPr>
        <w:tc>
          <w:tcPr>
            <w:tcW w:w="2694" w:type="dxa"/>
          </w:tcPr>
          <w:p w14:paraId="09CB9D25" w14:textId="77777777" w:rsidR="00D31FE4" w:rsidRDefault="00D31FE4"/>
        </w:tc>
        <w:tc>
          <w:tcPr>
            <w:tcW w:w="1986" w:type="dxa"/>
          </w:tcPr>
          <w:p w14:paraId="635844D8" w14:textId="77777777" w:rsidR="00D31FE4" w:rsidRDefault="00D31FE4"/>
        </w:tc>
        <w:tc>
          <w:tcPr>
            <w:tcW w:w="426" w:type="dxa"/>
          </w:tcPr>
          <w:p w14:paraId="4C55F958" w14:textId="77777777" w:rsidR="00D31FE4" w:rsidRDefault="00D31FE4"/>
        </w:tc>
        <w:tc>
          <w:tcPr>
            <w:tcW w:w="4679" w:type="dxa"/>
          </w:tcPr>
          <w:p w14:paraId="194B8DDF" w14:textId="77777777" w:rsidR="00D31FE4" w:rsidRDefault="00D31FE4"/>
        </w:tc>
        <w:tc>
          <w:tcPr>
            <w:tcW w:w="993" w:type="dxa"/>
          </w:tcPr>
          <w:p w14:paraId="028E62E1" w14:textId="77777777" w:rsidR="00D31FE4" w:rsidRDefault="00D31FE4"/>
        </w:tc>
      </w:tr>
      <w:tr w:rsidR="00D31FE4" w14:paraId="04A54EDE" w14:textId="77777777">
        <w:trPr>
          <w:trHeight w:hRule="exact" w:val="304"/>
        </w:trPr>
        <w:tc>
          <w:tcPr>
            <w:tcW w:w="10788" w:type="dxa"/>
            <w:gridSpan w:val="5"/>
            <w:shd w:val="clear" w:color="000000" w:fill="FFFFFF"/>
            <w:tcMar>
              <w:left w:w="34" w:type="dxa"/>
              <w:right w:w="34" w:type="dxa"/>
            </w:tcMar>
          </w:tcPr>
          <w:p w14:paraId="1F40666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0B141C65" w14:textId="77777777">
        <w:trPr>
          <w:trHeight w:hRule="exact" w:val="416"/>
        </w:trPr>
        <w:tc>
          <w:tcPr>
            <w:tcW w:w="2694" w:type="dxa"/>
          </w:tcPr>
          <w:p w14:paraId="54CF5F22" w14:textId="77777777" w:rsidR="00D31FE4" w:rsidRDefault="00D31FE4"/>
        </w:tc>
        <w:tc>
          <w:tcPr>
            <w:tcW w:w="1986" w:type="dxa"/>
          </w:tcPr>
          <w:p w14:paraId="328175F1" w14:textId="77777777" w:rsidR="00D31FE4" w:rsidRDefault="00D31FE4"/>
        </w:tc>
        <w:tc>
          <w:tcPr>
            <w:tcW w:w="426" w:type="dxa"/>
          </w:tcPr>
          <w:p w14:paraId="2B96692E" w14:textId="77777777" w:rsidR="00D31FE4" w:rsidRDefault="00D31FE4"/>
        </w:tc>
        <w:tc>
          <w:tcPr>
            <w:tcW w:w="4679" w:type="dxa"/>
          </w:tcPr>
          <w:p w14:paraId="444DE041" w14:textId="77777777" w:rsidR="00D31FE4" w:rsidRDefault="00D31FE4"/>
        </w:tc>
        <w:tc>
          <w:tcPr>
            <w:tcW w:w="993" w:type="dxa"/>
          </w:tcPr>
          <w:p w14:paraId="7AA0EF95" w14:textId="77777777" w:rsidR="00D31FE4" w:rsidRDefault="00D31FE4"/>
        </w:tc>
      </w:tr>
      <w:tr w:rsidR="00D31FE4" w14:paraId="06F6AB73" w14:textId="77777777">
        <w:trPr>
          <w:trHeight w:hRule="exact" w:val="555"/>
        </w:trPr>
        <w:tc>
          <w:tcPr>
            <w:tcW w:w="10788" w:type="dxa"/>
            <w:gridSpan w:val="5"/>
            <w:shd w:val="clear" w:color="000000" w:fill="FFFFFF"/>
            <w:tcMar>
              <w:left w:w="34" w:type="dxa"/>
              <w:right w:w="34" w:type="dxa"/>
            </w:tcMar>
          </w:tcPr>
          <w:p w14:paraId="1D920C82"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D31FE4" w14:paraId="104D1A6D" w14:textId="77777777">
        <w:trPr>
          <w:trHeight w:hRule="exact" w:val="304"/>
        </w:trPr>
        <w:tc>
          <w:tcPr>
            <w:tcW w:w="10788" w:type="dxa"/>
            <w:gridSpan w:val="5"/>
            <w:shd w:val="clear" w:color="000000" w:fill="FFFFFF"/>
            <w:tcMar>
              <w:left w:w="34" w:type="dxa"/>
              <w:right w:w="34" w:type="dxa"/>
            </w:tcMar>
          </w:tcPr>
          <w:p w14:paraId="401C148C"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современных технологий управления</w:t>
            </w:r>
          </w:p>
        </w:tc>
      </w:tr>
      <w:tr w:rsidR="00D31FE4" w14:paraId="6F4DE504" w14:textId="77777777">
        <w:trPr>
          <w:trHeight w:hRule="exact" w:val="138"/>
        </w:trPr>
        <w:tc>
          <w:tcPr>
            <w:tcW w:w="2694" w:type="dxa"/>
          </w:tcPr>
          <w:p w14:paraId="78FB79B9" w14:textId="77777777" w:rsidR="00D31FE4" w:rsidRDefault="00D31FE4"/>
        </w:tc>
        <w:tc>
          <w:tcPr>
            <w:tcW w:w="1986" w:type="dxa"/>
          </w:tcPr>
          <w:p w14:paraId="62799BE6" w14:textId="77777777" w:rsidR="00D31FE4" w:rsidRDefault="00D31FE4"/>
        </w:tc>
        <w:tc>
          <w:tcPr>
            <w:tcW w:w="426" w:type="dxa"/>
          </w:tcPr>
          <w:p w14:paraId="6E5EC3C2" w14:textId="77777777" w:rsidR="00D31FE4" w:rsidRDefault="00D31FE4"/>
        </w:tc>
        <w:tc>
          <w:tcPr>
            <w:tcW w:w="4679" w:type="dxa"/>
          </w:tcPr>
          <w:p w14:paraId="4488D752" w14:textId="77777777" w:rsidR="00D31FE4" w:rsidRDefault="00D31FE4"/>
        </w:tc>
        <w:tc>
          <w:tcPr>
            <w:tcW w:w="993" w:type="dxa"/>
          </w:tcPr>
          <w:p w14:paraId="50B949B7" w14:textId="77777777" w:rsidR="00D31FE4" w:rsidRDefault="00D31FE4"/>
        </w:tc>
      </w:tr>
      <w:tr w:rsidR="00D31FE4" w14:paraId="11BD5D09" w14:textId="77777777">
        <w:trPr>
          <w:trHeight w:hRule="exact" w:val="833"/>
        </w:trPr>
        <w:tc>
          <w:tcPr>
            <w:tcW w:w="2694" w:type="dxa"/>
          </w:tcPr>
          <w:p w14:paraId="1A57CE1B" w14:textId="77777777" w:rsidR="00D31FE4" w:rsidRDefault="00D31FE4"/>
        </w:tc>
        <w:tc>
          <w:tcPr>
            <w:tcW w:w="8094" w:type="dxa"/>
            <w:gridSpan w:val="4"/>
            <w:shd w:val="clear" w:color="000000" w:fill="FFFFFF"/>
            <w:tcMar>
              <w:left w:w="34" w:type="dxa"/>
              <w:right w:w="34" w:type="dxa"/>
            </w:tcMar>
          </w:tcPr>
          <w:p w14:paraId="358A9AD4"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216299A0" w14:textId="77777777" w:rsidR="00D31FE4" w:rsidRDefault="00D31FE4">
            <w:pPr>
              <w:spacing w:after="0" w:line="240" w:lineRule="auto"/>
              <w:rPr>
                <w:sz w:val="24"/>
                <w:szCs w:val="24"/>
              </w:rPr>
            </w:pPr>
          </w:p>
          <w:p w14:paraId="5EAC4419"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0A67EFB5" w14:textId="77777777">
        <w:trPr>
          <w:trHeight w:hRule="exact" w:val="138"/>
        </w:trPr>
        <w:tc>
          <w:tcPr>
            <w:tcW w:w="2694" w:type="dxa"/>
          </w:tcPr>
          <w:p w14:paraId="28A6CF9A" w14:textId="77777777" w:rsidR="00D31FE4" w:rsidRDefault="00D31FE4"/>
        </w:tc>
        <w:tc>
          <w:tcPr>
            <w:tcW w:w="2424" w:type="dxa"/>
            <w:gridSpan w:val="2"/>
            <w:shd w:val="clear" w:color="000000" w:fill="FFFFFF"/>
            <w:tcMar>
              <w:left w:w="34" w:type="dxa"/>
              <w:right w:w="34" w:type="dxa"/>
            </w:tcMar>
          </w:tcPr>
          <w:p w14:paraId="22771CAA" w14:textId="77777777" w:rsidR="00D31FE4" w:rsidRDefault="00D31FE4"/>
        </w:tc>
        <w:tc>
          <w:tcPr>
            <w:tcW w:w="5685" w:type="dxa"/>
            <w:gridSpan w:val="2"/>
            <w:vMerge w:val="restart"/>
            <w:shd w:val="clear" w:color="000000" w:fill="FFFFFF"/>
            <w:tcMar>
              <w:left w:w="34" w:type="dxa"/>
              <w:right w:w="34" w:type="dxa"/>
            </w:tcMar>
          </w:tcPr>
          <w:p w14:paraId="4E9377CE"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65F5BE1F" w14:textId="77777777">
        <w:trPr>
          <w:trHeight w:hRule="exact" w:val="138"/>
        </w:trPr>
        <w:tc>
          <w:tcPr>
            <w:tcW w:w="2694" w:type="dxa"/>
          </w:tcPr>
          <w:p w14:paraId="5063AC60" w14:textId="77777777" w:rsidR="00D31FE4" w:rsidRDefault="00D31FE4"/>
        </w:tc>
        <w:tc>
          <w:tcPr>
            <w:tcW w:w="1986" w:type="dxa"/>
          </w:tcPr>
          <w:p w14:paraId="1AD8AC81" w14:textId="77777777" w:rsidR="00D31FE4" w:rsidRDefault="00D31FE4"/>
        </w:tc>
        <w:tc>
          <w:tcPr>
            <w:tcW w:w="426" w:type="dxa"/>
          </w:tcPr>
          <w:p w14:paraId="055E8B3D" w14:textId="77777777" w:rsidR="00D31FE4" w:rsidRDefault="00D31FE4"/>
        </w:tc>
        <w:tc>
          <w:tcPr>
            <w:tcW w:w="5685" w:type="dxa"/>
            <w:gridSpan w:val="2"/>
            <w:vMerge/>
            <w:shd w:val="clear" w:color="000000" w:fill="FFFFFF"/>
            <w:tcMar>
              <w:left w:w="34" w:type="dxa"/>
              <w:right w:w="34" w:type="dxa"/>
            </w:tcMar>
          </w:tcPr>
          <w:p w14:paraId="17104362" w14:textId="77777777" w:rsidR="00D31FE4" w:rsidRDefault="00D31FE4"/>
        </w:tc>
      </w:tr>
      <w:tr w:rsidR="00D31FE4" w14:paraId="5AC6FC8A" w14:textId="77777777">
        <w:trPr>
          <w:trHeight w:hRule="exact" w:val="277"/>
        </w:trPr>
        <w:tc>
          <w:tcPr>
            <w:tcW w:w="2694" w:type="dxa"/>
          </w:tcPr>
          <w:p w14:paraId="1F8B9BF5" w14:textId="77777777" w:rsidR="00D31FE4" w:rsidRDefault="00D31FE4"/>
        </w:tc>
        <w:tc>
          <w:tcPr>
            <w:tcW w:w="1986" w:type="dxa"/>
          </w:tcPr>
          <w:p w14:paraId="49EAC0AC" w14:textId="77777777" w:rsidR="00D31FE4" w:rsidRDefault="00D31FE4"/>
        </w:tc>
        <w:tc>
          <w:tcPr>
            <w:tcW w:w="426" w:type="dxa"/>
          </w:tcPr>
          <w:p w14:paraId="4DEE68F1" w14:textId="77777777" w:rsidR="00D31FE4" w:rsidRDefault="00D31FE4"/>
        </w:tc>
        <w:tc>
          <w:tcPr>
            <w:tcW w:w="4679" w:type="dxa"/>
          </w:tcPr>
          <w:p w14:paraId="4E3CB2F3" w14:textId="77777777" w:rsidR="00D31FE4" w:rsidRDefault="00D31FE4"/>
        </w:tc>
        <w:tc>
          <w:tcPr>
            <w:tcW w:w="993" w:type="dxa"/>
          </w:tcPr>
          <w:p w14:paraId="09AA0679" w14:textId="77777777" w:rsidR="00D31FE4" w:rsidRDefault="00D31FE4"/>
        </w:tc>
      </w:tr>
      <w:tr w:rsidR="00D31FE4" w14:paraId="23222416"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ED316E5" w14:textId="77777777" w:rsidR="00D31FE4" w:rsidRDefault="00D31FE4"/>
        </w:tc>
      </w:tr>
      <w:tr w:rsidR="00D31FE4" w14:paraId="42E0B9ED" w14:textId="77777777">
        <w:trPr>
          <w:trHeight w:hRule="exact" w:val="13"/>
        </w:trPr>
        <w:tc>
          <w:tcPr>
            <w:tcW w:w="2694" w:type="dxa"/>
          </w:tcPr>
          <w:p w14:paraId="6FCF321C" w14:textId="77777777" w:rsidR="00D31FE4" w:rsidRDefault="00D31FE4"/>
        </w:tc>
        <w:tc>
          <w:tcPr>
            <w:tcW w:w="1986" w:type="dxa"/>
          </w:tcPr>
          <w:p w14:paraId="7AC25F5E" w14:textId="77777777" w:rsidR="00D31FE4" w:rsidRDefault="00D31FE4"/>
        </w:tc>
        <w:tc>
          <w:tcPr>
            <w:tcW w:w="426" w:type="dxa"/>
          </w:tcPr>
          <w:p w14:paraId="0DD19B74" w14:textId="77777777" w:rsidR="00D31FE4" w:rsidRDefault="00D31FE4"/>
        </w:tc>
        <w:tc>
          <w:tcPr>
            <w:tcW w:w="4679" w:type="dxa"/>
          </w:tcPr>
          <w:p w14:paraId="3D455FD2" w14:textId="77777777" w:rsidR="00D31FE4" w:rsidRDefault="00D31FE4"/>
        </w:tc>
        <w:tc>
          <w:tcPr>
            <w:tcW w:w="993" w:type="dxa"/>
          </w:tcPr>
          <w:p w14:paraId="2979DB59" w14:textId="77777777" w:rsidR="00D31FE4" w:rsidRDefault="00D31FE4"/>
        </w:tc>
      </w:tr>
      <w:tr w:rsidR="00D31FE4" w14:paraId="1C012E14"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24995B6" w14:textId="77777777" w:rsidR="00D31FE4" w:rsidRDefault="00D31FE4"/>
        </w:tc>
      </w:tr>
      <w:tr w:rsidR="00D31FE4" w14:paraId="31280358" w14:textId="77777777">
        <w:trPr>
          <w:trHeight w:hRule="exact" w:val="96"/>
        </w:trPr>
        <w:tc>
          <w:tcPr>
            <w:tcW w:w="2694" w:type="dxa"/>
          </w:tcPr>
          <w:p w14:paraId="74516943" w14:textId="77777777" w:rsidR="00D31FE4" w:rsidRDefault="00D31FE4"/>
        </w:tc>
        <w:tc>
          <w:tcPr>
            <w:tcW w:w="1986" w:type="dxa"/>
          </w:tcPr>
          <w:p w14:paraId="724031CA" w14:textId="77777777" w:rsidR="00D31FE4" w:rsidRDefault="00D31FE4"/>
        </w:tc>
        <w:tc>
          <w:tcPr>
            <w:tcW w:w="426" w:type="dxa"/>
          </w:tcPr>
          <w:p w14:paraId="23C2F55D" w14:textId="77777777" w:rsidR="00D31FE4" w:rsidRDefault="00D31FE4"/>
        </w:tc>
        <w:tc>
          <w:tcPr>
            <w:tcW w:w="4679" w:type="dxa"/>
          </w:tcPr>
          <w:p w14:paraId="094BC8AE" w14:textId="77777777" w:rsidR="00D31FE4" w:rsidRDefault="00D31FE4"/>
        </w:tc>
        <w:tc>
          <w:tcPr>
            <w:tcW w:w="993" w:type="dxa"/>
          </w:tcPr>
          <w:p w14:paraId="3B5E7129" w14:textId="77777777" w:rsidR="00D31FE4" w:rsidRDefault="00D31FE4"/>
        </w:tc>
      </w:tr>
      <w:tr w:rsidR="00D31FE4" w14:paraId="2D653BBB" w14:textId="77777777">
        <w:trPr>
          <w:trHeight w:hRule="exact" w:val="304"/>
        </w:trPr>
        <w:tc>
          <w:tcPr>
            <w:tcW w:w="10788" w:type="dxa"/>
            <w:gridSpan w:val="5"/>
            <w:shd w:val="clear" w:color="000000" w:fill="FFFFFF"/>
            <w:tcMar>
              <w:left w:w="34" w:type="dxa"/>
              <w:right w:w="34" w:type="dxa"/>
            </w:tcMar>
          </w:tcPr>
          <w:p w14:paraId="67150B7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2E651016" w14:textId="77777777">
        <w:trPr>
          <w:trHeight w:hRule="exact" w:val="416"/>
        </w:trPr>
        <w:tc>
          <w:tcPr>
            <w:tcW w:w="2694" w:type="dxa"/>
          </w:tcPr>
          <w:p w14:paraId="1FB13F91" w14:textId="77777777" w:rsidR="00D31FE4" w:rsidRDefault="00D31FE4"/>
        </w:tc>
        <w:tc>
          <w:tcPr>
            <w:tcW w:w="1986" w:type="dxa"/>
          </w:tcPr>
          <w:p w14:paraId="6DE04DDA" w14:textId="77777777" w:rsidR="00D31FE4" w:rsidRDefault="00D31FE4"/>
        </w:tc>
        <w:tc>
          <w:tcPr>
            <w:tcW w:w="426" w:type="dxa"/>
          </w:tcPr>
          <w:p w14:paraId="51179C88" w14:textId="77777777" w:rsidR="00D31FE4" w:rsidRDefault="00D31FE4"/>
        </w:tc>
        <w:tc>
          <w:tcPr>
            <w:tcW w:w="4679" w:type="dxa"/>
          </w:tcPr>
          <w:p w14:paraId="11DCDC75" w14:textId="77777777" w:rsidR="00D31FE4" w:rsidRDefault="00D31FE4"/>
        </w:tc>
        <w:tc>
          <w:tcPr>
            <w:tcW w:w="993" w:type="dxa"/>
          </w:tcPr>
          <w:p w14:paraId="6102402E" w14:textId="77777777" w:rsidR="00D31FE4" w:rsidRDefault="00D31FE4"/>
        </w:tc>
      </w:tr>
      <w:tr w:rsidR="00D31FE4" w14:paraId="4B9E4CFF" w14:textId="77777777">
        <w:trPr>
          <w:trHeight w:hRule="exact" w:val="555"/>
        </w:trPr>
        <w:tc>
          <w:tcPr>
            <w:tcW w:w="10788" w:type="dxa"/>
            <w:gridSpan w:val="5"/>
            <w:shd w:val="clear" w:color="000000" w:fill="FFFFFF"/>
            <w:tcMar>
              <w:left w:w="34" w:type="dxa"/>
              <w:right w:w="34" w:type="dxa"/>
            </w:tcMar>
          </w:tcPr>
          <w:p w14:paraId="7626DAA1"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D31FE4" w14:paraId="025A9708" w14:textId="77777777">
        <w:trPr>
          <w:trHeight w:hRule="exact" w:val="304"/>
        </w:trPr>
        <w:tc>
          <w:tcPr>
            <w:tcW w:w="10788" w:type="dxa"/>
            <w:gridSpan w:val="5"/>
            <w:shd w:val="clear" w:color="000000" w:fill="FFFFFF"/>
            <w:tcMar>
              <w:left w:w="34" w:type="dxa"/>
              <w:right w:w="34" w:type="dxa"/>
            </w:tcMar>
          </w:tcPr>
          <w:p w14:paraId="12FCABE1"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современных технологий управления</w:t>
            </w:r>
          </w:p>
        </w:tc>
      </w:tr>
      <w:tr w:rsidR="00D31FE4" w14:paraId="44EAC047" w14:textId="77777777">
        <w:trPr>
          <w:trHeight w:hRule="exact" w:val="277"/>
        </w:trPr>
        <w:tc>
          <w:tcPr>
            <w:tcW w:w="2694" w:type="dxa"/>
          </w:tcPr>
          <w:p w14:paraId="6860BB89" w14:textId="77777777" w:rsidR="00D31FE4" w:rsidRDefault="00D31FE4"/>
        </w:tc>
        <w:tc>
          <w:tcPr>
            <w:tcW w:w="1986" w:type="dxa"/>
          </w:tcPr>
          <w:p w14:paraId="6207685D" w14:textId="77777777" w:rsidR="00D31FE4" w:rsidRDefault="00D31FE4"/>
        </w:tc>
        <w:tc>
          <w:tcPr>
            <w:tcW w:w="426" w:type="dxa"/>
          </w:tcPr>
          <w:p w14:paraId="513B905A" w14:textId="77777777" w:rsidR="00D31FE4" w:rsidRDefault="00D31FE4"/>
        </w:tc>
        <w:tc>
          <w:tcPr>
            <w:tcW w:w="4679" w:type="dxa"/>
          </w:tcPr>
          <w:p w14:paraId="751D9AFE" w14:textId="77777777" w:rsidR="00D31FE4" w:rsidRDefault="00D31FE4"/>
        </w:tc>
        <w:tc>
          <w:tcPr>
            <w:tcW w:w="993" w:type="dxa"/>
          </w:tcPr>
          <w:p w14:paraId="0BCFFB5C" w14:textId="77777777" w:rsidR="00D31FE4" w:rsidRDefault="00D31FE4"/>
        </w:tc>
      </w:tr>
      <w:tr w:rsidR="00D31FE4" w14:paraId="181B8161" w14:textId="77777777">
        <w:trPr>
          <w:trHeight w:hRule="exact" w:val="833"/>
        </w:trPr>
        <w:tc>
          <w:tcPr>
            <w:tcW w:w="2694" w:type="dxa"/>
          </w:tcPr>
          <w:p w14:paraId="7CDF450C" w14:textId="77777777" w:rsidR="00D31FE4" w:rsidRDefault="00D31FE4"/>
        </w:tc>
        <w:tc>
          <w:tcPr>
            <w:tcW w:w="8094" w:type="dxa"/>
            <w:gridSpan w:val="4"/>
            <w:shd w:val="clear" w:color="000000" w:fill="FFFFFF"/>
            <w:tcMar>
              <w:left w:w="34" w:type="dxa"/>
              <w:right w:w="34" w:type="dxa"/>
            </w:tcMar>
          </w:tcPr>
          <w:p w14:paraId="1C68D4B9"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7CB57E51" w14:textId="77777777" w:rsidR="00D31FE4" w:rsidRDefault="00D31FE4">
            <w:pPr>
              <w:spacing w:after="0" w:line="240" w:lineRule="auto"/>
              <w:rPr>
                <w:sz w:val="24"/>
                <w:szCs w:val="24"/>
              </w:rPr>
            </w:pPr>
          </w:p>
          <w:p w14:paraId="59BBE3B5"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3C86A687" w14:textId="77777777">
        <w:trPr>
          <w:trHeight w:hRule="exact" w:val="277"/>
        </w:trPr>
        <w:tc>
          <w:tcPr>
            <w:tcW w:w="2694" w:type="dxa"/>
          </w:tcPr>
          <w:p w14:paraId="723F2BEB" w14:textId="77777777" w:rsidR="00D31FE4" w:rsidRDefault="00D31FE4"/>
        </w:tc>
        <w:tc>
          <w:tcPr>
            <w:tcW w:w="1986" w:type="dxa"/>
          </w:tcPr>
          <w:p w14:paraId="7C84D3B9" w14:textId="77777777" w:rsidR="00D31FE4" w:rsidRDefault="00D31FE4"/>
        </w:tc>
        <w:tc>
          <w:tcPr>
            <w:tcW w:w="426" w:type="dxa"/>
          </w:tcPr>
          <w:p w14:paraId="0EBB5C11" w14:textId="77777777" w:rsidR="00D31FE4" w:rsidRDefault="00D31FE4"/>
        </w:tc>
        <w:tc>
          <w:tcPr>
            <w:tcW w:w="5685" w:type="dxa"/>
            <w:gridSpan w:val="2"/>
            <w:shd w:val="clear" w:color="000000" w:fill="FFFFFF"/>
            <w:tcMar>
              <w:left w:w="34" w:type="dxa"/>
              <w:right w:w="34" w:type="dxa"/>
            </w:tcMar>
          </w:tcPr>
          <w:p w14:paraId="44C7B564"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4CBF9B1C" w14:textId="77777777">
        <w:trPr>
          <w:trHeight w:hRule="exact" w:val="138"/>
        </w:trPr>
        <w:tc>
          <w:tcPr>
            <w:tcW w:w="2694" w:type="dxa"/>
          </w:tcPr>
          <w:p w14:paraId="14AF63C9" w14:textId="77777777" w:rsidR="00D31FE4" w:rsidRDefault="00D31FE4"/>
        </w:tc>
        <w:tc>
          <w:tcPr>
            <w:tcW w:w="1986" w:type="dxa"/>
          </w:tcPr>
          <w:p w14:paraId="2793C839" w14:textId="77777777" w:rsidR="00D31FE4" w:rsidRDefault="00D31FE4"/>
        </w:tc>
        <w:tc>
          <w:tcPr>
            <w:tcW w:w="426" w:type="dxa"/>
          </w:tcPr>
          <w:p w14:paraId="6B750101" w14:textId="77777777" w:rsidR="00D31FE4" w:rsidRDefault="00D31FE4"/>
        </w:tc>
        <w:tc>
          <w:tcPr>
            <w:tcW w:w="4679" w:type="dxa"/>
          </w:tcPr>
          <w:p w14:paraId="02B47C74" w14:textId="77777777" w:rsidR="00D31FE4" w:rsidRDefault="00D31FE4"/>
        </w:tc>
        <w:tc>
          <w:tcPr>
            <w:tcW w:w="993" w:type="dxa"/>
          </w:tcPr>
          <w:p w14:paraId="61170FA2" w14:textId="77777777" w:rsidR="00D31FE4" w:rsidRDefault="00D31FE4"/>
        </w:tc>
      </w:tr>
      <w:tr w:rsidR="00D31FE4" w14:paraId="57059B51"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DAE692B" w14:textId="77777777" w:rsidR="00D31FE4" w:rsidRDefault="00D31FE4"/>
        </w:tc>
      </w:tr>
      <w:tr w:rsidR="00D31FE4" w14:paraId="56CC7F06" w14:textId="77777777">
        <w:trPr>
          <w:trHeight w:hRule="exact" w:val="13"/>
        </w:trPr>
        <w:tc>
          <w:tcPr>
            <w:tcW w:w="2694" w:type="dxa"/>
          </w:tcPr>
          <w:p w14:paraId="0D2466A5" w14:textId="77777777" w:rsidR="00D31FE4" w:rsidRDefault="00D31FE4"/>
        </w:tc>
        <w:tc>
          <w:tcPr>
            <w:tcW w:w="1986" w:type="dxa"/>
          </w:tcPr>
          <w:p w14:paraId="488270DA" w14:textId="77777777" w:rsidR="00D31FE4" w:rsidRDefault="00D31FE4"/>
        </w:tc>
        <w:tc>
          <w:tcPr>
            <w:tcW w:w="426" w:type="dxa"/>
          </w:tcPr>
          <w:p w14:paraId="4F303BC7" w14:textId="77777777" w:rsidR="00D31FE4" w:rsidRDefault="00D31FE4"/>
        </w:tc>
        <w:tc>
          <w:tcPr>
            <w:tcW w:w="4679" w:type="dxa"/>
          </w:tcPr>
          <w:p w14:paraId="0872204E" w14:textId="77777777" w:rsidR="00D31FE4" w:rsidRDefault="00D31FE4"/>
        </w:tc>
        <w:tc>
          <w:tcPr>
            <w:tcW w:w="993" w:type="dxa"/>
          </w:tcPr>
          <w:p w14:paraId="1D4E101A" w14:textId="77777777" w:rsidR="00D31FE4" w:rsidRDefault="00D31FE4"/>
        </w:tc>
      </w:tr>
      <w:tr w:rsidR="00D31FE4" w14:paraId="5D012FEA"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E31F140" w14:textId="77777777" w:rsidR="00D31FE4" w:rsidRDefault="00D31FE4"/>
        </w:tc>
      </w:tr>
      <w:tr w:rsidR="00D31FE4" w14:paraId="1E38AF35" w14:textId="77777777">
        <w:trPr>
          <w:trHeight w:hRule="exact" w:val="96"/>
        </w:trPr>
        <w:tc>
          <w:tcPr>
            <w:tcW w:w="2694" w:type="dxa"/>
          </w:tcPr>
          <w:p w14:paraId="11981407" w14:textId="77777777" w:rsidR="00D31FE4" w:rsidRDefault="00D31FE4"/>
        </w:tc>
        <w:tc>
          <w:tcPr>
            <w:tcW w:w="1986" w:type="dxa"/>
          </w:tcPr>
          <w:p w14:paraId="1245193A" w14:textId="77777777" w:rsidR="00D31FE4" w:rsidRDefault="00D31FE4"/>
        </w:tc>
        <w:tc>
          <w:tcPr>
            <w:tcW w:w="426" w:type="dxa"/>
          </w:tcPr>
          <w:p w14:paraId="7FE580E3" w14:textId="77777777" w:rsidR="00D31FE4" w:rsidRDefault="00D31FE4"/>
        </w:tc>
        <w:tc>
          <w:tcPr>
            <w:tcW w:w="4679" w:type="dxa"/>
          </w:tcPr>
          <w:p w14:paraId="228E74DC" w14:textId="77777777" w:rsidR="00D31FE4" w:rsidRDefault="00D31FE4"/>
        </w:tc>
        <w:tc>
          <w:tcPr>
            <w:tcW w:w="993" w:type="dxa"/>
          </w:tcPr>
          <w:p w14:paraId="4E25E115" w14:textId="77777777" w:rsidR="00D31FE4" w:rsidRDefault="00D31FE4"/>
        </w:tc>
      </w:tr>
      <w:tr w:rsidR="00D31FE4" w14:paraId="2A5DE872" w14:textId="77777777">
        <w:trPr>
          <w:trHeight w:hRule="exact" w:val="304"/>
        </w:trPr>
        <w:tc>
          <w:tcPr>
            <w:tcW w:w="10788" w:type="dxa"/>
            <w:gridSpan w:val="5"/>
            <w:shd w:val="clear" w:color="000000" w:fill="FFFFFF"/>
            <w:tcMar>
              <w:left w:w="34" w:type="dxa"/>
              <w:right w:w="34" w:type="dxa"/>
            </w:tcMar>
          </w:tcPr>
          <w:p w14:paraId="7FA6502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0AD44A16" w14:textId="77777777">
        <w:trPr>
          <w:trHeight w:hRule="exact" w:val="416"/>
        </w:trPr>
        <w:tc>
          <w:tcPr>
            <w:tcW w:w="2694" w:type="dxa"/>
          </w:tcPr>
          <w:p w14:paraId="6FAB360D" w14:textId="77777777" w:rsidR="00D31FE4" w:rsidRDefault="00D31FE4"/>
        </w:tc>
        <w:tc>
          <w:tcPr>
            <w:tcW w:w="1986" w:type="dxa"/>
          </w:tcPr>
          <w:p w14:paraId="16458C5B" w14:textId="77777777" w:rsidR="00D31FE4" w:rsidRDefault="00D31FE4"/>
        </w:tc>
        <w:tc>
          <w:tcPr>
            <w:tcW w:w="426" w:type="dxa"/>
          </w:tcPr>
          <w:p w14:paraId="05264DD0" w14:textId="77777777" w:rsidR="00D31FE4" w:rsidRDefault="00D31FE4"/>
        </w:tc>
        <w:tc>
          <w:tcPr>
            <w:tcW w:w="4679" w:type="dxa"/>
          </w:tcPr>
          <w:p w14:paraId="2983D45E" w14:textId="77777777" w:rsidR="00D31FE4" w:rsidRDefault="00D31FE4"/>
        </w:tc>
        <w:tc>
          <w:tcPr>
            <w:tcW w:w="993" w:type="dxa"/>
          </w:tcPr>
          <w:p w14:paraId="4176EFA4" w14:textId="77777777" w:rsidR="00D31FE4" w:rsidRDefault="00D31FE4"/>
        </w:tc>
      </w:tr>
      <w:tr w:rsidR="00D31FE4" w14:paraId="425A7BC8" w14:textId="77777777">
        <w:trPr>
          <w:trHeight w:hRule="exact" w:val="555"/>
        </w:trPr>
        <w:tc>
          <w:tcPr>
            <w:tcW w:w="10788" w:type="dxa"/>
            <w:gridSpan w:val="5"/>
            <w:shd w:val="clear" w:color="000000" w:fill="FFFFFF"/>
            <w:tcMar>
              <w:left w:w="34" w:type="dxa"/>
              <w:right w:w="34" w:type="dxa"/>
            </w:tcMar>
          </w:tcPr>
          <w:p w14:paraId="0D2AE9DD"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D31FE4" w14:paraId="7F7479A6" w14:textId="77777777">
        <w:trPr>
          <w:trHeight w:hRule="exact" w:val="304"/>
        </w:trPr>
        <w:tc>
          <w:tcPr>
            <w:tcW w:w="10788" w:type="dxa"/>
            <w:gridSpan w:val="5"/>
            <w:shd w:val="clear" w:color="000000" w:fill="FFFFFF"/>
            <w:tcMar>
              <w:left w:w="34" w:type="dxa"/>
              <w:right w:w="34" w:type="dxa"/>
            </w:tcMar>
          </w:tcPr>
          <w:p w14:paraId="244B7FD9"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современных технологий управления</w:t>
            </w:r>
          </w:p>
        </w:tc>
      </w:tr>
      <w:tr w:rsidR="00D31FE4" w14:paraId="276CCCAB" w14:textId="77777777">
        <w:trPr>
          <w:trHeight w:hRule="exact" w:val="277"/>
        </w:trPr>
        <w:tc>
          <w:tcPr>
            <w:tcW w:w="2694" w:type="dxa"/>
          </w:tcPr>
          <w:p w14:paraId="326BE2FF" w14:textId="77777777" w:rsidR="00D31FE4" w:rsidRDefault="00D31FE4"/>
        </w:tc>
        <w:tc>
          <w:tcPr>
            <w:tcW w:w="1986" w:type="dxa"/>
          </w:tcPr>
          <w:p w14:paraId="6FF016B1" w14:textId="77777777" w:rsidR="00D31FE4" w:rsidRDefault="00D31FE4"/>
        </w:tc>
        <w:tc>
          <w:tcPr>
            <w:tcW w:w="426" w:type="dxa"/>
          </w:tcPr>
          <w:p w14:paraId="68A37E22" w14:textId="77777777" w:rsidR="00D31FE4" w:rsidRDefault="00D31FE4"/>
        </w:tc>
        <w:tc>
          <w:tcPr>
            <w:tcW w:w="4679" w:type="dxa"/>
          </w:tcPr>
          <w:p w14:paraId="632AC5AD" w14:textId="77777777" w:rsidR="00D31FE4" w:rsidRDefault="00D31FE4"/>
        </w:tc>
        <w:tc>
          <w:tcPr>
            <w:tcW w:w="993" w:type="dxa"/>
          </w:tcPr>
          <w:p w14:paraId="7AEE6A31" w14:textId="77777777" w:rsidR="00D31FE4" w:rsidRDefault="00D31FE4"/>
        </w:tc>
      </w:tr>
      <w:tr w:rsidR="00D31FE4" w14:paraId="6A6ED5F3" w14:textId="77777777">
        <w:trPr>
          <w:trHeight w:hRule="exact" w:val="833"/>
        </w:trPr>
        <w:tc>
          <w:tcPr>
            <w:tcW w:w="2694" w:type="dxa"/>
          </w:tcPr>
          <w:p w14:paraId="13F48122" w14:textId="77777777" w:rsidR="00D31FE4" w:rsidRDefault="00D31FE4"/>
        </w:tc>
        <w:tc>
          <w:tcPr>
            <w:tcW w:w="8094" w:type="dxa"/>
            <w:gridSpan w:val="4"/>
            <w:shd w:val="clear" w:color="000000" w:fill="FFFFFF"/>
            <w:tcMar>
              <w:left w:w="34" w:type="dxa"/>
              <w:right w:w="34" w:type="dxa"/>
            </w:tcMar>
          </w:tcPr>
          <w:p w14:paraId="260AB3FE"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03A7EB6C" w14:textId="77777777" w:rsidR="00D31FE4" w:rsidRDefault="00D31FE4">
            <w:pPr>
              <w:spacing w:after="0" w:line="240" w:lineRule="auto"/>
              <w:rPr>
                <w:sz w:val="24"/>
                <w:szCs w:val="24"/>
              </w:rPr>
            </w:pPr>
          </w:p>
          <w:p w14:paraId="5BFF4109"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64F791A1" w14:textId="77777777">
        <w:trPr>
          <w:trHeight w:hRule="exact" w:val="277"/>
        </w:trPr>
        <w:tc>
          <w:tcPr>
            <w:tcW w:w="2694" w:type="dxa"/>
          </w:tcPr>
          <w:p w14:paraId="3912C9C2" w14:textId="77777777" w:rsidR="00D31FE4" w:rsidRDefault="00D31FE4"/>
        </w:tc>
        <w:tc>
          <w:tcPr>
            <w:tcW w:w="1986" w:type="dxa"/>
          </w:tcPr>
          <w:p w14:paraId="20D2E255" w14:textId="77777777" w:rsidR="00D31FE4" w:rsidRDefault="00D31FE4"/>
        </w:tc>
        <w:tc>
          <w:tcPr>
            <w:tcW w:w="426" w:type="dxa"/>
          </w:tcPr>
          <w:p w14:paraId="55419BF6" w14:textId="77777777" w:rsidR="00D31FE4" w:rsidRDefault="00D31FE4"/>
        </w:tc>
        <w:tc>
          <w:tcPr>
            <w:tcW w:w="5685" w:type="dxa"/>
            <w:gridSpan w:val="2"/>
            <w:shd w:val="clear" w:color="000000" w:fill="FFFFFF"/>
            <w:tcMar>
              <w:left w:w="34" w:type="dxa"/>
              <w:right w:w="34" w:type="dxa"/>
            </w:tcMar>
          </w:tcPr>
          <w:p w14:paraId="51091857"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54E98225" w14:textId="77777777">
        <w:trPr>
          <w:trHeight w:hRule="exact" w:val="138"/>
        </w:trPr>
        <w:tc>
          <w:tcPr>
            <w:tcW w:w="2694" w:type="dxa"/>
          </w:tcPr>
          <w:p w14:paraId="089AA708" w14:textId="77777777" w:rsidR="00D31FE4" w:rsidRDefault="00D31FE4"/>
        </w:tc>
        <w:tc>
          <w:tcPr>
            <w:tcW w:w="1986" w:type="dxa"/>
          </w:tcPr>
          <w:p w14:paraId="300693B5" w14:textId="77777777" w:rsidR="00D31FE4" w:rsidRDefault="00D31FE4"/>
        </w:tc>
        <w:tc>
          <w:tcPr>
            <w:tcW w:w="426" w:type="dxa"/>
          </w:tcPr>
          <w:p w14:paraId="075D4A45" w14:textId="77777777" w:rsidR="00D31FE4" w:rsidRDefault="00D31FE4"/>
        </w:tc>
        <w:tc>
          <w:tcPr>
            <w:tcW w:w="4679" w:type="dxa"/>
          </w:tcPr>
          <w:p w14:paraId="20F6DF6F" w14:textId="77777777" w:rsidR="00D31FE4" w:rsidRDefault="00D31FE4"/>
        </w:tc>
        <w:tc>
          <w:tcPr>
            <w:tcW w:w="993" w:type="dxa"/>
          </w:tcPr>
          <w:p w14:paraId="39E658CD" w14:textId="77777777" w:rsidR="00D31FE4" w:rsidRDefault="00D31FE4"/>
        </w:tc>
      </w:tr>
      <w:tr w:rsidR="00D31FE4" w14:paraId="3A041F9B"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D329ED5" w14:textId="77777777" w:rsidR="00D31FE4" w:rsidRDefault="00D31FE4"/>
        </w:tc>
      </w:tr>
      <w:tr w:rsidR="00D31FE4" w14:paraId="47E068C6" w14:textId="77777777">
        <w:trPr>
          <w:trHeight w:hRule="exact" w:val="13"/>
        </w:trPr>
        <w:tc>
          <w:tcPr>
            <w:tcW w:w="2694" w:type="dxa"/>
          </w:tcPr>
          <w:p w14:paraId="4B3D4910" w14:textId="77777777" w:rsidR="00D31FE4" w:rsidRDefault="00D31FE4"/>
        </w:tc>
        <w:tc>
          <w:tcPr>
            <w:tcW w:w="1986" w:type="dxa"/>
          </w:tcPr>
          <w:p w14:paraId="0928B6CB" w14:textId="77777777" w:rsidR="00D31FE4" w:rsidRDefault="00D31FE4"/>
        </w:tc>
        <w:tc>
          <w:tcPr>
            <w:tcW w:w="426" w:type="dxa"/>
          </w:tcPr>
          <w:p w14:paraId="79F94443" w14:textId="77777777" w:rsidR="00D31FE4" w:rsidRDefault="00D31FE4"/>
        </w:tc>
        <w:tc>
          <w:tcPr>
            <w:tcW w:w="4679" w:type="dxa"/>
          </w:tcPr>
          <w:p w14:paraId="6ABCB938" w14:textId="77777777" w:rsidR="00D31FE4" w:rsidRDefault="00D31FE4"/>
        </w:tc>
        <w:tc>
          <w:tcPr>
            <w:tcW w:w="993" w:type="dxa"/>
          </w:tcPr>
          <w:p w14:paraId="651A9559" w14:textId="77777777" w:rsidR="00D31FE4" w:rsidRDefault="00D31FE4"/>
        </w:tc>
      </w:tr>
      <w:tr w:rsidR="00D31FE4" w14:paraId="7D5A0FFA"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7204DEC" w14:textId="77777777" w:rsidR="00D31FE4" w:rsidRDefault="00D31FE4"/>
        </w:tc>
      </w:tr>
      <w:tr w:rsidR="00D31FE4" w14:paraId="32478737" w14:textId="77777777">
        <w:trPr>
          <w:trHeight w:hRule="exact" w:val="96"/>
        </w:trPr>
        <w:tc>
          <w:tcPr>
            <w:tcW w:w="2694" w:type="dxa"/>
          </w:tcPr>
          <w:p w14:paraId="0323E156" w14:textId="77777777" w:rsidR="00D31FE4" w:rsidRDefault="00D31FE4"/>
        </w:tc>
        <w:tc>
          <w:tcPr>
            <w:tcW w:w="1986" w:type="dxa"/>
          </w:tcPr>
          <w:p w14:paraId="128848EE" w14:textId="77777777" w:rsidR="00D31FE4" w:rsidRDefault="00D31FE4"/>
        </w:tc>
        <w:tc>
          <w:tcPr>
            <w:tcW w:w="426" w:type="dxa"/>
          </w:tcPr>
          <w:p w14:paraId="11629E25" w14:textId="77777777" w:rsidR="00D31FE4" w:rsidRDefault="00D31FE4"/>
        </w:tc>
        <w:tc>
          <w:tcPr>
            <w:tcW w:w="4679" w:type="dxa"/>
          </w:tcPr>
          <w:p w14:paraId="0F59A718" w14:textId="77777777" w:rsidR="00D31FE4" w:rsidRDefault="00D31FE4"/>
        </w:tc>
        <w:tc>
          <w:tcPr>
            <w:tcW w:w="993" w:type="dxa"/>
          </w:tcPr>
          <w:p w14:paraId="7D6BF94A" w14:textId="77777777" w:rsidR="00D31FE4" w:rsidRDefault="00D31FE4"/>
        </w:tc>
      </w:tr>
      <w:tr w:rsidR="00D31FE4" w14:paraId="14FCA500" w14:textId="77777777">
        <w:trPr>
          <w:trHeight w:hRule="exact" w:val="304"/>
        </w:trPr>
        <w:tc>
          <w:tcPr>
            <w:tcW w:w="10788" w:type="dxa"/>
            <w:gridSpan w:val="5"/>
            <w:shd w:val="clear" w:color="000000" w:fill="FFFFFF"/>
            <w:tcMar>
              <w:left w:w="34" w:type="dxa"/>
              <w:right w:w="34" w:type="dxa"/>
            </w:tcMar>
          </w:tcPr>
          <w:p w14:paraId="7D1B223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2E7E5EF4" w14:textId="77777777">
        <w:trPr>
          <w:trHeight w:hRule="exact" w:val="416"/>
        </w:trPr>
        <w:tc>
          <w:tcPr>
            <w:tcW w:w="2694" w:type="dxa"/>
          </w:tcPr>
          <w:p w14:paraId="3B529EC8" w14:textId="77777777" w:rsidR="00D31FE4" w:rsidRDefault="00D31FE4"/>
        </w:tc>
        <w:tc>
          <w:tcPr>
            <w:tcW w:w="1986" w:type="dxa"/>
          </w:tcPr>
          <w:p w14:paraId="6BA237D2" w14:textId="77777777" w:rsidR="00D31FE4" w:rsidRDefault="00D31FE4"/>
        </w:tc>
        <w:tc>
          <w:tcPr>
            <w:tcW w:w="426" w:type="dxa"/>
          </w:tcPr>
          <w:p w14:paraId="494452F9" w14:textId="77777777" w:rsidR="00D31FE4" w:rsidRDefault="00D31FE4"/>
        </w:tc>
        <w:tc>
          <w:tcPr>
            <w:tcW w:w="4679" w:type="dxa"/>
          </w:tcPr>
          <w:p w14:paraId="5D2FF2A5" w14:textId="77777777" w:rsidR="00D31FE4" w:rsidRDefault="00D31FE4"/>
        </w:tc>
        <w:tc>
          <w:tcPr>
            <w:tcW w:w="993" w:type="dxa"/>
          </w:tcPr>
          <w:p w14:paraId="137C9C21" w14:textId="77777777" w:rsidR="00D31FE4" w:rsidRDefault="00D31FE4"/>
        </w:tc>
      </w:tr>
      <w:tr w:rsidR="00D31FE4" w14:paraId="3D72D2A1" w14:textId="77777777">
        <w:trPr>
          <w:trHeight w:hRule="exact" w:val="555"/>
        </w:trPr>
        <w:tc>
          <w:tcPr>
            <w:tcW w:w="10788" w:type="dxa"/>
            <w:gridSpan w:val="5"/>
            <w:shd w:val="clear" w:color="000000" w:fill="FFFFFF"/>
            <w:tcMar>
              <w:left w:w="34" w:type="dxa"/>
              <w:right w:w="34" w:type="dxa"/>
            </w:tcMar>
          </w:tcPr>
          <w:p w14:paraId="410D7CA0"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D31FE4" w14:paraId="23B32045" w14:textId="77777777">
        <w:trPr>
          <w:trHeight w:hRule="exact" w:val="304"/>
        </w:trPr>
        <w:tc>
          <w:tcPr>
            <w:tcW w:w="10788" w:type="dxa"/>
            <w:gridSpan w:val="5"/>
            <w:shd w:val="clear" w:color="000000" w:fill="FFFFFF"/>
            <w:tcMar>
              <w:left w:w="34" w:type="dxa"/>
              <w:right w:w="34" w:type="dxa"/>
            </w:tcMar>
          </w:tcPr>
          <w:p w14:paraId="79072F6B"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современных технологий управления</w:t>
            </w:r>
          </w:p>
        </w:tc>
      </w:tr>
      <w:tr w:rsidR="00D31FE4" w14:paraId="1DEF81A9" w14:textId="77777777">
        <w:trPr>
          <w:trHeight w:hRule="exact" w:val="277"/>
        </w:trPr>
        <w:tc>
          <w:tcPr>
            <w:tcW w:w="2694" w:type="dxa"/>
          </w:tcPr>
          <w:p w14:paraId="29E9CF69" w14:textId="77777777" w:rsidR="00D31FE4" w:rsidRDefault="00D31FE4"/>
        </w:tc>
        <w:tc>
          <w:tcPr>
            <w:tcW w:w="1986" w:type="dxa"/>
          </w:tcPr>
          <w:p w14:paraId="09C6A88B" w14:textId="77777777" w:rsidR="00D31FE4" w:rsidRDefault="00D31FE4"/>
        </w:tc>
        <w:tc>
          <w:tcPr>
            <w:tcW w:w="426" w:type="dxa"/>
          </w:tcPr>
          <w:p w14:paraId="253C9538" w14:textId="77777777" w:rsidR="00D31FE4" w:rsidRDefault="00D31FE4"/>
        </w:tc>
        <w:tc>
          <w:tcPr>
            <w:tcW w:w="4679" w:type="dxa"/>
          </w:tcPr>
          <w:p w14:paraId="20354C14" w14:textId="77777777" w:rsidR="00D31FE4" w:rsidRDefault="00D31FE4"/>
        </w:tc>
        <w:tc>
          <w:tcPr>
            <w:tcW w:w="993" w:type="dxa"/>
          </w:tcPr>
          <w:p w14:paraId="37B460BA" w14:textId="77777777" w:rsidR="00D31FE4" w:rsidRDefault="00D31FE4"/>
        </w:tc>
      </w:tr>
      <w:tr w:rsidR="00D31FE4" w14:paraId="50933DDF" w14:textId="77777777">
        <w:trPr>
          <w:trHeight w:hRule="exact" w:val="833"/>
        </w:trPr>
        <w:tc>
          <w:tcPr>
            <w:tcW w:w="2694" w:type="dxa"/>
          </w:tcPr>
          <w:p w14:paraId="084DEBD1" w14:textId="77777777" w:rsidR="00D31FE4" w:rsidRDefault="00D31FE4"/>
        </w:tc>
        <w:tc>
          <w:tcPr>
            <w:tcW w:w="8094" w:type="dxa"/>
            <w:gridSpan w:val="4"/>
            <w:shd w:val="clear" w:color="000000" w:fill="FFFFFF"/>
            <w:tcMar>
              <w:left w:w="34" w:type="dxa"/>
              <w:right w:w="34" w:type="dxa"/>
            </w:tcMar>
          </w:tcPr>
          <w:p w14:paraId="305C65FA"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2025 г.  №  __</w:t>
            </w:r>
          </w:p>
          <w:p w14:paraId="63C0F25F" w14:textId="77777777" w:rsidR="00D31FE4" w:rsidRDefault="00D31FE4">
            <w:pPr>
              <w:spacing w:after="0" w:line="240" w:lineRule="auto"/>
              <w:rPr>
                <w:sz w:val="24"/>
                <w:szCs w:val="24"/>
              </w:rPr>
            </w:pPr>
          </w:p>
          <w:p w14:paraId="7C1F1C72"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33EB8253" w14:textId="77777777">
        <w:trPr>
          <w:trHeight w:hRule="exact" w:val="277"/>
        </w:trPr>
        <w:tc>
          <w:tcPr>
            <w:tcW w:w="2694" w:type="dxa"/>
          </w:tcPr>
          <w:p w14:paraId="3BB9629D" w14:textId="77777777" w:rsidR="00D31FE4" w:rsidRDefault="00D31FE4"/>
        </w:tc>
        <w:tc>
          <w:tcPr>
            <w:tcW w:w="1986" w:type="dxa"/>
          </w:tcPr>
          <w:p w14:paraId="5208E944" w14:textId="77777777" w:rsidR="00D31FE4" w:rsidRDefault="00D31FE4"/>
        </w:tc>
        <w:tc>
          <w:tcPr>
            <w:tcW w:w="426" w:type="dxa"/>
          </w:tcPr>
          <w:p w14:paraId="3AE9B370" w14:textId="77777777" w:rsidR="00D31FE4" w:rsidRDefault="00D31FE4"/>
        </w:tc>
        <w:tc>
          <w:tcPr>
            <w:tcW w:w="5685" w:type="dxa"/>
            <w:gridSpan w:val="2"/>
            <w:shd w:val="clear" w:color="000000" w:fill="FFFFFF"/>
            <w:tcMar>
              <w:left w:w="34" w:type="dxa"/>
              <w:right w:w="34" w:type="dxa"/>
            </w:tcMar>
          </w:tcPr>
          <w:p w14:paraId="3295B272"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6CF38BDB"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2"/>
        <w:gridCol w:w="296"/>
        <w:gridCol w:w="1269"/>
        <w:gridCol w:w="4500"/>
        <w:gridCol w:w="1003"/>
      </w:tblGrid>
      <w:tr w:rsidR="00D31FE4" w14:paraId="023D02B4" w14:textId="77777777">
        <w:trPr>
          <w:trHeight w:hRule="exact" w:val="416"/>
        </w:trPr>
        <w:tc>
          <w:tcPr>
            <w:tcW w:w="4692" w:type="dxa"/>
            <w:gridSpan w:val="4"/>
            <w:shd w:val="clear" w:color="C0C0C0" w:fill="FFFFFF"/>
            <w:tcMar>
              <w:left w:w="34" w:type="dxa"/>
              <w:right w:w="34" w:type="dxa"/>
            </w:tcMar>
          </w:tcPr>
          <w:p w14:paraId="56494B5D"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4537" w:type="dxa"/>
          </w:tcPr>
          <w:p w14:paraId="54DD23E6" w14:textId="77777777" w:rsidR="00D31FE4" w:rsidRDefault="00D31FE4"/>
        </w:tc>
        <w:tc>
          <w:tcPr>
            <w:tcW w:w="1007" w:type="dxa"/>
            <w:shd w:val="clear" w:color="C0C0C0" w:fill="FFFFFF"/>
            <w:tcMar>
              <w:left w:w="34" w:type="dxa"/>
              <w:right w:w="34" w:type="dxa"/>
            </w:tcMar>
          </w:tcPr>
          <w:p w14:paraId="42B704B9"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4</w:t>
            </w:r>
          </w:p>
        </w:tc>
      </w:tr>
      <w:tr w:rsidR="00D31FE4" w14:paraId="27F2F3A4" w14:textId="77777777">
        <w:trPr>
          <w:trHeight w:hRule="exact" w:val="277"/>
        </w:trPr>
        <w:tc>
          <w:tcPr>
            <w:tcW w:w="10221" w:type="dxa"/>
            <w:gridSpan w:val="6"/>
            <w:shd w:val="clear" w:color="000000" w:fill="FFFFFF"/>
            <w:tcMar>
              <w:left w:w="34" w:type="dxa"/>
              <w:right w:w="34" w:type="dxa"/>
            </w:tcMar>
          </w:tcPr>
          <w:p w14:paraId="799D7087"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31FE4" w14:paraId="1B40D52A" w14:textId="77777777">
        <w:trPr>
          <w:trHeight w:hRule="exact" w:val="138"/>
        </w:trPr>
        <w:tc>
          <w:tcPr>
            <w:tcW w:w="143" w:type="dxa"/>
          </w:tcPr>
          <w:p w14:paraId="2E79AA14" w14:textId="77777777" w:rsidR="00D31FE4" w:rsidRDefault="00D31FE4"/>
        </w:tc>
        <w:tc>
          <w:tcPr>
            <w:tcW w:w="2978" w:type="dxa"/>
          </w:tcPr>
          <w:p w14:paraId="0C7E9065" w14:textId="77777777" w:rsidR="00D31FE4" w:rsidRDefault="00D31FE4"/>
        </w:tc>
        <w:tc>
          <w:tcPr>
            <w:tcW w:w="285" w:type="dxa"/>
          </w:tcPr>
          <w:p w14:paraId="6E761EF9" w14:textId="77777777" w:rsidR="00D31FE4" w:rsidRDefault="00D31FE4"/>
        </w:tc>
        <w:tc>
          <w:tcPr>
            <w:tcW w:w="1277" w:type="dxa"/>
          </w:tcPr>
          <w:p w14:paraId="448F1DB5" w14:textId="77777777" w:rsidR="00D31FE4" w:rsidRDefault="00D31FE4"/>
        </w:tc>
        <w:tc>
          <w:tcPr>
            <w:tcW w:w="4537" w:type="dxa"/>
          </w:tcPr>
          <w:p w14:paraId="41738E48" w14:textId="77777777" w:rsidR="00D31FE4" w:rsidRDefault="00D31FE4"/>
        </w:tc>
        <w:tc>
          <w:tcPr>
            <w:tcW w:w="993" w:type="dxa"/>
          </w:tcPr>
          <w:p w14:paraId="09263EB8" w14:textId="77777777" w:rsidR="00D31FE4" w:rsidRDefault="00D31FE4"/>
        </w:tc>
      </w:tr>
      <w:tr w:rsidR="00D31FE4" w14:paraId="7230525A" w14:textId="77777777">
        <w:trPr>
          <w:trHeight w:hRule="exact" w:val="1366"/>
        </w:trPr>
        <w:tc>
          <w:tcPr>
            <w:tcW w:w="10221" w:type="dxa"/>
            <w:gridSpan w:val="6"/>
            <w:shd w:val="clear" w:color="000000" w:fill="FFFFFF"/>
            <w:tcMar>
              <w:left w:w="34" w:type="dxa"/>
              <w:right w:w="34" w:type="dxa"/>
            </w:tcMar>
          </w:tcPr>
          <w:p w14:paraId="213E6834"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Дисциплина «Деловые коммуникации»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12.04.04 Биотехнические системы и технологии с учетом специфики направленности подготовки – «Биоинформационные технологии и системы».</w:t>
            </w:r>
          </w:p>
        </w:tc>
      </w:tr>
      <w:tr w:rsidR="00D31FE4" w14:paraId="55358EA0" w14:textId="77777777">
        <w:trPr>
          <w:trHeight w:hRule="exact" w:val="277"/>
        </w:trPr>
        <w:tc>
          <w:tcPr>
            <w:tcW w:w="143" w:type="dxa"/>
          </w:tcPr>
          <w:p w14:paraId="42D44121" w14:textId="77777777" w:rsidR="00D31FE4" w:rsidRDefault="00D31FE4"/>
        </w:tc>
        <w:tc>
          <w:tcPr>
            <w:tcW w:w="2978" w:type="dxa"/>
          </w:tcPr>
          <w:p w14:paraId="63D36155" w14:textId="77777777" w:rsidR="00D31FE4" w:rsidRDefault="00D31FE4"/>
        </w:tc>
        <w:tc>
          <w:tcPr>
            <w:tcW w:w="285" w:type="dxa"/>
          </w:tcPr>
          <w:p w14:paraId="3F49EB9F" w14:textId="77777777" w:rsidR="00D31FE4" w:rsidRDefault="00D31FE4"/>
        </w:tc>
        <w:tc>
          <w:tcPr>
            <w:tcW w:w="1277" w:type="dxa"/>
          </w:tcPr>
          <w:p w14:paraId="11E10244" w14:textId="77777777" w:rsidR="00D31FE4" w:rsidRDefault="00D31FE4"/>
        </w:tc>
        <w:tc>
          <w:tcPr>
            <w:tcW w:w="4537" w:type="dxa"/>
          </w:tcPr>
          <w:p w14:paraId="00209378" w14:textId="77777777" w:rsidR="00D31FE4" w:rsidRDefault="00D31FE4"/>
        </w:tc>
        <w:tc>
          <w:tcPr>
            <w:tcW w:w="993" w:type="dxa"/>
          </w:tcPr>
          <w:p w14:paraId="7CC60EDF" w14:textId="77777777" w:rsidR="00D31FE4" w:rsidRDefault="00D31FE4"/>
        </w:tc>
      </w:tr>
      <w:tr w:rsidR="00D31FE4" w14:paraId="55A98DA8" w14:textId="77777777">
        <w:trPr>
          <w:trHeight w:hRule="exact" w:val="818"/>
        </w:trPr>
        <w:tc>
          <w:tcPr>
            <w:tcW w:w="10221" w:type="dxa"/>
            <w:gridSpan w:val="6"/>
            <w:shd w:val="clear" w:color="000000" w:fill="FFFFFF"/>
            <w:tcMar>
              <w:left w:w="34" w:type="dxa"/>
              <w:right w:w="34" w:type="dxa"/>
            </w:tcMar>
          </w:tcPr>
          <w:p w14:paraId="02AD83E5"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D31FE4" w14:paraId="04BDF523" w14:textId="77777777">
        <w:trPr>
          <w:trHeight w:hRule="exact" w:val="277"/>
        </w:trPr>
        <w:tc>
          <w:tcPr>
            <w:tcW w:w="156" w:type="dxa"/>
            <w:vMerge w:val="restart"/>
            <w:shd w:val="clear" w:color="000000" w:fill="FFFFFF"/>
            <w:tcMar>
              <w:left w:w="34" w:type="dxa"/>
              <w:right w:w="34" w:type="dxa"/>
            </w:tcMar>
          </w:tcPr>
          <w:p w14:paraId="64AC38FA" w14:textId="77777777" w:rsidR="00D31FE4" w:rsidRDefault="00D31FE4"/>
        </w:tc>
        <w:tc>
          <w:tcPr>
            <w:tcW w:w="2991" w:type="dxa"/>
            <w:shd w:val="clear" w:color="000000" w:fill="FFFFFF"/>
            <w:tcMar>
              <w:left w:w="34" w:type="dxa"/>
              <w:right w:w="34" w:type="dxa"/>
            </w:tcMar>
          </w:tcPr>
          <w:p w14:paraId="3E12C296"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70BFC051" w14:textId="77777777" w:rsidR="00D31FE4" w:rsidRDefault="00D31FE4"/>
        </w:tc>
        <w:tc>
          <w:tcPr>
            <w:tcW w:w="6819" w:type="dxa"/>
            <w:gridSpan w:val="3"/>
            <w:vMerge w:val="restart"/>
            <w:shd w:val="clear" w:color="000000" w:fill="FFFFFF"/>
            <w:tcMar>
              <w:left w:w="34" w:type="dxa"/>
              <w:right w:w="34" w:type="dxa"/>
            </w:tcMar>
          </w:tcPr>
          <w:p w14:paraId="0741DCBD" w14:textId="77777777" w:rsidR="00D31FE4" w:rsidRDefault="00D31FE4">
            <w:pPr>
              <w:spacing w:after="0" w:line="240" w:lineRule="auto"/>
              <w:rPr>
                <w:sz w:val="24"/>
                <w:szCs w:val="24"/>
              </w:rPr>
            </w:pPr>
            <w:r>
              <w:rPr>
                <w:rFonts w:ascii="Times New Roman" w:hAnsi="Times New Roman" w:cs="Times New Roman"/>
                <w:color w:val="000000"/>
                <w:sz w:val="24"/>
                <w:szCs w:val="24"/>
              </w:rPr>
              <w:t>12.04.04 Биотехнические системы и технологии</w:t>
            </w:r>
          </w:p>
        </w:tc>
      </w:tr>
      <w:tr w:rsidR="00D31FE4" w14:paraId="05CB47AB" w14:textId="77777777">
        <w:trPr>
          <w:trHeight w:hRule="exact" w:val="26"/>
        </w:trPr>
        <w:tc>
          <w:tcPr>
            <w:tcW w:w="156" w:type="dxa"/>
            <w:vMerge/>
            <w:shd w:val="clear" w:color="000000" w:fill="FFFFFF"/>
            <w:tcMar>
              <w:left w:w="34" w:type="dxa"/>
              <w:right w:w="34" w:type="dxa"/>
            </w:tcMar>
          </w:tcPr>
          <w:p w14:paraId="0671F538" w14:textId="77777777" w:rsidR="00D31FE4" w:rsidRDefault="00D31FE4"/>
        </w:tc>
        <w:tc>
          <w:tcPr>
            <w:tcW w:w="2991" w:type="dxa"/>
            <w:shd w:val="clear" w:color="000000" w:fill="FFFFFF"/>
            <w:tcMar>
              <w:left w:w="34" w:type="dxa"/>
              <w:right w:w="34" w:type="dxa"/>
            </w:tcMar>
          </w:tcPr>
          <w:p w14:paraId="5CD90CFB" w14:textId="77777777" w:rsidR="00D31FE4" w:rsidRDefault="00D31FE4"/>
        </w:tc>
        <w:tc>
          <w:tcPr>
            <w:tcW w:w="298" w:type="dxa"/>
            <w:vMerge/>
            <w:shd w:val="clear" w:color="000000" w:fill="FFFFFF"/>
            <w:tcMar>
              <w:left w:w="34" w:type="dxa"/>
              <w:right w:w="34" w:type="dxa"/>
            </w:tcMar>
          </w:tcPr>
          <w:p w14:paraId="0DD3D666" w14:textId="77777777" w:rsidR="00D31FE4" w:rsidRDefault="00D31FE4"/>
        </w:tc>
        <w:tc>
          <w:tcPr>
            <w:tcW w:w="6819" w:type="dxa"/>
            <w:gridSpan w:val="3"/>
            <w:vMerge/>
            <w:shd w:val="clear" w:color="000000" w:fill="FFFFFF"/>
            <w:tcMar>
              <w:left w:w="34" w:type="dxa"/>
              <w:right w:w="34" w:type="dxa"/>
            </w:tcMar>
          </w:tcPr>
          <w:p w14:paraId="12D4B909" w14:textId="77777777" w:rsidR="00D31FE4" w:rsidRDefault="00D31FE4"/>
        </w:tc>
      </w:tr>
      <w:tr w:rsidR="00D31FE4" w14:paraId="0530BC71" w14:textId="77777777">
        <w:trPr>
          <w:trHeight w:hRule="exact" w:val="277"/>
        </w:trPr>
        <w:tc>
          <w:tcPr>
            <w:tcW w:w="143" w:type="dxa"/>
          </w:tcPr>
          <w:p w14:paraId="628923D7" w14:textId="77777777" w:rsidR="00D31FE4" w:rsidRDefault="00D31FE4"/>
        </w:tc>
        <w:tc>
          <w:tcPr>
            <w:tcW w:w="2991" w:type="dxa"/>
            <w:shd w:val="clear" w:color="000000" w:fill="FFFFFF"/>
            <w:tcMar>
              <w:left w:w="34" w:type="dxa"/>
              <w:right w:w="34" w:type="dxa"/>
            </w:tcMar>
          </w:tcPr>
          <w:p w14:paraId="4230DC34"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677C7C59" w14:textId="77777777" w:rsidR="00D31FE4" w:rsidRDefault="00D31FE4"/>
        </w:tc>
        <w:tc>
          <w:tcPr>
            <w:tcW w:w="6819" w:type="dxa"/>
            <w:gridSpan w:val="3"/>
            <w:vMerge w:val="restart"/>
            <w:shd w:val="clear" w:color="000000" w:fill="FFFFFF"/>
            <w:tcMar>
              <w:left w:w="34" w:type="dxa"/>
              <w:right w:w="34" w:type="dxa"/>
            </w:tcMar>
          </w:tcPr>
          <w:p w14:paraId="2DBB4AC9" w14:textId="77777777" w:rsidR="00D31FE4" w:rsidRDefault="00D31FE4">
            <w:pPr>
              <w:spacing w:after="0" w:line="240" w:lineRule="auto"/>
              <w:rPr>
                <w:sz w:val="24"/>
                <w:szCs w:val="24"/>
              </w:rPr>
            </w:pPr>
            <w:r>
              <w:rPr>
                <w:rFonts w:ascii="Times New Roman" w:hAnsi="Times New Roman" w:cs="Times New Roman"/>
                <w:color w:val="000000"/>
                <w:sz w:val="24"/>
                <w:szCs w:val="24"/>
              </w:rPr>
              <w:t>Биоинформационные технологии и системы</w:t>
            </w:r>
          </w:p>
        </w:tc>
      </w:tr>
      <w:tr w:rsidR="00D31FE4" w14:paraId="57AA06A9" w14:textId="77777777">
        <w:trPr>
          <w:trHeight w:hRule="exact" w:val="26"/>
        </w:trPr>
        <w:tc>
          <w:tcPr>
            <w:tcW w:w="143" w:type="dxa"/>
          </w:tcPr>
          <w:p w14:paraId="39B9F01A" w14:textId="77777777" w:rsidR="00D31FE4" w:rsidRDefault="00D31FE4"/>
        </w:tc>
        <w:tc>
          <w:tcPr>
            <w:tcW w:w="2978" w:type="dxa"/>
          </w:tcPr>
          <w:p w14:paraId="2D3CE000" w14:textId="77777777" w:rsidR="00D31FE4" w:rsidRDefault="00D31FE4"/>
        </w:tc>
        <w:tc>
          <w:tcPr>
            <w:tcW w:w="285" w:type="dxa"/>
          </w:tcPr>
          <w:p w14:paraId="136A2F94" w14:textId="77777777" w:rsidR="00D31FE4" w:rsidRDefault="00D31FE4"/>
        </w:tc>
        <w:tc>
          <w:tcPr>
            <w:tcW w:w="6819" w:type="dxa"/>
            <w:gridSpan w:val="3"/>
            <w:vMerge/>
            <w:shd w:val="clear" w:color="000000" w:fill="FFFFFF"/>
            <w:tcMar>
              <w:left w:w="34" w:type="dxa"/>
              <w:right w:w="34" w:type="dxa"/>
            </w:tcMar>
          </w:tcPr>
          <w:p w14:paraId="6BAFF07E" w14:textId="77777777" w:rsidR="00D31FE4" w:rsidRDefault="00D31FE4"/>
        </w:tc>
      </w:tr>
      <w:tr w:rsidR="00D31FE4" w14:paraId="689F9A72" w14:textId="77777777">
        <w:trPr>
          <w:trHeight w:hRule="exact" w:val="277"/>
        </w:trPr>
        <w:tc>
          <w:tcPr>
            <w:tcW w:w="143" w:type="dxa"/>
          </w:tcPr>
          <w:p w14:paraId="30CE6906" w14:textId="77777777" w:rsidR="00D31FE4" w:rsidRDefault="00D31FE4"/>
        </w:tc>
        <w:tc>
          <w:tcPr>
            <w:tcW w:w="2991" w:type="dxa"/>
            <w:shd w:val="clear" w:color="000000" w:fill="FFFFFF"/>
            <w:tcMar>
              <w:left w:w="34" w:type="dxa"/>
              <w:right w:w="34" w:type="dxa"/>
            </w:tcMar>
          </w:tcPr>
          <w:p w14:paraId="799FC6AB" w14:textId="77777777" w:rsidR="00D31FE4" w:rsidRDefault="00D31FE4">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019596DF" w14:textId="77777777" w:rsidR="00D31FE4" w:rsidRDefault="00D31FE4"/>
        </w:tc>
        <w:tc>
          <w:tcPr>
            <w:tcW w:w="6819" w:type="dxa"/>
            <w:gridSpan w:val="3"/>
            <w:vMerge w:val="restart"/>
            <w:shd w:val="clear" w:color="000000" w:fill="FFFFFF"/>
            <w:tcMar>
              <w:left w:w="34" w:type="dxa"/>
              <w:right w:w="34" w:type="dxa"/>
            </w:tcMar>
          </w:tcPr>
          <w:p w14:paraId="62C98927" w14:textId="77777777" w:rsidR="00D31FE4" w:rsidRDefault="00D31FE4">
            <w:pPr>
              <w:spacing w:after="0" w:line="240" w:lineRule="auto"/>
              <w:rPr>
                <w:sz w:val="24"/>
                <w:szCs w:val="24"/>
              </w:rPr>
            </w:pPr>
            <w:r>
              <w:rPr>
                <w:rFonts w:ascii="Times New Roman" w:hAnsi="Times New Roman" w:cs="Times New Roman"/>
                <w:color w:val="000000"/>
                <w:sz w:val="24"/>
                <w:szCs w:val="24"/>
              </w:rPr>
              <w:t>Дисциплины (модули)</w:t>
            </w:r>
          </w:p>
        </w:tc>
      </w:tr>
      <w:tr w:rsidR="00D31FE4" w14:paraId="74D0F00E" w14:textId="77777777">
        <w:trPr>
          <w:trHeight w:hRule="exact" w:val="26"/>
        </w:trPr>
        <w:tc>
          <w:tcPr>
            <w:tcW w:w="143" w:type="dxa"/>
          </w:tcPr>
          <w:p w14:paraId="4DF507B1" w14:textId="77777777" w:rsidR="00D31FE4" w:rsidRDefault="00D31FE4"/>
        </w:tc>
        <w:tc>
          <w:tcPr>
            <w:tcW w:w="2978" w:type="dxa"/>
          </w:tcPr>
          <w:p w14:paraId="4C34E9F1" w14:textId="77777777" w:rsidR="00D31FE4" w:rsidRDefault="00D31FE4"/>
        </w:tc>
        <w:tc>
          <w:tcPr>
            <w:tcW w:w="285" w:type="dxa"/>
          </w:tcPr>
          <w:p w14:paraId="24FF97D2" w14:textId="77777777" w:rsidR="00D31FE4" w:rsidRDefault="00D31FE4"/>
        </w:tc>
        <w:tc>
          <w:tcPr>
            <w:tcW w:w="6819" w:type="dxa"/>
            <w:gridSpan w:val="3"/>
            <w:vMerge/>
            <w:shd w:val="clear" w:color="000000" w:fill="FFFFFF"/>
            <w:tcMar>
              <w:left w:w="34" w:type="dxa"/>
              <w:right w:w="34" w:type="dxa"/>
            </w:tcMar>
          </w:tcPr>
          <w:p w14:paraId="7C7021E3" w14:textId="77777777" w:rsidR="00D31FE4" w:rsidRDefault="00D31FE4"/>
        </w:tc>
      </w:tr>
      <w:tr w:rsidR="00D31FE4" w14:paraId="1ABAF981" w14:textId="77777777">
        <w:trPr>
          <w:trHeight w:hRule="exact" w:val="277"/>
        </w:trPr>
        <w:tc>
          <w:tcPr>
            <w:tcW w:w="143" w:type="dxa"/>
          </w:tcPr>
          <w:p w14:paraId="0E964D30" w14:textId="77777777" w:rsidR="00D31FE4" w:rsidRDefault="00D31FE4"/>
        </w:tc>
        <w:tc>
          <w:tcPr>
            <w:tcW w:w="2991" w:type="dxa"/>
            <w:shd w:val="clear" w:color="000000" w:fill="FFFFFF"/>
            <w:tcMar>
              <w:left w:w="34" w:type="dxa"/>
              <w:right w:w="34" w:type="dxa"/>
            </w:tcMar>
          </w:tcPr>
          <w:p w14:paraId="371BE6E8" w14:textId="77777777" w:rsidR="00D31FE4" w:rsidRDefault="00D31FE4">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44761C29" w14:textId="77777777" w:rsidR="00D31FE4" w:rsidRDefault="00D31FE4"/>
        </w:tc>
        <w:tc>
          <w:tcPr>
            <w:tcW w:w="6819" w:type="dxa"/>
            <w:gridSpan w:val="3"/>
            <w:vMerge w:val="restart"/>
            <w:shd w:val="clear" w:color="000000" w:fill="FFFFFF"/>
            <w:tcMar>
              <w:left w:w="34" w:type="dxa"/>
              <w:right w:w="34" w:type="dxa"/>
            </w:tcMar>
          </w:tcPr>
          <w:p w14:paraId="02232E7C" w14:textId="77777777" w:rsidR="00D31FE4" w:rsidRDefault="00D31FE4">
            <w:pPr>
              <w:spacing w:after="0" w:line="240" w:lineRule="auto"/>
              <w:rPr>
                <w:sz w:val="24"/>
                <w:szCs w:val="24"/>
              </w:rPr>
            </w:pPr>
            <w:r>
              <w:rPr>
                <w:rFonts w:ascii="Times New Roman" w:hAnsi="Times New Roman" w:cs="Times New Roman"/>
                <w:color w:val="000000"/>
                <w:sz w:val="24"/>
                <w:szCs w:val="24"/>
              </w:rPr>
              <w:t>Обязательная часть</w:t>
            </w:r>
          </w:p>
        </w:tc>
      </w:tr>
      <w:tr w:rsidR="00D31FE4" w14:paraId="7638AA93" w14:textId="77777777">
        <w:trPr>
          <w:trHeight w:hRule="exact" w:val="26"/>
        </w:trPr>
        <w:tc>
          <w:tcPr>
            <w:tcW w:w="143" w:type="dxa"/>
          </w:tcPr>
          <w:p w14:paraId="12029506" w14:textId="77777777" w:rsidR="00D31FE4" w:rsidRDefault="00D31FE4"/>
        </w:tc>
        <w:tc>
          <w:tcPr>
            <w:tcW w:w="2978" w:type="dxa"/>
          </w:tcPr>
          <w:p w14:paraId="081BB26B" w14:textId="77777777" w:rsidR="00D31FE4" w:rsidRDefault="00D31FE4"/>
        </w:tc>
        <w:tc>
          <w:tcPr>
            <w:tcW w:w="285" w:type="dxa"/>
          </w:tcPr>
          <w:p w14:paraId="29985EEE" w14:textId="77777777" w:rsidR="00D31FE4" w:rsidRDefault="00D31FE4"/>
        </w:tc>
        <w:tc>
          <w:tcPr>
            <w:tcW w:w="6819" w:type="dxa"/>
            <w:gridSpan w:val="3"/>
            <w:vMerge/>
            <w:shd w:val="clear" w:color="000000" w:fill="FFFFFF"/>
            <w:tcMar>
              <w:left w:w="34" w:type="dxa"/>
              <w:right w:w="34" w:type="dxa"/>
            </w:tcMar>
          </w:tcPr>
          <w:p w14:paraId="557EA2CE" w14:textId="77777777" w:rsidR="00D31FE4" w:rsidRDefault="00D31FE4"/>
        </w:tc>
      </w:tr>
      <w:tr w:rsidR="00D31FE4" w14:paraId="2308E46A" w14:textId="77777777">
        <w:trPr>
          <w:trHeight w:hRule="exact" w:val="277"/>
        </w:trPr>
        <w:tc>
          <w:tcPr>
            <w:tcW w:w="143" w:type="dxa"/>
          </w:tcPr>
          <w:p w14:paraId="76F4BF43" w14:textId="77777777" w:rsidR="00D31FE4" w:rsidRDefault="00D31FE4"/>
        </w:tc>
        <w:tc>
          <w:tcPr>
            <w:tcW w:w="2991" w:type="dxa"/>
            <w:shd w:val="clear" w:color="000000" w:fill="FFFFFF"/>
            <w:tcMar>
              <w:left w:w="34" w:type="dxa"/>
              <w:right w:w="34" w:type="dxa"/>
            </w:tcMar>
          </w:tcPr>
          <w:p w14:paraId="265A62E7" w14:textId="77777777" w:rsidR="00D31FE4" w:rsidRDefault="00D31FE4">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7491119B" w14:textId="77777777" w:rsidR="00D31FE4" w:rsidRDefault="00D31FE4"/>
        </w:tc>
        <w:tc>
          <w:tcPr>
            <w:tcW w:w="6819" w:type="dxa"/>
            <w:gridSpan w:val="3"/>
            <w:vMerge w:val="restart"/>
            <w:shd w:val="clear" w:color="000000" w:fill="FFFFFF"/>
            <w:tcMar>
              <w:left w:w="34" w:type="dxa"/>
              <w:right w:w="34" w:type="dxa"/>
            </w:tcMar>
          </w:tcPr>
          <w:p w14:paraId="7C5D5167" w14:textId="77777777" w:rsidR="00D31FE4" w:rsidRDefault="00D31FE4">
            <w:pPr>
              <w:spacing w:after="0" w:line="240" w:lineRule="auto"/>
              <w:rPr>
                <w:sz w:val="24"/>
                <w:szCs w:val="24"/>
              </w:rPr>
            </w:pPr>
            <w:r>
              <w:rPr>
                <w:rFonts w:ascii="Times New Roman" w:hAnsi="Times New Roman" w:cs="Times New Roman"/>
                <w:color w:val="000000"/>
                <w:sz w:val="24"/>
                <w:szCs w:val="24"/>
              </w:rPr>
              <w:t>2 з.е. (72 акад. час.).</w:t>
            </w:r>
          </w:p>
        </w:tc>
      </w:tr>
      <w:tr w:rsidR="00D31FE4" w14:paraId="11D2FDD9" w14:textId="77777777">
        <w:trPr>
          <w:trHeight w:hRule="exact" w:val="26"/>
        </w:trPr>
        <w:tc>
          <w:tcPr>
            <w:tcW w:w="143" w:type="dxa"/>
          </w:tcPr>
          <w:p w14:paraId="272F840F" w14:textId="77777777" w:rsidR="00D31FE4" w:rsidRDefault="00D31FE4"/>
        </w:tc>
        <w:tc>
          <w:tcPr>
            <w:tcW w:w="2978" w:type="dxa"/>
          </w:tcPr>
          <w:p w14:paraId="64EA0D36" w14:textId="77777777" w:rsidR="00D31FE4" w:rsidRDefault="00D31FE4"/>
        </w:tc>
        <w:tc>
          <w:tcPr>
            <w:tcW w:w="285" w:type="dxa"/>
          </w:tcPr>
          <w:p w14:paraId="0209C1B0" w14:textId="77777777" w:rsidR="00D31FE4" w:rsidRDefault="00D31FE4"/>
        </w:tc>
        <w:tc>
          <w:tcPr>
            <w:tcW w:w="6819" w:type="dxa"/>
            <w:gridSpan w:val="3"/>
            <w:vMerge/>
            <w:shd w:val="clear" w:color="000000" w:fill="FFFFFF"/>
            <w:tcMar>
              <w:left w:w="34" w:type="dxa"/>
              <w:right w:w="34" w:type="dxa"/>
            </w:tcMar>
          </w:tcPr>
          <w:p w14:paraId="4B583416" w14:textId="77777777" w:rsidR="00D31FE4" w:rsidRDefault="00D31FE4"/>
        </w:tc>
      </w:tr>
      <w:tr w:rsidR="00D31FE4" w14:paraId="27DF129A" w14:textId="77777777">
        <w:trPr>
          <w:trHeight w:hRule="exact" w:val="277"/>
        </w:trPr>
        <w:tc>
          <w:tcPr>
            <w:tcW w:w="143" w:type="dxa"/>
          </w:tcPr>
          <w:p w14:paraId="66612DBE" w14:textId="77777777" w:rsidR="00D31FE4" w:rsidRDefault="00D31FE4"/>
        </w:tc>
        <w:tc>
          <w:tcPr>
            <w:tcW w:w="2978" w:type="dxa"/>
          </w:tcPr>
          <w:p w14:paraId="3924CFE7" w14:textId="77777777" w:rsidR="00D31FE4" w:rsidRDefault="00D31FE4"/>
        </w:tc>
        <w:tc>
          <w:tcPr>
            <w:tcW w:w="285" w:type="dxa"/>
          </w:tcPr>
          <w:p w14:paraId="5448B0C0" w14:textId="77777777" w:rsidR="00D31FE4" w:rsidRDefault="00D31FE4"/>
        </w:tc>
        <w:tc>
          <w:tcPr>
            <w:tcW w:w="1277" w:type="dxa"/>
          </w:tcPr>
          <w:p w14:paraId="03B19BCE" w14:textId="77777777" w:rsidR="00D31FE4" w:rsidRDefault="00D31FE4"/>
        </w:tc>
        <w:tc>
          <w:tcPr>
            <w:tcW w:w="4537" w:type="dxa"/>
          </w:tcPr>
          <w:p w14:paraId="4FB2F072" w14:textId="77777777" w:rsidR="00D31FE4" w:rsidRDefault="00D31FE4"/>
        </w:tc>
        <w:tc>
          <w:tcPr>
            <w:tcW w:w="993" w:type="dxa"/>
          </w:tcPr>
          <w:p w14:paraId="1EBF319D" w14:textId="77777777" w:rsidR="00D31FE4" w:rsidRDefault="00D31FE4"/>
        </w:tc>
      </w:tr>
      <w:tr w:rsidR="00D31FE4" w14:paraId="36EF618C" w14:textId="77777777">
        <w:trPr>
          <w:trHeight w:hRule="exact" w:val="724"/>
        </w:trPr>
        <w:tc>
          <w:tcPr>
            <w:tcW w:w="10221" w:type="dxa"/>
            <w:gridSpan w:val="6"/>
            <w:shd w:val="clear" w:color="000000" w:fill="FFFFFF"/>
            <w:tcMar>
              <w:left w:w="34" w:type="dxa"/>
              <w:right w:w="34" w:type="dxa"/>
            </w:tcMar>
          </w:tcPr>
          <w:p w14:paraId="33D96B1F"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D31FE4" w14:paraId="6D6DFE00" w14:textId="77777777">
        <w:trPr>
          <w:trHeight w:hRule="exact" w:val="109"/>
        </w:trPr>
        <w:tc>
          <w:tcPr>
            <w:tcW w:w="143" w:type="dxa"/>
          </w:tcPr>
          <w:p w14:paraId="187E172C" w14:textId="77777777" w:rsidR="00D31FE4" w:rsidRDefault="00D31FE4"/>
        </w:tc>
        <w:tc>
          <w:tcPr>
            <w:tcW w:w="2978" w:type="dxa"/>
          </w:tcPr>
          <w:p w14:paraId="384BA842" w14:textId="77777777" w:rsidR="00D31FE4" w:rsidRDefault="00D31FE4"/>
        </w:tc>
        <w:tc>
          <w:tcPr>
            <w:tcW w:w="285" w:type="dxa"/>
          </w:tcPr>
          <w:p w14:paraId="4982CB6F" w14:textId="77777777" w:rsidR="00D31FE4" w:rsidRDefault="00D31FE4"/>
        </w:tc>
        <w:tc>
          <w:tcPr>
            <w:tcW w:w="1277" w:type="dxa"/>
          </w:tcPr>
          <w:p w14:paraId="39C34AE6" w14:textId="77777777" w:rsidR="00D31FE4" w:rsidRDefault="00D31FE4"/>
        </w:tc>
        <w:tc>
          <w:tcPr>
            <w:tcW w:w="4537" w:type="dxa"/>
          </w:tcPr>
          <w:p w14:paraId="141D30C6" w14:textId="77777777" w:rsidR="00D31FE4" w:rsidRDefault="00D31FE4"/>
        </w:tc>
        <w:tc>
          <w:tcPr>
            <w:tcW w:w="993" w:type="dxa"/>
          </w:tcPr>
          <w:p w14:paraId="3EE4DFE4" w14:textId="77777777" w:rsidR="00D31FE4" w:rsidRDefault="00D31FE4"/>
        </w:tc>
      </w:tr>
      <w:tr w:rsidR="00D31FE4" w14:paraId="7AFB7550" w14:textId="77777777">
        <w:trPr>
          <w:trHeight w:hRule="exact" w:val="277"/>
        </w:trPr>
        <w:tc>
          <w:tcPr>
            <w:tcW w:w="10221" w:type="dxa"/>
            <w:gridSpan w:val="6"/>
            <w:shd w:val="clear" w:color="000000" w:fill="FFFFFF"/>
            <w:tcMar>
              <w:left w:w="34" w:type="dxa"/>
              <w:right w:w="34" w:type="dxa"/>
            </w:tcMar>
          </w:tcPr>
          <w:p w14:paraId="2FB62D7A" w14:textId="77777777" w:rsidR="00D31FE4" w:rsidRDefault="00D31FE4">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D31FE4" w14:paraId="26584198" w14:textId="77777777">
        <w:trPr>
          <w:trHeight w:hRule="exact" w:val="555"/>
        </w:trPr>
        <w:tc>
          <w:tcPr>
            <w:tcW w:w="10221" w:type="dxa"/>
            <w:gridSpan w:val="6"/>
            <w:shd w:val="clear" w:color="000000" w:fill="FFFFFF"/>
            <w:tcMar>
              <w:left w:w="34" w:type="dxa"/>
              <w:right w:w="34" w:type="dxa"/>
            </w:tcMar>
          </w:tcPr>
          <w:p w14:paraId="1BD06FA8" w14:textId="77777777" w:rsidR="00D31FE4" w:rsidRDefault="00D31FE4">
            <w:pPr>
              <w:spacing w:after="0" w:line="240" w:lineRule="auto"/>
              <w:ind w:firstLine="756"/>
              <w:jc w:val="both"/>
              <w:rPr>
                <w:sz w:val="24"/>
                <w:szCs w:val="24"/>
              </w:rPr>
            </w:pPr>
            <w:r>
              <w:rPr>
                <w:rFonts w:ascii="Times New Roman" w:hAnsi="Times New Roman" w:cs="Times New Roman"/>
                <w:b/>
                <w:color w:val="000000"/>
                <w:sz w:val="24"/>
                <w:szCs w:val="24"/>
              </w:rPr>
              <w:t>УК-3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организовывать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руководить</w:t>
            </w:r>
            <w:r>
              <w:t xml:space="preserve"> </w:t>
            </w:r>
            <w:r>
              <w:rPr>
                <w:rFonts w:ascii="Times New Roman" w:hAnsi="Times New Roman" w:cs="Times New Roman"/>
                <w:color w:val="000000"/>
                <w:sz w:val="24"/>
                <w:szCs w:val="24"/>
              </w:rPr>
              <w:t>работой</w:t>
            </w:r>
            <w:r>
              <w:t xml:space="preserve"> </w:t>
            </w:r>
            <w:r>
              <w:rPr>
                <w:rFonts w:ascii="Times New Roman" w:hAnsi="Times New Roman" w:cs="Times New Roman"/>
                <w:color w:val="000000"/>
                <w:sz w:val="24"/>
                <w:szCs w:val="24"/>
              </w:rPr>
              <w:t>команды,</w:t>
            </w:r>
            <w:r>
              <w:t xml:space="preserve"> </w:t>
            </w:r>
            <w:r>
              <w:rPr>
                <w:rFonts w:ascii="Times New Roman" w:hAnsi="Times New Roman" w:cs="Times New Roman"/>
                <w:color w:val="000000"/>
                <w:sz w:val="24"/>
                <w:szCs w:val="24"/>
              </w:rPr>
              <w:t>вырабатывая</w:t>
            </w:r>
            <w:r>
              <w:t xml:space="preserve"> </w:t>
            </w:r>
            <w:r>
              <w:rPr>
                <w:rFonts w:ascii="Times New Roman" w:hAnsi="Times New Roman" w:cs="Times New Roman"/>
                <w:color w:val="000000"/>
                <w:sz w:val="24"/>
                <w:szCs w:val="24"/>
              </w:rPr>
              <w:t>командную</w:t>
            </w:r>
            <w:r>
              <w:t xml:space="preserve"> </w:t>
            </w:r>
            <w:r>
              <w:rPr>
                <w:rFonts w:ascii="Times New Roman" w:hAnsi="Times New Roman" w:cs="Times New Roman"/>
                <w:color w:val="000000"/>
                <w:sz w:val="24"/>
                <w:szCs w:val="24"/>
              </w:rPr>
              <w:t>стратегию</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достижения</w:t>
            </w:r>
            <w:r>
              <w:t xml:space="preserve"> </w:t>
            </w:r>
            <w:r>
              <w:rPr>
                <w:rFonts w:ascii="Times New Roman" w:hAnsi="Times New Roman" w:cs="Times New Roman"/>
                <w:color w:val="000000"/>
                <w:sz w:val="24"/>
                <w:szCs w:val="24"/>
              </w:rPr>
              <w:t>поставленной</w:t>
            </w:r>
            <w:r>
              <w:t xml:space="preserve"> </w:t>
            </w:r>
            <w:r>
              <w:rPr>
                <w:rFonts w:ascii="Times New Roman" w:hAnsi="Times New Roman" w:cs="Times New Roman"/>
                <w:color w:val="000000"/>
                <w:sz w:val="24"/>
                <w:szCs w:val="24"/>
              </w:rPr>
              <w:t>цели</w:t>
            </w:r>
            <w:r>
              <w:t xml:space="preserve"> </w:t>
            </w:r>
          </w:p>
        </w:tc>
      </w:tr>
      <w:tr w:rsidR="00D31FE4" w14:paraId="02CFBB65" w14:textId="77777777">
        <w:trPr>
          <w:trHeight w:hRule="exact" w:val="555"/>
        </w:trPr>
        <w:tc>
          <w:tcPr>
            <w:tcW w:w="10221" w:type="dxa"/>
            <w:gridSpan w:val="6"/>
            <w:shd w:val="clear" w:color="000000" w:fill="FFFFFF"/>
            <w:tcMar>
              <w:left w:w="34" w:type="dxa"/>
              <w:right w:w="34" w:type="dxa"/>
            </w:tcMar>
          </w:tcPr>
          <w:p w14:paraId="22D93B96" w14:textId="77777777" w:rsidR="00D31FE4" w:rsidRDefault="00D31FE4">
            <w:pPr>
              <w:spacing w:after="0" w:line="240" w:lineRule="auto"/>
              <w:ind w:firstLine="756"/>
              <w:jc w:val="both"/>
              <w:rPr>
                <w:sz w:val="24"/>
                <w:szCs w:val="24"/>
              </w:rPr>
            </w:pPr>
            <w:r>
              <w:rPr>
                <w:rFonts w:ascii="Times New Roman" w:hAnsi="Times New Roman" w:cs="Times New Roman"/>
                <w:b/>
                <w:color w:val="000000"/>
                <w:sz w:val="24"/>
                <w:szCs w:val="24"/>
              </w:rPr>
              <w:t>УК-5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анализировать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учитывать</w:t>
            </w:r>
            <w:r>
              <w:t xml:space="preserve"> </w:t>
            </w:r>
            <w:r>
              <w:rPr>
                <w:rFonts w:ascii="Times New Roman" w:hAnsi="Times New Roman" w:cs="Times New Roman"/>
                <w:color w:val="000000"/>
                <w:sz w:val="24"/>
                <w:szCs w:val="24"/>
              </w:rPr>
              <w:t>разнообразие</w:t>
            </w:r>
            <w:r>
              <w:t xml:space="preserve"> </w:t>
            </w:r>
            <w:r>
              <w:rPr>
                <w:rFonts w:ascii="Times New Roman" w:hAnsi="Times New Roman" w:cs="Times New Roman"/>
                <w:color w:val="000000"/>
                <w:sz w:val="24"/>
                <w:szCs w:val="24"/>
              </w:rPr>
              <w:t>культур</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межкультурного</w:t>
            </w:r>
            <w:r>
              <w:t xml:space="preserve"> </w:t>
            </w:r>
            <w:r>
              <w:rPr>
                <w:rFonts w:ascii="Times New Roman" w:hAnsi="Times New Roman" w:cs="Times New Roman"/>
                <w:color w:val="000000"/>
                <w:sz w:val="24"/>
                <w:szCs w:val="24"/>
              </w:rPr>
              <w:t>взаимодействия</w:t>
            </w:r>
            <w:r>
              <w:t xml:space="preserve"> </w:t>
            </w:r>
          </w:p>
        </w:tc>
      </w:tr>
      <w:tr w:rsidR="00D31FE4" w14:paraId="58271ACF" w14:textId="77777777">
        <w:trPr>
          <w:trHeight w:hRule="exact" w:val="277"/>
        </w:trPr>
        <w:tc>
          <w:tcPr>
            <w:tcW w:w="143" w:type="dxa"/>
          </w:tcPr>
          <w:p w14:paraId="7654B342" w14:textId="77777777" w:rsidR="00D31FE4" w:rsidRDefault="00D31FE4"/>
        </w:tc>
        <w:tc>
          <w:tcPr>
            <w:tcW w:w="2978" w:type="dxa"/>
          </w:tcPr>
          <w:p w14:paraId="2A6DD335" w14:textId="77777777" w:rsidR="00D31FE4" w:rsidRDefault="00D31FE4"/>
        </w:tc>
        <w:tc>
          <w:tcPr>
            <w:tcW w:w="285" w:type="dxa"/>
          </w:tcPr>
          <w:p w14:paraId="524C55C5" w14:textId="77777777" w:rsidR="00D31FE4" w:rsidRDefault="00D31FE4"/>
        </w:tc>
        <w:tc>
          <w:tcPr>
            <w:tcW w:w="1277" w:type="dxa"/>
          </w:tcPr>
          <w:p w14:paraId="55834546" w14:textId="77777777" w:rsidR="00D31FE4" w:rsidRDefault="00D31FE4"/>
        </w:tc>
        <w:tc>
          <w:tcPr>
            <w:tcW w:w="4537" w:type="dxa"/>
          </w:tcPr>
          <w:p w14:paraId="28057F0C" w14:textId="77777777" w:rsidR="00D31FE4" w:rsidRDefault="00D31FE4"/>
        </w:tc>
        <w:tc>
          <w:tcPr>
            <w:tcW w:w="993" w:type="dxa"/>
          </w:tcPr>
          <w:p w14:paraId="75E7C96C" w14:textId="77777777" w:rsidR="00D31FE4" w:rsidRDefault="00D31FE4"/>
        </w:tc>
      </w:tr>
      <w:tr w:rsidR="00D31FE4" w14:paraId="7BD4D212" w14:textId="77777777">
        <w:trPr>
          <w:trHeight w:hRule="exact" w:val="555"/>
        </w:trPr>
        <w:tc>
          <w:tcPr>
            <w:tcW w:w="10221" w:type="dxa"/>
            <w:gridSpan w:val="6"/>
            <w:shd w:val="clear" w:color="000000" w:fill="FFFFFF"/>
            <w:tcMar>
              <w:left w:w="34" w:type="dxa"/>
              <w:right w:w="34" w:type="dxa"/>
            </w:tcMar>
            <w:vAlign w:val="bottom"/>
          </w:tcPr>
          <w:p w14:paraId="6F3C6AA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D31FE4" w14:paraId="7E556D79" w14:textId="77777777">
        <w:trPr>
          <w:trHeight w:hRule="exact" w:val="138"/>
        </w:trPr>
        <w:tc>
          <w:tcPr>
            <w:tcW w:w="143" w:type="dxa"/>
          </w:tcPr>
          <w:p w14:paraId="2E8C0655" w14:textId="77777777" w:rsidR="00D31FE4" w:rsidRDefault="00D31FE4"/>
        </w:tc>
        <w:tc>
          <w:tcPr>
            <w:tcW w:w="2978" w:type="dxa"/>
          </w:tcPr>
          <w:p w14:paraId="4CDBC637" w14:textId="77777777" w:rsidR="00D31FE4" w:rsidRDefault="00D31FE4"/>
        </w:tc>
        <w:tc>
          <w:tcPr>
            <w:tcW w:w="285" w:type="dxa"/>
          </w:tcPr>
          <w:p w14:paraId="265015EE" w14:textId="77777777" w:rsidR="00D31FE4" w:rsidRDefault="00D31FE4"/>
        </w:tc>
        <w:tc>
          <w:tcPr>
            <w:tcW w:w="1277" w:type="dxa"/>
          </w:tcPr>
          <w:p w14:paraId="69661F27" w14:textId="77777777" w:rsidR="00D31FE4" w:rsidRDefault="00D31FE4"/>
        </w:tc>
        <w:tc>
          <w:tcPr>
            <w:tcW w:w="4537" w:type="dxa"/>
          </w:tcPr>
          <w:p w14:paraId="0DC61741" w14:textId="77777777" w:rsidR="00D31FE4" w:rsidRDefault="00D31FE4"/>
        </w:tc>
        <w:tc>
          <w:tcPr>
            <w:tcW w:w="993" w:type="dxa"/>
          </w:tcPr>
          <w:p w14:paraId="0376C44D" w14:textId="77777777" w:rsidR="00D31FE4" w:rsidRDefault="00D31FE4"/>
        </w:tc>
      </w:tr>
      <w:tr w:rsidR="00D31FE4" w14:paraId="2AE59B0A" w14:textId="77777777">
        <w:trPr>
          <w:trHeight w:hRule="exact" w:val="643"/>
        </w:trPr>
        <w:tc>
          <w:tcPr>
            <w:tcW w:w="10221" w:type="dxa"/>
            <w:gridSpan w:val="6"/>
            <w:shd w:val="clear" w:color="000000" w:fill="FFFFFF"/>
            <w:tcMar>
              <w:left w:w="34" w:type="dxa"/>
              <w:right w:w="34" w:type="dxa"/>
            </w:tcMar>
          </w:tcPr>
          <w:p w14:paraId="2E55C14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УК-3 : Способен организовывать и руководить работой команды, вырабатывая командную стратегию для достижения поставленной цели</w:t>
            </w:r>
          </w:p>
        </w:tc>
      </w:tr>
      <w:tr w:rsidR="00D31FE4" w14:paraId="08F259A2" w14:textId="77777777">
        <w:trPr>
          <w:trHeight w:hRule="exact" w:val="138"/>
        </w:trPr>
        <w:tc>
          <w:tcPr>
            <w:tcW w:w="143" w:type="dxa"/>
          </w:tcPr>
          <w:p w14:paraId="45798FF8" w14:textId="77777777" w:rsidR="00D31FE4" w:rsidRDefault="00D31FE4"/>
        </w:tc>
        <w:tc>
          <w:tcPr>
            <w:tcW w:w="2978" w:type="dxa"/>
          </w:tcPr>
          <w:p w14:paraId="639505EB" w14:textId="77777777" w:rsidR="00D31FE4" w:rsidRDefault="00D31FE4"/>
        </w:tc>
        <w:tc>
          <w:tcPr>
            <w:tcW w:w="285" w:type="dxa"/>
          </w:tcPr>
          <w:p w14:paraId="6710E6A1" w14:textId="77777777" w:rsidR="00D31FE4" w:rsidRDefault="00D31FE4"/>
        </w:tc>
        <w:tc>
          <w:tcPr>
            <w:tcW w:w="1277" w:type="dxa"/>
          </w:tcPr>
          <w:p w14:paraId="0E6C9BAA" w14:textId="77777777" w:rsidR="00D31FE4" w:rsidRDefault="00D31FE4"/>
        </w:tc>
        <w:tc>
          <w:tcPr>
            <w:tcW w:w="4537" w:type="dxa"/>
          </w:tcPr>
          <w:p w14:paraId="779C6ED1" w14:textId="77777777" w:rsidR="00D31FE4" w:rsidRDefault="00D31FE4"/>
        </w:tc>
        <w:tc>
          <w:tcPr>
            <w:tcW w:w="993" w:type="dxa"/>
          </w:tcPr>
          <w:p w14:paraId="4754529E" w14:textId="77777777" w:rsidR="00D31FE4" w:rsidRDefault="00D31FE4"/>
        </w:tc>
      </w:tr>
      <w:tr w:rsidR="00D31FE4" w14:paraId="4E61B286" w14:textId="77777777">
        <w:trPr>
          <w:trHeight w:hRule="exact" w:val="643"/>
        </w:trPr>
        <w:tc>
          <w:tcPr>
            <w:tcW w:w="10221" w:type="dxa"/>
            <w:gridSpan w:val="6"/>
            <w:shd w:val="clear" w:color="000000" w:fill="FFFFFF"/>
            <w:tcMar>
              <w:left w:w="34" w:type="dxa"/>
              <w:right w:w="34" w:type="dxa"/>
            </w:tcMar>
          </w:tcPr>
          <w:p w14:paraId="5465545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УК-3.1  : Вырабатывает стратегию командной работы и на её основе организует отбор членов команд для достижения поставленной цели</w:t>
            </w:r>
          </w:p>
        </w:tc>
      </w:tr>
      <w:tr w:rsidR="00D31FE4" w14:paraId="515665D3" w14:textId="77777777">
        <w:trPr>
          <w:trHeight w:hRule="exact" w:val="277"/>
        </w:trPr>
        <w:tc>
          <w:tcPr>
            <w:tcW w:w="10221" w:type="dxa"/>
            <w:gridSpan w:val="6"/>
            <w:shd w:val="clear" w:color="000000" w:fill="FFFFFF"/>
            <w:tcMar>
              <w:left w:w="34" w:type="dxa"/>
              <w:right w:w="34" w:type="dxa"/>
            </w:tcMar>
          </w:tcPr>
          <w:p w14:paraId="150A9081"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Знать:</w:t>
            </w:r>
          </w:p>
        </w:tc>
      </w:tr>
      <w:tr w:rsidR="00D31FE4" w14:paraId="17439881" w14:textId="77777777">
        <w:trPr>
          <w:trHeight w:hRule="exact" w:val="285"/>
        </w:trPr>
        <w:tc>
          <w:tcPr>
            <w:tcW w:w="10221" w:type="dxa"/>
            <w:gridSpan w:val="6"/>
            <w:shd w:val="clear" w:color="000000" w:fill="FFFFFF"/>
            <w:tcMar>
              <w:left w:w="34" w:type="dxa"/>
              <w:right w:w="34" w:type="dxa"/>
            </w:tcMar>
          </w:tcPr>
          <w:p w14:paraId="7A8D3BFF"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особенности командной работы</w:t>
            </w:r>
          </w:p>
        </w:tc>
      </w:tr>
      <w:tr w:rsidR="00D31FE4" w14:paraId="4758A4E2" w14:textId="77777777">
        <w:trPr>
          <w:trHeight w:hRule="exact" w:val="138"/>
        </w:trPr>
        <w:tc>
          <w:tcPr>
            <w:tcW w:w="143" w:type="dxa"/>
          </w:tcPr>
          <w:p w14:paraId="173E51E0" w14:textId="77777777" w:rsidR="00D31FE4" w:rsidRDefault="00D31FE4"/>
        </w:tc>
        <w:tc>
          <w:tcPr>
            <w:tcW w:w="2978" w:type="dxa"/>
          </w:tcPr>
          <w:p w14:paraId="4CD7BD04" w14:textId="77777777" w:rsidR="00D31FE4" w:rsidRDefault="00D31FE4"/>
        </w:tc>
        <w:tc>
          <w:tcPr>
            <w:tcW w:w="285" w:type="dxa"/>
          </w:tcPr>
          <w:p w14:paraId="0B7B169A" w14:textId="77777777" w:rsidR="00D31FE4" w:rsidRDefault="00D31FE4"/>
        </w:tc>
        <w:tc>
          <w:tcPr>
            <w:tcW w:w="1277" w:type="dxa"/>
          </w:tcPr>
          <w:p w14:paraId="0C1EC4C0" w14:textId="77777777" w:rsidR="00D31FE4" w:rsidRDefault="00D31FE4"/>
        </w:tc>
        <w:tc>
          <w:tcPr>
            <w:tcW w:w="4537" w:type="dxa"/>
          </w:tcPr>
          <w:p w14:paraId="136EB313" w14:textId="77777777" w:rsidR="00D31FE4" w:rsidRDefault="00D31FE4"/>
        </w:tc>
        <w:tc>
          <w:tcPr>
            <w:tcW w:w="993" w:type="dxa"/>
          </w:tcPr>
          <w:p w14:paraId="18D891A8" w14:textId="77777777" w:rsidR="00D31FE4" w:rsidRDefault="00D31FE4"/>
        </w:tc>
      </w:tr>
      <w:tr w:rsidR="00D31FE4" w14:paraId="3EA3AFD5" w14:textId="77777777">
        <w:trPr>
          <w:trHeight w:hRule="exact" w:val="643"/>
        </w:trPr>
        <w:tc>
          <w:tcPr>
            <w:tcW w:w="10221" w:type="dxa"/>
            <w:gridSpan w:val="6"/>
            <w:shd w:val="clear" w:color="000000" w:fill="FFFFFF"/>
            <w:tcMar>
              <w:left w:w="34" w:type="dxa"/>
              <w:right w:w="34" w:type="dxa"/>
            </w:tcMar>
          </w:tcPr>
          <w:p w14:paraId="2EBA5D8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УК-3.2  : Организует и корректирует работу команды, в том числе и на основе коллегиальных решений</w:t>
            </w:r>
          </w:p>
        </w:tc>
      </w:tr>
      <w:tr w:rsidR="00D31FE4" w14:paraId="35D59EF5" w14:textId="77777777">
        <w:trPr>
          <w:trHeight w:hRule="exact" w:val="277"/>
        </w:trPr>
        <w:tc>
          <w:tcPr>
            <w:tcW w:w="10221" w:type="dxa"/>
            <w:gridSpan w:val="6"/>
            <w:shd w:val="clear" w:color="000000" w:fill="FFFFFF"/>
            <w:tcMar>
              <w:left w:w="34" w:type="dxa"/>
              <w:right w:w="34" w:type="dxa"/>
            </w:tcMar>
          </w:tcPr>
          <w:p w14:paraId="289D4E67"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Знать:</w:t>
            </w:r>
          </w:p>
        </w:tc>
      </w:tr>
      <w:tr w:rsidR="00D31FE4" w14:paraId="3446AA22" w14:textId="77777777">
        <w:trPr>
          <w:trHeight w:hRule="exact" w:val="285"/>
        </w:trPr>
        <w:tc>
          <w:tcPr>
            <w:tcW w:w="10221" w:type="dxa"/>
            <w:gridSpan w:val="6"/>
            <w:shd w:val="clear" w:color="000000" w:fill="FFFFFF"/>
            <w:tcMar>
              <w:left w:w="34" w:type="dxa"/>
              <w:right w:w="34" w:type="dxa"/>
            </w:tcMar>
          </w:tcPr>
          <w:p w14:paraId="5F3FF92A"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вопросы организации работы команды</w:t>
            </w:r>
          </w:p>
        </w:tc>
      </w:tr>
      <w:tr w:rsidR="00D31FE4" w14:paraId="28297FE5" w14:textId="77777777">
        <w:trPr>
          <w:trHeight w:hRule="exact" w:val="138"/>
        </w:trPr>
        <w:tc>
          <w:tcPr>
            <w:tcW w:w="143" w:type="dxa"/>
          </w:tcPr>
          <w:p w14:paraId="15F9A715" w14:textId="77777777" w:rsidR="00D31FE4" w:rsidRDefault="00D31FE4"/>
        </w:tc>
        <w:tc>
          <w:tcPr>
            <w:tcW w:w="2978" w:type="dxa"/>
          </w:tcPr>
          <w:p w14:paraId="258B841B" w14:textId="77777777" w:rsidR="00D31FE4" w:rsidRDefault="00D31FE4"/>
        </w:tc>
        <w:tc>
          <w:tcPr>
            <w:tcW w:w="285" w:type="dxa"/>
          </w:tcPr>
          <w:p w14:paraId="7457D17A" w14:textId="77777777" w:rsidR="00D31FE4" w:rsidRDefault="00D31FE4"/>
        </w:tc>
        <w:tc>
          <w:tcPr>
            <w:tcW w:w="1277" w:type="dxa"/>
          </w:tcPr>
          <w:p w14:paraId="680C3512" w14:textId="77777777" w:rsidR="00D31FE4" w:rsidRDefault="00D31FE4"/>
        </w:tc>
        <w:tc>
          <w:tcPr>
            <w:tcW w:w="4537" w:type="dxa"/>
          </w:tcPr>
          <w:p w14:paraId="375CE834" w14:textId="77777777" w:rsidR="00D31FE4" w:rsidRDefault="00D31FE4"/>
        </w:tc>
        <w:tc>
          <w:tcPr>
            <w:tcW w:w="993" w:type="dxa"/>
          </w:tcPr>
          <w:p w14:paraId="0244E59E" w14:textId="77777777" w:rsidR="00D31FE4" w:rsidRDefault="00D31FE4"/>
        </w:tc>
      </w:tr>
      <w:tr w:rsidR="00D31FE4" w14:paraId="634746FE" w14:textId="77777777">
        <w:trPr>
          <w:trHeight w:hRule="exact" w:val="643"/>
        </w:trPr>
        <w:tc>
          <w:tcPr>
            <w:tcW w:w="10221" w:type="dxa"/>
            <w:gridSpan w:val="6"/>
            <w:shd w:val="clear" w:color="000000" w:fill="FFFFFF"/>
            <w:tcMar>
              <w:left w:w="34" w:type="dxa"/>
              <w:right w:w="34" w:type="dxa"/>
            </w:tcMar>
          </w:tcPr>
          <w:p w14:paraId="5B1C2F1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УК-3.3  : Руководит работой команды, разрешает и противоречия на основе учёта интереса всех сторон</w:t>
            </w:r>
          </w:p>
        </w:tc>
      </w:tr>
      <w:tr w:rsidR="00D31FE4" w14:paraId="579C9A72" w14:textId="77777777">
        <w:trPr>
          <w:trHeight w:hRule="exact" w:val="277"/>
        </w:trPr>
        <w:tc>
          <w:tcPr>
            <w:tcW w:w="10221" w:type="dxa"/>
            <w:gridSpan w:val="6"/>
            <w:shd w:val="clear" w:color="000000" w:fill="FFFFFF"/>
            <w:tcMar>
              <w:left w:w="34" w:type="dxa"/>
              <w:right w:w="34" w:type="dxa"/>
            </w:tcMar>
          </w:tcPr>
          <w:p w14:paraId="407B5C9C"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Уметь:</w:t>
            </w:r>
          </w:p>
        </w:tc>
      </w:tr>
      <w:tr w:rsidR="00D31FE4" w14:paraId="37366855" w14:textId="77777777">
        <w:trPr>
          <w:trHeight w:hRule="exact" w:val="285"/>
        </w:trPr>
        <w:tc>
          <w:tcPr>
            <w:tcW w:w="10221" w:type="dxa"/>
            <w:gridSpan w:val="6"/>
            <w:shd w:val="clear" w:color="000000" w:fill="FFFFFF"/>
            <w:tcMar>
              <w:left w:w="34" w:type="dxa"/>
              <w:right w:w="34" w:type="dxa"/>
            </w:tcMar>
          </w:tcPr>
          <w:p w14:paraId="2DDDF616"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разрешать противоречия на основе учёта интереса всех сторон</w:t>
            </w:r>
          </w:p>
        </w:tc>
      </w:tr>
      <w:tr w:rsidR="00D31FE4" w14:paraId="5CEF823D" w14:textId="77777777">
        <w:trPr>
          <w:trHeight w:hRule="exact" w:val="277"/>
        </w:trPr>
        <w:tc>
          <w:tcPr>
            <w:tcW w:w="10221" w:type="dxa"/>
            <w:gridSpan w:val="6"/>
            <w:shd w:val="clear" w:color="000000" w:fill="FFFFFF"/>
            <w:tcMar>
              <w:left w:w="34" w:type="dxa"/>
              <w:right w:w="34" w:type="dxa"/>
            </w:tcMar>
          </w:tcPr>
          <w:p w14:paraId="3D4D6384"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Владеть:</w:t>
            </w:r>
          </w:p>
        </w:tc>
      </w:tr>
      <w:tr w:rsidR="00D31FE4" w14:paraId="7F6BE22B" w14:textId="77777777">
        <w:trPr>
          <w:trHeight w:hRule="exact" w:val="285"/>
        </w:trPr>
        <w:tc>
          <w:tcPr>
            <w:tcW w:w="10221" w:type="dxa"/>
            <w:gridSpan w:val="6"/>
            <w:shd w:val="clear" w:color="000000" w:fill="FFFFFF"/>
            <w:tcMar>
              <w:left w:w="34" w:type="dxa"/>
              <w:right w:w="34" w:type="dxa"/>
            </w:tcMar>
          </w:tcPr>
          <w:p w14:paraId="6B643C58"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способами организации командной работы</w:t>
            </w:r>
          </w:p>
        </w:tc>
      </w:tr>
      <w:tr w:rsidR="00D31FE4" w14:paraId="4CC44F9B" w14:textId="77777777">
        <w:trPr>
          <w:trHeight w:hRule="exact" w:val="138"/>
        </w:trPr>
        <w:tc>
          <w:tcPr>
            <w:tcW w:w="143" w:type="dxa"/>
          </w:tcPr>
          <w:p w14:paraId="68D08288" w14:textId="77777777" w:rsidR="00D31FE4" w:rsidRDefault="00D31FE4"/>
        </w:tc>
        <w:tc>
          <w:tcPr>
            <w:tcW w:w="2978" w:type="dxa"/>
          </w:tcPr>
          <w:p w14:paraId="222C7F70" w14:textId="77777777" w:rsidR="00D31FE4" w:rsidRDefault="00D31FE4"/>
        </w:tc>
        <w:tc>
          <w:tcPr>
            <w:tcW w:w="285" w:type="dxa"/>
          </w:tcPr>
          <w:p w14:paraId="2021B1F9" w14:textId="77777777" w:rsidR="00D31FE4" w:rsidRDefault="00D31FE4"/>
        </w:tc>
        <w:tc>
          <w:tcPr>
            <w:tcW w:w="1277" w:type="dxa"/>
          </w:tcPr>
          <w:p w14:paraId="47B55F78" w14:textId="77777777" w:rsidR="00D31FE4" w:rsidRDefault="00D31FE4"/>
        </w:tc>
        <w:tc>
          <w:tcPr>
            <w:tcW w:w="4537" w:type="dxa"/>
          </w:tcPr>
          <w:p w14:paraId="141C5969" w14:textId="77777777" w:rsidR="00D31FE4" w:rsidRDefault="00D31FE4"/>
        </w:tc>
        <w:tc>
          <w:tcPr>
            <w:tcW w:w="993" w:type="dxa"/>
          </w:tcPr>
          <w:p w14:paraId="1E9ECA51" w14:textId="77777777" w:rsidR="00D31FE4" w:rsidRDefault="00D31FE4"/>
        </w:tc>
      </w:tr>
      <w:tr w:rsidR="00D31FE4" w14:paraId="76981A1D" w14:textId="77777777">
        <w:trPr>
          <w:trHeight w:hRule="exact" w:val="643"/>
        </w:trPr>
        <w:tc>
          <w:tcPr>
            <w:tcW w:w="10221" w:type="dxa"/>
            <w:gridSpan w:val="6"/>
            <w:shd w:val="clear" w:color="000000" w:fill="FFFFFF"/>
            <w:tcMar>
              <w:left w:w="34" w:type="dxa"/>
              <w:right w:w="34" w:type="dxa"/>
            </w:tcMar>
          </w:tcPr>
          <w:p w14:paraId="222EC06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УК-5 : Способен анализировать и учитывать разнообразие культур в процессе межкультурного взаимодействия</w:t>
            </w:r>
          </w:p>
        </w:tc>
      </w:tr>
      <w:tr w:rsidR="00D31FE4" w14:paraId="73718C6C" w14:textId="77777777">
        <w:trPr>
          <w:trHeight w:hRule="exact" w:val="138"/>
        </w:trPr>
        <w:tc>
          <w:tcPr>
            <w:tcW w:w="143" w:type="dxa"/>
          </w:tcPr>
          <w:p w14:paraId="442EBD8D" w14:textId="77777777" w:rsidR="00D31FE4" w:rsidRDefault="00D31FE4"/>
        </w:tc>
        <w:tc>
          <w:tcPr>
            <w:tcW w:w="2978" w:type="dxa"/>
          </w:tcPr>
          <w:p w14:paraId="502A9D2B" w14:textId="77777777" w:rsidR="00D31FE4" w:rsidRDefault="00D31FE4"/>
        </w:tc>
        <w:tc>
          <w:tcPr>
            <w:tcW w:w="285" w:type="dxa"/>
          </w:tcPr>
          <w:p w14:paraId="0DDC5763" w14:textId="77777777" w:rsidR="00D31FE4" w:rsidRDefault="00D31FE4"/>
        </w:tc>
        <w:tc>
          <w:tcPr>
            <w:tcW w:w="1277" w:type="dxa"/>
          </w:tcPr>
          <w:p w14:paraId="59111F7E" w14:textId="77777777" w:rsidR="00D31FE4" w:rsidRDefault="00D31FE4"/>
        </w:tc>
        <w:tc>
          <w:tcPr>
            <w:tcW w:w="4537" w:type="dxa"/>
          </w:tcPr>
          <w:p w14:paraId="00F21D43" w14:textId="77777777" w:rsidR="00D31FE4" w:rsidRDefault="00D31FE4"/>
        </w:tc>
        <w:tc>
          <w:tcPr>
            <w:tcW w:w="993" w:type="dxa"/>
          </w:tcPr>
          <w:p w14:paraId="635949D0" w14:textId="77777777" w:rsidR="00D31FE4" w:rsidRDefault="00D31FE4"/>
        </w:tc>
      </w:tr>
      <w:tr w:rsidR="00D31FE4" w14:paraId="36263A28" w14:textId="77777777">
        <w:trPr>
          <w:trHeight w:hRule="exact" w:val="373"/>
        </w:trPr>
        <w:tc>
          <w:tcPr>
            <w:tcW w:w="10221" w:type="dxa"/>
            <w:gridSpan w:val="6"/>
            <w:shd w:val="clear" w:color="000000" w:fill="FFFFFF"/>
            <w:tcMar>
              <w:left w:w="34" w:type="dxa"/>
              <w:right w:w="34" w:type="dxa"/>
            </w:tcMar>
          </w:tcPr>
          <w:p w14:paraId="66250B0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УК-5.1  : Анализирует важнейшие идеологические и культурные ценности</w:t>
            </w:r>
          </w:p>
        </w:tc>
      </w:tr>
      <w:tr w:rsidR="00D31FE4" w14:paraId="19E009F6" w14:textId="77777777">
        <w:trPr>
          <w:trHeight w:hRule="exact" w:val="43"/>
        </w:trPr>
        <w:tc>
          <w:tcPr>
            <w:tcW w:w="143" w:type="dxa"/>
          </w:tcPr>
          <w:p w14:paraId="7391E619" w14:textId="77777777" w:rsidR="00D31FE4" w:rsidRDefault="00D31FE4"/>
        </w:tc>
        <w:tc>
          <w:tcPr>
            <w:tcW w:w="2978" w:type="dxa"/>
          </w:tcPr>
          <w:p w14:paraId="3F35378E" w14:textId="77777777" w:rsidR="00D31FE4" w:rsidRDefault="00D31FE4"/>
        </w:tc>
        <w:tc>
          <w:tcPr>
            <w:tcW w:w="285" w:type="dxa"/>
          </w:tcPr>
          <w:p w14:paraId="77A120C5" w14:textId="77777777" w:rsidR="00D31FE4" w:rsidRDefault="00D31FE4"/>
        </w:tc>
        <w:tc>
          <w:tcPr>
            <w:tcW w:w="1277" w:type="dxa"/>
          </w:tcPr>
          <w:p w14:paraId="7B730BC4" w14:textId="77777777" w:rsidR="00D31FE4" w:rsidRDefault="00D31FE4"/>
        </w:tc>
        <w:tc>
          <w:tcPr>
            <w:tcW w:w="4537" w:type="dxa"/>
          </w:tcPr>
          <w:p w14:paraId="0797551E" w14:textId="77777777" w:rsidR="00D31FE4" w:rsidRDefault="00D31FE4"/>
        </w:tc>
        <w:tc>
          <w:tcPr>
            <w:tcW w:w="993" w:type="dxa"/>
          </w:tcPr>
          <w:p w14:paraId="53A91D90" w14:textId="77777777" w:rsidR="00D31FE4" w:rsidRDefault="00D31FE4"/>
        </w:tc>
      </w:tr>
      <w:tr w:rsidR="00D31FE4" w14:paraId="4848380D" w14:textId="77777777">
        <w:trPr>
          <w:trHeight w:hRule="exact" w:val="277"/>
        </w:trPr>
        <w:tc>
          <w:tcPr>
            <w:tcW w:w="10221" w:type="dxa"/>
            <w:gridSpan w:val="6"/>
            <w:shd w:val="clear" w:color="000000" w:fill="FFFFFF"/>
            <w:tcMar>
              <w:left w:w="34" w:type="dxa"/>
              <w:right w:w="34" w:type="dxa"/>
            </w:tcMar>
          </w:tcPr>
          <w:p w14:paraId="42EAE461"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Знать:</w:t>
            </w:r>
          </w:p>
        </w:tc>
      </w:tr>
    </w:tbl>
    <w:p w14:paraId="159B2A42"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7"/>
        <w:gridCol w:w="1827"/>
        <w:gridCol w:w="720"/>
        <w:gridCol w:w="1280"/>
        <w:gridCol w:w="710"/>
        <w:gridCol w:w="1004"/>
      </w:tblGrid>
      <w:tr w:rsidR="00D31FE4" w14:paraId="273AD63F" w14:textId="77777777">
        <w:trPr>
          <w:trHeight w:hRule="exact" w:val="416"/>
        </w:trPr>
        <w:tc>
          <w:tcPr>
            <w:tcW w:w="4692" w:type="dxa"/>
            <w:gridSpan w:val="2"/>
            <w:shd w:val="clear" w:color="C0C0C0" w:fill="FFFFFF"/>
            <w:tcMar>
              <w:left w:w="34" w:type="dxa"/>
              <w:right w:w="34" w:type="dxa"/>
            </w:tcMar>
          </w:tcPr>
          <w:p w14:paraId="7CB0F027"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1844" w:type="dxa"/>
          </w:tcPr>
          <w:p w14:paraId="2AFA01A1" w14:textId="77777777" w:rsidR="00D31FE4" w:rsidRDefault="00D31FE4"/>
        </w:tc>
        <w:tc>
          <w:tcPr>
            <w:tcW w:w="710" w:type="dxa"/>
          </w:tcPr>
          <w:p w14:paraId="541D41E6" w14:textId="77777777" w:rsidR="00D31FE4" w:rsidRDefault="00D31FE4"/>
        </w:tc>
        <w:tc>
          <w:tcPr>
            <w:tcW w:w="1277" w:type="dxa"/>
          </w:tcPr>
          <w:p w14:paraId="0175E82E" w14:textId="77777777" w:rsidR="00D31FE4" w:rsidRDefault="00D31FE4"/>
        </w:tc>
        <w:tc>
          <w:tcPr>
            <w:tcW w:w="710" w:type="dxa"/>
          </w:tcPr>
          <w:p w14:paraId="2358D519" w14:textId="77777777" w:rsidR="00D31FE4" w:rsidRDefault="00D31FE4"/>
        </w:tc>
        <w:tc>
          <w:tcPr>
            <w:tcW w:w="1007" w:type="dxa"/>
            <w:shd w:val="clear" w:color="C0C0C0" w:fill="FFFFFF"/>
            <w:tcMar>
              <w:left w:w="34" w:type="dxa"/>
              <w:right w:w="34" w:type="dxa"/>
            </w:tcMar>
          </w:tcPr>
          <w:p w14:paraId="21F3F641"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5</w:t>
            </w:r>
          </w:p>
        </w:tc>
      </w:tr>
      <w:tr w:rsidR="00D31FE4" w14:paraId="2652A17E" w14:textId="77777777">
        <w:trPr>
          <w:trHeight w:hRule="exact" w:val="285"/>
        </w:trPr>
        <w:tc>
          <w:tcPr>
            <w:tcW w:w="10221" w:type="dxa"/>
            <w:gridSpan w:val="7"/>
            <w:shd w:val="clear" w:color="000000" w:fill="FFFFFF"/>
            <w:tcMar>
              <w:left w:w="34" w:type="dxa"/>
              <w:right w:w="34" w:type="dxa"/>
            </w:tcMar>
          </w:tcPr>
          <w:p w14:paraId="1739FAAE"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важнейшие идеологические и культурные ценности</w:t>
            </w:r>
          </w:p>
        </w:tc>
      </w:tr>
      <w:tr w:rsidR="00D31FE4" w14:paraId="74243603" w14:textId="77777777">
        <w:trPr>
          <w:trHeight w:hRule="exact" w:val="138"/>
        </w:trPr>
        <w:tc>
          <w:tcPr>
            <w:tcW w:w="993" w:type="dxa"/>
          </w:tcPr>
          <w:p w14:paraId="4B0A2A6A" w14:textId="77777777" w:rsidR="00D31FE4" w:rsidRDefault="00D31FE4"/>
        </w:tc>
        <w:tc>
          <w:tcPr>
            <w:tcW w:w="3687" w:type="dxa"/>
          </w:tcPr>
          <w:p w14:paraId="6009F936" w14:textId="77777777" w:rsidR="00D31FE4" w:rsidRDefault="00D31FE4"/>
        </w:tc>
        <w:tc>
          <w:tcPr>
            <w:tcW w:w="1844" w:type="dxa"/>
          </w:tcPr>
          <w:p w14:paraId="79AA86E6" w14:textId="77777777" w:rsidR="00D31FE4" w:rsidRDefault="00D31FE4"/>
        </w:tc>
        <w:tc>
          <w:tcPr>
            <w:tcW w:w="710" w:type="dxa"/>
          </w:tcPr>
          <w:p w14:paraId="1E06102E" w14:textId="77777777" w:rsidR="00D31FE4" w:rsidRDefault="00D31FE4"/>
        </w:tc>
        <w:tc>
          <w:tcPr>
            <w:tcW w:w="1277" w:type="dxa"/>
          </w:tcPr>
          <w:p w14:paraId="69A77A78" w14:textId="77777777" w:rsidR="00D31FE4" w:rsidRDefault="00D31FE4"/>
        </w:tc>
        <w:tc>
          <w:tcPr>
            <w:tcW w:w="710" w:type="dxa"/>
          </w:tcPr>
          <w:p w14:paraId="59122B8D" w14:textId="77777777" w:rsidR="00D31FE4" w:rsidRDefault="00D31FE4"/>
        </w:tc>
        <w:tc>
          <w:tcPr>
            <w:tcW w:w="993" w:type="dxa"/>
          </w:tcPr>
          <w:p w14:paraId="291DB7E3" w14:textId="77777777" w:rsidR="00D31FE4" w:rsidRDefault="00D31FE4"/>
        </w:tc>
      </w:tr>
      <w:tr w:rsidR="00D31FE4" w14:paraId="1FF26EB1" w14:textId="77777777">
        <w:trPr>
          <w:trHeight w:hRule="exact" w:val="914"/>
        </w:trPr>
        <w:tc>
          <w:tcPr>
            <w:tcW w:w="10221" w:type="dxa"/>
            <w:gridSpan w:val="7"/>
            <w:shd w:val="clear" w:color="000000" w:fill="FFFFFF"/>
            <w:tcMar>
              <w:left w:w="34" w:type="dxa"/>
              <w:right w:w="34" w:type="dxa"/>
            </w:tcMar>
          </w:tcPr>
          <w:p w14:paraId="2C38F3E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УК-5.2  : Выстраивает социальное и профессиональное взаимодействие с учётом особенностей деловой и общей культуры представителей других этносов и конфессий, различных социальных групп</w:t>
            </w:r>
          </w:p>
        </w:tc>
      </w:tr>
      <w:tr w:rsidR="00D31FE4" w14:paraId="6F09C478" w14:textId="77777777">
        <w:trPr>
          <w:trHeight w:hRule="exact" w:val="277"/>
        </w:trPr>
        <w:tc>
          <w:tcPr>
            <w:tcW w:w="10221" w:type="dxa"/>
            <w:gridSpan w:val="7"/>
            <w:shd w:val="clear" w:color="000000" w:fill="FFFFFF"/>
            <w:tcMar>
              <w:left w:w="34" w:type="dxa"/>
              <w:right w:w="34" w:type="dxa"/>
            </w:tcMar>
          </w:tcPr>
          <w:p w14:paraId="328D3A7E"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Уметь:</w:t>
            </w:r>
          </w:p>
        </w:tc>
      </w:tr>
      <w:tr w:rsidR="00D31FE4" w14:paraId="2CE86F7C" w14:textId="77777777">
        <w:trPr>
          <w:trHeight w:hRule="exact" w:val="285"/>
        </w:trPr>
        <w:tc>
          <w:tcPr>
            <w:tcW w:w="10221" w:type="dxa"/>
            <w:gridSpan w:val="7"/>
            <w:shd w:val="clear" w:color="000000" w:fill="FFFFFF"/>
            <w:tcMar>
              <w:left w:w="34" w:type="dxa"/>
              <w:right w:w="34" w:type="dxa"/>
            </w:tcMar>
          </w:tcPr>
          <w:p w14:paraId="64C3217C"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выстраивать социальное и профессиональное взаимодействие</w:t>
            </w:r>
          </w:p>
        </w:tc>
      </w:tr>
      <w:tr w:rsidR="00D31FE4" w14:paraId="1FFA7F77" w14:textId="77777777">
        <w:trPr>
          <w:trHeight w:hRule="exact" w:val="277"/>
        </w:trPr>
        <w:tc>
          <w:tcPr>
            <w:tcW w:w="993" w:type="dxa"/>
          </w:tcPr>
          <w:p w14:paraId="6C09AEED" w14:textId="77777777" w:rsidR="00D31FE4" w:rsidRDefault="00D31FE4"/>
        </w:tc>
        <w:tc>
          <w:tcPr>
            <w:tcW w:w="3687" w:type="dxa"/>
          </w:tcPr>
          <w:p w14:paraId="4A88B3DB" w14:textId="77777777" w:rsidR="00D31FE4" w:rsidRDefault="00D31FE4"/>
        </w:tc>
        <w:tc>
          <w:tcPr>
            <w:tcW w:w="1844" w:type="dxa"/>
          </w:tcPr>
          <w:p w14:paraId="7968B8D7" w14:textId="77777777" w:rsidR="00D31FE4" w:rsidRDefault="00D31FE4"/>
        </w:tc>
        <w:tc>
          <w:tcPr>
            <w:tcW w:w="710" w:type="dxa"/>
          </w:tcPr>
          <w:p w14:paraId="4187F99B" w14:textId="77777777" w:rsidR="00D31FE4" w:rsidRDefault="00D31FE4"/>
        </w:tc>
        <w:tc>
          <w:tcPr>
            <w:tcW w:w="1277" w:type="dxa"/>
          </w:tcPr>
          <w:p w14:paraId="187F7F8F" w14:textId="77777777" w:rsidR="00D31FE4" w:rsidRDefault="00D31FE4"/>
        </w:tc>
        <w:tc>
          <w:tcPr>
            <w:tcW w:w="710" w:type="dxa"/>
          </w:tcPr>
          <w:p w14:paraId="6E4D5907" w14:textId="77777777" w:rsidR="00D31FE4" w:rsidRDefault="00D31FE4"/>
        </w:tc>
        <w:tc>
          <w:tcPr>
            <w:tcW w:w="993" w:type="dxa"/>
          </w:tcPr>
          <w:p w14:paraId="285D57B5" w14:textId="77777777" w:rsidR="00D31FE4" w:rsidRDefault="00D31FE4"/>
        </w:tc>
      </w:tr>
      <w:tr w:rsidR="00D31FE4" w14:paraId="4D1ECB0D" w14:textId="77777777">
        <w:trPr>
          <w:trHeight w:hRule="exact" w:val="277"/>
        </w:trPr>
        <w:tc>
          <w:tcPr>
            <w:tcW w:w="10221" w:type="dxa"/>
            <w:gridSpan w:val="7"/>
            <w:shd w:val="clear" w:color="000000" w:fill="FFFFFF"/>
            <w:tcMar>
              <w:left w:w="34" w:type="dxa"/>
              <w:right w:w="34" w:type="dxa"/>
            </w:tcMar>
          </w:tcPr>
          <w:p w14:paraId="67F8C15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D31FE4" w14:paraId="09267974" w14:textId="77777777">
        <w:trPr>
          <w:trHeight w:hRule="exact" w:val="138"/>
        </w:trPr>
        <w:tc>
          <w:tcPr>
            <w:tcW w:w="993" w:type="dxa"/>
          </w:tcPr>
          <w:p w14:paraId="31608964" w14:textId="77777777" w:rsidR="00D31FE4" w:rsidRDefault="00D31FE4"/>
        </w:tc>
        <w:tc>
          <w:tcPr>
            <w:tcW w:w="3687" w:type="dxa"/>
          </w:tcPr>
          <w:p w14:paraId="5F8388BC" w14:textId="77777777" w:rsidR="00D31FE4" w:rsidRDefault="00D31FE4"/>
        </w:tc>
        <w:tc>
          <w:tcPr>
            <w:tcW w:w="1844" w:type="dxa"/>
          </w:tcPr>
          <w:p w14:paraId="5421721B" w14:textId="77777777" w:rsidR="00D31FE4" w:rsidRDefault="00D31FE4"/>
        </w:tc>
        <w:tc>
          <w:tcPr>
            <w:tcW w:w="710" w:type="dxa"/>
          </w:tcPr>
          <w:p w14:paraId="22235F89" w14:textId="77777777" w:rsidR="00D31FE4" w:rsidRDefault="00D31FE4"/>
        </w:tc>
        <w:tc>
          <w:tcPr>
            <w:tcW w:w="1277" w:type="dxa"/>
          </w:tcPr>
          <w:p w14:paraId="4214C98F" w14:textId="77777777" w:rsidR="00D31FE4" w:rsidRDefault="00D31FE4"/>
        </w:tc>
        <w:tc>
          <w:tcPr>
            <w:tcW w:w="710" w:type="dxa"/>
          </w:tcPr>
          <w:p w14:paraId="32855508" w14:textId="77777777" w:rsidR="00D31FE4" w:rsidRDefault="00D31FE4"/>
        </w:tc>
        <w:tc>
          <w:tcPr>
            <w:tcW w:w="993" w:type="dxa"/>
          </w:tcPr>
          <w:p w14:paraId="401BE4D4" w14:textId="77777777" w:rsidR="00D31FE4" w:rsidRDefault="00D31FE4"/>
        </w:tc>
      </w:tr>
      <w:tr w:rsidR="00D31FE4" w14:paraId="4869D034" w14:textId="77777777">
        <w:trPr>
          <w:trHeight w:hRule="exact" w:val="277"/>
        </w:trPr>
        <w:tc>
          <w:tcPr>
            <w:tcW w:w="10221" w:type="dxa"/>
            <w:gridSpan w:val="7"/>
            <w:shd w:val="clear" w:color="000000" w:fill="FFFFFF"/>
            <w:tcMar>
              <w:left w:w="34" w:type="dxa"/>
              <w:right w:w="34" w:type="dxa"/>
            </w:tcMar>
          </w:tcPr>
          <w:p w14:paraId="240E01DA"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Знать:</w:t>
            </w:r>
          </w:p>
        </w:tc>
      </w:tr>
      <w:tr w:rsidR="00D31FE4" w14:paraId="291838F7" w14:textId="77777777">
        <w:trPr>
          <w:trHeight w:hRule="exact" w:val="285"/>
        </w:trPr>
        <w:tc>
          <w:tcPr>
            <w:tcW w:w="10221" w:type="dxa"/>
            <w:gridSpan w:val="7"/>
            <w:shd w:val="clear" w:color="000000" w:fill="FFFFFF"/>
            <w:tcMar>
              <w:left w:w="34" w:type="dxa"/>
              <w:right w:w="34" w:type="dxa"/>
            </w:tcMar>
          </w:tcPr>
          <w:p w14:paraId="1E6523B9"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важнейшие идеологические и культурные ценности</w:t>
            </w:r>
          </w:p>
        </w:tc>
      </w:tr>
      <w:tr w:rsidR="00D31FE4" w14:paraId="4CCF3D39" w14:textId="77777777">
        <w:trPr>
          <w:trHeight w:hRule="exact" w:val="285"/>
        </w:trPr>
        <w:tc>
          <w:tcPr>
            <w:tcW w:w="10221" w:type="dxa"/>
            <w:gridSpan w:val="7"/>
            <w:shd w:val="clear" w:color="000000" w:fill="FFFFFF"/>
            <w:tcMar>
              <w:left w:w="34" w:type="dxa"/>
              <w:right w:w="34" w:type="dxa"/>
            </w:tcMar>
          </w:tcPr>
          <w:p w14:paraId="214E1D8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вопросы организации работы команды</w:t>
            </w:r>
          </w:p>
        </w:tc>
      </w:tr>
      <w:tr w:rsidR="00D31FE4" w14:paraId="7333C65C" w14:textId="77777777">
        <w:trPr>
          <w:trHeight w:hRule="exact" w:val="285"/>
        </w:trPr>
        <w:tc>
          <w:tcPr>
            <w:tcW w:w="10221" w:type="dxa"/>
            <w:gridSpan w:val="7"/>
            <w:shd w:val="clear" w:color="000000" w:fill="FFFFFF"/>
            <w:tcMar>
              <w:left w:w="34" w:type="dxa"/>
              <w:right w:w="34" w:type="dxa"/>
            </w:tcMar>
          </w:tcPr>
          <w:p w14:paraId="456C9F9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особенности командной работы</w:t>
            </w:r>
          </w:p>
        </w:tc>
      </w:tr>
      <w:tr w:rsidR="00D31FE4" w14:paraId="551CE05A" w14:textId="77777777">
        <w:trPr>
          <w:trHeight w:hRule="exact" w:val="277"/>
        </w:trPr>
        <w:tc>
          <w:tcPr>
            <w:tcW w:w="10221" w:type="dxa"/>
            <w:gridSpan w:val="7"/>
            <w:shd w:val="clear" w:color="000000" w:fill="FFFFFF"/>
            <w:tcMar>
              <w:left w:w="34" w:type="dxa"/>
              <w:right w:w="34" w:type="dxa"/>
            </w:tcMar>
          </w:tcPr>
          <w:p w14:paraId="244DBB73"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Уметь:</w:t>
            </w:r>
          </w:p>
        </w:tc>
      </w:tr>
      <w:tr w:rsidR="00D31FE4" w14:paraId="20C79FDA" w14:textId="77777777">
        <w:trPr>
          <w:trHeight w:hRule="exact" w:val="285"/>
        </w:trPr>
        <w:tc>
          <w:tcPr>
            <w:tcW w:w="10221" w:type="dxa"/>
            <w:gridSpan w:val="7"/>
            <w:shd w:val="clear" w:color="000000" w:fill="FFFFFF"/>
            <w:tcMar>
              <w:left w:w="34" w:type="dxa"/>
              <w:right w:w="34" w:type="dxa"/>
            </w:tcMar>
          </w:tcPr>
          <w:p w14:paraId="4FD7B1AA"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выстраивать социальное и профессиональное взаимодействие</w:t>
            </w:r>
          </w:p>
        </w:tc>
      </w:tr>
      <w:tr w:rsidR="00D31FE4" w14:paraId="74897718" w14:textId="77777777">
        <w:trPr>
          <w:trHeight w:hRule="exact" w:val="285"/>
        </w:trPr>
        <w:tc>
          <w:tcPr>
            <w:tcW w:w="10221" w:type="dxa"/>
            <w:gridSpan w:val="7"/>
            <w:shd w:val="clear" w:color="000000" w:fill="FFFFFF"/>
            <w:tcMar>
              <w:left w:w="34" w:type="dxa"/>
              <w:right w:w="34" w:type="dxa"/>
            </w:tcMar>
          </w:tcPr>
          <w:p w14:paraId="254C208D"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разрешать противоречия на основе учёта интереса всех сторон</w:t>
            </w:r>
          </w:p>
        </w:tc>
      </w:tr>
      <w:tr w:rsidR="00D31FE4" w14:paraId="2A439112" w14:textId="77777777">
        <w:trPr>
          <w:trHeight w:hRule="exact" w:val="277"/>
        </w:trPr>
        <w:tc>
          <w:tcPr>
            <w:tcW w:w="10221" w:type="dxa"/>
            <w:gridSpan w:val="7"/>
            <w:shd w:val="clear" w:color="000000" w:fill="FFFFFF"/>
            <w:tcMar>
              <w:left w:w="34" w:type="dxa"/>
              <w:right w:w="34" w:type="dxa"/>
            </w:tcMar>
          </w:tcPr>
          <w:p w14:paraId="58AAC48F"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Владеть:</w:t>
            </w:r>
          </w:p>
        </w:tc>
      </w:tr>
      <w:tr w:rsidR="00D31FE4" w14:paraId="7B08596C" w14:textId="77777777">
        <w:trPr>
          <w:trHeight w:hRule="exact" w:val="285"/>
        </w:trPr>
        <w:tc>
          <w:tcPr>
            <w:tcW w:w="10221" w:type="dxa"/>
            <w:gridSpan w:val="7"/>
            <w:shd w:val="clear" w:color="000000" w:fill="FFFFFF"/>
            <w:tcMar>
              <w:left w:w="34" w:type="dxa"/>
              <w:right w:w="34" w:type="dxa"/>
            </w:tcMar>
          </w:tcPr>
          <w:p w14:paraId="7D212153"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способами организации командной работы</w:t>
            </w:r>
          </w:p>
        </w:tc>
      </w:tr>
      <w:tr w:rsidR="00D31FE4" w14:paraId="69DCF982" w14:textId="77777777">
        <w:trPr>
          <w:trHeight w:hRule="exact" w:val="277"/>
        </w:trPr>
        <w:tc>
          <w:tcPr>
            <w:tcW w:w="993" w:type="dxa"/>
          </w:tcPr>
          <w:p w14:paraId="0A5B7036" w14:textId="77777777" w:rsidR="00D31FE4" w:rsidRDefault="00D31FE4"/>
        </w:tc>
        <w:tc>
          <w:tcPr>
            <w:tcW w:w="3687" w:type="dxa"/>
          </w:tcPr>
          <w:p w14:paraId="70EC7159" w14:textId="77777777" w:rsidR="00D31FE4" w:rsidRDefault="00D31FE4"/>
        </w:tc>
        <w:tc>
          <w:tcPr>
            <w:tcW w:w="1844" w:type="dxa"/>
          </w:tcPr>
          <w:p w14:paraId="39C56A34" w14:textId="77777777" w:rsidR="00D31FE4" w:rsidRDefault="00D31FE4"/>
        </w:tc>
        <w:tc>
          <w:tcPr>
            <w:tcW w:w="710" w:type="dxa"/>
          </w:tcPr>
          <w:p w14:paraId="658824EE" w14:textId="77777777" w:rsidR="00D31FE4" w:rsidRDefault="00D31FE4"/>
        </w:tc>
        <w:tc>
          <w:tcPr>
            <w:tcW w:w="1277" w:type="dxa"/>
          </w:tcPr>
          <w:p w14:paraId="32FDA8B6" w14:textId="77777777" w:rsidR="00D31FE4" w:rsidRDefault="00D31FE4"/>
        </w:tc>
        <w:tc>
          <w:tcPr>
            <w:tcW w:w="710" w:type="dxa"/>
          </w:tcPr>
          <w:p w14:paraId="483E1752" w14:textId="77777777" w:rsidR="00D31FE4" w:rsidRDefault="00D31FE4"/>
        </w:tc>
        <w:tc>
          <w:tcPr>
            <w:tcW w:w="993" w:type="dxa"/>
          </w:tcPr>
          <w:p w14:paraId="11119064" w14:textId="77777777" w:rsidR="00D31FE4" w:rsidRDefault="00D31FE4"/>
        </w:tc>
      </w:tr>
      <w:tr w:rsidR="00D31FE4" w14:paraId="4ECBBCCD" w14:textId="77777777">
        <w:trPr>
          <w:trHeight w:hRule="exact" w:val="277"/>
        </w:trPr>
        <w:tc>
          <w:tcPr>
            <w:tcW w:w="10221" w:type="dxa"/>
            <w:gridSpan w:val="7"/>
            <w:shd w:val="clear" w:color="000000" w:fill="FFFFFF"/>
            <w:tcMar>
              <w:left w:w="34" w:type="dxa"/>
              <w:right w:w="34" w:type="dxa"/>
            </w:tcMar>
          </w:tcPr>
          <w:p w14:paraId="5D5CDE5F"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D31FE4" w14:paraId="259985F6" w14:textId="77777777">
        <w:trPr>
          <w:trHeight w:hRule="exact" w:val="138"/>
        </w:trPr>
        <w:tc>
          <w:tcPr>
            <w:tcW w:w="993" w:type="dxa"/>
          </w:tcPr>
          <w:p w14:paraId="7916D997" w14:textId="77777777" w:rsidR="00D31FE4" w:rsidRDefault="00D31FE4"/>
        </w:tc>
        <w:tc>
          <w:tcPr>
            <w:tcW w:w="3687" w:type="dxa"/>
          </w:tcPr>
          <w:p w14:paraId="7CA65CE1" w14:textId="77777777" w:rsidR="00D31FE4" w:rsidRDefault="00D31FE4"/>
        </w:tc>
        <w:tc>
          <w:tcPr>
            <w:tcW w:w="1844" w:type="dxa"/>
          </w:tcPr>
          <w:p w14:paraId="15461AA7" w14:textId="77777777" w:rsidR="00D31FE4" w:rsidRDefault="00D31FE4"/>
        </w:tc>
        <w:tc>
          <w:tcPr>
            <w:tcW w:w="710" w:type="dxa"/>
          </w:tcPr>
          <w:p w14:paraId="3D793656" w14:textId="77777777" w:rsidR="00D31FE4" w:rsidRDefault="00D31FE4"/>
        </w:tc>
        <w:tc>
          <w:tcPr>
            <w:tcW w:w="1277" w:type="dxa"/>
          </w:tcPr>
          <w:p w14:paraId="6E264786" w14:textId="77777777" w:rsidR="00D31FE4" w:rsidRDefault="00D31FE4"/>
        </w:tc>
        <w:tc>
          <w:tcPr>
            <w:tcW w:w="710" w:type="dxa"/>
          </w:tcPr>
          <w:p w14:paraId="4D92C80E" w14:textId="77777777" w:rsidR="00D31FE4" w:rsidRDefault="00D31FE4"/>
        </w:tc>
        <w:tc>
          <w:tcPr>
            <w:tcW w:w="993" w:type="dxa"/>
          </w:tcPr>
          <w:p w14:paraId="13119BFA" w14:textId="77777777" w:rsidR="00D31FE4" w:rsidRDefault="00D31FE4"/>
        </w:tc>
      </w:tr>
      <w:tr w:rsidR="00D31FE4" w14:paraId="7211CD11" w14:textId="77777777">
        <w:trPr>
          <w:trHeight w:hRule="exact" w:val="833"/>
        </w:trPr>
        <w:tc>
          <w:tcPr>
            <w:tcW w:w="10221" w:type="dxa"/>
            <w:gridSpan w:val="7"/>
            <w:shd w:val="clear" w:color="000000" w:fill="FFFFFF"/>
            <w:tcMar>
              <w:left w:w="34" w:type="dxa"/>
              <w:right w:w="34" w:type="dxa"/>
            </w:tcMar>
          </w:tcPr>
          <w:p w14:paraId="0DB4F46E"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31FE4" w14:paraId="0D48B86D"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F4EC5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1C172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B21B6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D2E4A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9B0CD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31FE4" w14:paraId="2BD3B134"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D7EE0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 Сущность и значение деловых коммуникаций для эффективного менеджмента</w:t>
            </w:r>
          </w:p>
        </w:tc>
      </w:tr>
      <w:tr w:rsidR="00D31FE4" w14:paraId="087EACDE"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41DAE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76AC0D"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Сущность</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значение</w:t>
            </w:r>
            <w:r>
              <w:t xml:space="preserve"> </w:t>
            </w:r>
            <w:r>
              <w:rPr>
                <w:rFonts w:ascii="Times New Roman" w:hAnsi="Times New Roman" w:cs="Times New Roman"/>
                <w:b/>
                <w:color w:val="000000"/>
                <w:sz w:val="24"/>
                <w:szCs w:val="24"/>
              </w:rPr>
              <w:t>деловых</w:t>
            </w:r>
            <w:r>
              <w:t xml:space="preserve"> </w:t>
            </w:r>
            <w:r>
              <w:rPr>
                <w:rFonts w:ascii="Times New Roman" w:hAnsi="Times New Roman" w:cs="Times New Roman"/>
                <w:b/>
                <w:color w:val="000000"/>
                <w:sz w:val="24"/>
                <w:szCs w:val="24"/>
              </w:rPr>
              <w:t>коммуникаций</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эффективного</w:t>
            </w:r>
            <w:r>
              <w:t xml:space="preserve"> </w:t>
            </w:r>
            <w:r>
              <w:rPr>
                <w:rFonts w:ascii="Times New Roman" w:hAnsi="Times New Roman" w:cs="Times New Roman"/>
                <w:b/>
                <w:color w:val="000000"/>
                <w:sz w:val="24"/>
                <w:szCs w:val="24"/>
              </w:rPr>
              <w:t>менеджмента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«деловые</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«Деловые</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место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Тенденции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деловых</w:t>
            </w:r>
            <w:r>
              <w:t xml:space="preserve"> </w:t>
            </w:r>
            <w:r>
              <w:rPr>
                <w:rFonts w:ascii="Times New Roman" w:hAnsi="Times New Roman" w:cs="Times New Roman"/>
                <w:color w:val="000000"/>
                <w:sz w:val="24"/>
                <w:szCs w:val="24"/>
              </w:rPr>
              <w:t>коммуникаций.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B33F1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895E4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F2B7B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УК-3.1, УК- 3.2, УК-3.3</w:t>
            </w:r>
          </w:p>
        </w:tc>
      </w:tr>
      <w:tr w:rsidR="00D31FE4" w14:paraId="03BF9F17"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BA7BC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2AF41B"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«деловые</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«Деловые</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место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Тенденции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деловых</w:t>
            </w:r>
            <w:r>
              <w:t xml:space="preserve"> </w:t>
            </w:r>
            <w:r>
              <w:rPr>
                <w:rFonts w:ascii="Times New Roman" w:hAnsi="Times New Roman" w:cs="Times New Roman"/>
                <w:color w:val="000000"/>
                <w:sz w:val="24"/>
                <w:szCs w:val="24"/>
              </w:rPr>
              <w:t>коммуникаций.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E38AD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5274E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5BCC7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УК-3.1, УК- 3.2, УК-3.3</w:t>
            </w:r>
          </w:p>
        </w:tc>
      </w:tr>
      <w:tr w:rsidR="00D31FE4" w14:paraId="63084666"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46FA9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 Коммуникационный процесс</w:t>
            </w:r>
          </w:p>
        </w:tc>
      </w:tr>
      <w:tr w:rsidR="00D31FE4" w14:paraId="639E18A7"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81A53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AB6FD1"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Коммуникационный</w:t>
            </w:r>
            <w:r>
              <w:t xml:space="preserve"> </w:t>
            </w:r>
            <w:r>
              <w:rPr>
                <w:rFonts w:ascii="Times New Roman" w:hAnsi="Times New Roman" w:cs="Times New Roman"/>
                <w:b/>
                <w:color w:val="000000"/>
                <w:sz w:val="24"/>
                <w:szCs w:val="24"/>
              </w:rPr>
              <w:t>процесс</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деловых</w:t>
            </w:r>
            <w:r>
              <w:t xml:space="preserve"> </w:t>
            </w:r>
            <w:r>
              <w:rPr>
                <w:rFonts w:ascii="Times New Roman" w:hAnsi="Times New Roman" w:cs="Times New Roman"/>
                <w:color w:val="000000"/>
                <w:sz w:val="24"/>
                <w:szCs w:val="24"/>
              </w:rPr>
              <w:t>коммуникаций.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деловых</w:t>
            </w:r>
            <w:r>
              <w:t xml:space="preserve"> </w:t>
            </w:r>
            <w:r>
              <w:rPr>
                <w:rFonts w:ascii="Times New Roman" w:hAnsi="Times New Roman" w:cs="Times New Roman"/>
                <w:color w:val="000000"/>
                <w:sz w:val="24"/>
                <w:szCs w:val="24"/>
              </w:rPr>
              <w:t>коммуникаций.</w:t>
            </w:r>
            <w:r>
              <w:t xml:space="preserve"> </w:t>
            </w:r>
            <w:r>
              <w:rPr>
                <w:rFonts w:ascii="Times New Roman" w:hAnsi="Times New Roman" w:cs="Times New Roman"/>
                <w:color w:val="000000"/>
                <w:sz w:val="24"/>
                <w:szCs w:val="24"/>
              </w:rPr>
              <w:t>Барьеры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пути</w:t>
            </w:r>
            <w:r>
              <w:t xml:space="preserve"> </w:t>
            </w:r>
            <w:r>
              <w:rPr>
                <w:rFonts w:ascii="Times New Roman" w:hAnsi="Times New Roman" w:cs="Times New Roman"/>
                <w:color w:val="000000"/>
                <w:sz w:val="24"/>
                <w:szCs w:val="24"/>
              </w:rPr>
              <w:t>деловых</w:t>
            </w:r>
            <w:r>
              <w:t xml:space="preserve"> </w:t>
            </w:r>
            <w:r>
              <w:rPr>
                <w:rFonts w:ascii="Times New Roman" w:hAnsi="Times New Roman" w:cs="Times New Roman"/>
                <w:color w:val="000000"/>
                <w:sz w:val="24"/>
                <w:szCs w:val="24"/>
              </w:rPr>
              <w:t>коммуникаций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преодоление.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ED7A0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6FDF0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CBB9A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УК-3.3, УК-5.2</w:t>
            </w:r>
          </w:p>
        </w:tc>
      </w:tr>
    </w:tbl>
    <w:p w14:paraId="4324A878"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6"/>
        <w:gridCol w:w="3663"/>
        <w:gridCol w:w="1839"/>
        <w:gridCol w:w="717"/>
        <w:gridCol w:w="1277"/>
        <w:gridCol w:w="703"/>
        <w:gridCol w:w="1000"/>
      </w:tblGrid>
      <w:tr w:rsidR="00D31FE4" w14:paraId="3B4D5D6E" w14:textId="77777777">
        <w:trPr>
          <w:trHeight w:hRule="exact" w:val="416"/>
        </w:trPr>
        <w:tc>
          <w:tcPr>
            <w:tcW w:w="4692" w:type="dxa"/>
            <w:gridSpan w:val="2"/>
            <w:shd w:val="clear" w:color="C0C0C0" w:fill="FFFFFF"/>
            <w:tcMar>
              <w:left w:w="34" w:type="dxa"/>
              <w:right w:w="34" w:type="dxa"/>
            </w:tcMar>
          </w:tcPr>
          <w:p w14:paraId="705FC959"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1844" w:type="dxa"/>
          </w:tcPr>
          <w:p w14:paraId="25BC5FA8" w14:textId="77777777" w:rsidR="00D31FE4" w:rsidRDefault="00D31FE4"/>
        </w:tc>
        <w:tc>
          <w:tcPr>
            <w:tcW w:w="710" w:type="dxa"/>
          </w:tcPr>
          <w:p w14:paraId="46AE817A" w14:textId="77777777" w:rsidR="00D31FE4" w:rsidRDefault="00D31FE4"/>
        </w:tc>
        <w:tc>
          <w:tcPr>
            <w:tcW w:w="1277" w:type="dxa"/>
          </w:tcPr>
          <w:p w14:paraId="2FAA102B" w14:textId="77777777" w:rsidR="00D31FE4" w:rsidRDefault="00D31FE4"/>
        </w:tc>
        <w:tc>
          <w:tcPr>
            <w:tcW w:w="710" w:type="dxa"/>
          </w:tcPr>
          <w:p w14:paraId="2A3B1C36" w14:textId="77777777" w:rsidR="00D31FE4" w:rsidRDefault="00D31FE4"/>
        </w:tc>
        <w:tc>
          <w:tcPr>
            <w:tcW w:w="1007" w:type="dxa"/>
            <w:shd w:val="clear" w:color="C0C0C0" w:fill="FFFFFF"/>
            <w:tcMar>
              <w:left w:w="34" w:type="dxa"/>
              <w:right w:w="34" w:type="dxa"/>
            </w:tcMar>
          </w:tcPr>
          <w:p w14:paraId="38B60E3F"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6</w:t>
            </w:r>
          </w:p>
        </w:tc>
      </w:tr>
      <w:tr w:rsidR="00D31FE4" w14:paraId="570EE798" w14:textId="7777777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0616E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AA9DB9"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стадии.</w:t>
            </w:r>
            <w:r>
              <w:t xml:space="preserve"> </w:t>
            </w:r>
          </w:p>
          <w:p w14:paraId="5271A64F"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коммуникаций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организационных</w:t>
            </w:r>
            <w:r>
              <w:t xml:space="preserve"> </w:t>
            </w:r>
            <w:r>
              <w:rPr>
                <w:rFonts w:ascii="Times New Roman" w:hAnsi="Times New Roman" w:cs="Times New Roman"/>
                <w:color w:val="000000"/>
                <w:sz w:val="24"/>
                <w:szCs w:val="24"/>
              </w:rPr>
              <w:t>системах.</w:t>
            </w:r>
            <w:r>
              <w:t xml:space="preserve"> </w:t>
            </w:r>
          </w:p>
          <w:p w14:paraId="6D061850"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Препятствия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пути</w:t>
            </w:r>
            <w:r>
              <w:t xml:space="preserve"> </w:t>
            </w:r>
            <w:r>
              <w:rPr>
                <w:rFonts w:ascii="Times New Roman" w:hAnsi="Times New Roman" w:cs="Times New Roman"/>
                <w:color w:val="000000"/>
                <w:sz w:val="24"/>
                <w:szCs w:val="24"/>
              </w:rPr>
              <w:t>эффективной</w:t>
            </w:r>
            <w:r>
              <w:t xml:space="preserve"> </w:t>
            </w:r>
            <w:r>
              <w:rPr>
                <w:rFonts w:ascii="Times New Roman" w:hAnsi="Times New Roman" w:cs="Times New Roman"/>
                <w:color w:val="000000"/>
                <w:sz w:val="24"/>
                <w:szCs w:val="24"/>
              </w:rPr>
              <w:t>коммуникации.</w:t>
            </w:r>
            <w:r>
              <w:t xml:space="preserve"> </w:t>
            </w:r>
          </w:p>
          <w:p w14:paraId="1DDF9952"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Ликвидация</w:t>
            </w:r>
            <w:r>
              <w:t xml:space="preserve"> </w:t>
            </w:r>
            <w:r>
              <w:rPr>
                <w:rFonts w:ascii="Times New Roman" w:hAnsi="Times New Roman" w:cs="Times New Roman"/>
                <w:color w:val="000000"/>
                <w:sz w:val="24"/>
                <w:szCs w:val="24"/>
              </w:rPr>
              <w:t>коммуникативных</w:t>
            </w:r>
            <w:r>
              <w:t xml:space="preserve"> </w:t>
            </w:r>
            <w:r>
              <w:rPr>
                <w:rFonts w:ascii="Times New Roman" w:hAnsi="Times New Roman" w:cs="Times New Roman"/>
                <w:color w:val="000000"/>
                <w:sz w:val="24"/>
                <w:szCs w:val="24"/>
              </w:rPr>
              <w:t>барьеров.</w:t>
            </w:r>
            <w:r>
              <w:t xml:space="preserve"> </w:t>
            </w:r>
          </w:p>
          <w:p w14:paraId="260993C4"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реферативных</w:t>
            </w:r>
            <w:r>
              <w:t xml:space="preserve"> </w:t>
            </w:r>
            <w:r>
              <w:rPr>
                <w:rFonts w:ascii="Times New Roman" w:hAnsi="Times New Roman" w:cs="Times New Roman"/>
                <w:color w:val="000000"/>
                <w:sz w:val="24"/>
                <w:szCs w:val="24"/>
              </w:rPr>
              <w:t>сообщений.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7689C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90DE1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A47AF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УК-3.3, УК-5.2</w:t>
            </w:r>
          </w:p>
        </w:tc>
      </w:tr>
      <w:tr w:rsidR="00D31FE4" w14:paraId="025C82F3"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D7881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8C93F9"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деловых</w:t>
            </w:r>
            <w:r>
              <w:t xml:space="preserve"> </w:t>
            </w:r>
            <w:r>
              <w:rPr>
                <w:rFonts w:ascii="Times New Roman" w:hAnsi="Times New Roman" w:cs="Times New Roman"/>
                <w:color w:val="000000"/>
                <w:sz w:val="24"/>
                <w:szCs w:val="24"/>
              </w:rPr>
              <w:t>коммуникаций.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деловых</w:t>
            </w:r>
            <w:r>
              <w:t xml:space="preserve"> </w:t>
            </w:r>
            <w:r>
              <w:rPr>
                <w:rFonts w:ascii="Times New Roman" w:hAnsi="Times New Roman" w:cs="Times New Roman"/>
                <w:color w:val="000000"/>
                <w:sz w:val="24"/>
                <w:szCs w:val="24"/>
              </w:rPr>
              <w:t>коммуникаций.</w:t>
            </w:r>
            <w:r>
              <w:t xml:space="preserve"> </w:t>
            </w:r>
            <w:r>
              <w:rPr>
                <w:rFonts w:ascii="Times New Roman" w:hAnsi="Times New Roman" w:cs="Times New Roman"/>
                <w:color w:val="000000"/>
                <w:sz w:val="24"/>
                <w:szCs w:val="24"/>
              </w:rPr>
              <w:t>Барьеры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пути</w:t>
            </w:r>
            <w:r>
              <w:t xml:space="preserve"> </w:t>
            </w:r>
            <w:r>
              <w:rPr>
                <w:rFonts w:ascii="Times New Roman" w:hAnsi="Times New Roman" w:cs="Times New Roman"/>
                <w:color w:val="000000"/>
                <w:sz w:val="24"/>
                <w:szCs w:val="24"/>
              </w:rPr>
              <w:t>деловых</w:t>
            </w:r>
            <w:r>
              <w:t xml:space="preserve"> </w:t>
            </w:r>
            <w:r>
              <w:rPr>
                <w:rFonts w:ascii="Times New Roman" w:hAnsi="Times New Roman" w:cs="Times New Roman"/>
                <w:color w:val="000000"/>
                <w:sz w:val="24"/>
                <w:szCs w:val="24"/>
              </w:rPr>
              <w:t>коммуникаций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преодоление.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15AB8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61F51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04632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УК-3.3, УК-5.2</w:t>
            </w:r>
          </w:p>
        </w:tc>
      </w:tr>
      <w:tr w:rsidR="00D31FE4" w14:paraId="681F98FD"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18451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3. Вербальные и невербальные средства деловой коммуникации</w:t>
            </w:r>
          </w:p>
        </w:tc>
      </w:tr>
      <w:tr w:rsidR="00D31FE4" w14:paraId="12E6F9AA"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3D08A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81302F"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Вербальные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невербальные</w:t>
            </w:r>
            <w:r>
              <w:t xml:space="preserve"> </w:t>
            </w:r>
            <w:r>
              <w:rPr>
                <w:rFonts w:ascii="Times New Roman" w:hAnsi="Times New Roman" w:cs="Times New Roman"/>
                <w:b/>
                <w:color w:val="000000"/>
                <w:sz w:val="24"/>
                <w:szCs w:val="24"/>
              </w:rPr>
              <w:t>средства</w:t>
            </w:r>
            <w:r>
              <w:t xml:space="preserve"> </w:t>
            </w:r>
            <w:r>
              <w:rPr>
                <w:rFonts w:ascii="Times New Roman" w:hAnsi="Times New Roman" w:cs="Times New Roman"/>
                <w:b/>
                <w:color w:val="000000"/>
                <w:sz w:val="24"/>
                <w:szCs w:val="24"/>
              </w:rPr>
              <w:t>деловой</w:t>
            </w:r>
            <w:r>
              <w:t xml:space="preserve"> </w:t>
            </w:r>
            <w:r>
              <w:rPr>
                <w:rFonts w:ascii="Times New Roman" w:hAnsi="Times New Roman" w:cs="Times New Roman"/>
                <w:b/>
                <w:color w:val="000000"/>
                <w:sz w:val="24"/>
                <w:szCs w:val="24"/>
              </w:rPr>
              <w:t>коммуникации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Вербальные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Невербальные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деловых</w:t>
            </w:r>
            <w:r>
              <w:t xml:space="preserve"> </w:t>
            </w:r>
            <w:r>
              <w:rPr>
                <w:rFonts w:ascii="Times New Roman" w:hAnsi="Times New Roman" w:cs="Times New Roman"/>
                <w:color w:val="000000"/>
                <w:sz w:val="24"/>
                <w:szCs w:val="24"/>
              </w:rPr>
              <w:t>бесед,</w:t>
            </w:r>
            <w:r>
              <w:t xml:space="preserve"> </w:t>
            </w:r>
            <w:r>
              <w:rPr>
                <w:rFonts w:ascii="Times New Roman" w:hAnsi="Times New Roman" w:cs="Times New Roman"/>
                <w:color w:val="000000"/>
                <w:sz w:val="24"/>
                <w:szCs w:val="24"/>
              </w:rPr>
              <w:t>совещаний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переговоров.</w:t>
            </w:r>
            <w:r>
              <w:t xml:space="preserve"> </w:t>
            </w:r>
            <w:r>
              <w:rPr>
                <w:rFonts w:ascii="Times New Roman" w:hAnsi="Times New Roman" w:cs="Times New Roman"/>
                <w:color w:val="000000"/>
                <w:sz w:val="24"/>
                <w:szCs w:val="24"/>
              </w:rPr>
              <w:t>Письменные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документационное</w:t>
            </w:r>
            <w:r>
              <w:t xml:space="preserve"> </w:t>
            </w:r>
            <w:r>
              <w:rPr>
                <w:rFonts w:ascii="Times New Roman" w:hAnsi="Times New Roman" w:cs="Times New Roman"/>
                <w:color w:val="000000"/>
                <w:sz w:val="24"/>
                <w:szCs w:val="24"/>
              </w:rPr>
              <w:t>обеспечение.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221BD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92093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78C9E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УК-3.3, УК-5.2</w:t>
            </w:r>
          </w:p>
        </w:tc>
      </w:tr>
      <w:tr w:rsidR="00D31FE4" w14:paraId="1390B783"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04B8B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2F02AC"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Вербальная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невербальная</w:t>
            </w:r>
            <w:r>
              <w:t xml:space="preserve"> </w:t>
            </w:r>
            <w:r>
              <w:rPr>
                <w:rFonts w:ascii="Times New Roman" w:hAnsi="Times New Roman" w:cs="Times New Roman"/>
                <w:color w:val="000000"/>
                <w:sz w:val="24"/>
                <w:szCs w:val="24"/>
              </w:rPr>
              <w:t>коммуникация.</w:t>
            </w:r>
            <w:r>
              <w:t xml:space="preserve"> </w:t>
            </w:r>
          </w:p>
          <w:p w14:paraId="08865130"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деловых</w:t>
            </w:r>
            <w:r>
              <w:t xml:space="preserve"> </w:t>
            </w:r>
            <w:r>
              <w:rPr>
                <w:rFonts w:ascii="Times New Roman" w:hAnsi="Times New Roman" w:cs="Times New Roman"/>
                <w:color w:val="000000"/>
                <w:sz w:val="24"/>
                <w:szCs w:val="24"/>
              </w:rPr>
              <w:t>бесед</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переговоров.</w:t>
            </w:r>
            <w:r>
              <w:t xml:space="preserve"> </w:t>
            </w:r>
          </w:p>
          <w:p w14:paraId="23E5439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реферативных</w:t>
            </w:r>
            <w:r>
              <w:t xml:space="preserve"> </w:t>
            </w:r>
            <w:r>
              <w:rPr>
                <w:rFonts w:ascii="Times New Roman" w:hAnsi="Times New Roman" w:cs="Times New Roman"/>
                <w:color w:val="000000"/>
                <w:sz w:val="24"/>
                <w:szCs w:val="24"/>
              </w:rPr>
              <w:t>сообщений.</w:t>
            </w:r>
            <w:r>
              <w:t xml:space="preserve"> </w:t>
            </w:r>
          </w:p>
          <w:p w14:paraId="2D5F4862"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ситуации,</w:t>
            </w:r>
            <w:r>
              <w:t xml:space="preserve"> </w:t>
            </w:r>
            <w:r>
              <w:rPr>
                <w:rFonts w:ascii="Times New Roman" w:hAnsi="Times New Roman" w:cs="Times New Roman"/>
                <w:color w:val="000000"/>
                <w:sz w:val="24"/>
                <w:szCs w:val="24"/>
              </w:rPr>
              <w:t>связанной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приемом</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работу,</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проблемами</w:t>
            </w:r>
            <w:r>
              <w:t xml:space="preserve"> </w:t>
            </w:r>
            <w:r>
              <w:rPr>
                <w:rFonts w:ascii="Times New Roman" w:hAnsi="Times New Roman" w:cs="Times New Roman"/>
                <w:color w:val="000000"/>
                <w:sz w:val="24"/>
                <w:szCs w:val="24"/>
              </w:rPr>
              <w:t>индивидуальной</w:t>
            </w:r>
            <w:r>
              <w:t xml:space="preserve"> </w:t>
            </w:r>
            <w:r>
              <w:rPr>
                <w:rFonts w:ascii="Times New Roman" w:hAnsi="Times New Roman" w:cs="Times New Roman"/>
                <w:color w:val="000000"/>
                <w:sz w:val="24"/>
                <w:szCs w:val="24"/>
              </w:rPr>
              <w:t>беседы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подчиненным.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689E7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94CE7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C0A54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УК-3.3, УК-5.2</w:t>
            </w:r>
          </w:p>
        </w:tc>
      </w:tr>
      <w:tr w:rsidR="00D31FE4" w14:paraId="46F9FC93"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DCCA9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551749"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Вербальные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Невербальные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деловых</w:t>
            </w:r>
            <w:r>
              <w:t xml:space="preserve"> </w:t>
            </w:r>
            <w:r>
              <w:rPr>
                <w:rFonts w:ascii="Times New Roman" w:hAnsi="Times New Roman" w:cs="Times New Roman"/>
                <w:color w:val="000000"/>
                <w:sz w:val="24"/>
                <w:szCs w:val="24"/>
              </w:rPr>
              <w:t>бесед,</w:t>
            </w:r>
            <w:r>
              <w:t xml:space="preserve"> </w:t>
            </w:r>
            <w:r>
              <w:rPr>
                <w:rFonts w:ascii="Times New Roman" w:hAnsi="Times New Roman" w:cs="Times New Roman"/>
                <w:color w:val="000000"/>
                <w:sz w:val="24"/>
                <w:szCs w:val="24"/>
              </w:rPr>
              <w:t>совещаний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переговоров.</w:t>
            </w:r>
            <w:r>
              <w:t xml:space="preserve"> </w:t>
            </w:r>
            <w:r>
              <w:rPr>
                <w:rFonts w:ascii="Times New Roman" w:hAnsi="Times New Roman" w:cs="Times New Roman"/>
                <w:color w:val="000000"/>
                <w:sz w:val="24"/>
                <w:szCs w:val="24"/>
              </w:rPr>
              <w:t>Письменные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документационное</w:t>
            </w:r>
            <w:r>
              <w:t xml:space="preserve"> </w:t>
            </w:r>
            <w:r>
              <w:rPr>
                <w:rFonts w:ascii="Times New Roman" w:hAnsi="Times New Roman" w:cs="Times New Roman"/>
                <w:color w:val="000000"/>
                <w:sz w:val="24"/>
                <w:szCs w:val="24"/>
              </w:rPr>
              <w:t>обеспечение.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6B453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4AB52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1399A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УК-3.3, УК-5.2</w:t>
            </w:r>
          </w:p>
        </w:tc>
      </w:tr>
      <w:tr w:rsidR="00D31FE4" w14:paraId="6F4D0E48"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5B5EB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4. Личностные особенности коммуникаций</w:t>
            </w:r>
          </w:p>
        </w:tc>
      </w:tr>
      <w:tr w:rsidR="00D31FE4" w14:paraId="383821CC"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29D9C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94068D"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Личностные</w:t>
            </w:r>
            <w:r>
              <w:t xml:space="preserve"> </w:t>
            </w:r>
            <w:r>
              <w:rPr>
                <w:rFonts w:ascii="Times New Roman" w:hAnsi="Times New Roman" w:cs="Times New Roman"/>
                <w:b/>
                <w:color w:val="000000"/>
                <w:sz w:val="24"/>
                <w:szCs w:val="24"/>
              </w:rPr>
              <w:t>особенности</w:t>
            </w:r>
            <w:r>
              <w:t xml:space="preserve"> </w:t>
            </w:r>
            <w:r>
              <w:rPr>
                <w:rFonts w:ascii="Times New Roman" w:hAnsi="Times New Roman" w:cs="Times New Roman"/>
                <w:b/>
                <w:color w:val="000000"/>
                <w:sz w:val="24"/>
                <w:szCs w:val="24"/>
              </w:rPr>
              <w:t>коммуникаций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Личность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Психологическая</w:t>
            </w:r>
            <w:r>
              <w:t xml:space="preserve"> </w:t>
            </w:r>
            <w:r>
              <w:rPr>
                <w:rFonts w:ascii="Times New Roman" w:hAnsi="Times New Roman" w:cs="Times New Roman"/>
                <w:color w:val="000000"/>
                <w:sz w:val="24"/>
                <w:szCs w:val="24"/>
              </w:rPr>
              <w:t>ти-пология</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типам</w:t>
            </w:r>
            <w:r>
              <w:t xml:space="preserve"> </w:t>
            </w:r>
            <w:r>
              <w:rPr>
                <w:rFonts w:ascii="Times New Roman" w:hAnsi="Times New Roman" w:cs="Times New Roman"/>
                <w:color w:val="000000"/>
                <w:sz w:val="24"/>
                <w:szCs w:val="24"/>
              </w:rPr>
              <w:t>темперамента,</w:t>
            </w:r>
            <w:r>
              <w:t xml:space="preserve"> </w:t>
            </w:r>
            <w:r>
              <w:rPr>
                <w:rFonts w:ascii="Times New Roman" w:hAnsi="Times New Roman" w:cs="Times New Roman"/>
                <w:color w:val="000000"/>
                <w:sz w:val="24"/>
                <w:szCs w:val="24"/>
              </w:rPr>
              <w:t>«экстраверт-интроверт».</w:t>
            </w:r>
            <w:r>
              <w:t xml:space="preserve"> </w:t>
            </w:r>
            <w:r>
              <w:rPr>
                <w:rFonts w:ascii="Times New Roman" w:hAnsi="Times New Roman" w:cs="Times New Roman"/>
                <w:color w:val="000000"/>
                <w:sz w:val="24"/>
                <w:szCs w:val="24"/>
              </w:rPr>
              <w:t>Концепция</w:t>
            </w:r>
            <w:r>
              <w:t xml:space="preserve"> </w:t>
            </w:r>
            <w:r>
              <w:rPr>
                <w:rFonts w:ascii="Times New Roman" w:hAnsi="Times New Roman" w:cs="Times New Roman"/>
                <w:color w:val="000000"/>
                <w:sz w:val="24"/>
                <w:szCs w:val="24"/>
              </w:rPr>
              <w:t>акцентуированных</w:t>
            </w:r>
            <w:r>
              <w:t xml:space="preserve"> </w:t>
            </w:r>
            <w:r>
              <w:rPr>
                <w:rFonts w:ascii="Times New Roman" w:hAnsi="Times New Roman" w:cs="Times New Roman"/>
                <w:color w:val="000000"/>
                <w:sz w:val="24"/>
                <w:szCs w:val="24"/>
              </w:rPr>
              <w:t>личностей</w:t>
            </w:r>
            <w:r>
              <w:t xml:space="preserve"> </w:t>
            </w:r>
            <w:r>
              <w:rPr>
                <w:rFonts w:ascii="Times New Roman" w:hAnsi="Times New Roman" w:cs="Times New Roman"/>
                <w:color w:val="000000"/>
                <w:sz w:val="24"/>
                <w:szCs w:val="24"/>
              </w:rPr>
              <w:t>(ярко</w:t>
            </w:r>
            <w:r>
              <w:t xml:space="preserve"> </w:t>
            </w:r>
            <w:r>
              <w:rPr>
                <w:rFonts w:ascii="Times New Roman" w:hAnsi="Times New Roman" w:cs="Times New Roman"/>
                <w:color w:val="000000"/>
                <w:sz w:val="24"/>
                <w:szCs w:val="24"/>
              </w:rPr>
              <w:t>выраженные</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черты):</w:t>
            </w:r>
            <w:r>
              <w:t xml:space="preserve"> </w:t>
            </w:r>
            <w:r>
              <w:rPr>
                <w:rFonts w:ascii="Times New Roman" w:hAnsi="Times New Roman" w:cs="Times New Roman"/>
                <w:color w:val="000000"/>
                <w:sz w:val="24"/>
                <w:szCs w:val="24"/>
              </w:rPr>
              <w:t>акцентуации</w:t>
            </w:r>
            <w:r>
              <w:t xml:space="preserve"> </w:t>
            </w:r>
            <w:r>
              <w:rPr>
                <w:rFonts w:ascii="Times New Roman" w:hAnsi="Times New Roman" w:cs="Times New Roman"/>
                <w:color w:val="000000"/>
                <w:sz w:val="24"/>
                <w:szCs w:val="24"/>
              </w:rPr>
              <w:t>характера,</w:t>
            </w:r>
            <w:r>
              <w:t xml:space="preserve"> </w:t>
            </w:r>
            <w:r>
              <w:rPr>
                <w:rFonts w:ascii="Times New Roman" w:hAnsi="Times New Roman" w:cs="Times New Roman"/>
                <w:color w:val="000000"/>
                <w:sz w:val="24"/>
                <w:szCs w:val="24"/>
              </w:rPr>
              <w:t>акцентуации</w:t>
            </w:r>
            <w:r>
              <w:t xml:space="preserve"> </w:t>
            </w:r>
            <w:r>
              <w:rPr>
                <w:rFonts w:ascii="Times New Roman" w:hAnsi="Times New Roman" w:cs="Times New Roman"/>
                <w:color w:val="000000"/>
                <w:sz w:val="24"/>
                <w:szCs w:val="24"/>
              </w:rPr>
              <w:t>темперамента.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CC1AA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28355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922F9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УК-3.3, УК-5.2</w:t>
            </w:r>
          </w:p>
        </w:tc>
      </w:tr>
      <w:tr w:rsidR="00D31FE4" w14:paraId="7930B5FF" w14:textId="7777777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75719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929514"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групп.</w:t>
            </w:r>
            <w:r>
              <w:t xml:space="preserve"> </w:t>
            </w:r>
          </w:p>
          <w:p w14:paraId="326DEC18"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группы.</w:t>
            </w:r>
            <w:r>
              <w:t xml:space="preserve"> </w:t>
            </w:r>
          </w:p>
          <w:p w14:paraId="3E0727AA"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влияющие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эффективную</w:t>
            </w:r>
            <w:r>
              <w:t xml:space="preserve"> </w:t>
            </w:r>
            <w:r>
              <w:rPr>
                <w:rFonts w:ascii="Times New Roman" w:hAnsi="Times New Roman" w:cs="Times New Roman"/>
                <w:color w:val="000000"/>
                <w:sz w:val="24"/>
                <w:szCs w:val="24"/>
              </w:rPr>
              <w:t>деятельность</w:t>
            </w:r>
            <w:r>
              <w:t xml:space="preserve"> </w:t>
            </w:r>
            <w:r>
              <w:rPr>
                <w:rFonts w:ascii="Times New Roman" w:hAnsi="Times New Roman" w:cs="Times New Roman"/>
                <w:color w:val="000000"/>
                <w:sz w:val="24"/>
                <w:szCs w:val="24"/>
              </w:rPr>
              <w:t>групп:</w:t>
            </w:r>
            <w:r>
              <w:t xml:space="preserve"> </w:t>
            </w:r>
            <w:r>
              <w:rPr>
                <w:rFonts w:ascii="Times New Roman" w:hAnsi="Times New Roman" w:cs="Times New Roman"/>
                <w:color w:val="000000"/>
                <w:sz w:val="24"/>
                <w:szCs w:val="24"/>
              </w:rPr>
              <w:t>организационные,</w:t>
            </w:r>
            <w:r>
              <w:t xml:space="preserve"> </w:t>
            </w:r>
            <w:r>
              <w:rPr>
                <w:rFonts w:ascii="Times New Roman" w:hAnsi="Times New Roman" w:cs="Times New Roman"/>
                <w:color w:val="000000"/>
                <w:sz w:val="24"/>
                <w:szCs w:val="24"/>
              </w:rPr>
              <w:t>окружающей</w:t>
            </w:r>
            <w:r>
              <w:t xml:space="preserve"> </w:t>
            </w: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целевые.</w:t>
            </w:r>
            <w:r>
              <w:t xml:space="preserve"> </w:t>
            </w:r>
          </w:p>
          <w:p w14:paraId="3389818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реферативных</w:t>
            </w:r>
            <w:r>
              <w:t xml:space="preserve"> </w:t>
            </w:r>
            <w:r>
              <w:rPr>
                <w:rFonts w:ascii="Times New Roman" w:hAnsi="Times New Roman" w:cs="Times New Roman"/>
                <w:color w:val="000000"/>
                <w:sz w:val="24"/>
                <w:szCs w:val="24"/>
              </w:rPr>
              <w:t>сообщений.</w:t>
            </w:r>
            <w:r>
              <w:t xml:space="preserve"> </w:t>
            </w:r>
          </w:p>
          <w:p w14:paraId="3D3AA036"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ситуаций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«Групповые</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коммуникаций».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2109B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7F747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A507F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УК-3.3, УК-5.2</w:t>
            </w:r>
          </w:p>
        </w:tc>
      </w:tr>
    </w:tbl>
    <w:p w14:paraId="5CC2FB49"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6"/>
        <w:gridCol w:w="3663"/>
        <w:gridCol w:w="1839"/>
        <w:gridCol w:w="717"/>
        <w:gridCol w:w="1277"/>
        <w:gridCol w:w="703"/>
        <w:gridCol w:w="1000"/>
      </w:tblGrid>
      <w:tr w:rsidR="00D31FE4" w14:paraId="72CFADA9" w14:textId="77777777">
        <w:trPr>
          <w:trHeight w:hRule="exact" w:val="416"/>
        </w:trPr>
        <w:tc>
          <w:tcPr>
            <w:tcW w:w="4692" w:type="dxa"/>
            <w:gridSpan w:val="2"/>
            <w:shd w:val="clear" w:color="C0C0C0" w:fill="FFFFFF"/>
            <w:tcMar>
              <w:left w:w="34" w:type="dxa"/>
              <w:right w:w="34" w:type="dxa"/>
            </w:tcMar>
          </w:tcPr>
          <w:p w14:paraId="3F2EFEE7"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1844" w:type="dxa"/>
          </w:tcPr>
          <w:p w14:paraId="08F5C687" w14:textId="77777777" w:rsidR="00D31FE4" w:rsidRDefault="00D31FE4"/>
        </w:tc>
        <w:tc>
          <w:tcPr>
            <w:tcW w:w="710" w:type="dxa"/>
          </w:tcPr>
          <w:p w14:paraId="57CDDE04" w14:textId="77777777" w:rsidR="00D31FE4" w:rsidRDefault="00D31FE4"/>
        </w:tc>
        <w:tc>
          <w:tcPr>
            <w:tcW w:w="1277" w:type="dxa"/>
          </w:tcPr>
          <w:p w14:paraId="0FCB2968" w14:textId="77777777" w:rsidR="00D31FE4" w:rsidRDefault="00D31FE4"/>
        </w:tc>
        <w:tc>
          <w:tcPr>
            <w:tcW w:w="710" w:type="dxa"/>
          </w:tcPr>
          <w:p w14:paraId="0000281E" w14:textId="77777777" w:rsidR="00D31FE4" w:rsidRDefault="00D31FE4"/>
        </w:tc>
        <w:tc>
          <w:tcPr>
            <w:tcW w:w="1007" w:type="dxa"/>
            <w:shd w:val="clear" w:color="C0C0C0" w:fill="FFFFFF"/>
            <w:tcMar>
              <w:left w:w="34" w:type="dxa"/>
              <w:right w:w="34" w:type="dxa"/>
            </w:tcMar>
          </w:tcPr>
          <w:p w14:paraId="210FB641"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7</w:t>
            </w:r>
          </w:p>
        </w:tc>
      </w:tr>
      <w:tr w:rsidR="00D31FE4" w14:paraId="7121B608"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46100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E28CAE"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Личность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Психологическая</w:t>
            </w:r>
            <w:r>
              <w:t xml:space="preserve"> </w:t>
            </w:r>
            <w:r>
              <w:rPr>
                <w:rFonts w:ascii="Times New Roman" w:hAnsi="Times New Roman" w:cs="Times New Roman"/>
                <w:color w:val="000000"/>
                <w:sz w:val="24"/>
                <w:szCs w:val="24"/>
              </w:rPr>
              <w:t>ти-пология</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типам</w:t>
            </w:r>
            <w:r>
              <w:t xml:space="preserve"> </w:t>
            </w:r>
            <w:r>
              <w:rPr>
                <w:rFonts w:ascii="Times New Roman" w:hAnsi="Times New Roman" w:cs="Times New Roman"/>
                <w:color w:val="000000"/>
                <w:sz w:val="24"/>
                <w:szCs w:val="24"/>
              </w:rPr>
              <w:t>темперамента,</w:t>
            </w:r>
            <w:r>
              <w:t xml:space="preserve"> </w:t>
            </w:r>
            <w:r>
              <w:rPr>
                <w:rFonts w:ascii="Times New Roman" w:hAnsi="Times New Roman" w:cs="Times New Roman"/>
                <w:color w:val="000000"/>
                <w:sz w:val="24"/>
                <w:szCs w:val="24"/>
              </w:rPr>
              <w:t>«экстраверт-интроверт».</w:t>
            </w:r>
            <w:r>
              <w:t xml:space="preserve"> </w:t>
            </w:r>
            <w:r>
              <w:rPr>
                <w:rFonts w:ascii="Times New Roman" w:hAnsi="Times New Roman" w:cs="Times New Roman"/>
                <w:color w:val="000000"/>
                <w:sz w:val="24"/>
                <w:szCs w:val="24"/>
              </w:rPr>
              <w:t>Концепция</w:t>
            </w:r>
            <w:r>
              <w:t xml:space="preserve"> </w:t>
            </w:r>
            <w:r>
              <w:rPr>
                <w:rFonts w:ascii="Times New Roman" w:hAnsi="Times New Roman" w:cs="Times New Roman"/>
                <w:color w:val="000000"/>
                <w:sz w:val="24"/>
                <w:szCs w:val="24"/>
              </w:rPr>
              <w:t>акцентуированных</w:t>
            </w:r>
            <w:r>
              <w:t xml:space="preserve"> </w:t>
            </w:r>
            <w:r>
              <w:rPr>
                <w:rFonts w:ascii="Times New Roman" w:hAnsi="Times New Roman" w:cs="Times New Roman"/>
                <w:color w:val="000000"/>
                <w:sz w:val="24"/>
                <w:szCs w:val="24"/>
              </w:rPr>
              <w:t>личностей</w:t>
            </w:r>
            <w:r>
              <w:t xml:space="preserve"> </w:t>
            </w:r>
            <w:r>
              <w:rPr>
                <w:rFonts w:ascii="Times New Roman" w:hAnsi="Times New Roman" w:cs="Times New Roman"/>
                <w:color w:val="000000"/>
                <w:sz w:val="24"/>
                <w:szCs w:val="24"/>
              </w:rPr>
              <w:t>(ярко</w:t>
            </w:r>
            <w:r>
              <w:t xml:space="preserve"> </w:t>
            </w:r>
            <w:r>
              <w:rPr>
                <w:rFonts w:ascii="Times New Roman" w:hAnsi="Times New Roman" w:cs="Times New Roman"/>
                <w:color w:val="000000"/>
                <w:sz w:val="24"/>
                <w:szCs w:val="24"/>
              </w:rPr>
              <w:t>выраженные</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черты):</w:t>
            </w:r>
            <w:r>
              <w:t xml:space="preserve"> </w:t>
            </w:r>
            <w:r>
              <w:rPr>
                <w:rFonts w:ascii="Times New Roman" w:hAnsi="Times New Roman" w:cs="Times New Roman"/>
                <w:color w:val="000000"/>
                <w:sz w:val="24"/>
                <w:szCs w:val="24"/>
              </w:rPr>
              <w:t>акцентуации</w:t>
            </w:r>
            <w:r>
              <w:t xml:space="preserve"> </w:t>
            </w:r>
            <w:r>
              <w:rPr>
                <w:rFonts w:ascii="Times New Roman" w:hAnsi="Times New Roman" w:cs="Times New Roman"/>
                <w:color w:val="000000"/>
                <w:sz w:val="24"/>
                <w:szCs w:val="24"/>
              </w:rPr>
              <w:t>характера,</w:t>
            </w:r>
            <w:r>
              <w:t xml:space="preserve"> </w:t>
            </w:r>
            <w:r>
              <w:rPr>
                <w:rFonts w:ascii="Times New Roman" w:hAnsi="Times New Roman" w:cs="Times New Roman"/>
                <w:color w:val="000000"/>
                <w:sz w:val="24"/>
                <w:szCs w:val="24"/>
              </w:rPr>
              <w:t>акцентуации</w:t>
            </w:r>
            <w:r>
              <w:t xml:space="preserve"> </w:t>
            </w:r>
            <w:r>
              <w:rPr>
                <w:rFonts w:ascii="Times New Roman" w:hAnsi="Times New Roman" w:cs="Times New Roman"/>
                <w:color w:val="000000"/>
                <w:sz w:val="24"/>
                <w:szCs w:val="24"/>
              </w:rPr>
              <w:t>темперамента.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3BAD6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78191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685F6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УК-3.3, УК-5.2</w:t>
            </w:r>
          </w:p>
        </w:tc>
      </w:tr>
      <w:tr w:rsidR="00D31FE4" w14:paraId="08CA31B7"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513E2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 Групповые особенности коммуникаций</w:t>
            </w:r>
          </w:p>
        </w:tc>
      </w:tr>
      <w:tr w:rsidR="00D31FE4" w14:paraId="234F1378"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E2014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5741A1"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Групповые</w:t>
            </w:r>
            <w:r>
              <w:t xml:space="preserve"> </w:t>
            </w:r>
            <w:r>
              <w:rPr>
                <w:rFonts w:ascii="Times New Roman" w:hAnsi="Times New Roman" w:cs="Times New Roman"/>
                <w:b/>
                <w:color w:val="000000"/>
                <w:sz w:val="24"/>
                <w:szCs w:val="24"/>
              </w:rPr>
              <w:t>особенности</w:t>
            </w:r>
            <w:r>
              <w:t xml:space="preserve"> </w:t>
            </w:r>
            <w:r>
              <w:rPr>
                <w:rFonts w:ascii="Times New Roman" w:hAnsi="Times New Roman" w:cs="Times New Roman"/>
                <w:b/>
                <w:color w:val="000000"/>
                <w:sz w:val="24"/>
                <w:szCs w:val="24"/>
              </w:rPr>
              <w:t>коммуникаций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группы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команды.</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формирования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группы.</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группы.</w:t>
            </w:r>
            <w:r>
              <w:t xml:space="preserve"> </w:t>
            </w: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влияющие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эффективную</w:t>
            </w:r>
            <w:r>
              <w:t xml:space="preserve"> </w:t>
            </w:r>
            <w:r>
              <w:rPr>
                <w:rFonts w:ascii="Times New Roman" w:hAnsi="Times New Roman" w:cs="Times New Roman"/>
                <w:color w:val="000000"/>
                <w:sz w:val="24"/>
                <w:szCs w:val="24"/>
              </w:rPr>
              <w:t>деятельность</w:t>
            </w:r>
            <w:r>
              <w:t xml:space="preserve"> </w:t>
            </w:r>
            <w:r>
              <w:rPr>
                <w:rFonts w:ascii="Times New Roman" w:hAnsi="Times New Roman" w:cs="Times New Roman"/>
                <w:color w:val="000000"/>
                <w:sz w:val="24"/>
                <w:szCs w:val="24"/>
              </w:rPr>
              <w:t>группы.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7D929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6E2B5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8152B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УК-3.1, УК- 3.2, УК-3.3, УК-5.1, УК-5.2</w:t>
            </w:r>
          </w:p>
        </w:tc>
      </w:tr>
      <w:tr w:rsidR="00D31FE4" w14:paraId="21AB6CBB" w14:textId="7777777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AAA60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B046AA"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групп.</w:t>
            </w:r>
            <w:r>
              <w:t xml:space="preserve"> </w:t>
            </w:r>
          </w:p>
          <w:p w14:paraId="2193C5B8"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группы.</w:t>
            </w:r>
            <w:r>
              <w:t xml:space="preserve"> </w:t>
            </w:r>
          </w:p>
          <w:p w14:paraId="3D14F524"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влияющие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эффективную</w:t>
            </w:r>
            <w:r>
              <w:t xml:space="preserve"> </w:t>
            </w:r>
            <w:r>
              <w:rPr>
                <w:rFonts w:ascii="Times New Roman" w:hAnsi="Times New Roman" w:cs="Times New Roman"/>
                <w:color w:val="000000"/>
                <w:sz w:val="24"/>
                <w:szCs w:val="24"/>
              </w:rPr>
              <w:t>деятельность</w:t>
            </w:r>
            <w:r>
              <w:t xml:space="preserve"> </w:t>
            </w:r>
            <w:r>
              <w:rPr>
                <w:rFonts w:ascii="Times New Roman" w:hAnsi="Times New Roman" w:cs="Times New Roman"/>
                <w:color w:val="000000"/>
                <w:sz w:val="24"/>
                <w:szCs w:val="24"/>
              </w:rPr>
              <w:t>групп:</w:t>
            </w:r>
            <w:r>
              <w:t xml:space="preserve"> </w:t>
            </w:r>
            <w:r>
              <w:rPr>
                <w:rFonts w:ascii="Times New Roman" w:hAnsi="Times New Roman" w:cs="Times New Roman"/>
                <w:color w:val="000000"/>
                <w:sz w:val="24"/>
                <w:szCs w:val="24"/>
              </w:rPr>
              <w:t>организационные,</w:t>
            </w:r>
            <w:r>
              <w:t xml:space="preserve"> </w:t>
            </w:r>
            <w:r>
              <w:rPr>
                <w:rFonts w:ascii="Times New Roman" w:hAnsi="Times New Roman" w:cs="Times New Roman"/>
                <w:color w:val="000000"/>
                <w:sz w:val="24"/>
                <w:szCs w:val="24"/>
              </w:rPr>
              <w:t>окружающей</w:t>
            </w:r>
            <w:r>
              <w:t xml:space="preserve"> </w:t>
            </w: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целевые.</w:t>
            </w:r>
            <w:r>
              <w:t xml:space="preserve"> </w:t>
            </w:r>
          </w:p>
          <w:p w14:paraId="680D42FD"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реферативных</w:t>
            </w:r>
            <w:r>
              <w:t xml:space="preserve"> </w:t>
            </w:r>
            <w:r>
              <w:rPr>
                <w:rFonts w:ascii="Times New Roman" w:hAnsi="Times New Roman" w:cs="Times New Roman"/>
                <w:color w:val="000000"/>
                <w:sz w:val="24"/>
                <w:szCs w:val="24"/>
              </w:rPr>
              <w:t>сообщений.</w:t>
            </w:r>
            <w:r>
              <w:t xml:space="preserve"> </w:t>
            </w:r>
          </w:p>
          <w:p w14:paraId="5FCFC6BD"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ситуаций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«Групповые</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коммуникаций».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0830E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48EB8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7F88A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УК-3.1, УК- 3.2, УК-3.3, УК-5.1, УК-5.2</w:t>
            </w:r>
          </w:p>
        </w:tc>
      </w:tr>
      <w:tr w:rsidR="00D31FE4" w14:paraId="6C6D5A3A"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76FC9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C58267"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группы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команды.</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формирования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группы.</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группы.</w:t>
            </w:r>
            <w:r>
              <w:t xml:space="preserve"> </w:t>
            </w: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влияющие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эффективную</w:t>
            </w:r>
            <w:r>
              <w:t xml:space="preserve"> </w:t>
            </w:r>
            <w:r>
              <w:rPr>
                <w:rFonts w:ascii="Times New Roman" w:hAnsi="Times New Roman" w:cs="Times New Roman"/>
                <w:color w:val="000000"/>
                <w:sz w:val="24"/>
                <w:szCs w:val="24"/>
              </w:rPr>
              <w:t>деятельность</w:t>
            </w:r>
            <w:r>
              <w:t xml:space="preserve"> </w:t>
            </w:r>
            <w:r>
              <w:rPr>
                <w:rFonts w:ascii="Times New Roman" w:hAnsi="Times New Roman" w:cs="Times New Roman"/>
                <w:color w:val="000000"/>
                <w:sz w:val="24"/>
                <w:szCs w:val="24"/>
              </w:rPr>
              <w:t>группы.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2876D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63221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20ABD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УК-3.1, УК- 3.2, УК-3.3, УК-5.1, УК-5.2</w:t>
            </w:r>
          </w:p>
        </w:tc>
      </w:tr>
      <w:tr w:rsidR="00D31FE4" w14:paraId="2CCE8EB7"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2B5E5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 Имидж в деловых коммуникациях</w:t>
            </w:r>
          </w:p>
        </w:tc>
      </w:tr>
      <w:tr w:rsidR="00D31FE4" w14:paraId="7D2EF73F"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45BFE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E0987B"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Имидж</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деловых</w:t>
            </w:r>
            <w:r>
              <w:t xml:space="preserve"> </w:t>
            </w:r>
            <w:r>
              <w:rPr>
                <w:rFonts w:ascii="Times New Roman" w:hAnsi="Times New Roman" w:cs="Times New Roman"/>
                <w:b/>
                <w:color w:val="000000"/>
                <w:sz w:val="24"/>
                <w:szCs w:val="24"/>
              </w:rPr>
              <w:t>коммуникациях</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восприятия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деловых</w:t>
            </w:r>
            <w:r>
              <w:t xml:space="preserve"> </w:t>
            </w:r>
            <w:r>
              <w:rPr>
                <w:rFonts w:ascii="Times New Roman" w:hAnsi="Times New Roman" w:cs="Times New Roman"/>
                <w:color w:val="000000"/>
                <w:sz w:val="24"/>
                <w:szCs w:val="24"/>
              </w:rPr>
              <w:t>коммуникациях,</w:t>
            </w:r>
            <w:r>
              <w:t xml:space="preserve"> </w:t>
            </w:r>
            <w:r>
              <w:rPr>
                <w:rFonts w:ascii="Times New Roman" w:hAnsi="Times New Roman" w:cs="Times New Roman"/>
                <w:color w:val="000000"/>
                <w:sz w:val="24"/>
                <w:szCs w:val="24"/>
              </w:rPr>
              <w:t>имидж</w:t>
            </w:r>
            <w:r>
              <w:t xml:space="preserve"> </w:t>
            </w:r>
            <w:r>
              <w:rPr>
                <w:rFonts w:ascii="Times New Roman" w:hAnsi="Times New Roman" w:cs="Times New Roman"/>
                <w:color w:val="000000"/>
                <w:sz w:val="24"/>
                <w:szCs w:val="24"/>
              </w:rPr>
              <w:t>делового</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Имидж</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репутация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организационная</w:t>
            </w:r>
            <w:r>
              <w:t xml:space="preserve"> </w:t>
            </w:r>
            <w:r>
              <w:rPr>
                <w:rFonts w:ascii="Times New Roman" w:hAnsi="Times New Roman" w:cs="Times New Roman"/>
                <w:color w:val="000000"/>
                <w:sz w:val="24"/>
                <w:szCs w:val="24"/>
              </w:rPr>
              <w:t>культура.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464EB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45DC5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2352D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УК-3.3, УК-5.1</w:t>
            </w:r>
          </w:p>
        </w:tc>
      </w:tr>
      <w:tr w:rsidR="00D31FE4" w14:paraId="4B18A228"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D01B9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BFF37C"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Имидж</w:t>
            </w:r>
            <w:r>
              <w:t xml:space="preserve"> </w:t>
            </w:r>
            <w:r>
              <w:rPr>
                <w:rFonts w:ascii="Times New Roman" w:hAnsi="Times New Roman" w:cs="Times New Roman"/>
                <w:color w:val="000000"/>
                <w:sz w:val="24"/>
                <w:szCs w:val="24"/>
              </w:rPr>
              <w:t>делового</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составляющие.</w:t>
            </w:r>
            <w:r>
              <w:t xml:space="preserve"> </w:t>
            </w:r>
          </w:p>
          <w:p w14:paraId="75EC9E48"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благоприятного</w:t>
            </w:r>
            <w:r>
              <w:t xml:space="preserve"> </w:t>
            </w:r>
            <w:r>
              <w:rPr>
                <w:rFonts w:ascii="Times New Roman" w:hAnsi="Times New Roman" w:cs="Times New Roman"/>
                <w:color w:val="000000"/>
                <w:sz w:val="24"/>
                <w:szCs w:val="24"/>
              </w:rPr>
              <w:t>имиджа.</w:t>
            </w:r>
            <w:r>
              <w:t xml:space="preserve"> </w:t>
            </w:r>
          </w:p>
          <w:p w14:paraId="11811FE1"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имиджа</w:t>
            </w:r>
            <w:r>
              <w:t xml:space="preserve"> </w:t>
            </w:r>
            <w:r>
              <w:rPr>
                <w:rFonts w:ascii="Times New Roman" w:hAnsi="Times New Roman" w:cs="Times New Roman"/>
                <w:color w:val="000000"/>
                <w:sz w:val="24"/>
                <w:szCs w:val="24"/>
              </w:rPr>
              <w:t>организации.</w:t>
            </w:r>
            <w:r>
              <w:t xml:space="preserve"> </w:t>
            </w:r>
          </w:p>
          <w:p w14:paraId="21B0A79F"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Организационная</w:t>
            </w:r>
            <w:r>
              <w:t xml:space="preserve"> </w:t>
            </w:r>
            <w:r>
              <w:rPr>
                <w:rFonts w:ascii="Times New Roman" w:hAnsi="Times New Roman" w:cs="Times New Roman"/>
                <w:color w:val="000000"/>
                <w:sz w:val="24"/>
                <w:szCs w:val="24"/>
              </w:rPr>
              <w:t>культура.</w:t>
            </w:r>
            <w:r>
              <w:t xml:space="preserve"> </w:t>
            </w:r>
          </w:p>
          <w:p w14:paraId="111B5109"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реферативных</w:t>
            </w:r>
            <w:r>
              <w:t xml:space="preserve"> </w:t>
            </w:r>
            <w:r>
              <w:rPr>
                <w:rFonts w:ascii="Times New Roman" w:hAnsi="Times New Roman" w:cs="Times New Roman"/>
                <w:color w:val="000000"/>
                <w:sz w:val="24"/>
                <w:szCs w:val="24"/>
              </w:rPr>
              <w:t>сообщений.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008AA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D508D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C0A22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УК-3.3, УК-5.1</w:t>
            </w:r>
          </w:p>
        </w:tc>
      </w:tr>
      <w:tr w:rsidR="00D31FE4" w14:paraId="20EF3832"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11AE2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53BF6D"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восприятия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деловых</w:t>
            </w:r>
            <w:r>
              <w:t xml:space="preserve"> </w:t>
            </w:r>
            <w:r>
              <w:rPr>
                <w:rFonts w:ascii="Times New Roman" w:hAnsi="Times New Roman" w:cs="Times New Roman"/>
                <w:color w:val="000000"/>
                <w:sz w:val="24"/>
                <w:szCs w:val="24"/>
              </w:rPr>
              <w:t>коммуникациях,</w:t>
            </w:r>
            <w:r>
              <w:t xml:space="preserve"> </w:t>
            </w:r>
            <w:r>
              <w:rPr>
                <w:rFonts w:ascii="Times New Roman" w:hAnsi="Times New Roman" w:cs="Times New Roman"/>
                <w:color w:val="000000"/>
                <w:sz w:val="24"/>
                <w:szCs w:val="24"/>
              </w:rPr>
              <w:t>имидж</w:t>
            </w:r>
            <w:r>
              <w:t xml:space="preserve"> </w:t>
            </w:r>
            <w:r>
              <w:rPr>
                <w:rFonts w:ascii="Times New Roman" w:hAnsi="Times New Roman" w:cs="Times New Roman"/>
                <w:color w:val="000000"/>
                <w:sz w:val="24"/>
                <w:szCs w:val="24"/>
              </w:rPr>
              <w:t>делового</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Имидж</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репутация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организационная</w:t>
            </w:r>
            <w:r>
              <w:t xml:space="preserve"> </w:t>
            </w:r>
            <w:r>
              <w:rPr>
                <w:rFonts w:ascii="Times New Roman" w:hAnsi="Times New Roman" w:cs="Times New Roman"/>
                <w:color w:val="000000"/>
                <w:sz w:val="24"/>
                <w:szCs w:val="24"/>
              </w:rPr>
              <w:t>культура.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E3929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7B641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BC0A9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УК-3.3, УК-5.1</w:t>
            </w:r>
          </w:p>
        </w:tc>
      </w:tr>
      <w:tr w:rsidR="00D31FE4" w14:paraId="33814C82"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4B9AE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7. Этика и этикет делового общения</w:t>
            </w:r>
          </w:p>
        </w:tc>
      </w:tr>
      <w:tr w:rsidR="00D31FE4" w14:paraId="18254C7B"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60D57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EB1A70"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Этика</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этикет</w:t>
            </w:r>
            <w:r>
              <w:t xml:space="preserve"> </w:t>
            </w:r>
            <w:r>
              <w:rPr>
                <w:rFonts w:ascii="Times New Roman" w:hAnsi="Times New Roman" w:cs="Times New Roman"/>
                <w:b/>
                <w:color w:val="000000"/>
                <w:sz w:val="24"/>
                <w:szCs w:val="24"/>
              </w:rPr>
              <w:t>делового</w:t>
            </w:r>
            <w:r>
              <w:t xml:space="preserve"> </w:t>
            </w:r>
            <w:r>
              <w:rPr>
                <w:rFonts w:ascii="Times New Roman" w:hAnsi="Times New Roman" w:cs="Times New Roman"/>
                <w:b/>
                <w:color w:val="000000"/>
                <w:sz w:val="24"/>
                <w:szCs w:val="24"/>
              </w:rPr>
              <w:t>общения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этики</w:t>
            </w:r>
            <w:r>
              <w:t xml:space="preserve"> </w:t>
            </w:r>
            <w:r>
              <w:rPr>
                <w:rFonts w:ascii="Times New Roman" w:hAnsi="Times New Roman" w:cs="Times New Roman"/>
                <w:color w:val="000000"/>
                <w:sz w:val="24"/>
                <w:szCs w:val="24"/>
              </w:rPr>
              <w:t>делового</w:t>
            </w:r>
            <w:r>
              <w:t xml:space="preserve"> </w:t>
            </w:r>
            <w:r>
              <w:rPr>
                <w:rFonts w:ascii="Times New Roman" w:hAnsi="Times New Roman" w:cs="Times New Roman"/>
                <w:color w:val="000000"/>
                <w:sz w:val="24"/>
                <w:szCs w:val="24"/>
              </w:rPr>
              <w:t>общения.</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(служебный)</w:t>
            </w:r>
            <w:r>
              <w:t xml:space="preserve"> </w:t>
            </w:r>
            <w:r>
              <w:rPr>
                <w:rFonts w:ascii="Times New Roman" w:hAnsi="Times New Roman" w:cs="Times New Roman"/>
                <w:color w:val="000000"/>
                <w:sz w:val="24"/>
                <w:szCs w:val="24"/>
              </w:rPr>
              <w:t>этикет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правила.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62287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B7055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53D52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УК-3.3, УК-5.1</w:t>
            </w:r>
          </w:p>
        </w:tc>
      </w:tr>
      <w:tr w:rsidR="00D31FE4" w14:paraId="7CCF7296"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F3C23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6E3595"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делового</w:t>
            </w:r>
            <w:r>
              <w:t xml:space="preserve"> </w:t>
            </w:r>
            <w:r>
              <w:rPr>
                <w:rFonts w:ascii="Times New Roman" w:hAnsi="Times New Roman" w:cs="Times New Roman"/>
                <w:color w:val="000000"/>
                <w:sz w:val="24"/>
                <w:szCs w:val="24"/>
              </w:rPr>
              <w:t>этикета:</w:t>
            </w:r>
            <w:r>
              <w:t xml:space="preserve"> </w:t>
            </w:r>
            <w:r>
              <w:rPr>
                <w:rFonts w:ascii="Times New Roman" w:hAnsi="Times New Roman" w:cs="Times New Roman"/>
                <w:color w:val="000000"/>
                <w:sz w:val="24"/>
                <w:szCs w:val="24"/>
              </w:rPr>
              <w:t>вербальный</w:t>
            </w:r>
            <w:r>
              <w:t xml:space="preserve"> </w:t>
            </w:r>
            <w:r>
              <w:rPr>
                <w:rFonts w:ascii="Times New Roman" w:hAnsi="Times New Roman" w:cs="Times New Roman"/>
                <w:color w:val="000000"/>
                <w:sz w:val="24"/>
                <w:szCs w:val="24"/>
              </w:rPr>
              <w:t>этикет,</w:t>
            </w:r>
            <w:r>
              <w:t xml:space="preserve"> </w:t>
            </w:r>
            <w:r>
              <w:rPr>
                <w:rFonts w:ascii="Times New Roman" w:hAnsi="Times New Roman" w:cs="Times New Roman"/>
                <w:color w:val="000000"/>
                <w:sz w:val="24"/>
                <w:szCs w:val="24"/>
              </w:rPr>
              <w:t>общение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телефону;</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переписка,</w:t>
            </w:r>
            <w:r>
              <w:t xml:space="preserve"> </w:t>
            </w:r>
            <w:r>
              <w:rPr>
                <w:rFonts w:ascii="Times New Roman" w:hAnsi="Times New Roman" w:cs="Times New Roman"/>
                <w:color w:val="000000"/>
                <w:sz w:val="24"/>
                <w:szCs w:val="24"/>
              </w:rPr>
              <w:t>протокол</w:t>
            </w:r>
            <w:r>
              <w:t xml:space="preserve"> </w:t>
            </w:r>
            <w:r>
              <w:rPr>
                <w:rFonts w:ascii="Times New Roman" w:hAnsi="Times New Roman" w:cs="Times New Roman"/>
                <w:color w:val="000000"/>
                <w:sz w:val="24"/>
                <w:szCs w:val="24"/>
              </w:rPr>
              <w:t>официальных</w:t>
            </w:r>
            <w:r>
              <w:t xml:space="preserve"> </w:t>
            </w:r>
            <w:r>
              <w:rPr>
                <w:rFonts w:ascii="Times New Roman" w:hAnsi="Times New Roman" w:cs="Times New Roman"/>
                <w:color w:val="000000"/>
                <w:sz w:val="24"/>
                <w:szCs w:val="24"/>
              </w:rPr>
              <w:t>мероприятий.</w:t>
            </w:r>
            <w:r>
              <w:t xml:space="preserve"> </w:t>
            </w:r>
          </w:p>
          <w:p w14:paraId="6A0A7629"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реферативных</w:t>
            </w:r>
            <w:r>
              <w:t xml:space="preserve"> </w:t>
            </w:r>
            <w:r>
              <w:rPr>
                <w:rFonts w:ascii="Times New Roman" w:hAnsi="Times New Roman" w:cs="Times New Roman"/>
                <w:color w:val="000000"/>
                <w:sz w:val="24"/>
                <w:szCs w:val="24"/>
              </w:rPr>
              <w:t>сообщений.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63E55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627B1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1939E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УК-3.3, УК-5.1</w:t>
            </w:r>
          </w:p>
        </w:tc>
      </w:tr>
    </w:tbl>
    <w:p w14:paraId="3D6BE79E"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4"/>
        <w:gridCol w:w="1835"/>
        <w:gridCol w:w="716"/>
        <w:gridCol w:w="1281"/>
        <w:gridCol w:w="702"/>
        <w:gridCol w:w="999"/>
      </w:tblGrid>
      <w:tr w:rsidR="00D31FE4" w14:paraId="7D2B650D" w14:textId="77777777">
        <w:trPr>
          <w:trHeight w:hRule="exact" w:val="416"/>
        </w:trPr>
        <w:tc>
          <w:tcPr>
            <w:tcW w:w="4692" w:type="dxa"/>
            <w:gridSpan w:val="2"/>
            <w:shd w:val="clear" w:color="C0C0C0" w:fill="FFFFFF"/>
            <w:tcMar>
              <w:left w:w="34" w:type="dxa"/>
              <w:right w:w="34" w:type="dxa"/>
            </w:tcMar>
          </w:tcPr>
          <w:p w14:paraId="6FA16D71"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1844" w:type="dxa"/>
          </w:tcPr>
          <w:p w14:paraId="1EF0681C" w14:textId="77777777" w:rsidR="00D31FE4" w:rsidRDefault="00D31FE4"/>
        </w:tc>
        <w:tc>
          <w:tcPr>
            <w:tcW w:w="710" w:type="dxa"/>
          </w:tcPr>
          <w:p w14:paraId="07D6CEEB" w14:textId="77777777" w:rsidR="00D31FE4" w:rsidRDefault="00D31FE4"/>
        </w:tc>
        <w:tc>
          <w:tcPr>
            <w:tcW w:w="1277" w:type="dxa"/>
          </w:tcPr>
          <w:p w14:paraId="56CCD18E" w14:textId="77777777" w:rsidR="00D31FE4" w:rsidRDefault="00D31FE4"/>
        </w:tc>
        <w:tc>
          <w:tcPr>
            <w:tcW w:w="710" w:type="dxa"/>
          </w:tcPr>
          <w:p w14:paraId="0A9019AB" w14:textId="77777777" w:rsidR="00D31FE4" w:rsidRDefault="00D31FE4"/>
        </w:tc>
        <w:tc>
          <w:tcPr>
            <w:tcW w:w="1007" w:type="dxa"/>
            <w:shd w:val="clear" w:color="C0C0C0" w:fill="FFFFFF"/>
            <w:tcMar>
              <w:left w:w="34" w:type="dxa"/>
              <w:right w:w="34" w:type="dxa"/>
            </w:tcMar>
          </w:tcPr>
          <w:p w14:paraId="553569DF"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8</w:t>
            </w:r>
          </w:p>
        </w:tc>
      </w:tr>
      <w:tr w:rsidR="00D31FE4" w14:paraId="29652364"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D0AA2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1C222F"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этики</w:t>
            </w:r>
            <w:r>
              <w:t xml:space="preserve"> </w:t>
            </w:r>
            <w:r>
              <w:rPr>
                <w:rFonts w:ascii="Times New Roman" w:hAnsi="Times New Roman" w:cs="Times New Roman"/>
                <w:color w:val="000000"/>
                <w:sz w:val="24"/>
                <w:szCs w:val="24"/>
              </w:rPr>
              <w:t>делового</w:t>
            </w:r>
            <w:r>
              <w:t xml:space="preserve"> </w:t>
            </w:r>
            <w:r>
              <w:rPr>
                <w:rFonts w:ascii="Times New Roman" w:hAnsi="Times New Roman" w:cs="Times New Roman"/>
                <w:color w:val="000000"/>
                <w:sz w:val="24"/>
                <w:szCs w:val="24"/>
              </w:rPr>
              <w:t>общения.</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(служебный)</w:t>
            </w:r>
            <w:r>
              <w:t xml:space="preserve"> </w:t>
            </w:r>
            <w:r>
              <w:rPr>
                <w:rFonts w:ascii="Times New Roman" w:hAnsi="Times New Roman" w:cs="Times New Roman"/>
                <w:color w:val="000000"/>
                <w:sz w:val="24"/>
                <w:szCs w:val="24"/>
              </w:rPr>
              <w:t>этикет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правила.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584F9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F36BD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7CF23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УК-3.3, УК-5.1</w:t>
            </w:r>
          </w:p>
        </w:tc>
      </w:tr>
      <w:tr w:rsidR="00D31FE4" w14:paraId="596253C6"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0B6D0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8. Конфликты в процессе коммуникации</w:t>
            </w:r>
          </w:p>
        </w:tc>
      </w:tr>
      <w:tr w:rsidR="00D31FE4" w14:paraId="3F3B12DA"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34AF8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3F2E73"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Конфликты</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процессе</w:t>
            </w:r>
            <w:r>
              <w:t xml:space="preserve"> </w:t>
            </w:r>
            <w:r>
              <w:rPr>
                <w:rFonts w:ascii="Times New Roman" w:hAnsi="Times New Roman" w:cs="Times New Roman"/>
                <w:b/>
                <w:color w:val="000000"/>
                <w:sz w:val="24"/>
                <w:szCs w:val="24"/>
              </w:rPr>
              <w:t>коммуникации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конфликтов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Стресс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конфликтами.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E5F28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951B1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3D7EE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УК-3.3, УК-5.2</w:t>
            </w:r>
          </w:p>
        </w:tc>
      </w:tr>
      <w:tr w:rsidR="00D31FE4" w14:paraId="2AE34479"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4F1D5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25A53D"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конфликтов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коммуникации.</w:t>
            </w:r>
            <w:r>
              <w:t xml:space="preserve"> </w:t>
            </w:r>
          </w:p>
          <w:p w14:paraId="3541010F"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конфликтами.</w:t>
            </w:r>
            <w:r>
              <w:t xml:space="preserve"> </w:t>
            </w:r>
          </w:p>
          <w:p w14:paraId="19D26582"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реферативных</w:t>
            </w:r>
            <w:r>
              <w:t xml:space="preserve"> </w:t>
            </w:r>
            <w:r>
              <w:rPr>
                <w:rFonts w:ascii="Times New Roman" w:hAnsi="Times New Roman" w:cs="Times New Roman"/>
                <w:color w:val="000000"/>
                <w:sz w:val="24"/>
                <w:szCs w:val="24"/>
              </w:rPr>
              <w:t>сообщений.</w:t>
            </w:r>
            <w:r>
              <w:t xml:space="preserve"> </w:t>
            </w:r>
          </w:p>
          <w:p w14:paraId="378CE386"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ситуаций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темам</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руководства»,</w:t>
            </w:r>
            <w:r>
              <w:t xml:space="preserve"> </w:t>
            </w:r>
            <w:r>
              <w:rPr>
                <w:rFonts w:ascii="Times New Roman" w:hAnsi="Times New Roman" w:cs="Times New Roman"/>
                <w:color w:val="000000"/>
                <w:sz w:val="24"/>
                <w:szCs w:val="24"/>
              </w:rPr>
              <w:t>«Взаимоотношения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персоналом»,</w:t>
            </w:r>
            <w:r>
              <w:t xml:space="preserve"> </w:t>
            </w:r>
            <w:r>
              <w:rPr>
                <w:rFonts w:ascii="Times New Roman" w:hAnsi="Times New Roman" w:cs="Times New Roman"/>
                <w:color w:val="000000"/>
                <w:sz w:val="24"/>
                <w:szCs w:val="24"/>
              </w:rPr>
              <w:t>«Индивидуальная</w:t>
            </w:r>
            <w:r>
              <w:t xml:space="preserve"> </w:t>
            </w:r>
            <w:r>
              <w:rPr>
                <w:rFonts w:ascii="Times New Roman" w:hAnsi="Times New Roman" w:cs="Times New Roman"/>
                <w:color w:val="000000"/>
                <w:sz w:val="24"/>
                <w:szCs w:val="24"/>
              </w:rPr>
              <w:t>беседа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подчиненным».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01677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EB2DA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42347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УК-3.3, УК-5.2</w:t>
            </w:r>
          </w:p>
        </w:tc>
      </w:tr>
      <w:tr w:rsidR="00D31FE4" w14:paraId="4342C932"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C6930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032871"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конфликтов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Стресс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конфликтами.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335A2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177C7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0EAE5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УК-3.3, УК-5.2</w:t>
            </w:r>
          </w:p>
        </w:tc>
      </w:tr>
      <w:tr w:rsidR="00D31FE4" w14:paraId="0CC5B07C"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2D669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9. Деловые коммуникации в системе международного бизнеса</w:t>
            </w:r>
          </w:p>
        </w:tc>
      </w:tr>
      <w:tr w:rsidR="00D31FE4" w14:paraId="237F1989"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1041D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B9AE50"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Деловые</w:t>
            </w:r>
            <w:r>
              <w:t xml:space="preserve"> </w:t>
            </w:r>
            <w:r>
              <w:rPr>
                <w:rFonts w:ascii="Times New Roman" w:hAnsi="Times New Roman" w:cs="Times New Roman"/>
                <w:b/>
                <w:color w:val="000000"/>
                <w:sz w:val="24"/>
                <w:szCs w:val="24"/>
              </w:rPr>
              <w:t>коммуникации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системе</w:t>
            </w:r>
            <w:r>
              <w:t xml:space="preserve"> </w:t>
            </w:r>
            <w:r>
              <w:rPr>
                <w:rFonts w:ascii="Times New Roman" w:hAnsi="Times New Roman" w:cs="Times New Roman"/>
                <w:b/>
                <w:color w:val="000000"/>
                <w:sz w:val="24"/>
                <w:szCs w:val="24"/>
              </w:rPr>
              <w:t>международного</w:t>
            </w:r>
            <w:r>
              <w:t xml:space="preserve"> </w:t>
            </w:r>
            <w:r>
              <w:rPr>
                <w:rFonts w:ascii="Times New Roman" w:hAnsi="Times New Roman" w:cs="Times New Roman"/>
                <w:b/>
                <w:color w:val="000000"/>
                <w:sz w:val="24"/>
                <w:szCs w:val="24"/>
              </w:rPr>
              <w:t>бизнеса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влияющие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международное</w:t>
            </w:r>
            <w:r>
              <w:t xml:space="preserve"> </w:t>
            </w:r>
            <w:r>
              <w:rPr>
                <w:rFonts w:ascii="Times New Roman" w:hAnsi="Times New Roman" w:cs="Times New Roman"/>
                <w:color w:val="000000"/>
                <w:sz w:val="24"/>
                <w:szCs w:val="24"/>
              </w:rPr>
              <w:t>деловое</w:t>
            </w:r>
            <w:r>
              <w:t xml:space="preserve"> </w:t>
            </w:r>
            <w:r>
              <w:rPr>
                <w:rFonts w:ascii="Times New Roman" w:hAnsi="Times New Roman" w:cs="Times New Roman"/>
                <w:color w:val="000000"/>
                <w:sz w:val="24"/>
                <w:szCs w:val="24"/>
              </w:rPr>
              <w:t>общение.</w:t>
            </w:r>
            <w:r>
              <w:t xml:space="preserve"> </w:t>
            </w:r>
            <w:r>
              <w:rPr>
                <w:rFonts w:ascii="Times New Roman" w:hAnsi="Times New Roman" w:cs="Times New Roman"/>
                <w:color w:val="000000"/>
                <w:sz w:val="24"/>
                <w:szCs w:val="24"/>
              </w:rPr>
              <w:t>Характерные</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делового</w:t>
            </w:r>
            <w:r>
              <w:t xml:space="preserve"> </w:t>
            </w:r>
            <w:r>
              <w:rPr>
                <w:rFonts w:ascii="Times New Roman" w:hAnsi="Times New Roman" w:cs="Times New Roman"/>
                <w:color w:val="000000"/>
                <w:sz w:val="24"/>
                <w:szCs w:val="24"/>
              </w:rPr>
              <w:t>общения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странах.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61268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0FDF5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F8AFD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УК-3.3, УК- 5.1, УК-5.2</w:t>
            </w:r>
          </w:p>
        </w:tc>
      </w:tr>
      <w:tr w:rsidR="00D31FE4" w14:paraId="53EFA5A6" w14:textId="77777777">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03605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9456C1"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поведения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международного</w:t>
            </w:r>
            <w:r>
              <w:t xml:space="preserve"> </w:t>
            </w:r>
            <w:r>
              <w:rPr>
                <w:rFonts w:ascii="Times New Roman" w:hAnsi="Times New Roman" w:cs="Times New Roman"/>
                <w:color w:val="000000"/>
                <w:sz w:val="24"/>
                <w:szCs w:val="24"/>
              </w:rPr>
              <w:t>бизнеса.</w:t>
            </w:r>
            <w:r>
              <w:t xml:space="preserve"> </w:t>
            </w:r>
          </w:p>
          <w:p w14:paraId="4FD0FFD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Характерные</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общения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странах.</w:t>
            </w:r>
            <w:r>
              <w:t xml:space="preserve"> </w:t>
            </w:r>
          </w:p>
          <w:p w14:paraId="1FF3606D"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Различия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традициях,</w:t>
            </w:r>
            <w:r>
              <w:t xml:space="preserve"> </w:t>
            </w:r>
            <w:r>
              <w:rPr>
                <w:rFonts w:ascii="Times New Roman" w:hAnsi="Times New Roman" w:cs="Times New Roman"/>
                <w:color w:val="000000"/>
                <w:sz w:val="24"/>
                <w:szCs w:val="24"/>
              </w:rPr>
              <w:t>установках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поведении</w:t>
            </w:r>
            <w:r>
              <w:t xml:space="preserve"> </w:t>
            </w:r>
            <w:r>
              <w:rPr>
                <w:rFonts w:ascii="Times New Roman" w:hAnsi="Times New Roman" w:cs="Times New Roman"/>
                <w:color w:val="000000"/>
                <w:sz w:val="24"/>
                <w:szCs w:val="24"/>
              </w:rPr>
              <w:t>зарубежных</w:t>
            </w:r>
            <w:r>
              <w:t xml:space="preserve"> </w:t>
            </w:r>
            <w:r>
              <w:rPr>
                <w:rFonts w:ascii="Times New Roman" w:hAnsi="Times New Roman" w:cs="Times New Roman"/>
                <w:color w:val="000000"/>
                <w:sz w:val="24"/>
                <w:szCs w:val="24"/>
              </w:rPr>
              <w:t>партнеров.</w:t>
            </w:r>
            <w:r>
              <w:t xml:space="preserve"> </w:t>
            </w:r>
          </w:p>
          <w:p w14:paraId="56C70B77"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переговорных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международный</w:t>
            </w:r>
            <w:r>
              <w:t xml:space="preserve"> </w:t>
            </w:r>
            <w:r>
              <w:rPr>
                <w:rFonts w:ascii="Times New Roman" w:hAnsi="Times New Roman" w:cs="Times New Roman"/>
                <w:color w:val="000000"/>
                <w:sz w:val="24"/>
                <w:szCs w:val="24"/>
              </w:rPr>
              <w:t>аспект.</w:t>
            </w:r>
            <w:r>
              <w:t xml:space="preserve"> </w:t>
            </w:r>
          </w:p>
          <w:p w14:paraId="2D0FB437"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реферативных</w:t>
            </w:r>
            <w:r>
              <w:t xml:space="preserve"> </w:t>
            </w:r>
            <w:r>
              <w:rPr>
                <w:rFonts w:ascii="Times New Roman" w:hAnsi="Times New Roman" w:cs="Times New Roman"/>
                <w:color w:val="000000"/>
                <w:sz w:val="24"/>
                <w:szCs w:val="24"/>
              </w:rPr>
              <w:t>сообщений.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816F9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A36E0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C1629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УК-3.3, УК- 5.1, УК-5.2</w:t>
            </w:r>
          </w:p>
        </w:tc>
      </w:tr>
      <w:tr w:rsidR="00D31FE4" w14:paraId="016F48BA"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B2C20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9.3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C934AC"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влияющие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международное</w:t>
            </w:r>
            <w:r>
              <w:t xml:space="preserve"> </w:t>
            </w:r>
            <w:r>
              <w:rPr>
                <w:rFonts w:ascii="Times New Roman" w:hAnsi="Times New Roman" w:cs="Times New Roman"/>
                <w:color w:val="000000"/>
                <w:sz w:val="24"/>
                <w:szCs w:val="24"/>
              </w:rPr>
              <w:t>деловое</w:t>
            </w:r>
            <w:r>
              <w:t xml:space="preserve"> </w:t>
            </w:r>
            <w:r>
              <w:rPr>
                <w:rFonts w:ascii="Times New Roman" w:hAnsi="Times New Roman" w:cs="Times New Roman"/>
                <w:color w:val="000000"/>
                <w:sz w:val="24"/>
                <w:szCs w:val="24"/>
              </w:rPr>
              <w:t>общение.</w:t>
            </w:r>
            <w:r>
              <w:t xml:space="preserve"> </w:t>
            </w:r>
            <w:r>
              <w:rPr>
                <w:rFonts w:ascii="Times New Roman" w:hAnsi="Times New Roman" w:cs="Times New Roman"/>
                <w:color w:val="000000"/>
                <w:sz w:val="24"/>
                <w:szCs w:val="24"/>
              </w:rPr>
              <w:t>Характерные</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делового</w:t>
            </w:r>
            <w:r>
              <w:t xml:space="preserve"> </w:t>
            </w:r>
            <w:r>
              <w:rPr>
                <w:rFonts w:ascii="Times New Roman" w:hAnsi="Times New Roman" w:cs="Times New Roman"/>
                <w:color w:val="000000"/>
                <w:sz w:val="24"/>
                <w:szCs w:val="24"/>
              </w:rPr>
              <w:t>общения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странах.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F6669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CA092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CE827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УК-3.3, УК- 5.1, УК-5.2</w:t>
            </w:r>
          </w:p>
        </w:tc>
      </w:tr>
      <w:tr w:rsidR="00D31FE4" w14:paraId="7F95A7FC"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45BDF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10. Промежуточная аттестация (зачёт)</w:t>
            </w:r>
          </w:p>
        </w:tc>
      </w:tr>
      <w:tr w:rsidR="00D31FE4" w14:paraId="3B661B37" w14:textId="77777777">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5A728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10.1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E8B6EE"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BE950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686C8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189DA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УК-3.1, УК- 3.2, УК-3.3, УК-5.1, УК-5.2</w:t>
            </w:r>
          </w:p>
        </w:tc>
      </w:tr>
      <w:tr w:rsidR="00D31FE4" w14:paraId="79AACC11" w14:textId="77777777">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2EE23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10.2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AA7FDA"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F7966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52B15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69ECB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УК-3.1, УК- 3.2, УК-3.3, УК-5.1, УК-5.2</w:t>
            </w:r>
          </w:p>
        </w:tc>
      </w:tr>
      <w:tr w:rsidR="00D31FE4" w14:paraId="087E04AE" w14:textId="77777777">
        <w:trPr>
          <w:trHeight w:hRule="exact" w:val="138"/>
        </w:trPr>
        <w:tc>
          <w:tcPr>
            <w:tcW w:w="993" w:type="dxa"/>
          </w:tcPr>
          <w:p w14:paraId="2863B318" w14:textId="77777777" w:rsidR="00D31FE4" w:rsidRDefault="00D31FE4"/>
        </w:tc>
        <w:tc>
          <w:tcPr>
            <w:tcW w:w="3687" w:type="dxa"/>
          </w:tcPr>
          <w:p w14:paraId="13DA7092" w14:textId="77777777" w:rsidR="00D31FE4" w:rsidRDefault="00D31FE4"/>
        </w:tc>
        <w:tc>
          <w:tcPr>
            <w:tcW w:w="1844" w:type="dxa"/>
          </w:tcPr>
          <w:p w14:paraId="3E1D4424" w14:textId="77777777" w:rsidR="00D31FE4" w:rsidRDefault="00D31FE4"/>
        </w:tc>
        <w:tc>
          <w:tcPr>
            <w:tcW w:w="710" w:type="dxa"/>
          </w:tcPr>
          <w:p w14:paraId="03CBEE47" w14:textId="77777777" w:rsidR="00D31FE4" w:rsidRDefault="00D31FE4"/>
        </w:tc>
        <w:tc>
          <w:tcPr>
            <w:tcW w:w="1277" w:type="dxa"/>
          </w:tcPr>
          <w:p w14:paraId="4180BB10" w14:textId="77777777" w:rsidR="00D31FE4" w:rsidRDefault="00D31FE4"/>
        </w:tc>
        <w:tc>
          <w:tcPr>
            <w:tcW w:w="710" w:type="dxa"/>
          </w:tcPr>
          <w:p w14:paraId="0295212B" w14:textId="77777777" w:rsidR="00D31FE4" w:rsidRDefault="00D31FE4"/>
        </w:tc>
        <w:tc>
          <w:tcPr>
            <w:tcW w:w="993" w:type="dxa"/>
          </w:tcPr>
          <w:p w14:paraId="2E26259F" w14:textId="77777777" w:rsidR="00D31FE4" w:rsidRDefault="00D31FE4"/>
        </w:tc>
      </w:tr>
      <w:tr w:rsidR="00D31FE4" w14:paraId="6C9F9FEA" w14:textId="77777777">
        <w:trPr>
          <w:trHeight w:hRule="exact" w:val="352"/>
        </w:trPr>
        <w:tc>
          <w:tcPr>
            <w:tcW w:w="10221" w:type="dxa"/>
            <w:gridSpan w:val="7"/>
            <w:shd w:val="clear" w:color="000000" w:fill="FFFFFF"/>
            <w:tcMar>
              <w:left w:w="34" w:type="dxa"/>
              <w:right w:w="34" w:type="dxa"/>
            </w:tcMar>
          </w:tcPr>
          <w:p w14:paraId="65864F5D"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31FE4" w14:paraId="2DAB83C4" w14:textId="77777777">
        <w:trPr>
          <w:trHeight w:hRule="exact" w:val="63"/>
        </w:trPr>
        <w:tc>
          <w:tcPr>
            <w:tcW w:w="993" w:type="dxa"/>
          </w:tcPr>
          <w:p w14:paraId="42C6BAE2" w14:textId="77777777" w:rsidR="00D31FE4" w:rsidRDefault="00D31FE4"/>
        </w:tc>
        <w:tc>
          <w:tcPr>
            <w:tcW w:w="3687" w:type="dxa"/>
          </w:tcPr>
          <w:p w14:paraId="5CFC5913" w14:textId="77777777" w:rsidR="00D31FE4" w:rsidRDefault="00D31FE4"/>
        </w:tc>
        <w:tc>
          <w:tcPr>
            <w:tcW w:w="1844" w:type="dxa"/>
          </w:tcPr>
          <w:p w14:paraId="57F21A19" w14:textId="77777777" w:rsidR="00D31FE4" w:rsidRDefault="00D31FE4"/>
        </w:tc>
        <w:tc>
          <w:tcPr>
            <w:tcW w:w="710" w:type="dxa"/>
          </w:tcPr>
          <w:p w14:paraId="7DE01602" w14:textId="77777777" w:rsidR="00D31FE4" w:rsidRDefault="00D31FE4"/>
        </w:tc>
        <w:tc>
          <w:tcPr>
            <w:tcW w:w="1277" w:type="dxa"/>
          </w:tcPr>
          <w:p w14:paraId="18B93E45" w14:textId="77777777" w:rsidR="00D31FE4" w:rsidRDefault="00D31FE4"/>
        </w:tc>
        <w:tc>
          <w:tcPr>
            <w:tcW w:w="710" w:type="dxa"/>
          </w:tcPr>
          <w:p w14:paraId="15969424" w14:textId="77777777" w:rsidR="00D31FE4" w:rsidRDefault="00D31FE4"/>
        </w:tc>
        <w:tc>
          <w:tcPr>
            <w:tcW w:w="993" w:type="dxa"/>
          </w:tcPr>
          <w:p w14:paraId="4CBDEFF6" w14:textId="77777777" w:rsidR="00D31FE4" w:rsidRDefault="00D31FE4"/>
        </w:tc>
      </w:tr>
      <w:tr w:rsidR="00D31FE4" w14:paraId="71709EE3" w14:textId="77777777">
        <w:trPr>
          <w:trHeight w:hRule="exact" w:val="277"/>
        </w:trPr>
        <w:tc>
          <w:tcPr>
            <w:tcW w:w="10221" w:type="dxa"/>
            <w:gridSpan w:val="7"/>
            <w:shd w:val="clear" w:color="000000" w:fill="FFFFFF"/>
            <w:tcMar>
              <w:left w:w="34" w:type="dxa"/>
              <w:right w:w="34" w:type="dxa"/>
            </w:tcMar>
          </w:tcPr>
          <w:p w14:paraId="27EAB00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31FE4" w14:paraId="2993C33A" w14:textId="77777777">
        <w:trPr>
          <w:trHeight w:hRule="exact" w:val="138"/>
        </w:trPr>
        <w:tc>
          <w:tcPr>
            <w:tcW w:w="993" w:type="dxa"/>
          </w:tcPr>
          <w:p w14:paraId="088C6533" w14:textId="77777777" w:rsidR="00D31FE4" w:rsidRDefault="00D31FE4"/>
        </w:tc>
        <w:tc>
          <w:tcPr>
            <w:tcW w:w="3687" w:type="dxa"/>
          </w:tcPr>
          <w:p w14:paraId="0D131D63" w14:textId="77777777" w:rsidR="00D31FE4" w:rsidRDefault="00D31FE4"/>
        </w:tc>
        <w:tc>
          <w:tcPr>
            <w:tcW w:w="1844" w:type="dxa"/>
          </w:tcPr>
          <w:p w14:paraId="315B19DC" w14:textId="77777777" w:rsidR="00D31FE4" w:rsidRDefault="00D31FE4"/>
        </w:tc>
        <w:tc>
          <w:tcPr>
            <w:tcW w:w="710" w:type="dxa"/>
          </w:tcPr>
          <w:p w14:paraId="0EFBDDEC" w14:textId="77777777" w:rsidR="00D31FE4" w:rsidRDefault="00D31FE4"/>
        </w:tc>
        <w:tc>
          <w:tcPr>
            <w:tcW w:w="1277" w:type="dxa"/>
          </w:tcPr>
          <w:p w14:paraId="6F7D67C5" w14:textId="77777777" w:rsidR="00D31FE4" w:rsidRDefault="00D31FE4"/>
        </w:tc>
        <w:tc>
          <w:tcPr>
            <w:tcW w:w="710" w:type="dxa"/>
          </w:tcPr>
          <w:p w14:paraId="3902E3E2" w14:textId="77777777" w:rsidR="00D31FE4" w:rsidRDefault="00D31FE4"/>
        </w:tc>
        <w:tc>
          <w:tcPr>
            <w:tcW w:w="993" w:type="dxa"/>
          </w:tcPr>
          <w:p w14:paraId="3EED1D8F" w14:textId="77777777" w:rsidR="00D31FE4" w:rsidRDefault="00D31FE4"/>
        </w:tc>
      </w:tr>
      <w:tr w:rsidR="00D31FE4" w14:paraId="5CF5BF44" w14:textId="77777777">
        <w:trPr>
          <w:trHeight w:hRule="exact" w:val="396"/>
        </w:trPr>
        <w:tc>
          <w:tcPr>
            <w:tcW w:w="10221" w:type="dxa"/>
            <w:gridSpan w:val="7"/>
            <w:shd w:val="clear" w:color="000000" w:fill="FFFFFF"/>
            <w:tcMar>
              <w:left w:w="34" w:type="dxa"/>
              <w:right w:w="34" w:type="dxa"/>
            </w:tcMar>
          </w:tcPr>
          <w:p w14:paraId="24B55E77"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w:t>
            </w:r>
          </w:p>
        </w:tc>
      </w:tr>
    </w:tbl>
    <w:p w14:paraId="5AB76AD8"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31FE4" w14:paraId="0D6960E6" w14:textId="77777777">
        <w:trPr>
          <w:trHeight w:hRule="exact" w:val="416"/>
        </w:trPr>
        <w:tc>
          <w:tcPr>
            <w:tcW w:w="4692" w:type="dxa"/>
            <w:shd w:val="clear" w:color="C0C0C0" w:fill="FFFFFF"/>
            <w:tcMar>
              <w:left w:w="34" w:type="dxa"/>
              <w:right w:w="34" w:type="dxa"/>
            </w:tcMar>
          </w:tcPr>
          <w:p w14:paraId="498AC3D3"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4537" w:type="dxa"/>
          </w:tcPr>
          <w:p w14:paraId="6B8749F2" w14:textId="77777777" w:rsidR="00D31FE4" w:rsidRDefault="00D31FE4"/>
        </w:tc>
        <w:tc>
          <w:tcPr>
            <w:tcW w:w="1007" w:type="dxa"/>
            <w:shd w:val="clear" w:color="C0C0C0" w:fill="FFFFFF"/>
            <w:tcMar>
              <w:left w:w="34" w:type="dxa"/>
              <w:right w:w="34" w:type="dxa"/>
            </w:tcMar>
          </w:tcPr>
          <w:p w14:paraId="402CB004"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9</w:t>
            </w:r>
          </w:p>
        </w:tc>
      </w:tr>
      <w:tr w:rsidR="00D31FE4" w14:paraId="6F09A542" w14:textId="77777777">
        <w:trPr>
          <w:trHeight w:hRule="exact" w:val="555"/>
        </w:trPr>
        <w:tc>
          <w:tcPr>
            <w:tcW w:w="10221" w:type="dxa"/>
            <w:gridSpan w:val="3"/>
            <w:shd w:val="clear" w:color="000000" w:fill="FFFFFF"/>
            <w:tcMar>
              <w:left w:w="34" w:type="dxa"/>
              <w:right w:w="34" w:type="dxa"/>
            </w:tcMar>
          </w:tcPr>
          <w:p w14:paraId="1EB70A0F"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«Деловые коммуникации», с указанием результатов их формирования в процессе освоения образовательной программы, представлен в п.3 настоящей рабочей программы</w:t>
            </w:r>
          </w:p>
        </w:tc>
      </w:tr>
      <w:tr w:rsidR="00D31FE4" w14:paraId="3D16A01F" w14:textId="77777777">
        <w:trPr>
          <w:trHeight w:hRule="exact" w:val="277"/>
        </w:trPr>
        <w:tc>
          <w:tcPr>
            <w:tcW w:w="10221" w:type="dxa"/>
            <w:gridSpan w:val="3"/>
            <w:shd w:val="clear" w:color="000000" w:fill="FFFFFF"/>
            <w:tcMar>
              <w:left w:w="34" w:type="dxa"/>
              <w:right w:w="34" w:type="dxa"/>
            </w:tcMar>
          </w:tcPr>
          <w:p w14:paraId="6015BD9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D31FE4" w14:paraId="578FC510" w14:textId="77777777">
        <w:trPr>
          <w:trHeight w:hRule="exact" w:val="138"/>
        </w:trPr>
        <w:tc>
          <w:tcPr>
            <w:tcW w:w="4679" w:type="dxa"/>
          </w:tcPr>
          <w:p w14:paraId="2809986F" w14:textId="77777777" w:rsidR="00D31FE4" w:rsidRDefault="00D31FE4"/>
        </w:tc>
        <w:tc>
          <w:tcPr>
            <w:tcW w:w="4537" w:type="dxa"/>
          </w:tcPr>
          <w:p w14:paraId="1329A5A1" w14:textId="77777777" w:rsidR="00D31FE4" w:rsidRDefault="00D31FE4"/>
        </w:tc>
        <w:tc>
          <w:tcPr>
            <w:tcW w:w="993" w:type="dxa"/>
          </w:tcPr>
          <w:p w14:paraId="3FC3DA05" w14:textId="77777777" w:rsidR="00D31FE4" w:rsidRDefault="00D31FE4"/>
        </w:tc>
      </w:tr>
      <w:tr w:rsidR="00D31FE4" w14:paraId="34894522" w14:textId="77777777">
        <w:trPr>
          <w:trHeight w:hRule="exact" w:val="14002"/>
        </w:trPr>
        <w:tc>
          <w:tcPr>
            <w:tcW w:w="10221" w:type="dxa"/>
            <w:gridSpan w:val="3"/>
            <w:shd w:val="clear" w:color="000000" w:fill="FFFFFF"/>
            <w:tcMar>
              <w:left w:w="34" w:type="dxa"/>
              <w:right w:w="34" w:type="dxa"/>
            </w:tcMar>
          </w:tcPr>
          <w:p w14:paraId="4187C916" w14:textId="77777777" w:rsidR="00D31FE4" w:rsidRDefault="00D31FE4">
            <w:pPr>
              <w:spacing w:after="0" w:line="240" w:lineRule="auto"/>
              <w:rPr>
                <w:sz w:val="24"/>
                <w:szCs w:val="24"/>
              </w:rPr>
            </w:pPr>
            <w:r>
              <w:rPr>
                <w:rFonts w:ascii="Times New Roman" w:hAnsi="Times New Roman" w:cs="Times New Roman"/>
                <w:color w:val="000000"/>
                <w:sz w:val="24"/>
                <w:szCs w:val="24"/>
              </w:rPr>
              <w:t>1. Сущность и содержание понятия «Деловые коммуникации».</w:t>
            </w:r>
          </w:p>
          <w:p w14:paraId="113A1568" w14:textId="77777777" w:rsidR="00D31FE4" w:rsidRDefault="00D31FE4">
            <w:pPr>
              <w:spacing w:after="0" w:line="240" w:lineRule="auto"/>
              <w:rPr>
                <w:sz w:val="24"/>
                <w:szCs w:val="24"/>
              </w:rPr>
            </w:pPr>
            <w:r>
              <w:rPr>
                <w:rFonts w:ascii="Times New Roman" w:hAnsi="Times New Roman" w:cs="Times New Roman"/>
                <w:color w:val="000000"/>
                <w:sz w:val="24"/>
                <w:szCs w:val="24"/>
              </w:rPr>
              <w:t>2. Предмет и задачи дисциплины «Деловые коммуникации» и ее место в системе научных знаний.</w:t>
            </w:r>
          </w:p>
          <w:p w14:paraId="7C53E409" w14:textId="77777777" w:rsidR="00D31FE4" w:rsidRDefault="00D31FE4">
            <w:pPr>
              <w:spacing w:after="0" w:line="240" w:lineRule="auto"/>
              <w:rPr>
                <w:sz w:val="24"/>
                <w:szCs w:val="24"/>
              </w:rPr>
            </w:pPr>
            <w:r>
              <w:rPr>
                <w:rFonts w:ascii="Times New Roman" w:hAnsi="Times New Roman" w:cs="Times New Roman"/>
                <w:color w:val="000000"/>
                <w:sz w:val="24"/>
                <w:szCs w:val="24"/>
              </w:rPr>
              <w:t>3. Тенденции развития коммуникаций (в целом).</w:t>
            </w:r>
          </w:p>
          <w:p w14:paraId="39602262" w14:textId="77777777" w:rsidR="00D31FE4" w:rsidRDefault="00D31FE4">
            <w:pPr>
              <w:spacing w:after="0" w:line="240" w:lineRule="auto"/>
              <w:rPr>
                <w:sz w:val="24"/>
                <w:szCs w:val="24"/>
              </w:rPr>
            </w:pPr>
            <w:r>
              <w:rPr>
                <w:rFonts w:ascii="Times New Roman" w:hAnsi="Times New Roman" w:cs="Times New Roman"/>
                <w:color w:val="000000"/>
                <w:sz w:val="24"/>
                <w:szCs w:val="24"/>
              </w:rPr>
              <w:t>4. Тенденции развития деловых коммуникаций.</w:t>
            </w:r>
          </w:p>
          <w:p w14:paraId="3813DFD8" w14:textId="77777777" w:rsidR="00D31FE4" w:rsidRDefault="00D31FE4">
            <w:pPr>
              <w:spacing w:after="0" w:line="240" w:lineRule="auto"/>
              <w:rPr>
                <w:sz w:val="24"/>
                <w:szCs w:val="24"/>
              </w:rPr>
            </w:pPr>
            <w:r>
              <w:rPr>
                <w:rFonts w:ascii="Times New Roman" w:hAnsi="Times New Roman" w:cs="Times New Roman"/>
                <w:color w:val="000000"/>
                <w:sz w:val="24"/>
                <w:szCs w:val="24"/>
              </w:rPr>
              <w:t>5. Структура и функции коммуникации.</w:t>
            </w:r>
          </w:p>
          <w:p w14:paraId="6D7F3DEE" w14:textId="77777777" w:rsidR="00D31FE4" w:rsidRDefault="00D31FE4">
            <w:pPr>
              <w:spacing w:after="0" w:line="240" w:lineRule="auto"/>
              <w:rPr>
                <w:sz w:val="24"/>
                <w:szCs w:val="24"/>
              </w:rPr>
            </w:pPr>
            <w:r>
              <w:rPr>
                <w:rFonts w:ascii="Times New Roman" w:hAnsi="Times New Roman" w:cs="Times New Roman"/>
                <w:color w:val="000000"/>
                <w:sz w:val="24"/>
                <w:szCs w:val="24"/>
              </w:rPr>
              <w:t>6. Процесс коммуникации: его модель и элементы.</w:t>
            </w:r>
          </w:p>
          <w:p w14:paraId="4577B2D8" w14:textId="77777777" w:rsidR="00D31FE4" w:rsidRDefault="00D31FE4">
            <w:pPr>
              <w:spacing w:after="0" w:line="240" w:lineRule="auto"/>
              <w:rPr>
                <w:sz w:val="24"/>
                <w:szCs w:val="24"/>
              </w:rPr>
            </w:pPr>
            <w:r>
              <w:rPr>
                <w:rFonts w:ascii="Times New Roman" w:hAnsi="Times New Roman" w:cs="Times New Roman"/>
                <w:color w:val="000000"/>
                <w:sz w:val="24"/>
                <w:szCs w:val="24"/>
              </w:rPr>
              <w:t>7. Особенности деловых коммуникаций.</w:t>
            </w:r>
          </w:p>
          <w:p w14:paraId="1C14EB27" w14:textId="77777777" w:rsidR="00D31FE4" w:rsidRDefault="00D31FE4">
            <w:pPr>
              <w:spacing w:after="0" w:line="240" w:lineRule="auto"/>
              <w:rPr>
                <w:sz w:val="24"/>
                <w:szCs w:val="24"/>
              </w:rPr>
            </w:pPr>
            <w:r>
              <w:rPr>
                <w:rFonts w:ascii="Times New Roman" w:hAnsi="Times New Roman" w:cs="Times New Roman"/>
                <w:color w:val="000000"/>
                <w:sz w:val="24"/>
                <w:szCs w:val="24"/>
              </w:rPr>
              <w:t>8. Формы, виды и средства деловых коммуникаций.</w:t>
            </w:r>
          </w:p>
          <w:p w14:paraId="698DF31C" w14:textId="77777777" w:rsidR="00D31FE4" w:rsidRDefault="00D31FE4">
            <w:pPr>
              <w:spacing w:after="0" w:line="240" w:lineRule="auto"/>
              <w:rPr>
                <w:sz w:val="24"/>
                <w:szCs w:val="24"/>
              </w:rPr>
            </w:pPr>
            <w:r>
              <w:rPr>
                <w:rFonts w:ascii="Times New Roman" w:hAnsi="Times New Roman" w:cs="Times New Roman"/>
                <w:color w:val="000000"/>
                <w:sz w:val="24"/>
                <w:szCs w:val="24"/>
              </w:rPr>
              <w:t>9. Барьеры на пути эффективных коммуникаций: потери информации в процессе общения; характеристика и примеры коммуникативных барьеров.</w:t>
            </w:r>
          </w:p>
          <w:p w14:paraId="05B45F01" w14:textId="77777777" w:rsidR="00D31FE4" w:rsidRDefault="00D31FE4">
            <w:pPr>
              <w:spacing w:after="0" w:line="240" w:lineRule="auto"/>
              <w:rPr>
                <w:sz w:val="24"/>
                <w:szCs w:val="24"/>
              </w:rPr>
            </w:pPr>
            <w:r>
              <w:rPr>
                <w:rFonts w:ascii="Times New Roman" w:hAnsi="Times New Roman" w:cs="Times New Roman"/>
                <w:color w:val="000000"/>
                <w:sz w:val="24"/>
                <w:szCs w:val="24"/>
              </w:rPr>
              <w:t>10. Барьеры на пути эффективных коммуникаций: причины плохой коммуникации; рекомендации по устранению коммуникативных барьеров; слушание в процессе коммуникации.</w:t>
            </w:r>
          </w:p>
          <w:p w14:paraId="73AD5711" w14:textId="77777777" w:rsidR="00D31FE4" w:rsidRDefault="00D31FE4">
            <w:pPr>
              <w:spacing w:after="0" w:line="240" w:lineRule="auto"/>
              <w:rPr>
                <w:sz w:val="24"/>
                <w:szCs w:val="24"/>
              </w:rPr>
            </w:pPr>
            <w:r>
              <w:rPr>
                <w:rFonts w:ascii="Times New Roman" w:hAnsi="Times New Roman" w:cs="Times New Roman"/>
                <w:color w:val="000000"/>
                <w:sz w:val="24"/>
                <w:szCs w:val="24"/>
              </w:rPr>
              <w:t>11. Вербальные средства деловой коммуникации.</w:t>
            </w:r>
          </w:p>
          <w:p w14:paraId="5BF21FBC" w14:textId="77777777" w:rsidR="00D31FE4" w:rsidRDefault="00D31FE4">
            <w:pPr>
              <w:spacing w:after="0" w:line="240" w:lineRule="auto"/>
              <w:rPr>
                <w:sz w:val="24"/>
                <w:szCs w:val="24"/>
              </w:rPr>
            </w:pPr>
            <w:r>
              <w:rPr>
                <w:rFonts w:ascii="Times New Roman" w:hAnsi="Times New Roman" w:cs="Times New Roman"/>
                <w:color w:val="000000"/>
                <w:sz w:val="24"/>
                <w:szCs w:val="24"/>
              </w:rPr>
              <w:t>12. Невербальные средства деловой коммуникации: кинесические средства общения.</w:t>
            </w:r>
          </w:p>
          <w:p w14:paraId="72B8532C" w14:textId="77777777" w:rsidR="00D31FE4" w:rsidRDefault="00D31FE4">
            <w:pPr>
              <w:spacing w:after="0" w:line="240" w:lineRule="auto"/>
              <w:rPr>
                <w:sz w:val="24"/>
                <w:szCs w:val="24"/>
              </w:rPr>
            </w:pPr>
            <w:r>
              <w:rPr>
                <w:rFonts w:ascii="Times New Roman" w:hAnsi="Times New Roman" w:cs="Times New Roman"/>
                <w:color w:val="000000"/>
                <w:sz w:val="24"/>
                <w:szCs w:val="24"/>
              </w:rPr>
              <w:t>13. Невербальные средства деловой коммуникации: просодические и эстралингвистические средства общения.</w:t>
            </w:r>
          </w:p>
          <w:p w14:paraId="245BC40F" w14:textId="77777777" w:rsidR="00D31FE4" w:rsidRDefault="00D31FE4">
            <w:pPr>
              <w:spacing w:after="0" w:line="240" w:lineRule="auto"/>
              <w:rPr>
                <w:sz w:val="24"/>
                <w:szCs w:val="24"/>
              </w:rPr>
            </w:pPr>
            <w:r>
              <w:rPr>
                <w:rFonts w:ascii="Times New Roman" w:hAnsi="Times New Roman" w:cs="Times New Roman"/>
                <w:color w:val="000000"/>
                <w:sz w:val="24"/>
                <w:szCs w:val="24"/>
              </w:rPr>
              <w:t>14. Невербальные средства деловой коммуникации: такесические и проксемические средства общения.</w:t>
            </w:r>
          </w:p>
          <w:p w14:paraId="6F7D3DB3" w14:textId="77777777" w:rsidR="00D31FE4" w:rsidRDefault="00D31FE4">
            <w:pPr>
              <w:spacing w:after="0" w:line="240" w:lineRule="auto"/>
              <w:rPr>
                <w:sz w:val="24"/>
                <w:szCs w:val="24"/>
              </w:rPr>
            </w:pPr>
            <w:r>
              <w:rPr>
                <w:rFonts w:ascii="Times New Roman" w:hAnsi="Times New Roman" w:cs="Times New Roman"/>
                <w:color w:val="000000"/>
                <w:sz w:val="24"/>
                <w:szCs w:val="24"/>
              </w:rPr>
              <w:t>15. Подготовка и проведение деловых бесед.</w:t>
            </w:r>
          </w:p>
          <w:p w14:paraId="32B4FC75" w14:textId="77777777" w:rsidR="00D31FE4" w:rsidRDefault="00D31FE4">
            <w:pPr>
              <w:spacing w:after="0" w:line="240" w:lineRule="auto"/>
              <w:rPr>
                <w:sz w:val="24"/>
                <w:szCs w:val="24"/>
              </w:rPr>
            </w:pPr>
            <w:r>
              <w:rPr>
                <w:rFonts w:ascii="Times New Roman" w:hAnsi="Times New Roman" w:cs="Times New Roman"/>
                <w:color w:val="000000"/>
                <w:sz w:val="24"/>
                <w:szCs w:val="24"/>
              </w:rPr>
              <w:t>16. Подготовка и проведение деловых совещаний.</w:t>
            </w:r>
          </w:p>
          <w:p w14:paraId="6445D4DE" w14:textId="77777777" w:rsidR="00D31FE4" w:rsidRDefault="00D31FE4">
            <w:pPr>
              <w:spacing w:after="0" w:line="240" w:lineRule="auto"/>
              <w:rPr>
                <w:sz w:val="24"/>
                <w:szCs w:val="24"/>
              </w:rPr>
            </w:pPr>
            <w:r>
              <w:rPr>
                <w:rFonts w:ascii="Times New Roman" w:hAnsi="Times New Roman" w:cs="Times New Roman"/>
                <w:color w:val="000000"/>
                <w:sz w:val="24"/>
                <w:szCs w:val="24"/>
              </w:rPr>
              <w:t>17. Подготовка и проведение деловых переговоров.</w:t>
            </w:r>
          </w:p>
          <w:p w14:paraId="6604239C" w14:textId="77777777" w:rsidR="00D31FE4" w:rsidRDefault="00D31FE4">
            <w:pPr>
              <w:spacing w:after="0" w:line="240" w:lineRule="auto"/>
              <w:rPr>
                <w:sz w:val="24"/>
                <w:szCs w:val="24"/>
              </w:rPr>
            </w:pPr>
            <w:r>
              <w:rPr>
                <w:rFonts w:ascii="Times New Roman" w:hAnsi="Times New Roman" w:cs="Times New Roman"/>
                <w:color w:val="000000"/>
                <w:sz w:val="24"/>
                <w:szCs w:val="24"/>
              </w:rPr>
              <w:t>18. Письменные средства деловой коммуникации: документирование деловых коммуникаций, классификация и функции документов.</w:t>
            </w:r>
          </w:p>
          <w:p w14:paraId="47D70524" w14:textId="77777777" w:rsidR="00D31FE4" w:rsidRDefault="00D31FE4">
            <w:pPr>
              <w:spacing w:after="0" w:line="240" w:lineRule="auto"/>
              <w:rPr>
                <w:sz w:val="24"/>
                <w:szCs w:val="24"/>
              </w:rPr>
            </w:pPr>
            <w:r>
              <w:rPr>
                <w:rFonts w:ascii="Times New Roman" w:hAnsi="Times New Roman" w:cs="Times New Roman"/>
                <w:color w:val="000000"/>
                <w:sz w:val="24"/>
                <w:szCs w:val="24"/>
              </w:rPr>
              <w:t>19. Письменные средства деловой коммуникации: общие правила оформления документов.</w:t>
            </w:r>
          </w:p>
          <w:p w14:paraId="1EED1E61" w14:textId="77777777" w:rsidR="00D31FE4" w:rsidRDefault="00D31FE4">
            <w:pPr>
              <w:spacing w:after="0" w:line="240" w:lineRule="auto"/>
              <w:rPr>
                <w:sz w:val="24"/>
                <w:szCs w:val="24"/>
              </w:rPr>
            </w:pPr>
            <w:r>
              <w:rPr>
                <w:rFonts w:ascii="Times New Roman" w:hAnsi="Times New Roman" w:cs="Times New Roman"/>
                <w:color w:val="000000"/>
                <w:sz w:val="24"/>
                <w:szCs w:val="24"/>
              </w:rPr>
              <w:t>20. Письменные средства деловой коммуникации: организационные документы.</w:t>
            </w:r>
          </w:p>
          <w:p w14:paraId="09B34316" w14:textId="77777777" w:rsidR="00D31FE4" w:rsidRDefault="00D31FE4">
            <w:pPr>
              <w:spacing w:after="0" w:line="240" w:lineRule="auto"/>
              <w:rPr>
                <w:sz w:val="24"/>
                <w:szCs w:val="24"/>
              </w:rPr>
            </w:pPr>
            <w:r>
              <w:rPr>
                <w:rFonts w:ascii="Times New Roman" w:hAnsi="Times New Roman" w:cs="Times New Roman"/>
                <w:color w:val="000000"/>
                <w:sz w:val="24"/>
                <w:szCs w:val="24"/>
              </w:rPr>
              <w:t>21. Письменные средства деловой коммуникации: распорядительные, отчетные и информационно-справочные документы.</w:t>
            </w:r>
          </w:p>
          <w:p w14:paraId="3D216049" w14:textId="77777777" w:rsidR="00D31FE4" w:rsidRDefault="00D31FE4">
            <w:pPr>
              <w:spacing w:after="0" w:line="240" w:lineRule="auto"/>
              <w:rPr>
                <w:sz w:val="24"/>
                <w:szCs w:val="24"/>
              </w:rPr>
            </w:pPr>
            <w:r>
              <w:rPr>
                <w:rFonts w:ascii="Times New Roman" w:hAnsi="Times New Roman" w:cs="Times New Roman"/>
                <w:color w:val="000000"/>
                <w:sz w:val="24"/>
                <w:szCs w:val="24"/>
              </w:rPr>
              <w:t>22. Письменные средства деловой коммуникации: служебно-деловая переписка и документирование договорно-правовых деловых отношений.</w:t>
            </w:r>
          </w:p>
          <w:p w14:paraId="44779A53" w14:textId="77777777" w:rsidR="00D31FE4" w:rsidRDefault="00D31FE4">
            <w:pPr>
              <w:spacing w:after="0" w:line="240" w:lineRule="auto"/>
              <w:rPr>
                <w:sz w:val="24"/>
                <w:szCs w:val="24"/>
              </w:rPr>
            </w:pPr>
            <w:r>
              <w:rPr>
                <w:rFonts w:ascii="Times New Roman" w:hAnsi="Times New Roman" w:cs="Times New Roman"/>
                <w:color w:val="000000"/>
                <w:sz w:val="24"/>
                <w:szCs w:val="24"/>
              </w:rPr>
              <w:t>23. Личность и индивид в деловой коммуникации; структура личности.</w:t>
            </w:r>
          </w:p>
          <w:p w14:paraId="3B6838C5" w14:textId="77777777" w:rsidR="00D31FE4" w:rsidRDefault="00D31FE4">
            <w:pPr>
              <w:spacing w:after="0" w:line="240" w:lineRule="auto"/>
              <w:rPr>
                <w:sz w:val="24"/>
                <w:szCs w:val="24"/>
              </w:rPr>
            </w:pPr>
            <w:r>
              <w:rPr>
                <w:rFonts w:ascii="Times New Roman" w:hAnsi="Times New Roman" w:cs="Times New Roman"/>
                <w:color w:val="000000"/>
                <w:sz w:val="24"/>
                <w:szCs w:val="24"/>
              </w:rPr>
              <w:t>24. Психологическая типология человека: классификация по типу темперамента.</w:t>
            </w:r>
          </w:p>
          <w:p w14:paraId="2856B682" w14:textId="77777777" w:rsidR="00D31FE4" w:rsidRDefault="00D31FE4">
            <w:pPr>
              <w:spacing w:after="0" w:line="240" w:lineRule="auto"/>
              <w:rPr>
                <w:sz w:val="24"/>
                <w:szCs w:val="24"/>
              </w:rPr>
            </w:pPr>
            <w:r>
              <w:rPr>
                <w:rFonts w:ascii="Times New Roman" w:hAnsi="Times New Roman" w:cs="Times New Roman"/>
                <w:color w:val="000000"/>
                <w:sz w:val="24"/>
                <w:szCs w:val="24"/>
              </w:rPr>
              <w:t>25. Психологическая типология человека: классификация по типу «экстраверт-интроверт».</w:t>
            </w:r>
          </w:p>
          <w:p w14:paraId="21A46402" w14:textId="77777777" w:rsidR="00D31FE4" w:rsidRDefault="00D31FE4">
            <w:pPr>
              <w:spacing w:after="0" w:line="240" w:lineRule="auto"/>
              <w:rPr>
                <w:sz w:val="24"/>
                <w:szCs w:val="24"/>
              </w:rPr>
            </w:pPr>
            <w:r>
              <w:rPr>
                <w:rFonts w:ascii="Times New Roman" w:hAnsi="Times New Roman" w:cs="Times New Roman"/>
                <w:color w:val="000000"/>
                <w:sz w:val="24"/>
                <w:szCs w:val="24"/>
              </w:rPr>
              <w:t>26. Концепция акцентуированных личностей: акцентуация характера.</w:t>
            </w:r>
          </w:p>
          <w:p w14:paraId="3A9D5ED8" w14:textId="77777777" w:rsidR="00D31FE4" w:rsidRDefault="00D31FE4">
            <w:pPr>
              <w:spacing w:after="0" w:line="240" w:lineRule="auto"/>
              <w:rPr>
                <w:sz w:val="24"/>
                <w:szCs w:val="24"/>
              </w:rPr>
            </w:pPr>
            <w:r>
              <w:rPr>
                <w:rFonts w:ascii="Times New Roman" w:hAnsi="Times New Roman" w:cs="Times New Roman"/>
                <w:color w:val="000000"/>
                <w:sz w:val="24"/>
                <w:szCs w:val="24"/>
              </w:rPr>
              <w:t>27. Концепция акцентуированных личностей: акцентуация темперамента.</w:t>
            </w:r>
          </w:p>
          <w:p w14:paraId="424C4E33" w14:textId="77777777" w:rsidR="00D31FE4" w:rsidRDefault="00D31FE4">
            <w:pPr>
              <w:spacing w:after="0" w:line="240" w:lineRule="auto"/>
              <w:rPr>
                <w:sz w:val="24"/>
                <w:szCs w:val="24"/>
              </w:rPr>
            </w:pPr>
            <w:r>
              <w:rPr>
                <w:rFonts w:ascii="Times New Roman" w:hAnsi="Times New Roman" w:cs="Times New Roman"/>
                <w:color w:val="000000"/>
                <w:sz w:val="24"/>
                <w:szCs w:val="24"/>
              </w:rPr>
              <w:t>28. Понятие и сущность группы и команды в деловых коммуникациях.</w:t>
            </w:r>
          </w:p>
          <w:p w14:paraId="0460CA2E" w14:textId="77777777" w:rsidR="00D31FE4" w:rsidRDefault="00D31FE4">
            <w:pPr>
              <w:spacing w:after="0" w:line="240" w:lineRule="auto"/>
              <w:rPr>
                <w:sz w:val="24"/>
                <w:szCs w:val="24"/>
              </w:rPr>
            </w:pPr>
            <w:r>
              <w:rPr>
                <w:rFonts w:ascii="Times New Roman" w:hAnsi="Times New Roman" w:cs="Times New Roman"/>
                <w:color w:val="000000"/>
                <w:sz w:val="24"/>
                <w:szCs w:val="24"/>
              </w:rPr>
              <w:t>29. Формирование и развитие группы; причины вступления людей в группы.</w:t>
            </w:r>
          </w:p>
          <w:p w14:paraId="1038FD69" w14:textId="77777777" w:rsidR="00D31FE4" w:rsidRDefault="00D31FE4">
            <w:pPr>
              <w:spacing w:after="0" w:line="240" w:lineRule="auto"/>
              <w:rPr>
                <w:sz w:val="24"/>
                <w:szCs w:val="24"/>
              </w:rPr>
            </w:pPr>
            <w:r>
              <w:rPr>
                <w:rFonts w:ascii="Times New Roman" w:hAnsi="Times New Roman" w:cs="Times New Roman"/>
                <w:color w:val="000000"/>
                <w:sz w:val="24"/>
                <w:szCs w:val="24"/>
              </w:rPr>
              <w:t>30. Характеристики группы.</w:t>
            </w:r>
          </w:p>
          <w:p w14:paraId="755E6F8C" w14:textId="77777777" w:rsidR="00D31FE4" w:rsidRDefault="00D31FE4">
            <w:pPr>
              <w:spacing w:after="0" w:line="240" w:lineRule="auto"/>
              <w:rPr>
                <w:sz w:val="24"/>
                <w:szCs w:val="24"/>
              </w:rPr>
            </w:pPr>
            <w:r>
              <w:rPr>
                <w:rFonts w:ascii="Times New Roman" w:hAnsi="Times New Roman" w:cs="Times New Roman"/>
                <w:color w:val="000000"/>
                <w:sz w:val="24"/>
                <w:szCs w:val="24"/>
              </w:rPr>
              <w:t>31. Факторы, влияющие на эффективную деятельность группы: организационные факторы, факторы окружающей среды, целевые факторы.</w:t>
            </w:r>
          </w:p>
          <w:p w14:paraId="42EA35DC" w14:textId="77777777" w:rsidR="00D31FE4" w:rsidRDefault="00D31FE4">
            <w:pPr>
              <w:spacing w:after="0" w:line="240" w:lineRule="auto"/>
              <w:rPr>
                <w:sz w:val="24"/>
                <w:szCs w:val="24"/>
              </w:rPr>
            </w:pPr>
            <w:r>
              <w:rPr>
                <w:rFonts w:ascii="Times New Roman" w:hAnsi="Times New Roman" w:cs="Times New Roman"/>
                <w:color w:val="000000"/>
                <w:sz w:val="24"/>
                <w:szCs w:val="24"/>
              </w:rPr>
              <w:t>32. Признаки эффективной и неэффективной деятельности группы; факторы, препятствующие эффективной работе коллектива; преимущества и недостатки работы в группе.</w:t>
            </w:r>
          </w:p>
          <w:p w14:paraId="2E211742" w14:textId="77777777" w:rsidR="00D31FE4" w:rsidRDefault="00D31FE4">
            <w:pPr>
              <w:spacing w:after="0" w:line="240" w:lineRule="auto"/>
              <w:rPr>
                <w:sz w:val="24"/>
                <w:szCs w:val="24"/>
              </w:rPr>
            </w:pPr>
            <w:r>
              <w:rPr>
                <w:rFonts w:ascii="Times New Roman" w:hAnsi="Times New Roman" w:cs="Times New Roman"/>
                <w:color w:val="000000"/>
                <w:sz w:val="24"/>
                <w:szCs w:val="24"/>
              </w:rPr>
              <w:t>33. Процесс восприятия в деловых коммуникациях; имидж делового человека.</w:t>
            </w:r>
          </w:p>
          <w:p w14:paraId="46860CC1" w14:textId="77777777" w:rsidR="00D31FE4" w:rsidRDefault="00D31FE4">
            <w:pPr>
              <w:spacing w:after="0" w:line="240" w:lineRule="auto"/>
              <w:rPr>
                <w:sz w:val="24"/>
                <w:szCs w:val="24"/>
              </w:rPr>
            </w:pPr>
            <w:r>
              <w:rPr>
                <w:rFonts w:ascii="Times New Roman" w:hAnsi="Times New Roman" w:cs="Times New Roman"/>
                <w:color w:val="000000"/>
                <w:sz w:val="24"/>
                <w:szCs w:val="24"/>
              </w:rPr>
              <w:t>34. Имидж организации, деловая репутация и организационная культура.</w:t>
            </w:r>
          </w:p>
          <w:p w14:paraId="1FA4106C" w14:textId="77777777" w:rsidR="00D31FE4" w:rsidRDefault="00D31FE4">
            <w:pPr>
              <w:spacing w:after="0" w:line="240" w:lineRule="auto"/>
              <w:rPr>
                <w:sz w:val="24"/>
                <w:szCs w:val="24"/>
              </w:rPr>
            </w:pPr>
            <w:r>
              <w:rPr>
                <w:rFonts w:ascii="Times New Roman" w:hAnsi="Times New Roman" w:cs="Times New Roman"/>
                <w:color w:val="000000"/>
                <w:sz w:val="24"/>
                <w:szCs w:val="24"/>
              </w:rPr>
              <w:t>35. Сущность и значение этики делового общения.</w:t>
            </w:r>
          </w:p>
          <w:p w14:paraId="7416BD92" w14:textId="77777777" w:rsidR="00D31FE4" w:rsidRDefault="00D31FE4">
            <w:pPr>
              <w:spacing w:after="0" w:line="240" w:lineRule="auto"/>
              <w:rPr>
                <w:sz w:val="24"/>
                <w:szCs w:val="24"/>
              </w:rPr>
            </w:pPr>
            <w:r>
              <w:rPr>
                <w:rFonts w:ascii="Times New Roman" w:hAnsi="Times New Roman" w:cs="Times New Roman"/>
                <w:color w:val="000000"/>
                <w:sz w:val="24"/>
                <w:szCs w:val="24"/>
              </w:rPr>
              <w:t>36. Деловой (служебный) этикет и его правила.</w:t>
            </w:r>
          </w:p>
          <w:p w14:paraId="27738F0A" w14:textId="77777777" w:rsidR="00D31FE4" w:rsidRDefault="00D31FE4">
            <w:pPr>
              <w:spacing w:after="0" w:line="240" w:lineRule="auto"/>
              <w:rPr>
                <w:sz w:val="24"/>
                <w:szCs w:val="24"/>
              </w:rPr>
            </w:pPr>
            <w:r>
              <w:rPr>
                <w:rFonts w:ascii="Times New Roman" w:hAnsi="Times New Roman" w:cs="Times New Roman"/>
                <w:color w:val="000000"/>
                <w:sz w:val="24"/>
                <w:szCs w:val="24"/>
              </w:rPr>
              <w:t>37. Сущность и классификация конфликтов в деловой коммуникации.</w:t>
            </w:r>
          </w:p>
          <w:p w14:paraId="174335FF" w14:textId="77777777" w:rsidR="00D31FE4" w:rsidRDefault="00D31FE4">
            <w:pPr>
              <w:spacing w:after="0" w:line="240" w:lineRule="auto"/>
              <w:rPr>
                <w:sz w:val="24"/>
                <w:szCs w:val="24"/>
              </w:rPr>
            </w:pPr>
            <w:r>
              <w:rPr>
                <w:rFonts w:ascii="Times New Roman" w:hAnsi="Times New Roman" w:cs="Times New Roman"/>
                <w:color w:val="000000"/>
                <w:sz w:val="24"/>
                <w:szCs w:val="24"/>
              </w:rPr>
              <w:t>38. Стресс в организации.</w:t>
            </w:r>
          </w:p>
          <w:p w14:paraId="087B366E" w14:textId="77777777" w:rsidR="00D31FE4" w:rsidRDefault="00D31FE4">
            <w:pPr>
              <w:spacing w:after="0" w:line="240" w:lineRule="auto"/>
              <w:rPr>
                <w:sz w:val="24"/>
                <w:szCs w:val="24"/>
              </w:rPr>
            </w:pPr>
            <w:r>
              <w:rPr>
                <w:rFonts w:ascii="Times New Roman" w:hAnsi="Times New Roman" w:cs="Times New Roman"/>
                <w:color w:val="000000"/>
                <w:sz w:val="24"/>
                <w:szCs w:val="24"/>
              </w:rPr>
              <w:t>39. Управление конфликтами.</w:t>
            </w:r>
          </w:p>
          <w:p w14:paraId="79E3D5AD" w14:textId="77777777" w:rsidR="00D31FE4" w:rsidRDefault="00D31FE4">
            <w:pPr>
              <w:spacing w:after="0" w:line="240" w:lineRule="auto"/>
              <w:rPr>
                <w:sz w:val="24"/>
                <w:szCs w:val="24"/>
              </w:rPr>
            </w:pPr>
            <w:r>
              <w:rPr>
                <w:rFonts w:ascii="Times New Roman" w:hAnsi="Times New Roman" w:cs="Times New Roman"/>
                <w:color w:val="000000"/>
                <w:sz w:val="24"/>
                <w:szCs w:val="24"/>
              </w:rPr>
              <w:t>40. Факторы, влияющие на международное деловое общение.</w:t>
            </w:r>
          </w:p>
        </w:tc>
      </w:tr>
    </w:tbl>
    <w:p w14:paraId="112E09CA"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3"/>
        <w:gridCol w:w="4377"/>
        <w:gridCol w:w="1005"/>
      </w:tblGrid>
      <w:tr w:rsidR="00D31FE4" w14:paraId="0EC1E523" w14:textId="77777777">
        <w:trPr>
          <w:trHeight w:hRule="exact" w:val="416"/>
        </w:trPr>
        <w:tc>
          <w:tcPr>
            <w:tcW w:w="4692" w:type="dxa"/>
            <w:gridSpan w:val="3"/>
            <w:shd w:val="clear" w:color="C0C0C0" w:fill="FFFFFF"/>
            <w:tcMar>
              <w:left w:w="34" w:type="dxa"/>
              <w:right w:w="34" w:type="dxa"/>
            </w:tcMar>
          </w:tcPr>
          <w:p w14:paraId="2E3A3518"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143" w:type="dxa"/>
          </w:tcPr>
          <w:p w14:paraId="0A13A1BA" w14:textId="77777777" w:rsidR="00D31FE4" w:rsidRDefault="00D31FE4"/>
        </w:tc>
        <w:tc>
          <w:tcPr>
            <w:tcW w:w="4395" w:type="dxa"/>
          </w:tcPr>
          <w:p w14:paraId="2E302567" w14:textId="77777777" w:rsidR="00D31FE4" w:rsidRDefault="00D31FE4"/>
        </w:tc>
        <w:tc>
          <w:tcPr>
            <w:tcW w:w="1007" w:type="dxa"/>
            <w:shd w:val="clear" w:color="C0C0C0" w:fill="FFFFFF"/>
            <w:tcMar>
              <w:left w:w="34" w:type="dxa"/>
              <w:right w:w="34" w:type="dxa"/>
            </w:tcMar>
          </w:tcPr>
          <w:p w14:paraId="0817A92D"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10</w:t>
            </w:r>
          </w:p>
        </w:tc>
      </w:tr>
      <w:tr w:rsidR="00D31FE4" w14:paraId="79A41C72" w14:textId="77777777">
        <w:trPr>
          <w:trHeight w:hRule="exact" w:val="585"/>
        </w:trPr>
        <w:tc>
          <w:tcPr>
            <w:tcW w:w="10221" w:type="dxa"/>
            <w:gridSpan w:val="6"/>
            <w:shd w:val="clear" w:color="000000" w:fill="FFFFFF"/>
            <w:tcMar>
              <w:left w:w="34" w:type="dxa"/>
              <w:right w:w="34" w:type="dxa"/>
            </w:tcMar>
          </w:tcPr>
          <w:p w14:paraId="3F8035A0" w14:textId="77777777" w:rsidR="00D31FE4" w:rsidRDefault="00D31FE4">
            <w:pPr>
              <w:spacing w:after="0" w:line="240" w:lineRule="auto"/>
              <w:rPr>
                <w:sz w:val="24"/>
                <w:szCs w:val="24"/>
              </w:rPr>
            </w:pPr>
            <w:r>
              <w:rPr>
                <w:rFonts w:ascii="Times New Roman" w:hAnsi="Times New Roman" w:cs="Times New Roman"/>
                <w:color w:val="000000"/>
                <w:sz w:val="24"/>
                <w:szCs w:val="24"/>
              </w:rPr>
              <w:t>41. Характерные особенности делового общения в различных странах.</w:t>
            </w:r>
          </w:p>
          <w:p w14:paraId="349600A9" w14:textId="77777777" w:rsidR="00D31FE4" w:rsidRDefault="00D31FE4">
            <w:pPr>
              <w:spacing w:after="0" w:line="240" w:lineRule="auto"/>
              <w:rPr>
                <w:sz w:val="24"/>
                <w:szCs w:val="24"/>
              </w:rPr>
            </w:pPr>
            <w:r>
              <w:rPr>
                <w:rFonts w:ascii="Times New Roman" w:hAnsi="Times New Roman" w:cs="Times New Roman"/>
                <w:color w:val="000000"/>
                <w:sz w:val="24"/>
                <w:szCs w:val="24"/>
              </w:rPr>
              <w:t>42. Организация переговорного процесса в системе международного бизнеса.</w:t>
            </w:r>
          </w:p>
        </w:tc>
      </w:tr>
      <w:tr w:rsidR="00D31FE4" w14:paraId="7B48B59F" w14:textId="77777777">
        <w:trPr>
          <w:trHeight w:hRule="exact" w:val="277"/>
        </w:trPr>
        <w:tc>
          <w:tcPr>
            <w:tcW w:w="10221" w:type="dxa"/>
            <w:gridSpan w:val="6"/>
            <w:shd w:val="clear" w:color="000000" w:fill="FFFFFF"/>
            <w:tcMar>
              <w:left w:w="34" w:type="dxa"/>
              <w:right w:w="34" w:type="dxa"/>
            </w:tcMar>
          </w:tcPr>
          <w:p w14:paraId="27E4457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31FE4" w14:paraId="15EF604A" w14:textId="77777777">
        <w:trPr>
          <w:trHeight w:hRule="exact" w:val="138"/>
        </w:trPr>
        <w:tc>
          <w:tcPr>
            <w:tcW w:w="568" w:type="dxa"/>
          </w:tcPr>
          <w:p w14:paraId="2F6C9018" w14:textId="77777777" w:rsidR="00D31FE4" w:rsidRDefault="00D31FE4"/>
        </w:tc>
        <w:tc>
          <w:tcPr>
            <w:tcW w:w="143" w:type="dxa"/>
          </w:tcPr>
          <w:p w14:paraId="72E0C1F5" w14:textId="77777777" w:rsidR="00D31FE4" w:rsidRDefault="00D31FE4"/>
        </w:tc>
        <w:tc>
          <w:tcPr>
            <w:tcW w:w="3970" w:type="dxa"/>
          </w:tcPr>
          <w:p w14:paraId="337DBAA8" w14:textId="77777777" w:rsidR="00D31FE4" w:rsidRDefault="00D31FE4"/>
        </w:tc>
        <w:tc>
          <w:tcPr>
            <w:tcW w:w="143" w:type="dxa"/>
          </w:tcPr>
          <w:p w14:paraId="796E932C" w14:textId="77777777" w:rsidR="00D31FE4" w:rsidRDefault="00D31FE4"/>
        </w:tc>
        <w:tc>
          <w:tcPr>
            <w:tcW w:w="4395" w:type="dxa"/>
          </w:tcPr>
          <w:p w14:paraId="2210FE84" w14:textId="77777777" w:rsidR="00D31FE4" w:rsidRDefault="00D31FE4"/>
        </w:tc>
        <w:tc>
          <w:tcPr>
            <w:tcW w:w="993" w:type="dxa"/>
          </w:tcPr>
          <w:p w14:paraId="0100C76D" w14:textId="77777777" w:rsidR="00D31FE4" w:rsidRDefault="00D31FE4"/>
        </w:tc>
      </w:tr>
      <w:tr w:rsidR="00D31FE4" w14:paraId="0FD20E7A" w14:textId="77777777">
        <w:trPr>
          <w:trHeight w:hRule="exact" w:val="304"/>
        </w:trPr>
        <w:tc>
          <w:tcPr>
            <w:tcW w:w="10221" w:type="dxa"/>
            <w:gridSpan w:val="6"/>
            <w:shd w:val="clear" w:color="000000" w:fill="FFFFFF"/>
            <w:tcMar>
              <w:left w:w="34" w:type="dxa"/>
              <w:right w:w="34" w:type="dxa"/>
            </w:tcMar>
          </w:tcPr>
          <w:p w14:paraId="1B4DB97F" w14:textId="77777777" w:rsidR="00D31FE4" w:rsidRDefault="00D31FE4">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D31FE4" w14:paraId="3FC84330" w14:textId="77777777">
        <w:trPr>
          <w:trHeight w:hRule="exact" w:val="277"/>
        </w:trPr>
        <w:tc>
          <w:tcPr>
            <w:tcW w:w="568" w:type="dxa"/>
          </w:tcPr>
          <w:p w14:paraId="0882052D" w14:textId="77777777" w:rsidR="00D31FE4" w:rsidRDefault="00D31FE4"/>
        </w:tc>
        <w:tc>
          <w:tcPr>
            <w:tcW w:w="143" w:type="dxa"/>
          </w:tcPr>
          <w:p w14:paraId="7F0D3692" w14:textId="77777777" w:rsidR="00D31FE4" w:rsidRDefault="00D31FE4"/>
        </w:tc>
        <w:tc>
          <w:tcPr>
            <w:tcW w:w="3970" w:type="dxa"/>
          </w:tcPr>
          <w:p w14:paraId="38F36F78" w14:textId="77777777" w:rsidR="00D31FE4" w:rsidRDefault="00D31FE4"/>
        </w:tc>
        <w:tc>
          <w:tcPr>
            <w:tcW w:w="143" w:type="dxa"/>
          </w:tcPr>
          <w:p w14:paraId="6E082A87" w14:textId="77777777" w:rsidR="00D31FE4" w:rsidRDefault="00D31FE4"/>
        </w:tc>
        <w:tc>
          <w:tcPr>
            <w:tcW w:w="4395" w:type="dxa"/>
          </w:tcPr>
          <w:p w14:paraId="4A547860" w14:textId="77777777" w:rsidR="00D31FE4" w:rsidRDefault="00D31FE4"/>
        </w:tc>
        <w:tc>
          <w:tcPr>
            <w:tcW w:w="993" w:type="dxa"/>
          </w:tcPr>
          <w:p w14:paraId="259AD41E" w14:textId="77777777" w:rsidR="00D31FE4" w:rsidRDefault="00D31FE4"/>
        </w:tc>
      </w:tr>
      <w:tr w:rsidR="00D31FE4" w14:paraId="54D4D98D" w14:textId="77777777">
        <w:trPr>
          <w:trHeight w:hRule="exact" w:val="680"/>
        </w:trPr>
        <w:tc>
          <w:tcPr>
            <w:tcW w:w="10221" w:type="dxa"/>
            <w:gridSpan w:val="6"/>
            <w:shd w:val="clear" w:color="000000" w:fill="FFFFFF"/>
            <w:tcMar>
              <w:left w:w="34" w:type="dxa"/>
              <w:right w:w="34" w:type="dxa"/>
            </w:tcMar>
          </w:tcPr>
          <w:p w14:paraId="00C65C70"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D31FE4" w14:paraId="6A397387" w14:textId="77777777">
        <w:trPr>
          <w:trHeight w:hRule="exact" w:val="138"/>
        </w:trPr>
        <w:tc>
          <w:tcPr>
            <w:tcW w:w="568" w:type="dxa"/>
          </w:tcPr>
          <w:p w14:paraId="04AADE27" w14:textId="77777777" w:rsidR="00D31FE4" w:rsidRDefault="00D31FE4"/>
        </w:tc>
        <w:tc>
          <w:tcPr>
            <w:tcW w:w="143" w:type="dxa"/>
          </w:tcPr>
          <w:p w14:paraId="2A193AA3" w14:textId="77777777" w:rsidR="00D31FE4" w:rsidRDefault="00D31FE4"/>
        </w:tc>
        <w:tc>
          <w:tcPr>
            <w:tcW w:w="3970" w:type="dxa"/>
          </w:tcPr>
          <w:p w14:paraId="24EB4919" w14:textId="77777777" w:rsidR="00D31FE4" w:rsidRDefault="00D31FE4"/>
        </w:tc>
        <w:tc>
          <w:tcPr>
            <w:tcW w:w="143" w:type="dxa"/>
          </w:tcPr>
          <w:p w14:paraId="715FFB4D" w14:textId="77777777" w:rsidR="00D31FE4" w:rsidRDefault="00D31FE4"/>
        </w:tc>
        <w:tc>
          <w:tcPr>
            <w:tcW w:w="4395" w:type="dxa"/>
          </w:tcPr>
          <w:p w14:paraId="0A38B429" w14:textId="77777777" w:rsidR="00D31FE4" w:rsidRDefault="00D31FE4"/>
        </w:tc>
        <w:tc>
          <w:tcPr>
            <w:tcW w:w="993" w:type="dxa"/>
          </w:tcPr>
          <w:p w14:paraId="3C642DAF" w14:textId="77777777" w:rsidR="00D31FE4" w:rsidRDefault="00D31FE4"/>
        </w:tc>
      </w:tr>
      <w:tr w:rsidR="00D31FE4" w14:paraId="032C39B8" w14:textId="77777777">
        <w:trPr>
          <w:trHeight w:hRule="exact" w:val="277"/>
        </w:trPr>
        <w:tc>
          <w:tcPr>
            <w:tcW w:w="10221" w:type="dxa"/>
            <w:gridSpan w:val="6"/>
            <w:shd w:val="clear" w:color="000000" w:fill="FFFFFF"/>
            <w:tcMar>
              <w:left w:w="34" w:type="dxa"/>
              <w:right w:w="34" w:type="dxa"/>
            </w:tcMar>
          </w:tcPr>
          <w:p w14:paraId="391203E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D31FE4" w14:paraId="58221640" w14:textId="7777777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AEECE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C4634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31FE4" w14:paraId="3578D822"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BC8592" w14:textId="77777777" w:rsidR="00D31FE4" w:rsidRDefault="00D31FE4">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5CF03C" w14:textId="77777777" w:rsidR="00D31FE4" w:rsidRDefault="00D31FE4">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31FE4" w14:paraId="33DC194E"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085BE0" w14:textId="77777777" w:rsidR="00D31FE4" w:rsidRDefault="00D31FE4">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B9A42C" w14:textId="77777777" w:rsidR="00D31FE4" w:rsidRDefault="00D31FE4">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31FE4" w14:paraId="6F957513" w14:textId="77777777">
        <w:trPr>
          <w:trHeight w:hRule="exact" w:val="138"/>
        </w:trPr>
        <w:tc>
          <w:tcPr>
            <w:tcW w:w="568" w:type="dxa"/>
          </w:tcPr>
          <w:p w14:paraId="1DC39FC7" w14:textId="77777777" w:rsidR="00D31FE4" w:rsidRDefault="00D31FE4"/>
        </w:tc>
        <w:tc>
          <w:tcPr>
            <w:tcW w:w="143" w:type="dxa"/>
          </w:tcPr>
          <w:p w14:paraId="74D551FB" w14:textId="77777777" w:rsidR="00D31FE4" w:rsidRDefault="00D31FE4"/>
        </w:tc>
        <w:tc>
          <w:tcPr>
            <w:tcW w:w="3970" w:type="dxa"/>
          </w:tcPr>
          <w:p w14:paraId="36B70F55" w14:textId="77777777" w:rsidR="00D31FE4" w:rsidRDefault="00D31FE4"/>
        </w:tc>
        <w:tc>
          <w:tcPr>
            <w:tcW w:w="143" w:type="dxa"/>
          </w:tcPr>
          <w:p w14:paraId="27D4012E" w14:textId="77777777" w:rsidR="00D31FE4" w:rsidRDefault="00D31FE4"/>
        </w:tc>
        <w:tc>
          <w:tcPr>
            <w:tcW w:w="4395" w:type="dxa"/>
          </w:tcPr>
          <w:p w14:paraId="0B3DF843" w14:textId="77777777" w:rsidR="00D31FE4" w:rsidRDefault="00D31FE4"/>
        </w:tc>
        <w:tc>
          <w:tcPr>
            <w:tcW w:w="993" w:type="dxa"/>
          </w:tcPr>
          <w:p w14:paraId="6369DECE" w14:textId="77777777" w:rsidR="00D31FE4" w:rsidRDefault="00D31FE4"/>
        </w:tc>
      </w:tr>
      <w:tr w:rsidR="00D31FE4" w14:paraId="09524918" w14:textId="77777777">
        <w:trPr>
          <w:trHeight w:hRule="exact" w:val="277"/>
        </w:trPr>
        <w:tc>
          <w:tcPr>
            <w:tcW w:w="10221" w:type="dxa"/>
            <w:gridSpan w:val="6"/>
            <w:shd w:val="clear" w:color="000000" w:fill="FFFFFF"/>
            <w:tcMar>
              <w:left w:w="34" w:type="dxa"/>
              <w:right w:w="34" w:type="dxa"/>
            </w:tcMar>
          </w:tcPr>
          <w:p w14:paraId="53B95DD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31FE4" w14:paraId="42141CB1" w14:textId="77777777">
        <w:trPr>
          <w:trHeight w:hRule="exact" w:val="285"/>
        </w:trPr>
        <w:tc>
          <w:tcPr>
            <w:tcW w:w="582" w:type="dxa"/>
            <w:shd w:val="clear" w:color="000000" w:fill="FFFFFF"/>
            <w:tcMar>
              <w:left w:w="34" w:type="dxa"/>
              <w:right w:w="34" w:type="dxa"/>
            </w:tcMar>
          </w:tcPr>
          <w:p w14:paraId="34CAC97A"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62A02A28" w14:textId="77777777" w:rsidR="00D31FE4" w:rsidRDefault="00D31FE4"/>
        </w:tc>
        <w:tc>
          <w:tcPr>
            <w:tcW w:w="9512" w:type="dxa"/>
            <w:gridSpan w:val="4"/>
            <w:shd w:val="clear" w:color="000000" w:fill="FFFFFF"/>
            <w:tcMar>
              <w:left w:w="34" w:type="dxa"/>
              <w:right w:w="34" w:type="dxa"/>
            </w:tcMar>
          </w:tcPr>
          <w:p w14:paraId="357E1C6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31FE4" w14:paraId="2CD33194" w14:textId="77777777">
        <w:trPr>
          <w:trHeight w:hRule="exact" w:val="285"/>
        </w:trPr>
        <w:tc>
          <w:tcPr>
            <w:tcW w:w="582" w:type="dxa"/>
            <w:shd w:val="clear" w:color="000000" w:fill="FFFFFF"/>
            <w:tcMar>
              <w:left w:w="34" w:type="dxa"/>
              <w:right w:w="34" w:type="dxa"/>
            </w:tcMar>
          </w:tcPr>
          <w:p w14:paraId="189D8F84"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6F976CED" w14:textId="77777777" w:rsidR="00D31FE4" w:rsidRDefault="00D31FE4"/>
        </w:tc>
        <w:tc>
          <w:tcPr>
            <w:tcW w:w="9512" w:type="dxa"/>
            <w:gridSpan w:val="4"/>
            <w:shd w:val="clear" w:color="000000" w:fill="FFFFFF"/>
            <w:tcMar>
              <w:left w:w="34" w:type="dxa"/>
              <w:right w:w="34" w:type="dxa"/>
            </w:tcMar>
          </w:tcPr>
          <w:p w14:paraId="1F3AC639"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31FE4" w14:paraId="6CCDF0B9" w14:textId="77777777">
        <w:trPr>
          <w:trHeight w:hRule="exact" w:val="138"/>
        </w:trPr>
        <w:tc>
          <w:tcPr>
            <w:tcW w:w="568" w:type="dxa"/>
          </w:tcPr>
          <w:p w14:paraId="3D21CF6F" w14:textId="77777777" w:rsidR="00D31FE4" w:rsidRDefault="00D31FE4"/>
        </w:tc>
        <w:tc>
          <w:tcPr>
            <w:tcW w:w="143" w:type="dxa"/>
          </w:tcPr>
          <w:p w14:paraId="551FB8E7" w14:textId="77777777" w:rsidR="00D31FE4" w:rsidRDefault="00D31FE4"/>
        </w:tc>
        <w:tc>
          <w:tcPr>
            <w:tcW w:w="3970" w:type="dxa"/>
          </w:tcPr>
          <w:p w14:paraId="3D055F1E" w14:textId="77777777" w:rsidR="00D31FE4" w:rsidRDefault="00D31FE4"/>
        </w:tc>
        <w:tc>
          <w:tcPr>
            <w:tcW w:w="143" w:type="dxa"/>
          </w:tcPr>
          <w:p w14:paraId="121EDCA4" w14:textId="77777777" w:rsidR="00D31FE4" w:rsidRDefault="00D31FE4"/>
        </w:tc>
        <w:tc>
          <w:tcPr>
            <w:tcW w:w="4395" w:type="dxa"/>
          </w:tcPr>
          <w:p w14:paraId="450331C8" w14:textId="77777777" w:rsidR="00D31FE4" w:rsidRDefault="00D31FE4"/>
        </w:tc>
        <w:tc>
          <w:tcPr>
            <w:tcW w:w="993" w:type="dxa"/>
          </w:tcPr>
          <w:p w14:paraId="269993F5" w14:textId="77777777" w:rsidR="00D31FE4" w:rsidRDefault="00D31FE4"/>
        </w:tc>
      </w:tr>
      <w:tr w:rsidR="00D31FE4" w14:paraId="098D51EF" w14:textId="77777777">
        <w:trPr>
          <w:trHeight w:hRule="exact" w:val="277"/>
        </w:trPr>
        <w:tc>
          <w:tcPr>
            <w:tcW w:w="10221" w:type="dxa"/>
            <w:gridSpan w:val="6"/>
            <w:shd w:val="clear" w:color="000000" w:fill="FFFFFF"/>
            <w:tcMar>
              <w:left w:w="34" w:type="dxa"/>
              <w:right w:w="34" w:type="dxa"/>
            </w:tcMar>
          </w:tcPr>
          <w:p w14:paraId="3398D76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31FE4" w14:paraId="369F64E8" w14:textId="77777777">
        <w:trPr>
          <w:trHeight w:hRule="exact" w:val="138"/>
        </w:trPr>
        <w:tc>
          <w:tcPr>
            <w:tcW w:w="568" w:type="dxa"/>
          </w:tcPr>
          <w:p w14:paraId="0D8CEF6E" w14:textId="77777777" w:rsidR="00D31FE4" w:rsidRDefault="00D31FE4"/>
        </w:tc>
        <w:tc>
          <w:tcPr>
            <w:tcW w:w="143" w:type="dxa"/>
          </w:tcPr>
          <w:p w14:paraId="72CA0BE0" w14:textId="77777777" w:rsidR="00D31FE4" w:rsidRDefault="00D31FE4"/>
        </w:tc>
        <w:tc>
          <w:tcPr>
            <w:tcW w:w="3970" w:type="dxa"/>
          </w:tcPr>
          <w:p w14:paraId="4C368410" w14:textId="77777777" w:rsidR="00D31FE4" w:rsidRDefault="00D31FE4"/>
        </w:tc>
        <w:tc>
          <w:tcPr>
            <w:tcW w:w="143" w:type="dxa"/>
          </w:tcPr>
          <w:p w14:paraId="62754508" w14:textId="77777777" w:rsidR="00D31FE4" w:rsidRDefault="00D31FE4"/>
        </w:tc>
        <w:tc>
          <w:tcPr>
            <w:tcW w:w="4395" w:type="dxa"/>
          </w:tcPr>
          <w:p w14:paraId="47E64156" w14:textId="77777777" w:rsidR="00D31FE4" w:rsidRDefault="00D31FE4"/>
        </w:tc>
        <w:tc>
          <w:tcPr>
            <w:tcW w:w="993" w:type="dxa"/>
          </w:tcPr>
          <w:p w14:paraId="67655CA0" w14:textId="77777777" w:rsidR="00D31FE4" w:rsidRDefault="00D31FE4"/>
        </w:tc>
      </w:tr>
      <w:tr w:rsidR="00D31FE4" w14:paraId="34FA0CE8" w14:textId="77777777">
        <w:trPr>
          <w:trHeight w:hRule="exact" w:val="277"/>
        </w:trPr>
        <w:tc>
          <w:tcPr>
            <w:tcW w:w="10221" w:type="dxa"/>
            <w:gridSpan w:val="6"/>
            <w:shd w:val="clear" w:color="000000" w:fill="FFFFFF"/>
            <w:tcMar>
              <w:left w:w="34" w:type="dxa"/>
              <w:right w:w="34" w:type="dxa"/>
            </w:tcMar>
          </w:tcPr>
          <w:p w14:paraId="1BEED8A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31FE4" w14:paraId="7BA20383" w14:textId="77777777">
        <w:trPr>
          <w:trHeight w:hRule="exact" w:val="826"/>
        </w:trPr>
        <w:tc>
          <w:tcPr>
            <w:tcW w:w="582" w:type="dxa"/>
            <w:shd w:val="clear" w:color="000000" w:fill="FFFFFF"/>
            <w:tcMar>
              <w:left w:w="34" w:type="dxa"/>
              <w:right w:w="34" w:type="dxa"/>
            </w:tcMar>
          </w:tcPr>
          <w:p w14:paraId="77CDE763"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3132A944" w14:textId="77777777" w:rsidR="00D31FE4" w:rsidRDefault="00D31FE4"/>
        </w:tc>
        <w:tc>
          <w:tcPr>
            <w:tcW w:w="9512" w:type="dxa"/>
            <w:gridSpan w:val="4"/>
            <w:shd w:val="clear" w:color="000000" w:fill="FFFFFF"/>
            <w:tcMar>
              <w:left w:w="34" w:type="dxa"/>
              <w:right w:w="34" w:type="dxa"/>
            </w:tcMar>
          </w:tcPr>
          <w:p w14:paraId="7F94698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Быкова А. В., Мандыч И. А., Сиганьков А. А. Деловые коммуникации [Электронный ресурс]:учебное пособие. - М.: РТУ МИРЭА, 2020. -  – Режим доступа: https://library.mirea.ru/secret/26082020/2345.iso</w:t>
            </w:r>
          </w:p>
        </w:tc>
      </w:tr>
      <w:tr w:rsidR="00D31FE4" w14:paraId="6C156E78" w14:textId="77777777">
        <w:trPr>
          <w:trHeight w:hRule="exact" w:val="826"/>
        </w:trPr>
        <w:tc>
          <w:tcPr>
            <w:tcW w:w="582" w:type="dxa"/>
            <w:shd w:val="clear" w:color="000000" w:fill="FFFFFF"/>
            <w:tcMar>
              <w:left w:w="34" w:type="dxa"/>
              <w:right w:w="34" w:type="dxa"/>
            </w:tcMar>
          </w:tcPr>
          <w:p w14:paraId="116DA8E9"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36F5B0E9" w14:textId="77777777" w:rsidR="00D31FE4" w:rsidRDefault="00D31FE4"/>
        </w:tc>
        <w:tc>
          <w:tcPr>
            <w:tcW w:w="9512" w:type="dxa"/>
            <w:gridSpan w:val="4"/>
            <w:shd w:val="clear" w:color="000000" w:fill="FFFFFF"/>
            <w:tcMar>
              <w:left w:w="34" w:type="dxa"/>
              <w:right w:w="34" w:type="dxa"/>
            </w:tcMar>
          </w:tcPr>
          <w:p w14:paraId="0A90B250"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Быкова А. В., Мандыч И. А., Сиганьков А. А. Деловые коммуникации [Электронный ресурс]:учебное пособие. - Москва: РТУ МИРЭА, 2020. - 101 с. – Режим доступа: https://e.lanbook.com/book/167589</w:t>
            </w:r>
          </w:p>
        </w:tc>
      </w:tr>
      <w:tr w:rsidR="00D31FE4" w14:paraId="2BEADE46" w14:textId="77777777">
        <w:trPr>
          <w:trHeight w:hRule="exact" w:val="138"/>
        </w:trPr>
        <w:tc>
          <w:tcPr>
            <w:tcW w:w="568" w:type="dxa"/>
          </w:tcPr>
          <w:p w14:paraId="0D3BCF68" w14:textId="77777777" w:rsidR="00D31FE4" w:rsidRDefault="00D31FE4"/>
        </w:tc>
        <w:tc>
          <w:tcPr>
            <w:tcW w:w="143" w:type="dxa"/>
          </w:tcPr>
          <w:p w14:paraId="4A908C24" w14:textId="77777777" w:rsidR="00D31FE4" w:rsidRDefault="00D31FE4"/>
        </w:tc>
        <w:tc>
          <w:tcPr>
            <w:tcW w:w="3970" w:type="dxa"/>
          </w:tcPr>
          <w:p w14:paraId="265D263C" w14:textId="77777777" w:rsidR="00D31FE4" w:rsidRDefault="00D31FE4"/>
        </w:tc>
        <w:tc>
          <w:tcPr>
            <w:tcW w:w="143" w:type="dxa"/>
          </w:tcPr>
          <w:p w14:paraId="5E908783" w14:textId="77777777" w:rsidR="00D31FE4" w:rsidRDefault="00D31FE4"/>
        </w:tc>
        <w:tc>
          <w:tcPr>
            <w:tcW w:w="4395" w:type="dxa"/>
          </w:tcPr>
          <w:p w14:paraId="69ABA3E0" w14:textId="77777777" w:rsidR="00D31FE4" w:rsidRDefault="00D31FE4"/>
        </w:tc>
        <w:tc>
          <w:tcPr>
            <w:tcW w:w="993" w:type="dxa"/>
          </w:tcPr>
          <w:p w14:paraId="78BAA8CE" w14:textId="77777777" w:rsidR="00D31FE4" w:rsidRDefault="00D31FE4"/>
        </w:tc>
      </w:tr>
      <w:tr w:rsidR="00D31FE4" w14:paraId="6A23B042" w14:textId="77777777">
        <w:trPr>
          <w:trHeight w:hRule="exact" w:val="277"/>
        </w:trPr>
        <w:tc>
          <w:tcPr>
            <w:tcW w:w="10221" w:type="dxa"/>
            <w:gridSpan w:val="6"/>
            <w:shd w:val="clear" w:color="000000" w:fill="FFFFFF"/>
            <w:tcMar>
              <w:left w:w="34" w:type="dxa"/>
              <w:right w:w="34" w:type="dxa"/>
            </w:tcMar>
          </w:tcPr>
          <w:p w14:paraId="6C5DEB9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31FE4" w14:paraId="289CCC1D" w14:textId="77777777">
        <w:trPr>
          <w:trHeight w:hRule="exact" w:val="826"/>
        </w:trPr>
        <w:tc>
          <w:tcPr>
            <w:tcW w:w="582" w:type="dxa"/>
            <w:shd w:val="clear" w:color="000000" w:fill="FFFFFF"/>
            <w:tcMar>
              <w:left w:w="34" w:type="dxa"/>
              <w:right w:w="34" w:type="dxa"/>
            </w:tcMar>
          </w:tcPr>
          <w:p w14:paraId="762DBB00"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536BE5D6" w14:textId="77777777" w:rsidR="00D31FE4" w:rsidRDefault="00D31FE4"/>
        </w:tc>
        <w:tc>
          <w:tcPr>
            <w:tcW w:w="9512" w:type="dxa"/>
            <w:gridSpan w:val="4"/>
            <w:shd w:val="clear" w:color="000000" w:fill="FFFFFF"/>
            <w:tcMar>
              <w:left w:w="34" w:type="dxa"/>
              <w:right w:w="34" w:type="dxa"/>
            </w:tcMar>
          </w:tcPr>
          <w:p w14:paraId="6D5D1FE0"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Тюленева Т. А. Деловые коммуникации с иностранными партнерами по экономическим вопросам [Электронный ресурс]:учебное пособие. - Кемерово: КузГТУ имени Т.Ф. Горбачева, 2019. - 174 с. – Режим доступа: https://e.lanbook.com/book/133883</w:t>
            </w:r>
          </w:p>
        </w:tc>
      </w:tr>
      <w:tr w:rsidR="00D31FE4" w14:paraId="37FEF73C" w14:textId="77777777">
        <w:trPr>
          <w:trHeight w:hRule="exact" w:val="826"/>
        </w:trPr>
        <w:tc>
          <w:tcPr>
            <w:tcW w:w="582" w:type="dxa"/>
            <w:shd w:val="clear" w:color="000000" w:fill="FFFFFF"/>
            <w:tcMar>
              <w:left w:w="34" w:type="dxa"/>
              <w:right w:w="34" w:type="dxa"/>
            </w:tcMar>
          </w:tcPr>
          <w:p w14:paraId="224F3234"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5345BB2C" w14:textId="77777777" w:rsidR="00D31FE4" w:rsidRDefault="00D31FE4"/>
        </w:tc>
        <w:tc>
          <w:tcPr>
            <w:tcW w:w="9512" w:type="dxa"/>
            <w:gridSpan w:val="4"/>
            <w:shd w:val="clear" w:color="000000" w:fill="FFFFFF"/>
            <w:tcMar>
              <w:left w:w="34" w:type="dxa"/>
              <w:right w:w="34" w:type="dxa"/>
            </w:tcMar>
          </w:tcPr>
          <w:p w14:paraId="352A6F5C"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Богданова Ю. З. Практикум для самостоятельной работы по курсу «Деловые коммуникации». Часть 1 [Электронный ресурс]:. - Тюмень: ГАУ Северного Зауралья, 2020. - 88 с. – Режим доступа: https://e.lanbook.com/book/162311</w:t>
            </w:r>
          </w:p>
        </w:tc>
      </w:tr>
      <w:tr w:rsidR="00D31FE4" w14:paraId="749B4031" w14:textId="77777777">
        <w:trPr>
          <w:trHeight w:hRule="exact" w:val="826"/>
        </w:trPr>
        <w:tc>
          <w:tcPr>
            <w:tcW w:w="582" w:type="dxa"/>
            <w:shd w:val="clear" w:color="000000" w:fill="FFFFFF"/>
            <w:tcMar>
              <w:left w:w="34" w:type="dxa"/>
              <w:right w:w="34" w:type="dxa"/>
            </w:tcMar>
          </w:tcPr>
          <w:p w14:paraId="4B5F9855"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2D63BF0F" w14:textId="77777777" w:rsidR="00D31FE4" w:rsidRDefault="00D31FE4"/>
        </w:tc>
        <w:tc>
          <w:tcPr>
            <w:tcW w:w="9512" w:type="dxa"/>
            <w:gridSpan w:val="4"/>
            <w:shd w:val="clear" w:color="000000" w:fill="FFFFFF"/>
            <w:tcMar>
              <w:left w:w="34" w:type="dxa"/>
              <w:right w:w="34" w:type="dxa"/>
            </w:tcMar>
          </w:tcPr>
          <w:p w14:paraId="66A5758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Богданова Ю. З. Практикум для самостоятельной работы по курсу «Деловые коммуникации». Часть 2 [Электронный ресурс]:. - Тюмень: ГАУ Северного Зауралья, 2020. - 44 с. – Режим доступа: https://e.lanbook.com/book/162318</w:t>
            </w:r>
          </w:p>
        </w:tc>
      </w:tr>
      <w:tr w:rsidR="00D31FE4" w14:paraId="2A7558D4" w14:textId="77777777">
        <w:trPr>
          <w:trHeight w:hRule="exact" w:val="1096"/>
        </w:trPr>
        <w:tc>
          <w:tcPr>
            <w:tcW w:w="582" w:type="dxa"/>
            <w:shd w:val="clear" w:color="000000" w:fill="FFFFFF"/>
            <w:tcMar>
              <w:left w:w="34" w:type="dxa"/>
              <w:right w:w="34" w:type="dxa"/>
            </w:tcMar>
          </w:tcPr>
          <w:p w14:paraId="02FA8AD2"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60AC46DF" w14:textId="77777777" w:rsidR="00D31FE4" w:rsidRDefault="00D31FE4"/>
        </w:tc>
        <w:tc>
          <w:tcPr>
            <w:tcW w:w="9512" w:type="dxa"/>
            <w:gridSpan w:val="4"/>
            <w:shd w:val="clear" w:color="000000" w:fill="FFFFFF"/>
            <w:tcMar>
              <w:left w:w="34" w:type="dxa"/>
              <w:right w:w="34" w:type="dxa"/>
            </w:tcMar>
          </w:tcPr>
          <w:p w14:paraId="4C27B5C6"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Данилова Е. А. Русский язык и деловые коммуникации [Электронный ресурс]:учебно- методическое пособие для студентов факультета иностранных языков. - Чебоксары: ЧГПУ им. И. Я. Яковлева, 2020. - 135 с. – Режим доступа: https://e.lanbook.com/book/147199</w:t>
            </w:r>
          </w:p>
        </w:tc>
      </w:tr>
      <w:tr w:rsidR="00D31FE4" w14:paraId="097613B5" w14:textId="77777777">
        <w:trPr>
          <w:trHeight w:hRule="exact" w:val="138"/>
        </w:trPr>
        <w:tc>
          <w:tcPr>
            <w:tcW w:w="568" w:type="dxa"/>
          </w:tcPr>
          <w:p w14:paraId="72DD8611" w14:textId="77777777" w:rsidR="00D31FE4" w:rsidRDefault="00D31FE4"/>
        </w:tc>
        <w:tc>
          <w:tcPr>
            <w:tcW w:w="143" w:type="dxa"/>
          </w:tcPr>
          <w:p w14:paraId="376D3E33" w14:textId="77777777" w:rsidR="00D31FE4" w:rsidRDefault="00D31FE4"/>
        </w:tc>
        <w:tc>
          <w:tcPr>
            <w:tcW w:w="3970" w:type="dxa"/>
          </w:tcPr>
          <w:p w14:paraId="74F80676" w14:textId="77777777" w:rsidR="00D31FE4" w:rsidRDefault="00D31FE4"/>
        </w:tc>
        <w:tc>
          <w:tcPr>
            <w:tcW w:w="143" w:type="dxa"/>
          </w:tcPr>
          <w:p w14:paraId="6A1CD832" w14:textId="77777777" w:rsidR="00D31FE4" w:rsidRDefault="00D31FE4"/>
        </w:tc>
        <w:tc>
          <w:tcPr>
            <w:tcW w:w="4395" w:type="dxa"/>
          </w:tcPr>
          <w:p w14:paraId="6F9EF5C4" w14:textId="77777777" w:rsidR="00D31FE4" w:rsidRDefault="00D31FE4"/>
        </w:tc>
        <w:tc>
          <w:tcPr>
            <w:tcW w:w="993" w:type="dxa"/>
          </w:tcPr>
          <w:p w14:paraId="404746DB" w14:textId="77777777" w:rsidR="00D31FE4" w:rsidRDefault="00D31FE4"/>
        </w:tc>
      </w:tr>
      <w:tr w:rsidR="00D31FE4" w14:paraId="28815C45" w14:textId="77777777">
        <w:trPr>
          <w:trHeight w:hRule="exact" w:val="585"/>
        </w:trPr>
        <w:tc>
          <w:tcPr>
            <w:tcW w:w="10221" w:type="dxa"/>
            <w:gridSpan w:val="6"/>
            <w:shd w:val="clear" w:color="000000" w:fill="FFFFFF"/>
            <w:tcMar>
              <w:left w:w="34" w:type="dxa"/>
              <w:right w:w="34" w:type="dxa"/>
            </w:tcMar>
          </w:tcPr>
          <w:p w14:paraId="11DEB98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D31FE4" w14:paraId="7CD35777" w14:textId="77777777">
        <w:trPr>
          <w:trHeight w:hRule="exact" w:val="555"/>
        </w:trPr>
        <w:tc>
          <w:tcPr>
            <w:tcW w:w="582" w:type="dxa"/>
            <w:shd w:val="clear" w:color="000000" w:fill="FFFFFF"/>
            <w:tcMar>
              <w:left w:w="34" w:type="dxa"/>
              <w:right w:w="34" w:type="dxa"/>
            </w:tcMar>
          </w:tcPr>
          <w:p w14:paraId="05BD9B30"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55F724ED" w14:textId="77777777" w:rsidR="00D31FE4" w:rsidRDefault="00D31FE4"/>
        </w:tc>
        <w:tc>
          <w:tcPr>
            <w:tcW w:w="9512" w:type="dxa"/>
            <w:gridSpan w:val="4"/>
            <w:shd w:val="clear" w:color="000000" w:fill="FFFFFF"/>
            <w:tcMar>
              <w:left w:w="34" w:type="dxa"/>
              <w:right w:w="34" w:type="dxa"/>
            </w:tcMar>
          </w:tcPr>
          <w:p w14:paraId="0550838C"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D31FE4" w14:paraId="33811B5B" w14:textId="77777777">
        <w:trPr>
          <w:trHeight w:hRule="exact" w:val="285"/>
        </w:trPr>
        <w:tc>
          <w:tcPr>
            <w:tcW w:w="582" w:type="dxa"/>
            <w:shd w:val="clear" w:color="000000" w:fill="FFFFFF"/>
            <w:tcMar>
              <w:left w:w="34" w:type="dxa"/>
              <w:right w:w="34" w:type="dxa"/>
            </w:tcMar>
          </w:tcPr>
          <w:p w14:paraId="52CF669E"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79A094EF" w14:textId="77777777" w:rsidR="00D31FE4" w:rsidRDefault="00D31FE4"/>
        </w:tc>
        <w:tc>
          <w:tcPr>
            <w:tcW w:w="9512" w:type="dxa"/>
            <w:gridSpan w:val="4"/>
            <w:shd w:val="clear" w:color="000000" w:fill="FFFFFF"/>
            <w:tcMar>
              <w:left w:w="34" w:type="dxa"/>
              <w:right w:w="34" w:type="dxa"/>
            </w:tcMar>
          </w:tcPr>
          <w:p w14:paraId="207E975A"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D31FE4" w14:paraId="4B65B931" w14:textId="77777777">
        <w:trPr>
          <w:trHeight w:hRule="exact" w:val="285"/>
        </w:trPr>
        <w:tc>
          <w:tcPr>
            <w:tcW w:w="582" w:type="dxa"/>
            <w:shd w:val="clear" w:color="000000" w:fill="FFFFFF"/>
            <w:tcMar>
              <w:left w:w="34" w:type="dxa"/>
              <w:right w:w="34" w:type="dxa"/>
            </w:tcMar>
          </w:tcPr>
          <w:p w14:paraId="7B034CB8"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48A326CE" w14:textId="77777777" w:rsidR="00D31FE4" w:rsidRDefault="00D31FE4"/>
        </w:tc>
        <w:tc>
          <w:tcPr>
            <w:tcW w:w="9512" w:type="dxa"/>
            <w:gridSpan w:val="4"/>
            <w:shd w:val="clear" w:color="000000" w:fill="FFFFFF"/>
            <w:tcMar>
              <w:left w:w="34" w:type="dxa"/>
              <w:right w:w="34" w:type="dxa"/>
            </w:tcMar>
          </w:tcPr>
          <w:p w14:paraId="36147F5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bl>
    <w:p w14:paraId="187E7A6C"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31FE4" w14:paraId="57303001" w14:textId="77777777">
        <w:trPr>
          <w:trHeight w:hRule="exact" w:val="416"/>
        </w:trPr>
        <w:tc>
          <w:tcPr>
            <w:tcW w:w="4692" w:type="dxa"/>
            <w:shd w:val="clear" w:color="C0C0C0" w:fill="FFFFFF"/>
            <w:tcMar>
              <w:left w:w="34" w:type="dxa"/>
              <w:right w:w="34" w:type="dxa"/>
            </w:tcMar>
          </w:tcPr>
          <w:p w14:paraId="472B511C"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4537" w:type="dxa"/>
          </w:tcPr>
          <w:p w14:paraId="63D36AC6" w14:textId="77777777" w:rsidR="00D31FE4" w:rsidRDefault="00D31FE4"/>
        </w:tc>
        <w:tc>
          <w:tcPr>
            <w:tcW w:w="1007" w:type="dxa"/>
            <w:shd w:val="clear" w:color="C0C0C0" w:fill="FFFFFF"/>
            <w:tcMar>
              <w:left w:w="34" w:type="dxa"/>
              <w:right w:w="34" w:type="dxa"/>
            </w:tcMar>
          </w:tcPr>
          <w:p w14:paraId="40B41255"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11</w:t>
            </w:r>
          </w:p>
        </w:tc>
      </w:tr>
      <w:tr w:rsidR="00D31FE4" w14:paraId="26F78C10" w14:textId="77777777">
        <w:trPr>
          <w:trHeight w:hRule="exact" w:val="98"/>
        </w:trPr>
        <w:tc>
          <w:tcPr>
            <w:tcW w:w="4679" w:type="dxa"/>
          </w:tcPr>
          <w:p w14:paraId="6EAE6A21" w14:textId="77777777" w:rsidR="00D31FE4" w:rsidRDefault="00D31FE4"/>
        </w:tc>
        <w:tc>
          <w:tcPr>
            <w:tcW w:w="4537" w:type="dxa"/>
          </w:tcPr>
          <w:p w14:paraId="342A770A" w14:textId="77777777" w:rsidR="00D31FE4" w:rsidRDefault="00D31FE4"/>
        </w:tc>
        <w:tc>
          <w:tcPr>
            <w:tcW w:w="993" w:type="dxa"/>
          </w:tcPr>
          <w:p w14:paraId="5C2588A2" w14:textId="77777777" w:rsidR="00D31FE4" w:rsidRDefault="00D31FE4"/>
        </w:tc>
      </w:tr>
      <w:tr w:rsidR="00D31FE4" w14:paraId="018929EE" w14:textId="77777777">
        <w:trPr>
          <w:trHeight w:hRule="exact" w:val="585"/>
        </w:trPr>
        <w:tc>
          <w:tcPr>
            <w:tcW w:w="10221" w:type="dxa"/>
            <w:gridSpan w:val="3"/>
            <w:shd w:val="clear" w:color="000000" w:fill="FFFFFF"/>
            <w:tcMar>
              <w:left w:w="34" w:type="dxa"/>
              <w:right w:w="34" w:type="dxa"/>
            </w:tcMar>
          </w:tcPr>
          <w:p w14:paraId="01C51A2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D31FE4" w14:paraId="01202EDA" w14:textId="77777777">
        <w:trPr>
          <w:trHeight w:hRule="exact" w:val="10021"/>
        </w:trPr>
        <w:tc>
          <w:tcPr>
            <w:tcW w:w="10221" w:type="dxa"/>
            <w:gridSpan w:val="3"/>
            <w:shd w:val="clear" w:color="000000" w:fill="FFFFFF"/>
            <w:tcMar>
              <w:left w:w="34" w:type="dxa"/>
              <w:right w:w="34" w:type="dxa"/>
            </w:tcMar>
          </w:tcPr>
          <w:p w14:paraId="061A4830"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395010CE"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4FA17E77"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017D802A"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46AA7212"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13E6F9D4"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1F0AFE6D"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03CF6F39"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47EA8618"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0B271CE4"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768C05F4"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74CD6B81"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07A23C76"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75F6336F"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D31FE4" w14:paraId="7797AEBA" w14:textId="77777777">
        <w:trPr>
          <w:trHeight w:hRule="exact" w:val="138"/>
        </w:trPr>
        <w:tc>
          <w:tcPr>
            <w:tcW w:w="4679" w:type="dxa"/>
          </w:tcPr>
          <w:p w14:paraId="4AB208AF" w14:textId="77777777" w:rsidR="00D31FE4" w:rsidRDefault="00D31FE4"/>
        </w:tc>
        <w:tc>
          <w:tcPr>
            <w:tcW w:w="4537" w:type="dxa"/>
          </w:tcPr>
          <w:p w14:paraId="2B03F0DA" w14:textId="77777777" w:rsidR="00D31FE4" w:rsidRDefault="00D31FE4"/>
        </w:tc>
        <w:tc>
          <w:tcPr>
            <w:tcW w:w="993" w:type="dxa"/>
          </w:tcPr>
          <w:p w14:paraId="513BA0E1" w14:textId="77777777" w:rsidR="00D31FE4" w:rsidRDefault="00D31FE4"/>
        </w:tc>
      </w:tr>
      <w:tr w:rsidR="00D31FE4" w14:paraId="3D01863B" w14:textId="77777777">
        <w:trPr>
          <w:trHeight w:hRule="exact" w:val="585"/>
        </w:trPr>
        <w:tc>
          <w:tcPr>
            <w:tcW w:w="10221" w:type="dxa"/>
            <w:gridSpan w:val="3"/>
            <w:shd w:val="clear" w:color="000000" w:fill="FFFFFF"/>
            <w:tcMar>
              <w:left w:w="34" w:type="dxa"/>
              <w:right w:w="34" w:type="dxa"/>
            </w:tcMar>
          </w:tcPr>
          <w:p w14:paraId="1117115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D31FE4" w14:paraId="06BDF9B4" w14:textId="77777777">
        <w:trPr>
          <w:trHeight w:hRule="exact" w:val="3546"/>
        </w:trPr>
        <w:tc>
          <w:tcPr>
            <w:tcW w:w="10221" w:type="dxa"/>
            <w:gridSpan w:val="3"/>
            <w:shd w:val="clear" w:color="000000" w:fill="FFFFFF"/>
            <w:tcMar>
              <w:left w:w="34" w:type="dxa"/>
              <w:right w:w="34" w:type="dxa"/>
            </w:tcMar>
          </w:tcPr>
          <w:p w14:paraId="7E876BC8"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2C3EDC81"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029E1CA8"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w:t>
            </w:r>
          </w:p>
        </w:tc>
      </w:tr>
    </w:tbl>
    <w:p w14:paraId="4121295D"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31FE4" w14:paraId="2D55A45B" w14:textId="77777777">
        <w:trPr>
          <w:trHeight w:hRule="exact" w:val="416"/>
        </w:trPr>
        <w:tc>
          <w:tcPr>
            <w:tcW w:w="4692" w:type="dxa"/>
            <w:shd w:val="clear" w:color="C0C0C0" w:fill="FFFFFF"/>
            <w:tcMar>
              <w:left w:w="34" w:type="dxa"/>
              <w:right w:w="34" w:type="dxa"/>
            </w:tcMar>
          </w:tcPr>
          <w:p w14:paraId="303C9D62"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4537" w:type="dxa"/>
          </w:tcPr>
          <w:p w14:paraId="206E8388" w14:textId="77777777" w:rsidR="00D31FE4" w:rsidRDefault="00D31FE4"/>
        </w:tc>
        <w:tc>
          <w:tcPr>
            <w:tcW w:w="1007" w:type="dxa"/>
            <w:shd w:val="clear" w:color="C0C0C0" w:fill="FFFFFF"/>
            <w:tcMar>
              <w:left w:w="34" w:type="dxa"/>
              <w:right w:w="34" w:type="dxa"/>
            </w:tcMar>
          </w:tcPr>
          <w:p w14:paraId="4AB8C475"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12</w:t>
            </w:r>
          </w:p>
        </w:tc>
      </w:tr>
      <w:tr w:rsidR="00D31FE4" w14:paraId="1FA2416E" w14:textId="77777777">
        <w:trPr>
          <w:trHeight w:hRule="exact" w:val="7587"/>
        </w:trPr>
        <w:tc>
          <w:tcPr>
            <w:tcW w:w="10221" w:type="dxa"/>
            <w:gridSpan w:val="3"/>
            <w:shd w:val="clear" w:color="000000" w:fill="FFFFFF"/>
            <w:tcMar>
              <w:left w:w="34" w:type="dxa"/>
              <w:right w:w="34" w:type="dxa"/>
            </w:tcMar>
          </w:tcPr>
          <w:p w14:paraId="498F077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0F1DE986"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0994813D"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212EC68C"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1A83A3FB"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473693B9"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13CDFB3F"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602C6DF6"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23835A8C"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01358115"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7CA5BC65"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7D39709D"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2EB4DF52" w14:textId="77777777" w:rsidR="00D31FE4" w:rsidRDefault="00D31FE4"/>
    <w:p w14:paraId="6BE815C4" w14:textId="77777777" w:rsidR="00D31FE4" w:rsidRDefault="00D31FE4">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31FE4" w14:paraId="2E96A58C" w14:textId="77777777">
        <w:trPr>
          <w:trHeight w:hRule="exact" w:val="1805"/>
        </w:trPr>
        <w:tc>
          <w:tcPr>
            <w:tcW w:w="426" w:type="dxa"/>
          </w:tcPr>
          <w:p w14:paraId="4197FD42" w14:textId="77777777" w:rsidR="00D31FE4" w:rsidRDefault="00D31FE4"/>
        </w:tc>
        <w:tc>
          <w:tcPr>
            <w:tcW w:w="426" w:type="dxa"/>
          </w:tcPr>
          <w:p w14:paraId="7EDBACF5" w14:textId="77777777" w:rsidR="00D31FE4" w:rsidRDefault="00D31FE4"/>
        </w:tc>
        <w:tc>
          <w:tcPr>
            <w:tcW w:w="852" w:type="dxa"/>
          </w:tcPr>
          <w:p w14:paraId="4C8726FE" w14:textId="77777777" w:rsidR="00D31FE4" w:rsidRDefault="00D31FE4"/>
        </w:tc>
        <w:tc>
          <w:tcPr>
            <w:tcW w:w="852" w:type="dxa"/>
          </w:tcPr>
          <w:p w14:paraId="77EFBF01" w14:textId="77777777" w:rsidR="00D31FE4" w:rsidRDefault="00D31FE4"/>
        </w:tc>
        <w:tc>
          <w:tcPr>
            <w:tcW w:w="143" w:type="dxa"/>
          </w:tcPr>
          <w:p w14:paraId="437F764F" w14:textId="77777777" w:rsidR="00D31FE4" w:rsidRDefault="00D31FE4"/>
        </w:tc>
        <w:tc>
          <w:tcPr>
            <w:tcW w:w="143" w:type="dxa"/>
          </w:tcPr>
          <w:p w14:paraId="0BEA92BD" w14:textId="77777777" w:rsidR="00D31FE4" w:rsidRDefault="00D31FE4"/>
        </w:tc>
        <w:tc>
          <w:tcPr>
            <w:tcW w:w="235" w:type="dxa"/>
          </w:tcPr>
          <w:p w14:paraId="410C0E90" w14:textId="77777777" w:rsidR="00D31FE4" w:rsidRDefault="00D31FE4"/>
        </w:tc>
        <w:tc>
          <w:tcPr>
            <w:tcW w:w="334" w:type="dxa"/>
          </w:tcPr>
          <w:p w14:paraId="0697831B" w14:textId="77777777" w:rsidR="00D31FE4" w:rsidRDefault="00D31FE4"/>
        </w:tc>
        <w:tc>
          <w:tcPr>
            <w:tcW w:w="568" w:type="dxa"/>
          </w:tcPr>
          <w:p w14:paraId="7D8D5FA6" w14:textId="77777777" w:rsidR="00D31FE4" w:rsidRDefault="00D31FE4"/>
        </w:tc>
        <w:tc>
          <w:tcPr>
            <w:tcW w:w="214" w:type="dxa"/>
          </w:tcPr>
          <w:p w14:paraId="339B5007" w14:textId="77777777" w:rsidR="00D31FE4" w:rsidRDefault="00D31FE4"/>
        </w:tc>
        <w:tc>
          <w:tcPr>
            <w:tcW w:w="1857" w:type="dxa"/>
            <w:gridSpan w:val="5"/>
            <w:shd w:val="clear" w:color="FFFFFF" w:fill="FFFFFF"/>
            <w:tcMar>
              <w:left w:w="4" w:type="dxa"/>
              <w:right w:w="4" w:type="dxa"/>
            </w:tcMar>
          </w:tcPr>
          <w:p w14:paraId="6859E599" w14:textId="77777777" w:rsidR="00D31FE4" w:rsidRDefault="00D31FE4">
            <w:r>
              <w:rPr>
                <w:noProof/>
                <w:lang w:eastAsia="ru-RU"/>
              </w:rPr>
              <w:drawing>
                <wp:inline distT="0" distB="0" distL="0" distR="0" wp14:anchorId="1B6F1071" wp14:editId="0ED682A4">
                  <wp:extent cx="1170000" cy="1170000"/>
                  <wp:effectExtent l="0" t="0" r="0" b="0"/>
                  <wp:docPr id="6"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5BC9FC3E" w14:textId="77777777" w:rsidR="00D31FE4" w:rsidRDefault="00D31FE4"/>
        </w:tc>
        <w:tc>
          <w:tcPr>
            <w:tcW w:w="568" w:type="dxa"/>
          </w:tcPr>
          <w:p w14:paraId="6EDEB24F" w14:textId="77777777" w:rsidR="00D31FE4" w:rsidRDefault="00D31FE4"/>
        </w:tc>
        <w:tc>
          <w:tcPr>
            <w:tcW w:w="852" w:type="dxa"/>
          </w:tcPr>
          <w:p w14:paraId="706B6E18" w14:textId="77777777" w:rsidR="00D31FE4" w:rsidRDefault="00D31FE4"/>
        </w:tc>
        <w:tc>
          <w:tcPr>
            <w:tcW w:w="1560" w:type="dxa"/>
          </w:tcPr>
          <w:p w14:paraId="646B700C" w14:textId="77777777" w:rsidR="00D31FE4" w:rsidRDefault="00D31FE4"/>
        </w:tc>
        <w:tc>
          <w:tcPr>
            <w:tcW w:w="426" w:type="dxa"/>
          </w:tcPr>
          <w:p w14:paraId="08B67AC4" w14:textId="77777777" w:rsidR="00D31FE4" w:rsidRDefault="00D31FE4"/>
        </w:tc>
        <w:tc>
          <w:tcPr>
            <w:tcW w:w="285" w:type="dxa"/>
          </w:tcPr>
          <w:p w14:paraId="5B907516" w14:textId="77777777" w:rsidR="00D31FE4" w:rsidRDefault="00D31FE4"/>
        </w:tc>
        <w:tc>
          <w:tcPr>
            <w:tcW w:w="285" w:type="dxa"/>
          </w:tcPr>
          <w:p w14:paraId="4FE8BC8F" w14:textId="77777777" w:rsidR="00D31FE4" w:rsidRDefault="00D31FE4"/>
        </w:tc>
      </w:tr>
      <w:tr w:rsidR="00D31FE4" w14:paraId="6210C090" w14:textId="77777777">
        <w:trPr>
          <w:trHeight w:hRule="exact" w:val="277"/>
        </w:trPr>
        <w:tc>
          <w:tcPr>
            <w:tcW w:w="10221" w:type="dxa"/>
            <w:gridSpan w:val="22"/>
            <w:shd w:val="clear" w:color="000000" w:fill="FFFFFF"/>
            <w:tcMar>
              <w:left w:w="34" w:type="dxa"/>
              <w:right w:w="34" w:type="dxa"/>
            </w:tcMar>
          </w:tcPr>
          <w:p w14:paraId="6459BF6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31FE4" w14:paraId="42C37B94" w14:textId="77777777">
        <w:trPr>
          <w:trHeight w:hRule="exact" w:val="855"/>
        </w:trPr>
        <w:tc>
          <w:tcPr>
            <w:tcW w:w="10221" w:type="dxa"/>
            <w:gridSpan w:val="22"/>
            <w:shd w:val="clear" w:color="000000" w:fill="FFFFFF"/>
            <w:tcMar>
              <w:left w:w="34" w:type="dxa"/>
              <w:right w:w="34" w:type="dxa"/>
            </w:tcMar>
          </w:tcPr>
          <w:p w14:paraId="37B82E9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2FE09F1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57430FD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31FE4" w14:paraId="67C49E1D" w14:textId="77777777">
        <w:trPr>
          <w:trHeight w:hRule="exact" w:val="138"/>
        </w:trPr>
        <w:tc>
          <w:tcPr>
            <w:tcW w:w="426" w:type="dxa"/>
          </w:tcPr>
          <w:p w14:paraId="6068B9C0" w14:textId="77777777" w:rsidR="00D31FE4" w:rsidRDefault="00D31FE4"/>
        </w:tc>
        <w:tc>
          <w:tcPr>
            <w:tcW w:w="426" w:type="dxa"/>
          </w:tcPr>
          <w:p w14:paraId="2CAAE48D" w14:textId="77777777" w:rsidR="00D31FE4" w:rsidRDefault="00D31FE4"/>
        </w:tc>
        <w:tc>
          <w:tcPr>
            <w:tcW w:w="852" w:type="dxa"/>
          </w:tcPr>
          <w:p w14:paraId="330EBAFB" w14:textId="77777777" w:rsidR="00D31FE4" w:rsidRDefault="00D31FE4"/>
        </w:tc>
        <w:tc>
          <w:tcPr>
            <w:tcW w:w="852" w:type="dxa"/>
          </w:tcPr>
          <w:p w14:paraId="57280D25" w14:textId="77777777" w:rsidR="00D31FE4" w:rsidRDefault="00D31FE4"/>
        </w:tc>
        <w:tc>
          <w:tcPr>
            <w:tcW w:w="143" w:type="dxa"/>
          </w:tcPr>
          <w:p w14:paraId="368D15BD" w14:textId="77777777" w:rsidR="00D31FE4" w:rsidRDefault="00D31FE4"/>
        </w:tc>
        <w:tc>
          <w:tcPr>
            <w:tcW w:w="143" w:type="dxa"/>
          </w:tcPr>
          <w:p w14:paraId="5D87D092" w14:textId="77777777" w:rsidR="00D31FE4" w:rsidRDefault="00D31FE4"/>
        </w:tc>
        <w:tc>
          <w:tcPr>
            <w:tcW w:w="235" w:type="dxa"/>
          </w:tcPr>
          <w:p w14:paraId="3E5953DF" w14:textId="77777777" w:rsidR="00D31FE4" w:rsidRDefault="00D31FE4"/>
        </w:tc>
        <w:tc>
          <w:tcPr>
            <w:tcW w:w="334" w:type="dxa"/>
          </w:tcPr>
          <w:p w14:paraId="03F35BE5" w14:textId="77777777" w:rsidR="00D31FE4" w:rsidRDefault="00D31FE4"/>
        </w:tc>
        <w:tc>
          <w:tcPr>
            <w:tcW w:w="568" w:type="dxa"/>
          </w:tcPr>
          <w:p w14:paraId="2A19176A" w14:textId="77777777" w:rsidR="00D31FE4" w:rsidRDefault="00D31FE4"/>
        </w:tc>
        <w:tc>
          <w:tcPr>
            <w:tcW w:w="214" w:type="dxa"/>
          </w:tcPr>
          <w:p w14:paraId="1FA41254" w14:textId="77777777" w:rsidR="00D31FE4" w:rsidRDefault="00D31FE4"/>
        </w:tc>
        <w:tc>
          <w:tcPr>
            <w:tcW w:w="72" w:type="dxa"/>
          </w:tcPr>
          <w:p w14:paraId="745FEBAA" w14:textId="77777777" w:rsidR="00D31FE4" w:rsidRDefault="00D31FE4"/>
        </w:tc>
        <w:tc>
          <w:tcPr>
            <w:tcW w:w="852" w:type="dxa"/>
          </w:tcPr>
          <w:p w14:paraId="1EE0E015" w14:textId="77777777" w:rsidR="00D31FE4" w:rsidRDefault="00D31FE4"/>
        </w:tc>
        <w:tc>
          <w:tcPr>
            <w:tcW w:w="710" w:type="dxa"/>
          </w:tcPr>
          <w:p w14:paraId="34013AE7" w14:textId="77777777" w:rsidR="00D31FE4" w:rsidRDefault="00D31FE4"/>
        </w:tc>
        <w:tc>
          <w:tcPr>
            <w:tcW w:w="143" w:type="dxa"/>
          </w:tcPr>
          <w:p w14:paraId="2E3D8F61" w14:textId="77777777" w:rsidR="00D31FE4" w:rsidRDefault="00D31FE4"/>
        </w:tc>
        <w:tc>
          <w:tcPr>
            <w:tcW w:w="72" w:type="dxa"/>
          </w:tcPr>
          <w:p w14:paraId="0AB23F74" w14:textId="77777777" w:rsidR="00D31FE4" w:rsidRDefault="00D31FE4"/>
        </w:tc>
        <w:tc>
          <w:tcPr>
            <w:tcW w:w="214" w:type="dxa"/>
          </w:tcPr>
          <w:p w14:paraId="7338F5FE" w14:textId="77777777" w:rsidR="00D31FE4" w:rsidRDefault="00D31FE4"/>
        </w:tc>
        <w:tc>
          <w:tcPr>
            <w:tcW w:w="568" w:type="dxa"/>
          </w:tcPr>
          <w:p w14:paraId="6B41FB98" w14:textId="77777777" w:rsidR="00D31FE4" w:rsidRDefault="00D31FE4"/>
        </w:tc>
        <w:tc>
          <w:tcPr>
            <w:tcW w:w="852" w:type="dxa"/>
          </w:tcPr>
          <w:p w14:paraId="5D5DECD4" w14:textId="77777777" w:rsidR="00D31FE4" w:rsidRDefault="00D31FE4"/>
        </w:tc>
        <w:tc>
          <w:tcPr>
            <w:tcW w:w="1560" w:type="dxa"/>
          </w:tcPr>
          <w:p w14:paraId="77536F88" w14:textId="77777777" w:rsidR="00D31FE4" w:rsidRDefault="00D31FE4"/>
        </w:tc>
        <w:tc>
          <w:tcPr>
            <w:tcW w:w="426" w:type="dxa"/>
          </w:tcPr>
          <w:p w14:paraId="56EAB189" w14:textId="77777777" w:rsidR="00D31FE4" w:rsidRDefault="00D31FE4"/>
        </w:tc>
        <w:tc>
          <w:tcPr>
            <w:tcW w:w="285" w:type="dxa"/>
          </w:tcPr>
          <w:p w14:paraId="04A9BBCD" w14:textId="77777777" w:rsidR="00D31FE4" w:rsidRDefault="00D31FE4"/>
        </w:tc>
        <w:tc>
          <w:tcPr>
            <w:tcW w:w="285" w:type="dxa"/>
          </w:tcPr>
          <w:p w14:paraId="7E965194" w14:textId="77777777" w:rsidR="00D31FE4" w:rsidRDefault="00D31FE4"/>
        </w:tc>
      </w:tr>
      <w:tr w:rsidR="00D31FE4" w14:paraId="043390E0" w14:textId="77777777">
        <w:trPr>
          <w:trHeight w:hRule="exact" w:val="277"/>
        </w:trPr>
        <w:tc>
          <w:tcPr>
            <w:tcW w:w="10221" w:type="dxa"/>
            <w:gridSpan w:val="22"/>
            <w:shd w:val="clear" w:color="000000" w:fill="FFFFFF"/>
            <w:tcMar>
              <w:left w:w="34" w:type="dxa"/>
              <w:right w:w="34" w:type="dxa"/>
            </w:tcMar>
          </w:tcPr>
          <w:p w14:paraId="7CF2A86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D31FE4" w14:paraId="00E8EBFB" w14:textId="77777777">
        <w:trPr>
          <w:trHeight w:hRule="exact" w:val="255"/>
        </w:trPr>
        <w:tc>
          <w:tcPr>
            <w:tcW w:w="426" w:type="dxa"/>
          </w:tcPr>
          <w:p w14:paraId="494994DA" w14:textId="77777777" w:rsidR="00D31FE4" w:rsidRDefault="00D31FE4"/>
        </w:tc>
        <w:tc>
          <w:tcPr>
            <w:tcW w:w="426" w:type="dxa"/>
          </w:tcPr>
          <w:p w14:paraId="26E040DE" w14:textId="77777777" w:rsidR="00D31FE4" w:rsidRDefault="00D31FE4"/>
        </w:tc>
        <w:tc>
          <w:tcPr>
            <w:tcW w:w="852" w:type="dxa"/>
          </w:tcPr>
          <w:p w14:paraId="04255E0B" w14:textId="77777777" w:rsidR="00D31FE4" w:rsidRDefault="00D31FE4"/>
        </w:tc>
        <w:tc>
          <w:tcPr>
            <w:tcW w:w="852" w:type="dxa"/>
          </w:tcPr>
          <w:p w14:paraId="289573DC" w14:textId="77777777" w:rsidR="00D31FE4" w:rsidRDefault="00D31FE4"/>
        </w:tc>
        <w:tc>
          <w:tcPr>
            <w:tcW w:w="143" w:type="dxa"/>
          </w:tcPr>
          <w:p w14:paraId="088A8AAE" w14:textId="77777777" w:rsidR="00D31FE4" w:rsidRDefault="00D31FE4"/>
        </w:tc>
        <w:tc>
          <w:tcPr>
            <w:tcW w:w="143" w:type="dxa"/>
          </w:tcPr>
          <w:p w14:paraId="45F6DAD3" w14:textId="77777777" w:rsidR="00D31FE4" w:rsidRDefault="00D31FE4"/>
        </w:tc>
        <w:tc>
          <w:tcPr>
            <w:tcW w:w="235" w:type="dxa"/>
          </w:tcPr>
          <w:p w14:paraId="2A35B189" w14:textId="77777777" w:rsidR="00D31FE4" w:rsidRDefault="00D31FE4"/>
        </w:tc>
        <w:tc>
          <w:tcPr>
            <w:tcW w:w="334" w:type="dxa"/>
          </w:tcPr>
          <w:p w14:paraId="68E8A949" w14:textId="77777777" w:rsidR="00D31FE4" w:rsidRDefault="00D31FE4"/>
        </w:tc>
        <w:tc>
          <w:tcPr>
            <w:tcW w:w="568" w:type="dxa"/>
          </w:tcPr>
          <w:p w14:paraId="40B35187" w14:textId="77777777" w:rsidR="00D31FE4" w:rsidRDefault="00D31FE4"/>
        </w:tc>
        <w:tc>
          <w:tcPr>
            <w:tcW w:w="214" w:type="dxa"/>
          </w:tcPr>
          <w:p w14:paraId="3A4B731F" w14:textId="77777777" w:rsidR="00D31FE4" w:rsidRDefault="00D31FE4"/>
        </w:tc>
        <w:tc>
          <w:tcPr>
            <w:tcW w:w="72" w:type="dxa"/>
          </w:tcPr>
          <w:p w14:paraId="7B8C463F" w14:textId="77777777" w:rsidR="00D31FE4" w:rsidRDefault="00D31FE4"/>
        </w:tc>
        <w:tc>
          <w:tcPr>
            <w:tcW w:w="852" w:type="dxa"/>
          </w:tcPr>
          <w:p w14:paraId="4F6FE4DC" w14:textId="77777777" w:rsidR="00D31FE4" w:rsidRDefault="00D31FE4"/>
        </w:tc>
        <w:tc>
          <w:tcPr>
            <w:tcW w:w="710" w:type="dxa"/>
          </w:tcPr>
          <w:p w14:paraId="12AB9D13" w14:textId="77777777" w:rsidR="00D31FE4" w:rsidRDefault="00D31FE4"/>
        </w:tc>
        <w:tc>
          <w:tcPr>
            <w:tcW w:w="143" w:type="dxa"/>
          </w:tcPr>
          <w:p w14:paraId="5CB58A83" w14:textId="77777777" w:rsidR="00D31FE4" w:rsidRDefault="00D31FE4"/>
        </w:tc>
        <w:tc>
          <w:tcPr>
            <w:tcW w:w="72" w:type="dxa"/>
          </w:tcPr>
          <w:p w14:paraId="3B8FAEAA" w14:textId="77777777" w:rsidR="00D31FE4" w:rsidRDefault="00D31FE4"/>
        </w:tc>
        <w:tc>
          <w:tcPr>
            <w:tcW w:w="214" w:type="dxa"/>
          </w:tcPr>
          <w:p w14:paraId="122C78E4" w14:textId="77777777" w:rsidR="00D31FE4" w:rsidRDefault="00D31FE4"/>
        </w:tc>
        <w:tc>
          <w:tcPr>
            <w:tcW w:w="568" w:type="dxa"/>
          </w:tcPr>
          <w:p w14:paraId="4F268118" w14:textId="77777777" w:rsidR="00D31FE4" w:rsidRDefault="00D31FE4"/>
        </w:tc>
        <w:tc>
          <w:tcPr>
            <w:tcW w:w="852" w:type="dxa"/>
          </w:tcPr>
          <w:p w14:paraId="13334D63" w14:textId="77777777" w:rsidR="00D31FE4" w:rsidRDefault="00D31FE4"/>
        </w:tc>
        <w:tc>
          <w:tcPr>
            <w:tcW w:w="1560" w:type="dxa"/>
          </w:tcPr>
          <w:p w14:paraId="322C965F" w14:textId="77777777" w:rsidR="00D31FE4" w:rsidRDefault="00D31FE4"/>
        </w:tc>
        <w:tc>
          <w:tcPr>
            <w:tcW w:w="426" w:type="dxa"/>
          </w:tcPr>
          <w:p w14:paraId="73919852" w14:textId="77777777" w:rsidR="00D31FE4" w:rsidRDefault="00D31FE4"/>
        </w:tc>
        <w:tc>
          <w:tcPr>
            <w:tcW w:w="285" w:type="dxa"/>
          </w:tcPr>
          <w:p w14:paraId="338D6B84" w14:textId="77777777" w:rsidR="00D31FE4" w:rsidRDefault="00D31FE4"/>
        </w:tc>
        <w:tc>
          <w:tcPr>
            <w:tcW w:w="285" w:type="dxa"/>
          </w:tcPr>
          <w:p w14:paraId="536265D1" w14:textId="77777777" w:rsidR="00D31FE4" w:rsidRDefault="00D31FE4"/>
        </w:tc>
      </w:tr>
      <w:tr w:rsidR="00D31FE4" w14:paraId="7014B3DD" w14:textId="77777777">
        <w:trPr>
          <w:trHeight w:hRule="exact" w:val="277"/>
        </w:trPr>
        <w:tc>
          <w:tcPr>
            <w:tcW w:w="426" w:type="dxa"/>
          </w:tcPr>
          <w:p w14:paraId="02B1A2A0" w14:textId="77777777" w:rsidR="00D31FE4" w:rsidRDefault="00D31FE4"/>
        </w:tc>
        <w:tc>
          <w:tcPr>
            <w:tcW w:w="426" w:type="dxa"/>
          </w:tcPr>
          <w:p w14:paraId="73B88E91" w14:textId="77777777" w:rsidR="00D31FE4" w:rsidRDefault="00D31FE4"/>
        </w:tc>
        <w:tc>
          <w:tcPr>
            <w:tcW w:w="852" w:type="dxa"/>
          </w:tcPr>
          <w:p w14:paraId="0A425018" w14:textId="77777777" w:rsidR="00D31FE4" w:rsidRDefault="00D31FE4"/>
        </w:tc>
        <w:tc>
          <w:tcPr>
            <w:tcW w:w="852" w:type="dxa"/>
          </w:tcPr>
          <w:p w14:paraId="2D0753CE" w14:textId="77777777" w:rsidR="00D31FE4" w:rsidRDefault="00D31FE4"/>
        </w:tc>
        <w:tc>
          <w:tcPr>
            <w:tcW w:w="143" w:type="dxa"/>
          </w:tcPr>
          <w:p w14:paraId="0D26CA53" w14:textId="77777777" w:rsidR="00D31FE4" w:rsidRDefault="00D31FE4"/>
        </w:tc>
        <w:tc>
          <w:tcPr>
            <w:tcW w:w="143" w:type="dxa"/>
          </w:tcPr>
          <w:p w14:paraId="242C8661" w14:textId="77777777" w:rsidR="00D31FE4" w:rsidRDefault="00D31FE4"/>
        </w:tc>
        <w:tc>
          <w:tcPr>
            <w:tcW w:w="235" w:type="dxa"/>
          </w:tcPr>
          <w:p w14:paraId="5B2C01DE" w14:textId="77777777" w:rsidR="00D31FE4" w:rsidRDefault="00D31FE4"/>
        </w:tc>
        <w:tc>
          <w:tcPr>
            <w:tcW w:w="334" w:type="dxa"/>
          </w:tcPr>
          <w:p w14:paraId="42507831" w14:textId="77777777" w:rsidR="00D31FE4" w:rsidRDefault="00D31FE4"/>
        </w:tc>
        <w:tc>
          <w:tcPr>
            <w:tcW w:w="568" w:type="dxa"/>
          </w:tcPr>
          <w:p w14:paraId="241FC1C6" w14:textId="77777777" w:rsidR="00D31FE4" w:rsidRDefault="00D31FE4"/>
        </w:tc>
        <w:tc>
          <w:tcPr>
            <w:tcW w:w="214" w:type="dxa"/>
          </w:tcPr>
          <w:p w14:paraId="715997D4" w14:textId="77777777" w:rsidR="00D31FE4" w:rsidRDefault="00D31FE4"/>
        </w:tc>
        <w:tc>
          <w:tcPr>
            <w:tcW w:w="72" w:type="dxa"/>
          </w:tcPr>
          <w:p w14:paraId="1522841F" w14:textId="77777777" w:rsidR="00D31FE4" w:rsidRDefault="00D31FE4"/>
        </w:tc>
        <w:tc>
          <w:tcPr>
            <w:tcW w:w="852" w:type="dxa"/>
          </w:tcPr>
          <w:p w14:paraId="68336683" w14:textId="77777777" w:rsidR="00D31FE4" w:rsidRDefault="00D31FE4"/>
        </w:tc>
        <w:tc>
          <w:tcPr>
            <w:tcW w:w="710" w:type="dxa"/>
          </w:tcPr>
          <w:p w14:paraId="16F093D9" w14:textId="77777777" w:rsidR="00D31FE4" w:rsidRDefault="00D31FE4"/>
        </w:tc>
        <w:tc>
          <w:tcPr>
            <w:tcW w:w="3842" w:type="dxa"/>
            <w:gridSpan w:val="7"/>
            <w:shd w:val="clear" w:color="000000" w:fill="FFFFFF"/>
            <w:tcMar>
              <w:left w:w="34" w:type="dxa"/>
              <w:right w:w="34" w:type="dxa"/>
            </w:tcMar>
          </w:tcPr>
          <w:p w14:paraId="2664A0A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7D74290A" w14:textId="77777777" w:rsidR="00D31FE4" w:rsidRDefault="00D31FE4"/>
        </w:tc>
        <w:tc>
          <w:tcPr>
            <w:tcW w:w="285" w:type="dxa"/>
          </w:tcPr>
          <w:p w14:paraId="6C5766EE" w14:textId="77777777" w:rsidR="00D31FE4" w:rsidRDefault="00D31FE4"/>
        </w:tc>
      </w:tr>
      <w:tr w:rsidR="00D31FE4" w14:paraId="3636276C" w14:textId="77777777">
        <w:trPr>
          <w:trHeight w:hRule="exact" w:val="138"/>
        </w:trPr>
        <w:tc>
          <w:tcPr>
            <w:tcW w:w="426" w:type="dxa"/>
          </w:tcPr>
          <w:p w14:paraId="65452BC8" w14:textId="77777777" w:rsidR="00D31FE4" w:rsidRDefault="00D31FE4"/>
        </w:tc>
        <w:tc>
          <w:tcPr>
            <w:tcW w:w="426" w:type="dxa"/>
          </w:tcPr>
          <w:p w14:paraId="29AD734C" w14:textId="77777777" w:rsidR="00D31FE4" w:rsidRDefault="00D31FE4"/>
        </w:tc>
        <w:tc>
          <w:tcPr>
            <w:tcW w:w="852" w:type="dxa"/>
          </w:tcPr>
          <w:p w14:paraId="7E2CE3B4" w14:textId="77777777" w:rsidR="00D31FE4" w:rsidRDefault="00D31FE4"/>
        </w:tc>
        <w:tc>
          <w:tcPr>
            <w:tcW w:w="852" w:type="dxa"/>
          </w:tcPr>
          <w:p w14:paraId="1B2859F8" w14:textId="77777777" w:rsidR="00D31FE4" w:rsidRDefault="00D31FE4"/>
        </w:tc>
        <w:tc>
          <w:tcPr>
            <w:tcW w:w="143" w:type="dxa"/>
          </w:tcPr>
          <w:p w14:paraId="76103005" w14:textId="77777777" w:rsidR="00D31FE4" w:rsidRDefault="00D31FE4"/>
        </w:tc>
        <w:tc>
          <w:tcPr>
            <w:tcW w:w="143" w:type="dxa"/>
          </w:tcPr>
          <w:p w14:paraId="660F211B" w14:textId="77777777" w:rsidR="00D31FE4" w:rsidRDefault="00D31FE4"/>
        </w:tc>
        <w:tc>
          <w:tcPr>
            <w:tcW w:w="235" w:type="dxa"/>
          </w:tcPr>
          <w:p w14:paraId="6D75FB39" w14:textId="77777777" w:rsidR="00D31FE4" w:rsidRDefault="00D31FE4"/>
        </w:tc>
        <w:tc>
          <w:tcPr>
            <w:tcW w:w="334" w:type="dxa"/>
          </w:tcPr>
          <w:p w14:paraId="6233A18E" w14:textId="77777777" w:rsidR="00D31FE4" w:rsidRDefault="00D31FE4"/>
        </w:tc>
        <w:tc>
          <w:tcPr>
            <w:tcW w:w="568" w:type="dxa"/>
          </w:tcPr>
          <w:p w14:paraId="71C9BB7F" w14:textId="77777777" w:rsidR="00D31FE4" w:rsidRDefault="00D31FE4"/>
        </w:tc>
        <w:tc>
          <w:tcPr>
            <w:tcW w:w="214" w:type="dxa"/>
          </w:tcPr>
          <w:p w14:paraId="632ADB17" w14:textId="77777777" w:rsidR="00D31FE4" w:rsidRDefault="00D31FE4"/>
        </w:tc>
        <w:tc>
          <w:tcPr>
            <w:tcW w:w="72" w:type="dxa"/>
          </w:tcPr>
          <w:p w14:paraId="7E23E72E" w14:textId="77777777" w:rsidR="00D31FE4" w:rsidRDefault="00D31FE4"/>
        </w:tc>
        <w:tc>
          <w:tcPr>
            <w:tcW w:w="852" w:type="dxa"/>
          </w:tcPr>
          <w:p w14:paraId="4268CA25" w14:textId="77777777" w:rsidR="00D31FE4" w:rsidRDefault="00D31FE4"/>
        </w:tc>
        <w:tc>
          <w:tcPr>
            <w:tcW w:w="710" w:type="dxa"/>
          </w:tcPr>
          <w:p w14:paraId="491FBFCA" w14:textId="77777777" w:rsidR="00D31FE4" w:rsidRDefault="00D31FE4"/>
        </w:tc>
        <w:tc>
          <w:tcPr>
            <w:tcW w:w="143" w:type="dxa"/>
          </w:tcPr>
          <w:p w14:paraId="620D73C2" w14:textId="77777777" w:rsidR="00D31FE4" w:rsidRDefault="00D31FE4"/>
        </w:tc>
        <w:tc>
          <w:tcPr>
            <w:tcW w:w="72" w:type="dxa"/>
          </w:tcPr>
          <w:p w14:paraId="391ECF57" w14:textId="77777777" w:rsidR="00D31FE4" w:rsidRDefault="00D31FE4"/>
        </w:tc>
        <w:tc>
          <w:tcPr>
            <w:tcW w:w="214" w:type="dxa"/>
          </w:tcPr>
          <w:p w14:paraId="6E050BBA" w14:textId="77777777" w:rsidR="00D31FE4" w:rsidRDefault="00D31FE4"/>
        </w:tc>
        <w:tc>
          <w:tcPr>
            <w:tcW w:w="568" w:type="dxa"/>
          </w:tcPr>
          <w:p w14:paraId="529FD794" w14:textId="77777777" w:rsidR="00D31FE4" w:rsidRDefault="00D31FE4"/>
        </w:tc>
        <w:tc>
          <w:tcPr>
            <w:tcW w:w="852" w:type="dxa"/>
          </w:tcPr>
          <w:p w14:paraId="591E3017" w14:textId="77777777" w:rsidR="00D31FE4" w:rsidRDefault="00D31FE4"/>
        </w:tc>
        <w:tc>
          <w:tcPr>
            <w:tcW w:w="1560" w:type="dxa"/>
          </w:tcPr>
          <w:p w14:paraId="7627CEB3" w14:textId="77777777" w:rsidR="00D31FE4" w:rsidRDefault="00D31FE4"/>
        </w:tc>
        <w:tc>
          <w:tcPr>
            <w:tcW w:w="426" w:type="dxa"/>
          </w:tcPr>
          <w:p w14:paraId="70319BE4" w14:textId="77777777" w:rsidR="00D31FE4" w:rsidRDefault="00D31FE4"/>
        </w:tc>
        <w:tc>
          <w:tcPr>
            <w:tcW w:w="285" w:type="dxa"/>
          </w:tcPr>
          <w:p w14:paraId="3A366533" w14:textId="77777777" w:rsidR="00D31FE4" w:rsidRDefault="00D31FE4"/>
        </w:tc>
        <w:tc>
          <w:tcPr>
            <w:tcW w:w="285" w:type="dxa"/>
          </w:tcPr>
          <w:p w14:paraId="53D53A9B" w14:textId="77777777" w:rsidR="00D31FE4" w:rsidRDefault="00D31FE4"/>
        </w:tc>
      </w:tr>
      <w:tr w:rsidR="00D31FE4" w14:paraId="79946FBD" w14:textId="77777777">
        <w:trPr>
          <w:trHeight w:hRule="exact" w:val="280"/>
        </w:trPr>
        <w:tc>
          <w:tcPr>
            <w:tcW w:w="426" w:type="dxa"/>
          </w:tcPr>
          <w:p w14:paraId="56932F47" w14:textId="77777777" w:rsidR="00D31FE4" w:rsidRDefault="00D31FE4"/>
        </w:tc>
        <w:tc>
          <w:tcPr>
            <w:tcW w:w="426" w:type="dxa"/>
          </w:tcPr>
          <w:p w14:paraId="678996D9" w14:textId="77777777" w:rsidR="00D31FE4" w:rsidRDefault="00D31FE4"/>
        </w:tc>
        <w:tc>
          <w:tcPr>
            <w:tcW w:w="852" w:type="dxa"/>
          </w:tcPr>
          <w:p w14:paraId="246CFDCB" w14:textId="77777777" w:rsidR="00D31FE4" w:rsidRDefault="00D31FE4"/>
        </w:tc>
        <w:tc>
          <w:tcPr>
            <w:tcW w:w="852" w:type="dxa"/>
          </w:tcPr>
          <w:p w14:paraId="04510B00" w14:textId="77777777" w:rsidR="00D31FE4" w:rsidRDefault="00D31FE4"/>
        </w:tc>
        <w:tc>
          <w:tcPr>
            <w:tcW w:w="143" w:type="dxa"/>
          </w:tcPr>
          <w:p w14:paraId="341F9F98" w14:textId="77777777" w:rsidR="00D31FE4" w:rsidRDefault="00D31FE4"/>
        </w:tc>
        <w:tc>
          <w:tcPr>
            <w:tcW w:w="143" w:type="dxa"/>
          </w:tcPr>
          <w:p w14:paraId="3C3A6495" w14:textId="77777777" w:rsidR="00D31FE4" w:rsidRDefault="00D31FE4"/>
        </w:tc>
        <w:tc>
          <w:tcPr>
            <w:tcW w:w="235" w:type="dxa"/>
          </w:tcPr>
          <w:p w14:paraId="27318438" w14:textId="77777777" w:rsidR="00D31FE4" w:rsidRDefault="00D31FE4"/>
        </w:tc>
        <w:tc>
          <w:tcPr>
            <w:tcW w:w="334" w:type="dxa"/>
          </w:tcPr>
          <w:p w14:paraId="31AA14E3" w14:textId="77777777" w:rsidR="00D31FE4" w:rsidRDefault="00D31FE4"/>
        </w:tc>
        <w:tc>
          <w:tcPr>
            <w:tcW w:w="568" w:type="dxa"/>
          </w:tcPr>
          <w:p w14:paraId="64F0194F" w14:textId="77777777" w:rsidR="00D31FE4" w:rsidRDefault="00D31FE4"/>
        </w:tc>
        <w:tc>
          <w:tcPr>
            <w:tcW w:w="214" w:type="dxa"/>
          </w:tcPr>
          <w:p w14:paraId="6A07EB86" w14:textId="77777777" w:rsidR="00D31FE4" w:rsidRDefault="00D31FE4"/>
        </w:tc>
        <w:tc>
          <w:tcPr>
            <w:tcW w:w="72" w:type="dxa"/>
          </w:tcPr>
          <w:p w14:paraId="4CE36F3C" w14:textId="77777777" w:rsidR="00D31FE4" w:rsidRDefault="00D31FE4"/>
        </w:tc>
        <w:tc>
          <w:tcPr>
            <w:tcW w:w="852" w:type="dxa"/>
          </w:tcPr>
          <w:p w14:paraId="4C2F3ECB" w14:textId="77777777" w:rsidR="00D31FE4" w:rsidRDefault="00D31FE4"/>
        </w:tc>
        <w:tc>
          <w:tcPr>
            <w:tcW w:w="710" w:type="dxa"/>
          </w:tcPr>
          <w:p w14:paraId="4B88BE19" w14:textId="77777777" w:rsidR="00D31FE4" w:rsidRDefault="00D31FE4"/>
        </w:tc>
        <w:tc>
          <w:tcPr>
            <w:tcW w:w="3842" w:type="dxa"/>
            <w:gridSpan w:val="7"/>
            <w:shd w:val="clear" w:color="000000" w:fill="FFFFFF"/>
            <w:tcMar>
              <w:left w:w="34" w:type="dxa"/>
              <w:right w:w="34" w:type="dxa"/>
            </w:tcMar>
          </w:tcPr>
          <w:p w14:paraId="57F1A271" w14:textId="77777777" w:rsidR="00D31FE4" w:rsidRDefault="00D31FE4">
            <w:pPr>
              <w:spacing w:after="0" w:line="240" w:lineRule="auto"/>
              <w:jc w:val="center"/>
            </w:pPr>
            <w:r>
              <w:rPr>
                <w:rFonts w:ascii="Times New Roman" w:hAnsi="Times New Roman" w:cs="Times New Roman"/>
                <w:color w:val="000000"/>
              </w:rPr>
              <w:t>Директор ИК</w:t>
            </w:r>
          </w:p>
        </w:tc>
        <w:tc>
          <w:tcPr>
            <w:tcW w:w="285" w:type="dxa"/>
          </w:tcPr>
          <w:p w14:paraId="6BF1AF53" w14:textId="77777777" w:rsidR="00D31FE4" w:rsidRDefault="00D31FE4"/>
        </w:tc>
        <w:tc>
          <w:tcPr>
            <w:tcW w:w="285" w:type="dxa"/>
          </w:tcPr>
          <w:p w14:paraId="31E00108" w14:textId="77777777" w:rsidR="00D31FE4" w:rsidRDefault="00D31FE4"/>
        </w:tc>
      </w:tr>
      <w:tr w:rsidR="00D31FE4" w14:paraId="1411E92B" w14:textId="77777777">
        <w:trPr>
          <w:trHeight w:hRule="exact" w:val="138"/>
        </w:trPr>
        <w:tc>
          <w:tcPr>
            <w:tcW w:w="426" w:type="dxa"/>
          </w:tcPr>
          <w:p w14:paraId="4E8F8BB6" w14:textId="77777777" w:rsidR="00D31FE4" w:rsidRDefault="00D31FE4"/>
        </w:tc>
        <w:tc>
          <w:tcPr>
            <w:tcW w:w="426" w:type="dxa"/>
          </w:tcPr>
          <w:p w14:paraId="73EFAE3D" w14:textId="77777777" w:rsidR="00D31FE4" w:rsidRDefault="00D31FE4"/>
        </w:tc>
        <w:tc>
          <w:tcPr>
            <w:tcW w:w="852" w:type="dxa"/>
          </w:tcPr>
          <w:p w14:paraId="4CFC544B" w14:textId="77777777" w:rsidR="00D31FE4" w:rsidRDefault="00D31FE4"/>
        </w:tc>
        <w:tc>
          <w:tcPr>
            <w:tcW w:w="852" w:type="dxa"/>
          </w:tcPr>
          <w:p w14:paraId="073A9E16" w14:textId="77777777" w:rsidR="00D31FE4" w:rsidRDefault="00D31FE4"/>
        </w:tc>
        <w:tc>
          <w:tcPr>
            <w:tcW w:w="143" w:type="dxa"/>
          </w:tcPr>
          <w:p w14:paraId="6ECF677D" w14:textId="77777777" w:rsidR="00D31FE4" w:rsidRDefault="00D31FE4"/>
        </w:tc>
        <w:tc>
          <w:tcPr>
            <w:tcW w:w="143" w:type="dxa"/>
          </w:tcPr>
          <w:p w14:paraId="25C21AC7" w14:textId="77777777" w:rsidR="00D31FE4" w:rsidRDefault="00D31FE4"/>
        </w:tc>
        <w:tc>
          <w:tcPr>
            <w:tcW w:w="235" w:type="dxa"/>
          </w:tcPr>
          <w:p w14:paraId="2289FB38" w14:textId="77777777" w:rsidR="00D31FE4" w:rsidRDefault="00D31FE4"/>
        </w:tc>
        <w:tc>
          <w:tcPr>
            <w:tcW w:w="334" w:type="dxa"/>
          </w:tcPr>
          <w:p w14:paraId="22774C4B" w14:textId="77777777" w:rsidR="00D31FE4" w:rsidRDefault="00D31FE4"/>
        </w:tc>
        <w:tc>
          <w:tcPr>
            <w:tcW w:w="568" w:type="dxa"/>
          </w:tcPr>
          <w:p w14:paraId="55B68E85" w14:textId="77777777" w:rsidR="00D31FE4" w:rsidRDefault="00D31FE4"/>
        </w:tc>
        <w:tc>
          <w:tcPr>
            <w:tcW w:w="214" w:type="dxa"/>
          </w:tcPr>
          <w:p w14:paraId="578663C6" w14:textId="77777777" w:rsidR="00D31FE4" w:rsidRDefault="00D31FE4"/>
        </w:tc>
        <w:tc>
          <w:tcPr>
            <w:tcW w:w="72" w:type="dxa"/>
          </w:tcPr>
          <w:p w14:paraId="59AE8C81" w14:textId="77777777" w:rsidR="00D31FE4" w:rsidRDefault="00D31FE4"/>
        </w:tc>
        <w:tc>
          <w:tcPr>
            <w:tcW w:w="852" w:type="dxa"/>
          </w:tcPr>
          <w:p w14:paraId="18510815" w14:textId="77777777" w:rsidR="00D31FE4" w:rsidRDefault="00D31FE4"/>
        </w:tc>
        <w:tc>
          <w:tcPr>
            <w:tcW w:w="710" w:type="dxa"/>
          </w:tcPr>
          <w:p w14:paraId="77AFD196" w14:textId="77777777" w:rsidR="00D31FE4" w:rsidRDefault="00D31FE4"/>
        </w:tc>
        <w:tc>
          <w:tcPr>
            <w:tcW w:w="143" w:type="dxa"/>
          </w:tcPr>
          <w:p w14:paraId="2F085E08" w14:textId="77777777" w:rsidR="00D31FE4" w:rsidRDefault="00D31FE4"/>
        </w:tc>
        <w:tc>
          <w:tcPr>
            <w:tcW w:w="72" w:type="dxa"/>
          </w:tcPr>
          <w:p w14:paraId="6F0C1A2B" w14:textId="77777777" w:rsidR="00D31FE4" w:rsidRDefault="00D31FE4"/>
        </w:tc>
        <w:tc>
          <w:tcPr>
            <w:tcW w:w="214" w:type="dxa"/>
          </w:tcPr>
          <w:p w14:paraId="3E54C57A" w14:textId="77777777" w:rsidR="00D31FE4" w:rsidRDefault="00D31FE4"/>
        </w:tc>
        <w:tc>
          <w:tcPr>
            <w:tcW w:w="568" w:type="dxa"/>
          </w:tcPr>
          <w:p w14:paraId="5528BBDA" w14:textId="77777777" w:rsidR="00D31FE4" w:rsidRDefault="00D31FE4"/>
        </w:tc>
        <w:tc>
          <w:tcPr>
            <w:tcW w:w="852" w:type="dxa"/>
          </w:tcPr>
          <w:p w14:paraId="16BB6E91" w14:textId="77777777" w:rsidR="00D31FE4" w:rsidRDefault="00D31FE4"/>
        </w:tc>
        <w:tc>
          <w:tcPr>
            <w:tcW w:w="1560" w:type="dxa"/>
          </w:tcPr>
          <w:p w14:paraId="2F8D7862" w14:textId="77777777" w:rsidR="00D31FE4" w:rsidRDefault="00D31FE4"/>
        </w:tc>
        <w:tc>
          <w:tcPr>
            <w:tcW w:w="426" w:type="dxa"/>
          </w:tcPr>
          <w:p w14:paraId="61501AEC" w14:textId="77777777" w:rsidR="00D31FE4" w:rsidRDefault="00D31FE4"/>
        </w:tc>
        <w:tc>
          <w:tcPr>
            <w:tcW w:w="285" w:type="dxa"/>
          </w:tcPr>
          <w:p w14:paraId="5925A8F9" w14:textId="77777777" w:rsidR="00D31FE4" w:rsidRDefault="00D31FE4"/>
        </w:tc>
        <w:tc>
          <w:tcPr>
            <w:tcW w:w="285" w:type="dxa"/>
          </w:tcPr>
          <w:p w14:paraId="14D03F1D" w14:textId="77777777" w:rsidR="00D31FE4" w:rsidRDefault="00D31FE4"/>
        </w:tc>
      </w:tr>
      <w:tr w:rsidR="00D31FE4" w14:paraId="2F5ECE2B" w14:textId="77777777">
        <w:trPr>
          <w:trHeight w:hRule="exact" w:val="277"/>
        </w:trPr>
        <w:tc>
          <w:tcPr>
            <w:tcW w:w="426" w:type="dxa"/>
          </w:tcPr>
          <w:p w14:paraId="0E2AE1DA" w14:textId="77777777" w:rsidR="00D31FE4" w:rsidRDefault="00D31FE4"/>
        </w:tc>
        <w:tc>
          <w:tcPr>
            <w:tcW w:w="426" w:type="dxa"/>
          </w:tcPr>
          <w:p w14:paraId="1E2729C3" w14:textId="77777777" w:rsidR="00D31FE4" w:rsidRDefault="00D31FE4"/>
        </w:tc>
        <w:tc>
          <w:tcPr>
            <w:tcW w:w="852" w:type="dxa"/>
          </w:tcPr>
          <w:p w14:paraId="5F79CED7" w14:textId="77777777" w:rsidR="00D31FE4" w:rsidRDefault="00D31FE4"/>
        </w:tc>
        <w:tc>
          <w:tcPr>
            <w:tcW w:w="852" w:type="dxa"/>
          </w:tcPr>
          <w:p w14:paraId="5F01065D" w14:textId="77777777" w:rsidR="00D31FE4" w:rsidRDefault="00D31FE4"/>
        </w:tc>
        <w:tc>
          <w:tcPr>
            <w:tcW w:w="143" w:type="dxa"/>
          </w:tcPr>
          <w:p w14:paraId="455E0C14" w14:textId="77777777" w:rsidR="00D31FE4" w:rsidRDefault="00D31FE4"/>
        </w:tc>
        <w:tc>
          <w:tcPr>
            <w:tcW w:w="143" w:type="dxa"/>
          </w:tcPr>
          <w:p w14:paraId="4402437E" w14:textId="77777777" w:rsidR="00D31FE4" w:rsidRDefault="00D31FE4"/>
        </w:tc>
        <w:tc>
          <w:tcPr>
            <w:tcW w:w="235" w:type="dxa"/>
          </w:tcPr>
          <w:p w14:paraId="25E405A7" w14:textId="77777777" w:rsidR="00D31FE4" w:rsidRDefault="00D31FE4"/>
        </w:tc>
        <w:tc>
          <w:tcPr>
            <w:tcW w:w="334" w:type="dxa"/>
          </w:tcPr>
          <w:p w14:paraId="37B99915" w14:textId="77777777" w:rsidR="00D31FE4" w:rsidRDefault="00D31FE4"/>
        </w:tc>
        <w:tc>
          <w:tcPr>
            <w:tcW w:w="568" w:type="dxa"/>
          </w:tcPr>
          <w:p w14:paraId="6632840E" w14:textId="77777777" w:rsidR="00D31FE4" w:rsidRDefault="00D31FE4"/>
        </w:tc>
        <w:tc>
          <w:tcPr>
            <w:tcW w:w="214" w:type="dxa"/>
          </w:tcPr>
          <w:p w14:paraId="3B010D97" w14:textId="77777777" w:rsidR="00D31FE4" w:rsidRDefault="00D31FE4"/>
        </w:tc>
        <w:tc>
          <w:tcPr>
            <w:tcW w:w="72" w:type="dxa"/>
          </w:tcPr>
          <w:p w14:paraId="3273210A" w14:textId="77777777" w:rsidR="00D31FE4" w:rsidRDefault="00D31FE4"/>
        </w:tc>
        <w:tc>
          <w:tcPr>
            <w:tcW w:w="852" w:type="dxa"/>
          </w:tcPr>
          <w:p w14:paraId="05C7458B" w14:textId="77777777" w:rsidR="00D31FE4" w:rsidRDefault="00D31FE4"/>
        </w:tc>
        <w:tc>
          <w:tcPr>
            <w:tcW w:w="710" w:type="dxa"/>
          </w:tcPr>
          <w:p w14:paraId="48C38EDB" w14:textId="77777777" w:rsidR="00D31FE4" w:rsidRDefault="00D31FE4"/>
        </w:tc>
        <w:tc>
          <w:tcPr>
            <w:tcW w:w="3842" w:type="dxa"/>
            <w:gridSpan w:val="7"/>
            <w:shd w:val="clear" w:color="000000" w:fill="FFFFFF"/>
            <w:tcMar>
              <w:left w:w="34" w:type="dxa"/>
              <w:right w:w="34" w:type="dxa"/>
            </w:tcMar>
          </w:tcPr>
          <w:p w14:paraId="114C4B97" w14:textId="77777777" w:rsidR="00D31FE4" w:rsidRDefault="00D31FE4">
            <w:pPr>
              <w:spacing w:after="0" w:line="240" w:lineRule="auto"/>
              <w:jc w:val="center"/>
            </w:pPr>
            <w:r>
              <w:rPr>
                <w:rFonts w:ascii="Times New Roman" w:hAnsi="Times New Roman" w:cs="Times New Roman"/>
                <w:color w:val="000000"/>
              </w:rPr>
              <w:t>_______________ Романов М.П.</w:t>
            </w:r>
          </w:p>
        </w:tc>
        <w:tc>
          <w:tcPr>
            <w:tcW w:w="285" w:type="dxa"/>
          </w:tcPr>
          <w:p w14:paraId="36FCA624" w14:textId="77777777" w:rsidR="00D31FE4" w:rsidRDefault="00D31FE4"/>
        </w:tc>
        <w:tc>
          <w:tcPr>
            <w:tcW w:w="285" w:type="dxa"/>
          </w:tcPr>
          <w:p w14:paraId="157E7518" w14:textId="77777777" w:rsidR="00D31FE4" w:rsidRDefault="00D31FE4"/>
        </w:tc>
      </w:tr>
      <w:tr w:rsidR="00D31FE4" w14:paraId="5C120052" w14:textId="77777777">
        <w:trPr>
          <w:trHeight w:hRule="exact" w:val="138"/>
        </w:trPr>
        <w:tc>
          <w:tcPr>
            <w:tcW w:w="426" w:type="dxa"/>
          </w:tcPr>
          <w:p w14:paraId="63182727" w14:textId="77777777" w:rsidR="00D31FE4" w:rsidRDefault="00D31FE4"/>
        </w:tc>
        <w:tc>
          <w:tcPr>
            <w:tcW w:w="426" w:type="dxa"/>
          </w:tcPr>
          <w:p w14:paraId="30A2F3B6" w14:textId="77777777" w:rsidR="00D31FE4" w:rsidRDefault="00D31FE4"/>
        </w:tc>
        <w:tc>
          <w:tcPr>
            <w:tcW w:w="852" w:type="dxa"/>
          </w:tcPr>
          <w:p w14:paraId="766C6036" w14:textId="77777777" w:rsidR="00D31FE4" w:rsidRDefault="00D31FE4"/>
        </w:tc>
        <w:tc>
          <w:tcPr>
            <w:tcW w:w="852" w:type="dxa"/>
          </w:tcPr>
          <w:p w14:paraId="36B3E251" w14:textId="77777777" w:rsidR="00D31FE4" w:rsidRDefault="00D31FE4"/>
        </w:tc>
        <w:tc>
          <w:tcPr>
            <w:tcW w:w="143" w:type="dxa"/>
          </w:tcPr>
          <w:p w14:paraId="2DFE0A14" w14:textId="77777777" w:rsidR="00D31FE4" w:rsidRDefault="00D31FE4"/>
        </w:tc>
        <w:tc>
          <w:tcPr>
            <w:tcW w:w="143" w:type="dxa"/>
          </w:tcPr>
          <w:p w14:paraId="05D57424" w14:textId="77777777" w:rsidR="00D31FE4" w:rsidRDefault="00D31FE4"/>
        </w:tc>
        <w:tc>
          <w:tcPr>
            <w:tcW w:w="235" w:type="dxa"/>
          </w:tcPr>
          <w:p w14:paraId="68D53881" w14:textId="77777777" w:rsidR="00D31FE4" w:rsidRDefault="00D31FE4"/>
        </w:tc>
        <w:tc>
          <w:tcPr>
            <w:tcW w:w="334" w:type="dxa"/>
          </w:tcPr>
          <w:p w14:paraId="56E5AC3E" w14:textId="77777777" w:rsidR="00D31FE4" w:rsidRDefault="00D31FE4"/>
        </w:tc>
        <w:tc>
          <w:tcPr>
            <w:tcW w:w="568" w:type="dxa"/>
          </w:tcPr>
          <w:p w14:paraId="440D9845" w14:textId="77777777" w:rsidR="00D31FE4" w:rsidRDefault="00D31FE4"/>
        </w:tc>
        <w:tc>
          <w:tcPr>
            <w:tcW w:w="214" w:type="dxa"/>
          </w:tcPr>
          <w:p w14:paraId="58976F6C" w14:textId="77777777" w:rsidR="00D31FE4" w:rsidRDefault="00D31FE4"/>
        </w:tc>
        <w:tc>
          <w:tcPr>
            <w:tcW w:w="72" w:type="dxa"/>
          </w:tcPr>
          <w:p w14:paraId="449A72B4" w14:textId="77777777" w:rsidR="00D31FE4" w:rsidRDefault="00D31FE4"/>
        </w:tc>
        <w:tc>
          <w:tcPr>
            <w:tcW w:w="852" w:type="dxa"/>
          </w:tcPr>
          <w:p w14:paraId="742F2F84" w14:textId="77777777" w:rsidR="00D31FE4" w:rsidRDefault="00D31FE4"/>
        </w:tc>
        <w:tc>
          <w:tcPr>
            <w:tcW w:w="710" w:type="dxa"/>
          </w:tcPr>
          <w:p w14:paraId="513EC9C5" w14:textId="77777777" w:rsidR="00D31FE4" w:rsidRDefault="00D31FE4"/>
        </w:tc>
        <w:tc>
          <w:tcPr>
            <w:tcW w:w="143" w:type="dxa"/>
          </w:tcPr>
          <w:p w14:paraId="70CF7D47" w14:textId="77777777" w:rsidR="00D31FE4" w:rsidRDefault="00D31FE4"/>
        </w:tc>
        <w:tc>
          <w:tcPr>
            <w:tcW w:w="72" w:type="dxa"/>
          </w:tcPr>
          <w:p w14:paraId="63061084" w14:textId="77777777" w:rsidR="00D31FE4" w:rsidRDefault="00D31FE4"/>
        </w:tc>
        <w:tc>
          <w:tcPr>
            <w:tcW w:w="214" w:type="dxa"/>
          </w:tcPr>
          <w:p w14:paraId="7AB47E60" w14:textId="77777777" w:rsidR="00D31FE4" w:rsidRDefault="00D31FE4"/>
        </w:tc>
        <w:tc>
          <w:tcPr>
            <w:tcW w:w="568" w:type="dxa"/>
          </w:tcPr>
          <w:p w14:paraId="796134B0" w14:textId="77777777" w:rsidR="00D31FE4" w:rsidRDefault="00D31FE4"/>
        </w:tc>
        <w:tc>
          <w:tcPr>
            <w:tcW w:w="852" w:type="dxa"/>
          </w:tcPr>
          <w:p w14:paraId="212F420B" w14:textId="77777777" w:rsidR="00D31FE4" w:rsidRDefault="00D31FE4"/>
        </w:tc>
        <w:tc>
          <w:tcPr>
            <w:tcW w:w="1560" w:type="dxa"/>
          </w:tcPr>
          <w:p w14:paraId="2D056E73" w14:textId="77777777" w:rsidR="00D31FE4" w:rsidRDefault="00D31FE4"/>
        </w:tc>
        <w:tc>
          <w:tcPr>
            <w:tcW w:w="426" w:type="dxa"/>
          </w:tcPr>
          <w:p w14:paraId="446AEC12" w14:textId="77777777" w:rsidR="00D31FE4" w:rsidRDefault="00D31FE4"/>
        </w:tc>
        <w:tc>
          <w:tcPr>
            <w:tcW w:w="285" w:type="dxa"/>
          </w:tcPr>
          <w:p w14:paraId="54EF5484" w14:textId="77777777" w:rsidR="00D31FE4" w:rsidRDefault="00D31FE4"/>
        </w:tc>
        <w:tc>
          <w:tcPr>
            <w:tcW w:w="285" w:type="dxa"/>
          </w:tcPr>
          <w:p w14:paraId="7C8A2DF5" w14:textId="77777777" w:rsidR="00D31FE4" w:rsidRDefault="00D31FE4"/>
        </w:tc>
      </w:tr>
      <w:tr w:rsidR="00D31FE4" w14:paraId="7999FA22" w14:textId="77777777">
        <w:trPr>
          <w:trHeight w:hRule="exact" w:val="277"/>
        </w:trPr>
        <w:tc>
          <w:tcPr>
            <w:tcW w:w="426" w:type="dxa"/>
          </w:tcPr>
          <w:p w14:paraId="39A32E6B" w14:textId="77777777" w:rsidR="00D31FE4" w:rsidRDefault="00D31FE4"/>
        </w:tc>
        <w:tc>
          <w:tcPr>
            <w:tcW w:w="426" w:type="dxa"/>
          </w:tcPr>
          <w:p w14:paraId="4438968A" w14:textId="77777777" w:rsidR="00D31FE4" w:rsidRDefault="00D31FE4"/>
        </w:tc>
        <w:tc>
          <w:tcPr>
            <w:tcW w:w="852" w:type="dxa"/>
          </w:tcPr>
          <w:p w14:paraId="49F3F38A" w14:textId="77777777" w:rsidR="00D31FE4" w:rsidRDefault="00D31FE4"/>
        </w:tc>
        <w:tc>
          <w:tcPr>
            <w:tcW w:w="852" w:type="dxa"/>
          </w:tcPr>
          <w:p w14:paraId="2ED2D2F2" w14:textId="77777777" w:rsidR="00D31FE4" w:rsidRDefault="00D31FE4"/>
        </w:tc>
        <w:tc>
          <w:tcPr>
            <w:tcW w:w="143" w:type="dxa"/>
          </w:tcPr>
          <w:p w14:paraId="68F35146" w14:textId="77777777" w:rsidR="00D31FE4" w:rsidRDefault="00D31FE4"/>
        </w:tc>
        <w:tc>
          <w:tcPr>
            <w:tcW w:w="143" w:type="dxa"/>
          </w:tcPr>
          <w:p w14:paraId="5981CF95" w14:textId="77777777" w:rsidR="00D31FE4" w:rsidRDefault="00D31FE4"/>
        </w:tc>
        <w:tc>
          <w:tcPr>
            <w:tcW w:w="235" w:type="dxa"/>
          </w:tcPr>
          <w:p w14:paraId="64056935" w14:textId="77777777" w:rsidR="00D31FE4" w:rsidRDefault="00D31FE4"/>
        </w:tc>
        <w:tc>
          <w:tcPr>
            <w:tcW w:w="334" w:type="dxa"/>
          </w:tcPr>
          <w:p w14:paraId="3EA20D8A" w14:textId="77777777" w:rsidR="00D31FE4" w:rsidRDefault="00D31FE4"/>
        </w:tc>
        <w:tc>
          <w:tcPr>
            <w:tcW w:w="568" w:type="dxa"/>
          </w:tcPr>
          <w:p w14:paraId="69EE4790" w14:textId="77777777" w:rsidR="00D31FE4" w:rsidRDefault="00D31FE4"/>
        </w:tc>
        <w:tc>
          <w:tcPr>
            <w:tcW w:w="214" w:type="dxa"/>
          </w:tcPr>
          <w:p w14:paraId="753C56BF" w14:textId="77777777" w:rsidR="00D31FE4" w:rsidRDefault="00D31FE4"/>
        </w:tc>
        <w:tc>
          <w:tcPr>
            <w:tcW w:w="72" w:type="dxa"/>
          </w:tcPr>
          <w:p w14:paraId="26D8CBC2" w14:textId="77777777" w:rsidR="00D31FE4" w:rsidRDefault="00D31FE4"/>
        </w:tc>
        <w:tc>
          <w:tcPr>
            <w:tcW w:w="852" w:type="dxa"/>
          </w:tcPr>
          <w:p w14:paraId="660D9A61" w14:textId="77777777" w:rsidR="00D31FE4" w:rsidRDefault="00D31FE4"/>
        </w:tc>
        <w:tc>
          <w:tcPr>
            <w:tcW w:w="710" w:type="dxa"/>
          </w:tcPr>
          <w:p w14:paraId="32E87154" w14:textId="77777777" w:rsidR="00D31FE4" w:rsidRDefault="00D31FE4"/>
        </w:tc>
        <w:tc>
          <w:tcPr>
            <w:tcW w:w="3842" w:type="dxa"/>
            <w:gridSpan w:val="7"/>
            <w:shd w:val="clear" w:color="000000" w:fill="FFFFFF"/>
            <w:tcMar>
              <w:left w:w="34" w:type="dxa"/>
              <w:right w:w="34" w:type="dxa"/>
            </w:tcMar>
          </w:tcPr>
          <w:p w14:paraId="1A50612F" w14:textId="77777777" w:rsidR="00D31FE4" w:rsidRDefault="00D31FE4">
            <w:pPr>
              <w:spacing w:after="0" w:line="240" w:lineRule="auto"/>
              <w:jc w:val="center"/>
            </w:pPr>
            <w:r>
              <w:rPr>
                <w:rFonts w:ascii="Times New Roman" w:hAnsi="Times New Roman" w:cs="Times New Roman"/>
                <w:color w:val="000000"/>
              </w:rPr>
              <w:t>«___»  ___________ 2021 г.</w:t>
            </w:r>
          </w:p>
        </w:tc>
        <w:tc>
          <w:tcPr>
            <w:tcW w:w="285" w:type="dxa"/>
          </w:tcPr>
          <w:p w14:paraId="18AD0E5C" w14:textId="77777777" w:rsidR="00D31FE4" w:rsidRDefault="00D31FE4"/>
        </w:tc>
        <w:tc>
          <w:tcPr>
            <w:tcW w:w="285" w:type="dxa"/>
          </w:tcPr>
          <w:p w14:paraId="420CA16F" w14:textId="77777777" w:rsidR="00D31FE4" w:rsidRDefault="00D31FE4"/>
        </w:tc>
      </w:tr>
      <w:tr w:rsidR="00D31FE4" w14:paraId="2D0033D4" w14:textId="77777777">
        <w:trPr>
          <w:trHeight w:hRule="exact" w:val="414"/>
        </w:trPr>
        <w:tc>
          <w:tcPr>
            <w:tcW w:w="426" w:type="dxa"/>
          </w:tcPr>
          <w:p w14:paraId="231DF040" w14:textId="77777777" w:rsidR="00D31FE4" w:rsidRDefault="00D31FE4"/>
        </w:tc>
        <w:tc>
          <w:tcPr>
            <w:tcW w:w="426" w:type="dxa"/>
          </w:tcPr>
          <w:p w14:paraId="4E969181" w14:textId="77777777" w:rsidR="00D31FE4" w:rsidRDefault="00D31FE4"/>
        </w:tc>
        <w:tc>
          <w:tcPr>
            <w:tcW w:w="852" w:type="dxa"/>
          </w:tcPr>
          <w:p w14:paraId="0158DBEE" w14:textId="77777777" w:rsidR="00D31FE4" w:rsidRDefault="00D31FE4"/>
        </w:tc>
        <w:tc>
          <w:tcPr>
            <w:tcW w:w="852" w:type="dxa"/>
          </w:tcPr>
          <w:p w14:paraId="48F9F9AD" w14:textId="77777777" w:rsidR="00D31FE4" w:rsidRDefault="00D31FE4"/>
        </w:tc>
        <w:tc>
          <w:tcPr>
            <w:tcW w:w="143" w:type="dxa"/>
          </w:tcPr>
          <w:p w14:paraId="38EC2EE0" w14:textId="77777777" w:rsidR="00D31FE4" w:rsidRDefault="00D31FE4"/>
        </w:tc>
        <w:tc>
          <w:tcPr>
            <w:tcW w:w="143" w:type="dxa"/>
          </w:tcPr>
          <w:p w14:paraId="57CF2230" w14:textId="77777777" w:rsidR="00D31FE4" w:rsidRDefault="00D31FE4"/>
        </w:tc>
        <w:tc>
          <w:tcPr>
            <w:tcW w:w="235" w:type="dxa"/>
          </w:tcPr>
          <w:p w14:paraId="405F6AF9" w14:textId="77777777" w:rsidR="00D31FE4" w:rsidRDefault="00D31FE4"/>
        </w:tc>
        <w:tc>
          <w:tcPr>
            <w:tcW w:w="334" w:type="dxa"/>
          </w:tcPr>
          <w:p w14:paraId="27979CA3" w14:textId="77777777" w:rsidR="00D31FE4" w:rsidRDefault="00D31FE4"/>
        </w:tc>
        <w:tc>
          <w:tcPr>
            <w:tcW w:w="568" w:type="dxa"/>
          </w:tcPr>
          <w:p w14:paraId="7E60EC4F" w14:textId="77777777" w:rsidR="00D31FE4" w:rsidRDefault="00D31FE4"/>
        </w:tc>
        <w:tc>
          <w:tcPr>
            <w:tcW w:w="214" w:type="dxa"/>
          </w:tcPr>
          <w:p w14:paraId="67567D65" w14:textId="77777777" w:rsidR="00D31FE4" w:rsidRDefault="00D31FE4"/>
        </w:tc>
        <w:tc>
          <w:tcPr>
            <w:tcW w:w="72" w:type="dxa"/>
          </w:tcPr>
          <w:p w14:paraId="7C157EB4" w14:textId="77777777" w:rsidR="00D31FE4" w:rsidRDefault="00D31FE4"/>
        </w:tc>
        <w:tc>
          <w:tcPr>
            <w:tcW w:w="852" w:type="dxa"/>
          </w:tcPr>
          <w:p w14:paraId="5FAAB89F" w14:textId="77777777" w:rsidR="00D31FE4" w:rsidRDefault="00D31FE4"/>
        </w:tc>
        <w:tc>
          <w:tcPr>
            <w:tcW w:w="710" w:type="dxa"/>
          </w:tcPr>
          <w:p w14:paraId="3379A812" w14:textId="77777777" w:rsidR="00D31FE4" w:rsidRDefault="00D31FE4"/>
        </w:tc>
        <w:tc>
          <w:tcPr>
            <w:tcW w:w="143" w:type="dxa"/>
          </w:tcPr>
          <w:p w14:paraId="5D317B20" w14:textId="77777777" w:rsidR="00D31FE4" w:rsidRDefault="00D31FE4"/>
        </w:tc>
        <w:tc>
          <w:tcPr>
            <w:tcW w:w="72" w:type="dxa"/>
          </w:tcPr>
          <w:p w14:paraId="4E4D6A7E" w14:textId="77777777" w:rsidR="00D31FE4" w:rsidRDefault="00D31FE4"/>
        </w:tc>
        <w:tc>
          <w:tcPr>
            <w:tcW w:w="214" w:type="dxa"/>
          </w:tcPr>
          <w:p w14:paraId="0AFB44E2" w14:textId="77777777" w:rsidR="00D31FE4" w:rsidRDefault="00D31FE4"/>
        </w:tc>
        <w:tc>
          <w:tcPr>
            <w:tcW w:w="568" w:type="dxa"/>
          </w:tcPr>
          <w:p w14:paraId="648E5529" w14:textId="77777777" w:rsidR="00D31FE4" w:rsidRDefault="00D31FE4"/>
        </w:tc>
        <w:tc>
          <w:tcPr>
            <w:tcW w:w="852" w:type="dxa"/>
          </w:tcPr>
          <w:p w14:paraId="4365F58A" w14:textId="77777777" w:rsidR="00D31FE4" w:rsidRDefault="00D31FE4"/>
        </w:tc>
        <w:tc>
          <w:tcPr>
            <w:tcW w:w="1560" w:type="dxa"/>
          </w:tcPr>
          <w:p w14:paraId="39897B56" w14:textId="77777777" w:rsidR="00D31FE4" w:rsidRDefault="00D31FE4"/>
        </w:tc>
        <w:tc>
          <w:tcPr>
            <w:tcW w:w="426" w:type="dxa"/>
          </w:tcPr>
          <w:p w14:paraId="6A4D61AA" w14:textId="77777777" w:rsidR="00D31FE4" w:rsidRDefault="00D31FE4"/>
        </w:tc>
        <w:tc>
          <w:tcPr>
            <w:tcW w:w="285" w:type="dxa"/>
          </w:tcPr>
          <w:p w14:paraId="35A8A547" w14:textId="77777777" w:rsidR="00D31FE4" w:rsidRDefault="00D31FE4"/>
        </w:tc>
        <w:tc>
          <w:tcPr>
            <w:tcW w:w="285" w:type="dxa"/>
          </w:tcPr>
          <w:p w14:paraId="21D96B90" w14:textId="77777777" w:rsidR="00D31FE4" w:rsidRDefault="00D31FE4"/>
        </w:tc>
      </w:tr>
      <w:tr w:rsidR="00D31FE4" w14:paraId="1E281C74" w14:textId="77777777">
        <w:trPr>
          <w:trHeight w:hRule="exact" w:val="416"/>
        </w:trPr>
        <w:tc>
          <w:tcPr>
            <w:tcW w:w="10221" w:type="dxa"/>
            <w:gridSpan w:val="22"/>
            <w:shd w:val="clear" w:color="000000" w:fill="FFFFFF"/>
            <w:tcMar>
              <w:left w:w="34" w:type="dxa"/>
              <w:right w:w="34" w:type="dxa"/>
            </w:tcMar>
          </w:tcPr>
          <w:p w14:paraId="7BD10E8C" w14:textId="77777777" w:rsidR="00D31FE4" w:rsidRDefault="00D31FE4">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31FE4" w14:paraId="1CA481B1" w14:textId="77777777">
        <w:trPr>
          <w:trHeight w:hRule="exact" w:val="694"/>
        </w:trPr>
        <w:tc>
          <w:tcPr>
            <w:tcW w:w="10221" w:type="dxa"/>
            <w:gridSpan w:val="22"/>
            <w:shd w:val="clear" w:color="000000" w:fill="FFFFFF"/>
            <w:tcMar>
              <w:left w:w="34" w:type="dxa"/>
              <w:right w:w="34" w:type="dxa"/>
            </w:tcMar>
          </w:tcPr>
          <w:p w14:paraId="03D850E8"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Информационные системы в здравоохранении</w:t>
            </w:r>
          </w:p>
        </w:tc>
      </w:tr>
      <w:tr w:rsidR="00D31FE4" w14:paraId="42B18792" w14:textId="77777777">
        <w:trPr>
          <w:trHeight w:hRule="exact" w:val="277"/>
        </w:trPr>
        <w:tc>
          <w:tcPr>
            <w:tcW w:w="426" w:type="dxa"/>
          </w:tcPr>
          <w:p w14:paraId="6E10199F" w14:textId="77777777" w:rsidR="00D31FE4" w:rsidRDefault="00D31FE4"/>
        </w:tc>
        <w:tc>
          <w:tcPr>
            <w:tcW w:w="2658" w:type="dxa"/>
            <w:gridSpan w:val="6"/>
            <w:shd w:val="clear" w:color="000000" w:fill="FFFFFF"/>
            <w:tcMar>
              <w:left w:w="34" w:type="dxa"/>
              <w:right w:w="34" w:type="dxa"/>
            </w:tcMar>
          </w:tcPr>
          <w:p w14:paraId="7AB3DD0C" w14:textId="77777777" w:rsidR="00D31FE4" w:rsidRDefault="00D31FE4">
            <w:pPr>
              <w:spacing w:after="0" w:line="240" w:lineRule="auto"/>
            </w:pPr>
            <w:r>
              <w:rPr>
                <w:rFonts w:ascii="Times New Roman" w:hAnsi="Times New Roman" w:cs="Times New Roman"/>
                <w:color w:val="000000"/>
              </w:rPr>
              <w:t>Читающее подразделение</w:t>
            </w:r>
          </w:p>
        </w:tc>
        <w:tc>
          <w:tcPr>
            <w:tcW w:w="334" w:type="dxa"/>
          </w:tcPr>
          <w:p w14:paraId="613411F7" w14:textId="77777777" w:rsidR="00D31FE4" w:rsidRDefault="00D31FE4"/>
        </w:tc>
        <w:tc>
          <w:tcPr>
            <w:tcW w:w="568" w:type="dxa"/>
          </w:tcPr>
          <w:p w14:paraId="25A20D45" w14:textId="77777777" w:rsidR="00D31FE4" w:rsidRDefault="00D31FE4"/>
        </w:tc>
        <w:tc>
          <w:tcPr>
            <w:tcW w:w="6252" w:type="dxa"/>
            <w:gridSpan w:val="13"/>
            <w:shd w:val="clear" w:color="000000" w:fill="FFFFFF"/>
            <w:tcMar>
              <w:left w:w="34" w:type="dxa"/>
              <w:right w:w="34" w:type="dxa"/>
            </w:tcMar>
          </w:tcPr>
          <w:p w14:paraId="54E3D00E" w14:textId="77777777" w:rsidR="00D31FE4" w:rsidRDefault="00D31FE4">
            <w:pPr>
              <w:spacing w:after="0" w:line="240" w:lineRule="auto"/>
            </w:pPr>
            <w:r>
              <w:rPr>
                <w:rFonts w:ascii="Times New Roman" w:hAnsi="Times New Roman" w:cs="Times New Roman"/>
                <w:b/>
                <w:color w:val="000000"/>
              </w:rPr>
              <w:t>кафедра биокибернетических систем и технологий</w:t>
            </w:r>
          </w:p>
        </w:tc>
      </w:tr>
      <w:tr w:rsidR="00D31FE4" w14:paraId="1F0122EF" w14:textId="77777777">
        <w:trPr>
          <w:trHeight w:hRule="exact" w:val="138"/>
        </w:trPr>
        <w:tc>
          <w:tcPr>
            <w:tcW w:w="426" w:type="dxa"/>
          </w:tcPr>
          <w:p w14:paraId="2FAAC7C1" w14:textId="77777777" w:rsidR="00D31FE4" w:rsidRDefault="00D31FE4"/>
        </w:tc>
        <w:tc>
          <w:tcPr>
            <w:tcW w:w="426" w:type="dxa"/>
          </w:tcPr>
          <w:p w14:paraId="45BDF72D" w14:textId="77777777" w:rsidR="00D31FE4" w:rsidRDefault="00D31FE4"/>
        </w:tc>
        <w:tc>
          <w:tcPr>
            <w:tcW w:w="852" w:type="dxa"/>
          </w:tcPr>
          <w:p w14:paraId="23C05ECD" w14:textId="77777777" w:rsidR="00D31FE4" w:rsidRDefault="00D31FE4"/>
        </w:tc>
        <w:tc>
          <w:tcPr>
            <w:tcW w:w="852" w:type="dxa"/>
          </w:tcPr>
          <w:p w14:paraId="2601B611" w14:textId="77777777" w:rsidR="00D31FE4" w:rsidRDefault="00D31FE4"/>
        </w:tc>
        <w:tc>
          <w:tcPr>
            <w:tcW w:w="143" w:type="dxa"/>
          </w:tcPr>
          <w:p w14:paraId="2AB26A9E" w14:textId="77777777" w:rsidR="00D31FE4" w:rsidRDefault="00D31FE4"/>
        </w:tc>
        <w:tc>
          <w:tcPr>
            <w:tcW w:w="143" w:type="dxa"/>
          </w:tcPr>
          <w:p w14:paraId="19B0EAF8" w14:textId="77777777" w:rsidR="00D31FE4" w:rsidRDefault="00D31FE4"/>
        </w:tc>
        <w:tc>
          <w:tcPr>
            <w:tcW w:w="235" w:type="dxa"/>
          </w:tcPr>
          <w:p w14:paraId="3332EF15" w14:textId="77777777" w:rsidR="00D31FE4" w:rsidRDefault="00D31FE4"/>
        </w:tc>
        <w:tc>
          <w:tcPr>
            <w:tcW w:w="334" w:type="dxa"/>
          </w:tcPr>
          <w:p w14:paraId="440ABAF1" w14:textId="77777777" w:rsidR="00D31FE4" w:rsidRDefault="00D31FE4"/>
        </w:tc>
        <w:tc>
          <w:tcPr>
            <w:tcW w:w="568" w:type="dxa"/>
          </w:tcPr>
          <w:p w14:paraId="6AB27FDF" w14:textId="77777777" w:rsidR="00D31FE4" w:rsidRDefault="00D31FE4"/>
        </w:tc>
        <w:tc>
          <w:tcPr>
            <w:tcW w:w="214" w:type="dxa"/>
          </w:tcPr>
          <w:p w14:paraId="5CE0836C" w14:textId="77777777" w:rsidR="00D31FE4" w:rsidRDefault="00D31FE4"/>
        </w:tc>
        <w:tc>
          <w:tcPr>
            <w:tcW w:w="72" w:type="dxa"/>
          </w:tcPr>
          <w:p w14:paraId="2C1EB847" w14:textId="77777777" w:rsidR="00D31FE4" w:rsidRDefault="00D31FE4"/>
        </w:tc>
        <w:tc>
          <w:tcPr>
            <w:tcW w:w="852" w:type="dxa"/>
          </w:tcPr>
          <w:p w14:paraId="319040CE" w14:textId="77777777" w:rsidR="00D31FE4" w:rsidRDefault="00D31FE4"/>
        </w:tc>
        <w:tc>
          <w:tcPr>
            <w:tcW w:w="710" w:type="dxa"/>
          </w:tcPr>
          <w:p w14:paraId="0612DD7B" w14:textId="77777777" w:rsidR="00D31FE4" w:rsidRDefault="00D31FE4"/>
        </w:tc>
        <w:tc>
          <w:tcPr>
            <w:tcW w:w="143" w:type="dxa"/>
          </w:tcPr>
          <w:p w14:paraId="1CC76578" w14:textId="77777777" w:rsidR="00D31FE4" w:rsidRDefault="00D31FE4"/>
        </w:tc>
        <w:tc>
          <w:tcPr>
            <w:tcW w:w="72" w:type="dxa"/>
          </w:tcPr>
          <w:p w14:paraId="288C5F66" w14:textId="77777777" w:rsidR="00D31FE4" w:rsidRDefault="00D31FE4"/>
        </w:tc>
        <w:tc>
          <w:tcPr>
            <w:tcW w:w="214" w:type="dxa"/>
          </w:tcPr>
          <w:p w14:paraId="2C348560" w14:textId="77777777" w:rsidR="00D31FE4" w:rsidRDefault="00D31FE4"/>
        </w:tc>
        <w:tc>
          <w:tcPr>
            <w:tcW w:w="568" w:type="dxa"/>
          </w:tcPr>
          <w:p w14:paraId="75ED8BFD" w14:textId="77777777" w:rsidR="00D31FE4" w:rsidRDefault="00D31FE4"/>
        </w:tc>
        <w:tc>
          <w:tcPr>
            <w:tcW w:w="852" w:type="dxa"/>
          </w:tcPr>
          <w:p w14:paraId="35205A21" w14:textId="77777777" w:rsidR="00D31FE4" w:rsidRDefault="00D31FE4"/>
        </w:tc>
        <w:tc>
          <w:tcPr>
            <w:tcW w:w="1560" w:type="dxa"/>
          </w:tcPr>
          <w:p w14:paraId="352E6926" w14:textId="77777777" w:rsidR="00D31FE4" w:rsidRDefault="00D31FE4"/>
        </w:tc>
        <w:tc>
          <w:tcPr>
            <w:tcW w:w="426" w:type="dxa"/>
          </w:tcPr>
          <w:p w14:paraId="5084A361" w14:textId="77777777" w:rsidR="00D31FE4" w:rsidRDefault="00D31FE4"/>
        </w:tc>
        <w:tc>
          <w:tcPr>
            <w:tcW w:w="285" w:type="dxa"/>
          </w:tcPr>
          <w:p w14:paraId="0B7CB282" w14:textId="77777777" w:rsidR="00D31FE4" w:rsidRDefault="00D31FE4"/>
        </w:tc>
        <w:tc>
          <w:tcPr>
            <w:tcW w:w="285" w:type="dxa"/>
          </w:tcPr>
          <w:p w14:paraId="49D8D8C7" w14:textId="77777777" w:rsidR="00D31FE4" w:rsidRDefault="00D31FE4"/>
        </w:tc>
      </w:tr>
      <w:tr w:rsidR="00D31FE4" w14:paraId="12AB31FB" w14:textId="77777777">
        <w:trPr>
          <w:trHeight w:hRule="exact" w:val="277"/>
        </w:trPr>
        <w:tc>
          <w:tcPr>
            <w:tcW w:w="426" w:type="dxa"/>
          </w:tcPr>
          <w:p w14:paraId="09A60019" w14:textId="77777777" w:rsidR="00D31FE4" w:rsidRDefault="00D31FE4"/>
        </w:tc>
        <w:tc>
          <w:tcPr>
            <w:tcW w:w="2991" w:type="dxa"/>
            <w:gridSpan w:val="7"/>
            <w:shd w:val="clear" w:color="000000" w:fill="FFFFFF"/>
            <w:tcMar>
              <w:left w:w="34" w:type="dxa"/>
              <w:right w:w="34" w:type="dxa"/>
            </w:tcMar>
          </w:tcPr>
          <w:p w14:paraId="405E6752" w14:textId="77777777" w:rsidR="00D31FE4" w:rsidRDefault="00D31FE4">
            <w:pPr>
              <w:spacing w:after="0" w:line="240" w:lineRule="auto"/>
            </w:pPr>
            <w:r>
              <w:rPr>
                <w:rFonts w:ascii="Times New Roman" w:hAnsi="Times New Roman" w:cs="Times New Roman"/>
                <w:color w:val="000000"/>
              </w:rPr>
              <w:t>Направление</w:t>
            </w:r>
          </w:p>
        </w:tc>
        <w:tc>
          <w:tcPr>
            <w:tcW w:w="568" w:type="dxa"/>
          </w:tcPr>
          <w:p w14:paraId="00AE7D06" w14:textId="77777777" w:rsidR="00D31FE4" w:rsidRDefault="00D31FE4"/>
        </w:tc>
        <w:tc>
          <w:tcPr>
            <w:tcW w:w="6252" w:type="dxa"/>
            <w:gridSpan w:val="13"/>
            <w:shd w:val="clear" w:color="000000" w:fill="FFFFFF"/>
            <w:tcMar>
              <w:left w:w="34" w:type="dxa"/>
              <w:right w:w="34" w:type="dxa"/>
            </w:tcMar>
          </w:tcPr>
          <w:p w14:paraId="40FF068D" w14:textId="77777777" w:rsidR="00D31FE4" w:rsidRDefault="00D31FE4">
            <w:pPr>
              <w:spacing w:after="0" w:line="240" w:lineRule="auto"/>
            </w:pPr>
            <w:r>
              <w:rPr>
                <w:rFonts w:ascii="Times New Roman" w:hAnsi="Times New Roman" w:cs="Times New Roman"/>
                <w:b/>
                <w:color w:val="000000"/>
              </w:rPr>
              <w:t>12.04.04 Биотехнические системы и технологии</w:t>
            </w:r>
          </w:p>
        </w:tc>
      </w:tr>
      <w:tr w:rsidR="00D31FE4" w14:paraId="71825525" w14:textId="77777777">
        <w:trPr>
          <w:trHeight w:hRule="exact" w:val="138"/>
        </w:trPr>
        <w:tc>
          <w:tcPr>
            <w:tcW w:w="426" w:type="dxa"/>
          </w:tcPr>
          <w:p w14:paraId="4CA9388F" w14:textId="77777777" w:rsidR="00D31FE4" w:rsidRDefault="00D31FE4"/>
        </w:tc>
        <w:tc>
          <w:tcPr>
            <w:tcW w:w="426" w:type="dxa"/>
          </w:tcPr>
          <w:p w14:paraId="12EB9FA4" w14:textId="77777777" w:rsidR="00D31FE4" w:rsidRDefault="00D31FE4"/>
        </w:tc>
        <w:tc>
          <w:tcPr>
            <w:tcW w:w="852" w:type="dxa"/>
          </w:tcPr>
          <w:p w14:paraId="74581A4F" w14:textId="77777777" w:rsidR="00D31FE4" w:rsidRDefault="00D31FE4"/>
        </w:tc>
        <w:tc>
          <w:tcPr>
            <w:tcW w:w="852" w:type="dxa"/>
          </w:tcPr>
          <w:p w14:paraId="72F650B1" w14:textId="77777777" w:rsidR="00D31FE4" w:rsidRDefault="00D31FE4"/>
        </w:tc>
        <w:tc>
          <w:tcPr>
            <w:tcW w:w="143" w:type="dxa"/>
          </w:tcPr>
          <w:p w14:paraId="6E828A36" w14:textId="77777777" w:rsidR="00D31FE4" w:rsidRDefault="00D31FE4"/>
        </w:tc>
        <w:tc>
          <w:tcPr>
            <w:tcW w:w="143" w:type="dxa"/>
          </w:tcPr>
          <w:p w14:paraId="20FD39D2" w14:textId="77777777" w:rsidR="00D31FE4" w:rsidRDefault="00D31FE4"/>
        </w:tc>
        <w:tc>
          <w:tcPr>
            <w:tcW w:w="235" w:type="dxa"/>
          </w:tcPr>
          <w:p w14:paraId="2D9FFF0A" w14:textId="77777777" w:rsidR="00D31FE4" w:rsidRDefault="00D31FE4"/>
        </w:tc>
        <w:tc>
          <w:tcPr>
            <w:tcW w:w="334" w:type="dxa"/>
          </w:tcPr>
          <w:p w14:paraId="6E07DCA0" w14:textId="77777777" w:rsidR="00D31FE4" w:rsidRDefault="00D31FE4"/>
        </w:tc>
        <w:tc>
          <w:tcPr>
            <w:tcW w:w="568" w:type="dxa"/>
          </w:tcPr>
          <w:p w14:paraId="3EA7D698" w14:textId="77777777" w:rsidR="00D31FE4" w:rsidRDefault="00D31FE4"/>
        </w:tc>
        <w:tc>
          <w:tcPr>
            <w:tcW w:w="214" w:type="dxa"/>
          </w:tcPr>
          <w:p w14:paraId="47E0516C" w14:textId="77777777" w:rsidR="00D31FE4" w:rsidRDefault="00D31FE4"/>
        </w:tc>
        <w:tc>
          <w:tcPr>
            <w:tcW w:w="72" w:type="dxa"/>
          </w:tcPr>
          <w:p w14:paraId="03A06BAA" w14:textId="77777777" w:rsidR="00D31FE4" w:rsidRDefault="00D31FE4"/>
        </w:tc>
        <w:tc>
          <w:tcPr>
            <w:tcW w:w="852" w:type="dxa"/>
          </w:tcPr>
          <w:p w14:paraId="3C4EFA8D" w14:textId="77777777" w:rsidR="00D31FE4" w:rsidRDefault="00D31FE4"/>
        </w:tc>
        <w:tc>
          <w:tcPr>
            <w:tcW w:w="710" w:type="dxa"/>
          </w:tcPr>
          <w:p w14:paraId="3CEEC9FD" w14:textId="77777777" w:rsidR="00D31FE4" w:rsidRDefault="00D31FE4"/>
        </w:tc>
        <w:tc>
          <w:tcPr>
            <w:tcW w:w="143" w:type="dxa"/>
          </w:tcPr>
          <w:p w14:paraId="2FC7D5CA" w14:textId="77777777" w:rsidR="00D31FE4" w:rsidRDefault="00D31FE4"/>
        </w:tc>
        <w:tc>
          <w:tcPr>
            <w:tcW w:w="72" w:type="dxa"/>
          </w:tcPr>
          <w:p w14:paraId="206168EC" w14:textId="77777777" w:rsidR="00D31FE4" w:rsidRDefault="00D31FE4"/>
        </w:tc>
        <w:tc>
          <w:tcPr>
            <w:tcW w:w="214" w:type="dxa"/>
          </w:tcPr>
          <w:p w14:paraId="5402E499" w14:textId="77777777" w:rsidR="00D31FE4" w:rsidRDefault="00D31FE4"/>
        </w:tc>
        <w:tc>
          <w:tcPr>
            <w:tcW w:w="568" w:type="dxa"/>
          </w:tcPr>
          <w:p w14:paraId="0E08AAA3" w14:textId="77777777" w:rsidR="00D31FE4" w:rsidRDefault="00D31FE4"/>
        </w:tc>
        <w:tc>
          <w:tcPr>
            <w:tcW w:w="852" w:type="dxa"/>
          </w:tcPr>
          <w:p w14:paraId="7D86D5A6" w14:textId="77777777" w:rsidR="00D31FE4" w:rsidRDefault="00D31FE4"/>
        </w:tc>
        <w:tc>
          <w:tcPr>
            <w:tcW w:w="1560" w:type="dxa"/>
          </w:tcPr>
          <w:p w14:paraId="38BF487A" w14:textId="77777777" w:rsidR="00D31FE4" w:rsidRDefault="00D31FE4"/>
        </w:tc>
        <w:tc>
          <w:tcPr>
            <w:tcW w:w="426" w:type="dxa"/>
          </w:tcPr>
          <w:p w14:paraId="1D4C3DE0" w14:textId="77777777" w:rsidR="00D31FE4" w:rsidRDefault="00D31FE4"/>
        </w:tc>
        <w:tc>
          <w:tcPr>
            <w:tcW w:w="285" w:type="dxa"/>
          </w:tcPr>
          <w:p w14:paraId="10EE6DC7" w14:textId="77777777" w:rsidR="00D31FE4" w:rsidRDefault="00D31FE4"/>
        </w:tc>
        <w:tc>
          <w:tcPr>
            <w:tcW w:w="285" w:type="dxa"/>
          </w:tcPr>
          <w:p w14:paraId="25F63600" w14:textId="77777777" w:rsidR="00D31FE4" w:rsidRDefault="00D31FE4"/>
        </w:tc>
      </w:tr>
      <w:tr w:rsidR="00D31FE4" w14:paraId="60A7D94F" w14:textId="77777777">
        <w:trPr>
          <w:trHeight w:hRule="exact" w:val="277"/>
        </w:trPr>
        <w:tc>
          <w:tcPr>
            <w:tcW w:w="426" w:type="dxa"/>
          </w:tcPr>
          <w:p w14:paraId="300960A8" w14:textId="77777777" w:rsidR="00D31FE4" w:rsidRDefault="00D31FE4"/>
        </w:tc>
        <w:tc>
          <w:tcPr>
            <w:tcW w:w="2991" w:type="dxa"/>
            <w:gridSpan w:val="7"/>
            <w:shd w:val="clear" w:color="000000" w:fill="FFFFFF"/>
            <w:tcMar>
              <w:left w:w="34" w:type="dxa"/>
              <w:right w:w="34" w:type="dxa"/>
            </w:tcMar>
          </w:tcPr>
          <w:p w14:paraId="72CDDC61" w14:textId="77777777" w:rsidR="00D31FE4" w:rsidRDefault="00D31FE4">
            <w:pPr>
              <w:spacing w:after="0" w:line="240" w:lineRule="auto"/>
            </w:pPr>
            <w:r>
              <w:rPr>
                <w:rFonts w:ascii="Times New Roman" w:hAnsi="Times New Roman" w:cs="Times New Roman"/>
                <w:color w:val="000000"/>
              </w:rPr>
              <w:t>Направленность</w:t>
            </w:r>
          </w:p>
        </w:tc>
        <w:tc>
          <w:tcPr>
            <w:tcW w:w="568" w:type="dxa"/>
          </w:tcPr>
          <w:p w14:paraId="5E8C5CCA" w14:textId="77777777" w:rsidR="00D31FE4" w:rsidRDefault="00D31FE4"/>
        </w:tc>
        <w:tc>
          <w:tcPr>
            <w:tcW w:w="6252" w:type="dxa"/>
            <w:gridSpan w:val="13"/>
            <w:shd w:val="clear" w:color="000000" w:fill="FFFFFF"/>
            <w:tcMar>
              <w:left w:w="34" w:type="dxa"/>
              <w:right w:w="34" w:type="dxa"/>
            </w:tcMar>
          </w:tcPr>
          <w:p w14:paraId="49D08C6C" w14:textId="77777777" w:rsidR="00D31FE4" w:rsidRDefault="00D31FE4">
            <w:pPr>
              <w:spacing w:after="0" w:line="240" w:lineRule="auto"/>
            </w:pPr>
            <w:r>
              <w:rPr>
                <w:rFonts w:ascii="Times New Roman" w:hAnsi="Times New Roman" w:cs="Times New Roman"/>
                <w:b/>
                <w:color w:val="000000"/>
              </w:rPr>
              <w:t>Биоинформационные технологии и системы</w:t>
            </w:r>
          </w:p>
        </w:tc>
      </w:tr>
      <w:tr w:rsidR="00D31FE4" w14:paraId="5D109656" w14:textId="77777777">
        <w:trPr>
          <w:trHeight w:hRule="exact" w:val="138"/>
        </w:trPr>
        <w:tc>
          <w:tcPr>
            <w:tcW w:w="426" w:type="dxa"/>
          </w:tcPr>
          <w:p w14:paraId="22488FE1" w14:textId="77777777" w:rsidR="00D31FE4" w:rsidRDefault="00D31FE4"/>
        </w:tc>
        <w:tc>
          <w:tcPr>
            <w:tcW w:w="426" w:type="dxa"/>
          </w:tcPr>
          <w:p w14:paraId="54C47EF5" w14:textId="77777777" w:rsidR="00D31FE4" w:rsidRDefault="00D31FE4"/>
        </w:tc>
        <w:tc>
          <w:tcPr>
            <w:tcW w:w="852" w:type="dxa"/>
          </w:tcPr>
          <w:p w14:paraId="11475D24" w14:textId="77777777" w:rsidR="00D31FE4" w:rsidRDefault="00D31FE4"/>
        </w:tc>
        <w:tc>
          <w:tcPr>
            <w:tcW w:w="852" w:type="dxa"/>
          </w:tcPr>
          <w:p w14:paraId="79CCE346" w14:textId="77777777" w:rsidR="00D31FE4" w:rsidRDefault="00D31FE4"/>
        </w:tc>
        <w:tc>
          <w:tcPr>
            <w:tcW w:w="143" w:type="dxa"/>
          </w:tcPr>
          <w:p w14:paraId="4437F349" w14:textId="77777777" w:rsidR="00D31FE4" w:rsidRDefault="00D31FE4"/>
        </w:tc>
        <w:tc>
          <w:tcPr>
            <w:tcW w:w="143" w:type="dxa"/>
          </w:tcPr>
          <w:p w14:paraId="317CFEED" w14:textId="77777777" w:rsidR="00D31FE4" w:rsidRDefault="00D31FE4"/>
        </w:tc>
        <w:tc>
          <w:tcPr>
            <w:tcW w:w="235" w:type="dxa"/>
          </w:tcPr>
          <w:p w14:paraId="234CA7E9" w14:textId="77777777" w:rsidR="00D31FE4" w:rsidRDefault="00D31FE4"/>
        </w:tc>
        <w:tc>
          <w:tcPr>
            <w:tcW w:w="334" w:type="dxa"/>
          </w:tcPr>
          <w:p w14:paraId="4ED25901" w14:textId="77777777" w:rsidR="00D31FE4" w:rsidRDefault="00D31FE4"/>
        </w:tc>
        <w:tc>
          <w:tcPr>
            <w:tcW w:w="568" w:type="dxa"/>
          </w:tcPr>
          <w:p w14:paraId="76AD6083" w14:textId="77777777" w:rsidR="00D31FE4" w:rsidRDefault="00D31FE4"/>
        </w:tc>
        <w:tc>
          <w:tcPr>
            <w:tcW w:w="214" w:type="dxa"/>
          </w:tcPr>
          <w:p w14:paraId="745C8A08" w14:textId="77777777" w:rsidR="00D31FE4" w:rsidRDefault="00D31FE4"/>
        </w:tc>
        <w:tc>
          <w:tcPr>
            <w:tcW w:w="72" w:type="dxa"/>
          </w:tcPr>
          <w:p w14:paraId="1D284C45" w14:textId="77777777" w:rsidR="00D31FE4" w:rsidRDefault="00D31FE4"/>
        </w:tc>
        <w:tc>
          <w:tcPr>
            <w:tcW w:w="852" w:type="dxa"/>
          </w:tcPr>
          <w:p w14:paraId="2E02B42E" w14:textId="77777777" w:rsidR="00D31FE4" w:rsidRDefault="00D31FE4"/>
        </w:tc>
        <w:tc>
          <w:tcPr>
            <w:tcW w:w="710" w:type="dxa"/>
          </w:tcPr>
          <w:p w14:paraId="38C71CA2" w14:textId="77777777" w:rsidR="00D31FE4" w:rsidRDefault="00D31FE4"/>
        </w:tc>
        <w:tc>
          <w:tcPr>
            <w:tcW w:w="143" w:type="dxa"/>
          </w:tcPr>
          <w:p w14:paraId="49A2371C" w14:textId="77777777" w:rsidR="00D31FE4" w:rsidRDefault="00D31FE4"/>
        </w:tc>
        <w:tc>
          <w:tcPr>
            <w:tcW w:w="72" w:type="dxa"/>
          </w:tcPr>
          <w:p w14:paraId="6F291937" w14:textId="77777777" w:rsidR="00D31FE4" w:rsidRDefault="00D31FE4"/>
        </w:tc>
        <w:tc>
          <w:tcPr>
            <w:tcW w:w="214" w:type="dxa"/>
          </w:tcPr>
          <w:p w14:paraId="16B95057" w14:textId="77777777" w:rsidR="00D31FE4" w:rsidRDefault="00D31FE4"/>
        </w:tc>
        <w:tc>
          <w:tcPr>
            <w:tcW w:w="568" w:type="dxa"/>
          </w:tcPr>
          <w:p w14:paraId="5E4BC8BC" w14:textId="77777777" w:rsidR="00D31FE4" w:rsidRDefault="00D31FE4"/>
        </w:tc>
        <w:tc>
          <w:tcPr>
            <w:tcW w:w="852" w:type="dxa"/>
          </w:tcPr>
          <w:p w14:paraId="1C60B7CE" w14:textId="77777777" w:rsidR="00D31FE4" w:rsidRDefault="00D31FE4"/>
        </w:tc>
        <w:tc>
          <w:tcPr>
            <w:tcW w:w="1560" w:type="dxa"/>
          </w:tcPr>
          <w:p w14:paraId="457815B4" w14:textId="77777777" w:rsidR="00D31FE4" w:rsidRDefault="00D31FE4"/>
        </w:tc>
        <w:tc>
          <w:tcPr>
            <w:tcW w:w="426" w:type="dxa"/>
          </w:tcPr>
          <w:p w14:paraId="2AE57940" w14:textId="77777777" w:rsidR="00D31FE4" w:rsidRDefault="00D31FE4"/>
        </w:tc>
        <w:tc>
          <w:tcPr>
            <w:tcW w:w="285" w:type="dxa"/>
          </w:tcPr>
          <w:p w14:paraId="40696471" w14:textId="77777777" w:rsidR="00D31FE4" w:rsidRDefault="00D31FE4"/>
        </w:tc>
        <w:tc>
          <w:tcPr>
            <w:tcW w:w="285" w:type="dxa"/>
          </w:tcPr>
          <w:p w14:paraId="263F14E0" w14:textId="77777777" w:rsidR="00D31FE4" w:rsidRDefault="00D31FE4"/>
        </w:tc>
      </w:tr>
      <w:tr w:rsidR="00D31FE4" w14:paraId="72FD3FE1" w14:textId="77777777">
        <w:trPr>
          <w:trHeight w:hRule="exact" w:val="277"/>
        </w:trPr>
        <w:tc>
          <w:tcPr>
            <w:tcW w:w="426" w:type="dxa"/>
          </w:tcPr>
          <w:p w14:paraId="60644D96" w14:textId="77777777" w:rsidR="00D31FE4" w:rsidRDefault="00D31FE4"/>
        </w:tc>
        <w:tc>
          <w:tcPr>
            <w:tcW w:w="2424" w:type="dxa"/>
            <w:gridSpan w:val="5"/>
            <w:shd w:val="clear" w:color="000000" w:fill="FFFFFF"/>
            <w:tcMar>
              <w:left w:w="34" w:type="dxa"/>
              <w:right w:w="34" w:type="dxa"/>
            </w:tcMar>
          </w:tcPr>
          <w:p w14:paraId="0301665C" w14:textId="77777777" w:rsidR="00D31FE4" w:rsidRDefault="00D31FE4">
            <w:pPr>
              <w:spacing w:after="0" w:line="240" w:lineRule="auto"/>
            </w:pPr>
            <w:r>
              <w:rPr>
                <w:rFonts w:ascii="Times New Roman" w:hAnsi="Times New Roman" w:cs="Times New Roman"/>
                <w:color w:val="000000"/>
              </w:rPr>
              <w:t>Квалификация</w:t>
            </w:r>
          </w:p>
        </w:tc>
        <w:tc>
          <w:tcPr>
            <w:tcW w:w="235" w:type="dxa"/>
          </w:tcPr>
          <w:p w14:paraId="67C09C5B" w14:textId="77777777" w:rsidR="00D31FE4" w:rsidRDefault="00D31FE4"/>
        </w:tc>
        <w:tc>
          <w:tcPr>
            <w:tcW w:w="334" w:type="dxa"/>
          </w:tcPr>
          <w:p w14:paraId="633B2D18" w14:textId="77777777" w:rsidR="00D31FE4" w:rsidRDefault="00D31FE4"/>
        </w:tc>
        <w:tc>
          <w:tcPr>
            <w:tcW w:w="568" w:type="dxa"/>
          </w:tcPr>
          <w:p w14:paraId="703DE0FC" w14:textId="77777777" w:rsidR="00D31FE4" w:rsidRDefault="00D31FE4"/>
        </w:tc>
        <w:tc>
          <w:tcPr>
            <w:tcW w:w="6252" w:type="dxa"/>
            <w:gridSpan w:val="13"/>
            <w:shd w:val="clear" w:color="000000" w:fill="FFFFFF"/>
            <w:tcMar>
              <w:left w:w="34" w:type="dxa"/>
              <w:right w:w="34" w:type="dxa"/>
            </w:tcMar>
          </w:tcPr>
          <w:p w14:paraId="10ED19A3" w14:textId="77777777" w:rsidR="00D31FE4" w:rsidRDefault="00D31FE4">
            <w:pPr>
              <w:spacing w:after="0" w:line="240" w:lineRule="auto"/>
            </w:pPr>
            <w:r>
              <w:rPr>
                <w:rFonts w:ascii="Times New Roman" w:hAnsi="Times New Roman" w:cs="Times New Roman"/>
                <w:b/>
                <w:color w:val="000000"/>
              </w:rPr>
              <w:t>магистр</w:t>
            </w:r>
          </w:p>
        </w:tc>
      </w:tr>
      <w:tr w:rsidR="00D31FE4" w14:paraId="5785FEF7" w14:textId="77777777">
        <w:trPr>
          <w:trHeight w:hRule="exact" w:val="138"/>
        </w:trPr>
        <w:tc>
          <w:tcPr>
            <w:tcW w:w="426" w:type="dxa"/>
          </w:tcPr>
          <w:p w14:paraId="78888762" w14:textId="77777777" w:rsidR="00D31FE4" w:rsidRDefault="00D31FE4"/>
        </w:tc>
        <w:tc>
          <w:tcPr>
            <w:tcW w:w="426" w:type="dxa"/>
          </w:tcPr>
          <w:p w14:paraId="28BEA321" w14:textId="77777777" w:rsidR="00D31FE4" w:rsidRDefault="00D31FE4"/>
        </w:tc>
        <w:tc>
          <w:tcPr>
            <w:tcW w:w="852" w:type="dxa"/>
          </w:tcPr>
          <w:p w14:paraId="3484EB73" w14:textId="77777777" w:rsidR="00D31FE4" w:rsidRDefault="00D31FE4"/>
        </w:tc>
        <w:tc>
          <w:tcPr>
            <w:tcW w:w="852" w:type="dxa"/>
          </w:tcPr>
          <w:p w14:paraId="6A497909" w14:textId="77777777" w:rsidR="00D31FE4" w:rsidRDefault="00D31FE4"/>
        </w:tc>
        <w:tc>
          <w:tcPr>
            <w:tcW w:w="143" w:type="dxa"/>
          </w:tcPr>
          <w:p w14:paraId="1FB53B71" w14:textId="77777777" w:rsidR="00D31FE4" w:rsidRDefault="00D31FE4"/>
        </w:tc>
        <w:tc>
          <w:tcPr>
            <w:tcW w:w="143" w:type="dxa"/>
          </w:tcPr>
          <w:p w14:paraId="06B62A7B" w14:textId="77777777" w:rsidR="00D31FE4" w:rsidRDefault="00D31FE4"/>
        </w:tc>
        <w:tc>
          <w:tcPr>
            <w:tcW w:w="235" w:type="dxa"/>
          </w:tcPr>
          <w:p w14:paraId="15886EA7" w14:textId="77777777" w:rsidR="00D31FE4" w:rsidRDefault="00D31FE4"/>
        </w:tc>
        <w:tc>
          <w:tcPr>
            <w:tcW w:w="334" w:type="dxa"/>
          </w:tcPr>
          <w:p w14:paraId="2E09B876" w14:textId="77777777" w:rsidR="00D31FE4" w:rsidRDefault="00D31FE4"/>
        </w:tc>
        <w:tc>
          <w:tcPr>
            <w:tcW w:w="568" w:type="dxa"/>
          </w:tcPr>
          <w:p w14:paraId="45F65EC2" w14:textId="77777777" w:rsidR="00D31FE4" w:rsidRDefault="00D31FE4"/>
        </w:tc>
        <w:tc>
          <w:tcPr>
            <w:tcW w:w="214" w:type="dxa"/>
          </w:tcPr>
          <w:p w14:paraId="179E14CA" w14:textId="77777777" w:rsidR="00D31FE4" w:rsidRDefault="00D31FE4"/>
        </w:tc>
        <w:tc>
          <w:tcPr>
            <w:tcW w:w="72" w:type="dxa"/>
          </w:tcPr>
          <w:p w14:paraId="26905AD5" w14:textId="77777777" w:rsidR="00D31FE4" w:rsidRDefault="00D31FE4"/>
        </w:tc>
        <w:tc>
          <w:tcPr>
            <w:tcW w:w="852" w:type="dxa"/>
          </w:tcPr>
          <w:p w14:paraId="0AF961DE" w14:textId="77777777" w:rsidR="00D31FE4" w:rsidRDefault="00D31FE4"/>
        </w:tc>
        <w:tc>
          <w:tcPr>
            <w:tcW w:w="710" w:type="dxa"/>
          </w:tcPr>
          <w:p w14:paraId="1C2C35E0" w14:textId="77777777" w:rsidR="00D31FE4" w:rsidRDefault="00D31FE4"/>
        </w:tc>
        <w:tc>
          <w:tcPr>
            <w:tcW w:w="143" w:type="dxa"/>
          </w:tcPr>
          <w:p w14:paraId="671B9D00" w14:textId="77777777" w:rsidR="00D31FE4" w:rsidRDefault="00D31FE4"/>
        </w:tc>
        <w:tc>
          <w:tcPr>
            <w:tcW w:w="72" w:type="dxa"/>
          </w:tcPr>
          <w:p w14:paraId="296305E8" w14:textId="77777777" w:rsidR="00D31FE4" w:rsidRDefault="00D31FE4"/>
        </w:tc>
        <w:tc>
          <w:tcPr>
            <w:tcW w:w="214" w:type="dxa"/>
          </w:tcPr>
          <w:p w14:paraId="56E66740" w14:textId="77777777" w:rsidR="00D31FE4" w:rsidRDefault="00D31FE4"/>
        </w:tc>
        <w:tc>
          <w:tcPr>
            <w:tcW w:w="568" w:type="dxa"/>
          </w:tcPr>
          <w:p w14:paraId="6013F783" w14:textId="77777777" w:rsidR="00D31FE4" w:rsidRDefault="00D31FE4"/>
        </w:tc>
        <w:tc>
          <w:tcPr>
            <w:tcW w:w="852" w:type="dxa"/>
          </w:tcPr>
          <w:p w14:paraId="790B40B1" w14:textId="77777777" w:rsidR="00D31FE4" w:rsidRDefault="00D31FE4"/>
        </w:tc>
        <w:tc>
          <w:tcPr>
            <w:tcW w:w="1560" w:type="dxa"/>
          </w:tcPr>
          <w:p w14:paraId="3FBDB9EA" w14:textId="77777777" w:rsidR="00D31FE4" w:rsidRDefault="00D31FE4"/>
        </w:tc>
        <w:tc>
          <w:tcPr>
            <w:tcW w:w="426" w:type="dxa"/>
          </w:tcPr>
          <w:p w14:paraId="6C922A56" w14:textId="77777777" w:rsidR="00D31FE4" w:rsidRDefault="00D31FE4"/>
        </w:tc>
        <w:tc>
          <w:tcPr>
            <w:tcW w:w="285" w:type="dxa"/>
          </w:tcPr>
          <w:p w14:paraId="3E6F0766" w14:textId="77777777" w:rsidR="00D31FE4" w:rsidRDefault="00D31FE4"/>
        </w:tc>
        <w:tc>
          <w:tcPr>
            <w:tcW w:w="285" w:type="dxa"/>
          </w:tcPr>
          <w:p w14:paraId="447BAC18" w14:textId="77777777" w:rsidR="00D31FE4" w:rsidRDefault="00D31FE4"/>
        </w:tc>
      </w:tr>
      <w:tr w:rsidR="00D31FE4" w14:paraId="4AD904D5" w14:textId="77777777">
        <w:trPr>
          <w:trHeight w:hRule="exact" w:val="277"/>
        </w:trPr>
        <w:tc>
          <w:tcPr>
            <w:tcW w:w="426" w:type="dxa"/>
          </w:tcPr>
          <w:p w14:paraId="4A93394C" w14:textId="77777777" w:rsidR="00D31FE4" w:rsidRDefault="00D31FE4"/>
        </w:tc>
        <w:tc>
          <w:tcPr>
            <w:tcW w:w="2424" w:type="dxa"/>
            <w:gridSpan w:val="5"/>
            <w:shd w:val="clear" w:color="000000" w:fill="FFFFFF"/>
            <w:tcMar>
              <w:left w:w="34" w:type="dxa"/>
              <w:right w:w="34" w:type="dxa"/>
            </w:tcMar>
          </w:tcPr>
          <w:p w14:paraId="0D0A0436" w14:textId="77777777" w:rsidR="00D31FE4" w:rsidRDefault="00D31FE4">
            <w:pPr>
              <w:spacing w:after="0" w:line="240" w:lineRule="auto"/>
            </w:pPr>
            <w:r>
              <w:rPr>
                <w:rFonts w:ascii="Times New Roman" w:hAnsi="Times New Roman" w:cs="Times New Roman"/>
                <w:color w:val="000000"/>
              </w:rPr>
              <w:t>Форма обучения</w:t>
            </w:r>
          </w:p>
        </w:tc>
        <w:tc>
          <w:tcPr>
            <w:tcW w:w="235" w:type="dxa"/>
          </w:tcPr>
          <w:p w14:paraId="545038CC" w14:textId="77777777" w:rsidR="00D31FE4" w:rsidRDefault="00D31FE4"/>
        </w:tc>
        <w:tc>
          <w:tcPr>
            <w:tcW w:w="334" w:type="dxa"/>
          </w:tcPr>
          <w:p w14:paraId="249FD842" w14:textId="77777777" w:rsidR="00D31FE4" w:rsidRDefault="00D31FE4"/>
        </w:tc>
        <w:tc>
          <w:tcPr>
            <w:tcW w:w="568" w:type="dxa"/>
          </w:tcPr>
          <w:p w14:paraId="23380FE7" w14:textId="77777777" w:rsidR="00D31FE4" w:rsidRDefault="00D31FE4"/>
        </w:tc>
        <w:tc>
          <w:tcPr>
            <w:tcW w:w="5259" w:type="dxa"/>
            <w:gridSpan w:val="10"/>
            <w:shd w:val="clear" w:color="000000" w:fill="FFFFFF"/>
            <w:tcMar>
              <w:left w:w="34" w:type="dxa"/>
              <w:right w:w="34" w:type="dxa"/>
            </w:tcMar>
          </w:tcPr>
          <w:p w14:paraId="38C6E60A" w14:textId="77777777" w:rsidR="00D31FE4" w:rsidRDefault="00D31FE4">
            <w:pPr>
              <w:spacing w:after="0" w:line="240" w:lineRule="auto"/>
            </w:pPr>
            <w:r>
              <w:rPr>
                <w:rFonts w:ascii="Times New Roman" w:hAnsi="Times New Roman" w:cs="Times New Roman"/>
                <w:b/>
                <w:color w:val="000000"/>
              </w:rPr>
              <w:t>очная</w:t>
            </w:r>
          </w:p>
        </w:tc>
        <w:tc>
          <w:tcPr>
            <w:tcW w:w="426" w:type="dxa"/>
          </w:tcPr>
          <w:p w14:paraId="4173CE4C" w14:textId="77777777" w:rsidR="00D31FE4" w:rsidRDefault="00D31FE4"/>
        </w:tc>
        <w:tc>
          <w:tcPr>
            <w:tcW w:w="285" w:type="dxa"/>
          </w:tcPr>
          <w:p w14:paraId="12BE0A16" w14:textId="77777777" w:rsidR="00D31FE4" w:rsidRDefault="00D31FE4"/>
        </w:tc>
        <w:tc>
          <w:tcPr>
            <w:tcW w:w="285" w:type="dxa"/>
          </w:tcPr>
          <w:p w14:paraId="1F95A49E" w14:textId="77777777" w:rsidR="00D31FE4" w:rsidRDefault="00D31FE4"/>
        </w:tc>
      </w:tr>
      <w:tr w:rsidR="00D31FE4" w14:paraId="0F7E8E08" w14:textId="77777777">
        <w:trPr>
          <w:trHeight w:hRule="exact" w:val="138"/>
        </w:trPr>
        <w:tc>
          <w:tcPr>
            <w:tcW w:w="426" w:type="dxa"/>
          </w:tcPr>
          <w:p w14:paraId="029B4B81" w14:textId="77777777" w:rsidR="00D31FE4" w:rsidRDefault="00D31FE4"/>
        </w:tc>
        <w:tc>
          <w:tcPr>
            <w:tcW w:w="426" w:type="dxa"/>
          </w:tcPr>
          <w:p w14:paraId="1AAC4B76" w14:textId="77777777" w:rsidR="00D31FE4" w:rsidRDefault="00D31FE4"/>
        </w:tc>
        <w:tc>
          <w:tcPr>
            <w:tcW w:w="852" w:type="dxa"/>
          </w:tcPr>
          <w:p w14:paraId="5ED7BF2A" w14:textId="77777777" w:rsidR="00D31FE4" w:rsidRDefault="00D31FE4"/>
        </w:tc>
        <w:tc>
          <w:tcPr>
            <w:tcW w:w="852" w:type="dxa"/>
          </w:tcPr>
          <w:p w14:paraId="15CDA22D" w14:textId="77777777" w:rsidR="00D31FE4" w:rsidRDefault="00D31FE4"/>
        </w:tc>
        <w:tc>
          <w:tcPr>
            <w:tcW w:w="143" w:type="dxa"/>
          </w:tcPr>
          <w:p w14:paraId="0CD34BC0" w14:textId="77777777" w:rsidR="00D31FE4" w:rsidRDefault="00D31FE4"/>
        </w:tc>
        <w:tc>
          <w:tcPr>
            <w:tcW w:w="143" w:type="dxa"/>
          </w:tcPr>
          <w:p w14:paraId="210DCF75" w14:textId="77777777" w:rsidR="00D31FE4" w:rsidRDefault="00D31FE4"/>
        </w:tc>
        <w:tc>
          <w:tcPr>
            <w:tcW w:w="235" w:type="dxa"/>
          </w:tcPr>
          <w:p w14:paraId="29DC72A7" w14:textId="77777777" w:rsidR="00D31FE4" w:rsidRDefault="00D31FE4"/>
        </w:tc>
        <w:tc>
          <w:tcPr>
            <w:tcW w:w="334" w:type="dxa"/>
          </w:tcPr>
          <w:p w14:paraId="09273E86" w14:textId="77777777" w:rsidR="00D31FE4" w:rsidRDefault="00D31FE4"/>
        </w:tc>
        <w:tc>
          <w:tcPr>
            <w:tcW w:w="568" w:type="dxa"/>
          </w:tcPr>
          <w:p w14:paraId="41964397" w14:textId="77777777" w:rsidR="00D31FE4" w:rsidRDefault="00D31FE4"/>
        </w:tc>
        <w:tc>
          <w:tcPr>
            <w:tcW w:w="214" w:type="dxa"/>
          </w:tcPr>
          <w:p w14:paraId="3CABD870" w14:textId="77777777" w:rsidR="00D31FE4" w:rsidRDefault="00D31FE4"/>
        </w:tc>
        <w:tc>
          <w:tcPr>
            <w:tcW w:w="72" w:type="dxa"/>
          </w:tcPr>
          <w:p w14:paraId="279B1FB3" w14:textId="77777777" w:rsidR="00D31FE4" w:rsidRDefault="00D31FE4"/>
        </w:tc>
        <w:tc>
          <w:tcPr>
            <w:tcW w:w="852" w:type="dxa"/>
          </w:tcPr>
          <w:p w14:paraId="051BD5CC" w14:textId="77777777" w:rsidR="00D31FE4" w:rsidRDefault="00D31FE4"/>
        </w:tc>
        <w:tc>
          <w:tcPr>
            <w:tcW w:w="710" w:type="dxa"/>
          </w:tcPr>
          <w:p w14:paraId="17E59654" w14:textId="77777777" w:rsidR="00D31FE4" w:rsidRDefault="00D31FE4"/>
        </w:tc>
        <w:tc>
          <w:tcPr>
            <w:tcW w:w="143" w:type="dxa"/>
          </w:tcPr>
          <w:p w14:paraId="5DC4D63A" w14:textId="77777777" w:rsidR="00D31FE4" w:rsidRDefault="00D31FE4"/>
        </w:tc>
        <w:tc>
          <w:tcPr>
            <w:tcW w:w="72" w:type="dxa"/>
          </w:tcPr>
          <w:p w14:paraId="635B545F" w14:textId="77777777" w:rsidR="00D31FE4" w:rsidRDefault="00D31FE4"/>
        </w:tc>
        <w:tc>
          <w:tcPr>
            <w:tcW w:w="214" w:type="dxa"/>
          </w:tcPr>
          <w:p w14:paraId="41C0B088" w14:textId="77777777" w:rsidR="00D31FE4" w:rsidRDefault="00D31FE4"/>
        </w:tc>
        <w:tc>
          <w:tcPr>
            <w:tcW w:w="568" w:type="dxa"/>
          </w:tcPr>
          <w:p w14:paraId="18411A17" w14:textId="77777777" w:rsidR="00D31FE4" w:rsidRDefault="00D31FE4"/>
        </w:tc>
        <w:tc>
          <w:tcPr>
            <w:tcW w:w="852" w:type="dxa"/>
          </w:tcPr>
          <w:p w14:paraId="14929F2D" w14:textId="77777777" w:rsidR="00D31FE4" w:rsidRDefault="00D31FE4"/>
        </w:tc>
        <w:tc>
          <w:tcPr>
            <w:tcW w:w="1560" w:type="dxa"/>
          </w:tcPr>
          <w:p w14:paraId="57F14B60" w14:textId="77777777" w:rsidR="00D31FE4" w:rsidRDefault="00D31FE4"/>
        </w:tc>
        <w:tc>
          <w:tcPr>
            <w:tcW w:w="426" w:type="dxa"/>
          </w:tcPr>
          <w:p w14:paraId="5EE58D65" w14:textId="77777777" w:rsidR="00D31FE4" w:rsidRDefault="00D31FE4"/>
        </w:tc>
        <w:tc>
          <w:tcPr>
            <w:tcW w:w="285" w:type="dxa"/>
          </w:tcPr>
          <w:p w14:paraId="276E4EA2" w14:textId="77777777" w:rsidR="00D31FE4" w:rsidRDefault="00D31FE4"/>
        </w:tc>
        <w:tc>
          <w:tcPr>
            <w:tcW w:w="285" w:type="dxa"/>
          </w:tcPr>
          <w:p w14:paraId="4DCB68C1" w14:textId="77777777" w:rsidR="00D31FE4" w:rsidRDefault="00D31FE4"/>
        </w:tc>
      </w:tr>
      <w:tr w:rsidR="00D31FE4" w14:paraId="00F7A4E2" w14:textId="77777777">
        <w:trPr>
          <w:trHeight w:hRule="exact" w:val="277"/>
        </w:trPr>
        <w:tc>
          <w:tcPr>
            <w:tcW w:w="426" w:type="dxa"/>
          </w:tcPr>
          <w:p w14:paraId="051B7B30" w14:textId="77777777" w:rsidR="00D31FE4" w:rsidRDefault="00D31FE4"/>
        </w:tc>
        <w:tc>
          <w:tcPr>
            <w:tcW w:w="2283" w:type="dxa"/>
            <w:gridSpan w:val="4"/>
            <w:shd w:val="clear" w:color="000000" w:fill="FFFFFF"/>
            <w:tcMar>
              <w:left w:w="34" w:type="dxa"/>
              <w:right w:w="34" w:type="dxa"/>
            </w:tcMar>
          </w:tcPr>
          <w:p w14:paraId="0A518F59" w14:textId="77777777" w:rsidR="00D31FE4" w:rsidRDefault="00D31FE4">
            <w:pPr>
              <w:spacing w:after="0" w:line="240" w:lineRule="auto"/>
            </w:pPr>
            <w:r>
              <w:rPr>
                <w:rFonts w:ascii="Times New Roman" w:hAnsi="Times New Roman" w:cs="Times New Roman"/>
                <w:color w:val="000000"/>
              </w:rPr>
              <w:t>Общая трудоемкость</w:t>
            </w:r>
          </w:p>
        </w:tc>
        <w:tc>
          <w:tcPr>
            <w:tcW w:w="143" w:type="dxa"/>
          </w:tcPr>
          <w:p w14:paraId="75F4F191" w14:textId="77777777" w:rsidR="00D31FE4" w:rsidRDefault="00D31FE4"/>
        </w:tc>
        <w:tc>
          <w:tcPr>
            <w:tcW w:w="235" w:type="dxa"/>
          </w:tcPr>
          <w:p w14:paraId="50E43645" w14:textId="77777777" w:rsidR="00D31FE4" w:rsidRDefault="00D31FE4"/>
        </w:tc>
        <w:tc>
          <w:tcPr>
            <w:tcW w:w="334" w:type="dxa"/>
          </w:tcPr>
          <w:p w14:paraId="5E02D2CD" w14:textId="77777777" w:rsidR="00D31FE4" w:rsidRDefault="00D31FE4"/>
        </w:tc>
        <w:tc>
          <w:tcPr>
            <w:tcW w:w="568" w:type="dxa"/>
          </w:tcPr>
          <w:p w14:paraId="2D5DE53B" w14:textId="77777777" w:rsidR="00D31FE4" w:rsidRDefault="00D31FE4"/>
        </w:tc>
        <w:tc>
          <w:tcPr>
            <w:tcW w:w="5259" w:type="dxa"/>
            <w:gridSpan w:val="10"/>
            <w:shd w:val="clear" w:color="000000" w:fill="FFFFFF"/>
            <w:tcMar>
              <w:left w:w="34" w:type="dxa"/>
              <w:right w:w="34" w:type="dxa"/>
            </w:tcMar>
          </w:tcPr>
          <w:p w14:paraId="062FCB59" w14:textId="77777777" w:rsidR="00D31FE4" w:rsidRDefault="00D31FE4">
            <w:pPr>
              <w:spacing w:after="0" w:line="240" w:lineRule="auto"/>
            </w:pPr>
            <w:r>
              <w:rPr>
                <w:rFonts w:ascii="Times New Roman" w:hAnsi="Times New Roman" w:cs="Times New Roman"/>
                <w:b/>
                <w:color w:val="000000"/>
              </w:rPr>
              <w:t>3 з.е.</w:t>
            </w:r>
          </w:p>
        </w:tc>
        <w:tc>
          <w:tcPr>
            <w:tcW w:w="426" w:type="dxa"/>
          </w:tcPr>
          <w:p w14:paraId="7298D0AC" w14:textId="77777777" w:rsidR="00D31FE4" w:rsidRDefault="00D31FE4"/>
        </w:tc>
        <w:tc>
          <w:tcPr>
            <w:tcW w:w="285" w:type="dxa"/>
          </w:tcPr>
          <w:p w14:paraId="6B8A514A" w14:textId="77777777" w:rsidR="00D31FE4" w:rsidRDefault="00D31FE4"/>
        </w:tc>
        <w:tc>
          <w:tcPr>
            <w:tcW w:w="285" w:type="dxa"/>
          </w:tcPr>
          <w:p w14:paraId="345D78FF" w14:textId="77777777" w:rsidR="00D31FE4" w:rsidRDefault="00D31FE4"/>
        </w:tc>
      </w:tr>
      <w:tr w:rsidR="00D31FE4" w14:paraId="32333FDC" w14:textId="77777777">
        <w:trPr>
          <w:trHeight w:hRule="exact" w:val="138"/>
        </w:trPr>
        <w:tc>
          <w:tcPr>
            <w:tcW w:w="426" w:type="dxa"/>
          </w:tcPr>
          <w:p w14:paraId="377D2833" w14:textId="77777777" w:rsidR="00D31FE4" w:rsidRDefault="00D31FE4"/>
        </w:tc>
        <w:tc>
          <w:tcPr>
            <w:tcW w:w="426" w:type="dxa"/>
          </w:tcPr>
          <w:p w14:paraId="577C0BE9" w14:textId="77777777" w:rsidR="00D31FE4" w:rsidRDefault="00D31FE4"/>
        </w:tc>
        <w:tc>
          <w:tcPr>
            <w:tcW w:w="852" w:type="dxa"/>
          </w:tcPr>
          <w:p w14:paraId="4CE1D7B7" w14:textId="77777777" w:rsidR="00D31FE4" w:rsidRDefault="00D31FE4"/>
        </w:tc>
        <w:tc>
          <w:tcPr>
            <w:tcW w:w="852" w:type="dxa"/>
          </w:tcPr>
          <w:p w14:paraId="0F1D5ACE" w14:textId="77777777" w:rsidR="00D31FE4" w:rsidRDefault="00D31FE4"/>
        </w:tc>
        <w:tc>
          <w:tcPr>
            <w:tcW w:w="143" w:type="dxa"/>
          </w:tcPr>
          <w:p w14:paraId="743143B6" w14:textId="77777777" w:rsidR="00D31FE4" w:rsidRDefault="00D31FE4"/>
        </w:tc>
        <w:tc>
          <w:tcPr>
            <w:tcW w:w="143" w:type="dxa"/>
          </w:tcPr>
          <w:p w14:paraId="20FF83C5" w14:textId="77777777" w:rsidR="00D31FE4" w:rsidRDefault="00D31FE4"/>
        </w:tc>
        <w:tc>
          <w:tcPr>
            <w:tcW w:w="235" w:type="dxa"/>
          </w:tcPr>
          <w:p w14:paraId="056EF0B7" w14:textId="77777777" w:rsidR="00D31FE4" w:rsidRDefault="00D31FE4"/>
        </w:tc>
        <w:tc>
          <w:tcPr>
            <w:tcW w:w="334" w:type="dxa"/>
          </w:tcPr>
          <w:p w14:paraId="0C154F49" w14:textId="77777777" w:rsidR="00D31FE4" w:rsidRDefault="00D31FE4"/>
        </w:tc>
        <w:tc>
          <w:tcPr>
            <w:tcW w:w="568" w:type="dxa"/>
          </w:tcPr>
          <w:p w14:paraId="288F5CD7" w14:textId="77777777" w:rsidR="00D31FE4" w:rsidRDefault="00D31FE4"/>
        </w:tc>
        <w:tc>
          <w:tcPr>
            <w:tcW w:w="214" w:type="dxa"/>
          </w:tcPr>
          <w:p w14:paraId="1EE97C39" w14:textId="77777777" w:rsidR="00D31FE4" w:rsidRDefault="00D31FE4"/>
        </w:tc>
        <w:tc>
          <w:tcPr>
            <w:tcW w:w="72" w:type="dxa"/>
          </w:tcPr>
          <w:p w14:paraId="7E4F618F" w14:textId="77777777" w:rsidR="00D31FE4" w:rsidRDefault="00D31FE4"/>
        </w:tc>
        <w:tc>
          <w:tcPr>
            <w:tcW w:w="852" w:type="dxa"/>
          </w:tcPr>
          <w:p w14:paraId="465E9665" w14:textId="77777777" w:rsidR="00D31FE4" w:rsidRDefault="00D31FE4"/>
        </w:tc>
        <w:tc>
          <w:tcPr>
            <w:tcW w:w="710" w:type="dxa"/>
          </w:tcPr>
          <w:p w14:paraId="35BC8CD0" w14:textId="77777777" w:rsidR="00D31FE4" w:rsidRDefault="00D31FE4"/>
        </w:tc>
        <w:tc>
          <w:tcPr>
            <w:tcW w:w="143" w:type="dxa"/>
          </w:tcPr>
          <w:p w14:paraId="1D72E586" w14:textId="77777777" w:rsidR="00D31FE4" w:rsidRDefault="00D31FE4"/>
        </w:tc>
        <w:tc>
          <w:tcPr>
            <w:tcW w:w="72" w:type="dxa"/>
          </w:tcPr>
          <w:p w14:paraId="5BDC16FA" w14:textId="77777777" w:rsidR="00D31FE4" w:rsidRDefault="00D31FE4"/>
        </w:tc>
        <w:tc>
          <w:tcPr>
            <w:tcW w:w="214" w:type="dxa"/>
          </w:tcPr>
          <w:p w14:paraId="256A51BC" w14:textId="77777777" w:rsidR="00D31FE4" w:rsidRDefault="00D31FE4"/>
        </w:tc>
        <w:tc>
          <w:tcPr>
            <w:tcW w:w="568" w:type="dxa"/>
          </w:tcPr>
          <w:p w14:paraId="7ACE55C3" w14:textId="77777777" w:rsidR="00D31FE4" w:rsidRDefault="00D31FE4"/>
        </w:tc>
        <w:tc>
          <w:tcPr>
            <w:tcW w:w="852" w:type="dxa"/>
          </w:tcPr>
          <w:p w14:paraId="58BD0A15" w14:textId="77777777" w:rsidR="00D31FE4" w:rsidRDefault="00D31FE4"/>
        </w:tc>
        <w:tc>
          <w:tcPr>
            <w:tcW w:w="1560" w:type="dxa"/>
          </w:tcPr>
          <w:p w14:paraId="6738A55D" w14:textId="77777777" w:rsidR="00D31FE4" w:rsidRDefault="00D31FE4"/>
        </w:tc>
        <w:tc>
          <w:tcPr>
            <w:tcW w:w="426" w:type="dxa"/>
          </w:tcPr>
          <w:p w14:paraId="032CC38B" w14:textId="77777777" w:rsidR="00D31FE4" w:rsidRDefault="00D31FE4"/>
        </w:tc>
        <w:tc>
          <w:tcPr>
            <w:tcW w:w="285" w:type="dxa"/>
          </w:tcPr>
          <w:p w14:paraId="67566E68" w14:textId="77777777" w:rsidR="00D31FE4" w:rsidRDefault="00D31FE4"/>
        </w:tc>
        <w:tc>
          <w:tcPr>
            <w:tcW w:w="285" w:type="dxa"/>
          </w:tcPr>
          <w:p w14:paraId="79D66D7D" w14:textId="77777777" w:rsidR="00D31FE4" w:rsidRDefault="00D31FE4"/>
        </w:tc>
      </w:tr>
      <w:tr w:rsidR="00D31FE4" w14:paraId="0592112D" w14:textId="77777777">
        <w:trPr>
          <w:trHeight w:hRule="exact" w:val="277"/>
        </w:trPr>
        <w:tc>
          <w:tcPr>
            <w:tcW w:w="10221" w:type="dxa"/>
            <w:gridSpan w:val="22"/>
            <w:shd w:val="clear" w:color="000000" w:fill="FFFFFF"/>
            <w:tcMar>
              <w:left w:w="34" w:type="dxa"/>
              <w:right w:w="34" w:type="dxa"/>
            </w:tcMar>
          </w:tcPr>
          <w:p w14:paraId="7325A0AD" w14:textId="77777777" w:rsidR="00D31FE4" w:rsidRDefault="00D31FE4">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D31FE4" w14:paraId="07B3ACD4"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FA9966E"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7FCE4CF"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E2B3C9"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181703"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0E37A4A3" w14:textId="77777777" w:rsidR="00D31FE4" w:rsidRDefault="00D31FE4"/>
        </w:tc>
      </w:tr>
      <w:tr w:rsidR="00D31FE4" w14:paraId="68B7C33D"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2F9E98E" w14:textId="77777777" w:rsidR="00D31FE4" w:rsidRDefault="00D31FE4"/>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881AA54" w14:textId="77777777" w:rsidR="00D31FE4" w:rsidRDefault="00D31FE4"/>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17025C4"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665B476"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6C8C7B2"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FA1AD50"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882B200"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8F37EF8"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05AC930"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E4E8CA" w14:textId="77777777" w:rsidR="00D31FE4" w:rsidRDefault="00D31FE4"/>
        </w:tc>
        <w:tc>
          <w:tcPr>
            <w:tcW w:w="285" w:type="dxa"/>
          </w:tcPr>
          <w:p w14:paraId="49C3699F" w14:textId="77777777" w:rsidR="00D31FE4" w:rsidRDefault="00D31FE4"/>
        </w:tc>
      </w:tr>
      <w:tr w:rsidR="00D31FE4" w14:paraId="7C37AFD1"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C9EA20"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27CE34"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1E6F0B"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96BDC7"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FB71C2"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47D99F"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7480CE"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7E22B9"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06DC6A"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4293BF"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14:paraId="372AB392" w14:textId="77777777" w:rsidR="00D31FE4" w:rsidRDefault="00D31FE4"/>
        </w:tc>
      </w:tr>
      <w:tr w:rsidR="00D31FE4" w14:paraId="1BEE4C02" w14:textId="77777777">
        <w:trPr>
          <w:trHeight w:hRule="exact" w:val="279"/>
        </w:trPr>
        <w:tc>
          <w:tcPr>
            <w:tcW w:w="256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60E593"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из них на практ. подготовку</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5433F6"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5A2C14"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59A838"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976BF3"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1509A4"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1FB38A"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7AE12" w14:textId="77777777" w:rsidR="00D31FE4" w:rsidRDefault="00D31FE4"/>
        </w:tc>
        <w:tc>
          <w:tcPr>
            <w:tcW w:w="285" w:type="dxa"/>
          </w:tcPr>
          <w:p w14:paraId="501DA275" w14:textId="77777777" w:rsidR="00D31FE4" w:rsidRDefault="00D31FE4"/>
        </w:tc>
      </w:tr>
      <w:tr w:rsidR="00D31FE4" w14:paraId="370418AA" w14:textId="77777777">
        <w:trPr>
          <w:trHeight w:hRule="exact" w:val="2885"/>
        </w:trPr>
        <w:tc>
          <w:tcPr>
            <w:tcW w:w="426" w:type="dxa"/>
          </w:tcPr>
          <w:p w14:paraId="1FE69E14" w14:textId="77777777" w:rsidR="00D31FE4" w:rsidRDefault="00D31FE4"/>
        </w:tc>
        <w:tc>
          <w:tcPr>
            <w:tcW w:w="426" w:type="dxa"/>
          </w:tcPr>
          <w:p w14:paraId="6D4B2554" w14:textId="77777777" w:rsidR="00D31FE4" w:rsidRDefault="00D31FE4"/>
        </w:tc>
        <w:tc>
          <w:tcPr>
            <w:tcW w:w="852" w:type="dxa"/>
          </w:tcPr>
          <w:p w14:paraId="76E3ECF7" w14:textId="77777777" w:rsidR="00D31FE4" w:rsidRDefault="00D31FE4"/>
        </w:tc>
        <w:tc>
          <w:tcPr>
            <w:tcW w:w="852" w:type="dxa"/>
          </w:tcPr>
          <w:p w14:paraId="2106BDD6" w14:textId="77777777" w:rsidR="00D31FE4" w:rsidRDefault="00D31FE4"/>
        </w:tc>
        <w:tc>
          <w:tcPr>
            <w:tcW w:w="143" w:type="dxa"/>
          </w:tcPr>
          <w:p w14:paraId="1AAD8932" w14:textId="77777777" w:rsidR="00D31FE4" w:rsidRDefault="00D31FE4"/>
        </w:tc>
        <w:tc>
          <w:tcPr>
            <w:tcW w:w="143" w:type="dxa"/>
          </w:tcPr>
          <w:p w14:paraId="0E74FD76" w14:textId="77777777" w:rsidR="00D31FE4" w:rsidRDefault="00D31FE4"/>
        </w:tc>
        <w:tc>
          <w:tcPr>
            <w:tcW w:w="235" w:type="dxa"/>
          </w:tcPr>
          <w:p w14:paraId="392C577B" w14:textId="77777777" w:rsidR="00D31FE4" w:rsidRDefault="00D31FE4"/>
        </w:tc>
        <w:tc>
          <w:tcPr>
            <w:tcW w:w="334" w:type="dxa"/>
          </w:tcPr>
          <w:p w14:paraId="7524EBB0" w14:textId="77777777" w:rsidR="00D31FE4" w:rsidRDefault="00D31FE4"/>
        </w:tc>
        <w:tc>
          <w:tcPr>
            <w:tcW w:w="568" w:type="dxa"/>
          </w:tcPr>
          <w:p w14:paraId="2472AF42" w14:textId="77777777" w:rsidR="00D31FE4" w:rsidRDefault="00D31FE4"/>
        </w:tc>
        <w:tc>
          <w:tcPr>
            <w:tcW w:w="214" w:type="dxa"/>
          </w:tcPr>
          <w:p w14:paraId="5EBA353E" w14:textId="77777777" w:rsidR="00D31FE4" w:rsidRDefault="00D31FE4"/>
        </w:tc>
        <w:tc>
          <w:tcPr>
            <w:tcW w:w="72" w:type="dxa"/>
          </w:tcPr>
          <w:p w14:paraId="28996331" w14:textId="77777777" w:rsidR="00D31FE4" w:rsidRDefault="00D31FE4"/>
        </w:tc>
        <w:tc>
          <w:tcPr>
            <w:tcW w:w="852" w:type="dxa"/>
          </w:tcPr>
          <w:p w14:paraId="1F7F1636" w14:textId="77777777" w:rsidR="00D31FE4" w:rsidRDefault="00D31FE4"/>
        </w:tc>
        <w:tc>
          <w:tcPr>
            <w:tcW w:w="710" w:type="dxa"/>
          </w:tcPr>
          <w:p w14:paraId="6983CD10" w14:textId="77777777" w:rsidR="00D31FE4" w:rsidRDefault="00D31FE4"/>
        </w:tc>
        <w:tc>
          <w:tcPr>
            <w:tcW w:w="143" w:type="dxa"/>
          </w:tcPr>
          <w:p w14:paraId="005EC88A" w14:textId="77777777" w:rsidR="00D31FE4" w:rsidRDefault="00D31FE4"/>
        </w:tc>
        <w:tc>
          <w:tcPr>
            <w:tcW w:w="72" w:type="dxa"/>
          </w:tcPr>
          <w:p w14:paraId="4F4014EC" w14:textId="77777777" w:rsidR="00D31FE4" w:rsidRDefault="00D31FE4"/>
        </w:tc>
        <w:tc>
          <w:tcPr>
            <w:tcW w:w="214" w:type="dxa"/>
          </w:tcPr>
          <w:p w14:paraId="686F83D1" w14:textId="77777777" w:rsidR="00D31FE4" w:rsidRDefault="00D31FE4"/>
        </w:tc>
        <w:tc>
          <w:tcPr>
            <w:tcW w:w="568" w:type="dxa"/>
          </w:tcPr>
          <w:p w14:paraId="1920C83D" w14:textId="77777777" w:rsidR="00D31FE4" w:rsidRDefault="00D31FE4"/>
        </w:tc>
        <w:tc>
          <w:tcPr>
            <w:tcW w:w="852" w:type="dxa"/>
          </w:tcPr>
          <w:p w14:paraId="19AE8170" w14:textId="77777777" w:rsidR="00D31FE4" w:rsidRDefault="00D31FE4"/>
        </w:tc>
        <w:tc>
          <w:tcPr>
            <w:tcW w:w="1560" w:type="dxa"/>
          </w:tcPr>
          <w:p w14:paraId="56A85EC8" w14:textId="77777777" w:rsidR="00D31FE4" w:rsidRDefault="00D31FE4"/>
        </w:tc>
        <w:tc>
          <w:tcPr>
            <w:tcW w:w="426" w:type="dxa"/>
          </w:tcPr>
          <w:p w14:paraId="1449083C" w14:textId="77777777" w:rsidR="00D31FE4" w:rsidRDefault="00D31FE4"/>
        </w:tc>
        <w:tc>
          <w:tcPr>
            <w:tcW w:w="285" w:type="dxa"/>
          </w:tcPr>
          <w:p w14:paraId="50CD96A6" w14:textId="77777777" w:rsidR="00D31FE4" w:rsidRDefault="00D31FE4"/>
        </w:tc>
        <w:tc>
          <w:tcPr>
            <w:tcW w:w="285" w:type="dxa"/>
          </w:tcPr>
          <w:p w14:paraId="7A1948A0" w14:textId="77777777" w:rsidR="00D31FE4" w:rsidRDefault="00D31FE4"/>
        </w:tc>
      </w:tr>
      <w:tr w:rsidR="00D31FE4" w14:paraId="793E7EE6" w14:textId="77777777">
        <w:trPr>
          <w:trHeight w:hRule="exact" w:val="277"/>
        </w:trPr>
        <w:tc>
          <w:tcPr>
            <w:tcW w:w="426" w:type="dxa"/>
          </w:tcPr>
          <w:p w14:paraId="3332F305" w14:textId="77777777" w:rsidR="00D31FE4" w:rsidRDefault="00D31FE4"/>
        </w:tc>
        <w:tc>
          <w:tcPr>
            <w:tcW w:w="426" w:type="dxa"/>
          </w:tcPr>
          <w:p w14:paraId="44A1E8AC" w14:textId="77777777" w:rsidR="00D31FE4" w:rsidRDefault="00D31FE4"/>
        </w:tc>
        <w:tc>
          <w:tcPr>
            <w:tcW w:w="852" w:type="dxa"/>
          </w:tcPr>
          <w:p w14:paraId="1267F0DE" w14:textId="77777777" w:rsidR="00D31FE4" w:rsidRDefault="00D31FE4"/>
        </w:tc>
        <w:tc>
          <w:tcPr>
            <w:tcW w:w="852" w:type="dxa"/>
          </w:tcPr>
          <w:p w14:paraId="38903B15" w14:textId="77777777" w:rsidR="00D31FE4" w:rsidRDefault="00D31FE4"/>
        </w:tc>
        <w:tc>
          <w:tcPr>
            <w:tcW w:w="143" w:type="dxa"/>
          </w:tcPr>
          <w:p w14:paraId="10376495" w14:textId="77777777" w:rsidR="00D31FE4" w:rsidRDefault="00D31FE4"/>
        </w:tc>
        <w:tc>
          <w:tcPr>
            <w:tcW w:w="143" w:type="dxa"/>
          </w:tcPr>
          <w:p w14:paraId="381A5456" w14:textId="77777777" w:rsidR="00D31FE4" w:rsidRDefault="00D31FE4"/>
        </w:tc>
        <w:tc>
          <w:tcPr>
            <w:tcW w:w="235" w:type="dxa"/>
          </w:tcPr>
          <w:p w14:paraId="65224786" w14:textId="77777777" w:rsidR="00D31FE4" w:rsidRDefault="00D31FE4"/>
        </w:tc>
        <w:tc>
          <w:tcPr>
            <w:tcW w:w="334" w:type="dxa"/>
          </w:tcPr>
          <w:p w14:paraId="6F1EC92D" w14:textId="77777777" w:rsidR="00D31FE4" w:rsidRDefault="00D31FE4"/>
        </w:tc>
        <w:tc>
          <w:tcPr>
            <w:tcW w:w="568" w:type="dxa"/>
          </w:tcPr>
          <w:p w14:paraId="0B18B9F6" w14:textId="77777777" w:rsidR="00D31FE4" w:rsidRDefault="00D31FE4"/>
        </w:tc>
        <w:tc>
          <w:tcPr>
            <w:tcW w:w="2283" w:type="dxa"/>
            <w:gridSpan w:val="7"/>
            <w:shd w:val="clear" w:color="000000" w:fill="FFFFFF"/>
            <w:tcMar>
              <w:left w:w="34" w:type="dxa"/>
              <w:right w:w="34" w:type="dxa"/>
            </w:tcMar>
          </w:tcPr>
          <w:p w14:paraId="4EA2DA86" w14:textId="77777777" w:rsidR="00D31FE4" w:rsidRDefault="00D31FE4">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58A61D72" w14:textId="77777777" w:rsidR="00D31FE4" w:rsidRDefault="00D31FE4"/>
        </w:tc>
        <w:tc>
          <w:tcPr>
            <w:tcW w:w="852" w:type="dxa"/>
          </w:tcPr>
          <w:p w14:paraId="77C4854A" w14:textId="77777777" w:rsidR="00D31FE4" w:rsidRDefault="00D31FE4"/>
        </w:tc>
        <w:tc>
          <w:tcPr>
            <w:tcW w:w="1560" w:type="dxa"/>
          </w:tcPr>
          <w:p w14:paraId="493A50C8" w14:textId="77777777" w:rsidR="00D31FE4" w:rsidRDefault="00D31FE4"/>
        </w:tc>
        <w:tc>
          <w:tcPr>
            <w:tcW w:w="426" w:type="dxa"/>
          </w:tcPr>
          <w:p w14:paraId="5D39EDE2" w14:textId="77777777" w:rsidR="00D31FE4" w:rsidRDefault="00D31FE4"/>
        </w:tc>
        <w:tc>
          <w:tcPr>
            <w:tcW w:w="285" w:type="dxa"/>
          </w:tcPr>
          <w:p w14:paraId="1267E027" w14:textId="77777777" w:rsidR="00D31FE4" w:rsidRDefault="00D31FE4"/>
        </w:tc>
        <w:tc>
          <w:tcPr>
            <w:tcW w:w="285" w:type="dxa"/>
          </w:tcPr>
          <w:p w14:paraId="360F04F8" w14:textId="77777777" w:rsidR="00D31FE4" w:rsidRDefault="00D31FE4"/>
        </w:tc>
      </w:tr>
    </w:tbl>
    <w:p w14:paraId="6D973177"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3707"/>
        <w:gridCol w:w="796"/>
        <w:gridCol w:w="1055"/>
        <w:gridCol w:w="3688"/>
        <w:gridCol w:w="959"/>
      </w:tblGrid>
      <w:tr w:rsidR="00D31FE4" w14:paraId="4800E499" w14:textId="77777777">
        <w:trPr>
          <w:trHeight w:hRule="exact" w:val="416"/>
        </w:trPr>
        <w:tc>
          <w:tcPr>
            <w:tcW w:w="4692" w:type="dxa"/>
            <w:gridSpan w:val="2"/>
            <w:shd w:val="clear" w:color="C0C0C0" w:fill="FFFFFF"/>
            <w:tcMar>
              <w:left w:w="34" w:type="dxa"/>
              <w:right w:w="34" w:type="dxa"/>
            </w:tcMar>
          </w:tcPr>
          <w:p w14:paraId="5C51A26E"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1135" w:type="dxa"/>
          </w:tcPr>
          <w:p w14:paraId="42D14E12" w14:textId="77777777" w:rsidR="00D31FE4" w:rsidRDefault="00D31FE4"/>
        </w:tc>
        <w:tc>
          <w:tcPr>
            <w:tcW w:w="3970" w:type="dxa"/>
          </w:tcPr>
          <w:p w14:paraId="72ACE8E5" w14:textId="77777777" w:rsidR="00D31FE4" w:rsidRDefault="00D31FE4"/>
        </w:tc>
        <w:tc>
          <w:tcPr>
            <w:tcW w:w="1007" w:type="dxa"/>
            <w:shd w:val="clear" w:color="C0C0C0" w:fill="FFFFFF"/>
            <w:tcMar>
              <w:left w:w="34" w:type="dxa"/>
              <w:right w:w="34" w:type="dxa"/>
            </w:tcMar>
          </w:tcPr>
          <w:p w14:paraId="6E6F89A8"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2</w:t>
            </w:r>
          </w:p>
        </w:tc>
      </w:tr>
      <w:tr w:rsidR="00D31FE4" w14:paraId="698D16E6" w14:textId="77777777">
        <w:trPr>
          <w:trHeight w:hRule="exact" w:val="277"/>
        </w:trPr>
        <w:tc>
          <w:tcPr>
            <w:tcW w:w="3842" w:type="dxa"/>
            <w:shd w:val="clear" w:color="000000" w:fill="FFFFFF"/>
            <w:tcMar>
              <w:left w:w="34" w:type="dxa"/>
              <w:right w:w="34" w:type="dxa"/>
            </w:tcMar>
          </w:tcPr>
          <w:p w14:paraId="654E9114" w14:textId="77777777" w:rsidR="00D31FE4" w:rsidRDefault="00D31FE4">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1220A1C2" w14:textId="77777777" w:rsidR="00D31FE4" w:rsidRDefault="00D31FE4"/>
        </w:tc>
        <w:tc>
          <w:tcPr>
            <w:tcW w:w="1135" w:type="dxa"/>
          </w:tcPr>
          <w:p w14:paraId="08EA3BC3" w14:textId="77777777" w:rsidR="00D31FE4" w:rsidRDefault="00D31FE4"/>
        </w:tc>
        <w:tc>
          <w:tcPr>
            <w:tcW w:w="3970" w:type="dxa"/>
          </w:tcPr>
          <w:p w14:paraId="1D0368BB" w14:textId="77777777" w:rsidR="00D31FE4" w:rsidRDefault="00D31FE4"/>
        </w:tc>
        <w:tc>
          <w:tcPr>
            <w:tcW w:w="993" w:type="dxa"/>
          </w:tcPr>
          <w:p w14:paraId="26D58CF3" w14:textId="77777777" w:rsidR="00D31FE4" w:rsidRDefault="00D31FE4"/>
        </w:tc>
      </w:tr>
      <w:tr w:rsidR="00D31FE4" w14:paraId="079A81F1" w14:textId="77777777">
        <w:trPr>
          <w:trHeight w:hRule="exact" w:val="138"/>
        </w:trPr>
        <w:tc>
          <w:tcPr>
            <w:tcW w:w="3828" w:type="dxa"/>
          </w:tcPr>
          <w:p w14:paraId="64B4607A" w14:textId="77777777" w:rsidR="00D31FE4" w:rsidRDefault="00D31FE4"/>
        </w:tc>
        <w:tc>
          <w:tcPr>
            <w:tcW w:w="852" w:type="dxa"/>
          </w:tcPr>
          <w:p w14:paraId="76E609E0" w14:textId="77777777" w:rsidR="00D31FE4" w:rsidRDefault="00D31FE4"/>
        </w:tc>
        <w:tc>
          <w:tcPr>
            <w:tcW w:w="1135" w:type="dxa"/>
          </w:tcPr>
          <w:p w14:paraId="7215C33E" w14:textId="77777777" w:rsidR="00D31FE4" w:rsidRDefault="00D31FE4"/>
        </w:tc>
        <w:tc>
          <w:tcPr>
            <w:tcW w:w="3970" w:type="dxa"/>
          </w:tcPr>
          <w:p w14:paraId="47F01EE1" w14:textId="77777777" w:rsidR="00D31FE4" w:rsidRDefault="00D31FE4"/>
        </w:tc>
        <w:tc>
          <w:tcPr>
            <w:tcW w:w="993" w:type="dxa"/>
          </w:tcPr>
          <w:p w14:paraId="61DD733B" w14:textId="77777777" w:rsidR="00D31FE4" w:rsidRDefault="00D31FE4"/>
        </w:tc>
      </w:tr>
      <w:tr w:rsidR="00D31FE4" w14:paraId="049E05BC" w14:textId="77777777">
        <w:trPr>
          <w:trHeight w:hRule="exact" w:val="304"/>
        </w:trPr>
        <w:tc>
          <w:tcPr>
            <w:tcW w:w="10788" w:type="dxa"/>
            <w:gridSpan w:val="5"/>
            <w:shd w:val="clear" w:color="000000" w:fill="FFFFFF"/>
            <w:tcMar>
              <w:left w:w="34" w:type="dxa"/>
              <w:right w:w="34" w:type="dxa"/>
            </w:tcMar>
          </w:tcPr>
          <w:p w14:paraId="4D77B66B" w14:textId="77777777" w:rsidR="00D31FE4" w:rsidRDefault="00D31FE4">
            <w:pPr>
              <w:spacing w:after="0" w:line="240" w:lineRule="auto"/>
              <w:rPr>
                <w:sz w:val="24"/>
                <w:szCs w:val="24"/>
              </w:rPr>
            </w:pPr>
            <w:r>
              <w:rPr>
                <w:rFonts w:ascii="Times New Roman" w:hAnsi="Times New Roman" w:cs="Times New Roman"/>
                <w:i/>
                <w:color w:val="000000"/>
                <w:sz w:val="24"/>
                <w:szCs w:val="24"/>
              </w:rPr>
              <w:t>старший преподаватель, Катанский А.П. _________________</w:t>
            </w:r>
          </w:p>
        </w:tc>
      </w:tr>
      <w:tr w:rsidR="00D31FE4" w14:paraId="1CD1445F" w14:textId="77777777">
        <w:trPr>
          <w:trHeight w:hRule="exact" w:val="1666"/>
        </w:trPr>
        <w:tc>
          <w:tcPr>
            <w:tcW w:w="3828" w:type="dxa"/>
          </w:tcPr>
          <w:p w14:paraId="3D4EAF20" w14:textId="77777777" w:rsidR="00D31FE4" w:rsidRDefault="00D31FE4"/>
        </w:tc>
        <w:tc>
          <w:tcPr>
            <w:tcW w:w="852" w:type="dxa"/>
          </w:tcPr>
          <w:p w14:paraId="0EA13073" w14:textId="77777777" w:rsidR="00D31FE4" w:rsidRDefault="00D31FE4"/>
        </w:tc>
        <w:tc>
          <w:tcPr>
            <w:tcW w:w="1135" w:type="dxa"/>
          </w:tcPr>
          <w:p w14:paraId="58CC6CBD" w14:textId="77777777" w:rsidR="00D31FE4" w:rsidRDefault="00D31FE4"/>
        </w:tc>
        <w:tc>
          <w:tcPr>
            <w:tcW w:w="3970" w:type="dxa"/>
          </w:tcPr>
          <w:p w14:paraId="35747B02" w14:textId="77777777" w:rsidR="00D31FE4" w:rsidRDefault="00D31FE4"/>
        </w:tc>
        <w:tc>
          <w:tcPr>
            <w:tcW w:w="993" w:type="dxa"/>
          </w:tcPr>
          <w:p w14:paraId="509FC83A" w14:textId="77777777" w:rsidR="00D31FE4" w:rsidRDefault="00D31FE4"/>
        </w:tc>
      </w:tr>
      <w:tr w:rsidR="00D31FE4" w14:paraId="049EA2E7" w14:textId="77777777">
        <w:trPr>
          <w:trHeight w:hRule="exact" w:val="277"/>
        </w:trPr>
        <w:tc>
          <w:tcPr>
            <w:tcW w:w="5826" w:type="dxa"/>
            <w:gridSpan w:val="3"/>
            <w:shd w:val="clear" w:color="000000" w:fill="FFFFFF"/>
            <w:tcMar>
              <w:left w:w="34" w:type="dxa"/>
              <w:right w:w="34" w:type="dxa"/>
            </w:tcMar>
          </w:tcPr>
          <w:p w14:paraId="2338A82F"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4F98EB57" w14:textId="77777777" w:rsidR="00D31FE4" w:rsidRDefault="00D31FE4"/>
        </w:tc>
        <w:tc>
          <w:tcPr>
            <w:tcW w:w="993" w:type="dxa"/>
          </w:tcPr>
          <w:p w14:paraId="38894165" w14:textId="77777777" w:rsidR="00D31FE4" w:rsidRDefault="00D31FE4"/>
        </w:tc>
      </w:tr>
      <w:tr w:rsidR="00D31FE4" w14:paraId="1A8E34FE" w14:textId="77777777">
        <w:trPr>
          <w:trHeight w:hRule="exact" w:val="304"/>
        </w:trPr>
        <w:tc>
          <w:tcPr>
            <w:tcW w:w="10788" w:type="dxa"/>
            <w:gridSpan w:val="5"/>
            <w:shd w:val="clear" w:color="000000" w:fill="FFFFFF"/>
            <w:tcMar>
              <w:left w:w="34" w:type="dxa"/>
              <w:right w:w="34" w:type="dxa"/>
            </w:tcMar>
          </w:tcPr>
          <w:p w14:paraId="54DC17E9" w14:textId="77777777" w:rsidR="00D31FE4" w:rsidRDefault="00D31FE4">
            <w:pPr>
              <w:spacing w:after="0" w:line="240" w:lineRule="auto"/>
              <w:rPr>
                <w:sz w:val="24"/>
                <w:szCs w:val="24"/>
              </w:rPr>
            </w:pPr>
            <w:r>
              <w:rPr>
                <w:rFonts w:ascii="Times New Roman" w:hAnsi="Times New Roman" w:cs="Times New Roman"/>
                <w:b/>
                <w:color w:val="000000"/>
                <w:sz w:val="24"/>
                <w:szCs w:val="24"/>
              </w:rPr>
              <w:t>Информационные системы в здравоохранении</w:t>
            </w:r>
          </w:p>
        </w:tc>
      </w:tr>
      <w:tr w:rsidR="00D31FE4" w14:paraId="64F847AF" w14:textId="77777777">
        <w:trPr>
          <w:trHeight w:hRule="exact" w:val="277"/>
        </w:trPr>
        <w:tc>
          <w:tcPr>
            <w:tcW w:w="3828" w:type="dxa"/>
          </w:tcPr>
          <w:p w14:paraId="5C93A49A" w14:textId="77777777" w:rsidR="00D31FE4" w:rsidRDefault="00D31FE4"/>
        </w:tc>
        <w:tc>
          <w:tcPr>
            <w:tcW w:w="852" w:type="dxa"/>
          </w:tcPr>
          <w:p w14:paraId="271E87DB" w14:textId="77777777" w:rsidR="00D31FE4" w:rsidRDefault="00D31FE4"/>
        </w:tc>
        <w:tc>
          <w:tcPr>
            <w:tcW w:w="1135" w:type="dxa"/>
          </w:tcPr>
          <w:p w14:paraId="594EA337" w14:textId="77777777" w:rsidR="00D31FE4" w:rsidRDefault="00D31FE4"/>
        </w:tc>
        <w:tc>
          <w:tcPr>
            <w:tcW w:w="3970" w:type="dxa"/>
          </w:tcPr>
          <w:p w14:paraId="38D859D6" w14:textId="77777777" w:rsidR="00D31FE4" w:rsidRDefault="00D31FE4"/>
        </w:tc>
        <w:tc>
          <w:tcPr>
            <w:tcW w:w="993" w:type="dxa"/>
          </w:tcPr>
          <w:p w14:paraId="5EFB2CF3" w14:textId="77777777" w:rsidR="00D31FE4" w:rsidRDefault="00D31FE4"/>
        </w:tc>
      </w:tr>
      <w:tr w:rsidR="00D31FE4" w14:paraId="7101B175" w14:textId="77777777">
        <w:trPr>
          <w:trHeight w:hRule="exact" w:val="277"/>
        </w:trPr>
        <w:tc>
          <w:tcPr>
            <w:tcW w:w="5826" w:type="dxa"/>
            <w:gridSpan w:val="3"/>
            <w:shd w:val="clear" w:color="000000" w:fill="FFFFFF"/>
            <w:tcMar>
              <w:left w:w="34" w:type="dxa"/>
              <w:right w:w="34" w:type="dxa"/>
            </w:tcMar>
          </w:tcPr>
          <w:p w14:paraId="23E2E383" w14:textId="77777777" w:rsidR="00D31FE4" w:rsidRDefault="00D31FE4">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523ED162" w14:textId="77777777" w:rsidR="00D31FE4" w:rsidRDefault="00D31FE4"/>
        </w:tc>
        <w:tc>
          <w:tcPr>
            <w:tcW w:w="993" w:type="dxa"/>
          </w:tcPr>
          <w:p w14:paraId="4EF390AA" w14:textId="77777777" w:rsidR="00D31FE4" w:rsidRDefault="00D31FE4"/>
        </w:tc>
      </w:tr>
      <w:tr w:rsidR="00D31FE4" w14:paraId="02EF7ADB" w14:textId="77777777">
        <w:trPr>
          <w:trHeight w:hRule="exact" w:val="855"/>
        </w:trPr>
        <w:tc>
          <w:tcPr>
            <w:tcW w:w="10788" w:type="dxa"/>
            <w:gridSpan w:val="5"/>
            <w:shd w:val="clear" w:color="000000" w:fill="FFFFFF"/>
            <w:tcMar>
              <w:left w:w="34" w:type="dxa"/>
              <w:right w:w="34" w:type="dxa"/>
            </w:tcMar>
          </w:tcPr>
          <w:p w14:paraId="6901BE54" w14:textId="77777777" w:rsidR="00D31FE4" w:rsidRDefault="00D31FE4">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12.04.04 Биотехнические системы и технологии (приказ Минобрнауки России от 19.09.2017 г. № 936)</w:t>
            </w:r>
          </w:p>
        </w:tc>
      </w:tr>
      <w:tr w:rsidR="00D31FE4" w14:paraId="5407BEB9" w14:textId="77777777">
        <w:trPr>
          <w:trHeight w:hRule="exact" w:val="277"/>
        </w:trPr>
        <w:tc>
          <w:tcPr>
            <w:tcW w:w="3828" w:type="dxa"/>
          </w:tcPr>
          <w:p w14:paraId="3848CAF9" w14:textId="77777777" w:rsidR="00D31FE4" w:rsidRDefault="00D31FE4"/>
        </w:tc>
        <w:tc>
          <w:tcPr>
            <w:tcW w:w="852" w:type="dxa"/>
          </w:tcPr>
          <w:p w14:paraId="5B9F7AC4" w14:textId="77777777" w:rsidR="00D31FE4" w:rsidRDefault="00D31FE4"/>
        </w:tc>
        <w:tc>
          <w:tcPr>
            <w:tcW w:w="1135" w:type="dxa"/>
          </w:tcPr>
          <w:p w14:paraId="1035868D" w14:textId="77777777" w:rsidR="00D31FE4" w:rsidRDefault="00D31FE4"/>
        </w:tc>
        <w:tc>
          <w:tcPr>
            <w:tcW w:w="3970" w:type="dxa"/>
          </w:tcPr>
          <w:p w14:paraId="70777E6D" w14:textId="77777777" w:rsidR="00D31FE4" w:rsidRDefault="00D31FE4"/>
        </w:tc>
        <w:tc>
          <w:tcPr>
            <w:tcW w:w="993" w:type="dxa"/>
          </w:tcPr>
          <w:p w14:paraId="333A0612" w14:textId="77777777" w:rsidR="00D31FE4" w:rsidRDefault="00D31FE4"/>
        </w:tc>
      </w:tr>
      <w:tr w:rsidR="00D31FE4" w14:paraId="6BB14A70" w14:textId="77777777">
        <w:trPr>
          <w:trHeight w:hRule="exact" w:val="277"/>
        </w:trPr>
        <w:tc>
          <w:tcPr>
            <w:tcW w:w="5826" w:type="dxa"/>
            <w:gridSpan w:val="3"/>
            <w:shd w:val="clear" w:color="000000" w:fill="FFFFFF"/>
            <w:tcMar>
              <w:left w:w="34" w:type="dxa"/>
              <w:right w:w="34" w:type="dxa"/>
            </w:tcMar>
          </w:tcPr>
          <w:p w14:paraId="482CA569" w14:textId="77777777" w:rsidR="00D31FE4" w:rsidRDefault="00D31FE4">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73D27DB1" w14:textId="77777777" w:rsidR="00D31FE4" w:rsidRDefault="00D31FE4"/>
        </w:tc>
        <w:tc>
          <w:tcPr>
            <w:tcW w:w="993" w:type="dxa"/>
          </w:tcPr>
          <w:p w14:paraId="6D2CD341" w14:textId="77777777" w:rsidR="00D31FE4" w:rsidRDefault="00D31FE4"/>
        </w:tc>
      </w:tr>
      <w:tr w:rsidR="00D31FE4" w14:paraId="51057E12" w14:textId="77777777">
        <w:trPr>
          <w:trHeight w:hRule="exact" w:val="585"/>
        </w:trPr>
        <w:tc>
          <w:tcPr>
            <w:tcW w:w="10788" w:type="dxa"/>
            <w:gridSpan w:val="5"/>
            <w:shd w:val="clear" w:color="000000" w:fill="FFFFFF"/>
            <w:tcMar>
              <w:left w:w="34" w:type="dxa"/>
              <w:right w:w="34" w:type="dxa"/>
            </w:tcMar>
          </w:tcPr>
          <w:p w14:paraId="0B81A533"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направление: 12.04.04 Биотехнические системы и технологии</w:t>
            </w:r>
          </w:p>
          <w:p w14:paraId="07AB4868"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направленность: «Биоинформационные технологии и системы»</w:t>
            </w:r>
          </w:p>
        </w:tc>
      </w:tr>
      <w:tr w:rsidR="00D31FE4" w14:paraId="15CD7BFF" w14:textId="77777777">
        <w:trPr>
          <w:trHeight w:hRule="exact" w:val="277"/>
        </w:trPr>
        <w:tc>
          <w:tcPr>
            <w:tcW w:w="3828" w:type="dxa"/>
          </w:tcPr>
          <w:p w14:paraId="5AC24C88" w14:textId="77777777" w:rsidR="00D31FE4" w:rsidRDefault="00D31FE4"/>
        </w:tc>
        <w:tc>
          <w:tcPr>
            <w:tcW w:w="852" w:type="dxa"/>
          </w:tcPr>
          <w:p w14:paraId="6AFEEEFF" w14:textId="77777777" w:rsidR="00D31FE4" w:rsidRDefault="00D31FE4"/>
        </w:tc>
        <w:tc>
          <w:tcPr>
            <w:tcW w:w="1135" w:type="dxa"/>
          </w:tcPr>
          <w:p w14:paraId="51239490" w14:textId="77777777" w:rsidR="00D31FE4" w:rsidRDefault="00D31FE4"/>
        </w:tc>
        <w:tc>
          <w:tcPr>
            <w:tcW w:w="3970" w:type="dxa"/>
          </w:tcPr>
          <w:p w14:paraId="5D072FC1" w14:textId="77777777" w:rsidR="00D31FE4" w:rsidRDefault="00D31FE4"/>
        </w:tc>
        <w:tc>
          <w:tcPr>
            <w:tcW w:w="993" w:type="dxa"/>
          </w:tcPr>
          <w:p w14:paraId="77BFD7FA" w14:textId="77777777" w:rsidR="00D31FE4" w:rsidRDefault="00D31FE4"/>
        </w:tc>
      </w:tr>
      <w:tr w:rsidR="00D31FE4" w14:paraId="24A9E59A" w14:textId="77777777">
        <w:trPr>
          <w:trHeight w:hRule="exact" w:val="277"/>
        </w:trPr>
        <w:tc>
          <w:tcPr>
            <w:tcW w:w="10788" w:type="dxa"/>
            <w:gridSpan w:val="5"/>
            <w:shd w:val="clear" w:color="000000" w:fill="FFFFFF"/>
            <w:tcMar>
              <w:left w:w="34" w:type="dxa"/>
              <w:right w:w="34" w:type="dxa"/>
            </w:tcMar>
          </w:tcPr>
          <w:p w14:paraId="071AA7F4"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D31FE4" w14:paraId="5D3DE950" w14:textId="77777777">
        <w:trPr>
          <w:trHeight w:hRule="exact" w:val="304"/>
        </w:trPr>
        <w:tc>
          <w:tcPr>
            <w:tcW w:w="10788" w:type="dxa"/>
            <w:gridSpan w:val="5"/>
            <w:shd w:val="clear" w:color="000000" w:fill="FFFFFF"/>
            <w:tcMar>
              <w:left w:w="34" w:type="dxa"/>
              <w:right w:w="34" w:type="dxa"/>
            </w:tcMar>
          </w:tcPr>
          <w:p w14:paraId="24DA13FF"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0C0375F9" w14:textId="77777777">
        <w:trPr>
          <w:trHeight w:hRule="exact" w:val="138"/>
        </w:trPr>
        <w:tc>
          <w:tcPr>
            <w:tcW w:w="3828" w:type="dxa"/>
          </w:tcPr>
          <w:p w14:paraId="2B2C8D70" w14:textId="77777777" w:rsidR="00D31FE4" w:rsidRDefault="00D31FE4"/>
        </w:tc>
        <w:tc>
          <w:tcPr>
            <w:tcW w:w="852" w:type="dxa"/>
          </w:tcPr>
          <w:p w14:paraId="673AC053" w14:textId="77777777" w:rsidR="00D31FE4" w:rsidRDefault="00D31FE4"/>
        </w:tc>
        <w:tc>
          <w:tcPr>
            <w:tcW w:w="1135" w:type="dxa"/>
          </w:tcPr>
          <w:p w14:paraId="53F12AA9" w14:textId="77777777" w:rsidR="00D31FE4" w:rsidRDefault="00D31FE4"/>
        </w:tc>
        <w:tc>
          <w:tcPr>
            <w:tcW w:w="3970" w:type="dxa"/>
          </w:tcPr>
          <w:p w14:paraId="65FE6E8F" w14:textId="77777777" w:rsidR="00D31FE4" w:rsidRDefault="00D31FE4"/>
        </w:tc>
        <w:tc>
          <w:tcPr>
            <w:tcW w:w="993" w:type="dxa"/>
          </w:tcPr>
          <w:p w14:paraId="6CE443A1" w14:textId="77777777" w:rsidR="00D31FE4" w:rsidRDefault="00D31FE4"/>
        </w:tc>
      </w:tr>
      <w:tr w:rsidR="00D31FE4" w14:paraId="2283A375" w14:textId="77777777">
        <w:trPr>
          <w:trHeight w:hRule="exact" w:val="1125"/>
        </w:trPr>
        <w:tc>
          <w:tcPr>
            <w:tcW w:w="10788" w:type="dxa"/>
            <w:gridSpan w:val="5"/>
            <w:shd w:val="clear" w:color="000000" w:fill="FFFFFF"/>
            <w:tcMar>
              <w:left w:w="34" w:type="dxa"/>
              <w:right w:w="34" w:type="dxa"/>
            </w:tcMar>
          </w:tcPr>
          <w:p w14:paraId="7BD175F2"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17.03.2021 № 8-2/2021</w:t>
            </w:r>
          </w:p>
          <w:p w14:paraId="2DA6B05D" w14:textId="77777777" w:rsidR="00D31FE4" w:rsidRDefault="00D31FE4">
            <w:pPr>
              <w:spacing w:after="0" w:line="240" w:lineRule="auto"/>
              <w:rPr>
                <w:sz w:val="24"/>
                <w:szCs w:val="24"/>
              </w:rPr>
            </w:pPr>
          </w:p>
          <w:p w14:paraId="6EC8A58A"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дфмн, профессор Пасечник С.В. ___________________</w:t>
            </w:r>
          </w:p>
        </w:tc>
      </w:tr>
    </w:tbl>
    <w:p w14:paraId="2F2290F4"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2580"/>
        <w:gridCol w:w="1924"/>
        <w:gridCol w:w="404"/>
        <w:gridCol w:w="4333"/>
        <w:gridCol w:w="964"/>
      </w:tblGrid>
      <w:tr w:rsidR="00D31FE4" w14:paraId="4E1345F4" w14:textId="77777777">
        <w:trPr>
          <w:trHeight w:hRule="exact" w:val="416"/>
        </w:trPr>
        <w:tc>
          <w:tcPr>
            <w:tcW w:w="4692" w:type="dxa"/>
            <w:gridSpan w:val="2"/>
            <w:shd w:val="clear" w:color="C0C0C0" w:fill="FFFFFF"/>
            <w:tcMar>
              <w:left w:w="34" w:type="dxa"/>
              <w:right w:w="34" w:type="dxa"/>
            </w:tcMar>
          </w:tcPr>
          <w:p w14:paraId="5C1FA520"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426" w:type="dxa"/>
          </w:tcPr>
          <w:p w14:paraId="450E9737" w14:textId="77777777" w:rsidR="00D31FE4" w:rsidRDefault="00D31FE4"/>
        </w:tc>
        <w:tc>
          <w:tcPr>
            <w:tcW w:w="4679" w:type="dxa"/>
          </w:tcPr>
          <w:p w14:paraId="5BCBE39C" w14:textId="77777777" w:rsidR="00D31FE4" w:rsidRDefault="00D31FE4"/>
        </w:tc>
        <w:tc>
          <w:tcPr>
            <w:tcW w:w="1007" w:type="dxa"/>
            <w:shd w:val="clear" w:color="C0C0C0" w:fill="FFFFFF"/>
            <w:tcMar>
              <w:left w:w="34" w:type="dxa"/>
              <w:right w:w="34" w:type="dxa"/>
            </w:tcMar>
          </w:tcPr>
          <w:p w14:paraId="37E7AE37"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3</w:t>
            </w:r>
          </w:p>
        </w:tc>
      </w:tr>
      <w:tr w:rsidR="00D31FE4" w14:paraId="45877189" w14:textId="77777777">
        <w:trPr>
          <w:trHeight w:hRule="exact" w:val="138"/>
        </w:trPr>
        <w:tc>
          <w:tcPr>
            <w:tcW w:w="2694" w:type="dxa"/>
          </w:tcPr>
          <w:p w14:paraId="546F708A" w14:textId="77777777" w:rsidR="00D31FE4" w:rsidRDefault="00D31FE4"/>
        </w:tc>
        <w:tc>
          <w:tcPr>
            <w:tcW w:w="1986" w:type="dxa"/>
          </w:tcPr>
          <w:p w14:paraId="523D423C" w14:textId="77777777" w:rsidR="00D31FE4" w:rsidRDefault="00D31FE4"/>
        </w:tc>
        <w:tc>
          <w:tcPr>
            <w:tcW w:w="426" w:type="dxa"/>
          </w:tcPr>
          <w:p w14:paraId="1322EB6A" w14:textId="77777777" w:rsidR="00D31FE4" w:rsidRDefault="00D31FE4"/>
        </w:tc>
        <w:tc>
          <w:tcPr>
            <w:tcW w:w="4679" w:type="dxa"/>
          </w:tcPr>
          <w:p w14:paraId="3DADFF66" w14:textId="77777777" w:rsidR="00D31FE4" w:rsidRDefault="00D31FE4"/>
        </w:tc>
        <w:tc>
          <w:tcPr>
            <w:tcW w:w="993" w:type="dxa"/>
          </w:tcPr>
          <w:p w14:paraId="572BC73E" w14:textId="77777777" w:rsidR="00D31FE4" w:rsidRDefault="00D31FE4"/>
        </w:tc>
      </w:tr>
      <w:tr w:rsidR="00D31FE4" w14:paraId="4FBFA4B9"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81B70B4" w14:textId="77777777" w:rsidR="00D31FE4" w:rsidRDefault="00D31FE4"/>
        </w:tc>
      </w:tr>
      <w:tr w:rsidR="00D31FE4" w14:paraId="2A1C3DC1" w14:textId="77777777">
        <w:trPr>
          <w:trHeight w:hRule="exact" w:val="13"/>
        </w:trPr>
        <w:tc>
          <w:tcPr>
            <w:tcW w:w="2694" w:type="dxa"/>
          </w:tcPr>
          <w:p w14:paraId="061F2673" w14:textId="77777777" w:rsidR="00D31FE4" w:rsidRDefault="00D31FE4"/>
        </w:tc>
        <w:tc>
          <w:tcPr>
            <w:tcW w:w="1986" w:type="dxa"/>
          </w:tcPr>
          <w:p w14:paraId="7412CA10" w14:textId="77777777" w:rsidR="00D31FE4" w:rsidRDefault="00D31FE4"/>
        </w:tc>
        <w:tc>
          <w:tcPr>
            <w:tcW w:w="426" w:type="dxa"/>
          </w:tcPr>
          <w:p w14:paraId="0FDEC22C" w14:textId="77777777" w:rsidR="00D31FE4" w:rsidRDefault="00D31FE4"/>
        </w:tc>
        <w:tc>
          <w:tcPr>
            <w:tcW w:w="4679" w:type="dxa"/>
          </w:tcPr>
          <w:p w14:paraId="6FCBDD49" w14:textId="77777777" w:rsidR="00D31FE4" w:rsidRDefault="00D31FE4"/>
        </w:tc>
        <w:tc>
          <w:tcPr>
            <w:tcW w:w="993" w:type="dxa"/>
          </w:tcPr>
          <w:p w14:paraId="7AF52869" w14:textId="77777777" w:rsidR="00D31FE4" w:rsidRDefault="00D31FE4"/>
        </w:tc>
      </w:tr>
      <w:tr w:rsidR="00D31FE4" w14:paraId="17B1653F"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879E776" w14:textId="77777777" w:rsidR="00D31FE4" w:rsidRDefault="00D31FE4"/>
        </w:tc>
      </w:tr>
      <w:tr w:rsidR="00D31FE4" w14:paraId="388E871D" w14:textId="77777777">
        <w:trPr>
          <w:trHeight w:hRule="exact" w:val="96"/>
        </w:trPr>
        <w:tc>
          <w:tcPr>
            <w:tcW w:w="2694" w:type="dxa"/>
          </w:tcPr>
          <w:p w14:paraId="0B85F164" w14:textId="77777777" w:rsidR="00D31FE4" w:rsidRDefault="00D31FE4"/>
        </w:tc>
        <w:tc>
          <w:tcPr>
            <w:tcW w:w="1986" w:type="dxa"/>
          </w:tcPr>
          <w:p w14:paraId="2C8A3217" w14:textId="77777777" w:rsidR="00D31FE4" w:rsidRDefault="00D31FE4"/>
        </w:tc>
        <w:tc>
          <w:tcPr>
            <w:tcW w:w="426" w:type="dxa"/>
          </w:tcPr>
          <w:p w14:paraId="4CB06F00" w14:textId="77777777" w:rsidR="00D31FE4" w:rsidRDefault="00D31FE4"/>
        </w:tc>
        <w:tc>
          <w:tcPr>
            <w:tcW w:w="4679" w:type="dxa"/>
          </w:tcPr>
          <w:p w14:paraId="279F3A41" w14:textId="77777777" w:rsidR="00D31FE4" w:rsidRDefault="00D31FE4"/>
        </w:tc>
        <w:tc>
          <w:tcPr>
            <w:tcW w:w="993" w:type="dxa"/>
          </w:tcPr>
          <w:p w14:paraId="228A8EA1" w14:textId="77777777" w:rsidR="00D31FE4" w:rsidRDefault="00D31FE4"/>
        </w:tc>
      </w:tr>
      <w:tr w:rsidR="00D31FE4" w14:paraId="55290246" w14:textId="77777777">
        <w:trPr>
          <w:trHeight w:hRule="exact" w:val="304"/>
        </w:trPr>
        <w:tc>
          <w:tcPr>
            <w:tcW w:w="10788" w:type="dxa"/>
            <w:gridSpan w:val="5"/>
            <w:shd w:val="clear" w:color="000000" w:fill="FFFFFF"/>
            <w:tcMar>
              <w:left w:w="34" w:type="dxa"/>
              <w:right w:w="34" w:type="dxa"/>
            </w:tcMar>
          </w:tcPr>
          <w:p w14:paraId="4EE2281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6E0C001E" w14:textId="77777777">
        <w:trPr>
          <w:trHeight w:hRule="exact" w:val="416"/>
        </w:trPr>
        <w:tc>
          <w:tcPr>
            <w:tcW w:w="2694" w:type="dxa"/>
          </w:tcPr>
          <w:p w14:paraId="2149244D" w14:textId="77777777" w:rsidR="00D31FE4" w:rsidRDefault="00D31FE4"/>
        </w:tc>
        <w:tc>
          <w:tcPr>
            <w:tcW w:w="1986" w:type="dxa"/>
          </w:tcPr>
          <w:p w14:paraId="0E0274E5" w14:textId="77777777" w:rsidR="00D31FE4" w:rsidRDefault="00D31FE4"/>
        </w:tc>
        <w:tc>
          <w:tcPr>
            <w:tcW w:w="426" w:type="dxa"/>
          </w:tcPr>
          <w:p w14:paraId="0F4B1D48" w14:textId="77777777" w:rsidR="00D31FE4" w:rsidRDefault="00D31FE4"/>
        </w:tc>
        <w:tc>
          <w:tcPr>
            <w:tcW w:w="4679" w:type="dxa"/>
          </w:tcPr>
          <w:p w14:paraId="4FAF0D73" w14:textId="77777777" w:rsidR="00D31FE4" w:rsidRDefault="00D31FE4"/>
        </w:tc>
        <w:tc>
          <w:tcPr>
            <w:tcW w:w="993" w:type="dxa"/>
          </w:tcPr>
          <w:p w14:paraId="09A3DAC2" w14:textId="77777777" w:rsidR="00D31FE4" w:rsidRDefault="00D31FE4"/>
        </w:tc>
      </w:tr>
      <w:tr w:rsidR="00D31FE4" w14:paraId="4A50759C" w14:textId="77777777">
        <w:trPr>
          <w:trHeight w:hRule="exact" w:val="555"/>
        </w:trPr>
        <w:tc>
          <w:tcPr>
            <w:tcW w:w="10788" w:type="dxa"/>
            <w:gridSpan w:val="5"/>
            <w:shd w:val="clear" w:color="000000" w:fill="FFFFFF"/>
            <w:tcMar>
              <w:left w:w="34" w:type="dxa"/>
              <w:right w:w="34" w:type="dxa"/>
            </w:tcMar>
          </w:tcPr>
          <w:p w14:paraId="5D6D6F37"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D31FE4" w14:paraId="621F0603" w14:textId="77777777">
        <w:trPr>
          <w:trHeight w:hRule="exact" w:val="304"/>
        </w:trPr>
        <w:tc>
          <w:tcPr>
            <w:tcW w:w="10788" w:type="dxa"/>
            <w:gridSpan w:val="5"/>
            <w:shd w:val="clear" w:color="000000" w:fill="FFFFFF"/>
            <w:tcMar>
              <w:left w:w="34" w:type="dxa"/>
              <w:right w:w="34" w:type="dxa"/>
            </w:tcMar>
          </w:tcPr>
          <w:p w14:paraId="0BBCB957"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4A026562" w14:textId="77777777">
        <w:trPr>
          <w:trHeight w:hRule="exact" w:val="138"/>
        </w:trPr>
        <w:tc>
          <w:tcPr>
            <w:tcW w:w="2694" w:type="dxa"/>
          </w:tcPr>
          <w:p w14:paraId="5B367EE6" w14:textId="77777777" w:rsidR="00D31FE4" w:rsidRDefault="00D31FE4"/>
        </w:tc>
        <w:tc>
          <w:tcPr>
            <w:tcW w:w="1986" w:type="dxa"/>
          </w:tcPr>
          <w:p w14:paraId="54AF2747" w14:textId="77777777" w:rsidR="00D31FE4" w:rsidRDefault="00D31FE4"/>
        </w:tc>
        <w:tc>
          <w:tcPr>
            <w:tcW w:w="426" w:type="dxa"/>
          </w:tcPr>
          <w:p w14:paraId="5E82B3F2" w14:textId="77777777" w:rsidR="00D31FE4" w:rsidRDefault="00D31FE4"/>
        </w:tc>
        <w:tc>
          <w:tcPr>
            <w:tcW w:w="4679" w:type="dxa"/>
          </w:tcPr>
          <w:p w14:paraId="573E2CFE" w14:textId="77777777" w:rsidR="00D31FE4" w:rsidRDefault="00D31FE4"/>
        </w:tc>
        <w:tc>
          <w:tcPr>
            <w:tcW w:w="993" w:type="dxa"/>
          </w:tcPr>
          <w:p w14:paraId="07510390" w14:textId="77777777" w:rsidR="00D31FE4" w:rsidRDefault="00D31FE4"/>
        </w:tc>
      </w:tr>
      <w:tr w:rsidR="00D31FE4" w14:paraId="399D0DC8" w14:textId="77777777">
        <w:trPr>
          <w:trHeight w:hRule="exact" w:val="833"/>
        </w:trPr>
        <w:tc>
          <w:tcPr>
            <w:tcW w:w="2694" w:type="dxa"/>
          </w:tcPr>
          <w:p w14:paraId="58F831AC" w14:textId="77777777" w:rsidR="00D31FE4" w:rsidRDefault="00D31FE4"/>
        </w:tc>
        <w:tc>
          <w:tcPr>
            <w:tcW w:w="8094" w:type="dxa"/>
            <w:gridSpan w:val="4"/>
            <w:shd w:val="clear" w:color="000000" w:fill="FFFFFF"/>
            <w:tcMar>
              <w:left w:w="34" w:type="dxa"/>
              <w:right w:w="34" w:type="dxa"/>
            </w:tcMar>
          </w:tcPr>
          <w:p w14:paraId="449681DB"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2021 г.  №  __</w:t>
            </w:r>
          </w:p>
          <w:p w14:paraId="5D007763" w14:textId="77777777" w:rsidR="00D31FE4" w:rsidRDefault="00D31FE4">
            <w:pPr>
              <w:spacing w:after="0" w:line="240" w:lineRule="auto"/>
              <w:rPr>
                <w:sz w:val="24"/>
                <w:szCs w:val="24"/>
              </w:rPr>
            </w:pPr>
          </w:p>
          <w:p w14:paraId="75F10015"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37E3778D" w14:textId="77777777">
        <w:trPr>
          <w:trHeight w:hRule="exact" w:val="138"/>
        </w:trPr>
        <w:tc>
          <w:tcPr>
            <w:tcW w:w="2694" w:type="dxa"/>
          </w:tcPr>
          <w:p w14:paraId="592677B7" w14:textId="77777777" w:rsidR="00D31FE4" w:rsidRDefault="00D31FE4"/>
        </w:tc>
        <w:tc>
          <w:tcPr>
            <w:tcW w:w="2424" w:type="dxa"/>
            <w:gridSpan w:val="2"/>
            <w:shd w:val="clear" w:color="000000" w:fill="FFFFFF"/>
            <w:tcMar>
              <w:left w:w="34" w:type="dxa"/>
              <w:right w:w="34" w:type="dxa"/>
            </w:tcMar>
          </w:tcPr>
          <w:p w14:paraId="33CB7AF4" w14:textId="77777777" w:rsidR="00D31FE4" w:rsidRDefault="00D31FE4"/>
        </w:tc>
        <w:tc>
          <w:tcPr>
            <w:tcW w:w="5685" w:type="dxa"/>
            <w:gridSpan w:val="2"/>
            <w:vMerge w:val="restart"/>
            <w:shd w:val="clear" w:color="000000" w:fill="FFFFFF"/>
            <w:tcMar>
              <w:left w:w="34" w:type="dxa"/>
              <w:right w:w="34" w:type="dxa"/>
            </w:tcMar>
          </w:tcPr>
          <w:p w14:paraId="2038A375"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4555ACAB" w14:textId="77777777">
        <w:trPr>
          <w:trHeight w:hRule="exact" w:val="138"/>
        </w:trPr>
        <w:tc>
          <w:tcPr>
            <w:tcW w:w="2694" w:type="dxa"/>
          </w:tcPr>
          <w:p w14:paraId="2C6E30F8" w14:textId="77777777" w:rsidR="00D31FE4" w:rsidRDefault="00D31FE4"/>
        </w:tc>
        <w:tc>
          <w:tcPr>
            <w:tcW w:w="1986" w:type="dxa"/>
          </w:tcPr>
          <w:p w14:paraId="1A595E48" w14:textId="77777777" w:rsidR="00D31FE4" w:rsidRDefault="00D31FE4"/>
        </w:tc>
        <w:tc>
          <w:tcPr>
            <w:tcW w:w="426" w:type="dxa"/>
          </w:tcPr>
          <w:p w14:paraId="7182AEDE" w14:textId="77777777" w:rsidR="00D31FE4" w:rsidRDefault="00D31FE4"/>
        </w:tc>
        <w:tc>
          <w:tcPr>
            <w:tcW w:w="5685" w:type="dxa"/>
            <w:gridSpan w:val="2"/>
            <w:vMerge/>
            <w:shd w:val="clear" w:color="000000" w:fill="FFFFFF"/>
            <w:tcMar>
              <w:left w:w="34" w:type="dxa"/>
              <w:right w:w="34" w:type="dxa"/>
            </w:tcMar>
          </w:tcPr>
          <w:p w14:paraId="3D7B7C20" w14:textId="77777777" w:rsidR="00D31FE4" w:rsidRDefault="00D31FE4"/>
        </w:tc>
      </w:tr>
      <w:tr w:rsidR="00D31FE4" w14:paraId="1175FF6B" w14:textId="77777777">
        <w:trPr>
          <w:trHeight w:hRule="exact" w:val="277"/>
        </w:trPr>
        <w:tc>
          <w:tcPr>
            <w:tcW w:w="2694" w:type="dxa"/>
          </w:tcPr>
          <w:p w14:paraId="02CDFC2F" w14:textId="77777777" w:rsidR="00D31FE4" w:rsidRDefault="00D31FE4"/>
        </w:tc>
        <w:tc>
          <w:tcPr>
            <w:tcW w:w="1986" w:type="dxa"/>
          </w:tcPr>
          <w:p w14:paraId="3350454E" w14:textId="77777777" w:rsidR="00D31FE4" w:rsidRDefault="00D31FE4"/>
        </w:tc>
        <w:tc>
          <w:tcPr>
            <w:tcW w:w="426" w:type="dxa"/>
          </w:tcPr>
          <w:p w14:paraId="297F9DF4" w14:textId="77777777" w:rsidR="00D31FE4" w:rsidRDefault="00D31FE4"/>
        </w:tc>
        <w:tc>
          <w:tcPr>
            <w:tcW w:w="4679" w:type="dxa"/>
          </w:tcPr>
          <w:p w14:paraId="1FDB513D" w14:textId="77777777" w:rsidR="00D31FE4" w:rsidRDefault="00D31FE4"/>
        </w:tc>
        <w:tc>
          <w:tcPr>
            <w:tcW w:w="993" w:type="dxa"/>
          </w:tcPr>
          <w:p w14:paraId="3BC86275" w14:textId="77777777" w:rsidR="00D31FE4" w:rsidRDefault="00D31FE4"/>
        </w:tc>
      </w:tr>
      <w:tr w:rsidR="00D31FE4" w14:paraId="4DB39B7C"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6D46856" w14:textId="77777777" w:rsidR="00D31FE4" w:rsidRDefault="00D31FE4"/>
        </w:tc>
      </w:tr>
      <w:tr w:rsidR="00D31FE4" w14:paraId="570C6B70" w14:textId="77777777">
        <w:trPr>
          <w:trHeight w:hRule="exact" w:val="13"/>
        </w:trPr>
        <w:tc>
          <w:tcPr>
            <w:tcW w:w="2694" w:type="dxa"/>
          </w:tcPr>
          <w:p w14:paraId="7E60C1C7" w14:textId="77777777" w:rsidR="00D31FE4" w:rsidRDefault="00D31FE4"/>
        </w:tc>
        <w:tc>
          <w:tcPr>
            <w:tcW w:w="1986" w:type="dxa"/>
          </w:tcPr>
          <w:p w14:paraId="60F6F869" w14:textId="77777777" w:rsidR="00D31FE4" w:rsidRDefault="00D31FE4"/>
        </w:tc>
        <w:tc>
          <w:tcPr>
            <w:tcW w:w="426" w:type="dxa"/>
          </w:tcPr>
          <w:p w14:paraId="7DA4BD91" w14:textId="77777777" w:rsidR="00D31FE4" w:rsidRDefault="00D31FE4"/>
        </w:tc>
        <w:tc>
          <w:tcPr>
            <w:tcW w:w="4679" w:type="dxa"/>
          </w:tcPr>
          <w:p w14:paraId="34095352" w14:textId="77777777" w:rsidR="00D31FE4" w:rsidRDefault="00D31FE4"/>
        </w:tc>
        <w:tc>
          <w:tcPr>
            <w:tcW w:w="993" w:type="dxa"/>
          </w:tcPr>
          <w:p w14:paraId="64CE3D24" w14:textId="77777777" w:rsidR="00D31FE4" w:rsidRDefault="00D31FE4"/>
        </w:tc>
      </w:tr>
      <w:tr w:rsidR="00D31FE4" w14:paraId="358D143F"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2828DF8" w14:textId="77777777" w:rsidR="00D31FE4" w:rsidRDefault="00D31FE4"/>
        </w:tc>
      </w:tr>
      <w:tr w:rsidR="00D31FE4" w14:paraId="681702B8" w14:textId="77777777">
        <w:trPr>
          <w:trHeight w:hRule="exact" w:val="96"/>
        </w:trPr>
        <w:tc>
          <w:tcPr>
            <w:tcW w:w="2694" w:type="dxa"/>
          </w:tcPr>
          <w:p w14:paraId="004E94B9" w14:textId="77777777" w:rsidR="00D31FE4" w:rsidRDefault="00D31FE4"/>
        </w:tc>
        <w:tc>
          <w:tcPr>
            <w:tcW w:w="1986" w:type="dxa"/>
          </w:tcPr>
          <w:p w14:paraId="61AC3CE5" w14:textId="77777777" w:rsidR="00D31FE4" w:rsidRDefault="00D31FE4"/>
        </w:tc>
        <w:tc>
          <w:tcPr>
            <w:tcW w:w="426" w:type="dxa"/>
          </w:tcPr>
          <w:p w14:paraId="27A9062B" w14:textId="77777777" w:rsidR="00D31FE4" w:rsidRDefault="00D31FE4"/>
        </w:tc>
        <w:tc>
          <w:tcPr>
            <w:tcW w:w="4679" w:type="dxa"/>
          </w:tcPr>
          <w:p w14:paraId="1A5E73D8" w14:textId="77777777" w:rsidR="00D31FE4" w:rsidRDefault="00D31FE4"/>
        </w:tc>
        <w:tc>
          <w:tcPr>
            <w:tcW w:w="993" w:type="dxa"/>
          </w:tcPr>
          <w:p w14:paraId="348EDF3D" w14:textId="77777777" w:rsidR="00D31FE4" w:rsidRDefault="00D31FE4"/>
        </w:tc>
      </w:tr>
      <w:tr w:rsidR="00D31FE4" w14:paraId="32F4D95C" w14:textId="77777777">
        <w:trPr>
          <w:trHeight w:hRule="exact" w:val="304"/>
        </w:trPr>
        <w:tc>
          <w:tcPr>
            <w:tcW w:w="10788" w:type="dxa"/>
            <w:gridSpan w:val="5"/>
            <w:shd w:val="clear" w:color="000000" w:fill="FFFFFF"/>
            <w:tcMar>
              <w:left w:w="34" w:type="dxa"/>
              <w:right w:w="34" w:type="dxa"/>
            </w:tcMar>
          </w:tcPr>
          <w:p w14:paraId="55D04BB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5D4BAB2E" w14:textId="77777777">
        <w:trPr>
          <w:trHeight w:hRule="exact" w:val="416"/>
        </w:trPr>
        <w:tc>
          <w:tcPr>
            <w:tcW w:w="2694" w:type="dxa"/>
          </w:tcPr>
          <w:p w14:paraId="76437543" w14:textId="77777777" w:rsidR="00D31FE4" w:rsidRDefault="00D31FE4"/>
        </w:tc>
        <w:tc>
          <w:tcPr>
            <w:tcW w:w="1986" w:type="dxa"/>
          </w:tcPr>
          <w:p w14:paraId="14F67930" w14:textId="77777777" w:rsidR="00D31FE4" w:rsidRDefault="00D31FE4"/>
        </w:tc>
        <w:tc>
          <w:tcPr>
            <w:tcW w:w="426" w:type="dxa"/>
          </w:tcPr>
          <w:p w14:paraId="4E93E501" w14:textId="77777777" w:rsidR="00D31FE4" w:rsidRDefault="00D31FE4"/>
        </w:tc>
        <w:tc>
          <w:tcPr>
            <w:tcW w:w="4679" w:type="dxa"/>
          </w:tcPr>
          <w:p w14:paraId="1AC5248B" w14:textId="77777777" w:rsidR="00D31FE4" w:rsidRDefault="00D31FE4"/>
        </w:tc>
        <w:tc>
          <w:tcPr>
            <w:tcW w:w="993" w:type="dxa"/>
          </w:tcPr>
          <w:p w14:paraId="18179F6C" w14:textId="77777777" w:rsidR="00D31FE4" w:rsidRDefault="00D31FE4"/>
        </w:tc>
      </w:tr>
      <w:tr w:rsidR="00D31FE4" w14:paraId="126F38CB" w14:textId="77777777">
        <w:trPr>
          <w:trHeight w:hRule="exact" w:val="555"/>
        </w:trPr>
        <w:tc>
          <w:tcPr>
            <w:tcW w:w="10788" w:type="dxa"/>
            <w:gridSpan w:val="5"/>
            <w:shd w:val="clear" w:color="000000" w:fill="FFFFFF"/>
            <w:tcMar>
              <w:left w:w="34" w:type="dxa"/>
              <w:right w:w="34" w:type="dxa"/>
            </w:tcMar>
          </w:tcPr>
          <w:p w14:paraId="3AF2DF59"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D31FE4" w14:paraId="40603C39" w14:textId="77777777">
        <w:trPr>
          <w:trHeight w:hRule="exact" w:val="304"/>
        </w:trPr>
        <w:tc>
          <w:tcPr>
            <w:tcW w:w="10788" w:type="dxa"/>
            <w:gridSpan w:val="5"/>
            <w:shd w:val="clear" w:color="000000" w:fill="FFFFFF"/>
            <w:tcMar>
              <w:left w:w="34" w:type="dxa"/>
              <w:right w:w="34" w:type="dxa"/>
            </w:tcMar>
          </w:tcPr>
          <w:p w14:paraId="4FE286F5"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08F0CFD4" w14:textId="77777777">
        <w:trPr>
          <w:trHeight w:hRule="exact" w:val="277"/>
        </w:trPr>
        <w:tc>
          <w:tcPr>
            <w:tcW w:w="2694" w:type="dxa"/>
          </w:tcPr>
          <w:p w14:paraId="46F31AAB" w14:textId="77777777" w:rsidR="00D31FE4" w:rsidRDefault="00D31FE4"/>
        </w:tc>
        <w:tc>
          <w:tcPr>
            <w:tcW w:w="1986" w:type="dxa"/>
          </w:tcPr>
          <w:p w14:paraId="7752E24B" w14:textId="77777777" w:rsidR="00D31FE4" w:rsidRDefault="00D31FE4"/>
        </w:tc>
        <w:tc>
          <w:tcPr>
            <w:tcW w:w="426" w:type="dxa"/>
          </w:tcPr>
          <w:p w14:paraId="41C03EB9" w14:textId="77777777" w:rsidR="00D31FE4" w:rsidRDefault="00D31FE4"/>
        </w:tc>
        <w:tc>
          <w:tcPr>
            <w:tcW w:w="4679" w:type="dxa"/>
          </w:tcPr>
          <w:p w14:paraId="07331335" w14:textId="77777777" w:rsidR="00D31FE4" w:rsidRDefault="00D31FE4"/>
        </w:tc>
        <w:tc>
          <w:tcPr>
            <w:tcW w:w="993" w:type="dxa"/>
          </w:tcPr>
          <w:p w14:paraId="4D747D1E" w14:textId="77777777" w:rsidR="00D31FE4" w:rsidRDefault="00D31FE4"/>
        </w:tc>
      </w:tr>
      <w:tr w:rsidR="00D31FE4" w14:paraId="49153F63" w14:textId="77777777">
        <w:trPr>
          <w:trHeight w:hRule="exact" w:val="833"/>
        </w:trPr>
        <w:tc>
          <w:tcPr>
            <w:tcW w:w="2694" w:type="dxa"/>
          </w:tcPr>
          <w:p w14:paraId="1961A905" w14:textId="77777777" w:rsidR="00D31FE4" w:rsidRDefault="00D31FE4"/>
        </w:tc>
        <w:tc>
          <w:tcPr>
            <w:tcW w:w="8094" w:type="dxa"/>
            <w:gridSpan w:val="4"/>
            <w:shd w:val="clear" w:color="000000" w:fill="FFFFFF"/>
            <w:tcMar>
              <w:left w:w="34" w:type="dxa"/>
              <w:right w:w="34" w:type="dxa"/>
            </w:tcMar>
          </w:tcPr>
          <w:p w14:paraId="529DF6B6"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110E926A" w14:textId="77777777" w:rsidR="00D31FE4" w:rsidRDefault="00D31FE4">
            <w:pPr>
              <w:spacing w:after="0" w:line="240" w:lineRule="auto"/>
              <w:rPr>
                <w:sz w:val="24"/>
                <w:szCs w:val="24"/>
              </w:rPr>
            </w:pPr>
          </w:p>
          <w:p w14:paraId="7713AE5E"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09783441" w14:textId="77777777">
        <w:trPr>
          <w:trHeight w:hRule="exact" w:val="277"/>
        </w:trPr>
        <w:tc>
          <w:tcPr>
            <w:tcW w:w="2694" w:type="dxa"/>
          </w:tcPr>
          <w:p w14:paraId="4F2DA0E4" w14:textId="77777777" w:rsidR="00D31FE4" w:rsidRDefault="00D31FE4"/>
        </w:tc>
        <w:tc>
          <w:tcPr>
            <w:tcW w:w="1986" w:type="dxa"/>
          </w:tcPr>
          <w:p w14:paraId="24822232" w14:textId="77777777" w:rsidR="00D31FE4" w:rsidRDefault="00D31FE4"/>
        </w:tc>
        <w:tc>
          <w:tcPr>
            <w:tcW w:w="426" w:type="dxa"/>
          </w:tcPr>
          <w:p w14:paraId="2F66AA10" w14:textId="77777777" w:rsidR="00D31FE4" w:rsidRDefault="00D31FE4"/>
        </w:tc>
        <w:tc>
          <w:tcPr>
            <w:tcW w:w="5685" w:type="dxa"/>
            <w:gridSpan w:val="2"/>
            <w:shd w:val="clear" w:color="000000" w:fill="FFFFFF"/>
            <w:tcMar>
              <w:left w:w="34" w:type="dxa"/>
              <w:right w:w="34" w:type="dxa"/>
            </w:tcMar>
          </w:tcPr>
          <w:p w14:paraId="1096EFBF"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4EB6485A" w14:textId="77777777">
        <w:trPr>
          <w:trHeight w:hRule="exact" w:val="138"/>
        </w:trPr>
        <w:tc>
          <w:tcPr>
            <w:tcW w:w="2694" w:type="dxa"/>
          </w:tcPr>
          <w:p w14:paraId="63794820" w14:textId="77777777" w:rsidR="00D31FE4" w:rsidRDefault="00D31FE4"/>
        </w:tc>
        <w:tc>
          <w:tcPr>
            <w:tcW w:w="1986" w:type="dxa"/>
          </w:tcPr>
          <w:p w14:paraId="3ED0DB67" w14:textId="77777777" w:rsidR="00D31FE4" w:rsidRDefault="00D31FE4"/>
        </w:tc>
        <w:tc>
          <w:tcPr>
            <w:tcW w:w="426" w:type="dxa"/>
          </w:tcPr>
          <w:p w14:paraId="6D7DC7D8" w14:textId="77777777" w:rsidR="00D31FE4" w:rsidRDefault="00D31FE4"/>
        </w:tc>
        <w:tc>
          <w:tcPr>
            <w:tcW w:w="4679" w:type="dxa"/>
          </w:tcPr>
          <w:p w14:paraId="0D68A9F9" w14:textId="77777777" w:rsidR="00D31FE4" w:rsidRDefault="00D31FE4"/>
        </w:tc>
        <w:tc>
          <w:tcPr>
            <w:tcW w:w="993" w:type="dxa"/>
          </w:tcPr>
          <w:p w14:paraId="034D7CB8" w14:textId="77777777" w:rsidR="00D31FE4" w:rsidRDefault="00D31FE4"/>
        </w:tc>
      </w:tr>
      <w:tr w:rsidR="00D31FE4" w14:paraId="785ACCCC"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20296AA" w14:textId="77777777" w:rsidR="00D31FE4" w:rsidRDefault="00D31FE4"/>
        </w:tc>
      </w:tr>
      <w:tr w:rsidR="00D31FE4" w14:paraId="4F8C750A" w14:textId="77777777">
        <w:trPr>
          <w:trHeight w:hRule="exact" w:val="13"/>
        </w:trPr>
        <w:tc>
          <w:tcPr>
            <w:tcW w:w="2694" w:type="dxa"/>
          </w:tcPr>
          <w:p w14:paraId="4E6FB488" w14:textId="77777777" w:rsidR="00D31FE4" w:rsidRDefault="00D31FE4"/>
        </w:tc>
        <w:tc>
          <w:tcPr>
            <w:tcW w:w="1986" w:type="dxa"/>
          </w:tcPr>
          <w:p w14:paraId="2E6D9A27" w14:textId="77777777" w:rsidR="00D31FE4" w:rsidRDefault="00D31FE4"/>
        </w:tc>
        <w:tc>
          <w:tcPr>
            <w:tcW w:w="426" w:type="dxa"/>
          </w:tcPr>
          <w:p w14:paraId="3DBF8E5A" w14:textId="77777777" w:rsidR="00D31FE4" w:rsidRDefault="00D31FE4"/>
        </w:tc>
        <w:tc>
          <w:tcPr>
            <w:tcW w:w="4679" w:type="dxa"/>
          </w:tcPr>
          <w:p w14:paraId="78C4F7C5" w14:textId="77777777" w:rsidR="00D31FE4" w:rsidRDefault="00D31FE4"/>
        </w:tc>
        <w:tc>
          <w:tcPr>
            <w:tcW w:w="993" w:type="dxa"/>
          </w:tcPr>
          <w:p w14:paraId="3762420B" w14:textId="77777777" w:rsidR="00D31FE4" w:rsidRDefault="00D31FE4"/>
        </w:tc>
      </w:tr>
      <w:tr w:rsidR="00D31FE4" w14:paraId="0422BAE6"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A72E0B1" w14:textId="77777777" w:rsidR="00D31FE4" w:rsidRDefault="00D31FE4"/>
        </w:tc>
      </w:tr>
      <w:tr w:rsidR="00D31FE4" w14:paraId="2A5C80F3" w14:textId="77777777">
        <w:trPr>
          <w:trHeight w:hRule="exact" w:val="96"/>
        </w:trPr>
        <w:tc>
          <w:tcPr>
            <w:tcW w:w="2694" w:type="dxa"/>
          </w:tcPr>
          <w:p w14:paraId="4368BFCE" w14:textId="77777777" w:rsidR="00D31FE4" w:rsidRDefault="00D31FE4"/>
        </w:tc>
        <w:tc>
          <w:tcPr>
            <w:tcW w:w="1986" w:type="dxa"/>
          </w:tcPr>
          <w:p w14:paraId="249308CC" w14:textId="77777777" w:rsidR="00D31FE4" w:rsidRDefault="00D31FE4"/>
        </w:tc>
        <w:tc>
          <w:tcPr>
            <w:tcW w:w="426" w:type="dxa"/>
          </w:tcPr>
          <w:p w14:paraId="37C52E1C" w14:textId="77777777" w:rsidR="00D31FE4" w:rsidRDefault="00D31FE4"/>
        </w:tc>
        <w:tc>
          <w:tcPr>
            <w:tcW w:w="4679" w:type="dxa"/>
          </w:tcPr>
          <w:p w14:paraId="2286C443" w14:textId="77777777" w:rsidR="00D31FE4" w:rsidRDefault="00D31FE4"/>
        </w:tc>
        <w:tc>
          <w:tcPr>
            <w:tcW w:w="993" w:type="dxa"/>
          </w:tcPr>
          <w:p w14:paraId="2723FAE2" w14:textId="77777777" w:rsidR="00D31FE4" w:rsidRDefault="00D31FE4"/>
        </w:tc>
      </w:tr>
      <w:tr w:rsidR="00D31FE4" w14:paraId="59212537" w14:textId="77777777">
        <w:trPr>
          <w:trHeight w:hRule="exact" w:val="304"/>
        </w:trPr>
        <w:tc>
          <w:tcPr>
            <w:tcW w:w="10788" w:type="dxa"/>
            <w:gridSpan w:val="5"/>
            <w:shd w:val="clear" w:color="000000" w:fill="FFFFFF"/>
            <w:tcMar>
              <w:left w:w="34" w:type="dxa"/>
              <w:right w:w="34" w:type="dxa"/>
            </w:tcMar>
          </w:tcPr>
          <w:p w14:paraId="39CBC3B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5EDE2540" w14:textId="77777777">
        <w:trPr>
          <w:trHeight w:hRule="exact" w:val="416"/>
        </w:trPr>
        <w:tc>
          <w:tcPr>
            <w:tcW w:w="2694" w:type="dxa"/>
          </w:tcPr>
          <w:p w14:paraId="679D9CF9" w14:textId="77777777" w:rsidR="00D31FE4" w:rsidRDefault="00D31FE4"/>
        </w:tc>
        <w:tc>
          <w:tcPr>
            <w:tcW w:w="1986" w:type="dxa"/>
          </w:tcPr>
          <w:p w14:paraId="249BEF2D" w14:textId="77777777" w:rsidR="00D31FE4" w:rsidRDefault="00D31FE4"/>
        </w:tc>
        <w:tc>
          <w:tcPr>
            <w:tcW w:w="426" w:type="dxa"/>
          </w:tcPr>
          <w:p w14:paraId="0D334859" w14:textId="77777777" w:rsidR="00D31FE4" w:rsidRDefault="00D31FE4"/>
        </w:tc>
        <w:tc>
          <w:tcPr>
            <w:tcW w:w="4679" w:type="dxa"/>
          </w:tcPr>
          <w:p w14:paraId="036B3E40" w14:textId="77777777" w:rsidR="00D31FE4" w:rsidRDefault="00D31FE4"/>
        </w:tc>
        <w:tc>
          <w:tcPr>
            <w:tcW w:w="993" w:type="dxa"/>
          </w:tcPr>
          <w:p w14:paraId="443FCE67" w14:textId="77777777" w:rsidR="00D31FE4" w:rsidRDefault="00D31FE4"/>
        </w:tc>
      </w:tr>
      <w:tr w:rsidR="00D31FE4" w14:paraId="618DE8F2" w14:textId="77777777">
        <w:trPr>
          <w:trHeight w:hRule="exact" w:val="555"/>
        </w:trPr>
        <w:tc>
          <w:tcPr>
            <w:tcW w:w="10788" w:type="dxa"/>
            <w:gridSpan w:val="5"/>
            <w:shd w:val="clear" w:color="000000" w:fill="FFFFFF"/>
            <w:tcMar>
              <w:left w:w="34" w:type="dxa"/>
              <w:right w:w="34" w:type="dxa"/>
            </w:tcMar>
          </w:tcPr>
          <w:p w14:paraId="0B47EE4E"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D31FE4" w14:paraId="3DC2AF1A" w14:textId="77777777">
        <w:trPr>
          <w:trHeight w:hRule="exact" w:val="304"/>
        </w:trPr>
        <w:tc>
          <w:tcPr>
            <w:tcW w:w="10788" w:type="dxa"/>
            <w:gridSpan w:val="5"/>
            <w:shd w:val="clear" w:color="000000" w:fill="FFFFFF"/>
            <w:tcMar>
              <w:left w:w="34" w:type="dxa"/>
              <w:right w:w="34" w:type="dxa"/>
            </w:tcMar>
          </w:tcPr>
          <w:p w14:paraId="1C2E781D"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1DF1E3AE" w14:textId="77777777">
        <w:trPr>
          <w:trHeight w:hRule="exact" w:val="277"/>
        </w:trPr>
        <w:tc>
          <w:tcPr>
            <w:tcW w:w="2694" w:type="dxa"/>
          </w:tcPr>
          <w:p w14:paraId="70C4459E" w14:textId="77777777" w:rsidR="00D31FE4" w:rsidRDefault="00D31FE4"/>
        </w:tc>
        <w:tc>
          <w:tcPr>
            <w:tcW w:w="1986" w:type="dxa"/>
          </w:tcPr>
          <w:p w14:paraId="34AFC20C" w14:textId="77777777" w:rsidR="00D31FE4" w:rsidRDefault="00D31FE4"/>
        </w:tc>
        <w:tc>
          <w:tcPr>
            <w:tcW w:w="426" w:type="dxa"/>
          </w:tcPr>
          <w:p w14:paraId="55B425BE" w14:textId="77777777" w:rsidR="00D31FE4" w:rsidRDefault="00D31FE4"/>
        </w:tc>
        <w:tc>
          <w:tcPr>
            <w:tcW w:w="4679" w:type="dxa"/>
          </w:tcPr>
          <w:p w14:paraId="7B18CCA0" w14:textId="77777777" w:rsidR="00D31FE4" w:rsidRDefault="00D31FE4"/>
        </w:tc>
        <w:tc>
          <w:tcPr>
            <w:tcW w:w="993" w:type="dxa"/>
          </w:tcPr>
          <w:p w14:paraId="016F17D4" w14:textId="77777777" w:rsidR="00D31FE4" w:rsidRDefault="00D31FE4"/>
        </w:tc>
      </w:tr>
      <w:tr w:rsidR="00D31FE4" w14:paraId="72DF0883" w14:textId="77777777">
        <w:trPr>
          <w:trHeight w:hRule="exact" w:val="833"/>
        </w:trPr>
        <w:tc>
          <w:tcPr>
            <w:tcW w:w="2694" w:type="dxa"/>
          </w:tcPr>
          <w:p w14:paraId="63B83E83" w14:textId="77777777" w:rsidR="00D31FE4" w:rsidRDefault="00D31FE4"/>
        </w:tc>
        <w:tc>
          <w:tcPr>
            <w:tcW w:w="8094" w:type="dxa"/>
            <w:gridSpan w:val="4"/>
            <w:shd w:val="clear" w:color="000000" w:fill="FFFFFF"/>
            <w:tcMar>
              <w:left w:w="34" w:type="dxa"/>
              <w:right w:w="34" w:type="dxa"/>
            </w:tcMar>
          </w:tcPr>
          <w:p w14:paraId="2E4304B1"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5C17B50B" w14:textId="77777777" w:rsidR="00D31FE4" w:rsidRDefault="00D31FE4">
            <w:pPr>
              <w:spacing w:after="0" w:line="240" w:lineRule="auto"/>
              <w:rPr>
                <w:sz w:val="24"/>
                <w:szCs w:val="24"/>
              </w:rPr>
            </w:pPr>
          </w:p>
          <w:p w14:paraId="1489506C"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5B85175D" w14:textId="77777777">
        <w:trPr>
          <w:trHeight w:hRule="exact" w:val="277"/>
        </w:trPr>
        <w:tc>
          <w:tcPr>
            <w:tcW w:w="2694" w:type="dxa"/>
          </w:tcPr>
          <w:p w14:paraId="71567C27" w14:textId="77777777" w:rsidR="00D31FE4" w:rsidRDefault="00D31FE4"/>
        </w:tc>
        <w:tc>
          <w:tcPr>
            <w:tcW w:w="1986" w:type="dxa"/>
          </w:tcPr>
          <w:p w14:paraId="1DE5DA08" w14:textId="77777777" w:rsidR="00D31FE4" w:rsidRDefault="00D31FE4"/>
        </w:tc>
        <w:tc>
          <w:tcPr>
            <w:tcW w:w="426" w:type="dxa"/>
          </w:tcPr>
          <w:p w14:paraId="15EA341C" w14:textId="77777777" w:rsidR="00D31FE4" w:rsidRDefault="00D31FE4"/>
        </w:tc>
        <w:tc>
          <w:tcPr>
            <w:tcW w:w="5685" w:type="dxa"/>
            <w:gridSpan w:val="2"/>
            <w:shd w:val="clear" w:color="000000" w:fill="FFFFFF"/>
            <w:tcMar>
              <w:left w:w="34" w:type="dxa"/>
              <w:right w:w="34" w:type="dxa"/>
            </w:tcMar>
          </w:tcPr>
          <w:p w14:paraId="54DDC96C"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492CEB41" w14:textId="77777777">
        <w:trPr>
          <w:trHeight w:hRule="exact" w:val="138"/>
        </w:trPr>
        <w:tc>
          <w:tcPr>
            <w:tcW w:w="2694" w:type="dxa"/>
          </w:tcPr>
          <w:p w14:paraId="1BDE308A" w14:textId="77777777" w:rsidR="00D31FE4" w:rsidRDefault="00D31FE4"/>
        </w:tc>
        <w:tc>
          <w:tcPr>
            <w:tcW w:w="1986" w:type="dxa"/>
          </w:tcPr>
          <w:p w14:paraId="35F8EB3C" w14:textId="77777777" w:rsidR="00D31FE4" w:rsidRDefault="00D31FE4"/>
        </w:tc>
        <w:tc>
          <w:tcPr>
            <w:tcW w:w="426" w:type="dxa"/>
          </w:tcPr>
          <w:p w14:paraId="2965331E" w14:textId="77777777" w:rsidR="00D31FE4" w:rsidRDefault="00D31FE4"/>
        </w:tc>
        <w:tc>
          <w:tcPr>
            <w:tcW w:w="4679" w:type="dxa"/>
          </w:tcPr>
          <w:p w14:paraId="2A66C2F7" w14:textId="77777777" w:rsidR="00D31FE4" w:rsidRDefault="00D31FE4"/>
        </w:tc>
        <w:tc>
          <w:tcPr>
            <w:tcW w:w="993" w:type="dxa"/>
          </w:tcPr>
          <w:p w14:paraId="435258FE" w14:textId="77777777" w:rsidR="00D31FE4" w:rsidRDefault="00D31FE4"/>
        </w:tc>
      </w:tr>
      <w:tr w:rsidR="00D31FE4" w14:paraId="3F32F54E"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B49F46E" w14:textId="77777777" w:rsidR="00D31FE4" w:rsidRDefault="00D31FE4"/>
        </w:tc>
      </w:tr>
      <w:tr w:rsidR="00D31FE4" w14:paraId="0D67F400" w14:textId="77777777">
        <w:trPr>
          <w:trHeight w:hRule="exact" w:val="13"/>
        </w:trPr>
        <w:tc>
          <w:tcPr>
            <w:tcW w:w="2694" w:type="dxa"/>
          </w:tcPr>
          <w:p w14:paraId="20F986E8" w14:textId="77777777" w:rsidR="00D31FE4" w:rsidRDefault="00D31FE4"/>
        </w:tc>
        <w:tc>
          <w:tcPr>
            <w:tcW w:w="1986" w:type="dxa"/>
          </w:tcPr>
          <w:p w14:paraId="1FB93665" w14:textId="77777777" w:rsidR="00D31FE4" w:rsidRDefault="00D31FE4"/>
        </w:tc>
        <w:tc>
          <w:tcPr>
            <w:tcW w:w="426" w:type="dxa"/>
          </w:tcPr>
          <w:p w14:paraId="1F687871" w14:textId="77777777" w:rsidR="00D31FE4" w:rsidRDefault="00D31FE4"/>
        </w:tc>
        <w:tc>
          <w:tcPr>
            <w:tcW w:w="4679" w:type="dxa"/>
          </w:tcPr>
          <w:p w14:paraId="05E13FED" w14:textId="77777777" w:rsidR="00D31FE4" w:rsidRDefault="00D31FE4"/>
        </w:tc>
        <w:tc>
          <w:tcPr>
            <w:tcW w:w="993" w:type="dxa"/>
          </w:tcPr>
          <w:p w14:paraId="2D5E1568" w14:textId="77777777" w:rsidR="00D31FE4" w:rsidRDefault="00D31FE4"/>
        </w:tc>
      </w:tr>
      <w:tr w:rsidR="00D31FE4" w14:paraId="255DFA7B"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80866D5" w14:textId="77777777" w:rsidR="00D31FE4" w:rsidRDefault="00D31FE4"/>
        </w:tc>
      </w:tr>
      <w:tr w:rsidR="00D31FE4" w14:paraId="582B79A6" w14:textId="77777777">
        <w:trPr>
          <w:trHeight w:hRule="exact" w:val="96"/>
        </w:trPr>
        <w:tc>
          <w:tcPr>
            <w:tcW w:w="2694" w:type="dxa"/>
          </w:tcPr>
          <w:p w14:paraId="215F1940" w14:textId="77777777" w:rsidR="00D31FE4" w:rsidRDefault="00D31FE4"/>
        </w:tc>
        <w:tc>
          <w:tcPr>
            <w:tcW w:w="1986" w:type="dxa"/>
          </w:tcPr>
          <w:p w14:paraId="58587A8D" w14:textId="77777777" w:rsidR="00D31FE4" w:rsidRDefault="00D31FE4"/>
        </w:tc>
        <w:tc>
          <w:tcPr>
            <w:tcW w:w="426" w:type="dxa"/>
          </w:tcPr>
          <w:p w14:paraId="556245F1" w14:textId="77777777" w:rsidR="00D31FE4" w:rsidRDefault="00D31FE4"/>
        </w:tc>
        <w:tc>
          <w:tcPr>
            <w:tcW w:w="4679" w:type="dxa"/>
          </w:tcPr>
          <w:p w14:paraId="36221CC5" w14:textId="77777777" w:rsidR="00D31FE4" w:rsidRDefault="00D31FE4"/>
        </w:tc>
        <w:tc>
          <w:tcPr>
            <w:tcW w:w="993" w:type="dxa"/>
          </w:tcPr>
          <w:p w14:paraId="55B692D3" w14:textId="77777777" w:rsidR="00D31FE4" w:rsidRDefault="00D31FE4"/>
        </w:tc>
      </w:tr>
      <w:tr w:rsidR="00D31FE4" w14:paraId="2CE238B5" w14:textId="77777777">
        <w:trPr>
          <w:trHeight w:hRule="exact" w:val="304"/>
        </w:trPr>
        <w:tc>
          <w:tcPr>
            <w:tcW w:w="10788" w:type="dxa"/>
            <w:gridSpan w:val="5"/>
            <w:shd w:val="clear" w:color="000000" w:fill="FFFFFF"/>
            <w:tcMar>
              <w:left w:w="34" w:type="dxa"/>
              <w:right w:w="34" w:type="dxa"/>
            </w:tcMar>
          </w:tcPr>
          <w:p w14:paraId="16E6BCB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6E10F39D" w14:textId="77777777">
        <w:trPr>
          <w:trHeight w:hRule="exact" w:val="416"/>
        </w:trPr>
        <w:tc>
          <w:tcPr>
            <w:tcW w:w="2694" w:type="dxa"/>
          </w:tcPr>
          <w:p w14:paraId="7DA64022" w14:textId="77777777" w:rsidR="00D31FE4" w:rsidRDefault="00D31FE4"/>
        </w:tc>
        <w:tc>
          <w:tcPr>
            <w:tcW w:w="1986" w:type="dxa"/>
          </w:tcPr>
          <w:p w14:paraId="6DF74405" w14:textId="77777777" w:rsidR="00D31FE4" w:rsidRDefault="00D31FE4"/>
        </w:tc>
        <w:tc>
          <w:tcPr>
            <w:tcW w:w="426" w:type="dxa"/>
          </w:tcPr>
          <w:p w14:paraId="41F974C5" w14:textId="77777777" w:rsidR="00D31FE4" w:rsidRDefault="00D31FE4"/>
        </w:tc>
        <w:tc>
          <w:tcPr>
            <w:tcW w:w="4679" w:type="dxa"/>
          </w:tcPr>
          <w:p w14:paraId="1A017446" w14:textId="77777777" w:rsidR="00D31FE4" w:rsidRDefault="00D31FE4"/>
        </w:tc>
        <w:tc>
          <w:tcPr>
            <w:tcW w:w="993" w:type="dxa"/>
          </w:tcPr>
          <w:p w14:paraId="44D65894" w14:textId="77777777" w:rsidR="00D31FE4" w:rsidRDefault="00D31FE4"/>
        </w:tc>
      </w:tr>
      <w:tr w:rsidR="00D31FE4" w14:paraId="1D857E38" w14:textId="77777777">
        <w:trPr>
          <w:trHeight w:hRule="exact" w:val="555"/>
        </w:trPr>
        <w:tc>
          <w:tcPr>
            <w:tcW w:w="10788" w:type="dxa"/>
            <w:gridSpan w:val="5"/>
            <w:shd w:val="clear" w:color="000000" w:fill="FFFFFF"/>
            <w:tcMar>
              <w:left w:w="34" w:type="dxa"/>
              <w:right w:w="34" w:type="dxa"/>
            </w:tcMar>
          </w:tcPr>
          <w:p w14:paraId="1B5EC3AD"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D31FE4" w14:paraId="53F291FB" w14:textId="77777777">
        <w:trPr>
          <w:trHeight w:hRule="exact" w:val="304"/>
        </w:trPr>
        <w:tc>
          <w:tcPr>
            <w:tcW w:w="10788" w:type="dxa"/>
            <w:gridSpan w:val="5"/>
            <w:shd w:val="clear" w:color="000000" w:fill="FFFFFF"/>
            <w:tcMar>
              <w:left w:w="34" w:type="dxa"/>
              <w:right w:w="34" w:type="dxa"/>
            </w:tcMar>
          </w:tcPr>
          <w:p w14:paraId="2547F0EE"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65E66D06" w14:textId="77777777">
        <w:trPr>
          <w:trHeight w:hRule="exact" w:val="277"/>
        </w:trPr>
        <w:tc>
          <w:tcPr>
            <w:tcW w:w="2694" w:type="dxa"/>
          </w:tcPr>
          <w:p w14:paraId="1BD73AE1" w14:textId="77777777" w:rsidR="00D31FE4" w:rsidRDefault="00D31FE4"/>
        </w:tc>
        <w:tc>
          <w:tcPr>
            <w:tcW w:w="1986" w:type="dxa"/>
          </w:tcPr>
          <w:p w14:paraId="2AFA8469" w14:textId="77777777" w:rsidR="00D31FE4" w:rsidRDefault="00D31FE4"/>
        </w:tc>
        <w:tc>
          <w:tcPr>
            <w:tcW w:w="426" w:type="dxa"/>
          </w:tcPr>
          <w:p w14:paraId="67B66C3C" w14:textId="77777777" w:rsidR="00D31FE4" w:rsidRDefault="00D31FE4"/>
        </w:tc>
        <w:tc>
          <w:tcPr>
            <w:tcW w:w="4679" w:type="dxa"/>
          </w:tcPr>
          <w:p w14:paraId="5C632D8F" w14:textId="77777777" w:rsidR="00D31FE4" w:rsidRDefault="00D31FE4"/>
        </w:tc>
        <w:tc>
          <w:tcPr>
            <w:tcW w:w="993" w:type="dxa"/>
          </w:tcPr>
          <w:p w14:paraId="63D7B923" w14:textId="77777777" w:rsidR="00D31FE4" w:rsidRDefault="00D31FE4"/>
        </w:tc>
      </w:tr>
      <w:tr w:rsidR="00D31FE4" w14:paraId="60CFCE2B" w14:textId="77777777">
        <w:trPr>
          <w:trHeight w:hRule="exact" w:val="833"/>
        </w:trPr>
        <w:tc>
          <w:tcPr>
            <w:tcW w:w="2694" w:type="dxa"/>
          </w:tcPr>
          <w:p w14:paraId="53F15BF1" w14:textId="77777777" w:rsidR="00D31FE4" w:rsidRDefault="00D31FE4"/>
        </w:tc>
        <w:tc>
          <w:tcPr>
            <w:tcW w:w="8094" w:type="dxa"/>
            <w:gridSpan w:val="4"/>
            <w:shd w:val="clear" w:color="000000" w:fill="FFFFFF"/>
            <w:tcMar>
              <w:left w:w="34" w:type="dxa"/>
              <w:right w:w="34" w:type="dxa"/>
            </w:tcMar>
          </w:tcPr>
          <w:p w14:paraId="6D610171"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3D814489" w14:textId="77777777" w:rsidR="00D31FE4" w:rsidRDefault="00D31FE4">
            <w:pPr>
              <w:spacing w:after="0" w:line="240" w:lineRule="auto"/>
              <w:rPr>
                <w:sz w:val="24"/>
                <w:szCs w:val="24"/>
              </w:rPr>
            </w:pPr>
          </w:p>
          <w:p w14:paraId="232F189C"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2247CA9B" w14:textId="77777777">
        <w:trPr>
          <w:trHeight w:hRule="exact" w:val="277"/>
        </w:trPr>
        <w:tc>
          <w:tcPr>
            <w:tcW w:w="2694" w:type="dxa"/>
          </w:tcPr>
          <w:p w14:paraId="1F253BFD" w14:textId="77777777" w:rsidR="00D31FE4" w:rsidRDefault="00D31FE4"/>
        </w:tc>
        <w:tc>
          <w:tcPr>
            <w:tcW w:w="1986" w:type="dxa"/>
          </w:tcPr>
          <w:p w14:paraId="727B0FC1" w14:textId="77777777" w:rsidR="00D31FE4" w:rsidRDefault="00D31FE4"/>
        </w:tc>
        <w:tc>
          <w:tcPr>
            <w:tcW w:w="426" w:type="dxa"/>
          </w:tcPr>
          <w:p w14:paraId="76185DD0" w14:textId="77777777" w:rsidR="00D31FE4" w:rsidRDefault="00D31FE4"/>
        </w:tc>
        <w:tc>
          <w:tcPr>
            <w:tcW w:w="5685" w:type="dxa"/>
            <w:gridSpan w:val="2"/>
            <w:shd w:val="clear" w:color="000000" w:fill="FFFFFF"/>
            <w:tcMar>
              <w:left w:w="34" w:type="dxa"/>
              <w:right w:w="34" w:type="dxa"/>
            </w:tcMar>
          </w:tcPr>
          <w:p w14:paraId="1FD3FAC3"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373465E4"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2"/>
        <w:gridCol w:w="296"/>
        <w:gridCol w:w="1269"/>
        <w:gridCol w:w="4500"/>
        <w:gridCol w:w="1003"/>
      </w:tblGrid>
      <w:tr w:rsidR="00D31FE4" w14:paraId="171B7EA7" w14:textId="77777777">
        <w:trPr>
          <w:trHeight w:hRule="exact" w:val="416"/>
        </w:trPr>
        <w:tc>
          <w:tcPr>
            <w:tcW w:w="4692" w:type="dxa"/>
            <w:gridSpan w:val="4"/>
            <w:shd w:val="clear" w:color="C0C0C0" w:fill="FFFFFF"/>
            <w:tcMar>
              <w:left w:w="34" w:type="dxa"/>
              <w:right w:w="34" w:type="dxa"/>
            </w:tcMar>
          </w:tcPr>
          <w:p w14:paraId="70359D8A"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4537" w:type="dxa"/>
          </w:tcPr>
          <w:p w14:paraId="53E99C6F" w14:textId="77777777" w:rsidR="00D31FE4" w:rsidRDefault="00D31FE4"/>
        </w:tc>
        <w:tc>
          <w:tcPr>
            <w:tcW w:w="1007" w:type="dxa"/>
            <w:shd w:val="clear" w:color="C0C0C0" w:fill="FFFFFF"/>
            <w:tcMar>
              <w:left w:w="34" w:type="dxa"/>
              <w:right w:w="34" w:type="dxa"/>
            </w:tcMar>
          </w:tcPr>
          <w:p w14:paraId="44233E58"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4</w:t>
            </w:r>
          </w:p>
        </w:tc>
      </w:tr>
      <w:tr w:rsidR="00D31FE4" w14:paraId="05189071" w14:textId="77777777">
        <w:trPr>
          <w:trHeight w:hRule="exact" w:val="277"/>
        </w:trPr>
        <w:tc>
          <w:tcPr>
            <w:tcW w:w="10221" w:type="dxa"/>
            <w:gridSpan w:val="6"/>
            <w:shd w:val="clear" w:color="000000" w:fill="FFFFFF"/>
            <w:tcMar>
              <w:left w:w="34" w:type="dxa"/>
              <w:right w:w="34" w:type="dxa"/>
            </w:tcMar>
          </w:tcPr>
          <w:p w14:paraId="14D6877D"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31FE4" w14:paraId="63C9DC15" w14:textId="77777777">
        <w:trPr>
          <w:trHeight w:hRule="exact" w:val="138"/>
        </w:trPr>
        <w:tc>
          <w:tcPr>
            <w:tcW w:w="143" w:type="dxa"/>
          </w:tcPr>
          <w:p w14:paraId="1A6A0436" w14:textId="77777777" w:rsidR="00D31FE4" w:rsidRDefault="00D31FE4"/>
        </w:tc>
        <w:tc>
          <w:tcPr>
            <w:tcW w:w="2978" w:type="dxa"/>
          </w:tcPr>
          <w:p w14:paraId="70305831" w14:textId="77777777" w:rsidR="00D31FE4" w:rsidRDefault="00D31FE4"/>
        </w:tc>
        <w:tc>
          <w:tcPr>
            <w:tcW w:w="285" w:type="dxa"/>
          </w:tcPr>
          <w:p w14:paraId="09B44212" w14:textId="77777777" w:rsidR="00D31FE4" w:rsidRDefault="00D31FE4"/>
        </w:tc>
        <w:tc>
          <w:tcPr>
            <w:tcW w:w="1277" w:type="dxa"/>
          </w:tcPr>
          <w:p w14:paraId="6357602A" w14:textId="77777777" w:rsidR="00D31FE4" w:rsidRDefault="00D31FE4"/>
        </w:tc>
        <w:tc>
          <w:tcPr>
            <w:tcW w:w="4537" w:type="dxa"/>
          </w:tcPr>
          <w:p w14:paraId="2A110ADE" w14:textId="77777777" w:rsidR="00D31FE4" w:rsidRDefault="00D31FE4"/>
        </w:tc>
        <w:tc>
          <w:tcPr>
            <w:tcW w:w="993" w:type="dxa"/>
          </w:tcPr>
          <w:p w14:paraId="6ADAB7CB" w14:textId="77777777" w:rsidR="00D31FE4" w:rsidRDefault="00D31FE4"/>
        </w:tc>
      </w:tr>
      <w:tr w:rsidR="00D31FE4" w14:paraId="574D0E43" w14:textId="77777777">
        <w:trPr>
          <w:trHeight w:hRule="exact" w:val="1366"/>
        </w:trPr>
        <w:tc>
          <w:tcPr>
            <w:tcW w:w="10221" w:type="dxa"/>
            <w:gridSpan w:val="6"/>
            <w:shd w:val="clear" w:color="000000" w:fill="FFFFFF"/>
            <w:tcMar>
              <w:left w:w="34" w:type="dxa"/>
              <w:right w:w="34" w:type="dxa"/>
            </w:tcMar>
          </w:tcPr>
          <w:p w14:paraId="520CFCDA"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Дисциплина «Информационные системы в здравоохранении»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12.04.04 Биотехнические системы и технологии с учетом специфики направленности подготовки – «Биоинформационные технологии и системы».</w:t>
            </w:r>
          </w:p>
        </w:tc>
      </w:tr>
      <w:tr w:rsidR="00D31FE4" w14:paraId="67C33BDC" w14:textId="77777777">
        <w:trPr>
          <w:trHeight w:hRule="exact" w:val="277"/>
        </w:trPr>
        <w:tc>
          <w:tcPr>
            <w:tcW w:w="143" w:type="dxa"/>
          </w:tcPr>
          <w:p w14:paraId="4228FCBA" w14:textId="77777777" w:rsidR="00D31FE4" w:rsidRDefault="00D31FE4"/>
        </w:tc>
        <w:tc>
          <w:tcPr>
            <w:tcW w:w="2978" w:type="dxa"/>
          </w:tcPr>
          <w:p w14:paraId="397443FD" w14:textId="77777777" w:rsidR="00D31FE4" w:rsidRDefault="00D31FE4"/>
        </w:tc>
        <w:tc>
          <w:tcPr>
            <w:tcW w:w="285" w:type="dxa"/>
          </w:tcPr>
          <w:p w14:paraId="3C610146" w14:textId="77777777" w:rsidR="00D31FE4" w:rsidRDefault="00D31FE4"/>
        </w:tc>
        <w:tc>
          <w:tcPr>
            <w:tcW w:w="1277" w:type="dxa"/>
          </w:tcPr>
          <w:p w14:paraId="707AB564" w14:textId="77777777" w:rsidR="00D31FE4" w:rsidRDefault="00D31FE4"/>
        </w:tc>
        <w:tc>
          <w:tcPr>
            <w:tcW w:w="4537" w:type="dxa"/>
          </w:tcPr>
          <w:p w14:paraId="2E8DAACD" w14:textId="77777777" w:rsidR="00D31FE4" w:rsidRDefault="00D31FE4"/>
        </w:tc>
        <w:tc>
          <w:tcPr>
            <w:tcW w:w="993" w:type="dxa"/>
          </w:tcPr>
          <w:p w14:paraId="0BDE3C7D" w14:textId="77777777" w:rsidR="00D31FE4" w:rsidRDefault="00D31FE4"/>
        </w:tc>
      </w:tr>
      <w:tr w:rsidR="00D31FE4" w14:paraId="6887C0AE" w14:textId="77777777">
        <w:trPr>
          <w:trHeight w:hRule="exact" w:val="818"/>
        </w:trPr>
        <w:tc>
          <w:tcPr>
            <w:tcW w:w="10221" w:type="dxa"/>
            <w:gridSpan w:val="6"/>
            <w:shd w:val="clear" w:color="000000" w:fill="FFFFFF"/>
            <w:tcMar>
              <w:left w:w="34" w:type="dxa"/>
              <w:right w:w="34" w:type="dxa"/>
            </w:tcMar>
          </w:tcPr>
          <w:p w14:paraId="47DC4675"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D31FE4" w14:paraId="386BD707" w14:textId="77777777">
        <w:trPr>
          <w:trHeight w:hRule="exact" w:val="277"/>
        </w:trPr>
        <w:tc>
          <w:tcPr>
            <w:tcW w:w="156" w:type="dxa"/>
            <w:vMerge w:val="restart"/>
            <w:shd w:val="clear" w:color="000000" w:fill="FFFFFF"/>
            <w:tcMar>
              <w:left w:w="34" w:type="dxa"/>
              <w:right w:w="34" w:type="dxa"/>
            </w:tcMar>
          </w:tcPr>
          <w:p w14:paraId="3AF7CCAC" w14:textId="77777777" w:rsidR="00D31FE4" w:rsidRDefault="00D31FE4"/>
        </w:tc>
        <w:tc>
          <w:tcPr>
            <w:tcW w:w="2991" w:type="dxa"/>
            <w:shd w:val="clear" w:color="000000" w:fill="FFFFFF"/>
            <w:tcMar>
              <w:left w:w="34" w:type="dxa"/>
              <w:right w:w="34" w:type="dxa"/>
            </w:tcMar>
          </w:tcPr>
          <w:p w14:paraId="4F73A6D2"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22D392F1" w14:textId="77777777" w:rsidR="00D31FE4" w:rsidRDefault="00D31FE4"/>
        </w:tc>
        <w:tc>
          <w:tcPr>
            <w:tcW w:w="6819" w:type="dxa"/>
            <w:gridSpan w:val="3"/>
            <w:vMerge w:val="restart"/>
            <w:shd w:val="clear" w:color="000000" w:fill="FFFFFF"/>
            <w:tcMar>
              <w:left w:w="34" w:type="dxa"/>
              <w:right w:w="34" w:type="dxa"/>
            </w:tcMar>
          </w:tcPr>
          <w:p w14:paraId="29B8FA6C" w14:textId="77777777" w:rsidR="00D31FE4" w:rsidRDefault="00D31FE4">
            <w:pPr>
              <w:spacing w:after="0" w:line="240" w:lineRule="auto"/>
              <w:rPr>
                <w:sz w:val="24"/>
                <w:szCs w:val="24"/>
              </w:rPr>
            </w:pPr>
            <w:r>
              <w:rPr>
                <w:rFonts w:ascii="Times New Roman" w:hAnsi="Times New Roman" w:cs="Times New Roman"/>
                <w:color w:val="000000"/>
                <w:sz w:val="24"/>
                <w:szCs w:val="24"/>
              </w:rPr>
              <w:t>12.04.04 Биотехнические системы и технологии</w:t>
            </w:r>
          </w:p>
        </w:tc>
      </w:tr>
      <w:tr w:rsidR="00D31FE4" w14:paraId="426F9CB9" w14:textId="77777777">
        <w:trPr>
          <w:trHeight w:hRule="exact" w:val="26"/>
        </w:trPr>
        <w:tc>
          <w:tcPr>
            <w:tcW w:w="156" w:type="dxa"/>
            <w:vMerge/>
            <w:shd w:val="clear" w:color="000000" w:fill="FFFFFF"/>
            <w:tcMar>
              <w:left w:w="34" w:type="dxa"/>
              <w:right w:w="34" w:type="dxa"/>
            </w:tcMar>
          </w:tcPr>
          <w:p w14:paraId="1C25008F" w14:textId="77777777" w:rsidR="00D31FE4" w:rsidRDefault="00D31FE4"/>
        </w:tc>
        <w:tc>
          <w:tcPr>
            <w:tcW w:w="2991" w:type="dxa"/>
            <w:shd w:val="clear" w:color="000000" w:fill="FFFFFF"/>
            <w:tcMar>
              <w:left w:w="34" w:type="dxa"/>
              <w:right w:w="34" w:type="dxa"/>
            </w:tcMar>
          </w:tcPr>
          <w:p w14:paraId="52933FB2" w14:textId="77777777" w:rsidR="00D31FE4" w:rsidRDefault="00D31FE4"/>
        </w:tc>
        <w:tc>
          <w:tcPr>
            <w:tcW w:w="298" w:type="dxa"/>
            <w:vMerge/>
            <w:shd w:val="clear" w:color="000000" w:fill="FFFFFF"/>
            <w:tcMar>
              <w:left w:w="34" w:type="dxa"/>
              <w:right w:w="34" w:type="dxa"/>
            </w:tcMar>
          </w:tcPr>
          <w:p w14:paraId="75FF7005" w14:textId="77777777" w:rsidR="00D31FE4" w:rsidRDefault="00D31FE4"/>
        </w:tc>
        <w:tc>
          <w:tcPr>
            <w:tcW w:w="6819" w:type="dxa"/>
            <w:gridSpan w:val="3"/>
            <w:vMerge/>
            <w:shd w:val="clear" w:color="000000" w:fill="FFFFFF"/>
            <w:tcMar>
              <w:left w:w="34" w:type="dxa"/>
              <w:right w:w="34" w:type="dxa"/>
            </w:tcMar>
          </w:tcPr>
          <w:p w14:paraId="63796048" w14:textId="77777777" w:rsidR="00D31FE4" w:rsidRDefault="00D31FE4"/>
        </w:tc>
      </w:tr>
      <w:tr w:rsidR="00D31FE4" w14:paraId="0DB26AF3" w14:textId="77777777">
        <w:trPr>
          <w:trHeight w:hRule="exact" w:val="277"/>
        </w:trPr>
        <w:tc>
          <w:tcPr>
            <w:tcW w:w="143" w:type="dxa"/>
          </w:tcPr>
          <w:p w14:paraId="4EDC34A1" w14:textId="77777777" w:rsidR="00D31FE4" w:rsidRDefault="00D31FE4"/>
        </w:tc>
        <w:tc>
          <w:tcPr>
            <w:tcW w:w="2991" w:type="dxa"/>
            <w:shd w:val="clear" w:color="000000" w:fill="FFFFFF"/>
            <w:tcMar>
              <w:left w:w="34" w:type="dxa"/>
              <w:right w:w="34" w:type="dxa"/>
            </w:tcMar>
          </w:tcPr>
          <w:p w14:paraId="70DBF301"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41066A7E" w14:textId="77777777" w:rsidR="00D31FE4" w:rsidRDefault="00D31FE4"/>
        </w:tc>
        <w:tc>
          <w:tcPr>
            <w:tcW w:w="6819" w:type="dxa"/>
            <w:gridSpan w:val="3"/>
            <w:vMerge w:val="restart"/>
            <w:shd w:val="clear" w:color="000000" w:fill="FFFFFF"/>
            <w:tcMar>
              <w:left w:w="34" w:type="dxa"/>
              <w:right w:w="34" w:type="dxa"/>
            </w:tcMar>
          </w:tcPr>
          <w:p w14:paraId="2E304ACD" w14:textId="77777777" w:rsidR="00D31FE4" w:rsidRDefault="00D31FE4">
            <w:pPr>
              <w:spacing w:after="0" w:line="240" w:lineRule="auto"/>
              <w:rPr>
                <w:sz w:val="24"/>
                <w:szCs w:val="24"/>
              </w:rPr>
            </w:pPr>
            <w:r>
              <w:rPr>
                <w:rFonts w:ascii="Times New Roman" w:hAnsi="Times New Roman" w:cs="Times New Roman"/>
                <w:color w:val="000000"/>
                <w:sz w:val="24"/>
                <w:szCs w:val="24"/>
              </w:rPr>
              <w:t>Биоинформационные технологии и системы</w:t>
            </w:r>
          </w:p>
        </w:tc>
      </w:tr>
      <w:tr w:rsidR="00D31FE4" w14:paraId="1D6DB7C4" w14:textId="77777777">
        <w:trPr>
          <w:trHeight w:hRule="exact" w:val="26"/>
        </w:trPr>
        <w:tc>
          <w:tcPr>
            <w:tcW w:w="143" w:type="dxa"/>
          </w:tcPr>
          <w:p w14:paraId="10BDA2E7" w14:textId="77777777" w:rsidR="00D31FE4" w:rsidRDefault="00D31FE4"/>
        </w:tc>
        <w:tc>
          <w:tcPr>
            <w:tcW w:w="2978" w:type="dxa"/>
          </w:tcPr>
          <w:p w14:paraId="561F3B5A" w14:textId="77777777" w:rsidR="00D31FE4" w:rsidRDefault="00D31FE4"/>
        </w:tc>
        <w:tc>
          <w:tcPr>
            <w:tcW w:w="285" w:type="dxa"/>
          </w:tcPr>
          <w:p w14:paraId="0734D7D2" w14:textId="77777777" w:rsidR="00D31FE4" w:rsidRDefault="00D31FE4"/>
        </w:tc>
        <w:tc>
          <w:tcPr>
            <w:tcW w:w="6819" w:type="dxa"/>
            <w:gridSpan w:val="3"/>
            <w:vMerge/>
            <w:shd w:val="clear" w:color="000000" w:fill="FFFFFF"/>
            <w:tcMar>
              <w:left w:w="34" w:type="dxa"/>
              <w:right w:w="34" w:type="dxa"/>
            </w:tcMar>
          </w:tcPr>
          <w:p w14:paraId="11484AE4" w14:textId="77777777" w:rsidR="00D31FE4" w:rsidRDefault="00D31FE4"/>
        </w:tc>
      </w:tr>
      <w:tr w:rsidR="00D31FE4" w14:paraId="7AAA79E1" w14:textId="77777777">
        <w:trPr>
          <w:trHeight w:hRule="exact" w:val="277"/>
        </w:trPr>
        <w:tc>
          <w:tcPr>
            <w:tcW w:w="143" w:type="dxa"/>
          </w:tcPr>
          <w:p w14:paraId="152F90C1" w14:textId="77777777" w:rsidR="00D31FE4" w:rsidRDefault="00D31FE4"/>
        </w:tc>
        <w:tc>
          <w:tcPr>
            <w:tcW w:w="2991" w:type="dxa"/>
            <w:shd w:val="clear" w:color="000000" w:fill="FFFFFF"/>
            <w:tcMar>
              <w:left w:w="34" w:type="dxa"/>
              <w:right w:w="34" w:type="dxa"/>
            </w:tcMar>
          </w:tcPr>
          <w:p w14:paraId="5CD0F894" w14:textId="77777777" w:rsidR="00D31FE4" w:rsidRDefault="00D31FE4">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57DD3602" w14:textId="77777777" w:rsidR="00D31FE4" w:rsidRDefault="00D31FE4"/>
        </w:tc>
        <w:tc>
          <w:tcPr>
            <w:tcW w:w="6819" w:type="dxa"/>
            <w:gridSpan w:val="3"/>
            <w:vMerge w:val="restart"/>
            <w:shd w:val="clear" w:color="000000" w:fill="FFFFFF"/>
            <w:tcMar>
              <w:left w:w="34" w:type="dxa"/>
              <w:right w:w="34" w:type="dxa"/>
            </w:tcMar>
          </w:tcPr>
          <w:p w14:paraId="5C6DC850" w14:textId="77777777" w:rsidR="00D31FE4" w:rsidRDefault="00D31FE4">
            <w:pPr>
              <w:spacing w:after="0" w:line="240" w:lineRule="auto"/>
              <w:rPr>
                <w:sz w:val="24"/>
                <w:szCs w:val="24"/>
              </w:rPr>
            </w:pPr>
            <w:r>
              <w:rPr>
                <w:rFonts w:ascii="Times New Roman" w:hAnsi="Times New Roman" w:cs="Times New Roman"/>
                <w:color w:val="000000"/>
                <w:sz w:val="24"/>
                <w:szCs w:val="24"/>
              </w:rPr>
              <w:t>Дисциплины (модули)</w:t>
            </w:r>
          </w:p>
        </w:tc>
      </w:tr>
      <w:tr w:rsidR="00D31FE4" w14:paraId="09364C60" w14:textId="77777777">
        <w:trPr>
          <w:trHeight w:hRule="exact" w:val="26"/>
        </w:trPr>
        <w:tc>
          <w:tcPr>
            <w:tcW w:w="143" w:type="dxa"/>
          </w:tcPr>
          <w:p w14:paraId="79129E40" w14:textId="77777777" w:rsidR="00D31FE4" w:rsidRDefault="00D31FE4"/>
        </w:tc>
        <w:tc>
          <w:tcPr>
            <w:tcW w:w="2978" w:type="dxa"/>
          </w:tcPr>
          <w:p w14:paraId="5A4E04A5" w14:textId="77777777" w:rsidR="00D31FE4" w:rsidRDefault="00D31FE4"/>
        </w:tc>
        <w:tc>
          <w:tcPr>
            <w:tcW w:w="285" w:type="dxa"/>
          </w:tcPr>
          <w:p w14:paraId="7E151078" w14:textId="77777777" w:rsidR="00D31FE4" w:rsidRDefault="00D31FE4"/>
        </w:tc>
        <w:tc>
          <w:tcPr>
            <w:tcW w:w="6819" w:type="dxa"/>
            <w:gridSpan w:val="3"/>
            <w:vMerge/>
            <w:shd w:val="clear" w:color="000000" w:fill="FFFFFF"/>
            <w:tcMar>
              <w:left w:w="34" w:type="dxa"/>
              <w:right w:w="34" w:type="dxa"/>
            </w:tcMar>
          </w:tcPr>
          <w:p w14:paraId="0925C654" w14:textId="77777777" w:rsidR="00D31FE4" w:rsidRDefault="00D31FE4"/>
        </w:tc>
      </w:tr>
      <w:tr w:rsidR="00D31FE4" w14:paraId="3269AAB5" w14:textId="77777777">
        <w:trPr>
          <w:trHeight w:hRule="exact" w:val="277"/>
        </w:trPr>
        <w:tc>
          <w:tcPr>
            <w:tcW w:w="143" w:type="dxa"/>
          </w:tcPr>
          <w:p w14:paraId="031CB9C6" w14:textId="77777777" w:rsidR="00D31FE4" w:rsidRDefault="00D31FE4"/>
        </w:tc>
        <w:tc>
          <w:tcPr>
            <w:tcW w:w="2991" w:type="dxa"/>
            <w:shd w:val="clear" w:color="000000" w:fill="FFFFFF"/>
            <w:tcMar>
              <w:left w:w="34" w:type="dxa"/>
              <w:right w:w="34" w:type="dxa"/>
            </w:tcMar>
          </w:tcPr>
          <w:p w14:paraId="000F8B91" w14:textId="77777777" w:rsidR="00D31FE4" w:rsidRDefault="00D31FE4">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6F69FAB7" w14:textId="77777777" w:rsidR="00D31FE4" w:rsidRDefault="00D31FE4"/>
        </w:tc>
        <w:tc>
          <w:tcPr>
            <w:tcW w:w="6819" w:type="dxa"/>
            <w:gridSpan w:val="3"/>
            <w:vMerge w:val="restart"/>
            <w:shd w:val="clear" w:color="000000" w:fill="FFFFFF"/>
            <w:tcMar>
              <w:left w:w="34" w:type="dxa"/>
              <w:right w:w="34" w:type="dxa"/>
            </w:tcMar>
          </w:tcPr>
          <w:p w14:paraId="4FC4226E" w14:textId="77777777" w:rsidR="00D31FE4" w:rsidRDefault="00D31FE4">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D31FE4" w14:paraId="757A7C26" w14:textId="77777777">
        <w:trPr>
          <w:trHeight w:hRule="exact" w:val="307"/>
        </w:trPr>
        <w:tc>
          <w:tcPr>
            <w:tcW w:w="143" w:type="dxa"/>
          </w:tcPr>
          <w:p w14:paraId="1AC6A5F1" w14:textId="77777777" w:rsidR="00D31FE4" w:rsidRDefault="00D31FE4"/>
        </w:tc>
        <w:tc>
          <w:tcPr>
            <w:tcW w:w="2978" w:type="dxa"/>
          </w:tcPr>
          <w:p w14:paraId="51D8CD44" w14:textId="77777777" w:rsidR="00D31FE4" w:rsidRDefault="00D31FE4"/>
        </w:tc>
        <w:tc>
          <w:tcPr>
            <w:tcW w:w="285" w:type="dxa"/>
          </w:tcPr>
          <w:p w14:paraId="054784D2" w14:textId="77777777" w:rsidR="00D31FE4" w:rsidRDefault="00D31FE4"/>
        </w:tc>
        <w:tc>
          <w:tcPr>
            <w:tcW w:w="6819" w:type="dxa"/>
            <w:gridSpan w:val="3"/>
            <w:vMerge/>
            <w:shd w:val="clear" w:color="000000" w:fill="FFFFFF"/>
            <w:tcMar>
              <w:left w:w="34" w:type="dxa"/>
              <w:right w:w="34" w:type="dxa"/>
            </w:tcMar>
          </w:tcPr>
          <w:p w14:paraId="23BF1AF9" w14:textId="77777777" w:rsidR="00D31FE4" w:rsidRDefault="00D31FE4"/>
        </w:tc>
      </w:tr>
      <w:tr w:rsidR="00D31FE4" w14:paraId="50831298" w14:textId="77777777">
        <w:trPr>
          <w:trHeight w:hRule="exact" w:val="277"/>
        </w:trPr>
        <w:tc>
          <w:tcPr>
            <w:tcW w:w="143" w:type="dxa"/>
          </w:tcPr>
          <w:p w14:paraId="76F9B8C2" w14:textId="77777777" w:rsidR="00D31FE4" w:rsidRDefault="00D31FE4"/>
        </w:tc>
        <w:tc>
          <w:tcPr>
            <w:tcW w:w="2991" w:type="dxa"/>
            <w:shd w:val="clear" w:color="000000" w:fill="FFFFFF"/>
            <w:tcMar>
              <w:left w:w="34" w:type="dxa"/>
              <w:right w:w="34" w:type="dxa"/>
            </w:tcMar>
          </w:tcPr>
          <w:p w14:paraId="6531ED86" w14:textId="77777777" w:rsidR="00D31FE4" w:rsidRDefault="00D31FE4">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4772220B" w14:textId="77777777" w:rsidR="00D31FE4" w:rsidRDefault="00D31FE4"/>
        </w:tc>
        <w:tc>
          <w:tcPr>
            <w:tcW w:w="6819" w:type="dxa"/>
            <w:gridSpan w:val="3"/>
            <w:vMerge w:val="restart"/>
            <w:shd w:val="clear" w:color="000000" w:fill="FFFFFF"/>
            <w:tcMar>
              <w:left w:w="34" w:type="dxa"/>
              <w:right w:w="34" w:type="dxa"/>
            </w:tcMar>
          </w:tcPr>
          <w:p w14:paraId="0090DD36" w14:textId="77777777" w:rsidR="00D31FE4" w:rsidRDefault="00D31FE4">
            <w:pPr>
              <w:spacing w:after="0" w:line="240" w:lineRule="auto"/>
              <w:rPr>
                <w:sz w:val="24"/>
                <w:szCs w:val="24"/>
              </w:rPr>
            </w:pPr>
            <w:r>
              <w:rPr>
                <w:rFonts w:ascii="Times New Roman" w:hAnsi="Times New Roman" w:cs="Times New Roman"/>
                <w:color w:val="000000"/>
                <w:sz w:val="24"/>
                <w:szCs w:val="24"/>
              </w:rPr>
              <w:t>3 з.е. (108 акад. час.).</w:t>
            </w:r>
          </w:p>
        </w:tc>
      </w:tr>
      <w:tr w:rsidR="00D31FE4" w14:paraId="3A65E41E" w14:textId="77777777">
        <w:trPr>
          <w:trHeight w:hRule="exact" w:val="26"/>
        </w:trPr>
        <w:tc>
          <w:tcPr>
            <w:tcW w:w="143" w:type="dxa"/>
          </w:tcPr>
          <w:p w14:paraId="4F6D30FA" w14:textId="77777777" w:rsidR="00D31FE4" w:rsidRDefault="00D31FE4"/>
        </w:tc>
        <w:tc>
          <w:tcPr>
            <w:tcW w:w="2978" w:type="dxa"/>
          </w:tcPr>
          <w:p w14:paraId="2AFCD15F" w14:textId="77777777" w:rsidR="00D31FE4" w:rsidRDefault="00D31FE4"/>
        </w:tc>
        <w:tc>
          <w:tcPr>
            <w:tcW w:w="285" w:type="dxa"/>
          </w:tcPr>
          <w:p w14:paraId="3FF8E83A" w14:textId="77777777" w:rsidR="00D31FE4" w:rsidRDefault="00D31FE4"/>
        </w:tc>
        <w:tc>
          <w:tcPr>
            <w:tcW w:w="6819" w:type="dxa"/>
            <w:gridSpan w:val="3"/>
            <w:vMerge/>
            <w:shd w:val="clear" w:color="000000" w:fill="FFFFFF"/>
            <w:tcMar>
              <w:left w:w="34" w:type="dxa"/>
              <w:right w:w="34" w:type="dxa"/>
            </w:tcMar>
          </w:tcPr>
          <w:p w14:paraId="4AF1D42F" w14:textId="77777777" w:rsidR="00D31FE4" w:rsidRDefault="00D31FE4"/>
        </w:tc>
      </w:tr>
      <w:tr w:rsidR="00D31FE4" w14:paraId="48E21AE4" w14:textId="77777777">
        <w:trPr>
          <w:trHeight w:hRule="exact" w:val="277"/>
        </w:trPr>
        <w:tc>
          <w:tcPr>
            <w:tcW w:w="143" w:type="dxa"/>
          </w:tcPr>
          <w:p w14:paraId="71ED32F4" w14:textId="77777777" w:rsidR="00D31FE4" w:rsidRDefault="00D31FE4"/>
        </w:tc>
        <w:tc>
          <w:tcPr>
            <w:tcW w:w="2978" w:type="dxa"/>
          </w:tcPr>
          <w:p w14:paraId="33C8B599" w14:textId="77777777" w:rsidR="00D31FE4" w:rsidRDefault="00D31FE4"/>
        </w:tc>
        <w:tc>
          <w:tcPr>
            <w:tcW w:w="285" w:type="dxa"/>
          </w:tcPr>
          <w:p w14:paraId="35EB8B45" w14:textId="77777777" w:rsidR="00D31FE4" w:rsidRDefault="00D31FE4"/>
        </w:tc>
        <w:tc>
          <w:tcPr>
            <w:tcW w:w="1277" w:type="dxa"/>
          </w:tcPr>
          <w:p w14:paraId="284AA3FE" w14:textId="77777777" w:rsidR="00D31FE4" w:rsidRDefault="00D31FE4"/>
        </w:tc>
        <w:tc>
          <w:tcPr>
            <w:tcW w:w="4537" w:type="dxa"/>
          </w:tcPr>
          <w:p w14:paraId="52821D84" w14:textId="77777777" w:rsidR="00D31FE4" w:rsidRDefault="00D31FE4"/>
        </w:tc>
        <w:tc>
          <w:tcPr>
            <w:tcW w:w="993" w:type="dxa"/>
          </w:tcPr>
          <w:p w14:paraId="64B32D6A" w14:textId="77777777" w:rsidR="00D31FE4" w:rsidRDefault="00D31FE4"/>
        </w:tc>
      </w:tr>
      <w:tr w:rsidR="00D31FE4" w14:paraId="03DBA0AA" w14:textId="77777777">
        <w:trPr>
          <w:trHeight w:hRule="exact" w:val="724"/>
        </w:trPr>
        <w:tc>
          <w:tcPr>
            <w:tcW w:w="10221" w:type="dxa"/>
            <w:gridSpan w:val="6"/>
            <w:shd w:val="clear" w:color="000000" w:fill="FFFFFF"/>
            <w:tcMar>
              <w:left w:w="34" w:type="dxa"/>
              <w:right w:w="34" w:type="dxa"/>
            </w:tcMar>
          </w:tcPr>
          <w:p w14:paraId="252E7F70"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D31FE4" w14:paraId="1D4BB451" w14:textId="77777777">
        <w:trPr>
          <w:trHeight w:hRule="exact" w:val="109"/>
        </w:trPr>
        <w:tc>
          <w:tcPr>
            <w:tcW w:w="143" w:type="dxa"/>
          </w:tcPr>
          <w:p w14:paraId="1BAF5D58" w14:textId="77777777" w:rsidR="00D31FE4" w:rsidRDefault="00D31FE4"/>
        </w:tc>
        <w:tc>
          <w:tcPr>
            <w:tcW w:w="2978" w:type="dxa"/>
          </w:tcPr>
          <w:p w14:paraId="319CCCAA" w14:textId="77777777" w:rsidR="00D31FE4" w:rsidRDefault="00D31FE4"/>
        </w:tc>
        <w:tc>
          <w:tcPr>
            <w:tcW w:w="285" w:type="dxa"/>
          </w:tcPr>
          <w:p w14:paraId="67646B79" w14:textId="77777777" w:rsidR="00D31FE4" w:rsidRDefault="00D31FE4"/>
        </w:tc>
        <w:tc>
          <w:tcPr>
            <w:tcW w:w="1277" w:type="dxa"/>
          </w:tcPr>
          <w:p w14:paraId="127BF95F" w14:textId="77777777" w:rsidR="00D31FE4" w:rsidRDefault="00D31FE4"/>
        </w:tc>
        <w:tc>
          <w:tcPr>
            <w:tcW w:w="4537" w:type="dxa"/>
          </w:tcPr>
          <w:p w14:paraId="391A6104" w14:textId="77777777" w:rsidR="00D31FE4" w:rsidRDefault="00D31FE4"/>
        </w:tc>
        <w:tc>
          <w:tcPr>
            <w:tcW w:w="993" w:type="dxa"/>
          </w:tcPr>
          <w:p w14:paraId="4408B670" w14:textId="77777777" w:rsidR="00D31FE4" w:rsidRDefault="00D31FE4"/>
        </w:tc>
      </w:tr>
      <w:tr w:rsidR="00D31FE4" w14:paraId="5455F5B1" w14:textId="77777777">
        <w:trPr>
          <w:trHeight w:hRule="exact" w:val="277"/>
        </w:trPr>
        <w:tc>
          <w:tcPr>
            <w:tcW w:w="10221" w:type="dxa"/>
            <w:gridSpan w:val="6"/>
            <w:shd w:val="clear" w:color="000000" w:fill="FFFFFF"/>
            <w:tcMar>
              <w:left w:w="34" w:type="dxa"/>
              <w:right w:w="34" w:type="dxa"/>
            </w:tcMar>
          </w:tcPr>
          <w:p w14:paraId="7C5141CB" w14:textId="77777777" w:rsidR="00D31FE4" w:rsidRDefault="00D31FE4">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D31FE4" w14:paraId="499F6C82" w14:textId="77777777">
        <w:trPr>
          <w:trHeight w:hRule="exact" w:val="1096"/>
        </w:trPr>
        <w:tc>
          <w:tcPr>
            <w:tcW w:w="10221" w:type="dxa"/>
            <w:gridSpan w:val="6"/>
            <w:shd w:val="clear" w:color="000000" w:fill="FFFFFF"/>
            <w:tcMar>
              <w:left w:w="34" w:type="dxa"/>
              <w:right w:w="34" w:type="dxa"/>
            </w:tcMar>
          </w:tcPr>
          <w:p w14:paraId="00BF6557" w14:textId="77777777" w:rsidR="00D31FE4" w:rsidRDefault="00D31FE4">
            <w:pPr>
              <w:spacing w:after="0" w:line="240" w:lineRule="auto"/>
              <w:ind w:firstLine="756"/>
              <w:jc w:val="both"/>
              <w:rPr>
                <w:sz w:val="24"/>
                <w:szCs w:val="24"/>
              </w:rPr>
            </w:pPr>
            <w:r>
              <w:rPr>
                <w:rFonts w:ascii="Times New Roman" w:hAnsi="Times New Roman" w:cs="Times New Roman"/>
                <w:b/>
                <w:color w:val="000000"/>
                <w:sz w:val="24"/>
                <w:szCs w:val="24"/>
              </w:rPr>
              <w:t>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проводить</w:t>
            </w:r>
            <w:r>
              <w:t xml:space="preserve"> </w:t>
            </w:r>
            <w:r>
              <w:rPr>
                <w:rFonts w:ascii="Times New Roman" w:hAnsi="Times New Roman" w:cs="Times New Roman"/>
                <w:color w:val="000000"/>
                <w:sz w:val="24"/>
                <w:szCs w:val="24"/>
              </w:rPr>
              <w:t>научные</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инновационных</w:t>
            </w:r>
            <w:r>
              <w:t xml:space="preserve"> </w:t>
            </w:r>
            <w:r>
              <w:rPr>
                <w:rFonts w:ascii="Times New Roman" w:hAnsi="Times New Roman" w:cs="Times New Roman"/>
                <w:color w:val="000000"/>
                <w:sz w:val="24"/>
                <w:szCs w:val="24"/>
              </w:rPr>
              <w:t>биотехнических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включая</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способов</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литературного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патентного</w:t>
            </w:r>
            <w:r>
              <w:t xml:space="preserve"> </w:t>
            </w:r>
            <w:r>
              <w:rPr>
                <w:rFonts w:ascii="Times New Roman" w:hAnsi="Times New Roman" w:cs="Times New Roman"/>
                <w:color w:val="000000"/>
                <w:sz w:val="24"/>
                <w:szCs w:val="24"/>
              </w:rPr>
              <w:t>поиска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области</w:t>
            </w:r>
            <w:r>
              <w:t xml:space="preserve"> </w:t>
            </w:r>
          </w:p>
        </w:tc>
      </w:tr>
      <w:tr w:rsidR="00D31FE4" w14:paraId="1B51946F" w14:textId="77777777">
        <w:trPr>
          <w:trHeight w:hRule="exact" w:val="277"/>
        </w:trPr>
        <w:tc>
          <w:tcPr>
            <w:tcW w:w="143" w:type="dxa"/>
          </w:tcPr>
          <w:p w14:paraId="04129006" w14:textId="77777777" w:rsidR="00D31FE4" w:rsidRDefault="00D31FE4"/>
        </w:tc>
        <w:tc>
          <w:tcPr>
            <w:tcW w:w="2978" w:type="dxa"/>
          </w:tcPr>
          <w:p w14:paraId="572BD81F" w14:textId="77777777" w:rsidR="00D31FE4" w:rsidRDefault="00D31FE4"/>
        </w:tc>
        <w:tc>
          <w:tcPr>
            <w:tcW w:w="285" w:type="dxa"/>
          </w:tcPr>
          <w:p w14:paraId="480F01F7" w14:textId="77777777" w:rsidR="00D31FE4" w:rsidRDefault="00D31FE4"/>
        </w:tc>
        <w:tc>
          <w:tcPr>
            <w:tcW w:w="1277" w:type="dxa"/>
          </w:tcPr>
          <w:p w14:paraId="02CB3F5E" w14:textId="77777777" w:rsidR="00D31FE4" w:rsidRDefault="00D31FE4"/>
        </w:tc>
        <w:tc>
          <w:tcPr>
            <w:tcW w:w="4537" w:type="dxa"/>
          </w:tcPr>
          <w:p w14:paraId="4A4ABC6F" w14:textId="77777777" w:rsidR="00D31FE4" w:rsidRDefault="00D31FE4"/>
        </w:tc>
        <w:tc>
          <w:tcPr>
            <w:tcW w:w="993" w:type="dxa"/>
          </w:tcPr>
          <w:p w14:paraId="302BCC83" w14:textId="77777777" w:rsidR="00D31FE4" w:rsidRDefault="00D31FE4"/>
        </w:tc>
      </w:tr>
      <w:tr w:rsidR="00D31FE4" w14:paraId="6BC21C9D" w14:textId="77777777">
        <w:trPr>
          <w:trHeight w:hRule="exact" w:val="555"/>
        </w:trPr>
        <w:tc>
          <w:tcPr>
            <w:tcW w:w="10221" w:type="dxa"/>
            <w:gridSpan w:val="6"/>
            <w:shd w:val="clear" w:color="000000" w:fill="FFFFFF"/>
            <w:tcMar>
              <w:left w:w="34" w:type="dxa"/>
              <w:right w:w="34" w:type="dxa"/>
            </w:tcMar>
            <w:vAlign w:val="bottom"/>
          </w:tcPr>
          <w:p w14:paraId="23B82DC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D31FE4" w14:paraId="6EC0A25E" w14:textId="77777777">
        <w:trPr>
          <w:trHeight w:hRule="exact" w:val="138"/>
        </w:trPr>
        <w:tc>
          <w:tcPr>
            <w:tcW w:w="143" w:type="dxa"/>
          </w:tcPr>
          <w:p w14:paraId="10D098A4" w14:textId="77777777" w:rsidR="00D31FE4" w:rsidRDefault="00D31FE4"/>
        </w:tc>
        <w:tc>
          <w:tcPr>
            <w:tcW w:w="2978" w:type="dxa"/>
          </w:tcPr>
          <w:p w14:paraId="2D7C8ABE" w14:textId="77777777" w:rsidR="00D31FE4" w:rsidRDefault="00D31FE4"/>
        </w:tc>
        <w:tc>
          <w:tcPr>
            <w:tcW w:w="285" w:type="dxa"/>
          </w:tcPr>
          <w:p w14:paraId="1DE37996" w14:textId="77777777" w:rsidR="00D31FE4" w:rsidRDefault="00D31FE4"/>
        </w:tc>
        <w:tc>
          <w:tcPr>
            <w:tcW w:w="1277" w:type="dxa"/>
          </w:tcPr>
          <w:p w14:paraId="3ABC2BCF" w14:textId="77777777" w:rsidR="00D31FE4" w:rsidRDefault="00D31FE4"/>
        </w:tc>
        <w:tc>
          <w:tcPr>
            <w:tcW w:w="4537" w:type="dxa"/>
          </w:tcPr>
          <w:p w14:paraId="5FE98681" w14:textId="77777777" w:rsidR="00D31FE4" w:rsidRDefault="00D31FE4"/>
        </w:tc>
        <w:tc>
          <w:tcPr>
            <w:tcW w:w="993" w:type="dxa"/>
          </w:tcPr>
          <w:p w14:paraId="1CD9E8B1" w14:textId="77777777" w:rsidR="00D31FE4" w:rsidRDefault="00D31FE4"/>
        </w:tc>
      </w:tr>
      <w:tr w:rsidR="00D31FE4" w14:paraId="02E94BA3" w14:textId="77777777">
        <w:trPr>
          <w:trHeight w:hRule="exact" w:val="1184"/>
        </w:trPr>
        <w:tc>
          <w:tcPr>
            <w:tcW w:w="10221" w:type="dxa"/>
            <w:gridSpan w:val="6"/>
            <w:shd w:val="clear" w:color="000000" w:fill="FFFFFF"/>
            <w:tcMar>
              <w:left w:w="34" w:type="dxa"/>
              <w:right w:w="34" w:type="dxa"/>
            </w:tcMar>
          </w:tcPr>
          <w:p w14:paraId="6F21E8B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ПК-1 : Способен проводить научные исследование в области создания инновационных биотехнических систем и технологий, включая выбор метода и составление программы исследования, способов получения и обработки данных, проведение литературного и патентного поиска в профессиональной области</w:t>
            </w:r>
          </w:p>
        </w:tc>
      </w:tr>
      <w:tr w:rsidR="00D31FE4" w14:paraId="635B0B4D" w14:textId="77777777">
        <w:trPr>
          <w:trHeight w:hRule="exact" w:val="138"/>
        </w:trPr>
        <w:tc>
          <w:tcPr>
            <w:tcW w:w="143" w:type="dxa"/>
          </w:tcPr>
          <w:p w14:paraId="4B0764A3" w14:textId="77777777" w:rsidR="00D31FE4" w:rsidRDefault="00D31FE4"/>
        </w:tc>
        <w:tc>
          <w:tcPr>
            <w:tcW w:w="2978" w:type="dxa"/>
          </w:tcPr>
          <w:p w14:paraId="75AC9270" w14:textId="77777777" w:rsidR="00D31FE4" w:rsidRDefault="00D31FE4"/>
        </w:tc>
        <w:tc>
          <w:tcPr>
            <w:tcW w:w="285" w:type="dxa"/>
          </w:tcPr>
          <w:p w14:paraId="787ABFA1" w14:textId="77777777" w:rsidR="00D31FE4" w:rsidRDefault="00D31FE4"/>
        </w:tc>
        <w:tc>
          <w:tcPr>
            <w:tcW w:w="1277" w:type="dxa"/>
          </w:tcPr>
          <w:p w14:paraId="181687E4" w14:textId="77777777" w:rsidR="00D31FE4" w:rsidRDefault="00D31FE4"/>
        </w:tc>
        <w:tc>
          <w:tcPr>
            <w:tcW w:w="4537" w:type="dxa"/>
          </w:tcPr>
          <w:p w14:paraId="3367E7CE" w14:textId="77777777" w:rsidR="00D31FE4" w:rsidRDefault="00D31FE4"/>
        </w:tc>
        <w:tc>
          <w:tcPr>
            <w:tcW w:w="993" w:type="dxa"/>
          </w:tcPr>
          <w:p w14:paraId="3434A998" w14:textId="77777777" w:rsidR="00D31FE4" w:rsidRDefault="00D31FE4"/>
        </w:tc>
      </w:tr>
      <w:tr w:rsidR="00D31FE4" w14:paraId="03375600" w14:textId="77777777">
        <w:trPr>
          <w:trHeight w:hRule="exact" w:val="643"/>
        </w:trPr>
        <w:tc>
          <w:tcPr>
            <w:tcW w:w="10221" w:type="dxa"/>
            <w:gridSpan w:val="6"/>
            <w:shd w:val="clear" w:color="000000" w:fill="FFFFFF"/>
            <w:tcMar>
              <w:left w:w="34" w:type="dxa"/>
              <w:right w:w="34" w:type="dxa"/>
            </w:tcMar>
          </w:tcPr>
          <w:p w14:paraId="36CD761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ПК-1.6  : Разрабатывает алгоритмы и модули информационных систем для создания инновационных биотехнических систем и технологий для сферы здравоохранения</w:t>
            </w:r>
          </w:p>
        </w:tc>
      </w:tr>
      <w:tr w:rsidR="00D31FE4" w14:paraId="5E6F2DC6" w14:textId="77777777">
        <w:trPr>
          <w:trHeight w:hRule="exact" w:val="277"/>
        </w:trPr>
        <w:tc>
          <w:tcPr>
            <w:tcW w:w="10221" w:type="dxa"/>
            <w:gridSpan w:val="6"/>
            <w:shd w:val="clear" w:color="000000" w:fill="FFFFFF"/>
            <w:tcMar>
              <w:left w:w="34" w:type="dxa"/>
              <w:right w:w="34" w:type="dxa"/>
            </w:tcMar>
          </w:tcPr>
          <w:p w14:paraId="7CEB0015"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Знать:</w:t>
            </w:r>
          </w:p>
        </w:tc>
      </w:tr>
      <w:tr w:rsidR="00D31FE4" w14:paraId="198CD2D2" w14:textId="77777777">
        <w:trPr>
          <w:trHeight w:hRule="exact" w:val="555"/>
        </w:trPr>
        <w:tc>
          <w:tcPr>
            <w:tcW w:w="10221" w:type="dxa"/>
            <w:gridSpan w:val="6"/>
            <w:shd w:val="clear" w:color="000000" w:fill="FFFFFF"/>
            <w:tcMar>
              <w:left w:w="34" w:type="dxa"/>
              <w:right w:w="34" w:type="dxa"/>
            </w:tcMar>
          </w:tcPr>
          <w:p w14:paraId="6A3BF758"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типы информационных систем по различным классификаторам; принципы и методы проведения клинических исследований; базовые методы лечения и условия их применения</w:t>
            </w:r>
          </w:p>
        </w:tc>
      </w:tr>
      <w:tr w:rsidR="00D31FE4" w14:paraId="41883FF5" w14:textId="77777777">
        <w:trPr>
          <w:trHeight w:hRule="exact" w:val="277"/>
        </w:trPr>
        <w:tc>
          <w:tcPr>
            <w:tcW w:w="10221" w:type="dxa"/>
            <w:gridSpan w:val="6"/>
            <w:shd w:val="clear" w:color="000000" w:fill="FFFFFF"/>
            <w:tcMar>
              <w:left w:w="34" w:type="dxa"/>
              <w:right w:w="34" w:type="dxa"/>
            </w:tcMar>
          </w:tcPr>
          <w:p w14:paraId="4A8092B0"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Уметь:</w:t>
            </w:r>
          </w:p>
        </w:tc>
      </w:tr>
      <w:tr w:rsidR="00D31FE4" w14:paraId="604D96B2" w14:textId="77777777">
        <w:trPr>
          <w:trHeight w:hRule="exact" w:val="826"/>
        </w:trPr>
        <w:tc>
          <w:tcPr>
            <w:tcW w:w="10221" w:type="dxa"/>
            <w:gridSpan w:val="6"/>
            <w:shd w:val="clear" w:color="000000" w:fill="FFFFFF"/>
            <w:tcMar>
              <w:left w:w="34" w:type="dxa"/>
              <w:right w:w="34" w:type="dxa"/>
            </w:tcMar>
          </w:tcPr>
          <w:p w14:paraId="230A6190"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проводить анализ применяемых информационных систем в здравоохранении; проводить анализ бизнес-процессов отрасли и осуществлять выбор эффективной информационной системы</w:t>
            </w:r>
          </w:p>
        </w:tc>
      </w:tr>
      <w:tr w:rsidR="00D31FE4" w14:paraId="7EE8D898" w14:textId="77777777">
        <w:trPr>
          <w:trHeight w:hRule="exact" w:val="277"/>
        </w:trPr>
        <w:tc>
          <w:tcPr>
            <w:tcW w:w="143" w:type="dxa"/>
          </w:tcPr>
          <w:p w14:paraId="1B9B0C26" w14:textId="77777777" w:rsidR="00D31FE4" w:rsidRDefault="00D31FE4"/>
        </w:tc>
        <w:tc>
          <w:tcPr>
            <w:tcW w:w="2978" w:type="dxa"/>
          </w:tcPr>
          <w:p w14:paraId="262DCD59" w14:textId="77777777" w:rsidR="00D31FE4" w:rsidRDefault="00D31FE4"/>
        </w:tc>
        <w:tc>
          <w:tcPr>
            <w:tcW w:w="285" w:type="dxa"/>
          </w:tcPr>
          <w:p w14:paraId="462B8402" w14:textId="77777777" w:rsidR="00D31FE4" w:rsidRDefault="00D31FE4"/>
        </w:tc>
        <w:tc>
          <w:tcPr>
            <w:tcW w:w="1277" w:type="dxa"/>
          </w:tcPr>
          <w:p w14:paraId="0E740ECE" w14:textId="77777777" w:rsidR="00D31FE4" w:rsidRDefault="00D31FE4"/>
        </w:tc>
        <w:tc>
          <w:tcPr>
            <w:tcW w:w="4537" w:type="dxa"/>
          </w:tcPr>
          <w:p w14:paraId="1568B2A8" w14:textId="77777777" w:rsidR="00D31FE4" w:rsidRDefault="00D31FE4"/>
        </w:tc>
        <w:tc>
          <w:tcPr>
            <w:tcW w:w="993" w:type="dxa"/>
          </w:tcPr>
          <w:p w14:paraId="6C9A84E3" w14:textId="77777777" w:rsidR="00D31FE4" w:rsidRDefault="00D31FE4"/>
        </w:tc>
      </w:tr>
      <w:tr w:rsidR="00D31FE4" w14:paraId="7B34E0E0" w14:textId="77777777">
        <w:trPr>
          <w:trHeight w:hRule="exact" w:val="277"/>
        </w:trPr>
        <w:tc>
          <w:tcPr>
            <w:tcW w:w="10221" w:type="dxa"/>
            <w:gridSpan w:val="6"/>
            <w:shd w:val="clear" w:color="000000" w:fill="FFFFFF"/>
            <w:tcMar>
              <w:left w:w="34" w:type="dxa"/>
              <w:right w:w="34" w:type="dxa"/>
            </w:tcMar>
          </w:tcPr>
          <w:p w14:paraId="45CA413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D31FE4" w14:paraId="3CDD853B" w14:textId="77777777">
        <w:trPr>
          <w:trHeight w:hRule="exact" w:val="138"/>
        </w:trPr>
        <w:tc>
          <w:tcPr>
            <w:tcW w:w="143" w:type="dxa"/>
          </w:tcPr>
          <w:p w14:paraId="36A3E1EB" w14:textId="77777777" w:rsidR="00D31FE4" w:rsidRDefault="00D31FE4"/>
        </w:tc>
        <w:tc>
          <w:tcPr>
            <w:tcW w:w="2978" w:type="dxa"/>
          </w:tcPr>
          <w:p w14:paraId="481EC79E" w14:textId="77777777" w:rsidR="00D31FE4" w:rsidRDefault="00D31FE4"/>
        </w:tc>
        <w:tc>
          <w:tcPr>
            <w:tcW w:w="285" w:type="dxa"/>
          </w:tcPr>
          <w:p w14:paraId="5FDCCAAB" w14:textId="77777777" w:rsidR="00D31FE4" w:rsidRDefault="00D31FE4"/>
        </w:tc>
        <w:tc>
          <w:tcPr>
            <w:tcW w:w="1277" w:type="dxa"/>
          </w:tcPr>
          <w:p w14:paraId="3457ECE5" w14:textId="77777777" w:rsidR="00D31FE4" w:rsidRDefault="00D31FE4"/>
        </w:tc>
        <w:tc>
          <w:tcPr>
            <w:tcW w:w="4537" w:type="dxa"/>
          </w:tcPr>
          <w:p w14:paraId="2C27E0D0" w14:textId="77777777" w:rsidR="00D31FE4" w:rsidRDefault="00D31FE4"/>
        </w:tc>
        <w:tc>
          <w:tcPr>
            <w:tcW w:w="993" w:type="dxa"/>
          </w:tcPr>
          <w:p w14:paraId="10E85A51" w14:textId="77777777" w:rsidR="00D31FE4" w:rsidRDefault="00D31FE4"/>
        </w:tc>
      </w:tr>
      <w:tr w:rsidR="00D31FE4" w14:paraId="39B6509A" w14:textId="77777777">
        <w:trPr>
          <w:trHeight w:hRule="exact" w:val="277"/>
        </w:trPr>
        <w:tc>
          <w:tcPr>
            <w:tcW w:w="10221" w:type="dxa"/>
            <w:gridSpan w:val="6"/>
            <w:shd w:val="clear" w:color="000000" w:fill="FFFFFF"/>
            <w:tcMar>
              <w:left w:w="34" w:type="dxa"/>
              <w:right w:w="34" w:type="dxa"/>
            </w:tcMar>
          </w:tcPr>
          <w:p w14:paraId="194CFDEE"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Знать:</w:t>
            </w:r>
          </w:p>
        </w:tc>
      </w:tr>
      <w:tr w:rsidR="00D31FE4" w14:paraId="66DCCB34" w14:textId="77777777">
        <w:trPr>
          <w:trHeight w:hRule="exact" w:val="555"/>
        </w:trPr>
        <w:tc>
          <w:tcPr>
            <w:tcW w:w="10221" w:type="dxa"/>
            <w:gridSpan w:val="6"/>
            <w:shd w:val="clear" w:color="000000" w:fill="FFFFFF"/>
            <w:tcMar>
              <w:left w:w="34" w:type="dxa"/>
              <w:right w:w="34" w:type="dxa"/>
            </w:tcMar>
          </w:tcPr>
          <w:p w14:paraId="223F062E"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типы информационных систем по различным классификаторам; принципы и методы проведения клинических исследований; базовые методы лечения и условия их применения</w:t>
            </w:r>
          </w:p>
        </w:tc>
      </w:tr>
      <w:tr w:rsidR="00D31FE4" w14:paraId="41BB4F3C" w14:textId="77777777">
        <w:trPr>
          <w:trHeight w:hRule="exact" w:val="277"/>
        </w:trPr>
        <w:tc>
          <w:tcPr>
            <w:tcW w:w="10221" w:type="dxa"/>
            <w:gridSpan w:val="6"/>
            <w:shd w:val="clear" w:color="000000" w:fill="FFFFFF"/>
            <w:tcMar>
              <w:left w:w="34" w:type="dxa"/>
              <w:right w:w="34" w:type="dxa"/>
            </w:tcMar>
          </w:tcPr>
          <w:p w14:paraId="3F6C8872"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Уметь:</w:t>
            </w:r>
          </w:p>
        </w:tc>
      </w:tr>
      <w:tr w:rsidR="00D31FE4" w14:paraId="0867C99D" w14:textId="77777777">
        <w:trPr>
          <w:trHeight w:hRule="exact" w:val="826"/>
        </w:trPr>
        <w:tc>
          <w:tcPr>
            <w:tcW w:w="10221" w:type="dxa"/>
            <w:gridSpan w:val="6"/>
            <w:shd w:val="clear" w:color="000000" w:fill="FFFFFF"/>
            <w:tcMar>
              <w:left w:w="34" w:type="dxa"/>
              <w:right w:w="34" w:type="dxa"/>
            </w:tcMar>
          </w:tcPr>
          <w:p w14:paraId="49DB981F"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проводить анализ применяемых информационных систем в здравоохранении; проводить анализ бизнес-процессов отрасли и осуществлять выбор эффективной информационной системы</w:t>
            </w:r>
          </w:p>
        </w:tc>
      </w:tr>
    </w:tbl>
    <w:p w14:paraId="10AE322D"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2"/>
        <w:gridCol w:w="1824"/>
        <w:gridCol w:w="720"/>
        <w:gridCol w:w="1278"/>
        <w:gridCol w:w="710"/>
        <w:gridCol w:w="1004"/>
      </w:tblGrid>
      <w:tr w:rsidR="00D31FE4" w14:paraId="77B4FDBA" w14:textId="77777777">
        <w:trPr>
          <w:trHeight w:hRule="exact" w:val="416"/>
        </w:trPr>
        <w:tc>
          <w:tcPr>
            <w:tcW w:w="4692" w:type="dxa"/>
            <w:gridSpan w:val="2"/>
            <w:shd w:val="clear" w:color="C0C0C0" w:fill="FFFFFF"/>
            <w:tcMar>
              <w:left w:w="34" w:type="dxa"/>
              <w:right w:w="34" w:type="dxa"/>
            </w:tcMar>
          </w:tcPr>
          <w:p w14:paraId="05C7AD49"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1844" w:type="dxa"/>
          </w:tcPr>
          <w:p w14:paraId="584F8131" w14:textId="77777777" w:rsidR="00D31FE4" w:rsidRDefault="00D31FE4"/>
        </w:tc>
        <w:tc>
          <w:tcPr>
            <w:tcW w:w="710" w:type="dxa"/>
          </w:tcPr>
          <w:p w14:paraId="7D1C0D10" w14:textId="77777777" w:rsidR="00D31FE4" w:rsidRDefault="00D31FE4"/>
        </w:tc>
        <w:tc>
          <w:tcPr>
            <w:tcW w:w="1277" w:type="dxa"/>
          </w:tcPr>
          <w:p w14:paraId="382E1DF7" w14:textId="77777777" w:rsidR="00D31FE4" w:rsidRDefault="00D31FE4"/>
        </w:tc>
        <w:tc>
          <w:tcPr>
            <w:tcW w:w="710" w:type="dxa"/>
          </w:tcPr>
          <w:p w14:paraId="5C407002" w14:textId="77777777" w:rsidR="00D31FE4" w:rsidRDefault="00D31FE4"/>
        </w:tc>
        <w:tc>
          <w:tcPr>
            <w:tcW w:w="1007" w:type="dxa"/>
            <w:shd w:val="clear" w:color="C0C0C0" w:fill="FFFFFF"/>
            <w:tcMar>
              <w:left w:w="34" w:type="dxa"/>
              <w:right w:w="34" w:type="dxa"/>
            </w:tcMar>
          </w:tcPr>
          <w:p w14:paraId="2F15F06B"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5</w:t>
            </w:r>
          </w:p>
        </w:tc>
      </w:tr>
      <w:tr w:rsidR="00D31FE4" w14:paraId="6896CA89" w14:textId="77777777">
        <w:trPr>
          <w:trHeight w:hRule="exact" w:val="277"/>
        </w:trPr>
        <w:tc>
          <w:tcPr>
            <w:tcW w:w="10221" w:type="dxa"/>
            <w:gridSpan w:val="7"/>
            <w:shd w:val="clear" w:color="000000" w:fill="FFFFFF"/>
            <w:tcMar>
              <w:left w:w="34" w:type="dxa"/>
              <w:right w:w="34" w:type="dxa"/>
            </w:tcMar>
          </w:tcPr>
          <w:p w14:paraId="7576C5FF"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D31FE4" w14:paraId="39275E19" w14:textId="77777777">
        <w:trPr>
          <w:trHeight w:hRule="exact" w:val="138"/>
        </w:trPr>
        <w:tc>
          <w:tcPr>
            <w:tcW w:w="993" w:type="dxa"/>
          </w:tcPr>
          <w:p w14:paraId="7BE4D031" w14:textId="77777777" w:rsidR="00D31FE4" w:rsidRDefault="00D31FE4"/>
        </w:tc>
        <w:tc>
          <w:tcPr>
            <w:tcW w:w="3687" w:type="dxa"/>
          </w:tcPr>
          <w:p w14:paraId="1413F39F" w14:textId="77777777" w:rsidR="00D31FE4" w:rsidRDefault="00D31FE4"/>
        </w:tc>
        <w:tc>
          <w:tcPr>
            <w:tcW w:w="1844" w:type="dxa"/>
          </w:tcPr>
          <w:p w14:paraId="5C75CC23" w14:textId="77777777" w:rsidR="00D31FE4" w:rsidRDefault="00D31FE4"/>
        </w:tc>
        <w:tc>
          <w:tcPr>
            <w:tcW w:w="710" w:type="dxa"/>
          </w:tcPr>
          <w:p w14:paraId="2E254F74" w14:textId="77777777" w:rsidR="00D31FE4" w:rsidRDefault="00D31FE4"/>
        </w:tc>
        <w:tc>
          <w:tcPr>
            <w:tcW w:w="1277" w:type="dxa"/>
          </w:tcPr>
          <w:p w14:paraId="6865EED4" w14:textId="77777777" w:rsidR="00D31FE4" w:rsidRDefault="00D31FE4"/>
        </w:tc>
        <w:tc>
          <w:tcPr>
            <w:tcW w:w="710" w:type="dxa"/>
          </w:tcPr>
          <w:p w14:paraId="2988251E" w14:textId="77777777" w:rsidR="00D31FE4" w:rsidRDefault="00D31FE4"/>
        </w:tc>
        <w:tc>
          <w:tcPr>
            <w:tcW w:w="993" w:type="dxa"/>
          </w:tcPr>
          <w:p w14:paraId="6704AB2A" w14:textId="77777777" w:rsidR="00D31FE4" w:rsidRDefault="00D31FE4"/>
        </w:tc>
      </w:tr>
      <w:tr w:rsidR="00D31FE4" w14:paraId="7808018F" w14:textId="77777777">
        <w:trPr>
          <w:trHeight w:hRule="exact" w:val="833"/>
        </w:trPr>
        <w:tc>
          <w:tcPr>
            <w:tcW w:w="10221" w:type="dxa"/>
            <w:gridSpan w:val="7"/>
            <w:shd w:val="clear" w:color="000000" w:fill="FFFFFF"/>
            <w:tcMar>
              <w:left w:w="34" w:type="dxa"/>
              <w:right w:w="34" w:type="dxa"/>
            </w:tcMar>
          </w:tcPr>
          <w:p w14:paraId="3651B7E1"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31FE4" w14:paraId="1DFBD725"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30CE7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6CE33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55EC8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60DE5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3DEEB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31FE4" w14:paraId="0C2CE7FD"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79793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 Медицинские информационные системы: теория и практика (Часть 1)</w:t>
            </w:r>
          </w:p>
        </w:tc>
      </w:tr>
      <w:tr w:rsidR="00D31FE4" w14:paraId="00FFA339" w14:textId="77777777">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CC8BA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1789F3"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сведения</w:t>
            </w:r>
            <w:r>
              <w:t xml:space="preserve"> </w:t>
            </w:r>
            <w:r>
              <w:rPr>
                <w:rFonts w:ascii="Times New Roman" w:hAnsi="Times New Roman" w:cs="Times New Roman"/>
                <w:b/>
                <w:color w:val="000000"/>
                <w:sz w:val="24"/>
                <w:szCs w:val="24"/>
              </w:rPr>
              <w:t>об</w:t>
            </w:r>
            <w:r>
              <w:t xml:space="preserve"> </w:t>
            </w:r>
            <w:r>
              <w:rPr>
                <w:rFonts w:ascii="Times New Roman" w:hAnsi="Times New Roman" w:cs="Times New Roman"/>
                <w:b/>
                <w:color w:val="000000"/>
                <w:sz w:val="24"/>
                <w:szCs w:val="24"/>
              </w:rPr>
              <w:t>информационных</w:t>
            </w:r>
            <w:r>
              <w:t xml:space="preserve"> </w:t>
            </w:r>
            <w:r>
              <w:rPr>
                <w:rFonts w:ascii="Times New Roman" w:hAnsi="Times New Roman" w:cs="Times New Roman"/>
                <w:b/>
                <w:color w:val="000000"/>
                <w:sz w:val="24"/>
                <w:szCs w:val="24"/>
              </w:rPr>
              <w:t>системах</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здравоохранении.</w:t>
            </w:r>
            <w:r>
              <w:t xml:space="preserve"> </w:t>
            </w:r>
            <w:r>
              <w:rPr>
                <w:rFonts w:ascii="Times New Roman" w:hAnsi="Times New Roman" w:cs="Times New Roman"/>
                <w:b/>
                <w:color w:val="000000"/>
                <w:sz w:val="24"/>
                <w:szCs w:val="24"/>
              </w:rPr>
              <w:t>Нормативная</w:t>
            </w:r>
            <w:r>
              <w:t xml:space="preserve"> </w:t>
            </w:r>
            <w:r>
              <w:rPr>
                <w:rFonts w:ascii="Times New Roman" w:hAnsi="Times New Roman" w:cs="Times New Roman"/>
                <w:b/>
                <w:color w:val="000000"/>
                <w:sz w:val="24"/>
                <w:szCs w:val="24"/>
              </w:rPr>
              <w:t>база</w:t>
            </w:r>
            <w:r>
              <w:t xml:space="preserve"> </w:t>
            </w:r>
            <w:r>
              <w:rPr>
                <w:rFonts w:ascii="Times New Roman" w:hAnsi="Times New Roman" w:cs="Times New Roman"/>
                <w:b/>
                <w:color w:val="000000"/>
                <w:sz w:val="24"/>
                <w:szCs w:val="24"/>
              </w:rPr>
              <w:t>отрасли.</w:t>
            </w:r>
            <w:r>
              <w:t xml:space="preserve"> </w:t>
            </w:r>
          </w:p>
          <w:p w14:paraId="1513ECCC"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ИЭМК.</w:t>
            </w:r>
            <w:r>
              <w:t xml:space="preserve"> </w:t>
            </w: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стандарты</w:t>
            </w:r>
            <w:r>
              <w:t xml:space="preserve"> </w:t>
            </w:r>
            <w:r>
              <w:rPr>
                <w:rFonts w:ascii="Times New Roman" w:hAnsi="Times New Roman" w:cs="Times New Roman"/>
                <w:b/>
                <w:color w:val="000000"/>
                <w:sz w:val="24"/>
                <w:szCs w:val="24"/>
              </w:rPr>
              <w:t>ее</w:t>
            </w:r>
            <w:r>
              <w:t xml:space="preserve"> </w:t>
            </w:r>
            <w:r>
              <w:rPr>
                <w:rFonts w:ascii="Times New Roman" w:hAnsi="Times New Roman" w:cs="Times New Roman"/>
                <w:b/>
                <w:color w:val="000000"/>
                <w:sz w:val="24"/>
                <w:szCs w:val="24"/>
              </w:rPr>
              <w:t>формирования.Структура</w:t>
            </w:r>
            <w:r>
              <w:t xml:space="preserve"> </w:t>
            </w:r>
            <w:r>
              <w:rPr>
                <w:rFonts w:ascii="Times New Roman" w:hAnsi="Times New Roman" w:cs="Times New Roman"/>
                <w:b/>
                <w:color w:val="000000"/>
                <w:sz w:val="24"/>
                <w:szCs w:val="24"/>
              </w:rPr>
              <w:t>медицинских</w:t>
            </w:r>
            <w:r>
              <w:t xml:space="preserve"> </w:t>
            </w:r>
            <w:r>
              <w:rPr>
                <w:rFonts w:ascii="Times New Roman" w:hAnsi="Times New Roman" w:cs="Times New Roman"/>
                <w:b/>
                <w:color w:val="000000"/>
                <w:sz w:val="24"/>
                <w:szCs w:val="24"/>
              </w:rPr>
              <w:t>информационных</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интеграция</w:t>
            </w:r>
            <w:r>
              <w:t xml:space="preserve"> </w:t>
            </w:r>
            <w:r>
              <w:rPr>
                <w:rFonts w:ascii="Times New Roman" w:hAnsi="Times New Roman" w:cs="Times New Roman"/>
                <w:b/>
                <w:color w:val="000000"/>
                <w:sz w:val="24"/>
                <w:szCs w:val="24"/>
              </w:rPr>
              <w:t>их</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внешними</w:t>
            </w:r>
            <w:r>
              <w:t xml:space="preserve"> </w:t>
            </w:r>
            <w:r>
              <w:rPr>
                <w:rFonts w:ascii="Times New Roman" w:hAnsi="Times New Roman" w:cs="Times New Roman"/>
                <w:b/>
                <w:color w:val="000000"/>
                <w:sz w:val="24"/>
                <w:szCs w:val="24"/>
              </w:rPr>
              <w:t>системами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Классы</w:t>
            </w:r>
            <w:r>
              <w:t xml:space="preserve"> </w:t>
            </w:r>
            <w:r>
              <w:rPr>
                <w:rFonts w:ascii="Times New Roman" w:hAnsi="Times New Roman" w:cs="Times New Roman"/>
                <w:color w:val="000000"/>
                <w:sz w:val="24"/>
                <w:szCs w:val="24"/>
              </w:rPr>
              <w:t>информационных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здравоохранении.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нормативные</w:t>
            </w:r>
            <w:r>
              <w:t xml:space="preserve"> </w:t>
            </w:r>
            <w:r>
              <w:rPr>
                <w:rFonts w:ascii="Times New Roman" w:hAnsi="Times New Roman" w:cs="Times New Roman"/>
                <w:color w:val="000000"/>
                <w:sz w:val="24"/>
                <w:szCs w:val="24"/>
              </w:rPr>
              <w:t>документы,</w:t>
            </w:r>
            <w:r>
              <w:t xml:space="preserve"> </w:t>
            </w:r>
            <w:r>
              <w:rPr>
                <w:rFonts w:ascii="Times New Roman" w:hAnsi="Times New Roman" w:cs="Times New Roman"/>
                <w:color w:val="000000"/>
                <w:sz w:val="24"/>
                <w:szCs w:val="24"/>
              </w:rPr>
              <w:t>регулирующие</w:t>
            </w:r>
            <w:r>
              <w:t xml:space="preserve"> </w:t>
            </w:r>
            <w:r>
              <w:rPr>
                <w:rFonts w:ascii="Times New Roman" w:hAnsi="Times New Roman" w:cs="Times New Roman"/>
                <w:color w:val="000000"/>
                <w:sz w:val="24"/>
                <w:szCs w:val="24"/>
              </w:rPr>
              <w:t>информатизацию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здравоохранении.</w:t>
            </w:r>
            <w:r>
              <w:t xml:space="preserve"> </w:t>
            </w:r>
          </w:p>
          <w:p w14:paraId="3870067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стандартов</w:t>
            </w:r>
            <w:r>
              <w:t xml:space="preserve"> </w:t>
            </w:r>
            <w:r>
              <w:rPr>
                <w:rFonts w:ascii="Times New Roman" w:hAnsi="Times New Roman" w:cs="Times New Roman"/>
                <w:color w:val="000000"/>
                <w:sz w:val="24"/>
                <w:szCs w:val="24"/>
              </w:rPr>
              <w:t>формирования</w:t>
            </w:r>
            <w:r>
              <w:t xml:space="preserve"> </w:t>
            </w:r>
            <w:r>
              <w:rPr>
                <w:rFonts w:ascii="Times New Roman" w:hAnsi="Times New Roman" w:cs="Times New Roman"/>
                <w:color w:val="000000"/>
                <w:sz w:val="24"/>
                <w:szCs w:val="24"/>
              </w:rPr>
              <w:t>интегрированной</w:t>
            </w:r>
            <w:r>
              <w:t xml:space="preserve"> </w:t>
            </w:r>
            <w:r>
              <w:rPr>
                <w:rFonts w:ascii="Times New Roman" w:hAnsi="Times New Roman" w:cs="Times New Roman"/>
                <w:color w:val="000000"/>
                <w:sz w:val="24"/>
                <w:szCs w:val="24"/>
              </w:rPr>
              <w:t>электронной</w:t>
            </w:r>
            <w:r>
              <w:t xml:space="preserve"> </w:t>
            </w:r>
            <w:r>
              <w:rPr>
                <w:rFonts w:ascii="Times New Roman" w:hAnsi="Times New Roman" w:cs="Times New Roman"/>
                <w:color w:val="000000"/>
                <w:sz w:val="24"/>
                <w:szCs w:val="24"/>
              </w:rPr>
              <w:t>медицинской</w:t>
            </w:r>
            <w:r>
              <w:t xml:space="preserve"> </w:t>
            </w:r>
            <w:r>
              <w:rPr>
                <w:rFonts w:ascii="Times New Roman" w:hAnsi="Times New Roman" w:cs="Times New Roman"/>
                <w:color w:val="000000"/>
                <w:sz w:val="24"/>
                <w:szCs w:val="24"/>
              </w:rPr>
              <w:t>карты.</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части</w:t>
            </w:r>
            <w:r>
              <w:t xml:space="preserve"> </w:t>
            </w:r>
            <w:r>
              <w:rPr>
                <w:rFonts w:ascii="Times New Roman" w:hAnsi="Times New Roman" w:cs="Times New Roman"/>
                <w:color w:val="000000"/>
                <w:sz w:val="24"/>
                <w:szCs w:val="24"/>
              </w:rPr>
              <w:t>информационных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здравоохранении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медицинских</w:t>
            </w:r>
            <w:r>
              <w:t xml:space="preserve"> </w:t>
            </w:r>
            <w:r>
              <w:rPr>
                <w:rFonts w:ascii="Times New Roman" w:hAnsi="Times New Roman" w:cs="Times New Roman"/>
                <w:color w:val="000000"/>
                <w:sz w:val="24"/>
                <w:szCs w:val="24"/>
              </w:rPr>
              <w:t>информационных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компоненты.</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интеграции.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B480C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BC6C8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9CD0B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ПК-1.6</w:t>
            </w:r>
          </w:p>
        </w:tc>
      </w:tr>
      <w:tr w:rsidR="00D31FE4" w14:paraId="66E55BA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2571A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8643D4"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разработку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E4DC6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E7503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FCA22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ПК-1.6</w:t>
            </w:r>
          </w:p>
        </w:tc>
      </w:tr>
      <w:tr w:rsidR="00D31FE4" w14:paraId="73C130E3"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FAEDD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8228F7"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Автоматизация</w:t>
            </w:r>
            <w:r>
              <w:t xml:space="preserve"> </w:t>
            </w:r>
            <w:r>
              <w:rPr>
                <w:rFonts w:ascii="Times New Roman" w:hAnsi="Times New Roman" w:cs="Times New Roman"/>
                <w:b/>
                <w:color w:val="000000"/>
                <w:sz w:val="24"/>
                <w:szCs w:val="24"/>
              </w:rPr>
              <w:t>бизнес-процесса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Подробное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настроек</w:t>
            </w:r>
            <w:r>
              <w:t xml:space="preserve"> </w:t>
            </w:r>
            <w:r>
              <w:rPr>
                <w:rFonts w:ascii="Times New Roman" w:hAnsi="Times New Roman" w:cs="Times New Roman"/>
                <w:color w:val="000000"/>
                <w:sz w:val="24"/>
                <w:szCs w:val="24"/>
              </w:rPr>
              <w:t>медицинской</w:t>
            </w:r>
            <w:r>
              <w:t xml:space="preserve"> </w:t>
            </w:r>
            <w:r>
              <w:rPr>
                <w:rFonts w:ascii="Times New Roman" w:hAnsi="Times New Roman" w:cs="Times New Roman"/>
                <w:color w:val="000000"/>
                <w:sz w:val="24"/>
                <w:szCs w:val="24"/>
              </w:rPr>
              <w:t>информационной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Настройка</w:t>
            </w:r>
            <w:r>
              <w:t xml:space="preserve"> </w:t>
            </w:r>
            <w:r>
              <w:rPr>
                <w:rFonts w:ascii="Times New Roman" w:hAnsi="Times New Roman" w:cs="Times New Roman"/>
                <w:color w:val="000000"/>
                <w:sz w:val="24"/>
                <w:szCs w:val="24"/>
              </w:rPr>
              <w:t>классификаторов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справочников.</w:t>
            </w:r>
            <w:r>
              <w:t xml:space="preserve"> </w:t>
            </w:r>
            <w:r>
              <w:rPr>
                <w:rFonts w:ascii="Times New Roman" w:hAnsi="Times New Roman" w:cs="Times New Roman"/>
                <w:color w:val="000000"/>
                <w:sz w:val="24"/>
                <w:szCs w:val="24"/>
              </w:rPr>
              <w:t>Документы,</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статусы.</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ролей.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6A74D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11C95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65783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ПК-1.6</w:t>
            </w:r>
          </w:p>
        </w:tc>
      </w:tr>
      <w:tr w:rsidR="00D31FE4" w14:paraId="64696860" w14:textId="77777777">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7D781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75CFEB"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Настройка</w:t>
            </w:r>
            <w:r>
              <w:t xml:space="preserve"> </w:t>
            </w:r>
            <w:r>
              <w:rPr>
                <w:rFonts w:ascii="Times New Roman" w:hAnsi="Times New Roman" w:cs="Times New Roman"/>
                <w:color w:val="000000"/>
                <w:sz w:val="24"/>
                <w:szCs w:val="24"/>
              </w:rPr>
              <w:t>классификаторов</w:t>
            </w:r>
            <w:r>
              <w:t xml:space="preserve"> </w:t>
            </w:r>
            <w:r>
              <w:rPr>
                <w:rFonts w:ascii="Times New Roman" w:hAnsi="Times New Roman" w:cs="Times New Roman"/>
                <w:color w:val="000000"/>
                <w:sz w:val="24"/>
                <w:szCs w:val="24"/>
              </w:rPr>
              <w:t>МИС.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B64CF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B3EE2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C45E7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ПК-1.6</w:t>
            </w:r>
          </w:p>
        </w:tc>
      </w:tr>
      <w:tr w:rsidR="00D31FE4" w14:paraId="6AE70689" w14:textId="77777777">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D626F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A1570D"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Организация</w:t>
            </w:r>
            <w:r>
              <w:t xml:space="preserve"> </w:t>
            </w:r>
            <w:r>
              <w:rPr>
                <w:rFonts w:ascii="Times New Roman" w:hAnsi="Times New Roman" w:cs="Times New Roman"/>
                <w:b/>
                <w:color w:val="000000"/>
                <w:sz w:val="24"/>
                <w:szCs w:val="24"/>
              </w:rPr>
              <w:t>внедрения</w:t>
            </w:r>
            <w:r>
              <w:t xml:space="preserve"> </w:t>
            </w:r>
            <w:r>
              <w:rPr>
                <w:rFonts w:ascii="Times New Roman" w:hAnsi="Times New Roman" w:cs="Times New Roman"/>
                <w:b/>
                <w:color w:val="000000"/>
                <w:sz w:val="24"/>
                <w:szCs w:val="24"/>
              </w:rPr>
              <w:t>медицинских</w:t>
            </w:r>
            <w:r>
              <w:t xml:space="preserve"> </w:t>
            </w:r>
            <w:r>
              <w:rPr>
                <w:rFonts w:ascii="Times New Roman" w:hAnsi="Times New Roman" w:cs="Times New Roman"/>
                <w:b/>
                <w:color w:val="000000"/>
                <w:sz w:val="24"/>
                <w:szCs w:val="24"/>
              </w:rPr>
              <w:t>информационных</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методик</w:t>
            </w:r>
            <w:r>
              <w:t xml:space="preserve"> </w:t>
            </w:r>
            <w:r>
              <w:rPr>
                <w:rFonts w:ascii="Times New Roman" w:hAnsi="Times New Roman" w:cs="Times New Roman"/>
                <w:color w:val="000000"/>
                <w:sz w:val="24"/>
                <w:szCs w:val="24"/>
              </w:rPr>
              <w:t>внедрения</w:t>
            </w:r>
            <w:r>
              <w:t xml:space="preserve"> </w:t>
            </w:r>
            <w:r>
              <w:rPr>
                <w:rFonts w:ascii="Times New Roman" w:hAnsi="Times New Roman" w:cs="Times New Roman"/>
                <w:color w:val="000000"/>
                <w:sz w:val="24"/>
                <w:szCs w:val="24"/>
              </w:rPr>
              <w:t>медицинских</w:t>
            </w:r>
            <w:r>
              <w:t xml:space="preserve"> </w:t>
            </w:r>
            <w:r>
              <w:rPr>
                <w:rFonts w:ascii="Times New Roman" w:hAnsi="Times New Roman" w:cs="Times New Roman"/>
                <w:color w:val="000000"/>
                <w:sz w:val="24"/>
                <w:szCs w:val="24"/>
              </w:rPr>
              <w:t>информационных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методики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проектом.</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проектом:</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стадий,</w:t>
            </w:r>
            <w:r>
              <w:t xml:space="preserve"> </w:t>
            </w:r>
            <w:r>
              <w:rPr>
                <w:rFonts w:ascii="Times New Roman" w:hAnsi="Times New Roman" w:cs="Times New Roman"/>
                <w:color w:val="000000"/>
                <w:sz w:val="24"/>
                <w:szCs w:val="24"/>
              </w:rPr>
              <w:t>оперативное</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проектом,</w:t>
            </w:r>
            <w:r>
              <w:t xml:space="preserve"> </w:t>
            </w:r>
            <w:r>
              <w:rPr>
                <w:rFonts w:ascii="Times New Roman" w:hAnsi="Times New Roman" w:cs="Times New Roman"/>
                <w:color w:val="000000"/>
                <w:sz w:val="24"/>
                <w:szCs w:val="24"/>
              </w:rPr>
              <w:t>завершение</w:t>
            </w:r>
            <w:r>
              <w:t xml:space="preserve"> </w:t>
            </w:r>
            <w:r>
              <w:rPr>
                <w:rFonts w:ascii="Times New Roman" w:hAnsi="Times New Roman" w:cs="Times New Roman"/>
                <w:color w:val="000000"/>
                <w:sz w:val="24"/>
                <w:szCs w:val="24"/>
              </w:rPr>
              <w:t>стадии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бизнес-требованиями:</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архитектуры</w:t>
            </w:r>
            <w:r>
              <w:t xml:space="preserve"> </w:t>
            </w:r>
            <w:r>
              <w:rPr>
                <w:rFonts w:ascii="Times New Roman" w:hAnsi="Times New Roman" w:cs="Times New Roman"/>
                <w:color w:val="000000"/>
                <w:sz w:val="24"/>
                <w:szCs w:val="24"/>
              </w:rPr>
              <w:t>бизнес-процессов,</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бизнес-требований,</w:t>
            </w:r>
            <w:r>
              <w:t xml:space="preserve"> </w:t>
            </w:r>
            <w:r>
              <w:rPr>
                <w:rFonts w:ascii="Times New Roman" w:hAnsi="Times New Roman" w:cs="Times New Roman"/>
                <w:color w:val="000000"/>
                <w:sz w:val="24"/>
                <w:szCs w:val="24"/>
              </w:rPr>
              <w:t>отражение</w:t>
            </w:r>
            <w:r>
              <w:t xml:space="preserve"> </w:t>
            </w:r>
            <w:r>
              <w:rPr>
                <w:rFonts w:ascii="Times New Roman" w:hAnsi="Times New Roman" w:cs="Times New Roman"/>
                <w:color w:val="000000"/>
                <w:sz w:val="24"/>
                <w:szCs w:val="24"/>
              </w:rPr>
              <w:t>бизнес-требований,</w:t>
            </w:r>
            <w:r>
              <w:t xml:space="preserve"> </w:t>
            </w:r>
            <w:r>
              <w:rPr>
                <w:rFonts w:ascii="Times New Roman" w:hAnsi="Times New Roman" w:cs="Times New Roman"/>
                <w:color w:val="000000"/>
                <w:sz w:val="24"/>
                <w:szCs w:val="24"/>
              </w:rPr>
              <w:t>Общесистемное</w:t>
            </w:r>
            <w:r>
              <w:t xml:space="preserve"> </w:t>
            </w:r>
            <w:r>
              <w:rPr>
                <w:rFonts w:ascii="Times New Roman" w:hAnsi="Times New Roman" w:cs="Times New Roman"/>
                <w:color w:val="000000"/>
                <w:sz w:val="24"/>
                <w:szCs w:val="24"/>
              </w:rPr>
              <w:t>проектирование:</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системных</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вычислительных</w:t>
            </w:r>
            <w:r>
              <w:t xml:space="preserve"> </w:t>
            </w:r>
            <w:r>
              <w:rPr>
                <w:rFonts w:ascii="Times New Roman" w:hAnsi="Times New Roman" w:cs="Times New Roman"/>
                <w:color w:val="000000"/>
                <w:sz w:val="24"/>
                <w:szCs w:val="24"/>
              </w:rPr>
              <w:t>ресурсов,</w:t>
            </w:r>
            <w:r>
              <w:t xml:space="preserve"> </w:t>
            </w:r>
            <w:r>
              <w:rPr>
                <w:rFonts w:ascii="Times New Roman" w:hAnsi="Times New Roman" w:cs="Times New Roman"/>
                <w:color w:val="000000"/>
                <w:sz w:val="24"/>
                <w:szCs w:val="24"/>
              </w:rPr>
              <w:t>сборка</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комплексная</w:t>
            </w:r>
            <w:r>
              <w:t xml:space="preserve"> </w:t>
            </w:r>
            <w:r>
              <w:rPr>
                <w:rFonts w:ascii="Times New Roman" w:hAnsi="Times New Roman" w:cs="Times New Roman"/>
                <w:color w:val="000000"/>
                <w:sz w:val="24"/>
                <w:szCs w:val="24"/>
              </w:rPr>
              <w:t>наладка;</w:t>
            </w:r>
            <w:r>
              <w:t xml:space="preserve"> </w:t>
            </w:r>
            <w:r>
              <w:rPr>
                <w:rFonts w:ascii="Times New Roman" w:hAnsi="Times New Roman" w:cs="Times New Roman"/>
                <w:color w:val="000000"/>
                <w:sz w:val="24"/>
                <w:szCs w:val="24"/>
              </w:rPr>
              <w:t>Доработка</w:t>
            </w:r>
            <w:r>
              <w:t xml:space="preserve"> </w:t>
            </w:r>
            <w:r>
              <w:rPr>
                <w:rFonts w:ascii="Times New Roman" w:hAnsi="Times New Roman" w:cs="Times New Roman"/>
                <w:color w:val="000000"/>
                <w:sz w:val="24"/>
                <w:szCs w:val="24"/>
              </w:rPr>
              <w:t>приложений:</w:t>
            </w:r>
            <w:r>
              <w:t xml:space="preserve"> </w:t>
            </w:r>
            <w:r>
              <w:rPr>
                <w:rFonts w:ascii="Times New Roman" w:hAnsi="Times New Roman" w:cs="Times New Roman"/>
                <w:color w:val="000000"/>
                <w:sz w:val="24"/>
                <w:szCs w:val="24"/>
              </w:rPr>
              <w:t>доработка</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адаптация</w:t>
            </w:r>
            <w:r>
              <w:t xml:space="preserve"> </w:t>
            </w:r>
            <w:r>
              <w:rPr>
                <w:rFonts w:ascii="Times New Roman" w:hAnsi="Times New Roman" w:cs="Times New Roman"/>
                <w:color w:val="000000"/>
                <w:sz w:val="24"/>
                <w:szCs w:val="24"/>
              </w:rPr>
              <w:t>программконвертирование</w:t>
            </w:r>
            <w:r>
              <w:t xml:space="preserve"> </w:t>
            </w:r>
            <w:r>
              <w:rPr>
                <w:rFonts w:ascii="Times New Roman" w:hAnsi="Times New Roman" w:cs="Times New Roman"/>
                <w:color w:val="000000"/>
                <w:sz w:val="24"/>
                <w:szCs w:val="24"/>
              </w:rPr>
              <w:t>данных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95639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1A77D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7440C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ПК-1.6</w:t>
            </w:r>
          </w:p>
        </w:tc>
      </w:tr>
      <w:tr w:rsidR="00D31FE4" w14:paraId="4CEE9515" w14:textId="77777777">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F29E9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BB0B8D"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Настройка</w:t>
            </w:r>
            <w:r>
              <w:t xml:space="preserve"> </w:t>
            </w:r>
            <w:r>
              <w:rPr>
                <w:rFonts w:ascii="Times New Roman" w:hAnsi="Times New Roman" w:cs="Times New Roman"/>
                <w:color w:val="000000"/>
                <w:sz w:val="24"/>
                <w:szCs w:val="24"/>
              </w:rPr>
              <w:t>шаблонов</w:t>
            </w:r>
            <w:r>
              <w:t xml:space="preserve"> </w:t>
            </w:r>
            <w:r>
              <w:rPr>
                <w:rFonts w:ascii="Times New Roman" w:hAnsi="Times New Roman" w:cs="Times New Roman"/>
                <w:color w:val="000000"/>
                <w:sz w:val="24"/>
                <w:szCs w:val="24"/>
              </w:rPr>
              <w:t>документов.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B7145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94FC1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97E30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ПК-1.6</w:t>
            </w:r>
          </w:p>
        </w:tc>
      </w:tr>
    </w:tbl>
    <w:p w14:paraId="77DA3046"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1"/>
        <w:gridCol w:w="1837"/>
        <w:gridCol w:w="716"/>
        <w:gridCol w:w="1282"/>
        <w:gridCol w:w="702"/>
        <w:gridCol w:w="999"/>
      </w:tblGrid>
      <w:tr w:rsidR="00D31FE4" w14:paraId="192BA8EF" w14:textId="77777777">
        <w:trPr>
          <w:trHeight w:hRule="exact" w:val="416"/>
        </w:trPr>
        <w:tc>
          <w:tcPr>
            <w:tcW w:w="4692" w:type="dxa"/>
            <w:gridSpan w:val="2"/>
            <w:shd w:val="clear" w:color="C0C0C0" w:fill="FFFFFF"/>
            <w:tcMar>
              <w:left w:w="34" w:type="dxa"/>
              <w:right w:w="34" w:type="dxa"/>
            </w:tcMar>
          </w:tcPr>
          <w:p w14:paraId="087AF1FB"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1844" w:type="dxa"/>
          </w:tcPr>
          <w:p w14:paraId="6FA1EA18" w14:textId="77777777" w:rsidR="00D31FE4" w:rsidRDefault="00D31FE4"/>
        </w:tc>
        <w:tc>
          <w:tcPr>
            <w:tcW w:w="710" w:type="dxa"/>
          </w:tcPr>
          <w:p w14:paraId="319E9899" w14:textId="77777777" w:rsidR="00D31FE4" w:rsidRDefault="00D31FE4"/>
        </w:tc>
        <w:tc>
          <w:tcPr>
            <w:tcW w:w="1277" w:type="dxa"/>
          </w:tcPr>
          <w:p w14:paraId="2C51056B" w14:textId="77777777" w:rsidR="00D31FE4" w:rsidRDefault="00D31FE4"/>
        </w:tc>
        <w:tc>
          <w:tcPr>
            <w:tcW w:w="710" w:type="dxa"/>
          </w:tcPr>
          <w:p w14:paraId="3B499990" w14:textId="77777777" w:rsidR="00D31FE4" w:rsidRDefault="00D31FE4"/>
        </w:tc>
        <w:tc>
          <w:tcPr>
            <w:tcW w:w="1007" w:type="dxa"/>
            <w:shd w:val="clear" w:color="C0C0C0" w:fill="FFFFFF"/>
            <w:tcMar>
              <w:left w:w="34" w:type="dxa"/>
              <w:right w:w="34" w:type="dxa"/>
            </w:tcMar>
          </w:tcPr>
          <w:p w14:paraId="1194EBED"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6</w:t>
            </w:r>
          </w:p>
        </w:tc>
      </w:tr>
      <w:tr w:rsidR="00D31FE4" w14:paraId="34A71285"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FC976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48A482"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Формирование</w:t>
            </w:r>
            <w:r>
              <w:t xml:space="preserve"> </w:t>
            </w:r>
            <w:r>
              <w:rPr>
                <w:rFonts w:ascii="Times New Roman" w:hAnsi="Times New Roman" w:cs="Times New Roman"/>
                <w:b/>
                <w:color w:val="000000"/>
                <w:sz w:val="24"/>
                <w:szCs w:val="24"/>
              </w:rPr>
              <w:t>проектных</w:t>
            </w:r>
            <w:r>
              <w:t xml:space="preserve"> </w:t>
            </w:r>
            <w:r>
              <w:rPr>
                <w:rFonts w:ascii="Times New Roman" w:hAnsi="Times New Roman" w:cs="Times New Roman"/>
                <w:b/>
                <w:color w:val="000000"/>
                <w:sz w:val="24"/>
                <w:szCs w:val="24"/>
              </w:rPr>
              <w:t>документов</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стадиям</w:t>
            </w:r>
            <w:r>
              <w:t xml:space="preserve"> </w:t>
            </w:r>
            <w:r>
              <w:rPr>
                <w:rFonts w:ascii="Times New Roman" w:hAnsi="Times New Roman" w:cs="Times New Roman"/>
                <w:b/>
                <w:color w:val="000000"/>
                <w:sz w:val="24"/>
                <w:szCs w:val="24"/>
              </w:rPr>
              <w:t>внедрения</w:t>
            </w:r>
            <w:r>
              <w:t xml:space="preserve"> </w:t>
            </w:r>
            <w:r>
              <w:rPr>
                <w:rFonts w:ascii="Times New Roman" w:hAnsi="Times New Roman" w:cs="Times New Roman"/>
                <w:b/>
                <w:color w:val="000000"/>
                <w:sz w:val="24"/>
                <w:szCs w:val="24"/>
              </w:rPr>
              <w:t>информационных</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здравоохранения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навыков</w:t>
            </w:r>
            <w:r>
              <w:t xml:space="preserve"> </w:t>
            </w:r>
            <w:r>
              <w:rPr>
                <w:rFonts w:ascii="Times New Roman" w:hAnsi="Times New Roman" w:cs="Times New Roman"/>
                <w:color w:val="000000"/>
                <w:sz w:val="24"/>
                <w:szCs w:val="24"/>
              </w:rPr>
              <w:t>сбора</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проектных</w:t>
            </w:r>
            <w:r>
              <w:t xml:space="preserve"> </w:t>
            </w:r>
            <w:r>
              <w:rPr>
                <w:rFonts w:ascii="Times New Roman" w:hAnsi="Times New Roman" w:cs="Times New Roman"/>
                <w:color w:val="000000"/>
                <w:sz w:val="24"/>
                <w:szCs w:val="24"/>
              </w:rPr>
              <w:t>документов.</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документирования.</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стандартов.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DBC62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4D7F1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12572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ПК-1.6</w:t>
            </w:r>
          </w:p>
        </w:tc>
      </w:tr>
      <w:tr w:rsidR="00D31FE4" w14:paraId="35C0ADDF" w14:textId="77777777">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7E428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C9D53B"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Требования</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безопасности</w:t>
            </w:r>
            <w:r>
              <w:t xml:space="preserve"> </w:t>
            </w:r>
            <w:r>
              <w:rPr>
                <w:rFonts w:ascii="Times New Roman" w:hAnsi="Times New Roman" w:cs="Times New Roman"/>
                <w:b/>
                <w:color w:val="000000"/>
                <w:sz w:val="24"/>
                <w:szCs w:val="24"/>
              </w:rPr>
              <w:t>информационных</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здравоохранении.</w:t>
            </w:r>
            <w:r>
              <w:t xml:space="preserve"> </w:t>
            </w:r>
            <w:r>
              <w:rPr>
                <w:rFonts w:ascii="Times New Roman" w:hAnsi="Times New Roman" w:cs="Times New Roman"/>
                <w:b/>
                <w:color w:val="000000"/>
                <w:sz w:val="24"/>
                <w:szCs w:val="24"/>
              </w:rPr>
              <w:t>Применение</w:t>
            </w:r>
            <w:r>
              <w:t xml:space="preserve"> </w:t>
            </w:r>
            <w:r>
              <w:rPr>
                <w:rFonts w:ascii="Times New Roman" w:hAnsi="Times New Roman" w:cs="Times New Roman"/>
                <w:b/>
                <w:color w:val="000000"/>
                <w:sz w:val="24"/>
                <w:szCs w:val="24"/>
              </w:rPr>
              <w:t>требований</w:t>
            </w:r>
            <w:r>
              <w:t xml:space="preserve"> </w:t>
            </w:r>
            <w:r>
              <w:rPr>
                <w:rFonts w:ascii="Times New Roman" w:hAnsi="Times New Roman" w:cs="Times New Roman"/>
                <w:b/>
                <w:color w:val="000000"/>
                <w:sz w:val="24"/>
                <w:szCs w:val="24"/>
              </w:rPr>
              <w:t>закона</w:t>
            </w:r>
            <w:r>
              <w:t xml:space="preserve"> </w:t>
            </w:r>
            <w:r>
              <w:rPr>
                <w:rFonts w:ascii="Times New Roman" w:hAnsi="Times New Roman" w:cs="Times New Roman"/>
                <w:b/>
                <w:color w:val="000000"/>
                <w:sz w:val="24"/>
                <w:szCs w:val="24"/>
              </w:rPr>
              <w:t>о</w:t>
            </w:r>
            <w:r>
              <w:t xml:space="preserve"> </w:t>
            </w:r>
            <w:r>
              <w:rPr>
                <w:rFonts w:ascii="Times New Roman" w:hAnsi="Times New Roman" w:cs="Times New Roman"/>
                <w:b/>
                <w:color w:val="000000"/>
                <w:sz w:val="24"/>
                <w:szCs w:val="24"/>
              </w:rPr>
              <w:t>персональных</w:t>
            </w:r>
            <w:r>
              <w:t xml:space="preserve"> </w:t>
            </w:r>
            <w:r>
              <w:rPr>
                <w:rFonts w:ascii="Times New Roman" w:hAnsi="Times New Roman" w:cs="Times New Roman"/>
                <w:b/>
                <w:color w:val="000000"/>
                <w:sz w:val="24"/>
                <w:szCs w:val="24"/>
              </w:rPr>
              <w:t>данных</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информационным</w:t>
            </w:r>
            <w:r>
              <w:t xml:space="preserve"> </w:t>
            </w:r>
            <w:r>
              <w:rPr>
                <w:rFonts w:ascii="Times New Roman" w:hAnsi="Times New Roman" w:cs="Times New Roman"/>
                <w:b/>
                <w:color w:val="000000"/>
                <w:sz w:val="24"/>
                <w:szCs w:val="24"/>
              </w:rPr>
              <w:t>системам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здравоохранении.</w:t>
            </w:r>
            <w:r>
              <w:t xml:space="preserve"> </w:t>
            </w:r>
          </w:p>
          <w:p w14:paraId="50062321"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закона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персональных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классам</w:t>
            </w:r>
            <w:r>
              <w:t xml:space="preserve"> </w:t>
            </w: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Обзор</w:t>
            </w:r>
            <w:r>
              <w:t xml:space="preserve"> </w:t>
            </w:r>
            <w:r>
              <w:rPr>
                <w:rFonts w:ascii="Times New Roman" w:hAnsi="Times New Roman" w:cs="Times New Roman"/>
                <w:color w:val="000000"/>
                <w:sz w:val="24"/>
                <w:szCs w:val="24"/>
              </w:rPr>
              <w:t>основного</w:t>
            </w:r>
            <w:r>
              <w:t xml:space="preserve"> </w:t>
            </w:r>
            <w:r>
              <w:rPr>
                <w:rFonts w:ascii="Times New Roman" w:hAnsi="Times New Roman" w:cs="Times New Roman"/>
                <w:color w:val="000000"/>
                <w:sz w:val="24"/>
                <w:szCs w:val="24"/>
              </w:rPr>
              <w:t>комплекта</w:t>
            </w:r>
            <w:r>
              <w:t xml:space="preserve"> </w:t>
            </w:r>
            <w:r>
              <w:rPr>
                <w:rFonts w:ascii="Times New Roman" w:hAnsi="Times New Roman" w:cs="Times New Roman"/>
                <w:color w:val="000000"/>
                <w:sz w:val="24"/>
                <w:szCs w:val="24"/>
              </w:rPr>
              <w:t>документов,</w:t>
            </w:r>
            <w:r>
              <w:t xml:space="preserve"> </w:t>
            </w:r>
            <w:r>
              <w:rPr>
                <w:rFonts w:ascii="Times New Roman" w:hAnsi="Times New Roman" w:cs="Times New Roman"/>
                <w:color w:val="000000"/>
                <w:sz w:val="24"/>
                <w:szCs w:val="24"/>
              </w:rPr>
              <w:t>обязательного</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объекте</w:t>
            </w:r>
            <w:r>
              <w:t xml:space="preserve"> </w:t>
            </w:r>
            <w:r>
              <w:rPr>
                <w:rFonts w:ascii="Times New Roman" w:hAnsi="Times New Roman" w:cs="Times New Roman"/>
                <w:color w:val="000000"/>
                <w:sz w:val="24"/>
                <w:szCs w:val="24"/>
              </w:rPr>
              <w:t>информатизации.</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организационных</w:t>
            </w:r>
            <w:r>
              <w:t xml:space="preserve"> </w:t>
            </w:r>
            <w:r>
              <w:rPr>
                <w:rFonts w:ascii="Times New Roman" w:hAnsi="Times New Roman" w:cs="Times New Roman"/>
                <w:color w:val="000000"/>
                <w:sz w:val="24"/>
                <w:szCs w:val="24"/>
              </w:rPr>
              <w:t>мер</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безопасности.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7E9C0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33A53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56C49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ПК-1.6</w:t>
            </w:r>
          </w:p>
        </w:tc>
      </w:tr>
      <w:tr w:rsidR="00D31FE4" w14:paraId="4A2A75EE"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DB15C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DE93D5"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Сбор</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(отчет)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DA42D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434AF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9F87D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ПК-1.6</w:t>
            </w:r>
          </w:p>
        </w:tc>
      </w:tr>
      <w:tr w:rsidR="00D31FE4" w14:paraId="3866E968"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FB020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88B257"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2E5C2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91B52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E0995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ПК-1.6</w:t>
            </w:r>
          </w:p>
        </w:tc>
      </w:tr>
      <w:tr w:rsidR="00D31FE4" w14:paraId="46FE66D9"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15161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 Медицинские информационные системы: теория и практика (Часть 2)</w:t>
            </w:r>
          </w:p>
        </w:tc>
      </w:tr>
      <w:tr w:rsidR="00D31FE4" w14:paraId="4BC171E9"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BC668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B61EC2"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Специфика</w:t>
            </w:r>
            <w:r>
              <w:t xml:space="preserve"> </w:t>
            </w:r>
            <w:r>
              <w:rPr>
                <w:rFonts w:ascii="Times New Roman" w:hAnsi="Times New Roman" w:cs="Times New Roman"/>
                <w:b/>
                <w:color w:val="000000"/>
                <w:sz w:val="24"/>
                <w:szCs w:val="24"/>
              </w:rPr>
              <w:t>аутсорсинга</w:t>
            </w:r>
            <w:r>
              <w:t xml:space="preserve"> </w:t>
            </w:r>
            <w:r>
              <w:rPr>
                <w:rFonts w:ascii="Times New Roman" w:hAnsi="Times New Roman" w:cs="Times New Roman"/>
                <w:b/>
                <w:color w:val="000000"/>
                <w:sz w:val="24"/>
                <w:szCs w:val="24"/>
              </w:rPr>
              <w:t>медицинских</w:t>
            </w:r>
            <w:r>
              <w:t xml:space="preserve"> </w:t>
            </w:r>
            <w:r>
              <w:rPr>
                <w:rFonts w:ascii="Times New Roman" w:hAnsi="Times New Roman" w:cs="Times New Roman"/>
                <w:b/>
                <w:color w:val="000000"/>
                <w:sz w:val="24"/>
                <w:szCs w:val="24"/>
              </w:rPr>
              <w:t>информационных</w:t>
            </w:r>
            <w:r>
              <w:t xml:space="preserve"> </w:t>
            </w:r>
            <w:r>
              <w:rPr>
                <w:rFonts w:ascii="Times New Roman" w:hAnsi="Times New Roman" w:cs="Times New Roman"/>
                <w:b/>
                <w:color w:val="000000"/>
                <w:sz w:val="24"/>
                <w:szCs w:val="24"/>
              </w:rPr>
              <w:t>технологий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аутсорсинга</w:t>
            </w:r>
            <w:r>
              <w:t xml:space="preserve"> </w:t>
            </w:r>
            <w:r>
              <w:rPr>
                <w:rFonts w:ascii="Times New Roman" w:hAnsi="Times New Roman" w:cs="Times New Roman"/>
                <w:color w:val="000000"/>
                <w:sz w:val="24"/>
                <w:szCs w:val="24"/>
              </w:rPr>
              <w:t>информационных</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использования</w:t>
            </w:r>
            <w:r>
              <w:t xml:space="preserve"> </w:t>
            </w:r>
            <w:r>
              <w:rPr>
                <w:rFonts w:ascii="Times New Roman" w:hAnsi="Times New Roman" w:cs="Times New Roman"/>
                <w:color w:val="000000"/>
                <w:sz w:val="24"/>
                <w:szCs w:val="24"/>
              </w:rPr>
              <w:t>аутсорсинга.</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специфических</w:t>
            </w:r>
            <w:r>
              <w:t xml:space="preserve"> </w:t>
            </w:r>
            <w:r>
              <w:rPr>
                <w:rFonts w:ascii="Times New Roman" w:hAnsi="Times New Roman" w:cs="Times New Roman"/>
                <w:color w:val="000000"/>
                <w:sz w:val="24"/>
                <w:szCs w:val="24"/>
              </w:rPr>
              <w:t>отличий</w:t>
            </w:r>
            <w:r>
              <w:t xml:space="preserve"> </w:t>
            </w:r>
            <w:r>
              <w:rPr>
                <w:rFonts w:ascii="Times New Roman" w:hAnsi="Times New Roman" w:cs="Times New Roman"/>
                <w:color w:val="000000"/>
                <w:sz w:val="24"/>
                <w:szCs w:val="24"/>
              </w:rPr>
              <w:t>аутсорсинга</w:t>
            </w:r>
            <w:r>
              <w:t xml:space="preserve"> </w:t>
            </w:r>
            <w:r>
              <w:rPr>
                <w:rFonts w:ascii="Times New Roman" w:hAnsi="Times New Roman" w:cs="Times New Roman"/>
                <w:color w:val="000000"/>
                <w:sz w:val="24"/>
                <w:szCs w:val="24"/>
              </w:rPr>
              <w:t>медицинских</w:t>
            </w:r>
            <w:r>
              <w:t xml:space="preserve"> </w:t>
            </w:r>
            <w:r>
              <w:rPr>
                <w:rFonts w:ascii="Times New Roman" w:hAnsi="Times New Roman" w:cs="Times New Roman"/>
                <w:color w:val="000000"/>
                <w:sz w:val="24"/>
                <w:szCs w:val="24"/>
              </w:rPr>
              <w:t>информационных</w:t>
            </w:r>
            <w:r>
              <w:t xml:space="preserve"> </w:t>
            </w:r>
            <w:r>
              <w:rPr>
                <w:rFonts w:ascii="Times New Roman" w:hAnsi="Times New Roman" w:cs="Times New Roman"/>
                <w:color w:val="000000"/>
                <w:sz w:val="24"/>
                <w:szCs w:val="24"/>
              </w:rPr>
              <w:t>технологий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C6F0E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140A5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DD3ED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ПК-1.6</w:t>
            </w:r>
          </w:p>
        </w:tc>
      </w:tr>
      <w:tr w:rsidR="00D31FE4" w14:paraId="709C004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3BD86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E8C7D2"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разработку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46A12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A205A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C09EE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ПК-1.6</w:t>
            </w:r>
          </w:p>
        </w:tc>
      </w:tr>
      <w:tr w:rsidR="00D31FE4" w14:paraId="23500A23"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C32B7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662F8A"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Основы</w:t>
            </w:r>
            <w:r>
              <w:t xml:space="preserve"> </w:t>
            </w:r>
            <w:r>
              <w:rPr>
                <w:rFonts w:ascii="Times New Roman" w:hAnsi="Times New Roman" w:cs="Times New Roman"/>
                <w:b/>
                <w:color w:val="000000"/>
                <w:sz w:val="24"/>
                <w:szCs w:val="24"/>
              </w:rPr>
              <w:t>целеполагания</w:t>
            </w:r>
            <w:r>
              <w:t xml:space="preserve"> </w:t>
            </w:r>
            <w:r>
              <w:rPr>
                <w:rFonts w:ascii="Times New Roman" w:hAnsi="Times New Roman" w:cs="Times New Roman"/>
                <w:b/>
                <w:color w:val="000000"/>
                <w:sz w:val="24"/>
                <w:szCs w:val="24"/>
              </w:rPr>
              <w:t>принятия</w:t>
            </w:r>
            <w:r>
              <w:t xml:space="preserve"> </w:t>
            </w:r>
            <w:r>
              <w:rPr>
                <w:rFonts w:ascii="Times New Roman" w:hAnsi="Times New Roman" w:cs="Times New Roman"/>
                <w:b/>
                <w:color w:val="000000"/>
                <w:sz w:val="24"/>
                <w:szCs w:val="24"/>
              </w:rPr>
              <w:t>решения</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аутсорсингу</w:t>
            </w:r>
            <w:r>
              <w:t xml:space="preserve"> </w:t>
            </w:r>
            <w:r>
              <w:rPr>
                <w:rFonts w:ascii="Times New Roman" w:hAnsi="Times New Roman" w:cs="Times New Roman"/>
                <w:b/>
                <w:color w:val="000000"/>
                <w:sz w:val="24"/>
                <w:szCs w:val="24"/>
              </w:rPr>
              <w:t>медицинских</w:t>
            </w:r>
            <w:r>
              <w:t xml:space="preserve"> </w:t>
            </w:r>
            <w:r>
              <w:rPr>
                <w:rFonts w:ascii="Times New Roman" w:hAnsi="Times New Roman" w:cs="Times New Roman"/>
                <w:b/>
                <w:color w:val="000000"/>
                <w:sz w:val="24"/>
                <w:szCs w:val="24"/>
              </w:rPr>
              <w:t>информационных</w:t>
            </w:r>
            <w:r>
              <w:t xml:space="preserve"> </w:t>
            </w:r>
            <w:r>
              <w:rPr>
                <w:rFonts w:ascii="Times New Roman" w:hAnsi="Times New Roman" w:cs="Times New Roman"/>
                <w:b/>
                <w:color w:val="000000"/>
                <w:sz w:val="24"/>
                <w:szCs w:val="24"/>
              </w:rPr>
              <w:t>технологий.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принципов</w:t>
            </w:r>
            <w:r>
              <w:t xml:space="preserve"> </w:t>
            </w:r>
            <w:r>
              <w:rPr>
                <w:rFonts w:ascii="Times New Roman" w:hAnsi="Times New Roman" w:cs="Times New Roman"/>
                <w:color w:val="000000"/>
                <w:sz w:val="24"/>
                <w:szCs w:val="24"/>
              </w:rPr>
              <w:t>целеполагания.</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зависимости</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аутсорсинга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используемых</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аутсорсинга</w:t>
            </w:r>
            <w:r>
              <w:t xml:space="preserve"> </w:t>
            </w:r>
            <w:r>
              <w:rPr>
                <w:rFonts w:ascii="Times New Roman" w:hAnsi="Times New Roman" w:cs="Times New Roman"/>
                <w:color w:val="000000"/>
                <w:sz w:val="24"/>
                <w:szCs w:val="24"/>
              </w:rPr>
              <w:t>медицинских</w:t>
            </w:r>
            <w:r>
              <w:t xml:space="preserve"> </w:t>
            </w:r>
            <w:r>
              <w:rPr>
                <w:rFonts w:ascii="Times New Roman" w:hAnsi="Times New Roman" w:cs="Times New Roman"/>
                <w:color w:val="000000"/>
                <w:sz w:val="24"/>
                <w:szCs w:val="24"/>
              </w:rPr>
              <w:t>информационных</w:t>
            </w:r>
            <w:r>
              <w:t xml:space="preserve"> </w:t>
            </w:r>
            <w:r>
              <w:rPr>
                <w:rFonts w:ascii="Times New Roman" w:hAnsi="Times New Roman" w:cs="Times New Roman"/>
                <w:color w:val="000000"/>
                <w:sz w:val="24"/>
                <w:szCs w:val="24"/>
              </w:rPr>
              <w:t>технологий.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3AC8C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34654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1D8A5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ПК-1.6</w:t>
            </w:r>
          </w:p>
        </w:tc>
      </w:tr>
      <w:tr w:rsidR="00D31FE4" w14:paraId="11888A34" w14:textId="77777777">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A1A9D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FDA818"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Настройка</w:t>
            </w:r>
            <w:r>
              <w:t xml:space="preserve"> </w:t>
            </w:r>
            <w:r>
              <w:rPr>
                <w:rFonts w:ascii="Times New Roman" w:hAnsi="Times New Roman" w:cs="Times New Roman"/>
                <w:color w:val="000000"/>
                <w:sz w:val="24"/>
                <w:szCs w:val="24"/>
              </w:rPr>
              <w:t>классификаторов</w:t>
            </w:r>
            <w:r>
              <w:t xml:space="preserve"> </w:t>
            </w:r>
            <w:r>
              <w:rPr>
                <w:rFonts w:ascii="Times New Roman" w:hAnsi="Times New Roman" w:cs="Times New Roman"/>
                <w:color w:val="000000"/>
                <w:sz w:val="24"/>
                <w:szCs w:val="24"/>
              </w:rPr>
              <w:t>МИС.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269EB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A4F32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11236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ПК-1.6</w:t>
            </w:r>
          </w:p>
        </w:tc>
      </w:tr>
    </w:tbl>
    <w:p w14:paraId="3E2AA78F"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6"/>
        <w:gridCol w:w="3664"/>
        <w:gridCol w:w="1835"/>
        <w:gridCol w:w="716"/>
        <w:gridCol w:w="1283"/>
        <w:gridCol w:w="702"/>
        <w:gridCol w:w="999"/>
      </w:tblGrid>
      <w:tr w:rsidR="00D31FE4" w14:paraId="7DCD2FBB" w14:textId="77777777">
        <w:trPr>
          <w:trHeight w:hRule="exact" w:val="416"/>
        </w:trPr>
        <w:tc>
          <w:tcPr>
            <w:tcW w:w="4692" w:type="dxa"/>
            <w:gridSpan w:val="2"/>
            <w:shd w:val="clear" w:color="C0C0C0" w:fill="FFFFFF"/>
            <w:tcMar>
              <w:left w:w="34" w:type="dxa"/>
              <w:right w:w="34" w:type="dxa"/>
            </w:tcMar>
          </w:tcPr>
          <w:p w14:paraId="056AFB69"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1844" w:type="dxa"/>
          </w:tcPr>
          <w:p w14:paraId="743B922E" w14:textId="77777777" w:rsidR="00D31FE4" w:rsidRDefault="00D31FE4"/>
        </w:tc>
        <w:tc>
          <w:tcPr>
            <w:tcW w:w="710" w:type="dxa"/>
          </w:tcPr>
          <w:p w14:paraId="2C63E0E7" w14:textId="77777777" w:rsidR="00D31FE4" w:rsidRDefault="00D31FE4"/>
        </w:tc>
        <w:tc>
          <w:tcPr>
            <w:tcW w:w="1277" w:type="dxa"/>
          </w:tcPr>
          <w:p w14:paraId="0EB7D0DE" w14:textId="77777777" w:rsidR="00D31FE4" w:rsidRDefault="00D31FE4"/>
        </w:tc>
        <w:tc>
          <w:tcPr>
            <w:tcW w:w="710" w:type="dxa"/>
          </w:tcPr>
          <w:p w14:paraId="3CD48B0C" w14:textId="77777777" w:rsidR="00D31FE4" w:rsidRDefault="00D31FE4"/>
        </w:tc>
        <w:tc>
          <w:tcPr>
            <w:tcW w:w="1007" w:type="dxa"/>
            <w:shd w:val="clear" w:color="C0C0C0" w:fill="FFFFFF"/>
            <w:tcMar>
              <w:left w:w="34" w:type="dxa"/>
              <w:right w:w="34" w:type="dxa"/>
            </w:tcMar>
          </w:tcPr>
          <w:p w14:paraId="40E72041"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7</w:t>
            </w:r>
          </w:p>
        </w:tc>
      </w:tr>
      <w:tr w:rsidR="00D31FE4" w14:paraId="51409FA3" w14:textId="77777777">
        <w:trPr>
          <w:trHeight w:hRule="exact" w:val="548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AD1C2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1D2049"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набора</w:t>
            </w:r>
            <w:r>
              <w:t xml:space="preserve"> </w:t>
            </w:r>
            <w:r>
              <w:rPr>
                <w:rFonts w:ascii="Times New Roman" w:hAnsi="Times New Roman" w:cs="Times New Roman"/>
                <w:b/>
                <w:color w:val="000000"/>
                <w:sz w:val="24"/>
                <w:szCs w:val="24"/>
              </w:rPr>
              <w:t>работ</w:t>
            </w:r>
            <w:r>
              <w:t xml:space="preserve"> </w:t>
            </w:r>
            <w:r>
              <w:rPr>
                <w:rFonts w:ascii="Times New Roman" w:hAnsi="Times New Roman" w:cs="Times New Roman"/>
                <w:b/>
                <w:color w:val="000000"/>
                <w:sz w:val="24"/>
                <w:szCs w:val="24"/>
              </w:rPr>
              <w:t>(услуг),</w:t>
            </w:r>
            <w:r>
              <w:t xml:space="preserve"> </w:t>
            </w:r>
            <w:r>
              <w:rPr>
                <w:rFonts w:ascii="Times New Roman" w:hAnsi="Times New Roman" w:cs="Times New Roman"/>
                <w:b/>
                <w:color w:val="000000"/>
                <w:sz w:val="24"/>
                <w:szCs w:val="24"/>
              </w:rPr>
              <w:t>передаваемых</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аутсорсинг.</w:t>
            </w:r>
            <w:r>
              <w:t xml:space="preserve"> </w:t>
            </w:r>
            <w:r>
              <w:rPr>
                <w:rFonts w:ascii="Times New Roman" w:hAnsi="Times New Roman" w:cs="Times New Roman"/>
                <w:b/>
                <w:color w:val="000000"/>
                <w:sz w:val="24"/>
                <w:szCs w:val="24"/>
              </w:rPr>
              <w:t>Оценка</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оказываемых</w:t>
            </w:r>
            <w:r>
              <w:t xml:space="preserve"> </w:t>
            </w:r>
            <w:r>
              <w:rPr>
                <w:rFonts w:ascii="Times New Roman" w:hAnsi="Times New Roman" w:cs="Times New Roman"/>
                <w:b/>
                <w:color w:val="000000"/>
                <w:sz w:val="24"/>
                <w:szCs w:val="24"/>
              </w:rPr>
              <w:t>услуг</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рисков</w:t>
            </w:r>
            <w:r>
              <w:t xml:space="preserve"> </w:t>
            </w:r>
            <w:r>
              <w:rPr>
                <w:rFonts w:ascii="Times New Roman" w:hAnsi="Times New Roman" w:cs="Times New Roman"/>
                <w:b/>
                <w:color w:val="000000"/>
                <w:sz w:val="24"/>
                <w:szCs w:val="24"/>
              </w:rPr>
              <w:t>при</w:t>
            </w:r>
            <w:r>
              <w:t xml:space="preserve"> </w:t>
            </w:r>
            <w:r>
              <w:rPr>
                <w:rFonts w:ascii="Times New Roman" w:hAnsi="Times New Roman" w:cs="Times New Roman"/>
                <w:b/>
                <w:color w:val="000000"/>
                <w:sz w:val="24"/>
                <w:szCs w:val="24"/>
              </w:rPr>
              <w:t>аутсорсинге</w:t>
            </w:r>
            <w:r>
              <w:t xml:space="preserve"> </w:t>
            </w:r>
            <w:r>
              <w:rPr>
                <w:rFonts w:ascii="Times New Roman" w:hAnsi="Times New Roman" w:cs="Times New Roman"/>
                <w:b/>
                <w:color w:val="000000"/>
                <w:sz w:val="24"/>
                <w:szCs w:val="24"/>
              </w:rPr>
              <w:t>медицинских</w:t>
            </w:r>
            <w:r>
              <w:t xml:space="preserve"> </w:t>
            </w:r>
            <w:r>
              <w:rPr>
                <w:rFonts w:ascii="Times New Roman" w:hAnsi="Times New Roman" w:cs="Times New Roman"/>
                <w:b/>
                <w:color w:val="000000"/>
                <w:sz w:val="24"/>
                <w:szCs w:val="24"/>
              </w:rPr>
              <w:t>информационных</w:t>
            </w:r>
            <w:r>
              <w:t xml:space="preserve"> </w:t>
            </w:r>
            <w:r>
              <w:rPr>
                <w:rFonts w:ascii="Times New Roman" w:hAnsi="Times New Roman" w:cs="Times New Roman"/>
                <w:b/>
                <w:color w:val="000000"/>
                <w:sz w:val="24"/>
                <w:szCs w:val="24"/>
              </w:rPr>
              <w:t>технологий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типового</w:t>
            </w:r>
            <w:r>
              <w:t xml:space="preserve"> </w:t>
            </w:r>
            <w:r>
              <w:rPr>
                <w:rFonts w:ascii="Times New Roman" w:hAnsi="Times New Roman" w:cs="Times New Roman"/>
                <w:color w:val="000000"/>
                <w:sz w:val="24"/>
                <w:szCs w:val="24"/>
              </w:rPr>
              <w:t>набора</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(услуг),</w:t>
            </w:r>
            <w:r>
              <w:t xml:space="preserve"> </w:t>
            </w:r>
            <w:r>
              <w:rPr>
                <w:rFonts w:ascii="Times New Roman" w:hAnsi="Times New Roman" w:cs="Times New Roman"/>
                <w:color w:val="000000"/>
                <w:sz w:val="24"/>
                <w:szCs w:val="24"/>
              </w:rPr>
              <w:t>которые</w:t>
            </w:r>
            <w:r>
              <w:t xml:space="preserve"> </w:t>
            </w:r>
            <w:r>
              <w:rPr>
                <w:rFonts w:ascii="Times New Roman" w:hAnsi="Times New Roman" w:cs="Times New Roman"/>
                <w:color w:val="000000"/>
                <w:sz w:val="24"/>
                <w:szCs w:val="24"/>
              </w:rPr>
              <w:t>возможно</w:t>
            </w:r>
            <w:r>
              <w:t xml:space="preserve"> </w:t>
            </w:r>
            <w:r>
              <w:rPr>
                <w:rFonts w:ascii="Times New Roman" w:hAnsi="Times New Roman" w:cs="Times New Roman"/>
                <w:color w:val="000000"/>
                <w:sz w:val="24"/>
                <w:szCs w:val="24"/>
              </w:rPr>
              <w:t>передавать</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аутсорсинг</w:t>
            </w:r>
            <w:r>
              <w:t xml:space="preserve"> </w:t>
            </w:r>
            <w:r>
              <w:rPr>
                <w:rFonts w:ascii="Times New Roman" w:hAnsi="Times New Roman" w:cs="Times New Roman"/>
                <w:color w:val="000000"/>
                <w:sz w:val="24"/>
                <w:szCs w:val="24"/>
              </w:rPr>
              <w:t>медицинских</w:t>
            </w:r>
            <w:r>
              <w:t xml:space="preserve"> </w:t>
            </w:r>
            <w:r>
              <w:rPr>
                <w:rFonts w:ascii="Times New Roman" w:hAnsi="Times New Roman" w:cs="Times New Roman"/>
                <w:color w:val="000000"/>
                <w:sz w:val="24"/>
                <w:szCs w:val="24"/>
              </w:rPr>
              <w:t>информационных</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типов</w:t>
            </w:r>
            <w:r>
              <w:t xml:space="preserve"> </w:t>
            </w:r>
            <w:r>
              <w:rPr>
                <w:rFonts w:ascii="Times New Roman" w:hAnsi="Times New Roman" w:cs="Times New Roman"/>
                <w:color w:val="000000"/>
                <w:sz w:val="24"/>
                <w:szCs w:val="24"/>
              </w:rPr>
              <w:t>поставщиков,</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типовых</w:t>
            </w:r>
            <w:r>
              <w:t xml:space="preserve"> </w:t>
            </w:r>
            <w:r>
              <w:rPr>
                <w:rFonts w:ascii="Times New Roman" w:hAnsi="Times New Roman" w:cs="Times New Roman"/>
                <w:color w:val="000000"/>
                <w:sz w:val="24"/>
                <w:szCs w:val="24"/>
              </w:rPr>
              <w:t>контрактов.</w:t>
            </w:r>
            <w:r>
              <w:t xml:space="preserve"> </w:t>
            </w:r>
            <w:r>
              <w:rPr>
                <w:rFonts w:ascii="Times New Roman" w:hAnsi="Times New Roman" w:cs="Times New Roman"/>
                <w:color w:val="000000"/>
                <w:sz w:val="24"/>
                <w:szCs w:val="24"/>
              </w:rPr>
              <w:t>Детальное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особенностей</w:t>
            </w:r>
            <w:r>
              <w:t xml:space="preserve"> </w:t>
            </w:r>
            <w:r>
              <w:rPr>
                <w:rFonts w:ascii="Times New Roman" w:hAnsi="Times New Roman" w:cs="Times New Roman"/>
                <w:color w:val="000000"/>
                <w:sz w:val="24"/>
                <w:szCs w:val="24"/>
              </w:rPr>
              <w:t>контрактов</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полного</w:t>
            </w:r>
            <w:r>
              <w:t xml:space="preserve"> </w:t>
            </w:r>
            <w:r>
              <w:rPr>
                <w:rFonts w:ascii="Times New Roman" w:hAnsi="Times New Roman" w:cs="Times New Roman"/>
                <w:color w:val="000000"/>
                <w:sz w:val="24"/>
                <w:szCs w:val="24"/>
              </w:rPr>
              <w:t>аутсорсинга</w:t>
            </w:r>
            <w:r>
              <w:t xml:space="preserve"> </w:t>
            </w:r>
            <w:r>
              <w:rPr>
                <w:rFonts w:ascii="Times New Roman" w:hAnsi="Times New Roman" w:cs="Times New Roman"/>
                <w:color w:val="000000"/>
                <w:sz w:val="24"/>
                <w:szCs w:val="24"/>
              </w:rPr>
              <w:t>бизнес-процесса,</w:t>
            </w:r>
            <w:r>
              <w:t xml:space="preserve"> </w:t>
            </w:r>
            <w:r>
              <w:rPr>
                <w:rFonts w:ascii="Times New Roman" w:hAnsi="Times New Roman" w:cs="Times New Roman"/>
                <w:color w:val="000000"/>
                <w:sz w:val="24"/>
                <w:szCs w:val="24"/>
              </w:rPr>
              <w:t>так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частичного</w:t>
            </w:r>
            <w:r>
              <w:t xml:space="preserve"> </w:t>
            </w:r>
            <w:r>
              <w:rPr>
                <w:rFonts w:ascii="Times New Roman" w:hAnsi="Times New Roman" w:cs="Times New Roman"/>
                <w:color w:val="000000"/>
                <w:sz w:val="24"/>
                <w:szCs w:val="24"/>
              </w:rPr>
              <w:t>аутсорсинга</w:t>
            </w:r>
            <w:r>
              <w:t xml:space="preserve"> </w:t>
            </w:r>
            <w:r>
              <w:rPr>
                <w:rFonts w:ascii="Times New Roman" w:hAnsi="Times New Roman" w:cs="Times New Roman"/>
                <w:color w:val="000000"/>
                <w:sz w:val="24"/>
                <w:szCs w:val="24"/>
              </w:rPr>
              <w:t>бизнес-процесса.</w:t>
            </w:r>
            <w:r>
              <w:t xml:space="preserve"> </w:t>
            </w:r>
          </w:p>
          <w:p w14:paraId="6F6C8BD9"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номенклатуры</w:t>
            </w:r>
            <w:r>
              <w:t xml:space="preserve"> </w:t>
            </w:r>
            <w:r>
              <w:rPr>
                <w:rFonts w:ascii="Times New Roman" w:hAnsi="Times New Roman" w:cs="Times New Roman"/>
                <w:color w:val="000000"/>
                <w:sz w:val="24"/>
                <w:szCs w:val="24"/>
              </w:rPr>
              <w:t>необходимых</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обеспечивающих</w:t>
            </w:r>
            <w:r>
              <w:t xml:space="preserve"> </w:t>
            </w:r>
            <w:r>
              <w:rPr>
                <w:rFonts w:ascii="Times New Roman" w:hAnsi="Times New Roman" w:cs="Times New Roman"/>
                <w:color w:val="000000"/>
                <w:sz w:val="24"/>
                <w:szCs w:val="24"/>
              </w:rPr>
              <w:t>возможность</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уровня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услуги.</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предоставляемых</w:t>
            </w:r>
            <w:r>
              <w:t xml:space="preserve"> </w:t>
            </w:r>
            <w:r>
              <w:rPr>
                <w:rFonts w:ascii="Times New Roman" w:hAnsi="Times New Roman" w:cs="Times New Roman"/>
                <w:color w:val="000000"/>
                <w:sz w:val="24"/>
                <w:szCs w:val="24"/>
              </w:rPr>
              <w:t>услуг,</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стандартов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подходов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оценке</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оказываемых</w:t>
            </w:r>
            <w:r>
              <w:t xml:space="preserve"> </w:t>
            </w:r>
            <w:r>
              <w:rPr>
                <w:rFonts w:ascii="Times New Roman" w:hAnsi="Times New Roman" w:cs="Times New Roman"/>
                <w:color w:val="000000"/>
                <w:sz w:val="24"/>
                <w:szCs w:val="24"/>
              </w:rPr>
              <w:t>услуг</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аутсорсинге</w:t>
            </w:r>
            <w:r>
              <w:t xml:space="preserve"> </w:t>
            </w:r>
            <w:r>
              <w:rPr>
                <w:rFonts w:ascii="Times New Roman" w:hAnsi="Times New Roman" w:cs="Times New Roman"/>
                <w:color w:val="000000"/>
                <w:sz w:val="24"/>
                <w:szCs w:val="24"/>
              </w:rPr>
              <w:t>медицинских</w:t>
            </w:r>
            <w:r>
              <w:t xml:space="preserve"> </w:t>
            </w:r>
            <w:r>
              <w:rPr>
                <w:rFonts w:ascii="Times New Roman" w:hAnsi="Times New Roman" w:cs="Times New Roman"/>
                <w:color w:val="000000"/>
                <w:sz w:val="24"/>
                <w:szCs w:val="24"/>
              </w:rPr>
              <w:t>информационных</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минимизации</w:t>
            </w:r>
            <w:r>
              <w:t xml:space="preserve"> </w:t>
            </w:r>
            <w:r>
              <w:rPr>
                <w:rFonts w:ascii="Times New Roman" w:hAnsi="Times New Roman" w:cs="Times New Roman"/>
                <w:color w:val="000000"/>
                <w:sz w:val="24"/>
                <w:szCs w:val="24"/>
              </w:rPr>
              <w:t>рисков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3E034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10E05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7A19E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ПК-1.6</w:t>
            </w:r>
          </w:p>
        </w:tc>
      </w:tr>
      <w:tr w:rsidR="00D31FE4" w14:paraId="371BD105" w14:textId="77777777">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391FA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7F6784"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Настройка</w:t>
            </w:r>
            <w:r>
              <w:t xml:space="preserve"> </w:t>
            </w:r>
            <w:r>
              <w:rPr>
                <w:rFonts w:ascii="Times New Roman" w:hAnsi="Times New Roman" w:cs="Times New Roman"/>
                <w:color w:val="000000"/>
                <w:sz w:val="24"/>
                <w:szCs w:val="24"/>
              </w:rPr>
              <w:t>шаблонов</w:t>
            </w:r>
            <w:r>
              <w:t xml:space="preserve"> </w:t>
            </w:r>
            <w:r>
              <w:rPr>
                <w:rFonts w:ascii="Times New Roman" w:hAnsi="Times New Roman" w:cs="Times New Roman"/>
                <w:color w:val="000000"/>
                <w:sz w:val="24"/>
                <w:szCs w:val="24"/>
              </w:rPr>
              <w:t>документов.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B2E86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89984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A3706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ПК-1.6</w:t>
            </w:r>
          </w:p>
        </w:tc>
      </w:tr>
      <w:tr w:rsidR="00D31FE4" w14:paraId="30D6ECD3"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2E901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5ADC69"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Сбор</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(отчет)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C66D0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50966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A7D65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ПК-1.6</w:t>
            </w:r>
          </w:p>
        </w:tc>
      </w:tr>
      <w:tr w:rsidR="00D31FE4" w14:paraId="37BA87C3"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4821F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4C9764"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589EC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D14FF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F60F6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ПК-1.6</w:t>
            </w:r>
          </w:p>
        </w:tc>
      </w:tr>
      <w:tr w:rsidR="00D31FE4" w14:paraId="68EF85BC"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F7226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(зачёт)</w:t>
            </w:r>
          </w:p>
        </w:tc>
      </w:tr>
      <w:tr w:rsidR="00D31FE4" w14:paraId="1B39DCD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EA5F9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627CC7"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598C0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5CAE3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9397F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ПК-1.6</w:t>
            </w:r>
          </w:p>
        </w:tc>
      </w:tr>
      <w:tr w:rsidR="00D31FE4" w14:paraId="2981F943"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D9CC1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787496"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1D889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0DEA7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E98AE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ПК-1.6</w:t>
            </w:r>
          </w:p>
        </w:tc>
      </w:tr>
      <w:tr w:rsidR="00D31FE4" w14:paraId="1C76A778" w14:textId="77777777">
        <w:trPr>
          <w:trHeight w:hRule="exact" w:val="138"/>
        </w:trPr>
        <w:tc>
          <w:tcPr>
            <w:tcW w:w="993" w:type="dxa"/>
          </w:tcPr>
          <w:p w14:paraId="7A444E29" w14:textId="77777777" w:rsidR="00D31FE4" w:rsidRDefault="00D31FE4"/>
        </w:tc>
        <w:tc>
          <w:tcPr>
            <w:tcW w:w="3687" w:type="dxa"/>
          </w:tcPr>
          <w:p w14:paraId="29777E65" w14:textId="77777777" w:rsidR="00D31FE4" w:rsidRDefault="00D31FE4"/>
        </w:tc>
        <w:tc>
          <w:tcPr>
            <w:tcW w:w="1844" w:type="dxa"/>
          </w:tcPr>
          <w:p w14:paraId="6838BA23" w14:textId="77777777" w:rsidR="00D31FE4" w:rsidRDefault="00D31FE4"/>
        </w:tc>
        <w:tc>
          <w:tcPr>
            <w:tcW w:w="710" w:type="dxa"/>
          </w:tcPr>
          <w:p w14:paraId="6349BB90" w14:textId="77777777" w:rsidR="00D31FE4" w:rsidRDefault="00D31FE4"/>
        </w:tc>
        <w:tc>
          <w:tcPr>
            <w:tcW w:w="1277" w:type="dxa"/>
          </w:tcPr>
          <w:p w14:paraId="1EAD5DE7" w14:textId="77777777" w:rsidR="00D31FE4" w:rsidRDefault="00D31FE4"/>
        </w:tc>
        <w:tc>
          <w:tcPr>
            <w:tcW w:w="710" w:type="dxa"/>
          </w:tcPr>
          <w:p w14:paraId="7BF8318B" w14:textId="77777777" w:rsidR="00D31FE4" w:rsidRDefault="00D31FE4"/>
        </w:tc>
        <w:tc>
          <w:tcPr>
            <w:tcW w:w="993" w:type="dxa"/>
          </w:tcPr>
          <w:p w14:paraId="7B919E66" w14:textId="77777777" w:rsidR="00D31FE4" w:rsidRDefault="00D31FE4"/>
        </w:tc>
      </w:tr>
      <w:tr w:rsidR="00D31FE4" w14:paraId="0E0DBCF0" w14:textId="77777777">
        <w:trPr>
          <w:trHeight w:hRule="exact" w:val="352"/>
        </w:trPr>
        <w:tc>
          <w:tcPr>
            <w:tcW w:w="10221" w:type="dxa"/>
            <w:gridSpan w:val="7"/>
            <w:shd w:val="clear" w:color="000000" w:fill="FFFFFF"/>
            <w:tcMar>
              <w:left w:w="34" w:type="dxa"/>
              <w:right w:w="34" w:type="dxa"/>
            </w:tcMar>
          </w:tcPr>
          <w:p w14:paraId="0F03562D"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31FE4" w14:paraId="25DC76BF" w14:textId="77777777">
        <w:trPr>
          <w:trHeight w:hRule="exact" w:val="63"/>
        </w:trPr>
        <w:tc>
          <w:tcPr>
            <w:tcW w:w="993" w:type="dxa"/>
          </w:tcPr>
          <w:p w14:paraId="40160CB1" w14:textId="77777777" w:rsidR="00D31FE4" w:rsidRDefault="00D31FE4"/>
        </w:tc>
        <w:tc>
          <w:tcPr>
            <w:tcW w:w="3687" w:type="dxa"/>
          </w:tcPr>
          <w:p w14:paraId="28F1C369" w14:textId="77777777" w:rsidR="00D31FE4" w:rsidRDefault="00D31FE4"/>
        </w:tc>
        <w:tc>
          <w:tcPr>
            <w:tcW w:w="1844" w:type="dxa"/>
          </w:tcPr>
          <w:p w14:paraId="5DE25634" w14:textId="77777777" w:rsidR="00D31FE4" w:rsidRDefault="00D31FE4"/>
        </w:tc>
        <w:tc>
          <w:tcPr>
            <w:tcW w:w="710" w:type="dxa"/>
          </w:tcPr>
          <w:p w14:paraId="4F11F888" w14:textId="77777777" w:rsidR="00D31FE4" w:rsidRDefault="00D31FE4"/>
        </w:tc>
        <w:tc>
          <w:tcPr>
            <w:tcW w:w="1277" w:type="dxa"/>
          </w:tcPr>
          <w:p w14:paraId="7F786BF8" w14:textId="77777777" w:rsidR="00D31FE4" w:rsidRDefault="00D31FE4"/>
        </w:tc>
        <w:tc>
          <w:tcPr>
            <w:tcW w:w="710" w:type="dxa"/>
          </w:tcPr>
          <w:p w14:paraId="49D2FEE1" w14:textId="77777777" w:rsidR="00D31FE4" w:rsidRDefault="00D31FE4"/>
        </w:tc>
        <w:tc>
          <w:tcPr>
            <w:tcW w:w="993" w:type="dxa"/>
          </w:tcPr>
          <w:p w14:paraId="3E88EC42" w14:textId="77777777" w:rsidR="00D31FE4" w:rsidRDefault="00D31FE4"/>
        </w:tc>
      </w:tr>
      <w:tr w:rsidR="00D31FE4" w14:paraId="24878975" w14:textId="77777777">
        <w:trPr>
          <w:trHeight w:hRule="exact" w:val="277"/>
        </w:trPr>
        <w:tc>
          <w:tcPr>
            <w:tcW w:w="10221" w:type="dxa"/>
            <w:gridSpan w:val="7"/>
            <w:shd w:val="clear" w:color="000000" w:fill="FFFFFF"/>
            <w:tcMar>
              <w:left w:w="34" w:type="dxa"/>
              <w:right w:w="34" w:type="dxa"/>
            </w:tcMar>
          </w:tcPr>
          <w:p w14:paraId="15C43DE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31FE4" w14:paraId="305DE91F" w14:textId="77777777">
        <w:trPr>
          <w:trHeight w:hRule="exact" w:val="138"/>
        </w:trPr>
        <w:tc>
          <w:tcPr>
            <w:tcW w:w="993" w:type="dxa"/>
          </w:tcPr>
          <w:p w14:paraId="7EB10C5E" w14:textId="77777777" w:rsidR="00D31FE4" w:rsidRDefault="00D31FE4"/>
        </w:tc>
        <w:tc>
          <w:tcPr>
            <w:tcW w:w="3687" w:type="dxa"/>
          </w:tcPr>
          <w:p w14:paraId="69345B32" w14:textId="77777777" w:rsidR="00D31FE4" w:rsidRDefault="00D31FE4"/>
        </w:tc>
        <w:tc>
          <w:tcPr>
            <w:tcW w:w="1844" w:type="dxa"/>
          </w:tcPr>
          <w:p w14:paraId="189B807B" w14:textId="77777777" w:rsidR="00D31FE4" w:rsidRDefault="00D31FE4"/>
        </w:tc>
        <w:tc>
          <w:tcPr>
            <w:tcW w:w="710" w:type="dxa"/>
          </w:tcPr>
          <w:p w14:paraId="209CB711" w14:textId="77777777" w:rsidR="00D31FE4" w:rsidRDefault="00D31FE4"/>
        </w:tc>
        <w:tc>
          <w:tcPr>
            <w:tcW w:w="1277" w:type="dxa"/>
          </w:tcPr>
          <w:p w14:paraId="3727CC7C" w14:textId="77777777" w:rsidR="00D31FE4" w:rsidRDefault="00D31FE4"/>
        </w:tc>
        <w:tc>
          <w:tcPr>
            <w:tcW w:w="710" w:type="dxa"/>
          </w:tcPr>
          <w:p w14:paraId="0CDC8B90" w14:textId="77777777" w:rsidR="00D31FE4" w:rsidRDefault="00D31FE4"/>
        </w:tc>
        <w:tc>
          <w:tcPr>
            <w:tcW w:w="993" w:type="dxa"/>
          </w:tcPr>
          <w:p w14:paraId="03E2D6FA" w14:textId="77777777" w:rsidR="00D31FE4" w:rsidRDefault="00D31FE4"/>
        </w:tc>
      </w:tr>
      <w:tr w:rsidR="00D31FE4" w14:paraId="2DCA9958" w14:textId="77777777">
        <w:trPr>
          <w:trHeight w:hRule="exact" w:val="1096"/>
        </w:trPr>
        <w:tc>
          <w:tcPr>
            <w:tcW w:w="10221" w:type="dxa"/>
            <w:gridSpan w:val="7"/>
            <w:shd w:val="clear" w:color="000000" w:fill="FFFFFF"/>
            <w:tcMar>
              <w:left w:w="34" w:type="dxa"/>
              <w:right w:w="34" w:type="dxa"/>
            </w:tcMar>
          </w:tcPr>
          <w:p w14:paraId="1DC51BDC"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«Информационные системы в здравоохранении», с указанием результатов их формирования в процессе освоения образовательной программы, представлен в п.3 настоящей рабочей программы</w:t>
            </w:r>
          </w:p>
        </w:tc>
      </w:tr>
      <w:tr w:rsidR="00D31FE4" w14:paraId="7DDEC9CD" w14:textId="77777777">
        <w:trPr>
          <w:trHeight w:hRule="exact" w:val="277"/>
        </w:trPr>
        <w:tc>
          <w:tcPr>
            <w:tcW w:w="10221" w:type="dxa"/>
            <w:gridSpan w:val="7"/>
            <w:shd w:val="clear" w:color="000000" w:fill="FFFFFF"/>
            <w:tcMar>
              <w:left w:w="34" w:type="dxa"/>
              <w:right w:w="34" w:type="dxa"/>
            </w:tcMar>
          </w:tcPr>
          <w:p w14:paraId="5069975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D31FE4" w14:paraId="2659A85E" w14:textId="77777777">
        <w:trPr>
          <w:trHeight w:hRule="exact" w:val="138"/>
        </w:trPr>
        <w:tc>
          <w:tcPr>
            <w:tcW w:w="993" w:type="dxa"/>
          </w:tcPr>
          <w:p w14:paraId="66F0B355" w14:textId="77777777" w:rsidR="00D31FE4" w:rsidRDefault="00D31FE4"/>
        </w:tc>
        <w:tc>
          <w:tcPr>
            <w:tcW w:w="3687" w:type="dxa"/>
          </w:tcPr>
          <w:p w14:paraId="3B1CB971" w14:textId="77777777" w:rsidR="00D31FE4" w:rsidRDefault="00D31FE4"/>
        </w:tc>
        <w:tc>
          <w:tcPr>
            <w:tcW w:w="1844" w:type="dxa"/>
          </w:tcPr>
          <w:p w14:paraId="5802FDAA" w14:textId="77777777" w:rsidR="00D31FE4" w:rsidRDefault="00D31FE4"/>
        </w:tc>
        <w:tc>
          <w:tcPr>
            <w:tcW w:w="710" w:type="dxa"/>
          </w:tcPr>
          <w:p w14:paraId="05CA45E4" w14:textId="77777777" w:rsidR="00D31FE4" w:rsidRDefault="00D31FE4"/>
        </w:tc>
        <w:tc>
          <w:tcPr>
            <w:tcW w:w="1277" w:type="dxa"/>
          </w:tcPr>
          <w:p w14:paraId="3BE7FB38" w14:textId="77777777" w:rsidR="00D31FE4" w:rsidRDefault="00D31FE4"/>
        </w:tc>
        <w:tc>
          <w:tcPr>
            <w:tcW w:w="710" w:type="dxa"/>
          </w:tcPr>
          <w:p w14:paraId="4D9D6072" w14:textId="77777777" w:rsidR="00D31FE4" w:rsidRDefault="00D31FE4"/>
        </w:tc>
        <w:tc>
          <w:tcPr>
            <w:tcW w:w="993" w:type="dxa"/>
          </w:tcPr>
          <w:p w14:paraId="2989CBBC" w14:textId="77777777" w:rsidR="00D31FE4" w:rsidRDefault="00D31FE4"/>
        </w:tc>
      </w:tr>
      <w:tr w:rsidR="00D31FE4" w14:paraId="0A4BC882" w14:textId="77777777">
        <w:trPr>
          <w:trHeight w:hRule="exact" w:val="3686"/>
        </w:trPr>
        <w:tc>
          <w:tcPr>
            <w:tcW w:w="10221" w:type="dxa"/>
            <w:gridSpan w:val="7"/>
            <w:shd w:val="clear" w:color="000000" w:fill="FFFFFF"/>
            <w:tcMar>
              <w:left w:w="34" w:type="dxa"/>
              <w:right w:w="34" w:type="dxa"/>
            </w:tcMar>
          </w:tcPr>
          <w:p w14:paraId="589CD30C" w14:textId="77777777" w:rsidR="00D31FE4" w:rsidRDefault="00D31FE4">
            <w:pPr>
              <w:spacing w:after="0" w:line="240" w:lineRule="auto"/>
              <w:rPr>
                <w:sz w:val="24"/>
                <w:szCs w:val="24"/>
              </w:rPr>
            </w:pPr>
            <w:r>
              <w:rPr>
                <w:rFonts w:ascii="Times New Roman" w:hAnsi="Times New Roman" w:cs="Times New Roman"/>
                <w:color w:val="000000"/>
                <w:sz w:val="24"/>
                <w:szCs w:val="24"/>
              </w:rPr>
              <w:t>1. Стандарт «Информационные системы в здравоохранении. Общие требования»</w:t>
            </w:r>
          </w:p>
          <w:p w14:paraId="13595658" w14:textId="77777777" w:rsidR="00D31FE4" w:rsidRDefault="00D31FE4">
            <w:pPr>
              <w:spacing w:after="0" w:line="240" w:lineRule="auto"/>
              <w:rPr>
                <w:sz w:val="24"/>
                <w:szCs w:val="24"/>
              </w:rPr>
            </w:pPr>
            <w:r>
              <w:rPr>
                <w:rFonts w:ascii="Times New Roman" w:hAnsi="Times New Roman" w:cs="Times New Roman"/>
                <w:color w:val="000000"/>
                <w:sz w:val="24"/>
                <w:szCs w:val="24"/>
              </w:rPr>
              <w:t>2. Стадии внедрения информационных систем в здравоохранения. Проектные документы.</w:t>
            </w:r>
          </w:p>
          <w:p w14:paraId="65521F6B" w14:textId="77777777" w:rsidR="00D31FE4" w:rsidRDefault="00D31FE4">
            <w:pPr>
              <w:spacing w:after="0" w:line="240" w:lineRule="auto"/>
              <w:rPr>
                <w:sz w:val="24"/>
                <w:szCs w:val="24"/>
              </w:rPr>
            </w:pPr>
            <w:r>
              <w:rPr>
                <w:rFonts w:ascii="Times New Roman" w:hAnsi="Times New Roman" w:cs="Times New Roman"/>
                <w:color w:val="000000"/>
                <w:sz w:val="24"/>
                <w:szCs w:val="24"/>
              </w:rPr>
              <w:t>3. Классификация медицинских информационных систем.</w:t>
            </w:r>
          </w:p>
          <w:p w14:paraId="1A8C4795" w14:textId="77777777" w:rsidR="00D31FE4" w:rsidRDefault="00D31FE4">
            <w:pPr>
              <w:spacing w:after="0" w:line="240" w:lineRule="auto"/>
              <w:rPr>
                <w:sz w:val="24"/>
                <w:szCs w:val="24"/>
              </w:rPr>
            </w:pPr>
            <w:r>
              <w:rPr>
                <w:rFonts w:ascii="Times New Roman" w:hAnsi="Times New Roman" w:cs="Times New Roman"/>
                <w:color w:val="000000"/>
                <w:sz w:val="24"/>
                <w:szCs w:val="24"/>
              </w:rPr>
              <w:t>4. Интеграция медицинских информационных систем. Профили IHE.</w:t>
            </w:r>
          </w:p>
          <w:p w14:paraId="12A2CE56" w14:textId="77777777" w:rsidR="00D31FE4" w:rsidRDefault="00D31FE4">
            <w:pPr>
              <w:spacing w:after="0" w:line="240" w:lineRule="auto"/>
              <w:rPr>
                <w:sz w:val="24"/>
                <w:szCs w:val="24"/>
              </w:rPr>
            </w:pPr>
            <w:r>
              <w:rPr>
                <w:rFonts w:ascii="Times New Roman" w:hAnsi="Times New Roman" w:cs="Times New Roman"/>
                <w:color w:val="000000"/>
                <w:sz w:val="24"/>
                <w:szCs w:val="24"/>
              </w:rPr>
              <w:t>5. Методики управления проектами.</w:t>
            </w:r>
          </w:p>
          <w:p w14:paraId="0AD27D5B" w14:textId="77777777" w:rsidR="00D31FE4" w:rsidRDefault="00D31FE4">
            <w:pPr>
              <w:spacing w:after="0" w:line="240" w:lineRule="auto"/>
              <w:rPr>
                <w:sz w:val="24"/>
                <w:szCs w:val="24"/>
              </w:rPr>
            </w:pPr>
            <w:r>
              <w:rPr>
                <w:rFonts w:ascii="Times New Roman" w:hAnsi="Times New Roman" w:cs="Times New Roman"/>
                <w:color w:val="000000"/>
                <w:sz w:val="24"/>
                <w:szCs w:val="24"/>
              </w:rPr>
              <w:t>6. Основные бизнес-процессы медицинского учреждения.</w:t>
            </w:r>
          </w:p>
          <w:p w14:paraId="481FC3CE" w14:textId="77777777" w:rsidR="00D31FE4" w:rsidRDefault="00D31FE4">
            <w:pPr>
              <w:spacing w:after="0" w:line="240" w:lineRule="auto"/>
              <w:rPr>
                <w:sz w:val="24"/>
                <w:szCs w:val="24"/>
              </w:rPr>
            </w:pPr>
            <w:r>
              <w:rPr>
                <w:rFonts w:ascii="Times New Roman" w:hAnsi="Times New Roman" w:cs="Times New Roman"/>
                <w:color w:val="000000"/>
                <w:sz w:val="24"/>
                <w:szCs w:val="24"/>
              </w:rPr>
              <w:t>7. Нормативная база отрасли информатизации здравоохранения. Обзор.</w:t>
            </w:r>
          </w:p>
          <w:p w14:paraId="05A79513" w14:textId="77777777" w:rsidR="00D31FE4" w:rsidRDefault="00D31FE4">
            <w:pPr>
              <w:spacing w:after="0" w:line="240" w:lineRule="auto"/>
              <w:rPr>
                <w:sz w:val="24"/>
                <w:szCs w:val="24"/>
              </w:rPr>
            </w:pPr>
            <w:r>
              <w:rPr>
                <w:rFonts w:ascii="Times New Roman" w:hAnsi="Times New Roman" w:cs="Times New Roman"/>
                <w:color w:val="000000"/>
                <w:sz w:val="24"/>
                <w:szCs w:val="24"/>
              </w:rPr>
              <w:t>8. Международные протоколы взаимодействия медицинских информационных систем.</w:t>
            </w:r>
          </w:p>
          <w:p w14:paraId="090EA836" w14:textId="77777777" w:rsidR="00D31FE4" w:rsidRDefault="00D31FE4">
            <w:pPr>
              <w:spacing w:after="0" w:line="240" w:lineRule="auto"/>
              <w:rPr>
                <w:sz w:val="24"/>
                <w:szCs w:val="24"/>
              </w:rPr>
            </w:pPr>
            <w:r>
              <w:rPr>
                <w:rFonts w:ascii="Times New Roman" w:hAnsi="Times New Roman" w:cs="Times New Roman"/>
                <w:color w:val="000000"/>
                <w:sz w:val="24"/>
                <w:szCs w:val="24"/>
              </w:rPr>
              <w:t>9. Требования к безопасности информационных систем в здравоохранении.</w:t>
            </w:r>
          </w:p>
          <w:p w14:paraId="1257DCD6" w14:textId="77777777" w:rsidR="00D31FE4" w:rsidRDefault="00D31FE4">
            <w:pPr>
              <w:spacing w:after="0" w:line="240" w:lineRule="auto"/>
              <w:rPr>
                <w:sz w:val="24"/>
                <w:szCs w:val="24"/>
              </w:rPr>
            </w:pPr>
            <w:r>
              <w:rPr>
                <w:rFonts w:ascii="Times New Roman" w:hAnsi="Times New Roman" w:cs="Times New Roman"/>
                <w:color w:val="000000"/>
                <w:sz w:val="24"/>
                <w:szCs w:val="24"/>
              </w:rPr>
              <w:t>10. Основные факторы, влияющие на развитие отрасли.</w:t>
            </w:r>
          </w:p>
          <w:p w14:paraId="4FBFC094" w14:textId="77777777" w:rsidR="00D31FE4" w:rsidRDefault="00D31FE4">
            <w:pPr>
              <w:spacing w:after="0" w:line="240" w:lineRule="auto"/>
              <w:rPr>
                <w:sz w:val="24"/>
                <w:szCs w:val="24"/>
              </w:rPr>
            </w:pPr>
            <w:r>
              <w:rPr>
                <w:rFonts w:ascii="Times New Roman" w:hAnsi="Times New Roman" w:cs="Times New Roman"/>
                <w:color w:val="000000"/>
                <w:sz w:val="24"/>
                <w:szCs w:val="24"/>
              </w:rPr>
              <w:t>11. Особенности бизнес-процесса стационарного подразделения медицинского учреждения.</w:t>
            </w:r>
          </w:p>
        </w:tc>
      </w:tr>
    </w:tbl>
    <w:p w14:paraId="1857D56E"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2"/>
        <w:gridCol w:w="4378"/>
        <w:gridCol w:w="1005"/>
      </w:tblGrid>
      <w:tr w:rsidR="00D31FE4" w14:paraId="3BE7783D" w14:textId="77777777">
        <w:trPr>
          <w:trHeight w:hRule="exact" w:val="416"/>
        </w:trPr>
        <w:tc>
          <w:tcPr>
            <w:tcW w:w="4692" w:type="dxa"/>
            <w:gridSpan w:val="3"/>
            <w:shd w:val="clear" w:color="C0C0C0" w:fill="FFFFFF"/>
            <w:tcMar>
              <w:left w:w="34" w:type="dxa"/>
              <w:right w:w="34" w:type="dxa"/>
            </w:tcMar>
          </w:tcPr>
          <w:p w14:paraId="7CA3AB42"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143" w:type="dxa"/>
          </w:tcPr>
          <w:p w14:paraId="2DEDFC10" w14:textId="77777777" w:rsidR="00D31FE4" w:rsidRDefault="00D31FE4"/>
        </w:tc>
        <w:tc>
          <w:tcPr>
            <w:tcW w:w="4395" w:type="dxa"/>
          </w:tcPr>
          <w:p w14:paraId="1DEBB9AC" w14:textId="77777777" w:rsidR="00D31FE4" w:rsidRDefault="00D31FE4"/>
        </w:tc>
        <w:tc>
          <w:tcPr>
            <w:tcW w:w="1007" w:type="dxa"/>
            <w:shd w:val="clear" w:color="C0C0C0" w:fill="FFFFFF"/>
            <w:tcMar>
              <w:left w:w="34" w:type="dxa"/>
              <w:right w:w="34" w:type="dxa"/>
            </w:tcMar>
          </w:tcPr>
          <w:p w14:paraId="773EB660"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8</w:t>
            </w:r>
          </w:p>
        </w:tc>
      </w:tr>
      <w:tr w:rsidR="00D31FE4" w14:paraId="6D212EA6" w14:textId="77777777">
        <w:trPr>
          <w:trHeight w:hRule="exact" w:val="4101"/>
        </w:trPr>
        <w:tc>
          <w:tcPr>
            <w:tcW w:w="10221" w:type="dxa"/>
            <w:gridSpan w:val="6"/>
            <w:shd w:val="clear" w:color="000000" w:fill="FFFFFF"/>
            <w:tcMar>
              <w:left w:w="34" w:type="dxa"/>
              <w:right w:w="34" w:type="dxa"/>
            </w:tcMar>
          </w:tcPr>
          <w:p w14:paraId="39FC7D46" w14:textId="77777777" w:rsidR="00D31FE4" w:rsidRDefault="00D31FE4">
            <w:pPr>
              <w:spacing w:after="0" w:line="240" w:lineRule="auto"/>
              <w:rPr>
                <w:sz w:val="24"/>
                <w:szCs w:val="24"/>
              </w:rPr>
            </w:pPr>
            <w:r>
              <w:rPr>
                <w:rFonts w:ascii="Times New Roman" w:hAnsi="Times New Roman" w:cs="Times New Roman"/>
                <w:color w:val="000000"/>
                <w:sz w:val="24"/>
                <w:szCs w:val="24"/>
              </w:rPr>
              <w:t>12. Выбор методики управления проектами. Сравнение применяемых в ИТ методик.</w:t>
            </w:r>
          </w:p>
          <w:p w14:paraId="265EBA5A" w14:textId="77777777" w:rsidR="00D31FE4" w:rsidRDefault="00D31FE4">
            <w:pPr>
              <w:spacing w:after="0" w:line="240" w:lineRule="auto"/>
              <w:rPr>
                <w:sz w:val="24"/>
                <w:szCs w:val="24"/>
              </w:rPr>
            </w:pPr>
            <w:r>
              <w:rPr>
                <w:rFonts w:ascii="Times New Roman" w:hAnsi="Times New Roman" w:cs="Times New Roman"/>
                <w:color w:val="000000"/>
                <w:sz w:val="24"/>
                <w:szCs w:val="24"/>
              </w:rPr>
              <w:t>13. Основные понятия закона о персональных данных.</w:t>
            </w:r>
          </w:p>
          <w:p w14:paraId="1B1FD2F5" w14:textId="77777777" w:rsidR="00D31FE4" w:rsidRDefault="00D31FE4">
            <w:pPr>
              <w:spacing w:after="0" w:line="240" w:lineRule="auto"/>
              <w:rPr>
                <w:sz w:val="24"/>
                <w:szCs w:val="24"/>
              </w:rPr>
            </w:pPr>
            <w:r>
              <w:rPr>
                <w:rFonts w:ascii="Times New Roman" w:hAnsi="Times New Roman" w:cs="Times New Roman"/>
                <w:color w:val="000000"/>
                <w:sz w:val="24"/>
                <w:szCs w:val="24"/>
              </w:rPr>
              <w:t>14. Особенности бизнес-процессов в радиологии.</w:t>
            </w:r>
          </w:p>
          <w:p w14:paraId="2EECC6B0" w14:textId="77777777" w:rsidR="00D31FE4" w:rsidRDefault="00D31FE4">
            <w:pPr>
              <w:spacing w:after="0" w:line="240" w:lineRule="auto"/>
              <w:rPr>
                <w:sz w:val="24"/>
                <w:szCs w:val="24"/>
              </w:rPr>
            </w:pPr>
            <w:r>
              <w:rPr>
                <w:rFonts w:ascii="Times New Roman" w:hAnsi="Times New Roman" w:cs="Times New Roman"/>
                <w:color w:val="000000"/>
                <w:sz w:val="24"/>
                <w:szCs w:val="24"/>
              </w:rPr>
              <w:t>15. Нормативно-справочная информация, используемая в МИС. Настройка классификаторов и справочников.</w:t>
            </w:r>
          </w:p>
          <w:p w14:paraId="4C8F24EE" w14:textId="77777777" w:rsidR="00D31FE4" w:rsidRDefault="00D31FE4">
            <w:pPr>
              <w:spacing w:after="0" w:line="240" w:lineRule="auto"/>
              <w:rPr>
                <w:sz w:val="24"/>
                <w:szCs w:val="24"/>
              </w:rPr>
            </w:pPr>
            <w:r>
              <w:rPr>
                <w:rFonts w:ascii="Times New Roman" w:hAnsi="Times New Roman" w:cs="Times New Roman"/>
                <w:color w:val="000000"/>
                <w:sz w:val="24"/>
                <w:szCs w:val="24"/>
              </w:rPr>
              <w:t>16. Бизнес-процесс поликлинического отделения медицинского учреждения.</w:t>
            </w:r>
          </w:p>
          <w:p w14:paraId="2A8893E1" w14:textId="77777777" w:rsidR="00D31FE4" w:rsidRDefault="00D31FE4">
            <w:pPr>
              <w:spacing w:after="0" w:line="240" w:lineRule="auto"/>
              <w:rPr>
                <w:sz w:val="24"/>
                <w:szCs w:val="24"/>
              </w:rPr>
            </w:pPr>
            <w:r>
              <w:rPr>
                <w:rFonts w:ascii="Times New Roman" w:hAnsi="Times New Roman" w:cs="Times New Roman"/>
                <w:color w:val="000000"/>
                <w:sz w:val="24"/>
                <w:szCs w:val="24"/>
              </w:rPr>
              <w:t>17. Стандарт ЭМК.</w:t>
            </w:r>
          </w:p>
          <w:p w14:paraId="549DFB46" w14:textId="77777777" w:rsidR="00D31FE4" w:rsidRDefault="00D31FE4">
            <w:pPr>
              <w:spacing w:after="0" w:line="240" w:lineRule="auto"/>
              <w:rPr>
                <w:sz w:val="24"/>
                <w:szCs w:val="24"/>
              </w:rPr>
            </w:pPr>
            <w:r>
              <w:rPr>
                <w:rFonts w:ascii="Times New Roman" w:hAnsi="Times New Roman" w:cs="Times New Roman"/>
                <w:color w:val="000000"/>
                <w:sz w:val="24"/>
                <w:szCs w:val="24"/>
              </w:rPr>
              <w:t>18. Проектные документы по стадиям внедрения информационных систем в здравоохранения</w:t>
            </w:r>
          </w:p>
          <w:p w14:paraId="4BBD92C8" w14:textId="77777777" w:rsidR="00D31FE4" w:rsidRDefault="00D31FE4">
            <w:pPr>
              <w:spacing w:after="0" w:line="240" w:lineRule="auto"/>
              <w:rPr>
                <w:sz w:val="24"/>
                <w:szCs w:val="24"/>
              </w:rPr>
            </w:pPr>
            <w:r>
              <w:rPr>
                <w:rFonts w:ascii="Times New Roman" w:hAnsi="Times New Roman" w:cs="Times New Roman"/>
                <w:color w:val="000000"/>
                <w:sz w:val="24"/>
                <w:szCs w:val="24"/>
              </w:rPr>
              <w:t>19. Бизнес-процесс лабораторно-диагностических отделений медицинского учреждения.</w:t>
            </w:r>
          </w:p>
          <w:p w14:paraId="42B4E124" w14:textId="77777777" w:rsidR="00D31FE4" w:rsidRDefault="00D31FE4">
            <w:pPr>
              <w:spacing w:after="0" w:line="240" w:lineRule="auto"/>
              <w:rPr>
                <w:sz w:val="24"/>
                <w:szCs w:val="24"/>
              </w:rPr>
            </w:pPr>
            <w:r>
              <w:rPr>
                <w:rFonts w:ascii="Times New Roman" w:hAnsi="Times New Roman" w:cs="Times New Roman"/>
                <w:color w:val="000000"/>
                <w:sz w:val="24"/>
                <w:szCs w:val="24"/>
              </w:rPr>
              <w:t>20. Применение требований закона о персональных данных к информационным системам в здравоохранении</w:t>
            </w:r>
          </w:p>
          <w:p w14:paraId="302DFDCB" w14:textId="77777777" w:rsidR="00D31FE4" w:rsidRDefault="00D31FE4">
            <w:pPr>
              <w:spacing w:after="0" w:line="240" w:lineRule="auto"/>
              <w:rPr>
                <w:sz w:val="24"/>
                <w:szCs w:val="24"/>
              </w:rPr>
            </w:pPr>
            <w:r>
              <w:rPr>
                <w:rFonts w:ascii="Times New Roman" w:hAnsi="Times New Roman" w:cs="Times New Roman"/>
                <w:color w:val="000000"/>
                <w:sz w:val="24"/>
                <w:szCs w:val="24"/>
              </w:rPr>
              <w:t>21. Создание ЕГИСЗ в РФ. Этапы.</w:t>
            </w:r>
          </w:p>
          <w:p w14:paraId="6F6E14CF" w14:textId="77777777" w:rsidR="00D31FE4" w:rsidRDefault="00D31FE4">
            <w:pPr>
              <w:spacing w:after="0" w:line="240" w:lineRule="auto"/>
              <w:rPr>
                <w:sz w:val="24"/>
                <w:szCs w:val="24"/>
              </w:rPr>
            </w:pPr>
            <w:r>
              <w:rPr>
                <w:rFonts w:ascii="Times New Roman" w:hAnsi="Times New Roman" w:cs="Times New Roman"/>
                <w:color w:val="000000"/>
                <w:sz w:val="24"/>
                <w:szCs w:val="24"/>
              </w:rPr>
              <w:t>22.  Стадия «Управление проектом» методики внедрения информационной системы в здравоохранении.</w:t>
            </w:r>
          </w:p>
        </w:tc>
      </w:tr>
      <w:tr w:rsidR="00D31FE4" w14:paraId="16D54E99" w14:textId="77777777">
        <w:trPr>
          <w:trHeight w:hRule="exact" w:val="277"/>
        </w:trPr>
        <w:tc>
          <w:tcPr>
            <w:tcW w:w="10221" w:type="dxa"/>
            <w:gridSpan w:val="6"/>
            <w:shd w:val="clear" w:color="000000" w:fill="FFFFFF"/>
            <w:tcMar>
              <w:left w:w="34" w:type="dxa"/>
              <w:right w:w="34" w:type="dxa"/>
            </w:tcMar>
          </w:tcPr>
          <w:p w14:paraId="2D07946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31FE4" w14:paraId="472D10A8" w14:textId="77777777">
        <w:trPr>
          <w:trHeight w:hRule="exact" w:val="138"/>
        </w:trPr>
        <w:tc>
          <w:tcPr>
            <w:tcW w:w="568" w:type="dxa"/>
          </w:tcPr>
          <w:p w14:paraId="1034FDE1" w14:textId="77777777" w:rsidR="00D31FE4" w:rsidRDefault="00D31FE4"/>
        </w:tc>
        <w:tc>
          <w:tcPr>
            <w:tcW w:w="143" w:type="dxa"/>
          </w:tcPr>
          <w:p w14:paraId="5BFC605A" w14:textId="77777777" w:rsidR="00D31FE4" w:rsidRDefault="00D31FE4"/>
        </w:tc>
        <w:tc>
          <w:tcPr>
            <w:tcW w:w="3970" w:type="dxa"/>
          </w:tcPr>
          <w:p w14:paraId="7C093EB3" w14:textId="77777777" w:rsidR="00D31FE4" w:rsidRDefault="00D31FE4"/>
        </w:tc>
        <w:tc>
          <w:tcPr>
            <w:tcW w:w="143" w:type="dxa"/>
          </w:tcPr>
          <w:p w14:paraId="09B74959" w14:textId="77777777" w:rsidR="00D31FE4" w:rsidRDefault="00D31FE4"/>
        </w:tc>
        <w:tc>
          <w:tcPr>
            <w:tcW w:w="4395" w:type="dxa"/>
          </w:tcPr>
          <w:p w14:paraId="57859999" w14:textId="77777777" w:rsidR="00D31FE4" w:rsidRDefault="00D31FE4"/>
        </w:tc>
        <w:tc>
          <w:tcPr>
            <w:tcW w:w="993" w:type="dxa"/>
          </w:tcPr>
          <w:p w14:paraId="3B625A40" w14:textId="77777777" w:rsidR="00D31FE4" w:rsidRDefault="00D31FE4"/>
        </w:tc>
      </w:tr>
      <w:tr w:rsidR="00D31FE4" w14:paraId="34AC53D5" w14:textId="77777777">
        <w:trPr>
          <w:trHeight w:hRule="exact" w:val="304"/>
        </w:trPr>
        <w:tc>
          <w:tcPr>
            <w:tcW w:w="10221" w:type="dxa"/>
            <w:gridSpan w:val="6"/>
            <w:shd w:val="clear" w:color="000000" w:fill="FFFFFF"/>
            <w:tcMar>
              <w:left w:w="34" w:type="dxa"/>
              <w:right w:w="34" w:type="dxa"/>
            </w:tcMar>
          </w:tcPr>
          <w:p w14:paraId="26E4DAD8" w14:textId="77777777" w:rsidR="00D31FE4" w:rsidRDefault="00D31FE4">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D31FE4" w14:paraId="3904A1F5" w14:textId="77777777">
        <w:trPr>
          <w:trHeight w:hRule="exact" w:val="277"/>
        </w:trPr>
        <w:tc>
          <w:tcPr>
            <w:tcW w:w="568" w:type="dxa"/>
          </w:tcPr>
          <w:p w14:paraId="5218D12B" w14:textId="77777777" w:rsidR="00D31FE4" w:rsidRDefault="00D31FE4"/>
        </w:tc>
        <w:tc>
          <w:tcPr>
            <w:tcW w:w="143" w:type="dxa"/>
          </w:tcPr>
          <w:p w14:paraId="1D1D40B4" w14:textId="77777777" w:rsidR="00D31FE4" w:rsidRDefault="00D31FE4"/>
        </w:tc>
        <w:tc>
          <w:tcPr>
            <w:tcW w:w="3970" w:type="dxa"/>
          </w:tcPr>
          <w:p w14:paraId="06480A51" w14:textId="77777777" w:rsidR="00D31FE4" w:rsidRDefault="00D31FE4"/>
        </w:tc>
        <w:tc>
          <w:tcPr>
            <w:tcW w:w="143" w:type="dxa"/>
          </w:tcPr>
          <w:p w14:paraId="14C07F80" w14:textId="77777777" w:rsidR="00D31FE4" w:rsidRDefault="00D31FE4"/>
        </w:tc>
        <w:tc>
          <w:tcPr>
            <w:tcW w:w="4395" w:type="dxa"/>
          </w:tcPr>
          <w:p w14:paraId="37E7FC36" w14:textId="77777777" w:rsidR="00D31FE4" w:rsidRDefault="00D31FE4"/>
        </w:tc>
        <w:tc>
          <w:tcPr>
            <w:tcW w:w="993" w:type="dxa"/>
          </w:tcPr>
          <w:p w14:paraId="59C36B9F" w14:textId="77777777" w:rsidR="00D31FE4" w:rsidRDefault="00D31FE4"/>
        </w:tc>
      </w:tr>
      <w:tr w:rsidR="00D31FE4" w14:paraId="237E86A1" w14:textId="77777777">
        <w:trPr>
          <w:trHeight w:hRule="exact" w:val="680"/>
        </w:trPr>
        <w:tc>
          <w:tcPr>
            <w:tcW w:w="10221" w:type="dxa"/>
            <w:gridSpan w:val="6"/>
            <w:shd w:val="clear" w:color="000000" w:fill="FFFFFF"/>
            <w:tcMar>
              <w:left w:w="34" w:type="dxa"/>
              <w:right w:w="34" w:type="dxa"/>
            </w:tcMar>
          </w:tcPr>
          <w:p w14:paraId="01C5FCC3"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D31FE4" w14:paraId="3F454BA4" w14:textId="77777777">
        <w:trPr>
          <w:trHeight w:hRule="exact" w:val="138"/>
        </w:trPr>
        <w:tc>
          <w:tcPr>
            <w:tcW w:w="568" w:type="dxa"/>
          </w:tcPr>
          <w:p w14:paraId="47FF9466" w14:textId="77777777" w:rsidR="00D31FE4" w:rsidRDefault="00D31FE4"/>
        </w:tc>
        <w:tc>
          <w:tcPr>
            <w:tcW w:w="143" w:type="dxa"/>
          </w:tcPr>
          <w:p w14:paraId="32ECE998" w14:textId="77777777" w:rsidR="00D31FE4" w:rsidRDefault="00D31FE4"/>
        </w:tc>
        <w:tc>
          <w:tcPr>
            <w:tcW w:w="3970" w:type="dxa"/>
          </w:tcPr>
          <w:p w14:paraId="45CA2C35" w14:textId="77777777" w:rsidR="00D31FE4" w:rsidRDefault="00D31FE4"/>
        </w:tc>
        <w:tc>
          <w:tcPr>
            <w:tcW w:w="143" w:type="dxa"/>
          </w:tcPr>
          <w:p w14:paraId="780ECBBC" w14:textId="77777777" w:rsidR="00D31FE4" w:rsidRDefault="00D31FE4"/>
        </w:tc>
        <w:tc>
          <w:tcPr>
            <w:tcW w:w="4395" w:type="dxa"/>
          </w:tcPr>
          <w:p w14:paraId="6AAAED5F" w14:textId="77777777" w:rsidR="00D31FE4" w:rsidRDefault="00D31FE4"/>
        </w:tc>
        <w:tc>
          <w:tcPr>
            <w:tcW w:w="993" w:type="dxa"/>
          </w:tcPr>
          <w:p w14:paraId="3A613BF0" w14:textId="77777777" w:rsidR="00D31FE4" w:rsidRDefault="00D31FE4"/>
        </w:tc>
      </w:tr>
      <w:tr w:rsidR="00D31FE4" w14:paraId="50541A6C" w14:textId="77777777">
        <w:trPr>
          <w:trHeight w:hRule="exact" w:val="277"/>
        </w:trPr>
        <w:tc>
          <w:tcPr>
            <w:tcW w:w="10221" w:type="dxa"/>
            <w:gridSpan w:val="6"/>
            <w:shd w:val="clear" w:color="000000" w:fill="FFFFFF"/>
            <w:tcMar>
              <w:left w:w="34" w:type="dxa"/>
              <w:right w:w="34" w:type="dxa"/>
            </w:tcMar>
          </w:tcPr>
          <w:p w14:paraId="6073AA2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D31FE4" w14:paraId="6D29E1FB" w14:textId="7777777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86832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62CB9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31FE4" w14:paraId="024C1392"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CF50DE" w14:textId="77777777" w:rsidR="00D31FE4" w:rsidRDefault="00D31FE4">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5E4A0F" w14:textId="77777777" w:rsidR="00D31FE4" w:rsidRDefault="00D31FE4">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31FE4" w14:paraId="6ED4F6A2"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976DBB" w14:textId="77777777" w:rsidR="00D31FE4" w:rsidRDefault="00D31FE4">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59606D" w14:textId="77777777" w:rsidR="00D31FE4" w:rsidRDefault="00D31FE4">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31FE4" w14:paraId="2A0D359F" w14:textId="77777777">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06982A" w14:textId="77777777" w:rsidR="00D31FE4" w:rsidRDefault="00D31FE4">
            <w:pPr>
              <w:spacing w:after="0" w:line="240" w:lineRule="auto"/>
              <w:rPr>
                <w:sz w:val="24"/>
                <w:szCs w:val="24"/>
              </w:rPr>
            </w:pPr>
            <w:r>
              <w:rPr>
                <w:rFonts w:ascii="Times New Roman" w:hAnsi="Times New Roman" w:cs="Times New Roman"/>
                <w:color w:val="000000"/>
                <w:sz w:val="24"/>
                <w:szCs w:val="24"/>
              </w:rPr>
              <w:t>Лаборатория виртуальной визуализации в лучевой терапии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087214" w14:textId="77777777" w:rsidR="00D31FE4" w:rsidRDefault="00D31FE4">
            <w:pPr>
              <w:spacing w:after="0" w:line="240" w:lineRule="auto"/>
              <w:rPr>
                <w:sz w:val="24"/>
                <w:szCs w:val="24"/>
              </w:rPr>
            </w:pPr>
            <w:r>
              <w:rPr>
                <w:rFonts w:ascii="Times New Roman" w:hAnsi="Times New Roman" w:cs="Times New Roman"/>
                <w:color w:val="000000"/>
                <w:sz w:val="24"/>
                <w:szCs w:val="24"/>
              </w:rPr>
              <w:t>Система для виртуальной визуализации лучевой терапии, компьютерная техника, мультимедийное оборудование.</w:t>
            </w:r>
          </w:p>
        </w:tc>
      </w:tr>
      <w:tr w:rsidR="00D31FE4" w14:paraId="7E366D75" w14:textId="77777777">
        <w:trPr>
          <w:trHeight w:hRule="exact" w:val="138"/>
        </w:trPr>
        <w:tc>
          <w:tcPr>
            <w:tcW w:w="568" w:type="dxa"/>
          </w:tcPr>
          <w:p w14:paraId="57CECBC2" w14:textId="77777777" w:rsidR="00D31FE4" w:rsidRDefault="00D31FE4"/>
        </w:tc>
        <w:tc>
          <w:tcPr>
            <w:tcW w:w="143" w:type="dxa"/>
          </w:tcPr>
          <w:p w14:paraId="336BB7C1" w14:textId="77777777" w:rsidR="00D31FE4" w:rsidRDefault="00D31FE4"/>
        </w:tc>
        <w:tc>
          <w:tcPr>
            <w:tcW w:w="3970" w:type="dxa"/>
          </w:tcPr>
          <w:p w14:paraId="46753EA1" w14:textId="77777777" w:rsidR="00D31FE4" w:rsidRDefault="00D31FE4"/>
        </w:tc>
        <w:tc>
          <w:tcPr>
            <w:tcW w:w="143" w:type="dxa"/>
          </w:tcPr>
          <w:p w14:paraId="1AF08653" w14:textId="77777777" w:rsidR="00D31FE4" w:rsidRDefault="00D31FE4"/>
        </w:tc>
        <w:tc>
          <w:tcPr>
            <w:tcW w:w="4395" w:type="dxa"/>
          </w:tcPr>
          <w:p w14:paraId="185DDDD8" w14:textId="77777777" w:rsidR="00D31FE4" w:rsidRDefault="00D31FE4"/>
        </w:tc>
        <w:tc>
          <w:tcPr>
            <w:tcW w:w="993" w:type="dxa"/>
          </w:tcPr>
          <w:p w14:paraId="64146A14" w14:textId="77777777" w:rsidR="00D31FE4" w:rsidRDefault="00D31FE4"/>
        </w:tc>
      </w:tr>
      <w:tr w:rsidR="00D31FE4" w14:paraId="194D5B5D" w14:textId="77777777">
        <w:trPr>
          <w:trHeight w:hRule="exact" w:val="277"/>
        </w:trPr>
        <w:tc>
          <w:tcPr>
            <w:tcW w:w="10221" w:type="dxa"/>
            <w:gridSpan w:val="6"/>
            <w:shd w:val="clear" w:color="000000" w:fill="FFFFFF"/>
            <w:tcMar>
              <w:left w:w="34" w:type="dxa"/>
              <w:right w:w="34" w:type="dxa"/>
            </w:tcMar>
          </w:tcPr>
          <w:p w14:paraId="09122CC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31FE4" w14:paraId="53AB9B18" w14:textId="77777777">
        <w:trPr>
          <w:trHeight w:hRule="exact" w:val="285"/>
        </w:trPr>
        <w:tc>
          <w:tcPr>
            <w:tcW w:w="582" w:type="dxa"/>
            <w:shd w:val="clear" w:color="000000" w:fill="FFFFFF"/>
            <w:tcMar>
              <w:left w:w="34" w:type="dxa"/>
              <w:right w:w="34" w:type="dxa"/>
            </w:tcMar>
          </w:tcPr>
          <w:p w14:paraId="47B6BCAD"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48711409" w14:textId="77777777" w:rsidR="00D31FE4" w:rsidRDefault="00D31FE4"/>
        </w:tc>
        <w:tc>
          <w:tcPr>
            <w:tcW w:w="9512" w:type="dxa"/>
            <w:gridSpan w:val="4"/>
            <w:shd w:val="clear" w:color="000000" w:fill="FFFFFF"/>
            <w:tcMar>
              <w:left w:w="34" w:type="dxa"/>
              <w:right w:w="34" w:type="dxa"/>
            </w:tcMar>
          </w:tcPr>
          <w:p w14:paraId="351A7948"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31FE4" w14:paraId="3AF53E16" w14:textId="77777777">
        <w:trPr>
          <w:trHeight w:hRule="exact" w:val="285"/>
        </w:trPr>
        <w:tc>
          <w:tcPr>
            <w:tcW w:w="582" w:type="dxa"/>
            <w:shd w:val="clear" w:color="000000" w:fill="FFFFFF"/>
            <w:tcMar>
              <w:left w:w="34" w:type="dxa"/>
              <w:right w:w="34" w:type="dxa"/>
            </w:tcMar>
          </w:tcPr>
          <w:p w14:paraId="7969BCAF"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68788506" w14:textId="77777777" w:rsidR="00D31FE4" w:rsidRDefault="00D31FE4"/>
        </w:tc>
        <w:tc>
          <w:tcPr>
            <w:tcW w:w="9512" w:type="dxa"/>
            <w:gridSpan w:val="4"/>
            <w:shd w:val="clear" w:color="000000" w:fill="FFFFFF"/>
            <w:tcMar>
              <w:left w:w="34" w:type="dxa"/>
              <w:right w:w="34" w:type="dxa"/>
            </w:tcMar>
          </w:tcPr>
          <w:p w14:paraId="7294365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31FE4" w14:paraId="5A4949DB" w14:textId="77777777">
        <w:trPr>
          <w:trHeight w:hRule="exact" w:val="285"/>
        </w:trPr>
        <w:tc>
          <w:tcPr>
            <w:tcW w:w="582" w:type="dxa"/>
            <w:shd w:val="clear" w:color="000000" w:fill="FFFFFF"/>
            <w:tcMar>
              <w:left w:w="34" w:type="dxa"/>
              <w:right w:w="34" w:type="dxa"/>
            </w:tcMar>
          </w:tcPr>
          <w:p w14:paraId="6D5B9859"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6DF07DAC" w14:textId="77777777" w:rsidR="00D31FE4" w:rsidRDefault="00D31FE4"/>
        </w:tc>
        <w:tc>
          <w:tcPr>
            <w:tcW w:w="9512" w:type="dxa"/>
            <w:gridSpan w:val="4"/>
            <w:shd w:val="clear" w:color="000000" w:fill="FFFFFF"/>
            <w:tcMar>
              <w:left w:w="34" w:type="dxa"/>
              <w:right w:w="34" w:type="dxa"/>
            </w:tcMar>
          </w:tcPr>
          <w:p w14:paraId="3E122CB1"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Google Chrome. Свободное программное обеспечение</w:t>
            </w:r>
          </w:p>
        </w:tc>
      </w:tr>
      <w:tr w:rsidR="00D31FE4" w14:paraId="3078C6DD" w14:textId="77777777">
        <w:trPr>
          <w:trHeight w:hRule="exact" w:val="138"/>
        </w:trPr>
        <w:tc>
          <w:tcPr>
            <w:tcW w:w="568" w:type="dxa"/>
          </w:tcPr>
          <w:p w14:paraId="48A3424E" w14:textId="77777777" w:rsidR="00D31FE4" w:rsidRDefault="00D31FE4"/>
        </w:tc>
        <w:tc>
          <w:tcPr>
            <w:tcW w:w="143" w:type="dxa"/>
          </w:tcPr>
          <w:p w14:paraId="3A338BD1" w14:textId="77777777" w:rsidR="00D31FE4" w:rsidRDefault="00D31FE4"/>
        </w:tc>
        <w:tc>
          <w:tcPr>
            <w:tcW w:w="3970" w:type="dxa"/>
          </w:tcPr>
          <w:p w14:paraId="6687B6D4" w14:textId="77777777" w:rsidR="00D31FE4" w:rsidRDefault="00D31FE4"/>
        </w:tc>
        <w:tc>
          <w:tcPr>
            <w:tcW w:w="143" w:type="dxa"/>
          </w:tcPr>
          <w:p w14:paraId="7F7DBE0D" w14:textId="77777777" w:rsidR="00D31FE4" w:rsidRDefault="00D31FE4"/>
        </w:tc>
        <w:tc>
          <w:tcPr>
            <w:tcW w:w="4395" w:type="dxa"/>
          </w:tcPr>
          <w:p w14:paraId="15F0ED2A" w14:textId="77777777" w:rsidR="00D31FE4" w:rsidRDefault="00D31FE4"/>
        </w:tc>
        <w:tc>
          <w:tcPr>
            <w:tcW w:w="993" w:type="dxa"/>
          </w:tcPr>
          <w:p w14:paraId="56C72239" w14:textId="77777777" w:rsidR="00D31FE4" w:rsidRDefault="00D31FE4"/>
        </w:tc>
      </w:tr>
      <w:tr w:rsidR="00D31FE4" w14:paraId="404B6EA9" w14:textId="77777777">
        <w:trPr>
          <w:trHeight w:hRule="exact" w:val="277"/>
        </w:trPr>
        <w:tc>
          <w:tcPr>
            <w:tcW w:w="10221" w:type="dxa"/>
            <w:gridSpan w:val="6"/>
            <w:shd w:val="clear" w:color="000000" w:fill="FFFFFF"/>
            <w:tcMar>
              <w:left w:w="34" w:type="dxa"/>
              <w:right w:w="34" w:type="dxa"/>
            </w:tcMar>
          </w:tcPr>
          <w:p w14:paraId="2471E42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31FE4" w14:paraId="5B8B07AD" w14:textId="77777777">
        <w:trPr>
          <w:trHeight w:hRule="exact" w:val="138"/>
        </w:trPr>
        <w:tc>
          <w:tcPr>
            <w:tcW w:w="568" w:type="dxa"/>
          </w:tcPr>
          <w:p w14:paraId="28E11AD8" w14:textId="77777777" w:rsidR="00D31FE4" w:rsidRDefault="00D31FE4"/>
        </w:tc>
        <w:tc>
          <w:tcPr>
            <w:tcW w:w="143" w:type="dxa"/>
          </w:tcPr>
          <w:p w14:paraId="5ECF94F4" w14:textId="77777777" w:rsidR="00D31FE4" w:rsidRDefault="00D31FE4"/>
        </w:tc>
        <w:tc>
          <w:tcPr>
            <w:tcW w:w="3970" w:type="dxa"/>
          </w:tcPr>
          <w:p w14:paraId="5C922F3A" w14:textId="77777777" w:rsidR="00D31FE4" w:rsidRDefault="00D31FE4"/>
        </w:tc>
        <w:tc>
          <w:tcPr>
            <w:tcW w:w="143" w:type="dxa"/>
          </w:tcPr>
          <w:p w14:paraId="6F2AB50F" w14:textId="77777777" w:rsidR="00D31FE4" w:rsidRDefault="00D31FE4"/>
        </w:tc>
        <w:tc>
          <w:tcPr>
            <w:tcW w:w="4395" w:type="dxa"/>
          </w:tcPr>
          <w:p w14:paraId="5470FD5B" w14:textId="77777777" w:rsidR="00D31FE4" w:rsidRDefault="00D31FE4"/>
        </w:tc>
        <w:tc>
          <w:tcPr>
            <w:tcW w:w="993" w:type="dxa"/>
          </w:tcPr>
          <w:p w14:paraId="0DB45E1C" w14:textId="77777777" w:rsidR="00D31FE4" w:rsidRDefault="00D31FE4"/>
        </w:tc>
      </w:tr>
      <w:tr w:rsidR="00D31FE4" w14:paraId="77E05400" w14:textId="77777777">
        <w:trPr>
          <w:trHeight w:hRule="exact" w:val="277"/>
        </w:trPr>
        <w:tc>
          <w:tcPr>
            <w:tcW w:w="10221" w:type="dxa"/>
            <w:gridSpan w:val="6"/>
            <w:shd w:val="clear" w:color="000000" w:fill="FFFFFF"/>
            <w:tcMar>
              <w:left w:w="34" w:type="dxa"/>
              <w:right w:w="34" w:type="dxa"/>
            </w:tcMar>
          </w:tcPr>
          <w:p w14:paraId="7FB257D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31FE4" w14:paraId="5E198D08" w14:textId="77777777">
        <w:trPr>
          <w:trHeight w:hRule="exact" w:val="826"/>
        </w:trPr>
        <w:tc>
          <w:tcPr>
            <w:tcW w:w="582" w:type="dxa"/>
            <w:shd w:val="clear" w:color="000000" w:fill="FFFFFF"/>
            <w:tcMar>
              <w:left w:w="34" w:type="dxa"/>
              <w:right w:w="34" w:type="dxa"/>
            </w:tcMar>
          </w:tcPr>
          <w:p w14:paraId="74038B18"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46FC04BD" w14:textId="77777777" w:rsidR="00D31FE4" w:rsidRDefault="00D31FE4"/>
        </w:tc>
        <w:tc>
          <w:tcPr>
            <w:tcW w:w="9512" w:type="dxa"/>
            <w:gridSpan w:val="4"/>
            <w:shd w:val="clear" w:color="000000" w:fill="FFFFFF"/>
            <w:tcMar>
              <w:left w:w="34" w:type="dxa"/>
              <w:right w:w="34" w:type="dxa"/>
            </w:tcMar>
          </w:tcPr>
          <w:p w14:paraId="4D4EAB97"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Астапчук В. А., Терещенко П. В. Корпоративные информационные системы: требования при проектировании [Электронный ресурс]:Учебное пособие для вузов. - Москва: Юрайт, 2021. - 113 с – Режим доступа: https://urait.ru/bcode/472111</w:t>
            </w:r>
          </w:p>
        </w:tc>
      </w:tr>
      <w:tr w:rsidR="00D31FE4" w14:paraId="1F2339BC" w14:textId="77777777">
        <w:trPr>
          <w:trHeight w:hRule="exact" w:val="826"/>
        </w:trPr>
        <w:tc>
          <w:tcPr>
            <w:tcW w:w="582" w:type="dxa"/>
            <w:shd w:val="clear" w:color="000000" w:fill="FFFFFF"/>
            <w:tcMar>
              <w:left w:w="34" w:type="dxa"/>
              <w:right w:w="34" w:type="dxa"/>
            </w:tcMar>
          </w:tcPr>
          <w:p w14:paraId="15444932"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77B8BC1B" w14:textId="77777777" w:rsidR="00D31FE4" w:rsidRDefault="00D31FE4"/>
        </w:tc>
        <w:tc>
          <w:tcPr>
            <w:tcW w:w="9512" w:type="dxa"/>
            <w:gridSpan w:val="4"/>
            <w:shd w:val="clear" w:color="000000" w:fill="FFFFFF"/>
            <w:tcMar>
              <w:left w:w="34" w:type="dxa"/>
              <w:right w:w="34" w:type="dxa"/>
            </w:tcMar>
          </w:tcPr>
          <w:p w14:paraId="051559D0"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Остроух А. В., Николаев А. Б. Интеллектуальные информационные системы и технологии [Электронный ресурс]:монография. - Санкт-Петербург: Лань, 2019. - 308 с. – Режим доступа: https://e.lanbook.com/book/115518</w:t>
            </w:r>
          </w:p>
        </w:tc>
      </w:tr>
      <w:tr w:rsidR="00D31FE4" w14:paraId="2C89DE75" w14:textId="77777777">
        <w:trPr>
          <w:trHeight w:hRule="exact" w:val="138"/>
        </w:trPr>
        <w:tc>
          <w:tcPr>
            <w:tcW w:w="568" w:type="dxa"/>
          </w:tcPr>
          <w:p w14:paraId="256AAB7A" w14:textId="77777777" w:rsidR="00D31FE4" w:rsidRDefault="00D31FE4"/>
        </w:tc>
        <w:tc>
          <w:tcPr>
            <w:tcW w:w="143" w:type="dxa"/>
          </w:tcPr>
          <w:p w14:paraId="08413A6B" w14:textId="77777777" w:rsidR="00D31FE4" w:rsidRDefault="00D31FE4"/>
        </w:tc>
        <w:tc>
          <w:tcPr>
            <w:tcW w:w="3970" w:type="dxa"/>
          </w:tcPr>
          <w:p w14:paraId="496ADF35" w14:textId="77777777" w:rsidR="00D31FE4" w:rsidRDefault="00D31FE4"/>
        </w:tc>
        <w:tc>
          <w:tcPr>
            <w:tcW w:w="143" w:type="dxa"/>
          </w:tcPr>
          <w:p w14:paraId="2401C0E8" w14:textId="77777777" w:rsidR="00D31FE4" w:rsidRDefault="00D31FE4"/>
        </w:tc>
        <w:tc>
          <w:tcPr>
            <w:tcW w:w="4395" w:type="dxa"/>
          </w:tcPr>
          <w:p w14:paraId="72525726" w14:textId="77777777" w:rsidR="00D31FE4" w:rsidRDefault="00D31FE4"/>
        </w:tc>
        <w:tc>
          <w:tcPr>
            <w:tcW w:w="993" w:type="dxa"/>
          </w:tcPr>
          <w:p w14:paraId="5BE648F6" w14:textId="77777777" w:rsidR="00D31FE4" w:rsidRDefault="00D31FE4"/>
        </w:tc>
      </w:tr>
      <w:tr w:rsidR="00D31FE4" w14:paraId="5AA9CB94" w14:textId="77777777">
        <w:trPr>
          <w:trHeight w:hRule="exact" w:val="277"/>
        </w:trPr>
        <w:tc>
          <w:tcPr>
            <w:tcW w:w="10221" w:type="dxa"/>
            <w:gridSpan w:val="6"/>
            <w:shd w:val="clear" w:color="000000" w:fill="FFFFFF"/>
            <w:tcMar>
              <w:left w:w="34" w:type="dxa"/>
              <w:right w:w="34" w:type="dxa"/>
            </w:tcMar>
          </w:tcPr>
          <w:p w14:paraId="4028073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bl>
    <w:p w14:paraId="3EF3DD9C"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0"/>
        <w:gridCol w:w="4515"/>
        <w:gridCol w:w="1005"/>
      </w:tblGrid>
      <w:tr w:rsidR="00D31FE4" w14:paraId="36041686" w14:textId="77777777">
        <w:trPr>
          <w:trHeight w:hRule="exact" w:val="416"/>
        </w:trPr>
        <w:tc>
          <w:tcPr>
            <w:tcW w:w="4692" w:type="dxa"/>
            <w:gridSpan w:val="3"/>
            <w:shd w:val="clear" w:color="C0C0C0" w:fill="FFFFFF"/>
            <w:tcMar>
              <w:left w:w="34" w:type="dxa"/>
              <w:right w:w="34" w:type="dxa"/>
            </w:tcMar>
          </w:tcPr>
          <w:p w14:paraId="2C897247"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4537" w:type="dxa"/>
          </w:tcPr>
          <w:p w14:paraId="2FF1E802" w14:textId="77777777" w:rsidR="00D31FE4" w:rsidRDefault="00D31FE4"/>
        </w:tc>
        <w:tc>
          <w:tcPr>
            <w:tcW w:w="1007" w:type="dxa"/>
            <w:shd w:val="clear" w:color="C0C0C0" w:fill="FFFFFF"/>
            <w:tcMar>
              <w:left w:w="34" w:type="dxa"/>
              <w:right w:w="34" w:type="dxa"/>
            </w:tcMar>
          </w:tcPr>
          <w:p w14:paraId="6E5E62E0"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9</w:t>
            </w:r>
          </w:p>
        </w:tc>
      </w:tr>
      <w:tr w:rsidR="00D31FE4" w14:paraId="43D0A83E" w14:textId="77777777">
        <w:trPr>
          <w:trHeight w:hRule="exact" w:val="826"/>
        </w:trPr>
        <w:tc>
          <w:tcPr>
            <w:tcW w:w="582" w:type="dxa"/>
            <w:shd w:val="clear" w:color="000000" w:fill="FFFFFF"/>
            <w:tcMar>
              <w:left w:w="34" w:type="dxa"/>
              <w:right w:w="34" w:type="dxa"/>
            </w:tcMar>
          </w:tcPr>
          <w:p w14:paraId="55E0E2ED"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2F6E8C8B" w14:textId="77777777" w:rsidR="00D31FE4" w:rsidRDefault="00D31FE4"/>
        </w:tc>
        <w:tc>
          <w:tcPr>
            <w:tcW w:w="9512" w:type="dxa"/>
            <w:gridSpan w:val="3"/>
            <w:shd w:val="clear" w:color="000000" w:fill="FFFFFF"/>
            <w:tcMar>
              <w:left w:w="34" w:type="dxa"/>
              <w:right w:w="34" w:type="dxa"/>
            </w:tcMar>
          </w:tcPr>
          <w:p w14:paraId="3F12804C"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Суровцев И. С., Рудакова Л. В., Рудаков О. Б. Информационные системы и цифровые технологии в аналитике и контроле биологически активных веществ:. - Воронеж: Воронежский ГАСУ, 2013. - 298 с.</w:t>
            </w:r>
          </w:p>
        </w:tc>
      </w:tr>
      <w:tr w:rsidR="00D31FE4" w14:paraId="560A2928" w14:textId="77777777">
        <w:trPr>
          <w:trHeight w:hRule="exact" w:val="285"/>
        </w:trPr>
        <w:tc>
          <w:tcPr>
            <w:tcW w:w="582" w:type="dxa"/>
            <w:shd w:val="clear" w:color="000000" w:fill="FFFFFF"/>
            <w:tcMar>
              <w:left w:w="34" w:type="dxa"/>
              <w:right w:w="34" w:type="dxa"/>
            </w:tcMar>
          </w:tcPr>
          <w:p w14:paraId="36D33B0D"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608D241C" w14:textId="77777777" w:rsidR="00D31FE4" w:rsidRDefault="00D31FE4"/>
        </w:tc>
        <w:tc>
          <w:tcPr>
            <w:tcW w:w="9512" w:type="dxa"/>
            <w:gridSpan w:val="3"/>
            <w:shd w:val="clear" w:color="000000" w:fill="FFFFFF"/>
            <w:tcMar>
              <w:left w:w="34" w:type="dxa"/>
              <w:right w:w="34" w:type="dxa"/>
            </w:tcMar>
          </w:tcPr>
          <w:p w14:paraId="21AF1D77"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Рубичев Н. А. Измерительные информационные системы:. - М.: Дрофа, 2010. - 334 с.</w:t>
            </w:r>
          </w:p>
        </w:tc>
      </w:tr>
      <w:tr w:rsidR="00D31FE4" w14:paraId="0F73E8F7" w14:textId="77777777">
        <w:trPr>
          <w:trHeight w:hRule="exact" w:val="555"/>
        </w:trPr>
        <w:tc>
          <w:tcPr>
            <w:tcW w:w="582" w:type="dxa"/>
            <w:shd w:val="clear" w:color="000000" w:fill="FFFFFF"/>
            <w:tcMar>
              <w:left w:w="34" w:type="dxa"/>
              <w:right w:w="34" w:type="dxa"/>
            </w:tcMar>
          </w:tcPr>
          <w:p w14:paraId="5ED9D5F2"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65F18CC3" w14:textId="77777777" w:rsidR="00D31FE4" w:rsidRDefault="00D31FE4"/>
        </w:tc>
        <w:tc>
          <w:tcPr>
            <w:tcW w:w="9512" w:type="dxa"/>
            <w:gridSpan w:val="3"/>
            <w:shd w:val="clear" w:color="000000" w:fill="FFFFFF"/>
            <w:tcMar>
              <w:left w:w="34" w:type="dxa"/>
              <w:right w:w="34" w:type="dxa"/>
            </w:tcMar>
          </w:tcPr>
          <w:p w14:paraId="7EB20B99"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Избачков Ю.С., Петров В.Н., Васильев А.А., Телина И.С. Информационные системы:. - СПб.: Питер, 2011. - 539 с.</w:t>
            </w:r>
          </w:p>
        </w:tc>
      </w:tr>
      <w:tr w:rsidR="00D31FE4" w14:paraId="106BD068" w14:textId="77777777">
        <w:trPr>
          <w:trHeight w:hRule="exact" w:val="138"/>
        </w:trPr>
        <w:tc>
          <w:tcPr>
            <w:tcW w:w="568" w:type="dxa"/>
          </w:tcPr>
          <w:p w14:paraId="6CBD1349" w14:textId="77777777" w:rsidR="00D31FE4" w:rsidRDefault="00D31FE4"/>
        </w:tc>
        <w:tc>
          <w:tcPr>
            <w:tcW w:w="143" w:type="dxa"/>
          </w:tcPr>
          <w:p w14:paraId="2C99C345" w14:textId="77777777" w:rsidR="00D31FE4" w:rsidRDefault="00D31FE4"/>
        </w:tc>
        <w:tc>
          <w:tcPr>
            <w:tcW w:w="3970" w:type="dxa"/>
          </w:tcPr>
          <w:p w14:paraId="21E4E956" w14:textId="77777777" w:rsidR="00D31FE4" w:rsidRDefault="00D31FE4"/>
        </w:tc>
        <w:tc>
          <w:tcPr>
            <w:tcW w:w="4537" w:type="dxa"/>
          </w:tcPr>
          <w:p w14:paraId="65D855B7" w14:textId="77777777" w:rsidR="00D31FE4" w:rsidRDefault="00D31FE4"/>
        </w:tc>
        <w:tc>
          <w:tcPr>
            <w:tcW w:w="993" w:type="dxa"/>
          </w:tcPr>
          <w:p w14:paraId="375D46A4" w14:textId="77777777" w:rsidR="00D31FE4" w:rsidRDefault="00D31FE4"/>
        </w:tc>
      </w:tr>
      <w:tr w:rsidR="00D31FE4" w14:paraId="54E804F5" w14:textId="77777777">
        <w:trPr>
          <w:trHeight w:hRule="exact" w:val="585"/>
        </w:trPr>
        <w:tc>
          <w:tcPr>
            <w:tcW w:w="10221" w:type="dxa"/>
            <w:gridSpan w:val="5"/>
            <w:shd w:val="clear" w:color="000000" w:fill="FFFFFF"/>
            <w:tcMar>
              <w:left w:w="34" w:type="dxa"/>
              <w:right w:w="34" w:type="dxa"/>
            </w:tcMar>
          </w:tcPr>
          <w:p w14:paraId="1326DC8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D31FE4" w14:paraId="7E4F0EFC" w14:textId="77777777">
        <w:trPr>
          <w:trHeight w:hRule="exact" w:val="285"/>
        </w:trPr>
        <w:tc>
          <w:tcPr>
            <w:tcW w:w="582" w:type="dxa"/>
            <w:shd w:val="clear" w:color="000000" w:fill="FFFFFF"/>
            <w:tcMar>
              <w:left w:w="34" w:type="dxa"/>
              <w:right w:w="34" w:type="dxa"/>
            </w:tcMar>
          </w:tcPr>
          <w:p w14:paraId="64130EE2"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4A2ED2D0" w14:textId="77777777" w:rsidR="00D31FE4" w:rsidRDefault="00D31FE4"/>
        </w:tc>
        <w:tc>
          <w:tcPr>
            <w:tcW w:w="9512" w:type="dxa"/>
            <w:gridSpan w:val="3"/>
            <w:shd w:val="clear" w:color="000000" w:fill="FFFFFF"/>
            <w:tcMar>
              <w:left w:w="34" w:type="dxa"/>
              <w:right w:w="34" w:type="dxa"/>
            </w:tcMar>
          </w:tcPr>
          <w:p w14:paraId="015A3FD2"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D31FE4" w14:paraId="0103FF9D" w14:textId="77777777">
        <w:trPr>
          <w:trHeight w:hRule="exact" w:val="555"/>
        </w:trPr>
        <w:tc>
          <w:tcPr>
            <w:tcW w:w="582" w:type="dxa"/>
            <w:shd w:val="clear" w:color="000000" w:fill="FFFFFF"/>
            <w:tcMar>
              <w:left w:w="34" w:type="dxa"/>
              <w:right w:w="34" w:type="dxa"/>
            </w:tcMar>
          </w:tcPr>
          <w:p w14:paraId="39FEE67D"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02DD220E" w14:textId="77777777" w:rsidR="00D31FE4" w:rsidRDefault="00D31FE4"/>
        </w:tc>
        <w:tc>
          <w:tcPr>
            <w:tcW w:w="9512" w:type="dxa"/>
            <w:gridSpan w:val="3"/>
            <w:shd w:val="clear" w:color="000000" w:fill="FFFFFF"/>
            <w:tcMar>
              <w:left w:w="34" w:type="dxa"/>
              <w:right w:w="34" w:type="dxa"/>
            </w:tcMar>
          </w:tcPr>
          <w:p w14:paraId="787021FD"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14:paraId="00D4DBE1"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https://www.minobrnauki.gov.ru</w:t>
            </w:r>
          </w:p>
        </w:tc>
      </w:tr>
      <w:tr w:rsidR="00D31FE4" w14:paraId="2CFC5C93" w14:textId="77777777">
        <w:trPr>
          <w:trHeight w:hRule="exact" w:val="826"/>
        </w:trPr>
        <w:tc>
          <w:tcPr>
            <w:tcW w:w="582" w:type="dxa"/>
            <w:shd w:val="clear" w:color="000000" w:fill="FFFFFF"/>
            <w:tcMar>
              <w:left w:w="34" w:type="dxa"/>
              <w:right w:w="34" w:type="dxa"/>
            </w:tcMar>
          </w:tcPr>
          <w:p w14:paraId="1171D858"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578570AF" w14:textId="77777777" w:rsidR="00D31FE4" w:rsidRDefault="00D31FE4"/>
        </w:tc>
        <w:tc>
          <w:tcPr>
            <w:tcW w:w="9512" w:type="dxa"/>
            <w:gridSpan w:val="3"/>
            <w:shd w:val="clear" w:color="000000" w:fill="FFFFFF"/>
            <w:tcMar>
              <w:left w:w="34" w:type="dxa"/>
              <w:right w:w="34" w:type="dxa"/>
            </w:tcMar>
          </w:tcPr>
          <w:p w14:paraId="3540CA6C"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14:paraId="11A24F21" w14:textId="77777777" w:rsidR="00D31FE4" w:rsidRDefault="00D31FE4">
            <w:pPr>
              <w:spacing w:after="0" w:line="240" w:lineRule="auto"/>
              <w:jc w:val="both"/>
              <w:rPr>
                <w:sz w:val="24"/>
                <w:szCs w:val="24"/>
              </w:rPr>
            </w:pPr>
          </w:p>
          <w:p w14:paraId="1AC259D1"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https://www.rtj.mirea.ru</w:t>
            </w:r>
          </w:p>
        </w:tc>
      </w:tr>
      <w:tr w:rsidR="00D31FE4" w14:paraId="4B51F37D" w14:textId="77777777">
        <w:trPr>
          <w:trHeight w:hRule="exact" w:val="555"/>
        </w:trPr>
        <w:tc>
          <w:tcPr>
            <w:tcW w:w="582" w:type="dxa"/>
            <w:shd w:val="clear" w:color="000000" w:fill="FFFFFF"/>
            <w:tcMar>
              <w:left w:w="34" w:type="dxa"/>
              <w:right w:w="34" w:type="dxa"/>
            </w:tcMar>
          </w:tcPr>
          <w:p w14:paraId="68784F56"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6A889192" w14:textId="77777777" w:rsidR="00D31FE4" w:rsidRDefault="00D31FE4"/>
        </w:tc>
        <w:tc>
          <w:tcPr>
            <w:tcW w:w="9512" w:type="dxa"/>
            <w:gridSpan w:val="3"/>
            <w:shd w:val="clear" w:color="000000" w:fill="FFFFFF"/>
            <w:tcMar>
              <w:left w:w="34" w:type="dxa"/>
              <w:right w:w="34" w:type="dxa"/>
            </w:tcMar>
          </w:tcPr>
          <w:p w14:paraId="14458D7F"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Портал Федеральных государственных образовательных стандартов высшего образования http://fgosvo.ru/fgosvo</w:t>
            </w:r>
          </w:p>
        </w:tc>
      </w:tr>
      <w:tr w:rsidR="00D31FE4" w14:paraId="18ED3943" w14:textId="77777777">
        <w:trPr>
          <w:trHeight w:hRule="exact" w:val="138"/>
        </w:trPr>
        <w:tc>
          <w:tcPr>
            <w:tcW w:w="568" w:type="dxa"/>
          </w:tcPr>
          <w:p w14:paraId="21F6DEA6" w14:textId="77777777" w:rsidR="00D31FE4" w:rsidRDefault="00D31FE4"/>
        </w:tc>
        <w:tc>
          <w:tcPr>
            <w:tcW w:w="143" w:type="dxa"/>
          </w:tcPr>
          <w:p w14:paraId="16C850C9" w14:textId="77777777" w:rsidR="00D31FE4" w:rsidRDefault="00D31FE4"/>
        </w:tc>
        <w:tc>
          <w:tcPr>
            <w:tcW w:w="3970" w:type="dxa"/>
          </w:tcPr>
          <w:p w14:paraId="1DCFF7A1" w14:textId="77777777" w:rsidR="00D31FE4" w:rsidRDefault="00D31FE4"/>
        </w:tc>
        <w:tc>
          <w:tcPr>
            <w:tcW w:w="4537" w:type="dxa"/>
          </w:tcPr>
          <w:p w14:paraId="4E5B8F57" w14:textId="77777777" w:rsidR="00D31FE4" w:rsidRDefault="00D31FE4"/>
        </w:tc>
        <w:tc>
          <w:tcPr>
            <w:tcW w:w="993" w:type="dxa"/>
          </w:tcPr>
          <w:p w14:paraId="2996CAC2" w14:textId="77777777" w:rsidR="00D31FE4" w:rsidRDefault="00D31FE4"/>
        </w:tc>
      </w:tr>
      <w:tr w:rsidR="00D31FE4" w14:paraId="131D9C33" w14:textId="77777777">
        <w:trPr>
          <w:trHeight w:hRule="exact" w:val="585"/>
        </w:trPr>
        <w:tc>
          <w:tcPr>
            <w:tcW w:w="10221" w:type="dxa"/>
            <w:gridSpan w:val="5"/>
            <w:shd w:val="clear" w:color="000000" w:fill="FFFFFF"/>
            <w:tcMar>
              <w:left w:w="34" w:type="dxa"/>
              <w:right w:w="34" w:type="dxa"/>
            </w:tcMar>
          </w:tcPr>
          <w:p w14:paraId="5FBA8F7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D31FE4" w14:paraId="66FDC984" w14:textId="77777777">
        <w:trPr>
          <w:trHeight w:hRule="exact" w:val="9637"/>
        </w:trPr>
        <w:tc>
          <w:tcPr>
            <w:tcW w:w="10221" w:type="dxa"/>
            <w:gridSpan w:val="5"/>
            <w:shd w:val="clear" w:color="000000" w:fill="FFFFFF"/>
            <w:tcMar>
              <w:left w:w="34" w:type="dxa"/>
              <w:right w:w="34" w:type="dxa"/>
            </w:tcMar>
          </w:tcPr>
          <w:p w14:paraId="71FE0234"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38A76F24"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0A5F8170"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0CF55280"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3A6A9D71"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2726C09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14B6E761"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47D7202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22F91637"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48D60F9A"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572155B2"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34E163D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45BFB7DF"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tc>
      </w:tr>
    </w:tbl>
    <w:p w14:paraId="3128AF2F"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31FE4" w14:paraId="4ADE6C42" w14:textId="77777777">
        <w:trPr>
          <w:trHeight w:hRule="exact" w:val="416"/>
        </w:trPr>
        <w:tc>
          <w:tcPr>
            <w:tcW w:w="4692" w:type="dxa"/>
            <w:shd w:val="clear" w:color="C0C0C0" w:fill="FFFFFF"/>
            <w:tcMar>
              <w:left w:w="34" w:type="dxa"/>
              <w:right w:w="34" w:type="dxa"/>
            </w:tcMar>
          </w:tcPr>
          <w:p w14:paraId="00D57CF0"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4537" w:type="dxa"/>
          </w:tcPr>
          <w:p w14:paraId="1926B504" w14:textId="77777777" w:rsidR="00D31FE4" w:rsidRDefault="00D31FE4"/>
        </w:tc>
        <w:tc>
          <w:tcPr>
            <w:tcW w:w="1007" w:type="dxa"/>
            <w:shd w:val="clear" w:color="C0C0C0" w:fill="FFFFFF"/>
            <w:tcMar>
              <w:left w:w="34" w:type="dxa"/>
              <w:right w:w="34" w:type="dxa"/>
            </w:tcMar>
          </w:tcPr>
          <w:p w14:paraId="7CFB2C46"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10</w:t>
            </w:r>
          </w:p>
        </w:tc>
      </w:tr>
      <w:tr w:rsidR="00D31FE4" w14:paraId="64182164" w14:textId="77777777">
        <w:trPr>
          <w:trHeight w:hRule="exact" w:val="555"/>
        </w:trPr>
        <w:tc>
          <w:tcPr>
            <w:tcW w:w="10221" w:type="dxa"/>
            <w:gridSpan w:val="3"/>
            <w:shd w:val="clear" w:color="000000" w:fill="FFFFFF"/>
            <w:tcMar>
              <w:left w:w="34" w:type="dxa"/>
              <w:right w:w="34" w:type="dxa"/>
            </w:tcMar>
          </w:tcPr>
          <w:p w14:paraId="51EBF4B8"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D31FE4" w14:paraId="222BF1DB" w14:textId="77777777">
        <w:trPr>
          <w:trHeight w:hRule="exact" w:val="138"/>
        </w:trPr>
        <w:tc>
          <w:tcPr>
            <w:tcW w:w="4679" w:type="dxa"/>
          </w:tcPr>
          <w:p w14:paraId="0CC5DE69" w14:textId="77777777" w:rsidR="00D31FE4" w:rsidRDefault="00D31FE4"/>
        </w:tc>
        <w:tc>
          <w:tcPr>
            <w:tcW w:w="4537" w:type="dxa"/>
          </w:tcPr>
          <w:p w14:paraId="1DF216E5" w14:textId="77777777" w:rsidR="00D31FE4" w:rsidRDefault="00D31FE4"/>
        </w:tc>
        <w:tc>
          <w:tcPr>
            <w:tcW w:w="993" w:type="dxa"/>
          </w:tcPr>
          <w:p w14:paraId="6B65243C" w14:textId="77777777" w:rsidR="00D31FE4" w:rsidRDefault="00D31FE4"/>
        </w:tc>
      </w:tr>
      <w:tr w:rsidR="00D31FE4" w14:paraId="55BEFB85" w14:textId="77777777">
        <w:trPr>
          <w:trHeight w:hRule="exact" w:val="585"/>
        </w:trPr>
        <w:tc>
          <w:tcPr>
            <w:tcW w:w="10221" w:type="dxa"/>
            <w:gridSpan w:val="3"/>
            <w:shd w:val="clear" w:color="000000" w:fill="FFFFFF"/>
            <w:tcMar>
              <w:left w:w="34" w:type="dxa"/>
              <w:right w:w="34" w:type="dxa"/>
            </w:tcMar>
          </w:tcPr>
          <w:p w14:paraId="0AEA334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D31FE4" w14:paraId="7AF89572" w14:textId="77777777">
        <w:trPr>
          <w:trHeight w:hRule="exact" w:val="11103"/>
        </w:trPr>
        <w:tc>
          <w:tcPr>
            <w:tcW w:w="10221" w:type="dxa"/>
            <w:gridSpan w:val="3"/>
            <w:shd w:val="clear" w:color="000000" w:fill="FFFFFF"/>
            <w:tcMar>
              <w:left w:w="34" w:type="dxa"/>
              <w:right w:w="34" w:type="dxa"/>
            </w:tcMar>
          </w:tcPr>
          <w:p w14:paraId="1AC40266"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6C9CB7CD"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53442EE1"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79C74DDE"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6E033F92"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0DAAC30C"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6B095256"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5FA8A92C"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646EE79B"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0DB8115C"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697EA70C"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3ADB7324"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0FDD089E"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2DA05563"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2D8A387E" w14:textId="77777777" w:rsidR="00D31FE4" w:rsidRDefault="00D31FE4"/>
    <w:p w14:paraId="2AA5F9D7" w14:textId="77777777" w:rsidR="00D31FE4" w:rsidRDefault="00D31FE4">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31FE4" w14:paraId="63C07233" w14:textId="77777777">
        <w:trPr>
          <w:trHeight w:hRule="exact" w:val="1805"/>
        </w:trPr>
        <w:tc>
          <w:tcPr>
            <w:tcW w:w="426" w:type="dxa"/>
          </w:tcPr>
          <w:p w14:paraId="3C6E6C32" w14:textId="77777777" w:rsidR="00D31FE4" w:rsidRDefault="00D31FE4"/>
        </w:tc>
        <w:tc>
          <w:tcPr>
            <w:tcW w:w="426" w:type="dxa"/>
          </w:tcPr>
          <w:p w14:paraId="733991C1" w14:textId="77777777" w:rsidR="00D31FE4" w:rsidRDefault="00D31FE4"/>
        </w:tc>
        <w:tc>
          <w:tcPr>
            <w:tcW w:w="852" w:type="dxa"/>
          </w:tcPr>
          <w:p w14:paraId="02997FEB" w14:textId="77777777" w:rsidR="00D31FE4" w:rsidRDefault="00D31FE4"/>
        </w:tc>
        <w:tc>
          <w:tcPr>
            <w:tcW w:w="852" w:type="dxa"/>
          </w:tcPr>
          <w:p w14:paraId="55CD15F0" w14:textId="77777777" w:rsidR="00D31FE4" w:rsidRDefault="00D31FE4"/>
        </w:tc>
        <w:tc>
          <w:tcPr>
            <w:tcW w:w="143" w:type="dxa"/>
          </w:tcPr>
          <w:p w14:paraId="37CF818A" w14:textId="77777777" w:rsidR="00D31FE4" w:rsidRDefault="00D31FE4"/>
        </w:tc>
        <w:tc>
          <w:tcPr>
            <w:tcW w:w="143" w:type="dxa"/>
          </w:tcPr>
          <w:p w14:paraId="2EA96473" w14:textId="77777777" w:rsidR="00D31FE4" w:rsidRDefault="00D31FE4"/>
        </w:tc>
        <w:tc>
          <w:tcPr>
            <w:tcW w:w="235" w:type="dxa"/>
          </w:tcPr>
          <w:p w14:paraId="337F5709" w14:textId="77777777" w:rsidR="00D31FE4" w:rsidRDefault="00D31FE4"/>
        </w:tc>
        <w:tc>
          <w:tcPr>
            <w:tcW w:w="334" w:type="dxa"/>
          </w:tcPr>
          <w:p w14:paraId="373AC425" w14:textId="77777777" w:rsidR="00D31FE4" w:rsidRDefault="00D31FE4"/>
        </w:tc>
        <w:tc>
          <w:tcPr>
            <w:tcW w:w="568" w:type="dxa"/>
          </w:tcPr>
          <w:p w14:paraId="64838B0B" w14:textId="77777777" w:rsidR="00D31FE4" w:rsidRDefault="00D31FE4"/>
        </w:tc>
        <w:tc>
          <w:tcPr>
            <w:tcW w:w="214" w:type="dxa"/>
          </w:tcPr>
          <w:p w14:paraId="257A0967" w14:textId="77777777" w:rsidR="00D31FE4" w:rsidRDefault="00D31FE4"/>
        </w:tc>
        <w:tc>
          <w:tcPr>
            <w:tcW w:w="1857" w:type="dxa"/>
            <w:gridSpan w:val="5"/>
            <w:shd w:val="clear" w:color="FFFFFF" w:fill="FFFFFF"/>
            <w:tcMar>
              <w:left w:w="4" w:type="dxa"/>
              <w:right w:w="4" w:type="dxa"/>
            </w:tcMar>
          </w:tcPr>
          <w:p w14:paraId="55C7772E" w14:textId="77777777" w:rsidR="00D31FE4" w:rsidRDefault="00D31FE4">
            <w:r>
              <w:rPr>
                <w:noProof/>
                <w:lang w:eastAsia="ru-RU"/>
              </w:rPr>
              <w:drawing>
                <wp:inline distT="0" distB="0" distL="0" distR="0" wp14:anchorId="565E7AE9" wp14:editId="019E125E">
                  <wp:extent cx="1170000" cy="1170000"/>
                  <wp:effectExtent l="0" t="0" r="0" b="0"/>
                  <wp:docPr id="7"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6033F37B" w14:textId="77777777" w:rsidR="00D31FE4" w:rsidRDefault="00D31FE4"/>
        </w:tc>
        <w:tc>
          <w:tcPr>
            <w:tcW w:w="568" w:type="dxa"/>
          </w:tcPr>
          <w:p w14:paraId="4410925F" w14:textId="77777777" w:rsidR="00D31FE4" w:rsidRDefault="00D31FE4"/>
        </w:tc>
        <w:tc>
          <w:tcPr>
            <w:tcW w:w="852" w:type="dxa"/>
          </w:tcPr>
          <w:p w14:paraId="4ACC1470" w14:textId="77777777" w:rsidR="00D31FE4" w:rsidRDefault="00D31FE4"/>
        </w:tc>
        <w:tc>
          <w:tcPr>
            <w:tcW w:w="1560" w:type="dxa"/>
          </w:tcPr>
          <w:p w14:paraId="1238E2EF" w14:textId="77777777" w:rsidR="00D31FE4" w:rsidRDefault="00D31FE4"/>
        </w:tc>
        <w:tc>
          <w:tcPr>
            <w:tcW w:w="426" w:type="dxa"/>
          </w:tcPr>
          <w:p w14:paraId="2B66A0ED" w14:textId="77777777" w:rsidR="00D31FE4" w:rsidRDefault="00D31FE4"/>
        </w:tc>
        <w:tc>
          <w:tcPr>
            <w:tcW w:w="285" w:type="dxa"/>
          </w:tcPr>
          <w:p w14:paraId="1B385D1F" w14:textId="77777777" w:rsidR="00D31FE4" w:rsidRDefault="00D31FE4"/>
        </w:tc>
        <w:tc>
          <w:tcPr>
            <w:tcW w:w="285" w:type="dxa"/>
          </w:tcPr>
          <w:p w14:paraId="5C592A81" w14:textId="77777777" w:rsidR="00D31FE4" w:rsidRDefault="00D31FE4"/>
        </w:tc>
      </w:tr>
      <w:tr w:rsidR="00D31FE4" w14:paraId="72EE3403" w14:textId="77777777">
        <w:trPr>
          <w:trHeight w:hRule="exact" w:val="277"/>
        </w:trPr>
        <w:tc>
          <w:tcPr>
            <w:tcW w:w="10221" w:type="dxa"/>
            <w:gridSpan w:val="22"/>
            <w:shd w:val="clear" w:color="000000" w:fill="FFFFFF"/>
            <w:tcMar>
              <w:left w:w="34" w:type="dxa"/>
              <w:right w:w="34" w:type="dxa"/>
            </w:tcMar>
          </w:tcPr>
          <w:p w14:paraId="68E9F87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31FE4" w14:paraId="60534CE9" w14:textId="77777777">
        <w:trPr>
          <w:trHeight w:hRule="exact" w:val="855"/>
        </w:trPr>
        <w:tc>
          <w:tcPr>
            <w:tcW w:w="10221" w:type="dxa"/>
            <w:gridSpan w:val="22"/>
            <w:shd w:val="clear" w:color="000000" w:fill="FFFFFF"/>
            <w:tcMar>
              <w:left w:w="34" w:type="dxa"/>
              <w:right w:w="34" w:type="dxa"/>
            </w:tcMar>
          </w:tcPr>
          <w:p w14:paraId="374E532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52D9910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7F9DB5C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31FE4" w14:paraId="1211568F" w14:textId="77777777">
        <w:trPr>
          <w:trHeight w:hRule="exact" w:val="138"/>
        </w:trPr>
        <w:tc>
          <w:tcPr>
            <w:tcW w:w="426" w:type="dxa"/>
          </w:tcPr>
          <w:p w14:paraId="76BA7AB5" w14:textId="77777777" w:rsidR="00D31FE4" w:rsidRDefault="00D31FE4"/>
        </w:tc>
        <w:tc>
          <w:tcPr>
            <w:tcW w:w="426" w:type="dxa"/>
          </w:tcPr>
          <w:p w14:paraId="6B025974" w14:textId="77777777" w:rsidR="00D31FE4" w:rsidRDefault="00D31FE4"/>
        </w:tc>
        <w:tc>
          <w:tcPr>
            <w:tcW w:w="852" w:type="dxa"/>
          </w:tcPr>
          <w:p w14:paraId="542E9FF7" w14:textId="77777777" w:rsidR="00D31FE4" w:rsidRDefault="00D31FE4"/>
        </w:tc>
        <w:tc>
          <w:tcPr>
            <w:tcW w:w="852" w:type="dxa"/>
          </w:tcPr>
          <w:p w14:paraId="1BBBA511" w14:textId="77777777" w:rsidR="00D31FE4" w:rsidRDefault="00D31FE4"/>
        </w:tc>
        <w:tc>
          <w:tcPr>
            <w:tcW w:w="143" w:type="dxa"/>
          </w:tcPr>
          <w:p w14:paraId="08B84AF4" w14:textId="77777777" w:rsidR="00D31FE4" w:rsidRDefault="00D31FE4"/>
        </w:tc>
        <w:tc>
          <w:tcPr>
            <w:tcW w:w="143" w:type="dxa"/>
          </w:tcPr>
          <w:p w14:paraId="21203AF3" w14:textId="77777777" w:rsidR="00D31FE4" w:rsidRDefault="00D31FE4"/>
        </w:tc>
        <w:tc>
          <w:tcPr>
            <w:tcW w:w="235" w:type="dxa"/>
          </w:tcPr>
          <w:p w14:paraId="6C823A9E" w14:textId="77777777" w:rsidR="00D31FE4" w:rsidRDefault="00D31FE4"/>
        </w:tc>
        <w:tc>
          <w:tcPr>
            <w:tcW w:w="334" w:type="dxa"/>
          </w:tcPr>
          <w:p w14:paraId="5B0F9E08" w14:textId="77777777" w:rsidR="00D31FE4" w:rsidRDefault="00D31FE4"/>
        </w:tc>
        <w:tc>
          <w:tcPr>
            <w:tcW w:w="568" w:type="dxa"/>
          </w:tcPr>
          <w:p w14:paraId="012E82A2" w14:textId="77777777" w:rsidR="00D31FE4" w:rsidRDefault="00D31FE4"/>
        </w:tc>
        <w:tc>
          <w:tcPr>
            <w:tcW w:w="214" w:type="dxa"/>
          </w:tcPr>
          <w:p w14:paraId="70563FA4" w14:textId="77777777" w:rsidR="00D31FE4" w:rsidRDefault="00D31FE4"/>
        </w:tc>
        <w:tc>
          <w:tcPr>
            <w:tcW w:w="72" w:type="dxa"/>
          </w:tcPr>
          <w:p w14:paraId="37D458A9" w14:textId="77777777" w:rsidR="00D31FE4" w:rsidRDefault="00D31FE4"/>
        </w:tc>
        <w:tc>
          <w:tcPr>
            <w:tcW w:w="852" w:type="dxa"/>
          </w:tcPr>
          <w:p w14:paraId="685A27EE" w14:textId="77777777" w:rsidR="00D31FE4" w:rsidRDefault="00D31FE4"/>
        </w:tc>
        <w:tc>
          <w:tcPr>
            <w:tcW w:w="710" w:type="dxa"/>
          </w:tcPr>
          <w:p w14:paraId="65BABBD0" w14:textId="77777777" w:rsidR="00D31FE4" w:rsidRDefault="00D31FE4"/>
        </w:tc>
        <w:tc>
          <w:tcPr>
            <w:tcW w:w="143" w:type="dxa"/>
          </w:tcPr>
          <w:p w14:paraId="47C3F90C" w14:textId="77777777" w:rsidR="00D31FE4" w:rsidRDefault="00D31FE4"/>
        </w:tc>
        <w:tc>
          <w:tcPr>
            <w:tcW w:w="72" w:type="dxa"/>
          </w:tcPr>
          <w:p w14:paraId="44361D12" w14:textId="77777777" w:rsidR="00D31FE4" w:rsidRDefault="00D31FE4"/>
        </w:tc>
        <w:tc>
          <w:tcPr>
            <w:tcW w:w="214" w:type="dxa"/>
          </w:tcPr>
          <w:p w14:paraId="6B0621F7" w14:textId="77777777" w:rsidR="00D31FE4" w:rsidRDefault="00D31FE4"/>
        </w:tc>
        <w:tc>
          <w:tcPr>
            <w:tcW w:w="568" w:type="dxa"/>
          </w:tcPr>
          <w:p w14:paraId="6551E62E" w14:textId="77777777" w:rsidR="00D31FE4" w:rsidRDefault="00D31FE4"/>
        </w:tc>
        <w:tc>
          <w:tcPr>
            <w:tcW w:w="852" w:type="dxa"/>
          </w:tcPr>
          <w:p w14:paraId="11F870D2" w14:textId="77777777" w:rsidR="00D31FE4" w:rsidRDefault="00D31FE4"/>
        </w:tc>
        <w:tc>
          <w:tcPr>
            <w:tcW w:w="1560" w:type="dxa"/>
          </w:tcPr>
          <w:p w14:paraId="030CD04E" w14:textId="77777777" w:rsidR="00D31FE4" w:rsidRDefault="00D31FE4"/>
        </w:tc>
        <w:tc>
          <w:tcPr>
            <w:tcW w:w="426" w:type="dxa"/>
          </w:tcPr>
          <w:p w14:paraId="1D9FF3AA" w14:textId="77777777" w:rsidR="00D31FE4" w:rsidRDefault="00D31FE4"/>
        </w:tc>
        <w:tc>
          <w:tcPr>
            <w:tcW w:w="285" w:type="dxa"/>
          </w:tcPr>
          <w:p w14:paraId="1C53847F" w14:textId="77777777" w:rsidR="00D31FE4" w:rsidRDefault="00D31FE4"/>
        </w:tc>
        <w:tc>
          <w:tcPr>
            <w:tcW w:w="285" w:type="dxa"/>
          </w:tcPr>
          <w:p w14:paraId="4B0ECE68" w14:textId="77777777" w:rsidR="00D31FE4" w:rsidRDefault="00D31FE4"/>
        </w:tc>
      </w:tr>
      <w:tr w:rsidR="00D31FE4" w14:paraId="2C951501" w14:textId="77777777">
        <w:trPr>
          <w:trHeight w:hRule="exact" w:val="277"/>
        </w:trPr>
        <w:tc>
          <w:tcPr>
            <w:tcW w:w="10221" w:type="dxa"/>
            <w:gridSpan w:val="22"/>
            <w:shd w:val="clear" w:color="000000" w:fill="FFFFFF"/>
            <w:tcMar>
              <w:left w:w="34" w:type="dxa"/>
              <w:right w:w="34" w:type="dxa"/>
            </w:tcMar>
          </w:tcPr>
          <w:p w14:paraId="3E32593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D31FE4" w14:paraId="7D02121C" w14:textId="77777777">
        <w:trPr>
          <w:trHeight w:hRule="exact" w:val="255"/>
        </w:trPr>
        <w:tc>
          <w:tcPr>
            <w:tcW w:w="426" w:type="dxa"/>
          </w:tcPr>
          <w:p w14:paraId="6E539D87" w14:textId="77777777" w:rsidR="00D31FE4" w:rsidRDefault="00D31FE4"/>
        </w:tc>
        <w:tc>
          <w:tcPr>
            <w:tcW w:w="426" w:type="dxa"/>
          </w:tcPr>
          <w:p w14:paraId="18CF3FE7" w14:textId="77777777" w:rsidR="00D31FE4" w:rsidRDefault="00D31FE4"/>
        </w:tc>
        <w:tc>
          <w:tcPr>
            <w:tcW w:w="852" w:type="dxa"/>
          </w:tcPr>
          <w:p w14:paraId="61D33E22" w14:textId="77777777" w:rsidR="00D31FE4" w:rsidRDefault="00D31FE4"/>
        </w:tc>
        <w:tc>
          <w:tcPr>
            <w:tcW w:w="852" w:type="dxa"/>
          </w:tcPr>
          <w:p w14:paraId="0003878E" w14:textId="77777777" w:rsidR="00D31FE4" w:rsidRDefault="00D31FE4"/>
        </w:tc>
        <w:tc>
          <w:tcPr>
            <w:tcW w:w="143" w:type="dxa"/>
          </w:tcPr>
          <w:p w14:paraId="227406F7" w14:textId="77777777" w:rsidR="00D31FE4" w:rsidRDefault="00D31FE4"/>
        </w:tc>
        <w:tc>
          <w:tcPr>
            <w:tcW w:w="143" w:type="dxa"/>
          </w:tcPr>
          <w:p w14:paraId="583BE3EF" w14:textId="77777777" w:rsidR="00D31FE4" w:rsidRDefault="00D31FE4"/>
        </w:tc>
        <w:tc>
          <w:tcPr>
            <w:tcW w:w="235" w:type="dxa"/>
          </w:tcPr>
          <w:p w14:paraId="0CA423F4" w14:textId="77777777" w:rsidR="00D31FE4" w:rsidRDefault="00D31FE4"/>
        </w:tc>
        <w:tc>
          <w:tcPr>
            <w:tcW w:w="334" w:type="dxa"/>
          </w:tcPr>
          <w:p w14:paraId="1003F473" w14:textId="77777777" w:rsidR="00D31FE4" w:rsidRDefault="00D31FE4"/>
        </w:tc>
        <w:tc>
          <w:tcPr>
            <w:tcW w:w="568" w:type="dxa"/>
          </w:tcPr>
          <w:p w14:paraId="02C5AB16" w14:textId="77777777" w:rsidR="00D31FE4" w:rsidRDefault="00D31FE4"/>
        </w:tc>
        <w:tc>
          <w:tcPr>
            <w:tcW w:w="214" w:type="dxa"/>
          </w:tcPr>
          <w:p w14:paraId="74410D28" w14:textId="77777777" w:rsidR="00D31FE4" w:rsidRDefault="00D31FE4"/>
        </w:tc>
        <w:tc>
          <w:tcPr>
            <w:tcW w:w="72" w:type="dxa"/>
          </w:tcPr>
          <w:p w14:paraId="7EA2B124" w14:textId="77777777" w:rsidR="00D31FE4" w:rsidRDefault="00D31FE4"/>
        </w:tc>
        <w:tc>
          <w:tcPr>
            <w:tcW w:w="852" w:type="dxa"/>
          </w:tcPr>
          <w:p w14:paraId="42729B5A" w14:textId="77777777" w:rsidR="00D31FE4" w:rsidRDefault="00D31FE4"/>
        </w:tc>
        <w:tc>
          <w:tcPr>
            <w:tcW w:w="710" w:type="dxa"/>
          </w:tcPr>
          <w:p w14:paraId="41BEAD7A" w14:textId="77777777" w:rsidR="00D31FE4" w:rsidRDefault="00D31FE4"/>
        </w:tc>
        <w:tc>
          <w:tcPr>
            <w:tcW w:w="143" w:type="dxa"/>
          </w:tcPr>
          <w:p w14:paraId="4B11FCBC" w14:textId="77777777" w:rsidR="00D31FE4" w:rsidRDefault="00D31FE4"/>
        </w:tc>
        <w:tc>
          <w:tcPr>
            <w:tcW w:w="72" w:type="dxa"/>
          </w:tcPr>
          <w:p w14:paraId="0C1982DB" w14:textId="77777777" w:rsidR="00D31FE4" w:rsidRDefault="00D31FE4"/>
        </w:tc>
        <w:tc>
          <w:tcPr>
            <w:tcW w:w="214" w:type="dxa"/>
          </w:tcPr>
          <w:p w14:paraId="49BDB4C5" w14:textId="77777777" w:rsidR="00D31FE4" w:rsidRDefault="00D31FE4"/>
        </w:tc>
        <w:tc>
          <w:tcPr>
            <w:tcW w:w="568" w:type="dxa"/>
          </w:tcPr>
          <w:p w14:paraId="0DCCBFAA" w14:textId="77777777" w:rsidR="00D31FE4" w:rsidRDefault="00D31FE4"/>
        </w:tc>
        <w:tc>
          <w:tcPr>
            <w:tcW w:w="852" w:type="dxa"/>
          </w:tcPr>
          <w:p w14:paraId="02E184EC" w14:textId="77777777" w:rsidR="00D31FE4" w:rsidRDefault="00D31FE4"/>
        </w:tc>
        <w:tc>
          <w:tcPr>
            <w:tcW w:w="1560" w:type="dxa"/>
          </w:tcPr>
          <w:p w14:paraId="20B51300" w14:textId="77777777" w:rsidR="00D31FE4" w:rsidRDefault="00D31FE4"/>
        </w:tc>
        <w:tc>
          <w:tcPr>
            <w:tcW w:w="426" w:type="dxa"/>
          </w:tcPr>
          <w:p w14:paraId="5DA6A27E" w14:textId="77777777" w:rsidR="00D31FE4" w:rsidRDefault="00D31FE4"/>
        </w:tc>
        <w:tc>
          <w:tcPr>
            <w:tcW w:w="285" w:type="dxa"/>
          </w:tcPr>
          <w:p w14:paraId="5CB4B528" w14:textId="77777777" w:rsidR="00D31FE4" w:rsidRDefault="00D31FE4"/>
        </w:tc>
        <w:tc>
          <w:tcPr>
            <w:tcW w:w="285" w:type="dxa"/>
          </w:tcPr>
          <w:p w14:paraId="1B96A343" w14:textId="77777777" w:rsidR="00D31FE4" w:rsidRDefault="00D31FE4"/>
        </w:tc>
      </w:tr>
      <w:tr w:rsidR="00D31FE4" w14:paraId="18E70524" w14:textId="77777777">
        <w:trPr>
          <w:trHeight w:hRule="exact" w:val="277"/>
        </w:trPr>
        <w:tc>
          <w:tcPr>
            <w:tcW w:w="426" w:type="dxa"/>
          </w:tcPr>
          <w:p w14:paraId="537DB508" w14:textId="77777777" w:rsidR="00D31FE4" w:rsidRDefault="00D31FE4"/>
        </w:tc>
        <w:tc>
          <w:tcPr>
            <w:tcW w:w="426" w:type="dxa"/>
          </w:tcPr>
          <w:p w14:paraId="1896CD4C" w14:textId="77777777" w:rsidR="00D31FE4" w:rsidRDefault="00D31FE4"/>
        </w:tc>
        <w:tc>
          <w:tcPr>
            <w:tcW w:w="852" w:type="dxa"/>
          </w:tcPr>
          <w:p w14:paraId="6C4EAAD5" w14:textId="77777777" w:rsidR="00D31FE4" w:rsidRDefault="00D31FE4"/>
        </w:tc>
        <w:tc>
          <w:tcPr>
            <w:tcW w:w="852" w:type="dxa"/>
          </w:tcPr>
          <w:p w14:paraId="20FC9F7F" w14:textId="77777777" w:rsidR="00D31FE4" w:rsidRDefault="00D31FE4"/>
        </w:tc>
        <w:tc>
          <w:tcPr>
            <w:tcW w:w="143" w:type="dxa"/>
          </w:tcPr>
          <w:p w14:paraId="167F9731" w14:textId="77777777" w:rsidR="00D31FE4" w:rsidRDefault="00D31FE4"/>
        </w:tc>
        <w:tc>
          <w:tcPr>
            <w:tcW w:w="143" w:type="dxa"/>
          </w:tcPr>
          <w:p w14:paraId="37D7F44A" w14:textId="77777777" w:rsidR="00D31FE4" w:rsidRDefault="00D31FE4"/>
        </w:tc>
        <w:tc>
          <w:tcPr>
            <w:tcW w:w="235" w:type="dxa"/>
          </w:tcPr>
          <w:p w14:paraId="72C38B47" w14:textId="77777777" w:rsidR="00D31FE4" w:rsidRDefault="00D31FE4"/>
        </w:tc>
        <w:tc>
          <w:tcPr>
            <w:tcW w:w="334" w:type="dxa"/>
          </w:tcPr>
          <w:p w14:paraId="52C31F2C" w14:textId="77777777" w:rsidR="00D31FE4" w:rsidRDefault="00D31FE4"/>
        </w:tc>
        <w:tc>
          <w:tcPr>
            <w:tcW w:w="568" w:type="dxa"/>
          </w:tcPr>
          <w:p w14:paraId="228FC8E8" w14:textId="77777777" w:rsidR="00D31FE4" w:rsidRDefault="00D31FE4"/>
        </w:tc>
        <w:tc>
          <w:tcPr>
            <w:tcW w:w="214" w:type="dxa"/>
          </w:tcPr>
          <w:p w14:paraId="011B31AB" w14:textId="77777777" w:rsidR="00D31FE4" w:rsidRDefault="00D31FE4"/>
        </w:tc>
        <w:tc>
          <w:tcPr>
            <w:tcW w:w="72" w:type="dxa"/>
          </w:tcPr>
          <w:p w14:paraId="0B4D283E" w14:textId="77777777" w:rsidR="00D31FE4" w:rsidRDefault="00D31FE4"/>
        </w:tc>
        <w:tc>
          <w:tcPr>
            <w:tcW w:w="852" w:type="dxa"/>
          </w:tcPr>
          <w:p w14:paraId="2A0D9211" w14:textId="77777777" w:rsidR="00D31FE4" w:rsidRDefault="00D31FE4"/>
        </w:tc>
        <w:tc>
          <w:tcPr>
            <w:tcW w:w="710" w:type="dxa"/>
          </w:tcPr>
          <w:p w14:paraId="65A9565A" w14:textId="77777777" w:rsidR="00D31FE4" w:rsidRDefault="00D31FE4"/>
        </w:tc>
        <w:tc>
          <w:tcPr>
            <w:tcW w:w="3842" w:type="dxa"/>
            <w:gridSpan w:val="7"/>
            <w:shd w:val="clear" w:color="000000" w:fill="FFFFFF"/>
            <w:tcMar>
              <w:left w:w="34" w:type="dxa"/>
              <w:right w:w="34" w:type="dxa"/>
            </w:tcMar>
          </w:tcPr>
          <w:p w14:paraId="2C62976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5D57C86C" w14:textId="77777777" w:rsidR="00D31FE4" w:rsidRDefault="00D31FE4"/>
        </w:tc>
        <w:tc>
          <w:tcPr>
            <w:tcW w:w="285" w:type="dxa"/>
          </w:tcPr>
          <w:p w14:paraId="0BB0CE4D" w14:textId="77777777" w:rsidR="00D31FE4" w:rsidRDefault="00D31FE4"/>
        </w:tc>
      </w:tr>
      <w:tr w:rsidR="00D31FE4" w14:paraId="7B55C290" w14:textId="77777777">
        <w:trPr>
          <w:trHeight w:hRule="exact" w:val="138"/>
        </w:trPr>
        <w:tc>
          <w:tcPr>
            <w:tcW w:w="426" w:type="dxa"/>
          </w:tcPr>
          <w:p w14:paraId="71BCED26" w14:textId="77777777" w:rsidR="00D31FE4" w:rsidRDefault="00D31FE4"/>
        </w:tc>
        <w:tc>
          <w:tcPr>
            <w:tcW w:w="426" w:type="dxa"/>
          </w:tcPr>
          <w:p w14:paraId="77E2B80C" w14:textId="77777777" w:rsidR="00D31FE4" w:rsidRDefault="00D31FE4"/>
        </w:tc>
        <w:tc>
          <w:tcPr>
            <w:tcW w:w="852" w:type="dxa"/>
          </w:tcPr>
          <w:p w14:paraId="4FBB9E44" w14:textId="77777777" w:rsidR="00D31FE4" w:rsidRDefault="00D31FE4"/>
        </w:tc>
        <w:tc>
          <w:tcPr>
            <w:tcW w:w="852" w:type="dxa"/>
          </w:tcPr>
          <w:p w14:paraId="6BB384EC" w14:textId="77777777" w:rsidR="00D31FE4" w:rsidRDefault="00D31FE4"/>
        </w:tc>
        <w:tc>
          <w:tcPr>
            <w:tcW w:w="143" w:type="dxa"/>
          </w:tcPr>
          <w:p w14:paraId="60FF32FD" w14:textId="77777777" w:rsidR="00D31FE4" w:rsidRDefault="00D31FE4"/>
        </w:tc>
        <w:tc>
          <w:tcPr>
            <w:tcW w:w="143" w:type="dxa"/>
          </w:tcPr>
          <w:p w14:paraId="39540B6C" w14:textId="77777777" w:rsidR="00D31FE4" w:rsidRDefault="00D31FE4"/>
        </w:tc>
        <w:tc>
          <w:tcPr>
            <w:tcW w:w="235" w:type="dxa"/>
          </w:tcPr>
          <w:p w14:paraId="6846FD35" w14:textId="77777777" w:rsidR="00D31FE4" w:rsidRDefault="00D31FE4"/>
        </w:tc>
        <w:tc>
          <w:tcPr>
            <w:tcW w:w="334" w:type="dxa"/>
          </w:tcPr>
          <w:p w14:paraId="066CC555" w14:textId="77777777" w:rsidR="00D31FE4" w:rsidRDefault="00D31FE4"/>
        </w:tc>
        <w:tc>
          <w:tcPr>
            <w:tcW w:w="568" w:type="dxa"/>
          </w:tcPr>
          <w:p w14:paraId="15DAF0A6" w14:textId="77777777" w:rsidR="00D31FE4" w:rsidRDefault="00D31FE4"/>
        </w:tc>
        <w:tc>
          <w:tcPr>
            <w:tcW w:w="214" w:type="dxa"/>
          </w:tcPr>
          <w:p w14:paraId="0B4ECE93" w14:textId="77777777" w:rsidR="00D31FE4" w:rsidRDefault="00D31FE4"/>
        </w:tc>
        <w:tc>
          <w:tcPr>
            <w:tcW w:w="72" w:type="dxa"/>
          </w:tcPr>
          <w:p w14:paraId="69578EB4" w14:textId="77777777" w:rsidR="00D31FE4" w:rsidRDefault="00D31FE4"/>
        </w:tc>
        <w:tc>
          <w:tcPr>
            <w:tcW w:w="852" w:type="dxa"/>
          </w:tcPr>
          <w:p w14:paraId="5F0A7D29" w14:textId="77777777" w:rsidR="00D31FE4" w:rsidRDefault="00D31FE4"/>
        </w:tc>
        <w:tc>
          <w:tcPr>
            <w:tcW w:w="710" w:type="dxa"/>
          </w:tcPr>
          <w:p w14:paraId="30706BB5" w14:textId="77777777" w:rsidR="00D31FE4" w:rsidRDefault="00D31FE4"/>
        </w:tc>
        <w:tc>
          <w:tcPr>
            <w:tcW w:w="143" w:type="dxa"/>
          </w:tcPr>
          <w:p w14:paraId="63E0C21D" w14:textId="77777777" w:rsidR="00D31FE4" w:rsidRDefault="00D31FE4"/>
        </w:tc>
        <w:tc>
          <w:tcPr>
            <w:tcW w:w="72" w:type="dxa"/>
          </w:tcPr>
          <w:p w14:paraId="4083B7B0" w14:textId="77777777" w:rsidR="00D31FE4" w:rsidRDefault="00D31FE4"/>
        </w:tc>
        <w:tc>
          <w:tcPr>
            <w:tcW w:w="214" w:type="dxa"/>
          </w:tcPr>
          <w:p w14:paraId="182ABD05" w14:textId="77777777" w:rsidR="00D31FE4" w:rsidRDefault="00D31FE4"/>
        </w:tc>
        <w:tc>
          <w:tcPr>
            <w:tcW w:w="568" w:type="dxa"/>
          </w:tcPr>
          <w:p w14:paraId="3AA239BD" w14:textId="77777777" w:rsidR="00D31FE4" w:rsidRDefault="00D31FE4"/>
        </w:tc>
        <w:tc>
          <w:tcPr>
            <w:tcW w:w="852" w:type="dxa"/>
          </w:tcPr>
          <w:p w14:paraId="7C8DE817" w14:textId="77777777" w:rsidR="00D31FE4" w:rsidRDefault="00D31FE4"/>
        </w:tc>
        <w:tc>
          <w:tcPr>
            <w:tcW w:w="1560" w:type="dxa"/>
          </w:tcPr>
          <w:p w14:paraId="6B0DB1CA" w14:textId="77777777" w:rsidR="00D31FE4" w:rsidRDefault="00D31FE4"/>
        </w:tc>
        <w:tc>
          <w:tcPr>
            <w:tcW w:w="426" w:type="dxa"/>
          </w:tcPr>
          <w:p w14:paraId="076A80E8" w14:textId="77777777" w:rsidR="00D31FE4" w:rsidRDefault="00D31FE4"/>
        </w:tc>
        <w:tc>
          <w:tcPr>
            <w:tcW w:w="285" w:type="dxa"/>
          </w:tcPr>
          <w:p w14:paraId="1BDFF4C3" w14:textId="77777777" w:rsidR="00D31FE4" w:rsidRDefault="00D31FE4"/>
        </w:tc>
        <w:tc>
          <w:tcPr>
            <w:tcW w:w="285" w:type="dxa"/>
          </w:tcPr>
          <w:p w14:paraId="79BDA451" w14:textId="77777777" w:rsidR="00D31FE4" w:rsidRDefault="00D31FE4"/>
        </w:tc>
      </w:tr>
      <w:tr w:rsidR="00D31FE4" w14:paraId="403C353B" w14:textId="77777777">
        <w:trPr>
          <w:trHeight w:hRule="exact" w:val="280"/>
        </w:trPr>
        <w:tc>
          <w:tcPr>
            <w:tcW w:w="426" w:type="dxa"/>
          </w:tcPr>
          <w:p w14:paraId="24161A5B" w14:textId="77777777" w:rsidR="00D31FE4" w:rsidRDefault="00D31FE4"/>
        </w:tc>
        <w:tc>
          <w:tcPr>
            <w:tcW w:w="426" w:type="dxa"/>
          </w:tcPr>
          <w:p w14:paraId="7EFDDB43" w14:textId="77777777" w:rsidR="00D31FE4" w:rsidRDefault="00D31FE4"/>
        </w:tc>
        <w:tc>
          <w:tcPr>
            <w:tcW w:w="852" w:type="dxa"/>
          </w:tcPr>
          <w:p w14:paraId="6BD1A11C" w14:textId="77777777" w:rsidR="00D31FE4" w:rsidRDefault="00D31FE4"/>
        </w:tc>
        <w:tc>
          <w:tcPr>
            <w:tcW w:w="852" w:type="dxa"/>
          </w:tcPr>
          <w:p w14:paraId="641E8E1B" w14:textId="77777777" w:rsidR="00D31FE4" w:rsidRDefault="00D31FE4"/>
        </w:tc>
        <w:tc>
          <w:tcPr>
            <w:tcW w:w="143" w:type="dxa"/>
          </w:tcPr>
          <w:p w14:paraId="033E810C" w14:textId="77777777" w:rsidR="00D31FE4" w:rsidRDefault="00D31FE4"/>
        </w:tc>
        <w:tc>
          <w:tcPr>
            <w:tcW w:w="143" w:type="dxa"/>
          </w:tcPr>
          <w:p w14:paraId="0FE957AB" w14:textId="77777777" w:rsidR="00D31FE4" w:rsidRDefault="00D31FE4"/>
        </w:tc>
        <w:tc>
          <w:tcPr>
            <w:tcW w:w="235" w:type="dxa"/>
          </w:tcPr>
          <w:p w14:paraId="05D4F858" w14:textId="77777777" w:rsidR="00D31FE4" w:rsidRDefault="00D31FE4"/>
        </w:tc>
        <w:tc>
          <w:tcPr>
            <w:tcW w:w="334" w:type="dxa"/>
          </w:tcPr>
          <w:p w14:paraId="5647FB72" w14:textId="77777777" w:rsidR="00D31FE4" w:rsidRDefault="00D31FE4"/>
        </w:tc>
        <w:tc>
          <w:tcPr>
            <w:tcW w:w="568" w:type="dxa"/>
          </w:tcPr>
          <w:p w14:paraId="22861617" w14:textId="77777777" w:rsidR="00D31FE4" w:rsidRDefault="00D31FE4"/>
        </w:tc>
        <w:tc>
          <w:tcPr>
            <w:tcW w:w="214" w:type="dxa"/>
          </w:tcPr>
          <w:p w14:paraId="0D0A2363" w14:textId="77777777" w:rsidR="00D31FE4" w:rsidRDefault="00D31FE4"/>
        </w:tc>
        <w:tc>
          <w:tcPr>
            <w:tcW w:w="72" w:type="dxa"/>
          </w:tcPr>
          <w:p w14:paraId="58FC34D3" w14:textId="77777777" w:rsidR="00D31FE4" w:rsidRDefault="00D31FE4"/>
        </w:tc>
        <w:tc>
          <w:tcPr>
            <w:tcW w:w="852" w:type="dxa"/>
          </w:tcPr>
          <w:p w14:paraId="5E8374C4" w14:textId="77777777" w:rsidR="00D31FE4" w:rsidRDefault="00D31FE4"/>
        </w:tc>
        <w:tc>
          <w:tcPr>
            <w:tcW w:w="710" w:type="dxa"/>
          </w:tcPr>
          <w:p w14:paraId="7423758A" w14:textId="77777777" w:rsidR="00D31FE4" w:rsidRDefault="00D31FE4"/>
        </w:tc>
        <w:tc>
          <w:tcPr>
            <w:tcW w:w="3842" w:type="dxa"/>
            <w:gridSpan w:val="7"/>
            <w:shd w:val="clear" w:color="000000" w:fill="FFFFFF"/>
            <w:tcMar>
              <w:left w:w="34" w:type="dxa"/>
              <w:right w:w="34" w:type="dxa"/>
            </w:tcMar>
          </w:tcPr>
          <w:p w14:paraId="0F613662" w14:textId="77777777" w:rsidR="00D31FE4" w:rsidRDefault="00D31FE4">
            <w:pPr>
              <w:spacing w:after="0" w:line="240" w:lineRule="auto"/>
              <w:jc w:val="center"/>
            </w:pPr>
            <w:r>
              <w:rPr>
                <w:rFonts w:ascii="Times New Roman" w:hAnsi="Times New Roman" w:cs="Times New Roman"/>
                <w:color w:val="000000"/>
              </w:rPr>
              <w:t>Директор ИК</w:t>
            </w:r>
          </w:p>
        </w:tc>
        <w:tc>
          <w:tcPr>
            <w:tcW w:w="285" w:type="dxa"/>
          </w:tcPr>
          <w:p w14:paraId="1F6FFBD6" w14:textId="77777777" w:rsidR="00D31FE4" w:rsidRDefault="00D31FE4"/>
        </w:tc>
        <w:tc>
          <w:tcPr>
            <w:tcW w:w="285" w:type="dxa"/>
          </w:tcPr>
          <w:p w14:paraId="261CF6FE" w14:textId="77777777" w:rsidR="00D31FE4" w:rsidRDefault="00D31FE4"/>
        </w:tc>
      </w:tr>
      <w:tr w:rsidR="00D31FE4" w14:paraId="607F4238" w14:textId="77777777">
        <w:trPr>
          <w:trHeight w:hRule="exact" w:val="138"/>
        </w:trPr>
        <w:tc>
          <w:tcPr>
            <w:tcW w:w="426" w:type="dxa"/>
          </w:tcPr>
          <w:p w14:paraId="60D2F2CC" w14:textId="77777777" w:rsidR="00D31FE4" w:rsidRDefault="00D31FE4"/>
        </w:tc>
        <w:tc>
          <w:tcPr>
            <w:tcW w:w="426" w:type="dxa"/>
          </w:tcPr>
          <w:p w14:paraId="17B95833" w14:textId="77777777" w:rsidR="00D31FE4" w:rsidRDefault="00D31FE4"/>
        </w:tc>
        <w:tc>
          <w:tcPr>
            <w:tcW w:w="852" w:type="dxa"/>
          </w:tcPr>
          <w:p w14:paraId="3C795912" w14:textId="77777777" w:rsidR="00D31FE4" w:rsidRDefault="00D31FE4"/>
        </w:tc>
        <w:tc>
          <w:tcPr>
            <w:tcW w:w="852" w:type="dxa"/>
          </w:tcPr>
          <w:p w14:paraId="165AD864" w14:textId="77777777" w:rsidR="00D31FE4" w:rsidRDefault="00D31FE4"/>
        </w:tc>
        <w:tc>
          <w:tcPr>
            <w:tcW w:w="143" w:type="dxa"/>
          </w:tcPr>
          <w:p w14:paraId="362C276E" w14:textId="77777777" w:rsidR="00D31FE4" w:rsidRDefault="00D31FE4"/>
        </w:tc>
        <w:tc>
          <w:tcPr>
            <w:tcW w:w="143" w:type="dxa"/>
          </w:tcPr>
          <w:p w14:paraId="56F17C27" w14:textId="77777777" w:rsidR="00D31FE4" w:rsidRDefault="00D31FE4"/>
        </w:tc>
        <w:tc>
          <w:tcPr>
            <w:tcW w:w="235" w:type="dxa"/>
          </w:tcPr>
          <w:p w14:paraId="0934D22B" w14:textId="77777777" w:rsidR="00D31FE4" w:rsidRDefault="00D31FE4"/>
        </w:tc>
        <w:tc>
          <w:tcPr>
            <w:tcW w:w="334" w:type="dxa"/>
          </w:tcPr>
          <w:p w14:paraId="4A6F619C" w14:textId="77777777" w:rsidR="00D31FE4" w:rsidRDefault="00D31FE4"/>
        </w:tc>
        <w:tc>
          <w:tcPr>
            <w:tcW w:w="568" w:type="dxa"/>
          </w:tcPr>
          <w:p w14:paraId="2E007B09" w14:textId="77777777" w:rsidR="00D31FE4" w:rsidRDefault="00D31FE4"/>
        </w:tc>
        <w:tc>
          <w:tcPr>
            <w:tcW w:w="214" w:type="dxa"/>
          </w:tcPr>
          <w:p w14:paraId="637CC82E" w14:textId="77777777" w:rsidR="00D31FE4" w:rsidRDefault="00D31FE4"/>
        </w:tc>
        <w:tc>
          <w:tcPr>
            <w:tcW w:w="72" w:type="dxa"/>
          </w:tcPr>
          <w:p w14:paraId="45188A97" w14:textId="77777777" w:rsidR="00D31FE4" w:rsidRDefault="00D31FE4"/>
        </w:tc>
        <w:tc>
          <w:tcPr>
            <w:tcW w:w="852" w:type="dxa"/>
          </w:tcPr>
          <w:p w14:paraId="5989A2B0" w14:textId="77777777" w:rsidR="00D31FE4" w:rsidRDefault="00D31FE4"/>
        </w:tc>
        <w:tc>
          <w:tcPr>
            <w:tcW w:w="710" w:type="dxa"/>
          </w:tcPr>
          <w:p w14:paraId="10331FFE" w14:textId="77777777" w:rsidR="00D31FE4" w:rsidRDefault="00D31FE4"/>
        </w:tc>
        <w:tc>
          <w:tcPr>
            <w:tcW w:w="143" w:type="dxa"/>
          </w:tcPr>
          <w:p w14:paraId="145F15E3" w14:textId="77777777" w:rsidR="00D31FE4" w:rsidRDefault="00D31FE4"/>
        </w:tc>
        <w:tc>
          <w:tcPr>
            <w:tcW w:w="72" w:type="dxa"/>
          </w:tcPr>
          <w:p w14:paraId="1ED76B4D" w14:textId="77777777" w:rsidR="00D31FE4" w:rsidRDefault="00D31FE4"/>
        </w:tc>
        <w:tc>
          <w:tcPr>
            <w:tcW w:w="214" w:type="dxa"/>
          </w:tcPr>
          <w:p w14:paraId="493C278A" w14:textId="77777777" w:rsidR="00D31FE4" w:rsidRDefault="00D31FE4"/>
        </w:tc>
        <w:tc>
          <w:tcPr>
            <w:tcW w:w="568" w:type="dxa"/>
          </w:tcPr>
          <w:p w14:paraId="23C5A650" w14:textId="77777777" w:rsidR="00D31FE4" w:rsidRDefault="00D31FE4"/>
        </w:tc>
        <w:tc>
          <w:tcPr>
            <w:tcW w:w="852" w:type="dxa"/>
          </w:tcPr>
          <w:p w14:paraId="708A01FB" w14:textId="77777777" w:rsidR="00D31FE4" w:rsidRDefault="00D31FE4"/>
        </w:tc>
        <w:tc>
          <w:tcPr>
            <w:tcW w:w="1560" w:type="dxa"/>
          </w:tcPr>
          <w:p w14:paraId="797AFFDA" w14:textId="77777777" w:rsidR="00D31FE4" w:rsidRDefault="00D31FE4"/>
        </w:tc>
        <w:tc>
          <w:tcPr>
            <w:tcW w:w="426" w:type="dxa"/>
          </w:tcPr>
          <w:p w14:paraId="7EB65031" w14:textId="77777777" w:rsidR="00D31FE4" w:rsidRDefault="00D31FE4"/>
        </w:tc>
        <w:tc>
          <w:tcPr>
            <w:tcW w:w="285" w:type="dxa"/>
          </w:tcPr>
          <w:p w14:paraId="332F6DB3" w14:textId="77777777" w:rsidR="00D31FE4" w:rsidRDefault="00D31FE4"/>
        </w:tc>
        <w:tc>
          <w:tcPr>
            <w:tcW w:w="285" w:type="dxa"/>
          </w:tcPr>
          <w:p w14:paraId="3D903648" w14:textId="77777777" w:rsidR="00D31FE4" w:rsidRDefault="00D31FE4"/>
        </w:tc>
      </w:tr>
      <w:tr w:rsidR="00D31FE4" w14:paraId="13437B92" w14:textId="77777777">
        <w:trPr>
          <w:trHeight w:hRule="exact" w:val="277"/>
        </w:trPr>
        <w:tc>
          <w:tcPr>
            <w:tcW w:w="426" w:type="dxa"/>
          </w:tcPr>
          <w:p w14:paraId="0D1C44ED" w14:textId="77777777" w:rsidR="00D31FE4" w:rsidRDefault="00D31FE4"/>
        </w:tc>
        <w:tc>
          <w:tcPr>
            <w:tcW w:w="426" w:type="dxa"/>
          </w:tcPr>
          <w:p w14:paraId="108CDEC4" w14:textId="77777777" w:rsidR="00D31FE4" w:rsidRDefault="00D31FE4"/>
        </w:tc>
        <w:tc>
          <w:tcPr>
            <w:tcW w:w="852" w:type="dxa"/>
          </w:tcPr>
          <w:p w14:paraId="074AAE31" w14:textId="77777777" w:rsidR="00D31FE4" w:rsidRDefault="00D31FE4"/>
        </w:tc>
        <w:tc>
          <w:tcPr>
            <w:tcW w:w="852" w:type="dxa"/>
          </w:tcPr>
          <w:p w14:paraId="57094EFD" w14:textId="77777777" w:rsidR="00D31FE4" w:rsidRDefault="00D31FE4"/>
        </w:tc>
        <w:tc>
          <w:tcPr>
            <w:tcW w:w="143" w:type="dxa"/>
          </w:tcPr>
          <w:p w14:paraId="1B281ACD" w14:textId="77777777" w:rsidR="00D31FE4" w:rsidRDefault="00D31FE4"/>
        </w:tc>
        <w:tc>
          <w:tcPr>
            <w:tcW w:w="143" w:type="dxa"/>
          </w:tcPr>
          <w:p w14:paraId="6C98EA9C" w14:textId="77777777" w:rsidR="00D31FE4" w:rsidRDefault="00D31FE4"/>
        </w:tc>
        <w:tc>
          <w:tcPr>
            <w:tcW w:w="235" w:type="dxa"/>
          </w:tcPr>
          <w:p w14:paraId="416D4F18" w14:textId="77777777" w:rsidR="00D31FE4" w:rsidRDefault="00D31FE4"/>
        </w:tc>
        <w:tc>
          <w:tcPr>
            <w:tcW w:w="334" w:type="dxa"/>
          </w:tcPr>
          <w:p w14:paraId="19801F44" w14:textId="77777777" w:rsidR="00D31FE4" w:rsidRDefault="00D31FE4"/>
        </w:tc>
        <w:tc>
          <w:tcPr>
            <w:tcW w:w="568" w:type="dxa"/>
          </w:tcPr>
          <w:p w14:paraId="633C3B7C" w14:textId="77777777" w:rsidR="00D31FE4" w:rsidRDefault="00D31FE4"/>
        </w:tc>
        <w:tc>
          <w:tcPr>
            <w:tcW w:w="214" w:type="dxa"/>
          </w:tcPr>
          <w:p w14:paraId="18C2DE57" w14:textId="77777777" w:rsidR="00D31FE4" w:rsidRDefault="00D31FE4"/>
        </w:tc>
        <w:tc>
          <w:tcPr>
            <w:tcW w:w="72" w:type="dxa"/>
          </w:tcPr>
          <w:p w14:paraId="06D85E5D" w14:textId="77777777" w:rsidR="00D31FE4" w:rsidRDefault="00D31FE4"/>
        </w:tc>
        <w:tc>
          <w:tcPr>
            <w:tcW w:w="852" w:type="dxa"/>
          </w:tcPr>
          <w:p w14:paraId="35A8D673" w14:textId="77777777" w:rsidR="00D31FE4" w:rsidRDefault="00D31FE4"/>
        </w:tc>
        <w:tc>
          <w:tcPr>
            <w:tcW w:w="710" w:type="dxa"/>
          </w:tcPr>
          <w:p w14:paraId="2937CA41" w14:textId="77777777" w:rsidR="00D31FE4" w:rsidRDefault="00D31FE4"/>
        </w:tc>
        <w:tc>
          <w:tcPr>
            <w:tcW w:w="3842" w:type="dxa"/>
            <w:gridSpan w:val="7"/>
            <w:shd w:val="clear" w:color="000000" w:fill="FFFFFF"/>
            <w:tcMar>
              <w:left w:w="34" w:type="dxa"/>
              <w:right w:w="34" w:type="dxa"/>
            </w:tcMar>
          </w:tcPr>
          <w:p w14:paraId="5C56D63C" w14:textId="77777777" w:rsidR="00D31FE4" w:rsidRDefault="00D31FE4">
            <w:pPr>
              <w:spacing w:after="0" w:line="240" w:lineRule="auto"/>
              <w:jc w:val="center"/>
            </w:pPr>
            <w:r>
              <w:rPr>
                <w:rFonts w:ascii="Times New Roman" w:hAnsi="Times New Roman" w:cs="Times New Roman"/>
                <w:color w:val="000000"/>
              </w:rPr>
              <w:t>_______________ Романов М.П.</w:t>
            </w:r>
          </w:p>
        </w:tc>
        <w:tc>
          <w:tcPr>
            <w:tcW w:w="285" w:type="dxa"/>
          </w:tcPr>
          <w:p w14:paraId="0A65A599" w14:textId="77777777" w:rsidR="00D31FE4" w:rsidRDefault="00D31FE4"/>
        </w:tc>
        <w:tc>
          <w:tcPr>
            <w:tcW w:w="285" w:type="dxa"/>
          </w:tcPr>
          <w:p w14:paraId="788EA456" w14:textId="77777777" w:rsidR="00D31FE4" w:rsidRDefault="00D31FE4"/>
        </w:tc>
      </w:tr>
      <w:tr w:rsidR="00D31FE4" w14:paraId="43DE610D" w14:textId="77777777">
        <w:trPr>
          <w:trHeight w:hRule="exact" w:val="138"/>
        </w:trPr>
        <w:tc>
          <w:tcPr>
            <w:tcW w:w="426" w:type="dxa"/>
          </w:tcPr>
          <w:p w14:paraId="1EE83B20" w14:textId="77777777" w:rsidR="00D31FE4" w:rsidRDefault="00D31FE4"/>
        </w:tc>
        <w:tc>
          <w:tcPr>
            <w:tcW w:w="426" w:type="dxa"/>
          </w:tcPr>
          <w:p w14:paraId="4E30FF1C" w14:textId="77777777" w:rsidR="00D31FE4" w:rsidRDefault="00D31FE4"/>
        </w:tc>
        <w:tc>
          <w:tcPr>
            <w:tcW w:w="852" w:type="dxa"/>
          </w:tcPr>
          <w:p w14:paraId="48B7AFC3" w14:textId="77777777" w:rsidR="00D31FE4" w:rsidRDefault="00D31FE4"/>
        </w:tc>
        <w:tc>
          <w:tcPr>
            <w:tcW w:w="852" w:type="dxa"/>
          </w:tcPr>
          <w:p w14:paraId="49DE9678" w14:textId="77777777" w:rsidR="00D31FE4" w:rsidRDefault="00D31FE4"/>
        </w:tc>
        <w:tc>
          <w:tcPr>
            <w:tcW w:w="143" w:type="dxa"/>
          </w:tcPr>
          <w:p w14:paraId="7B3F5022" w14:textId="77777777" w:rsidR="00D31FE4" w:rsidRDefault="00D31FE4"/>
        </w:tc>
        <w:tc>
          <w:tcPr>
            <w:tcW w:w="143" w:type="dxa"/>
          </w:tcPr>
          <w:p w14:paraId="46F220B0" w14:textId="77777777" w:rsidR="00D31FE4" w:rsidRDefault="00D31FE4"/>
        </w:tc>
        <w:tc>
          <w:tcPr>
            <w:tcW w:w="235" w:type="dxa"/>
          </w:tcPr>
          <w:p w14:paraId="51DCCEFC" w14:textId="77777777" w:rsidR="00D31FE4" w:rsidRDefault="00D31FE4"/>
        </w:tc>
        <w:tc>
          <w:tcPr>
            <w:tcW w:w="334" w:type="dxa"/>
          </w:tcPr>
          <w:p w14:paraId="1EFD8B97" w14:textId="77777777" w:rsidR="00D31FE4" w:rsidRDefault="00D31FE4"/>
        </w:tc>
        <w:tc>
          <w:tcPr>
            <w:tcW w:w="568" w:type="dxa"/>
          </w:tcPr>
          <w:p w14:paraId="7FE0E4DC" w14:textId="77777777" w:rsidR="00D31FE4" w:rsidRDefault="00D31FE4"/>
        </w:tc>
        <w:tc>
          <w:tcPr>
            <w:tcW w:w="214" w:type="dxa"/>
          </w:tcPr>
          <w:p w14:paraId="71B8D749" w14:textId="77777777" w:rsidR="00D31FE4" w:rsidRDefault="00D31FE4"/>
        </w:tc>
        <w:tc>
          <w:tcPr>
            <w:tcW w:w="72" w:type="dxa"/>
          </w:tcPr>
          <w:p w14:paraId="5B280607" w14:textId="77777777" w:rsidR="00D31FE4" w:rsidRDefault="00D31FE4"/>
        </w:tc>
        <w:tc>
          <w:tcPr>
            <w:tcW w:w="852" w:type="dxa"/>
          </w:tcPr>
          <w:p w14:paraId="297C13C9" w14:textId="77777777" w:rsidR="00D31FE4" w:rsidRDefault="00D31FE4"/>
        </w:tc>
        <w:tc>
          <w:tcPr>
            <w:tcW w:w="710" w:type="dxa"/>
          </w:tcPr>
          <w:p w14:paraId="180FC650" w14:textId="77777777" w:rsidR="00D31FE4" w:rsidRDefault="00D31FE4"/>
        </w:tc>
        <w:tc>
          <w:tcPr>
            <w:tcW w:w="143" w:type="dxa"/>
          </w:tcPr>
          <w:p w14:paraId="303798B2" w14:textId="77777777" w:rsidR="00D31FE4" w:rsidRDefault="00D31FE4"/>
        </w:tc>
        <w:tc>
          <w:tcPr>
            <w:tcW w:w="72" w:type="dxa"/>
          </w:tcPr>
          <w:p w14:paraId="5FE9AFE4" w14:textId="77777777" w:rsidR="00D31FE4" w:rsidRDefault="00D31FE4"/>
        </w:tc>
        <w:tc>
          <w:tcPr>
            <w:tcW w:w="214" w:type="dxa"/>
          </w:tcPr>
          <w:p w14:paraId="230DA5C1" w14:textId="77777777" w:rsidR="00D31FE4" w:rsidRDefault="00D31FE4"/>
        </w:tc>
        <w:tc>
          <w:tcPr>
            <w:tcW w:w="568" w:type="dxa"/>
          </w:tcPr>
          <w:p w14:paraId="5D9CB47A" w14:textId="77777777" w:rsidR="00D31FE4" w:rsidRDefault="00D31FE4"/>
        </w:tc>
        <w:tc>
          <w:tcPr>
            <w:tcW w:w="852" w:type="dxa"/>
          </w:tcPr>
          <w:p w14:paraId="5FC4A494" w14:textId="77777777" w:rsidR="00D31FE4" w:rsidRDefault="00D31FE4"/>
        </w:tc>
        <w:tc>
          <w:tcPr>
            <w:tcW w:w="1560" w:type="dxa"/>
          </w:tcPr>
          <w:p w14:paraId="15EAB010" w14:textId="77777777" w:rsidR="00D31FE4" w:rsidRDefault="00D31FE4"/>
        </w:tc>
        <w:tc>
          <w:tcPr>
            <w:tcW w:w="426" w:type="dxa"/>
          </w:tcPr>
          <w:p w14:paraId="677117AC" w14:textId="77777777" w:rsidR="00D31FE4" w:rsidRDefault="00D31FE4"/>
        </w:tc>
        <w:tc>
          <w:tcPr>
            <w:tcW w:w="285" w:type="dxa"/>
          </w:tcPr>
          <w:p w14:paraId="78A614B9" w14:textId="77777777" w:rsidR="00D31FE4" w:rsidRDefault="00D31FE4"/>
        </w:tc>
        <w:tc>
          <w:tcPr>
            <w:tcW w:w="285" w:type="dxa"/>
          </w:tcPr>
          <w:p w14:paraId="1675E4FC" w14:textId="77777777" w:rsidR="00D31FE4" w:rsidRDefault="00D31FE4"/>
        </w:tc>
      </w:tr>
      <w:tr w:rsidR="00D31FE4" w14:paraId="7CECC51D" w14:textId="77777777">
        <w:trPr>
          <w:trHeight w:hRule="exact" w:val="277"/>
        </w:trPr>
        <w:tc>
          <w:tcPr>
            <w:tcW w:w="426" w:type="dxa"/>
          </w:tcPr>
          <w:p w14:paraId="453E10D4" w14:textId="77777777" w:rsidR="00D31FE4" w:rsidRDefault="00D31FE4"/>
        </w:tc>
        <w:tc>
          <w:tcPr>
            <w:tcW w:w="426" w:type="dxa"/>
          </w:tcPr>
          <w:p w14:paraId="79187E70" w14:textId="77777777" w:rsidR="00D31FE4" w:rsidRDefault="00D31FE4"/>
        </w:tc>
        <w:tc>
          <w:tcPr>
            <w:tcW w:w="852" w:type="dxa"/>
          </w:tcPr>
          <w:p w14:paraId="3BB77E55" w14:textId="77777777" w:rsidR="00D31FE4" w:rsidRDefault="00D31FE4"/>
        </w:tc>
        <w:tc>
          <w:tcPr>
            <w:tcW w:w="852" w:type="dxa"/>
          </w:tcPr>
          <w:p w14:paraId="09764F3C" w14:textId="77777777" w:rsidR="00D31FE4" w:rsidRDefault="00D31FE4"/>
        </w:tc>
        <w:tc>
          <w:tcPr>
            <w:tcW w:w="143" w:type="dxa"/>
          </w:tcPr>
          <w:p w14:paraId="1ACA67CC" w14:textId="77777777" w:rsidR="00D31FE4" w:rsidRDefault="00D31FE4"/>
        </w:tc>
        <w:tc>
          <w:tcPr>
            <w:tcW w:w="143" w:type="dxa"/>
          </w:tcPr>
          <w:p w14:paraId="61FCBD05" w14:textId="77777777" w:rsidR="00D31FE4" w:rsidRDefault="00D31FE4"/>
        </w:tc>
        <w:tc>
          <w:tcPr>
            <w:tcW w:w="235" w:type="dxa"/>
          </w:tcPr>
          <w:p w14:paraId="37EC66B2" w14:textId="77777777" w:rsidR="00D31FE4" w:rsidRDefault="00D31FE4"/>
        </w:tc>
        <w:tc>
          <w:tcPr>
            <w:tcW w:w="334" w:type="dxa"/>
          </w:tcPr>
          <w:p w14:paraId="032C9A80" w14:textId="77777777" w:rsidR="00D31FE4" w:rsidRDefault="00D31FE4"/>
        </w:tc>
        <w:tc>
          <w:tcPr>
            <w:tcW w:w="568" w:type="dxa"/>
          </w:tcPr>
          <w:p w14:paraId="612FE030" w14:textId="77777777" w:rsidR="00D31FE4" w:rsidRDefault="00D31FE4"/>
        </w:tc>
        <w:tc>
          <w:tcPr>
            <w:tcW w:w="214" w:type="dxa"/>
          </w:tcPr>
          <w:p w14:paraId="04B87A6B" w14:textId="77777777" w:rsidR="00D31FE4" w:rsidRDefault="00D31FE4"/>
        </w:tc>
        <w:tc>
          <w:tcPr>
            <w:tcW w:w="72" w:type="dxa"/>
          </w:tcPr>
          <w:p w14:paraId="343D1158" w14:textId="77777777" w:rsidR="00D31FE4" w:rsidRDefault="00D31FE4"/>
        </w:tc>
        <w:tc>
          <w:tcPr>
            <w:tcW w:w="852" w:type="dxa"/>
          </w:tcPr>
          <w:p w14:paraId="25CF38D5" w14:textId="77777777" w:rsidR="00D31FE4" w:rsidRDefault="00D31FE4"/>
        </w:tc>
        <w:tc>
          <w:tcPr>
            <w:tcW w:w="710" w:type="dxa"/>
          </w:tcPr>
          <w:p w14:paraId="19C41162" w14:textId="77777777" w:rsidR="00D31FE4" w:rsidRDefault="00D31FE4"/>
        </w:tc>
        <w:tc>
          <w:tcPr>
            <w:tcW w:w="3842" w:type="dxa"/>
            <w:gridSpan w:val="7"/>
            <w:shd w:val="clear" w:color="000000" w:fill="FFFFFF"/>
            <w:tcMar>
              <w:left w:w="34" w:type="dxa"/>
              <w:right w:w="34" w:type="dxa"/>
            </w:tcMar>
          </w:tcPr>
          <w:p w14:paraId="11DB9374" w14:textId="77777777" w:rsidR="00D31FE4" w:rsidRDefault="00D31FE4">
            <w:pPr>
              <w:spacing w:after="0" w:line="240" w:lineRule="auto"/>
              <w:jc w:val="center"/>
            </w:pPr>
            <w:r>
              <w:rPr>
                <w:rFonts w:ascii="Times New Roman" w:hAnsi="Times New Roman" w:cs="Times New Roman"/>
                <w:color w:val="000000"/>
              </w:rPr>
              <w:t>«___»  ___________ 2021 г.</w:t>
            </w:r>
          </w:p>
        </w:tc>
        <w:tc>
          <w:tcPr>
            <w:tcW w:w="285" w:type="dxa"/>
          </w:tcPr>
          <w:p w14:paraId="2FB47B1E" w14:textId="77777777" w:rsidR="00D31FE4" w:rsidRDefault="00D31FE4"/>
        </w:tc>
        <w:tc>
          <w:tcPr>
            <w:tcW w:w="285" w:type="dxa"/>
          </w:tcPr>
          <w:p w14:paraId="39E40DA8" w14:textId="77777777" w:rsidR="00D31FE4" w:rsidRDefault="00D31FE4"/>
        </w:tc>
      </w:tr>
      <w:tr w:rsidR="00D31FE4" w14:paraId="67ED7598" w14:textId="77777777">
        <w:trPr>
          <w:trHeight w:hRule="exact" w:val="414"/>
        </w:trPr>
        <w:tc>
          <w:tcPr>
            <w:tcW w:w="426" w:type="dxa"/>
          </w:tcPr>
          <w:p w14:paraId="2252D6A2" w14:textId="77777777" w:rsidR="00D31FE4" w:rsidRDefault="00D31FE4"/>
        </w:tc>
        <w:tc>
          <w:tcPr>
            <w:tcW w:w="426" w:type="dxa"/>
          </w:tcPr>
          <w:p w14:paraId="5F00CA4F" w14:textId="77777777" w:rsidR="00D31FE4" w:rsidRDefault="00D31FE4"/>
        </w:tc>
        <w:tc>
          <w:tcPr>
            <w:tcW w:w="852" w:type="dxa"/>
          </w:tcPr>
          <w:p w14:paraId="3C5E2126" w14:textId="77777777" w:rsidR="00D31FE4" w:rsidRDefault="00D31FE4"/>
        </w:tc>
        <w:tc>
          <w:tcPr>
            <w:tcW w:w="852" w:type="dxa"/>
          </w:tcPr>
          <w:p w14:paraId="022A9097" w14:textId="77777777" w:rsidR="00D31FE4" w:rsidRDefault="00D31FE4"/>
        </w:tc>
        <w:tc>
          <w:tcPr>
            <w:tcW w:w="143" w:type="dxa"/>
          </w:tcPr>
          <w:p w14:paraId="35F9A5E8" w14:textId="77777777" w:rsidR="00D31FE4" w:rsidRDefault="00D31FE4"/>
        </w:tc>
        <w:tc>
          <w:tcPr>
            <w:tcW w:w="143" w:type="dxa"/>
          </w:tcPr>
          <w:p w14:paraId="455E7FD6" w14:textId="77777777" w:rsidR="00D31FE4" w:rsidRDefault="00D31FE4"/>
        </w:tc>
        <w:tc>
          <w:tcPr>
            <w:tcW w:w="235" w:type="dxa"/>
          </w:tcPr>
          <w:p w14:paraId="555B1B51" w14:textId="77777777" w:rsidR="00D31FE4" w:rsidRDefault="00D31FE4"/>
        </w:tc>
        <w:tc>
          <w:tcPr>
            <w:tcW w:w="334" w:type="dxa"/>
          </w:tcPr>
          <w:p w14:paraId="2333E5D1" w14:textId="77777777" w:rsidR="00D31FE4" w:rsidRDefault="00D31FE4"/>
        </w:tc>
        <w:tc>
          <w:tcPr>
            <w:tcW w:w="568" w:type="dxa"/>
          </w:tcPr>
          <w:p w14:paraId="19045247" w14:textId="77777777" w:rsidR="00D31FE4" w:rsidRDefault="00D31FE4"/>
        </w:tc>
        <w:tc>
          <w:tcPr>
            <w:tcW w:w="214" w:type="dxa"/>
          </w:tcPr>
          <w:p w14:paraId="55D52EFB" w14:textId="77777777" w:rsidR="00D31FE4" w:rsidRDefault="00D31FE4"/>
        </w:tc>
        <w:tc>
          <w:tcPr>
            <w:tcW w:w="72" w:type="dxa"/>
          </w:tcPr>
          <w:p w14:paraId="6E782E12" w14:textId="77777777" w:rsidR="00D31FE4" w:rsidRDefault="00D31FE4"/>
        </w:tc>
        <w:tc>
          <w:tcPr>
            <w:tcW w:w="852" w:type="dxa"/>
          </w:tcPr>
          <w:p w14:paraId="138C4F0B" w14:textId="77777777" w:rsidR="00D31FE4" w:rsidRDefault="00D31FE4"/>
        </w:tc>
        <w:tc>
          <w:tcPr>
            <w:tcW w:w="710" w:type="dxa"/>
          </w:tcPr>
          <w:p w14:paraId="08C11F0F" w14:textId="77777777" w:rsidR="00D31FE4" w:rsidRDefault="00D31FE4"/>
        </w:tc>
        <w:tc>
          <w:tcPr>
            <w:tcW w:w="143" w:type="dxa"/>
          </w:tcPr>
          <w:p w14:paraId="73D12F8E" w14:textId="77777777" w:rsidR="00D31FE4" w:rsidRDefault="00D31FE4"/>
        </w:tc>
        <w:tc>
          <w:tcPr>
            <w:tcW w:w="72" w:type="dxa"/>
          </w:tcPr>
          <w:p w14:paraId="3B1A41C3" w14:textId="77777777" w:rsidR="00D31FE4" w:rsidRDefault="00D31FE4"/>
        </w:tc>
        <w:tc>
          <w:tcPr>
            <w:tcW w:w="214" w:type="dxa"/>
          </w:tcPr>
          <w:p w14:paraId="7959B452" w14:textId="77777777" w:rsidR="00D31FE4" w:rsidRDefault="00D31FE4"/>
        </w:tc>
        <w:tc>
          <w:tcPr>
            <w:tcW w:w="568" w:type="dxa"/>
          </w:tcPr>
          <w:p w14:paraId="0167AFDE" w14:textId="77777777" w:rsidR="00D31FE4" w:rsidRDefault="00D31FE4"/>
        </w:tc>
        <w:tc>
          <w:tcPr>
            <w:tcW w:w="852" w:type="dxa"/>
          </w:tcPr>
          <w:p w14:paraId="01D297B7" w14:textId="77777777" w:rsidR="00D31FE4" w:rsidRDefault="00D31FE4"/>
        </w:tc>
        <w:tc>
          <w:tcPr>
            <w:tcW w:w="1560" w:type="dxa"/>
          </w:tcPr>
          <w:p w14:paraId="07130693" w14:textId="77777777" w:rsidR="00D31FE4" w:rsidRDefault="00D31FE4"/>
        </w:tc>
        <w:tc>
          <w:tcPr>
            <w:tcW w:w="426" w:type="dxa"/>
          </w:tcPr>
          <w:p w14:paraId="7FEFF220" w14:textId="77777777" w:rsidR="00D31FE4" w:rsidRDefault="00D31FE4"/>
        </w:tc>
        <w:tc>
          <w:tcPr>
            <w:tcW w:w="285" w:type="dxa"/>
          </w:tcPr>
          <w:p w14:paraId="3328BA72" w14:textId="77777777" w:rsidR="00D31FE4" w:rsidRDefault="00D31FE4"/>
        </w:tc>
        <w:tc>
          <w:tcPr>
            <w:tcW w:w="285" w:type="dxa"/>
          </w:tcPr>
          <w:p w14:paraId="3C857BDC" w14:textId="77777777" w:rsidR="00D31FE4" w:rsidRDefault="00D31FE4"/>
        </w:tc>
      </w:tr>
      <w:tr w:rsidR="00D31FE4" w14:paraId="78DFFB44" w14:textId="77777777">
        <w:trPr>
          <w:trHeight w:hRule="exact" w:val="416"/>
        </w:trPr>
        <w:tc>
          <w:tcPr>
            <w:tcW w:w="10221" w:type="dxa"/>
            <w:gridSpan w:val="22"/>
            <w:shd w:val="clear" w:color="000000" w:fill="FFFFFF"/>
            <w:tcMar>
              <w:left w:w="34" w:type="dxa"/>
              <w:right w:w="34" w:type="dxa"/>
            </w:tcMar>
          </w:tcPr>
          <w:p w14:paraId="1BC53DC9" w14:textId="77777777" w:rsidR="00D31FE4" w:rsidRDefault="00D31FE4">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31FE4" w14:paraId="6E4B88FD" w14:textId="77777777">
        <w:trPr>
          <w:trHeight w:hRule="exact" w:val="694"/>
        </w:trPr>
        <w:tc>
          <w:tcPr>
            <w:tcW w:w="10221" w:type="dxa"/>
            <w:gridSpan w:val="22"/>
            <w:shd w:val="clear" w:color="000000" w:fill="FFFFFF"/>
            <w:tcMar>
              <w:left w:w="34" w:type="dxa"/>
              <w:right w:w="34" w:type="dxa"/>
            </w:tcMar>
          </w:tcPr>
          <w:p w14:paraId="43B76932"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Клиническая дозиметрия и радиационная безопасность в медицинской радиологии</w:t>
            </w:r>
          </w:p>
        </w:tc>
      </w:tr>
      <w:tr w:rsidR="00D31FE4" w14:paraId="7E81D4CA" w14:textId="77777777">
        <w:trPr>
          <w:trHeight w:hRule="exact" w:val="277"/>
        </w:trPr>
        <w:tc>
          <w:tcPr>
            <w:tcW w:w="426" w:type="dxa"/>
          </w:tcPr>
          <w:p w14:paraId="62D34C57" w14:textId="77777777" w:rsidR="00D31FE4" w:rsidRDefault="00D31FE4"/>
        </w:tc>
        <w:tc>
          <w:tcPr>
            <w:tcW w:w="2658" w:type="dxa"/>
            <w:gridSpan w:val="6"/>
            <w:shd w:val="clear" w:color="000000" w:fill="FFFFFF"/>
            <w:tcMar>
              <w:left w:w="34" w:type="dxa"/>
              <w:right w:w="34" w:type="dxa"/>
            </w:tcMar>
          </w:tcPr>
          <w:p w14:paraId="5F249E50" w14:textId="77777777" w:rsidR="00D31FE4" w:rsidRDefault="00D31FE4">
            <w:pPr>
              <w:spacing w:after="0" w:line="240" w:lineRule="auto"/>
            </w:pPr>
            <w:r>
              <w:rPr>
                <w:rFonts w:ascii="Times New Roman" w:hAnsi="Times New Roman" w:cs="Times New Roman"/>
                <w:color w:val="000000"/>
              </w:rPr>
              <w:t>Читающее подразделение</w:t>
            </w:r>
          </w:p>
        </w:tc>
        <w:tc>
          <w:tcPr>
            <w:tcW w:w="334" w:type="dxa"/>
          </w:tcPr>
          <w:p w14:paraId="1ADA54CE" w14:textId="77777777" w:rsidR="00D31FE4" w:rsidRDefault="00D31FE4"/>
        </w:tc>
        <w:tc>
          <w:tcPr>
            <w:tcW w:w="568" w:type="dxa"/>
          </w:tcPr>
          <w:p w14:paraId="44F43256" w14:textId="77777777" w:rsidR="00D31FE4" w:rsidRDefault="00D31FE4"/>
        </w:tc>
        <w:tc>
          <w:tcPr>
            <w:tcW w:w="6252" w:type="dxa"/>
            <w:gridSpan w:val="13"/>
            <w:shd w:val="clear" w:color="000000" w:fill="FFFFFF"/>
            <w:tcMar>
              <w:left w:w="34" w:type="dxa"/>
              <w:right w:w="34" w:type="dxa"/>
            </w:tcMar>
          </w:tcPr>
          <w:p w14:paraId="673BDC5D" w14:textId="77777777" w:rsidR="00D31FE4" w:rsidRDefault="00D31FE4">
            <w:pPr>
              <w:spacing w:after="0" w:line="240" w:lineRule="auto"/>
            </w:pPr>
            <w:r>
              <w:rPr>
                <w:rFonts w:ascii="Times New Roman" w:hAnsi="Times New Roman" w:cs="Times New Roman"/>
                <w:b/>
                <w:color w:val="000000"/>
              </w:rPr>
              <w:t>кафедра биокибернетических систем и технологий</w:t>
            </w:r>
          </w:p>
        </w:tc>
      </w:tr>
      <w:tr w:rsidR="00D31FE4" w14:paraId="6A78778E" w14:textId="77777777">
        <w:trPr>
          <w:trHeight w:hRule="exact" w:val="138"/>
        </w:trPr>
        <w:tc>
          <w:tcPr>
            <w:tcW w:w="426" w:type="dxa"/>
          </w:tcPr>
          <w:p w14:paraId="55CD56FF" w14:textId="77777777" w:rsidR="00D31FE4" w:rsidRDefault="00D31FE4"/>
        </w:tc>
        <w:tc>
          <w:tcPr>
            <w:tcW w:w="426" w:type="dxa"/>
          </w:tcPr>
          <w:p w14:paraId="418F5A2A" w14:textId="77777777" w:rsidR="00D31FE4" w:rsidRDefault="00D31FE4"/>
        </w:tc>
        <w:tc>
          <w:tcPr>
            <w:tcW w:w="852" w:type="dxa"/>
          </w:tcPr>
          <w:p w14:paraId="3382DBD2" w14:textId="77777777" w:rsidR="00D31FE4" w:rsidRDefault="00D31FE4"/>
        </w:tc>
        <w:tc>
          <w:tcPr>
            <w:tcW w:w="852" w:type="dxa"/>
          </w:tcPr>
          <w:p w14:paraId="3E37C39B" w14:textId="77777777" w:rsidR="00D31FE4" w:rsidRDefault="00D31FE4"/>
        </w:tc>
        <w:tc>
          <w:tcPr>
            <w:tcW w:w="143" w:type="dxa"/>
          </w:tcPr>
          <w:p w14:paraId="7C57F39C" w14:textId="77777777" w:rsidR="00D31FE4" w:rsidRDefault="00D31FE4"/>
        </w:tc>
        <w:tc>
          <w:tcPr>
            <w:tcW w:w="143" w:type="dxa"/>
          </w:tcPr>
          <w:p w14:paraId="5529B3DD" w14:textId="77777777" w:rsidR="00D31FE4" w:rsidRDefault="00D31FE4"/>
        </w:tc>
        <w:tc>
          <w:tcPr>
            <w:tcW w:w="235" w:type="dxa"/>
          </w:tcPr>
          <w:p w14:paraId="3BE5F96E" w14:textId="77777777" w:rsidR="00D31FE4" w:rsidRDefault="00D31FE4"/>
        </w:tc>
        <w:tc>
          <w:tcPr>
            <w:tcW w:w="334" w:type="dxa"/>
          </w:tcPr>
          <w:p w14:paraId="009ECA21" w14:textId="77777777" w:rsidR="00D31FE4" w:rsidRDefault="00D31FE4"/>
        </w:tc>
        <w:tc>
          <w:tcPr>
            <w:tcW w:w="568" w:type="dxa"/>
          </w:tcPr>
          <w:p w14:paraId="66BD0D4E" w14:textId="77777777" w:rsidR="00D31FE4" w:rsidRDefault="00D31FE4"/>
        </w:tc>
        <w:tc>
          <w:tcPr>
            <w:tcW w:w="214" w:type="dxa"/>
          </w:tcPr>
          <w:p w14:paraId="7DB467D0" w14:textId="77777777" w:rsidR="00D31FE4" w:rsidRDefault="00D31FE4"/>
        </w:tc>
        <w:tc>
          <w:tcPr>
            <w:tcW w:w="72" w:type="dxa"/>
          </w:tcPr>
          <w:p w14:paraId="0CFF933F" w14:textId="77777777" w:rsidR="00D31FE4" w:rsidRDefault="00D31FE4"/>
        </w:tc>
        <w:tc>
          <w:tcPr>
            <w:tcW w:w="852" w:type="dxa"/>
          </w:tcPr>
          <w:p w14:paraId="43C094F4" w14:textId="77777777" w:rsidR="00D31FE4" w:rsidRDefault="00D31FE4"/>
        </w:tc>
        <w:tc>
          <w:tcPr>
            <w:tcW w:w="710" w:type="dxa"/>
          </w:tcPr>
          <w:p w14:paraId="4E1F2FE7" w14:textId="77777777" w:rsidR="00D31FE4" w:rsidRDefault="00D31FE4"/>
        </w:tc>
        <w:tc>
          <w:tcPr>
            <w:tcW w:w="143" w:type="dxa"/>
          </w:tcPr>
          <w:p w14:paraId="1D7D93E7" w14:textId="77777777" w:rsidR="00D31FE4" w:rsidRDefault="00D31FE4"/>
        </w:tc>
        <w:tc>
          <w:tcPr>
            <w:tcW w:w="72" w:type="dxa"/>
          </w:tcPr>
          <w:p w14:paraId="759FB65E" w14:textId="77777777" w:rsidR="00D31FE4" w:rsidRDefault="00D31FE4"/>
        </w:tc>
        <w:tc>
          <w:tcPr>
            <w:tcW w:w="214" w:type="dxa"/>
          </w:tcPr>
          <w:p w14:paraId="0B242FDC" w14:textId="77777777" w:rsidR="00D31FE4" w:rsidRDefault="00D31FE4"/>
        </w:tc>
        <w:tc>
          <w:tcPr>
            <w:tcW w:w="568" w:type="dxa"/>
          </w:tcPr>
          <w:p w14:paraId="064CBA35" w14:textId="77777777" w:rsidR="00D31FE4" w:rsidRDefault="00D31FE4"/>
        </w:tc>
        <w:tc>
          <w:tcPr>
            <w:tcW w:w="852" w:type="dxa"/>
          </w:tcPr>
          <w:p w14:paraId="489027F8" w14:textId="77777777" w:rsidR="00D31FE4" w:rsidRDefault="00D31FE4"/>
        </w:tc>
        <w:tc>
          <w:tcPr>
            <w:tcW w:w="1560" w:type="dxa"/>
          </w:tcPr>
          <w:p w14:paraId="5D5A2F15" w14:textId="77777777" w:rsidR="00D31FE4" w:rsidRDefault="00D31FE4"/>
        </w:tc>
        <w:tc>
          <w:tcPr>
            <w:tcW w:w="426" w:type="dxa"/>
          </w:tcPr>
          <w:p w14:paraId="67CD183C" w14:textId="77777777" w:rsidR="00D31FE4" w:rsidRDefault="00D31FE4"/>
        </w:tc>
        <w:tc>
          <w:tcPr>
            <w:tcW w:w="285" w:type="dxa"/>
          </w:tcPr>
          <w:p w14:paraId="4227AD4F" w14:textId="77777777" w:rsidR="00D31FE4" w:rsidRDefault="00D31FE4"/>
        </w:tc>
        <w:tc>
          <w:tcPr>
            <w:tcW w:w="285" w:type="dxa"/>
          </w:tcPr>
          <w:p w14:paraId="07307EAD" w14:textId="77777777" w:rsidR="00D31FE4" w:rsidRDefault="00D31FE4"/>
        </w:tc>
      </w:tr>
      <w:tr w:rsidR="00D31FE4" w14:paraId="0541C054" w14:textId="77777777">
        <w:trPr>
          <w:trHeight w:hRule="exact" w:val="277"/>
        </w:trPr>
        <w:tc>
          <w:tcPr>
            <w:tcW w:w="426" w:type="dxa"/>
          </w:tcPr>
          <w:p w14:paraId="2A8F7215" w14:textId="77777777" w:rsidR="00D31FE4" w:rsidRDefault="00D31FE4"/>
        </w:tc>
        <w:tc>
          <w:tcPr>
            <w:tcW w:w="2991" w:type="dxa"/>
            <w:gridSpan w:val="7"/>
            <w:shd w:val="clear" w:color="000000" w:fill="FFFFFF"/>
            <w:tcMar>
              <w:left w:w="34" w:type="dxa"/>
              <w:right w:w="34" w:type="dxa"/>
            </w:tcMar>
          </w:tcPr>
          <w:p w14:paraId="5C184DE5" w14:textId="77777777" w:rsidR="00D31FE4" w:rsidRDefault="00D31FE4">
            <w:pPr>
              <w:spacing w:after="0" w:line="240" w:lineRule="auto"/>
            </w:pPr>
            <w:r>
              <w:rPr>
                <w:rFonts w:ascii="Times New Roman" w:hAnsi="Times New Roman" w:cs="Times New Roman"/>
                <w:color w:val="000000"/>
              </w:rPr>
              <w:t>Направление</w:t>
            </w:r>
          </w:p>
        </w:tc>
        <w:tc>
          <w:tcPr>
            <w:tcW w:w="568" w:type="dxa"/>
          </w:tcPr>
          <w:p w14:paraId="2B7121DC" w14:textId="77777777" w:rsidR="00D31FE4" w:rsidRDefault="00D31FE4"/>
        </w:tc>
        <w:tc>
          <w:tcPr>
            <w:tcW w:w="6252" w:type="dxa"/>
            <w:gridSpan w:val="13"/>
            <w:shd w:val="clear" w:color="000000" w:fill="FFFFFF"/>
            <w:tcMar>
              <w:left w:w="34" w:type="dxa"/>
              <w:right w:w="34" w:type="dxa"/>
            </w:tcMar>
          </w:tcPr>
          <w:p w14:paraId="2E2CBC54" w14:textId="77777777" w:rsidR="00D31FE4" w:rsidRDefault="00D31FE4">
            <w:pPr>
              <w:spacing w:after="0" w:line="240" w:lineRule="auto"/>
            </w:pPr>
            <w:r>
              <w:rPr>
                <w:rFonts w:ascii="Times New Roman" w:hAnsi="Times New Roman" w:cs="Times New Roman"/>
                <w:b/>
                <w:color w:val="000000"/>
              </w:rPr>
              <w:t>12.04.04 Биотехнические системы и технологии</w:t>
            </w:r>
          </w:p>
        </w:tc>
      </w:tr>
      <w:tr w:rsidR="00D31FE4" w14:paraId="461715CE" w14:textId="77777777">
        <w:trPr>
          <w:trHeight w:hRule="exact" w:val="138"/>
        </w:trPr>
        <w:tc>
          <w:tcPr>
            <w:tcW w:w="426" w:type="dxa"/>
          </w:tcPr>
          <w:p w14:paraId="467C19E0" w14:textId="77777777" w:rsidR="00D31FE4" w:rsidRDefault="00D31FE4"/>
        </w:tc>
        <w:tc>
          <w:tcPr>
            <w:tcW w:w="426" w:type="dxa"/>
          </w:tcPr>
          <w:p w14:paraId="21F98B88" w14:textId="77777777" w:rsidR="00D31FE4" w:rsidRDefault="00D31FE4"/>
        </w:tc>
        <w:tc>
          <w:tcPr>
            <w:tcW w:w="852" w:type="dxa"/>
          </w:tcPr>
          <w:p w14:paraId="7D6A9C1F" w14:textId="77777777" w:rsidR="00D31FE4" w:rsidRDefault="00D31FE4"/>
        </w:tc>
        <w:tc>
          <w:tcPr>
            <w:tcW w:w="852" w:type="dxa"/>
          </w:tcPr>
          <w:p w14:paraId="7DF4488B" w14:textId="77777777" w:rsidR="00D31FE4" w:rsidRDefault="00D31FE4"/>
        </w:tc>
        <w:tc>
          <w:tcPr>
            <w:tcW w:w="143" w:type="dxa"/>
          </w:tcPr>
          <w:p w14:paraId="1F90034B" w14:textId="77777777" w:rsidR="00D31FE4" w:rsidRDefault="00D31FE4"/>
        </w:tc>
        <w:tc>
          <w:tcPr>
            <w:tcW w:w="143" w:type="dxa"/>
          </w:tcPr>
          <w:p w14:paraId="72DB2564" w14:textId="77777777" w:rsidR="00D31FE4" w:rsidRDefault="00D31FE4"/>
        </w:tc>
        <w:tc>
          <w:tcPr>
            <w:tcW w:w="235" w:type="dxa"/>
          </w:tcPr>
          <w:p w14:paraId="5C3662AA" w14:textId="77777777" w:rsidR="00D31FE4" w:rsidRDefault="00D31FE4"/>
        </w:tc>
        <w:tc>
          <w:tcPr>
            <w:tcW w:w="334" w:type="dxa"/>
          </w:tcPr>
          <w:p w14:paraId="2D73FEFB" w14:textId="77777777" w:rsidR="00D31FE4" w:rsidRDefault="00D31FE4"/>
        </w:tc>
        <w:tc>
          <w:tcPr>
            <w:tcW w:w="568" w:type="dxa"/>
          </w:tcPr>
          <w:p w14:paraId="5609BA40" w14:textId="77777777" w:rsidR="00D31FE4" w:rsidRDefault="00D31FE4"/>
        </w:tc>
        <w:tc>
          <w:tcPr>
            <w:tcW w:w="214" w:type="dxa"/>
          </w:tcPr>
          <w:p w14:paraId="4E3B05A3" w14:textId="77777777" w:rsidR="00D31FE4" w:rsidRDefault="00D31FE4"/>
        </w:tc>
        <w:tc>
          <w:tcPr>
            <w:tcW w:w="72" w:type="dxa"/>
          </w:tcPr>
          <w:p w14:paraId="495416A1" w14:textId="77777777" w:rsidR="00D31FE4" w:rsidRDefault="00D31FE4"/>
        </w:tc>
        <w:tc>
          <w:tcPr>
            <w:tcW w:w="852" w:type="dxa"/>
          </w:tcPr>
          <w:p w14:paraId="39F50537" w14:textId="77777777" w:rsidR="00D31FE4" w:rsidRDefault="00D31FE4"/>
        </w:tc>
        <w:tc>
          <w:tcPr>
            <w:tcW w:w="710" w:type="dxa"/>
          </w:tcPr>
          <w:p w14:paraId="07D5E9F2" w14:textId="77777777" w:rsidR="00D31FE4" w:rsidRDefault="00D31FE4"/>
        </w:tc>
        <w:tc>
          <w:tcPr>
            <w:tcW w:w="143" w:type="dxa"/>
          </w:tcPr>
          <w:p w14:paraId="347CB006" w14:textId="77777777" w:rsidR="00D31FE4" w:rsidRDefault="00D31FE4"/>
        </w:tc>
        <w:tc>
          <w:tcPr>
            <w:tcW w:w="72" w:type="dxa"/>
          </w:tcPr>
          <w:p w14:paraId="2E79981E" w14:textId="77777777" w:rsidR="00D31FE4" w:rsidRDefault="00D31FE4"/>
        </w:tc>
        <w:tc>
          <w:tcPr>
            <w:tcW w:w="214" w:type="dxa"/>
          </w:tcPr>
          <w:p w14:paraId="09CD8ABF" w14:textId="77777777" w:rsidR="00D31FE4" w:rsidRDefault="00D31FE4"/>
        </w:tc>
        <w:tc>
          <w:tcPr>
            <w:tcW w:w="568" w:type="dxa"/>
          </w:tcPr>
          <w:p w14:paraId="2D507EAE" w14:textId="77777777" w:rsidR="00D31FE4" w:rsidRDefault="00D31FE4"/>
        </w:tc>
        <w:tc>
          <w:tcPr>
            <w:tcW w:w="852" w:type="dxa"/>
          </w:tcPr>
          <w:p w14:paraId="0418A305" w14:textId="77777777" w:rsidR="00D31FE4" w:rsidRDefault="00D31FE4"/>
        </w:tc>
        <w:tc>
          <w:tcPr>
            <w:tcW w:w="1560" w:type="dxa"/>
          </w:tcPr>
          <w:p w14:paraId="4032A712" w14:textId="77777777" w:rsidR="00D31FE4" w:rsidRDefault="00D31FE4"/>
        </w:tc>
        <w:tc>
          <w:tcPr>
            <w:tcW w:w="426" w:type="dxa"/>
          </w:tcPr>
          <w:p w14:paraId="7240367A" w14:textId="77777777" w:rsidR="00D31FE4" w:rsidRDefault="00D31FE4"/>
        </w:tc>
        <w:tc>
          <w:tcPr>
            <w:tcW w:w="285" w:type="dxa"/>
          </w:tcPr>
          <w:p w14:paraId="2476D777" w14:textId="77777777" w:rsidR="00D31FE4" w:rsidRDefault="00D31FE4"/>
        </w:tc>
        <w:tc>
          <w:tcPr>
            <w:tcW w:w="285" w:type="dxa"/>
          </w:tcPr>
          <w:p w14:paraId="7E34AE7E" w14:textId="77777777" w:rsidR="00D31FE4" w:rsidRDefault="00D31FE4"/>
        </w:tc>
      </w:tr>
      <w:tr w:rsidR="00D31FE4" w14:paraId="327DADAF" w14:textId="77777777">
        <w:trPr>
          <w:trHeight w:hRule="exact" w:val="277"/>
        </w:trPr>
        <w:tc>
          <w:tcPr>
            <w:tcW w:w="426" w:type="dxa"/>
          </w:tcPr>
          <w:p w14:paraId="7EAC4764" w14:textId="77777777" w:rsidR="00D31FE4" w:rsidRDefault="00D31FE4"/>
        </w:tc>
        <w:tc>
          <w:tcPr>
            <w:tcW w:w="2991" w:type="dxa"/>
            <w:gridSpan w:val="7"/>
            <w:shd w:val="clear" w:color="000000" w:fill="FFFFFF"/>
            <w:tcMar>
              <w:left w:w="34" w:type="dxa"/>
              <w:right w:w="34" w:type="dxa"/>
            </w:tcMar>
          </w:tcPr>
          <w:p w14:paraId="323BB314" w14:textId="77777777" w:rsidR="00D31FE4" w:rsidRDefault="00D31FE4">
            <w:pPr>
              <w:spacing w:after="0" w:line="240" w:lineRule="auto"/>
            </w:pPr>
            <w:r>
              <w:rPr>
                <w:rFonts w:ascii="Times New Roman" w:hAnsi="Times New Roman" w:cs="Times New Roman"/>
                <w:color w:val="000000"/>
              </w:rPr>
              <w:t>Направленность</w:t>
            </w:r>
          </w:p>
        </w:tc>
        <w:tc>
          <w:tcPr>
            <w:tcW w:w="568" w:type="dxa"/>
          </w:tcPr>
          <w:p w14:paraId="3751C189" w14:textId="77777777" w:rsidR="00D31FE4" w:rsidRDefault="00D31FE4"/>
        </w:tc>
        <w:tc>
          <w:tcPr>
            <w:tcW w:w="6252" w:type="dxa"/>
            <w:gridSpan w:val="13"/>
            <w:shd w:val="clear" w:color="000000" w:fill="FFFFFF"/>
            <w:tcMar>
              <w:left w:w="34" w:type="dxa"/>
              <w:right w:w="34" w:type="dxa"/>
            </w:tcMar>
          </w:tcPr>
          <w:p w14:paraId="567A723F" w14:textId="77777777" w:rsidR="00D31FE4" w:rsidRDefault="00D31FE4">
            <w:pPr>
              <w:spacing w:after="0" w:line="240" w:lineRule="auto"/>
            </w:pPr>
            <w:r>
              <w:rPr>
                <w:rFonts w:ascii="Times New Roman" w:hAnsi="Times New Roman" w:cs="Times New Roman"/>
                <w:b/>
                <w:color w:val="000000"/>
              </w:rPr>
              <w:t>Биоинформационные технологии и системы</w:t>
            </w:r>
          </w:p>
        </w:tc>
      </w:tr>
      <w:tr w:rsidR="00D31FE4" w14:paraId="3A484F85" w14:textId="77777777">
        <w:trPr>
          <w:trHeight w:hRule="exact" w:val="138"/>
        </w:trPr>
        <w:tc>
          <w:tcPr>
            <w:tcW w:w="426" w:type="dxa"/>
          </w:tcPr>
          <w:p w14:paraId="1A7CE167" w14:textId="77777777" w:rsidR="00D31FE4" w:rsidRDefault="00D31FE4"/>
        </w:tc>
        <w:tc>
          <w:tcPr>
            <w:tcW w:w="426" w:type="dxa"/>
          </w:tcPr>
          <w:p w14:paraId="43DFE331" w14:textId="77777777" w:rsidR="00D31FE4" w:rsidRDefault="00D31FE4"/>
        </w:tc>
        <w:tc>
          <w:tcPr>
            <w:tcW w:w="852" w:type="dxa"/>
          </w:tcPr>
          <w:p w14:paraId="7F1BA02B" w14:textId="77777777" w:rsidR="00D31FE4" w:rsidRDefault="00D31FE4"/>
        </w:tc>
        <w:tc>
          <w:tcPr>
            <w:tcW w:w="852" w:type="dxa"/>
          </w:tcPr>
          <w:p w14:paraId="61DC9BDD" w14:textId="77777777" w:rsidR="00D31FE4" w:rsidRDefault="00D31FE4"/>
        </w:tc>
        <w:tc>
          <w:tcPr>
            <w:tcW w:w="143" w:type="dxa"/>
          </w:tcPr>
          <w:p w14:paraId="67544C11" w14:textId="77777777" w:rsidR="00D31FE4" w:rsidRDefault="00D31FE4"/>
        </w:tc>
        <w:tc>
          <w:tcPr>
            <w:tcW w:w="143" w:type="dxa"/>
          </w:tcPr>
          <w:p w14:paraId="27F71FC3" w14:textId="77777777" w:rsidR="00D31FE4" w:rsidRDefault="00D31FE4"/>
        </w:tc>
        <w:tc>
          <w:tcPr>
            <w:tcW w:w="235" w:type="dxa"/>
          </w:tcPr>
          <w:p w14:paraId="4E8A51C8" w14:textId="77777777" w:rsidR="00D31FE4" w:rsidRDefault="00D31FE4"/>
        </w:tc>
        <w:tc>
          <w:tcPr>
            <w:tcW w:w="334" w:type="dxa"/>
          </w:tcPr>
          <w:p w14:paraId="2B704C9C" w14:textId="77777777" w:rsidR="00D31FE4" w:rsidRDefault="00D31FE4"/>
        </w:tc>
        <w:tc>
          <w:tcPr>
            <w:tcW w:w="568" w:type="dxa"/>
          </w:tcPr>
          <w:p w14:paraId="0E37C62E" w14:textId="77777777" w:rsidR="00D31FE4" w:rsidRDefault="00D31FE4"/>
        </w:tc>
        <w:tc>
          <w:tcPr>
            <w:tcW w:w="214" w:type="dxa"/>
          </w:tcPr>
          <w:p w14:paraId="0CBA8D75" w14:textId="77777777" w:rsidR="00D31FE4" w:rsidRDefault="00D31FE4"/>
        </w:tc>
        <w:tc>
          <w:tcPr>
            <w:tcW w:w="72" w:type="dxa"/>
          </w:tcPr>
          <w:p w14:paraId="6BD18490" w14:textId="77777777" w:rsidR="00D31FE4" w:rsidRDefault="00D31FE4"/>
        </w:tc>
        <w:tc>
          <w:tcPr>
            <w:tcW w:w="852" w:type="dxa"/>
          </w:tcPr>
          <w:p w14:paraId="5FD777F4" w14:textId="77777777" w:rsidR="00D31FE4" w:rsidRDefault="00D31FE4"/>
        </w:tc>
        <w:tc>
          <w:tcPr>
            <w:tcW w:w="710" w:type="dxa"/>
          </w:tcPr>
          <w:p w14:paraId="6821BE5B" w14:textId="77777777" w:rsidR="00D31FE4" w:rsidRDefault="00D31FE4"/>
        </w:tc>
        <w:tc>
          <w:tcPr>
            <w:tcW w:w="143" w:type="dxa"/>
          </w:tcPr>
          <w:p w14:paraId="7190866B" w14:textId="77777777" w:rsidR="00D31FE4" w:rsidRDefault="00D31FE4"/>
        </w:tc>
        <w:tc>
          <w:tcPr>
            <w:tcW w:w="72" w:type="dxa"/>
          </w:tcPr>
          <w:p w14:paraId="50819D26" w14:textId="77777777" w:rsidR="00D31FE4" w:rsidRDefault="00D31FE4"/>
        </w:tc>
        <w:tc>
          <w:tcPr>
            <w:tcW w:w="214" w:type="dxa"/>
          </w:tcPr>
          <w:p w14:paraId="17769266" w14:textId="77777777" w:rsidR="00D31FE4" w:rsidRDefault="00D31FE4"/>
        </w:tc>
        <w:tc>
          <w:tcPr>
            <w:tcW w:w="568" w:type="dxa"/>
          </w:tcPr>
          <w:p w14:paraId="3ADB137E" w14:textId="77777777" w:rsidR="00D31FE4" w:rsidRDefault="00D31FE4"/>
        </w:tc>
        <w:tc>
          <w:tcPr>
            <w:tcW w:w="852" w:type="dxa"/>
          </w:tcPr>
          <w:p w14:paraId="0187AAB5" w14:textId="77777777" w:rsidR="00D31FE4" w:rsidRDefault="00D31FE4"/>
        </w:tc>
        <w:tc>
          <w:tcPr>
            <w:tcW w:w="1560" w:type="dxa"/>
          </w:tcPr>
          <w:p w14:paraId="4CACA4BD" w14:textId="77777777" w:rsidR="00D31FE4" w:rsidRDefault="00D31FE4"/>
        </w:tc>
        <w:tc>
          <w:tcPr>
            <w:tcW w:w="426" w:type="dxa"/>
          </w:tcPr>
          <w:p w14:paraId="1638CF57" w14:textId="77777777" w:rsidR="00D31FE4" w:rsidRDefault="00D31FE4"/>
        </w:tc>
        <w:tc>
          <w:tcPr>
            <w:tcW w:w="285" w:type="dxa"/>
          </w:tcPr>
          <w:p w14:paraId="1C76F208" w14:textId="77777777" w:rsidR="00D31FE4" w:rsidRDefault="00D31FE4"/>
        </w:tc>
        <w:tc>
          <w:tcPr>
            <w:tcW w:w="285" w:type="dxa"/>
          </w:tcPr>
          <w:p w14:paraId="1A2FE3F1" w14:textId="77777777" w:rsidR="00D31FE4" w:rsidRDefault="00D31FE4"/>
        </w:tc>
      </w:tr>
      <w:tr w:rsidR="00D31FE4" w14:paraId="35C8CD79" w14:textId="77777777">
        <w:trPr>
          <w:trHeight w:hRule="exact" w:val="277"/>
        </w:trPr>
        <w:tc>
          <w:tcPr>
            <w:tcW w:w="426" w:type="dxa"/>
          </w:tcPr>
          <w:p w14:paraId="031F7949" w14:textId="77777777" w:rsidR="00D31FE4" w:rsidRDefault="00D31FE4"/>
        </w:tc>
        <w:tc>
          <w:tcPr>
            <w:tcW w:w="2424" w:type="dxa"/>
            <w:gridSpan w:val="5"/>
            <w:shd w:val="clear" w:color="000000" w:fill="FFFFFF"/>
            <w:tcMar>
              <w:left w:w="34" w:type="dxa"/>
              <w:right w:w="34" w:type="dxa"/>
            </w:tcMar>
          </w:tcPr>
          <w:p w14:paraId="697CA26F" w14:textId="77777777" w:rsidR="00D31FE4" w:rsidRDefault="00D31FE4">
            <w:pPr>
              <w:spacing w:after="0" w:line="240" w:lineRule="auto"/>
            </w:pPr>
            <w:r>
              <w:rPr>
                <w:rFonts w:ascii="Times New Roman" w:hAnsi="Times New Roman" w:cs="Times New Roman"/>
                <w:color w:val="000000"/>
              </w:rPr>
              <w:t>Квалификация</w:t>
            </w:r>
          </w:p>
        </w:tc>
        <w:tc>
          <w:tcPr>
            <w:tcW w:w="235" w:type="dxa"/>
          </w:tcPr>
          <w:p w14:paraId="6D707003" w14:textId="77777777" w:rsidR="00D31FE4" w:rsidRDefault="00D31FE4"/>
        </w:tc>
        <w:tc>
          <w:tcPr>
            <w:tcW w:w="334" w:type="dxa"/>
          </w:tcPr>
          <w:p w14:paraId="0D862552" w14:textId="77777777" w:rsidR="00D31FE4" w:rsidRDefault="00D31FE4"/>
        </w:tc>
        <w:tc>
          <w:tcPr>
            <w:tcW w:w="568" w:type="dxa"/>
          </w:tcPr>
          <w:p w14:paraId="6E526293" w14:textId="77777777" w:rsidR="00D31FE4" w:rsidRDefault="00D31FE4"/>
        </w:tc>
        <w:tc>
          <w:tcPr>
            <w:tcW w:w="6252" w:type="dxa"/>
            <w:gridSpan w:val="13"/>
            <w:shd w:val="clear" w:color="000000" w:fill="FFFFFF"/>
            <w:tcMar>
              <w:left w:w="34" w:type="dxa"/>
              <w:right w:w="34" w:type="dxa"/>
            </w:tcMar>
          </w:tcPr>
          <w:p w14:paraId="699C8C8C" w14:textId="77777777" w:rsidR="00D31FE4" w:rsidRDefault="00D31FE4">
            <w:pPr>
              <w:spacing w:after="0" w:line="240" w:lineRule="auto"/>
            </w:pPr>
            <w:r>
              <w:rPr>
                <w:rFonts w:ascii="Times New Roman" w:hAnsi="Times New Roman" w:cs="Times New Roman"/>
                <w:b/>
                <w:color w:val="000000"/>
              </w:rPr>
              <w:t>магистр</w:t>
            </w:r>
          </w:p>
        </w:tc>
      </w:tr>
      <w:tr w:rsidR="00D31FE4" w14:paraId="41DE9EE7" w14:textId="77777777">
        <w:trPr>
          <w:trHeight w:hRule="exact" w:val="138"/>
        </w:trPr>
        <w:tc>
          <w:tcPr>
            <w:tcW w:w="426" w:type="dxa"/>
          </w:tcPr>
          <w:p w14:paraId="737F6309" w14:textId="77777777" w:rsidR="00D31FE4" w:rsidRDefault="00D31FE4"/>
        </w:tc>
        <w:tc>
          <w:tcPr>
            <w:tcW w:w="426" w:type="dxa"/>
          </w:tcPr>
          <w:p w14:paraId="7907466E" w14:textId="77777777" w:rsidR="00D31FE4" w:rsidRDefault="00D31FE4"/>
        </w:tc>
        <w:tc>
          <w:tcPr>
            <w:tcW w:w="852" w:type="dxa"/>
          </w:tcPr>
          <w:p w14:paraId="2725D509" w14:textId="77777777" w:rsidR="00D31FE4" w:rsidRDefault="00D31FE4"/>
        </w:tc>
        <w:tc>
          <w:tcPr>
            <w:tcW w:w="852" w:type="dxa"/>
          </w:tcPr>
          <w:p w14:paraId="716A8379" w14:textId="77777777" w:rsidR="00D31FE4" w:rsidRDefault="00D31FE4"/>
        </w:tc>
        <w:tc>
          <w:tcPr>
            <w:tcW w:w="143" w:type="dxa"/>
          </w:tcPr>
          <w:p w14:paraId="1E42A48E" w14:textId="77777777" w:rsidR="00D31FE4" w:rsidRDefault="00D31FE4"/>
        </w:tc>
        <w:tc>
          <w:tcPr>
            <w:tcW w:w="143" w:type="dxa"/>
          </w:tcPr>
          <w:p w14:paraId="7DAFAF21" w14:textId="77777777" w:rsidR="00D31FE4" w:rsidRDefault="00D31FE4"/>
        </w:tc>
        <w:tc>
          <w:tcPr>
            <w:tcW w:w="235" w:type="dxa"/>
          </w:tcPr>
          <w:p w14:paraId="57DE7322" w14:textId="77777777" w:rsidR="00D31FE4" w:rsidRDefault="00D31FE4"/>
        </w:tc>
        <w:tc>
          <w:tcPr>
            <w:tcW w:w="334" w:type="dxa"/>
          </w:tcPr>
          <w:p w14:paraId="0BF3B9CB" w14:textId="77777777" w:rsidR="00D31FE4" w:rsidRDefault="00D31FE4"/>
        </w:tc>
        <w:tc>
          <w:tcPr>
            <w:tcW w:w="568" w:type="dxa"/>
          </w:tcPr>
          <w:p w14:paraId="202B5D71" w14:textId="77777777" w:rsidR="00D31FE4" w:rsidRDefault="00D31FE4"/>
        </w:tc>
        <w:tc>
          <w:tcPr>
            <w:tcW w:w="214" w:type="dxa"/>
          </w:tcPr>
          <w:p w14:paraId="3AAC7079" w14:textId="77777777" w:rsidR="00D31FE4" w:rsidRDefault="00D31FE4"/>
        </w:tc>
        <w:tc>
          <w:tcPr>
            <w:tcW w:w="72" w:type="dxa"/>
          </w:tcPr>
          <w:p w14:paraId="0463A32F" w14:textId="77777777" w:rsidR="00D31FE4" w:rsidRDefault="00D31FE4"/>
        </w:tc>
        <w:tc>
          <w:tcPr>
            <w:tcW w:w="852" w:type="dxa"/>
          </w:tcPr>
          <w:p w14:paraId="7D77F1A6" w14:textId="77777777" w:rsidR="00D31FE4" w:rsidRDefault="00D31FE4"/>
        </w:tc>
        <w:tc>
          <w:tcPr>
            <w:tcW w:w="710" w:type="dxa"/>
          </w:tcPr>
          <w:p w14:paraId="7D7E7A9E" w14:textId="77777777" w:rsidR="00D31FE4" w:rsidRDefault="00D31FE4"/>
        </w:tc>
        <w:tc>
          <w:tcPr>
            <w:tcW w:w="143" w:type="dxa"/>
          </w:tcPr>
          <w:p w14:paraId="7832EF6A" w14:textId="77777777" w:rsidR="00D31FE4" w:rsidRDefault="00D31FE4"/>
        </w:tc>
        <w:tc>
          <w:tcPr>
            <w:tcW w:w="72" w:type="dxa"/>
          </w:tcPr>
          <w:p w14:paraId="5517A4A0" w14:textId="77777777" w:rsidR="00D31FE4" w:rsidRDefault="00D31FE4"/>
        </w:tc>
        <w:tc>
          <w:tcPr>
            <w:tcW w:w="214" w:type="dxa"/>
          </w:tcPr>
          <w:p w14:paraId="0713765B" w14:textId="77777777" w:rsidR="00D31FE4" w:rsidRDefault="00D31FE4"/>
        </w:tc>
        <w:tc>
          <w:tcPr>
            <w:tcW w:w="568" w:type="dxa"/>
          </w:tcPr>
          <w:p w14:paraId="10B02793" w14:textId="77777777" w:rsidR="00D31FE4" w:rsidRDefault="00D31FE4"/>
        </w:tc>
        <w:tc>
          <w:tcPr>
            <w:tcW w:w="852" w:type="dxa"/>
          </w:tcPr>
          <w:p w14:paraId="50EAF3D0" w14:textId="77777777" w:rsidR="00D31FE4" w:rsidRDefault="00D31FE4"/>
        </w:tc>
        <w:tc>
          <w:tcPr>
            <w:tcW w:w="1560" w:type="dxa"/>
          </w:tcPr>
          <w:p w14:paraId="6098625B" w14:textId="77777777" w:rsidR="00D31FE4" w:rsidRDefault="00D31FE4"/>
        </w:tc>
        <w:tc>
          <w:tcPr>
            <w:tcW w:w="426" w:type="dxa"/>
          </w:tcPr>
          <w:p w14:paraId="51021732" w14:textId="77777777" w:rsidR="00D31FE4" w:rsidRDefault="00D31FE4"/>
        </w:tc>
        <w:tc>
          <w:tcPr>
            <w:tcW w:w="285" w:type="dxa"/>
          </w:tcPr>
          <w:p w14:paraId="5840C6B5" w14:textId="77777777" w:rsidR="00D31FE4" w:rsidRDefault="00D31FE4"/>
        </w:tc>
        <w:tc>
          <w:tcPr>
            <w:tcW w:w="285" w:type="dxa"/>
          </w:tcPr>
          <w:p w14:paraId="4813FD06" w14:textId="77777777" w:rsidR="00D31FE4" w:rsidRDefault="00D31FE4"/>
        </w:tc>
      </w:tr>
      <w:tr w:rsidR="00D31FE4" w14:paraId="785F2D36" w14:textId="77777777">
        <w:trPr>
          <w:trHeight w:hRule="exact" w:val="277"/>
        </w:trPr>
        <w:tc>
          <w:tcPr>
            <w:tcW w:w="426" w:type="dxa"/>
          </w:tcPr>
          <w:p w14:paraId="1482E7F3" w14:textId="77777777" w:rsidR="00D31FE4" w:rsidRDefault="00D31FE4"/>
        </w:tc>
        <w:tc>
          <w:tcPr>
            <w:tcW w:w="2424" w:type="dxa"/>
            <w:gridSpan w:val="5"/>
            <w:shd w:val="clear" w:color="000000" w:fill="FFFFFF"/>
            <w:tcMar>
              <w:left w:w="34" w:type="dxa"/>
              <w:right w:w="34" w:type="dxa"/>
            </w:tcMar>
          </w:tcPr>
          <w:p w14:paraId="7D091B8F" w14:textId="77777777" w:rsidR="00D31FE4" w:rsidRDefault="00D31FE4">
            <w:pPr>
              <w:spacing w:after="0" w:line="240" w:lineRule="auto"/>
            </w:pPr>
            <w:r>
              <w:rPr>
                <w:rFonts w:ascii="Times New Roman" w:hAnsi="Times New Roman" w:cs="Times New Roman"/>
                <w:color w:val="000000"/>
              </w:rPr>
              <w:t>Форма обучения</w:t>
            </w:r>
          </w:p>
        </w:tc>
        <w:tc>
          <w:tcPr>
            <w:tcW w:w="235" w:type="dxa"/>
          </w:tcPr>
          <w:p w14:paraId="61732553" w14:textId="77777777" w:rsidR="00D31FE4" w:rsidRDefault="00D31FE4"/>
        </w:tc>
        <w:tc>
          <w:tcPr>
            <w:tcW w:w="334" w:type="dxa"/>
          </w:tcPr>
          <w:p w14:paraId="196BBC0B" w14:textId="77777777" w:rsidR="00D31FE4" w:rsidRDefault="00D31FE4"/>
        </w:tc>
        <w:tc>
          <w:tcPr>
            <w:tcW w:w="568" w:type="dxa"/>
          </w:tcPr>
          <w:p w14:paraId="5519B222" w14:textId="77777777" w:rsidR="00D31FE4" w:rsidRDefault="00D31FE4"/>
        </w:tc>
        <w:tc>
          <w:tcPr>
            <w:tcW w:w="5259" w:type="dxa"/>
            <w:gridSpan w:val="10"/>
            <w:shd w:val="clear" w:color="000000" w:fill="FFFFFF"/>
            <w:tcMar>
              <w:left w:w="34" w:type="dxa"/>
              <w:right w:w="34" w:type="dxa"/>
            </w:tcMar>
          </w:tcPr>
          <w:p w14:paraId="55D3AEC6" w14:textId="77777777" w:rsidR="00D31FE4" w:rsidRDefault="00D31FE4">
            <w:pPr>
              <w:spacing w:after="0" w:line="240" w:lineRule="auto"/>
            </w:pPr>
            <w:r>
              <w:rPr>
                <w:rFonts w:ascii="Times New Roman" w:hAnsi="Times New Roman" w:cs="Times New Roman"/>
                <w:b/>
                <w:color w:val="000000"/>
              </w:rPr>
              <w:t>очная</w:t>
            </w:r>
          </w:p>
        </w:tc>
        <w:tc>
          <w:tcPr>
            <w:tcW w:w="426" w:type="dxa"/>
          </w:tcPr>
          <w:p w14:paraId="34E4B567" w14:textId="77777777" w:rsidR="00D31FE4" w:rsidRDefault="00D31FE4"/>
        </w:tc>
        <w:tc>
          <w:tcPr>
            <w:tcW w:w="285" w:type="dxa"/>
          </w:tcPr>
          <w:p w14:paraId="450FF13B" w14:textId="77777777" w:rsidR="00D31FE4" w:rsidRDefault="00D31FE4"/>
        </w:tc>
        <w:tc>
          <w:tcPr>
            <w:tcW w:w="285" w:type="dxa"/>
          </w:tcPr>
          <w:p w14:paraId="0FA642D9" w14:textId="77777777" w:rsidR="00D31FE4" w:rsidRDefault="00D31FE4"/>
        </w:tc>
      </w:tr>
      <w:tr w:rsidR="00D31FE4" w14:paraId="4DB11518" w14:textId="77777777">
        <w:trPr>
          <w:trHeight w:hRule="exact" w:val="138"/>
        </w:trPr>
        <w:tc>
          <w:tcPr>
            <w:tcW w:w="426" w:type="dxa"/>
          </w:tcPr>
          <w:p w14:paraId="76565B2A" w14:textId="77777777" w:rsidR="00D31FE4" w:rsidRDefault="00D31FE4"/>
        </w:tc>
        <w:tc>
          <w:tcPr>
            <w:tcW w:w="426" w:type="dxa"/>
          </w:tcPr>
          <w:p w14:paraId="69F43F7C" w14:textId="77777777" w:rsidR="00D31FE4" w:rsidRDefault="00D31FE4"/>
        </w:tc>
        <w:tc>
          <w:tcPr>
            <w:tcW w:w="852" w:type="dxa"/>
          </w:tcPr>
          <w:p w14:paraId="5A34612C" w14:textId="77777777" w:rsidR="00D31FE4" w:rsidRDefault="00D31FE4"/>
        </w:tc>
        <w:tc>
          <w:tcPr>
            <w:tcW w:w="852" w:type="dxa"/>
          </w:tcPr>
          <w:p w14:paraId="2680A8C2" w14:textId="77777777" w:rsidR="00D31FE4" w:rsidRDefault="00D31FE4"/>
        </w:tc>
        <w:tc>
          <w:tcPr>
            <w:tcW w:w="143" w:type="dxa"/>
          </w:tcPr>
          <w:p w14:paraId="30D6D0CD" w14:textId="77777777" w:rsidR="00D31FE4" w:rsidRDefault="00D31FE4"/>
        </w:tc>
        <w:tc>
          <w:tcPr>
            <w:tcW w:w="143" w:type="dxa"/>
          </w:tcPr>
          <w:p w14:paraId="3C151666" w14:textId="77777777" w:rsidR="00D31FE4" w:rsidRDefault="00D31FE4"/>
        </w:tc>
        <w:tc>
          <w:tcPr>
            <w:tcW w:w="235" w:type="dxa"/>
          </w:tcPr>
          <w:p w14:paraId="10091D4D" w14:textId="77777777" w:rsidR="00D31FE4" w:rsidRDefault="00D31FE4"/>
        </w:tc>
        <w:tc>
          <w:tcPr>
            <w:tcW w:w="334" w:type="dxa"/>
          </w:tcPr>
          <w:p w14:paraId="48B5C912" w14:textId="77777777" w:rsidR="00D31FE4" w:rsidRDefault="00D31FE4"/>
        </w:tc>
        <w:tc>
          <w:tcPr>
            <w:tcW w:w="568" w:type="dxa"/>
          </w:tcPr>
          <w:p w14:paraId="00EF96ED" w14:textId="77777777" w:rsidR="00D31FE4" w:rsidRDefault="00D31FE4"/>
        </w:tc>
        <w:tc>
          <w:tcPr>
            <w:tcW w:w="214" w:type="dxa"/>
          </w:tcPr>
          <w:p w14:paraId="027DBE58" w14:textId="77777777" w:rsidR="00D31FE4" w:rsidRDefault="00D31FE4"/>
        </w:tc>
        <w:tc>
          <w:tcPr>
            <w:tcW w:w="72" w:type="dxa"/>
          </w:tcPr>
          <w:p w14:paraId="2CFBEAF2" w14:textId="77777777" w:rsidR="00D31FE4" w:rsidRDefault="00D31FE4"/>
        </w:tc>
        <w:tc>
          <w:tcPr>
            <w:tcW w:w="852" w:type="dxa"/>
          </w:tcPr>
          <w:p w14:paraId="577114FF" w14:textId="77777777" w:rsidR="00D31FE4" w:rsidRDefault="00D31FE4"/>
        </w:tc>
        <w:tc>
          <w:tcPr>
            <w:tcW w:w="710" w:type="dxa"/>
          </w:tcPr>
          <w:p w14:paraId="283F6C58" w14:textId="77777777" w:rsidR="00D31FE4" w:rsidRDefault="00D31FE4"/>
        </w:tc>
        <w:tc>
          <w:tcPr>
            <w:tcW w:w="143" w:type="dxa"/>
          </w:tcPr>
          <w:p w14:paraId="242C24C4" w14:textId="77777777" w:rsidR="00D31FE4" w:rsidRDefault="00D31FE4"/>
        </w:tc>
        <w:tc>
          <w:tcPr>
            <w:tcW w:w="72" w:type="dxa"/>
          </w:tcPr>
          <w:p w14:paraId="4C8B40E7" w14:textId="77777777" w:rsidR="00D31FE4" w:rsidRDefault="00D31FE4"/>
        </w:tc>
        <w:tc>
          <w:tcPr>
            <w:tcW w:w="214" w:type="dxa"/>
          </w:tcPr>
          <w:p w14:paraId="1545C59F" w14:textId="77777777" w:rsidR="00D31FE4" w:rsidRDefault="00D31FE4"/>
        </w:tc>
        <w:tc>
          <w:tcPr>
            <w:tcW w:w="568" w:type="dxa"/>
          </w:tcPr>
          <w:p w14:paraId="30BB2739" w14:textId="77777777" w:rsidR="00D31FE4" w:rsidRDefault="00D31FE4"/>
        </w:tc>
        <w:tc>
          <w:tcPr>
            <w:tcW w:w="852" w:type="dxa"/>
          </w:tcPr>
          <w:p w14:paraId="16DC93F8" w14:textId="77777777" w:rsidR="00D31FE4" w:rsidRDefault="00D31FE4"/>
        </w:tc>
        <w:tc>
          <w:tcPr>
            <w:tcW w:w="1560" w:type="dxa"/>
          </w:tcPr>
          <w:p w14:paraId="272557E7" w14:textId="77777777" w:rsidR="00D31FE4" w:rsidRDefault="00D31FE4"/>
        </w:tc>
        <w:tc>
          <w:tcPr>
            <w:tcW w:w="426" w:type="dxa"/>
          </w:tcPr>
          <w:p w14:paraId="5EAA0558" w14:textId="77777777" w:rsidR="00D31FE4" w:rsidRDefault="00D31FE4"/>
        </w:tc>
        <w:tc>
          <w:tcPr>
            <w:tcW w:w="285" w:type="dxa"/>
          </w:tcPr>
          <w:p w14:paraId="3B9BE54C" w14:textId="77777777" w:rsidR="00D31FE4" w:rsidRDefault="00D31FE4"/>
        </w:tc>
        <w:tc>
          <w:tcPr>
            <w:tcW w:w="285" w:type="dxa"/>
          </w:tcPr>
          <w:p w14:paraId="66B876C3" w14:textId="77777777" w:rsidR="00D31FE4" w:rsidRDefault="00D31FE4"/>
        </w:tc>
      </w:tr>
      <w:tr w:rsidR="00D31FE4" w14:paraId="4D1E5E0F" w14:textId="77777777">
        <w:trPr>
          <w:trHeight w:hRule="exact" w:val="277"/>
        </w:trPr>
        <w:tc>
          <w:tcPr>
            <w:tcW w:w="426" w:type="dxa"/>
          </w:tcPr>
          <w:p w14:paraId="1D831608" w14:textId="77777777" w:rsidR="00D31FE4" w:rsidRDefault="00D31FE4"/>
        </w:tc>
        <w:tc>
          <w:tcPr>
            <w:tcW w:w="2283" w:type="dxa"/>
            <w:gridSpan w:val="4"/>
            <w:shd w:val="clear" w:color="000000" w:fill="FFFFFF"/>
            <w:tcMar>
              <w:left w:w="34" w:type="dxa"/>
              <w:right w:w="34" w:type="dxa"/>
            </w:tcMar>
          </w:tcPr>
          <w:p w14:paraId="48F1025A" w14:textId="77777777" w:rsidR="00D31FE4" w:rsidRDefault="00D31FE4">
            <w:pPr>
              <w:spacing w:after="0" w:line="240" w:lineRule="auto"/>
            </w:pPr>
            <w:r>
              <w:rPr>
                <w:rFonts w:ascii="Times New Roman" w:hAnsi="Times New Roman" w:cs="Times New Roman"/>
                <w:color w:val="000000"/>
              </w:rPr>
              <w:t>Общая трудоемкость</w:t>
            </w:r>
          </w:p>
        </w:tc>
        <w:tc>
          <w:tcPr>
            <w:tcW w:w="143" w:type="dxa"/>
          </w:tcPr>
          <w:p w14:paraId="60F4218B" w14:textId="77777777" w:rsidR="00D31FE4" w:rsidRDefault="00D31FE4"/>
        </w:tc>
        <w:tc>
          <w:tcPr>
            <w:tcW w:w="235" w:type="dxa"/>
          </w:tcPr>
          <w:p w14:paraId="10B7AC16" w14:textId="77777777" w:rsidR="00D31FE4" w:rsidRDefault="00D31FE4"/>
        </w:tc>
        <w:tc>
          <w:tcPr>
            <w:tcW w:w="334" w:type="dxa"/>
          </w:tcPr>
          <w:p w14:paraId="7151929E" w14:textId="77777777" w:rsidR="00D31FE4" w:rsidRDefault="00D31FE4"/>
        </w:tc>
        <w:tc>
          <w:tcPr>
            <w:tcW w:w="568" w:type="dxa"/>
          </w:tcPr>
          <w:p w14:paraId="6172B44D" w14:textId="77777777" w:rsidR="00D31FE4" w:rsidRDefault="00D31FE4"/>
        </w:tc>
        <w:tc>
          <w:tcPr>
            <w:tcW w:w="5259" w:type="dxa"/>
            <w:gridSpan w:val="10"/>
            <w:shd w:val="clear" w:color="000000" w:fill="FFFFFF"/>
            <w:tcMar>
              <w:left w:w="34" w:type="dxa"/>
              <w:right w:w="34" w:type="dxa"/>
            </w:tcMar>
          </w:tcPr>
          <w:p w14:paraId="087BE663" w14:textId="77777777" w:rsidR="00D31FE4" w:rsidRDefault="00D31FE4">
            <w:pPr>
              <w:spacing w:after="0" w:line="240" w:lineRule="auto"/>
            </w:pPr>
            <w:r>
              <w:rPr>
                <w:rFonts w:ascii="Times New Roman" w:hAnsi="Times New Roman" w:cs="Times New Roman"/>
                <w:b/>
                <w:color w:val="000000"/>
              </w:rPr>
              <w:t>4 з.е.</w:t>
            </w:r>
          </w:p>
        </w:tc>
        <w:tc>
          <w:tcPr>
            <w:tcW w:w="426" w:type="dxa"/>
          </w:tcPr>
          <w:p w14:paraId="14421379" w14:textId="77777777" w:rsidR="00D31FE4" w:rsidRDefault="00D31FE4"/>
        </w:tc>
        <w:tc>
          <w:tcPr>
            <w:tcW w:w="285" w:type="dxa"/>
          </w:tcPr>
          <w:p w14:paraId="45F1C294" w14:textId="77777777" w:rsidR="00D31FE4" w:rsidRDefault="00D31FE4"/>
        </w:tc>
        <w:tc>
          <w:tcPr>
            <w:tcW w:w="285" w:type="dxa"/>
          </w:tcPr>
          <w:p w14:paraId="66C27564" w14:textId="77777777" w:rsidR="00D31FE4" w:rsidRDefault="00D31FE4"/>
        </w:tc>
      </w:tr>
      <w:tr w:rsidR="00D31FE4" w14:paraId="426562B1" w14:textId="77777777">
        <w:trPr>
          <w:trHeight w:hRule="exact" w:val="138"/>
        </w:trPr>
        <w:tc>
          <w:tcPr>
            <w:tcW w:w="426" w:type="dxa"/>
          </w:tcPr>
          <w:p w14:paraId="210B5266" w14:textId="77777777" w:rsidR="00D31FE4" w:rsidRDefault="00D31FE4"/>
        </w:tc>
        <w:tc>
          <w:tcPr>
            <w:tcW w:w="426" w:type="dxa"/>
          </w:tcPr>
          <w:p w14:paraId="4A64CA94" w14:textId="77777777" w:rsidR="00D31FE4" w:rsidRDefault="00D31FE4"/>
        </w:tc>
        <w:tc>
          <w:tcPr>
            <w:tcW w:w="852" w:type="dxa"/>
          </w:tcPr>
          <w:p w14:paraId="17BC5A19" w14:textId="77777777" w:rsidR="00D31FE4" w:rsidRDefault="00D31FE4"/>
        </w:tc>
        <w:tc>
          <w:tcPr>
            <w:tcW w:w="852" w:type="dxa"/>
          </w:tcPr>
          <w:p w14:paraId="2FD92BC1" w14:textId="77777777" w:rsidR="00D31FE4" w:rsidRDefault="00D31FE4"/>
        </w:tc>
        <w:tc>
          <w:tcPr>
            <w:tcW w:w="143" w:type="dxa"/>
          </w:tcPr>
          <w:p w14:paraId="39704735" w14:textId="77777777" w:rsidR="00D31FE4" w:rsidRDefault="00D31FE4"/>
        </w:tc>
        <w:tc>
          <w:tcPr>
            <w:tcW w:w="143" w:type="dxa"/>
          </w:tcPr>
          <w:p w14:paraId="236889A8" w14:textId="77777777" w:rsidR="00D31FE4" w:rsidRDefault="00D31FE4"/>
        </w:tc>
        <w:tc>
          <w:tcPr>
            <w:tcW w:w="235" w:type="dxa"/>
          </w:tcPr>
          <w:p w14:paraId="7C75BDDB" w14:textId="77777777" w:rsidR="00D31FE4" w:rsidRDefault="00D31FE4"/>
        </w:tc>
        <w:tc>
          <w:tcPr>
            <w:tcW w:w="334" w:type="dxa"/>
          </w:tcPr>
          <w:p w14:paraId="4C0173DE" w14:textId="77777777" w:rsidR="00D31FE4" w:rsidRDefault="00D31FE4"/>
        </w:tc>
        <w:tc>
          <w:tcPr>
            <w:tcW w:w="568" w:type="dxa"/>
          </w:tcPr>
          <w:p w14:paraId="6EC6E87B" w14:textId="77777777" w:rsidR="00D31FE4" w:rsidRDefault="00D31FE4"/>
        </w:tc>
        <w:tc>
          <w:tcPr>
            <w:tcW w:w="214" w:type="dxa"/>
          </w:tcPr>
          <w:p w14:paraId="5FD1B8E8" w14:textId="77777777" w:rsidR="00D31FE4" w:rsidRDefault="00D31FE4"/>
        </w:tc>
        <w:tc>
          <w:tcPr>
            <w:tcW w:w="72" w:type="dxa"/>
          </w:tcPr>
          <w:p w14:paraId="0BAF90CC" w14:textId="77777777" w:rsidR="00D31FE4" w:rsidRDefault="00D31FE4"/>
        </w:tc>
        <w:tc>
          <w:tcPr>
            <w:tcW w:w="852" w:type="dxa"/>
          </w:tcPr>
          <w:p w14:paraId="6952A6E4" w14:textId="77777777" w:rsidR="00D31FE4" w:rsidRDefault="00D31FE4"/>
        </w:tc>
        <w:tc>
          <w:tcPr>
            <w:tcW w:w="710" w:type="dxa"/>
          </w:tcPr>
          <w:p w14:paraId="22D96F4B" w14:textId="77777777" w:rsidR="00D31FE4" w:rsidRDefault="00D31FE4"/>
        </w:tc>
        <w:tc>
          <w:tcPr>
            <w:tcW w:w="143" w:type="dxa"/>
          </w:tcPr>
          <w:p w14:paraId="0A8F4A65" w14:textId="77777777" w:rsidR="00D31FE4" w:rsidRDefault="00D31FE4"/>
        </w:tc>
        <w:tc>
          <w:tcPr>
            <w:tcW w:w="72" w:type="dxa"/>
          </w:tcPr>
          <w:p w14:paraId="3625B65F" w14:textId="77777777" w:rsidR="00D31FE4" w:rsidRDefault="00D31FE4"/>
        </w:tc>
        <w:tc>
          <w:tcPr>
            <w:tcW w:w="214" w:type="dxa"/>
          </w:tcPr>
          <w:p w14:paraId="5FD21E65" w14:textId="77777777" w:rsidR="00D31FE4" w:rsidRDefault="00D31FE4"/>
        </w:tc>
        <w:tc>
          <w:tcPr>
            <w:tcW w:w="568" w:type="dxa"/>
          </w:tcPr>
          <w:p w14:paraId="1AE4F843" w14:textId="77777777" w:rsidR="00D31FE4" w:rsidRDefault="00D31FE4"/>
        </w:tc>
        <w:tc>
          <w:tcPr>
            <w:tcW w:w="852" w:type="dxa"/>
          </w:tcPr>
          <w:p w14:paraId="5D14E792" w14:textId="77777777" w:rsidR="00D31FE4" w:rsidRDefault="00D31FE4"/>
        </w:tc>
        <w:tc>
          <w:tcPr>
            <w:tcW w:w="1560" w:type="dxa"/>
          </w:tcPr>
          <w:p w14:paraId="0604C5F4" w14:textId="77777777" w:rsidR="00D31FE4" w:rsidRDefault="00D31FE4"/>
        </w:tc>
        <w:tc>
          <w:tcPr>
            <w:tcW w:w="426" w:type="dxa"/>
          </w:tcPr>
          <w:p w14:paraId="002AC310" w14:textId="77777777" w:rsidR="00D31FE4" w:rsidRDefault="00D31FE4"/>
        </w:tc>
        <w:tc>
          <w:tcPr>
            <w:tcW w:w="285" w:type="dxa"/>
          </w:tcPr>
          <w:p w14:paraId="0389F0BE" w14:textId="77777777" w:rsidR="00D31FE4" w:rsidRDefault="00D31FE4"/>
        </w:tc>
        <w:tc>
          <w:tcPr>
            <w:tcW w:w="285" w:type="dxa"/>
          </w:tcPr>
          <w:p w14:paraId="5DE557C7" w14:textId="77777777" w:rsidR="00D31FE4" w:rsidRDefault="00D31FE4"/>
        </w:tc>
      </w:tr>
      <w:tr w:rsidR="00D31FE4" w14:paraId="69C7C66B" w14:textId="77777777">
        <w:trPr>
          <w:trHeight w:hRule="exact" w:val="277"/>
        </w:trPr>
        <w:tc>
          <w:tcPr>
            <w:tcW w:w="10221" w:type="dxa"/>
            <w:gridSpan w:val="22"/>
            <w:shd w:val="clear" w:color="000000" w:fill="FFFFFF"/>
            <w:tcMar>
              <w:left w:w="34" w:type="dxa"/>
              <w:right w:w="34" w:type="dxa"/>
            </w:tcMar>
          </w:tcPr>
          <w:p w14:paraId="4687FB7D" w14:textId="77777777" w:rsidR="00D31FE4" w:rsidRDefault="00D31FE4">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D31FE4" w14:paraId="3662F6FA"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013F92C"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94AE1F5"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CB26BC"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99ACA6"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5681388A" w14:textId="77777777" w:rsidR="00D31FE4" w:rsidRDefault="00D31FE4"/>
        </w:tc>
      </w:tr>
      <w:tr w:rsidR="00D31FE4" w14:paraId="4E7E7DCE"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DA99D6E" w14:textId="77777777" w:rsidR="00D31FE4" w:rsidRDefault="00D31FE4"/>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F0938D0" w14:textId="77777777" w:rsidR="00D31FE4" w:rsidRDefault="00D31FE4"/>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FD551B6"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5AC9E44"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A4066CE"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3B4A6FB"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476C33A"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B2C4BF4"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D6ABF35"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363FDB" w14:textId="77777777" w:rsidR="00D31FE4" w:rsidRDefault="00D31FE4"/>
        </w:tc>
        <w:tc>
          <w:tcPr>
            <w:tcW w:w="285" w:type="dxa"/>
          </w:tcPr>
          <w:p w14:paraId="533C61BD" w14:textId="77777777" w:rsidR="00D31FE4" w:rsidRDefault="00D31FE4"/>
        </w:tc>
      </w:tr>
      <w:tr w:rsidR="00D31FE4" w14:paraId="05E4E72F"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AD3920"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75730A"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CB2E7C"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C31B71"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00BA6F"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FCFBE1"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57D27D"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76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32C0AD"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16A0AF"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1F52E3"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14:paraId="05BB84DE" w14:textId="77777777" w:rsidR="00D31FE4" w:rsidRDefault="00D31FE4"/>
        </w:tc>
      </w:tr>
      <w:tr w:rsidR="00D31FE4" w14:paraId="17D0E370" w14:textId="77777777">
        <w:trPr>
          <w:trHeight w:hRule="exact" w:val="3165"/>
        </w:trPr>
        <w:tc>
          <w:tcPr>
            <w:tcW w:w="426" w:type="dxa"/>
          </w:tcPr>
          <w:p w14:paraId="3985A1D5" w14:textId="77777777" w:rsidR="00D31FE4" w:rsidRDefault="00D31FE4"/>
        </w:tc>
        <w:tc>
          <w:tcPr>
            <w:tcW w:w="426" w:type="dxa"/>
          </w:tcPr>
          <w:p w14:paraId="569E4537" w14:textId="77777777" w:rsidR="00D31FE4" w:rsidRDefault="00D31FE4"/>
        </w:tc>
        <w:tc>
          <w:tcPr>
            <w:tcW w:w="852" w:type="dxa"/>
          </w:tcPr>
          <w:p w14:paraId="10D22AD9" w14:textId="77777777" w:rsidR="00D31FE4" w:rsidRDefault="00D31FE4"/>
        </w:tc>
        <w:tc>
          <w:tcPr>
            <w:tcW w:w="852" w:type="dxa"/>
          </w:tcPr>
          <w:p w14:paraId="69C26E78" w14:textId="77777777" w:rsidR="00D31FE4" w:rsidRDefault="00D31FE4"/>
        </w:tc>
        <w:tc>
          <w:tcPr>
            <w:tcW w:w="143" w:type="dxa"/>
          </w:tcPr>
          <w:p w14:paraId="6314CECD" w14:textId="77777777" w:rsidR="00D31FE4" w:rsidRDefault="00D31FE4"/>
        </w:tc>
        <w:tc>
          <w:tcPr>
            <w:tcW w:w="143" w:type="dxa"/>
          </w:tcPr>
          <w:p w14:paraId="304E8D2D" w14:textId="77777777" w:rsidR="00D31FE4" w:rsidRDefault="00D31FE4"/>
        </w:tc>
        <w:tc>
          <w:tcPr>
            <w:tcW w:w="235" w:type="dxa"/>
          </w:tcPr>
          <w:p w14:paraId="508AD71B" w14:textId="77777777" w:rsidR="00D31FE4" w:rsidRDefault="00D31FE4"/>
        </w:tc>
        <w:tc>
          <w:tcPr>
            <w:tcW w:w="334" w:type="dxa"/>
          </w:tcPr>
          <w:p w14:paraId="796B05E4" w14:textId="77777777" w:rsidR="00D31FE4" w:rsidRDefault="00D31FE4"/>
        </w:tc>
        <w:tc>
          <w:tcPr>
            <w:tcW w:w="568" w:type="dxa"/>
          </w:tcPr>
          <w:p w14:paraId="19CDE8ED" w14:textId="77777777" w:rsidR="00D31FE4" w:rsidRDefault="00D31FE4"/>
        </w:tc>
        <w:tc>
          <w:tcPr>
            <w:tcW w:w="214" w:type="dxa"/>
          </w:tcPr>
          <w:p w14:paraId="0B6D918F" w14:textId="77777777" w:rsidR="00D31FE4" w:rsidRDefault="00D31FE4"/>
        </w:tc>
        <w:tc>
          <w:tcPr>
            <w:tcW w:w="72" w:type="dxa"/>
          </w:tcPr>
          <w:p w14:paraId="0575DD0A" w14:textId="77777777" w:rsidR="00D31FE4" w:rsidRDefault="00D31FE4"/>
        </w:tc>
        <w:tc>
          <w:tcPr>
            <w:tcW w:w="852" w:type="dxa"/>
          </w:tcPr>
          <w:p w14:paraId="15AD840E" w14:textId="77777777" w:rsidR="00D31FE4" w:rsidRDefault="00D31FE4"/>
        </w:tc>
        <w:tc>
          <w:tcPr>
            <w:tcW w:w="710" w:type="dxa"/>
          </w:tcPr>
          <w:p w14:paraId="3CAFC223" w14:textId="77777777" w:rsidR="00D31FE4" w:rsidRDefault="00D31FE4"/>
        </w:tc>
        <w:tc>
          <w:tcPr>
            <w:tcW w:w="143" w:type="dxa"/>
          </w:tcPr>
          <w:p w14:paraId="3DB78345" w14:textId="77777777" w:rsidR="00D31FE4" w:rsidRDefault="00D31FE4"/>
        </w:tc>
        <w:tc>
          <w:tcPr>
            <w:tcW w:w="72" w:type="dxa"/>
          </w:tcPr>
          <w:p w14:paraId="4433BDA4" w14:textId="77777777" w:rsidR="00D31FE4" w:rsidRDefault="00D31FE4"/>
        </w:tc>
        <w:tc>
          <w:tcPr>
            <w:tcW w:w="214" w:type="dxa"/>
          </w:tcPr>
          <w:p w14:paraId="0FFF12AD" w14:textId="77777777" w:rsidR="00D31FE4" w:rsidRDefault="00D31FE4"/>
        </w:tc>
        <w:tc>
          <w:tcPr>
            <w:tcW w:w="568" w:type="dxa"/>
          </w:tcPr>
          <w:p w14:paraId="477C1F02" w14:textId="77777777" w:rsidR="00D31FE4" w:rsidRDefault="00D31FE4"/>
        </w:tc>
        <w:tc>
          <w:tcPr>
            <w:tcW w:w="852" w:type="dxa"/>
          </w:tcPr>
          <w:p w14:paraId="7FBE7759" w14:textId="77777777" w:rsidR="00D31FE4" w:rsidRDefault="00D31FE4"/>
        </w:tc>
        <w:tc>
          <w:tcPr>
            <w:tcW w:w="1560" w:type="dxa"/>
          </w:tcPr>
          <w:p w14:paraId="48F5998D" w14:textId="77777777" w:rsidR="00D31FE4" w:rsidRDefault="00D31FE4"/>
        </w:tc>
        <w:tc>
          <w:tcPr>
            <w:tcW w:w="426" w:type="dxa"/>
          </w:tcPr>
          <w:p w14:paraId="111098C2" w14:textId="77777777" w:rsidR="00D31FE4" w:rsidRDefault="00D31FE4"/>
        </w:tc>
        <w:tc>
          <w:tcPr>
            <w:tcW w:w="285" w:type="dxa"/>
          </w:tcPr>
          <w:p w14:paraId="44C0F87C" w14:textId="77777777" w:rsidR="00D31FE4" w:rsidRDefault="00D31FE4"/>
        </w:tc>
        <w:tc>
          <w:tcPr>
            <w:tcW w:w="285" w:type="dxa"/>
          </w:tcPr>
          <w:p w14:paraId="3A0974C1" w14:textId="77777777" w:rsidR="00D31FE4" w:rsidRDefault="00D31FE4"/>
        </w:tc>
      </w:tr>
      <w:tr w:rsidR="00D31FE4" w14:paraId="23C89BFE" w14:textId="77777777">
        <w:trPr>
          <w:trHeight w:hRule="exact" w:val="277"/>
        </w:trPr>
        <w:tc>
          <w:tcPr>
            <w:tcW w:w="426" w:type="dxa"/>
          </w:tcPr>
          <w:p w14:paraId="43B1F290" w14:textId="77777777" w:rsidR="00D31FE4" w:rsidRDefault="00D31FE4"/>
        </w:tc>
        <w:tc>
          <w:tcPr>
            <w:tcW w:w="426" w:type="dxa"/>
          </w:tcPr>
          <w:p w14:paraId="1CB364F7" w14:textId="77777777" w:rsidR="00D31FE4" w:rsidRDefault="00D31FE4"/>
        </w:tc>
        <w:tc>
          <w:tcPr>
            <w:tcW w:w="852" w:type="dxa"/>
          </w:tcPr>
          <w:p w14:paraId="29352BBA" w14:textId="77777777" w:rsidR="00D31FE4" w:rsidRDefault="00D31FE4"/>
        </w:tc>
        <w:tc>
          <w:tcPr>
            <w:tcW w:w="852" w:type="dxa"/>
          </w:tcPr>
          <w:p w14:paraId="77DB49CC" w14:textId="77777777" w:rsidR="00D31FE4" w:rsidRDefault="00D31FE4"/>
        </w:tc>
        <w:tc>
          <w:tcPr>
            <w:tcW w:w="143" w:type="dxa"/>
          </w:tcPr>
          <w:p w14:paraId="32AAFF09" w14:textId="77777777" w:rsidR="00D31FE4" w:rsidRDefault="00D31FE4"/>
        </w:tc>
        <w:tc>
          <w:tcPr>
            <w:tcW w:w="143" w:type="dxa"/>
          </w:tcPr>
          <w:p w14:paraId="6506D3B5" w14:textId="77777777" w:rsidR="00D31FE4" w:rsidRDefault="00D31FE4"/>
        </w:tc>
        <w:tc>
          <w:tcPr>
            <w:tcW w:w="235" w:type="dxa"/>
          </w:tcPr>
          <w:p w14:paraId="51F4C5FB" w14:textId="77777777" w:rsidR="00D31FE4" w:rsidRDefault="00D31FE4"/>
        </w:tc>
        <w:tc>
          <w:tcPr>
            <w:tcW w:w="334" w:type="dxa"/>
          </w:tcPr>
          <w:p w14:paraId="365C185C" w14:textId="77777777" w:rsidR="00D31FE4" w:rsidRDefault="00D31FE4"/>
        </w:tc>
        <w:tc>
          <w:tcPr>
            <w:tcW w:w="568" w:type="dxa"/>
          </w:tcPr>
          <w:p w14:paraId="061F43AA" w14:textId="77777777" w:rsidR="00D31FE4" w:rsidRDefault="00D31FE4"/>
        </w:tc>
        <w:tc>
          <w:tcPr>
            <w:tcW w:w="2283" w:type="dxa"/>
            <w:gridSpan w:val="7"/>
            <w:shd w:val="clear" w:color="000000" w:fill="FFFFFF"/>
            <w:tcMar>
              <w:left w:w="34" w:type="dxa"/>
              <w:right w:w="34" w:type="dxa"/>
            </w:tcMar>
          </w:tcPr>
          <w:p w14:paraId="787373BF" w14:textId="77777777" w:rsidR="00D31FE4" w:rsidRDefault="00D31FE4">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002C5FED" w14:textId="77777777" w:rsidR="00D31FE4" w:rsidRDefault="00D31FE4"/>
        </w:tc>
        <w:tc>
          <w:tcPr>
            <w:tcW w:w="852" w:type="dxa"/>
          </w:tcPr>
          <w:p w14:paraId="4168AC30" w14:textId="77777777" w:rsidR="00D31FE4" w:rsidRDefault="00D31FE4"/>
        </w:tc>
        <w:tc>
          <w:tcPr>
            <w:tcW w:w="1560" w:type="dxa"/>
          </w:tcPr>
          <w:p w14:paraId="67A283E7" w14:textId="77777777" w:rsidR="00D31FE4" w:rsidRDefault="00D31FE4"/>
        </w:tc>
        <w:tc>
          <w:tcPr>
            <w:tcW w:w="426" w:type="dxa"/>
          </w:tcPr>
          <w:p w14:paraId="60AB34AB" w14:textId="77777777" w:rsidR="00D31FE4" w:rsidRDefault="00D31FE4"/>
        </w:tc>
        <w:tc>
          <w:tcPr>
            <w:tcW w:w="285" w:type="dxa"/>
          </w:tcPr>
          <w:p w14:paraId="231078B6" w14:textId="77777777" w:rsidR="00D31FE4" w:rsidRDefault="00D31FE4"/>
        </w:tc>
        <w:tc>
          <w:tcPr>
            <w:tcW w:w="285" w:type="dxa"/>
          </w:tcPr>
          <w:p w14:paraId="49F3A9DF" w14:textId="77777777" w:rsidR="00D31FE4" w:rsidRDefault="00D31FE4"/>
        </w:tc>
      </w:tr>
    </w:tbl>
    <w:p w14:paraId="621519CA"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3707"/>
        <w:gridCol w:w="796"/>
        <w:gridCol w:w="1055"/>
        <w:gridCol w:w="3688"/>
        <w:gridCol w:w="959"/>
      </w:tblGrid>
      <w:tr w:rsidR="00D31FE4" w14:paraId="38AFE1F6" w14:textId="77777777">
        <w:trPr>
          <w:trHeight w:hRule="exact" w:val="416"/>
        </w:trPr>
        <w:tc>
          <w:tcPr>
            <w:tcW w:w="4692" w:type="dxa"/>
            <w:gridSpan w:val="2"/>
            <w:shd w:val="clear" w:color="C0C0C0" w:fill="FFFFFF"/>
            <w:tcMar>
              <w:left w:w="34" w:type="dxa"/>
              <w:right w:w="34" w:type="dxa"/>
            </w:tcMar>
          </w:tcPr>
          <w:p w14:paraId="5E8B5543"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1135" w:type="dxa"/>
          </w:tcPr>
          <w:p w14:paraId="2252E759" w14:textId="77777777" w:rsidR="00D31FE4" w:rsidRDefault="00D31FE4"/>
        </w:tc>
        <w:tc>
          <w:tcPr>
            <w:tcW w:w="3970" w:type="dxa"/>
          </w:tcPr>
          <w:p w14:paraId="61820C69" w14:textId="77777777" w:rsidR="00D31FE4" w:rsidRDefault="00D31FE4"/>
        </w:tc>
        <w:tc>
          <w:tcPr>
            <w:tcW w:w="1007" w:type="dxa"/>
            <w:shd w:val="clear" w:color="C0C0C0" w:fill="FFFFFF"/>
            <w:tcMar>
              <w:left w:w="34" w:type="dxa"/>
              <w:right w:w="34" w:type="dxa"/>
            </w:tcMar>
          </w:tcPr>
          <w:p w14:paraId="5522F222"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2</w:t>
            </w:r>
          </w:p>
        </w:tc>
      </w:tr>
      <w:tr w:rsidR="00D31FE4" w14:paraId="0E9A24ED" w14:textId="77777777">
        <w:trPr>
          <w:trHeight w:hRule="exact" w:val="277"/>
        </w:trPr>
        <w:tc>
          <w:tcPr>
            <w:tcW w:w="3842" w:type="dxa"/>
            <w:shd w:val="clear" w:color="000000" w:fill="FFFFFF"/>
            <w:tcMar>
              <w:left w:w="34" w:type="dxa"/>
              <w:right w:w="34" w:type="dxa"/>
            </w:tcMar>
          </w:tcPr>
          <w:p w14:paraId="4E7C6B84" w14:textId="77777777" w:rsidR="00D31FE4" w:rsidRDefault="00D31FE4">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163575EE" w14:textId="77777777" w:rsidR="00D31FE4" w:rsidRDefault="00D31FE4"/>
        </w:tc>
        <w:tc>
          <w:tcPr>
            <w:tcW w:w="1135" w:type="dxa"/>
          </w:tcPr>
          <w:p w14:paraId="1BF9F02C" w14:textId="77777777" w:rsidR="00D31FE4" w:rsidRDefault="00D31FE4"/>
        </w:tc>
        <w:tc>
          <w:tcPr>
            <w:tcW w:w="3970" w:type="dxa"/>
          </w:tcPr>
          <w:p w14:paraId="5E7F911D" w14:textId="77777777" w:rsidR="00D31FE4" w:rsidRDefault="00D31FE4"/>
        </w:tc>
        <w:tc>
          <w:tcPr>
            <w:tcW w:w="993" w:type="dxa"/>
          </w:tcPr>
          <w:p w14:paraId="5EEEEA2A" w14:textId="77777777" w:rsidR="00D31FE4" w:rsidRDefault="00D31FE4"/>
        </w:tc>
      </w:tr>
      <w:tr w:rsidR="00D31FE4" w14:paraId="23486536" w14:textId="77777777">
        <w:trPr>
          <w:trHeight w:hRule="exact" w:val="138"/>
        </w:trPr>
        <w:tc>
          <w:tcPr>
            <w:tcW w:w="3828" w:type="dxa"/>
          </w:tcPr>
          <w:p w14:paraId="4A875F81" w14:textId="77777777" w:rsidR="00D31FE4" w:rsidRDefault="00D31FE4"/>
        </w:tc>
        <w:tc>
          <w:tcPr>
            <w:tcW w:w="852" w:type="dxa"/>
          </w:tcPr>
          <w:p w14:paraId="4667B5AC" w14:textId="77777777" w:rsidR="00D31FE4" w:rsidRDefault="00D31FE4"/>
        </w:tc>
        <w:tc>
          <w:tcPr>
            <w:tcW w:w="1135" w:type="dxa"/>
          </w:tcPr>
          <w:p w14:paraId="13B17136" w14:textId="77777777" w:rsidR="00D31FE4" w:rsidRDefault="00D31FE4"/>
        </w:tc>
        <w:tc>
          <w:tcPr>
            <w:tcW w:w="3970" w:type="dxa"/>
          </w:tcPr>
          <w:p w14:paraId="1950E369" w14:textId="77777777" w:rsidR="00D31FE4" w:rsidRDefault="00D31FE4"/>
        </w:tc>
        <w:tc>
          <w:tcPr>
            <w:tcW w:w="993" w:type="dxa"/>
          </w:tcPr>
          <w:p w14:paraId="4F30EEDD" w14:textId="77777777" w:rsidR="00D31FE4" w:rsidRDefault="00D31FE4"/>
        </w:tc>
      </w:tr>
      <w:tr w:rsidR="00D31FE4" w14:paraId="0A256B03" w14:textId="77777777">
        <w:trPr>
          <w:trHeight w:hRule="exact" w:val="304"/>
        </w:trPr>
        <w:tc>
          <w:tcPr>
            <w:tcW w:w="10788" w:type="dxa"/>
            <w:gridSpan w:val="5"/>
            <w:shd w:val="clear" w:color="000000" w:fill="FFFFFF"/>
            <w:tcMar>
              <w:left w:w="34" w:type="dxa"/>
              <w:right w:w="34" w:type="dxa"/>
            </w:tcMar>
          </w:tcPr>
          <w:p w14:paraId="2B5F82B0" w14:textId="77777777" w:rsidR="00D31FE4" w:rsidRDefault="00D31FE4">
            <w:pPr>
              <w:spacing w:after="0" w:line="240" w:lineRule="auto"/>
              <w:rPr>
                <w:sz w:val="24"/>
                <w:szCs w:val="24"/>
              </w:rPr>
            </w:pPr>
            <w:r>
              <w:rPr>
                <w:rFonts w:ascii="Times New Roman" w:hAnsi="Times New Roman" w:cs="Times New Roman"/>
                <w:i/>
                <w:color w:val="000000"/>
                <w:sz w:val="24"/>
                <w:szCs w:val="24"/>
              </w:rPr>
              <w:t>канд. физ.-мат. наук,  доцент, Яковлев Иван Андреевич _________________</w:t>
            </w:r>
          </w:p>
        </w:tc>
      </w:tr>
      <w:tr w:rsidR="00D31FE4" w14:paraId="117434B0" w14:textId="77777777">
        <w:trPr>
          <w:trHeight w:hRule="exact" w:val="1666"/>
        </w:trPr>
        <w:tc>
          <w:tcPr>
            <w:tcW w:w="3828" w:type="dxa"/>
          </w:tcPr>
          <w:p w14:paraId="58871A18" w14:textId="77777777" w:rsidR="00D31FE4" w:rsidRDefault="00D31FE4"/>
        </w:tc>
        <w:tc>
          <w:tcPr>
            <w:tcW w:w="852" w:type="dxa"/>
          </w:tcPr>
          <w:p w14:paraId="5200F9E9" w14:textId="77777777" w:rsidR="00D31FE4" w:rsidRDefault="00D31FE4"/>
        </w:tc>
        <w:tc>
          <w:tcPr>
            <w:tcW w:w="1135" w:type="dxa"/>
          </w:tcPr>
          <w:p w14:paraId="0A804EC4" w14:textId="77777777" w:rsidR="00D31FE4" w:rsidRDefault="00D31FE4"/>
        </w:tc>
        <w:tc>
          <w:tcPr>
            <w:tcW w:w="3970" w:type="dxa"/>
          </w:tcPr>
          <w:p w14:paraId="775A76FD" w14:textId="77777777" w:rsidR="00D31FE4" w:rsidRDefault="00D31FE4"/>
        </w:tc>
        <w:tc>
          <w:tcPr>
            <w:tcW w:w="993" w:type="dxa"/>
          </w:tcPr>
          <w:p w14:paraId="6493B42E" w14:textId="77777777" w:rsidR="00D31FE4" w:rsidRDefault="00D31FE4"/>
        </w:tc>
      </w:tr>
      <w:tr w:rsidR="00D31FE4" w14:paraId="2E36D61C" w14:textId="77777777">
        <w:trPr>
          <w:trHeight w:hRule="exact" w:val="277"/>
        </w:trPr>
        <w:tc>
          <w:tcPr>
            <w:tcW w:w="5826" w:type="dxa"/>
            <w:gridSpan w:val="3"/>
            <w:shd w:val="clear" w:color="000000" w:fill="FFFFFF"/>
            <w:tcMar>
              <w:left w:w="34" w:type="dxa"/>
              <w:right w:w="34" w:type="dxa"/>
            </w:tcMar>
          </w:tcPr>
          <w:p w14:paraId="3215ED99"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0E48E020" w14:textId="77777777" w:rsidR="00D31FE4" w:rsidRDefault="00D31FE4"/>
        </w:tc>
        <w:tc>
          <w:tcPr>
            <w:tcW w:w="993" w:type="dxa"/>
          </w:tcPr>
          <w:p w14:paraId="1CCAE16D" w14:textId="77777777" w:rsidR="00D31FE4" w:rsidRDefault="00D31FE4"/>
        </w:tc>
      </w:tr>
      <w:tr w:rsidR="00D31FE4" w14:paraId="651B9D64" w14:textId="77777777">
        <w:trPr>
          <w:trHeight w:hRule="exact" w:val="304"/>
        </w:trPr>
        <w:tc>
          <w:tcPr>
            <w:tcW w:w="10788" w:type="dxa"/>
            <w:gridSpan w:val="5"/>
            <w:shd w:val="clear" w:color="000000" w:fill="FFFFFF"/>
            <w:tcMar>
              <w:left w:w="34" w:type="dxa"/>
              <w:right w:w="34" w:type="dxa"/>
            </w:tcMar>
          </w:tcPr>
          <w:p w14:paraId="08C0BCE7" w14:textId="77777777" w:rsidR="00D31FE4" w:rsidRDefault="00D31FE4">
            <w:pPr>
              <w:spacing w:after="0" w:line="240" w:lineRule="auto"/>
              <w:rPr>
                <w:sz w:val="24"/>
                <w:szCs w:val="24"/>
              </w:rPr>
            </w:pPr>
            <w:r>
              <w:rPr>
                <w:rFonts w:ascii="Times New Roman" w:hAnsi="Times New Roman" w:cs="Times New Roman"/>
                <w:b/>
                <w:color w:val="000000"/>
                <w:sz w:val="24"/>
                <w:szCs w:val="24"/>
              </w:rPr>
              <w:t>Клиническая дозиметрия и радиационная безопасность в медицинской радиологии</w:t>
            </w:r>
          </w:p>
        </w:tc>
      </w:tr>
      <w:tr w:rsidR="00D31FE4" w14:paraId="439F3F9C" w14:textId="77777777">
        <w:trPr>
          <w:trHeight w:hRule="exact" w:val="277"/>
        </w:trPr>
        <w:tc>
          <w:tcPr>
            <w:tcW w:w="3828" w:type="dxa"/>
          </w:tcPr>
          <w:p w14:paraId="6F71FD5C" w14:textId="77777777" w:rsidR="00D31FE4" w:rsidRDefault="00D31FE4"/>
        </w:tc>
        <w:tc>
          <w:tcPr>
            <w:tcW w:w="852" w:type="dxa"/>
          </w:tcPr>
          <w:p w14:paraId="0311B22E" w14:textId="77777777" w:rsidR="00D31FE4" w:rsidRDefault="00D31FE4"/>
        </w:tc>
        <w:tc>
          <w:tcPr>
            <w:tcW w:w="1135" w:type="dxa"/>
          </w:tcPr>
          <w:p w14:paraId="58ED36A6" w14:textId="77777777" w:rsidR="00D31FE4" w:rsidRDefault="00D31FE4"/>
        </w:tc>
        <w:tc>
          <w:tcPr>
            <w:tcW w:w="3970" w:type="dxa"/>
          </w:tcPr>
          <w:p w14:paraId="1F565108" w14:textId="77777777" w:rsidR="00D31FE4" w:rsidRDefault="00D31FE4"/>
        </w:tc>
        <w:tc>
          <w:tcPr>
            <w:tcW w:w="993" w:type="dxa"/>
          </w:tcPr>
          <w:p w14:paraId="4D6F5867" w14:textId="77777777" w:rsidR="00D31FE4" w:rsidRDefault="00D31FE4"/>
        </w:tc>
      </w:tr>
      <w:tr w:rsidR="00D31FE4" w14:paraId="5007A177" w14:textId="77777777">
        <w:trPr>
          <w:trHeight w:hRule="exact" w:val="277"/>
        </w:trPr>
        <w:tc>
          <w:tcPr>
            <w:tcW w:w="5826" w:type="dxa"/>
            <w:gridSpan w:val="3"/>
            <w:shd w:val="clear" w:color="000000" w:fill="FFFFFF"/>
            <w:tcMar>
              <w:left w:w="34" w:type="dxa"/>
              <w:right w:w="34" w:type="dxa"/>
            </w:tcMar>
          </w:tcPr>
          <w:p w14:paraId="4F58157E" w14:textId="77777777" w:rsidR="00D31FE4" w:rsidRDefault="00D31FE4">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013D6A1B" w14:textId="77777777" w:rsidR="00D31FE4" w:rsidRDefault="00D31FE4"/>
        </w:tc>
        <w:tc>
          <w:tcPr>
            <w:tcW w:w="993" w:type="dxa"/>
          </w:tcPr>
          <w:p w14:paraId="2C1C2D6E" w14:textId="77777777" w:rsidR="00D31FE4" w:rsidRDefault="00D31FE4"/>
        </w:tc>
      </w:tr>
      <w:tr w:rsidR="00D31FE4" w14:paraId="18A0C068" w14:textId="77777777">
        <w:trPr>
          <w:trHeight w:hRule="exact" w:val="855"/>
        </w:trPr>
        <w:tc>
          <w:tcPr>
            <w:tcW w:w="10788" w:type="dxa"/>
            <w:gridSpan w:val="5"/>
            <w:shd w:val="clear" w:color="000000" w:fill="FFFFFF"/>
            <w:tcMar>
              <w:left w:w="34" w:type="dxa"/>
              <w:right w:w="34" w:type="dxa"/>
            </w:tcMar>
          </w:tcPr>
          <w:p w14:paraId="4FCA22AA" w14:textId="77777777" w:rsidR="00D31FE4" w:rsidRDefault="00D31FE4">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12.04.04 Биотехнические системы и технологии (приказ Минобрнауки России от 19.09.2017 г. № 936)</w:t>
            </w:r>
          </w:p>
        </w:tc>
      </w:tr>
      <w:tr w:rsidR="00D31FE4" w14:paraId="58AC1CD8" w14:textId="77777777">
        <w:trPr>
          <w:trHeight w:hRule="exact" w:val="277"/>
        </w:trPr>
        <w:tc>
          <w:tcPr>
            <w:tcW w:w="3828" w:type="dxa"/>
          </w:tcPr>
          <w:p w14:paraId="6A0217CA" w14:textId="77777777" w:rsidR="00D31FE4" w:rsidRDefault="00D31FE4"/>
        </w:tc>
        <w:tc>
          <w:tcPr>
            <w:tcW w:w="852" w:type="dxa"/>
          </w:tcPr>
          <w:p w14:paraId="6D57A18F" w14:textId="77777777" w:rsidR="00D31FE4" w:rsidRDefault="00D31FE4"/>
        </w:tc>
        <w:tc>
          <w:tcPr>
            <w:tcW w:w="1135" w:type="dxa"/>
          </w:tcPr>
          <w:p w14:paraId="55DDCA7B" w14:textId="77777777" w:rsidR="00D31FE4" w:rsidRDefault="00D31FE4"/>
        </w:tc>
        <w:tc>
          <w:tcPr>
            <w:tcW w:w="3970" w:type="dxa"/>
          </w:tcPr>
          <w:p w14:paraId="38ADC14D" w14:textId="77777777" w:rsidR="00D31FE4" w:rsidRDefault="00D31FE4"/>
        </w:tc>
        <w:tc>
          <w:tcPr>
            <w:tcW w:w="993" w:type="dxa"/>
          </w:tcPr>
          <w:p w14:paraId="7CDD8108" w14:textId="77777777" w:rsidR="00D31FE4" w:rsidRDefault="00D31FE4"/>
        </w:tc>
      </w:tr>
      <w:tr w:rsidR="00D31FE4" w14:paraId="5AE40E7D" w14:textId="77777777">
        <w:trPr>
          <w:trHeight w:hRule="exact" w:val="277"/>
        </w:trPr>
        <w:tc>
          <w:tcPr>
            <w:tcW w:w="5826" w:type="dxa"/>
            <w:gridSpan w:val="3"/>
            <w:shd w:val="clear" w:color="000000" w:fill="FFFFFF"/>
            <w:tcMar>
              <w:left w:w="34" w:type="dxa"/>
              <w:right w:w="34" w:type="dxa"/>
            </w:tcMar>
          </w:tcPr>
          <w:p w14:paraId="5DDB7DEF" w14:textId="77777777" w:rsidR="00D31FE4" w:rsidRDefault="00D31FE4">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487B1024" w14:textId="77777777" w:rsidR="00D31FE4" w:rsidRDefault="00D31FE4"/>
        </w:tc>
        <w:tc>
          <w:tcPr>
            <w:tcW w:w="993" w:type="dxa"/>
          </w:tcPr>
          <w:p w14:paraId="34271882" w14:textId="77777777" w:rsidR="00D31FE4" w:rsidRDefault="00D31FE4"/>
        </w:tc>
      </w:tr>
      <w:tr w:rsidR="00D31FE4" w14:paraId="1683B8CA" w14:textId="77777777">
        <w:trPr>
          <w:trHeight w:hRule="exact" w:val="585"/>
        </w:trPr>
        <w:tc>
          <w:tcPr>
            <w:tcW w:w="10788" w:type="dxa"/>
            <w:gridSpan w:val="5"/>
            <w:shd w:val="clear" w:color="000000" w:fill="FFFFFF"/>
            <w:tcMar>
              <w:left w:w="34" w:type="dxa"/>
              <w:right w:w="34" w:type="dxa"/>
            </w:tcMar>
          </w:tcPr>
          <w:p w14:paraId="7A0CB463"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направление: 12.04.04 Биотехнические системы и технологии</w:t>
            </w:r>
          </w:p>
          <w:p w14:paraId="54713825"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направленность: «Биоинформационные технологии и системы»</w:t>
            </w:r>
          </w:p>
        </w:tc>
      </w:tr>
      <w:tr w:rsidR="00D31FE4" w14:paraId="4605FB03" w14:textId="77777777">
        <w:trPr>
          <w:trHeight w:hRule="exact" w:val="277"/>
        </w:trPr>
        <w:tc>
          <w:tcPr>
            <w:tcW w:w="3828" w:type="dxa"/>
          </w:tcPr>
          <w:p w14:paraId="5654CC96" w14:textId="77777777" w:rsidR="00D31FE4" w:rsidRDefault="00D31FE4"/>
        </w:tc>
        <w:tc>
          <w:tcPr>
            <w:tcW w:w="852" w:type="dxa"/>
          </w:tcPr>
          <w:p w14:paraId="0E3980F8" w14:textId="77777777" w:rsidR="00D31FE4" w:rsidRDefault="00D31FE4"/>
        </w:tc>
        <w:tc>
          <w:tcPr>
            <w:tcW w:w="1135" w:type="dxa"/>
          </w:tcPr>
          <w:p w14:paraId="4F1561D7" w14:textId="77777777" w:rsidR="00D31FE4" w:rsidRDefault="00D31FE4"/>
        </w:tc>
        <w:tc>
          <w:tcPr>
            <w:tcW w:w="3970" w:type="dxa"/>
          </w:tcPr>
          <w:p w14:paraId="02575458" w14:textId="77777777" w:rsidR="00D31FE4" w:rsidRDefault="00D31FE4"/>
        </w:tc>
        <w:tc>
          <w:tcPr>
            <w:tcW w:w="993" w:type="dxa"/>
          </w:tcPr>
          <w:p w14:paraId="6B4B6246" w14:textId="77777777" w:rsidR="00D31FE4" w:rsidRDefault="00D31FE4"/>
        </w:tc>
      </w:tr>
      <w:tr w:rsidR="00D31FE4" w14:paraId="124E2B23" w14:textId="77777777">
        <w:trPr>
          <w:trHeight w:hRule="exact" w:val="277"/>
        </w:trPr>
        <w:tc>
          <w:tcPr>
            <w:tcW w:w="10788" w:type="dxa"/>
            <w:gridSpan w:val="5"/>
            <w:shd w:val="clear" w:color="000000" w:fill="FFFFFF"/>
            <w:tcMar>
              <w:left w:w="34" w:type="dxa"/>
              <w:right w:w="34" w:type="dxa"/>
            </w:tcMar>
          </w:tcPr>
          <w:p w14:paraId="6E7B7BED"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D31FE4" w14:paraId="449856FD" w14:textId="77777777">
        <w:trPr>
          <w:trHeight w:hRule="exact" w:val="304"/>
        </w:trPr>
        <w:tc>
          <w:tcPr>
            <w:tcW w:w="10788" w:type="dxa"/>
            <w:gridSpan w:val="5"/>
            <w:shd w:val="clear" w:color="000000" w:fill="FFFFFF"/>
            <w:tcMar>
              <w:left w:w="34" w:type="dxa"/>
              <w:right w:w="34" w:type="dxa"/>
            </w:tcMar>
          </w:tcPr>
          <w:p w14:paraId="5BD990E4"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4BD881BC" w14:textId="77777777">
        <w:trPr>
          <w:trHeight w:hRule="exact" w:val="138"/>
        </w:trPr>
        <w:tc>
          <w:tcPr>
            <w:tcW w:w="3828" w:type="dxa"/>
          </w:tcPr>
          <w:p w14:paraId="234E11C9" w14:textId="77777777" w:rsidR="00D31FE4" w:rsidRDefault="00D31FE4"/>
        </w:tc>
        <w:tc>
          <w:tcPr>
            <w:tcW w:w="852" w:type="dxa"/>
          </w:tcPr>
          <w:p w14:paraId="050D18C0" w14:textId="77777777" w:rsidR="00D31FE4" w:rsidRDefault="00D31FE4"/>
        </w:tc>
        <w:tc>
          <w:tcPr>
            <w:tcW w:w="1135" w:type="dxa"/>
          </w:tcPr>
          <w:p w14:paraId="627B3139" w14:textId="77777777" w:rsidR="00D31FE4" w:rsidRDefault="00D31FE4"/>
        </w:tc>
        <w:tc>
          <w:tcPr>
            <w:tcW w:w="3970" w:type="dxa"/>
          </w:tcPr>
          <w:p w14:paraId="2B1C4FBE" w14:textId="77777777" w:rsidR="00D31FE4" w:rsidRDefault="00D31FE4"/>
        </w:tc>
        <w:tc>
          <w:tcPr>
            <w:tcW w:w="993" w:type="dxa"/>
          </w:tcPr>
          <w:p w14:paraId="782C0569" w14:textId="77777777" w:rsidR="00D31FE4" w:rsidRDefault="00D31FE4"/>
        </w:tc>
      </w:tr>
      <w:tr w:rsidR="00D31FE4" w14:paraId="593C1D2A" w14:textId="77777777">
        <w:trPr>
          <w:trHeight w:hRule="exact" w:val="1125"/>
        </w:trPr>
        <w:tc>
          <w:tcPr>
            <w:tcW w:w="10788" w:type="dxa"/>
            <w:gridSpan w:val="5"/>
            <w:shd w:val="clear" w:color="000000" w:fill="FFFFFF"/>
            <w:tcMar>
              <w:left w:w="34" w:type="dxa"/>
              <w:right w:w="34" w:type="dxa"/>
            </w:tcMar>
          </w:tcPr>
          <w:p w14:paraId="4BF5D50D"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17.03.2021 № 8-2/2021</w:t>
            </w:r>
          </w:p>
          <w:p w14:paraId="30FB1FB4" w14:textId="77777777" w:rsidR="00D31FE4" w:rsidRDefault="00D31FE4">
            <w:pPr>
              <w:spacing w:after="0" w:line="240" w:lineRule="auto"/>
              <w:rPr>
                <w:sz w:val="24"/>
                <w:szCs w:val="24"/>
              </w:rPr>
            </w:pPr>
          </w:p>
          <w:p w14:paraId="2CFBF6E9"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Пасечник Сергей Вениаминович ___________________</w:t>
            </w:r>
          </w:p>
        </w:tc>
      </w:tr>
    </w:tbl>
    <w:p w14:paraId="7237A9E6"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2580"/>
        <w:gridCol w:w="1924"/>
        <w:gridCol w:w="404"/>
        <w:gridCol w:w="4333"/>
        <w:gridCol w:w="964"/>
      </w:tblGrid>
      <w:tr w:rsidR="00D31FE4" w14:paraId="5CFA7BCB" w14:textId="77777777">
        <w:trPr>
          <w:trHeight w:hRule="exact" w:val="416"/>
        </w:trPr>
        <w:tc>
          <w:tcPr>
            <w:tcW w:w="4692" w:type="dxa"/>
            <w:gridSpan w:val="2"/>
            <w:shd w:val="clear" w:color="C0C0C0" w:fill="FFFFFF"/>
            <w:tcMar>
              <w:left w:w="34" w:type="dxa"/>
              <w:right w:w="34" w:type="dxa"/>
            </w:tcMar>
          </w:tcPr>
          <w:p w14:paraId="5C7DCDFF"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426" w:type="dxa"/>
          </w:tcPr>
          <w:p w14:paraId="615489C6" w14:textId="77777777" w:rsidR="00D31FE4" w:rsidRDefault="00D31FE4"/>
        </w:tc>
        <w:tc>
          <w:tcPr>
            <w:tcW w:w="4679" w:type="dxa"/>
          </w:tcPr>
          <w:p w14:paraId="03365E7B" w14:textId="77777777" w:rsidR="00D31FE4" w:rsidRDefault="00D31FE4"/>
        </w:tc>
        <w:tc>
          <w:tcPr>
            <w:tcW w:w="1007" w:type="dxa"/>
            <w:shd w:val="clear" w:color="C0C0C0" w:fill="FFFFFF"/>
            <w:tcMar>
              <w:left w:w="34" w:type="dxa"/>
              <w:right w:w="34" w:type="dxa"/>
            </w:tcMar>
          </w:tcPr>
          <w:p w14:paraId="57D33739"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3</w:t>
            </w:r>
          </w:p>
        </w:tc>
      </w:tr>
      <w:tr w:rsidR="00D31FE4" w14:paraId="75D5536C" w14:textId="77777777">
        <w:trPr>
          <w:trHeight w:hRule="exact" w:val="138"/>
        </w:trPr>
        <w:tc>
          <w:tcPr>
            <w:tcW w:w="2694" w:type="dxa"/>
          </w:tcPr>
          <w:p w14:paraId="106C15C8" w14:textId="77777777" w:rsidR="00D31FE4" w:rsidRDefault="00D31FE4"/>
        </w:tc>
        <w:tc>
          <w:tcPr>
            <w:tcW w:w="1986" w:type="dxa"/>
          </w:tcPr>
          <w:p w14:paraId="1D8C56E0" w14:textId="77777777" w:rsidR="00D31FE4" w:rsidRDefault="00D31FE4"/>
        </w:tc>
        <w:tc>
          <w:tcPr>
            <w:tcW w:w="426" w:type="dxa"/>
          </w:tcPr>
          <w:p w14:paraId="2BED9236" w14:textId="77777777" w:rsidR="00D31FE4" w:rsidRDefault="00D31FE4"/>
        </w:tc>
        <w:tc>
          <w:tcPr>
            <w:tcW w:w="4679" w:type="dxa"/>
          </w:tcPr>
          <w:p w14:paraId="540EFC5B" w14:textId="77777777" w:rsidR="00D31FE4" w:rsidRDefault="00D31FE4"/>
        </w:tc>
        <w:tc>
          <w:tcPr>
            <w:tcW w:w="993" w:type="dxa"/>
          </w:tcPr>
          <w:p w14:paraId="5DF4079F" w14:textId="77777777" w:rsidR="00D31FE4" w:rsidRDefault="00D31FE4"/>
        </w:tc>
      </w:tr>
      <w:tr w:rsidR="00D31FE4" w14:paraId="3865C4A5"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3EE4F52" w14:textId="77777777" w:rsidR="00D31FE4" w:rsidRDefault="00D31FE4"/>
        </w:tc>
      </w:tr>
      <w:tr w:rsidR="00D31FE4" w14:paraId="5658A8E6" w14:textId="77777777">
        <w:trPr>
          <w:trHeight w:hRule="exact" w:val="13"/>
        </w:trPr>
        <w:tc>
          <w:tcPr>
            <w:tcW w:w="2694" w:type="dxa"/>
          </w:tcPr>
          <w:p w14:paraId="3335CF33" w14:textId="77777777" w:rsidR="00D31FE4" w:rsidRDefault="00D31FE4"/>
        </w:tc>
        <w:tc>
          <w:tcPr>
            <w:tcW w:w="1986" w:type="dxa"/>
          </w:tcPr>
          <w:p w14:paraId="325AA887" w14:textId="77777777" w:rsidR="00D31FE4" w:rsidRDefault="00D31FE4"/>
        </w:tc>
        <w:tc>
          <w:tcPr>
            <w:tcW w:w="426" w:type="dxa"/>
          </w:tcPr>
          <w:p w14:paraId="5B000414" w14:textId="77777777" w:rsidR="00D31FE4" w:rsidRDefault="00D31FE4"/>
        </w:tc>
        <w:tc>
          <w:tcPr>
            <w:tcW w:w="4679" w:type="dxa"/>
          </w:tcPr>
          <w:p w14:paraId="2AA96695" w14:textId="77777777" w:rsidR="00D31FE4" w:rsidRDefault="00D31FE4"/>
        </w:tc>
        <w:tc>
          <w:tcPr>
            <w:tcW w:w="993" w:type="dxa"/>
          </w:tcPr>
          <w:p w14:paraId="3FD12A83" w14:textId="77777777" w:rsidR="00D31FE4" w:rsidRDefault="00D31FE4"/>
        </w:tc>
      </w:tr>
      <w:tr w:rsidR="00D31FE4" w14:paraId="19102834"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2545A12" w14:textId="77777777" w:rsidR="00D31FE4" w:rsidRDefault="00D31FE4"/>
        </w:tc>
      </w:tr>
      <w:tr w:rsidR="00D31FE4" w14:paraId="357EC200" w14:textId="77777777">
        <w:trPr>
          <w:trHeight w:hRule="exact" w:val="96"/>
        </w:trPr>
        <w:tc>
          <w:tcPr>
            <w:tcW w:w="2694" w:type="dxa"/>
          </w:tcPr>
          <w:p w14:paraId="1BE30731" w14:textId="77777777" w:rsidR="00D31FE4" w:rsidRDefault="00D31FE4"/>
        </w:tc>
        <w:tc>
          <w:tcPr>
            <w:tcW w:w="1986" w:type="dxa"/>
          </w:tcPr>
          <w:p w14:paraId="6F97B465" w14:textId="77777777" w:rsidR="00D31FE4" w:rsidRDefault="00D31FE4"/>
        </w:tc>
        <w:tc>
          <w:tcPr>
            <w:tcW w:w="426" w:type="dxa"/>
          </w:tcPr>
          <w:p w14:paraId="29F07F7A" w14:textId="77777777" w:rsidR="00D31FE4" w:rsidRDefault="00D31FE4"/>
        </w:tc>
        <w:tc>
          <w:tcPr>
            <w:tcW w:w="4679" w:type="dxa"/>
          </w:tcPr>
          <w:p w14:paraId="0A573DAC" w14:textId="77777777" w:rsidR="00D31FE4" w:rsidRDefault="00D31FE4"/>
        </w:tc>
        <w:tc>
          <w:tcPr>
            <w:tcW w:w="993" w:type="dxa"/>
          </w:tcPr>
          <w:p w14:paraId="4FE59480" w14:textId="77777777" w:rsidR="00D31FE4" w:rsidRDefault="00D31FE4"/>
        </w:tc>
      </w:tr>
      <w:tr w:rsidR="00D31FE4" w14:paraId="29332346" w14:textId="77777777">
        <w:trPr>
          <w:trHeight w:hRule="exact" w:val="304"/>
        </w:trPr>
        <w:tc>
          <w:tcPr>
            <w:tcW w:w="10788" w:type="dxa"/>
            <w:gridSpan w:val="5"/>
            <w:shd w:val="clear" w:color="000000" w:fill="FFFFFF"/>
            <w:tcMar>
              <w:left w:w="34" w:type="dxa"/>
              <w:right w:w="34" w:type="dxa"/>
            </w:tcMar>
          </w:tcPr>
          <w:p w14:paraId="5AE5491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0060AEEA" w14:textId="77777777">
        <w:trPr>
          <w:trHeight w:hRule="exact" w:val="416"/>
        </w:trPr>
        <w:tc>
          <w:tcPr>
            <w:tcW w:w="2694" w:type="dxa"/>
          </w:tcPr>
          <w:p w14:paraId="29DCF552" w14:textId="77777777" w:rsidR="00D31FE4" w:rsidRDefault="00D31FE4"/>
        </w:tc>
        <w:tc>
          <w:tcPr>
            <w:tcW w:w="1986" w:type="dxa"/>
          </w:tcPr>
          <w:p w14:paraId="1CBC09CE" w14:textId="77777777" w:rsidR="00D31FE4" w:rsidRDefault="00D31FE4"/>
        </w:tc>
        <w:tc>
          <w:tcPr>
            <w:tcW w:w="426" w:type="dxa"/>
          </w:tcPr>
          <w:p w14:paraId="74D0F475" w14:textId="77777777" w:rsidR="00D31FE4" w:rsidRDefault="00D31FE4"/>
        </w:tc>
        <w:tc>
          <w:tcPr>
            <w:tcW w:w="4679" w:type="dxa"/>
          </w:tcPr>
          <w:p w14:paraId="0F3F176E" w14:textId="77777777" w:rsidR="00D31FE4" w:rsidRDefault="00D31FE4"/>
        </w:tc>
        <w:tc>
          <w:tcPr>
            <w:tcW w:w="993" w:type="dxa"/>
          </w:tcPr>
          <w:p w14:paraId="0272923C" w14:textId="77777777" w:rsidR="00D31FE4" w:rsidRDefault="00D31FE4"/>
        </w:tc>
      </w:tr>
      <w:tr w:rsidR="00D31FE4" w14:paraId="0FE21BE0" w14:textId="77777777">
        <w:trPr>
          <w:trHeight w:hRule="exact" w:val="555"/>
        </w:trPr>
        <w:tc>
          <w:tcPr>
            <w:tcW w:w="10788" w:type="dxa"/>
            <w:gridSpan w:val="5"/>
            <w:shd w:val="clear" w:color="000000" w:fill="FFFFFF"/>
            <w:tcMar>
              <w:left w:w="34" w:type="dxa"/>
              <w:right w:w="34" w:type="dxa"/>
            </w:tcMar>
          </w:tcPr>
          <w:p w14:paraId="1822F372"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D31FE4" w14:paraId="66FD07AC" w14:textId="77777777">
        <w:trPr>
          <w:trHeight w:hRule="exact" w:val="304"/>
        </w:trPr>
        <w:tc>
          <w:tcPr>
            <w:tcW w:w="10788" w:type="dxa"/>
            <w:gridSpan w:val="5"/>
            <w:shd w:val="clear" w:color="000000" w:fill="FFFFFF"/>
            <w:tcMar>
              <w:left w:w="34" w:type="dxa"/>
              <w:right w:w="34" w:type="dxa"/>
            </w:tcMar>
          </w:tcPr>
          <w:p w14:paraId="7054242F"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454F5586" w14:textId="77777777">
        <w:trPr>
          <w:trHeight w:hRule="exact" w:val="138"/>
        </w:trPr>
        <w:tc>
          <w:tcPr>
            <w:tcW w:w="2694" w:type="dxa"/>
          </w:tcPr>
          <w:p w14:paraId="141C4135" w14:textId="77777777" w:rsidR="00D31FE4" w:rsidRDefault="00D31FE4"/>
        </w:tc>
        <w:tc>
          <w:tcPr>
            <w:tcW w:w="1986" w:type="dxa"/>
          </w:tcPr>
          <w:p w14:paraId="1AFE3B10" w14:textId="77777777" w:rsidR="00D31FE4" w:rsidRDefault="00D31FE4"/>
        </w:tc>
        <w:tc>
          <w:tcPr>
            <w:tcW w:w="426" w:type="dxa"/>
          </w:tcPr>
          <w:p w14:paraId="262CA01E" w14:textId="77777777" w:rsidR="00D31FE4" w:rsidRDefault="00D31FE4"/>
        </w:tc>
        <w:tc>
          <w:tcPr>
            <w:tcW w:w="4679" w:type="dxa"/>
          </w:tcPr>
          <w:p w14:paraId="1907676F" w14:textId="77777777" w:rsidR="00D31FE4" w:rsidRDefault="00D31FE4"/>
        </w:tc>
        <w:tc>
          <w:tcPr>
            <w:tcW w:w="993" w:type="dxa"/>
          </w:tcPr>
          <w:p w14:paraId="4C17BA35" w14:textId="77777777" w:rsidR="00D31FE4" w:rsidRDefault="00D31FE4"/>
        </w:tc>
      </w:tr>
      <w:tr w:rsidR="00D31FE4" w14:paraId="1E2A5EAD" w14:textId="77777777">
        <w:trPr>
          <w:trHeight w:hRule="exact" w:val="833"/>
        </w:trPr>
        <w:tc>
          <w:tcPr>
            <w:tcW w:w="2694" w:type="dxa"/>
          </w:tcPr>
          <w:p w14:paraId="0F90E075" w14:textId="77777777" w:rsidR="00D31FE4" w:rsidRDefault="00D31FE4"/>
        </w:tc>
        <w:tc>
          <w:tcPr>
            <w:tcW w:w="8094" w:type="dxa"/>
            <w:gridSpan w:val="4"/>
            <w:shd w:val="clear" w:color="000000" w:fill="FFFFFF"/>
            <w:tcMar>
              <w:left w:w="34" w:type="dxa"/>
              <w:right w:w="34" w:type="dxa"/>
            </w:tcMar>
          </w:tcPr>
          <w:p w14:paraId="43FF95C3"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3F212897" w14:textId="77777777" w:rsidR="00D31FE4" w:rsidRDefault="00D31FE4">
            <w:pPr>
              <w:spacing w:after="0" w:line="240" w:lineRule="auto"/>
              <w:rPr>
                <w:sz w:val="24"/>
                <w:szCs w:val="24"/>
              </w:rPr>
            </w:pPr>
          </w:p>
          <w:p w14:paraId="761EFF05"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2CC1AD95" w14:textId="77777777">
        <w:trPr>
          <w:trHeight w:hRule="exact" w:val="138"/>
        </w:trPr>
        <w:tc>
          <w:tcPr>
            <w:tcW w:w="2694" w:type="dxa"/>
          </w:tcPr>
          <w:p w14:paraId="5A7ED010" w14:textId="77777777" w:rsidR="00D31FE4" w:rsidRDefault="00D31FE4"/>
        </w:tc>
        <w:tc>
          <w:tcPr>
            <w:tcW w:w="2424" w:type="dxa"/>
            <w:gridSpan w:val="2"/>
            <w:shd w:val="clear" w:color="000000" w:fill="FFFFFF"/>
            <w:tcMar>
              <w:left w:w="34" w:type="dxa"/>
              <w:right w:w="34" w:type="dxa"/>
            </w:tcMar>
          </w:tcPr>
          <w:p w14:paraId="4E00DF03" w14:textId="77777777" w:rsidR="00D31FE4" w:rsidRDefault="00D31FE4"/>
        </w:tc>
        <w:tc>
          <w:tcPr>
            <w:tcW w:w="5685" w:type="dxa"/>
            <w:gridSpan w:val="2"/>
            <w:vMerge w:val="restart"/>
            <w:shd w:val="clear" w:color="000000" w:fill="FFFFFF"/>
            <w:tcMar>
              <w:left w:w="34" w:type="dxa"/>
              <w:right w:w="34" w:type="dxa"/>
            </w:tcMar>
          </w:tcPr>
          <w:p w14:paraId="127850D5"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2E233858" w14:textId="77777777">
        <w:trPr>
          <w:trHeight w:hRule="exact" w:val="138"/>
        </w:trPr>
        <w:tc>
          <w:tcPr>
            <w:tcW w:w="2694" w:type="dxa"/>
          </w:tcPr>
          <w:p w14:paraId="1D2CFB6E" w14:textId="77777777" w:rsidR="00D31FE4" w:rsidRDefault="00D31FE4"/>
        </w:tc>
        <w:tc>
          <w:tcPr>
            <w:tcW w:w="1986" w:type="dxa"/>
          </w:tcPr>
          <w:p w14:paraId="61B67DAE" w14:textId="77777777" w:rsidR="00D31FE4" w:rsidRDefault="00D31FE4"/>
        </w:tc>
        <w:tc>
          <w:tcPr>
            <w:tcW w:w="426" w:type="dxa"/>
          </w:tcPr>
          <w:p w14:paraId="31006A6F" w14:textId="77777777" w:rsidR="00D31FE4" w:rsidRDefault="00D31FE4"/>
        </w:tc>
        <w:tc>
          <w:tcPr>
            <w:tcW w:w="5685" w:type="dxa"/>
            <w:gridSpan w:val="2"/>
            <w:vMerge/>
            <w:shd w:val="clear" w:color="000000" w:fill="FFFFFF"/>
            <w:tcMar>
              <w:left w:w="34" w:type="dxa"/>
              <w:right w:w="34" w:type="dxa"/>
            </w:tcMar>
          </w:tcPr>
          <w:p w14:paraId="77FFDF37" w14:textId="77777777" w:rsidR="00D31FE4" w:rsidRDefault="00D31FE4"/>
        </w:tc>
      </w:tr>
      <w:tr w:rsidR="00D31FE4" w14:paraId="307B4684" w14:textId="77777777">
        <w:trPr>
          <w:trHeight w:hRule="exact" w:val="277"/>
        </w:trPr>
        <w:tc>
          <w:tcPr>
            <w:tcW w:w="2694" w:type="dxa"/>
          </w:tcPr>
          <w:p w14:paraId="18354916" w14:textId="77777777" w:rsidR="00D31FE4" w:rsidRDefault="00D31FE4"/>
        </w:tc>
        <w:tc>
          <w:tcPr>
            <w:tcW w:w="1986" w:type="dxa"/>
          </w:tcPr>
          <w:p w14:paraId="4F417E8C" w14:textId="77777777" w:rsidR="00D31FE4" w:rsidRDefault="00D31FE4"/>
        </w:tc>
        <w:tc>
          <w:tcPr>
            <w:tcW w:w="426" w:type="dxa"/>
          </w:tcPr>
          <w:p w14:paraId="1EA0AB7C" w14:textId="77777777" w:rsidR="00D31FE4" w:rsidRDefault="00D31FE4"/>
        </w:tc>
        <w:tc>
          <w:tcPr>
            <w:tcW w:w="4679" w:type="dxa"/>
          </w:tcPr>
          <w:p w14:paraId="14DF79BC" w14:textId="77777777" w:rsidR="00D31FE4" w:rsidRDefault="00D31FE4"/>
        </w:tc>
        <w:tc>
          <w:tcPr>
            <w:tcW w:w="993" w:type="dxa"/>
          </w:tcPr>
          <w:p w14:paraId="5C4DD1ED" w14:textId="77777777" w:rsidR="00D31FE4" w:rsidRDefault="00D31FE4"/>
        </w:tc>
      </w:tr>
      <w:tr w:rsidR="00D31FE4" w14:paraId="1BCB2BC4"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44D127E" w14:textId="77777777" w:rsidR="00D31FE4" w:rsidRDefault="00D31FE4"/>
        </w:tc>
      </w:tr>
      <w:tr w:rsidR="00D31FE4" w14:paraId="72DC2F07" w14:textId="77777777">
        <w:trPr>
          <w:trHeight w:hRule="exact" w:val="13"/>
        </w:trPr>
        <w:tc>
          <w:tcPr>
            <w:tcW w:w="2694" w:type="dxa"/>
          </w:tcPr>
          <w:p w14:paraId="5C5AB653" w14:textId="77777777" w:rsidR="00D31FE4" w:rsidRDefault="00D31FE4"/>
        </w:tc>
        <w:tc>
          <w:tcPr>
            <w:tcW w:w="1986" w:type="dxa"/>
          </w:tcPr>
          <w:p w14:paraId="1F1169DE" w14:textId="77777777" w:rsidR="00D31FE4" w:rsidRDefault="00D31FE4"/>
        </w:tc>
        <w:tc>
          <w:tcPr>
            <w:tcW w:w="426" w:type="dxa"/>
          </w:tcPr>
          <w:p w14:paraId="7A1729B5" w14:textId="77777777" w:rsidR="00D31FE4" w:rsidRDefault="00D31FE4"/>
        </w:tc>
        <w:tc>
          <w:tcPr>
            <w:tcW w:w="4679" w:type="dxa"/>
          </w:tcPr>
          <w:p w14:paraId="65A81091" w14:textId="77777777" w:rsidR="00D31FE4" w:rsidRDefault="00D31FE4"/>
        </w:tc>
        <w:tc>
          <w:tcPr>
            <w:tcW w:w="993" w:type="dxa"/>
          </w:tcPr>
          <w:p w14:paraId="7B9088C7" w14:textId="77777777" w:rsidR="00D31FE4" w:rsidRDefault="00D31FE4"/>
        </w:tc>
      </w:tr>
      <w:tr w:rsidR="00D31FE4" w14:paraId="539FB422"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4051FC0" w14:textId="77777777" w:rsidR="00D31FE4" w:rsidRDefault="00D31FE4"/>
        </w:tc>
      </w:tr>
      <w:tr w:rsidR="00D31FE4" w14:paraId="34BC7961" w14:textId="77777777">
        <w:trPr>
          <w:trHeight w:hRule="exact" w:val="96"/>
        </w:trPr>
        <w:tc>
          <w:tcPr>
            <w:tcW w:w="2694" w:type="dxa"/>
          </w:tcPr>
          <w:p w14:paraId="30CE5CB6" w14:textId="77777777" w:rsidR="00D31FE4" w:rsidRDefault="00D31FE4"/>
        </w:tc>
        <w:tc>
          <w:tcPr>
            <w:tcW w:w="1986" w:type="dxa"/>
          </w:tcPr>
          <w:p w14:paraId="77C77C38" w14:textId="77777777" w:rsidR="00D31FE4" w:rsidRDefault="00D31FE4"/>
        </w:tc>
        <w:tc>
          <w:tcPr>
            <w:tcW w:w="426" w:type="dxa"/>
          </w:tcPr>
          <w:p w14:paraId="3AF562D6" w14:textId="77777777" w:rsidR="00D31FE4" w:rsidRDefault="00D31FE4"/>
        </w:tc>
        <w:tc>
          <w:tcPr>
            <w:tcW w:w="4679" w:type="dxa"/>
          </w:tcPr>
          <w:p w14:paraId="72DD7432" w14:textId="77777777" w:rsidR="00D31FE4" w:rsidRDefault="00D31FE4"/>
        </w:tc>
        <w:tc>
          <w:tcPr>
            <w:tcW w:w="993" w:type="dxa"/>
          </w:tcPr>
          <w:p w14:paraId="34BF94CE" w14:textId="77777777" w:rsidR="00D31FE4" w:rsidRDefault="00D31FE4"/>
        </w:tc>
      </w:tr>
      <w:tr w:rsidR="00D31FE4" w14:paraId="57D6F684" w14:textId="77777777">
        <w:trPr>
          <w:trHeight w:hRule="exact" w:val="304"/>
        </w:trPr>
        <w:tc>
          <w:tcPr>
            <w:tcW w:w="10788" w:type="dxa"/>
            <w:gridSpan w:val="5"/>
            <w:shd w:val="clear" w:color="000000" w:fill="FFFFFF"/>
            <w:tcMar>
              <w:left w:w="34" w:type="dxa"/>
              <w:right w:w="34" w:type="dxa"/>
            </w:tcMar>
          </w:tcPr>
          <w:p w14:paraId="3D89503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4040F666" w14:textId="77777777">
        <w:trPr>
          <w:trHeight w:hRule="exact" w:val="416"/>
        </w:trPr>
        <w:tc>
          <w:tcPr>
            <w:tcW w:w="2694" w:type="dxa"/>
          </w:tcPr>
          <w:p w14:paraId="6CBC0A0E" w14:textId="77777777" w:rsidR="00D31FE4" w:rsidRDefault="00D31FE4"/>
        </w:tc>
        <w:tc>
          <w:tcPr>
            <w:tcW w:w="1986" w:type="dxa"/>
          </w:tcPr>
          <w:p w14:paraId="04DAAEB4" w14:textId="77777777" w:rsidR="00D31FE4" w:rsidRDefault="00D31FE4"/>
        </w:tc>
        <w:tc>
          <w:tcPr>
            <w:tcW w:w="426" w:type="dxa"/>
          </w:tcPr>
          <w:p w14:paraId="546CED5B" w14:textId="77777777" w:rsidR="00D31FE4" w:rsidRDefault="00D31FE4"/>
        </w:tc>
        <w:tc>
          <w:tcPr>
            <w:tcW w:w="4679" w:type="dxa"/>
          </w:tcPr>
          <w:p w14:paraId="71DA9E36" w14:textId="77777777" w:rsidR="00D31FE4" w:rsidRDefault="00D31FE4"/>
        </w:tc>
        <w:tc>
          <w:tcPr>
            <w:tcW w:w="993" w:type="dxa"/>
          </w:tcPr>
          <w:p w14:paraId="6AF47BDE" w14:textId="77777777" w:rsidR="00D31FE4" w:rsidRDefault="00D31FE4"/>
        </w:tc>
      </w:tr>
      <w:tr w:rsidR="00D31FE4" w14:paraId="13DEE532" w14:textId="77777777">
        <w:trPr>
          <w:trHeight w:hRule="exact" w:val="555"/>
        </w:trPr>
        <w:tc>
          <w:tcPr>
            <w:tcW w:w="10788" w:type="dxa"/>
            <w:gridSpan w:val="5"/>
            <w:shd w:val="clear" w:color="000000" w:fill="FFFFFF"/>
            <w:tcMar>
              <w:left w:w="34" w:type="dxa"/>
              <w:right w:w="34" w:type="dxa"/>
            </w:tcMar>
          </w:tcPr>
          <w:p w14:paraId="17397F8C"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D31FE4" w14:paraId="7461046C" w14:textId="77777777">
        <w:trPr>
          <w:trHeight w:hRule="exact" w:val="304"/>
        </w:trPr>
        <w:tc>
          <w:tcPr>
            <w:tcW w:w="10788" w:type="dxa"/>
            <w:gridSpan w:val="5"/>
            <w:shd w:val="clear" w:color="000000" w:fill="FFFFFF"/>
            <w:tcMar>
              <w:left w:w="34" w:type="dxa"/>
              <w:right w:w="34" w:type="dxa"/>
            </w:tcMar>
          </w:tcPr>
          <w:p w14:paraId="690B5FA4"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5D80932C" w14:textId="77777777">
        <w:trPr>
          <w:trHeight w:hRule="exact" w:val="277"/>
        </w:trPr>
        <w:tc>
          <w:tcPr>
            <w:tcW w:w="2694" w:type="dxa"/>
          </w:tcPr>
          <w:p w14:paraId="48F38803" w14:textId="77777777" w:rsidR="00D31FE4" w:rsidRDefault="00D31FE4"/>
        </w:tc>
        <w:tc>
          <w:tcPr>
            <w:tcW w:w="1986" w:type="dxa"/>
          </w:tcPr>
          <w:p w14:paraId="41B5C0C5" w14:textId="77777777" w:rsidR="00D31FE4" w:rsidRDefault="00D31FE4"/>
        </w:tc>
        <w:tc>
          <w:tcPr>
            <w:tcW w:w="426" w:type="dxa"/>
          </w:tcPr>
          <w:p w14:paraId="74B10BB2" w14:textId="77777777" w:rsidR="00D31FE4" w:rsidRDefault="00D31FE4"/>
        </w:tc>
        <w:tc>
          <w:tcPr>
            <w:tcW w:w="4679" w:type="dxa"/>
          </w:tcPr>
          <w:p w14:paraId="471AAC77" w14:textId="77777777" w:rsidR="00D31FE4" w:rsidRDefault="00D31FE4"/>
        </w:tc>
        <w:tc>
          <w:tcPr>
            <w:tcW w:w="993" w:type="dxa"/>
          </w:tcPr>
          <w:p w14:paraId="6557345C" w14:textId="77777777" w:rsidR="00D31FE4" w:rsidRDefault="00D31FE4"/>
        </w:tc>
      </w:tr>
      <w:tr w:rsidR="00D31FE4" w14:paraId="3ABBF028" w14:textId="77777777">
        <w:trPr>
          <w:trHeight w:hRule="exact" w:val="833"/>
        </w:trPr>
        <w:tc>
          <w:tcPr>
            <w:tcW w:w="2694" w:type="dxa"/>
          </w:tcPr>
          <w:p w14:paraId="289AF273" w14:textId="77777777" w:rsidR="00D31FE4" w:rsidRDefault="00D31FE4"/>
        </w:tc>
        <w:tc>
          <w:tcPr>
            <w:tcW w:w="8094" w:type="dxa"/>
            <w:gridSpan w:val="4"/>
            <w:shd w:val="clear" w:color="000000" w:fill="FFFFFF"/>
            <w:tcMar>
              <w:left w:w="34" w:type="dxa"/>
              <w:right w:w="34" w:type="dxa"/>
            </w:tcMar>
          </w:tcPr>
          <w:p w14:paraId="5B53FC18"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3FFB0826" w14:textId="77777777" w:rsidR="00D31FE4" w:rsidRDefault="00D31FE4">
            <w:pPr>
              <w:spacing w:after="0" w:line="240" w:lineRule="auto"/>
              <w:rPr>
                <w:sz w:val="24"/>
                <w:szCs w:val="24"/>
              </w:rPr>
            </w:pPr>
          </w:p>
          <w:p w14:paraId="1C747512"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446BA65E" w14:textId="77777777">
        <w:trPr>
          <w:trHeight w:hRule="exact" w:val="277"/>
        </w:trPr>
        <w:tc>
          <w:tcPr>
            <w:tcW w:w="2694" w:type="dxa"/>
          </w:tcPr>
          <w:p w14:paraId="56F90659" w14:textId="77777777" w:rsidR="00D31FE4" w:rsidRDefault="00D31FE4"/>
        </w:tc>
        <w:tc>
          <w:tcPr>
            <w:tcW w:w="1986" w:type="dxa"/>
          </w:tcPr>
          <w:p w14:paraId="2A7559AD" w14:textId="77777777" w:rsidR="00D31FE4" w:rsidRDefault="00D31FE4"/>
        </w:tc>
        <w:tc>
          <w:tcPr>
            <w:tcW w:w="426" w:type="dxa"/>
          </w:tcPr>
          <w:p w14:paraId="72FE176A" w14:textId="77777777" w:rsidR="00D31FE4" w:rsidRDefault="00D31FE4"/>
        </w:tc>
        <w:tc>
          <w:tcPr>
            <w:tcW w:w="5685" w:type="dxa"/>
            <w:gridSpan w:val="2"/>
            <w:shd w:val="clear" w:color="000000" w:fill="FFFFFF"/>
            <w:tcMar>
              <w:left w:w="34" w:type="dxa"/>
              <w:right w:w="34" w:type="dxa"/>
            </w:tcMar>
          </w:tcPr>
          <w:p w14:paraId="18D527FC"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2AD06035" w14:textId="77777777">
        <w:trPr>
          <w:trHeight w:hRule="exact" w:val="138"/>
        </w:trPr>
        <w:tc>
          <w:tcPr>
            <w:tcW w:w="2694" w:type="dxa"/>
          </w:tcPr>
          <w:p w14:paraId="70DA4A59" w14:textId="77777777" w:rsidR="00D31FE4" w:rsidRDefault="00D31FE4"/>
        </w:tc>
        <w:tc>
          <w:tcPr>
            <w:tcW w:w="1986" w:type="dxa"/>
          </w:tcPr>
          <w:p w14:paraId="01632F3F" w14:textId="77777777" w:rsidR="00D31FE4" w:rsidRDefault="00D31FE4"/>
        </w:tc>
        <w:tc>
          <w:tcPr>
            <w:tcW w:w="426" w:type="dxa"/>
          </w:tcPr>
          <w:p w14:paraId="5518418D" w14:textId="77777777" w:rsidR="00D31FE4" w:rsidRDefault="00D31FE4"/>
        </w:tc>
        <w:tc>
          <w:tcPr>
            <w:tcW w:w="4679" w:type="dxa"/>
          </w:tcPr>
          <w:p w14:paraId="1E97AADF" w14:textId="77777777" w:rsidR="00D31FE4" w:rsidRDefault="00D31FE4"/>
        </w:tc>
        <w:tc>
          <w:tcPr>
            <w:tcW w:w="993" w:type="dxa"/>
          </w:tcPr>
          <w:p w14:paraId="3B82FA7D" w14:textId="77777777" w:rsidR="00D31FE4" w:rsidRDefault="00D31FE4"/>
        </w:tc>
      </w:tr>
      <w:tr w:rsidR="00D31FE4" w14:paraId="1A94FC67"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707A015" w14:textId="77777777" w:rsidR="00D31FE4" w:rsidRDefault="00D31FE4"/>
        </w:tc>
      </w:tr>
      <w:tr w:rsidR="00D31FE4" w14:paraId="655D52AD" w14:textId="77777777">
        <w:trPr>
          <w:trHeight w:hRule="exact" w:val="13"/>
        </w:trPr>
        <w:tc>
          <w:tcPr>
            <w:tcW w:w="2694" w:type="dxa"/>
          </w:tcPr>
          <w:p w14:paraId="60A3CCCA" w14:textId="77777777" w:rsidR="00D31FE4" w:rsidRDefault="00D31FE4"/>
        </w:tc>
        <w:tc>
          <w:tcPr>
            <w:tcW w:w="1986" w:type="dxa"/>
          </w:tcPr>
          <w:p w14:paraId="06F44544" w14:textId="77777777" w:rsidR="00D31FE4" w:rsidRDefault="00D31FE4"/>
        </w:tc>
        <w:tc>
          <w:tcPr>
            <w:tcW w:w="426" w:type="dxa"/>
          </w:tcPr>
          <w:p w14:paraId="6411FA0C" w14:textId="77777777" w:rsidR="00D31FE4" w:rsidRDefault="00D31FE4"/>
        </w:tc>
        <w:tc>
          <w:tcPr>
            <w:tcW w:w="4679" w:type="dxa"/>
          </w:tcPr>
          <w:p w14:paraId="20B28EFB" w14:textId="77777777" w:rsidR="00D31FE4" w:rsidRDefault="00D31FE4"/>
        </w:tc>
        <w:tc>
          <w:tcPr>
            <w:tcW w:w="993" w:type="dxa"/>
          </w:tcPr>
          <w:p w14:paraId="7D23E6E1" w14:textId="77777777" w:rsidR="00D31FE4" w:rsidRDefault="00D31FE4"/>
        </w:tc>
      </w:tr>
      <w:tr w:rsidR="00D31FE4" w14:paraId="67479561"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839AA50" w14:textId="77777777" w:rsidR="00D31FE4" w:rsidRDefault="00D31FE4"/>
        </w:tc>
      </w:tr>
      <w:tr w:rsidR="00D31FE4" w14:paraId="59405F8B" w14:textId="77777777">
        <w:trPr>
          <w:trHeight w:hRule="exact" w:val="96"/>
        </w:trPr>
        <w:tc>
          <w:tcPr>
            <w:tcW w:w="2694" w:type="dxa"/>
          </w:tcPr>
          <w:p w14:paraId="403A8DAB" w14:textId="77777777" w:rsidR="00D31FE4" w:rsidRDefault="00D31FE4"/>
        </w:tc>
        <w:tc>
          <w:tcPr>
            <w:tcW w:w="1986" w:type="dxa"/>
          </w:tcPr>
          <w:p w14:paraId="2159B463" w14:textId="77777777" w:rsidR="00D31FE4" w:rsidRDefault="00D31FE4"/>
        </w:tc>
        <w:tc>
          <w:tcPr>
            <w:tcW w:w="426" w:type="dxa"/>
          </w:tcPr>
          <w:p w14:paraId="0969F696" w14:textId="77777777" w:rsidR="00D31FE4" w:rsidRDefault="00D31FE4"/>
        </w:tc>
        <w:tc>
          <w:tcPr>
            <w:tcW w:w="4679" w:type="dxa"/>
          </w:tcPr>
          <w:p w14:paraId="412589F2" w14:textId="77777777" w:rsidR="00D31FE4" w:rsidRDefault="00D31FE4"/>
        </w:tc>
        <w:tc>
          <w:tcPr>
            <w:tcW w:w="993" w:type="dxa"/>
          </w:tcPr>
          <w:p w14:paraId="5829DE42" w14:textId="77777777" w:rsidR="00D31FE4" w:rsidRDefault="00D31FE4"/>
        </w:tc>
      </w:tr>
      <w:tr w:rsidR="00D31FE4" w14:paraId="7355A533" w14:textId="77777777">
        <w:trPr>
          <w:trHeight w:hRule="exact" w:val="304"/>
        </w:trPr>
        <w:tc>
          <w:tcPr>
            <w:tcW w:w="10788" w:type="dxa"/>
            <w:gridSpan w:val="5"/>
            <w:shd w:val="clear" w:color="000000" w:fill="FFFFFF"/>
            <w:tcMar>
              <w:left w:w="34" w:type="dxa"/>
              <w:right w:w="34" w:type="dxa"/>
            </w:tcMar>
          </w:tcPr>
          <w:p w14:paraId="159E41F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005C8FC3" w14:textId="77777777">
        <w:trPr>
          <w:trHeight w:hRule="exact" w:val="416"/>
        </w:trPr>
        <w:tc>
          <w:tcPr>
            <w:tcW w:w="2694" w:type="dxa"/>
          </w:tcPr>
          <w:p w14:paraId="37AF9B20" w14:textId="77777777" w:rsidR="00D31FE4" w:rsidRDefault="00D31FE4"/>
        </w:tc>
        <w:tc>
          <w:tcPr>
            <w:tcW w:w="1986" w:type="dxa"/>
          </w:tcPr>
          <w:p w14:paraId="66DEEF5E" w14:textId="77777777" w:rsidR="00D31FE4" w:rsidRDefault="00D31FE4"/>
        </w:tc>
        <w:tc>
          <w:tcPr>
            <w:tcW w:w="426" w:type="dxa"/>
          </w:tcPr>
          <w:p w14:paraId="1191D3B3" w14:textId="77777777" w:rsidR="00D31FE4" w:rsidRDefault="00D31FE4"/>
        </w:tc>
        <w:tc>
          <w:tcPr>
            <w:tcW w:w="4679" w:type="dxa"/>
          </w:tcPr>
          <w:p w14:paraId="227338BF" w14:textId="77777777" w:rsidR="00D31FE4" w:rsidRDefault="00D31FE4"/>
        </w:tc>
        <w:tc>
          <w:tcPr>
            <w:tcW w:w="993" w:type="dxa"/>
          </w:tcPr>
          <w:p w14:paraId="3954AC23" w14:textId="77777777" w:rsidR="00D31FE4" w:rsidRDefault="00D31FE4"/>
        </w:tc>
      </w:tr>
      <w:tr w:rsidR="00D31FE4" w14:paraId="02898D5E" w14:textId="77777777">
        <w:trPr>
          <w:trHeight w:hRule="exact" w:val="555"/>
        </w:trPr>
        <w:tc>
          <w:tcPr>
            <w:tcW w:w="10788" w:type="dxa"/>
            <w:gridSpan w:val="5"/>
            <w:shd w:val="clear" w:color="000000" w:fill="FFFFFF"/>
            <w:tcMar>
              <w:left w:w="34" w:type="dxa"/>
              <w:right w:w="34" w:type="dxa"/>
            </w:tcMar>
          </w:tcPr>
          <w:p w14:paraId="7A03E588"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D31FE4" w14:paraId="2E63A80E" w14:textId="77777777">
        <w:trPr>
          <w:trHeight w:hRule="exact" w:val="304"/>
        </w:trPr>
        <w:tc>
          <w:tcPr>
            <w:tcW w:w="10788" w:type="dxa"/>
            <w:gridSpan w:val="5"/>
            <w:shd w:val="clear" w:color="000000" w:fill="FFFFFF"/>
            <w:tcMar>
              <w:left w:w="34" w:type="dxa"/>
              <w:right w:w="34" w:type="dxa"/>
            </w:tcMar>
          </w:tcPr>
          <w:p w14:paraId="720113DB"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6D3909EB" w14:textId="77777777">
        <w:trPr>
          <w:trHeight w:hRule="exact" w:val="277"/>
        </w:trPr>
        <w:tc>
          <w:tcPr>
            <w:tcW w:w="2694" w:type="dxa"/>
          </w:tcPr>
          <w:p w14:paraId="4032F66E" w14:textId="77777777" w:rsidR="00D31FE4" w:rsidRDefault="00D31FE4"/>
        </w:tc>
        <w:tc>
          <w:tcPr>
            <w:tcW w:w="1986" w:type="dxa"/>
          </w:tcPr>
          <w:p w14:paraId="7E24AF87" w14:textId="77777777" w:rsidR="00D31FE4" w:rsidRDefault="00D31FE4"/>
        </w:tc>
        <w:tc>
          <w:tcPr>
            <w:tcW w:w="426" w:type="dxa"/>
          </w:tcPr>
          <w:p w14:paraId="606EB884" w14:textId="77777777" w:rsidR="00D31FE4" w:rsidRDefault="00D31FE4"/>
        </w:tc>
        <w:tc>
          <w:tcPr>
            <w:tcW w:w="4679" w:type="dxa"/>
          </w:tcPr>
          <w:p w14:paraId="12A97E24" w14:textId="77777777" w:rsidR="00D31FE4" w:rsidRDefault="00D31FE4"/>
        </w:tc>
        <w:tc>
          <w:tcPr>
            <w:tcW w:w="993" w:type="dxa"/>
          </w:tcPr>
          <w:p w14:paraId="0B58EAEC" w14:textId="77777777" w:rsidR="00D31FE4" w:rsidRDefault="00D31FE4"/>
        </w:tc>
      </w:tr>
      <w:tr w:rsidR="00D31FE4" w14:paraId="1F129E02" w14:textId="77777777">
        <w:trPr>
          <w:trHeight w:hRule="exact" w:val="833"/>
        </w:trPr>
        <w:tc>
          <w:tcPr>
            <w:tcW w:w="2694" w:type="dxa"/>
          </w:tcPr>
          <w:p w14:paraId="403E6053" w14:textId="77777777" w:rsidR="00D31FE4" w:rsidRDefault="00D31FE4"/>
        </w:tc>
        <w:tc>
          <w:tcPr>
            <w:tcW w:w="8094" w:type="dxa"/>
            <w:gridSpan w:val="4"/>
            <w:shd w:val="clear" w:color="000000" w:fill="FFFFFF"/>
            <w:tcMar>
              <w:left w:w="34" w:type="dxa"/>
              <w:right w:w="34" w:type="dxa"/>
            </w:tcMar>
          </w:tcPr>
          <w:p w14:paraId="340235FB"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53DDB241" w14:textId="77777777" w:rsidR="00D31FE4" w:rsidRDefault="00D31FE4">
            <w:pPr>
              <w:spacing w:after="0" w:line="240" w:lineRule="auto"/>
              <w:rPr>
                <w:sz w:val="24"/>
                <w:szCs w:val="24"/>
              </w:rPr>
            </w:pPr>
          </w:p>
          <w:p w14:paraId="7B0C39CE"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0C331CD3" w14:textId="77777777">
        <w:trPr>
          <w:trHeight w:hRule="exact" w:val="277"/>
        </w:trPr>
        <w:tc>
          <w:tcPr>
            <w:tcW w:w="2694" w:type="dxa"/>
          </w:tcPr>
          <w:p w14:paraId="2844641B" w14:textId="77777777" w:rsidR="00D31FE4" w:rsidRDefault="00D31FE4"/>
        </w:tc>
        <w:tc>
          <w:tcPr>
            <w:tcW w:w="1986" w:type="dxa"/>
          </w:tcPr>
          <w:p w14:paraId="62C12E2F" w14:textId="77777777" w:rsidR="00D31FE4" w:rsidRDefault="00D31FE4"/>
        </w:tc>
        <w:tc>
          <w:tcPr>
            <w:tcW w:w="426" w:type="dxa"/>
          </w:tcPr>
          <w:p w14:paraId="28159AC4" w14:textId="77777777" w:rsidR="00D31FE4" w:rsidRDefault="00D31FE4"/>
        </w:tc>
        <w:tc>
          <w:tcPr>
            <w:tcW w:w="5685" w:type="dxa"/>
            <w:gridSpan w:val="2"/>
            <w:shd w:val="clear" w:color="000000" w:fill="FFFFFF"/>
            <w:tcMar>
              <w:left w:w="34" w:type="dxa"/>
              <w:right w:w="34" w:type="dxa"/>
            </w:tcMar>
          </w:tcPr>
          <w:p w14:paraId="5FDF14F0"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5EF9B5DD" w14:textId="77777777">
        <w:trPr>
          <w:trHeight w:hRule="exact" w:val="138"/>
        </w:trPr>
        <w:tc>
          <w:tcPr>
            <w:tcW w:w="2694" w:type="dxa"/>
          </w:tcPr>
          <w:p w14:paraId="1FE571C4" w14:textId="77777777" w:rsidR="00D31FE4" w:rsidRDefault="00D31FE4"/>
        </w:tc>
        <w:tc>
          <w:tcPr>
            <w:tcW w:w="1986" w:type="dxa"/>
          </w:tcPr>
          <w:p w14:paraId="404A3F00" w14:textId="77777777" w:rsidR="00D31FE4" w:rsidRDefault="00D31FE4"/>
        </w:tc>
        <w:tc>
          <w:tcPr>
            <w:tcW w:w="426" w:type="dxa"/>
          </w:tcPr>
          <w:p w14:paraId="7B5FB1D2" w14:textId="77777777" w:rsidR="00D31FE4" w:rsidRDefault="00D31FE4"/>
        </w:tc>
        <w:tc>
          <w:tcPr>
            <w:tcW w:w="4679" w:type="dxa"/>
          </w:tcPr>
          <w:p w14:paraId="2135C8CA" w14:textId="77777777" w:rsidR="00D31FE4" w:rsidRDefault="00D31FE4"/>
        </w:tc>
        <w:tc>
          <w:tcPr>
            <w:tcW w:w="993" w:type="dxa"/>
          </w:tcPr>
          <w:p w14:paraId="2764BED5" w14:textId="77777777" w:rsidR="00D31FE4" w:rsidRDefault="00D31FE4"/>
        </w:tc>
      </w:tr>
      <w:tr w:rsidR="00D31FE4" w14:paraId="45619101"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CC2B9E0" w14:textId="77777777" w:rsidR="00D31FE4" w:rsidRDefault="00D31FE4"/>
        </w:tc>
      </w:tr>
      <w:tr w:rsidR="00D31FE4" w14:paraId="3BA6FE43" w14:textId="77777777">
        <w:trPr>
          <w:trHeight w:hRule="exact" w:val="13"/>
        </w:trPr>
        <w:tc>
          <w:tcPr>
            <w:tcW w:w="2694" w:type="dxa"/>
          </w:tcPr>
          <w:p w14:paraId="4B04A9E8" w14:textId="77777777" w:rsidR="00D31FE4" w:rsidRDefault="00D31FE4"/>
        </w:tc>
        <w:tc>
          <w:tcPr>
            <w:tcW w:w="1986" w:type="dxa"/>
          </w:tcPr>
          <w:p w14:paraId="0CF6FB42" w14:textId="77777777" w:rsidR="00D31FE4" w:rsidRDefault="00D31FE4"/>
        </w:tc>
        <w:tc>
          <w:tcPr>
            <w:tcW w:w="426" w:type="dxa"/>
          </w:tcPr>
          <w:p w14:paraId="7A11BB82" w14:textId="77777777" w:rsidR="00D31FE4" w:rsidRDefault="00D31FE4"/>
        </w:tc>
        <w:tc>
          <w:tcPr>
            <w:tcW w:w="4679" w:type="dxa"/>
          </w:tcPr>
          <w:p w14:paraId="155374B2" w14:textId="77777777" w:rsidR="00D31FE4" w:rsidRDefault="00D31FE4"/>
        </w:tc>
        <w:tc>
          <w:tcPr>
            <w:tcW w:w="993" w:type="dxa"/>
          </w:tcPr>
          <w:p w14:paraId="3DB09DEA" w14:textId="77777777" w:rsidR="00D31FE4" w:rsidRDefault="00D31FE4"/>
        </w:tc>
      </w:tr>
      <w:tr w:rsidR="00D31FE4" w14:paraId="7A13B60D"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0752B88" w14:textId="77777777" w:rsidR="00D31FE4" w:rsidRDefault="00D31FE4"/>
        </w:tc>
      </w:tr>
      <w:tr w:rsidR="00D31FE4" w14:paraId="1E4BD52B" w14:textId="77777777">
        <w:trPr>
          <w:trHeight w:hRule="exact" w:val="96"/>
        </w:trPr>
        <w:tc>
          <w:tcPr>
            <w:tcW w:w="2694" w:type="dxa"/>
          </w:tcPr>
          <w:p w14:paraId="613C1305" w14:textId="77777777" w:rsidR="00D31FE4" w:rsidRDefault="00D31FE4"/>
        </w:tc>
        <w:tc>
          <w:tcPr>
            <w:tcW w:w="1986" w:type="dxa"/>
          </w:tcPr>
          <w:p w14:paraId="58B2A239" w14:textId="77777777" w:rsidR="00D31FE4" w:rsidRDefault="00D31FE4"/>
        </w:tc>
        <w:tc>
          <w:tcPr>
            <w:tcW w:w="426" w:type="dxa"/>
          </w:tcPr>
          <w:p w14:paraId="580644C4" w14:textId="77777777" w:rsidR="00D31FE4" w:rsidRDefault="00D31FE4"/>
        </w:tc>
        <w:tc>
          <w:tcPr>
            <w:tcW w:w="4679" w:type="dxa"/>
          </w:tcPr>
          <w:p w14:paraId="0388E7CD" w14:textId="77777777" w:rsidR="00D31FE4" w:rsidRDefault="00D31FE4"/>
        </w:tc>
        <w:tc>
          <w:tcPr>
            <w:tcW w:w="993" w:type="dxa"/>
          </w:tcPr>
          <w:p w14:paraId="363159B9" w14:textId="77777777" w:rsidR="00D31FE4" w:rsidRDefault="00D31FE4"/>
        </w:tc>
      </w:tr>
      <w:tr w:rsidR="00D31FE4" w14:paraId="79625DD8" w14:textId="77777777">
        <w:trPr>
          <w:trHeight w:hRule="exact" w:val="304"/>
        </w:trPr>
        <w:tc>
          <w:tcPr>
            <w:tcW w:w="10788" w:type="dxa"/>
            <w:gridSpan w:val="5"/>
            <w:shd w:val="clear" w:color="000000" w:fill="FFFFFF"/>
            <w:tcMar>
              <w:left w:w="34" w:type="dxa"/>
              <w:right w:w="34" w:type="dxa"/>
            </w:tcMar>
          </w:tcPr>
          <w:p w14:paraId="5E3D869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2C4B9EEB" w14:textId="77777777">
        <w:trPr>
          <w:trHeight w:hRule="exact" w:val="416"/>
        </w:trPr>
        <w:tc>
          <w:tcPr>
            <w:tcW w:w="2694" w:type="dxa"/>
          </w:tcPr>
          <w:p w14:paraId="4DB730BD" w14:textId="77777777" w:rsidR="00D31FE4" w:rsidRDefault="00D31FE4"/>
        </w:tc>
        <w:tc>
          <w:tcPr>
            <w:tcW w:w="1986" w:type="dxa"/>
          </w:tcPr>
          <w:p w14:paraId="07D59383" w14:textId="77777777" w:rsidR="00D31FE4" w:rsidRDefault="00D31FE4"/>
        </w:tc>
        <w:tc>
          <w:tcPr>
            <w:tcW w:w="426" w:type="dxa"/>
          </w:tcPr>
          <w:p w14:paraId="2788BBB1" w14:textId="77777777" w:rsidR="00D31FE4" w:rsidRDefault="00D31FE4"/>
        </w:tc>
        <w:tc>
          <w:tcPr>
            <w:tcW w:w="4679" w:type="dxa"/>
          </w:tcPr>
          <w:p w14:paraId="43954A7F" w14:textId="77777777" w:rsidR="00D31FE4" w:rsidRDefault="00D31FE4"/>
        </w:tc>
        <w:tc>
          <w:tcPr>
            <w:tcW w:w="993" w:type="dxa"/>
          </w:tcPr>
          <w:p w14:paraId="5157B1C4" w14:textId="77777777" w:rsidR="00D31FE4" w:rsidRDefault="00D31FE4"/>
        </w:tc>
      </w:tr>
      <w:tr w:rsidR="00D31FE4" w14:paraId="1B9D3E37" w14:textId="77777777">
        <w:trPr>
          <w:trHeight w:hRule="exact" w:val="555"/>
        </w:trPr>
        <w:tc>
          <w:tcPr>
            <w:tcW w:w="10788" w:type="dxa"/>
            <w:gridSpan w:val="5"/>
            <w:shd w:val="clear" w:color="000000" w:fill="FFFFFF"/>
            <w:tcMar>
              <w:left w:w="34" w:type="dxa"/>
              <w:right w:w="34" w:type="dxa"/>
            </w:tcMar>
          </w:tcPr>
          <w:p w14:paraId="6C1C7ABB"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D31FE4" w14:paraId="1465590F" w14:textId="77777777">
        <w:trPr>
          <w:trHeight w:hRule="exact" w:val="304"/>
        </w:trPr>
        <w:tc>
          <w:tcPr>
            <w:tcW w:w="10788" w:type="dxa"/>
            <w:gridSpan w:val="5"/>
            <w:shd w:val="clear" w:color="000000" w:fill="FFFFFF"/>
            <w:tcMar>
              <w:left w:w="34" w:type="dxa"/>
              <w:right w:w="34" w:type="dxa"/>
            </w:tcMar>
          </w:tcPr>
          <w:p w14:paraId="7A687535"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4D08D14F" w14:textId="77777777">
        <w:trPr>
          <w:trHeight w:hRule="exact" w:val="277"/>
        </w:trPr>
        <w:tc>
          <w:tcPr>
            <w:tcW w:w="2694" w:type="dxa"/>
          </w:tcPr>
          <w:p w14:paraId="0F165005" w14:textId="77777777" w:rsidR="00D31FE4" w:rsidRDefault="00D31FE4"/>
        </w:tc>
        <w:tc>
          <w:tcPr>
            <w:tcW w:w="1986" w:type="dxa"/>
          </w:tcPr>
          <w:p w14:paraId="660892CD" w14:textId="77777777" w:rsidR="00D31FE4" w:rsidRDefault="00D31FE4"/>
        </w:tc>
        <w:tc>
          <w:tcPr>
            <w:tcW w:w="426" w:type="dxa"/>
          </w:tcPr>
          <w:p w14:paraId="71F4AB25" w14:textId="77777777" w:rsidR="00D31FE4" w:rsidRDefault="00D31FE4"/>
        </w:tc>
        <w:tc>
          <w:tcPr>
            <w:tcW w:w="4679" w:type="dxa"/>
          </w:tcPr>
          <w:p w14:paraId="5256A121" w14:textId="77777777" w:rsidR="00D31FE4" w:rsidRDefault="00D31FE4"/>
        </w:tc>
        <w:tc>
          <w:tcPr>
            <w:tcW w:w="993" w:type="dxa"/>
          </w:tcPr>
          <w:p w14:paraId="60703E09" w14:textId="77777777" w:rsidR="00D31FE4" w:rsidRDefault="00D31FE4"/>
        </w:tc>
      </w:tr>
      <w:tr w:rsidR="00D31FE4" w14:paraId="5C6E4EB5" w14:textId="77777777">
        <w:trPr>
          <w:trHeight w:hRule="exact" w:val="833"/>
        </w:trPr>
        <w:tc>
          <w:tcPr>
            <w:tcW w:w="2694" w:type="dxa"/>
          </w:tcPr>
          <w:p w14:paraId="6652AF12" w14:textId="77777777" w:rsidR="00D31FE4" w:rsidRDefault="00D31FE4"/>
        </w:tc>
        <w:tc>
          <w:tcPr>
            <w:tcW w:w="8094" w:type="dxa"/>
            <w:gridSpan w:val="4"/>
            <w:shd w:val="clear" w:color="000000" w:fill="FFFFFF"/>
            <w:tcMar>
              <w:left w:w="34" w:type="dxa"/>
              <w:right w:w="34" w:type="dxa"/>
            </w:tcMar>
          </w:tcPr>
          <w:p w14:paraId="0D132A8C"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2025 г.  №  __</w:t>
            </w:r>
          </w:p>
          <w:p w14:paraId="3353EAA4" w14:textId="77777777" w:rsidR="00D31FE4" w:rsidRDefault="00D31FE4">
            <w:pPr>
              <w:spacing w:after="0" w:line="240" w:lineRule="auto"/>
              <w:rPr>
                <w:sz w:val="24"/>
                <w:szCs w:val="24"/>
              </w:rPr>
            </w:pPr>
          </w:p>
          <w:p w14:paraId="355D6EBE"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1F56184F" w14:textId="77777777">
        <w:trPr>
          <w:trHeight w:hRule="exact" w:val="277"/>
        </w:trPr>
        <w:tc>
          <w:tcPr>
            <w:tcW w:w="2694" w:type="dxa"/>
          </w:tcPr>
          <w:p w14:paraId="0ECE4DDF" w14:textId="77777777" w:rsidR="00D31FE4" w:rsidRDefault="00D31FE4"/>
        </w:tc>
        <w:tc>
          <w:tcPr>
            <w:tcW w:w="1986" w:type="dxa"/>
          </w:tcPr>
          <w:p w14:paraId="1B8E2EDE" w14:textId="77777777" w:rsidR="00D31FE4" w:rsidRDefault="00D31FE4"/>
        </w:tc>
        <w:tc>
          <w:tcPr>
            <w:tcW w:w="426" w:type="dxa"/>
          </w:tcPr>
          <w:p w14:paraId="38A8BFBC" w14:textId="77777777" w:rsidR="00D31FE4" w:rsidRDefault="00D31FE4"/>
        </w:tc>
        <w:tc>
          <w:tcPr>
            <w:tcW w:w="5685" w:type="dxa"/>
            <w:gridSpan w:val="2"/>
            <w:shd w:val="clear" w:color="000000" w:fill="FFFFFF"/>
            <w:tcMar>
              <w:left w:w="34" w:type="dxa"/>
              <w:right w:w="34" w:type="dxa"/>
            </w:tcMar>
          </w:tcPr>
          <w:p w14:paraId="3CD054E8"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44EF41E0"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2"/>
        <w:gridCol w:w="296"/>
        <w:gridCol w:w="1269"/>
        <w:gridCol w:w="4500"/>
        <w:gridCol w:w="1003"/>
      </w:tblGrid>
      <w:tr w:rsidR="00D31FE4" w14:paraId="24E612F6" w14:textId="77777777">
        <w:trPr>
          <w:trHeight w:hRule="exact" w:val="416"/>
        </w:trPr>
        <w:tc>
          <w:tcPr>
            <w:tcW w:w="4692" w:type="dxa"/>
            <w:gridSpan w:val="4"/>
            <w:shd w:val="clear" w:color="C0C0C0" w:fill="FFFFFF"/>
            <w:tcMar>
              <w:left w:w="34" w:type="dxa"/>
              <w:right w:w="34" w:type="dxa"/>
            </w:tcMar>
          </w:tcPr>
          <w:p w14:paraId="29BF0A8A"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4537" w:type="dxa"/>
          </w:tcPr>
          <w:p w14:paraId="210413A5" w14:textId="77777777" w:rsidR="00D31FE4" w:rsidRDefault="00D31FE4"/>
        </w:tc>
        <w:tc>
          <w:tcPr>
            <w:tcW w:w="1007" w:type="dxa"/>
            <w:shd w:val="clear" w:color="C0C0C0" w:fill="FFFFFF"/>
            <w:tcMar>
              <w:left w:w="34" w:type="dxa"/>
              <w:right w:w="34" w:type="dxa"/>
            </w:tcMar>
          </w:tcPr>
          <w:p w14:paraId="34726DAB"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4</w:t>
            </w:r>
          </w:p>
        </w:tc>
      </w:tr>
      <w:tr w:rsidR="00D31FE4" w14:paraId="1E030E06" w14:textId="77777777">
        <w:trPr>
          <w:trHeight w:hRule="exact" w:val="277"/>
        </w:trPr>
        <w:tc>
          <w:tcPr>
            <w:tcW w:w="10221" w:type="dxa"/>
            <w:gridSpan w:val="6"/>
            <w:shd w:val="clear" w:color="000000" w:fill="FFFFFF"/>
            <w:tcMar>
              <w:left w:w="34" w:type="dxa"/>
              <w:right w:w="34" w:type="dxa"/>
            </w:tcMar>
          </w:tcPr>
          <w:p w14:paraId="2972390A"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31FE4" w14:paraId="236A7E2A" w14:textId="77777777">
        <w:trPr>
          <w:trHeight w:hRule="exact" w:val="138"/>
        </w:trPr>
        <w:tc>
          <w:tcPr>
            <w:tcW w:w="143" w:type="dxa"/>
          </w:tcPr>
          <w:p w14:paraId="763DCA67" w14:textId="77777777" w:rsidR="00D31FE4" w:rsidRDefault="00D31FE4"/>
        </w:tc>
        <w:tc>
          <w:tcPr>
            <w:tcW w:w="2978" w:type="dxa"/>
          </w:tcPr>
          <w:p w14:paraId="3B8AC389" w14:textId="77777777" w:rsidR="00D31FE4" w:rsidRDefault="00D31FE4"/>
        </w:tc>
        <w:tc>
          <w:tcPr>
            <w:tcW w:w="285" w:type="dxa"/>
          </w:tcPr>
          <w:p w14:paraId="557C2AD2" w14:textId="77777777" w:rsidR="00D31FE4" w:rsidRDefault="00D31FE4"/>
        </w:tc>
        <w:tc>
          <w:tcPr>
            <w:tcW w:w="1277" w:type="dxa"/>
          </w:tcPr>
          <w:p w14:paraId="1783A224" w14:textId="77777777" w:rsidR="00D31FE4" w:rsidRDefault="00D31FE4"/>
        </w:tc>
        <w:tc>
          <w:tcPr>
            <w:tcW w:w="4537" w:type="dxa"/>
          </w:tcPr>
          <w:p w14:paraId="2FF00F7A" w14:textId="77777777" w:rsidR="00D31FE4" w:rsidRDefault="00D31FE4"/>
        </w:tc>
        <w:tc>
          <w:tcPr>
            <w:tcW w:w="993" w:type="dxa"/>
          </w:tcPr>
          <w:p w14:paraId="278E9157" w14:textId="77777777" w:rsidR="00D31FE4" w:rsidRDefault="00D31FE4"/>
        </w:tc>
      </w:tr>
      <w:tr w:rsidR="00D31FE4" w14:paraId="35153310" w14:textId="77777777">
        <w:trPr>
          <w:trHeight w:hRule="exact" w:val="1366"/>
        </w:trPr>
        <w:tc>
          <w:tcPr>
            <w:tcW w:w="10221" w:type="dxa"/>
            <w:gridSpan w:val="6"/>
            <w:shd w:val="clear" w:color="000000" w:fill="FFFFFF"/>
            <w:tcMar>
              <w:left w:w="34" w:type="dxa"/>
              <w:right w:w="34" w:type="dxa"/>
            </w:tcMar>
          </w:tcPr>
          <w:p w14:paraId="4776D6A4"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Дисциплина «Клиническая дозиметрия и радиационная безопасность в медицинской радиологии»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12.04.04 Биотехнические системы и технологии с учетом специфики направленности подготовки – «Биоинформационные технологии и системы».</w:t>
            </w:r>
          </w:p>
        </w:tc>
      </w:tr>
      <w:tr w:rsidR="00D31FE4" w14:paraId="7DD1A856" w14:textId="77777777">
        <w:trPr>
          <w:trHeight w:hRule="exact" w:val="277"/>
        </w:trPr>
        <w:tc>
          <w:tcPr>
            <w:tcW w:w="143" w:type="dxa"/>
          </w:tcPr>
          <w:p w14:paraId="0954AC5B" w14:textId="77777777" w:rsidR="00D31FE4" w:rsidRDefault="00D31FE4"/>
        </w:tc>
        <w:tc>
          <w:tcPr>
            <w:tcW w:w="2978" w:type="dxa"/>
          </w:tcPr>
          <w:p w14:paraId="1064D3BD" w14:textId="77777777" w:rsidR="00D31FE4" w:rsidRDefault="00D31FE4"/>
        </w:tc>
        <w:tc>
          <w:tcPr>
            <w:tcW w:w="285" w:type="dxa"/>
          </w:tcPr>
          <w:p w14:paraId="071BA160" w14:textId="77777777" w:rsidR="00D31FE4" w:rsidRDefault="00D31FE4"/>
        </w:tc>
        <w:tc>
          <w:tcPr>
            <w:tcW w:w="1277" w:type="dxa"/>
          </w:tcPr>
          <w:p w14:paraId="4A0A9DB1" w14:textId="77777777" w:rsidR="00D31FE4" w:rsidRDefault="00D31FE4"/>
        </w:tc>
        <w:tc>
          <w:tcPr>
            <w:tcW w:w="4537" w:type="dxa"/>
          </w:tcPr>
          <w:p w14:paraId="14506386" w14:textId="77777777" w:rsidR="00D31FE4" w:rsidRDefault="00D31FE4"/>
        </w:tc>
        <w:tc>
          <w:tcPr>
            <w:tcW w:w="993" w:type="dxa"/>
          </w:tcPr>
          <w:p w14:paraId="6B06C572" w14:textId="77777777" w:rsidR="00D31FE4" w:rsidRDefault="00D31FE4"/>
        </w:tc>
      </w:tr>
      <w:tr w:rsidR="00D31FE4" w14:paraId="35AE483B" w14:textId="77777777">
        <w:trPr>
          <w:trHeight w:hRule="exact" w:val="818"/>
        </w:trPr>
        <w:tc>
          <w:tcPr>
            <w:tcW w:w="10221" w:type="dxa"/>
            <w:gridSpan w:val="6"/>
            <w:shd w:val="clear" w:color="000000" w:fill="FFFFFF"/>
            <w:tcMar>
              <w:left w:w="34" w:type="dxa"/>
              <w:right w:w="34" w:type="dxa"/>
            </w:tcMar>
          </w:tcPr>
          <w:p w14:paraId="6F33EA3E"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D31FE4" w14:paraId="5BB391F6" w14:textId="77777777">
        <w:trPr>
          <w:trHeight w:hRule="exact" w:val="277"/>
        </w:trPr>
        <w:tc>
          <w:tcPr>
            <w:tcW w:w="156" w:type="dxa"/>
            <w:vMerge w:val="restart"/>
            <w:shd w:val="clear" w:color="000000" w:fill="FFFFFF"/>
            <w:tcMar>
              <w:left w:w="34" w:type="dxa"/>
              <w:right w:w="34" w:type="dxa"/>
            </w:tcMar>
          </w:tcPr>
          <w:p w14:paraId="7A15D513" w14:textId="77777777" w:rsidR="00D31FE4" w:rsidRDefault="00D31FE4"/>
        </w:tc>
        <w:tc>
          <w:tcPr>
            <w:tcW w:w="2991" w:type="dxa"/>
            <w:shd w:val="clear" w:color="000000" w:fill="FFFFFF"/>
            <w:tcMar>
              <w:left w:w="34" w:type="dxa"/>
              <w:right w:w="34" w:type="dxa"/>
            </w:tcMar>
          </w:tcPr>
          <w:p w14:paraId="329C2B58"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2C37A91C" w14:textId="77777777" w:rsidR="00D31FE4" w:rsidRDefault="00D31FE4"/>
        </w:tc>
        <w:tc>
          <w:tcPr>
            <w:tcW w:w="6819" w:type="dxa"/>
            <w:gridSpan w:val="3"/>
            <w:vMerge w:val="restart"/>
            <w:shd w:val="clear" w:color="000000" w:fill="FFFFFF"/>
            <w:tcMar>
              <w:left w:w="34" w:type="dxa"/>
              <w:right w:w="34" w:type="dxa"/>
            </w:tcMar>
          </w:tcPr>
          <w:p w14:paraId="6E5F5E5A" w14:textId="77777777" w:rsidR="00D31FE4" w:rsidRDefault="00D31FE4">
            <w:pPr>
              <w:spacing w:after="0" w:line="240" w:lineRule="auto"/>
              <w:rPr>
                <w:sz w:val="24"/>
                <w:szCs w:val="24"/>
              </w:rPr>
            </w:pPr>
            <w:r>
              <w:rPr>
                <w:rFonts w:ascii="Times New Roman" w:hAnsi="Times New Roman" w:cs="Times New Roman"/>
                <w:color w:val="000000"/>
                <w:sz w:val="24"/>
                <w:szCs w:val="24"/>
              </w:rPr>
              <w:t>12.04.04 Биотехнические системы и технологии</w:t>
            </w:r>
          </w:p>
        </w:tc>
      </w:tr>
      <w:tr w:rsidR="00D31FE4" w14:paraId="68F87272" w14:textId="77777777">
        <w:trPr>
          <w:trHeight w:hRule="exact" w:val="26"/>
        </w:trPr>
        <w:tc>
          <w:tcPr>
            <w:tcW w:w="156" w:type="dxa"/>
            <w:vMerge/>
            <w:shd w:val="clear" w:color="000000" w:fill="FFFFFF"/>
            <w:tcMar>
              <w:left w:w="34" w:type="dxa"/>
              <w:right w:w="34" w:type="dxa"/>
            </w:tcMar>
          </w:tcPr>
          <w:p w14:paraId="12F38088" w14:textId="77777777" w:rsidR="00D31FE4" w:rsidRDefault="00D31FE4"/>
        </w:tc>
        <w:tc>
          <w:tcPr>
            <w:tcW w:w="2991" w:type="dxa"/>
            <w:shd w:val="clear" w:color="000000" w:fill="FFFFFF"/>
            <w:tcMar>
              <w:left w:w="34" w:type="dxa"/>
              <w:right w:w="34" w:type="dxa"/>
            </w:tcMar>
          </w:tcPr>
          <w:p w14:paraId="2296A60B" w14:textId="77777777" w:rsidR="00D31FE4" w:rsidRDefault="00D31FE4"/>
        </w:tc>
        <w:tc>
          <w:tcPr>
            <w:tcW w:w="298" w:type="dxa"/>
            <w:vMerge/>
            <w:shd w:val="clear" w:color="000000" w:fill="FFFFFF"/>
            <w:tcMar>
              <w:left w:w="34" w:type="dxa"/>
              <w:right w:w="34" w:type="dxa"/>
            </w:tcMar>
          </w:tcPr>
          <w:p w14:paraId="086CB629" w14:textId="77777777" w:rsidR="00D31FE4" w:rsidRDefault="00D31FE4"/>
        </w:tc>
        <w:tc>
          <w:tcPr>
            <w:tcW w:w="6819" w:type="dxa"/>
            <w:gridSpan w:val="3"/>
            <w:vMerge/>
            <w:shd w:val="clear" w:color="000000" w:fill="FFFFFF"/>
            <w:tcMar>
              <w:left w:w="34" w:type="dxa"/>
              <w:right w:w="34" w:type="dxa"/>
            </w:tcMar>
          </w:tcPr>
          <w:p w14:paraId="4D950548" w14:textId="77777777" w:rsidR="00D31FE4" w:rsidRDefault="00D31FE4"/>
        </w:tc>
      </w:tr>
      <w:tr w:rsidR="00D31FE4" w14:paraId="2808A656" w14:textId="77777777">
        <w:trPr>
          <w:trHeight w:hRule="exact" w:val="277"/>
        </w:trPr>
        <w:tc>
          <w:tcPr>
            <w:tcW w:w="143" w:type="dxa"/>
          </w:tcPr>
          <w:p w14:paraId="1E4B70B5" w14:textId="77777777" w:rsidR="00D31FE4" w:rsidRDefault="00D31FE4"/>
        </w:tc>
        <w:tc>
          <w:tcPr>
            <w:tcW w:w="2991" w:type="dxa"/>
            <w:shd w:val="clear" w:color="000000" w:fill="FFFFFF"/>
            <w:tcMar>
              <w:left w:w="34" w:type="dxa"/>
              <w:right w:w="34" w:type="dxa"/>
            </w:tcMar>
          </w:tcPr>
          <w:p w14:paraId="4F2F9BCE"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707915AF" w14:textId="77777777" w:rsidR="00D31FE4" w:rsidRDefault="00D31FE4"/>
        </w:tc>
        <w:tc>
          <w:tcPr>
            <w:tcW w:w="6819" w:type="dxa"/>
            <w:gridSpan w:val="3"/>
            <w:vMerge w:val="restart"/>
            <w:shd w:val="clear" w:color="000000" w:fill="FFFFFF"/>
            <w:tcMar>
              <w:left w:w="34" w:type="dxa"/>
              <w:right w:w="34" w:type="dxa"/>
            </w:tcMar>
          </w:tcPr>
          <w:p w14:paraId="7041D155" w14:textId="77777777" w:rsidR="00D31FE4" w:rsidRDefault="00D31FE4">
            <w:pPr>
              <w:spacing w:after="0" w:line="240" w:lineRule="auto"/>
              <w:rPr>
                <w:sz w:val="24"/>
                <w:szCs w:val="24"/>
              </w:rPr>
            </w:pPr>
            <w:r>
              <w:rPr>
                <w:rFonts w:ascii="Times New Roman" w:hAnsi="Times New Roman" w:cs="Times New Roman"/>
                <w:color w:val="000000"/>
                <w:sz w:val="24"/>
                <w:szCs w:val="24"/>
              </w:rPr>
              <w:t>Биоинформационные технологии и системы</w:t>
            </w:r>
          </w:p>
        </w:tc>
      </w:tr>
      <w:tr w:rsidR="00D31FE4" w14:paraId="1C397C5E" w14:textId="77777777">
        <w:trPr>
          <w:trHeight w:hRule="exact" w:val="26"/>
        </w:trPr>
        <w:tc>
          <w:tcPr>
            <w:tcW w:w="143" w:type="dxa"/>
          </w:tcPr>
          <w:p w14:paraId="6EE1FFD7" w14:textId="77777777" w:rsidR="00D31FE4" w:rsidRDefault="00D31FE4"/>
        </w:tc>
        <w:tc>
          <w:tcPr>
            <w:tcW w:w="2978" w:type="dxa"/>
          </w:tcPr>
          <w:p w14:paraId="6F20C9B2" w14:textId="77777777" w:rsidR="00D31FE4" w:rsidRDefault="00D31FE4"/>
        </w:tc>
        <w:tc>
          <w:tcPr>
            <w:tcW w:w="285" w:type="dxa"/>
          </w:tcPr>
          <w:p w14:paraId="57E6B5C3" w14:textId="77777777" w:rsidR="00D31FE4" w:rsidRDefault="00D31FE4"/>
        </w:tc>
        <w:tc>
          <w:tcPr>
            <w:tcW w:w="6819" w:type="dxa"/>
            <w:gridSpan w:val="3"/>
            <w:vMerge/>
            <w:shd w:val="clear" w:color="000000" w:fill="FFFFFF"/>
            <w:tcMar>
              <w:left w:w="34" w:type="dxa"/>
              <w:right w:w="34" w:type="dxa"/>
            </w:tcMar>
          </w:tcPr>
          <w:p w14:paraId="48D7DCAC" w14:textId="77777777" w:rsidR="00D31FE4" w:rsidRDefault="00D31FE4"/>
        </w:tc>
      </w:tr>
      <w:tr w:rsidR="00D31FE4" w14:paraId="780426C5" w14:textId="77777777">
        <w:trPr>
          <w:trHeight w:hRule="exact" w:val="277"/>
        </w:trPr>
        <w:tc>
          <w:tcPr>
            <w:tcW w:w="143" w:type="dxa"/>
          </w:tcPr>
          <w:p w14:paraId="6464D95E" w14:textId="77777777" w:rsidR="00D31FE4" w:rsidRDefault="00D31FE4"/>
        </w:tc>
        <w:tc>
          <w:tcPr>
            <w:tcW w:w="2991" w:type="dxa"/>
            <w:shd w:val="clear" w:color="000000" w:fill="FFFFFF"/>
            <w:tcMar>
              <w:left w:w="34" w:type="dxa"/>
              <w:right w:w="34" w:type="dxa"/>
            </w:tcMar>
          </w:tcPr>
          <w:p w14:paraId="0BF3E656" w14:textId="77777777" w:rsidR="00D31FE4" w:rsidRDefault="00D31FE4">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26D81609" w14:textId="77777777" w:rsidR="00D31FE4" w:rsidRDefault="00D31FE4"/>
        </w:tc>
        <w:tc>
          <w:tcPr>
            <w:tcW w:w="6819" w:type="dxa"/>
            <w:gridSpan w:val="3"/>
            <w:vMerge w:val="restart"/>
            <w:shd w:val="clear" w:color="000000" w:fill="FFFFFF"/>
            <w:tcMar>
              <w:left w:w="34" w:type="dxa"/>
              <w:right w:w="34" w:type="dxa"/>
            </w:tcMar>
          </w:tcPr>
          <w:p w14:paraId="4AD211DD" w14:textId="77777777" w:rsidR="00D31FE4" w:rsidRDefault="00D31FE4">
            <w:pPr>
              <w:spacing w:after="0" w:line="240" w:lineRule="auto"/>
              <w:rPr>
                <w:sz w:val="24"/>
                <w:szCs w:val="24"/>
              </w:rPr>
            </w:pPr>
            <w:r>
              <w:rPr>
                <w:rFonts w:ascii="Times New Roman" w:hAnsi="Times New Roman" w:cs="Times New Roman"/>
                <w:color w:val="000000"/>
                <w:sz w:val="24"/>
                <w:szCs w:val="24"/>
              </w:rPr>
              <w:t>Дисциплины (модули)</w:t>
            </w:r>
          </w:p>
        </w:tc>
      </w:tr>
      <w:tr w:rsidR="00D31FE4" w14:paraId="19055351" w14:textId="77777777">
        <w:trPr>
          <w:trHeight w:hRule="exact" w:val="26"/>
        </w:trPr>
        <w:tc>
          <w:tcPr>
            <w:tcW w:w="143" w:type="dxa"/>
          </w:tcPr>
          <w:p w14:paraId="52504B73" w14:textId="77777777" w:rsidR="00D31FE4" w:rsidRDefault="00D31FE4"/>
        </w:tc>
        <w:tc>
          <w:tcPr>
            <w:tcW w:w="2978" w:type="dxa"/>
          </w:tcPr>
          <w:p w14:paraId="6D6B6C97" w14:textId="77777777" w:rsidR="00D31FE4" w:rsidRDefault="00D31FE4"/>
        </w:tc>
        <w:tc>
          <w:tcPr>
            <w:tcW w:w="285" w:type="dxa"/>
          </w:tcPr>
          <w:p w14:paraId="4D31D9AF" w14:textId="77777777" w:rsidR="00D31FE4" w:rsidRDefault="00D31FE4"/>
        </w:tc>
        <w:tc>
          <w:tcPr>
            <w:tcW w:w="6819" w:type="dxa"/>
            <w:gridSpan w:val="3"/>
            <w:vMerge/>
            <w:shd w:val="clear" w:color="000000" w:fill="FFFFFF"/>
            <w:tcMar>
              <w:left w:w="34" w:type="dxa"/>
              <w:right w:w="34" w:type="dxa"/>
            </w:tcMar>
          </w:tcPr>
          <w:p w14:paraId="0C790018" w14:textId="77777777" w:rsidR="00D31FE4" w:rsidRDefault="00D31FE4"/>
        </w:tc>
      </w:tr>
      <w:tr w:rsidR="00D31FE4" w14:paraId="45270B68" w14:textId="77777777">
        <w:trPr>
          <w:trHeight w:hRule="exact" w:val="277"/>
        </w:trPr>
        <w:tc>
          <w:tcPr>
            <w:tcW w:w="143" w:type="dxa"/>
          </w:tcPr>
          <w:p w14:paraId="7C59FF8C" w14:textId="77777777" w:rsidR="00D31FE4" w:rsidRDefault="00D31FE4"/>
        </w:tc>
        <w:tc>
          <w:tcPr>
            <w:tcW w:w="2991" w:type="dxa"/>
            <w:shd w:val="clear" w:color="000000" w:fill="FFFFFF"/>
            <w:tcMar>
              <w:left w:w="34" w:type="dxa"/>
              <w:right w:w="34" w:type="dxa"/>
            </w:tcMar>
          </w:tcPr>
          <w:p w14:paraId="23AD95BF" w14:textId="77777777" w:rsidR="00D31FE4" w:rsidRDefault="00D31FE4">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55568BD7" w14:textId="77777777" w:rsidR="00D31FE4" w:rsidRDefault="00D31FE4"/>
        </w:tc>
        <w:tc>
          <w:tcPr>
            <w:tcW w:w="6819" w:type="dxa"/>
            <w:gridSpan w:val="3"/>
            <w:vMerge w:val="restart"/>
            <w:shd w:val="clear" w:color="000000" w:fill="FFFFFF"/>
            <w:tcMar>
              <w:left w:w="34" w:type="dxa"/>
              <w:right w:w="34" w:type="dxa"/>
            </w:tcMar>
          </w:tcPr>
          <w:p w14:paraId="743F8D92" w14:textId="77777777" w:rsidR="00D31FE4" w:rsidRDefault="00D31FE4">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D31FE4" w14:paraId="3584C02B" w14:textId="77777777">
        <w:trPr>
          <w:trHeight w:hRule="exact" w:val="307"/>
        </w:trPr>
        <w:tc>
          <w:tcPr>
            <w:tcW w:w="143" w:type="dxa"/>
          </w:tcPr>
          <w:p w14:paraId="05ED67E1" w14:textId="77777777" w:rsidR="00D31FE4" w:rsidRDefault="00D31FE4"/>
        </w:tc>
        <w:tc>
          <w:tcPr>
            <w:tcW w:w="2978" w:type="dxa"/>
          </w:tcPr>
          <w:p w14:paraId="7FB6E712" w14:textId="77777777" w:rsidR="00D31FE4" w:rsidRDefault="00D31FE4"/>
        </w:tc>
        <w:tc>
          <w:tcPr>
            <w:tcW w:w="285" w:type="dxa"/>
          </w:tcPr>
          <w:p w14:paraId="26CB908E" w14:textId="77777777" w:rsidR="00D31FE4" w:rsidRDefault="00D31FE4"/>
        </w:tc>
        <w:tc>
          <w:tcPr>
            <w:tcW w:w="6819" w:type="dxa"/>
            <w:gridSpan w:val="3"/>
            <w:vMerge/>
            <w:shd w:val="clear" w:color="000000" w:fill="FFFFFF"/>
            <w:tcMar>
              <w:left w:w="34" w:type="dxa"/>
              <w:right w:w="34" w:type="dxa"/>
            </w:tcMar>
          </w:tcPr>
          <w:p w14:paraId="6A756A87" w14:textId="77777777" w:rsidR="00D31FE4" w:rsidRDefault="00D31FE4"/>
        </w:tc>
      </w:tr>
      <w:tr w:rsidR="00D31FE4" w14:paraId="0B9F9DAF" w14:textId="77777777">
        <w:trPr>
          <w:trHeight w:hRule="exact" w:val="277"/>
        </w:trPr>
        <w:tc>
          <w:tcPr>
            <w:tcW w:w="143" w:type="dxa"/>
          </w:tcPr>
          <w:p w14:paraId="40CD0684" w14:textId="77777777" w:rsidR="00D31FE4" w:rsidRDefault="00D31FE4"/>
        </w:tc>
        <w:tc>
          <w:tcPr>
            <w:tcW w:w="2991" w:type="dxa"/>
            <w:shd w:val="clear" w:color="000000" w:fill="FFFFFF"/>
            <w:tcMar>
              <w:left w:w="34" w:type="dxa"/>
              <w:right w:w="34" w:type="dxa"/>
            </w:tcMar>
          </w:tcPr>
          <w:p w14:paraId="147FC814" w14:textId="77777777" w:rsidR="00D31FE4" w:rsidRDefault="00D31FE4">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052B5DBE" w14:textId="77777777" w:rsidR="00D31FE4" w:rsidRDefault="00D31FE4"/>
        </w:tc>
        <w:tc>
          <w:tcPr>
            <w:tcW w:w="6819" w:type="dxa"/>
            <w:gridSpan w:val="3"/>
            <w:vMerge w:val="restart"/>
            <w:shd w:val="clear" w:color="000000" w:fill="FFFFFF"/>
            <w:tcMar>
              <w:left w:w="34" w:type="dxa"/>
              <w:right w:w="34" w:type="dxa"/>
            </w:tcMar>
          </w:tcPr>
          <w:p w14:paraId="6BB7F785" w14:textId="77777777" w:rsidR="00D31FE4" w:rsidRDefault="00D31FE4">
            <w:pPr>
              <w:spacing w:after="0" w:line="240" w:lineRule="auto"/>
              <w:rPr>
                <w:sz w:val="24"/>
                <w:szCs w:val="24"/>
              </w:rPr>
            </w:pPr>
            <w:r>
              <w:rPr>
                <w:rFonts w:ascii="Times New Roman" w:hAnsi="Times New Roman" w:cs="Times New Roman"/>
                <w:color w:val="000000"/>
                <w:sz w:val="24"/>
                <w:szCs w:val="24"/>
              </w:rPr>
              <w:t>4 з.е. (144 акад. час.).</w:t>
            </w:r>
          </w:p>
        </w:tc>
      </w:tr>
      <w:tr w:rsidR="00D31FE4" w14:paraId="35931D49" w14:textId="77777777">
        <w:trPr>
          <w:trHeight w:hRule="exact" w:val="26"/>
        </w:trPr>
        <w:tc>
          <w:tcPr>
            <w:tcW w:w="143" w:type="dxa"/>
          </w:tcPr>
          <w:p w14:paraId="0570F980" w14:textId="77777777" w:rsidR="00D31FE4" w:rsidRDefault="00D31FE4"/>
        </w:tc>
        <w:tc>
          <w:tcPr>
            <w:tcW w:w="2978" w:type="dxa"/>
          </w:tcPr>
          <w:p w14:paraId="5A205C72" w14:textId="77777777" w:rsidR="00D31FE4" w:rsidRDefault="00D31FE4"/>
        </w:tc>
        <w:tc>
          <w:tcPr>
            <w:tcW w:w="285" w:type="dxa"/>
          </w:tcPr>
          <w:p w14:paraId="26875D0E" w14:textId="77777777" w:rsidR="00D31FE4" w:rsidRDefault="00D31FE4"/>
        </w:tc>
        <w:tc>
          <w:tcPr>
            <w:tcW w:w="6819" w:type="dxa"/>
            <w:gridSpan w:val="3"/>
            <w:vMerge/>
            <w:shd w:val="clear" w:color="000000" w:fill="FFFFFF"/>
            <w:tcMar>
              <w:left w:w="34" w:type="dxa"/>
              <w:right w:w="34" w:type="dxa"/>
            </w:tcMar>
          </w:tcPr>
          <w:p w14:paraId="32099B2F" w14:textId="77777777" w:rsidR="00D31FE4" w:rsidRDefault="00D31FE4"/>
        </w:tc>
      </w:tr>
      <w:tr w:rsidR="00D31FE4" w14:paraId="0E8AA6D4" w14:textId="77777777">
        <w:trPr>
          <w:trHeight w:hRule="exact" w:val="277"/>
        </w:trPr>
        <w:tc>
          <w:tcPr>
            <w:tcW w:w="143" w:type="dxa"/>
          </w:tcPr>
          <w:p w14:paraId="67D750BC" w14:textId="77777777" w:rsidR="00D31FE4" w:rsidRDefault="00D31FE4"/>
        </w:tc>
        <w:tc>
          <w:tcPr>
            <w:tcW w:w="2978" w:type="dxa"/>
          </w:tcPr>
          <w:p w14:paraId="4A41269F" w14:textId="77777777" w:rsidR="00D31FE4" w:rsidRDefault="00D31FE4"/>
        </w:tc>
        <w:tc>
          <w:tcPr>
            <w:tcW w:w="285" w:type="dxa"/>
          </w:tcPr>
          <w:p w14:paraId="407371EF" w14:textId="77777777" w:rsidR="00D31FE4" w:rsidRDefault="00D31FE4"/>
        </w:tc>
        <w:tc>
          <w:tcPr>
            <w:tcW w:w="1277" w:type="dxa"/>
          </w:tcPr>
          <w:p w14:paraId="27E6C54D" w14:textId="77777777" w:rsidR="00D31FE4" w:rsidRDefault="00D31FE4"/>
        </w:tc>
        <w:tc>
          <w:tcPr>
            <w:tcW w:w="4537" w:type="dxa"/>
          </w:tcPr>
          <w:p w14:paraId="5B2BEEE4" w14:textId="77777777" w:rsidR="00D31FE4" w:rsidRDefault="00D31FE4"/>
        </w:tc>
        <w:tc>
          <w:tcPr>
            <w:tcW w:w="993" w:type="dxa"/>
          </w:tcPr>
          <w:p w14:paraId="3F788B74" w14:textId="77777777" w:rsidR="00D31FE4" w:rsidRDefault="00D31FE4"/>
        </w:tc>
      </w:tr>
      <w:tr w:rsidR="00D31FE4" w14:paraId="3514665C" w14:textId="77777777">
        <w:trPr>
          <w:trHeight w:hRule="exact" w:val="724"/>
        </w:trPr>
        <w:tc>
          <w:tcPr>
            <w:tcW w:w="10221" w:type="dxa"/>
            <w:gridSpan w:val="6"/>
            <w:shd w:val="clear" w:color="000000" w:fill="FFFFFF"/>
            <w:tcMar>
              <w:left w:w="34" w:type="dxa"/>
              <w:right w:w="34" w:type="dxa"/>
            </w:tcMar>
          </w:tcPr>
          <w:p w14:paraId="782EC3A4"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D31FE4" w14:paraId="20F3CD5A" w14:textId="77777777">
        <w:trPr>
          <w:trHeight w:hRule="exact" w:val="109"/>
        </w:trPr>
        <w:tc>
          <w:tcPr>
            <w:tcW w:w="143" w:type="dxa"/>
          </w:tcPr>
          <w:p w14:paraId="6AA7B3F5" w14:textId="77777777" w:rsidR="00D31FE4" w:rsidRDefault="00D31FE4"/>
        </w:tc>
        <w:tc>
          <w:tcPr>
            <w:tcW w:w="2978" w:type="dxa"/>
          </w:tcPr>
          <w:p w14:paraId="3EAFA45B" w14:textId="77777777" w:rsidR="00D31FE4" w:rsidRDefault="00D31FE4"/>
        </w:tc>
        <w:tc>
          <w:tcPr>
            <w:tcW w:w="285" w:type="dxa"/>
          </w:tcPr>
          <w:p w14:paraId="7341158A" w14:textId="77777777" w:rsidR="00D31FE4" w:rsidRDefault="00D31FE4"/>
        </w:tc>
        <w:tc>
          <w:tcPr>
            <w:tcW w:w="1277" w:type="dxa"/>
          </w:tcPr>
          <w:p w14:paraId="22E45136" w14:textId="77777777" w:rsidR="00D31FE4" w:rsidRDefault="00D31FE4"/>
        </w:tc>
        <w:tc>
          <w:tcPr>
            <w:tcW w:w="4537" w:type="dxa"/>
          </w:tcPr>
          <w:p w14:paraId="2C0C44AF" w14:textId="77777777" w:rsidR="00D31FE4" w:rsidRDefault="00D31FE4"/>
        </w:tc>
        <w:tc>
          <w:tcPr>
            <w:tcW w:w="993" w:type="dxa"/>
          </w:tcPr>
          <w:p w14:paraId="6DB3ACA9" w14:textId="77777777" w:rsidR="00D31FE4" w:rsidRDefault="00D31FE4"/>
        </w:tc>
      </w:tr>
      <w:tr w:rsidR="00D31FE4" w14:paraId="296FF828" w14:textId="77777777">
        <w:trPr>
          <w:trHeight w:hRule="exact" w:val="277"/>
        </w:trPr>
        <w:tc>
          <w:tcPr>
            <w:tcW w:w="10221" w:type="dxa"/>
            <w:gridSpan w:val="6"/>
            <w:shd w:val="clear" w:color="000000" w:fill="FFFFFF"/>
            <w:tcMar>
              <w:left w:w="34" w:type="dxa"/>
              <w:right w:w="34" w:type="dxa"/>
            </w:tcMar>
          </w:tcPr>
          <w:p w14:paraId="4419B635" w14:textId="77777777" w:rsidR="00D31FE4" w:rsidRDefault="00D31FE4">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D31FE4" w14:paraId="73FA6CBD" w14:textId="77777777">
        <w:trPr>
          <w:trHeight w:hRule="exact" w:val="1096"/>
        </w:trPr>
        <w:tc>
          <w:tcPr>
            <w:tcW w:w="10221" w:type="dxa"/>
            <w:gridSpan w:val="6"/>
            <w:shd w:val="clear" w:color="000000" w:fill="FFFFFF"/>
            <w:tcMar>
              <w:left w:w="34" w:type="dxa"/>
              <w:right w:w="34" w:type="dxa"/>
            </w:tcMar>
          </w:tcPr>
          <w:p w14:paraId="478FD565" w14:textId="77777777" w:rsidR="00D31FE4" w:rsidRDefault="00D31FE4">
            <w:pPr>
              <w:spacing w:after="0" w:line="240" w:lineRule="auto"/>
              <w:ind w:firstLine="756"/>
              <w:jc w:val="both"/>
              <w:rPr>
                <w:sz w:val="24"/>
                <w:szCs w:val="24"/>
              </w:rPr>
            </w:pPr>
            <w:r>
              <w:rPr>
                <w:rFonts w:ascii="Times New Roman" w:hAnsi="Times New Roman" w:cs="Times New Roman"/>
                <w:b/>
                <w:color w:val="000000"/>
                <w:sz w:val="24"/>
                <w:szCs w:val="24"/>
              </w:rPr>
              <w:t>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проводить</w:t>
            </w:r>
            <w:r>
              <w:t xml:space="preserve"> </w:t>
            </w:r>
            <w:r>
              <w:rPr>
                <w:rFonts w:ascii="Times New Roman" w:hAnsi="Times New Roman" w:cs="Times New Roman"/>
                <w:color w:val="000000"/>
                <w:sz w:val="24"/>
                <w:szCs w:val="24"/>
              </w:rPr>
              <w:t>научные</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инновационных</w:t>
            </w:r>
            <w:r>
              <w:t xml:space="preserve"> </w:t>
            </w:r>
            <w:r>
              <w:rPr>
                <w:rFonts w:ascii="Times New Roman" w:hAnsi="Times New Roman" w:cs="Times New Roman"/>
                <w:color w:val="000000"/>
                <w:sz w:val="24"/>
                <w:szCs w:val="24"/>
              </w:rPr>
              <w:t>биотехнических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включая</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способов</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литературного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патентного</w:t>
            </w:r>
            <w:r>
              <w:t xml:space="preserve"> </w:t>
            </w:r>
            <w:r>
              <w:rPr>
                <w:rFonts w:ascii="Times New Roman" w:hAnsi="Times New Roman" w:cs="Times New Roman"/>
                <w:color w:val="000000"/>
                <w:sz w:val="24"/>
                <w:szCs w:val="24"/>
              </w:rPr>
              <w:t>поиска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области</w:t>
            </w:r>
            <w:r>
              <w:t xml:space="preserve"> </w:t>
            </w:r>
          </w:p>
        </w:tc>
      </w:tr>
      <w:tr w:rsidR="00D31FE4" w14:paraId="7A30F399" w14:textId="77777777">
        <w:trPr>
          <w:trHeight w:hRule="exact" w:val="277"/>
        </w:trPr>
        <w:tc>
          <w:tcPr>
            <w:tcW w:w="143" w:type="dxa"/>
          </w:tcPr>
          <w:p w14:paraId="692A81D3" w14:textId="77777777" w:rsidR="00D31FE4" w:rsidRDefault="00D31FE4"/>
        </w:tc>
        <w:tc>
          <w:tcPr>
            <w:tcW w:w="2978" w:type="dxa"/>
          </w:tcPr>
          <w:p w14:paraId="1EC35C89" w14:textId="77777777" w:rsidR="00D31FE4" w:rsidRDefault="00D31FE4"/>
        </w:tc>
        <w:tc>
          <w:tcPr>
            <w:tcW w:w="285" w:type="dxa"/>
          </w:tcPr>
          <w:p w14:paraId="47C1C84A" w14:textId="77777777" w:rsidR="00D31FE4" w:rsidRDefault="00D31FE4"/>
        </w:tc>
        <w:tc>
          <w:tcPr>
            <w:tcW w:w="1277" w:type="dxa"/>
          </w:tcPr>
          <w:p w14:paraId="702D9486" w14:textId="77777777" w:rsidR="00D31FE4" w:rsidRDefault="00D31FE4"/>
        </w:tc>
        <w:tc>
          <w:tcPr>
            <w:tcW w:w="4537" w:type="dxa"/>
          </w:tcPr>
          <w:p w14:paraId="1FA7CA20" w14:textId="77777777" w:rsidR="00D31FE4" w:rsidRDefault="00D31FE4"/>
        </w:tc>
        <w:tc>
          <w:tcPr>
            <w:tcW w:w="993" w:type="dxa"/>
          </w:tcPr>
          <w:p w14:paraId="0301E168" w14:textId="77777777" w:rsidR="00D31FE4" w:rsidRDefault="00D31FE4"/>
        </w:tc>
      </w:tr>
      <w:tr w:rsidR="00D31FE4" w14:paraId="2AB248EC" w14:textId="77777777">
        <w:trPr>
          <w:trHeight w:hRule="exact" w:val="555"/>
        </w:trPr>
        <w:tc>
          <w:tcPr>
            <w:tcW w:w="10221" w:type="dxa"/>
            <w:gridSpan w:val="6"/>
            <w:shd w:val="clear" w:color="000000" w:fill="FFFFFF"/>
            <w:tcMar>
              <w:left w:w="34" w:type="dxa"/>
              <w:right w:w="34" w:type="dxa"/>
            </w:tcMar>
            <w:vAlign w:val="bottom"/>
          </w:tcPr>
          <w:p w14:paraId="42FE23D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D31FE4" w14:paraId="5E568E22" w14:textId="77777777">
        <w:trPr>
          <w:trHeight w:hRule="exact" w:val="138"/>
        </w:trPr>
        <w:tc>
          <w:tcPr>
            <w:tcW w:w="143" w:type="dxa"/>
          </w:tcPr>
          <w:p w14:paraId="14A460B3" w14:textId="77777777" w:rsidR="00D31FE4" w:rsidRDefault="00D31FE4"/>
        </w:tc>
        <w:tc>
          <w:tcPr>
            <w:tcW w:w="2978" w:type="dxa"/>
          </w:tcPr>
          <w:p w14:paraId="011E7A23" w14:textId="77777777" w:rsidR="00D31FE4" w:rsidRDefault="00D31FE4"/>
        </w:tc>
        <w:tc>
          <w:tcPr>
            <w:tcW w:w="285" w:type="dxa"/>
          </w:tcPr>
          <w:p w14:paraId="094052A8" w14:textId="77777777" w:rsidR="00D31FE4" w:rsidRDefault="00D31FE4"/>
        </w:tc>
        <w:tc>
          <w:tcPr>
            <w:tcW w:w="1277" w:type="dxa"/>
          </w:tcPr>
          <w:p w14:paraId="03AFA485" w14:textId="77777777" w:rsidR="00D31FE4" w:rsidRDefault="00D31FE4"/>
        </w:tc>
        <w:tc>
          <w:tcPr>
            <w:tcW w:w="4537" w:type="dxa"/>
          </w:tcPr>
          <w:p w14:paraId="044724C0" w14:textId="77777777" w:rsidR="00D31FE4" w:rsidRDefault="00D31FE4"/>
        </w:tc>
        <w:tc>
          <w:tcPr>
            <w:tcW w:w="993" w:type="dxa"/>
          </w:tcPr>
          <w:p w14:paraId="38598BD7" w14:textId="77777777" w:rsidR="00D31FE4" w:rsidRDefault="00D31FE4"/>
        </w:tc>
      </w:tr>
      <w:tr w:rsidR="00D31FE4" w14:paraId="080B120D" w14:textId="77777777">
        <w:trPr>
          <w:trHeight w:hRule="exact" w:val="1184"/>
        </w:trPr>
        <w:tc>
          <w:tcPr>
            <w:tcW w:w="10221" w:type="dxa"/>
            <w:gridSpan w:val="6"/>
            <w:shd w:val="clear" w:color="000000" w:fill="FFFFFF"/>
            <w:tcMar>
              <w:left w:w="34" w:type="dxa"/>
              <w:right w:w="34" w:type="dxa"/>
            </w:tcMar>
          </w:tcPr>
          <w:p w14:paraId="39979A6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ПК-1 : Способен проводить научные исследование в области создания инновационных биотехнических систем и технологий, включая выбор метода и составление программы исследования, способов получения и обработки данных, проведение литературного и патентного поиска в профессиональной области</w:t>
            </w:r>
          </w:p>
        </w:tc>
      </w:tr>
      <w:tr w:rsidR="00D31FE4" w14:paraId="6977E41C" w14:textId="77777777">
        <w:trPr>
          <w:trHeight w:hRule="exact" w:val="138"/>
        </w:trPr>
        <w:tc>
          <w:tcPr>
            <w:tcW w:w="143" w:type="dxa"/>
          </w:tcPr>
          <w:p w14:paraId="2BC02BC7" w14:textId="77777777" w:rsidR="00D31FE4" w:rsidRDefault="00D31FE4"/>
        </w:tc>
        <w:tc>
          <w:tcPr>
            <w:tcW w:w="2978" w:type="dxa"/>
          </w:tcPr>
          <w:p w14:paraId="065C4DD5" w14:textId="77777777" w:rsidR="00D31FE4" w:rsidRDefault="00D31FE4"/>
        </w:tc>
        <w:tc>
          <w:tcPr>
            <w:tcW w:w="285" w:type="dxa"/>
          </w:tcPr>
          <w:p w14:paraId="1E22A45F" w14:textId="77777777" w:rsidR="00D31FE4" w:rsidRDefault="00D31FE4"/>
        </w:tc>
        <w:tc>
          <w:tcPr>
            <w:tcW w:w="1277" w:type="dxa"/>
          </w:tcPr>
          <w:p w14:paraId="320888A2" w14:textId="77777777" w:rsidR="00D31FE4" w:rsidRDefault="00D31FE4"/>
        </w:tc>
        <w:tc>
          <w:tcPr>
            <w:tcW w:w="4537" w:type="dxa"/>
          </w:tcPr>
          <w:p w14:paraId="0C6E8A91" w14:textId="77777777" w:rsidR="00D31FE4" w:rsidRDefault="00D31FE4"/>
        </w:tc>
        <w:tc>
          <w:tcPr>
            <w:tcW w:w="993" w:type="dxa"/>
          </w:tcPr>
          <w:p w14:paraId="07C69CBE" w14:textId="77777777" w:rsidR="00D31FE4" w:rsidRDefault="00D31FE4"/>
        </w:tc>
      </w:tr>
      <w:tr w:rsidR="00D31FE4" w14:paraId="6BE6266D" w14:textId="77777777">
        <w:trPr>
          <w:trHeight w:hRule="exact" w:val="1184"/>
        </w:trPr>
        <w:tc>
          <w:tcPr>
            <w:tcW w:w="10221" w:type="dxa"/>
            <w:gridSpan w:val="6"/>
            <w:shd w:val="clear" w:color="000000" w:fill="FFFFFF"/>
            <w:tcMar>
              <w:left w:w="34" w:type="dxa"/>
              <w:right w:w="34" w:type="dxa"/>
            </w:tcMar>
          </w:tcPr>
          <w:p w14:paraId="3777042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ПК-1.4  : Организовывает и проводит медико-биологические эксперименты в области исследования по созданию инновационных биотехнических систем и технологий, основываясь на правилах радиационной безопасности и безопасности медицинских изделий</w:t>
            </w:r>
          </w:p>
        </w:tc>
      </w:tr>
      <w:tr w:rsidR="00D31FE4" w14:paraId="46A9F578" w14:textId="77777777">
        <w:trPr>
          <w:trHeight w:hRule="exact" w:val="277"/>
        </w:trPr>
        <w:tc>
          <w:tcPr>
            <w:tcW w:w="10221" w:type="dxa"/>
            <w:gridSpan w:val="6"/>
            <w:shd w:val="clear" w:color="000000" w:fill="FFFFFF"/>
            <w:tcMar>
              <w:left w:w="34" w:type="dxa"/>
              <w:right w:w="34" w:type="dxa"/>
            </w:tcMar>
          </w:tcPr>
          <w:p w14:paraId="775D0587"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Знать:</w:t>
            </w:r>
          </w:p>
        </w:tc>
      </w:tr>
      <w:tr w:rsidR="00D31FE4" w14:paraId="46C8CE73" w14:textId="77777777">
        <w:trPr>
          <w:trHeight w:hRule="exact" w:val="555"/>
        </w:trPr>
        <w:tc>
          <w:tcPr>
            <w:tcW w:w="10221" w:type="dxa"/>
            <w:gridSpan w:val="6"/>
            <w:shd w:val="clear" w:color="000000" w:fill="FFFFFF"/>
            <w:tcMar>
              <w:left w:w="34" w:type="dxa"/>
              <w:right w:w="34" w:type="dxa"/>
            </w:tcMar>
          </w:tcPr>
          <w:p w14:paraId="013AC5F4"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Принципы распространения ионизирующего излучения,виды дозиметрического оборудования применяемые в отделениях лучевой терапии, Принципы защиты от ИИ</w:t>
            </w:r>
          </w:p>
        </w:tc>
      </w:tr>
      <w:tr w:rsidR="00D31FE4" w14:paraId="6FC2429F" w14:textId="77777777">
        <w:trPr>
          <w:trHeight w:hRule="exact" w:val="277"/>
        </w:trPr>
        <w:tc>
          <w:tcPr>
            <w:tcW w:w="10221" w:type="dxa"/>
            <w:gridSpan w:val="6"/>
            <w:shd w:val="clear" w:color="000000" w:fill="FFFFFF"/>
            <w:tcMar>
              <w:left w:w="34" w:type="dxa"/>
              <w:right w:w="34" w:type="dxa"/>
            </w:tcMar>
          </w:tcPr>
          <w:p w14:paraId="20A4DD15"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Уметь:</w:t>
            </w:r>
          </w:p>
        </w:tc>
      </w:tr>
      <w:tr w:rsidR="00D31FE4" w14:paraId="54F3C79F" w14:textId="77777777">
        <w:trPr>
          <w:trHeight w:hRule="exact" w:val="285"/>
        </w:trPr>
        <w:tc>
          <w:tcPr>
            <w:tcW w:w="10221" w:type="dxa"/>
            <w:gridSpan w:val="6"/>
            <w:shd w:val="clear" w:color="000000" w:fill="FFFFFF"/>
            <w:tcMar>
              <w:left w:w="34" w:type="dxa"/>
              <w:right w:w="34" w:type="dxa"/>
            </w:tcMar>
          </w:tcPr>
          <w:p w14:paraId="0A82BF5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Использовать дозиметрическое оборудование</w:t>
            </w:r>
          </w:p>
        </w:tc>
      </w:tr>
      <w:tr w:rsidR="00D31FE4" w14:paraId="0F1821E3" w14:textId="77777777">
        <w:trPr>
          <w:trHeight w:hRule="exact" w:val="277"/>
        </w:trPr>
        <w:tc>
          <w:tcPr>
            <w:tcW w:w="10221" w:type="dxa"/>
            <w:gridSpan w:val="6"/>
            <w:shd w:val="clear" w:color="000000" w:fill="FFFFFF"/>
            <w:tcMar>
              <w:left w:w="34" w:type="dxa"/>
              <w:right w:w="34" w:type="dxa"/>
            </w:tcMar>
          </w:tcPr>
          <w:p w14:paraId="273DF621"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Владеть:</w:t>
            </w:r>
          </w:p>
        </w:tc>
      </w:tr>
      <w:tr w:rsidR="00D31FE4" w14:paraId="36B30FEB" w14:textId="77777777">
        <w:trPr>
          <w:trHeight w:hRule="exact" w:val="285"/>
        </w:trPr>
        <w:tc>
          <w:tcPr>
            <w:tcW w:w="10221" w:type="dxa"/>
            <w:gridSpan w:val="6"/>
            <w:shd w:val="clear" w:color="000000" w:fill="FFFFFF"/>
            <w:tcMar>
              <w:left w:w="34" w:type="dxa"/>
              <w:right w:w="34" w:type="dxa"/>
            </w:tcMar>
          </w:tcPr>
          <w:p w14:paraId="2BD8C966"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Понимать принцип действия различных типов детекторов и их специфическое назначение</w:t>
            </w:r>
          </w:p>
        </w:tc>
      </w:tr>
      <w:tr w:rsidR="00D31FE4" w14:paraId="6BDFB689" w14:textId="77777777">
        <w:trPr>
          <w:trHeight w:hRule="exact" w:val="277"/>
        </w:trPr>
        <w:tc>
          <w:tcPr>
            <w:tcW w:w="143" w:type="dxa"/>
          </w:tcPr>
          <w:p w14:paraId="0E767740" w14:textId="77777777" w:rsidR="00D31FE4" w:rsidRDefault="00D31FE4"/>
        </w:tc>
        <w:tc>
          <w:tcPr>
            <w:tcW w:w="2978" w:type="dxa"/>
          </w:tcPr>
          <w:p w14:paraId="71C993A9" w14:textId="77777777" w:rsidR="00D31FE4" w:rsidRDefault="00D31FE4"/>
        </w:tc>
        <w:tc>
          <w:tcPr>
            <w:tcW w:w="285" w:type="dxa"/>
          </w:tcPr>
          <w:p w14:paraId="5D32AA30" w14:textId="77777777" w:rsidR="00D31FE4" w:rsidRDefault="00D31FE4"/>
        </w:tc>
        <w:tc>
          <w:tcPr>
            <w:tcW w:w="1277" w:type="dxa"/>
          </w:tcPr>
          <w:p w14:paraId="7BB7CD93" w14:textId="77777777" w:rsidR="00D31FE4" w:rsidRDefault="00D31FE4"/>
        </w:tc>
        <w:tc>
          <w:tcPr>
            <w:tcW w:w="4537" w:type="dxa"/>
          </w:tcPr>
          <w:p w14:paraId="55566DF2" w14:textId="77777777" w:rsidR="00D31FE4" w:rsidRDefault="00D31FE4"/>
        </w:tc>
        <w:tc>
          <w:tcPr>
            <w:tcW w:w="993" w:type="dxa"/>
          </w:tcPr>
          <w:p w14:paraId="6FC4CC54" w14:textId="77777777" w:rsidR="00D31FE4" w:rsidRDefault="00D31FE4"/>
        </w:tc>
      </w:tr>
      <w:tr w:rsidR="00D31FE4" w14:paraId="16BE8F96" w14:textId="77777777">
        <w:trPr>
          <w:trHeight w:hRule="exact" w:val="277"/>
        </w:trPr>
        <w:tc>
          <w:tcPr>
            <w:tcW w:w="10221" w:type="dxa"/>
            <w:gridSpan w:val="6"/>
            <w:shd w:val="clear" w:color="000000" w:fill="FFFFFF"/>
            <w:tcMar>
              <w:left w:w="34" w:type="dxa"/>
              <w:right w:w="34" w:type="dxa"/>
            </w:tcMar>
          </w:tcPr>
          <w:p w14:paraId="006AA81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D31FE4" w14:paraId="27E8539A" w14:textId="77777777">
        <w:trPr>
          <w:trHeight w:hRule="exact" w:val="138"/>
        </w:trPr>
        <w:tc>
          <w:tcPr>
            <w:tcW w:w="143" w:type="dxa"/>
          </w:tcPr>
          <w:p w14:paraId="27972731" w14:textId="77777777" w:rsidR="00D31FE4" w:rsidRDefault="00D31FE4"/>
        </w:tc>
        <w:tc>
          <w:tcPr>
            <w:tcW w:w="2978" w:type="dxa"/>
          </w:tcPr>
          <w:p w14:paraId="6CC73C88" w14:textId="77777777" w:rsidR="00D31FE4" w:rsidRDefault="00D31FE4"/>
        </w:tc>
        <w:tc>
          <w:tcPr>
            <w:tcW w:w="285" w:type="dxa"/>
          </w:tcPr>
          <w:p w14:paraId="326A18AB" w14:textId="77777777" w:rsidR="00D31FE4" w:rsidRDefault="00D31FE4"/>
        </w:tc>
        <w:tc>
          <w:tcPr>
            <w:tcW w:w="1277" w:type="dxa"/>
          </w:tcPr>
          <w:p w14:paraId="2B411F88" w14:textId="77777777" w:rsidR="00D31FE4" w:rsidRDefault="00D31FE4"/>
        </w:tc>
        <w:tc>
          <w:tcPr>
            <w:tcW w:w="4537" w:type="dxa"/>
          </w:tcPr>
          <w:p w14:paraId="7C635BDA" w14:textId="77777777" w:rsidR="00D31FE4" w:rsidRDefault="00D31FE4"/>
        </w:tc>
        <w:tc>
          <w:tcPr>
            <w:tcW w:w="993" w:type="dxa"/>
          </w:tcPr>
          <w:p w14:paraId="0AC7A3EC" w14:textId="77777777" w:rsidR="00D31FE4" w:rsidRDefault="00D31FE4"/>
        </w:tc>
      </w:tr>
      <w:tr w:rsidR="00D31FE4" w14:paraId="109DFCA8" w14:textId="77777777">
        <w:trPr>
          <w:trHeight w:hRule="exact" w:val="277"/>
        </w:trPr>
        <w:tc>
          <w:tcPr>
            <w:tcW w:w="10221" w:type="dxa"/>
            <w:gridSpan w:val="6"/>
            <w:shd w:val="clear" w:color="000000" w:fill="FFFFFF"/>
            <w:tcMar>
              <w:left w:w="34" w:type="dxa"/>
              <w:right w:w="34" w:type="dxa"/>
            </w:tcMar>
          </w:tcPr>
          <w:p w14:paraId="16DBFDA2"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Знать:</w:t>
            </w:r>
          </w:p>
        </w:tc>
      </w:tr>
      <w:tr w:rsidR="00D31FE4" w14:paraId="4B44DCDF" w14:textId="77777777">
        <w:trPr>
          <w:trHeight w:hRule="exact" w:val="555"/>
        </w:trPr>
        <w:tc>
          <w:tcPr>
            <w:tcW w:w="10221" w:type="dxa"/>
            <w:gridSpan w:val="6"/>
            <w:shd w:val="clear" w:color="000000" w:fill="FFFFFF"/>
            <w:tcMar>
              <w:left w:w="34" w:type="dxa"/>
              <w:right w:w="34" w:type="dxa"/>
            </w:tcMar>
          </w:tcPr>
          <w:p w14:paraId="17F2737A"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Принципы распространения ионизирующего излучения,виды дозиметрического оборудования применяемые в отделениях лучевой терапии, Принципы защиты от ИИ</w:t>
            </w:r>
          </w:p>
        </w:tc>
      </w:tr>
      <w:tr w:rsidR="00D31FE4" w14:paraId="6C8E0CFE" w14:textId="77777777">
        <w:trPr>
          <w:trHeight w:hRule="exact" w:val="277"/>
        </w:trPr>
        <w:tc>
          <w:tcPr>
            <w:tcW w:w="10221" w:type="dxa"/>
            <w:gridSpan w:val="6"/>
            <w:shd w:val="clear" w:color="000000" w:fill="FFFFFF"/>
            <w:tcMar>
              <w:left w:w="34" w:type="dxa"/>
              <w:right w:w="34" w:type="dxa"/>
            </w:tcMar>
          </w:tcPr>
          <w:p w14:paraId="2BDA30C7"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Уметь:</w:t>
            </w:r>
          </w:p>
        </w:tc>
      </w:tr>
      <w:tr w:rsidR="00D31FE4" w14:paraId="1FFC2FA8" w14:textId="77777777">
        <w:trPr>
          <w:trHeight w:hRule="exact" w:val="285"/>
        </w:trPr>
        <w:tc>
          <w:tcPr>
            <w:tcW w:w="10221" w:type="dxa"/>
            <w:gridSpan w:val="6"/>
            <w:shd w:val="clear" w:color="000000" w:fill="FFFFFF"/>
            <w:tcMar>
              <w:left w:w="34" w:type="dxa"/>
              <w:right w:w="34" w:type="dxa"/>
            </w:tcMar>
          </w:tcPr>
          <w:p w14:paraId="20957026"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Использовать дозиметрическое оборудование</w:t>
            </w:r>
          </w:p>
        </w:tc>
      </w:tr>
    </w:tbl>
    <w:p w14:paraId="28BD0F4F"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56"/>
        <w:gridCol w:w="1827"/>
        <w:gridCol w:w="720"/>
        <w:gridCol w:w="1280"/>
        <w:gridCol w:w="710"/>
        <w:gridCol w:w="1004"/>
      </w:tblGrid>
      <w:tr w:rsidR="00D31FE4" w14:paraId="5B4CDF8A" w14:textId="77777777">
        <w:trPr>
          <w:trHeight w:hRule="exact" w:val="416"/>
        </w:trPr>
        <w:tc>
          <w:tcPr>
            <w:tcW w:w="4692" w:type="dxa"/>
            <w:gridSpan w:val="2"/>
            <w:shd w:val="clear" w:color="C0C0C0" w:fill="FFFFFF"/>
            <w:tcMar>
              <w:left w:w="34" w:type="dxa"/>
              <w:right w:w="34" w:type="dxa"/>
            </w:tcMar>
          </w:tcPr>
          <w:p w14:paraId="780103EA"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1844" w:type="dxa"/>
          </w:tcPr>
          <w:p w14:paraId="5A002D61" w14:textId="77777777" w:rsidR="00D31FE4" w:rsidRDefault="00D31FE4"/>
        </w:tc>
        <w:tc>
          <w:tcPr>
            <w:tcW w:w="710" w:type="dxa"/>
          </w:tcPr>
          <w:p w14:paraId="53D9C85D" w14:textId="77777777" w:rsidR="00D31FE4" w:rsidRDefault="00D31FE4"/>
        </w:tc>
        <w:tc>
          <w:tcPr>
            <w:tcW w:w="1277" w:type="dxa"/>
          </w:tcPr>
          <w:p w14:paraId="64E887BA" w14:textId="77777777" w:rsidR="00D31FE4" w:rsidRDefault="00D31FE4"/>
        </w:tc>
        <w:tc>
          <w:tcPr>
            <w:tcW w:w="710" w:type="dxa"/>
          </w:tcPr>
          <w:p w14:paraId="47ABD2A5" w14:textId="77777777" w:rsidR="00D31FE4" w:rsidRDefault="00D31FE4"/>
        </w:tc>
        <w:tc>
          <w:tcPr>
            <w:tcW w:w="1007" w:type="dxa"/>
            <w:shd w:val="clear" w:color="C0C0C0" w:fill="FFFFFF"/>
            <w:tcMar>
              <w:left w:w="34" w:type="dxa"/>
              <w:right w:w="34" w:type="dxa"/>
            </w:tcMar>
          </w:tcPr>
          <w:p w14:paraId="25BCE93F"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5</w:t>
            </w:r>
          </w:p>
        </w:tc>
      </w:tr>
      <w:tr w:rsidR="00D31FE4" w14:paraId="4495BF88" w14:textId="77777777">
        <w:trPr>
          <w:trHeight w:hRule="exact" w:val="277"/>
        </w:trPr>
        <w:tc>
          <w:tcPr>
            <w:tcW w:w="10221" w:type="dxa"/>
            <w:gridSpan w:val="7"/>
            <w:shd w:val="clear" w:color="000000" w:fill="FFFFFF"/>
            <w:tcMar>
              <w:left w:w="34" w:type="dxa"/>
              <w:right w:w="34" w:type="dxa"/>
            </w:tcMar>
          </w:tcPr>
          <w:p w14:paraId="2F28A02E"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Владеть:</w:t>
            </w:r>
          </w:p>
        </w:tc>
      </w:tr>
      <w:tr w:rsidR="00D31FE4" w14:paraId="4B2223D9" w14:textId="77777777">
        <w:trPr>
          <w:trHeight w:hRule="exact" w:val="285"/>
        </w:trPr>
        <w:tc>
          <w:tcPr>
            <w:tcW w:w="10221" w:type="dxa"/>
            <w:gridSpan w:val="7"/>
            <w:shd w:val="clear" w:color="000000" w:fill="FFFFFF"/>
            <w:tcMar>
              <w:left w:w="34" w:type="dxa"/>
              <w:right w:w="34" w:type="dxa"/>
            </w:tcMar>
          </w:tcPr>
          <w:p w14:paraId="3FE18E70"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Понимать принцип действия различных типов детекторов и их специфическое назначение</w:t>
            </w:r>
          </w:p>
        </w:tc>
      </w:tr>
      <w:tr w:rsidR="00D31FE4" w14:paraId="06F3EA49" w14:textId="77777777">
        <w:trPr>
          <w:trHeight w:hRule="exact" w:val="277"/>
        </w:trPr>
        <w:tc>
          <w:tcPr>
            <w:tcW w:w="993" w:type="dxa"/>
          </w:tcPr>
          <w:p w14:paraId="77C60868" w14:textId="77777777" w:rsidR="00D31FE4" w:rsidRDefault="00D31FE4"/>
        </w:tc>
        <w:tc>
          <w:tcPr>
            <w:tcW w:w="3687" w:type="dxa"/>
          </w:tcPr>
          <w:p w14:paraId="033D700D" w14:textId="77777777" w:rsidR="00D31FE4" w:rsidRDefault="00D31FE4"/>
        </w:tc>
        <w:tc>
          <w:tcPr>
            <w:tcW w:w="1844" w:type="dxa"/>
          </w:tcPr>
          <w:p w14:paraId="67005659" w14:textId="77777777" w:rsidR="00D31FE4" w:rsidRDefault="00D31FE4"/>
        </w:tc>
        <w:tc>
          <w:tcPr>
            <w:tcW w:w="710" w:type="dxa"/>
          </w:tcPr>
          <w:p w14:paraId="12FD73F2" w14:textId="77777777" w:rsidR="00D31FE4" w:rsidRDefault="00D31FE4"/>
        </w:tc>
        <w:tc>
          <w:tcPr>
            <w:tcW w:w="1277" w:type="dxa"/>
          </w:tcPr>
          <w:p w14:paraId="2055CCB4" w14:textId="77777777" w:rsidR="00D31FE4" w:rsidRDefault="00D31FE4"/>
        </w:tc>
        <w:tc>
          <w:tcPr>
            <w:tcW w:w="710" w:type="dxa"/>
          </w:tcPr>
          <w:p w14:paraId="169ADB4D" w14:textId="77777777" w:rsidR="00D31FE4" w:rsidRDefault="00D31FE4"/>
        </w:tc>
        <w:tc>
          <w:tcPr>
            <w:tcW w:w="993" w:type="dxa"/>
          </w:tcPr>
          <w:p w14:paraId="4DDBDE81" w14:textId="77777777" w:rsidR="00D31FE4" w:rsidRDefault="00D31FE4"/>
        </w:tc>
      </w:tr>
      <w:tr w:rsidR="00D31FE4" w14:paraId="14D292B7" w14:textId="77777777">
        <w:trPr>
          <w:trHeight w:hRule="exact" w:val="277"/>
        </w:trPr>
        <w:tc>
          <w:tcPr>
            <w:tcW w:w="10221" w:type="dxa"/>
            <w:gridSpan w:val="7"/>
            <w:shd w:val="clear" w:color="000000" w:fill="FFFFFF"/>
            <w:tcMar>
              <w:left w:w="34" w:type="dxa"/>
              <w:right w:w="34" w:type="dxa"/>
            </w:tcMar>
          </w:tcPr>
          <w:p w14:paraId="566FA9D1"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D31FE4" w14:paraId="0296C958" w14:textId="77777777">
        <w:trPr>
          <w:trHeight w:hRule="exact" w:val="138"/>
        </w:trPr>
        <w:tc>
          <w:tcPr>
            <w:tcW w:w="993" w:type="dxa"/>
          </w:tcPr>
          <w:p w14:paraId="6D533D83" w14:textId="77777777" w:rsidR="00D31FE4" w:rsidRDefault="00D31FE4"/>
        </w:tc>
        <w:tc>
          <w:tcPr>
            <w:tcW w:w="3687" w:type="dxa"/>
          </w:tcPr>
          <w:p w14:paraId="2D6BABEC" w14:textId="77777777" w:rsidR="00D31FE4" w:rsidRDefault="00D31FE4"/>
        </w:tc>
        <w:tc>
          <w:tcPr>
            <w:tcW w:w="1844" w:type="dxa"/>
          </w:tcPr>
          <w:p w14:paraId="16AF54C7" w14:textId="77777777" w:rsidR="00D31FE4" w:rsidRDefault="00D31FE4"/>
        </w:tc>
        <w:tc>
          <w:tcPr>
            <w:tcW w:w="710" w:type="dxa"/>
          </w:tcPr>
          <w:p w14:paraId="5F541A2D" w14:textId="77777777" w:rsidR="00D31FE4" w:rsidRDefault="00D31FE4"/>
        </w:tc>
        <w:tc>
          <w:tcPr>
            <w:tcW w:w="1277" w:type="dxa"/>
          </w:tcPr>
          <w:p w14:paraId="387D1FEB" w14:textId="77777777" w:rsidR="00D31FE4" w:rsidRDefault="00D31FE4"/>
        </w:tc>
        <w:tc>
          <w:tcPr>
            <w:tcW w:w="710" w:type="dxa"/>
          </w:tcPr>
          <w:p w14:paraId="333E3F9B" w14:textId="77777777" w:rsidR="00D31FE4" w:rsidRDefault="00D31FE4"/>
        </w:tc>
        <w:tc>
          <w:tcPr>
            <w:tcW w:w="993" w:type="dxa"/>
          </w:tcPr>
          <w:p w14:paraId="761AF0DA" w14:textId="77777777" w:rsidR="00D31FE4" w:rsidRDefault="00D31FE4"/>
        </w:tc>
      </w:tr>
      <w:tr w:rsidR="00D31FE4" w14:paraId="1D172E0E" w14:textId="77777777">
        <w:trPr>
          <w:trHeight w:hRule="exact" w:val="833"/>
        </w:trPr>
        <w:tc>
          <w:tcPr>
            <w:tcW w:w="10221" w:type="dxa"/>
            <w:gridSpan w:val="7"/>
            <w:shd w:val="clear" w:color="000000" w:fill="FFFFFF"/>
            <w:tcMar>
              <w:left w:w="34" w:type="dxa"/>
              <w:right w:w="34" w:type="dxa"/>
            </w:tcMar>
          </w:tcPr>
          <w:p w14:paraId="6DB6E90B"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31FE4" w14:paraId="2878BD5E"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4E9E9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26AF9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2C130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E3745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F25A2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31FE4" w14:paraId="5FC27F7A"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05921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 Клиническая дозиметрия и РБ</w:t>
            </w:r>
          </w:p>
        </w:tc>
      </w:tr>
      <w:tr w:rsidR="00D31FE4" w14:paraId="5737DE23"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A1669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E90DE4"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Ядерная</w:t>
            </w:r>
            <w:r>
              <w:t xml:space="preserve"> </w:t>
            </w:r>
            <w:r>
              <w:rPr>
                <w:rFonts w:ascii="Times New Roman" w:hAnsi="Times New Roman" w:cs="Times New Roman"/>
                <w:b/>
                <w:color w:val="000000"/>
                <w:sz w:val="24"/>
                <w:szCs w:val="24"/>
              </w:rPr>
              <w:t>физика</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введение</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дозиметрию</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ИИ,</w:t>
            </w:r>
            <w:r>
              <w:t xml:space="preserve"> </w:t>
            </w:r>
            <w:r>
              <w:rPr>
                <w:rFonts w:ascii="Times New Roman" w:hAnsi="Times New Roman" w:cs="Times New Roman"/>
                <w:color w:val="000000"/>
                <w:sz w:val="24"/>
                <w:szCs w:val="24"/>
              </w:rPr>
              <w:t>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клинической</w:t>
            </w:r>
            <w:r>
              <w:t xml:space="preserve"> </w:t>
            </w:r>
            <w:r>
              <w:rPr>
                <w:rFonts w:ascii="Times New Roman" w:hAnsi="Times New Roman" w:cs="Times New Roman"/>
                <w:color w:val="000000"/>
                <w:sz w:val="24"/>
                <w:szCs w:val="24"/>
              </w:rPr>
              <w:t>практике,</w:t>
            </w:r>
            <w:r>
              <w:t xml:space="preserve"> </w:t>
            </w:r>
          </w:p>
          <w:p w14:paraId="04C69A4E"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Взаимодействие</w:t>
            </w:r>
            <w:r>
              <w:t xml:space="preserve"> </w:t>
            </w:r>
            <w:r>
              <w:rPr>
                <w:rFonts w:ascii="Times New Roman" w:hAnsi="Times New Roman" w:cs="Times New Roman"/>
                <w:color w:val="000000"/>
                <w:sz w:val="24"/>
                <w:szCs w:val="24"/>
              </w:rPr>
              <w:t>γ-излучения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веществом,</w:t>
            </w:r>
            <w:r>
              <w:t xml:space="preserve"> </w:t>
            </w:r>
            <w:r>
              <w:rPr>
                <w:rFonts w:ascii="Times New Roman" w:hAnsi="Times New Roman" w:cs="Times New Roman"/>
                <w:color w:val="000000"/>
                <w:sz w:val="24"/>
                <w:szCs w:val="24"/>
              </w:rPr>
              <w:t>взаимодействие</w:t>
            </w:r>
            <w:r>
              <w:t xml:space="preserve"> </w:t>
            </w:r>
            <w:r>
              <w:rPr>
                <w:rFonts w:ascii="Times New Roman" w:hAnsi="Times New Roman" w:cs="Times New Roman"/>
                <w:color w:val="000000"/>
                <w:sz w:val="24"/>
                <w:szCs w:val="24"/>
              </w:rPr>
              <w:t>заряженных</w:t>
            </w:r>
            <w:r>
              <w:t xml:space="preserve"> </w:t>
            </w:r>
            <w:r>
              <w:rPr>
                <w:rFonts w:ascii="Times New Roman" w:hAnsi="Times New Roman" w:cs="Times New Roman"/>
                <w:color w:val="000000"/>
                <w:sz w:val="24"/>
                <w:szCs w:val="24"/>
              </w:rPr>
              <w:t>частиц</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веществом.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1A57D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A87AB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79A83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ПК-1.4</w:t>
            </w:r>
          </w:p>
        </w:tc>
      </w:tr>
      <w:tr w:rsidR="00D31FE4" w14:paraId="42B8F8DF"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51C48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EE14E9"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Разбор</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лекций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A5179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87F4A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C2300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ПК-1.4</w:t>
            </w:r>
          </w:p>
        </w:tc>
      </w:tr>
      <w:tr w:rsidR="00D31FE4" w14:paraId="39DD570E"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3060A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F98245"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077E7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8B563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76BA7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ПК-1.4</w:t>
            </w:r>
          </w:p>
        </w:tc>
      </w:tr>
      <w:tr w:rsidR="00D31FE4" w14:paraId="2793103E"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61816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AE845D"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характеристики</w:t>
            </w:r>
            <w:r>
              <w:t xml:space="preserve"> </w:t>
            </w:r>
            <w:r>
              <w:rPr>
                <w:rFonts w:ascii="Times New Roman" w:hAnsi="Times New Roman" w:cs="Times New Roman"/>
                <w:b/>
                <w:color w:val="000000"/>
                <w:sz w:val="24"/>
                <w:szCs w:val="24"/>
              </w:rPr>
              <w:t>поля</w:t>
            </w:r>
            <w:r>
              <w:t xml:space="preserve"> </w:t>
            </w:r>
            <w:r>
              <w:rPr>
                <w:rFonts w:ascii="Times New Roman" w:hAnsi="Times New Roman" w:cs="Times New Roman"/>
                <w:b/>
                <w:color w:val="000000"/>
                <w:sz w:val="24"/>
                <w:szCs w:val="24"/>
              </w:rPr>
              <w:t>излучения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Поля</w:t>
            </w:r>
            <w:r>
              <w:t xml:space="preserve"> </w:t>
            </w:r>
            <w:r>
              <w:rPr>
                <w:rFonts w:ascii="Times New Roman" w:hAnsi="Times New Roman" w:cs="Times New Roman"/>
                <w:color w:val="000000"/>
                <w:sz w:val="24"/>
                <w:szCs w:val="24"/>
              </w:rPr>
              <w:t>ионизирующего</w:t>
            </w:r>
            <w:r>
              <w:t xml:space="preserve"> </w:t>
            </w:r>
            <w:r>
              <w:rPr>
                <w:rFonts w:ascii="Times New Roman" w:hAnsi="Times New Roman" w:cs="Times New Roman"/>
                <w:color w:val="000000"/>
                <w:sz w:val="24"/>
                <w:szCs w:val="24"/>
              </w:rPr>
              <w:t>излучения.</w:t>
            </w:r>
            <w:r>
              <w:t xml:space="preserve"> </w:t>
            </w:r>
            <w:r>
              <w:rPr>
                <w:rFonts w:ascii="Times New Roman" w:hAnsi="Times New Roman" w:cs="Times New Roman"/>
                <w:color w:val="000000"/>
                <w:sz w:val="24"/>
                <w:szCs w:val="24"/>
              </w:rPr>
              <w:t>Дозовые</w:t>
            </w:r>
            <w:r>
              <w:t xml:space="preserve"> </w:t>
            </w:r>
            <w:r>
              <w:rPr>
                <w:rFonts w:ascii="Times New Roman" w:hAnsi="Times New Roman" w:cs="Times New Roman"/>
                <w:color w:val="000000"/>
                <w:sz w:val="24"/>
                <w:szCs w:val="24"/>
              </w:rPr>
              <w:t>величины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единицы.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18E14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87B73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8D737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ПК-1.4</w:t>
            </w:r>
          </w:p>
        </w:tc>
      </w:tr>
      <w:tr w:rsidR="00D31FE4" w14:paraId="255A1E19"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E2F1F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696998"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Разбор</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лекций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04D66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A1A2E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F44DD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ПК-1.4</w:t>
            </w:r>
          </w:p>
        </w:tc>
      </w:tr>
      <w:tr w:rsidR="00D31FE4" w14:paraId="0F1D11B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41706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814E7F"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AD316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4C4ED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7AABC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ПК-1.4</w:t>
            </w:r>
          </w:p>
        </w:tc>
      </w:tr>
      <w:tr w:rsidR="00D31FE4" w14:paraId="6E4063D8"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3D6F3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DFC992"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Ионизационный</w:t>
            </w:r>
            <w:r>
              <w:t xml:space="preserve"> </w:t>
            </w:r>
            <w:r>
              <w:rPr>
                <w:rFonts w:ascii="Times New Roman" w:hAnsi="Times New Roman" w:cs="Times New Roman"/>
                <w:b/>
                <w:color w:val="000000"/>
                <w:sz w:val="24"/>
                <w:szCs w:val="24"/>
              </w:rPr>
              <w:t>метод</w:t>
            </w:r>
            <w:r>
              <w:t xml:space="preserve"> </w:t>
            </w:r>
            <w:r>
              <w:rPr>
                <w:rFonts w:ascii="Times New Roman" w:hAnsi="Times New Roman" w:cs="Times New Roman"/>
                <w:b/>
                <w:color w:val="000000"/>
                <w:sz w:val="24"/>
                <w:szCs w:val="24"/>
              </w:rPr>
              <w:t>дозиметрии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Газовые</w:t>
            </w:r>
            <w:r>
              <w:t xml:space="preserve"> </w:t>
            </w:r>
            <w:r>
              <w:rPr>
                <w:rFonts w:ascii="Times New Roman" w:hAnsi="Times New Roman" w:cs="Times New Roman"/>
                <w:color w:val="000000"/>
                <w:sz w:val="24"/>
                <w:szCs w:val="24"/>
              </w:rPr>
              <w:t>ионизационные</w:t>
            </w:r>
            <w:r>
              <w:t xml:space="preserve"> </w:t>
            </w:r>
            <w:r>
              <w:rPr>
                <w:rFonts w:ascii="Times New Roman" w:hAnsi="Times New Roman" w:cs="Times New Roman"/>
                <w:color w:val="000000"/>
                <w:sz w:val="24"/>
                <w:szCs w:val="24"/>
              </w:rPr>
              <w:t>детекторы.</w:t>
            </w:r>
            <w:r>
              <w:t xml:space="preserve"> </w:t>
            </w:r>
            <w:r>
              <w:rPr>
                <w:rFonts w:ascii="Times New Roman" w:hAnsi="Times New Roman" w:cs="Times New Roman"/>
                <w:color w:val="000000"/>
                <w:sz w:val="24"/>
                <w:szCs w:val="24"/>
              </w:rPr>
              <w:t>Электронное</w:t>
            </w:r>
            <w:r>
              <w:t xml:space="preserve"> </w:t>
            </w:r>
            <w:r>
              <w:rPr>
                <w:rFonts w:ascii="Times New Roman" w:hAnsi="Times New Roman" w:cs="Times New Roman"/>
                <w:color w:val="000000"/>
                <w:sz w:val="24"/>
                <w:szCs w:val="24"/>
              </w:rPr>
              <w:t>равновесие.</w:t>
            </w:r>
            <w:r>
              <w:t xml:space="preserve"> </w:t>
            </w:r>
            <w:r>
              <w:rPr>
                <w:rFonts w:ascii="Times New Roman" w:hAnsi="Times New Roman" w:cs="Times New Roman"/>
                <w:color w:val="000000"/>
                <w:sz w:val="24"/>
                <w:szCs w:val="24"/>
              </w:rPr>
              <w:t>Воздушная</w:t>
            </w:r>
            <w:r>
              <w:t xml:space="preserve"> </w:t>
            </w:r>
            <w:r>
              <w:rPr>
                <w:rFonts w:ascii="Times New Roman" w:hAnsi="Times New Roman" w:cs="Times New Roman"/>
                <w:color w:val="000000"/>
                <w:sz w:val="24"/>
                <w:szCs w:val="24"/>
              </w:rPr>
              <w:t>ИК.Напёрстковая</w:t>
            </w:r>
            <w:r>
              <w:t xml:space="preserve"> </w:t>
            </w:r>
            <w:r>
              <w:rPr>
                <w:rFonts w:ascii="Times New Roman" w:hAnsi="Times New Roman" w:cs="Times New Roman"/>
                <w:color w:val="000000"/>
                <w:sz w:val="24"/>
                <w:szCs w:val="24"/>
              </w:rPr>
              <w:t>ИК,</w:t>
            </w:r>
            <w:r>
              <w:t xml:space="preserve"> </w:t>
            </w:r>
            <w:r>
              <w:rPr>
                <w:rFonts w:ascii="Times New Roman" w:hAnsi="Times New Roman" w:cs="Times New Roman"/>
                <w:color w:val="000000"/>
                <w:sz w:val="24"/>
                <w:szCs w:val="24"/>
              </w:rPr>
              <w:t>конденсаторная</w:t>
            </w:r>
            <w:r>
              <w:t xml:space="preserve"> </w:t>
            </w:r>
            <w:r>
              <w:rPr>
                <w:rFonts w:ascii="Times New Roman" w:hAnsi="Times New Roman" w:cs="Times New Roman"/>
                <w:color w:val="000000"/>
                <w:sz w:val="24"/>
                <w:szCs w:val="24"/>
              </w:rPr>
              <w:t>ИК,</w:t>
            </w:r>
            <w:r>
              <w:t xml:space="preserve"> </w:t>
            </w:r>
            <w:r>
              <w:rPr>
                <w:rFonts w:ascii="Times New Roman" w:hAnsi="Times New Roman" w:cs="Times New Roman"/>
                <w:color w:val="000000"/>
                <w:sz w:val="24"/>
                <w:szCs w:val="24"/>
              </w:rPr>
              <w:t>камера</w:t>
            </w:r>
            <w:r>
              <w:t xml:space="preserve"> </w:t>
            </w:r>
            <w:r>
              <w:rPr>
                <w:rFonts w:ascii="Times New Roman" w:hAnsi="Times New Roman" w:cs="Times New Roman"/>
                <w:color w:val="000000"/>
                <w:sz w:val="24"/>
                <w:szCs w:val="24"/>
              </w:rPr>
              <w:t>"Фармеровского"</w:t>
            </w:r>
            <w:r>
              <w:t xml:space="preserve"> </w:t>
            </w:r>
            <w:r>
              <w:rPr>
                <w:rFonts w:ascii="Times New Roman" w:hAnsi="Times New Roman" w:cs="Times New Roman"/>
                <w:color w:val="000000"/>
                <w:sz w:val="24"/>
                <w:szCs w:val="24"/>
              </w:rPr>
              <w:t>типа.</w:t>
            </w:r>
            <w:r>
              <w:t xml:space="preserve"> </w:t>
            </w:r>
            <w:r>
              <w:rPr>
                <w:rFonts w:ascii="Times New Roman" w:hAnsi="Times New Roman" w:cs="Times New Roman"/>
                <w:color w:val="000000"/>
                <w:sz w:val="24"/>
                <w:szCs w:val="24"/>
              </w:rPr>
              <w:t>Экстраполяционная</w:t>
            </w:r>
            <w:r>
              <w:t xml:space="preserve"> </w:t>
            </w:r>
            <w:r>
              <w:rPr>
                <w:rFonts w:ascii="Times New Roman" w:hAnsi="Times New Roman" w:cs="Times New Roman"/>
                <w:color w:val="000000"/>
                <w:sz w:val="24"/>
                <w:szCs w:val="24"/>
              </w:rPr>
              <w:t>ИК,</w:t>
            </w:r>
            <w:r>
              <w:t xml:space="preserve"> </w:t>
            </w:r>
            <w:r>
              <w:rPr>
                <w:rFonts w:ascii="Times New Roman" w:hAnsi="Times New Roman" w:cs="Times New Roman"/>
                <w:color w:val="000000"/>
                <w:sz w:val="24"/>
                <w:szCs w:val="24"/>
              </w:rPr>
              <w:t>плоскопараллельная</w:t>
            </w:r>
            <w:r>
              <w:t xml:space="preserve"> </w:t>
            </w:r>
            <w:r>
              <w:rPr>
                <w:rFonts w:ascii="Times New Roman" w:hAnsi="Times New Roman" w:cs="Times New Roman"/>
                <w:color w:val="000000"/>
                <w:sz w:val="24"/>
                <w:szCs w:val="24"/>
              </w:rPr>
              <w:t>камера.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44E24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A9513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9CED1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ПК-1.4</w:t>
            </w:r>
          </w:p>
        </w:tc>
      </w:tr>
      <w:tr w:rsidR="00D31FE4" w14:paraId="05DA075A"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43432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74791A"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Разбор</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лекций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56A1E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8EE5E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15A7F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ПК-1.4</w:t>
            </w:r>
          </w:p>
        </w:tc>
      </w:tr>
      <w:tr w:rsidR="00D31FE4" w14:paraId="460803D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58BFE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C67083"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D70D8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2F003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28D1D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ПК-1.4</w:t>
            </w:r>
          </w:p>
        </w:tc>
      </w:tr>
      <w:tr w:rsidR="00D31FE4" w14:paraId="5E0A2A58"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88595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D88A0A"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ионизационными</w:t>
            </w:r>
            <w:r>
              <w:t xml:space="preserve"> </w:t>
            </w:r>
            <w:r>
              <w:rPr>
                <w:rFonts w:ascii="Times New Roman" w:hAnsi="Times New Roman" w:cs="Times New Roman"/>
                <w:b/>
                <w:color w:val="000000"/>
                <w:sz w:val="24"/>
                <w:szCs w:val="24"/>
              </w:rPr>
              <w:t>камерами,</w:t>
            </w:r>
            <w:r>
              <w:t xml:space="preserve"> </w:t>
            </w:r>
            <w:r>
              <w:rPr>
                <w:rFonts w:ascii="Times New Roman" w:hAnsi="Times New Roman" w:cs="Times New Roman"/>
                <w:b/>
                <w:color w:val="000000"/>
                <w:sz w:val="24"/>
                <w:szCs w:val="24"/>
              </w:rPr>
              <w:t>электрометр</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Напёрстковая</w:t>
            </w:r>
            <w:r>
              <w:t xml:space="preserve"> </w:t>
            </w:r>
            <w:r>
              <w:rPr>
                <w:rFonts w:ascii="Times New Roman" w:hAnsi="Times New Roman" w:cs="Times New Roman"/>
                <w:color w:val="000000"/>
                <w:sz w:val="24"/>
                <w:szCs w:val="24"/>
              </w:rPr>
              <w:t>ИК,</w:t>
            </w:r>
            <w:r>
              <w:t xml:space="preserve"> </w:t>
            </w:r>
            <w:r>
              <w:rPr>
                <w:rFonts w:ascii="Times New Roman" w:hAnsi="Times New Roman" w:cs="Times New Roman"/>
                <w:color w:val="000000"/>
                <w:sz w:val="24"/>
                <w:szCs w:val="24"/>
              </w:rPr>
              <w:t>конденсаторная</w:t>
            </w:r>
            <w:r>
              <w:t xml:space="preserve"> </w:t>
            </w:r>
            <w:r>
              <w:rPr>
                <w:rFonts w:ascii="Times New Roman" w:hAnsi="Times New Roman" w:cs="Times New Roman"/>
                <w:color w:val="000000"/>
                <w:sz w:val="24"/>
                <w:szCs w:val="24"/>
              </w:rPr>
              <w:t>ИК,</w:t>
            </w:r>
            <w:r>
              <w:t xml:space="preserve"> </w:t>
            </w:r>
            <w:r>
              <w:rPr>
                <w:rFonts w:ascii="Times New Roman" w:hAnsi="Times New Roman" w:cs="Times New Roman"/>
                <w:color w:val="000000"/>
                <w:sz w:val="24"/>
                <w:szCs w:val="24"/>
              </w:rPr>
              <w:t>камера</w:t>
            </w:r>
            <w:r>
              <w:t xml:space="preserve"> </w:t>
            </w:r>
            <w:r>
              <w:rPr>
                <w:rFonts w:ascii="Times New Roman" w:hAnsi="Times New Roman" w:cs="Times New Roman"/>
                <w:color w:val="000000"/>
                <w:sz w:val="24"/>
                <w:szCs w:val="24"/>
              </w:rPr>
              <w:t>"Фармеровского"</w:t>
            </w:r>
            <w:r>
              <w:t xml:space="preserve"> </w:t>
            </w:r>
            <w:r>
              <w:rPr>
                <w:rFonts w:ascii="Times New Roman" w:hAnsi="Times New Roman" w:cs="Times New Roman"/>
                <w:color w:val="000000"/>
                <w:sz w:val="24"/>
                <w:szCs w:val="24"/>
              </w:rPr>
              <w:t>типа.</w:t>
            </w:r>
            <w:r>
              <w:t xml:space="preserve"> </w:t>
            </w:r>
            <w:r>
              <w:rPr>
                <w:rFonts w:ascii="Times New Roman" w:hAnsi="Times New Roman" w:cs="Times New Roman"/>
                <w:color w:val="000000"/>
                <w:sz w:val="24"/>
                <w:szCs w:val="24"/>
              </w:rPr>
              <w:t>Экстраполяционная</w:t>
            </w:r>
            <w:r>
              <w:t xml:space="preserve"> </w:t>
            </w:r>
            <w:r>
              <w:rPr>
                <w:rFonts w:ascii="Times New Roman" w:hAnsi="Times New Roman" w:cs="Times New Roman"/>
                <w:color w:val="000000"/>
                <w:sz w:val="24"/>
                <w:szCs w:val="24"/>
              </w:rPr>
              <w:t>ИК,</w:t>
            </w:r>
            <w:r>
              <w:t xml:space="preserve"> </w:t>
            </w:r>
            <w:r>
              <w:rPr>
                <w:rFonts w:ascii="Times New Roman" w:hAnsi="Times New Roman" w:cs="Times New Roman"/>
                <w:color w:val="000000"/>
                <w:sz w:val="24"/>
                <w:szCs w:val="24"/>
              </w:rPr>
              <w:t>плоскопараллельная</w:t>
            </w:r>
            <w:r>
              <w:t xml:space="preserve"> </w:t>
            </w:r>
            <w:r>
              <w:rPr>
                <w:rFonts w:ascii="Times New Roman" w:hAnsi="Times New Roman" w:cs="Times New Roman"/>
                <w:color w:val="000000"/>
                <w:sz w:val="24"/>
                <w:szCs w:val="24"/>
              </w:rPr>
              <w:t>камера.</w:t>
            </w:r>
            <w:r>
              <w:t xml:space="preserve"> </w:t>
            </w:r>
            <w:r>
              <w:rPr>
                <w:rFonts w:ascii="Times New Roman" w:hAnsi="Times New Roman" w:cs="Times New Roman"/>
                <w:color w:val="000000"/>
                <w:sz w:val="24"/>
                <w:szCs w:val="24"/>
              </w:rPr>
              <w:t>Электрометр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34923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DB7B5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1692C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ПК-1.4</w:t>
            </w:r>
          </w:p>
        </w:tc>
      </w:tr>
      <w:tr w:rsidR="00D31FE4" w14:paraId="2ADE4D4A"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075F7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E533FE"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Разбор</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лекций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0844C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4283C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C5F1E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ПК-1.4</w:t>
            </w:r>
          </w:p>
        </w:tc>
      </w:tr>
      <w:tr w:rsidR="00D31FE4" w14:paraId="369FB4B5"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47DAF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A7E95B"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B027A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EE9C4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EDD20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ПК-1.4</w:t>
            </w:r>
          </w:p>
        </w:tc>
      </w:tr>
      <w:tr w:rsidR="00D31FE4" w14:paraId="014DA651"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E44CE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665EBA"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Детекторы</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лучевой</w:t>
            </w:r>
            <w:r>
              <w:t xml:space="preserve"> </w:t>
            </w:r>
            <w:r>
              <w:rPr>
                <w:rFonts w:ascii="Times New Roman" w:hAnsi="Times New Roman" w:cs="Times New Roman"/>
                <w:b/>
                <w:color w:val="000000"/>
                <w:sz w:val="24"/>
                <w:szCs w:val="24"/>
              </w:rPr>
              <w:t>терапии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Сцинтилляционная</w:t>
            </w:r>
            <w:r>
              <w:t xml:space="preserve"> </w:t>
            </w:r>
            <w:r>
              <w:rPr>
                <w:rFonts w:ascii="Times New Roman" w:hAnsi="Times New Roman" w:cs="Times New Roman"/>
                <w:color w:val="000000"/>
                <w:sz w:val="24"/>
                <w:szCs w:val="24"/>
              </w:rPr>
              <w:t>дозиметрия,</w:t>
            </w:r>
            <w:r>
              <w:t xml:space="preserve"> </w:t>
            </w:r>
            <w:r>
              <w:rPr>
                <w:rFonts w:ascii="Times New Roman" w:hAnsi="Times New Roman" w:cs="Times New Roman"/>
                <w:color w:val="000000"/>
                <w:sz w:val="24"/>
                <w:szCs w:val="24"/>
              </w:rPr>
              <w:t>ФЭУ,</w:t>
            </w:r>
            <w:r>
              <w:t xml:space="preserve"> </w:t>
            </w:r>
            <w:r>
              <w:rPr>
                <w:rFonts w:ascii="Times New Roman" w:hAnsi="Times New Roman" w:cs="Times New Roman"/>
                <w:color w:val="000000"/>
                <w:sz w:val="24"/>
                <w:szCs w:val="24"/>
              </w:rPr>
              <w:t>ТЛД,</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регистрации</w:t>
            </w:r>
            <w:r>
              <w:t xml:space="preserve"> </w:t>
            </w:r>
            <w:r>
              <w:rPr>
                <w:rFonts w:ascii="Times New Roman" w:hAnsi="Times New Roman" w:cs="Times New Roman"/>
                <w:color w:val="000000"/>
                <w:sz w:val="24"/>
                <w:szCs w:val="24"/>
              </w:rPr>
              <w:t>нейтронного</w:t>
            </w:r>
            <w:r>
              <w:t xml:space="preserve"> </w:t>
            </w:r>
            <w:r>
              <w:rPr>
                <w:rFonts w:ascii="Times New Roman" w:hAnsi="Times New Roman" w:cs="Times New Roman"/>
                <w:color w:val="000000"/>
                <w:sz w:val="24"/>
                <w:szCs w:val="24"/>
              </w:rPr>
              <w:t>излучения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4D039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8FF28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57045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ПК-1.4</w:t>
            </w:r>
          </w:p>
        </w:tc>
      </w:tr>
      <w:tr w:rsidR="00D31FE4" w14:paraId="2940A76C"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F233D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BA89DB"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Разбор</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лекций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476CF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2D009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7BD90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ПК-1.4</w:t>
            </w:r>
          </w:p>
        </w:tc>
      </w:tr>
    </w:tbl>
    <w:p w14:paraId="3063AC95"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2"/>
        <w:gridCol w:w="1835"/>
        <w:gridCol w:w="716"/>
        <w:gridCol w:w="1282"/>
        <w:gridCol w:w="702"/>
        <w:gridCol w:w="1000"/>
      </w:tblGrid>
      <w:tr w:rsidR="00D31FE4" w14:paraId="5FB3FAE4" w14:textId="77777777">
        <w:trPr>
          <w:trHeight w:hRule="exact" w:val="416"/>
        </w:trPr>
        <w:tc>
          <w:tcPr>
            <w:tcW w:w="4692" w:type="dxa"/>
            <w:gridSpan w:val="2"/>
            <w:shd w:val="clear" w:color="C0C0C0" w:fill="FFFFFF"/>
            <w:tcMar>
              <w:left w:w="34" w:type="dxa"/>
              <w:right w:w="34" w:type="dxa"/>
            </w:tcMar>
          </w:tcPr>
          <w:p w14:paraId="7AE09B81"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1844" w:type="dxa"/>
          </w:tcPr>
          <w:p w14:paraId="15BA99BA" w14:textId="77777777" w:rsidR="00D31FE4" w:rsidRDefault="00D31FE4"/>
        </w:tc>
        <w:tc>
          <w:tcPr>
            <w:tcW w:w="710" w:type="dxa"/>
          </w:tcPr>
          <w:p w14:paraId="32A843C5" w14:textId="77777777" w:rsidR="00D31FE4" w:rsidRDefault="00D31FE4"/>
        </w:tc>
        <w:tc>
          <w:tcPr>
            <w:tcW w:w="1277" w:type="dxa"/>
          </w:tcPr>
          <w:p w14:paraId="7C3CB62D" w14:textId="77777777" w:rsidR="00D31FE4" w:rsidRDefault="00D31FE4"/>
        </w:tc>
        <w:tc>
          <w:tcPr>
            <w:tcW w:w="710" w:type="dxa"/>
          </w:tcPr>
          <w:p w14:paraId="4025E5D7" w14:textId="77777777" w:rsidR="00D31FE4" w:rsidRDefault="00D31FE4"/>
        </w:tc>
        <w:tc>
          <w:tcPr>
            <w:tcW w:w="1007" w:type="dxa"/>
            <w:shd w:val="clear" w:color="C0C0C0" w:fill="FFFFFF"/>
            <w:tcMar>
              <w:left w:w="34" w:type="dxa"/>
              <w:right w:w="34" w:type="dxa"/>
            </w:tcMar>
          </w:tcPr>
          <w:p w14:paraId="08EF4EF0"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6</w:t>
            </w:r>
          </w:p>
        </w:tc>
      </w:tr>
      <w:tr w:rsidR="00D31FE4" w14:paraId="10056CF5"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ACF56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4EBAC6"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5FEF4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6C781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474A9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ПК-1.4</w:t>
            </w:r>
          </w:p>
        </w:tc>
      </w:tr>
      <w:tr w:rsidR="00D31FE4" w14:paraId="5B010109"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31AE4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F780E7"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Практическая</w:t>
            </w:r>
            <w:r>
              <w:t xml:space="preserve"> </w:t>
            </w:r>
            <w:r>
              <w:rPr>
                <w:rFonts w:ascii="Times New Roman" w:hAnsi="Times New Roman" w:cs="Times New Roman"/>
                <w:b/>
                <w:color w:val="000000"/>
                <w:sz w:val="24"/>
                <w:szCs w:val="24"/>
              </w:rPr>
              <w:t>дозиметрия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Формализм</w:t>
            </w:r>
            <w:r>
              <w:t xml:space="preserve"> </w:t>
            </w:r>
            <w:r>
              <w:rPr>
                <w:rFonts w:ascii="Times New Roman" w:hAnsi="Times New Roman" w:cs="Times New Roman"/>
                <w:color w:val="000000"/>
                <w:sz w:val="24"/>
                <w:szCs w:val="24"/>
              </w:rPr>
              <w:t>ESTRO,</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пучка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19171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97292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13145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ПК-1.4</w:t>
            </w:r>
          </w:p>
        </w:tc>
      </w:tr>
      <w:tr w:rsidR="00D31FE4" w14:paraId="38814E6C"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919A8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E1E1DD"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Разбор</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лекций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A2DDA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1E785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FB29D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ПК-1.4</w:t>
            </w:r>
          </w:p>
        </w:tc>
      </w:tr>
      <w:tr w:rsidR="00D31FE4" w14:paraId="3F7CFF6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AA55A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A3FDDE"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4F1B9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E1756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6291B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ПК-1.4</w:t>
            </w:r>
          </w:p>
        </w:tc>
      </w:tr>
      <w:tr w:rsidR="00D31FE4" w14:paraId="7CA6AE02"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5E2DA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09BAA7"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Биологическое</w:t>
            </w:r>
            <w:r>
              <w:t xml:space="preserve"> </w:t>
            </w:r>
            <w:r>
              <w:rPr>
                <w:rFonts w:ascii="Times New Roman" w:hAnsi="Times New Roman" w:cs="Times New Roman"/>
                <w:b/>
                <w:color w:val="000000"/>
                <w:sz w:val="24"/>
                <w:szCs w:val="24"/>
              </w:rPr>
              <w:t>действие</w:t>
            </w:r>
            <w:r>
              <w:t xml:space="preserve"> </w:t>
            </w:r>
            <w:r>
              <w:rPr>
                <w:rFonts w:ascii="Times New Roman" w:hAnsi="Times New Roman" w:cs="Times New Roman"/>
                <w:b/>
                <w:color w:val="000000"/>
                <w:sz w:val="24"/>
                <w:szCs w:val="24"/>
              </w:rPr>
              <w:t>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Биологическое</w:t>
            </w:r>
            <w:r>
              <w:t xml:space="preserve"> </w:t>
            </w:r>
            <w:r>
              <w:rPr>
                <w:rFonts w:ascii="Times New Roman" w:hAnsi="Times New Roman" w:cs="Times New Roman"/>
                <w:color w:val="000000"/>
                <w:sz w:val="24"/>
                <w:szCs w:val="24"/>
              </w:rPr>
              <w:t>действие</w:t>
            </w:r>
            <w:r>
              <w:t xml:space="preserve"> </w:t>
            </w:r>
            <w:r>
              <w:rPr>
                <w:rFonts w:ascii="Times New Roman" w:hAnsi="Times New Roman" w:cs="Times New Roman"/>
                <w:color w:val="000000"/>
                <w:sz w:val="24"/>
                <w:szCs w:val="24"/>
              </w:rPr>
              <w:t>ИИ,</w:t>
            </w:r>
            <w:r>
              <w:t xml:space="preserve"> </w:t>
            </w:r>
            <w:r>
              <w:rPr>
                <w:rFonts w:ascii="Times New Roman" w:hAnsi="Times New Roman" w:cs="Times New Roman"/>
                <w:color w:val="000000"/>
                <w:sz w:val="24"/>
                <w:szCs w:val="24"/>
              </w:rPr>
              <w:t>радиационные</w:t>
            </w:r>
            <w:r>
              <w:t xml:space="preserve"> </w:t>
            </w:r>
            <w:r>
              <w:rPr>
                <w:rFonts w:ascii="Times New Roman" w:hAnsi="Times New Roman" w:cs="Times New Roman"/>
                <w:color w:val="000000"/>
                <w:sz w:val="24"/>
                <w:szCs w:val="24"/>
              </w:rPr>
              <w:t>эффекты</w:t>
            </w:r>
            <w:r>
              <w:t xml:space="preserve"> </w:t>
            </w:r>
            <w:r>
              <w:rPr>
                <w:rFonts w:ascii="Times New Roman" w:hAnsi="Times New Roman" w:cs="Times New Roman"/>
                <w:color w:val="000000"/>
                <w:sz w:val="24"/>
                <w:szCs w:val="24"/>
              </w:rPr>
              <w:t>воздействия</w:t>
            </w:r>
            <w:r>
              <w:t xml:space="preserve"> </w:t>
            </w:r>
            <w:r>
              <w:rPr>
                <w:rFonts w:ascii="Times New Roman" w:hAnsi="Times New Roman" w:cs="Times New Roman"/>
                <w:color w:val="000000"/>
                <w:sz w:val="24"/>
                <w:szCs w:val="24"/>
              </w:rPr>
              <w:t>ИИ,</w:t>
            </w:r>
            <w:r>
              <w:t xml:space="preserve"> </w:t>
            </w:r>
            <w:r>
              <w:rPr>
                <w:rFonts w:ascii="Times New Roman" w:hAnsi="Times New Roman" w:cs="Times New Roman"/>
                <w:color w:val="000000"/>
                <w:sz w:val="24"/>
                <w:szCs w:val="24"/>
              </w:rPr>
              <w:t>биологические</w:t>
            </w:r>
            <w:r>
              <w:t xml:space="preserve"> </w:t>
            </w:r>
            <w:r>
              <w:rPr>
                <w:rFonts w:ascii="Times New Roman" w:hAnsi="Times New Roman" w:cs="Times New Roman"/>
                <w:color w:val="000000"/>
                <w:sz w:val="24"/>
                <w:szCs w:val="24"/>
              </w:rPr>
              <w:t>последствия</w:t>
            </w:r>
            <w:r>
              <w:t xml:space="preserve"> </w:t>
            </w:r>
            <w:r>
              <w:rPr>
                <w:rFonts w:ascii="Times New Roman" w:hAnsi="Times New Roman" w:cs="Times New Roman"/>
                <w:color w:val="000000"/>
                <w:sz w:val="24"/>
                <w:szCs w:val="24"/>
              </w:rPr>
              <w:t>острого</w:t>
            </w:r>
            <w:r>
              <w:t xml:space="preserve"> </w:t>
            </w:r>
            <w:r>
              <w:rPr>
                <w:rFonts w:ascii="Times New Roman" w:hAnsi="Times New Roman" w:cs="Times New Roman"/>
                <w:color w:val="000000"/>
                <w:sz w:val="24"/>
                <w:szCs w:val="24"/>
              </w:rPr>
              <w:t>облучения,</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эффекты</w:t>
            </w:r>
            <w:r>
              <w:t xml:space="preserve"> </w:t>
            </w:r>
            <w:r>
              <w:rPr>
                <w:rFonts w:ascii="Times New Roman" w:hAnsi="Times New Roman" w:cs="Times New Roman"/>
                <w:color w:val="000000"/>
                <w:sz w:val="24"/>
                <w:szCs w:val="24"/>
              </w:rPr>
              <w:t>малых</w:t>
            </w:r>
            <w:r>
              <w:t xml:space="preserve"> </w:t>
            </w:r>
            <w:r>
              <w:rPr>
                <w:rFonts w:ascii="Times New Roman" w:hAnsi="Times New Roman" w:cs="Times New Roman"/>
                <w:color w:val="000000"/>
                <w:sz w:val="24"/>
                <w:szCs w:val="24"/>
              </w:rPr>
              <w:t>доз,</w:t>
            </w:r>
            <w:r>
              <w:t xml:space="preserve"> </w:t>
            </w:r>
            <w:r>
              <w:rPr>
                <w:rFonts w:ascii="Times New Roman" w:hAnsi="Times New Roman" w:cs="Times New Roman"/>
                <w:color w:val="000000"/>
                <w:sz w:val="24"/>
                <w:szCs w:val="24"/>
              </w:rPr>
              <w:t>НРБ</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4A7CD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A4652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C863B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ПК-1.4</w:t>
            </w:r>
          </w:p>
        </w:tc>
      </w:tr>
      <w:tr w:rsidR="00D31FE4" w14:paraId="44A63C4B"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6E81F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7C57F7"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Разбор</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лекций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476EE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767B6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68A59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ПК-1.4</w:t>
            </w:r>
          </w:p>
        </w:tc>
      </w:tr>
      <w:tr w:rsidR="00D31FE4" w14:paraId="149EDAA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63F54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C6153C"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299A9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1BFC4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AAFC5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ПК-1.4</w:t>
            </w:r>
          </w:p>
        </w:tc>
      </w:tr>
      <w:tr w:rsidR="00D31FE4" w14:paraId="2130D7A1"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367AE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16BC87"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от</w:t>
            </w:r>
            <w:r>
              <w:t xml:space="preserve"> </w:t>
            </w:r>
            <w:r>
              <w:rPr>
                <w:rFonts w:ascii="Times New Roman" w:hAnsi="Times New Roman" w:cs="Times New Roman"/>
                <w:b/>
                <w:color w:val="000000"/>
                <w:sz w:val="24"/>
                <w:szCs w:val="24"/>
              </w:rPr>
              <w:t>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защиты</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4B462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CE5DF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F6CD5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ПК-1.4</w:t>
            </w:r>
          </w:p>
        </w:tc>
      </w:tr>
      <w:tr w:rsidR="00D31FE4" w14:paraId="7D278D2C"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CCFE7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4B50A1"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Разбор</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лекций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61272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28B86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36ECC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ПК-1.4</w:t>
            </w:r>
          </w:p>
        </w:tc>
      </w:tr>
      <w:tr w:rsidR="00D31FE4" w14:paraId="2EC9973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5FD83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F72408"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экзамену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2DFD3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588E5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5A35A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ПК-1.4</w:t>
            </w:r>
          </w:p>
        </w:tc>
      </w:tr>
      <w:tr w:rsidR="00D31FE4" w14:paraId="5396A82D"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BB1EB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(экзамен)</w:t>
            </w:r>
          </w:p>
        </w:tc>
      </w:tr>
      <w:tr w:rsidR="00D31FE4" w14:paraId="7516BBA5"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BEA1A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4DA087"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14085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92209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F9394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ПК-1.4</w:t>
            </w:r>
          </w:p>
        </w:tc>
      </w:tr>
      <w:tr w:rsidR="00D31FE4" w14:paraId="2CB3BF11"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298FF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84EDA4"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9D908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BE971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B6ED2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ПК-1.4</w:t>
            </w:r>
          </w:p>
        </w:tc>
      </w:tr>
      <w:tr w:rsidR="00D31FE4" w14:paraId="0B9451E6" w14:textId="77777777">
        <w:trPr>
          <w:trHeight w:hRule="exact" w:val="138"/>
        </w:trPr>
        <w:tc>
          <w:tcPr>
            <w:tcW w:w="993" w:type="dxa"/>
          </w:tcPr>
          <w:p w14:paraId="06B5ABDF" w14:textId="77777777" w:rsidR="00D31FE4" w:rsidRDefault="00D31FE4"/>
        </w:tc>
        <w:tc>
          <w:tcPr>
            <w:tcW w:w="3687" w:type="dxa"/>
          </w:tcPr>
          <w:p w14:paraId="028F4270" w14:textId="77777777" w:rsidR="00D31FE4" w:rsidRDefault="00D31FE4"/>
        </w:tc>
        <w:tc>
          <w:tcPr>
            <w:tcW w:w="1844" w:type="dxa"/>
          </w:tcPr>
          <w:p w14:paraId="4CF46D8C" w14:textId="77777777" w:rsidR="00D31FE4" w:rsidRDefault="00D31FE4"/>
        </w:tc>
        <w:tc>
          <w:tcPr>
            <w:tcW w:w="710" w:type="dxa"/>
          </w:tcPr>
          <w:p w14:paraId="581B69CE" w14:textId="77777777" w:rsidR="00D31FE4" w:rsidRDefault="00D31FE4"/>
        </w:tc>
        <w:tc>
          <w:tcPr>
            <w:tcW w:w="1277" w:type="dxa"/>
          </w:tcPr>
          <w:p w14:paraId="2EB6DB6E" w14:textId="77777777" w:rsidR="00D31FE4" w:rsidRDefault="00D31FE4"/>
        </w:tc>
        <w:tc>
          <w:tcPr>
            <w:tcW w:w="710" w:type="dxa"/>
          </w:tcPr>
          <w:p w14:paraId="380CCB66" w14:textId="77777777" w:rsidR="00D31FE4" w:rsidRDefault="00D31FE4"/>
        </w:tc>
        <w:tc>
          <w:tcPr>
            <w:tcW w:w="993" w:type="dxa"/>
          </w:tcPr>
          <w:p w14:paraId="5DE3E9FC" w14:textId="77777777" w:rsidR="00D31FE4" w:rsidRDefault="00D31FE4"/>
        </w:tc>
      </w:tr>
      <w:tr w:rsidR="00D31FE4" w14:paraId="040C62FA" w14:textId="77777777">
        <w:trPr>
          <w:trHeight w:hRule="exact" w:val="352"/>
        </w:trPr>
        <w:tc>
          <w:tcPr>
            <w:tcW w:w="10221" w:type="dxa"/>
            <w:gridSpan w:val="7"/>
            <w:shd w:val="clear" w:color="000000" w:fill="FFFFFF"/>
            <w:tcMar>
              <w:left w:w="34" w:type="dxa"/>
              <w:right w:w="34" w:type="dxa"/>
            </w:tcMar>
          </w:tcPr>
          <w:p w14:paraId="5416A6DE"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31FE4" w14:paraId="39C376B7" w14:textId="77777777">
        <w:trPr>
          <w:trHeight w:hRule="exact" w:val="63"/>
        </w:trPr>
        <w:tc>
          <w:tcPr>
            <w:tcW w:w="993" w:type="dxa"/>
          </w:tcPr>
          <w:p w14:paraId="6A3DB981" w14:textId="77777777" w:rsidR="00D31FE4" w:rsidRDefault="00D31FE4"/>
        </w:tc>
        <w:tc>
          <w:tcPr>
            <w:tcW w:w="3687" w:type="dxa"/>
          </w:tcPr>
          <w:p w14:paraId="5D027BE7" w14:textId="77777777" w:rsidR="00D31FE4" w:rsidRDefault="00D31FE4"/>
        </w:tc>
        <w:tc>
          <w:tcPr>
            <w:tcW w:w="1844" w:type="dxa"/>
          </w:tcPr>
          <w:p w14:paraId="4358384A" w14:textId="77777777" w:rsidR="00D31FE4" w:rsidRDefault="00D31FE4"/>
        </w:tc>
        <w:tc>
          <w:tcPr>
            <w:tcW w:w="710" w:type="dxa"/>
          </w:tcPr>
          <w:p w14:paraId="2A7453E3" w14:textId="77777777" w:rsidR="00D31FE4" w:rsidRDefault="00D31FE4"/>
        </w:tc>
        <w:tc>
          <w:tcPr>
            <w:tcW w:w="1277" w:type="dxa"/>
          </w:tcPr>
          <w:p w14:paraId="4BC2FF9C" w14:textId="77777777" w:rsidR="00D31FE4" w:rsidRDefault="00D31FE4"/>
        </w:tc>
        <w:tc>
          <w:tcPr>
            <w:tcW w:w="710" w:type="dxa"/>
          </w:tcPr>
          <w:p w14:paraId="12D4DCD7" w14:textId="77777777" w:rsidR="00D31FE4" w:rsidRDefault="00D31FE4"/>
        </w:tc>
        <w:tc>
          <w:tcPr>
            <w:tcW w:w="993" w:type="dxa"/>
          </w:tcPr>
          <w:p w14:paraId="0B28DD6E" w14:textId="77777777" w:rsidR="00D31FE4" w:rsidRDefault="00D31FE4"/>
        </w:tc>
      </w:tr>
      <w:tr w:rsidR="00D31FE4" w14:paraId="23754954" w14:textId="77777777">
        <w:trPr>
          <w:trHeight w:hRule="exact" w:val="277"/>
        </w:trPr>
        <w:tc>
          <w:tcPr>
            <w:tcW w:w="10221" w:type="dxa"/>
            <w:gridSpan w:val="7"/>
            <w:shd w:val="clear" w:color="000000" w:fill="FFFFFF"/>
            <w:tcMar>
              <w:left w:w="34" w:type="dxa"/>
              <w:right w:w="34" w:type="dxa"/>
            </w:tcMar>
          </w:tcPr>
          <w:p w14:paraId="1AAE155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31FE4" w14:paraId="260501B6" w14:textId="77777777">
        <w:trPr>
          <w:trHeight w:hRule="exact" w:val="138"/>
        </w:trPr>
        <w:tc>
          <w:tcPr>
            <w:tcW w:w="993" w:type="dxa"/>
          </w:tcPr>
          <w:p w14:paraId="658AE11F" w14:textId="77777777" w:rsidR="00D31FE4" w:rsidRDefault="00D31FE4"/>
        </w:tc>
        <w:tc>
          <w:tcPr>
            <w:tcW w:w="3687" w:type="dxa"/>
          </w:tcPr>
          <w:p w14:paraId="1BEB58A7" w14:textId="77777777" w:rsidR="00D31FE4" w:rsidRDefault="00D31FE4"/>
        </w:tc>
        <w:tc>
          <w:tcPr>
            <w:tcW w:w="1844" w:type="dxa"/>
          </w:tcPr>
          <w:p w14:paraId="2EB4B1D8" w14:textId="77777777" w:rsidR="00D31FE4" w:rsidRDefault="00D31FE4"/>
        </w:tc>
        <w:tc>
          <w:tcPr>
            <w:tcW w:w="710" w:type="dxa"/>
          </w:tcPr>
          <w:p w14:paraId="651787A1" w14:textId="77777777" w:rsidR="00D31FE4" w:rsidRDefault="00D31FE4"/>
        </w:tc>
        <w:tc>
          <w:tcPr>
            <w:tcW w:w="1277" w:type="dxa"/>
          </w:tcPr>
          <w:p w14:paraId="52BB155C" w14:textId="77777777" w:rsidR="00D31FE4" w:rsidRDefault="00D31FE4"/>
        </w:tc>
        <w:tc>
          <w:tcPr>
            <w:tcW w:w="710" w:type="dxa"/>
          </w:tcPr>
          <w:p w14:paraId="6E2F5D82" w14:textId="77777777" w:rsidR="00D31FE4" w:rsidRDefault="00D31FE4"/>
        </w:tc>
        <w:tc>
          <w:tcPr>
            <w:tcW w:w="993" w:type="dxa"/>
          </w:tcPr>
          <w:p w14:paraId="2A23446E" w14:textId="77777777" w:rsidR="00D31FE4" w:rsidRDefault="00D31FE4"/>
        </w:tc>
      </w:tr>
      <w:tr w:rsidR="00D31FE4" w14:paraId="3343EBA4" w14:textId="77777777">
        <w:trPr>
          <w:trHeight w:hRule="exact" w:val="1096"/>
        </w:trPr>
        <w:tc>
          <w:tcPr>
            <w:tcW w:w="10221" w:type="dxa"/>
            <w:gridSpan w:val="7"/>
            <w:shd w:val="clear" w:color="000000" w:fill="FFFFFF"/>
            <w:tcMar>
              <w:left w:w="34" w:type="dxa"/>
              <w:right w:w="34" w:type="dxa"/>
            </w:tcMar>
          </w:tcPr>
          <w:p w14:paraId="291F5D1D"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«Клиническая дозиметрия и радиационная безопасность в медицинской радиологии», с указанием результатов их формирования в процессе освоения образовательной программы, представлен в п.3 настоящей рабочей программы</w:t>
            </w:r>
          </w:p>
        </w:tc>
      </w:tr>
      <w:tr w:rsidR="00D31FE4" w14:paraId="3DA7EE36" w14:textId="77777777">
        <w:trPr>
          <w:trHeight w:hRule="exact" w:val="277"/>
        </w:trPr>
        <w:tc>
          <w:tcPr>
            <w:tcW w:w="10221" w:type="dxa"/>
            <w:gridSpan w:val="7"/>
            <w:shd w:val="clear" w:color="000000" w:fill="FFFFFF"/>
            <w:tcMar>
              <w:left w:w="34" w:type="dxa"/>
              <w:right w:w="34" w:type="dxa"/>
            </w:tcMar>
          </w:tcPr>
          <w:p w14:paraId="4FB3BEB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D31FE4" w14:paraId="26AC4BE4" w14:textId="77777777">
        <w:trPr>
          <w:trHeight w:hRule="exact" w:val="138"/>
        </w:trPr>
        <w:tc>
          <w:tcPr>
            <w:tcW w:w="993" w:type="dxa"/>
          </w:tcPr>
          <w:p w14:paraId="6E6A59E4" w14:textId="77777777" w:rsidR="00D31FE4" w:rsidRDefault="00D31FE4"/>
        </w:tc>
        <w:tc>
          <w:tcPr>
            <w:tcW w:w="3687" w:type="dxa"/>
          </w:tcPr>
          <w:p w14:paraId="01077C97" w14:textId="77777777" w:rsidR="00D31FE4" w:rsidRDefault="00D31FE4"/>
        </w:tc>
        <w:tc>
          <w:tcPr>
            <w:tcW w:w="1844" w:type="dxa"/>
          </w:tcPr>
          <w:p w14:paraId="17434A9B" w14:textId="77777777" w:rsidR="00D31FE4" w:rsidRDefault="00D31FE4"/>
        </w:tc>
        <w:tc>
          <w:tcPr>
            <w:tcW w:w="710" w:type="dxa"/>
          </w:tcPr>
          <w:p w14:paraId="0B91D40F" w14:textId="77777777" w:rsidR="00D31FE4" w:rsidRDefault="00D31FE4"/>
        </w:tc>
        <w:tc>
          <w:tcPr>
            <w:tcW w:w="1277" w:type="dxa"/>
          </w:tcPr>
          <w:p w14:paraId="748107D2" w14:textId="77777777" w:rsidR="00D31FE4" w:rsidRDefault="00D31FE4"/>
        </w:tc>
        <w:tc>
          <w:tcPr>
            <w:tcW w:w="710" w:type="dxa"/>
          </w:tcPr>
          <w:p w14:paraId="1515E69C" w14:textId="77777777" w:rsidR="00D31FE4" w:rsidRDefault="00D31FE4"/>
        </w:tc>
        <w:tc>
          <w:tcPr>
            <w:tcW w:w="993" w:type="dxa"/>
          </w:tcPr>
          <w:p w14:paraId="043CAC58" w14:textId="77777777" w:rsidR="00D31FE4" w:rsidRDefault="00D31FE4"/>
        </w:tc>
      </w:tr>
      <w:tr w:rsidR="00D31FE4" w14:paraId="574569EE" w14:textId="77777777">
        <w:trPr>
          <w:trHeight w:hRule="exact" w:val="4026"/>
        </w:trPr>
        <w:tc>
          <w:tcPr>
            <w:tcW w:w="10221" w:type="dxa"/>
            <w:gridSpan w:val="7"/>
            <w:shd w:val="clear" w:color="000000" w:fill="FFFFFF"/>
            <w:tcMar>
              <w:left w:w="34" w:type="dxa"/>
              <w:right w:w="34" w:type="dxa"/>
            </w:tcMar>
          </w:tcPr>
          <w:p w14:paraId="3AE82BD7" w14:textId="77777777" w:rsidR="00D31FE4" w:rsidRDefault="00D31FE4">
            <w:pPr>
              <w:spacing w:after="0" w:line="240" w:lineRule="auto"/>
              <w:rPr>
                <w:sz w:val="24"/>
                <w:szCs w:val="24"/>
              </w:rPr>
            </w:pPr>
            <w:r>
              <w:rPr>
                <w:rFonts w:ascii="Times New Roman" w:hAnsi="Times New Roman" w:cs="Times New Roman"/>
                <w:color w:val="000000"/>
                <w:sz w:val="24"/>
                <w:szCs w:val="24"/>
              </w:rPr>
              <w:t>1. Какое излучение принято считать ионизирующим?</w:t>
            </w:r>
          </w:p>
          <w:p w14:paraId="77E6B1EA" w14:textId="77777777" w:rsidR="00D31FE4" w:rsidRDefault="00D31FE4">
            <w:pPr>
              <w:spacing w:after="0" w:line="240" w:lineRule="auto"/>
              <w:rPr>
                <w:sz w:val="24"/>
                <w:szCs w:val="24"/>
              </w:rPr>
            </w:pPr>
            <w:r>
              <w:rPr>
                <w:rFonts w:ascii="Times New Roman" w:hAnsi="Times New Roman" w:cs="Times New Roman"/>
                <w:color w:val="000000"/>
                <w:sz w:val="24"/>
                <w:szCs w:val="24"/>
              </w:rPr>
              <w:t>2. Что подразумевает термин «ионизация»?</w:t>
            </w:r>
          </w:p>
          <w:p w14:paraId="684463E7" w14:textId="77777777" w:rsidR="00D31FE4" w:rsidRDefault="00D31FE4">
            <w:pPr>
              <w:spacing w:after="0" w:line="240" w:lineRule="auto"/>
              <w:rPr>
                <w:sz w:val="24"/>
                <w:szCs w:val="24"/>
              </w:rPr>
            </w:pPr>
            <w:r>
              <w:rPr>
                <w:rFonts w:ascii="Times New Roman" w:hAnsi="Times New Roman" w:cs="Times New Roman"/>
                <w:color w:val="000000"/>
                <w:sz w:val="24"/>
                <w:szCs w:val="24"/>
              </w:rPr>
              <w:t>3. Чем косвенно ионизирующее излучение отличается от непосредственно ионизирующего?</w:t>
            </w:r>
          </w:p>
          <w:p w14:paraId="22B9858A" w14:textId="77777777" w:rsidR="00D31FE4" w:rsidRDefault="00D31FE4">
            <w:pPr>
              <w:spacing w:after="0" w:line="240" w:lineRule="auto"/>
              <w:rPr>
                <w:sz w:val="24"/>
                <w:szCs w:val="24"/>
              </w:rPr>
            </w:pPr>
            <w:r>
              <w:rPr>
                <w:rFonts w:ascii="Times New Roman" w:hAnsi="Times New Roman" w:cs="Times New Roman"/>
                <w:color w:val="000000"/>
                <w:sz w:val="24"/>
                <w:szCs w:val="24"/>
              </w:rPr>
              <w:t>4. Что непосредственно ионизирующее излучение?</w:t>
            </w:r>
          </w:p>
          <w:p w14:paraId="4244B2D5" w14:textId="77777777" w:rsidR="00D31FE4" w:rsidRDefault="00D31FE4">
            <w:pPr>
              <w:spacing w:after="0" w:line="240" w:lineRule="auto"/>
              <w:rPr>
                <w:sz w:val="24"/>
                <w:szCs w:val="24"/>
              </w:rPr>
            </w:pPr>
            <w:r>
              <w:rPr>
                <w:rFonts w:ascii="Times New Roman" w:hAnsi="Times New Roman" w:cs="Times New Roman"/>
                <w:color w:val="000000"/>
                <w:sz w:val="24"/>
                <w:szCs w:val="24"/>
              </w:rPr>
              <w:t>5. Какие частицы считаются непосредственно ионизирующими?</w:t>
            </w:r>
          </w:p>
          <w:p w14:paraId="608D7BF4" w14:textId="77777777" w:rsidR="00D31FE4" w:rsidRDefault="00D31FE4">
            <w:pPr>
              <w:spacing w:after="0" w:line="240" w:lineRule="auto"/>
              <w:rPr>
                <w:sz w:val="24"/>
                <w:szCs w:val="24"/>
              </w:rPr>
            </w:pPr>
            <w:r>
              <w:rPr>
                <w:rFonts w:ascii="Times New Roman" w:hAnsi="Times New Roman" w:cs="Times New Roman"/>
                <w:color w:val="000000"/>
                <w:sz w:val="24"/>
                <w:szCs w:val="24"/>
              </w:rPr>
              <w:t>6. Какие частицы считаются косвенно ионизирующими</w:t>
            </w:r>
          </w:p>
          <w:p w14:paraId="2ED93308" w14:textId="77777777" w:rsidR="00D31FE4" w:rsidRDefault="00D31FE4">
            <w:pPr>
              <w:spacing w:after="0" w:line="240" w:lineRule="auto"/>
              <w:rPr>
                <w:sz w:val="24"/>
                <w:szCs w:val="24"/>
              </w:rPr>
            </w:pPr>
            <w:r>
              <w:rPr>
                <w:rFonts w:ascii="Times New Roman" w:hAnsi="Times New Roman" w:cs="Times New Roman"/>
                <w:color w:val="000000"/>
                <w:sz w:val="24"/>
                <w:szCs w:val="24"/>
              </w:rPr>
              <w:t>7. Как фотоны взаимодействуют с веществом?</w:t>
            </w:r>
          </w:p>
          <w:p w14:paraId="5D878941" w14:textId="77777777" w:rsidR="00D31FE4" w:rsidRDefault="00D31FE4">
            <w:pPr>
              <w:spacing w:after="0" w:line="240" w:lineRule="auto"/>
              <w:rPr>
                <w:sz w:val="24"/>
                <w:szCs w:val="24"/>
              </w:rPr>
            </w:pPr>
            <w:r>
              <w:rPr>
                <w:rFonts w:ascii="Times New Roman" w:hAnsi="Times New Roman" w:cs="Times New Roman"/>
                <w:color w:val="000000"/>
                <w:sz w:val="24"/>
                <w:szCs w:val="24"/>
              </w:rPr>
              <w:t>8. Что такое фотоэлектрический эффект?</w:t>
            </w:r>
          </w:p>
          <w:p w14:paraId="33A96A2A" w14:textId="77777777" w:rsidR="00D31FE4" w:rsidRDefault="00D31FE4">
            <w:pPr>
              <w:spacing w:after="0" w:line="240" w:lineRule="auto"/>
              <w:rPr>
                <w:sz w:val="24"/>
                <w:szCs w:val="24"/>
              </w:rPr>
            </w:pPr>
            <w:r>
              <w:rPr>
                <w:rFonts w:ascii="Times New Roman" w:hAnsi="Times New Roman" w:cs="Times New Roman"/>
                <w:color w:val="000000"/>
                <w:sz w:val="24"/>
                <w:szCs w:val="24"/>
              </w:rPr>
              <w:t>9. Что такое комптоновское рассеяние?</w:t>
            </w:r>
          </w:p>
          <w:p w14:paraId="055AA826" w14:textId="77777777" w:rsidR="00D31FE4" w:rsidRDefault="00D31FE4">
            <w:pPr>
              <w:spacing w:after="0" w:line="240" w:lineRule="auto"/>
              <w:rPr>
                <w:sz w:val="24"/>
                <w:szCs w:val="24"/>
              </w:rPr>
            </w:pPr>
            <w:r>
              <w:rPr>
                <w:rFonts w:ascii="Times New Roman" w:hAnsi="Times New Roman" w:cs="Times New Roman"/>
                <w:color w:val="000000"/>
                <w:sz w:val="24"/>
                <w:szCs w:val="24"/>
              </w:rPr>
              <w:t>10. Что такое когерентное рассеяние?</w:t>
            </w:r>
          </w:p>
          <w:p w14:paraId="01F179F3" w14:textId="77777777" w:rsidR="00D31FE4" w:rsidRDefault="00D31FE4">
            <w:pPr>
              <w:spacing w:after="0" w:line="240" w:lineRule="auto"/>
              <w:rPr>
                <w:sz w:val="24"/>
                <w:szCs w:val="24"/>
              </w:rPr>
            </w:pPr>
            <w:r>
              <w:rPr>
                <w:rFonts w:ascii="Times New Roman" w:hAnsi="Times New Roman" w:cs="Times New Roman"/>
                <w:color w:val="000000"/>
                <w:sz w:val="24"/>
                <w:szCs w:val="24"/>
              </w:rPr>
              <w:t>11. В каком случае при взаимодействии гамма излучения могут образоваться электронные пары?</w:t>
            </w:r>
          </w:p>
          <w:p w14:paraId="27DFFEF9" w14:textId="77777777" w:rsidR="00D31FE4" w:rsidRDefault="00D31FE4">
            <w:pPr>
              <w:spacing w:after="0" w:line="240" w:lineRule="auto"/>
              <w:rPr>
                <w:sz w:val="24"/>
                <w:szCs w:val="24"/>
              </w:rPr>
            </w:pPr>
            <w:r>
              <w:rPr>
                <w:rFonts w:ascii="Times New Roman" w:hAnsi="Times New Roman" w:cs="Times New Roman"/>
                <w:color w:val="000000"/>
                <w:sz w:val="24"/>
                <w:szCs w:val="24"/>
              </w:rPr>
              <w:t>12. Что такое тормозное излучение?</w:t>
            </w:r>
          </w:p>
        </w:tc>
      </w:tr>
    </w:tbl>
    <w:p w14:paraId="1CFDA748"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31FE4" w14:paraId="2FB2CA99" w14:textId="77777777">
        <w:trPr>
          <w:trHeight w:hRule="exact" w:val="416"/>
        </w:trPr>
        <w:tc>
          <w:tcPr>
            <w:tcW w:w="4692" w:type="dxa"/>
            <w:shd w:val="clear" w:color="C0C0C0" w:fill="FFFFFF"/>
            <w:tcMar>
              <w:left w:w="34" w:type="dxa"/>
              <w:right w:w="34" w:type="dxa"/>
            </w:tcMar>
          </w:tcPr>
          <w:p w14:paraId="4A072423"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4537" w:type="dxa"/>
          </w:tcPr>
          <w:p w14:paraId="0F022849" w14:textId="77777777" w:rsidR="00D31FE4" w:rsidRDefault="00D31FE4"/>
        </w:tc>
        <w:tc>
          <w:tcPr>
            <w:tcW w:w="1007" w:type="dxa"/>
            <w:shd w:val="clear" w:color="C0C0C0" w:fill="FFFFFF"/>
            <w:tcMar>
              <w:left w:w="34" w:type="dxa"/>
              <w:right w:w="34" w:type="dxa"/>
            </w:tcMar>
          </w:tcPr>
          <w:p w14:paraId="60D03CA1"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7</w:t>
            </w:r>
          </w:p>
        </w:tc>
      </w:tr>
      <w:tr w:rsidR="00D31FE4" w14:paraId="076F483D" w14:textId="77777777">
        <w:trPr>
          <w:trHeight w:hRule="exact" w:val="14975"/>
        </w:trPr>
        <w:tc>
          <w:tcPr>
            <w:tcW w:w="10221" w:type="dxa"/>
            <w:gridSpan w:val="3"/>
            <w:shd w:val="clear" w:color="000000" w:fill="FFFFFF"/>
            <w:tcMar>
              <w:left w:w="34" w:type="dxa"/>
              <w:right w:w="34" w:type="dxa"/>
            </w:tcMar>
          </w:tcPr>
          <w:p w14:paraId="79132ED0" w14:textId="77777777" w:rsidR="00D31FE4" w:rsidRDefault="00D31FE4">
            <w:pPr>
              <w:spacing w:after="0" w:line="240" w:lineRule="auto"/>
              <w:rPr>
                <w:sz w:val="24"/>
                <w:szCs w:val="24"/>
              </w:rPr>
            </w:pPr>
            <w:r>
              <w:rPr>
                <w:rFonts w:ascii="Times New Roman" w:hAnsi="Times New Roman" w:cs="Times New Roman"/>
                <w:color w:val="000000"/>
                <w:sz w:val="24"/>
                <w:szCs w:val="24"/>
              </w:rPr>
              <w:t>13. Что такое дельта-электрон?</w:t>
            </w:r>
          </w:p>
          <w:p w14:paraId="6FF7DC98" w14:textId="77777777" w:rsidR="00D31FE4" w:rsidRDefault="00D31FE4">
            <w:pPr>
              <w:spacing w:after="0" w:line="240" w:lineRule="auto"/>
              <w:rPr>
                <w:sz w:val="24"/>
                <w:szCs w:val="24"/>
              </w:rPr>
            </w:pPr>
            <w:r>
              <w:rPr>
                <w:rFonts w:ascii="Times New Roman" w:hAnsi="Times New Roman" w:cs="Times New Roman"/>
                <w:color w:val="000000"/>
                <w:sz w:val="24"/>
                <w:szCs w:val="24"/>
              </w:rPr>
              <w:t>14. Как определяется экспозиционная доза?</w:t>
            </w:r>
          </w:p>
          <w:p w14:paraId="12D696F4" w14:textId="77777777" w:rsidR="00D31FE4" w:rsidRDefault="00D31FE4">
            <w:pPr>
              <w:spacing w:after="0" w:line="240" w:lineRule="auto"/>
              <w:rPr>
                <w:sz w:val="24"/>
                <w:szCs w:val="24"/>
              </w:rPr>
            </w:pPr>
            <w:r>
              <w:rPr>
                <w:rFonts w:ascii="Times New Roman" w:hAnsi="Times New Roman" w:cs="Times New Roman"/>
                <w:color w:val="000000"/>
                <w:sz w:val="24"/>
                <w:szCs w:val="24"/>
              </w:rPr>
              <w:t>15. Как определяется поглощенная доза?</w:t>
            </w:r>
          </w:p>
          <w:p w14:paraId="4D69B920" w14:textId="77777777" w:rsidR="00D31FE4" w:rsidRDefault="00D31FE4">
            <w:pPr>
              <w:spacing w:after="0" w:line="240" w:lineRule="auto"/>
              <w:rPr>
                <w:sz w:val="24"/>
                <w:szCs w:val="24"/>
              </w:rPr>
            </w:pPr>
            <w:r>
              <w:rPr>
                <w:rFonts w:ascii="Times New Roman" w:hAnsi="Times New Roman" w:cs="Times New Roman"/>
                <w:color w:val="000000"/>
                <w:sz w:val="24"/>
                <w:szCs w:val="24"/>
              </w:rPr>
              <w:t>16. Как определяется эквивалентная доза?</w:t>
            </w:r>
          </w:p>
          <w:p w14:paraId="6BEFDA16" w14:textId="77777777" w:rsidR="00D31FE4" w:rsidRDefault="00D31FE4">
            <w:pPr>
              <w:spacing w:after="0" w:line="240" w:lineRule="auto"/>
              <w:rPr>
                <w:sz w:val="24"/>
                <w:szCs w:val="24"/>
              </w:rPr>
            </w:pPr>
            <w:r>
              <w:rPr>
                <w:rFonts w:ascii="Times New Roman" w:hAnsi="Times New Roman" w:cs="Times New Roman"/>
                <w:color w:val="000000"/>
                <w:sz w:val="24"/>
                <w:szCs w:val="24"/>
              </w:rPr>
              <w:t>17. Как определяется эффективная доза?</w:t>
            </w:r>
          </w:p>
          <w:p w14:paraId="6B8E798C" w14:textId="77777777" w:rsidR="00D31FE4" w:rsidRDefault="00D31FE4">
            <w:pPr>
              <w:spacing w:after="0" w:line="240" w:lineRule="auto"/>
              <w:rPr>
                <w:sz w:val="24"/>
                <w:szCs w:val="24"/>
              </w:rPr>
            </w:pPr>
            <w:r>
              <w:rPr>
                <w:rFonts w:ascii="Times New Roman" w:hAnsi="Times New Roman" w:cs="Times New Roman"/>
                <w:color w:val="000000"/>
                <w:sz w:val="24"/>
                <w:szCs w:val="24"/>
              </w:rPr>
              <w:t>18. Как определяется Керма?</w:t>
            </w:r>
          </w:p>
          <w:p w14:paraId="53D9DDEE" w14:textId="77777777" w:rsidR="00D31FE4" w:rsidRDefault="00D31FE4">
            <w:pPr>
              <w:spacing w:after="0" w:line="240" w:lineRule="auto"/>
              <w:rPr>
                <w:sz w:val="24"/>
                <w:szCs w:val="24"/>
              </w:rPr>
            </w:pPr>
            <w:r>
              <w:rPr>
                <w:rFonts w:ascii="Times New Roman" w:hAnsi="Times New Roman" w:cs="Times New Roman"/>
                <w:color w:val="000000"/>
                <w:sz w:val="24"/>
                <w:szCs w:val="24"/>
              </w:rPr>
              <w:t>19. Какие виды дозиметров используются в отделениях лучевой терапии?</w:t>
            </w:r>
          </w:p>
          <w:p w14:paraId="6823C6DB" w14:textId="77777777" w:rsidR="00D31FE4" w:rsidRDefault="00D31FE4">
            <w:pPr>
              <w:spacing w:after="0" w:line="240" w:lineRule="auto"/>
              <w:rPr>
                <w:sz w:val="24"/>
                <w:szCs w:val="24"/>
              </w:rPr>
            </w:pPr>
            <w:r>
              <w:rPr>
                <w:rFonts w:ascii="Times New Roman" w:hAnsi="Times New Roman" w:cs="Times New Roman"/>
                <w:color w:val="000000"/>
                <w:sz w:val="24"/>
                <w:szCs w:val="24"/>
              </w:rPr>
              <w:t>20. Какое оборудование необходимо для проведения дозиметрии ионизирующих излучений?</w:t>
            </w:r>
          </w:p>
          <w:p w14:paraId="3F909FC4" w14:textId="77777777" w:rsidR="00D31FE4" w:rsidRDefault="00D31FE4">
            <w:pPr>
              <w:spacing w:after="0" w:line="240" w:lineRule="auto"/>
              <w:rPr>
                <w:sz w:val="24"/>
                <w:szCs w:val="24"/>
              </w:rPr>
            </w:pPr>
            <w:r>
              <w:rPr>
                <w:rFonts w:ascii="Times New Roman" w:hAnsi="Times New Roman" w:cs="Times New Roman"/>
                <w:color w:val="000000"/>
                <w:sz w:val="24"/>
                <w:szCs w:val="24"/>
              </w:rPr>
              <w:t>21. Какие существуют методы защиты от ИИ, какие из них используются в клинике?</w:t>
            </w:r>
          </w:p>
          <w:p w14:paraId="2A4E04BC" w14:textId="77777777" w:rsidR="00D31FE4" w:rsidRDefault="00D31FE4">
            <w:pPr>
              <w:spacing w:after="0" w:line="240" w:lineRule="auto"/>
              <w:rPr>
                <w:sz w:val="24"/>
                <w:szCs w:val="24"/>
              </w:rPr>
            </w:pPr>
          </w:p>
          <w:p w14:paraId="0E1874AB" w14:textId="77777777" w:rsidR="00D31FE4" w:rsidRDefault="00D31FE4">
            <w:pPr>
              <w:spacing w:after="0" w:line="240" w:lineRule="auto"/>
              <w:rPr>
                <w:sz w:val="24"/>
                <w:szCs w:val="24"/>
              </w:rPr>
            </w:pPr>
          </w:p>
          <w:p w14:paraId="5B408BD3" w14:textId="77777777" w:rsidR="00D31FE4" w:rsidRDefault="00D31FE4">
            <w:pPr>
              <w:spacing w:after="0" w:line="240" w:lineRule="auto"/>
              <w:rPr>
                <w:sz w:val="24"/>
                <w:szCs w:val="24"/>
              </w:rPr>
            </w:pPr>
            <w:r>
              <w:rPr>
                <w:rFonts w:ascii="Times New Roman" w:hAnsi="Times New Roman" w:cs="Times New Roman"/>
                <w:color w:val="000000"/>
                <w:sz w:val="24"/>
                <w:szCs w:val="24"/>
              </w:rPr>
              <w:t>1. Для чего нужна дозиметрия?</w:t>
            </w:r>
          </w:p>
          <w:p w14:paraId="56411756" w14:textId="77777777" w:rsidR="00D31FE4" w:rsidRDefault="00D31FE4">
            <w:pPr>
              <w:spacing w:after="0" w:line="240" w:lineRule="auto"/>
              <w:rPr>
                <w:sz w:val="24"/>
                <w:szCs w:val="24"/>
              </w:rPr>
            </w:pPr>
            <w:r>
              <w:rPr>
                <w:rFonts w:ascii="Times New Roman" w:hAnsi="Times New Roman" w:cs="Times New Roman"/>
                <w:color w:val="000000"/>
                <w:sz w:val="24"/>
                <w:szCs w:val="24"/>
              </w:rPr>
              <w:t>2. Какое оборудование нужно для дозиметрии?</w:t>
            </w:r>
          </w:p>
          <w:p w14:paraId="1A29177C" w14:textId="77777777" w:rsidR="00D31FE4" w:rsidRDefault="00D31FE4">
            <w:pPr>
              <w:spacing w:after="0" w:line="240" w:lineRule="auto"/>
              <w:rPr>
                <w:sz w:val="24"/>
                <w:szCs w:val="24"/>
              </w:rPr>
            </w:pPr>
            <w:r>
              <w:rPr>
                <w:rFonts w:ascii="Times New Roman" w:hAnsi="Times New Roman" w:cs="Times New Roman"/>
                <w:color w:val="000000"/>
                <w:sz w:val="24"/>
                <w:szCs w:val="24"/>
              </w:rPr>
              <w:t>3. Какими характеристиками описываются дозовые поля?</w:t>
            </w:r>
          </w:p>
          <w:p w14:paraId="3576B056" w14:textId="77777777" w:rsidR="00D31FE4" w:rsidRDefault="00D31FE4">
            <w:pPr>
              <w:spacing w:after="0" w:line="240" w:lineRule="auto"/>
              <w:rPr>
                <w:sz w:val="24"/>
                <w:szCs w:val="24"/>
              </w:rPr>
            </w:pPr>
            <w:r>
              <w:rPr>
                <w:rFonts w:ascii="Times New Roman" w:hAnsi="Times New Roman" w:cs="Times New Roman"/>
                <w:color w:val="000000"/>
                <w:sz w:val="24"/>
                <w:szCs w:val="24"/>
              </w:rPr>
              <w:t>4. Что измеряет ионизационная камера?</w:t>
            </w:r>
          </w:p>
          <w:p w14:paraId="2557A73D" w14:textId="77777777" w:rsidR="00D31FE4" w:rsidRDefault="00D31FE4">
            <w:pPr>
              <w:spacing w:after="0" w:line="240" w:lineRule="auto"/>
              <w:rPr>
                <w:sz w:val="24"/>
                <w:szCs w:val="24"/>
              </w:rPr>
            </w:pPr>
            <w:r>
              <w:rPr>
                <w:rFonts w:ascii="Times New Roman" w:hAnsi="Times New Roman" w:cs="Times New Roman"/>
                <w:color w:val="000000"/>
                <w:sz w:val="24"/>
                <w:szCs w:val="24"/>
              </w:rPr>
              <w:t>5. Почему для определения дозы нужен электрометр?</w:t>
            </w:r>
          </w:p>
          <w:p w14:paraId="2EB79A64" w14:textId="77777777" w:rsidR="00D31FE4" w:rsidRDefault="00D31FE4">
            <w:pPr>
              <w:spacing w:after="0" w:line="240" w:lineRule="auto"/>
              <w:rPr>
                <w:sz w:val="24"/>
                <w:szCs w:val="24"/>
              </w:rPr>
            </w:pPr>
            <w:r>
              <w:rPr>
                <w:rFonts w:ascii="Times New Roman" w:hAnsi="Times New Roman" w:cs="Times New Roman"/>
                <w:color w:val="000000"/>
                <w:sz w:val="24"/>
                <w:szCs w:val="24"/>
              </w:rPr>
              <w:t>6. Как температура окружающей среды влияет на дозиметрические измерения?</w:t>
            </w:r>
          </w:p>
          <w:p w14:paraId="54AAAFE4" w14:textId="77777777" w:rsidR="00D31FE4" w:rsidRDefault="00D31FE4">
            <w:pPr>
              <w:spacing w:after="0" w:line="240" w:lineRule="auto"/>
              <w:rPr>
                <w:sz w:val="24"/>
                <w:szCs w:val="24"/>
              </w:rPr>
            </w:pPr>
            <w:r>
              <w:rPr>
                <w:rFonts w:ascii="Times New Roman" w:hAnsi="Times New Roman" w:cs="Times New Roman"/>
                <w:color w:val="000000"/>
                <w:sz w:val="24"/>
                <w:szCs w:val="24"/>
              </w:rPr>
              <w:t>7. Как атмосферное давление влияет на дозиметрические измерения?</w:t>
            </w:r>
          </w:p>
          <w:p w14:paraId="332A9532" w14:textId="77777777" w:rsidR="00D31FE4" w:rsidRDefault="00D31FE4">
            <w:pPr>
              <w:spacing w:after="0" w:line="240" w:lineRule="auto"/>
              <w:rPr>
                <w:sz w:val="24"/>
                <w:szCs w:val="24"/>
              </w:rPr>
            </w:pPr>
            <w:r>
              <w:rPr>
                <w:rFonts w:ascii="Times New Roman" w:hAnsi="Times New Roman" w:cs="Times New Roman"/>
                <w:color w:val="000000"/>
                <w:sz w:val="24"/>
                <w:szCs w:val="24"/>
              </w:rPr>
              <w:t>8. Для чего нужна нормальная ионизационная камера?</w:t>
            </w:r>
          </w:p>
          <w:p w14:paraId="03AA7111" w14:textId="77777777" w:rsidR="00D31FE4" w:rsidRDefault="00D31FE4">
            <w:pPr>
              <w:spacing w:after="0" w:line="240" w:lineRule="auto"/>
              <w:rPr>
                <w:sz w:val="24"/>
                <w:szCs w:val="24"/>
              </w:rPr>
            </w:pPr>
            <w:r>
              <w:rPr>
                <w:rFonts w:ascii="Times New Roman" w:hAnsi="Times New Roman" w:cs="Times New Roman"/>
                <w:color w:val="000000"/>
                <w:sz w:val="24"/>
                <w:szCs w:val="24"/>
              </w:rPr>
              <w:t>9. Для чего нужна наперстковая ионизационная камера?</w:t>
            </w:r>
          </w:p>
          <w:p w14:paraId="3CC03ABF" w14:textId="77777777" w:rsidR="00D31FE4" w:rsidRDefault="00D31FE4">
            <w:pPr>
              <w:spacing w:after="0" w:line="240" w:lineRule="auto"/>
              <w:rPr>
                <w:sz w:val="24"/>
                <w:szCs w:val="24"/>
              </w:rPr>
            </w:pPr>
            <w:r>
              <w:rPr>
                <w:rFonts w:ascii="Times New Roman" w:hAnsi="Times New Roman" w:cs="Times New Roman"/>
                <w:color w:val="000000"/>
                <w:sz w:val="24"/>
                <w:szCs w:val="24"/>
              </w:rPr>
              <w:t>10. Как измеряется доза на поверхности наперстковой камеры?</w:t>
            </w:r>
          </w:p>
          <w:p w14:paraId="359A7340" w14:textId="77777777" w:rsidR="00D31FE4" w:rsidRDefault="00D31FE4">
            <w:pPr>
              <w:spacing w:after="0" w:line="240" w:lineRule="auto"/>
              <w:rPr>
                <w:sz w:val="24"/>
                <w:szCs w:val="24"/>
              </w:rPr>
            </w:pPr>
            <w:r>
              <w:rPr>
                <w:rFonts w:ascii="Times New Roman" w:hAnsi="Times New Roman" w:cs="Times New Roman"/>
                <w:color w:val="000000"/>
                <w:sz w:val="24"/>
                <w:szCs w:val="24"/>
              </w:rPr>
              <w:t>11. Для чего нужна камера фармеровского типа?</w:t>
            </w:r>
          </w:p>
          <w:p w14:paraId="01442B21" w14:textId="77777777" w:rsidR="00D31FE4" w:rsidRDefault="00D31FE4">
            <w:pPr>
              <w:spacing w:after="0" w:line="240" w:lineRule="auto"/>
              <w:rPr>
                <w:sz w:val="24"/>
                <w:szCs w:val="24"/>
              </w:rPr>
            </w:pPr>
            <w:r>
              <w:rPr>
                <w:rFonts w:ascii="Times New Roman" w:hAnsi="Times New Roman" w:cs="Times New Roman"/>
                <w:color w:val="000000"/>
                <w:sz w:val="24"/>
                <w:szCs w:val="24"/>
              </w:rPr>
              <w:t>12. Для чего нужна плоскопараллельная ионизационная камера?</w:t>
            </w:r>
          </w:p>
          <w:p w14:paraId="2F375267" w14:textId="77777777" w:rsidR="00D31FE4" w:rsidRDefault="00D31FE4">
            <w:pPr>
              <w:spacing w:after="0" w:line="240" w:lineRule="auto"/>
              <w:rPr>
                <w:sz w:val="24"/>
                <w:szCs w:val="24"/>
              </w:rPr>
            </w:pPr>
            <w:r>
              <w:rPr>
                <w:rFonts w:ascii="Times New Roman" w:hAnsi="Times New Roman" w:cs="Times New Roman"/>
                <w:color w:val="000000"/>
                <w:sz w:val="24"/>
                <w:szCs w:val="24"/>
              </w:rPr>
              <w:t>13. Как осуществляется калибровка дозиметрического оборудования?</w:t>
            </w:r>
          </w:p>
          <w:p w14:paraId="786102D9" w14:textId="77777777" w:rsidR="00D31FE4" w:rsidRDefault="00D31FE4">
            <w:pPr>
              <w:spacing w:after="0" w:line="240" w:lineRule="auto"/>
              <w:rPr>
                <w:sz w:val="24"/>
                <w:szCs w:val="24"/>
              </w:rPr>
            </w:pPr>
            <w:r>
              <w:rPr>
                <w:rFonts w:ascii="Times New Roman" w:hAnsi="Times New Roman" w:cs="Times New Roman"/>
                <w:color w:val="000000"/>
                <w:sz w:val="24"/>
                <w:szCs w:val="24"/>
              </w:rPr>
              <w:t>14. Для чего нужна термолюминисцентная дозиметрия?</w:t>
            </w:r>
          </w:p>
          <w:p w14:paraId="3CB72479" w14:textId="77777777" w:rsidR="00D31FE4" w:rsidRDefault="00D31FE4">
            <w:pPr>
              <w:spacing w:after="0" w:line="240" w:lineRule="auto"/>
              <w:rPr>
                <w:sz w:val="24"/>
                <w:szCs w:val="24"/>
              </w:rPr>
            </w:pPr>
            <w:r>
              <w:rPr>
                <w:rFonts w:ascii="Times New Roman" w:hAnsi="Times New Roman" w:cs="Times New Roman"/>
                <w:color w:val="000000"/>
                <w:sz w:val="24"/>
                <w:szCs w:val="24"/>
              </w:rPr>
              <w:t>15. Для чего нужна фотоплёночная дозиметрия?</w:t>
            </w:r>
          </w:p>
          <w:p w14:paraId="58FF0BE6" w14:textId="77777777" w:rsidR="00D31FE4" w:rsidRDefault="00D31FE4">
            <w:pPr>
              <w:spacing w:after="0" w:line="240" w:lineRule="auto"/>
              <w:rPr>
                <w:sz w:val="24"/>
                <w:szCs w:val="24"/>
              </w:rPr>
            </w:pPr>
            <w:r>
              <w:rPr>
                <w:rFonts w:ascii="Times New Roman" w:hAnsi="Times New Roman" w:cs="Times New Roman"/>
                <w:color w:val="000000"/>
                <w:sz w:val="24"/>
                <w:szCs w:val="24"/>
              </w:rPr>
              <w:t>16. Для чего нужны детекторные массив?</w:t>
            </w:r>
          </w:p>
          <w:p w14:paraId="4B785D81" w14:textId="77777777" w:rsidR="00D31FE4" w:rsidRDefault="00D31FE4">
            <w:pPr>
              <w:spacing w:after="0" w:line="240" w:lineRule="auto"/>
              <w:rPr>
                <w:sz w:val="24"/>
                <w:szCs w:val="24"/>
              </w:rPr>
            </w:pPr>
            <w:r>
              <w:rPr>
                <w:rFonts w:ascii="Times New Roman" w:hAnsi="Times New Roman" w:cs="Times New Roman"/>
                <w:color w:val="000000"/>
                <w:sz w:val="24"/>
                <w:szCs w:val="24"/>
              </w:rPr>
              <w:t>17. Для чего нужны водные фантом?</w:t>
            </w:r>
          </w:p>
          <w:p w14:paraId="63A80DBB" w14:textId="77777777" w:rsidR="00D31FE4" w:rsidRDefault="00D31FE4">
            <w:pPr>
              <w:spacing w:after="0" w:line="240" w:lineRule="auto"/>
              <w:rPr>
                <w:sz w:val="24"/>
                <w:szCs w:val="24"/>
              </w:rPr>
            </w:pPr>
            <w:r>
              <w:rPr>
                <w:rFonts w:ascii="Times New Roman" w:hAnsi="Times New Roman" w:cs="Times New Roman"/>
                <w:color w:val="000000"/>
                <w:sz w:val="24"/>
                <w:szCs w:val="24"/>
              </w:rPr>
              <w:t>18. Для чего нужны антропоморфные фантом?</w:t>
            </w:r>
          </w:p>
          <w:p w14:paraId="4123A00A" w14:textId="77777777" w:rsidR="00D31FE4" w:rsidRDefault="00D31FE4">
            <w:pPr>
              <w:spacing w:after="0" w:line="240" w:lineRule="auto"/>
              <w:rPr>
                <w:sz w:val="24"/>
                <w:szCs w:val="24"/>
              </w:rPr>
            </w:pPr>
            <w:r>
              <w:rPr>
                <w:rFonts w:ascii="Times New Roman" w:hAnsi="Times New Roman" w:cs="Times New Roman"/>
                <w:color w:val="000000"/>
                <w:sz w:val="24"/>
                <w:szCs w:val="24"/>
              </w:rPr>
              <w:t>19. Как водные фантомы отличаются от антропоморфных?</w:t>
            </w:r>
          </w:p>
          <w:p w14:paraId="0EBF890F" w14:textId="77777777" w:rsidR="00D31FE4" w:rsidRDefault="00D31FE4">
            <w:pPr>
              <w:spacing w:after="0" w:line="240" w:lineRule="auto"/>
              <w:rPr>
                <w:sz w:val="24"/>
                <w:szCs w:val="24"/>
              </w:rPr>
            </w:pPr>
            <w:r>
              <w:rPr>
                <w:rFonts w:ascii="Times New Roman" w:hAnsi="Times New Roman" w:cs="Times New Roman"/>
                <w:color w:val="000000"/>
                <w:sz w:val="24"/>
                <w:szCs w:val="24"/>
              </w:rPr>
              <w:t>20. Может ли в водном фантоме использоваться другой материал?</w:t>
            </w:r>
          </w:p>
          <w:p w14:paraId="64F9CDBA" w14:textId="77777777" w:rsidR="00D31FE4" w:rsidRDefault="00D31FE4">
            <w:pPr>
              <w:spacing w:after="0" w:line="240" w:lineRule="auto"/>
              <w:rPr>
                <w:sz w:val="24"/>
                <w:szCs w:val="24"/>
              </w:rPr>
            </w:pPr>
          </w:p>
          <w:p w14:paraId="5E564B22" w14:textId="77777777" w:rsidR="00D31FE4" w:rsidRDefault="00D31FE4">
            <w:pPr>
              <w:spacing w:after="0" w:line="240" w:lineRule="auto"/>
              <w:rPr>
                <w:sz w:val="24"/>
                <w:szCs w:val="24"/>
              </w:rPr>
            </w:pPr>
            <w:r>
              <w:rPr>
                <w:rFonts w:ascii="Times New Roman" w:hAnsi="Times New Roman" w:cs="Times New Roman"/>
                <w:color w:val="000000"/>
                <w:sz w:val="24"/>
                <w:szCs w:val="24"/>
              </w:rPr>
              <w:t>1. Какой принцип работы у нормальной воздушной камеры?</w:t>
            </w:r>
          </w:p>
          <w:p w14:paraId="2F8D4D24" w14:textId="77777777" w:rsidR="00D31FE4" w:rsidRDefault="00D31FE4">
            <w:pPr>
              <w:spacing w:after="0" w:line="240" w:lineRule="auto"/>
              <w:rPr>
                <w:sz w:val="24"/>
                <w:szCs w:val="24"/>
              </w:rPr>
            </w:pPr>
            <w:r>
              <w:rPr>
                <w:rFonts w:ascii="Times New Roman" w:hAnsi="Times New Roman" w:cs="Times New Roman"/>
                <w:color w:val="000000"/>
                <w:sz w:val="24"/>
                <w:szCs w:val="24"/>
              </w:rPr>
              <w:t>2. Какой принцип работы у наперстковой ионизационной камеры?</w:t>
            </w:r>
          </w:p>
          <w:p w14:paraId="5AD5263C" w14:textId="77777777" w:rsidR="00D31FE4" w:rsidRDefault="00D31FE4">
            <w:pPr>
              <w:spacing w:after="0" w:line="240" w:lineRule="auto"/>
              <w:rPr>
                <w:sz w:val="24"/>
                <w:szCs w:val="24"/>
              </w:rPr>
            </w:pPr>
            <w:r>
              <w:rPr>
                <w:rFonts w:ascii="Times New Roman" w:hAnsi="Times New Roman" w:cs="Times New Roman"/>
                <w:color w:val="000000"/>
                <w:sz w:val="24"/>
                <w:szCs w:val="24"/>
              </w:rPr>
              <w:t>3. Что такое электронное равновесие?</w:t>
            </w:r>
          </w:p>
          <w:p w14:paraId="3E28A290" w14:textId="77777777" w:rsidR="00D31FE4" w:rsidRDefault="00D31FE4">
            <w:pPr>
              <w:spacing w:after="0" w:line="240" w:lineRule="auto"/>
              <w:rPr>
                <w:sz w:val="24"/>
                <w:szCs w:val="24"/>
              </w:rPr>
            </w:pPr>
            <w:r>
              <w:rPr>
                <w:rFonts w:ascii="Times New Roman" w:hAnsi="Times New Roman" w:cs="Times New Roman"/>
                <w:color w:val="000000"/>
                <w:sz w:val="24"/>
                <w:szCs w:val="24"/>
              </w:rPr>
              <w:t>4. Что такое теория полости?</w:t>
            </w:r>
          </w:p>
          <w:p w14:paraId="37F15531" w14:textId="77777777" w:rsidR="00D31FE4" w:rsidRDefault="00D31FE4">
            <w:pPr>
              <w:spacing w:after="0" w:line="240" w:lineRule="auto"/>
              <w:rPr>
                <w:sz w:val="24"/>
                <w:szCs w:val="24"/>
              </w:rPr>
            </w:pPr>
            <w:r>
              <w:rPr>
                <w:rFonts w:ascii="Times New Roman" w:hAnsi="Times New Roman" w:cs="Times New Roman"/>
                <w:color w:val="000000"/>
                <w:sz w:val="24"/>
                <w:szCs w:val="24"/>
              </w:rPr>
              <w:t>5. Какой принцип работы у камер фармеровского типа?</w:t>
            </w:r>
          </w:p>
          <w:p w14:paraId="405DFB56" w14:textId="77777777" w:rsidR="00D31FE4" w:rsidRDefault="00D31FE4">
            <w:pPr>
              <w:spacing w:after="0" w:line="240" w:lineRule="auto"/>
              <w:rPr>
                <w:sz w:val="24"/>
                <w:szCs w:val="24"/>
              </w:rPr>
            </w:pPr>
            <w:r>
              <w:rPr>
                <w:rFonts w:ascii="Times New Roman" w:hAnsi="Times New Roman" w:cs="Times New Roman"/>
                <w:color w:val="000000"/>
                <w:sz w:val="24"/>
                <w:szCs w:val="24"/>
              </w:rPr>
              <w:t>6. Какой принцип работы у плоскопараллельных ионизационных камер?</w:t>
            </w:r>
          </w:p>
          <w:p w14:paraId="707FF778" w14:textId="77777777" w:rsidR="00D31FE4" w:rsidRDefault="00D31FE4">
            <w:pPr>
              <w:spacing w:after="0" w:line="240" w:lineRule="auto"/>
              <w:rPr>
                <w:sz w:val="24"/>
                <w:szCs w:val="24"/>
              </w:rPr>
            </w:pPr>
            <w:r>
              <w:rPr>
                <w:rFonts w:ascii="Times New Roman" w:hAnsi="Times New Roman" w:cs="Times New Roman"/>
                <w:color w:val="000000"/>
                <w:sz w:val="24"/>
                <w:szCs w:val="24"/>
              </w:rPr>
              <w:t>7. Что такое вольтамперная характеристика газонаполненного детектора</w:t>
            </w:r>
          </w:p>
          <w:p w14:paraId="78459FA4" w14:textId="77777777" w:rsidR="00D31FE4" w:rsidRDefault="00D31FE4">
            <w:pPr>
              <w:spacing w:after="0" w:line="240" w:lineRule="auto"/>
              <w:rPr>
                <w:sz w:val="24"/>
                <w:szCs w:val="24"/>
              </w:rPr>
            </w:pPr>
            <w:r>
              <w:rPr>
                <w:rFonts w:ascii="Times New Roman" w:hAnsi="Times New Roman" w:cs="Times New Roman"/>
                <w:color w:val="000000"/>
                <w:sz w:val="24"/>
                <w:szCs w:val="24"/>
              </w:rPr>
              <w:t>8. Какие явления наблюдаются в газонаполненном детекторе в области рекомбинации?</w:t>
            </w:r>
          </w:p>
          <w:p w14:paraId="220A49E5" w14:textId="77777777" w:rsidR="00D31FE4" w:rsidRDefault="00D31FE4">
            <w:pPr>
              <w:spacing w:after="0" w:line="240" w:lineRule="auto"/>
              <w:rPr>
                <w:sz w:val="24"/>
                <w:szCs w:val="24"/>
              </w:rPr>
            </w:pPr>
            <w:r>
              <w:rPr>
                <w:rFonts w:ascii="Times New Roman" w:hAnsi="Times New Roman" w:cs="Times New Roman"/>
                <w:color w:val="000000"/>
                <w:sz w:val="24"/>
                <w:szCs w:val="24"/>
              </w:rPr>
              <w:t>9. Чем обусловлена рекомбинация в газонаполненном детекторе?</w:t>
            </w:r>
          </w:p>
          <w:p w14:paraId="7FC19EA5" w14:textId="77777777" w:rsidR="00D31FE4" w:rsidRDefault="00D31FE4">
            <w:pPr>
              <w:spacing w:after="0" w:line="240" w:lineRule="auto"/>
              <w:rPr>
                <w:sz w:val="24"/>
                <w:szCs w:val="24"/>
              </w:rPr>
            </w:pPr>
            <w:r>
              <w:rPr>
                <w:rFonts w:ascii="Times New Roman" w:hAnsi="Times New Roman" w:cs="Times New Roman"/>
                <w:color w:val="000000"/>
                <w:sz w:val="24"/>
                <w:szCs w:val="24"/>
              </w:rPr>
              <w:t>10. Какие явления наблюдаются в газонаполненном детекторе в области ионизационного плато?</w:t>
            </w:r>
          </w:p>
          <w:p w14:paraId="41F01295" w14:textId="77777777" w:rsidR="00D31FE4" w:rsidRDefault="00D31FE4">
            <w:pPr>
              <w:spacing w:after="0" w:line="240" w:lineRule="auto"/>
              <w:rPr>
                <w:sz w:val="24"/>
                <w:szCs w:val="24"/>
              </w:rPr>
            </w:pPr>
            <w:r>
              <w:rPr>
                <w:rFonts w:ascii="Times New Roman" w:hAnsi="Times New Roman" w:cs="Times New Roman"/>
                <w:color w:val="000000"/>
                <w:sz w:val="24"/>
                <w:szCs w:val="24"/>
              </w:rPr>
              <w:t>11. Какие явления наблюдаются в газонаполненном детекторе в области пропорционального счета?</w:t>
            </w:r>
          </w:p>
          <w:p w14:paraId="3205B4AC" w14:textId="77777777" w:rsidR="00D31FE4" w:rsidRDefault="00D31FE4">
            <w:pPr>
              <w:spacing w:after="0" w:line="240" w:lineRule="auto"/>
              <w:rPr>
                <w:sz w:val="24"/>
                <w:szCs w:val="24"/>
              </w:rPr>
            </w:pPr>
            <w:r>
              <w:rPr>
                <w:rFonts w:ascii="Times New Roman" w:hAnsi="Times New Roman" w:cs="Times New Roman"/>
                <w:color w:val="000000"/>
                <w:sz w:val="24"/>
                <w:szCs w:val="24"/>
              </w:rPr>
              <w:t>12. Какие явления наблюдаются в газонаполненном детекторе в области плато Гейгера- Мюллера?</w:t>
            </w:r>
          </w:p>
          <w:p w14:paraId="1FF0FC75" w14:textId="77777777" w:rsidR="00D31FE4" w:rsidRDefault="00D31FE4">
            <w:pPr>
              <w:spacing w:after="0" w:line="240" w:lineRule="auto"/>
              <w:rPr>
                <w:sz w:val="24"/>
                <w:szCs w:val="24"/>
              </w:rPr>
            </w:pPr>
            <w:r>
              <w:rPr>
                <w:rFonts w:ascii="Times New Roman" w:hAnsi="Times New Roman" w:cs="Times New Roman"/>
                <w:color w:val="000000"/>
                <w:sz w:val="24"/>
                <w:szCs w:val="24"/>
              </w:rPr>
              <w:t>13. Чем обусловлен непрерывный разряд газонаполненного детектора?</w:t>
            </w:r>
          </w:p>
          <w:p w14:paraId="7B11E366" w14:textId="77777777" w:rsidR="00D31FE4" w:rsidRDefault="00D31FE4">
            <w:pPr>
              <w:spacing w:after="0" w:line="240" w:lineRule="auto"/>
              <w:rPr>
                <w:sz w:val="24"/>
                <w:szCs w:val="24"/>
              </w:rPr>
            </w:pPr>
            <w:r>
              <w:rPr>
                <w:rFonts w:ascii="Times New Roman" w:hAnsi="Times New Roman" w:cs="Times New Roman"/>
                <w:color w:val="000000"/>
                <w:sz w:val="24"/>
                <w:szCs w:val="24"/>
              </w:rPr>
              <w:t>14. К чему приводит непрерывный разряд газонаполненного детектора?</w:t>
            </w:r>
          </w:p>
          <w:p w14:paraId="784DCA85" w14:textId="77777777" w:rsidR="00D31FE4" w:rsidRDefault="00D31FE4">
            <w:pPr>
              <w:spacing w:after="0" w:line="240" w:lineRule="auto"/>
              <w:rPr>
                <w:sz w:val="24"/>
                <w:szCs w:val="24"/>
              </w:rPr>
            </w:pPr>
            <w:r>
              <w:rPr>
                <w:rFonts w:ascii="Times New Roman" w:hAnsi="Times New Roman" w:cs="Times New Roman"/>
                <w:color w:val="000000"/>
                <w:sz w:val="24"/>
                <w:szCs w:val="24"/>
              </w:rPr>
              <w:t>15. Какой области ВАХ работают ионизационные камеры?</w:t>
            </w:r>
          </w:p>
          <w:p w14:paraId="5B5F43EE" w14:textId="77777777" w:rsidR="00D31FE4" w:rsidRDefault="00D31FE4">
            <w:pPr>
              <w:spacing w:after="0" w:line="240" w:lineRule="auto"/>
              <w:rPr>
                <w:sz w:val="24"/>
                <w:szCs w:val="24"/>
              </w:rPr>
            </w:pPr>
            <w:r>
              <w:rPr>
                <w:rFonts w:ascii="Times New Roman" w:hAnsi="Times New Roman" w:cs="Times New Roman"/>
                <w:color w:val="000000"/>
                <w:sz w:val="24"/>
                <w:szCs w:val="24"/>
              </w:rPr>
              <w:t>16. Что такое термолюминисцентная дозиметрия?</w:t>
            </w:r>
          </w:p>
          <w:p w14:paraId="70BDE5CA" w14:textId="77777777" w:rsidR="00D31FE4" w:rsidRDefault="00D31FE4">
            <w:pPr>
              <w:spacing w:after="0" w:line="240" w:lineRule="auto"/>
              <w:rPr>
                <w:sz w:val="24"/>
                <w:szCs w:val="24"/>
              </w:rPr>
            </w:pPr>
            <w:r>
              <w:rPr>
                <w:rFonts w:ascii="Times New Roman" w:hAnsi="Times New Roman" w:cs="Times New Roman"/>
                <w:color w:val="000000"/>
                <w:sz w:val="24"/>
                <w:szCs w:val="24"/>
              </w:rPr>
              <w:t>17. Как устроены радиометрические плёнки?</w:t>
            </w:r>
          </w:p>
          <w:p w14:paraId="4025588A" w14:textId="77777777" w:rsidR="00D31FE4" w:rsidRDefault="00D31FE4">
            <w:pPr>
              <w:spacing w:after="0" w:line="240" w:lineRule="auto"/>
              <w:rPr>
                <w:sz w:val="24"/>
                <w:szCs w:val="24"/>
              </w:rPr>
            </w:pPr>
            <w:r>
              <w:rPr>
                <w:rFonts w:ascii="Times New Roman" w:hAnsi="Times New Roman" w:cs="Times New Roman"/>
                <w:color w:val="000000"/>
                <w:sz w:val="24"/>
                <w:szCs w:val="24"/>
              </w:rPr>
              <w:t>18. Какой цвет радиохромной плёнки наиболее чувствителен к изменениям дозы?</w:t>
            </w:r>
          </w:p>
          <w:p w14:paraId="73C27E2C" w14:textId="77777777" w:rsidR="00D31FE4" w:rsidRDefault="00D31FE4">
            <w:pPr>
              <w:spacing w:after="0" w:line="240" w:lineRule="auto"/>
              <w:rPr>
                <w:sz w:val="24"/>
                <w:szCs w:val="24"/>
              </w:rPr>
            </w:pPr>
            <w:r>
              <w:rPr>
                <w:rFonts w:ascii="Times New Roman" w:hAnsi="Times New Roman" w:cs="Times New Roman"/>
                <w:color w:val="000000"/>
                <w:sz w:val="24"/>
                <w:szCs w:val="24"/>
              </w:rPr>
              <w:t>19. Для чего требуется калибровка радиохромных плёнок?</w:t>
            </w:r>
          </w:p>
        </w:tc>
      </w:tr>
    </w:tbl>
    <w:p w14:paraId="5332EF27"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2"/>
        <w:gridCol w:w="4378"/>
        <w:gridCol w:w="1005"/>
      </w:tblGrid>
      <w:tr w:rsidR="00D31FE4" w14:paraId="4336D37D" w14:textId="77777777">
        <w:trPr>
          <w:trHeight w:hRule="exact" w:val="416"/>
        </w:trPr>
        <w:tc>
          <w:tcPr>
            <w:tcW w:w="4692" w:type="dxa"/>
            <w:gridSpan w:val="3"/>
            <w:shd w:val="clear" w:color="C0C0C0" w:fill="FFFFFF"/>
            <w:tcMar>
              <w:left w:w="34" w:type="dxa"/>
              <w:right w:w="34" w:type="dxa"/>
            </w:tcMar>
          </w:tcPr>
          <w:p w14:paraId="640D7E56"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143" w:type="dxa"/>
          </w:tcPr>
          <w:p w14:paraId="74B49AE8" w14:textId="77777777" w:rsidR="00D31FE4" w:rsidRDefault="00D31FE4"/>
        </w:tc>
        <w:tc>
          <w:tcPr>
            <w:tcW w:w="4395" w:type="dxa"/>
          </w:tcPr>
          <w:p w14:paraId="4FA7A52D" w14:textId="77777777" w:rsidR="00D31FE4" w:rsidRDefault="00D31FE4"/>
        </w:tc>
        <w:tc>
          <w:tcPr>
            <w:tcW w:w="1007" w:type="dxa"/>
            <w:shd w:val="clear" w:color="C0C0C0" w:fill="FFFFFF"/>
            <w:tcMar>
              <w:left w:w="34" w:type="dxa"/>
              <w:right w:w="34" w:type="dxa"/>
            </w:tcMar>
          </w:tcPr>
          <w:p w14:paraId="6D788297"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8</w:t>
            </w:r>
          </w:p>
        </w:tc>
      </w:tr>
      <w:tr w:rsidR="00D31FE4" w14:paraId="52316A32" w14:textId="77777777">
        <w:trPr>
          <w:trHeight w:hRule="exact" w:val="1125"/>
        </w:trPr>
        <w:tc>
          <w:tcPr>
            <w:tcW w:w="10221" w:type="dxa"/>
            <w:gridSpan w:val="6"/>
            <w:shd w:val="clear" w:color="000000" w:fill="FFFFFF"/>
            <w:tcMar>
              <w:left w:w="34" w:type="dxa"/>
              <w:right w:w="34" w:type="dxa"/>
            </w:tcMar>
          </w:tcPr>
          <w:p w14:paraId="295C4D56" w14:textId="77777777" w:rsidR="00D31FE4" w:rsidRDefault="00D31FE4">
            <w:pPr>
              <w:spacing w:after="0" w:line="240" w:lineRule="auto"/>
              <w:rPr>
                <w:sz w:val="24"/>
                <w:szCs w:val="24"/>
              </w:rPr>
            </w:pPr>
            <w:r>
              <w:rPr>
                <w:rFonts w:ascii="Times New Roman" w:hAnsi="Times New Roman" w:cs="Times New Roman"/>
                <w:color w:val="000000"/>
                <w:sz w:val="24"/>
                <w:szCs w:val="24"/>
              </w:rPr>
              <w:t>20. Что такое изодозная кривая?</w:t>
            </w:r>
          </w:p>
          <w:p w14:paraId="550F976F" w14:textId="77777777" w:rsidR="00D31FE4" w:rsidRDefault="00D31FE4">
            <w:pPr>
              <w:spacing w:after="0" w:line="240" w:lineRule="auto"/>
              <w:rPr>
                <w:sz w:val="24"/>
                <w:szCs w:val="24"/>
              </w:rPr>
            </w:pPr>
            <w:r>
              <w:rPr>
                <w:rFonts w:ascii="Times New Roman" w:hAnsi="Times New Roman" w:cs="Times New Roman"/>
                <w:color w:val="000000"/>
                <w:sz w:val="24"/>
                <w:szCs w:val="24"/>
              </w:rPr>
              <w:t>21. Что такое профиль дозы?</w:t>
            </w:r>
          </w:p>
        </w:tc>
      </w:tr>
      <w:tr w:rsidR="00D31FE4" w14:paraId="101F0F15" w14:textId="77777777">
        <w:trPr>
          <w:trHeight w:hRule="exact" w:val="277"/>
        </w:trPr>
        <w:tc>
          <w:tcPr>
            <w:tcW w:w="10221" w:type="dxa"/>
            <w:gridSpan w:val="6"/>
            <w:shd w:val="clear" w:color="000000" w:fill="FFFFFF"/>
            <w:tcMar>
              <w:left w:w="34" w:type="dxa"/>
              <w:right w:w="34" w:type="dxa"/>
            </w:tcMar>
          </w:tcPr>
          <w:p w14:paraId="4CC3D71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31FE4" w14:paraId="16A01ED5" w14:textId="77777777">
        <w:trPr>
          <w:trHeight w:hRule="exact" w:val="138"/>
        </w:trPr>
        <w:tc>
          <w:tcPr>
            <w:tcW w:w="568" w:type="dxa"/>
          </w:tcPr>
          <w:p w14:paraId="129252ED" w14:textId="77777777" w:rsidR="00D31FE4" w:rsidRDefault="00D31FE4"/>
        </w:tc>
        <w:tc>
          <w:tcPr>
            <w:tcW w:w="143" w:type="dxa"/>
          </w:tcPr>
          <w:p w14:paraId="12840DB7" w14:textId="77777777" w:rsidR="00D31FE4" w:rsidRDefault="00D31FE4"/>
        </w:tc>
        <w:tc>
          <w:tcPr>
            <w:tcW w:w="3970" w:type="dxa"/>
          </w:tcPr>
          <w:p w14:paraId="6F0EE11F" w14:textId="77777777" w:rsidR="00D31FE4" w:rsidRDefault="00D31FE4"/>
        </w:tc>
        <w:tc>
          <w:tcPr>
            <w:tcW w:w="143" w:type="dxa"/>
          </w:tcPr>
          <w:p w14:paraId="28DF5295" w14:textId="77777777" w:rsidR="00D31FE4" w:rsidRDefault="00D31FE4"/>
        </w:tc>
        <w:tc>
          <w:tcPr>
            <w:tcW w:w="4395" w:type="dxa"/>
          </w:tcPr>
          <w:p w14:paraId="1A6FDC66" w14:textId="77777777" w:rsidR="00D31FE4" w:rsidRDefault="00D31FE4"/>
        </w:tc>
        <w:tc>
          <w:tcPr>
            <w:tcW w:w="993" w:type="dxa"/>
          </w:tcPr>
          <w:p w14:paraId="5066E65B" w14:textId="77777777" w:rsidR="00D31FE4" w:rsidRDefault="00D31FE4"/>
        </w:tc>
      </w:tr>
      <w:tr w:rsidR="00D31FE4" w14:paraId="764CF060" w14:textId="77777777">
        <w:trPr>
          <w:trHeight w:hRule="exact" w:val="304"/>
        </w:trPr>
        <w:tc>
          <w:tcPr>
            <w:tcW w:w="10221" w:type="dxa"/>
            <w:gridSpan w:val="6"/>
            <w:shd w:val="clear" w:color="000000" w:fill="FFFFFF"/>
            <w:tcMar>
              <w:left w:w="34" w:type="dxa"/>
              <w:right w:w="34" w:type="dxa"/>
            </w:tcMar>
          </w:tcPr>
          <w:p w14:paraId="17CB88D4" w14:textId="77777777" w:rsidR="00D31FE4" w:rsidRDefault="00D31FE4">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D31FE4" w14:paraId="66E92246" w14:textId="77777777">
        <w:trPr>
          <w:trHeight w:hRule="exact" w:val="277"/>
        </w:trPr>
        <w:tc>
          <w:tcPr>
            <w:tcW w:w="568" w:type="dxa"/>
          </w:tcPr>
          <w:p w14:paraId="00AE7808" w14:textId="77777777" w:rsidR="00D31FE4" w:rsidRDefault="00D31FE4"/>
        </w:tc>
        <w:tc>
          <w:tcPr>
            <w:tcW w:w="143" w:type="dxa"/>
          </w:tcPr>
          <w:p w14:paraId="403F86C6" w14:textId="77777777" w:rsidR="00D31FE4" w:rsidRDefault="00D31FE4"/>
        </w:tc>
        <w:tc>
          <w:tcPr>
            <w:tcW w:w="3970" w:type="dxa"/>
          </w:tcPr>
          <w:p w14:paraId="602238CA" w14:textId="77777777" w:rsidR="00D31FE4" w:rsidRDefault="00D31FE4"/>
        </w:tc>
        <w:tc>
          <w:tcPr>
            <w:tcW w:w="143" w:type="dxa"/>
          </w:tcPr>
          <w:p w14:paraId="1BE9810A" w14:textId="77777777" w:rsidR="00D31FE4" w:rsidRDefault="00D31FE4"/>
        </w:tc>
        <w:tc>
          <w:tcPr>
            <w:tcW w:w="4395" w:type="dxa"/>
          </w:tcPr>
          <w:p w14:paraId="6808266F" w14:textId="77777777" w:rsidR="00D31FE4" w:rsidRDefault="00D31FE4"/>
        </w:tc>
        <w:tc>
          <w:tcPr>
            <w:tcW w:w="993" w:type="dxa"/>
          </w:tcPr>
          <w:p w14:paraId="1BB76D4F" w14:textId="77777777" w:rsidR="00D31FE4" w:rsidRDefault="00D31FE4"/>
        </w:tc>
      </w:tr>
      <w:tr w:rsidR="00D31FE4" w14:paraId="361F6D85" w14:textId="77777777">
        <w:trPr>
          <w:trHeight w:hRule="exact" w:val="680"/>
        </w:trPr>
        <w:tc>
          <w:tcPr>
            <w:tcW w:w="10221" w:type="dxa"/>
            <w:gridSpan w:val="6"/>
            <w:shd w:val="clear" w:color="000000" w:fill="FFFFFF"/>
            <w:tcMar>
              <w:left w:w="34" w:type="dxa"/>
              <w:right w:w="34" w:type="dxa"/>
            </w:tcMar>
          </w:tcPr>
          <w:p w14:paraId="18D4C893"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D31FE4" w14:paraId="1CD99265" w14:textId="77777777">
        <w:trPr>
          <w:trHeight w:hRule="exact" w:val="138"/>
        </w:trPr>
        <w:tc>
          <w:tcPr>
            <w:tcW w:w="568" w:type="dxa"/>
          </w:tcPr>
          <w:p w14:paraId="6EB9510B" w14:textId="77777777" w:rsidR="00D31FE4" w:rsidRDefault="00D31FE4"/>
        </w:tc>
        <w:tc>
          <w:tcPr>
            <w:tcW w:w="143" w:type="dxa"/>
          </w:tcPr>
          <w:p w14:paraId="56670902" w14:textId="77777777" w:rsidR="00D31FE4" w:rsidRDefault="00D31FE4"/>
        </w:tc>
        <w:tc>
          <w:tcPr>
            <w:tcW w:w="3970" w:type="dxa"/>
          </w:tcPr>
          <w:p w14:paraId="49D16EDD" w14:textId="77777777" w:rsidR="00D31FE4" w:rsidRDefault="00D31FE4"/>
        </w:tc>
        <w:tc>
          <w:tcPr>
            <w:tcW w:w="143" w:type="dxa"/>
          </w:tcPr>
          <w:p w14:paraId="0296E5A9" w14:textId="77777777" w:rsidR="00D31FE4" w:rsidRDefault="00D31FE4"/>
        </w:tc>
        <w:tc>
          <w:tcPr>
            <w:tcW w:w="4395" w:type="dxa"/>
          </w:tcPr>
          <w:p w14:paraId="71F541E8" w14:textId="77777777" w:rsidR="00D31FE4" w:rsidRDefault="00D31FE4"/>
        </w:tc>
        <w:tc>
          <w:tcPr>
            <w:tcW w:w="993" w:type="dxa"/>
          </w:tcPr>
          <w:p w14:paraId="68EE665B" w14:textId="77777777" w:rsidR="00D31FE4" w:rsidRDefault="00D31FE4"/>
        </w:tc>
      </w:tr>
      <w:tr w:rsidR="00D31FE4" w14:paraId="4B49C687" w14:textId="77777777">
        <w:trPr>
          <w:trHeight w:hRule="exact" w:val="277"/>
        </w:trPr>
        <w:tc>
          <w:tcPr>
            <w:tcW w:w="10221" w:type="dxa"/>
            <w:gridSpan w:val="6"/>
            <w:shd w:val="clear" w:color="000000" w:fill="FFFFFF"/>
            <w:tcMar>
              <w:left w:w="34" w:type="dxa"/>
              <w:right w:w="34" w:type="dxa"/>
            </w:tcMar>
          </w:tcPr>
          <w:p w14:paraId="61D1DE4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D31FE4" w14:paraId="6B089693" w14:textId="7777777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51F65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655F5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31FE4" w14:paraId="484FD2BA"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858827" w14:textId="77777777" w:rsidR="00D31FE4" w:rsidRDefault="00D31FE4">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C518A8" w14:textId="77777777" w:rsidR="00D31FE4" w:rsidRDefault="00D31FE4">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31FE4" w14:paraId="3CA633B0"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54006A" w14:textId="77777777" w:rsidR="00D31FE4" w:rsidRDefault="00D31FE4">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A0A9FD" w14:textId="77777777" w:rsidR="00D31FE4" w:rsidRDefault="00D31FE4">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31FE4" w14:paraId="091563EF" w14:textId="77777777">
        <w:trPr>
          <w:trHeight w:hRule="exact" w:val="138"/>
        </w:trPr>
        <w:tc>
          <w:tcPr>
            <w:tcW w:w="568" w:type="dxa"/>
          </w:tcPr>
          <w:p w14:paraId="4F19CC8A" w14:textId="77777777" w:rsidR="00D31FE4" w:rsidRDefault="00D31FE4"/>
        </w:tc>
        <w:tc>
          <w:tcPr>
            <w:tcW w:w="143" w:type="dxa"/>
          </w:tcPr>
          <w:p w14:paraId="2BC8AFAA" w14:textId="77777777" w:rsidR="00D31FE4" w:rsidRDefault="00D31FE4"/>
        </w:tc>
        <w:tc>
          <w:tcPr>
            <w:tcW w:w="3970" w:type="dxa"/>
          </w:tcPr>
          <w:p w14:paraId="4D07C4F4" w14:textId="77777777" w:rsidR="00D31FE4" w:rsidRDefault="00D31FE4"/>
        </w:tc>
        <w:tc>
          <w:tcPr>
            <w:tcW w:w="143" w:type="dxa"/>
          </w:tcPr>
          <w:p w14:paraId="3E1BA752" w14:textId="77777777" w:rsidR="00D31FE4" w:rsidRDefault="00D31FE4"/>
        </w:tc>
        <w:tc>
          <w:tcPr>
            <w:tcW w:w="4395" w:type="dxa"/>
          </w:tcPr>
          <w:p w14:paraId="45EED718" w14:textId="77777777" w:rsidR="00D31FE4" w:rsidRDefault="00D31FE4"/>
        </w:tc>
        <w:tc>
          <w:tcPr>
            <w:tcW w:w="993" w:type="dxa"/>
          </w:tcPr>
          <w:p w14:paraId="76BE998B" w14:textId="77777777" w:rsidR="00D31FE4" w:rsidRDefault="00D31FE4"/>
        </w:tc>
      </w:tr>
      <w:tr w:rsidR="00D31FE4" w14:paraId="77129793" w14:textId="77777777">
        <w:trPr>
          <w:trHeight w:hRule="exact" w:val="277"/>
        </w:trPr>
        <w:tc>
          <w:tcPr>
            <w:tcW w:w="10221" w:type="dxa"/>
            <w:gridSpan w:val="6"/>
            <w:shd w:val="clear" w:color="000000" w:fill="FFFFFF"/>
            <w:tcMar>
              <w:left w:w="34" w:type="dxa"/>
              <w:right w:w="34" w:type="dxa"/>
            </w:tcMar>
          </w:tcPr>
          <w:p w14:paraId="14A773C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31FE4" w14:paraId="7C9FEE88" w14:textId="77777777">
        <w:trPr>
          <w:trHeight w:hRule="exact" w:val="285"/>
        </w:trPr>
        <w:tc>
          <w:tcPr>
            <w:tcW w:w="582" w:type="dxa"/>
            <w:shd w:val="clear" w:color="000000" w:fill="FFFFFF"/>
            <w:tcMar>
              <w:left w:w="34" w:type="dxa"/>
              <w:right w:w="34" w:type="dxa"/>
            </w:tcMar>
          </w:tcPr>
          <w:p w14:paraId="1F4DD844"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086E77E8" w14:textId="77777777" w:rsidR="00D31FE4" w:rsidRDefault="00D31FE4"/>
        </w:tc>
        <w:tc>
          <w:tcPr>
            <w:tcW w:w="9512" w:type="dxa"/>
            <w:gridSpan w:val="4"/>
            <w:shd w:val="clear" w:color="000000" w:fill="FFFFFF"/>
            <w:tcMar>
              <w:left w:w="34" w:type="dxa"/>
              <w:right w:w="34" w:type="dxa"/>
            </w:tcMar>
          </w:tcPr>
          <w:p w14:paraId="10FAB289"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31FE4" w14:paraId="75EFF5AA" w14:textId="77777777">
        <w:trPr>
          <w:trHeight w:hRule="exact" w:val="285"/>
        </w:trPr>
        <w:tc>
          <w:tcPr>
            <w:tcW w:w="582" w:type="dxa"/>
            <w:shd w:val="clear" w:color="000000" w:fill="FFFFFF"/>
            <w:tcMar>
              <w:left w:w="34" w:type="dxa"/>
              <w:right w:w="34" w:type="dxa"/>
            </w:tcMar>
          </w:tcPr>
          <w:p w14:paraId="1E8EE386"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6ABB58EE" w14:textId="77777777" w:rsidR="00D31FE4" w:rsidRDefault="00D31FE4"/>
        </w:tc>
        <w:tc>
          <w:tcPr>
            <w:tcW w:w="9512" w:type="dxa"/>
            <w:gridSpan w:val="4"/>
            <w:shd w:val="clear" w:color="000000" w:fill="FFFFFF"/>
            <w:tcMar>
              <w:left w:w="34" w:type="dxa"/>
              <w:right w:w="34" w:type="dxa"/>
            </w:tcMar>
          </w:tcPr>
          <w:p w14:paraId="304F86B7"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31FE4" w14:paraId="251EAEC0" w14:textId="77777777">
        <w:trPr>
          <w:trHeight w:hRule="exact" w:val="138"/>
        </w:trPr>
        <w:tc>
          <w:tcPr>
            <w:tcW w:w="568" w:type="dxa"/>
          </w:tcPr>
          <w:p w14:paraId="11B07D23" w14:textId="77777777" w:rsidR="00D31FE4" w:rsidRDefault="00D31FE4"/>
        </w:tc>
        <w:tc>
          <w:tcPr>
            <w:tcW w:w="143" w:type="dxa"/>
          </w:tcPr>
          <w:p w14:paraId="3ABD5D4A" w14:textId="77777777" w:rsidR="00D31FE4" w:rsidRDefault="00D31FE4"/>
        </w:tc>
        <w:tc>
          <w:tcPr>
            <w:tcW w:w="3970" w:type="dxa"/>
          </w:tcPr>
          <w:p w14:paraId="0DB0B4DB" w14:textId="77777777" w:rsidR="00D31FE4" w:rsidRDefault="00D31FE4"/>
        </w:tc>
        <w:tc>
          <w:tcPr>
            <w:tcW w:w="143" w:type="dxa"/>
          </w:tcPr>
          <w:p w14:paraId="4F16E849" w14:textId="77777777" w:rsidR="00D31FE4" w:rsidRDefault="00D31FE4"/>
        </w:tc>
        <w:tc>
          <w:tcPr>
            <w:tcW w:w="4395" w:type="dxa"/>
          </w:tcPr>
          <w:p w14:paraId="3CDA113C" w14:textId="77777777" w:rsidR="00D31FE4" w:rsidRDefault="00D31FE4"/>
        </w:tc>
        <w:tc>
          <w:tcPr>
            <w:tcW w:w="993" w:type="dxa"/>
          </w:tcPr>
          <w:p w14:paraId="14D40709" w14:textId="77777777" w:rsidR="00D31FE4" w:rsidRDefault="00D31FE4"/>
        </w:tc>
      </w:tr>
      <w:tr w:rsidR="00D31FE4" w14:paraId="41D3B146" w14:textId="77777777">
        <w:trPr>
          <w:trHeight w:hRule="exact" w:val="277"/>
        </w:trPr>
        <w:tc>
          <w:tcPr>
            <w:tcW w:w="10221" w:type="dxa"/>
            <w:gridSpan w:val="6"/>
            <w:shd w:val="clear" w:color="000000" w:fill="FFFFFF"/>
            <w:tcMar>
              <w:left w:w="34" w:type="dxa"/>
              <w:right w:w="34" w:type="dxa"/>
            </w:tcMar>
          </w:tcPr>
          <w:p w14:paraId="2522C45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31FE4" w14:paraId="64C109D4" w14:textId="77777777">
        <w:trPr>
          <w:trHeight w:hRule="exact" w:val="138"/>
        </w:trPr>
        <w:tc>
          <w:tcPr>
            <w:tcW w:w="568" w:type="dxa"/>
          </w:tcPr>
          <w:p w14:paraId="71449894" w14:textId="77777777" w:rsidR="00D31FE4" w:rsidRDefault="00D31FE4"/>
        </w:tc>
        <w:tc>
          <w:tcPr>
            <w:tcW w:w="143" w:type="dxa"/>
          </w:tcPr>
          <w:p w14:paraId="6F9E50E9" w14:textId="77777777" w:rsidR="00D31FE4" w:rsidRDefault="00D31FE4"/>
        </w:tc>
        <w:tc>
          <w:tcPr>
            <w:tcW w:w="3970" w:type="dxa"/>
          </w:tcPr>
          <w:p w14:paraId="2792F142" w14:textId="77777777" w:rsidR="00D31FE4" w:rsidRDefault="00D31FE4"/>
        </w:tc>
        <w:tc>
          <w:tcPr>
            <w:tcW w:w="143" w:type="dxa"/>
          </w:tcPr>
          <w:p w14:paraId="4B3E3922" w14:textId="77777777" w:rsidR="00D31FE4" w:rsidRDefault="00D31FE4"/>
        </w:tc>
        <w:tc>
          <w:tcPr>
            <w:tcW w:w="4395" w:type="dxa"/>
          </w:tcPr>
          <w:p w14:paraId="2D22A41F" w14:textId="77777777" w:rsidR="00D31FE4" w:rsidRDefault="00D31FE4"/>
        </w:tc>
        <w:tc>
          <w:tcPr>
            <w:tcW w:w="993" w:type="dxa"/>
          </w:tcPr>
          <w:p w14:paraId="24FEF9C7" w14:textId="77777777" w:rsidR="00D31FE4" w:rsidRDefault="00D31FE4"/>
        </w:tc>
      </w:tr>
      <w:tr w:rsidR="00D31FE4" w14:paraId="71C10692" w14:textId="77777777">
        <w:trPr>
          <w:trHeight w:hRule="exact" w:val="277"/>
        </w:trPr>
        <w:tc>
          <w:tcPr>
            <w:tcW w:w="10221" w:type="dxa"/>
            <w:gridSpan w:val="6"/>
            <w:shd w:val="clear" w:color="000000" w:fill="FFFFFF"/>
            <w:tcMar>
              <w:left w:w="34" w:type="dxa"/>
              <w:right w:w="34" w:type="dxa"/>
            </w:tcMar>
          </w:tcPr>
          <w:p w14:paraId="5CA2EF3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31FE4" w14:paraId="2455DE6C" w14:textId="77777777">
        <w:trPr>
          <w:trHeight w:hRule="exact" w:val="555"/>
        </w:trPr>
        <w:tc>
          <w:tcPr>
            <w:tcW w:w="582" w:type="dxa"/>
            <w:shd w:val="clear" w:color="000000" w:fill="FFFFFF"/>
            <w:tcMar>
              <w:left w:w="34" w:type="dxa"/>
              <w:right w:w="34" w:type="dxa"/>
            </w:tcMar>
          </w:tcPr>
          <w:p w14:paraId="15260235"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6E2F65C5" w14:textId="77777777" w:rsidR="00D31FE4" w:rsidRDefault="00D31FE4"/>
        </w:tc>
        <w:tc>
          <w:tcPr>
            <w:tcW w:w="9512" w:type="dxa"/>
            <w:gridSpan w:val="4"/>
            <w:shd w:val="clear" w:color="000000" w:fill="FFFFFF"/>
            <w:tcMar>
              <w:left w:w="34" w:type="dxa"/>
              <w:right w:w="34" w:type="dxa"/>
            </w:tcMar>
          </w:tcPr>
          <w:p w14:paraId="2B603173"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Мухин К. Н. Физика элементарных частиц [Электронный ресурс]:. - Санкт-Петербург: Лань, 2021. - 416 с. – Режим доступа: https://e.lanbook.com/book/163401</w:t>
            </w:r>
          </w:p>
        </w:tc>
      </w:tr>
      <w:tr w:rsidR="00D31FE4" w14:paraId="5830C706" w14:textId="77777777">
        <w:trPr>
          <w:trHeight w:hRule="exact" w:val="285"/>
        </w:trPr>
        <w:tc>
          <w:tcPr>
            <w:tcW w:w="582" w:type="dxa"/>
            <w:shd w:val="clear" w:color="000000" w:fill="FFFFFF"/>
            <w:tcMar>
              <w:left w:w="34" w:type="dxa"/>
              <w:right w:w="34" w:type="dxa"/>
            </w:tcMar>
          </w:tcPr>
          <w:p w14:paraId="0D42A051"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500CF70D" w14:textId="77777777" w:rsidR="00D31FE4" w:rsidRDefault="00D31FE4"/>
        </w:tc>
        <w:tc>
          <w:tcPr>
            <w:tcW w:w="9512" w:type="dxa"/>
            <w:gridSpan w:val="4"/>
            <w:shd w:val="clear" w:color="000000" w:fill="FFFFFF"/>
            <w:tcMar>
              <w:left w:w="34" w:type="dxa"/>
              <w:right w:w="34" w:type="dxa"/>
            </w:tcMar>
          </w:tcPr>
          <w:p w14:paraId="1C6E8D5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Савельев И. В. Курс общей физики:Учебник. - СПб.: Лань, 2017-2018. -</w:t>
            </w:r>
          </w:p>
        </w:tc>
      </w:tr>
      <w:tr w:rsidR="00D31FE4" w14:paraId="76F0A47E" w14:textId="77777777">
        <w:trPr>
          <w:trHeight w:hRule="exact" w:val="138"/>
        </w:trPr>
        <w:tc>
          <w:tcPr>
            <w:tcW w:w="568" w:type="dxa"/>
          </w:tcPr>
          <w:p w14:paraId="62502684" w14:textId="77777777" w:rsidR="00D31FE4" w:rsidRDefault="00D31FE4"/>
        </w:tc>
        <w:tc>
          <w:tcPr>
            <w:tcW w:w="143" w:type="dxa"/>
          </w:tcPr>
          <w:p w14:paraId="37E28107" w14:textId="77777777" w:rsidR="00D31FE4" w:rsidRDefault="00D31FE4"/>
        </w:tc>
        <w:tc>
          <w:tcPr>
            <w:tcW w:w="3970" w:type="dxa"/>
          </w:tcPr>
          <w:p w14:paraId="077CB2AD" w14:textId="77777777" w:rsidR="00D31FE4" w:rsidRDefault="00D31FE4"/>
        </w:tc>
        <w:tc>
          <w:tcPr>
            <w:tcW w:w="143" w:type="dxa"/>
          </w:tcPr>
          <w:p w14:paraId="55DF551D" w14:textId="77777777" w:rsidR="00D31FE4" w:rsidRDefault="00D31FE4"/>
        </w:tc>
        <w:tc>
          <w:tcPr>
            <w:tcW w:w="4395" w:type="dxa"/>
          </w:tcPr>
          <w:p w14:paraId="73D11133" w14:textId="77777777" w:rsidR="00D31FE4" w:rsidRDefault="00D31FE4"/>
        </w:tc>
        <w:tc>
          <w:tcPr>
            <w:tcW w:w="993" w:type="dxa"/>
          </w:tcPr>
          <w:p w14:paraId="368DBF4C" w14:textId="77777777" w:rsidR="00D31FE4" w:rsidRDefault="00D31FE4"/>
        </w:tc>
      </w:tr>
      <w:tr w:rsidR="00D31FE4" w14:paraId="16DEC444" w14:textId="77777777">
        <w:trPr>
          <w:trHeight w:hRule="exact" w:val="277"/>
        </w:trPr>
        <w:tc>
          <w:tcPr>
            <w:tcW w:w="10221" w:type="dxa"/>
            <w:gridSpan w:val="6"/>
            <w:shd w:val="clear" w:color="000000" w:fill="FFFFFF"/>
            <w:tcMar>
              <w:left w:w="34" w:type="dxa"/>
              <w:right w:w="34" w:type="dxa"/>
            </w:tcMar>
          </w:tcPr>
          <w:p w14:paraId="08E3667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31FE4" w14:paraId="41D28BB0" w14:textId="77777777">
        <w:trPr>
          <w:trHeight w:hRule="exact" w:val="555"/>
        </w:trPr>
        <w:tc>
          <w:tcPr>
            <w:tcW w:w="582" w:type="dxa"/>
            <w:shd w:val="clear" w:color="000000" w:fill="FFFFFF"/>
            <w:tcMar>
              <w:left w:w="34" w:type="dxa"/>
              <w:right w:w="34" w:type="dxa"/>
            </w:tcMar>
          </w:tcPr>
          <w:p w14:paraId="7B1C20CB"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0122FF84" w14:textId="77777777" w:rsidR="00D31FE4" w:rsidRDefault="00D31FE4"/>
        </w:tc>
        <w:tc>
          <w:tcPr>
            <w:tcW w:w="9512" w:type="dxa"/>
            <w:gridSpan w:val="4"/>
            <w:shd w:val="clear" w:color="000000" w:fill="FFFFFF"/>
            <w:tcMar>
              <w:left w:w="34" w:type="dxa"/>
              <w:right w:w="34" w:type="dxa"/>
            </w:tcMar>
          </w:tcPr>
          <w:p w14:paraId="36B1107E"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Иванов В.И., Климанов В.А., Машкович В.П. Сборник задач по дизометрии и защите от ионизирующих излучений:Учебное пособие. - Москва: Энергоатомиздат, 1992. - 256 с.</w:t>
            </w:r>
          </w:p>
        </w:tc>
      </w:tr>
      <w:tr w:rsidR="00D31FE4" w14:paraId="758802BA" w14:textId="77777777">
        <w:trPr>
          <w:trHeight w:hRule="exact" w:val="138"/>
        </w:trPr>
        <w:tc>
          <w:tcPr>
            <w:tcW w:w="568" w:type="dxa"/>
          </w:tcPr>
          <w:p w14:paraId="4545C30B" w14:textId="77777777" w:rsidR="00D31FE4" w:rsidRDefault="00D31FE4"/>
        </w:tc>
        <w:tc>
          <w:tcPr>
            <w:tcW w:w="143" w:type="dxa"/>
          </w:tcPr>
          <w:p w14:paraId="20584A40" w14:textId="77777777" w:rsidR="00D31FE4" w:rsidRDefault="00D31FE4"/>
        </w:tc>
        <w:tc>
          <w:tcPr>
            <w:tcW w:w="3970" w:type="dxa"/>
          </w:tcPr>
          <w:p w14:paraId="76253723" w14:textId="77777777" w:rsidR="00D31FE4" w:rsidRDefault="00D31FE4"/>
        </w:tc>
        <w:tc>
          <w:tcPr>
            <w:tcW w:w="143" w:type="dxa"/>
          </w:tcPr>
          <w:p w14:paraId="0CC13B45" w14:textId="77777777" w:rsidR="00D31FE4" w:rsidRDefault="00D31FE4"/>
        </w:tc>
        <w:tc>
          <w:tcPr>
            <w:tcW w:w="4395" w:type="dxa"/>
          </w:tcPr>
          <w:p w14:paraId="6C0B7BCA" w14:textId="77777777" w:rsidR="00D31FE4" w:rsidRDefault="00D31FE4"/>
        </w:tc>
        <w:tc>
          <w:tcPr>
            <w:tcW w:w="993" w:type="dxa"/>
          </w:tcPr>
          <w:p w14:paraId="0F98D74B" w14:textId="77777777" w:rsidR="00D31FE4" w:rsidRDefault="00D31FE4"/>
        </w:tc>
      </w:tr>
      <w:tr w:rsidR="00D31FE4" w14:paraId="3952B366" w14:textId="77777777">
        <w:trPr>
          <w:trHeight w:hRule="exact" w:val="585"/>
        </w:trPr>
        <w:tc>
          <w:tcPr>
            <w:tcW w:w="10221" w:type="dxa"/>
            <w:gridSpan w:val="6"/>
            <w:shd w:val="clear" w:color="000000" w:fill="FFFFFF"/>
            <w:tcMar>
              <w:left w:w="34" w:type="dxa"/>
              <w:right w:w="34" w:type="dxa"/>
            </w:tcMar>
          </w:tcPr>
          <w:p w14:paraId="7DDD996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D31FE4" w14:paraId="119369B9" w14:textId="77777777">
        <w:trPr>
          <w:trHeight w:hRule="exact" w:val="285"/>
        </w:trPr>
        <w:tc>
          <w:tcPr>
            <w:tcW w:w="582" w:type="dxa"/>
            <w:shd w:val="clear" w:color="000000" w:fill="FFFFFF"/>
            <w:tcMar>
              <w:left w:w="34" w:type="dxa"/>
              <w:right w:w="34" w:type="dxa"/>
            </w:tcMar>
          </w:tcPr>
          <w:p w14:paraId="34B925B3"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3DE80F1B" w14:textId="77777777" w:rsidR="00D31FE4" w:rsidRDefault="00D31FE4"/>
        </w:tc>
        <w:tc>
          <w:tcPr>
            <w:tcW w:w="9512" w:type="dxa"/>
            <w:gridSpan w:val="4"/>
            <w:shd w:val="clear" w:color="000000" w:fill="FFFFFF"/>
            <w:tcMar>
              <w:left w:w="34" w:type="dxa"/>
              <w:right w:w="34" w:type="dxa"/>
            </w:tcMar>
          </w:tcPr>
          <w:p w14:paraId="0A9858CD"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English Grammar Online https://www.ego4u.com</w:t>
            </w:r>
          </w:p>
        </w:tc>
      </w:tr>
      <w:tr w:rsidR="00D31FE4" w14:paraId="4924F0A3" w14:textId="77777777">
        <w:trPr>
          <w:trHeight w:hRule="exact" w:val="555"/>
        </w:trPr>
        <w:tc>
          <w:tcPr>
            <w:tcW w:w="582" w:type="dxa"/>
            <w:shd w:val="clear" w:color="000000" w:fill="FFFFFF"/>
            <w:tcMar>
              <w:left w:w="34" w:type="dxa"/>
              <w:right w:w="34" w:type="dxa"/>
            </w:tcMar>
          </w:tcPr>
          <w:p w14:paraId="5F4B88FD"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6FD3473F" w14:textId="77777777" w:rsidR="00D31FE4" w:rsidRDefault="00D31FE4"/>
        </w:tc>
        <w:tc>
          <w:tcPr>
            <w:tcW w:w="9512" w:type="dxa"/>
            <w:gridSpan w:val="4"/>
            <w:shd w:val="clear" w:color="000000" w:fill="FFFFFF"/>
            <w:tcMar>
              <w:left w:w="34" w:type="dxa"/>
              <w:right w:w="34" w:type="dxa"/>
            </w:tcMar>
          </w:tcPr>
          <w:p w14:paraId="176126F6"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База данных Web of Science</w:t>
            </w:r>
          </w:p>
          <w:p w14:paraId="05207493"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http://www.webofknowledge.com</w:t>
            </w:r>
          </w:p>
        </w:tc>
      </w:tr>
      <w:tr w:rsidR="00D31FE4" w14:paraId="31C0FBA4" w14:textId="77777777">
        <w:trPr>
          <w:trHeight w:hRule="exact" w:val="138"/>
        </w:trPr>
        <w:tc>
          <w:tcPr>
            <w:tcW w:w="568" w:type="dxa"/>
          </w:tcPr>
          <w:p w14:paraId="293070C3" w14:textId="77777777" w:rsidR="00D31FE4" w:rsidRDefault="00D31FE4"/>
        </w:tc>
        <w:tc>
          <w:tcPr>
            <w:tcW w:w="143" w:type="dxa"/>
          </w:tcPr>
          <w:p w14:paraId="4262B09F" w14:textId="77777777" w:rsidR="00D31FE4" w:rsidRDefault="00D31FE4"/>
        </w:tc>
        <w:tc>
          <w:tcPr>
            <w:tcW w:w="3970" w:type="dxa"/>
          </w:tcPr>
          <w:p w14:paraId="5F1E9E0C" w14:textId="77777777" w:rsidR="00D31FE4" w:rsidRDefault="00D31FE4"/>
        </w:tc>
        <w:tc>
          <w:tcPr>
            <w:tcW w:w="143" w:type="dxa"/>
          </w:tcPr>
          <w:p w14:paraId="34A22DD8" w14:textId="77777777" w:rsidR="00D31FE4" w:rsidRDefault="00D31FE4"/>
        </w:tc>
        <w:tc>
          <w:tcPr>
            <w:tcW w:w="4395" w:type="dxa"/>
          </w:tcPr>
          <w:p w14:paraId="4CC57822" w14:textId="77777777" w:rsidR="00D31FE4" w:rsidRDefault="00D31FE4"/>
        </w:tc>
        <w:tc>
          <w:tcPr>
            <w:tcW w:w="993" w:type="dxa"/>
          </w:tcPr>
          <w:p w14:paraId="4E9E80D3" w14:textId="77777777" w:rsidR="00D31FE4" w:rsidRDefault="00D31FE4"/>
        </w:tc>
      </w:tr>
      <w:tr w:rsidR="00D31FE4" w14:paraId="515C0D36" w14:textId="77777777">
        <w:trPr>
          <w:trHeight w:hRule="exact" w:val="585"/>
        </w:trPr>
        <w:tc>
          <w:tcPr>
            <w:tcW w:w="10221" w:type="dxa"/>
            <w:gridSpan w:val="6"/>
            <w:shd w:val="clear" w:color="000000" w:fill="FFFFFF"/>
            <w:tcMar>
              <w:left w:w="34" w:type="dxa"/>
              <w:right w:w="34" w:type="dxa"/>
            </w:tcMar>
          </w:tcPr>
          <w:p w14:paraId="5382860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D31FE4" w14:paraId="046F330B" w14:textId="77777777">
        <w:trPr>
          <w:trHeight w:hRule="exact" w:val="2891"/>
        </w:trPr>
        <w:tc>
          <w:tcPr>
            <w:tcW w:w="10221" w:type="dxa"/>
            <w:gridSpan w:val="6"/>
            <w:shd w:val="clear" w:color="000000" w:fill="FFFFFF"/>
            <w:tcMar>
              <w:left w:w="34" w:type="dxa"/>
              <w:right w:w="34" w:type="dxa"/>
            </w:tcMar>
          </w:tcPr>
          <w:p w14:paraId="5373AE94"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17FD3511"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67E983B9"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tc>
      </w:tr>
    </w:tbl>
    <w:p w14:paraId="3905D083"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31FE4" w14:paraId="2B3E0EE3" w14:textId="77777777">
        <w:trPr>
          <w:trHeight w:hRule="exact" w:val="416"/>
        </w:trPr>
        <w:tc>
          <w:tcPr>
            <w:tcW w:w="4692" w:type="dxa"/>
            <w:shd w:val="clear" w:color="C0C0C0" w:fill="FFFFFF"/>
            <w:tcMar>
              <w:left w:w="34" w:type="dxa"/>
              <w:right w:w="34" w:type="dxa"/>
            </w:tcMar>
          </w:tcPr>
          <w:p w14:paraId="2F1D0F2D"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4537" w:type="dxa"/>
          </w:tcPr>
          <w:p w14:paraId="08DC062C" w14:textId="77777777" w:rsidR="00D31FE4" w:rsidRDefault="00D31FE4"/>
        </w:tc>
        <w:tc>
          <w:tcPr>
            <w:tcW w:w="1007" w:type="dxa"/>
            <w:shd w:val="clear" w:color="C0C0C0" w:fill="FFFFFF"/>
            <w:tcMar>
              <w:left w:w="34" w:type="dxa"/>
              <w:right w:w="34" w:type="dxa"/>
            </w:tcMar>
          </w:tcPr>
          <w:p w14:paraId="7BE56AC5"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9</w:t>
            </w:r>
          </w:p>
        </w:tc>
      </w:tr>
      <w:tr w:rsidR="00D31FE4" w14:paraId="0C1DAC3E" w14:textId="77777777">
        <w:trPr>
          <w:trHeight w:hRule="exact" w:val="7317"/>
        </w:trPr>
        <w:tc>
          <w:tcPr>
            <w:tcW w:w="10221" w:type="dxa"/>
            <w:gridSpan w:val="3"/>
            <w:shd w:val="clear" w:color="000000" w:fill="FFFFFF"/>
            <w:tcMar>
              <w:left w:w="34" w:type="dxa"/>
              <w:right w:w="34" w:type="dxa"/>
            </w:tcMar>
          </w:tcPr>
          <w:p w14:paraId="06CDF61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266722E8"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5DB2E17E"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328175FE"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2B98553C"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0E0AAEF9"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4AE74792"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25B17FF6"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2586C4A1"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3E321A2C"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2322E0FA"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D31FE4" w14:paraId="3133E4FA" w14:textId="77777777">
        <w:trPr>
          <w:trHeight w:hRule="exact" w:val="138"/>
        </w:trPr>
        <w:tc>
          <w:tcPr>
            <w:tcW w:w="4679" w:type="dxa"/>
          </w:tcPr>
          <w:p w14:paraId="69657CB2" w14:textId="77777777" w:rsidR="00D31FE4" w:rsidRDefault="00D31FE4"/>
        </w:tc>
        <w:tc>
          <w:tcPr>
            <w:tcW w:w="4537" w:type="dxa"/>
          </w:tcPr>
          <w:p w14:paraId="756D9F03" w14:textId="77777777" w:rsidR="00D31FE4" w:rsidRDefault="00D31FE4"/>
        </w:tc>
        <w:tc>
          <w:tcPr>
            <w:tcW w:w="993" w:type="dxa"/>
          </w:tcPr>
          <w:p w14:paraId="097A3AF1" w14:textId="77777777" w:rsidR="00D31FE4" w:rsidRDefault="00D31FE4"/>
        </w:tc>
      </w:tr>
      <w:tr w:rsidR="00D31FE4" w14:paraId="7E8DB986" w14:textId="77777777">
        <w:trPr>
          <w:trHeight w:hRule="exact" w:val="585"/>
        </w:trPr>
        <w:tc>
          <w:tcPr>
            <w:tcW w:w="10221" w:type="dxa"/>
            <w:gridSpan w:val="3"/>
            <w:shd w:val="clear" w:color="000000" w:fill="FFFFFF"/>
            <w:tcMar>
              <w:left w:w="34" w:type="dxa"/>
              <w:right w:w="34" w:type="dxa"/>
            </w:tcMar>
          </w:tcPr>
          <w:p w14:paraId="2EE411D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D31FE4" w14:paraId="3C330B29" w14:textId="77777777">
        <w:trPr>
          <w:trHeight w:hRule="exact" w:val="6933"/>
        </w:trPr>
        <w:tc>
          <w:tcPr>
            <w:tcW w:w="10221" w:type="dxa"/>
            <w:gridSpan w:val="3"/>
            <w:shd w:val="clear" w:color="000000" w:fill="FFFFFF"/>
            <w:tcMar>
              <w:left w:w="34" w:type="dxa"/>
              <w:right w:w="34" w:type="dxa"/>
            </w:tcMar>
          </w:tcPr>
          <w:p w14:paraId="1E134803"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64BE5828"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7548D1CA"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05A53BBB"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2EF12676"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745D592D"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w:t>
            </w:r>
          </w:p>
        </w:tc>
      </w:tr>
    </w:tbl>
    <w:p w14:paraId="0D3FE875"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31FE4" w14:paraId="0BBA2C64" w14:textId="77777777">
        <w:trPr>
          <w:trHeight w:hRule="exact" w:val="416"/>
        </w:trPr>
        <w:tc>
          <w:tcPr>
            <w:tcW w:w="4692" w:type="dxa"/>
            <w:shd w:val="clear" w:color="C0C0C0" w:fill="FFFFFF"/>
            <w:tcMar>
              <w:left w:w="34" w:type="dxa"/>
              <w:right w:w="34" w:type="dxa"/>
            </w:tcMar>
          </w:tcPr>
          <w:p w14:paraId="67C58BB2"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4537" w:type="dxa"/>
          </w:tcPr>
          <w:p w14:paraId="208D188A" w14:textId="77777777" w:rsidR="00D31FE4" w:rsidRDefault="00D31FE4"/>
        </w:tc>
        <w:tc>
          <w:tcPr>
            <w:tcW w:w="1007" w:type="dxa"/>
            <w:shd w:val="clear" w:color="C0C0C0" w:fill="FFFFFF"/>
            <w:tcMar>
              <w:left w:w="34" w:type="dxa"/>
              <w:right w:w="34" w:type="dxa"/>
            </w:tcMar>
          </w:tcPr>
          <w:p w14:paraId="5FF316AF"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10</w:t>
            </w:r>
          </w:p>
        </w:tc>
      </w:tr>
      <w:tr w:rsidR="00D31FE4" w14:paraId="0FF4B447" w14:textId="77777777">
        <w:trPr>
          <w:trHeight w:hRule="exact" w:val="4341"/>
        </w:trPr>
        <w:tc>
          <w:tcPr>
            <w:tcW w:w="10221" w:type="dxa"/>
            <w:gridSpan w:val="3"/>
            <w:shd w:val="clear" w:color="000000" w:fill="FFFFFF"/>
            <w:tcMar>
              <w:left w:w="34" w:type="dxa"/>
              <w:right w:w="34" w:type="dxa"/>
            </w:tcMar>
          </w:tcPr>
          <w:p w14:paraId="0045B2A0"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доступная форма предоставления заданий оценочных средств, а именно:</w:t>
            </w:r>
          </w:p>
          <w:p w14:paraId="0CE263BE"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64192BAA"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34AD1774"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6F698D9C"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3F6A9D06"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7816B2B0"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19D1FD08"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27E4CF62"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39B4BAD2" w14:textId="77777777" w:rsidR="00D31FE4" w:rsidRDefault="00D31FE4"/>
    <w:p w14:paraId="656FD883" w14:textId="77777777" w:rsidR="00D31FE4" w:rsidRDefault="00D31FE4">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31FE4" w14:paraId="13DDE697" w14:textId="77777777">
        <w:trPr>
          <w:trHeight w:hRule="exact" w:val="1805"/>
        </w:trPr>
        <w:tc>
          <w:tcPr>
            <w:tcW w:w="426" w:type="dxa"/>
          </w:tcPr>
          <w:p w14:paraId="0ED20BB5" w14:textId="77777777" w:rsidR="00D31FE4" w:rsidRDefault="00D31FE4"/>
        </w:tc>
        <w:tc>
          <w:tcPr>
            <w:tcW w:w="426" w:type="dxa"/>
          </w:tcPr>
          <w:p w14:paraId="2B17EABC" w14:textId="77777777" w:rsidR="00D31FE4" w:rsidRDefault="00D31FE4"/>
        </w:tc>
        <w:tc>
          <w:tcPr>
            <w:tcW w:w="852" w:type="dxa"/>
          </w:tcPr>
          <w:p w14:paraId="4F94E8D1" w14:textId="77777777" w:rsidR="00D31FE4" w:rsidRDefault="00D31FE4"/>
        </w:tc>
        <w:tc>
          <w:tcPr>
            <w:tcW w:w="852" w:type="dxa"/>
          </w:tcPr>
          <w:p w14:paraId="1EB46E72" w14:textId="77777777" w:rsidR="00D31FE4" w:rsidRDefault="00D31FE4"/>
        </w:tc>
        <w:tc>
          <w:tcPr>
            <w:tcW w:w="143" w:type="dxa"/>
          </w:tcPr>
          <w:p w14:paraId="0AFDE110" w14:textId="77777777" w:rsidR="00D31FE4" w:rsidRDefault="00D31FE4"/>
        </w:tc>
        <w:tc>
          <w:tcPr>
            <w:tcW w:w="143" w:type="dxa"/>
          </w:tcPr>
          <w:p w14:paraId="48AFC787" w14:textId="77777777" w:rsidR="00D31FE4" w:rsidRDefault="00D31FE4"/>
        </w:tc>
        <w:tc>
          <w:tcPr>
            <w:tcW w:w="235" w:type="dxa"/>
          </w:tcPr>
          <w:p w14:paraId="1A866009" w14:textId="77777777" w:rsidR="00D31FE4" w:rsidRDefault="00D31FE4"/>
        </w:tc>
        <w:tc>
          <w:tcPr>
            <w:tcW w:w="334" w:type="dxa"/>
          </w:tcPr>
          <w:p w14:paraId="301EF284" w14:textId="77777777" w:rsidR="00D31FE4" w:rsidRDefault="00D31FE4"/>
        </w:tc>
        <w:tc>
          <w:tcPr>
            <w:tcW w:w="568" w:type="dxa"/>
          </w:tcPr>
          <w:p w14:paraId="2E4A831A" w14:textId="77777777" w:rsidR="00D31FE4" w:rsidRDefault="00D31FE4"/>
        </w:tc>
        <w:tc>
          <w:tcPr>
            <w:tcW w:w="214" w:type="dxa"/>
          </w:tcPr>
          <w:p w14:paraId="7B944B6B" w14:textId="77777777" w:rsidR="00D31FE4" w:rsidRDefault="00D31FE4"/>
        </w:tc>
        <w:tc>
          <w:tcPr>
            <w:tcW w:w="1857" w:type="dxa"/>
            <w:gridSpan w:val="5"/>
            <w:shd w:val="clear" w:color="FFFFFF" w:fill="FFFFFF"/>
            <w:tcMar>
              <w:left w:w="4" w:type="dxa"/>
              <w:right w:w="4" w:type="dxa"/>
            </w:tcMar>
          </w:tcPr>
          <w:p w14:paraId="031E32F3" w14:textId="77777777" w:rsidR="00D31FE4" w:rsidRDefault="00D31FE4">
            <w:r>
              <w:rPr>
                <w:noProof/>
                <w:lang w:eastAsia="ru-RU"/>
              </w:rPr>
              <w:drawing>
                <wp:inline distT="0" distB="0" distL="0" distR="0" wp14:anchorId="28334BD5" wp14:editId="52F1003F">
                  <wp:extent cx="1170000" cy="1170000"/>
                  <wp:effectExtent l="0" t="0" r="0" b="0"/>
                  <wp:docPr id="8"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3895371F" w14:textId="77777777" w:rsidR="00D31FE4" w:rsidRDefault="00D31FE4"/>
        </w:tc>
        <w:tc>
          <w:tcPr>
            <w:tcW w:w="568" w:type="dxa"/>
          </w:tcPr>
          <w:p w14:paraId="4F70657F" w14:textId="77777777" w:rsidR="00D31FE4" w:rsidRDefault="00D31FE4"/>
        </w:tc>
        <w:tc>
          <w:tcPr>
            <w:tcW w:w="852" w:type="dxa"/>
          </w:tcPr>
          <w:p w14:paraId="25F2A3B0" w14:textId="77777777" w:rsidR="00D31FE4" w:rsidRDefault="00D31FE4"/>
        </w:tc>
        <w:tc>
          <w:tcPr>
            <w:tcW w:w="1560" w:type="dxa"/>
          </w:tcPr>
          <w:p w14:paraId="687E55A6" w14:textId="77777777" w:rsidR="00D31FE4" w:rsidRDefault="00D31FE4"/>
        </w:tc>
        <w:tc>
          <w:tcPr>
            <w:tcW w:w="426" w:type="dxa"/>
          </w:tcPr>
          <w:p w14:paraId="51A8C2C8" w14:textId="77777777" w:rsidR="00D31FE4" w:rsidRDefault="00D31FE4"/>
        </w:tc>
        <w:tc>
          <w:tcPr>
            <w:tcW w:w="285" w:type="dxa"/>
          </w:tcPr>
          <w:p w14:paraId="524547B3" w14:textId="77777777" w:rsidR="00D31FE4" w:rsidRDefault="00D31FE4"/>
        </w:tc>
        <w:tc>
          <w:tcPr>
            <w:tcW w:w="285" w:type="dxa"/>
          </w:tcPr>
          <w:p w14:paraId="46DC7E16" w14:textId="77777777" w:rsidR="00D31FE4" w:rsidRDefault="00D31FE4"/>
        </w:tc>
      </w:tr>
      <w:tr w:rsidR="00D31FE4" w14:paraId="3BD903C4" w14:textId="77777777">
        <w:trPr>
          <w:trHeight w:hRule="exact" w:val="277"/>
        </w:trPr>
        <w:tc>
          <w:tcPr>
            <w:tcW w:w="10221" w:type="dxa"/>
            <w:gridSpan w:val="22"/>
            <w:shd w:val="clear" w:color="000000" w:fill="FFFFFF"/>
            <w:tcMar>
              <w:left w:w="34" w:type="dxa"/>
              <w:right w:w="34" w:type="dxa"/>
            </w:tcMar>
          </w:tcPr>
          <w:p w14:paraId="42E3E51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31FE4" w14:paraId="0618953D" w14:textId="77777777">
        <w:trPr>
          <w:trHeight w:hRule="exact" w:val="855"/>
        </w:trPr>
        <w:tc>
          <w:tcPr>
            <w:tcW w:w="10221" w:type="dxa"/>
            <w:gridSpan w:val="22"/>
            <w:shd w:val="clear" w:color="000000" w:fill="FFFFFF"/>
            <w:tcMar>
              <w:left w:w="34" w:type="dxa"/>
              <w:right w:w="34" w:type="dxa"/>
            </w:tcMar>
          </w:tcPr>
          <w:p w14:paraId="0F72509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2F89A6C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4ECF69B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31FE4" w14:paraId="634BC867" w14:textId="77777777">
        <w:trPr>
          <w:trHeight w:hRule="exact" w:val="138"/>
        </w:trPr>
        <w:tc>
          <w:tcPr>
            <w:tcW w:w="426" w:type="dxa"/>
          </w:tcPr>
          <w:p w14:paraId="7821F842" w14:textId="77777777" w:rsidR="00D31FE4" w:rsidRDefault="00D31FE4"/>
        </w:tc>
        <w:tc>
          <w:tcPr>
            <w:tcW w:w="426" w:type="dxa"/>
          </w:tcPr>
          <w:p w14:paraId="4A3DF788" w14:textId="77777777" w:rsidR="00D31FE4" w:rsidRDefault="00D31FE4"/>
        </w:tc>
        <w:tc>
          <w:tcPr>
            <w:tcW w:w="852" w:type="dxa"/>
          </w:tcPr>
          <w:p w14:paraId="464E0A7A" w14:textId="77777777" w:rsidR="00D31FE4" w:rsidRDefault="00D31FE4"/>
        </w:tc>
        <w:tc>
          <w:tcPr>
            <w:tcW w:w="852" w:type="dxa"/>
          </w:tcPr>
          <w:p w14:paraId="3AF4BDA4" w14:textId="77777777" w:rsidR="00D31FE4" w:rsidRDefault="00D31FE4"/>
        </w:tc>
        <w:tc>
          <w:tcPr>
            <w:tcW w:w="143" w:type="dxa"/>
          </w:tcPr>
          <w:p w14:paraId="5A1C15D1" w14:textId="77777777" w:rsidR="00D31FE4" w:rsidRDefault="00D31FE4"/>
        </w:tc>
        <w:tc>
          <w:tcPr>
            <w:tcW w:w="143" w:type="dxa"/>
          </w:tcPr>
          <w:p w14:paraId="027DD995" w14:textId="77777777" w:rsidR="00D31FE4" w:rsidRDefault="00D31FE4"/>
        </w:tc>
        <w:tc>
          <w:tcPr>
            <w:tcW w:w="235" w:type="dxa"/>
          </w:tcPr>
          <w:p w14:paraId="3110D6C3" w14:textId="77777777" w:rsidR="00D31FE4" w:rsidRDefault="00D31FE4"/>
        </w:tc>
        <w:tc>
          <w:tcPr>
            <w:tcW w:w="334" w:type="dxa"/>
          </w:tcPr>
          <w:p w14:paraId="6E0BC211" w14:textId="77777777" w:rsidR="00D31FE4" w:rsidRDefault="00D31FE4"/>
        </w:tc>
        <w:tc>
          <w:tcPr>
            <w:tcW w:w="568" w:type="dxa"/>
          </w:tcPr>
          <w:p w14:paraId="5421051A" w14:textId="77777777" w:rsidR="00D31FE4" w:rsidRDefault="00D31FE4"/>
        </w:tc>
        <w:tc>
          <w:tcPr>
            <w:tcW w:w="214" w:type="dxa"/>
          </w:tcPr>
          <w:p w14:paraId="11CDAB43" w14:textId="77777777" w:rsidR="00D31FE4" w:rsidRDefault="00D31FE4"/>
        </w:tc>
        <w:tc>
          <w:tcPr>
            <w:tcW w:w="72" w:type="dxa"/>
          </w:tcPr>
          <w:p w14:paraId="1A2FE3A3" w14:textId="77777777" w:rsidR="00D31FE4" w:rsidRDefault="00D31FE4"/>
        </w:tc>
        <w:tc>
          <w:tcPr>
            <w:tcW w:w="852" w:type="dxa"/>
          </w:tcPr>
          <w:p w14:paraId="3A3CA3D4" w14:textId="77777777" w:rsidR="00D31FE4" w:rsidRDefault="00D31FE4"/>
        </w:tc>
        <w:tc>
          <w:tcPr>
            <w:tcW w:w="710" w:type="dxa"/>
          </w:tcPr>
          <w:p w14:paraId="4365DE06" w14:textId="77777777" w:rsidR="00D31FE4" w:rsidRDefault="00D31FE4"/>
        </w:tc>
        <w:tc>
          <w:tcPr>
            <w:tcW w:w="143" w:type="dxa"/>
          </w:tcPr>
          <w:p w14:paraId="36035623" w14:textId="77777777" w:rsidR="00D31FE4" w:rsidRDefault="00D31FE4"/>
        </w:tc>
        <w:tc>
          <w:tcPr>
            <w:tcW w:w="72" w:type="dxa"/>
          </w:tcPr>
          <w:p w14:paraId="390C3AE8" w14:textId="77777777" w:rsidR="00D31FE4" w:rsidRDefault="00D31FE4"/>
        </w:tc>
        <w:tc>
          <w:tcPr>
            <w:tcW w:w="214" w:type="dxa"/>
          </w:tcPr>
          <w:p w14:paraId="253CA6FB" w14:textId="77777777" w:rsidR="00D31FE4" w:rsidRDefault="00D31FE4"/>
        </w:tc>
        <w:tc>
          <w:tcPr>
            <w:tcW w:w="568" w:type="dxa"/>
          </w:tcPr>
          <w:p w14:paraId="22DEB6B7" w14:textId="77777777" w:rsidR="00D31FE4" w:rsidRDefault="00D31FE4"/>
        </w:tc>
        <w:tc>
          <w:tcPr>
            <w:tcW w:w="852" w:type="dxa"/>
          </w:tcPr>
          <w:p w14:paraId="5514418D" w14:textId="77777777" w:rsidR="00D31FE4" w:rsidRDefault="00D31FE4"/>
        </w:tc>
        <w:tc>
          <w:tcPr>
            <w:tcW w:w="1560" w:type="dxa"/>
          </w:tcPr>
          <w:p w14:paraId="0523AB79" w14:textId="77777777" w:rsidR="00D31FE4" w:rsidRDefault="00D31FE4"/>
        </w:tc>
        <w:tc>
          <w:tcPr>
            <w:tcW w:w="426" w:type="dxa"/>
          </w:tcPr>
          <w:p w14:paraId="4475EDFD" w14:textId="77777777" w:rsidR="00D31FE4" w:rsidRDefault="00D31FE4"/>
        </w:tc>
        <w:tc>
          <w:tcPr>
            <w:tcW w:w="285" w:type="dxa"/>
          </w:tcPr>
          <w:p w14:paraId="7B37E31D" w14:textId="77777777" w:rsidR="00D31FE4" w:rsidRDefault="00D31FE4"/>
        </w:tc>
        <w:tc>
          <w:tcPr>
            <w:tcW w:w="285" w:type="dxa"/>
          </w:tcPr>
          <w:p w14:paraId="2A10D86E" w14:textId="77777777" w:rsidR="00D31FE4" w:rsidRDefault="00D31FE4"/>
        </w:tc>
      </w:tr>
      <w:tr w:rsidR="00D31FE4" w14:paraId="4C6EB3B4" w14:textId="77777777">
        <w:trPr>
          <w:trHeight w:hRule="exact" w:val="277"/>
        </w:trPr>
        <w:tc>
          <w:tcPr>
            <w:tcW w:w="10221" w:type="dxa"/>
            <w:gridSpan w:val="22"/>
            <w:shd w:val="clear" w:color="000000" w:fill="FFFFFF"/>
            <w:tcMar>
              <w:left w:w="34" w:type="dxa"/>
              <w:right w:w="34" w:type="dxa"/>
            </w:tcMar>
          </w:tcPr>
          <w:p w14:paraId="6D540C7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D31FE4" w14:paraId="2918A02D" w14:textId="77777777">
        <w:trPr>
          <w:trHeight w:hRule="exact" w:val="255"/>
        </w:trPr>
        <w:tc>
          <w:tcPr>
            <w:tcW w:w="426" w:type="dxa"/>
          </w:tcPr>
          <w:p w14:paraId="4DF0DA14" w14:textId="77777777" w:rsidR="00D31FE4" w:rsidRDefault="00D31FE4"/>
        </w:tc>
        <w:tc>
          <w:tcPr>
            <w:tcW w:w="426" w:type="dxa"/>
          </w:tcPr>
          <w:p w14:paraId="2BEB1B5E" w14:textId="77777777" w:rsidR="00D31FE4" w:rsidRDefault="00D31FE4"/>
        </w:tc>
        <w:tc>
          <w:tcPr>
            <w:tcW w:w="852" w:type="dxa"/>
          </w:tcPr>
          <w:p w14:paraId="7585A06A" w14:textId="77777777" w:rsidR="00D31FE4" w:rsidRDefault="00D31FE4"/>
        </w:tc>
        <w:tc>
          <w:tcPr>
            <w:tcW w:w="852" w:type="dxa"/>
          </w:tcPr>
          <w:p w14:paraId="2267F659" w14:textId="77777777" w:rsidR="00D31FE4" w:rsidRDefault="00D31FE4"/>
        </w:tc>
        <w:tc>
          <w:tcPr>
            <w:tcW w:w="143" w:type="dxa"/>
          </w:tcPr>
          <w:p w14:paraId="09628748" w14:textId="77777777" w:rsidR="00D31FE4" w:rsidRDefault="00D31FE4"/>
        </w:tc>
        <w:tc>
          <w:tcPr>
            <w:tcW w:w="143" w:type="dxa"/>
          </w:tcPr>
          <w:p w14:paraId="23EC8B8E" w14:textId="77777777" w:rsidR="00D31FE4" w:rsidRDefault="00D31FE4"/>
        </w:tc>
        <w:tc>
          <w:tcPr>
            <w:tcW w:w="235" w:type="dxa"/>
          </w:tcPr>
          <w:p w14:paraId="44B29B7B" w14:textId="77777777" w:rsidR="00D31FE4" w:rsidRDefault="00D31FE4"/>
        </w:tc>
        <w:tc>
          <w:tcPr>
            <w:tcW w:w="334" w:type="dxa"/>
          </w:tcPr>
          <w:p w14:paraId="13038FCF" w14:textId="77777777" w:rsidR="00D31FE4" w:rsidRDefault="00D31FE4"/>
        </w:tc>
        <w:tc>
          <w:tcPr>
            <w:tcW w:w="568" w:type="dxa"/>
          </w:tcPr>
          <w:p w14:paraId="0AB0AEAD" w14:textId="77777777" w:rsidR="00D31FE4" w:rsidRDefault="00D31FE4"/>
        </w:tc>
        <w:tc>
          <w:tcPr>
            <w:tcW w:w="214" w:type="dxa"/>
          </w:tcPr>
          <w:p w14:paraId="3729D859" w14:textId="77777777" w:rsidR="00D31FE4" w:rsidRDefault="00D31FE4"/>
        </w:tc>
        <w:tc>
          <w:tcPr>
            <w:tcW w:w="72" w:type="dxa"/>
          </w:tcPr>
          <w:p w14:paraId="5B5D9C55" w14:textId="77777777" w:rsidR="00D31FE4" w:rsidRDefault="00D31FE4"/>
        </w:tc>
        <w:tc>
          <w:tcPr>
            <w:tcW w:w="852" w:type="dxa"/>
          </w:tcPr>
          <w:p w14:paraId="31434617" w14:textId="77777777" w:rsidR="00D31FE4" w:rsidRDefault="00D31FE4"/>
        </w:tc>
        <w:tc>
          <w:tcPr>
            <w:tcW w:w="710" w:type="dxa"/>
          </w:tcPr>
          <w:p w14:paraId="7CE4B8B1" w14:textId="77777777" w:rsidR="00D31FE4" w:rsidRDefault="00D31FE4"/>
        </w:tc>
        <w:tc>
          <w:tcPr>
            <w:tcW w:w="143" w:type="dxa"/>
          </w:tcPr>
          <w:p w14:paraId="6D8E646C" w14:textId="77777777" w:rsidR="00D31FE4" w:rsidRDefault="00D31FE4"/>
        </w:tc>
        <w:tc>
          <w:tcPr>
            <w:tcW w:w="72" w:type="dxa"/>
          </w:tcPr>
          <w:p w14:paraId="0AAF6279" w14:textId="77777777" w:rsidR="00D31FE4" w:rsidRDefault="00D31FE4"/>
        </w:tc>
        <w:tc>
          <w:tcPr>
            <w:tcW w:w="214" w:type="dxa"/>
          </w:tcPr>
          <w:p w14:paraId="05616A57" w14:textId="77777777" w:rsidR="00D31FE4" w:rsidRDefault="00D31FE4"/>
        </w:tc>
        <w:tc>
          <w:tcPr>
            <w:tcW w:w="568" w:type="dxa"/>
          </w:tcPr>
          <w:p w14:paraId="05394FCB" w14:textId="77777777" w:rsidR="00D31FE4" w:rsidRDefault="00D31FE4"/>
        </w:tc>
        <w:tc>
          <w:tcPr>
            <w:tcW w:w="852" w:type="dxa"/>
          </w:tcPr>
          <w:p w14:paraId="02B6DD77" w14:textId="77777777" w:rsidR="00D31FE4" w:rsidRDefault="00D31FE4"/>
        </w:tc>
        <w:tc>
          <w:tcPr>
            <w:tcW w:w="1560" w:type="dxa"/>
          </w:tcPr>
          <w:p w14:paraId="3C5AD2FB" w14:textId="77777777" w:rsidR="00D31FE4" w:rsidRDefault="00D31FE4"/>
        </w:tc>
        <w:tc>
          <w:tcPr>
            <w:tcW w:w="426" w:type="dxa"/>
          </w:tcPr>
          <w:p w14:paraId="035CBC3C" w14:textId="77777777" w:rsidR="00D31FE4" w:rsidRDefault="00D31FE4"/>
        </w:tc>
        <w:tc>
          <w:tcPr>
            <w:tcW w:w="285" w:type="dxa"/>
          </w:tcPr>
          <w:p w14:paraId="17ADF422" w14:textId="77777777" w:rsidR="00D31FE4" w:rsidRDefault="00D31FE4"/>
        </w:tc>
        <w:tc>
          <w:tcPr>
            <w:tcW w:w="285" w:type="dxa"/>
          </w:tcPr>
          <w:p w14:paraId="077B87E2" w14:textId="77777777" w:rsidR="00D31FE4" w:rsidRDefault="00D31FE4"/>
        </w:tc>
      </w:tr>
      <w:tr w:rsidR="00D31FE4" w14:paraId="4DF74E73" w14:textId="77777777">
        <w:trPr>
          <w:trHeight w:hRule="exact" w:val="277"/>
        </w:trPr>
        <w:tc>
          <w:tcPr>
            <w:tcW w:w="426" w:type="dxa"/>
          </w:tcPr>
          <w:p w14:paraId="30C5A53B" w14:textId="77777777" w:rsidR="00D31FE4" w:rsidRDefault="00D31FE4"/>
        </w:tc>
        <w:tc>
          <w:tcPr>
            <w:tcW w:w="426" w:type="dxa"/>
          </w:tcPr>
          <w:p w14:paraId="29609BD5" w14:textId="77777777" w:rsidR="00D31FE4" w:rsidRDefault="00D31FE4"/>
        </w:tc>
        <w:tc>
          <w:tcPr>
            <w:tcW w:w="852" w:type="dxa"/>
          </w:tcPr>
          <w:p w14:paraId="7A46F438" w14:textId="77777777" w:rsidR="00D31FE4" w:rsidRDefault="00D31FE4"/>
        </w:tc>
        <w:tc>
          <w:tcPr>
            <w:tcW w:w="852" w:type="dxa"/>
          </w:tcPr>
          <w:p w14:paraId="0F14113E" w14:textId="77777777" w:rsidR="00D31FE4" w:rsidRDefault="00D31FE4"/>
        </w:tc>
        <w:tc>
          <w:tcPr>
            <w:tcW w:w="143" w:type="dxa"/>
          </w:tcPr>
          <w:p w14:paraId="0FE6259C" w14:textId="77777777" w:rsidR="00D31FE4" w:rsidRDefault="00D31FE4"/>
        </w:tc>
        <w:tc>
          <w:tcPr>
            <w:tcW w:w="143" w:type="dxa"/>
          </w:tcPr>
          <w:p w14:paraId="0B3D79FD" w14:textId="77777777" w:rsidR="00D31FE4" w:rsidRDefault="00D31FE4"/>
        </w:tc>
        <w:tc>
          <w:tcPr>
            <w:tcW w:w="235" w:type="dxa"/>
          </w:tcPr>
          <w:p w14:paraId="507D87BF" w14:textId="77777777" w:rsidR="00D31FE4" w:rsidRDefault="00D31FE4"/>
        </w:tc>
        <w:tc>
          <w:tcPr>
            <w:tcW w:w="334" w:type="dxa"/>
          </w:tcPr>
          <w:p w14:paraId="7ACD83FF" w14:textId="77777777" w:rsidR="00D31FE4" w:rsidRDefault="00D31FE4"/>
        </w:tc>
        <w:tc>
          <w:tcPr>
            <w:tcW w:w="568" w:type="dxa"/>
          </w:tcPr>
          <w:p w14:paraId="394DD722" w14:textId="77777777" w:rsidR="00D31FE4" w:rsidRDefault="00D31FE4"/>
        </w:tc>
        <w:tc>
          <w:tcPr>
            <w:tcW w:w="214" w:type="dxa"/>
          </w:tcPr>
          <w:p w14:paraId="7A42F2D0" w14:textId="77777777" w:rsidR="00D31FE4" w:rsidRDefault="00D31FE4"/>
        </w:tc>
        <w:tc>
          <w:tcPr>
            <w:tcW w:w="72" w:type="dxa"/>
          </w:tcPr>
          <w:p w14:paraId="756A0FFE" w14:textId="77777777" w:rsidR="00D31FE4" w:rsidRDefault="00D31FE4"/>
        </w:tc>
        <w:tc>
          <w:tcPr>
            <w:tcW w:w="852" w:type="dxa"/>
          </w:tcPr>
          <w:p w14:paraId="00F47BFD" w14:textId="77777777" w:rsidR="00D31FE4" w:rsidRDefault="00D31FE4"/>
        </w:tc>
        <w:tc>
          <w:tcPr>
            <w:tcW w:w="710" w:type="dxa"/>
          </w:tcPr>
          <w:p w14:paraId="3E453E00" w14:textId="77777777" w:rsidR="00D31FE4" w:rsidRDefault="00D31FE4"/>
        </w:tc>
        <w:tc>
          <w:tcPr>
            <w:tcW w:w="3842" w:type="dxa"/>
            <w:gridSpan w:val="7"/>
            <w:shd w:val="clear" w:color="000000" w:fill="FFFFFF"/>
            <w:tcMar>
              <w:left w:w="34" w:type="dxa"/>
              <w:right w:w="34" w:type="dxa"/>
            </w:tcMar>
          </w:tcPr>
          <w:p w14:paraId="01685C7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1BB03E10" w14:textId="77777777" w:rsidR="00D31FE4" w:rsidRDefault="00D31FE4"/>
        </w:tc>
        <w:tc>
          <w:tcPr>
            <w:tcW w:w="285" w:type="dxa"/>
          </w:tcPr>
          <w:p w14:paraId="5349B6D1" w14:textId="77777777" w:rsidR="00D31FE4" w:rsidRDefault="00D31FE4"/>
        </w:tc>
      </w:tr>
      <w:tr w:rsidR="00D31FE4" w14:paraId="3404261D" w14:textId="77777777">
        <w:trPr>
          <w:trHeight w:hRule="exact" w:val="138"/>
        </w:trPr>
        <w:tc>
          <w:tcPr>
            <w:tcW w:w="426" w:type="dxa"/>
          </w:tcPr>
          <w:p w14:paraId="23895DC2" w14:textId="77777777" w:rsidR="00D31FE4" w:rsidRDefault="00D31FE4"/>
        </w:tc>
        <w:tc>
          <w:tcPr>
            <w:tcW w:w="426" w:type="dxa"/>
          </w:tcPr>
          <w:p w14:paraId="67DE95FE" w14:textId="77777777" w:rsidR="00D31FE4" w:rsidRDefault="00D31FE4"/>
        </w:tc>
        <w:tc>
          <w:tcPr>
            <w:tcW w:w="852" w:type="dxa"/>
          </w:tcPr>
          <w:p w14:paraId="612D2C27" w14:textId="77777777" w:rsidR="00D31FE4" w:rsidRDefault="00D31FE4"/>
        </w:tc>
        <w:tc>
          <w:tcPr>
            <w:tcW w:w="852" w:type="dxa"/>
          </w:tcPr>
          <w:p w14:paraId="1D03D02D" w14:textId="77777777" w:rsidR="00D31FE4" w:rsidRDefault="00D31FE4"/>
        </w:tc>
        <w:tc>
          <w:tcPr>
            <w:tcW w:w="143" w:type="dxa"/>
          </w:tcPr>
          <w:p w14:paraId="3656196D" w14:textId="77777777" w:rsidR="00D31FE4" w:rsidRDefault="00D31FE4"/>
        </w:tc>
        <w:tc>
          <w:tcPr>
            <w:tcW w:w="143" w:type="dxa"/>
          </w:tcPr>
          <w:p w14:paraId="201A4497" w14:textId="77777777" w:rsidR="00D31FE4" w:rsidRDefault="00D31FE4"/>
        </w:tc>
        <w:tc>
          <w:tcPr>
            <w:tcW w:w="235" w:type="dxa"/>
          </w:tcPr>
          <w:p w14:paraId="2AC60E1A" w14:textId="77777777" w:rsidR="00D31FE4" w:rsidRDefault="00D31FE4"/>
        </w:tc>
        <w:tc>
          <w:tcPr>
            <w:tcW w:w="334" w:type="dxa"/>
          </w:tcPr>
          <w:p w14:paraId="0B17CC99" w14:textId="77777777" w:rsidR="00D31FE4" w:rsidRDefault="00D31FE4"/>
        </w:tc>
        <w:tc>
          <w:tcPr>
            <w:tcW w:w="568" w:type="dxa"/>
          </w:tcPr>
          <w:p w14:paraId="2B10B232" w14:textId="77777777" w:rsidR="00D31FE4" w:rsidRDefault="00D31FE4"/>
        </w:tc>
        <w:tc>
          <w:tcPr>
            <w:tcW w:w="214" w:type="dxa"/>
          </w:tcPr>
          <w:p w14:paraId="3A90ECE0" w14:textId="77777777" w:rsidR="00D31FE4" w:rsidRDefault="00D31FE4"/>
        </w:tc>
        <w:tc>
          <w:tcPr>
            <w:tcW w:w="72" w:type="dxa"/>
          </w:tcPr>
          <w:p w14:paraId="64DC1681" w14:textId="77777777" w:rsidR="00D31FE4" w:rsidRDefault="00D31FE4"/>
        </w:tc>
        <w:tc>
          <w:tcPr>
            <w:tcW w:w="852" w:type="dxa"/>
          </w:tcPr>
          <w:p w14:paraId="6A58377D" w14:textId="77777777" w:rsidR="00D31FE4" w:rsidRDefault="00D31FE4"/>
        </w:tc>
        <w:tc>
          <w:tcPr>
            <w:tcW w:w="710" w:type="dxa"/>
          </w:tcPr>
          <w:p w14:paraId="5555B470" w14:textId="77777777" w:rsidR="00D31FE4" w:rsidRDefault="00D31FE4"/>
        </w:tc>
        <w:tc>
          <w:tcPr>
            <w:tcW w:w="143" w:type="dxa"/>
          </w:tcPr>
          <w:p w14:paraId="53F81A75" w14:textId="77777777" w:rsidR="00D31FE4" w:rsidRDefault="00D31FE4"/>
        </w:tc>
        <w:tc>
          <w:tcPr>
            <w:tcW w:w="72" w:type="dxa"/>
          </w:tcPr>
          <w:p w14:paraId="701BD850" w14:textId="77777777" w:rsidR="00D31FE4" w:rsidRDefault="00D31FE4"/>
        </w:tc>
        <w:tc>
          <w:tcPr>
            <w:tcW w:w="214" w:type="dxa"/>
          </w:tcPr>
          <w:p w14:paraId="77465EC9" w14:textId="77777777" w:rsidR="00D31FE4" w:rsidRDefault="00D31FE4"/>
        </w:tc>
        <w:tc>
          <w:tcPr>
            <w:tcW w:w="568" w:type="dxa"/>
          </w:tcPr>
          <w:p w14:paraId="61AF2A3F" w14:textId="77777777" w:rsidR="00D31FE4" w:rsidRDefault="00D31FE4"/>
        </w:tc>
        <w:tc>
          <w:tcPr>
            <w:tcW w:w="852" w:type="dxa"/>
          </w:tcPr>
          <w:p w14:paraId="17F49C04" w14:textId="77777777" w:rsidR="00D31FE4" w:rsidRDefault="00D31FE4"/>
        </w:tc>
        <w:tc>
          <w:tcPr>
            <w:tcW w:w="1560" w:type="dxa"/>
          </w:tcPr>
          <w:p w14:paraId="1E11F2DD" w14:textId="77777777" w:rsidR="00D31FE4" w:rsidRDefault="00D31FE4"/>
        </w:tc>
        <w:tc>
          <w:tcPr>
            <w:tcW w:w="426" w:type="dxa"/>
          </w:tcPr>
          <w:p w14:paraId="319EBE9C" w14:textId="77777777" w:rsidR="00D31FE4" w:rsidRDefault="00D31FE4"/>
        </w:tc>
        <w:tc>
          <w:tcPr>
            <w:tcW w:w="285" w:type="dxa"/>
          </w:tcPr>
          <w:p w14:paraId="32033499" w14:textId="77777777" w:rsidR="00D31FE4" w:rsidRDefault="00D31FE4"/>
        </w:tc>
        <w:tc>
          <w:tcPr>
            <w:tcW w:w="285" w:type="dxa"/>
          </w:tcPr>
          <w:p w14:paraId="4005A7D3" w14:textId="77777777" w:rsidR="00D31FE4" w:rsidRDefault="00D31FE4"/>
        </w:tc>
      </w:tr>
      <w:tr w:rsidR="00D31FE4" w14:paraId="45BAC6CB" w14:textId="77777777">
        <w:trPr>
          <w:trHeight w:hRule="exact" w:val="280"/>
        </w:trPr>
        <w:tc>
          <w:tcPr>
            <w:tcW w:w="426" w:type="dxa"/>
          </w:tcPr>
          <w:p w14:paraId="1E3705EC" w14:textId="77777777" w:rsidR="00D31FE4" w:rsidRDefault="00D31FE4"/>
        </w:tc>
        <w:tc>
          <w:tcPr>
            <w:tcW w:w="426" w:type="dxa"/>
          </w:tcPr>
          <w:p w14:paraId="3FEAEAFA" w14:textId="77777777" w:rsidR="00D31FE4" w:rsidRDefault="00D31FE4"/>
        </w:tc>
        <w:tc>
          <w:tcPr>
            <w:tcW w:w="852" w:type="dxa"/>
          </w:tcPr>
          <w:p w14:paraId="32455429" w14:textId="77777777" w:rsidR="00D31FE4" w:rsidRDefault="00D31FE4"/>
        </w:tc>
        <w:tc>
          <w:tcPr>
            <w:tcW w:w="852" w:type="dxa"/>
          </w:tcPr>
          <w:p w14:paraId="28BA6C7B" w14:textId="77777777" w:rsidR="00D31FE4" w:rsidRDefault="00D31FE4"/>
        </w:tc>
        <w:tc>
          <w:tcPr>
            <w:tcW w:w="143" w:type="dxa"/>
          </w:tcPr>
          <w:p w14:paraId="12E07E62" w14:textId="77777777" w:rsidR="00D31FE4" w:rsidRDefault="00D31FE4"/>
        </w:tc>
        <w:tc>
          <w:tcPr>
            <w:tcW w:w="143" w:type="dxa"/>
          </w:tcPr>
          <w:p w14:paraId="495D24F5" w14:textId="77777777" w:rsidR="00D31FE4" w:rsidRDefault="00D31FE4"/>
        </w:tc>
        <w:tc>
          <w:tcPr>
            <w:tcW w:w="235" w:type="dxa"/>
          </w:tcPr>
          <w:p w14:paraId="155F9D0E" w14:textId="77777777" w:rsidR="00D31FE4" w:rsidRDefault="00D31FE4"/>
        </w:tc>
        <w:tc>
          <w:tcPr>
            <w:tcW w:w="334" w:type="dxa"/>
          </w:tcPr>
          <w:p w14:paraId="1018D198" w14:textId="77777777" w:rsidR="00D31FE4" w:rsidRDefault="00D31FE4"/>
        </w:tc>
        <w:tc>
          <w:tcPr>
            <w:tcW w:w="568" w:type="dxa"/>
          </w:tcPr>
          <w:p w14:paraId="232D6DD7" w14:textId="77777777" w:rsidR="00D31FE4" w:rsidRDefault="00D31FE4"/>
        </w:tc>
        <w:tc>
          <w:tcPr>
            <w:tcW w:w="214" w:type="dxa"/>
          </w:tcPr>
          <w:p w14:paraId="20DB9EBC" w14:textId="77777777" w:rsidR="00D31FE4" w:rsidRDefault="00D31FE4"/>
        </w:tc>
        <w:tc>
          <w:tcPr>
            <w:tcW w:w="72" w:type="dxa"/>
          </w:tcPr>
          <w:p w14:paraId="24654CAB" w14:textId="77777777" w:rsidR="00D31FE4" w:rsidRDefault="00D31FE4"/>
        </w:tc>
        <w:tc>
          <w:tcPr>
            <w:tcW w:w="852" w:type="dxa"/>
          </w:tcPr>
          <w:p w14:paraId="5D3B02B4" w14:textId="77777777" w:rsidR="00D31FE4" w:rsidRDefault="00D31FE4"/>
        </w:tc>
        <w:tc>
          <w:tcPr>
            <w:tcW w:w="710" w:type="dxa"/>
          </w:tcPr>
          <w:p w14:paraId="3BE39147" w14:textId="77777777" w:rsidR="00D31FE4" w:rsidRDefault="00D31FE4"/>
        </w:tc>
        <w:tc>
          <w:tcPr>
            <w:tcW w:w="3842" w:type="dxa"/>
            <w:gridSpan w:val="7"/>
            <w:shd w:val="clear" w:color="000000" w:fill="FFFFFF"/>
            <w:tcMar>
              <w:left w:w="34" w:type="dxa"/>
              <w:right w:w="34" w:type="dxa"/>
            </w:tcMar>
          </w:tcPr>
          <w:p w14:paraId="24491B20" w14:textId="77777777" w:rsidR="00D31FE4" w:rsidRDefault="00D31FE4">
            <w:pPr>
              <w:spacing w:after="0" w:line="240" w:lineRule="auto"/>
              <w:jc w:val="center"/>
            </w:pPr>
            <w:r>
              <w:rPr>
                <w:rFonts w:ascii="Times New Roman" w:hAnsi="Times New Roman" w:cs="Times New Roman"/>
                <w:color w:val="000000"/>
              </w:rPr>
              <w:t>Директор ИК</w:t>
            </w:r>
          </w:p>
        </w:tc>
        <w:tc>
          <w:tcPr>
            <w:tcW w:w="285" w:type="dxa"/>
          </w:tcPr>
          <w:p w14:paraId="23A2554C" w14:textId="77777777" w:rsidR="00D31FE4" w:rsidRDefault="00D31FE4"/>
        </w:tc>
        <w:tc>
          <w:tcPr>
            <w:tcW w:w="285" w:type="dxa"/>
          </w:tcPr>
          <w:p w14:paraId="25AF00B4" w14:textId="77777777" w:rsidR="00D31FE4" w:rsidRDefault="00D31FE4"/>
        </w:tc>
      </w:tr>
      <w:tr w:rsidR="00D31FE4" w14:paraId="3204AE15" w14:textId="77777777">
        <w:trPr>
          <w:trHeight w:hRule="exact" w:val="138"/>
        </w:trPr>
        <w:tc>
          <w:tcPr>
            <w:tcW w:w="426" w:type="dxa"/>
          </w:tcPr>
          <w:p w14:paraId="29692593" w14:textId="77777777" w:rsidR="00D31FE4" w:rsidRDefault="00D31FE4"/>
        </w:tc>
        <w:tc>
          <w:tcPr>
            <w:tcW w:w="426" w:type="dxa"/>
          </w:tcPr>
          <w:p w14:paraId="41D34B59" w14:textId="77777777" w:rsidR="00D31FE4" w:rsidRDefault="00D31FE4"/>
        </w:tc>
        <w:tc>
          <w:tcPr>
            <w:tcW w:w="852" w:type="dxa"/>
          </w:tcPr>
          <w:p w14:paraId="61FE7217" w14:textId="77777777" w:rsidR="00D31FE4" w:rsidRDefault="00D31FE4"/>
        </w:tc>
        <w:tc>
          <w:tcPr>
            <w:tcW w:w="852" w:type="dxa"/>
          </w:tcPr>
          <w:p w14:paraId="796BD79C" w14:textId="77777777" w:rsidR="00D31FE4" w:rsidRDefault="00D31FE4"/>
        </w:tc>
        <w:tc>
          <w:tcPr>
            <w:tcW w:w="143" w:type="dxa"/>
          </w:tcPr>
          <w:p w14:paraId="393B7428" w14:textId="77777777" w:rsidR="00D31FE4" w:rsidRDefault="00D31FE4"/>
        </w:tc>
        <w:tc>
          <w:tcPr>
            <w:tcW w:w="143" w:type="dxa"/>
          </w:tcPr>
          <w:p w14:paraId="38E3FF5E" w14:textId="77777777" w:rsidR="00D31FE4" w:rsidRDefault="00D31FE4"/>
        </w:tc>
        <w:tc>
          <w:tcPr>
            <w:tcW w:w="235" w:type="dxa"/>
          </w:tcPr>
          <w:p w14:paraId="1DC89503" w14:textId="77777777" w:rsidR="00D31FE4" w:rsidRDefault="00D31FE4"/>
        </w:tc>
        <w:tc>
          <w:tcPr>
            <w:tcW w:w="334" w:type="dxa"/>
          </w:tcPr>
          <w:p w14:paraId="33096217" w14:textId="77777777" w:rsidR="00D31FE4" w:rsidRDefault="00D31FE4"/>
        </w:tc>
        <w:tc>
          <w:tcPr>
            <w:tcW w:w="568" w:type="dxa"/>
          </w:tcPr>
          <w:p w14:paraId="0A04E992" w14:textId="77777777" w:rsidR="00D31FE4" w:rsidRDefault="00D31FE4"/>
        </w:tc>
        <w:tc>
          <w:tcPr>
            <w:tcW w:w="214" w:type="dxa"/>
          </w:tcPr>
          <w:p w14:paraId="79813803" w14:textId="77777777" w:rsidR="00D31FE4" w:rsidRDefault="00D31FE4"/>
        </w:tc>
        <w:tc>
          <w:tcPr>
            <w:tcW w:w="72" w:type="dxa"/>
          </w:tcPr>
          <w:p w14:paraId="6D4ED136" w14:textId="77777777" w:rsidR="00D31FE4" w:rsidRDefault="00D31FE4"/>
        </w:tc>
        <w:tc>
          <w:tcPr>
            <w:tcW w:w="852" w:type="dxa"/>
          </w:tcPr>
          <w:p w14:paraId="03BCE3DB" w14:textId="77777777" w:rsidR="00D31FE4" w:rsidRDefault="00D31FE4"/>
        </w:tc>
        <w:tc>
          <w:tcPr>
            <w:tcW w:w="710" w:type="dxa"/>
          </w:tcPr>
          <w:p w14:paraId="007DF6F2" w14:textId="77777777" w:rsidR="00D31FE4" w:rsidRDefault="00D31FE4"/>
        </w:tc>
        <w:tc>
          <w:tcPr>
            <w:tcW w:w="143" w:type="dxa"/>
          </w:tcPr>
          <w:p w14:paraId="7B773FBB" w14:textId="77777777" w:rsidR="00D31FE4" w:rsidRDefault="00D31FE4"/>
        </w:tc>
        <w:tc>
          <w:tcPr>
            <w:tcW w:w="72" w:type="dxa"/>
          </w:tcPr>
          <w:p w14:paraId="28D4F461" w14:textId="77777777" w:rsidR="00D31FE4" w:rsidRDefault="00D31FE4"/>
        </w:tc>
        <w:tc>
          <w:tcPr>
            <w:tcW w:w="214" w:type="dxa"/>
          </w:tcPr>
          <w:p w14:paraId="0CAFED9B" w14:textId="77777777" w:rsidR="00D31FE4" w:rsidRDefault="00D31FE4"/>
        </w:tc>
        <w:tc>
          <w:tcPr>
            <w:tcW w:w="568" w:type="dxa"/>
          </w:tcPr>
          <w:p w14:paraId="543B07E8" w14:textId="77777777" w:rsidR="00D31FE4" w:rsidRDefault="00D31FE4"/>
        </w:tc>
        <w:tc>
          <w:tcPr>
            <w:tcW w:w="852" w:type="dxa"/>
          </w:tcPr>
          <w:p w14:paraId="77AB3CC0" w14:textId="77777777" w:rsidR="00D31FE4" w:rsidRDefault="00D31FE4"/>
        </w:tc>
        <w:tc>
          <w:tcPr>
            <w:tcW w:w="1560" w:type="dxa"/>
          </w:tcPr>
          <w:p w14:paraId="7F467A0C" w14:textId="77777777" w:rsidR="00D31FE4" w:rsidRDefault="00D31FE4"/>
        </w:tc>
        <w:tc>
          <w:tcPr>
            <w:tcW w:w="426" w:type="dxa"/>
          </w:tcPr>
          <w:p w14:paraId="4DC51891" w14:textId="77777777" w:rsidR="00D31FE4" w:rsidRDefault="00D31FE4"/>
        </w:tc>
        <w:tc>
          <w:tcPr>
            <w:tcW w:w="285" w:type="dxa"/>
          </w:tcPr>
          <w:p w14:paraId="1D4C5668" w14:textId="77777777" w:rsidR="00D31FE4" w:rsidRDefault="00D31FE4"/>
        </w:tc>
        <w:tc>
          <w:tcPr>
            <w:tcW w:w="285" w:type="dxa"/>
          </w:tcPr>
          <w:p w14:paraId="149BA48F" w14:textId="77777777" w:rsidR="00D31FE4" w:rsidRDefault="00D31FE4"/>
        </w:tc>
      </w:tr>
      <w:tr w:rsidR="00D31FE4" w14:paraId="70191C09" w14:textId="77777777">
        <w:trPr>
          <w:trHeight w:hRule="exact" w:val="277"/>
        </w:trPr>
        <w:tc>
          <w:tcPr>
            <w:tcW w:w="426" w:type="dxa"/>
          </w:tcPr>
          <w:p w14:paraId="789734F1" w14:textId="77777777" w:rsidR="00D31FE4" w:rsidRDefault="00D31FE4"/>
        </w:tc>
        <w:tc>
          <w:tcPr>
            <w:tcW w:w="426" w:type="dxa"/>
          </w:tcPr>
          <w:p w14:paraId="5BD6EF2B" w14:textId="77777777" w:rsidR="00D31FE4" w:rsidRDefault="00D31FE4"/>
        </w:tc>
        <w:tc>
          <w:tcPr>
            <w:tcW w:w="852" w:type="dxa"/>
          </w:tcPr>
          <w:p w14:paraId="5FA23AEE" w14:textId="77777777" w:rsidR="00D31FE4" w:rsidRDefault="00D31FE4"/>
        </w:tc>
        <w:tc>
          <w:tcPr>
            <w:tcW w:w="852" w:type="dxa"/>
          </w:tcPr>
          <w:p w14:paraId="6DBBB565" w14:textId="77777777" w:rsidR="00D31FE4" w:rsidRDefault="00D31FE4"/>
        </w:tc>
        <w:tc>
          <w:tcPr>
            <w:tcW w:w="143" w:type="dxa"/>
          </w:tcPr>
          <w:p w14:paraId="552AC3F9" w14:textId="77777777" w:rsidR="00D31FE4" w:rsidRDefault="00D31FE4"/>
        </w:tc>
        <w:tc>
          <w:tcPr>
            <w:tcW w:w="143" w:type="dxa"/>
          </w:tcPr>
          <w:p w14:paraId="64AD1107" w14:textId="77777777" w:rsidR="00D31FE4" w:rsidRDefault="00D31FE4"/>
        </w:tc>
        <w:tc>
          <w:tcPr>
            <w:tcW w:w="235" w:type="dxa"/>
          </w:tcPr>
          <w:p w14:paraId="5E73371F" w14:textId="77777777" w:rsidR="00D31FE4" w:rsidRDefault="00D31FE4"/>
        </w:tc>
        <w:tc>
          <w:tcPr>
            <w:tcW w:w="334" w:type="dxa"/>
          </w:tcPr>
          <w:p w14:paraId="05168A97" w14:textId="77777777" w:rsidR="00D31FE4" w:rsidRDefault="00D31FE4"/>
        </w:tc>
        <w:tc>
          <w:tcPr>
            <w:tcW w:w="568" w:type="dxa"/>
          </w:tcPr>
          <w:p w14:paraId="4CCF6CAA" w14:textId="77777777" w:rsidR="00D31FE4" w:rsidRDefault="00D31FE4"/>
        </w:tc>
        <w:tc>
          <w:tcPr>
            <w:tcW w:w="214" w:type="dxa"/>
          </w:tcPr>
          <w:p w14:paraId="4C889D3C" w14:textId="77777777" w:rsidR="00D31FE4" w:rsidRDefault="00D31FE4"/>
        </w:tc>
        <w:tc>
          <w:tcPr>
            <w:tcW w:w="72" w:type="dxa"/>
          </w:tcPr>
          <w:p w14:paraId="3004DAB8" w14:textId="77777777" w:rsidR="00D31FE4" w:rsidRDefault="00D31FE4"/>
        </w:tc>
        <w:tc>
          <w:tcPr>
            <w:tcW w:w="852" w:type="dxa"/>
          </w:tcPr>
          <w:p w14:paraId="4547891A" w14:textId="77777777" w:rsidR="00D31FE4" w:rsidRDefault="00D31FE4"/>
        </w:tc>
        <w:tc>
          <w:tcPr>
            <w:tcW w:w="710" w:type="dxa"/>
          </w:tcPr>
          <w:p w14:paraId="6463967D" w14:textId="77777777" w:rsidR="00D31FE4" w:rsidRDefault="00D31FE4"/>
        </w:tc>
        <w:tc>
          <w:tcPr>
            <w:tcW w:w="3842" w:type="dxa"/>
            <w:gridSpan w:val="7"/>
            <w:shd w:val="clear" w:color="000000" w:fill="FFFFFF"/>
            <w:tcMar>
              <w:left w:w="34" w:type="dxa"/>
              <w:right w:w="34" w:type="dxa"/>
            </w:tcMar>
          </w:tcPr>
          <w:p w14:paraId="5B9136C4" w14:textId="77777777" w:rsidR="00D31FE4" w:rsidRDefault="00D31FE4">
            <w:pPr>
              <w:spacing w:after="0" w:line="240" w:lineRule="auto"/>
              <w:jc w:val="center"/>
            </w:pPr>
            <w:r>
              <w:rPr>
                <w:rFonts w:ascii="Times New Roman" w:hAnsi="Times New Roman" w:cs="Times New Roman"/>
                <w:color w:val="000000"/>
              </w:rPr>
              <w:t>_______________ Романов М.П.</w:t>
            </w:r>
          </w:p>
        </w:tc>
        <w:tc>
          <w:tcPr>
            <w:tcW w:w="285" w:type="dxa"/>
          </w:tcPr>
          <w:p w14:paraId="6CEED29E" w14:textId="77777777" w:rsidR="00D31FE4" w:rsidRDefault="00D31FE4"/>
        </w:tc>
        <w:tc>
          <w:tcPr>
            <w:tcW w:w="285" w:type="dxa"/>
          </w:tcPr>
          <w:p w14:paraId="2112FA4D" w14:textId="77777777" w:rsidR="00D31FE4" w:rsidRDefault="00D31FE4"/>
        </w:tc>
      </w:tr>
      <w:tr w:rsidR="00D31FE4" w14:paraId="5044B4C3" w14:textId="77777777">
        <w:trPr>
          <w:trHeight w:hRule="exact" w:val="138"/>
        </w:trPr>
        <w:tc>
          <w:tcPr>
            <w:tcW w:w="426" w:type="dxa"/>
          </w:tcPr>
          <w:p w14:paraId="0E556ABA" w14:textId="77777777" w:rsidR="00D31FE4" w:rsidRDefault="00D31FE4"/>
        </w:tc>
        <w:tc>
          <w:tcPr>
            <w:tcW w:w="426" w:type="dxa"/>
          </w:tcPr>
          <w:p w14:paraId="7DEC12F2" w14:textId="77777777" w:rsidR="00D31FE4" w:rsidRDefault="00D31FE4"/>
        </w:tc>
        <w:tc>
          <w:tcPr>
            <w:tcW w:w="852" w:type="dxa"/>
          </w:tcPr>
          <w:p w14:paraId="649FC2A7" w14:textId="77777777" w:rsidR="00D31FE4" w:rsidRDefault="00D31FE4"/>
        </w:tc>
        <w:tc>
          <w:tcPr>
            <w:tcW w:w="852" w:type="dxa"/>
          </w:tcPr>
          <w:p w14:paraId="5FFB5A81" w14:textId="77777777" w:rsidR="00D31FE4" w:rsidRDefault="00D31FE4"/>
        </w:tc>
        <w:tc>
          <w:tcPr>
            <w:tcW w:w="143" w:type="dxa"/>
          </w:tcPr>
          <w:p w14:paraId="48CBFEE6" w14:textId="77777777" w:rsidR="00D31FE4" w:rsidRDefault="00D31FE4"/>
        </w:tc>
        <w:tc>
          <w:tcPr>
            <w:tcW w:w="143" w:type="dxa"/>
          </w:tcPr>
          <w:p w14:paraId="54FE96F1" w14:textId="77777777" w:rsidR="00D31FE4" w:rsidRDefault="00D31FE4"/>
        </w:tc>
        <w:tc>
          <w:tcPr>
            <w:tcW w:w="235" w:type="dxa"/>
          </w:tcPr>
          <w:p w14:paraId="45F19024" w14:textId="77777777" w:rsidR="00D31FE4" w:rsidRDefault="00D31FE4"/>
        </w:tc>
        <w:tc>
          <w:tcPr>
            <w:tcW w:w="334" w:type="dxa"/>
          </w:tcPr>
          <w:p w14:paraId="5F3380D4" w14:textId="77777777" w:rsidR="00D31FE4" w:rsidRDefault="00D31FE4"/>
        </w:tc>
        <w:tc>
          <w:tcPr>
            <w:tcW w:w="568" w:type="dxa"/>
          </w:tcPr>
          <w:p w14:paraId="55E2375B" w14:textId="77777777" w:rsidR="00D31FE4" w:rsidRDefault="00D31FE4"/>
        </w:tc>
        <w:tc>
          <w:tcPr>
            <w:tcW w:w="214" w:type="dxa"/>
          </w:tcPr>
          <w:p w14:paraId="62727EF0" w14:textId="77777777" w:rsidR="00D31FE4" w:rsidRDefault="00D31FE4"/>
        </w:tc>
        <w:tc>
          <w:tcPr>
            <w:tcW w:w="72" w:type="dxa"/>
          </w:tcPr>
          <w:p w14:paraId="5D7CB812" w14:textId="77777777" w:rsidR="00D31FE4" w:rsidRDefault="00D31FE4"/>
        </w:tc>
        <w:tc>
          <w:tcPr>
            <w:tcW w:w="852" w:type="dxa"/>
          </w:tcPr>
          <w:p w14:paraId="14AE602F" w14:textId="77777777" w:rsidR="00D31FE4" w:rsidRDefault="00D31FE4"/>
        </w:tc>
        <w:tc>
          <w:tcPr>
            <w:tcW w:w="710" w:type="dxa"/>
          </w:tcPr>
          <w:p w14:paraId="00ACB628" w14:textId="77777777" w:rsidR="00D31FE4" w:rsidRDefault="00D31FE4"/>
        </w:tc>
        <w:tc>
          <w:tcPr>
            <w:tcW w:w="143" w:type="dxa"/>
          </w:tcPr>
          <w:p w14:paraId="7CD4D027" w14:textId="77777777" w:rsidR="00D31FE4" w:rsidRDefault="00D31FE4"/>
        </w:tc>
        <w:tc>
          <w:tcPr>
            <w:tcW w:w="72" w:type="dxa"/>
          </w:tcPr>
          <w:p w14:paraId="0B426E25" w14:textId="77777777" w:rsidR="00D31FE4" w:rsidRDefault="00D31FE4"/>
        </w:tc>
        <w:tc>
          <w:tcPr>
            <w:tcW w:w="214" w:type="dxa"/>
          </w:tcPr>
          <w:p w14:paraId="0E8837C5" w14:textId="77777777" w:rsidR="00D31FE4" w:rsidRDefault="00D31FE4"/>
        </w:tc>
        <w:tc>
          <w:tcPr>
            <w:tcW w:w="568" w:type="dxa"/>
          </w:tcPr>
          <w:p w14:paraId="1AD02822" w14:textId="77777777" w:rsidR="00D31FE4" w:rsidRDefault="00D31FE4"/>
        </w:tc>
        <w:tc>
          <w:tcPr>
            <w:tcW w:w="852" w:type="dxa"/>
          </w:tcPr>
          <w:p w14:paraId="3EA0503B" w14:textId="77777777" w:rsidR="00D31FE4" w:rsidRDefault="00D31FE4"/>
        </w:tc>
        <w:tc>
          <w:tcPr>
            <w:tcW w:w="1560" w:type="dxa"/>
          </w:tcPr>
          <w:p w14:paraId="2732C3E6" w14:textId="77777777" w:rsidR="00D31FE4" w:rsidRDefault="00D31FE4"/>
        </w:tc>
        <w:tc>
          <w:tcPr>
            <w:tcW w:w="426" w:type="dxa"/>
          </w:tcPr>
          <w:p w14:paraId="61920793" w14:textId="77777777" w:rsidR="00D31FE4" w:rsidRDefault="00D31FE4"/>
        </w:tc>
        <w:tc>
          <w:tcPr>
            <w:tcW w:w="285" w:type="dxa"/>
          </w:tcPr>
          <w:p w14:paraId="3A397502" w14:textId="77777777" w:rsidR="00D31FE4" w:rsidRDefault="00D31FE4"/>
        </w:tc>
        <w:tc>
          <w:tcPr>
            <w:tcW w:w="285" w:type="dxa"/>
          </w:tcPr>
          <w:p w14:paraId="494AA910" w14:textId="77777777" w:rsidR="00D31FE4" w:rsidRDefault="00D31FE4"/>
        </w:tc>
      </w:tr>
      <w:tr w:rsidR="00D31FE4" w14:paraId="500E2A98" w14:textId="77777777">
        <w:trPr>
          <w:trHeight w:hRule="exact" w:val="277"/>
        </w:trPr>
        <w:tc>
          <w:tcPr>
            <w:tcW w:w="426" w:type="dxa"/>
          </w:tcPr>
          <w:p w14:paraId="76D77088" w14:textId="77777777" w:rsidR="00D31FE4" w:rsidRDefault="00D31FE4"/>
        </w:tc>
        <w:tc>
          <w:tcPr>
            <w:tcW w:w="426" w:type="dxa"/>
          </w:tcPr>
          <w:p w14:paraId="42050D7D" w14:textId="77777777" w:rsidR="00D31FE4" w:rsidRDefault="00D31FE4"/>
        </w:tc>
        <w:tc>
          <w:tcPr>
            <w:tcW w:w="852" w:type="dxa"/>
          </w:tcPr>
          <w:p w14:paraId="56E34675" w14:textId="77777777" w:rsidR="00D31FE4" w:rsidRDefault="00D31FE4"/>
        </w:tc>
        <w:tc>
          <w:tcPr>
            <w:tcW w:w="852" w:type="dxa"/>
          </w:tcPr>
          <w:p w14:paraId="6812CC5F" w14:textId="77777777" w:rsidR="00D31FE4" w:rsidRDefault="00D31FE4"/>
        </w:tc>
        <w:tc>
          <w:tcPr>
            <w:tcW w:w="143" w:type="dxa"/>
          </w:tcPr>
          <w:p w14:paraId="3437387F" w14:textId="77777777" w:rsidR="00D31FE4" w:rsidRDefault="00D31FE4"/>
        </w:tc>
        <w:tc>
          <w:tcPr>
            <w:tcW w:w="143" w:type="dxa"/>
          </w:tcPr>
          <w:p w14:paraId="457F2DC3" w14:textId="77777777" w:rsidR="00D31FE4" w:rsidRDefault="00D31FE4"/>
        </w:tc>
        <w:tc>
          <w:tcPr>
            <w:tcW w:w="235" w:type="dxa"/>
          </w:tcPr>
          <w:p w14:paraId="3B0B7293" w14:textId="77777777" w:rsidR="00D31FE4" w:rsidRDefault="00D31FE4"/>
        </w:tc>
        <w:tc>
          <w:tcPr>
            <w:tcW w:w="334" w:type="dxa"/>
          </w:tcPr>
          <w:p w14:paraId="413737FC" w14:textId="77777777" w:rsidR="00D31FE4" w:rsidRDefault="00D31FE4"/>
        </w:tc>
        <w:tc>
          <w:tcPr>
            <w:tcW w:w="568" w:type="dxa"/>
          </w:tcPr>
          <w:p w14:paraId="7E6B9C6E" w14:textId="77777777" w:rsidR="00D31FE4" w:rsidRDefault="00D31FE4"/>
        </w:tc>
        <w:tc>
          <w:tcPr>
            <w:tcW w:w="214" w:type="dxa"/>
          </w:tcPr>
          <w:p w14:paraId="015D18A8" w14:textId="77777777" w:rsidR="00D31FE4" w:rsidRDefault="00D31FE4"/>
        </w:tc>
        <w:tc>
          <w:tcPr>
            <w:tcW w:w="72" w:type="dxa"/>
          </w:tcPr>
          <w:p w14:paraId="6B879FB3" w14:textId="77777777" w:rsidR="00D31FE4" w:rsidRDefault="00D31FE4"/>
        </w:tc>
        <w:tc>
          <w:tcPr>
            <w:tcW w:w="852" w:type="dxa"/>
          </w:tcPr>
          <w:p w14:paraId="4D06787C" w14:textId="77777777" w:rsidR="00D31FE4" w:rsidRDefault="00D31FE4"/>
        </w:tc>
        <w:tc>
          <w:tcPr>
            <w:tcW w:w="710" w:type="dxa"/>
          </w:tcPr>
          <w:p w14:paraId="0C4905FE" w14:textId="77777777" w:rsidR="00D31FE4" w:rsidRDefault="00D31FE4"/>
        </w:tc>
        <w:tc>
          <w:tcPr>
            <w:tcW w:w="3842" w:type="dxa"/>
            <w:gridSpan w:val="7"/>
            <w:shd w:val="clear" w:color="000000" w:fill="FFFFFF"/>
            <w:tcMar>
              <w:left w:w="34" w:type="dxa"/>
              <w:right w:w="34" w:type="dxa"/>
            </w:tcMar>
          </w:tcPr>
          <w:p w14:paraId="687785B0" w14:textId="77777777" w:rsidR="00D31FE4" w:rsidRDefault="00D31FE4">
            <w:pPr>
              <w:spacing w:after="0" w:line="240" w:lineRule="auto"/>
              <w:jc w:val="center"/>
            </w:pPr>
            <w:r>
              <w:rPr>
                <w:rFonts w:ascii="Times New Roman" w:hAnsi="Times New Roman" w:cs="Times New Roman"/>
                <w:color w:val="000000"/>
              </w:rPr>
              <w:t>«___»  ___________ 2021 г.</w:t>
            </w:r>
          </w:p>
        </w:tc>
        <w:tc>
          <w:tcPr>
            <w:tcW w:w="285" w:type="dxa"/>
          </w:tcPr>
          <w:p w14:paraId="4C50956A" w14:textId="77777777" w:rsidR="00D31FE4" w:rsidRDefault="00D31FE4"/>
        </w:tc>
        <w:tc>
          <w:tcPr>
            <w:tcW w:w="285" w:type="dxa"/>
          </w:tcPr>
          <w:p w14:paraId="4A80F39A" w14:textId="77777777" w:rsidR="00D31FE4" w:rsidRDefault="00D31FE4"/>
        </w:tc>
      </w:tr>
      <w:tr w:rsidR="00D31FE4" w14:paraId="295B039A" w14:textId="77777777">
        <w:trPr>
          <w:trHeight w:hRule="exact" w:val="414"/>
        </w:trPr>
        <w:tc>
          <w:tcPr>
            <w:tcW w:w="426" w:type="dxa"/>
          </w:tcPr>
          <w:p w14:paraId="4A84E648" w14:textId="77777777" w:rsidR="00D31FE4" w:rsidRDefault="00D31FE4"/>
        </w:tc>
        <w:tc>
          <w:tcPr>
            <w:tcW w:w="426" w:type="dxa"/>
          </w:tcPr>
          <w:p w14:paraId="6783228F" w14:textId="77777777" w:rsidR="00D31FE4" w:rsidRDefault="00D31FE4"/>
        </w:tc>
        <w:tc>
          <w:tcPr>
            <w:tcW w:w="852" w:type="dxa"/>
          </w:tcPr>
          <w:p w14:paraId="2CD1AFF4" w14:textId="77777777" w:rsidR="00D31FE4" w:rsidRDefault="00D31FE4"/>
        </w:tc>
        <w:tc>
          <w:tcPr>
            <w:tcW w:w="852" w:type="dxa"/>
          </w:tcPr>
          <w:p w14:paraId="0357DB9E" w14:textId="77777777" w:rsidR="00D31FE4" w:rsidRDefault="00D31FE4"/>
        </w:tc>
        <w:tc>
          <w:tcPr>
            <w:tcW w:w="143" w:type="dxa"/>
          </w:tcPr>
          <w:p w14:paraId="5C90E3CF" w14:textId="77777777" w:rsidR="00D31FE4" w:rsidRDefault="00D31FE4"/>
        </w:tc>
        <w:tc>
          <w:tcPr>
            <w:tcW w:w="143" w:type="dxa"/>
          </w:tcPr>
          <w:p w14:paraId="3D806ADE" w14:textId="77777777" w:rsidR="00D31FE4" w:rsidRDefault="00D31FE4"/>
        </w:tc>
        <w:tc>
          <w:tcPr>
            <w:tcW w:w="235" w:type="dxa"/>
          </w:tcPr>
          <w:p w14:paraId="0290AB5B" w14:textId="77777777" w:rsidR="00D31FE4" w:rsidRDefault="00D31FE4"/>
        </w:tc>
        <w:tc>
          <w:tcPr>
            <w:tcW w:w="334" w:type="dxa"/>
          </w:tcPr>
          <w:p w14:paraId="030A7A55" w14:textId="77777777" w:rsidR="00D31FE4" w:rsidRDefault="00D31FE4"/>
        </w:tc>
        <w:tc>
          <w:tcPr>
            <w:tcW w:w="568" w:type="dxa"/>
          </w:tcPr>
          <w:p w14:paraId="4403D22B" w14:textId="77777777" w:rsidR="00D31FE4" w:rsidRDefault="00D31FE4"/>
        </w:tc>
        <w:tc>
          <w:tcPr>
            <w:tcW w:w="214" w:type="dxa"/>
          </w:tcPr>
          <w:p w14:paraId="61A28A70" w14:textId="77777777" w:rsidR="00D31FE4" w:rsidRDefault="00D31FE4"/>
        </w:tc>
        <w:tc>
          <w:tcPr>
            <w:tcW w:w="72" w:type="dxa"/>
          </w:tcPr>
          <w:p w14:paraId="33A5E68C" w14:textId="77777777" w:rsidR="00D31FE4" w:rsidRDefault="00D31FE4"/>
        </w:tc>
        <w:tc>
          <w:tcPr>
            <w:tcW w:w="852" w:type="dxa"/>
          </w:tcPr>
          <w:p w14:paraId="7E8A45FF" w14:textId="77777777" w:rsidR="00D31FE4" w:rsidRDefault="00D31FE4"/>
        </w:tc>
        <w:tc>
          <w:tcPr>
            <w:tcW w:w="710" w:type="dxa"/>
          </w:tcPr>
          <w:p w14:paraId="19AC503C" w14:textId="77777777" w:rsidR="00D31FE4" w:rsidRDefault="00D31FE4"/>
        </w:tc>
        <w:tc>
          <w:tcPr>
            <w:tcW w:w="143" w:type="dxa"/>
          </w:tcPr>
          <w:p w14:paraId="028EC65F" w14:textId="77777777" w:rsidR="00D31FE4" w:rsidRDefault="00D31FE4"/>
        </w:tc>
        <w:tc>
          <w:tcPr>
            <w:tcW w:w="72" w:type="dxa"/>
          </w:tcPr>
          <w:p w14:paraId="3A5CE34F" w14:textId="77777777" w:rsidR="00D31FE4" w:rsidRDefault="00D31FE4"/>
        </w:tc>
        <w:tc>
          <w:tcPr>
            <w:tcW w:w="214" w:type="dxa"/>
          </w:tcPr>
          <w:p w14:paraId="18891B68" w14:textId="77777777" w:rsidR="00D31FE4" w:rsidRDefault="00D31FE4"/>
        </w:tc>
        <w:tc>
          <w:tcPr>
            <w:tcW w:w="568" w:type="dxa"/>
          </w:tcPr>
          <w:p w14:paraId="5EED16C2" w14:textId="77777777" w:rsidR="00D31FE4" w:rsidRDefault="00D31FE4"/>
        </w:tc>
        <w:tc>
          <w:tcPr>
            <w:tcW w:w="852" w:type="dxa"/>
          </w:tcPr>
          <w:p w14:paraId="488EF03C" w14:textId="77777777" w:rsidR="00D31FE4" w:rsidRDefault="00D31FE4"/>
        </w:tc>
        <w:tc>
          <w:tcPr>
            <w:tcW w:w="1560" w:type="dxa"/>
          </w:tcPr>
          <w:p w14:paraId="2EA30CE2" w14:textId="77777777" w:rsidR="00D31FE4" w:rsidRDefault="00D31FE4"/>
        </w:tc>
        <w:tc>
          <w:tcPr>
            <w:tcW w:w="426" w:type="dxa"/>
          </w:tcPr>
          <w:p w14:paraId="403200D6" w14:textId="77777777" w:rsidR="00D31FE4" w:rsidRDefault="00D31FE4"/>
        </w:tc>
        <w:tc>
          <w:tcPr>
            <w:tcW w:w="285" w:type="dxa"/>
          </w:tcPr>
          <w:p w14:paraId="5956D733" w14:textId="77777777" w:rsidR="00D31FE4" w:rsidRDefault="00D31FE4"/>
        </w:tc>
        <w:tc>
          <w:tcPr>
            <w:tcW w:w="285" w:type="dxa"/>
          </w:tcPr>
          <w:p w14:paraId="738AA7F9" w14:textId="77777777" w:rsidR="00D31FE4" w:rsidRDefault="00D31FE4"/>
        </w:tc>
      </w:tr>
      <w:tr w:rsidR="00D31FE4" w14:paraId="3351A1D9" w14:textId="77777777">
        <w:trPr>
          <w:trHeight w:hRule="exact" w:val="416"/>
        </w:trPr>
        <w:tc>
          <w:tcPr>
            <w:tcW w:w="10221" w:type="dxa"/>
            <w:gridSpan w:val="22"/>
            <w:shd w:val="clear" w:color="000000" w:fill="FFFFFF"/>
            <w:tcMar>
              <w:left w:w="34" w:type="dxa"/>
              <w:right w:w="34" w:type="dxa"/>
            </w:tcMar>
          </w:tcPr>
          <w:p w14:paraId="23A6066F" w14:textId="77777777" w:rsidR="00D31FE4" w:rsidRDefault="00D31FE4">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31FE4" w14:paraId="62623FFC" w14:textId="77777777">
        <w:trPr>
          <w:trHeight w:hRule="exact" w:val="694"/>
        </w:trPr>
        <w:tc>
          <w:tcPr>
            <w:tcW w:w="10221" w:type="dxa"/>
            <w:gridSpan w:val="22"/>
            <w:shd w:val="clear" w:color="000000" w:fill="FFFFFF"/>
            <w:tcMar>
              <w:left w:w="34" w:type="dxa"/>
              <w:right w:w="34" w:type="dxa"/>
            </w:tcMar>
          </w:tcPr>
          <w:p w14:paraId="5DBACD49"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Коммуникативные технологии в профессиональной сфере на иностранном языке (английский)</w:t>
            </w:r>
          </w:p>
        </w:tc>
      </w:tr>
      <w:tr w:rsidR="00D31FE4" w14:paraId="4A4C9547" w14:textId="77777777">
        <w:trPr>
          <w:trHeight w:hRule="exact" w:val="277"/>
        </w:trPr>
        <w:tc>
          <w:tcPr>
            <w:tcW w:w="426" w:type="dxa"/>
          </w:tcPr>
          <w:p w14:paraId="6E3D97E9" w14:textId="77777777" w:rsidR="00D31FE4" w:rsidRDefault="00D31FE4"/>
        </w:tc>
        <w:tc>
          <w:tcPr>
            <w:tcW w:w="2658" w:type="dxa"/>
            <w:gridSpan w:val="6"/>
            <w:shd w:val="clear" w:color="000000" w:fill="FFFFFF"/>
            <w:tcMar>
              <w:left w:w="34" w:type="dxa"/>
              <w:right w:w="34" w:type="dxa"/>
            </w:tcMar>
          </w:tcPr>
          <w:p w14:paraId="4BF9BF07" w14:textId="77777777" w:rsidR="00D31FE4" w:rsidRDefault="00D31FE4">
            <w:pPr>
              <w:spacing w:after="0" w:line="240" w:lineRule="auto"/>
            </w:pPr>
            <w:r>
              <w:rPr>
                <w:rFonts w:ascii="Times New Roman" w:hAnsi="Times New Roman" w:cs="Times New Roman"/>
                <w:color w:val="000000"/>
              </w:rPr>
              <w:t>Читающее подразделение</w:t>
            </w:r>
          </w:p>
        </w:tc>
        <w:tc>
          <w:tcPr>
            <w:tcW w:w="334" w:type="dxa"/>
          </w:tcPr>
          <w:p w14:paraId="47225346" w14:textId="77777777" w:rsidR="00D31FE4" w:rsidRDefault="00D31FE4"/>
        </w:tc>
        <w:tc>
          <w:tcPr>
            <w:tcW w:w="568" w:type="dxa"/>
          </w:tcPr>
          <w:p w14:paraId="0AE17535" w14:textId="77777777" w:rsidR="00D31FE4" w:rsidRDefault="00D31FE4"/>
        </w:tc>
        <w:tc>
          <w:tcPr>
            <w:tcW w:w="6252" w:type="dxa"/>
            <w:gridSpan w:val="13"/>
            <w:shd w:val="clear" w:color="000000" w:fill="FFFFFF"/>
            <w:tcMar>
              <w:left w:w="34" w:type="dxa"/>
              <w:right w:w="34" w:type="dxa"/>
            </w:tcMar>
          </w:tcPr>
          <w:p w14:paraId="065A1E64" w14:textId="77777777" w:rsidR="00D31FE4" w:rsidRDefault="00D31FE4">
            <w:pPr>
              <w:spacing w:after="0" w:line="240" w:lineRule="auto"/>
            </w:pPr>
            <w:r>
              <w:rPr>
                <w:rFonts w:ascii="Times New Roman" w:hAnsi="Times New Roman" w:cs="Times New Roman"/>
                <w:b/>
                <w:color w:val="000000"/>
              </w:rPr>
              <w:t>кафедра иностранных языков (ИРТС)</w:t>
            </w:r>
          </w:p>
        </w:tc>
      </w:tr>
      <w:tr w:rsidR="00D31FE4" w14:paraId="612978EB" w14:textId="77777777">
        <w:trPr>
          <w:trHeight w:hRule="exact" w:val="138"/>
        </w:trPr>
        <w:tc>
          <w:tcPr>
            <w:tcW w:w="426" w:type="dxa"/>
          </w:tcPr>
          <w:p w14:paraId="7707B269" w14:textId="77777777" w:rsidR="00D31FE4" w:rsidRDefault="00D31FE4"/>
        </w:tc>
        <w:tc>
          <w:tcPr>
            <w:tcW w:w="426" w:type="dxa"/>
          </w:tcPr>
          <w:p w14:paraId="7D545C61" w14:textId="77777777" w:rsidR="00D31FE4" w:rsidRDefault="00D31FE4"/>
        </w:tc>
        <w:tc>
          <w:tcPr>
            <w:tcW w:w="852" w:type="dxa"/>
          </w:tcPr>
          <w:p w14:paraId="2868E75B" w14:textId="77777777" w:rsidR="00D31FE4" w:rsidRDefault="00D31FE4"/>
        </w:tc>
        <w:tc>
          <w:tcPr>
            <w:tcW w:w="852" w:type="dxa"/>
          </w:tcPr>
          <w:p w14:paraId="5B805A1C" w14:textId="77777777" w:rsidR="00D31FE4" w:rsidRDefault="00D31FE4"/>
        </w:tc>
        <w:tc>
          <w:tcPr>
            <w:tcW w:w="143" w:type="dxa"/>
          </w:tcPr>
          <w:p w14:paraId="660DCC05" w14:textId="77777777" w:rsidR="00D31FE4" w:rsidRDefault="00D31FE4"/>
        </w:tc>
        <w:tc>
          <w:tcPr>
            <w:tcW w:w="143" w:type="dxa"/>
          </w:tcPr>
          <w:p w14:paraId="3A58D294" w14:textId="77777777" w:rsidR="00D31FE4" w:rsidRDefault="00D31FE4"/>
        </w:tc>
        <w:tc>
          <w:tcPr>
            <w:tcW w:w="235" w:type="dxa"/>
          </w:tcPr>
          <w:p w14:paraId="7C934DC8" w14:textId="77777777" w:rsidR="00D31FE4" w:rsidRDefault="00D31FE4"/>
        </w:tc>
        <w:tc>
          <w:tcPr>
            <w:tcW w:w="334" w:type="dxa"/>
          </w:tcPr>
          <w:p w14:paraId="3A1BDF94" w14:textId="77777777" w:rsidR="00D31FE4" w:rsidRDefault="00D31FE4"/>
        </w:tc>
        <w:tc>
          <w:tcPr>
            <w:tcW w:w="568" w:type="dxa"/>
          </w:tcPr>
          <w:p w14:paraId="5A5CF639" w14:textId="77777777" w:rsidR="00D31FE4" w:rsidRDefault="00D31FE4"/>
        </w:tc>
        <w:tc>
          <w:tcPr>
            <w:tcW w:w="214" w:type="dxa"/>
          </w:tcPr>
          <w:p w14:paraId="3B5ED128" w14:textId="77777777" w:rsidR="00D31FE4" w:rsidRDefault="00D31FE4"/>
        </w:tc>
        <w:tc>
          <w:tcPr>
            <w:tcW w:w="72" w:type="dxa"/>
          </w:tcPr>
          <w:p w14:paraId="3F8ACD50" w14:textId="77777777" w:rsidR="00D31FE4" w:rsidRDefault="00D31FE4"/>
        </w:tc>
        <w:tc>
          <w:tcPr>
            <w:tcW w:w="852" w:type="dxa"/>
          </w:tcPr>
          <w:p w14:paraId="4AF3517A" w14:textId="77777777" w:rsidR="00D31FE4" w:rsidRDefault="00D31FE4"/>
        </w:tc>
        <w:tc>
          <w:tcPr>
            <w:tcW w:w="710" w:type="dxa"/>
          </w:tcPr>
          <w:p w14:paraId="73897FDF" w14:textId="77777777" w:rsidR="00D31FE4" w:rsidRDefault="00D31FE4"/>
        </w:tc>
        <w:tc>
          <w:tcPr>
            <w:tcW w:w="143" w:type="dxa"/>
          </w:tcPr>
          <w:p w14:paraId="7CFB83F2" w14:textId="77777777" w:rsidR="00D31FE4" w:rsidRDefault="00D31FE4"/>
        </w:tc>
        <w:tc>
          <w:tcPr>
            <w:tcW w:w="72" w:type="dxa"/>
          </w:tcPr>
          <w:p w14:paraId="5801D785" w14:textId="77777777" w:rsidR="00D31FE4" w:rsidRDefault="00D31FE4"/>
        </w:tc>
        <w:tc>
          <w:tcPr>
            <w:tcW w:w="214" w:type="dxa"/>
          </w:tcPr>
          <w:p w14:paraId="59B5E5DA" w14:textId="77777777" w:rsidR="00D31FE4" w:rsidRDefault="00D31FE4"/>
        </w:tc>
        <w:tc>
          <w:tcPr>
            <w:tcW w:w="568" w:type="dxa"/>
          </w:tcPr>
          <w:p w14:paraId="323FC28C" w14:textId="77777777" w:rsidR="00D31FE4" w:rsidRDefault="00D31FE4"/>
        </w:tc>
        <w:tc>
          <w:tcPr>
            <w:tcW w:w="852" w:type="dxa"/>
          </w:tcPr>
          <w:p w14:paraId="53175358" w14:textId="77777777" w:rsidR="00D31FE4" w:rsidRDefault="00D31FE4"/>
        </w:tc>
        <w:tc>
          <w:tcPr>
            <w:tcW w:w="1560" w:type="dxa"/>
          </w:tcPr>
          <w:p w14:paraId="40E532AE" w14:textId="77777777" w:rsidR="00D31FE4" w:rsidRDefault="00D31FE4"/>
        </w:tc>
        <w:tc>
          <w:tcPr>
            <w:tcW w:w="426" w:type="dxa"/>
          </w:tcPr>
          <w:p w14:paraId="33D623A4" w14:textId="77777777" w:rsidR="00D31FE4" w:rsidRDefault="00D31FE4"/>
        </w:tc>
        <w:tc>
          <w:tcPr>
            <w:tcW w:w="285" w:type="dxa"/>
          </w:tcPr>
          <w:p w14:paraId="392209AB" w14:textId="77777777" w:rsidR="00D31FE4" w:rsidRDefault="00D31FE4"/>
        </w:tc>
        <w:tc>
          <w:tcPr>
            <w:tcW w:w="285" w:type="dxa"/>
          </w:tcPr>
          <w:p w14:paraId="69D9BCB6" w14:textId="77777777" w:rsidR="00D31FE4" w:rsidRDefault="00D31FE4"/>
        </w:tc>
      </w:tr>
      <w:tr w:rsidR="00D31FE4" w14:paraId="3E9E09A3" w14:textId="77777777">
        <w:trPr>
          <w:trHeight w:hRule="exact" w:val="277"/>
        </w:trPr>
        <w:tc>
          <w:tcPr>
            <w:tcW w:w="426" w:type="dxa"/>
          </w:tcPr>
          <w:p w14:paraId="0F10B14E" w14:textId="77777777" w:rsidR="00D31FE4" w:rsidRDefault="00D31FE4"/>
        </w:tc>
        <w:tc>
          <w:tcPr>
            <w:tcW w:w="2991" w:type="dxa"/>
            <w:gridSpan w:val="7"/>
            <w:shd w:val="clear" w:color="000000" w:fill="FFFFFF"/>
            <w:tcMar>
              <w:left w:w="34" w:type="dxa"/>
              <w:right w:w="34" w:type="dxa"/>
            </w:tcMar>
          </w:tcPr>
          <w:p w14:paraId="0E6EC053" w14:textId="77777777" w:rsidR="00D31FE4" w:rsidRDefault="00D31FE4">
            <w:pPr>
              <w:spacing w:after="0" w:line="240" w:lineRule="auto"/>
            </w:pPr>
            <w:r>
              <w:rPr>
                <w:rFonts w:ascii="Times New Roman" w:hAnsi="Times New Roman" w:cs="Times New Roman"/>
                <w:color w:val="000000"/>
              </w:rPr>
              <w:t>Направление</w:t>
            </w:r>
          </w:p>
        </w:tc>
        <w:tc>
          <w:tcPr>
            <w:tcW w:w="568" w:type="dxa"/>
          </w:tcPr>
          <w:p w14:paraId="49D4F277" w14:textId="77777777" w:rsidR="00D31FE4" w:rsidRDefault="00D31FE4"/>
        </w:tc>
        <w:tc>
          <w:tcPr>
            <w:tcW w:w="6252" w:type="dxa"/>
            <w:gridSpan w:val="13"/>
            <w:shd w:val="clear" w:color="000000" w:fill="FFFFFF"/>
            <w:tcMar>
              <w:left w:w="34" w:type="dxa"/>
              <w:right w:w="34" w:type="dxa"/>
            </w:tcMar>
          </w:tcPr>
          <w:p w14:paraId="09668F8F" w14:textId="77777777" w:rsidR="00D31FE4" w:rsidRDefault="00D31FE4">
            <w:pPr>
              <w:spacing w:after="0" w:line="240" w:lineRule="auto"/>
            </w:pPr>
            <w:r>
              <w:rPr>
                <w:rFonts w:ascii="Times New Roman" w:hAnsi="Times New Roman" w:cs="Times New Roman"/>
                <w:b/>
                <w:color w:val="000000"/>
              </w:rPr>
              <w:t>12.04.04 Биотехнические системы и технологии</w:t>
            </w:r>
          </w:p>
        </w:tc>
      </w:tr>
      <w:tr w:rsidR="00D31FE4" w14:paraId="45D1C463" w14:textId="77777777">
        <w:trPr>
          <w:trHeight w:hRule="exact" w:val="138"/>
        </w:trPr>
        <w:tc>
          <w:tcPr>
            <w:tcW w:w="426" w:type="dxa"/>
          </w:tcPr>
          <w:p w14:paraId="4FE47DE4" w14:textId="77777777" w:rsidR="00D31FE4" w:rsidRDefault="00D31FE4"/>
        </w:tc>
        <w:tc>
          <w:tcPr>
            <w:tcW w:w="426" w:type="dxa"/>
          </w:tcPr>
          <w:p w14:paraId="0BBE7F34" w14:textId="77777777" w:rsidR="00D31FE4" w:rsidRDefault="00D31FE4"/>
        </w:tc>
        <w:tc>
          <w:tcPr>
            <w:tcW w:w="852" w:type="dxa"/>
          </w:tcPr>
          <w:p w14:paraId="2622AC88" w14:textId="77777777" w:rsidR="00D31FE4" w:rsidRDefault="00D31FE4"/>
        </w:tc>
        <w:tc>
          <w:tcPr>
            <w:tcW w:w="852" w:type="dxa"/>
          </w:tcPr>
          <w:p w14:paraId="1B41B18E" w14:textId="77777777" w:rsidR="00D31FE4" w:rsidRDefault="00D31FE4"/>
        </w:tc>
        <w:tc>
          <w:tcPr>
            <w:tcW w:w="143" w:type="dxa"/>
          </w:tcPr>
          <w:p w14:paraId="42454763" w14:textId="77777777" w:rsidR="00D31FE4" w:rsidRDefault="00D31FE4"/>
        </w:tc>
        <w:tc>
          <w:tcPr>
            <w:tcW w:w="143" w:type="dxa"/>
          </w:tcPr>
          <w:p w14:paraId="76D080A5" w14:textId="77777777" w:rsidR="00D31FE4" w:rsidRDefault="00D31FE4"/>
        </w:tc>
        <w:tc>
          <w:tcPr>
            <w:tcW w:w="235" w:type="dxa"/>
          </w:tcPr>
          <w:p w14:paraId="37E4386C" w14:textId="77777777" w:rsidR="00D31FE4" w:rsidRDefault="00D31FE4"/>
        </w:tc>
        <w:tc>
          <w:tcPr>
            <w:tcW w:w="334" w:type="dxa"/>
          </w:tcPr>
          <w:p w14:paraId="49555216" w14:textId="77777777" w:rsidR="00D31FE4" w:rsidRDefault="00D31FE4"/>
        </w:tc>
        <w:tc>
          <w:tcPr>
            <w:tcW w:w="568" w:type="dxa"/>
          </w:tcPr>
          <w:p w14:paraId="693B0170" w14:textId="77777777" w:rsidR="00D31FE4" w:rsidRDefault="00D31FE4"/>
        </w:tc>
        <w:tc>
          <w:tcPr>
            <w:tcW w:w="214" w:type="dxa"/>
          </w:tcPr>
          <w:p w14:paraId="17B311A9" w14:textId="77777777" w:rsidR="00D31FE4" w:rsidRDefault="00D31FE4"/>
        </w:tc>
        <w:tc>
          <w:tcPr>
            <w:tcW w:w="72" w:type="dxa"/>
          </w:tcPr>
          <w:p w14:paraId="4BB9506B" w14:textId="77777777" w:rsidR="00D31FE4" w:rsidRDefault="00D31FE4"/>
        </w:tc>
        <w:tc>
          <w:tcPr>
            <w:tcW w:w="852" w:type="dxa"/>
          </w:tcPr>
          <w:p w14:paraId="1F4EF26A" w14:textId="77777777" w:rsidR="00D31FE4" w:rsidRDefault="00D31FE4"/>
        </w:tc>
        <w:tc>
          <w:tcPr>
            <w:tcW w:w="710" w:type="dxa"/>
          </w:tcPr>
          <w:p w14:paraId="32B6824F" w14:textId="77777777" w:rsidR="00D31FE4" w:rsidRDefault="00D31FE4"/>
        </w:tc>
        <w:tc>
          <w:tcPr>
            <w:tcW w:w="143" w:type="dxa"/>
          </w:tcPr>
          <w:p w14:paraId="1EB1D436" w14:textId="77777777" w:rsidR="00D31FE4" w:rsidRDefault="00D31FE4"/>
        </w:tc>
        <w:tc>
          <w:tcPr>
            <w:tcW w:w="72" w:type="dxa"/>
          </w:tcPr>
          <w:p w14:paraId="2726E858" w14:textId="77777777" w:rsidR="00D31FE4" w:rsidRDefault="00D31FE4"/>
        </w:tc>
        <w:tc>
          <w:tcPr>
            <w:tcW w:w="214" w:type="dxa"/>
          </w:tcPr>
          <w:p w14:paraId="1AAC51CF" w14:textId="77777777" w:rsidR="00D31FE4" w:rsidRDefault="00D31FE4"/>
        </w:tc>
        <w:tc>
          <w:tcPr>
            <w:tcW w:w="568" w:type="dxa"/>
          </w:tcPr>
          <w:p w14:paraId="5FCB43DF" w14:textId="77777777" w:rsidR="00D31FE4" w:rsidRDefault="00D31FE4"/>
        </w:tc>
        <w:tc>
          <w:tcPr>
            <w:tcW w:w="852" w:type="dxa"/>
          </w:tcPr>
          <w:p w14:paraId="13F79B67" w14:textId="77777777" w:rsidR="00D31FE4" w:rsidRDefault="00D31FE4"/>
        </w:tc>
        <w:tc>
          <w:tcPr>
            <w:tcW w:w="1560" w:type="dxa"/>
          </w:tcPr>
          <w:p w14:paraId="1D118CA5" w14:textId="77777777" w:rsidR="00D31FE4" w:rsidRDefault="00D31FE4"/>
        </w:tc>
        <w:tc>
          <w:tcPr>
            <w:tcW w:w="426" w:type="dxa"/>
          </w:tcPr>
          <w:p w14:paraId="454D61B2" w14:textId="77777777" w:rsidR="00D31FE4" w:rsidRDefault="00D31FE4"/>
        </w:tc>
        <w:tc>
          <w:tcPr>
            <w:tcW w:w="285" w:type="dxa"/>
          </w:tcPr>
          <w:p w14:paraId="44A9B5A4" w14:textId="77777777" w:rsidR="00D31FE4" w:rsidRDefault="00D31FE4"/>
        </w:tc>
        <w:tc>
          <w:tcPr>
            <w:tcW w:w="285" w:type="dxa"/>
          </w:tcPr>
          <w:p w14:paraId="3DAA3576" w14:textId="77777777" w:rsidR="00D31FE4" w:rsidRDefault="00D31FE4"/>
        </w:tc>
      </w:tr>
      <w:tr w:rsidR="00D31FE4" w14:paraId="0A60EF2A" w14:textId="77777777">
        <w:trPr>
          <w:trHeight w:hRule="exact" w:val="277"/>
        </w:trPr>
        <w:tc>
          <w:tcPr>
            <w:tcW w:w="426" w:type="dxa"/>
          </w:tcPr>
          <w:p w14:paraId="1B67DF9C" w14:textId="77777777" w:rsidR="00D31FE4" w:rsidRDefault="00D31FE4"/>
        </w:tc>
        <w:tc>
          <w:tcPr>
            <w:tcW w:w="2991" w:type="dxa"/>
            <w:gridSpan w:val="7"/>
            <w:shd w:val="clear" w:color="000000" w:fill="FFFFFF"/>
            <w:tcMar>
              <w:left w:w="34" w:type="dxa"/>
              <w:right w:w="34" w:type="dxa"/>
            </w:tcMar>
          </w:tcPr>
          <w:p w14:paraId="7AFA2EBF" w14:textId="77777777" w:rsidR="00D31FE4" w:rsidRDefault="00D31FE4">
            <w:pPr>
              <w:spacing w:after="0" w:line="240" w:lineRule="auto"/>
            </w:pPr>
            <w:r>
              <w:rPr>
                <w:rFonts w:ascii="Times New Roman" w:hAnsi="Times New Roman" w:cs="Times New Roman"/>
                <w:color w:val="000000"/>
              </w:rPr>
              <w:t>Направленность</w:t>
            </w:r>
          </w:p>
        </w:tc>
        <w:tc>
          <w:tcPr>
            <w:tcW w:w="568" w:type="dxa"/>
          </w:tcPr>
          <w:p w14:paraId="6AE055BD" w14:textId="77777777" w:rsidR="00D31FE4" w:rsidRDefault="00D31FE4"/>
        </w:tc>
        <w:tc>
          <w:tcPr>
            <w:tcW w:w="6252" w:type="dxa"/>
            <w:gridSpan w:val="13"/>
            <w:shd w:val="clear" w:color="000000" w:fill="FFFFFF"/>
            <w:tcMar>
              <w:left w:w="34" w:type="dxa"/>
              <w:right w:w="34" w:type="dxa"/>
            </w:tcMar>
          </w:tcPr>
          <w:p w14:paraId="3B461358" w14:textId="77777777" w:rsidR="00D31FE4" w:rsidRDefault="00D31FE4">
            <w:pPr>
              <w:spacing w:after="0" w:line="240" w:lineRule="auto"/>
            </w:pPr>
            <w:r>
              <w:rPr>
                <w:rFonts w:ascii="Times New Roman" w:hAnsi="Times New Roman" w:cs="Times New Roman"/>
                <w:b/>
                <w:color w:val="000000"/>
              </w:rPr>
              <w:t>Биоинформационные технологии и системы</w:t>
            </w:r>
          </w:p>
        </w:tc>
      </w:tr>
      <w:tr w:rsidR="00D31FE4" w14:paraId="32CCA2D1" w14:textId="77777777">
        <w:trPr>
          <w:trHeight w:hRule="exact" w:val="138"/>
        </w:trPr>
        <w:tc>
          <w:tcPr>
            <w:tcW w:w="426" w:type="dxa"/>
          </w:tcPr>
          <w:p w14:paraId="43C3C9B7" w14:textId="77777777" w:rsidR="00D31FE4" w:rsidRDefault="00D31FE4"/>
        </w:tc>
        <w:tc>
          <w:tcPr>
            <w:tcW w:w="426" w:type="dxa"/>
          </w:tcPr>
          <w:p w14:paraId="491E58CE" w14:textId="77777777" w:rsidR="00D31FE4" w:rsidRDefault="00D31FE4"/>
        </w:tc>
        <w:tc>
          <w:tcPr>
            <w:tcW w:w="852" w:type="dxa"/>
          </w:tcPr>
          <w:p w14:paraId="2C41C32F" w14:textId="77777777" w:rsidR="00D31FE4" w:rsidRDefault="00D31FE4"/>
        </w:tc>
        <w:tc>
          <w:tcPr>
            <w:tcW w:w="852" w:type="dxa"/>
          </w:tcPr>
          <w:p w14:paraId="71E9AE93" w14:textId="77777777" w:rsidR="00D31FE4" w:rsidRDefault="00D31FE4"/>
        </w:tc>
        <w:tc>
          <w:tcPr>
            <w:tcW w:w="143" w:type="dxa"/>
          </w:tcPr>
          <w:p w14:paraId="2CDB28B3" w14:textId="77777777" w:rsidR="00D31FE4" w:rsidRDefault="00D31FE4"/>
        </w:tc>
        <w:tc>
          <w:tcPr>
            <w:tcW w:w="143" w:type="dxa"/>
          </w:tcPr>
          <w:p w14:paraId="6EB5390F" w14:textId="77777777" w:rsidR="00D31FE4" w:rsidRDefault="00D31FE4"/>
        </w:tc>
        <w:tc>
          <w:tcPr>
            <w:tcW w:w="235" w:type="dxa"/>
          </w:tcPr>
          <w:p w14:paraId="395AF314" w14:textId="77777777" w:rsidR="00D31FE4" w:rsidRDefault="00D31FE4"/>
        </w:tc>
        <w:tc>
          <w:tcPr>
            <w:tcW w:w="334" w:type="dxa"/>
          </w:tcPr>
          <w:p w14:paraId="712C1F34" w14:textId="77777777" w:rsidR="00D31FE4" w:rsidRDefault="00D31FE4"/>
        </w:tc>
        <w:tc>
          <w:tcPr>
            <w:tcW w:w="568" w:type="dxa"/>
          </w:tcPr>
          <w:p w14:paraId="44B5FF08" w14:textId="77777777" w:rsidR="00D31FE4" w:rsidRDefault="00D31FE4"/>
        </w:tc>
        <w:tc>
          <w:tcPr>
            <w:tcW w:w="214" w:type="dxa"/>
          </w:tcPr>
          <w:p w14:paraId="1505BA8A" w14:textId="77777777" w:rsidR="00D31FE4" w:rsidRDefault="00D31FE4"/>
        </w:tc>
        <w:tc>
          <w:tcPr>
            <w:tcW w:w="72" w:type="dxa"/>
          </w:tcPr>
          <w:p w14:paraId="17D1F170" w14:textId="77777777" w:rsidR="00D31FE4" w:rsidRDefault="00D31FE4"/>
        </w:tc>
        <w:tc>
          <w:tcPr>
            <w:tcW w:w="852" w:type="dxa"/>
          </w:tcPr>
          <w:p w14:paraId="6C281D17" w14:textId="77777777" w:rsidR="00D31FE4" w:rsidRDefault="00D31FE4"/>
        </w:tc>
        <w:tc>
          <w:tcPr>
            <w:tcW w:w="710" w:type="dxa"/>
          </w:tcPr>
          <w:p w14:paraId="59F0FF87" w14:textId="77777777" w:rsidR="00D31FE4" w:rsidRDefault="00D31FE4"/>
        </w:tc>
        <w:tc>
          <w:tcPr>
            <w:tcW w:w="143" w:type="dxa"/>
          </w:tcPr>
          <w:p w14:paraId="0D87C7C5" w14:textId="77777777" w:rsidR="00D31FE4" w:rsidRDefault="00D31FE4"/>
        </w:tc>
        <w:tc>
          <w:tcPr>
            <w:tcW w:w="72" w:type="dxa"/>
          </w:tcPr>
          <w:p w14:paraId="2D078F5C" w14:textId="77777777" w:rsidR="00D31FE4" w:rsidRDefault="00D31FE4"/>
        </w:tc>
        <w:tc>
          <w:tcPr>
            <w:tcW w:w="214" w:type="dxa"/>
          </w:tcPr>
          <w:p w14:paraId="16137825" w14:textId="77777777" w:rsidR="00D31FE4" w:rsidRDefault="00D31FE4"/>
        </w:tc>
        <w:tc>
          <w:tcPr>
            <w:tcW w:w="568" w:type="dxa"/>
          </w:tcPr>
          <w:p w14:paraId="03F4CE01" w14:textId="77777777" w:rsidR="00D31FE4" w:rsidRDefault="00D31FE4"/>
        </w:tc>
        <w:tc>
          <w:tcPr>
            <w:tcW w:w="852" w:type="dxa"/>
          </w:tcPr>
          <w:p w14:paraId="618FB66E" w14:textId="77777777" w:rsidR="00D31FE4" w:rsidRDefault="00D31FE4"/>
        </w:tc>
        <w:tc>
          <w:tcPr>
            <w:tcW w:w="1560" w:type="dxa"/>
          </w:tcPr>
          <w:p w14:paraId="61569165" w14:textId="77777777" w:rsidR="00D31FE4" w:rsidRDefault="00D31FE4"/>
        </w:tc>
        <w:tc>
          <w:tcPr>
            <w:tcW w:w="426" w:type="dxa"/>
          </w:tcPr>
          <w:p w14:paraId="5114BE0F" w14:textId="77777777" w:rsidR="00D31FE4" w:rsidRDefault="00D31FE4"/>
        </w:tc>
        <w:tc>
          <w:tcPr>
            <w:tcW w:w="285" w:type="dxa"/>
          </w:tcPr>
          <w:p w14:paraId="23CC34A5" w14:textId="77777777" w:rsidR="00D31FE4" w:rsidRDefault="00D31FE4"/>
        </w:tc>
        <w:tc>
          <w:tcPr>
            <w:tcW w:w="285" w:type="dxa"/>
          </w:tcPr>
          <w:p w14:paraId="6C0C66B2" w14:textId="77777777" w:rsidR="00D31FE4" w:rsidRDefault="00D31FE4"/>
        </w:tc>
      </w:tr>
      <w:tr w:rsidR="00D31FE4" w14:paraId="70B63220" w14:textId="77777777">
        <w:trPr>
          <w:trHeight w:hRule="exact" w:val="277"/>
        </w:trPr>
        <w:tc>
          <w:tcPr>
            <w:tcW w:w="426" w:type="dxa"/>
          </w:tcPr>
          <w:p w14:paraId="6F8EF1FB" w14:textId="77777777" w:rsidR="00D31FE4" w:rsidRDefault="00D31FE4"/>
        </w:tc>
        <w:tc>
          <w:tcPr>
            <w:tcW w:w="2424" w:type="dxa"/>
            <w:gridSpan w:val="5"/>
            <w:shd w:val="clear" w:color="000000" w:fill="FFFFFF"/>
            <w:tcMar>
              <w:left w:w="34" w:type="dxa"/>
              <w:right w:w="34" w:type="dxa"/>
            </w:tcMar>
          </w:tcPr>
          <w:p w14:paraId="59E62404" w14:textId="77777777" w:rsidR="00D31FE4" w:rsidRDefault="00D31FE4">
            <w:pPr>
              <w:spacing w:after="0" w:line="240" w:lineRule="auto"/>
            </w:pPr>
            <w:r>
              <w:rPr>
                <w:rFonts w:ascii="Times New Roman" w:hAnsi="Times New Roman" w:cs="Times New Roman"/>
                <w:color w:val="000000"/>
              </w:rPr>
              <w:t>Квалификация</w:t>
            </w:r>
          </w:p>
        </w:tc>
        <w:tc>
          <w:tcPr>
            <w:tcW w:w="235" w:type="dxa"/>
          </w:tcPr>
          <w:p w14:paraId="6D0094C7" w14:textId="77777777" w:rsidR="00D31FE4" w:rsidRDefault="00D31FE4"/>
        </w:tc>
        <w:tc>
          <w:tcPr>
            <w:tcW w:w="334" w:type="dxa"/>
          </w:tcPr>
          <w:p w14:paraId="4A5882A4" w14:textId="77777777" w:rsidR="00D31FE4" w:rsidRDefault="00D31FE4"/>
        </w:tc>
        <w:tc>
          <w:tcPr>
            <w:tcW w:w="568" w:type="dxa"/>
          </w:tcPr>
          <w:p w14:paraId="40989A3B" w14:textId="77777777" w:rsidR="00D31FE4" w:rsidRDefault="00D31FE4"/>
        </w:tc>
        <w:tc>
          <w:tcPr>
            <w:tcW w:w="6252" w:type="dxa"/>
            <w:gridSpan w:val="13"/>
            <w:shd w:val="clear" w:color="000000" w:fill="FFFFFF"/>
            <w:tcMar>
              <w:left w:w="34" w:type="dxa"/>
              <w:right w:w="34" w:type="dxa"/>
            </w:tcMar>
          </w:tcPr>
          <w:p w14:paraId="39619C4E" w14:textId="77777777" w:rsidR="00D31FE4" w:rsidRDefault="00D31FE4">
            <w:pPr>
              <w:spacing w:after="0" w:line="240" w:lineRule="auto"/>
            </w:pPr>
            <w:r>
              <w:rPr>
                <w:rFonts w:ascii="Times New Roman" w:hAnsi="Times New Roman" w:cs="Times New Roman"/>
                <w:b/>
                <w:color w:val="000000"/>
              </w:rPr>
              <w:t>магистр</w:t>
            </w:r>
          </w:p>
        </w:tc>
      </w:tr>
      <w:tr w:rsidR="00D31FE4" w14:paraId="442F7065" w14:textId="77777777">
        <w:trPr>
          <w:trHeight w:hRule="exact" w:val="138"/>
        </w:trPr>
        <w:tc>
          <w:tcPr>
            <w:tcW w:w="426" w:type="dxa"/>
          </w:tcPr>
          <w:p w14:paraId="18ADF501" w14:textId="77777777" w:rsidR="00D31FE4" w:rsidRDefault="00D31FE4"/>
        </w:tc>
        <w:tc>
          <w:tcPr>
            <w:tcW w:w="426" w:type="dxa"/>
          </w:tcPr>
          <w:p w14:paraId="649CF91C" w14:textId="77777777" w:rsidR="00D31FE4" w:rsidRDefault="00D31FE4"/>
        </w:tc>
        <w:tc>
          <w:tcPr>
            <w:tcW w:w="852" w:type="dxa"/>
          </w:tcPr>
          <w:p w14:paraId="750D8787" w14:textId="77777777" w:rsidR="00D31FE4" w:rsidRDefault="00D31FE4"/>
        </w:tc>
        <w:tc>
          <w:tcPr>
            <w:tcW w:w="852" w:type="dxa"/>
          </w:tcPr>
          <w:p w14:paraId="23153683" w14:textId="77777777" w:rsidR="00D31FE4" w:rsidRDefault="00D31FE4"/>
        </w:tc>
        <w:tc>
          <w:tcPr>
            <w:tcW w:w="143" w:type="dxa"/>
          </w:tcPr>
          <w:p w14:paraId="7FD90BCA" w14:textId="77777777" w:rsidR="00D31FE4" w:rsidRDefault="00D31FE4"/>
        </w:tc>
        <w:tc>
          <w:tcPr>
            <w:tcW w:w="143" w:type="dxa"/>
          </w:tcPr>
          <w:p w14:paraId="44A63A2C" w14:textId="77777777" w:rsidR="00D31FE4" w:rsidRDefault="00D31FE4"/>
        </w:tc>
        <w:tc>
          <w:tcPr>
            <w:tcW w:w="235" w:type="dxa"/>
          </w:tcPr>
          <w:p w14:paraId="38127224" w14:textId="77777777" w:rsidR="00D31FE4" w:rsidRDefault="00D31FE4"/>
        </w:tc>
        <w:tc>
          <w:tcPr>
            <w:tcW w:w="334" w:type="dxa"/>
          </w:tcPr>
          <w:p w14:paraId="36B1A5D9" w14:textId="77777777" w:rsidR="00D31FE4" w:rsidRDefault="00D31FE4"/>
        </w:tc>
        <w:tc>
          <w:tcPr>
            <w:tcW w:w="568" w:type="dxa"/>
          </w:tcPr>
          <w:p w14:paraId="58343658" w14:textId="77777777" w:rsidR="00D31FE4" w:rsidRDefault="00D31FE4"/>
        </w:tc>
        <w:tc>
          <w:tcPr>
            <w:tcW w:w="214" w:type="dxa"/>
          </w:tcPr>
          <w:p w14:paraId="6615B6DE" w14:textId="77777777" w:rsidR="00D31FE4" w:rsidRDefault="00D31FE4"/>
        </w:tc>
        <w:tc>
          <w:tcPr>
            <w:tcW w:w="72" w:type="dxa"/>
          </w:tcPr>
          <w:p w14:paraId="6A1547E0" w14:textId="77777777" w:rsidR="00D31FE4" w:rsidRDefault="00D31FE4"/>
        </w:tc>
        <w:tc>
          <w:tcPr>
            <w:tcW w:w="852" w:type="dxa"/>
          </w:tcPr>
          <w:p w14:paraId="4D73456D" w14:textId="77777777" w:rsidR="00D31FE4" w:rsidRDefault="00D31FE4"/>
        </w:tc>
        <w:tc>
          <w:tcPr>
            <w:tcW w:w="710" w:type="dxa"/>
          </w:tcPr>
          <w:p w14:paraId="5A3B3366" w14:textId="77777777" w:rsidR="00D31FE4" w:rsidRDefault="00D31FE4"/>
        </w:tc>
        <w:tc>
          <w:tcPr>
            <w:tcW w:w="143" w:type="dxa"/>
          </w:tcPr>
          <w:p w14:paraId="2C2FB0DD" w14:textId="77777777" w:rsidR="00D31FE4" w:rsidRDefault="00D31FE4"/>
        </w:tc>
        <w:tc>
          <w:tcPr>
            <w:tcW w:w="72" w:type="dxa"/>
          </w:tcPr>
          <w:p w14:paraId="3CA0DBD6" w14:textId="77777777" w:rsidR="00D31FE4" w:rsidRDefault="00D31FE4"/>
        </w:tc>
        <w:tc>
          <w:tcPr>
            <w:tcW w:w="214" w:type="dxa"/>
          </w:tcPr>
          <w:p w14:paraId="021E7A83" w14:textId="77777777" w:rsidR="00D31FE4" w:rsidRDefault="00D31FE4"/>
        </w:tc>
        <w:tc>
          <w:tcPr>
            <w:tcW w:w="568" w:type="dxa"/>
          </w:tcPr>
          <w:p w14:paraId="664E97EE" w14:textId="77777777" w:rsidR="00D31FE4" w:rsidRDefault="00D31FE4"/>
        </w:tc>
        <w:tc>
          <w:tcPr>
            <w:tcW w:w="852" w:type="dxa"/>
          </w:tcPr>
          <w:p w14:paraId="702762F9" w14:textId="77777777" w:rsidR="00D31FE4" w:rsidRDefault="00D31FE4"/>
        </w:tc>
        <w:tc>
          <w:tcPr>
            <w:tcW w:w="1560" w:type="dxa"/>
          </w:tcPr>
          <w:p w14:paraId="320CCF50" w14:textId="77777777" w:rsidR="00D31FE4" w:rsidRDefault="00D31FE4"/>
        </w:tc>
        <w:tc>
          <w:tcPr>
            <w:tcW w:w="426" w:type="dxa"/>
          </w:tcPr>
          <w:p w14:paraId="3079F66C" w14:textId="77777777" w:rsidR="00D31FE4" w:rsidRDefault="00D31FE4"/>
        </w:tc>
        <w:tc>
          <w:tcPr>
            <w:tcW w:w="285" w:type="dxa"/>
          </w:tcPr>
          <w:p w14:paraId="51EF5637" w14:textId="77777777" w:rsidR="00D31FE4" w:rsidRDefault="00D31FE4"/>
        </w:tc>
        <w:tc>
          <w:tcPr>
            <w:tcW w:w="285" w:type="dxa"/>
          </w:tcPr>
          <w:p w14:paraId="65CB52AC" w14:textId="77777777" w:rsidR="00D31FE4" w:rsidRDefault="00D31FE4"/>
        </w:tc>
      </w:tr>
      <w:tr w:rsidR="00D31FE4" w14:paraId="49A93339" w14:textId="77777777">
        <w:trPr>
          <w:trHeight w:hRule="exact" w:val="277"/>
        </w:trPr>
        <w:tc>
          <w:tcPr>
            <w:tcW w:w="426" w:type="dxa"/>
          </w:tcPr>
          <w:p w14:paraId="6AF79959" w14:textId="77777777" w:rsidR="00D31FE4" w:rsidRDefault="00D31FE4"/>
        </w:tc>
        <w:tc>
          <w:tcPr>
            <w:tcW w:w="2424" w:type="dxa"/>
            <w:gridSpan w:val="5"/>
            <w:shd w:val="clear" w:color="000000" w:fill="FFFFFF"/>
            <w:tcMar>
              <w:left w:w="34" w:type="dxa"/>
              <w:right w:w="34" w:type="dxa"/>
            </w:tcMar>
          </w:tcPr>
          <w:p w14:paraId="37C2D030" w14:textId="77777777" w:rsidR="00D31FE4" w:rsidRDefault="00D31FE4">
            <w:pPr>
              <w:spacing w:after="0" w:line="240" w:lineRule="auto"/>
            </w:pPr>
            <w:r>
              <w:rPr>
                <w:rFonts w:ascii="Times New Roman" w:hAnsi="Times New Roman" w:cs="Times New Roman"/>
                <w:color w:val="000000"/>
              </w:rPr>
              <w:t>Форма обучения</w:t>
            </w:r>
          </w:p>
        </w:tc>
        <w:tc>
          <w:tcPr>
            <w:tcW w:w="235" w:type="dxa"/>
          </w:tcPr>
          <w:p w14:paraId="47B987CC" w14:textId="77777777" w:rsidR="00D31FE4" w:rsidRDefault="00D31FE4"/>
        </w:tc>
        <w:tc>
          <w:tcPr>
            <w:tcW w:w="334" w:type="dxa"/>
          </w:tcPr>
          <w:p w14:paraId="339B6617" w14:textId="77777777" w:rsidR="00D31FE4" w:rsidRDefault="00D31FE4"/>
        </w:tc>
        <w:tc>
          <w:tcPr>
            <w:tcW w:w="568" w:type="dxa"/>
          </w:tcPr>
          <w:p w14:paraId="6BA8570C" w14:textId="77777777" w:rsidR="00D31FE4" w:rsidRDefault="00D31FE4"/>
        </w:tc>
        <w:tc>
          <w:tcPr>
            <w:tcW w:w="5259" w:type="dxa"/>
            <w:gridSpan w:val="10"/>
            <w:shd w:val="clear" w:color="000000" w:fill="FFFFFF"/>
            <w:tcMar>
              <w:left w:w="34" w:type="dxa"/>
              <w:right w:w="34" w:type="dxa"/>
            </w:tcMar>
          </w:tcPr>
          <w:p w14:paraId="34204745" w14:textId="77777777" w:rsidR="00D31FE4" w:rsidRDefault="00D31FE4">
            <w:pPr>
              <w:spacing w:after="0" w:line="240" w:lineRule="auto"/>
            </w:pPr>
            <w:r>
              <w:rPr>
                <w:rFonts w:ascii="Times New Roman" w:hAnsi="Times New Roman" w:cs="Times New Roman"/>
                <w:b/>
                <w:color w:val="000000"/>
              </w:rPr>
              <w:t>очная</w:t>
            </w:r>
          </w:p>
        </w:tc>
        <w:tc>
          <w:tcPr>
            <w:tcW w:w="426" w:type="dxa"/>
          </w:tcPr>
          <w:p w14:paraId="555AE8B9" w14:textId="77777777" w:rsidR="00D31FE4" w:rsidRDefault="00D31FE4"/>
        </w:tc>
        <w:tc>
          <w:tcPr>
            <w:tcW w:w="285" w:type="dxa"/>
          </w:tcPr>
          <w:p w14:paraId="1B9EE610" w14:textId="77777777" w:rsidR="00D31FE4" w:rsidRDefault="00D31FE4"/>
        </w:tc>
        <w:tc>
          <w:tcPr>
            <w:tcW w:w="285" w:type="dxa"/>
          </w:tcPr>
          <w:p w14:paraId="39ECBA05" w14:textId="77777777" w:rsidR="00D31FE4" w:rsidRDefault="00D31FE4"/>
        </w:tc>
      </w:tr>
      <w:tr w:rsidR="00D31FE4" w14:paraId="3115F82E" w14:textId="77777777">
        <w:trPr>
          <w:trHeight w:hRule="exact" w:val="138"/>
        </w:trPr>
        <w:tc>
          <w:tcPr>
            <w:tcW w:w="426" w:type="dxa"/>
          </w:tcPr>
          <w:p w14:paraId="7B1EF0A3" w14:textId="77777777" w:rsidR="00D31FE4" w:rsidRDefault="00D31FE4"/>
        </w:tc>
        <w:tc>
          <w:tcPr>
            <w:tcW w:w="426" w:type="dxa"/>
          </w:tcPr>
          <w:p w14:paraId="6D02A2BC" w14:textId="77777777" w:rsidR="00D31FE4" w:rsidRDefault="00D31FE4"/>
        </w:tc>
        <w:tc>
          <w:tcPr>
            <w:tcW w:w="852" w:type="dxa"/>
          </w:tcPr>
          <w:p w14:paraId="1929FA83" w14:textId="77777777" w:rsidR="00D31FE4" w:rsidRDefault="00D31FE4"/>
        </w:tc>
        <w:tc>
          <w:tcPr>
            <w:tcW w:w="852" w:type="dxa"/>
          </w:tcPr>
          <w:p w14:paraId="7A7C42F0" w14:textId="77777777" w:rsidR="00D31FE4" w:rsidRDefault="00D31FE4"/>
        </w:tc>
        <w:tc>
          <w:tcPr>
            <w:tcW w:w="143" w:type="dxa"/>
          </w:tcPr>
          <w:p w14:paraId="0C20D8BE" w14:textId="77777777" w:rsidR="00D31FE4" w:rsidRDefault="00D31FE4"/>
        </w:tc>
        <w:tc>
          <w:tcPr>
            <w:tcW w:w="143" w:type="dxa"/>
          </w:tcPr>
          <w:p w14:paraId="6327A5B2" w14:textId="77777777" w:rsidR="00D31FE4" w:rsidRDefault="00D31FE4"/>
        </w:tc>
        <w:tc>
          <w:tcPr>
            <w:tcW w:w="235" w:type="dxa"/>
          </w:tcPr>
          <w:p w14:paraId="030C921B" w14:textId="77777777" w:rsidR="00D31FE4" w:rsidRDefault="00D31FE4"/>
        </w:tc>
        <w:tc>
          <w:tcPr>
            <w:tcW w:w="334" w:type="dxa"/>
          </w:tcPr>
          <w:p w14:paraId="144DD3A1" w14:textId="77777777" w:rsidR="00D31FE4" w:rsidRDefault="00D31FE4"/>
        </w:tc>
        <w:tc>
          <w:tcPr>
            <w:tcW w:w="568" w:type="dxa"/>
          </w:tcPr>
          <w:p w14:paraId="08BC755A" w14:textId="77777777" w:rsidR="00D31FE4" w:rsidRDefault="00D31FE4"/>
        </w:tc>
        <w:tc>
          <w:tcPr>
            <w:tcW w:w="214" w:type="dxa"/>
          </w:tcPr>
          <w:p w14:paraId="40EEA81B" w14:textId="77777777" w:rsidR="00D31FE4" w:rsidRDefault="00D31FE4"/>
        </w:tc>
        <w:tc>
          <w:tcPr>
            <w:tcW w:w="72" w:type="dxa"/>
          </w:tcPr>
          <w:p w14:paraId="1EB3E64F" w14:textId="77777777" w:rsidR="00D31FE4" w:rsidRDefault="00D31FE4"/>
        </w:tc>
        <w:tc>
          <w:tcPr>
            <w:tcW w:w="852" w:type="dxa"/>
          </w:tcPr>
          <w:p w14:paraId="769717A6" w14:textId="77777777" w:rsidR="00D31FE4" w:rsidRDefault="00D31FE4"/>
        </w:tc>
        <w:tc>
          <w:tcPr>
            <w:tcW w:w="710" w:type="dxa"/>
          </w:tcPr>
          <w:p w14:paraId="1D7328ED" w14:textId="77777777" w:rsidR="00D31FE4" w:rsidRDefault="00D31FE4"/>
        </w:tc>
        <w:tc>
          <w:tcPr>
            <w:tcW w:w="143" w:type="dxa"/>
          </w:tcPr>
          <w:p w14:paraId="65F5DC0B" w14:textId="77777777" w:rsidR="00D31FE4" w:rsidRDefault="00D31FE4"/>
        </w:tc>
        <w:tc>
          <w:tcPr>
            <w:tcW w:w="72" w:type="dxa"/>
          </w:tcPr>
          <w:p w14:paraId="24078AEF" w14:textId="77777777" w:rsidR="00D31FE4" w:rsidRDefault="00D31FE4"/>
        </w:tc>
        <w:tc>
          <w:tcPr>
            <w:tcW w:w="214" w:type="dxa"/>
          </w:tcPr>
          <w:p w14:paraId="5069ACBE" w14:textId="77777777" w:rsidR="00D31FE4" w:rsidRDefault="00D31FE4"/>
        </w:tc>
        <w:tc>
          <w:tcPr>
            <w:tcW w:w="568" w:type="dxa"/>
          </w:tcPr>
          <w:p w14:paraId="0114DE87" w14:textId="77777777" w:rsidR="00D31FE4" w:rsidRDefault="00D31FE4"/>
        </w:tc>
        <w:tc>
          <w:tcPr>
            <w:tcW w:w="852" w:type="dxa"/>
          </w:tcPr>
          <w:p w14:paraId="18A98AEE" w14:textId="77777777" w:rsidR="00D31FE4" w:rsidRDefault="00D31FE4"/>
        </w:tc>
        <w:tc>
          <w:tcPr>
            <w:tcW w:w="1560" w:type="dxa"/>
          </w:tcPr>
          <w:p w14:paraId="3B43948B" w14:textId="77777777" w:rsidR="00D31FE4" w:rsidRDefault="00D31FE4"/>
        </w:tc>
        <w:tc>
          <w:tcPr>
            <w:tcW w:w="426" w:type="dxa"/>
          </w:tcPr>
          <w:p w14:paraId="2AA673CC" w14:textId="77777777" w:rsidR="00D31FE4" w:rsidRDefault="00D31FE4"/>
        </w:tc>
        <w:tc>
          <w:tcPr>
            <w:tcW w:w="285" w:type="dxa"/>
          </w:tcPr>
          <w:p w14:paraId="4EB52C6E" w14:textId="77777777" w:rsidR="00D31FE4" w:rsidRDefault="00D31FE4"/>
        </w:tc>
        <w:tc>
          <w:tcPr>
            <w:tcW w:w="285" w:type="dxa"/>
          </w:tcPr>
          <w:p w14:paraId="17765134" w14:textId="77777777" w:rsidR="00D31FE4" w:rsidRDefault="00D31FE4"/>
        </w:tc>
      </w:tr>
      <w:tr w:rsidR="00D31FE4" w14:paraId="7CC40330" w14:textId="77777777">
        <w:trPr>
          <w:trHeight w:hRule="exact" w:val="277"/>
        </w:trPr>
        <w:tc>
          <w:tcPr>
            <w:tcW w:w="426" w:type="dxa"/>
          </w:tcPr>
          <w:p w14:paraId="32DED0B5" w14:textId="77777777" w:rsidR="00D31FE4" w:rsidRDefault="00D31FE4"/>
        </w:tc>
        <w:tc>
          <w:tcPr>
            <w:tcW w:w="2283" w:type="dxa"/>
            <w:gridSpan w:val="4"/>
            <w:shd w:val="clear" w:color="000000" w:fill="FFFFFF"/>
            <w:tcMar>
              <w:left w:w="34" w:type="dxa"/>
              <w:right w:w="34" w:type="dxa"/>
            </w:tcMar>
          </w:tcPr>
          <w:p w14:paraId="28F97AFC" w14:textId="77777777" w:rsidR="00D31FE4" w:rsidRDefault="00D31FE4">
            <w:pPr>
              <w:spacing w:after="0" w:line="240" w:lineRule="auto"/>
            </w:pPr>
            <w:r>
              <w:rPr>
                <w:rFonts w:ascii="Times New Roman" w:hAnsi="Times New Roman" w:cs="Times New Roman"/>
                <w:color w:val="000000"/>
              </w:rPr>
              <w:t>Общая трудоемкость</w:t>
            </w:r>
          </w:p>
        </w:tc>
        <w:tc>
          <w:tcPr>
            <w:tcW w:w="143" w:type="dxa"/>
          </w:tcPr>
          <w:p w14:paraId="05EFD71D" w14:textId="77777777" w:rsidR="00D31FE4" w:rsidRDefault="00D31FE4"/>
        </w:tc>
        <w:tc>
          <w:tcPr>
            <w:tcW w:w="235" w:type="dxa"/>
          </w:tcPr>
          <w:p w14:paraId="5D1C2489" w14:textId="77777777" w:rsidR="00D31FE4" w:rsidRDefault="00D31FE4"/>
        </w:tc>
        <w:tc>
          <w:tcPr>
            <w:tcW w:w="334" w:type="dxa"/>
          </w:tcPr>
          <w:p w14:paraId="1BB29408" w14:textId="77777777" w:rsidR="00D31FE4" w:rsidRDefault="00D31FE4"/>
        </w:tc>
        <w:tc>
          <w:tcPr>
            <w:tcW w:w="568" w:type="dxa"/>
          </w:tcPr>
          <w:p w14:paraId="2CE5BED7" w14:textId="77777777" w:rsidR="00D31FE4" w:rsidRDefault="00D31FE4"/>
        </w:tc>
        <w:tc>
          <w:tcPr>
            <w:tcW w:w="5259" w:type="dxa"/>
            <w:gridSpan w:val="10"/>
            <w:shd w:val="clear" w:color="000000" w:fill="FFFFFF"/>
            <w:tcMar>
              <w:left w:w="34" w:type="dxa"/>
              <w:right w:w="34" w:type="dxa"/>
            </w:tcMar>
          </w:tcPr>
          <w:p w14:paraId="04D6FFF9" w14:textId="77777777" w:rsidR="00D31FE4" w:rsidRDefault="00D31FE4">
            <w:pPr>
              <w:spacing w:after="0" w:line="240" w:lineRule="auto"/>
            </w:pPr>
            <w:r>
              <w:rPr>
                <w:rFonts w:ascii="Times New Roman" w:hAnsi="Times New Roman" w:cs="Times New Roman"/>
                <w:b/>
                <w:color w:val="000000"/>
              </w:rPr>
              <w:t>3 з.е.</w:t>
            </w:r>
          </w:p>
        </w:tc>
        <w:tc>
          <w:tcPr>
            <w:tcW w:w="426" w:type="dxa"/>
          </w:tcPr>
          <w:p w14:paraId="472699F8" w14:textId="77777777" w:rsidR="00D31FE4" w:rsidRDefault="00D31FE4"/>
        </w:tc>
        <w:tc>
          <w:tcPr>
            <w:tcW w:w="285" w:type="dxa"/>
          </w:tcPr>
          <w:p w14:paraId="2EEDA6DF" w14:textId="77777777" w:rsidR="00D31FE4" w:rsidRDefault="00D31FE4"/>
        </w:tc>
        <w:tc>
          <w:tcPr>
            <w:tcW w:w="285" w:type="dxa"/>
          </w:tcPr>
          <w:p w14:paraId="6E278270" w14:textId="77777777" w:rsidR="00D31FE4" w:rsidRDefault="00D31FE4"/>
        </w:tc>
      </w:tr>
      <w:tr w:rsidR="00D31FE4" w14:paraId="4CD1813C" w14:textId="77777777">
        <w:trPr>
          <w:trHeight w:hRule="exact" w:val="138"/>
        </w:trPr>
        <w:tc>
          <w:tcPr>
            <w:tcW w:w="426" w:type="dxa"/>
          </w:tcPr>
          <w:p w14:paraId="06BB3610" w14:textId="77777777" w:rsidR="00D31FE4" w:rsidRDefault="00D31FE4"/>
        </w:tc>
        <w:tc>
          <w:tcPr>
            <w:tcW w:w="426" w:type="dxa"/>
          </w:tcPr>
          <w:p w14:paraId="5715AD66" w14:textId="77777777" w:rsidR="00D31FE4" w:rsidRDefault="00D31FE4"/>
        </w:tc>
        <w:tc>
          <w:tcPr>
            <w:tcW w:w="852" w:type="dxa"/>
          </w:tcPr>
          <w:p w14:paraId="75A9F49F" w14:textId="77777777" w:rsidR="00D31FE4" w:rsidRDefault="00D31FE4"/>
        </w:tc>
        <w:tc>
          <w:tcPr>
            <w:tcW w:w="852" w:type="dxa"/>
          </w:tcPr>
          <w:p w14:paraId="141A7E69" w14:textId="77777777" w:rsidR="00D31FE4" w:rsidRDefault="00D31FE4"/>
        </w:tc>
        <w:tc>
          <w:tcPr>
            <w:tcW w:w="143" w:type="dxa"/>
          </w:tcPr>
          <w:p w14:paraId="5770455B" w14:textId="77777777" w:rsidR="00D31FE4" w:rsidRDefault="00D31FE4"/>
        </w:tc>
        <w:tc>
          <w:tcPr>
            <w:tcW w:w="143" w:type="dxa"/>
          </w:tcPr>
          <w:p w14:paraId="09218B47" w14:textId="77777777" w:rsidR="00D31FE4" w:rsidRDefault="00D31FE4"/>
        </w:tc>
        <w:tc>
          <w:tcPr>
            <w:tcW w:w="235" w:type="dxa"/>
          </w:tcPr>
          <w:p w14:paraId="66E8E6C0" w14:textId="77777777" w:rsidR="00D31FE4" w:rsidRDefault="00D31FE4"/>
        </w:tc>
        <w:tc>
          <w:tcPr>
            <w:tcW w:w="334" w:type="dxa"/>
          </w:tcPr>
          <w:p w14:paraId="0FE94A4A" w14:textId="77777777" w:rsidR="00D31FE4" w:rsidRDefault="00D31FE4"/>
        </w:tc>
        <w:tc>
          <w:tcPr>
            <w:tcW w:w="568" w:type="dxa"/>
          </w:tcPr>
          <w:p w14:paraId="03D3BA00" w14:textId="77777777" w:rsidR="00D31FE4" w:rsidRDefault="00D31FE4"/>
        </w:tc>
        <w:tc>
          <w:tcPr>
            <w:tcW w:w="214" w:type="dxa"/>
          </w:tcPr>
          <w:p w14:paraId="6C933F8E" w14:textId="77777777" w:rsidR="00D31FE4" w:rsidRDefault="00D31FE4"/>
        </w:tc>
        <w:tc>
          <w:tcPr>
            <w:tcW w:w="72" w:type="dxa"/>
          </w:tcPr>
          <w:p w14:paraId="67FA1535" w14:textId="77777777" w:rsidR="00D31FE4" w:rsidRDefault="00D31FE4"/>
        </w:tc>
        <w:tc>
          <w:tcPr>
            <w:tcW w:w="852" w:type="dxa"/>
          </w:tcPr>
          <w:p w14:paraId="000C7E61" w14:textId="77777777" w:rsidR="00D31FE4" w:rsidRDefault="00D31FE4"/>
        </w:tc>
        <w:tc>
          <w:tcPr>
            <w:tcW w:w="710" w:type="dxa"/>
          </w:tcPr>
          <w:p w14:paraId="7A5906D5" w14:textId="77777777" w:rsidR="00D31FE4" w:rsidRDefault="00D31FE4"/>
        </w:tc>
        <w:tc>
          <w:tcPr>
            <w:tcW w:w="143" w:type="dxa"/>
          </w:tcPr>
          <w:p w14:paraId="4468110A" w14:textId="77777777" w:rsidR="00D31FE4" w:rsidRDefault="00D31FE4"/>
        </w:tc>
        <w:tc>
          <w:tcPr>
            <w:tcW w:w="72" w:type="dxa"/>
          </w:tcPr>
          <w:p w14:paraId="67629741" w14:textId="77777777" w:rsidR="00D31FE4" w:rsidRDefault="00D31FE4"/>
        </w:tc>
        <w:tc>
          <w:tcPr>
            <w:tcW w:w="214" w:type="dxa"/>
          </w:tcPr>
          <w:p w14:paraId="4C5184A9" w14:textId="77777777" w:rsidR="00D31FE4" w:rsidRDefault="00D31FE4"/>
        </w:tc>
        <w:tc>
          <w:tcPr>
            <w:tcW w:w="568" w:type="dxa"/>
          </w:tcPr>
          <w:p w14:paraId="6E5B1E62" w14:textId="77777777" w:rsidR="00D31FE4" w:rsidRDefault="00D31FE4"/>
        </w:tc>
        <w:tc>
          <w:tcPr>
            <w:tcW w:w="852" w:type="dxa"/>
          </w:tcPr>
          <w:p w14:paraId="38A99162" w14:textId="77777777" w:rsidR="00D31FE4" w:rsidRDefault="00D31FE4"/>
        </w:tc>
        <w:tc>
          <w:tcPr>
            <w:tcW w:w="1560" w:type="dxa"/>
          </w:tcPr>
          <w:p w14:paraId="5C3B3923" w14:textId="77777777" w:rsidR="00D31FE4" w:rsidRDefault="00D31FE4"/>
        </w:tc>
        <w:tc>
          <w:tcPr>
            <w:tcW w:w="426" w:type="dxa"/>
          </w:tcPr>
          <w:p w14:paraId="670BDA11" w14:textId="77777777" w:rsidR="00D31FE4" w:rsidRDefault="00D31FE4"/>
        </w:tc>
        <w:tc>
          <w:tcPr>
            <w:tcW w:w="285" w:type="dxa"/>
          </w:tcPr>
          <w:p w14:paraId="4CB99CA9" w14:textId="77777777" w:rsidR="00D31FE4" w:rsidRDefault="00D31FE4"/>
        </w:tc>
        <w:tc>
          <w:tcPr>
            <w:tcW w:w="285" w:type="dxa"/>
          </w:tcPr>
          <w:p w14:paraId="07BBDB1C" w14:textId="77777777" w:rsidR="00D31FE4" w:rsidRDefault="00D31FE4"/>
        </w:tc>
      </w:tr>
      <w:tr w:rsidR="00D31FE4" w14:paraId="6D772ED7" w14:textId="77777777">
        <w:trPr>
          <w:trHeight w:hRule="exact" w:val="277"/>
        </w:trPr>
        <w:tc>
          <w:tcPr>
            <w:tcW w:w="10221" w:type="dxa"/>
            <w:gridSpan w:val="22"/>
            <w:shd w:val="clear" w:color="000000" w:fill="FFFFFF"/>
            <w:tcMar>
              <w:left w:w="34" w:type="dxa"/>
              <w:right w:w="34" w:type="dxa"/>
            </w:tcMar>
          </w:tcPr>
          <w:p w14:paraId="1C57C041" w14:textId="77777777" w:rsidR="00D31FE4" w:rsidRDefault="00D31FE4">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D31FE4" w14:paraId="796AD2A3"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04CD4E9"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E90AA36"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DEC2F7"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EA668F"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756D33D8" w14:textId="77777777" w:rsidR="00D31FE4" w:rsidRDefault="00D31FE4"/>
        </w:tc>
      </w:tr>
      <w:tr w:rsidR="00D31FE4" w14:paraId="27671AF4"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21FC103" w14:textId="77777777" w:rsidR="00D31FE4" w:rsidRDefault="00D31FE4"/>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73C4510" w14:textId="77777777" w:rsidR="00D31FE4" w:rsidRDefault="00D31FE4"/>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E3260C4"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DB6EC89"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D9D197D"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EE7A274"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7503860"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B8F74A4"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97AB981"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2B6282" w14:textId="77777777" w:rsidR="00D31FE4" w:rsidRDefault="00D31FE4"/>
        </w:tc>
        <w:tc>
          <w:tcPr>
            <w:tcW w:w="285" w:type="dxa"/>
          </w:tcPr>
          <w:p w14:paraId="0F6EC423" w14:textId="77777777" w:rsidR="00D31FE4" w:rsidRDefault="00D31FE4"/>
        </w:tc>
      </w:tr>
      <w:tr w:rsidR="00D31FE4" w14:paraId="64F6BC91"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81CADF"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50AABF"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B34425"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4A025A"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491868"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39FBDD"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801BF5"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BD7B91"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3A434A"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345104"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14:paraId="1114C5D8" w14:textId="77777777" w:rsidR="00D31FE4" w:rsidRDefault="00D31FE4"/>
        </w:tc>
      </w:tr>
      <w:tr w:rsidR="00D31FE4" w14:paraId="77DD301D" w14:textId="77777777">
        <w:trPr>
          <w:trHeight w:hRule="exact" w:val="3165"/>
        </w:trPr>
        <w:tc>
          <w:tcPr>
            <w:tcW w:w="426" w:type="dxa"/>
          </w:tcPr>
          <w:p w14:paraId="68AD035B" w14:textId="77777777" w:rsidR="00D31FE4" w:rsidRDefault="00D31FE4"/>
        </w:tc>
        <w:tc>
          <w:tcPr>
            <w:tcW w:w="426" w:type="dxa"/>
          </w:tcPr>
          <w:p w14:paraId="50669D7D" w14:textId="77777777" w:rsidR="00D31FE4" w:rsidRDefault="00D31FE4"/>
        </w:tc>
        <w:tc>
          <w:tcPr>
            <w:tcW w:w="852" w:type="dxa"/>
          </w:tcPr>
          <w:p w14:paraId="0BB49FAD" w14:textId="77777777" w:rsidR="00D31FE4" w:rsidRDefault="00D31FE4"/>
        </w:tc>
        <w:tc>
          <w:tcPr>
            <w:tcW w:w="852" w:type="dxa"/>
          </w:tcPr>
          <w:p w14:paraId="2B5E6C77" w14:textId="77777777" w:rsidR="00D31FE4" w:rsidRDefault="00D31FE4"/>
        </w:tc>
        <w:tc>
          <w:tcPr>
            <w:tcW w:w="143" w:type="dxa"/>
          </w:tcPr>
          <w:p w14:paraId="6073E90B" w14:textId="77777777" w:rsidR="00D31FE4" w:rsidRDefault="00D31FE4"/>
        </w:tc>
        <w:tc>
          <w:tcPr>
            <w:tcW w:w="143" w:type="dxa"/>
          </w:tcPr>
          <w:p w14:paraId="59C046B4" w14:textId="77777777" w:rsidR="00D31FE4" w:rsidRDefault="00D31FE4"/>
        </w:tc>
        <w:tc>
          <w:tcPr>
            <w:tcW w:w="235" w:type="dxa"/>
          </w:tcPr>
          <w:p w14:paraId="40653CF6" w14:textId="77777777" w:rsidR="00D31FE4" w:rsidRDefault="00D31FE4"/>
        </w:tc>
        <w:tc>
          <w:tcPr>
            <w:tcW w:w="334" w:type="dxa"/>
          </w:tcPr>
          <w:p w14:paraId="06E06D7B" w14:textId="77777777" w:rsidR="00D31FE4" w:rsidRDefault="00D31FE4"/>
        </w:tc>
        <w:tc>
          <w:tcPr>
            <w:tcW w:w="568" w:type="dxa"/>
          </w:tcPr>
          <w:p w14:paraId="6AD4BF6E" w14:textId="77777777" w:rsidR="00D31FE4" w:rsidRDefault="00D31FE4"/>
        </w:tc>
        <w:tc>
          <w:tcPr>
            <w:tcW w:w="214" w:type="dxa"/>
          </w:tcPr>
          <w:p w14:paraId="7EC0BE31" w14:textId="77777777" w:rsidR="00D31FE4" w:rsidRDefault="00D31FE4"/>
        </w:tc>
        <w:tc>
          <w:tcPr>
            <w:tcW w:w="72" w:type="dxa"/>
          </w:tcPr>
          <w:p w14:paraId="434D58E8" w14:textId="77777777" w:rsidR="00D31FE4" w:rsidRDefault="00D31FE4"/>
        </w:tc>
        <w:tc>
          <w:tcPr>
            <w:tcW w:w="852" w:type="dxa"/>
          </w:tcPr>
          <w:p w14:paraId="0958A6E8" w14:textId="77777777" w:rsidR="00D31FE4" w:rsidRDefault="00D31FE4"/>
        </w:tc>
        <w:tc>
          <w:tcPr>
            <w:tcW w:w="710" w:type="dxa"/>
          </w:tcPr>
          <w:p w14:paraId="2907D7F7" w14:textId="77777777" w:rsidR="00D31FE4" w:rsidRDefault="00D31FE4"/>
        </w:tc>
        <w:tc>
          <w:tcPr>
            <w:tcW w:w="143" w:type="dxa"/>
          </w:tcPr>
          <w:p w14:paraId="2CF4F5B9" w14:textId="77777777" w:rsidR="00D31FE4" w:rsidRDefault="00D31FE4"/>
        </w:tc>
        <w:tc>
          <w:tcPr>
            <w:tcW w:w="72" w:type="dxa"/>
          </w:tcPr>
          <w:p w14:paraId="4C838FA0" w14:textId="77777777" w:rsidR="00D31FE4" w:rsidRDefault="00D31FE4"/>
        </w:tc>
        <w:tc>
          <w:tcPr>
            <w:tcW w:w="214" w:type="dxa"/>
          </w:tcPr>
          <w:p w14:paraId="6E29C9A9" w14:textId="77777777" w:rsidR="00D31FE4" w:rsidRDefault="00D31FE4"/>
        </w:tc>
        <w:tc>
          <w:tcPr>
            <w:tcW w:w="568" w:type="dxa"/>
          </w:tcPr>
          <w:p w14:paraId="542A3EBF" w14:textId="77777777" w:rsidR="00D31FE4" w:rsidRDefault="00D31FE4"/>
        </w:tc>
        <w:tc>
          <w:tcPr>
            <w:tcW w:w="852" w:type="dxa"/>
          </w:tcPr>
          <w:p w14:paraId="73B60405" w14:textId="77777777" w:rsidR="00D31FE4" w:rsidRDefault="00D31FE4"/>
        </w:tc>
        <w:tc>
          <w:tcPr>
            <w:tcW w:w="1560" w:type="dxa"/>
          </w:tcPr>
          <w:p w14:paraId="28C51D78" w14:textId="77777777" w:rsidR="00D31FE4" w:rsidRDefault="00D31FE4"/>
        </w:tc>
        <w:tc>
          <w:tcPr>
            <w:tcW w:w="426" w:type="dxa"/>
          </w:tcPr>
          <w:p w14:paraId="2D083C91" w14:textId="77777777" w:rsidR="00D31FE4" w:rsidRDefault="00D31FE4"/>
        </w:tc>
        <w:tc>
          <w:tcPr>
            <w:tcW w:w="285" w:type="dxa"/>
          </w:tcPr>
          <w:p w14:paraId="30085474" w14:textId="77777777" w:rsidR="00D31FE4" w:rsidRDefault="00D31FE4"/>
        </w:tc>
        <w:tc>
          <w:tcPr>
            <w:tcW w:w="285" w:type="dxa"/>
          </w:tcPr>
          <w:p w14:paraId="4A9CAE72" w14:textId="77777777" w:rsidR="00D31FE4" w:rsidRDefault="00D31FE4"/>
        </w:tc>
      </w:tr>
      <w:tr w:rsidR="00D31FE4" w14:paraId="70521ACC" w14:textId="77777777">
        <w:trPr>
          <w:trHeight w:hRule="exact" w:val="277"/>
        </w:trPr>
        <w:tc>
          <w:tcPr>
            <w:tcW w:w="426" w:type="dxa"/>
          </w:tcPr>
          <w:p w14:paraId="7B8BCD88" w14:textId="77777777" w:rsidR="00D31FE4" w:rsidRDefault="00D31FE4"/>
        </w:tc>
        <w:tc>
          <w:tcPr>
            <w:tcW w:w="426" w:type="dxa"/>
          </w:tcPr>
          <w:p w14:paraId="3D58C421" w14:textId="77777777" w:rsidR="00D31FE4" w:rsidRDefault="00D31FE4"/>
        </w:tc>
        <w:tc>
          <w:tcPr>
            <w:tcW w:w="852" w:type="dxa"/>
          </w:tcPr>
          <w:p w14:paraId="11690B38" w14:textId="77777777" w:rsidR="00D31FE4" w:rsidRDefault="00D31FE4"/>
        </w:tc>
        <w:tc>
          <w:tcPr>
            <w:tcW w:w="852" w:type="dxa"/>
          </w:tcPr>
          <w:p w14:paraId="05E02609" w14:textId="77777777" w:rsidR="00D31FE4" w:rsidRDefault="00D31FE4"/>
        </w:tc>
        <w:tc>
          <w:tcPr>
            <w:tcW w:w="143" w:type="dxa"/>
          </w:tcPr>
          <w:p w14:paraId="031FCDB6" w14:textId="77777777" w:rsidR="00D31FE4" w:rsidRDefault="00D31FE4"/>
        </w:tc>
        <w:tc>
          <w:tcPr>
            <w:tcW w:w="143" w:type="dxa"/>
          </w:tcPr>
          <w:p w14:paraId="7623798F" w14:textId="77777777" w:rsidR="00D31FE4" w:rsidRDefault="00D31FE4"/>
        </w:tc>
        <w:tc>
          <w:tcPr>
            <w:tcW w:w="235" w:type="dxa"/>
          </w:tcPr>
          <w:p w14:paraId="49FB56DE" w14:textId="77777777" w:rsidR="00D31FE4" w:rsidRDefault="00D31FE4"/>
        </w:tc>
        <w:tc>
          <w:tcPr>
            <w:tcW w:w="334" w:type="dxa"/>
          </w:tcPr>
          <w:p w14:paraId="4A404D0D" w14:textId="77777777" w:rsidR="00D31FE4" w:rsidRDefault="00D31FE4"/>
        </w:tc>
        <w:tc>
          <w:tcPr>
            <w:tcW w:w="568" w:type="dxa"/>
          </w:tcPr>
          <w:p w14:paraId="1FD8D3BA" w14:textId="77777777" w:rsidR="00D31FE4" w:rsidRDefault="00D31FE4"/>
        </w:tc>
        <w:tc>
          <w:tcPr>
            <w:tcW w:w="2283" w:type="dxa"/>
            <w:gridSpan w:val="7"/>
            <w:shd w:val="clear" w:color="000000" w:fill="FFFFFF"/>
            <w:tcMar>
              <w:left w:w="34" w:type="dxa"/>
              <w:right w:w="34" w:type="dxa"/>
            </w:tcMar>
          </w:tcPr>
          <w:p w14:paraId="5C3F3E8A" w14:textId="77777777" w:rsidR="00D31FE4" w:rsidRDefault="00D31FE4">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014F2847" w14:textId="77777777" w:rsidR="00D31FE4" w:rsidRDefault="00D31FE4"/>
        </w:tc>
        <w:tc>
          <w:tcPr>
            <w:tcW w:w="852" w:type="dxa"/>
          </w:tcPr>
          <w:p w14:paraId="54C8CDBC" w14:textId="77777777" w:rsidR="00D31FE4" w:rsidRDefault="00D31FE4"/>
        </w:tc>
        <w:tc>
          <w:tcPr>
            <w:tcW w:w="1560" w:type="dxa"/>
          </w:tcPr>
          <w:p w14:paraId="36898A01" w14:textId="77777777" w:rsidR="00D31FE4" w:rsidRDefault="00D31FE4"/>
        </w:tc>
        <w:tc>
          <w:tcPr>
            <w:tcW w:w="426" w:type="dxa"/>
          </w:tcPr>
          <w:p w14:paraId="55800C19" w14:textId="77777777" w:rsidR="00D31FE4" w:rsidRDefault="00D31FE4"/>
        </w:tc>
        <w:tc>
          <w:tcPr>
            <w:tcW w:w="285" w:type="dxa"/>
          </w:tcPr>
          <w:p w14:paraId="2C5CFCB7" w14:textId="77777777" w:rsidR="00D31FE4" w:rsidRDefault="00D31FE4"/>
        </w:tc>
        <w:tc>
          <w:tcPr>
            <w:tcW w:w="285" w:type="dxa"/>
          </w:tcPr>
          <w:p w14:paraId="0657C5F6" w14:textId="77777777" w:rsidR="00D31FE4" w:rsidRDefault="00D31FE4"/>
        </w:tc>
      </w:tr>
    </w:tbl>
    <w:p w14:paraId="18DAF94D"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3707"/>
        <w:gridCol w:w="796"/>
        <w:gridCol w:w="1055"/>
        <w:gridCol w:w="3688"/>
        <w:gridCol w:w="959"/>
      </w:tblGrid>
      <w:tr w:rsidR="00D31FE4" w14:paraId="62F15348" w14:textId="77777777">
        <w:trPr>
          <w:trHeight w:hRule="exact" w:val="416"/>
        </w:trPr>
        <w:tc>
          <w:tcPr>
            <w:tcW w:w="4692" w:type="dxa"/>
            <w:gridSpan w:val="2"/>
            <w:shd w:val="clear" w:color="C0C0C0" w:fill="FFFFFF"/>
            <w:tcMar>
              <w:left w:w="34" w:type="dxa"/>
              <w:right w:w="34" w:type="dxa"/>
            </w:tcMar>
          </w:tcPr>
          <w:p w14:paraId="239AB5BF"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1135" w:type="dxa"/>
          </w:tcPr>
          <w:p w14:paraId="013B31C3" w14:textId="77777777" w:rsidR="00D31FE4" w:rsidRDefault="00D31FE4"/>
        </w:tc>
        <w:tc>
          <w:tcPr>
            <w:tcW w:w="3970" w:type="dxa"/>
          </w:tcPr>
          <w:p w14:paraId="56F0C35B" w14:textId="77777777" w:rsidR="00D31FE4" w:rsidRDefault="00D31FE4"/>
        </w:tc>
        <w:tc>
          <w:tcPr>
            <w:tcW w:w="1007" w:type="dxa"/>
            <w:shd w:val="clear" w:color="C0C0C0" w:fill="FFFFFF"/>
            <w:tcMar>
              <w:left w:w="34" w:type="dxa"/>
              <w:right w:w="34" w:type="dxa"/>
            </w:tcMar>
          </w:tcPr>
          <w:p w14:paraId="6D8358C4"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2</w:t>
            </w:r>
          </w:p>
        </w:tc>
      </w:tr>
      <w:tr w:rsidR="00D31FE4" w14:paraId="43FBC8FB" w14:textId="77777777">
        <w:trPr>
          <w:trHeight w:hRule="exact" w:val="277"/>
        </w:trPr>
        <w:tc>
          <w:tcPr>
            <w:tcW w:w="3842" w:type="dxa"/>
            <w:shd w:val="clear" w:color="000000" w:fill="FFFFFF"/>
            <w:tcMar>
              <w:left w:w="34" w:type="dxa"/>
              <w:right w:w="34" w:type="dxa"/>
            </w:tcMar>
          </w:tcPr>
          <w:p w14:paraId="5F14E990" w14:textId="77777777" w:rsidR="00D31FE4" w:rsidRDefault="00D31FE4">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4051358B" w14:textId="77777777" w:rsidR="00D31FE4" w:rsidRDefault="00D31FE4"/>
        </w:tc>
        <w:tc>
          <w:tcPr>
            <w:tcW w:w="1135" w:type="dxa"/>
          </w:tcPr>
          <w:p w14:paraId="067FF57C" w14:textId="77777777" w:rsidR="00D31FE4" w:rsidRDefault="00D31FE4"/>
        </w:tc>
        <w:tc>
          <w:tcPr>
            <w:tcW w:w="3970" w:type="dxa"/>
          </w:tcPr>
          <w:p w14:paraId="75F93D4E" w14:textId="77777777" w:rsidR="00D31FE4" w:rsidRDefault="00D31FE4"/>
        </w:tc>
        <w:tc>
          <w:tcPr>
            <w:tcW w:w="993" w:type="dxa"/>
          </w:tcPr>
          <w:p w14:paraId="75B1E06E" w14:textId="77777777" w:rsidR="00D31FE4" w:rsidRDefault="00D31FE4"/>
        </w:tc>
      </w:tr>
      <w:tr w:rsidR="00D31FE4" w14:paraId="6E0F0D79" w14:textId="77777777">
        <w:trPr>
          <w:trHeight w:hRule="exact" w:val="138"/>
        </w:trPr>
        <w:tc>
          <w:tcPr>
            <w:tcW w:w="3828" w:type="dxa"/>
          </w:tcPr>
          <w:p w14:paraId="2D5A2A1D" w14:textId="77777777" w:rsidR="00D31FE4" w:rsidRDefault="00D31FE4"/>
        </w:tc>
        <w:tc>
          <w:tcPr>
            <w:tcW w:w="852" w:type="dxa"/>
          </w:tcPr>
          <w:p w14:paraId="770E67B5" w14:textId="77777777" w:rsidR="00D31FE4" w:rsidRDefault="00D31FE4"/>
        </w:tc>
        <w:tc>
          <w:tcPr>
            <w:tcW w:w="1135" w:type="dxa"/>
          </w:tcPr>
          <w:p w14:paraId="7EAD8E66" w14:textId="77777777" w:rsidR="00D31FE4" w:rsidRDefault="00D31FE4"/>
        </w:tc>
        <w:tc>
          <w:tcPr>
            <w:tcW w:w="3970" w:type="dxa"/>
          </w:tcPr>
          <w:p w14:paraId="633CE4CD" w14:textId="77777777" w:rsidR="00D31FE4" w:rsidRDefault="00D31FE4"/>
        </w:tc>
        <w:tc>
          <w:tcPr>
            <w:tcW w:w="993" w:type="dxa"/>
          </w:tcPr>
          <w:p w14:paraId="32226F28" w14:textId="77777777" w:rsidR="00D31FE4" w:rsidRDefault="00D31FE4"/>
        </w:tc>
      </w:tr>
      <w:tr w:rsidR="00D31FE4" w14:paraId="49E4B32A" w14:textId="77777777">
        <w:trPr>
          <w:trHeight w:hRule="exact" w:val="304"/>
        </w:trPr>
        <w:tc>
          <w:tcPr>
            <w:tcW w:w="10788" w:type="dxa"/>
            <w:gridSpan w:val="5"/>
            <w:shd w:val="clear" w:color="000000" w:fill="FFFFFF"/>
            <w:tcMar>
              <w:left w:w="34" w:type="dxa"/>
              <w:right w:w="34" w:type="dxa"/>
            </w:tcMar>
          </w:tcPr>
          <w:p w14:paraId="5284C0C9" w14:textId="77777777" w:rsidR="00D31FE4" w:rsidRDefault="00D31FE4">
            <w:pPr>
              <w:spacing w:after="0" w:line="240" w:lineRule="auto"/>
              <w:rPr>
                <w:sz w:val="24"/>
                <w:szCs w:val="24"/>
              </w:rPr>
            </w:pPr>
            <w:r>
              <w:rPr>
                <w:rFonts w:ascii="Times New Roman" w:hAnsi="Times New Roman" w:cs="Times New Roman"/>
                <w:i/>
                <w:color w:val="000000"/>
                <w:sz w:val="24"/>
                <w:szCs w:val="24"/>
              </w:rPr>
              <w:t>канд. пед. наук,  доцент, Катахова Н.В. _________________</w:t>
            </w:r>
          </w:p>
        </w:tc>
      </w:tr>
      <w:tr w:rsidR="00D31FE4" w14:paraId="097EC9FF" w14:textId="77777777">
        <w:trPr>
          <w:trHeight w:hRule="exact" w:val="1666"/>
        </w:trPr>
        <w:tc>
          <w:tcPr>
            <w:tcW w:w="3828" w:type="dxa"/>
          </w:tcPr>
          <w:p w14:paraId="65BA2B6C" w14:textId="77777777" w:rsidR="00D31FE4" w:rsidRDefault="00D31FE4"/>
        </w:tc>
        <w:tc>
          <w:tcPr>
            <w:tcW w:w="852" w:type="dxa"/>
          </w:tcPr>
          <w:p w14:paraId="3220ADEB" w14:textId="77777777" w:rsidR="00D31FE4" w:rsidRDefault="00D31FE4"/>
        </w:tc>
        <w:tc>
          <w:tcPr>
            <w:tcW w:w="1135" w:type="dxa"/>
          </w:tcPr>
          <w:p w14:paraId="2ABCE87D" w14:textId="77777777" w:rsidR="00D31FE4" w:rsidRDefault="00D31FE4"/>
        </w:tc>
        <w:tc>
          <w:tcPr>
            <w:tcW w:w="3970" w:type="dxa"/>
          </w:tcPr>
          <w:p w14:paraId="2C2FCE44" w14:textId="77777777" w:rsidR="00D31FE4" w:rsidRDefault="00D31FE4"/>
        </w:tc>
        <w:tc>
          <w:tcPr>
            <w:tcW w:w="993" w:type="dxa"/>
          </w:tcPr>
          <w:p w14:paraId="4108CBCA" w14:textId="77777777" w:rsidR="00D31FE4" w:rsidRDefault="00D31FE4"/>
        </w:tc>
      </w:tr>
      <w:tr w:rsidR="00D31FE4" w14:paraId="2A4D849B" w14:textId="77777777">
        <w:trPr>
          <w:trHeight w:hRule="exact" w:val="277"/>
        </w:trPr>
        <w:tc>
          <w:tcPr>
            <w:tcW w:w="5826" w:type="dxa"/>
            <w:gridSpan w:val="3"/>
            <w:shd w:val="clear" w:color="000000" w:fill="FFFFFF"/>
            <w:tcMar>
              <w:left w:w="34" w:type="dxa"/>
              <w:right w:w="34" w:type="dxa"/>
            </w:tcMar>
          </w:tcPr>
          <w:p w14:paraId="6017E54C"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0FC46E27" w14:textId="77777777" w:rsidR="00D31FE4" w:rsidRDefault="00D31FE4"/>
        </w:tc>
        <w:tc>
          <w:tcPr>
            <w:tcW w:w="993" w:type="dxa"/>
          </w:tcPr>
          <w:p w14:paraId="7DC283F7" w14:textId="77777777" w:rsidR="00D31FE4" w:rsidRDefault="00D31FE4"/>
        </w:tc>
      </w:tr>
      <w:tr w:rsidR="00D31FE4" w14:paraId="3D8241FB" w14:textId="77777777">
        <w:trPr>
          <w:trHeight w:hRule="exact" w:val="585"/>
        </w:trPr>
        <w:tc>
          <w:tcPr>
            <w:tcW w:w="10788" w:type="dxa"/>
            <w:gridSpan w:val="5"/>
            <w:shd w:val="clear" w:color="000000" w:fill="FFFFFF"/>
            <w:tcMar>
              <w:left w:w="34" w:type="dxa"/>
              <w:right w:w="34" w:type="dxa"/>
            </w:tcMar>
          </w:tcPr>
          <w:p w14:paraId="7AE4FB1B" w14:textId="77777777" w:rsidR="00D31FE4" w:rsidRDefault="00D31FE4">
            <w:pPr>
              <w:spacing w:after="0" w:line="240" w:lineRule="auto"/>
              <w:rPr>
                <w:sz w:val="24"/>
                <w:szCs w:val="24"/>
              </w:rPr>
            </w:pPr>
            <w:r>
              <w:rPr>
                <w:rFonts w:ascii="Times New Roman" w:hAnsi="Times New Roman" w:cs="Times New Roman"/>
                <w:b/>
                <w:color w:val="000000"/>
                <w:sz w:val="24"/>
                <w:szCs w:val="24"/>
              </w:rPr>
              <w:t>Коммуникативные технологии в профессиональной сфере на иностранном языке (английский)</w:t>
            </w:r>
          </w:p>
        </w:tc>
      </w:tr>
      <w:tr w:rsidR="00D31FE4" w14:paraId="2EDC73CC" w14:textId="77777777">
        <w:trPr>
          <w:trHeight w:hRule="exact" w:val="277"/>
        </w:trPr>
        <w:tc>
          <w:tcPr>
            <w:tcW w:w="3828" w:type="dxa"/>
          </w:tcPr>
          <w:p w14:paraId="492A07BC" w14:textId="77777777" w:rsidR="00D31FE4" w:rsidRDefault="00D31FE4"/>
        </w:tc>
        <w:tc>
          <w:tcPr>
            <w:tcW w:w="852" w:type="dxa"/>
          </w:tcPr>
          <w:p w14:paraId="6C77910F" w14:textId="77777777" w:rsidR="00D31FE4" w:rsidRDefault="00D31FE4"/>
        </w:tc>
        <w:tc>
          <w:tcPr>
            <w:tcW w:w="1135" w:type="dxa"/>
          </w:tcPr>
          <w:p w14:paraId="4204DD84" w14:textId="77777777" w:rsidR="00D31FE4" w:rsidRDefault="00D31FE4"/>
        </w:tc>
        <w:tc>
          <w:tcPr>
            <w:tcW w:w="3970" w:type="dxa"/>
          </w:tcPr>
          <w:p w14:paraId="4FB2EE8A" w14:textId="77777777" w:rsidR="00D31FE4" w:rsidRDefault="00D31FE4"/>
        </w:tc>
        <w:tc>
          <w:tcPr>
            <w:tcW w:w="993" w:type="dxa"/>
          </w:tcPr>
          <w:p w14:paraId="1E75F8F4" w14:textId="77777777" w:rsidR="00D31FE4" w:rsidRDefault="00D31FE4"/>
        </w:tc>
      </w:tr>
      <w:tr w:rsidR="00D31FE4" w14:paraId="1C956DCC" w14:textId="77777777">
        <w:trPr>
          <w:trHeight w:hRule="exact" w:val="277"/>
        </w:trPr>
        <w:tc>
          <w:tcPr>
            <w:tcW w:w="5826" w:type="dxa"/>
            <w:gridSpan w:val="3"/>
            <w:shd w:val="clear" w:color="000000" w:fill="FFFFFF"/>
            <w:tcMar>
              <w:left w:w="34" w:type="dxa"/>
              <w:right w:w="34" w:type="dxa"/>
            </w:tcMar>
          </w:tcPr>
          <w:p w14:paraId="5A5313B4" w14:textId="77777777" w:rsidR="00D31FE4" w:rsidRDefault="00D31FE4">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4027BBE1" w14:textId="77777777" w:rsidR="00D31FE4" w:rsidRDefault="00D31FE4"/>
        </w:tc>
        <w:tc>
          <w:tcPr>
            <w:tcW w:w="993" w:type="dxa"/>
          </w:tcPr>
          <w:p w14:paraId="4F5F7842" w14:textId="77777777" w:rsidR="00D31FE4" w:rsidRDefault="00D31FE4"/>
        </w:tc>
      </w:tr>
      <w:tr w:rsidR="00D31FE4" w14:paraId="7B6397FB" w14:textId="77777777">
        <w:trPr>
          <w:trHeight w:hRule="exact" w:val="855"/>
        </w:trPr>
        <w:tc>
          <w:tcPr>
            <w:tcW w:w="10788" w:type="dxa"/>
            <w:gridSpan w:val="5"/>
            <w:shd w:val="clear" w:color="000000" w:fill="FFFFFF"/>
            <w:tcMar>
              <w:left w:w="34" w:type="dxa"/>
              <w:right w:w="34" w:type="dxa"/>
            </w:tcMar>
          </w:tcPr>
          <w:p w14:paraId="2BA1DB37" w14:textId="77777777" w:rsidR="00D31FE4" w:rsidRDefault="00D31FE4">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12.04.04 Биотехнические системы и технологии (приказ Минобрнауки России от 19.09.2017 г. № 936)</w:t>
            </w:r>
          </w:p>
        </w:tc>
      </w:tr>
      <w:tr w:rsidR="00D31FE4" w14:paraId="0126542D" w14:textId="77777777">
        <w:trPr>
          <w:trHeight w:hRule="exact" w:val="277"/>
        </w:trPr>
        <w:tc>
          <w:tcPr>
            <w:tcW w:w="3828" w:type="dxa"/>
          </w:tcPr>
          <w:p w14:paraId="36CA7191" w14:textId="77777777" w:rsidR="00D31FE4" w:rsidRDefault="00D31FE4"/>
        </w:tc>
        <w:tc>
          <w:tcPr>
            <w:tcW w:w="852" w:type="dxa"/>
          </w:tcPr>
          <w:p w14:paraId="0F73AB69" w14:textId="77777777" w:rsidR="00D31FE4" w:rsidRDefault="00D31FE4"/>
        </w:tc>
        <w:tc>
          <w:tcPr>
            <w:tcW w:w="1135" w:type="dxa"/>
          </w:tcPr>
          <w:p w14:paraId="6383858D" w14:textId="77777777" w:rsidR="00D31FE4" w:rsidRDefault="00D31FE4"/>
        </w:tc>
        <w:tc>
          <w:tcPr>
            <w:tcW w:w="3970" w:type="dxa"/>
          </w:tcPr>
          <w:p w14:paraId="47A76B15" w14:textId="77777777" w:rsidR="00D31FE4" w:rsidRDefault="00D31FE4"/>
        </w:tc>
        <w:tc>
          <w:tcPr>
            <w:tcW w:w="993" w:type="dxa"/>
          </w:tcPr>
          <w:p w14:paraId="7CC3DDF1" w14:textId="77777777" w:rsidR="00D31FE4" w:rsidRDefault="00D31FE4"/>
        </w:tc>
      </w:tr>
      <w:tr w:rsidR="00D31FE4" w14:paraId="6DD9522B" w14:textId="77777777">
        <w:trPr>
          <w:trHeight w:hRule="exact" w:val="277"/>
        </w:trPr>
        <w:tc>
          <w:tcPr>
            <w:tcW w:w="5826" w:type="dxa"/>
            <w:gridSpan w:val="3"/>
            <w:shd w:val="clear" w:color="000000" w:fill="FFFFFF"/>
            <w:tcMar>
              <w:left w:w="34" w:type="dxa"/>
              <w:right w:w="34" w:type="dxa"/>
            </w:tcMar>
          </w:tcPr>
          <w:p w14:paraId="3677EBEF" w14:textId="77777777" w:rsidR="00D31FE4" w:rsidRDefault="00D31FE4">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31A30266" w14:textId="77777777" w:rsidR="00D31FE4" w:rsidRDefault="00D31FE4"/>
        </w:tc>
        <w:tc>
          <w:tcPr>
            <w:tcW w:w="993" w:type="dxa"/>
          </w:tcPr>
          <w:p w14:paraId="559FC870" w14:textId="77777777" w:rsidR="00D31FE4" w:rsidRDefault="00D31FE4"/>
        </w:tc>
      </w:tr>
      <w:tr w:rsidR="00D31FE4" w14:paraId="4F521CEB" w14:textId="77777777">
        <w:trPr>
          <w:trHeight w:hRule="exact" w:val="585"/>
        </w:trPr>
        <w:tc>
          <w:tcPr>
            <w:tcW w:w="10788" w:type="dxa"/>
            <w:gridSpan w:val="5"/>
            <w:shd w:val="clear" w:color="000000" w:fill="FFFFFF"/>
            <w:tcMar>
              <w:left w:w="34" w:type="dxa"/>
              <w:right w:w="34" w:type="dxa"/>
            </w:tcMar>
          </w:tcPr>
          <w:p w14:paraId="45322186"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направление: 12.04.04 Биотехнические системы и технологии</w:t>
            </w:r>
          </w:p>
          <w:p w14:paraId="2F3CECB8"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направленность: «Биоинформационные технологии и системы»</w:t>
            </w:r>
          </w:p>
        </w:tc>
      </w:tr>
      <w:tr w:rsidR="00D31FE4" w14:paraId="47185916" w14:textId="77777777">
        <w:trPr>
          <w:trHeight w:hRule="exact" w:val="277"/>
        </w:trPr>
        <w:tc>
          <w:tcPr>
            <w:tcW w:w="3828" w:type="dxa"/>
          </w:tcPr>
          <w:p w14:paraId="1C2C478D" w14:textId="77777777" w:rsidR="00D31FE4" w:rsidRDefault="00D31FE4"/>
        </w:tc>
        <w:tc>
          <w:tcPr>
            <w:tcW w:w="852" w:type="dxa"/>
          </w:tcPr>
          <w:p w14:paraId="69C1C071" w14:textId="77777777" w:rsidR="00D31FE4" w:rsidRDefault="00D31FE4"/>
        </w:tc>
        <w:tc>
          <w:tcPr>
            <w:tcW w:w="1135" w:type="dxa"/>
          </w:tcPr>
          <w:p w14:paraId="49008F2F" w14:textId="77777777" w:rsidR="00D31FE4" w:rsidRDefault="00D31FE4"/>
        </w:tc>
        <w:tc>
          <w:tcPr>
            <w:tcW w:w="3970" w:type="dxa"/>
          </w:tcPr>
          <w:p w14:paraId="3581D9A3" w14:textId="77777777" w:rsidR="00D31FE4" w:rsidRDefault="00D31FE4"/>
        </w:tc>
        <w:tc>
          <w:tcPr>
            <w:tcW w:w="993" w:type="dxa"/>
          </w:tcPr>
          <w:p w14:paraId="51871AB4" w14:textId="77777777" w:rsidR="00D31FE4" w:rsidRDefault="00D31FE4"/>
        </w:tc>
      </w:tr>
      <w:tr w:rsidR="00D31FE4" w14:paraId="07E8143A" w14:textId="77777777">
        <w:trPr>
          <w:trHeight w:hRule="exact" w:val="277"/>
        </w:trPr>
        <w:tc>
          <w:tcPr>
            <w:tcW w:w="10788" w:type="dxa"/>
            <w:gridSpan w:val="5"/>
            <w:shd w:val="clear" w:color="000000" w:fill="FFFFFF"/>
            <w:tcMar>
              <w:left w:w="34" w:type="dxa"/>
              <w:right w:w="34" w:type="dxa"/>
            </w:tcMar>
          </w:tcPr>
          <w:p w14:paraId="0C1E77D6"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D31FE4" w14:paraId="185E81A7" w14:textId="77777777">
        <w:trPr>
          <w:trHeight w:hRule="exact" w:val="304"/>
        </w:trPr>
        <w:tc>
          <w:tcPr>
            <w:tcW w:w="10788" w:type="dxa"/>
            <w:gridSpan w:val="5"/>
            <w:shd w:val="clear" w:color="000000" w:fill="FFFFFF"/>
            <w:tcMar>
              <w:left w:w="34" w:type="dxa"/>
              <w:right w:w="34" w:type="dxa"/>
            </w:tcMar>
          </w:tcPr>
          <w:p w14:paraId="6D5CB37C"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D31FE4" w14:paraId="721C33CF" w14:textId="77777777">
        <w:trPr>
          <w:trHeight w:hRule="exact" w:val="138"/>
        </w:trPr>
        <w:tc>
          <w:tcPr>
            <w:tcW w:w="3828" w:type="dxa"/>
          </w:tcPr>
          <w:p w14:paraId="7CA0A2D4" w14:textId="77777777" w:rsidR="00D31FE4" w:rsidRDefault="00D31FE4"/>
        </w:tc>
        <w:tc>
          <w:tcPr>
            <w:tcW w:w="852" w:type="dxa"/>
          </w:tcPr>
          <w:p w14:paraId="3993A3F0" w14:textId="77777777" w:rsidR="00D31FE4" w:rsidRDefault="00D31FE4"/>
        </w:tc>
        <w:tc>
          <w:tcPr>
            <w:tcW w:w="1135" w:type="dxa"/>
          </w:tcPr>
          <w:p w14:paraId="70051104" w14:textId="77777777" w:rsidR="00D31FE4" w:rsidRDefault="00D31FE4"/>
        </w:tc>
        <w:tc>
          <w:tcPr>
            <w:tcW w:w="3970" w:type="dxa"/>
          </w:tcPr>
          <w:p w14:paraId="0D6AB6B3" w14:textId="77777777" w:rsidR="00D31FE4" w:rsidRDefault="00D31FE4"/>
        </w:tc>
        <w:tc>
          <w:tcPr>
            <w:tcW w:w="993" w:type="dxa"/>
          </w:tcPr>
          <w:p w14:paraId="51EFA866" w14:textId="77777777" w:rsidR="00D31FE4" w:rsidRDefault="00D31FE4"/>
        </w:tc>
      </w:tr>
      <w:tr w:rsidR="00D31FE4" w14:paraId="68BFFD74" w14:textId="77777777">
        <w:trPr>
          <w:trHeight w:hRule="exact" w:val="1125"/>
        </w:trPr>
        <w:tc>
          <w:tcPr>
            <w:tcW w:w="10788" w:type="dxa"/>
            <w:gridSpan w:val="5"/>
            <w:shd w:val="clear" w:color="000000" w:fill="FFFFFF"/>
            <w:tcMar>
              <w:left w:w="34" w:type="dxa"/>
              <w:right w:w="34" w:type="dxa"/>
            </w:tcMar>
          </w:tcPr>
          <w:p w14:paraId="3EFC7579"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23.03.2021 № 8</w:t>
            </w:r>
          </w:p>
          <w:p w14:paraId="763384BC" w14:textId="77777777" w:rsidR="00D31FE4" w:rsidRDefault="00D31FE4">
            <w:pPr>
              <w:spacing w:after="0" w:line="240" w:lineRule="auto"/>
              <w:rPr>
                <w:sz w:val="24"/>
                <w:szCs w:val="24"/>
              </w:rPr>
            </w:pPr>
          </w:p>
          <w:p w14:paraId="31782213"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Чернова Н.И. ___________________</w:t>
            </w:r>
          </w:p>
        </w:tc>
      </w:tr>
    </w:tbl>
    <w:p w14:paraId="286B4114"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2580"/>
        <w:gridCol w:w="1924"/>
        <w:gridCol w:w="404"/>
        <w:gridCol w:w="4333"/>
        <w:gridCol w:w="964"/>
      </w:tblGrid>
      <w:tr w:rsidR="00D31FE4" w14:paraId="631B874A" w14:textId="77777777">
        <w:trPr>
          <w:trHeight w:hRule="exact" w:val="416"/>
        </w:trPr>
        <w:tc>
          <w:tcPr>
            <w:tcW w:w="4692" w:type="dxa"/>
            <w:gridSpan w:val="2"/>
            <w:shd w:val="clear" w:color="C0C0C0" w:fill="FFFFFF"/>
            <w:tcMar>
              <w:left w:w="34" w:type="dxa"/>
              <w:right w:w="34" w:type="dxa"/>
            </w:tcMar>
          </w:tcPr>
          <w:p w14:paraId="35AC725C"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426" w:type="dxa"/>
          </w:tcPr>
          <w:p w14:paraId="33AC01F3" w14:textId="77777777" w:rsidR="00D31FE4" w:rsidRDefault="00D31FE4"/>
        </w:tc>
        <w:tc>
          <w:tcPr>
            <w:tcW w:w="4679" w:type="dxa"/>
          </w:tcPr>
          <w:p w14:paraId="68D3888A" w14:textId="77777777" w:rsidR="00D31FE4" w:rsidRDefault="00D31FE4"/>
        </w:tc>
        <w:tc>
          <w:tcPr>
            <w:tcW w:w="1007" w:type="dxa"/>
            <w:shd w:val="clear" w:color="C0C0C0" w:fill="FFFFFF"/>
            <w:tcMar>
              <w:left w:w="34" w:type="dxa"/>
              <w:right w:w="34" w:type="dxa"/>
            </w:tcMar>
          </w:tcPr>
          <w:p w14:paraId="1629F7FE"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3</w:t>
            </w:r>
          </w:p>
        </w:tc>
      </w:tr>
      <w:tr w:rsidR="00D31FE4" w14:paraId="597BFA9A" w14:textId="77777777">
        <w:trPr>
          <w:trHeight w:hRule="exact" w:val="138"/>
        </w:trPr>
        <w:tc>
          <w:tcPr>
            <w:tcW w:w="2694" w:type="dxa"/>
          </w:tcPr>
          <w:p w14:paraId="32220EAE" w14:textId="77777777" w:rsidR="00D31FE4" w:rsidRDefault="00D31FE4"/>
        </w:tc>
        <w:tc>
          <w:tcPr>
            <w:tcW w:w="1986" w:type="dxa"/>
          </w:tcPr>
          <w:p w14:paraId="5F99F928" w14:textId="77777777" w:rsidR="00D31FE4" w:rsidRDefault="00D31FE4"/>
        </w:tc>
        <w:tc>
          <w:tcPr>
            <w:tcW w:w="426" w:type="dxa"/>
          </w:tcPr>
          <w:p w14:paraId="30F86C77" w14:textId="77777777" w:rsidR="00D31FE4" w:rsidRDefault="00D31FE4"/>
        </w:tc>
        <w:tc>
          <w:tcPr>
            <w:tcW w:w="4679" w:type="dxa"/>
          </w:tcPr>
          <w:p w14:paraId="4565F183" w14:textId="77777777" w:rsidR="00D31FE4" w:rsidRDefault="00D31FE4"/>
        </w:tc>
        <w:tc>
          <w:tcPr>
            <w:tcW w:w="993" w:type="dxa"/>
          </w:tcPr>
          <w:p w14:paraId="72EF1816" w14:textId="77777777" w:rsidR="00D31FE4" w:rsidRDefault="00D31FE4"/>
        </w:tc>
      </w:tr>
      <w:tr w:rsidR="00D31FE4" w14:paraId="1F68B000"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449D478" w14:textId="77777777" w:rsidR="00D31FE4" w:rsidRDefault="00D31FE4"/>
        </w:tc>
      </w:tr>
      <w:tr w:rsidR="00D31FE4" w14:paraId="78925EBE" w14:textId="77777777">
        <w:trPr>
          <w:trHeight w:hRule="exact" w:val="13"/>
        </w:trPr>
        <w:tc>
          <w:tcPr>
            <w:tcW w:w="2694" w:type="dxa"/>
          </w:tcPr>
          <w:p w14:paraId="0E34B084" w14:textId="77777777" w:rsidR="00D31FE4" w:rsidRDefault="00D31FE4"/>
        </w:tc>
        <w:tc>
          <w:tcPr>
            <w:tcW w:w="1986" w:type="dxa"/>
          </w:tcPr>
          <w:p w14:paraId="16647A7E" w14:textId="77777777" w:rsidR="00D31FE4" w:rsidRDefault="00D31FE4"/>
        </w:tc>
        <w:tc>
          <w:tcPr>
            <w:tcW w:w="426" w:type="dxa"/>
          </w:tcPr>
          <w:p w14:paraId="27BBF2A4" w14:textId="77777777" w:rsidR="00D31FE4" w:rsidRDefault="00D31FE4"/>
        </w:tc>
        <w:tc>
          <w:tcPr>
            <w:tcW w:w="4679" w:type="dxa"/>
          </w:tcPr>
          <w:p w14:paraId="70584043" w14:textId="77777777" w:rsidR="00D31FE4" w:rsidRDefault="00D31FE4"/>
        </w:tc>
        <w:tc>
          <w:tcPr>
            <w:tcW w:w="993" w:type="dxa"/>
          </w:tcPr>
          <w:p w14:paraId="04A63D82" w14:textId="77777777" w:rsidR="00D31FE4" w:rsidRDefault="00D31FE4"/>
        </w:tc>
      </w:tr>
      <w:tr w:rsidR="00D31FE4" w14:paraId="7CA22EEC"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24999E8" w14:textId="77777777" w:rsidR="00D31FE4" w:rsidRDefault="00D31FE4"/>
        </w:tc>
      </w:tr>
      <w:tr w:rsidR="00D31FE4" w14:paraId="08522C91" w14:textId="77777777">
        <w:trPr>
          <w:trHeight w:hRule="exact" w:val="96"/>
        </w:trPr>
        <w:tc>
          <w:tcPr>
            <w:tcW w:w="2694" w:type="dxa"/>
          </w:tcPr>
          <w:p w14:paraId="74EF052C" w14:textId="77777777" w:rsidR="00D31FE4" w:rsidRDefault="00D31FE4"/>
        </w:tc>
        <w:tc>
          <w:tcPr>
            <w:tcW w:w="1986" w:type="dxa"/>
          </w:tcPr>
          <w:p w14:paraId="10A6697D" w14:textId="77777777" w:rsidR="00D31FE4" w:rsidRDefault="00D31FE4"/>
        </w:tc>
        <w:tc>
          <w:tcPr>
            <w:tcW w:w="426" w:type="dxa"/>
          </w:tcPr>
          <w:p w14:paraId="5B29A7AA" w14:textId="77777777" w:rsidR="00D31FE4" w:rsidRDefault="00D31FE4"/>
        </w:tc>
        <w:tc>
          <w:tcPr>
            <w:tcW w:w="4679" w:type="dxa"/>
          </w:tcPr>
          <w:p w14:paraId="68121AFE" w14:textId="77777777" w:rsidR="00D31FE4" w:rsidRDefault="00D31FE4"/>
        </w:tc>
        <w:tc>
          <w:tcPr>
            <w:tcW w:w="993" w:type="dxa"/>
          </w:tcPr>
          <w:p w14:paraId="19A2743E" w14:textId="77777777" w:rsidR="00D31FE4" w:rsidRDefault="00D31FE4"/>
        </w:tc>
      </w:tr>
      <w:tr w:rsidR="00D31FE4" w14:paraId="1C339176" w14:textId="77777777">
        <w:trPr>
          <w:trHeight w:hRule="exact" w:val="304"/>
        </w:trPr>
        <w:tc>
          <w:tcPr>
            <w:tcW w:w="10788" w:type="dxa"/>
            <w:gridSpan w:val="5"/>
            <w:shd w:val="clear" w:color="000000" w:fill="FFFFFF"/>
            <w:tcMar>
              <w:left w:w="34" w:type="dxa"/>
              <w:right w:w="34" w:type="dxa"/>
            </w:tcMar>
          </w:tcPr>
          <w:p w14:paraId="5384797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1BA20131" w14:textId="77777777">
        <w:trPr>
          <w:trHeight w:hRule="exact" w:val="416"/>
        </w:trPr>
        <w:tc>
          <w:tcPr>
            <w:tcW w:w="2694" w:type="dxa"/>
          </w:tcPr>
          <w:p w14:paraId="01601232" w14:textId="77777777" w:rsidR="00D31FE4" w:rsidRDefault="00D31FE4"/>
        </w:tc>
        <w:tc>
          <w:tcPr>
            <w:tcW w:w="1986" w:type="dxa"/>
          </w:tcPr>
          <w:p w14:paraId="5DA6AFBA" w14:textId="77777777" w:rsidR="00D31FE4" w:rsidRDefault="00D31FE4"/>
        </w:tc>
        <w:tc>
          <w:tcPr>
            <w:tcW w:w="426" w:type="dxa"/>
          </w:tcPr>
          <w:p w14:paraId="5EB048D0" w14:textId="77777777" w:rsidR="00D31FE4" w:rsidRDefault="00D31FE4"/>
        </w:tc>
        <w:tc>
          <w:tcPr>
            <w:tcW w:w="4679" w:type="dxa"/>
          </w:tcPr>
          <w:p w14:paraId="2BE63B7D" w14:textId="77777777" w:rsidR="00D31FE4" w:rsidRDefault="00D31FE4"/>
        </w:tc>
        <w:tc>
          <w:tcPr>
            <w:tcW w:w="993" w:type="dxa"/>
          </w:tcPr>
          <w:p w14:paraId="3A8501C7" w14:textId="77777777" w:rsidR="00D31FE4" w:rsidRDefault="00D31FE4"/>
        </w:tc>
      </w:tr>
      <w:tr w:rsidR="00D31FE4" w14:paraId="7A01FA28" w14:textId="77777777">
        <w:trPr>
          <w:trHeight w:hRule="exact" w:val="555"/>
        </w:trPr>
        <w:tc>
          <w:tcPr>
            <w:tcW w:w="10788" w:type="dxa"/>
            <w:gridSpan w:val="5"/>
            <w:shd w:val="clear" w:color="000000" w:fill="FFFFFF"/>
            <w:tcMar>
              <w:left w:w="34" w:type="dxa"/>
              <w:right w:w="34" w:type="dxa"/>
            </w:tcMar>
          </w:tcPr>
          <w:p w14:paraId="31147CBC"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D31FE4" w14:paraId="07F1447F" w14:textId="77777777">
        <w:trPr>
          <w:trHeight w:hRule="exact" w:val="304"/>
        </w:trPr>
        <w:tc>
          <w:tcPr>
            <w:tcW w:w="10788" w:type="dxa"/>
            <w:gridSpan w:val="5"/>
            <w:shd w:val="clear" w:color="000000" w:fill="FFFFFF"/>
            <w:tcMar>
              <w:left w:w="34" w:type="dxa"/>
              <w:right w:w="34" w:type="dxa"/>
            </w:tcMar>
          </w:tcPr>
          <w:p w14:paraId="38E6C3C6"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D31FE4" w14:paraId="75DAF570" w14:textId="77777777">
        <w:trPr>
          <w:trHeight w:hRule="exact" w:val="138"/>
        </w:trPr>
        <w:tc>
          <w:tcPr>
            <w:tcW w:w="2694" w:type="dxa"/>
          </w:tcPr>
          <w:p w14:paraId="4DDD6D24" w14:textId="77777777" w:rsidR="00D31FE4" w:rsidRDefault="00D31FE4"/>
        </w:tc>
        <w:tc>
          <w:tcPr>
            <w:tcW w:w="1986" w:type="dxa"/>
          </w:tcPr>
          <w:p w14:paraId="42B0CFFA" w14:textId="77777777" w:rsidR="00D31FE4" w:rsidRDefault="00D31FE4"/>
        </w:tc>
        <w:tc>
          <w:tcPr>
            <w:tcW w:w="426" w:type="dxa"/>
          </w:tcPr>
          <w:p w14:paraId="142771C1" w14:textId="77777777" w:rsidR="00D31FE4" w:rsidRDefault="00D31FE4"/>
        </w:tc>
        <w:tc>
          <w:tcPr>
            <w:tcW w:w="4679" w:type="dxa"/>
          </w:tcPr>
          <w:p w14:paraId="4843BAFA" w14:textId="77777777" w:rsidR="00D31FE4" w:rsidRDefault="00D31FE4"/>
        </w:tc>
        <w:tc>
          <w:tcPr>
            <w:tcW w:w="993" w:type="dxa"/>
          </w:tcPr>
          <w:p w14:paraId="6968D5B2" w14:textId="77777777" w:rsidR="00D31FE4" w:rsidRDefault="00D31FE4"/>
        </w:tc>
      </w:tr>
      <w:tr w:rsidR="00D31FE4" w14:paraId="5E4809EB" w14:textId="77777777">
        <w:trPr>
          <w:trHeight w:hRule="exact" w:val="833"/>
        </w:trPr>
        <w:tc>
          <w:tcPr>
            <w:tcW w:w="2694" w:type="dxa"/>
          </w:tcPr>
          <w:p w14:paraId="6C06B97A" w14:textId="77777777" w:rsidR="00D31FE4" w:rsidRDefault="00D31FE4"/>
        </w:tc>
        <w:tc>
          <w:tcPr>
            <w:tcW w:w="8094" w:type="dxa"/>
            <w:gridSpan w:val="4"/>
            <w:shd w:val="clear" w:color="000000" w:fill="FFFFFF"/>
            <w:tcMar>
              <w:left w:w="34" w:type="dxa"/>
              <w:right w:w="34" w:type="dxa"/>
            </w:tcMar>
          </w:tcPr>
          <w:p w14:paraId="59067DD2"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6915CEE8" w14:textId="77777777" w:rsidR="00D31FE4" w:rsidRDefault="00D31FE4">
            <w:pPr>
              <w:spacing w:after="0" w:line="240" w:lineRule="auto"/>
              <w:rPr>
                <w:sz w:val="24"/>
                <w:szCs w:val="24"/>
              </w:rPr>
            </w:pPr>
          </w:p>
          <w:p w14:paraId="04AF9086"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08884740" w14:textId="77777777">
        <w:trPr>
          <w:trHeight w:hRule="exact" w:val="138"/>
        </w:trPr>
        <w:tc>
          <w:tcPr>
            <w:tcW w:w="2694" w:type="dxa"/>
          </w:tcPr>
          <w:p w14:paraId="0CB160C7" w14:textId="77777777" w:rsidR="00D31FE4" w:rsidRDefault="00D31FE4"/>
        </w:tc>
        <w:tc>
          <w:tcPr>
            <w:tcW w:w="2424" w:type="dxa"/>
            <w:gridSpan w:val="2"/>
            <w:shd w:val="clear" w:color="000000" w:fill="FFFFFF"/>
            <w:tcMar>
              <w:left w:w="34" w:type="dxa"/>
              <w:right w:w="34" w:type="dxa"/>
            </w:tcMar>
          </w:tcPr>
          <w:p w14:paraId="0BDA750F" w14:textId="77777777" w:rsidR="00D31FE4" w:rsidRDefault="00D31FE4"/>
        </w:tc>
        <w:tc>
          <w:tcPr>
            <w:tcW w:w="5685" w:type="dxa"/>
            <w:gridSpan w:val="2"/>
            <w:vMerge w:val="restart"/>
            <w:shd w:val="clear" w:color="000000" w:fill="FFFFFF"/>
            <w:tcMar>
              <w:left w:w="34" w:type="dxa"/>
              <w:right w:w="34" w:type="dxa"/>
            </w:tcMar>
          </w:tcPr>
          <w:p w14:paraId="56C96DDB"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668687C5" w14:textId="77777777">
        <w:trPr>
          <w:trHeight w:hRule="exact" w:val="138"/>
        </w:trPr>
        <w:tc>
          <w:tcPr>
            <w:tcW w:w="2694" w:type="dxa"/>
          </w:tcPr>
          <w:p w14:paraId="6F2209CF" w14:textId="77777777" w:rsidR="00D31FE4" w:rsidRDefault="00D31FE4"/>
        </w:tc>
        <w:tc>
          <w:tcPr>
            <w:tcW w:w="1986" w:type="dxa"/>
          </w:tcPr>
          <w:p w14:paraId="07DF46CF" w14:textId="77777777" w:rsidR="00D31FE4" w:rsidRDefault="00D31FE4"/>
        </w:tc>
        <w:tc>
          <w:tcPr>
            <w:tcW w:w="426" w:type="dxa"/>
          </w:tcPr>
          <w:p w14:paraId="1BAC2960" w14:textId="77777777" w:rsidR="00D31FE4" w:rsidRDefault="00D31FE4"/>
        </w:tc>
        <w:tc>
          <w:tcPr>
            <w:tcW w:w="5685" w:type="dxa"/>
            <w:gridSpan w:val="2"/>
            <w:vMerge/>
            <w:shd w:val="clear" w:color="000000" w:fill="FFFFFF"/>
            <w:tcMar>
              <w:left w:w="34" w:type="dxa"/>
              <w:right w:w="34" w:type="dxa"/>
            </w:tcMar>
          </w:tcPr>
          <w:p w14:paraId="36BC07DD" w14:textId="77777777" w:rsidR="00D31FE4" w:rsidRDefault="00D31FE4"/>
        </w:tc>
      </w:tr>
      <w:tr w:rsidR="00D31FE4" w14:paraId="68265FF2" w14:textId="77777777">
        <w:trPr>
          <w:trHeight w:hRule="exact" w:val="277"/>
        </w:trPr>
        <w:tc>
          <w:tcPr>
            <w:tcW w:w="2694" w:type="dxa"/>
          </w:tcPr>
          <w:p w14:paraId="52136C47" w14:textId="77777777" w:rsidR="00D31FE4" w:rsidRDefault="00D31FE4"/>
        </w:tc>
        <w:tc>
          <w:tcPr>
            <w:tcW w:w="1986" w:type="dxa"/>
          </w:tcPr>
          <w:p w14:paraId="4E2DC638" w14:textId="77777777" w:rsidR="00D31FE4" w:rsidRDefault="00D31FE4"/>
        </w:tc>
        <w:tc>
          <w:tcPr>
            <w:tcW w:w="426" w:type="dxa"/>
          </w:tcPr>
          <w:p w14:paraId="4D1A37CC" w14:textId="77777777" w:rsidR="00D31FE4" w:rsidRDefault="00D31FE4"/>
        </w:tc>
        <w:tc>
          <w:tcPr>
            <w:tcW w:w="4679" w:type="dxa"/>
          </w:tcPr>
          <w:p w14:paraId="01DB64B4" w14:textId="77777777" w:rsidR="00D31FE4" w:rsidRDefault="00D31FE4"/>
        </w:tc>
        <w:tc>
          <w:tcPr>
            <w:tcW w:w="993" w:type="dxa"/>
          </w:tcPr>
          <w:p w14:paraId="58B30DD4" w14:textId="77777777" w:rsidR="00D31FE4" w:rsidRDefault="00D31FE4"/>
        </w:tc>
      </w:tr>
      <w:tr w:rsidR="00D31FE4" w14:paraId="47585B50"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33BC745" w14:textId="77777777" w:rsidR="00D31FE4" w:rsidRDefault="00D31FE4"/>
        </w:tc>
      </w:tr>
      <w:tr w:rsidR="00D31FE4" w14:paraId="23691EB7" w14:textId="77777777">
        <w:trPr>
          <w:trHeight w:hRule="exact" w:val="13"/>
        </w:trPr>
        <w:tc>
          <w:tcPr>
            <w:tcW w:w="2694" w:type="dxa"/>
          </w:tcPr>
          <w:p w14:paraId="23B3DD36" w14:textId="77777777" w:rsidR="00D31FE4" w:rsidRDefault="00D31FE4"/>
        </w:tc>
        <w:tc>
          <w:tcPr>
            <w:tcW w:w="1986" w:type="dxa"/>
          </w:tcPr>
          <w:p w14:paraId="463A2F97" w14:textId="77777777" w:rsidR="00D31FE4" w:rsidRDefault="00D31FE4"/>
        </w:tc>
        <w:tc>
          <w:tcPr>
            <w:tcW w:w="426" w:type="dxa"/>
          </w:tcPr>
          <w:p w14:paraId="41409EEE" w14:textId="77777777" w:rsidR="00D31FE4" w:rsidRDefault="00D31FE4"/>
        </w:tc>
        <w:tc>
          <w:tcPr>
            <w:tcW w:w="4679" w:type="dxa"/>
          </w:tcPr>
          <w:p w14:paraId="671DD997" w14:textId="77777777" w:rsidR="00D31FE4" w:rsidRDefault="00D31FE4"/>
        </w:tc>
        <w:tc>
          <w:tcPr>
            <w:tcW w:w="993" w:type="dxa"/>
          </w:tcPr>
          <w:p w14:paraId="7F315A7B" w14:textId="77777777" w:rsidR="00D31FE4" w:rsidRDefault="00D31FE4"/>
        </w:tc>
      </w:tr>
      <w:tr w:rsidR="00D31FE4" w14:paraId="3B0FB704"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2CC1A0A" w14:textId="77777777" w:rsidR="00D31FE4" w:rsidRDefault="00D31FE4"/>
        </w:tc>
      </w:tr>
      <w:tr w:rsidR="00D31FE4" w14:paraId="14B2B6CA" w14:textId="77777777">
        <w:trPr>
          <w:trHeight w:hRule="exact" w:val="96"/>
        </w:trPr>
        <w:tc>
          <w:tcPr>
            <w:tcW w:w="2694" w:type="dxa"/>
          </w:tcPr>
          <w:p w14:paraId="64ECF5EF" w14:textId="77777777" w:rsidR="00D31FE4" w:rsidRDefault="00D31FE4"/>
        </w:tc>
        <w:tc>
          <w:tcPr>
            <w:tcW w:w="1986" w:type="dxa"/>
          </w:tcPr>
          <w:p w14:paraId="71A3B7B9" w14:textId="77777777" w:rsidR="00D31FE4" w:rsidRDefault="00D31FE4"/>
        </w:tc>
        <w:tc>
          <w:tcPr>
            <w:tcW w:w="426" w:type="dxa"/>
          </w:tcPr>
          <w:p w14:paraId="30CC359C" w14:textId="77777777" w:rsidR="00D31FE4" w:rsidRDefault="00D31FE4"/>
        </w:tc>
        <w:tc>
          <w:tcPr>
            <w:tcW w:w="4679" w:type="dxa"/>
          </w:tcPr>
          <w:p w14:paraId="25316FD3" w14:textId="77777777" w:rsidR="00D31FE4" w:rsidRDefault="00D31FE4"/>
        </w:tc>
        <w:tc>
          <w:tcPr>
            <w:tcW w:w="993" w:type="dxa"/>
          </w:tcPr>
          <w:p w14:paraId="749BB66F" w14:textId="77777777" w:rsidR="00D31FE4" w:rsidRDefault="00D31FE4"/>
        </w:tc>
      </w:tr>
      <w:tr w:rsidR="00D31FE4" w14:paraId="564B7BF4" w14:textId="77777777">
        <w:trPr>
          <w:trHeight w:hRule="exact" w:val="304"/>
        </w:trPr>
        <w:tc>
          <w:tcPr>
            <w:tcW w:w="10788" w:type="dxa"/>
            <w:gridSpan w:val="5"/>
            <w:shd w:val="clear" w:color="000000" w:fill="FFFFFF"/>
            <w:tcMar>
              <w:left w:w="34" w:type="dxa"/>
              <w:right w:w="34" w:type="dxa"/>
            </w:tcMar>
          </w:tcPr>
          <w:p w14:paraId="271B1D9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78B9BC87" w14:textId="77777777">
        <w:trPr>
          <w:trHeight w:hRule="exact" w:val="416"/>
        </w:trPr>
        <w:tc>
          <w:tcPr>
            <w:tcW w:w="2694" w:type="dxa"/>
          </w:tcPr>
          <w:p w14:paraId="28DF25C5" w14:textId="77777777" w:rsidR="00D31FE4" w:rsidRDefault="00D31FE4"/>
        </w:tc>
        <w:tc>
          <w:tcPr>
            <w:tcW w:w="1986" w:type="dxa"/>
          </w:tcPr>
          <w:p w14:paraId="13B8C026" w14:textId="77777777" w:rsidR="00D31FE4" w:rsidRDefault="00D31FE4"/>
        </w:tc>
        <w:tc>
          <w:tcPr>
            <w:tcW w:w="426" w:type="dxa"/>
          </w:tcPr>
          <w:p w14:paraId="31B03385" w14:textId="77777777" w:rsidR="00D31FE4" w:rsidRDefault="00D31FE4"/>
        </w:tc>
        <w:tc>
          <w:tcPr>
            <w:tcW w:w="4679" w:type="dxa"/>
          </w:tcPr>
          <w:p w14:paraId="4FB53441" w14:textId="77777777" w:rsidR="00D31FE4" w:rsidRDefault="00D31FE4"/>
        </w:tc>
        <w:tc>
          <w:tcPr>
            <w:tcW w:w="993" w:type="dxa"/>
          </w:tcPr>
          <w:p w14:paraId="75A291A1" w14:textId="77777777" w:rsidR="00D31FE4" w:rsidRDefault="00D31FE4"/>
        </w:tc>
      </w:tr>
      <w:tr w:rsidR="00D31FE4" w14:paraId="13AAC0B4" w14:textId="77777777">
        <w:trPr>
          <w:trHeight w:hRule="exact" w:val="555"/>
        </w:trPr>
        <w:tc>
          <w:tcPr>
            <w:tcW w:w="10788" w:type="dxa"/>
            <w:gridSpan w:val="5"/>
            <w:shd w:val="clear" w:color="000000" w:fill="FFFFFF"/>
            <w:tcMar>
              <w:left w:w="34" w:type="dxa"/>
              <w:right w:w="34" w:type="dxa"/>
            </w:tcMar>
          </w:tcPr>
          <w:p w14:paraId="08828EBE"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D31FE4" w14:paraId="1F65D600" w14:textId="77777777">
        <w:trPr>
          <w:trHeight w:hRule="exact" w:val="304"/>
        </w:trPr>
        <w:tc>
          <w:tcPr>
            <w:tcW w:w="10788" w:type="dxa"/>
            <w:gridSpan w:val="5"/>
            <w:shd w:val="clear" w:color="000000" w:fill="FFFFFF"/>
            <w:tcMar>
              <w:left w:w="34" w:type="dxa"/>
              <w:right w:w="34" w:type="dxa"/>
            </w:tcMar>
          </w:tcPr>
          <w:p w14:paraId="18AF7D47"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D31FE4" w14:paraId="36558BC7" w14:textId="77777777">
        <w:trPr>
          <w:trHeight w:hRule="exact" w:val="277"/>
        </w:trPr>
        <w:tc>
          <w:tcPr>
            <w:tcW w:w="2694" w:type="dxa"/>
          </w:tcPr>
          <w:p w14:paraId="20CF833C" w14:textId="77777777" w:rsidR="00D31FE4" w:rsidRDefault="00D31FE4"/>
        </w:tc>
        <w:tc>
          <w:tcPr>
            <w:tcW w:w="1986" w:type="dxa"/>
          </w:tcPr>
          <w:p w14:paraId="53EA6857" w14:textId="77777777" w:rsidR="00D31FE4" w:rsidRDefault="00D31FE4"/>
        </w:tc>
        <w:tc>
          <w:tcPr>
            <w:tcW w:w="426" w:type="dxa"/>
          </w:tcPr>
          <w:p w14:paraId="62B1BFC0" w14:textId="77777777" w:rsidR="00D31FE4" w:rsidRDefault="00D31FE4"/>
        </w:tc>
        <w:tc>
          <w:tcPr>
            <w:tcW w:w="4679" w:type="dxa"/>
          </w:tcPr>
          <w:p w14:paraId="5816030A" w14:textId="77777777" w:rsidR="00D31FE4" w:rsidRDefault="00D31FE4"/>
        </w:tc>
        <w:tc>
          <w:tcPr>
            <w:tcW w:w="993" w:type="dxa"/>
          </w:tcPr>
          <w:p w14:paraId="5F7F6BC0" w14:textId="77777777" w:rsidR="00D31FE4" w:rsidRDefault="00D31FE4"/>
        </w:tc>
      </w:tr>
      <w:tr w:rsidR="00D31FE4" w14:paraId="1B690A55" w14:textId="77777777">
        <w:trPr>
          <w:trHeight w:hRule="exact" w:val="833"/>
        </w:trPr>
        <w:tc>
          <w:tcPr>
            <w:tcW w:w="2694" w:type="dxa"/>
          </w:tcPr>
          <w:p w14:paraId="0AE021C5" w14:textId="77777777" w:rsidR="00D31FE4" w:rsidRDefault="00D31FE4"/>
        </w:tc>
        <w:tc>
          <w:tcPr>
            <w:tcW w:w="8094" w:type="dxa"/>
            <w:gridSpan w:val="4"/>
            <w:shd w:val="clear" w:color="000000" w:fill="FFFFFF"/>
            <w:tcMar>
              <w:left w:w="34" w:type="dxa"/>
              <w:right w:w="34" w:type="dxa"/>
            </w:tcMar>
          </w:tcPr>
          <w:p w14:paraId="537C3930"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5FAAD03C" w14:textId="77777777" w:rsidR="00D31FE4" w:rsidRDefault="00D31FE4">
            <w:pPr>
              <w:spacing w:after="0" w:line="240" w:lineRule="auto"/>
              <w:rPr>
                <w:sz w:val="24"/>
                <w:szCs w:val="24"/>
              </w:rPr>
            </w:pPr>
          </w:p>
          <w:p w14:paraId="370379EB"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5AD2BCDA" w14:textId="77777777">
        <w:trPr>
          <w:trHeight w:hRule="exact" w:val="277"/>
        </w:trPr>
        <w:tc>
          <w:tcPr>
            <w:tcW w:w="2694" w:type="dxa"/>
          </w:tcPr>
          <w:p w14:paraId="27BE302E" w14:textId="77777777" w:rsidR="00D31FE4" w:rsidRDefault="00D31FE4"/>
        </w:tc>
        <w:tc>
          <w:tcPr>
            <w:tcW w:w="1986" w:type="dxa"/>
          </w:tcPr>
          <w:p w14:paraId="464B0B42" w14:textId="77777777" w:rsidR="00D31FE4" w:rsidRDefault="00D31FE4"/>
        </w:tc>
        <w:tc>
          <w:tcPr>
            <w:tcW w:w="426" w:type="dxa"/>
          </w:tcPr>
          <w:p w14:paraId="47FBC5CF" w14:textId="77777777" w:rsidR="00D31FE4" w:rsidRDefault="00D31FE4"/>
        </w:tc>
        <w:tc>
          <w:tcPr>
            <w:tcW w:w="5685" w:type="dxa"/>
            <w:gridSpan w:val="2"/>
            <w:shd w:val="clear" w:color="000000" w:fill="FFFFFF"/>
            <w:tcMar>
              <w:left w:w="34" w:type="dxa"/>
              <w:right w:w="34" w:type="dxa"/>
            </w:tcMar>
          </w:tcPr>
          <w:p w14:paraId="20E06015"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79E1939A" w14:textId="77777777">
        <w:trPr>
          <w:trHeight w:hRule="exact" w:val="138"/>
        </w:trPr>
        <w:tc>
          <w:tcPr>
            <w:tcW w:w="2694" w:type="dxa"/>
          </w:tcPr>
          <w:p w14:paraId="61A3CC03" w14:textId="77777777" w:rsidR="00D31FE4" w:rsidRDefault="00D31FE4"/>
        </w:tc>
        <w:tc>
          <w:tcPr>
            <w:tcW w:w="1986" w:type="dxa"/>
          </w:tcPr>
          <w:p w14:paraId="63D6809B" w14:textId="77777777" w:rsidR="00D31FE4" w:rsidRDefault="00D31FE4"/>
        </w:tc>
        <w:tc>
          <w:tcPr>
            <w:tcW w:w="426" w:type="dxa"/>
          </w:tcPr>
          <w:p w14:paraId="37109B44" w14:textId="77777777" w:rsidR="00D31FE4" w:rsidRDefault="00D31FE4"/>
        </w:tc>
        <w:tc>
          <w:tcPr>
            <w:tcW w:w="4679" w:type="dxa"/>
          </w:tcPr>
          <w:p w14:paraId="13215B32" w14:textId="77777777" w:rsidR="00D31FE4" w:rsidRDefault="00D31FE4"/>
        </w:tc>
        <w:tc>
          <w:tcPr>
            <w:tcW w:w="993" w:type="dxa"/>
          </w:tcPr>
          <w:p w14:paraId="01B43854" w14:textId="77777777" w:rsidR="00D31FE4" w:rsidRDefault="00D31FE4"/>
        </w:tc>
      </w:tr>
      <w:tr w:rsidR="00D31FE4" w14:paraId="3A47EF60"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DE877C7" w14:textId="77777777" w:rsidR="00D31FE4" w:rsidRDefault="00D31FE4"/>
        </w:tc>
      </w:tr>
      <w:tr w:rsidR="00D31FE4" w14:paraId="5B851BC2" w14:textId="77777777">
        <w:trPr>
          <w:trHeight w:hRule="exact" w:val="13"/>
        </w:trPr>
        <w:tc>
          <w:tcPr>
            <w:tcW w:w="2694" w:type="dxa"/>
          </w:tcPr>
          <w:p w14:paraId="74B706CB" w14:textId="77777777" w:rsidR="00D31FE4" w:rsidRDefault="00D31FE4"/>
        </w:tc>
        <w:tc>
          <w:tcPr>
            <w:tcW w:w="1986" w:type="dxa"/>
          </w:tcPr>
          <w:p w14:paraId="2C8CA08B" w14:textId="77777777" w:rsidR="00D31FE4" w:rsidRDefault="00D31FE4"/>
        </w:tc>
        <w:tc>
          <w:tcPr>
            <w:tcW w:w="426" w:type="dxa"/>
          </w:tcPr>
          <w:p w14:paraId="29F7C5A5" w14:textId="77777777" w:rsidR="00D31FE4" w:rsidRDefault="00D31FE4"/>
        </w:tc>
        <w:tc>
          <w:tcPr>
            <w:tcW w:w="4679" w:type="dxa"/>
          </w:tcPr>
          <w:p w14:paraId="216619EB" w14:textId="77777777" w:rsidR="00D31FE4" w:rsidRDefault="00D31FE4"/>
        </w:tc>
        <w:tc>
          <w:tcPr>
            <w:tcW w:w="993" w:type="dxa"/>
          </w:tcPr>
          <w:p w14:paraId="64FD1114" w14:textId="77777777" w:rsidR="00D31FE4" w:rsidRDefault="00D31FE4"/>
        </w:tc>
      </w:tr>
      <w:tr w:rsidR="00D31FE4" w14:paraId="796AD179"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C86C61C" w14:textId="77777777" w:rsidR="00D31FE4" w:rsidRDefault="00D31FE4"/>
        </w:tc>
      </w:tr>
      <w:tr w:rsidR="00D31FE4" w14:paraId="25BDA659" w14:textId="77777777">
        <w:trPr>
          <w:trHeight w:hRule="exact" w:val="96"/>
        </w:trPr>
        <w:tc>
          <w:tcPr>
            <w:tcW w:w="2694" w:type="dxa"/>
          </w:tcPr>
          <w:p w14:paraId="11F2FCBB" w14:textId="77777777" w:rsidR="00D31FE4" w:rsidRDefault="00D31FE4"/>
        </w:tc>
        <w:tc>
          <w:tcPr>
            <w:tcW w:w="1986" w:type="dxa"/>
          </w:tcPr>
          <w:p w14:paraId="31D64975" w14:textId="77777777" w:rsidR="00D31FE4" w:rsidRDefault="00D31FE4"/>
        </w:tc>
        <w:tc>
          <w:tcPr>
            <w:tcW w:w="426" w:type="dxa"/>
          </w:tcPr>
          <w:p w14:paraId="04CCD7D6" w14:textId="77777777" w:rsidR="00D31FE4" w:rsidRDefault="00D31FE4"/>
        </w:tc>
        <w:tc>
          <w:tcPr>
            <w:tcW w:w="4679" w:type="dxa"/>
          </w:tcPr>
          <w:p w14:paraId="4180E769" w14:textId="77777777" w:rsidR="00D31FE4" w:rsidRDefault="00D31FE4"/>
        </w:tc>
        <w:tc>
          <w:tcPr>
            <w:tcW w:w="993" w:type="dxa"/>
          </w:tcPr>
          <w:p w14:paraId="093A899B" w14:textId="77777777" w:rsidR="00D31FE4" w:rsidRDefault="00D31FE4"/>
        </w:tc>
      </w:tr>
      <w:tr w:rsidR="00D31FE4" w14:paraId="5412A7D7" w14:textId="77777777">
        <w:trPr>
          <w:trHeight w:hRule="exact" w:val="304"/>
        </w:trPr>
        <w:tc>
          <w:tcPr>
            <w:tcW w:w="10788" w:type="dxa"/>
            <w:gridSpan w:val="5"/>
            <w:shd w:val="clear" w:color="000000" w:fill="FFFFFF"/>
            <w:tcMar>
              <w:left w:w="34" w:type="dxa"/>
              <w:right w:w="34" w:type="dxa"/>
            </w:tcMar>
          </w:tcPr>
          <w:p w14:paraId="77A3702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343C0D4D" w14:textId="77777777">
        <w:trPr>
          <w:trHeight w:hRule="exact" w:val="416"/>
        </w:trPr>
        <w:tc>
          <w:tcPr>
            <w:tcW w:w="2694" w:type="dxa"/>
          </w:tcPr>
          <w:p w14:paraId="6ABDBFF0" w14:textId="77777777" w:rsidR="00D31FE4" w:rsidRDefault="00D31FE4"/>
        </w:tc>
        <w:tc>
          <w:tcPr>
            <w:tcW w:w="1986" w:type="dxa"/>
          </w:tcPr>
          <w:p w14:paraId="0C795C6B" w14:textId="77777777" w:rsidR="00D31FE4" w:rsidRDefault="00D31FE4"/>
        </w:tc>
        <w:tc>
          <w:tcPr>
            <w:tcW w:w="426" w:type="dxa"/>
          </w:tcPr>
          <w:p w14:paraId="26DB1C83" w14:textId="77777777" w:rsidR="00D31FE4" w:rsidRDefault="00D31FE4"/>
        </w:tc>
        <w:tc>
          <w:tcPr>
            <w:tcW w:w="4679" w:type="dxa"/>
          </w:tcPr>
          <w:p w14:paraId="3EE18470" w14:textId="77777777" w:rsidR="00D31FE4" w:rsidRDefault="00D31FE4"/>
        </w:tc>
        <w:tc>
          <w:tcPr>
            <w:tcW w:w="993" w:type="dxa"/>
          </w:tcPr>
          <w:p w14:paraId="6CA29507" w14:textId="77777777" w:rsidR="00D31FE4" w:rsidRDefault="00D31FE4"/>
        </w:tc>
      </w:tr>
      <w:tr w:rsidR="00D31FE4" w14:paraId="1E481FED" w14:textId="77777777">
        <w:trPr>
          <w:trHeight w:hRule="exact" w:val="555"/>
        </w:trPr>
        <w:tc>
          <w:tcPr>
            <w:tcW w:w="10788" w:type="dxa"/>
            <w:gridSpan w:val="5"/>
            <w:shd w:val="clear" w:color="000000" w:fill="FFFFFF"/>
            <w:tcMar>
              <w:left w:w="34" w:type="dxa"/>
              <w:right w:w="34" w:type="dxa"/>
            </w:tcMar>
          </w:tcPr>
          <w:p w14:paraId="7ED72234"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D31FE4" w14:paraId="4BCF9A01" w14:textId="77777777">
        <w:trPr>
          <w:trHeight w:hRule="exact" w:val="304"/>
        </w:trPr>
        <w:tc>
          <w:tcPr>
            <w:tcW w:w="10788" w:type="dxa"/>
            <w:gridSpan w:val="5"/>
            <w:shd w:val="clear" w:color="000000" w:fill="FFFFFF"/>
            <w:tcMar>
              <w:left w:w="34" w:type="dxa"/>
              <w:right w:w="34" w:type="dxa"/>
            </w:tcMar>
          </w:tcPr>
          <w:p w14:paraId="4FFD8477"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D31FE4" w14:paraId="2B23C251" w14:textId="77777777">
        <w:trPr>
          <w:trHeight w:hRule="exact" w:val="277"/>
        </w:trPr>
        <w:tc>
          <w:tcPr>
            <w:tcW w:w="2694" w:type="dxa"/>
          </w:tcPr>
          <w:p w14:paraId="7653EADB" w14:textId="77777777" w:rsidR="00D31FE4" w:rsidRDefault="00D31FE4"/>
        </w:tc>
        <w:tc>
          <w:tcPr>
            <w:tcW w:w="1986" w:type="dxa"/>
          </w:tcPr>
          <w:p w14:paraId="0C65D33D" w14:textId="77777777" w:rsidR="00D31FE4" w:rsidRDefault="00D31FE4"/>
        </w:tc>
        <w:tc>
          <w:tcPr>
            <w:tcW w:w="426" w:type="dxa"/>
          </w:tcPr>
          <w:p w14:paraId="3965926B" w14:textId="77777777" w:rsidR="00D31FE4" w:rsidRDefault="00D31FE4"/>
        </w:tc>
        <w:tc>
          <w:tcPr>
            <w:tcW w:w="4679" w:type="dxa"/>
          </w:tcPr>
          <w:p w14:paraId="08AEE2C0" w14:textId="77777777" w:rsidR="00D31FE4" w:rsidRDefault="00D31FE4"/>
        </w:tc>
        <w:tc>
          <w:tcPr>
            <w:tcW w:w="993" w:type="dxa"/>
          </w:tcPr>
          <w:p w14:paraId="383D84FD" w14:textId="77777777" w:rsidR="00D31FE4" w:rsidRDefault="00D31FE4"/>
        </w:tc>
      </w:tr>
      <w:tr w:rsidR="00D31FE4" w14:paraId="0D30EB91" w14:textId="77777777">
        <w:trPr>
          <w:trHeight w:hRule="exact" w:val="833"/>
        </w:trPr>
        <w:tc>
          <w:tcPr>
            <w:tcW w:w="2694" w:type="dxa"/>
          </w:tcPr>
          <w:p w14:paraId="15E26031" w14:textId="77777777" w:rsidR="00D31FE4" w:rsidRDefault="00D31FE4"/>
        </w:tc>
        <w:tc>
          <w:tcPr>
            <w:tcW w:w="8094" w:type="dxa"/>
            <w:gridSpan w:val="4"/>
            <w:shd w:val="clear" w:color="000000" w:fill="FFFFFF"/>
            <w:tcMar>
              <w:left w:w="34" w:type="dxa"/>
              <w:right w:w="34" w:type="dxa"/>
            </w:tcMar>
          </w:tcPr>
          <w:p w14:paraId="2890E536"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59B5FEF0" w14:textId="77777777" w:rsidR="00D31FE4" w:rsidRDefault="00D31FE4">
            <w:pPr>
              <w:spacing w:after="0" w:line="240" w:lineRule="auto"/>
              <w:rPr>
                <w:sz w:val="24"/>
                <w:szCs w:val="24"/>
              </w:rPr>
            </w:pPr>
          </w:p>
          <w:p w14:paraId="3602317A"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66FCEE73" w14:textId="77777777">
        <w:trPr>
          <w:trHeight w:hRule="exact" w:val="277"/>
        </w:trPr>
        <w:tc>
          <w:tcPr>
            <w:tcW w:w="2694" w:type="dxa"/>
          </w:tcPr>
          <w:p w14:paraId="28C9CFC7" w14:textId="77777777" w:rsidR="00D31FE4" w:rsidRDefault="00D31FE4"/>
        </w:tc>
        <w:tc>
          <w:tcPr>
            <w:tcW w:w="1986" w:type="dxa"/>
          </w:tcPr>
          <w:p w14:paraId="6134BE50" w14:textId="77777777" w:rsidR="00D31FE4" w:rsidRDefault="00D31FE4"/>
        </w:tc>
        <w:tc>
          <w:tcPr>
            <w:tcW w:w="426" w:type="dxa"/>
          </w:tcPr>
          <w:p w14:paraId="3F75E5AB" w14:textId="77777777" w:rsidR="00D31FE4" w:rsidRDefault="00D31FE4"/>
        </w:tc>
        <w:tc>
          <w:tcPr>
            <w:tcW w:w="5685" w:type="dxa"/>
            <w:gridSpan w:val="2"/>
            <w:shd w:val="clear" w:color="000000" w:fill="FFFFFF"/>
            <w:tcMar>
              <w:left w:w="34" w:type="dxa"/>
              <w:right w:w="34" w:type="dxa"/>
            </w:tcMar>
          </w:tcPr>
          <w:p w14:paraId="28F8AC76"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3151A00C" w14:textId="77777777">
        <w:trPr>
          <w:trHeight w:hRule="exact" w:val="138"/>
        </w:trPr>
        <w:tc>
          <w:tcPr>
            <w:tcW w:w="2694" w:type="dxa"/>
          </w:tcPr>
          <w:p w14:paraId="1054ABD7" w14:textId="77777777" w:rsidR="00D31FE4" w:rsidRDefault="00D31FE4"/>
        </w:tc>
        <w:tc>
          <w:tcPr>
            <w:tcW w:w="1986" w:type="dxa"/>
          </w:tcPr>
          <w:p w14:paraId="1B510676" w14:textId="77777777" w:rsidR="00D31FE4" w:rsidRDefault="00D31FE4"/>
        </w:tc>
        <w:tc>
          <w:tcPr>
            <w:tcW w:w="426" w:type="dxa"/>
          </w:tcPr>
          <w:p w14:paraId="0E71AEEB" w14:textId="77777777" w:rsidR="00D31FE4" w:rsidRDefault="00D31FE4"/>
        </w:tc>
        <w:tc>
          <w:tcPr>
            <w:tcW w:w="4679" w:type="dxa"/>
          </w:tcPr>
          <w:p w14:paraId="3A501CE0" w14:textId="77777777" w:rsidR="00D31FE4" w:rsidRDefault="00D31FE4"/>
        </w:tc>
        <w:tc>
          <w:tcPr>
            <w:tcW w:w="993" w:type="dxa"/>
          </w:tcPr>
          <w:p w14:paraId="2E709D5C" w14:textId="77777777" w:rsidR="00D31FE4" w:rsidRDefault="00D31FE4"/>
        </w:tc>
      </w:tr>
      <w:tr w:rsidR="00D31FE4" w14:paraId="7949D84C"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375CD18" w14:textId="77777777" w:rsidR="00D31FE4" w:rsidRDefault="00D31FE4"/>
        </w:tc>
      </w:tr>
      <w:tr w:rsidR="00D31FE4" w14:paraId="5F8908C1" w14:textId="77777777">
        <w:trPr>
          <w:trHeight w:hRule="exact" w:val="13"/>
        </w:trPr>
        <w:tc>
          <w:tcPr>
            <w:tcW w:w="2694" w:type="dxa"/>
          </w:tcPr>
          <w:p w14:paraId="20FBDFDC" w14:textId="77777777" w:rsidR="00D31FE4" w:rsidRDefault="00D31FE4"/>
        </w:tc>
        <w:tc>
          <w:tcPr>
            <w:tcW w:w="1986" w:type="dxa"/>
          </w:tcPr>
          <w:p w14:paraId="79C7C553" w14:textId="77777777" w:rsidR="00D31FE4" w:rsidRDefault="00D31FE4"/>
        </w:tc>
        <w:tc>
          <w:tcPr>
            <w:tcW w:w="426" w:type="dxa"/>
          </w:tcPr>
          <w:p w14:paraId="7FE9E926" w14:textId="77777777" w:rsidR="00D31FE4" w:rsidRDefault="00D31FE4"/>
        </w:tc>
        <w:tc>
          <w:tcPr>
            <w:tcW w:w="4679" w:type="dxa"/>
          </w:tcPr>
          <w:p w14:paraId="4BA25B81" w14:textId="77777777" w:rsidR="00D31FE4" w:rsidRDefault="00D31FE4"/>
        </w:tc>
        <w:tc>
          <w:tcPr>
            <w:tcW w:w="993" w:type="dxa"/>
          </w:tcPr>
          <w:p w14:paraId="2E9D31B7" w14:textId="77777777" w:rsidR="00D31FE4" w:rsidRDefault="00D31FE4"/>
        </w:tc>
      </w:tr>
      <w:tr w:rsidR="00D31FE4" w14:paraId="531DEFAC"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721B4B3" w14:textId="77777777" w:rsidR="00D31FE4" w:rsidRDefault="00D31FE4"/>
        </w:tc>
      </w:tr>
      <w:tr w:rsidR="00D31FE4" w14:paraId="65E48993" w14:textId="77777777">
        <w:trPr>
          <w:trHeight w:hRule="exact" w:val="96"/>
        </w:trPr>
        <w:tc>
          <w:tcPr>
            <w:tcW w:w="2694" w:type="dxa"/>
          </w:tcPr>
          <w:p w14:paraId="3E807F9D" w14:textId="77777777" w:rsidR="00D31FE4" w:rsidRDefault="00D31FE4"/>
        </w:tc>
        <w:tc>
          <w:tcPr>
            <w:tcW w:w="1986" w:type="dxa"/>
          </w:tcPr>
          <w:p w14:paraId="62AC739D" w14:textId="77777777" w:rsidR="00D31FE4" w:rsidRDefault="00D31FE4"/>
        </w:tc>
        <w:tc>
          <w:tcPr>
            <w:tcW w:w="426" w:type="dxa"/>
          </w:tcPr>
          <w:p w14:paraId="0CDC361D" w14:textId="77777777" w:rsidR="00D31FE4" w:rsidRDefault="00D31FE4"/>
        </w:tc>
        <w:tc>
          <w:tcPr>
            <w:tcW w:w="4679" w:type="dxa"/>
          </w:tcPr>
          <w:p w14:paraId="7714B579" w14:textId="77777777" w:rsidR="00D31FE4" w:rsidRDefault="00D31FE4"/>
        </w:tc>
        <w:tc>
          <w:tcPr>
            <w:tcW w:w="993" w:type="dxa"/>
          </w:tcPr>
          <w:p w14:paraId="7082D2F9" w14:textId="77777777" w:rsidR="00D31FE4" w:rsidRDefault="00D31FE4"/>
        </w:tc>
      </w:tr>
      <w:tr w:rsidR="00D31FE4" w14:paraId="16E4515E" w14:textId="77777777">
        <w:trPr>
          <w:trHeight w:hRule="exact" w:val="304"/>
        </w:trPr>
        <w:tc>
          <w:tcPr>
            <w:tcW w:w="10788" w:type="dxa"/>
            <w:gridSpan w:val="5"/>
            <w:shd w:val="clear" w:color="000000" w:fill="FFFFFF"/>
            <w:tcMar>
              <w:left w:w="34" w:type="dxa"/>
              <w:right w:w="34" w:type="dxa"/>
            </w:tcMar>
          </w:tcPr>
          <w:p w14:paraId="0B7EB4A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3962A3BA" w14:textId="77777777">
        <w:trPr>
          <w:trHeight w:hRule="exact" w:val="416"/>
        </w:trPr>
        <w:tc>
          <w:tcPr>
            <w:tcW w:w="2694" w:type="dxa"/>
          </w:tcPr>
          <w:p w14:paraId="5012448F" w14:textId="77777777" w:rsidR="00D31FE4" w:rsidRDefault="00D31FE4"/>
        </w:tc>
        <w:tc>
          <w:tcPr>
            <w:tcW w:w="1986" w:type="dxa"/>
          </w:tcPr>
          <w:p w14:paraId="67DD11BD" w14:textId="77777777" w:rsidR="00D31FE4" w:rsidRDefault="00D31FE4"/>
        </w:tc>
        <w:tc>
          <w:tcPr>
            <w:tcW w:w="426" w:type="dxa"/>
          </w:tcPr>
          <w:p w14:paraId="26FE802A" w14:textId="77777777" w:rsidR="00D31FE4" w:rsidRDefault="00D31FE4"/>
        </w:tc>
        <w:tc>
          <w:tcPr>
            <w:tcW w:w="4679" w:type="dxa"/>
          </w:tcPr>
          <w:p w14:paraId="0C879271" w14:textId="77777777" w:rsidR="00D31FE4" w:rsidRDefault="00D31FE4"/>
        </w:tc>
        <w:tc>
          <w:tcPr>
            <w:tcW w:w="993" w:type="dxa"/>
          </w:tcPr>
          <w:p w14:paraId="4809C1F5" w14:textId="77777777" w:rsidR="00D31FE4" w:rsidRDefault="00D31FE4"/>
        </w:tc>
      </w:tr>
      <w:tr w:rsidR="00D31FE4" w14:paraId="03ADAC3B" w14:textId="77777777">
        <w:trPr>
          <w:trHeight w:hRule="exact" w:val="555"/>
        </w:trPr>
        <w:tc>
          <w:tcPr>
            <w:tcW w:w="10788" w:type="dxa"/>
            <w:gridSpan w:val="5"/>
            <w:shd w:val="clear" w:color="000000" w:fill="FFFFFF"/>
            <w:tcMar>
              <w:left w:w="34" w:type="dxa"/>
              <w:right w:w="34" w:type="dxa"/>
            </w:tcMar>
          </w:tcPr>
          <w:p w14:paraId="182FFA9A"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D31FE4" w14:paraId="1604913B" w14:textId="77777777">
        <w:trPr>
          <w:trHeight w:hRule="exact" w:val="304"/>
        </w:trPr>
        <w:tc>
          <w:tcPr>
            <w:tcW w:w="10788" w:type="dxa"/>
            <w:gridSpan w:val="5"/>
            <w:shd w:val="clear" w:color="000000" w:fill="FFFFFF"/>
            <w:tcMar>
              <w:left w:w="34" w:type="dxa"/>
              <w:right w:w="34" w:type="dxa"/>
            </w:tcMar>
          </w:tcPr>
          <w:p w14:paraId="38B51572"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D31FE4" w14:paraId="7395FA5C" w14:textId="77777777">
        <w:trPr>
          <w:trHeight w:hRule="exact" w:val="277"/>
        </w:trPr>
        <w:tc>
          <w:tcPr>
            <w:tcW w:w="2694" w:type="dxa"/>
          </w:tcPr>
          <w:p w14:paraId="48443D9B" w14:textId="77777777" w:rsidR="00D31FE4" w:rsidRDefault="00D31FE4"/>
        </w:tc>
        <w:tc>
          <w:tcPr>
            <w:tcW w:w="1986" w:type="dxa"/>
          </w:tcPr>
          <w:p w14:paraId="7CFC2D7C" w14:textId="77777777" w:rsidR="00D31FE4" w:rsidRDefault="00D31FE4"/>
        </w:tc>
        <w:tc>
          <w:tcPr>
            <w:tcW w:w="426" w:type="dxa"/>
          </w:tcPr>
          <w:p w14:paraId="7169E781" w14:textId="77777777" w:rsidR="00D31FE4" w:rsidRDefault="00D31FE4"/>
        </w:tc>
        <w:tc>
          <w:tcPr>
            <w:tcW w:w="4679" w:type="dxa"/>
          </w:tcPr>
          <w:p w14:paraId="06E32AA4" w14:textId="77777777" w:rsidR="00D31FE4" w:rsidRDefault="00D31FE4"/>
        </w:tc>
        <w:tc>
          <w:tcPr>
            <w:tcW w:w="993" w:type="dxa"/>
          </w:tcPr>
          <w:p w14:paraId="53E782E9" w14:textId="77777777" w:rsidR="00D31FE4" w:rsidRDefault="00D31FE4"/>
        </w:tc>
      </w:tr>
      <w:tr w:rsidR="00D31FE4" w14:paraId="6FBD4DE4" w14:textId="77777777">
        <w:trPr>
          <w:trHeight w:hRule="exact" w:val="833"/>
        </w:trPr>
        <w:tc>
          <w:tcPr>
            <w:tcW w:w="2694" w:type="dxa"/>
          </w:tcPr>
          <w:p w14:paraId="5BB293D5" w14:textId="77777777" w:rsidR="00D31FE4" w:rsidRDefault="00D31FE4"/>
        </w:tc>
        <w:tc>
          <w:tcPr>
            <w:tcW w:w="8094" w:type="dxa"/>
            <w:gridSpan w:val="4"/>
            <w:shd w:val="clear" w:color="000000" w:fill="FFFFFF"/>
            <w:tcMar>
              <w:left w:w="34" w:type="dxa"/>
              <w:right w:w="34" w:type="dxa"/>
            </w:tcMar>
          </w:tcPr>
          <w:p w14:paraId="6CDE2852"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2025 г.  №  __</w:t>
            </w:r>
          </w:p>
          <w:p w14:paraId="21BDB8BE" w14:textId="77777777" w:rsidR="00D31FE4" w:rsidRDefault="00D31FE4">
            <w:pPr>
              <w:spacing w:after="0" w:line="240" w:lineRule="auto"/>
              <w:rPr>
                <w:sz w:val="24"/>
                <w:szCs w:val="24"/>
              </w:rPr>
            </w:pPr>
          </w:p>
          <w:p w14:paraId="06651AAF"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0922F6BF" w14:textId="77777777">
        <w:trPr>
          <w:trHeight w:hRule="exact" w:val="277"/>
        </w:trPr>
        <w:tc>
          <w:tcPr>
            <w:tcW w:w="2694" w:type="dxa"/>
          </w:tcPr>
          <w:p w14:paraId="4C620502" w14:textId="77777777" w:rsidR="00D31FE4" w:rsidRDefault="00D31FE4"/>
        </w:tc>
        <w:tc>
          <w:tcPr>
            <w:tcW w:w="1986" w:type="dxa"/>
          </w:tcPr>
          <w:p w14:paraId="67670E31" w14:textId="77777777" w:rsidR="00D31FE4" w:rsidRDefault="00D31FE4"/>
        </w:tc>
        <w:tc>
          <w:tcPr>
            <w:tcW w:w="426" w:type="dxa"/>
          </w:tcPr>
          <w:p w14:paraId="7798604A" w14:textId="77777777" w:rsidR="00D31FE4" w:rsidRDefault="00D31FE4"/>
        </w:tc>
        <w:tc>
          <w:tcPr>
            <w:tcW w:w="5685" w:type="dxa"/>
            <w:gridSpan w:val="2"/>
            <w:shd w:val="clear" w:color="000000" w:fill="FFFFFF"/>
            <w:tcMar>
              <w:left w:w="34" w:type="dxa"/>
              <w:right w:w="34" w:type="dxa"/>
            </w:tcMar>
          </w:tcPr>
          <w:p w14:paraId="2BB2E5B4"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1D60B463"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2"/>
        <w:gridCol w:w="296"/>
        <w:gridCol w:w="1269"/>
        <w:gridCol w:w="4500"/>
        <w:gridCol w:w="1003"/>
      </w:tblGrid>
      <w:tr w:rsidR="00D31FE4" w14:paraId="7D152877" w14:textId="77777777">
        <w:trPr>
          <w:trHeight w:hRule="exact" w:val="416"/>
        </w:trPr>
        <w:tc>
          <w:tcPr>
            <w:tcW w:w="4692" w:type="dxa"/>
            <w:gridSpan w:val="4"/>
            <w:shd w:val="clear" w:color="C0C0C0" w:fill="FFFFFF"/>
            <w:tcMar>
              <w:left w:w="34" w:type="dxa"/>
              <w:right w:w="34" w:type="dxa"/>
            </w:tcMar>
          </w:tcPr>
          <w:p w14:paraId="21F4F9E1"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4537" w:type="dxa"/>
          </w:tcPr>
          <w:p w14:paraId="4E230441" w14:textId="77777777" w:rsidR="00D31FE4" w:rsidRDefault="00D31FE4"/>
        </w:tc>
        <w:tc>
          <w:tcPr>
            <w:tcW w:w="1007" w:type="dxa"/>
            <w:shd w:val="clear" w:color="C0C0C0" w:fill="FFFFFF"/>
            <w:tcMar>
              <w:left w:w="34" w:type="dxa"/>
              <w:right w:w="34" w:type="dxa"/>
            </w:tcMar>
          </w:tcPr>
          <w:p w14:paraId="30671173"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4</w:t>
            </w:r>
          </w:p>
        </w:tc>
      </w:tr>
      <w:tr w:rsidR="00D31FE4" w14:paraId="3198252A" w14:textId="77777777">
        <w:trPr>
          <w:trHeight w:hRule="exact" w:val="277"/>
        </w:trPr>
        <w:tc>
          <w:tcPr>
            <w:tcW w:w="10221" w:type="dxa"/>
            <w:gridSpan w:val="6"/>
            <w:shd w:val="clear" w:color="000000" w:fill="FFFFFF"/>
            <w:tcMar>
              <w:left w:w="34" w:type="dxa"/>
              <w:right w:w="34" w:type="dxa"/>
            </w:tcMar>
          </w:tcPr>
          <w:p w14:paraId="2FBE4635"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31FE4" w14:paraId="390800B8" w14:textId="77777777">
        <w:trPr>
          <w:trHeight w:hRule="exact" w:val="138"/>
        </w:trPr>
        <w:tc>
          <w:tcPr>
            <w:tcW w:w="143" w:type="dxa"/>
          </w:tcPr>
          <w:p w14:paraId="34D681CB" w14:textId="77777777" w:rsidR="00D31FE4" w:rsidRDefault="00D31FE4"/>
        </w:tc>
        <w:tc>
          <w:tcPr>
            <w:tcW w:w="2978" w:type="dxa"/>
          </w:tcPr>
          <w:p w14:paraId="243E11CE" w14:textId="77777777" w:rsidR="00D31FE4" w:rsidRDefault="00D31FE4"/>
        </w:tc>
        <w:tc>
          <w:tcPr>
            <w:tcW w:w="285" w:type="dxa"/>
          </w:tcPr>
          <w:p w14:paraId="7C3DC321" w14:textId="77777777" w:rsidR="00D31FE4" w:rsidRDefault="00D31FE4"/>
        </w:tc>
        <w:tc>
          <w:tcPr>
            <w:tcW w:w="1277" w:type="dxa"/>
          </w:tcPr>
          <w:p w14:paraId="6873CB23" w14:textId="77777777" w:rsidR="00D31FE4" w:rsidRDefault="00D31FE4"/>
        </w:tc>
        <w:tc>
          <w:tcPr>
            <w:tcW w:w="4537" w:type="dxa"/>
          </w:tcPr>
          <w:p w14:paraId="3D44EB30" w14:textId="77777777" w:rsidR="00D31FE4" w:rsidRDefault="00D31FE4"/>
        </w:tc>
        <w:tc>
          <w:tcPr>
            <w:tcW w:w="993" w:type="dxa"/>
          </w:tcPr>
          <w:p w14:paraId="17FF5261" w14:textId="77777777" w:rsidR="00D31FE4" w:rsidRDefault="00D31FE4"/>
        </w:tc>
      </w:tr>
      <w:tr w:rsidR="00D31FE4" w14:paraId="299ED64E" w14:textId="77777777">
        <w:trPr>
          <w:trHeight w:hRule="exact" w:val="1637"/>
        </w:trPr>
        <w:tc>
          <w:tcPr>
            <w:tcW w:w="10221" w:type="dxa"/>
            <w:gridSpan w:val="6"/>
            <w:shd w:val="clear" w:color="000000" w:fill="FFFFFF"/>
            <w:tcMar>
              <w:left w:w="34" w:type="dxa"/>
              <w:right w:w="34" w:type="dxa"/>
            </w:tcMar>
          </w:tcPr>
          <w:p w14:paraId="03107681"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Дисциплина «Коммуникативные технологии в профессиональной сфере на иностранном языке (английский)»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12.04.04 Биотехнические системы и технологии с учетом специфики направленности подготовки – «Биоинформационные технологии и системы».</w:t>
            </w:r>
          </w:p>
        </w:tc>
      </w:tr>
      <w:tr w:rsidR="00D31FE4" w14:paraId="7B159A46" w14:textId="77777777">
        <w:trPr>
          <w:trHeight w:hRule="exact" w:val="277"/>
        </w:trPr>
        <w:tc>
          <w:tcPr>
            <w:tcW w:w="143" w:type="dxa"/>
          </w:tcPr>
          <w:p w14:paraId="4D9044F4" w14:textId="77777777" w:rsidR="00D31FE4" w:rsidRDefault="00D31FE4"/>
        </w:tc>
        <w:tc>
          <w:tcPr>
            <w:tcW w:w="2978" w:type="dxa"/>
          </w:tcPr>
          <w:p w14:paraId="32B23496" w14:textId="77777777" w:rsidR="00D31FE4" w:rsidRDefault="00D31FE4"/>
        </w:tc>
        <w:tc>
          <w:tcPr>
            <w:tcW w:w="285" w:type="dxa"/>
          </w:tcPr>
          <w:p w14:paraId="79982033" w14:textId="77777777" w:rsidR="00D31FE4" w:rsidRDefault="00D31FE4"/>
        </w:tc>
        <w:tc>
          <w:tcPr>
            <w:tcW w:w="1277" w:type="dxa"/>
          </w:tcPr>
          <w:p w14:paraId="5C185031" w14:textId="77777777" w:rsidR="00D31FE4" w:rsidRDefault="00D31FE4"/>
        </w:tc>
        <w:tc>
          <w:tcPr>
            <w:tcW w:w="4537" w:type="dxa"/>
          </w:tcPr>
          <w:p w14:paraId="2BC957D2" w14:textId="77777777" w:rsidR="00D31FE4" w:rsidRDefault="00D31FE4"/>
        </w:tc>
        <w:tc>
          <w:tcPr>
            <w:tcW w:w="993" w:type="dxa"/>
          </w:tcPr>
          <w:p w14:paraId="663ADBF8" w14:textId="77777777" w:rsidR="00D31FE4" w:rsidRDefault="00D31FE4"/>
        </w:tc>
      </w:tr>
      <w:tr w:rsidR="00D31FE4" w14:paraId="6984E6CF" w14:textId="77777777">
        <w:trPr>
          <w:trHeight w:hRule="exact" w:val="818"/>
        </w:trPr>
        <w:tc>
          <w:tcPr>
            <w:tcW w:w="10221" w:type="dxa"/>
            <w:gridSpan w:val="6"/>
            <w:shd w:val="clear" w:color="000000" w:fill="FFFFFF"/>
            <w:tcMar>
              <w:left w:w="34" w:type="dxa"/>
              <w:right w:w="34" w:type="dxa"/>
            </w:tcMar>
          </w:tcPr>
          <w:p w14:paraId="06CC5FD3"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D31FE4" w14:paraId="158D2E8E" w14:textId="77777777">
        <w:trPr>
          <w:trHeight w:hRule="exact" w:val="277"/>
        </w:trPr>
        <w:tc>
          <w:tcPr>
            <w:tcW w:w="156" w:type="dxa"/>
            <w:vMerge w:val="restart"/>
            <w:shd w:val="clear" w:color="000000" w:fill="FFFFFF"/>
            <w:tcMar>
              <w:left w:w="34" w:type="dxa"/>
              <w:right w:w="34" w:type="dxa"/>
            </w:tcMar>
          </w:tcPr>
          <w:p w14:paraId="2A978624" w14:textId="77777777" w:rsidR="00D31FE4" w:rsidRDefault="00D31FE4"/>
        </w:tc>
        <w:tc>
          <w:tcPr>
            <w:tcW w:w="2991" w:type="dxa"/>
            <w:shd w:val="clear" w:color="000000" w:fill="FFFFFF"/>
            <w:tcMar>
              <w:left w:w="34" w:type="dxa"/>
              <w:right w:w="34" w:type="dxa"/>
            </w:tcMar>
          </w:tcPr>
          <w:p w14:paraId="1201DEFC"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6CD41D18" w14:textId="77777777" w:rsidR="00D31FE4" w:rsidRDefault="00D31FE4"/>
        </w:tc>
        <w:tc>
          <w:tcPr>
            <w:tcW w:w="6819" w:type="dxa"/>
            <w:gridSpan w:val="3"/>
            <w:vMerge w:val="restart"/>
            <w:shd w:val="clear" w:color="000000" w:fill="FFFFFF"/>
            <w:tcMar>
              <w:left w:w="34" w:type="dxa"/>
              <w:right w:w="34" w:type="dxa"/>
            </w:tcMar>
          </w:tcPr>
          <w:p w14:paraId="206D20B9" w14:textId="77777777" w:rsidR="00D31FE4" w:rsidRDefault="00D31FE4">
            <w:pPr>
              <w:spacing w:after="0" w:line="240" w:lineRule="auto"/>
              <w:rPr>
                <w:sz w:val="24"/>
                <w:szCs w:val="24"/>
              </w:rPr>
            </w:pPr>
            <w:r>
              <w:rPr>
                <w:rFonts w:ascii="Times New Roman" w:hAnsi="Times New Roman" w:cs="Times New Roman"/>
                <w:color w:val="000000"/>
                <w:sz w:val="24"/>
                <w:szCs w:val="24"/>
              </w:rPr>
              <w:t>12.04.04 Биотехнические системы и технологии</w:t>
            </w:r>
          </w:p>
        </w:tc>
      </w:tr>
      <w:tr w:rsidR="00D31FE4" w14:paraId="48C158CD" w14:textId="77777777">
        <w:trPr>
          <w:trHeight w:hRule="exact" w:val="26"/>
        </w:trPr>
        <w:tc>
          <w:tcPr>
            <w:tcW w:w="156" w:type="dxa"/>
            <w:vMerge/>
            <w:shd w:val="clear" w:color="000000" w:fill="FFFFFF"/>
            <w:tcMar>
              <w:left w:w="34" w:type="dxa"/>
              <w:right w:w="34" w:type="dxa"/>
            </w:tcMar>
          </w:tcPr>
          <w:p w14:paraId="643FACCA" w14:textId="77777777" w:rsidR="00D31FE4" w:rsidRDefault="00D31FE4"/>
        </w:tc>
        <w:tc>
          <w:tcPr>
            <w:tcW w:w="2991" w:type="dxa"/>
            <w:shd w:val="clear" w:color="000000" w:fill="FFFFFF"/>
            <w:tcMar>
              <w:left w:w="34" w:type="dxa"/>
              <w:right w:w="34" w:type="dxa"/>
            </w:tcMar>
          </w:tcPr>
          <w:p w14:paraId="79D4ABDA" w14:textId="77777777" w:rsidR="00D31FE4" w:rsidRDefault="00D31FE4"/>
        </w:tc>
        <w:tc>
          <w:tcPr>
            <w:tcW w:w="298" w:type="dxa"/>
            <w:vMerge/>
            <w:shd w:val="clear" w:color="000000" w:fill="FFFFFF"/>
            <w:tcMar>
              <w:left w:w="34" w:type="dxa"/>
              <w:right w:w="34" w:type="dxa"/>
            </w:tcMar>
          </w:tcPr>
          <w:p w14:paraId="6ED1CEAA" w14:textId="77777777" w:rsidR="00D31FE4" w:rsidRDefault="00D31FE4"/>
        </w:tc>
        <w:tc>
          <w:tcPr>
            <w:tcW w:w="6819" w:type="dxa"/>
            <w:gridSpan w:val="3"/>
            <w:vMerge/>
            <w:shd w:val="clear" w:color="000000" w:fill="FFFFFF"/>
            <w:tcMar>
              <w:left w:w="34" w:type="dxa"/>
              <w:right w:w="34" w:type="dxa"/>
            </w:tcMar>
          </w:tcPr>
          <w:p w14:paraId="01F2555C" w14:textId="77777777" w:rsidR="00D31FE4" w:rsidRDefault="00D31FE4"/>
        </w:tc>
      </w:tr>
      <w:tr w:rsidR="00D31FE4" w14:paraId="2B06136B" w14:textId="77777777">
        <w:trPr>
          <w:trHeight w:hRule="exact" w:val="277"/>
        </w:trPr>
        <w:tc>
          <w:tcPr>
            <w:tcW w:w="143" w:type="dxa"/>
          </w:tcPr>
          <w:p w14:paraId="3C789B06" w14:textId="77777777" w:rsidR="00D31FE4" w:rsidRDefault="00D31FE4"/>
        </w:tc>
        <w:tc>
          <w:tcPr>
            <w:tcW w:w="2991" w:type="dxa"/>
            <w:shd w:val="clear" w:color="000000" w:fill="FFFFFF"/>
            <w:tcMar>
              <w:left w:w="34" w:type="dxa"/>
              <w:right w:w="34" w:type="dxa"/>
            </w:tcMar>
          </w:tcPr>
          <w:p w14:paraId="79E00AE5"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230EEB9A" w14:textId="77777777" w:rsidR="00D31FE4" w:rsidRDefault="00D31FE4"/>
        </w:tc>
        <w:tc>
          <w:tcPr>
            <w:tcW w:w="6819" w:type="dxa"/>
            <w:gridSpan w:val="3"/>
            <w:vMerge w:val="restart"/>
            <w:shd w:val="clear" w:color="000000" w:fill="FFFFFF"/>
            <w:tcMar>
              <w:left w:w="34" w:type="dxa"/>
              <w:right w:w="34" w:type="dxa"/>
            </w:tcMar>
          </w:tcPr>
          <w:p w14:paraId="0E7148E4" w14:textId="77777777" w:rsidR="00D31FE4" w:rsidRDefault="00D31FE4">
            <w:pPr>
              <w:spacing w:after="0" w:line="240" w:lineRule="auto"/>
              <w:rPr>
                <w:sz w:val="24"/>
                <w:szCs w:val="24"/>
              </w:rPr>
            </w:pPr>
            <w:r>
              <w:rPr>
                <w:rFonts w:ascii="Times New Roman" w:hAnsi="Times New Roman" w:cs="Times New Roman"/>
                <w:color w:val="000000"/>
                <w:sz w:val="24"/>
                <w:szCs w:val="24"/>
              </w:rPr>
              <w:t>Биоинформационные технологии и системы</w:t>
            </w:r>
          </w:p>
        </w:tc>
      </w:tr>
      <w:tr w:rsidR="00D31FE4" w14:paraId="337CCFFE" w14:textId="77777777">
        <w:trPr>
          <w:trHeight w:hRule="exact" w:val="26"/>
        </w:trPr>
        <w:tc>
          <w:tcPr>
            <w:tcW w:w="143" w:type="dxa"/>
          </w:tcPr>
          <w:p w14:paraId="2323B961" w14:textId="77777777" w:rsidR="00D31FE4" w:rsidRDefault="00D31FE4"/>
        </w:tc>
        <w:tc>
          <w:tcPr>
            <w:tcW w:w="2978" w:type="dxa"/>
          </w:tcPr>
          <w:p w14:paraId="2C8B78FC" w14:textId="77777777" w:rsidR="00D31FE4" w:rsidRDefault="00D31FE4"/>
        </w:tc>
        <w:tc>
          <w:tcPr>
            <w:tcW w:w="285" w:type="dxa"/>
          </w:tcPr>
          <w:p w14:paraId="7DAD1E9B" w14:textId="77777777" w:rsidR="00D31FE4" w:rsidRDefault="00D31FE4"/>
        </w:tc>
        <w:tc>
          <w:tcPr>
            <w:tcW w:w="6819" w:type="dxa"/>
            <w:gridSpan w:val="3"/>
            <w:vMerge/>
            <w:shd w:val="clear" w:color="000000" w:fill="FFFFFF"/>
            <w:tcMar>
              <w:left w:w="34" w:type="dxa"/>
              <w:right w:w="34" w:type="dxa"/>
            </w:tcMar>
          </w:tcPr>
          <w:p w14:paraId="757C0FF3" w14:textId="77777777" w:rsidR="00D31FE4" w:rsidRDefault="00D31FE4"/>
        </w:tc>
      </w:tr>
      <w:tr w:rsidR="00D31FE4" w14:paraId="1DEF2016" w14:textId="77777777">
        <w:trPr>
          <w:trHeight w:hRule="exact" w:val="277"/>
        </w:trPr>
        <w:tc>
          <w:tcPr>
            <w:tcW w:w="143" w:type="dxa"/>
          </w:tcPr>
          <w:p w14:paraId="564420B5" w14:textId="77777777" w:rsidR="00D31FE4" w:rsidRDefault="00D31FE4"/>
        </w:tc>
        <w:tc>
          <w:tcPr>
            <w:tcW w:w="2991" w:type="dxa"/>
            <w:shd w:val="clear" w:color="000000" w:fill="FFFFFF"/>
            <w:tcMar>
              <w:left w:w="34" w:type="dxa"/>
              <w:right w:w="34" w:type="dxa"/>
            </w:tcMar>
          </w:tcPr>
          <w:p w14:paraId="0EA7AD01" w14:textId="77777777" w:rsidR="00D31FE4" w:rsidRDefault="00D31FE4">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51A4AC65" w14:textId="77777777" w:rsidR="00D31FE4" w:rsidRDefault="00D31FE4"/>
        </w:tc>
        <w:tc>
          <w:tcPr>
            <w:tcW w:w="6819" w:type="dxa"/>
            <w:gridSpan w:val="3"/>
            <w:vMerge w:val="restart"/>
            <w:shd w:val="clear" w:color="000000" w:fill="FFFFFF"/>
            <w:tcMar>
              <w:left w:w="34" w:type="dxa"/>
              <w:right w:w="34" w:type="dxa"/>
            </w:tcMar>
          </w:tcPr>
          <w:p w14:paraId="35767EE6" w14:textId="77777777" w:rsidR="00D31FE4" w:rsidRDefault="00D31FE4">
            <w:pPr>
              <w:spacing w:after="0" w:line="240" w:lineRule="auto"/>
              <w:rPr>
                <w:sz w:val="24"/>
                <w:szCs w:val="24"/>
              </w:rPr>
            </w:pPr>
            <w:r>
              <w:rPr>
                <w:rFonts w:ascii="Times New Roman" w:hAnsi="Times New Roman" w:cs="Times New Roman"/>
                <w:color w:val="000000"/>
                <w:sz w:val="24"/>
                <w:szCs w:val="24"/>
              </w:rPr>
              <w:t>Дисциплины (модули)</w:t>
            </w:r>
          </w:p>
        </w:tc>
      </w:tr>
      <w:tr w:rsidR="00D31FE4" w14:paraId="7125848B" w14:textId="77777777">
        <w:trPr>
          <w:trHeight w:hRule="exact" w:val="26"/>
        </w:trPr>
        <w:tc>
          <w:tcPr>
            <w:tcW w:w="143" w:type="dxa"/>
          </w:tcPr>
          <w:p w14:paraId="79AEC05C" w14:textId="77777777" w:rsidR="00D31FE4" w:rsidRDefault="00D31FE4"/>
        </w:tc>
        <w:tc>
          <w:tcPr>
            <w:tcW w:w="2978" w:type="dxa"/>
          </w:tcPr>
          <w:p w14:paraId="4016777E" w14:textId="77777777" w:rsidR="00D31FE4" w:rsidRDefault="00D31FE4"/>
        </w:tc>
        <w:tc>
          <w:tcPr>
            <w:tcW w:w="285" w:type="dxa"/>
          </w:tcPr>
          <w:p w14:paraId="38F2F02B" w14:textId="77777777" w:rsidR="00D31FE4" w:rsidRDefault="00D31FE4"/>
        </w:tc>
        <w:tc>
          <w:tcPr>
            <w:tcW w:w="6819" w:type="dxa"/>
            <w:gridSpan w:val="3"/>
            <w:vMerge/>
            <w:shd w:val="clear" w:color="000000" w:fill="FFFFFF"/>
            <w:tcMar>
              <w:left w:w="34" w:type="dxa"/>
              <w:right w:w="34" w:type="dxa"/>
            </w:tcMar>
          </w:tcPr>
          <w:p w14:paraId="5AF481D4" w14:textId="77777777" w:rsidR="00D31FE4" w:rsidRDefault="00D31FE4"/>
        </w:tc>
      </w:tr>
      <w:tr w:rsidR="00D31FE4" w14:paraId="42CD7217" w14:textId="77777777">
        <w:trPr>
          <w:trHeight w:hRule="exact" w:val="277"/>
        </w:trPr>
        <w:tc>
          <w:tcPr>
            <w:tcW w:w="143" w:type="dxa"/>
          </w:tcPr>
          <w:p w14:paraId="475AC33B" w14:textId="77777777" w:rsidR="00D31FE4" w:rsidRDefault="00D31FE4"/>
        </w:tc>
        <w:tc>
          <w:tcPr>
            <w:tcW w:w="2991" w:type="dxa"/>
            <w:shd w:val="clear" w:color="000000" w:fill="FFFFFF"/>
            <w:tcMar>
              <w:left w:w="34" w:type="dxa"/>
              <w:right w:w="34" w:type="dxa"/>
            </w:tcMar>
          </w:tcPr>
          <w:p w14:paraId="0000764B" w14:textId="77777777" w:rsidR="00D31FE4" w:rsidRDefault="00D31FE4">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2CC6D624" w14:textId="77777777" w:rsidR="00D31FE4" w:rsidRDefault="00D31FE4"/>
        </w:tc>
        <w:tc>
          <w:tcPr>
            <w:tcW w:w="6819" w:type="dxa"/>
            <w:gridSpan w:val="3"/>
            <w:vMerge w:val="restart"/>
            <w:shd w:val="clear" w:color="000000" w:fill="FFFFFF"/>
            <w:tcMar>
              <w:left w:w="34" w:type="dxa"/>
              <w:right w:w="34" w:type="dxa"/>
            </w:tcMar>
          </w:tcPr>
          <w:p w14:paraId="6311F413" w14:textId="77777777" w:rsidR="00D31FE4" w:rsidRDefault="00D31FE4">
            <w:pPr>
              <w:spacing w:after="0" w:line="240" w:lineRule="auto"/>
              <w:rPr>
                <w:sz w:val="24"/>
                <w:szCs w:val="24"/>
              </w:rPr>
            </w:pPr>
            <w:r>
              <w:rPr>
                <w:rFonts w:ascii="Times New Roman" w:hAnsi="Times New Roman" w:cs="Times New Roman"/>
                <w:color w:val="000000"/>
                <w:sz w:val="24"/>
                <w:szCs w:val="24"/>
              </w:rPr>
              <w:t>Обязательная часть</w:t>
            </w:r>
          </w:p>
        </w:tc>
      </w:tr>
      <w:tr w:rsidR="00D31FE4" w14:paraId="6E1A2FC0" w14:textId="77777777">
        <w:trPr>
          <w:trHeight w:hRule="exact" w:val="26"/>
        </w:trPr>
        <w:tc>
          <w:tcPr>
            <w:tcW w:w="143" w:type="dxa"/>
          </w:tcPr>
          <w:p w14:paraId="5E9EB97D" w14:textId="77777777" w:rsidR="00D31FE4" w:rsidRDefault="00D31FE4"/>
        </w:tc>
        <w:tc>
          <w:tcPr>
            <w:tcW w:w="2978" w:type="dxa"/>
          </w:tcPr>
          <w:p w14:paraId="0A3EE826" w14:textId="77777777" w:rsidR="00D31FE4" w:rsidRDefault="00D31FE4"/>
        </w:tc>
        <w:tc>
          <w:tcPr>
            <w:tcW w:w="285" w:type="dxa"/>
          </w:tcPr>
          <w:p w14:paraId="2A5CB753" w14:textId="77777777" w:rsidR="00D31FE4" w:rsidRDefault="00D31FE4"/>
        </w:tc>
        <w:tc>
          <w:tcPr>
            <w:tcW w:w="6819" w:type="dxa"/>
            <w:gridSpan w:val="3"/>
            <w:vMerge/>
            <w:shd w:val="clear" w:color="000000" w:fill="FFFFFF"/>
            <w:tcMar>
              <w:left w:w="34" w:type="dxa"/>
              <w:right w:w="34" w:type="dxa"/>
            </w:tcMar>
          </w:tcPr>
          <w:p w14:paraId="41F1A380" w14:textId="77777777" w:rsidR="00D31FE4" w:rsidRDefault="00D31FE4"/>
        </w:tc>
      </w:tr>
      <w:tr w:rsidR="00D31FE4" w14:paraId="58172A4E" w14:textId="77777777">
        <w:trPr>
          <w:trHeight w:hRule="exact" w:val="277"/>
        </w:trPr>
        <w:tc>
          <w:tcPr>
            <w:tcW w:w="143" w:type="dxa"/>
          </w:tcPr>
          <w:p w14:paraId="7DA6D92C" w14:textId="77777777" w:rsidR="00D31FE4" w:rsidRDefault="00D31FE4"/>
        </w:tc>
        <w:tc>
          <w:tcPr>
            <w:tcW w:w="2991" w:type="dxa"/>
            <w:shd w:val="clear" w:color="000000" w:fill="FFFFFF"/>
            <w:tcMar>
              <w:left w:w="34" w:type="dxa"/>
              <w:right w:w="34" w:type="dxa"/>
            </w:tcMar>
          </w:tcPr>
          <w:p w14:paraId="04E67A14" w14:textId="77777777" w:rsidR="00D31FE4" w:rsidRDefault="00D31FE4">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18E605F1" w14:textId="77777777" w:rsidR="00D31FE4" w:rsidRDefault="00D31FE4"/>
        </w:tc>
        <w:tc>
          <w:tcPr>
            <w:tcW w:w="6819" w:type="dxa"/>
            <w:gridSpan w:val="3"/>
            <w:vMerge w:val="restart"/>
            <w:shd w:val="clear" w:color="000000" w:fill="FFFFFF"/>
            <w:tcMar>
              <w:left w:w="34" w:type="dxa"/>
              <w:right w:w="34" w:type="dxa"/>
            </w:tcMar>
          </w:tcPr>
          <w:p w14:paraId="4B7EBCA0" w14:textId="77777777" w:rsidR="00D31FE4" w:rsidRDefault="00D31FE4">
            <w:pPr>
              <w:spacing w:after="0" w:line="240" w:lineRule="auto"/>
              <w:rPr>
                <w:sz w:val="24"/>
                <w:szCs w:val="24"/>
              </w:rPr>
            </w:pPr>
            <w:r>
              <w:rPr>
                <w:rFonts w:ascii="Times New Roman" w:hAnsi="Times New Roman" w:cs="Times New Roman"/>
                <w:color w:val="000000"/>
                <w:sz w:val="24"/>
                <w:szCs w:val="24"/>
              </w:rPr>
              <w:t>3 з.е. (108 акад. час.).</w:t>
            </w:r>
          </w:p>
        </w:tc>
      </w:tr>
      <w:tr w:rsidR="00D31FE4" w14:paraId="5E4001C3" w14:textId="77777777">
        <w:trPr>
          <w:trHeight w:hRule="exact" w:val="26"/>
        </w:trPr>
        <w:tc>
          <w:tcPr>
            <w:tcW w:w="143" w:type="dxa"/>
          </w:tcPr>
          <w:p w14:paraId="0BBEC68F" w14:textId="77777777" w:rsidR="00D31FE4" w:rsidRDefault="00D31FE4"/>
        </w:tc>
        <w:tc>
          <w:tcPr>
            <w:tcW w:w="2978" w:type="dxa"/>
          </w:tcPr>
          <w:p w14:paraId="30D415B8" w14:textId="77777777" w:rsidR="00D31FE4" w:rsidRDefault="00D31FE4"/>
        </w:tc>
        <w:tc>
          <w:tcPr>
            <w:tcW w:w="285" w:type="dxa"/>
          </w:tcPr>
          <w:p w14:paraId="53520F68" w14:textId="77777777" w:rsidR="00D31FE4" w:rsidRDefault="00D31FE4"/>
        </w:tc>
        <w:tc>
          <w:tcPr>
            <w:tcW w:w="6819" w:type="dxa"/>
            <w:gridSpan w:val="3"/>
            <w:vMerge/>
            <w:shd w:val="clear" w:color="000000" w:fill="FFFFFF"/>
            <w:tcMar>
              <w:left w:w="34" w:type="dxa"/>
              <w:right w:w="34" w:type="dxa"/>
            </w:tcMar>
          </w:tcPr>
          <w:p w14:paraId="0E25E146" w14:textId="77777777" w:rsidR="00D31FE4" w:rsidRDefault="00D31FE4"/>
        </w:tc>
      </w:tr>
      <w:tr w:rsidR="00D31FE4" w14:paraId="1ED34A10" w14:textId="77777777">
        <w:trPr>
          <w:trHeight w:hRule="exact" w:val="277"/>
        </w:trPr>
        <w:tc>
          <w:tcPr>
            <w:tcW w:w="143" w:type="dxa"/>
          </w:tcPr>
          <w:p w14:paraId="58906CAE" w14:textId="77777777" w:rsidR="00D31FE4" w:rsidRDefault="00D31FE4"/>
        </w:tc>
        <w:tc>
          <w:tcPr>
            <w:tcW w:w="2978" w:type="dxa"/>
          </w:tcPr>
          <w:p w14:paraId="37A63D0F" w14:textId="77777777" w:rsidR="00D31FE4" w:rsidRDefault="00D31FE4"/>
        </w:tc>
        <w:tc>
          <w:tcPr>
            <w:tcW w:w="285" w:type="dxa"/>
          </w:tcPr>
          <w:p w14:paraId="7F8126DC" w14:textId="77777777" w:rsidR="00D31FE4" w:rsidRDefault="00D31FE4"/>
        </w:tc>
        <w:tc>
          <w:tcPr>
            <w:tcW w:w="1277" w:type="dxa"/>
          </w:tcPr>
          <w:p w14:paraId="18BCD1E4" w14:textId="77777777" w:rsidR="00D31FE4" w:rsidRDefault="00D31FE4"/>
        </w:tc>
        <w:tc>
          <w:tcPr>
            <w:tcW w:w="4537" w:type="dxa"/>
          </w:tcPr>
          <w:p w14:paraId="1ECCD6FF" w14:textId="77777777" w:rsidR="00D31FE4" w:rsidRDefault="00D31FE4"/>
        </w:tc>
        <w:tc>
          <w:tcPr>
            <w:tcW w:w="993" w:type="dxa"/>
          </w:tcPr>
          <w:p w14:paraId="3360ACD6" w14:textId="77777777" w:rsidR="00D31FE4" w:rsidRDefault="00D31FE4"/>
        </w:tc>
      </w:tr>
      <w:tr w:rsidR="00D31FE4" w14:paraId="1615E8F2" w14:textId="77777777">
        <w:trPr>
          <w:trHeight w:hRule="exact" w:val="724"/>
        </w:trPr>
        <w:tc>
          <w:tcPr>
            <w:tcW w:w="10221" w:type="dxa"/>
            <w:gridSpan w:val="6"/>
            <w:shd w:val="clear" w:color="000000" w:fill="FFFFFF"/>
            <w:tcMar>
              <w:left w:w="34" w:type="dxa"/>
              <w:right w:w="34" w:type="dxa"/>
            </w:tcMar>
          </w:tcPr>
          <w:p w14:paraId="2ACD03C2"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D31FE4" w14:paraId="4EFD1702" w14:textId="77777777">
        <w:trPr>
          <w:trHeight w:hRule="exact" w:val="109"/>
        </w:trPr>
        <w:tc>
          <w:tcPr>
            <w:tcW w:w="143" w:type="dxa"/>
          </w:tcPr>
          <w:p w14:paraId="6196399E" w14:textId="77777777" w:rsidR="00D31FE4" w:rsidRDefault="00D31FE4"/>
        </w:tc>
        <w:tc>
          <w:tcPr>
            <w:tcW w:w="2978" w:type="dxa"/>
          </w:tcPr>
          <w:p w14:paraId="5B2D5AF5" w14:textId="77777777" w:rsidR="00D31FE4" w:rsidRDefault="00D31FE4"/>
        </w:tc>
        <w:tc>
          <w:tcPr>
            <w:tcW w:w="285" w:type="dxa"/>
          </w:tcPr>
          <w:p w14:paraId="76074CCE" w14:textId="77777777" w:rsidR="00D31FE4" w:rsidRDefault="00D31FE4"/>
        </w:tc>
        <w:tc>
          <w:tcPr>
            <w:tcW w:w="1277" w:type="dxa"/>
          </w:tcPr>
          <w:p w14:paraId="111A78F2" w14:textId="77777777" w:rsidR="00D31FE4" w:rsidRDefault="00D31FE4"/>
        </w:tc>
        <w:tc>
          <w:tcPr>
            <w:tcW w:w="4537" w:type="dxa"/>
          </w:tcPr>
          <w:p w14:paraId="3F9E8400" w14:textId="77777777" w:rsidR="00D31FE4" w:rsidRDefault="00D31FE4"/>
        </w:tc>
        <w:tc>
          <w:tcPr>
            <w:tcW w:w="993" w:type="dxa"/>
          </w:tcPr>
          <w:p w14:paraId="3F3AD4A8" w14:textId="77777777" w:rsidR="00D31FE4" w:rsidRDefault="00D31FE4"/>
        </w:tc>
      </w:tr>
      <w:tr w:rsidR="00D31FE4" w14:paraId="6B78BB40" w14:textId="77777777">
        <w:trPr>
          <w:trHeight w:hRule="exact" w:val="277"/>
        </w:trPr>
        <w:tc>
          <w:tcPr>
            <w:tcW w:w="10221" w:type="dxa"/>
            <w:gridSpan w:val="6"/>
            <w:shd w:val="clear" w:color="000000" w:fill="FFFFFF"/>
            <w:tcMar>
              <w:left w:w="34" w:type="dxa"/>
              <w:right w:w="34" w:type="dxa"/>
            </w:tcMar>
          </w:tcPr>
          <w:p w14:paraId="5E6889BB" w14:textId="77777777" w:rsidR="00D31FE4" w:rsidRDefault="00D31FE4">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D31FE4" w14:paraId="517231AF" w14:textId="77777777">
        <w:trPr>
          <w:trHeight w:hRule="exact" w:val="555"/>
        </w:trPr>
        <w:tc>
          <w:tcPr>
            <w:tcW w:w="10221" w:type="dxa"/>
            <w:gridSpan w:val="6"/>
            <w:shd w:val="clear" w:color="000000" w:fill="FFFFFF"/>
            <w:tcMar>
              <w:left w:w="34" w:type="dxa"/>
              <w:right w:w="34" w:type="dxa"/>
            </w:tcMar>
          </w:tcPr>
          <w:p w14:paraId="11B46ACF" w14:textId="77777777" w:rsidR="00D31FE4" w:rsidRDefault="00D31FE4">
            <w:pPr>
              <w:spacing w:after="0" w:line="240" w:lineRule="auto"/>
              <w:ind w:firstLine="756"/>
              <w:jc w:val="both"/>
              <w:rPr>
                <w:sz w:val="24"/>
                <w:szCs w:val="24"/>
              </w:rPr>
            </w:pPr>
            <w:r>
              <w:rPr>
                <w:rFonts w:ascii="Times New Roman" w:hAnsi="Times New Roman" w:cs="Times New Roman"/>
                <w:b/>
                <w:color w:val="000000"/>
                <w:sz w:val="24"/>
                <w:szCs w:val="24"/>
              </w:rPr>
              <w:t>УК-4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применять</w:t>
            </w:r>
            <w: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коммуникативные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том</w:t>
            </w:r>
            <w:r>
              <w:t xml:space="preserve"> </w:t>
            </w:r>
            <w:r>
              <w:rPr>
                <w:rFonts w:ascii="Times New Roman" w:hAnsi="Times New Roman" w:cs="Times New Roman"/>
                <w:color w:val="000000"/>
                <w:sz w:val="24"/>
                <w:szCs w:val="24"/>
              </w:rPr>
              <w:t>числе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иностранном(ых)</w:t>
            </w:r>
            <w:r>
              <w:t xml:space="preserve"> </w:t>
            </w:r>
            <w:r>
              <w:rPr>
                <w:rFonts w:ascii="Times New Roman" w:hAnsi="Times New Roman" w:cs="Times New Roman"/>
                <w:color w:val="000000"/>
                <w:sz w:val="24"/>
                <w:szCs w:val="24"/>
              </w:rPr>
              <w:t>языке(ах),</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академического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взаимодействия</w:t>
            </w:r>
            <w:r>
              <w:t xml:space="preserve"> </w:t>
            </w:r>
          </w:p>
        </w:tc>
      </w:tr>
      <w:tr w:rsidR="00D31FE4" w14:paraId="249151D4" w14:textId="77777777">
        <w:trPr>
          <w:trHeight w:hRule="exact" w:val="277"/>
        </w:trPr>
        <w:tc>
          <w:tcPr>
            <w:tcW w:w="143" w:type="dxa"/>
          </w:tcPr>
          <w:p w14:paraId="24E8E00A" w14:textId="77777777" w:rsidR="00D31FE4" w:rsidRDefault="00D31FE4"/>
        </w:tc>
        <w:tc>
          <w:tcPr>
            <w:tcW w:w="2978" w:type="dxa"/>
          </w:tcPr>
          <w:p w14:paraId="14E7B4D4" w14:textId="77777777" w:rsidR="00D31FE4" w:rsidRDefault="00D31FE4"/>
        </w:tc>
        <w:tc>
          <w:tcPr>
            <w:tcW w:w="285" w:type="dxa"/>
          </w:tcPr>
          <w:p w14:paraId="1810F0A6" w14:textId="77777777" w:rsidR="00D31FE4" w:rsidRDefault="00D31FE4"/>
        </w:tc>
        <w:tc>
          <w:tcPr>
            <w:tcW w:w="1277" w:type="dxa"/>
          </w:tcPr>
          <w:p w14:paraId="5CECDCA8" w14:textId="77777777" w:rsidR="00D31FE4" w:rsidRDefault="00D31FE4"/>
        </w:tc>
        <w:tc>
          <w:tcPr>
            <w:tcW w:w="4537" w:type="dxa"/>
          </w:tcPr>
          <w:p w14:paraId="05D9F665" w14:textId="77777777" w:rsidR="00D31FE4" w:rsidRDefault="00D31FE4"/>
        </w:tc>
        <w:tc>
          <w:tcPr>
            <w:tcW w:w="993" w:type="dxa"/>
          </w:tcPr>
          <w:p w14:paraId="15CE409C" w14:textId="77777777" w:rsidR="00D31FE4" w:rsidRDefault="00D31FE4"/>
        </w:tc>
      </w:tr>
      <w:tr w:rsidR="00D31FE4" w14:paraId="02E2DA1A" w14:textId="77777777">
        <w:trPr>
          <w:trHeight w:hRule="exact" w:val="555"/>
        </w:trPr>
        <w:tc>
          <w:tcPr>
            <w:tcW w:w="10221" w:type="dxa"/>
            <w:gridSpan w:val="6"/>
            <w:shd w:val="clear" w:color="000000" w:fill="FFFFFF"/>
            <w:tcMar>
              <w:left w:w="34" w:type="dxa"/>
              <w:right w:w="34" w:type="dxa"/>
            </w:tcMar>
            <w:vAlign w:val="bottom"/>
          </w:tcPr>
          <w:p w14:paraId="75FCEB7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D31FE4" w14:paraId="14A0BED4" w14:textId="77777777">
        <w:trPr>
          <w:trHeight w:hRule="exact" w:val="138"/>
        </w:trPr>
        <w:tc>
          <w:tcPr>
            <w:tcW w:w="143" w:type="dxa"/>
          </w:tcPr>
          <w:p w14:paraId="53D5DA35" w14:textId="77777777" w:rsidR="00D31FE4" w:rsidRDefault="00D31FE4"/>
        </w:tc>
        <w:tc>
          <w:tcPr>
            <w:tcW w:w="2978" w:type="dxa"/>
          </w:tcPr>
          <w:p w14:paraId="4E20F707" w14:textId="77777777" w:rsidR="00D31FE4" w:rsidRDefault="00D31FE4"/>
        </w:tc>
        <w:tc>
          <w:tcPr>
            <w:tcW w:w="285" w:type="dxa"/>
          </w:tcPr>
          <w:p w14:paraId="61B194DE" w14:textId="77777777" w:rsidR="00D31FE4" w:rsidRDefault="00D31FE4"/>
        </w:tc>
        <w:tc>
          <w:tcPr>
            <w:tcW w:w="1277" w:type="dxa"/>
          </w:tcPr>
          <w:p w14:paraId="74A8F3DE" w14:textId="77777777" w:rsidR="00D31FE4" w:rsidRDefault="00D31FE4"/>
        </w:tc>
        <w:tc>
          <w:tcPr>
            <w:tcW w:w="4537" w:type="dxa"/>
          </w:tcPr>
          <w:p w14:paraId="10A08915" w14:textId="77777777" w:rsidR="00D31FE4" w:rsidRDefault="00D31FE4"/>
        </w:tc>
        <w:tc>
          <w:tcPr>
            <w:tcW w:w="993" w:type="dxa"/>
          </w:tcPr>
          <w:p w14:paraId="79B7A0CD" w14:textId="77777777" w:rsidR="00D31FE4" w:rsidRDefault="00D31FE4"/>
        </w:tc>
      </w:tr>
      <w:tr w:rsidR="00D31FE4" w14:paraId="354A712B" w14:textId="77777777">
        <w:trPr>
          <w:trHeight w:hRule="exact" w:val="643"/>
        </w:trPr>
        <w:tc>
          <w:tcPr>
            <w:tcW w:w="10221" w:type="dxa"/>
            <w:gridSpan w:val="6"/>
            <w:shd w:val="clear" w:color="000000" w:fill="FFFFFF"/>
            <w:tcMar>
              <w:left w:w="34" w:type="dxa"/>
              <w:right w:w="34" w:type="dxa"/>
            </w:tcMar>
          </w:tcPr>
          <w:p w14:paraId="75C5834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УК-4 :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D31FE4" w14:paraId="6E76E53D" w14:textId="77777777">
        <w:trPr>
          <w:trHeight w:hRule="exact" w:val="138"/>
        </w:trPr>
        <w:tc>
          <w:tcPr>
            <w:tcW w:w="143" w:type="dxa"/>
          </w:tcPr>
          <w:p w14:paraId="03E45CF6" w14:textId="77777777" w:rsidR="00D31FE4" w:rsidRDefault="00D31FE4"/>
        </w:tc>
        <w:tc>
          <w:tcPr>
            <w:tcW w:w="2978" w:type="dxa"/>
          </w:tcPr>
          <w:p w14:paraId="6ACEF0C7" w14:textId="77777777" w:rsidR="00D31FE4" w:rsidRDefault="00D31FE4"/>
        </w:tc>
        <w:tc>
          <w:tcPr>
            <w:tcW w:w="285" w:type="dxa"/>
          </w:tcPr>
          <w:p w14:paraId="1FF7F0F7" w14:textId="77777777" w:rsidR="00D31FE4" w:rsidRDefault="00D31FE4"/>
        </w:tc>
        <w:tc>
          <w:tcPr>
            <w:tcW w:w="1277" w:type="dxa"/>
          </w:tcPr>
          <w:p w14:paraId="05E3F226" w14:textId="77777777" w:rsidR="00D31FE4" w:rsidRDefault="00D31FE4"/>
        </w:tc>
        <w:tc>
          <w:tcPr>
            <w:tcW w:w="4537" w:type="dxa"/>
          </w:tcPr>
          <w:p w14:paraId="14CD5B0C" w14:textId="77777777" w:rsidR="00D31FE4" w:rsidRDefault="00D31FE4"/>
        </w:tc>
        <w:tc>
          <w:tcPr>
            <w:tcW w:w="993" w:type="dxa"/>
          </w:tcPr>
          <w:p w14:paraId="252A9A87" w14:textId="77777777" w:rsidR="00D31FE4" w:rsidRDefault="00D31FE4"/>
        </w:tc>
      </w:tr>
      <w:tr w:rsidR="00D31FE4" w14:paraId="147C157D" w14:textId="77777777">
        <w:trPr>
          <w:trHeight w:hRule="exact" w:val="643"/>
        </w:trPr>
        <w:tc>
          <w:tcPr>
            <w:tcW w:w="10221" w:type="dxa"/>
            <w:gridSpan w:val="6"/>
            <w:shd w:val="clear" w:color="000000" w:fill="FFFFFF"/>
            <w:tcMar>
              <w:left w:w="34" w:type="dxa"/>
              <w:right w:w="34" w:type="dxa"/>
            </w:tcMar>
          </w:tcPr>
          <w:p w14:paraId="624537D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УК-4.1  : Составляет типовую деловую документацию для академического и профессионального взаимодействия</w:t>
            </w:r>
          </w:p>
        </w:tc>
      </w:tr>
      <w:tr w:rsidR="00D31FE4" w14:paraId="7EB2886A" w14:textId="77777777">
        <w:trPr>
          <w:trHeight w:hRule="exact" w:val="277"/>
        </w:trPr>
        <w:tc>
          <w:tcPr>
            <w:tcW w:w="10221" w:type="dxa"/>
            <w:gridSpan w:val="6"/>
            <w:shd w:val="clear" w:color="000000" w:fill="FFFFFF"/>
            <w:tcMar>
              <w:left w:w="34" w:type="dxa"/>
              <w:right w:w="34" w:type="dxa"/>
            </w:tcMar>
          </w:tcPr>
          <w:p w14:paraId="775122D7"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Знать:</w:t>
            </w:r>
          </w:p>
        </w:tc>
      </w:tr>
      <w:tr w:rsidR="00D31FE4" w14:paraId="7DB30647" w14:textId="77777777">
        <w:trPr>
          <w:trHeight w:hRule="exact" w:val="285"/>
        </w:trPr>
        <w:tc>
          <w:tcPr>
            <w:tcW w:w="10221" w:type="dxa"/>
            <w:gridSpan w:val="6"/>
            <w:shd w:val="clear" w:color="000000" w:fill="FFFFFF"/>
            <w:tcMar>
              <w:left w:w="34" w:type="dxa"/>
              <w:right w:w="34" w:type="dxa"/>
            </w:tcMar>
          </w:tcPr>
          <w:p w14:paraId="2228438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общие правила ведения деловой документации</w:t>
            </w:r>
          </w:p>
        </w:tc>
      </w:tr>
      <w:tr w:rsidR="00D31FE4" w14:paraId="48FF37BB" w14:textId="77777777">
        <w:trPr>
          <w:trHeight w:hRule="exact" w:val="277"/>
        </w:trPr>
        <w:tc>
          <w:tcPr>
            <w:tcW w:w="10221" w:type="dxa"/>
            <w:gridSpan w:val="6"/>
            <w:shd w:val="clear" w:color="000000" w:fill="FFFFFF"/>
            <w:tcMar>
              <w:left w:w="34" w:type="dxa"/>
              <w:right w:w="34" w:type="dxa"/>
            </w:tcMar>
          </w:tcPr>
          <w:p w14:paraId="5804BE23"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Уметь:</w:t>
            </w:r>
          </w:p>
        </w:tc>
      </w:tr>
      <w:tr w:rsidR="00D31FE4" w14:paraId="4E0F5BA1" w14:textId="77777777">
        <w:trPr>
          <w:trHeight w:hRule="exact" w:val="285"/>
        </w:trPr>
        <w:tc>
          <w:tcPr>
            <w:tcW w:w="10221" w:type="dxa"/>
            <w:gridSpan w:val="6"/>
            <w:shd w:val="clear" w:color="000000" w:fill="FFFFFF"/>
            <w:tcMar>
              <w:left w:w="34" w:type="dxa"/>
              <w:right w:w="34" w:type="dxa"/>
            </w:tcMar>
          </w:tcPr>
          <w:p w14:paraId="0209D3CF"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оформлять разные виды деловой документации</w:t>
            </w:r>
          </w:p>
        </w:tc>
      </w:tr>
      <w:tr w:rsidR="00D31FE4" w14:paraId="79C2259C" w14:textId="77777777">
        <w:trPr>
          <w:trHeight w:hRule="exact" w:val="277"/>
        </w:trPr>
        <w:tc>
          <w:tcPr>
            <w:tcW w:w="10221" w:type="dxa"/>
            <w:gridSpan w:val="6"/>
            <w:shd w:val="clear" w:color="000000" w:fill="FFFFFF"/>
            <w:tcMar>
              <w:left w:w="34" w:type="dxa"/>
              <w:right w:w="34" w:type="dxa"/>
            </w:tcMar>
          </w:tcPr>
          <w:p w14:paraId="3E3B0882"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Владеть:</w:t>
            </w:r>
          </w:p>
        </w:tc>
      </w:tr>
      <w:tr w:rsidR="00D31FE4" w14:paraId="67039484" w14:textId="77777777">
        <w:trPr>
          <w:trHeight w:hRule="exact" w:val="285"/>
        </w:trPr>
        <w:tc>
          <w:tcPr>
            <w:tcW w:w="10221" w:type="dxa"/>
            <w:gridSpan w:val="6"/>
            <w:shd w:val="clear" w:color="000000" w:fill="FFFFFF"/>
            <w:tcMar>
              <w:left w:w="34" w:type="dxa"/>
              <w:right w:w="34" w:type="dxa"/>
            </w:tcMar>
          </w:tcPr>
          <w:p w14:paraId="2829CF54"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стилем деловой переписки на иностранном языке</w:t>
            </w:r>
          </w:p>
        </w:tc>
      </w:tr>
      <w:tr w:rsidR="00D31FE4" w14:paraId="1F05EA19" w14:textId="77777777">
        <w:trPr>
          <w:trHeight w:hRule="exact" w:val="138"/>
        </w:trPr>
        <w:tc>
          <w:tcPr>
            <w:tcW w:w="143" w:type="dxa"/>
          </w:tcPr>
          <w:p w14:paraId="0F658557" w14:textId="77777777" w:rsidR="00D31FE4" w:rsidRDefault="00D31FE4"/>
        </w:tc>
        <w:tc>
          <w:tcPr>
            <w:tcW w:w="2978" w:type="dxa"/>
          </w:tcPr>
          <w:p w14:paraId="44B917F9" w14:textId="77777777" w:rsidR="00D31FE4" w:rsidRDefault="00D31FE4"/>
        </w:tc>
        <w:tc>
          <w:tcPr>
            <w:tcW w:w="285" w:type="dxa"/>
          </w:tcPr>
          <w:p w14:paraId="0BD97C3C" w14:textId="77777777" w:rsidR="00D31FE4" w:rsidRDefault="00D31FE4"/>
        </w:tc>
        <w:tc>
          <w:tcPr>
            <w:tcW w:w="1277" w:type="dxa"/>
          </w:tcPr>
          <w:p w14:paraId="317FB5EE" w14:textId="77777777" w:rsidR="00D31FE4" w:rsidRDefault="00D31FE4"/>
        </w:tc>
        <w:tc>
          <w:tcPr>
            <w:tcW w:w="4537" w:type="dxa"/>
          </w:tcPr>
          <w:p w14:paraId="0B7344C7" w14:textId="77777777" w:rsidR="00D31FE4" w:rsidRDefault="00D31FE4"/>
        </w:tc>
        <w:tc>
          <w:tcPr>
            <w:tcW w:w="993" w:type="dxa"/>
          </w:tcPr>
          <w:p w14:paraId="60224D8C" w14:textId="77777777" w:rsidR="00D31FE4" w:rsidRDefault="00D31FE4"/>
        </w:tc>
      </w:tr>
      <w:tr w:rsidR="00D31FE4" w14:paraId="340BF9FB" w14:textId="77777777">
        <w:trPr>
          <w:trHeight w:hRule="exact" w:val="643"/>
        </w:trPr>
        <w:tc>
          <w:tcPr>
            <w:tcW w:w="10221" w:type="dxa"/>
            <w:gridSpan w:val="6"/>
            <w:shd w:val="clear" w:color="000000" w:fill="FFFFFF"/>
            <w:tcMar>
              <w:left w:w="34" w:type="dxa"/>
              <w:right w:w="34" w:type="dxa"/>
            </w:tcMar>
          </w:tcPr>
          <w:p w14:paraId="40F28CA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УК-4.2  : Представляет результаты своей профессиональной деятельности и участвует в дискуссиях на иностранном языке</w:t>
            </w:r>
          </w:p>
        </w:tc>
      </w:tr>
      <w:tr w:rsidR="00D31FE4" w14:paraId="71D31BAE" w14:textId="77777777">
        <w:trPr>
          <w:trHeight w:hRule="exact" w:val="277"/>
        </w:trPr>
        <w:tc>
          <w:tcPr>
            <w:tcW w:w="10221" w:type="dxa"/>
            <w:gridSpan w:val="6"/>
            <w:shd w:val="clear" w:color="000000" w:fill="FFFFFF"/>
            <w:tcMar>
              <w:left w:w="34" w:type="dxa"/>
              <w:right w:w="34" w:type="dxa"/>
            </w:tcMar>
          </w:tcPr>
          <w:p w14:paraId="4A81D4F2"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Знать:</w:t>
            </w:r>
          </w:p>
        </w:tc>
      </w:tr>
      <w:tr w:rsidR="00D31FE4" w14:paraId="243D0958" w14:textId="77777777">
        <w:trPr>
          <w:trHeight w:hRule="exact" w:val="555"/>
        </w:trPr>
        <w:tc>
          <w:tcPr>
            <w:tcW w:w="10221" w:type="dxa"/>
            <w:gridSpan w:val="6"/>
            <w:shd w:val="clear" w:color="000000" w:fill="FFFFFF"/>
            <w:tcMar>
              <w:left w:w="34" w:type="dxa"/>
              <w:right w:w="34" w:type="dxa"/>
            </w:tcMar>
          </w:tcPr>
          <w:p w14:paraId="4AD9E543"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терминологическую профессиональную базу для осуществления профессионального общения на иностранном языке</w:t>
            </w:r>
          </w:p>
        </w:tc>
      </w:tr>
      <w:tr w:rsidR="00D31FE4" w14:paraId="0649C945" w14:textId="77777777">
        <w:trPr>
          <w:trHeight w:hRule="exact" w:val="277"/>
        </w:trPr>
        <w:tc>
          <w:tcPr>
            <w:tcW w:w="10221" w:type="dxa"/>
            <w:gridSpan w:val="6"/>
            <w:shd w:val="clear" w:color="000000" w:fill="FFFFFF"/>
            <w:tcMar>
              <w:left w:w="34" w:type="dxa"/>
              <w:right w:w="34" w:type="dxa"/>
            </w:tcMar>
          </w:tcPr>
          <w:p w14:paraId="549C2BD1"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Уметь:</w:t>
            </w:r>
          </w:p>
        </w:tc>
      </w:tr>
      <w:tr w:rsidR="00D31FE4" w14:paraId="3F332EF4" w14:textId="77777777">
        <w:trPr>
          <w:trHeight w:hRule="exact" w:val="555"/>
        </w:trPr>
        <w:tc>
          <w:tcPr>
            <w:tcW w:w="10221" w:type="dxa"/>
            <w:gridSpan w:val="6"/>
            <w:shd w:val="clear" w:color="000000" w:fill="FFFFFF"/>
            <w:tcMar>
              <w:left w:w="34" w:type="dxa"/>
              <w:right w:w="34" w:type="dxa"/>
            </w:tcMar>
          </w:tcPr>
          <w:p w14:paraId="57BB1576"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применять профессиональную лексику и базовую грамматикку для устного и письменного общения на иностранном языке</w:t>
            </w:r>
          </w:p>
        </w:tc>
      </w:tr>
      <w:tr w:rsidR="00D31FE4" w14:paraId="0916E156" w14:textId="77777777">
        <w:trPr>
          <w:trHeight w:hRule="exact" w:val="277"/>
        </w:trPr>
        <w:tc>
          <w:tcPr>
            <w:tcW w:w="10221" w:type="dxa"/>
            <w:gridSpan w:val="6"/>
            <w:shd w:val="clear" w:color="000000" w:fill="FFFFFF"/>
            <w:tcMar>
              <w:left w:w="34" w:type="dxa"/>
              <w:right w:w="34" w:type="dxa"/>
            </w:tcMar>
          </w:tcPr>
          <w:p w14:paraId="299D0D60"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Владеть:</w:t>
            </w:r>
          </w:p>
        </w:tc>
      </w:tr>
      <w:tr w:rsidR="00D31FE4" w14:paraId="27FC124D" w14:textId="77777777">
        <w:trPr>
          <w:trHeight w:hRule="exact" w:val="555"/>
        </w:trPr>
        <w:tc>
          <w:tcPr>
            <w:tcW w:w="10221" w:type="dxa"/>
            <w:gridSpan w:val="6"/>
            <w:shd w:val="clear" w:color="000000" w:fill="FFFFFF"/>
            <w:tcMar>
              <w:left w:w="34" w:type="dxa"/>
              <w:right w:w="34" w:type="dxa"/>
            </w:tcMar>
          </w:tcPr>
          <w:p w14:paraId="4DCF6254"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навыками и этикетом профессионального общения на иностранном языке для участия в профессиональных дискуссиях</w:t>
            </w:r>
          </w:p>
        </w:tc>
      </w:tr>
      <w:tr w:rsidR="00D31FE4" w14:paraId="446B15DE" w14:textId="77777777">
        <w:trPr>
          <w:trHeight w:hRule="exact" w:val="277"/>
        </w:trPr>
        <w:tc>
          <w:tcPr>
            <w:tcW w:w="143" w:type="dxa"/>
          </w:tcPr>
          <w:p w14:paraId="0C56C906" w14:textId="77777777" w:rsidR="00D31FE4" w:rsidRDefault="00D31FE4"/>
        </w:tc>
        <w:tc>
          <w:tcPr>
            <w:tcW w:w="2978" w:type="dxa"/>
          </w:tcPr>
          <w:p w14:paraId="786AB5BB" w14:textId="77777777" w:rsidR="00D31FE4" w:rsidRDefault="00D31FE4"/>
        </w:tc>
        <w:tc>
          <w:tcPr>
            <w:tcW w:w="285" w:type="dxa"/>
          </w:tcPr>
          <w:p w14:paraId="30CABCDF" w14:textId="77777777" w:rsidR="00D31FE4" w:rsidRDefault="00D31FE4"/>
        </w:tc>
        <w:tc>
          <w:tcPr>
            <w:tcW w:w="1277" w:type="dxa"/>
          </w:tcPr>
          <w:p w14:paraId="6CBC8D40" w14:textId="77777777" w:rsidR="00D31FE4" w:rsidRDefault="00D31FE4"/>
        </w:tc>
        <w:tc>
          <w:tcPr>
            <w:tcW w:w="4537" w:type="dxa"/>
          </w:tcPr>
          <w:p w14:paraId="1883D314" w14:textId="77777777" w:rsidR="00D31FE4" w:rsidRDefault="00D31FE4"/>
        </w:tc>
        <w:tc>
          <w:tcPr>
            <w:tcW w:w="993" w:type="dxa"/>
          </w:tcPr>
          <w:p w14:paraId="14455F70" w14:textId="77777777" w:rsidR="00D31FE4" w:rsidRDefault="00D31FE4"/>
        </w:tc>
      </w:tr>
      <w:tr w:rsidR="00D31FE4" w14:paraId="43E63BB9" w14:textId="77777777">
        <w:trPr>
          <w:trHeight w:hRule="exact" w:val="277"/>
        </w:trPr>
        <w:tc>
          <w:tcPr>
            <w:tcW w:w="10221" w:type="dxa"/>
            <w:gridSpan w:val="6"/>
            <w:shd w:val="clear" w:color="000000" w:fill="FFFFFF"/>
            <w:tcMar>
              <w:left w:w="34" w:type="dxa"/>
              <w:right w:w="34" w:type="dxa"/>
            </w:tcMar>
          </w:tcPr>
          <w:p w14:paraId="5B32B8B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D31FE4" w14:paraId="4C976EEB" w14:textId="77777777">
        <w:trPr>
          <w:trHeight w:hRule="exact" w:val="138"/>
        </w:trPr>
        <w:tc>
          <w:tcPr>
            <w:tcW w:w="143" w:type="dxa"/>
          </w:tcPr>
          <w:p w14:paraId="728DF4DB" w14:textId="77777777" w:rsidR="00D31FE4" w:rsidRDefault="00D31FE4"/>
        </w:tc>
        <w:tc>
          <w:tcPr>
            <w:tcW w:w="2978" w:type="dxa"/>
          </w:tcPr>
          <w:p w14:paraId="4AF76ECB" w14:textId="77777777" w:rsidR="00D31FE4" w:rsidRDefault="00D31FE4"/>
        </w:tc>
        <w:tc>
          <w:tcPr>
            <w:tcW w:w="285" w:type="dxa"/>
          </w:tcPr>
          <w:p w14:paraId="116237B1" w14:textId="77777777" w:rsidR="00D31FE4" w:rsidRDefault="00D31FE4"/>
        </w:tc>
        <w:tc>
          <w:tcPr>
            <w:tcW w:w="1277" w:type="dxa"/>
          </w:tcPr>
          <w:p w14:paraId="7FFF41E3" w14:textId="77777777" w:rsidR="00D31FE4" w:rsidRDefault="00D31FE4"/>
        </w:tc>
        <w:tc>
          <w:tcPr>
            <w:tcW w:w="4537" w:type="dxa"/>
          </w:tcPr>
          <w:p w14:paraId="7E8F9154" w14:textId="77777777" w:rsidR="00D31FE4" w:rsidRDefault="00D31FE4"/>
        </w:tc>
        <w:tc>
          <w:tcPr>
            <w:tcW w:w="993" w:type="dxa"/>
          </w:tcPr>
          <w:p w14:paraId="64C74B0F" w14:textId="77777777" w:rsidR="00D31FE4" w:rsidRDefault="00D31FE4"/>
        </w:tc>
      </w:tr>
      <w:tr w:rsidR="00D31FE4" w14:paraId="1D1E6BF5" w14:textId="77777777">
        <w:trPr>
          <w:trHeight w:hRule="exact" w:val="277"/>
        </w:trPr>
        <w:tc>
          <w:tcPr>
            <w:tcW w:w="10221" w:type="dxa"/>
            <w:gridSpan w:val="6"/>
            <w:shd w:val="clear" w:color="000000" w:fill="FFFFFF"/>
            <w:tcMar>
              <w:left w:w="34" w:type="dxa"/>
              <w:right w:w="34" w:type="dxa"/>
            </w:tcMar>
          </w:tcPr>
          <w:p w14:paraId="6886F97F"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Знать:</w:t>
            </w:r>
          </w:p>
        </w:tc>
      </w:tr>
    </w:tbl>
    <w:p w14:paraId="33206248"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6"/>
        <w:gridCol w:w="1828"/>
        <w:gridCol w:w="720"/>
        <w:gridCol w:w="1280"/>
        <w:gridCol w:w="710"/>
        <w:gridCol w:w="1004"/>
      </w:tblGrid>
      <w:tr w:rsidR="00D31FE4" w14:paraId="0007BF0C" w14:textId="77777777">
        <w:trPr>
          <w:trHeight w:hRule="exact" w:val="416"/>
        </w:trPr>
        <w:tc>
          <w:tcPr>
            <w:tcW w:w="4692" w:type="dxa"/>
            <w:gridSpan w:val="2"/>
            <w:shd w:val="clear" w:color="C0C0C0" w:fill="FFFFFF"/>
            <w:tcMar>
              <w:left w:w="34" w:type="dxa"/>
              <w:right w:w="34" w:type="dxa"/>
            </w:tcMar>
          </w:tcPr>
          <w:p w14:paraId="7C673A8C"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1844" w:type="dxa"/>
          </w:tcPr>
          <w:p w14:paraId="1F3DF743" w14:textId="77777777" w:rsidR="00D31FE4" w:rsidRDefault="00D31FE4"/>
        </w:tc>
        <w:tc>
          <w:tcPr>
            <w:tcW w:w="710" w:type="dxa"/>
          </w:tcPr>
          <w:p w14:paraId="2743761F" w14:textId="77777777" w:rsidR="00D31FE4" w:rsidRDefault="00D31FE4"/>
        </w:tc>
        <w:tc>
          <w:tcPr>
            <w:tcW w:w="1277" w:type="dxa"/>
          </w:tcPr>
          <w:p w14:paraId="62174040" w14:textId="77777777" w:rsidR="00D31FE4" w:rsidRDefault="00D31FE4"/>
        </w:tc>
        <w:tc>
          <w:tcPr>
            <w:tcW w:w="710" w:type="dxa"/>
          </w:tcPr>
          <w:p w14:paraId="3108D1E9" w14:textId="77777777" w:rsidR="00D31FE4" w:rsidRDefault="00D31FE4"/>
        </w:tc>
        <w:tc>
          <w:tcPr>
            <w:tcW w:w="1007" w:type="dxa"/>
            <w:shd w:val="clear" w:color="C0C0C0" w:fill="FFFFFF"/>
            <w:tcMar>
              <w:left w:w="34" w:type="dxa"/>
              <w:right w:w="34" w:type="dxa"/>
            </w:tcMar>
          </w:tcPr>
          <w:p w14:paraId="3A699862"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5</w:t>
            </w:r>
          </w:p>
        </w:tc>
      </w:tr>
      <w:tr w:rsidR="00D31FE4" w14:paraId="553D9F18" w14:textId="77777777">
        <w:trPr>
          <w:trHeight w:hRule="exact" w:val="555"/>
        </w:trPr>
        <w:tc>
          <w:tcPr>
            <w:tcW w:w="10221" w:type="dxa"/>
            <w:gridSpan w:val="7"/>
            <w:shd w:val="clear" w:color="000000" w:fill="FFFFFF"/>
            <w:tcMar>
              <w:left w:w="34" w:type="dxa"/>
              <w:right w:w="34" w:type="dxa"/>
            </w:tcMar>
          </w:tcPr>
          <w:p w14:paraId="4438E1DC"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терминологическую профессиональную базу для осуществления профессионального общения на иностранном языке</w:t>
            </w:r>
          </w:p>
        </w:tc>
      </w:tr>
      <w:tr w:rsidR="00D31FE4" w14:paraId="720DEF9B" w14:textId="77777777">
        <w:trPr>
          <w:trHeight w:hRule="exact" w:val="285"/>
        </w:trPr>
        <w:tc>
          <w:tcPr>
            <w:tcW w:w="10221" w:type="dxa"/>
            <w:gridSpan w:val="7"/>
            <w:shd w:val="clear" w:color="000000" w:fill="FFFFFF"/>
            <w:tcMar>
              <w:left w:w="34" w:type="dxa"/>
              <w:right w:w="34" w:type="dxa"/>
            </w:tcMar>
          </w:tcPr>
          <w:p w14:paraId="380D51F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общие правила ведения деловой документации</w:t>
            </w:r>
          </w:p>
        </w:tc>
      </w:tr>
      <w:tr w:rsidR="00D31FE4" w14:paraId="7B1EBC3D" w14:textId="77777777">
        <w:trPr>
          <w:trHeight w:hRule="exact" w:val="277"/>
        </w:trPr>
        <w:tc>
          <w:tcPr>
            <w:tcW w:w="10221" w:type="dxa"/>
            <w:gridSpan w:val="7"/>
            <w:shd w:val="clear" w:color="000000" w:fill="FFFFFF"/>
            <w:tcMar>
              <w:left w:w="34" w:type="dxa"/>
              <w:right w:w="34" w:type="dxa"/>
            </w:tcMar>
          </w:tcPr>
          <w:p w14:paraId="1BADF1B7"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Уметь:</w:t>
            </w:r>
          </w:p>
        </w:tc>
      </w:tr>
      <w:tr w:rsidR="00D31FE4" w14:paraId="5A829C15" w14:textId="77777777">
        <w:trPr>
          <w:trHeight w:hRule="exact" w:val="555"/>
        </w:trPr>
        <w:tc>
          <w:tcPr>
            <w:tcW w:w="10221" w:type="dxa"/>
            <w:gridSpan w:val="7"/>
            <w:shd w:val="clear" w:color="000000" w:fill="FFFFFF"/>
            <w:tcMar>
              <w:left w:w="34" w:type="dxa"/>
              <w:right w:w="34" w:type="dxa"/>
            </w:tcMar>
          </w:tcPr>
          <w:p w14:paraId="65286A4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применять профессиональную лексику и базовую грамматикку для устного и письменного общения на иностранном языке</w:t>
            </w:r>
          </w:p>
        </w:tc>
      </w:tr>
      <w:tr w:rsidR="00D31FE4" w14:paraId="31CE88C6" w14:textId="77777777">
        <w:trPr>
          <w:trHeight w:hRule="exact" w:val="285"/>
        </w:trPr>
        <w:tc>
          <w:tcPr>
            <w:tcW w:w="10221" w:type="dxa"/>
            <w:gridSpan w:val="7"/>
            <w:shd w:val="clear" w:color="000000" w:fill="FFFFFF"/>
            <w:tcMar>
              <w:left w:w="34" w:type="dxa"/>
              <w:right w:w="34" w:type="dxa"/>
            </w:tcMar>
          </w:tcPr>
          <w:p w14:paraId="5FAAAD7D"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оформлять разные виды деловой документации</w:t>
            </w:r>
          </w:p>
        </w:tc>
      </w:tr>
      <w:tr w:rsidR="00D31FE4" w14:paraId="576CCA6B" w14:textId="77777777">
        <w:trPr>
          <w:trHeight w:hRule="exact" w:val="277"/>
        </w:trPr>
        <w:tc>
          <w:tcPr>
            <w:tcW w:w="10221" w:type="dxa"/>
            <w:gridSpan w:val="7"/>
            <w:shd w:val="clear" w:color="000000" w:fill="FFFFFF"/>
            <w:tcMar>
              <w:left w:w="34" w:type="dxa"/>
              <w:right w:w="34" w:type="dxa"/>
            </w:tcMar>
          </w:tcPr>
          <w:p w14:paraId="5B61F124"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Владеть:</w:t>
            </w:r>
          </w:p>
        </w:tc>
      </w:tr>
      <w:tr w:rsidR="00D31FE4" w14:paraId="6AA1E192" w14:textId="77777777">
        <w:trPr>
          <w:trHeight w:hRule="exact" w:val="555"/>
        </w:trPr>
        <w:tc>
          <w:tcPr>
            <w:tcW w:w="10221" w:type="dxa"/>
            <w:gridSpan w:val="7"/>
            <w:shd w:val="clear" w:color="000000" w:fill="FFFFFF"/>
            <w:tcMar>
              <w:left w:w="34" w:type="dxa"/>
              <w:right w:w="34" w:type="dxa"/>
            </w:tcMar>
          </w:tcPr>
          <w:p w14:paraId="039E4AA2"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навыками и этикетом профессионального общения на иностранном языке для участия в профессиональных дискуссиях</w:t>
            </w:r>
          </w:p>
        </w:tc>
      </w:tr>
      <w:tr w:rsidR="00D31FE4" w14:paraId="3C81832D" w14:textId="77777777">
        <w:trPr>
          <w:trHeight w:hRule="exact" w:val="285"/>
        </w:trPr>
        <w:tc>
          <w:tcPr>
            <w:tcW w:w="10221" w:type="dxa"/>
            <w:gridSpan w:val="7"/>
            <w:shd w:val="clear" w:color="000000" w:fill="FFFFFF"/>
            <w:tcMar>
              <w:left w:w="34" w:type="dxa"/>
              <w:right w:w="34" w:type="dxa"/>
            </w:tcMar>
          </w:tcPr>
          <w:p w14:paraId="5F578B22"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стилем деловой переписки на иностранном языке</w:t>
            </w:r>
          </w:p>
        </w:tc>
      </w:tr>
      <w:tr w:rsidR="00D31FE4" w14:paraId="5314BBB8" w14:textId="77777777">
        <w:trPr>
          <w:trHeight w:hRule="exact" w:val="277"/>
        </w:trPr>
        <w:tc>
          <w:tcPr>
            <w:tcW w:w="993" w:type="dxa"/>
          </w:tcPr>
          <w:p w14:paraId="4F92176F" w14:textId="77777777" w:rsidR="00D31FE4" w:rsidRDefault="00D31FE4"/>
        </w:tc>
        <w:tc>
          <w:tcPr>
            <w:tcW w:w="3687" w:type="dxa"/>
          </w:tcPr>
          <w:p w14:paraId="3299DF1B" w14:textId="77777777" w:rsidR="00D31FE4" w:rsidRDefault="00D31FE4"/>
        </w:tc>
        <w:tc>
          <w:tcPr>
            <w:tcW w:w="1844" w:type="dxa"/>
          </w:tcPr>
          <w:p w14:paraId="5410EA38" w14:textId="77777777" w:rsidR="00D31FE4" w:rsidRDefault="00D31FE4"/>
        </w:tc>
        <w:tc>
          <w:tcPr>
            <w:tcW w:w="710" w:type="dxa"/>
          </w:tcPr>
          <w:p w14:paraId="27F65743" w14:textId="77777777" w:rsidR="00D31FE4" w:rsidRDefault="00D31FE4"/>
        </w:tc>
        <w:tc>
          <w:tcPr>
            <w:tcW w:w="1277" w:type="dxa"/>
          </w:tcPr>
          <w:p w14:paraId="307E74EA" w14:textId="77777777" w:rsidR="00D31FE4" w:rsidRDefault="00D31FE4"/>
        </w:tc>
        <w:tc>
          <w:tcPr>
            <w:tcW w:w="710" w:type="dxa"/>
          </w:tcPr>
          <w:p w14:paraId="7E580B19" w14:textId="77777777" w:rsidR="00D31FE4" w:rsidRDefault="00D31FE4"/>
        </w:tc>
        <w:tc>
          <w:tcPr>
            <w:tcW w:w="993" w:type="dxa"/>
          </w:tcPr>
          <w:p w14:paraId="12AEB2F9" w14:textId="77777777" w:rsidR="00D31FE4" w:rsidRDefault="00D31FE4"/>
        </w:tc>
      </w:tr>
      <w:tr w:rsidR="00D31FE4" w14:paraId="0867AC69" w14:textId="77777777">
        <w:trPr>
          <w:trHeight w:hRule="exact" w:val="277"/>
        </w:trPr>
        <w:tc>
          <w:tcPr>
            <w:tcW w:w="10221" w:type="dxa"/>
            <w:gridSpan w:val="7"/>
            <w:shd w:val="clear" w:color="000000" w:fill="FFFFFF"/>
            <w:tcMar>
              <w:left w:w="34" w:type="dxa"/>
              <w:right w:w="34" w:type="dxa"/>
            </w:tcMar>
          </w:tcPr>
          <w:p w14:paraId="5D7263B3"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D31FE4" w14:paraId="5D0877FE" w14:textId="77777777">
        <w:trPr>
          <w:trHeight w:hRule="exact" w:val="138"/>
        </w:trPr>
        <w:tc>
          <w:tcPr>
            <w:tcW w:w="993" w:type="dxa"/>
          </w:tcPr>
          <w:p w14:paraId="0C4DFE95" w14:textId="77777777" w:rsidR="00D31FE4" w:rsidRDefault="00D31FE4"/>
        </w:tc>
        <w:tc>
          <w:tcPr>
            <w:tcW w:w="3687" w:type="dxa"/>
          </w:tcPr>
          <w:p w14:paraId="272C43B7" w14:textId="77777777" w:rsidR="00D31FE4" w:rsidRDefault="00D31FE4"/>
        </w:tc>
        <w:tc>
          <w:tcPr>
            <w:tcW w:w="1844" w:type="dxa"/>
          </w:tcPr>
          <w:p w14:paraId="682E960D" w14:textId="77777777" w:rsidR="00D31FE4" w:rsidRDefault="00D31FE4"/>
        </w:tc>
        <w:tc>
          <w:tcPr>
            <w:tcW w:w="710" w:type="dxa"/>
          </w:tcPr>
          <w:p w14:paraId="5E3F5101" w14:textId="77777777" w:rsidR="00D31FE4" w:rsidRDefault="00D31FE4"/>
        </w:tc>
        <w:tc>
          <w:tcPr>
            <w:tcW w:w="1277" w:type="dxa"/>
          </w:tcPr>
          <w:p w14:paraId="3E137CDD" w14:textId="77777777" w:rsidR="00D31FE4" w:rsidRDefault="00D31FE4"/>
        </w:tc>
        <w:tc>
          <w:tcPr>
            <w:tcW w:w="710" w:type="dxa"/>
          </w:tcPr>
          <w:p w14:paraId="0CA9FA89" w14:textId="77777777" w:rsidR="00D31FE4" w:rsidRDefault="00D31FE4"/>
        </w:tc>
        <w:tc>
          <w:tcPr>
            <w:tcW w:w="993" w:type="dxa"/>
          </w:tcPr>
          <w:p w14:paraId="6FFD21D9" w14:textId="77777777" w:rsidR="00D31FE4" w:rsidRDefault="00D31FE4"/>
        </w:tc>
      </w:tr>
      <w:tr w:rsidR="00D31FE4" w14:paraId="2261BD77" w14:textId="77777777">
        <w:trPr>
          <w:trHeight w:hRule="exact" w:val="833"/>
        </w:trPr>
        <w:tc>
          <w:tcPr>
            <w:tcW w:w="10221" w:type="dxa"/>
            <w:gridSpan w:val="7"/>
            <w:shd w:val="clear" w:color="000000" w:fill="FFFFFF"/>
            <w:tcMar>
              <w:left w:w="34" w:type="dxa"/>
              <w:right w:w="34" w:type="dxa"/>
            </w:tcMar>
          </w:tcPr>
          <w:p w14:paraId="28F03659"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31FE4" w14:paraId="74AC8818"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AE3C8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53ABC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F2C53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85B95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23DB9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31FE4" w14:paraId="5BE26141"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EE092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 Вводно-корректирующий курс</w:t>
            </w:r>
          </w:p>
        </w:tc>
      </w:tr>
      <w:tr w:rsidR="00D31FE4" w14:paraId="471CF63E"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B9E20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208067"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EADE2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59B6B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C372E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УК-4.2</w:t>
            </w:r>
          </w:p>
        </w:tc>
      </w:tr>
      <w:tr w:rsidR="00D31FE4" w14:paraId="1C6A41EC"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1F83F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1558BD"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тестов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курса.</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предъявляемые</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студентам.</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тестирования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целью</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уровня</w:t>
            </w:r>
            <w:r>
              <w:t xml:space="preserve"> </w:t>
            </w:r>
            <w:r>
              <w:rPr>
                <w:rFonts w:ascii="Times New Roman" w:hAnsi="Times New Roman" w:cs="Times New Roman"/>
                <w:color w:val="000000"/>
                <w:sz w:val="24"/>
                <w:szCs w:val="24"/>
              </w:rPr>
              <w:t>владения</w:t>
            </w:r>
            <w:r>
              <w:t xml:space="preserve"> </w:t>
            </w:r>
            <w:r>
              <w:rPr>
                <w:rFonts w:ascii="Times New Roman" w:hAnsi="Times New Roman" w:cs="Times New Roman"/>
                <w:color w:val="000000"/>
                <w:sz w:val="24"/>
                <w:szCs w:val="24"/>
              </w:rPr>
              <w:t>иностранном</w:t>
            </w:r>
            <w:r>
              <w:t xml:space="preserve"> </w:t>
            </w:r>
            <w:r>
              <w:rPr>
                <w:rFonts w:ascii="Times New Roman" w:hAnsi="Times New Roman" w:cs="Times New Roman"/>
                <w:color w:val="000000"/>
                <w:sz w:val="24"/>
                <w:szCs w:val="24"/>
              </w:rPr>
              <w:t>языком.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FA409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8D03D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D8921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УК-4.2</w:t>
            </w:r>
          </w:p>
        </w:tc>
      </w:tr>
      <w:tr w:rsidR="00D31FE4" w14:paraId="5FCE5007"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6FB70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 Основной курс</w:t>
            </w:r>
          </w:p>
        </w:tc>
      </w:tr>
      <w:tr w:rsidR="00D31FE4" w14:paraId="6315D6D6"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E1026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24CA95"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7C885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86BBF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E57DB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УК-4.1</w:t>
            </w:r>
          </w:p>
        </w:tc>
      </w:tr>
      <w:tr w:rsidR="00D31FE4" w14:paraId="113CF5DB"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DFB06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7F1F08"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Межкультурная</w:t>
            </w:r>
            <w:r>
              <w:t xml:space="preserve"> </w:t>
            </w:r>
            <w:r>
              <w:rPr>
                <w:rFonts w:ascii="Times New Roman" w:hAnsi="Times New Roman" w:cs="Times New Roman"/>
                <w:color w:val="000000"/>
                <w:sz w:val="24"/>
                <w:szCs w:val="24"/>
              </w:rPr>
              <w:t>коммуникация,</w:t>
            </w:r>
            <w:r>
              <w:t xml:space="preserve"> </w:t>
            </w:r>
          </w:p>
          <w:p w14:paraId="16D657EA"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Беседы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досуг,</w:t>
            </w:r>
            <w:r>
              <w:t xml:space="preserve"> </w:t>
            </w:r>
            <w:r>
              <w:rPr>
                <w:rFonts w:ascii="Times New Roman" w:hAnsi="Times New Roman" w:cs="Times New Roman"/>
                <w:color w:val="000000"/>
                <w:sz w:val="24"/>
                <w:szCs w:val="24"/>
              </w:rPr>
              <w:t>приглашение,</w:t>
            </w:r>
            <w:r>
              <w:t xml:space="preserve"> </w:t>
            </w:r>
            <w:r>
              <w:rPr>
                <w:rFonts w:ascii="Times New Roman" w:hAnsi="Times New Roman" w:cs="Times New Roman"/>
                <w:color w:val="000000"/>
                <w:sz w:val="24"/>
                <w:szCs w:val="24"/>
              </w:rPr>
              <w:t>согласие,</w:t>
            </w:r>
            <w:r>
              <w:t xml:space="preserve"> </w:t>
            </w:r>
            <w:r>
              <w:rPr>
                <w:rFonts w:ascii="Times New Roman" w:hAnsi="Times New Roman" w:cs="Times New Roman"/>
                <w:color w:val="000000"/>
                <w:sz w:val="24"/>
                <w:szCs w:val="24"/>
              </w:rPr>
              <w:t>отказ</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F775F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7542E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95286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УК-4.1</w:t>
            </w:r>
          </w:p>
        </w:tc>
      </w:tr>
      <w:tr w:rsidR="00D31FE4" w14:paraId="66887689"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B089A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9CD2BD"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Межкультурная</w:t>
            </w:r>
            <w:r>
              <w:t xml:space="preserve"> </w:t>
            </w:r>
            <w:r>
              <w:rPr>
                <w:rFonts w:ascii="Times New Roman" w:hAnsi="Times New Roman" w:cs="Times New Roman"/>
                <w:color w:val="000000"/>
                <w:sz w:val="24"/>
                <w:szCs w:val="24"/>
              </w:rPr>
              <w:t>коммуникация,</w:t>
            </w:r>
            <w:r>
              <w:t xml:space="preserve"> </w:t>
            </w:r>
          </w:p>
          <w:p w14:paraId="484D49B1"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Беседы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досуг,</w:t>
            </w:r>
            <w:r>
              <w:t xml:space="preserve"> </w:t>
            </w:r>
            <w:r>
              <w:rPr>
                <w:rFonts w:ascii="Times New Roman" w:hAnsi="Times New Roman" w:cs="Times New Roman"/>
                <w:color w:val="000000"/>
                <w:sz w:val="24"/>
                <w:szCs w:val="24"/>
              </w:rPr>
              <w:t>приглашение,</w:t>
            </w:r>
            <w:r>
              <w:t xml:space="preserve"> </w:t>
            </w:r>
            <w:r>
              <w:rPr>
                <w:rFonts w:ascii="Times New Roman" w:hAnsi="Times New Roman" w:cs="Times New Roman"/>
                <w:color w:val="000000"/>
                <w:sz w:val="24"/>
                <w:szCs w:val="24"/>
              </w:rPr>
              <w:t>согласие,</w:t>
            </w:r>
            <w:r>
              <w:t xml:space="preserve"> </w:t>
            </w:r>
            <w:r>
              <w:rPr>
                <w:rFonts w:ascii="Times New Roman" w:hAnsi="Times New Roman" w:cs="Times New Roman"/>
                <w:color w:val="000000"/>
                <w:sz w:val="24"/>
                <w:szCs w:val="24"/>
              </w:rPr>
              <w:t>отказ</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10EB8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27BCC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8132D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УК-4.1</w:t>
            </w:r>
          </w:p>
        </w:tc>
      </w:tr>
      <w:tr w:rsidR="00D31FE4" w14:paraId="55F27BAA"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385F7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B2BE62"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3E75E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3D7FD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5D8CE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УК-4.1</w:t>
            </w:r>
          </w:p>
        </w:tc>
      </w:tr>
      <w:tr w:rsidR="00D31FE4" w14:paraId="4AA918BC"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7F002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349D85"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Разговорный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Научный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Официально-деловой</w:t>
            </w:r>
            <w:r>
              <w:t xml:space="preserve"> </w:t>
            </w:r>
            <w:r>
              <w:rPr>
                <w:rFonts w:ascii="Times New Roman" w:hAnsi="Times New Roman" w:cs="Times New Roman"/>
                <w:color w:val="000000"/>
                <w:sz w:val="24"/>
                <w:szCs w:val="24"/>
              </w:rPr>
              <w:t>стиль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8BE59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F479E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F5396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УК-4.1</w:t>
            </w:r>
          </w:p>
        </w:tc>
      </w:tr>
      <w:tr w:rsidR="00D31FE4" w14:paraId="113D16C7"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26D41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A3507E"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Разговорный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Научный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Официально-деловой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53DF5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AB15D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71DD2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УК-4.1</w:t>
            </w:r>
          </w:p>
        </w:tc>
      </w:tr>
      <w:tr w:rsidR="00D31FE4" w14:paraId="4142252B"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9F975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7D2C7C"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Разговорный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Научный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Официально-деловой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20691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6C5B3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F522B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УК-4.1</w:t>
            </w:r>
          </w:p>
        </w:tc>
      </w:tr>
      <w:tr w:rsidR="00D31FE4" w14:paraId="5D158BFF"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98B62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915766"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E-mail,</w:t>
            </w:r>
            <w:r>
              <w:t xml:space="preserve"> </w:t>
            </w:r>
            <w:r>
              <w:rPr>
                <w:rFonts w:ascii="Times New Roman" w:hAnsi="Times New Roman" w:cs="Times New Roman"/>
                <w:color w:val="000000"/>
                <w:sz w:val="24"/>
                <w:szCs w:val="24"/>
              </w:rPr>
              <w:t>телефонные</w:t>
            </w:r>
            <w:r>
              <w:t xml:space="preserve"> </w:t>
            </w:r>
            <w:r>
              <w:rPr>
                <w:rFonts w:ascii="Times New Roman" w:hAnsi="Times New Roman" w:cs="Times New Roman"/>
                <w:color w:val="000000"/>
                <w:sz w:val="24"/>
                <w:szCs w:val="24"/>
              </w:rPr>
              <w:t>переговоры,</w:t>
            </w:r>
            <w:r>
              <w:t xml:space="preserve"> </w:t>
            </w:r>
            <w:r>
              <w:rPr>
                <w:rFonts w:ascii="Times New Roman" w:hAnsi="Times New Roman" w:cs="Times New Roman"/>
                <w:color w:val="000000"/>
                <w:sz w:val="24"/>
                <w:szCs w:val="24"/>
              </w:rPr>
              <w:t>Skype,</w:t>
            </w:r>
            <w:r>
              <w:t xml:space="preserve"> </w:t>
            </w:r>
            <w:r>
              <w:rPr>
                <w:rFonts w:ascii="Times New Roman" w:hAnsi="Times New Roman" w:cs="Times New Roman"/>
                <w:color w:val="000000"/>
                <w:sz w:val="24"/>
                <w:szCs w:val="24"/>
              </w:rPr>
              <w:t>видеоконференции,</w:t>
            </w:r>
            <w:r>
              <w:t xml:space="preserve"> </w:t>
            </w:r>
            <w:r>
              <w:rPr>
                <w:rFonts w:ascii="Times New Roman" w:hAnsi="Times New Roman" w:cs="Times New Roman"/>
                <w:color w:val="000000"/>
                <w:sz w:val="24"/>
                <w:szCs w:val="24"/>
              </w:rPr>
              <w:t>СМС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D2E4B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9CC8F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D5D9E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УК-4.1</w:t>
            </w:r>
          </w:p>
        </w:tc>
      </w:tr>
      <w:tr w:rsidR="00D31FE4" w14:paraId="5278A98D"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A8930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1C26EA"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E-mail,</w:t>
            </w:r>
            <w:r>
              <w:t xml:space="preserve"> </w:t>
            </w:r>
            <w:r>
              <w:rPr>
                <w:rFonts w:ascii="Times New Roman" w:hAnsi="Times New Roman" w:cs="Times New Roman"/>
                <w:color w:val="000000"/>
                <w:sz w:val="24"/>
                <w:szCs w:val="24"/>
              </w:rPr>
              <w:t>телефонные</w:t>
            </w:r>
            <w:r>
              <w:t xml:space="preserve"> </w:t>
            </w:r>
            <w:r>
              <w:rPr>
                <w:rFonts w:ascii="Times New Roman" w:hAnsi="Times New Roman" w:cs="Times New Roman"/>
                <w:color w:val="000000"/>
                <w:sz w:val="24"/>
                <w:szCs w:val="24"/>
              </w:rPr>
              <w:t>переговоры,</w:t>
            </w:r>
            <w:r>
              <w:t xml:space="preserve"> </w:t>
            </w:r>
            <w:r>
              <w:rPr>
                <w:rFonts w:ascii="Times New Roman" w:hAnsi="Times New Roman" w:cs="Times New Roman"/>
                <w:color w:val="000000"/>
                <w:sz w:val="24"/>
                <w:szCs w:val="24"/>
              </w:rPr>
              <w:t>Skype,</w:t>
            </w:r>
            <w:r>
              <w:t xml:space="preserve"> </w:t>
            </w:r>
            <w:r>
              <w:rPr>
                <w:rFonts w:ascii="Times New Roman" w:hAnsi="Times New Roman" w:cs="Times New Roman"/>
                <w:color w:val="000000"/>
                <w:sz w:val="24"/>
                <w:szCs w:val="24"/>
              </w:rPr>
              <w:t>видеоконференции,</w:t>
            </w:r>
            <w:r>
              <w:t xml:space="preserve"> </w:t>
            </w:r>
            <w:r>
              <w:rPr>
                <w:rFonts w:ascii="Times New Roman" w:hAnsi="Times New Roman" w:cs="Times New Roman"/>
                <w:color w:val="000000"/>
                <w:sz w:val="24"/>
                <w:szCs w:val="24"/>
              </w:rPr>
              <w:t>СМС</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0DB68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20128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7311A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УК-4.1</w:t>
            </w:r>
          </w:p>
        </w:tc>
      </w:tr>
    </w:tbl>
    <w:p w14:paraId="7A0D726A"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4"/>
        <w:gridCol w:w="1835"/>
        <w:gridCol w:w="716"/>
        <w:gridCol w:w="1281"/>
        <w:gridCol w:w="702"/>
        <w:gridCol w:w="999"/>
      </w:tblGrid>
      <w:tr w:rsidR="00D31FE4" w14:paraId="3AB87707" w14:textId="77777777">
        <w:trPr>
          <w:trHeight w:hRule="exact" w:val="416"/>
        </w:trPr>
        <w:tc>
          <w:tcPr>
            <w:tcW w:w="4692" w:type="dxa"/>
            <w:gridSpan w:val="2"/>
            <w:shd w:val="clear" w:color="C0C0C0" w:fill="FFFFFF"/>
            <w:tcMar>
              <w:left w:w="34" w:type="dxa"/>
              <w:right w:w="34" w:type="dxa"/>
            </w:tcMar>
          </w:tcPr>
          <w:p w14:paraId="70EB57CC"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1844" w:type="dxa"/>
          </w:tcPr>
          <w:p w14:paraId="0F9420BA" w14:textId="77777777" w:rsidR="00D31FE4" w:rsidRDefault="00D31FE4"/>
        </w:tc>
        <w:tc>
          <w:tcPr>
            <w:tcW w:w="710" w:type="dxa"/>
          </w:tcPr>
          <w:p w14:paraId="40B83D89" w14:textId="77777777" w:rsidR="00D31FE4" w:rsidRDefault="00D31FE4"/>
        </w:tc>
        <w:tc>
          <w:tcPr>
            <w:tcW w:w="1277" w:type="dxa"/>
          </w:tcPr>
          <w:p w14:paraId="771D92EC" w14:textId="77777777" w:rsidR="00D31FE4" w:rsidRDefault="00D31FE4"/>
        </w:tc>
        <w:tc>
          <w:tcPr>
            <w:tcW w:w="710" w:type="dxa"/>
          </w:tcPr>
          <w:p w14:paraId="449A65FD" w14:textId="77777777" w:rsidR="00D31FE4" w:rsidRDefault="00D31FE4"/>
        </w:tc>
        <w:tc>
          <w:tcPr>
            <w:tcW w:w="1007" w:type="dxa"/>
            <w:shd w:val="clear" w:color="C0C0C0" w:fill="FFFFFF"/>
            <w:tcMar>
              <w:left w:w="34" w:type="dxa"/>
              <w:right w:w="34" w:type="dxa"/>
            </w:tcMar>
          </w:tcPr>
          <w:p w14:paraId="7247774B"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6</w:t>
            </w:r>
          </w:p>
        </w:tc>
      </w:tr>
      <w:tr w:rsidR="00D31FE4" w14:paraId="5EE8F88A"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BB07E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2B2A3F"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E-mail,</w:t>
            </w:r>
            <w:r>
              <w:t xml:space="preserve"> </w:t>
            </w:r>
            <w:r>
              <w:rPr>
                <w:rFonts w:ascii="Times New Roman" w:hAnsi="Times New Roman" w:cs="Times New Roman"/>
                <w:color w:val="000000"/>
                <w:sz w:val="24"/>
                <w:szCs w:val="24"/>
              </w:rPr>
              <w:t>телефонные</w:t>
            </w:r>
            <w:r>
              <w:t xml:space="preserve"> </w:t>
            </w:r>
            <w:r>
              <w:rPr>
                <w:rFonts w:ascii="Times New Roman" w:hAnsi="Times New Roman" w:cs="Times New Roman"/>
                <w:color w:val="000000"/>
                <w:sz w:val="24"/>
                <w:szCs w:val="24"/>
              </w:rPr>
              <w:t>переговоры,</w:t>
            </w:r>
            <w:r>
              <w:t xml:space="preserve"> </w:t>
            </w:r>
            <w:r>
              <w:rPr>
                <w:rFonts w:ascii="Times New Roman" w:hAnsi="Times New Roman" w:cs="Times New Roman"/>
                <w:color w:val="000000"/>
                <w:sz w:val="24"/>
                <w:szCs w:val="24"/>
              </w:rPr>
              <w:t>Skype,</w:t>
            </w:r>
            <w:r>
              <w:t xml:space="preserve"> </w:t>
            </w:r>
            <w:r>
              <w:rPr>
                <w:rFonts w:ascii="Times New Roman" w:hAnsi="Times New Roman" w:cs="Times New Roman"/>
                <w:color w:val="000000"/>
                <w:sz w:val="24"/>
                <w:szCs w:val="24"/>
              </w:rPr>
              <w:t>видеоконференции,</w:t>
            </w:r>
            <w:r>
              <w:t xml:space="preserve"> </w:t>
            </w:r>
            <w:r>
              <w:rPr>
                <w:rFonts w:ascii="Times New Roman" w:hAnsi="Times New Roman" w:cs="Times New Roman"/>
                <w:color w:val="000000"/>
                <w:sz w:val="24"/>
                <w:szCs w:val="24"/>
              </w:rPr>
              <w:t>СМС</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0079F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54ED9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2AF43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УК-4.1</w:t>
            </w:r>
          </w:p>
        </w:tc>
      </w:tr>
      <w:tr w:rsidR="00D31FE4" w14:paraId="1808F5CC"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93B64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C57E96"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(официальная)</w:t>
            </w:r>
            <w:r>
              <w:t xml:space="preserve"> </w:t>
            </w:r>
            <w:r>
              <w:rPr>
                <w:rFonts w:ascii="Times New Roman" w:hAnsi="Times New Roman" w:cs="Times New Roman"/>
                <w:color w:val="000000"/>
                <w:sz w:val="24"/>
                <w:szCs w:val="24"/>
              </w:rPr>
              <w:t>переписка,</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резюме,</w:t>
            </w:r>
            <w:r>
              <w:t xml:space="preserve"> </w:t>
            </w:r>
          </w:p>
          <w:p w14:paraId="56963FC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меморандумов,</w:t>
            </w:r>
            <w:r>
              <w:t xml:space="preserve"> </w:t>
            </w:r>
            <w:r>
              <w:rPr>
                <w:rFonts w:ascii="Times New Roman" w:hAnsi="Times New Roman" w:cs="Times New Roman"/>
                <w:color w:val="000000"/>
                <w:sz w:val="24"/>
                <w:szCs w:val="24"/>
              </w:rPr>
              <w:t>протоколов</w:t>
            </w:r>
            <w:r>
              <w:t xml:space="preserve"> </w:t>
            </w:r>
            <w:r>
              <w:rPr>
                <w:rFonts w:ascii="Times New Roman" w:hAnsi="Times New Roman" w:cs="Times New Roman"/>
                <w:color w:val="000000"/>
                <w:sz w:val="24"/>
                <w:szCs w:val="24"/>
              </w:rPr>
              <w:t>заседаний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1A3FF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14ABD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10368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УК-4.1</w:t>
            </w:r>
          </w:p>
        </w:tc>
      </w:tr>
      <w:tr w:rsidR="00D31FE4" w14:paraId="7A88CC46"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CA464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F73AAF"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(официальная)</w:t>
            </w:r>
            <w:r>
              <w:t xml:space="preserve"> </w:t>
            </w:r>
            <w:r>
              <w:rPr>
                <w:rFonts w:ascii="Times New Roman" w:hAnsi="Times New Roman" w:cs="Times New Roman"/>
                <w:color w:val="000000"/>
                <w:sz w:val="24"/>
                <w:szCs w:val="24"/>
              </w:rPr>
              <w:t>переписка,</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резюме,</w:t>
            </w:r>
            <w:r>
              <w:t xml:space="preserve"> </w:t>
            </w:r>
          </w:p>
          <w:p w14:paraId="23930F16"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меморандумов,</w:t>
            </w:r>
            <w:r>
              <w:t xml:space="preserve"> </w:t>
            </w:r>
            <w:r>
              <w:rPr>
                <w:rFonts w:ascii="Times New Roman" w:hAnsi="Times New Roman" w:cs="Times New Roman"/>
                <w:color w:val="000000"/>
                <w:sz w:val="24"/>
                <w:szCs w:val="24"/>
              </w:rPr>
              <w:t>протоколов</w:t>
            </w:r>
            <w:r>
              <w:t xml:space="preserve"> </w:t>
            </w:r>
            <w:r>
              <w:rPr>
                <w:rFonts w:ascii="Times New Roman" w:hAnsi="Times New Roman" w:cs="Times New Roman"/>
                <w:color w:val="000000"/>
                <w:sz w:val="24"/>
                <w:szCs w:val="24"/>
              </w:rPr>
              <w:t>заседаний</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B68BB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1AEBB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D06A3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УК-4.1</w:t>
            </w:r>
          </w:p>
        </w:tc>
      </w:tr>
      <w:tr w:rsidR="00D31FE4" w14:paraId="4D142B8E"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18E1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850183"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(официальная)</w:t>
            </w:r>
            <w:r>
              <w:t xml:space="preserve"> </w:t>
            </w:r>
            <w:r>
              <w:rPr>
                <w:rFonts w:ascii="Times New Roman" w:hAnsi="Times New Roman" w:cs="Times New Roman"/>
                <w:color w:val="000000"/>
                <w:sz w:val="24"/>
                <w:szCs w:val="24"/>
              </w:rPr>
              <w:t>переписка,</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резюме,</w:t>
            </w:r>
            <w:r>
              <w:t xml:space="preserve"> </w:t>
            </w:r>
          </w:p>
          <w:p w14:paraId="6A97F3DA"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меморандумов,</w:t>
            </w:r>
            <w:r>
              <w:t xml:space="preserve"> </w:t>
            </w:r>
            <w:r>
              <w:rPr>
                <w:rFonts w:ascii="Times New Roman" w:hAnsi="Times New Roman" w:cs="Times New Roman"/>
                <w:color w:val="000000"/>
                <w:sz w:val="24"/>
                <w:szCs w:val="24"/>
              </w:rPr>
              <w:t>протоколов</w:t>
            </w:r>
            <w:r>
              <w:t xml:space="preserve"> </w:t>
            </w:r>
            <w:r>
              <w:rPr>
                <w:rFonts w:ascii="Times New Roman" w:hAnsi="Times New Roman" w:cs="Times New Roman"/>
                <w:color w:val="000000"/>
                <w:sz w:val="24"/>
                <w:szCs w:val="24"/>
              </w:rPr>
              <w:t>заседаний</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72D64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94153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FF0FF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УК-4.1</w:t>
            </w:r>
          </w:p>
        </w:tc>
      </w:tr>
      <w:tr w:rsidR="00D31FE4" w14:paraId="6614BA33"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D7C29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514386"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Аннотации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рефераты,</w:t>
            </w:r>
            <w:r>
              <w:t xml:space="preserve"> </w:t>
            </w:r>
            <w:r>
              <w:rPr>
                <w:rFonts w:ascii="Times New Roman" w:hAnsi="Times New Roman" w:cs="Times New Roman"/>
                <w:color w:val="000000"/>
                <w:sz w:val="24"/>
                <w:szCs w:val="24"/>
              </w:rPr>
              <w:t>Доклады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981A4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353B9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3CA86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УК-4.1</w:t>
            </w:r>
          </w:p>
        </w:tc>
      </w:tr>
      <w:tr w:rsidR="00D31FE4" w14:paraId="01CE604F"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38275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4B301E"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Аннотации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рефераты,</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81C91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0D2BA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51C3B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УК-4.1</w:t>
            </w:r>
          </w:p>
        </w:tc>
      </w:tr>
      <w:tr w:rsidR="00D31FE4" w14:paraId="2D83A4C2"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5170D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62E684"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Аннотации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рефераты,</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320A7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C8D0D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00031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УК-4.1</w:t>
            </w:r>
          </w:p>
        </w:tc>
      </w:tr>
      <w:tr w:rsidR="00D31FE4" w14:paraId="5D6D8951"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5475A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334775"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домашней</w:t>
            </w:r>
            <w:r>
              <w:t xml:space="preserve"> </w:t>
            </w:r>
            <w:r>
              <w:rPr>
                <w:rFonts w:ascii="Times New Roman" w:hAnsi="Times New Roman" w:cs="Times New Roman"/>
                <w:b/>
                <w:color w:val="000000"/>
                <w:sz w:val="24"/>
                <w:szCs w:val="24"/>
              </w:rPr>
              <w:t>письменной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(эссе,</w:t>
            </w:r>
            <w:r>
              <w:t xml:space="preserve"> </w:t>
            </w:r>
            <w:r>
              <w:rPr>
                <w:rFonts w:ascii="Times New Roman" w:hAnsi="Times New Roman" w:cs="Times New Roman"/>
                <w:b/>
                <w:color w:val="000000"/>
                <w:sz w:val="24"/>
                <w:szCs w:val="24"/>
              </w:rPr>
              <w:t>реферата)</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Презентации,</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конференциях,</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495CF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81887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5D114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УК-4.1</w:t>
            </w:r>
          </w:p>
        </w:tc>
      </w:tr>
      <w:tr w:rsidR="00D31FE4" w14:paraId="39241D1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39DA2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73731F"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Презентации,</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конференциях,</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143B6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37179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91A2E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УК-4.1</w:t>
            </w:r>
          </w:p>
        </w:tc>
      </w:tr>
      <w:tr w:rsidR="00D31FE4" w14:paraId="26289375"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7DB22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(зачёт)</w:t>
            </w:r>
          </w:p>
        </w:tc>
      </w:tr>
      <w:tr w:rsidR="00D31FE4" w14:paraId="60D766F1"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ADAAB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7A5B8A"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166DC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7DA74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866B8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УК-4.1, УК-4.2</w:t>
            </w:r>
          </w:p>
        </w:tc>
      </w:tr>
      <w:tr w:rsidR="00D31FE4" w14:paraId="080396DC"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950A0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AED6FB"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7A419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33E31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9D1A3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УК-4.1, УК-4.2</w:t>
            </w:r>
          </w:p>
        </w:tc>
      </w:tr>
      <w:tr w:rsidR="00D31FE4" w14:paraId="4D468C69" w14:textId="77777777">
        <w:trPr>
          <w:trHeight w:hRule="exact" w:val="138"/>
        </w:trPr>
        <w:tc>
          <w:tcPr>
            <w:tcW w:w="993" w:type="dxa"/>
          </w:tcPr>
          <w:p w14:paraId="0CBF3876" w14:textId="77777777" w:rsidR="00D31FE4" w:rsidRDefault="00D31FE4"/>
        </w:tc>
        <w:tc>
          <w:tcPr>
            <w:tcW w:w="3687" w:type="dxa"/>
          </w:tcPr>
          <w:p w14:paraId="1EE5C5BC" w14:textId="77777777" w:rsidR="00D31FE4" w:rsidRDefault="00D31FE4"/>
        </w:tc>
        <w:tc>
          <w:tcPr>
            <w:tcW w:w="1844" w:type="dxa"/>
          </w:tcPr>
          <w:p w14:paraId="6FDF7FFB" w14:textId="77777777" w:rsidR="00D31FE4" w:rsidRDefault="00D31FE4"/>
        </w:tc>
        <w:tc>
          <w:tcPr>
            <w:tcW w:w="710" w:type="dxa"/>
          </w:tcPr>
          <w:p w14:paraId="6C3DB359" w14:textId="77777777" w:rsidR="00D31FE4" w:rsidRDefault="00D31FE4"/>
        </w:tc>
        <w:tc>
          <w:tcPr>
            <w:tcW w:w="1277" w:type="dxa"/>
          </w:tcPr>
          <w:p w14:paraId="16163E38" w14:textId="77777777" w:rsidR="00D31FE4" w:rsidRDefault="00D31FE4"/>
        </w:tc>
        <w:tc>
          <w:tcPr>
            <w:tcW w:w="710" w:type="dxa"/>
          </w:tcPr>
          <w:p w14:paraId="6E5D9892" w14:textId="77777777" w:rsidR="00D31FE4" w:rsidRDefault="00D31FE4"/>
        </w:tc>
        <w:tc>
          <w:tcPr>
            <w:tcW w:w="993" w:type="dxa"/>
          </w:tcPr>
          <w:p w14:paraId="17B31C04" w14:textId="77777777" w:rsidR="00D31FE4" w:rsidRDefault="00D31FE4"/>
        </w:tc>
      </w:tr>
      <w:tr w:rsidR="00D31FE4" w14:paraId="6886C150" w14:textId="77777777">
        <w:trPr>
          <w:trHeight w:hRule="exact" w:val="352"/>
        </w:trPr>
        <w:tc>
          <w:tcPr>
            <w:tcW w:w="10221" w:type="dxa"/>
            <w:gridSpan w:val="7"/>
            <w:shd w:val="clear" w:color="000000" w:fill="FFFFFF"/>
            <w:tcMar>
              <w:left w:w="34" w:type="dxa"/>
              <w:right w:w="34" w:type="dxa"/>
            </w:tcMar>
          </w:tcPr>
          <w:p w14:paraId="26857283"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31FE4" w14:paraId="32CB340D" w14:textId="77777777">
        <w:trPr>
          <w:trHeight w:hRule="exact" w:val="63"/>
        </w:trPr>
        <w:tc>
          <w:tcPr>
            <w:tcW w:w="993" w:type="dxa"/>
          </w:tcPr>
          <w:p w14:paraId="14B2FCF9" w14:textId="77777777" w:rsidR="00D31FE4" w:rsidRDefault="00D31FE4"/>
        </w:tc>
        <w:tc>
          <w:tcPr>
            <w:tcW w:w="3687" w:type="dxa"/>
          </w:tcPr>
          <w:p w14:paraId="319F86F1" w14:textId="77777777" w:rsidR="00D31FE4" w:rsidRDefault="00D31FE4"/>
        </w:tc>
        <w:tc>
          <w:tcPr>
            <w:tcW w:w="1844" w:type="dxa"/>
          </w:tcPr>
          <w:p w14:paraId="5008A504" w14:textId="77777777" w:rsidR="00D31FE4" w:rsidRDefault="00D31FE4"/>
        </w:tc>
        <w:tc>
          <w:tcPr>
            <w:tcW w:w="710" w:type="dxa"/>
          </w:tcPr>
          <w:p w14:paraId="76AF5FA5" w14:textId="77777777" w:rsidR="00D31FE4" w:rsidRDefault="00D31FE4"/>
        </w:tc>
        <w:tc>
          <w:tcPr>
            <w:tcW w:w="1277" w:type="dxa"/>
          </w:tcPr>
          <w:p w14:paraId="40F52AF0" w14:textId="77777777" w:rsidR="00D31FE4" w:rsidRDefault="00D31FE4"/>
        </w:tc>
        <w:tc>
          <w:tcPr>
            <w:tcW w:w="710" w:type="dxa"/>
          </w:tcPr>
          <w:p w14:paraId="187D058B" w14:textId="77777777" w:rsidR="00D31FE4" w:rsidRDefault="00D31FE4"/>
        </w:tc>
        <w:tc>
          <w:tcPr>
            <w:tcW w:w="993" w:type="dxa"/>
          </w:tcPr>
          <w:p w14:paraId="0F4A5C7F" w14:textId="77777777" w:rsidR="00D31FE4" w:rsidRDefault="00D31FE4"/>
        </w:tc>
      </w:tr>
      <w:tr w:rsidR="00D31FE4" w14:paraId="546139FE" w14:textId="77777777">
        <w:trPr>
          <w:trHeight w:hRule="exact" w:val="277"/>
        </w:trPr>
        <w:tc>
          <w:tcPr>
            <w:tcW w:w="10221" w:type="dxa"/>
            <w:gridSpan w:val="7"/>
            <w:shd w:val="clear" w:color="000000" w:fill="FFFFFF"/>
            <w:tcMar>
              <w:left w:w="34" w:type="dxa"/>
              <w:right w:w="34" w:type="dxa"/>
            </w:tcMar>
          </w:tcPr>
          <w:p w14:paraId="3898AE3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31FE4" w14:paraId="34144840" w14:textId="77777777">
        <w:trPr>
          <w:trHeight w:hRule="exact" w:val="138"/>
        </w:trPr>
        <w:tc>
          <w:tcPr>
            <w:tcW w:w="993" w:type="dxa"/>
          </w:tcPr>
          <w:p w14:paraId="30FAAB54" w14:textId="77777777" w:rsidR="00D31FE4" w:rsidRDefault="00D31FE4"/>
        </w:tc>
        <w:tc>
          <w:tcPr>
            <w:tcW w:w="3687" w:type="dxa"/>
          </w:tcPr>
          <w:p w14:paraId="1B8B7821" w14:textId="77777777" w:rsidR="00D31FE4" w:rsidRDefault="00D31FE4"/>
        </w:tc>
        <w:tc>
          <w:tcPr>
            <w:tcW w:w="1844" w:type="dxa"/>
          </w:tcPr>
          <w:p w14:paraId="508C4FD2" w14:textId="77777777" w:rsidR="00D31FE4" w:rsidRDefault="00D31FE4"/>
        </w:tc>
        <w:tc>
          <w:tcPr>
            <w:tcW w:w="710" w:type="dxa"/>
          </w:tcPr>
          <w:p w14:paraId="31DF1038" w14:textId="77777777" w:rsidR="00D31FE4" w:rsidRDefault="00D31FE4"/>
        </w:tc>
        <w:tc>
          <w:tcPr>
            <w:tcW w:w="1277" w:type="dxa"/>
          </w:tcPr>
          <w:p w14:paraId="557E0185" w14:textId="77777777" w:rsidR="00D31FE4" w:rsidRDefault="00D31FE4"/>
        </w:tc>
        <w:tc>
          <w:tcPr>
            <w:tcW w:w="710" w:type="dxa"/>
          </w:tcPr>
          <w:p w14:paraId="5E0D289A" w14:textId="77777777" w:rsidR="00D31FE4" w:rsidRDefault="00D31FE4"/>
        </w:tc>
        <w:tc>
          <w:tcPr>
            <w:tcW w:w="993" w:type="dxa"/>
          </w:tcPr>
          <w:p w14:paraId="39DB7B41" w14:textId="77777777" w:rsidR="00D31FE4" w:rsidRDefault="00D31FE4"/>
        </w:tc>
      </w:tr>
      <w:tr w:rsidR="00D31FE4" w14:paraId="5CE96F54" w14:textId="77777777">
        <w:trPr>
          <w:trHeight w:hRule="exact" w:val="1096"/>
        </w:trPr>
        <w:tc>
          <w:tcPr>
            <w:tcW w:w="10221" w:type="dxa"/>
            <w:gridSpan w:val="7"/>
            <w:shd w:val="clear" w:color="000000" w:fill="FFFFFF"/>
            <w:tcMar>
              <w:left w:w="34" w:type="dxa"/>
              <w:right w:w="34" w:type="dxa"/>
            </w:tcMar>
          </w:tcPr>
          <w:p w14:paraId="09249EB6"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«Коммуникативные технологии в профессиональной сфере на иностранном языке (английский)», с указанием результатов их формирования в процессе освоения образовательной программы, представлен в п.3 настоящей рабочей программы</w:t>
            </w:r>
          </w:p>
        </w:tc>
      </w:tr>
      <w:tr w:rsidR="00D31FE4" w14:paraId="54CEB042" w14:textId="77777777">
        <w:trPr>
          <w:trHeight w:hRule="exact" w:val="277"/>
        </w:trPr>
        <w:tc>
          <w:tcPr>
            <w:tcW w:w="10221" w:type="dxa"/>
            <w:gridSpan w:val="7"/>
            <w:shd w:val="clear" w:color="000000" w:fill="FFFFFF"/>
            <w:tcMar>
              <w:left w:w="34" w:type="dxa"/>
              <w:right w:w="34" w:type="dxa"/>
            </w:tcMar>
          </w:tcPr>
          <w:p w14:paraId="0260C0B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D31FE4" w14:paraId="2A5A3AE4" w14:textId="77777777">
        <w:trPr>
          <w:trHeight w:hRule="exact" w:val="138"/>
        </w:trPr>
        <w:tc>
          <w:tcPr>
            <w:tcW w:w="993" w:type="dxa"/>
          </w:tcPr>
          <w:p w14:paraId="184CA428" w14:textId="77777777" w:rsidR="00D31FE4" w:rsidRDefault="00D31FE4"/>
        </w:tc>
        <w:tc>
          <w:tcPr>
            <w:tcW w:w="3687" w:type="dxa"/>
          </w:tcPr>
          <w:p w14:paraId="4F424448" w14:textId="77777777" w:rsidR="00D31FE4" w:rsidRDefault="00D31FE4"/>
        </w:tc>
        <w:tc>
          <w:tcPr>
            <w:tcW w:w="1844" w:type="dxa"/>
          </w:tcPr>
          <w:p w14:paraId="3C426F60" w14:textId="77777777" w:rsidR="00D31FE4" w:rsidRDefault="00D31FE4"/>
        </w:tc>
        <w:tc>
          <w:tcPr>
            <w:tcW w:w="710" w:type="dxa"/>
          </w:tcPr>
          <w:p w14:paraId="5BB77AF5" w14:textId="77777777" w:rsidR="00D31FE4" w:rsidRDefault="00D31FE4"/>
        </w:tc>
        <w:tc>
          <w:tcPr>
            <w:tcW w:w="1277" w:type="dxa"/>
          </w:tcPr>
          <w:p w14:paraId="28F4F4FA" w14:textId="77777777" w:rsidR="00D31FE4" w:rsidRDefault="00D31FE4"/>
        </w:tc>
        <w:tc>
          <w:tcPr>
            <w:tcW w:w="710" w:type="dxa"/>
          </w:tcPr>
          <w:p w14:paraId="5866EAD8" w14:textId="77777777" w:rsidR="00D31FE4" w:rsidRDefault="00D31FE4"/>
        </w:tc>
        <w:tc>
          <w:tcPr>
            <w:tcW w:w="993" w:type="dxa"/>
          </w:tcPr>
          <w:p w14:paraId="7F4C3A01" w14:textId="77777777" w:rsidR="00D31FE4" w:rsidRDefault="00D31FE4"/>
        </w:tc>
      </w:tr>
      <w:tr w:rsidR="00D31FE4" w14:paraId="395B013A" w14:textId="77777777">
        <w:trPr>
          <w:trHeight w:hRule="exact" w:val="1666"/>
        </w:trPr>
        <w:tc>
          <w:tcPr>
            <w:tcW w:w="10221" w:type="dxa"/>
            <w:gridSpan w:val="7"/>
            <w:shd w:val="clear" w:color="000000" w:fill="FFFFFF"/>
            <w:tcMar>
              <w:left w:w="34" w:type="dxa"/>
              <w:right w:w="34" w:type="dxa"/>
            </w:tcMar>
          </w:tcPr>
          <w:p w14:paraId="6292007D" w14:textId="77777777" w:rsidR="00D31FE4" w:rsidRDefault="00D31FE4">
            <w:pPr>
              <w:spacing w:after="0" w:line="240" w:lineRule="auto"/>
              <w:rPr>
                <w:sz w:val="24"/>
                <w:szCs w:val="24"/>
              </w:rPr>
            </w:pPr>
            <w:r>
              <w:rPr>
                <w:rFonts w:ascii="Times New Roman" w:hAnsi="Times New Roman" w:cs="Times New Roman"/>
                <w:color w:val="000000"/>
                <w:sz w:val="24"/>
                <w:szCs w:val="24"/>
              </w:rPr>
              <w:t>Пример задания по разделу1:</w:t>
            </w:r>
          </w:p>
          <w:p w14:paraId="16299614" w14:textId="77777777" w:rsidR="00D31FE4" w:rsidRDefault="00D31FE4">
            <w:pPr>
              <w:spacing w:after="0" w:line="240" w:lineRule="auto"/>
              <w:rPr>
                <w:sz w:val="24"/>
                <w:szCs w:val="24"/>
              </w:rPr>
            </w:pPr>
            <w:r>
              <w:rPr>
                <w:rFonts w:ascii="Times New Roman" w:hAnsi="Times New Roman" w:cs="Times New Roman"/>
                <w:color w:val="000000"/>
                <w:sz w:val="24"/>
                <w:szCs w:val="24"/>
              </w:rPr>
              <w:t>EntryTest</w:t>
            </w:r>
          </w:p>
          <w:p w14:paraId="546F2880" w14:textId="77777777" w:rsidR="00D31FE4" w:rsidRDefault="00D31FE4">
            <w:pPr>
              <w:spacing w:after="0" w:line="240" w:lineRule="auto"/>
              <w:rPr>
                <w:sz w:val="24"/>
                <w:szCs w:val="24"/>
              </w:rPr>
            </w:pPr>
            <w:r>
              <w:rPr>
                <w:rFonts w:ascii="Times New Roman" w:hAnsi="Times New Roman" w:cs="Times New Roman"/>
                <w:color w:val="000000"/>
                <w:sz w:val="24"/>
                <w:szCs w:val="24"/>
              </w:rPr>
              <w:t>Use the proper form.</w:t>
            </w:r>
          </w:p>
          <w:p w14:paraId="477188EC" w14:textId="77777777" w:rsidR="00D31FE4" w:rsidRDefault="00D31FE4">
            <w:pPr>
              <w:spacing w:after="0" w:line="240" w:lineRule="auto"/>
              <w:rPr>
                <w:sz w:val="24"/>
                <w:szCs w:val="24"/>
              </w:rPr>
            </w:pPr>
            <w:r>
              <w:rPr>
                <w:rFonts w:ascii="Times New Roman" w:hAnsi="Times New Roman" w:cs="Times New Roman"/>
                <w:color w:val="000000"/>
                <w:sz w:val="24"/>
                <w:szCs w:val="24"/>
              </w:rPr>
              <w:t>Nouns:</w:t>
            </w:r>
          </w:p>
          <w:p w14:paraId="699E9814" w14:textId="77777777" w:rsidR="00D31FE4" w:rsidRDefault="00D31FE4">
            <w:pPr>
              <w:spacing w:after="0" w:line="240" w:lineRule="auto"/>
              <w:rPr>
                <w:sz w:val="24"/>
                <w:szCs w:val="24"/>
              </w:rPr>
            </w:pPr>
            <w:r>
              <w:rPr>
                <w:rFonts w:ascii="Times New Roman" w:hAnsi="Times New Roman" w:cs="Times New Roman"/>
                <w:color w:val="000000"/>
                <w:sz w:val="24"/>
                <w:szCs w:val="24"/>
              </w:rPr>
              <w:t>1.  Both my (brother-in-law) work in a bank which is situated on the (outskirt/outskirts) of town.</w:t>
            </w:r>
          </w:p>
          <w:p w14:paraId="043D2903" w14:textId="77777777" w:rsidR="00D31FE4" w:rsidRDefault="00D31FE4">
            <w:pPr>
              <w:spacing w:after="0" w:line="240" w:lineRule="auto"/>
              <w:rPr>
                <w:sz w:val="24"/>
                <w:szCs w:val="24"/>
              </w:rPr>
            </w:pPr>
            <w:r>
              <w:rPr>
                <w:rFonts w:ascii="Times New Roman" w:hAnsi="Times New Roman" w:cs="Times New Roman"/>
                <w:color w:val="000000"/>
                <w:sz w:val="24"/>
                <w:szCs w:val="24"/>
              </w:rPr>
              <w:t>2. Look! Two (aircraft) are flying in the dark sky.</w:t>
            </w:r>
          </w:p>
        </w:tc>
      </w:tr>
    </w:tbl>
    <w:p w14:paraId="734ADD31"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31FE4" w14:paraId="67D87F0B" w14:textId="77777777">
        <w:trPr>
          <w:trHeight w:hRule="exact" w:val="416"/>
        </w:trPr>
        <w:tc>
          <w:tcPr>
            <w:tcW w:w="4692" w:type="dxa"/>
            <w:shd w:val="clear" w:color="C0C0C0" w:fill="FFFFFF"/>
            <w:tcMar>
              <w:left w:w="34" w:type="dxa"/>
              <w:right w:w="34" w:type="dxa"/>
            </w:tcMar>
          </w:tcPr>
          <w:p w14:paraId="1A1499D0"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4537" w:type="dxa"/>
          </w:tcPr>
          <w:p w14:paraId="235D8187" w14:textId="77777777" w:rsidR="00D31FE4" w:rsidRDefault="00D31FE4"/>
        </w:tc>
        <w:tc>
          <w:tcPr>
            <w:tcW w:w="1007" w:type="dxa"/>
            <w:shd w:val="clear" w:color="C0C0C0" w:fill="FFFFFF"/>
            <w:tcMar>
              <w:left w:w="34" w:type="dxa"/>
              <w:right w:w="34" w:type="dxa"/>
            </w:tcMar>
          </w:tcPr>
          <w:p w14:paraId="553EDE06"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7</w:t>
            </w:r>
          </w:p>
        </w:tc>
      </w:tr>
      <w:tr w:rsidR="00D31FE4" w14:paraId="71F10819" w14:textId="77777777">
        <w:trPr>
          <w:trHeight w:hRule="exact" w:val="14975"/>
        </w:trPr>
        <w:tc>
          <w:tcPr>
            <w:tcW w:w="10221" w:type="dxa"/>
            <w:gridSpan w:val="3"/>
            <w:shd w:val="clear" w:color="000000" w:fill="FFFFFF"/>
            <w:tcMar>
              <w:left w:w="34" w:type="dxa"/>
              <w:right w:w="34" w:type="dxa"/>
            </w:tcMar>
          </w:tcPr>
          <w:p w14:paraId="778EB44A" w14:textId="77777777" w:rsidR="00D31FE4" w:rsidRDefault="00D31FE4">
            <w:pPr>
              <w:spacing w:after="0" w:line="240" w:lineRule="auto"/>
              <w:rPr>
                <w:sz w:val="24"/>
                <w:szCs w:val="24"/>
              </w:rPr>
            </w:pPr>
            <w:r>
              <w:rPr>
                <w:rFonts w:ascii="Times New Roman" w:hAnsi="Times New Roman" w:cs="Times New Roman"/>
                <w:color w:val="000000"/>
                <w:sz w:val="24"/>
                <w:szCs w:val="24"/>
              </w:rPr>
              <w:t>3.  My (grandmother) favourite TV series (be) 'Santa Barbara'.</w:t>
            </w:r>
          </w:p>
          <w:p w14:paraId="38A77F48" w14:textId="77777777" w:rsidR="00D31FE4" w:rsidRDefault="00D31FE4">
            <w:pPr>
              <w:spacing w:after="0" w:line="240" w:lineRule="auto"/>
              <w:rPr>
                <w:sz w:val="24"/>
                <w:szCs w:val="24"/>
              </w:rPr>
            </w:pPr>
            <w:r>
              <w:rPr>
                <w:rFonts w:ascii="Times New Roman" w:hAnsi="Times New Roman" w:cs="Times New Roman"/>
                <w:color w:val="000000"/>
                <w:sz w:val="24"/>
                <w:szCs w:val="24"/>
              </w:rPr>
              <w:t>4.  When (be) the latest news on TV? - (It,  They) (be) at 9 a.m.</w:t>
            </w:r>
          </w:p>
          <w:p w14:paraId="0CCAC580" w14:textId="77777777" w:rsidR="00D31FE4" w:rsidRDefault="00D31FE4">
            <w:pPr>
              <w:spacing w:after="0" w:line="240" w:lineRule="auto"/>
              <w:rPr>
                <w:sz w:val="24"/>
                <w:szCs w:val="24"/>
              </w:rPr>
            </w:pPr>
            <w:r>
              <w:rPr>
                <w:rFonts w:ascii="Times New Roman" w:hAnsi="Times New Roman" w:cs="Times New Roman"/>
                <w:color w:val="000000"/>
                <w:sz w:val="24"/>
                <w:szCs w:val="24"/>
              </w:rPr>
              <w:t>5. Two kilometers (be) a long way to go on foot.</w:t>
            </w:r>
          </w:p>
          <w:p w14:paraId="5A0778E5" w14:textId="77777777" w:rsidR="00D31FE4" w:rsidRDefault="00D31FE4">
            <w:pPr>
              <w:spacing w:after="0" w:line="240" w:lineRule="auto"/>
              <w:rPr>
                <w:sz w:val="24"/>
                <w:szCs w:val="24"/>
              </w:rPr>
            </w:pPr>
            <w:r>
              <w:rPr>
                <w:rFonts w:ascii="Times New Roman" w:hAnsi="Times New Roman" w:cs="Times New Roman"/>
                <w:color w:val="000000"/>
                <w:sz w:val="24"/>
                <w:szCs w:val="24"/>
              </w:rPr>
              <w:t>6. The police (be) after the escaped prisoners.</w:t>
            </w:r>
          </w:p>
          <w:p w14:paraId="6BB5C846" w14:textId="77777777" w:rsidR="00D31FE4" w:rsidRDefault="00D31FE4">
            <w:pPr>
              <w:spacing w:after="0" w:line="240" w:lineRule="auto"/>
              <w:rPr>
                <w:sz w:val="24"/>
                <w:szCs w:val="24"/>
              </w:rPr>
            </w:pPr>
            <w:r>
              <w:rPr>
                <w:rFonts w:ascii="Times New Roman" w:hAnsi="Times New Roman" w:cs="Times New Roman"/>
                <w:color w:val="000000"/>
                <w:sz w:val="24"/>
                <w:szCs w:val="24"/>
              </w:rPr>
              <w:t>7. Oh dear. Measles (be) quite a serious illness.</w:t>
            </w:r>
          </w:p>
          <w:p w14:paraId="37D11287" w14:textId="77777777" w:rsidR="00D31FE4" w:rsidRDefault="00D31FE4">
            <w:pPr>
              <w:spacing w:after="0" w:line="240" w:lineRule="auto"/>
              <w:rPr>
                <w:sz w:val="24"/>
                <w:szCs w:val="24"/>
              </w:rPr>
            </w:pPr>
            <w:r>
              <w:rPr>
                <w:rFonts w:ascii="Times New Roman" w:hAnsi="Times New Roman" w:cs="Times New Roman"/>
                <w:color w:val="000000"/>
                <w:sz w:val="24"/>
                <w:szCs w:val="24"/>
              </w:rPr>
              <w:t>8. My (sister-in-law) family is not very large.</w:t>
            </w:r>
          </w:p>
          <w:p w14:paraId="6AC08A80" w14:textId="77777777" w:rsidR="00D31FE4" w:rsidRDefault="00D31FE4">
            <w:pPr>
              <w:spacing w:after="0" w:line="240" w:lineRule="auto"/>
              <w:rPr>
                <w:sz w:val="24"/>
                <w:szCs w:val="24"/>
              </w:rPr>
            </w:pPr>
            <w:r>
              <w:rPr>
                <w:rFonts w:ascii="Times New Roman" w:hAnsi="Times New Roman" w:cs="Times New Roman"/>
                <w:color w:val="000000"/>
                <w:sz w:val="24"/>
                <w:szCs w:val="24"/>
              </w:rPr>
              <w:t>9.  Cambridge University was exclusively for (man) until 1871 when the first (woman) college was opened.</w:t>
            </w:r>
          </w:p>
          <w:p w14:paraId="778E38F2" w14:textId="77777777" w:rsidR="00D31FE4" w:rsidRDefault="00D31FE4">
            <w:pPr>
              <w:spacing w:after="0" w:line="240" w:lineRule="auto"/>
              <w:rPr>
                <w:sz w:val="24"/>
                <w:szCs w:val="24"/>
              </w:rPr>
            </w:pPr>
          </w:p>
          <w:p w14:paraId="262BA410" w14:textId="77777777" w:rsidR="00D31FE4" w:rsidRDefault="00D31FE4">
            <w:pPr>
              <w:spacing w:after="0" w:line="240" w:lineRule="auto"/>
              <w:rPr>
                <w:sz w:val="24"/>
                <w:szCs w:val="24"/>
              </w:rPr>
            </w:pPr>
            <w:r>
              <w:rPr>
                <w:rFonts w:ascii="Times New Roman" w:hAnsi="Times New Roman" w:cs="Times New Roman"/>
                <w:color w:val="000000"/>
                <w:sz w:val="24"/>
                <w:szCs w:val="24"/>
              </w:rPr>
              <w:t>Articles:</w:t>
            </w:r>
          </w:p>
          <w:p w14:paraId="7341AEEF" w14:textId="77777777" w:rsidR="00D31FE4" w:rsidRDefault="00D31FE4">
            <w:pPr>
              <w:spacing w:after="0" w:line="240" w:lineRule="auto"/>
              <w:rPr>
                <w:sz w:val="24"/>
                <w:szCs w:val="24"/>
              </w:rPr>
            </w:pPr>
            <w:r>
              <w:rPr>
                <w:rFonts w:ascii="Times New Roman" w:hAnsi="Times New Roman" w:cs="Times New Roman"/>
                <w:color w:val="000000"/>
                <w:sz w:val="24"/>
                <w:szCs w:val="24"/>
              </w:rPr>
              <w:t>10. My uncle was operated yesterday. He is still in ... hospital. I'm going to ... hospital to see him.</w:t>
            </w:r>
          </w:p>
          <w:p w14:paraId="39E0FEB6" w14:textId="77777777" w:rsidR="00D31FE4" w:rsidRDefault="00D31FE4">
            <w:pPr>
              <w:spacing w:after="0" w:line="240" w:lineRule="auto"/>
              <w:rPr>
                <w:sz w:val="24"/>
                <w:szCs w:val="24"/>
              </w:rPr>
            </w:pPr>
            <w:r>
              <w:rPr>
                <w:rFonts w:ascii="Times New Roman" w:hAnsi="Times New Roman" w:cs="Times New Roman"/>
                <w:color w:val="000000"/>
                <w:sz w:val="24"/>
                <w:szCs w:val="24"/>
              </w:rPr>
              <w:t>11.  ... life will be very different in ... future.</w:t>
            </w:r>
          </w:p>
          <w:p w14:paraId="07985793" w14:textId="77777777" w:rsidR="00D31FE4" w:rsidRDefault="00D31FE4">
            <w:pPr>
              <w:spacing w:after="0" w:line="240" w:lineRule="auto"/>
              <w:rPr>
                <w:sz w:val="24"/>
                <w:szCs w:val="24"/>
              </w:rPr>
            </w:pPr>
            <w:r>
              <w:rPr>
                <w:rFonts w:ascii="Times New Roman" w:hAnsi="Times New Roman" w:cs="Times New Roman"/>
                <w:color w:val="000000"/>
                <w:sz w:val="24"/>
                <w:szCs w:val="24"/>
              </w:rPr>
              <w:t>12.  ... villages-in this part of ... country near ... Thames are very beautiful.</w:t>
            </w:r>
          </w:p>
          <w:p w14:paraId="7A645281" w14:textId="77777777" w:rsidR="00D31FE4" w:rsidRDefault="00D31FE4">
            <w:pPr>
              <w:spacing w:after="0" w:line="240" w:lineRule="auto"/>
              <w:rPr>
                <w:sz w:val="24"/>
                <w:szCs w:val="24"/>
              </w:rPr>
            </w:pPr>
            <w:r>
              <w:rPr>
                <w:rFonts w:ascii="Times New Roman" w:hAnsi="Times New Roman" w:cs="Times New Roman"/>
                <w:color w:val="000000"/>
                <w:sz w:val="24"/>
                <w:szCs w:val="24"/>
              </w:rPr>
              <w:t>13.  ... Nightingales belonged to ... highest social class of ... England.</w:t>
            </w:r>
          </w:p>
          <w:p w14:paraId="75BE103A" w14:textId="77777777" w:rsidR="00D31FE4" w:rsidRDefault="00D31FE4">
            <w:pPr>
              <w:spacing w:after="0" w:line="240" w:lineRule="auto"/>
              <w:rPr>
                <w:sz w:val="24"/>
                <w:szCs w:val="24"/>
              </w:rPr>
            </w:pPr>
            <w:r>
              <w:rPr>
                <w:rFonts w:ascii="Times New Roman" w:hAnsi="Times New Roman" w:cs="Times New Roman"/>
                <w:color w:val="000000"/>
                <w:sz w:val="24"/>
                <w:szCs w:val="24"/>
              </w:rPr>
              <w:t>14. What do you call ... people of ... China? - ... Chinese.</w:t>
            </w:r>
          </w:p>
          <w:p w14:paraId="17817A88" w14:textId="77777777" w:rsidR="00D31FE4" w:rsidRDefault="00D31FE4">
            <w:pPr>
              <w:spacing w:after="0" w:line="240" w:lineRule="auto"/>
              <w:rPr>
                <w:sz w:val="24"/>
                <w:szCs w:val="24"/>
              </w:rPr>
            </w:pPr>
            <w:r>
              <w:rPr>
                <w:rFonts w:ascii="Times New Roman" w:hAnsi="Times New Roman" w:cs="Times New Roman"/>
                <w:color w:val="000000"/>
                <w:sz w:val="24"/>
                <w:szCs w:val="24"/>
              </w:rPr>
              <w:t>15.  ... man must do everything possible to save ... environment and ... life on ... planet of Earth.</w:t>
            </w:r>
          </w:p>
          <w:p w14:paraId="5D4677D0" w14:textId="77777777" w:rsidR="00D31FE4" w:rsidRDefault="00D31FE4">
            <w:pPr>
              <w:spacing w:after="0" w:line="240" w:lineRule="auto"/>
              <w:rPr>
                <w:sz w:val="24"/>
                <w:szCs w:val="24"/>
              </w:rPr>
            </w:pPr>
            <w:r>
              <w:rPr>
                <w:rFonts w:ascii="Times New Roman" w:hAnsi="Times New Roman" w:cs="Times New Roman"/>
                <w:color w:val="000000"/>
                <w:sz w:val="24"/>
                <w:szCs w:val="24"/>
              </w:rPr>
              <w:t>16.  ... English language was brought onto ... British Isles in ... middle of ... fifth century by ... Angles, Saxons and Jutes who came there from ... North of ... Germany.</w:t>
            </w:r>
          </w:p>
          <w:p w14:paraId="736F608B" w14:textId="77777777" w:rsidR="00D31FE4" w:rsidRDefault="00D31FE4">
            <w:pPr>
              <w:spacing w:after="0" w:line="240" w:lineRule="auto"/>
              <w:rPr>
                <w:sz w:val="24"/>
                <w:szCs w:val="24"/>
              </w:rPr>
            </w:pPr>
            <w:r>
              <w:rPr>
                <w:rFonts w:ascii="Times New Roman" w:hAnsi="Times New Roman" w:cs="Times New Roman"/>
                <w:color w:val="000000"/>
                <w:sz w:val="24"/>
                <w:szCs w:val="24"/>
              </w:rPr>
              <w:t>17. Near ... British Museum you can see the tall building of ... University of London.</w:t>
            </w:r>
          </w:p>
          <w:p w14:paraId="12D7A99D" w14:textId="77777777" w:rsidR="00D31FE4" w:rsidRDefault="00D31FE4">
            <w:pPr>
              <w:spacing w:after="0" w:line="240" w:lineRule="auto"/>
              <w:rPr>
                <w:sz w:val="24"/>
                <w:szCs w:val="24"/>
              </w:rPr>
            </w:pPr>
            <w:r>
              <w:rPr>
                <w:rFonts w:ascii="Times New Roman" w:hAnsi="Times New Roman" w:cs="Times New Roman"/>
                <w:color w:val="000000"/>
                <w:sz w:val="24"/>
                <w:szCs w:val="24"/>
              </w:rPr>
              <w:t>18.  ... Statue of Liberty was ... gift of friendship from ... France to ... United States.</w:t>
            </w:r>
          </w:p>
          <w:p w14:paraId="76929BE9" w14:textId="77777777" w:rsidR="00D31FE4" w:rsidRDefault="00D31FE4">
            <w:pPr>
              <w:spacing w:after="0" w:line="240" w:lineRule="auto"/>
              <w:rPr>
                <w:sz w:val="24"/>
                <w:szCs w:val="24"/>
              </w:rPr>
            </w:pPr>
          </w:p>
          <w:p w14:paraId="71743C77" w14:textId="77777777" w:rsidR="00D31FE4" w:rsidRDefault="00D31FE4">
            <w:pPr>
              <w:spacing w:after="0" w:line="240" w:lineRule="auto"/>
              <w:rPr>
                <w:sz w:val="24"/>
                <w:szCs w:val="24"/>
              </w:rPr>
            </w:pPr>
            <w:r>
              <w:rPr>
                <w:rFonts w:ascii="Times New Roman" w:hAnsi="Times New Roman" w:cs="Times New Roman"/>
                <w:color w:val="000000"/>
                <w:sz w:val="24"/>
                <w:szCs w:val="24"/>
              </w:rPr>
              <w:t>Tenses in the Active and Passive Voice. The Sequence of Tenses:</w:t>
            </w:r>
          </w:p>
          <w:p w14:paraId="1340A721" w14:textId="77777777" w:rsidR="00D31FE4" w:rsidRDefault="00D31FE4">
            <w:pPr>
              <w:spacing w:after="0" w:line="240" w:lineRule="auto"/>
              <w:rPr>
                <w:sz w:val="24"/>
                <w:szCs w:val="24"/>
              </w:rPr>
            </w:pPr>
            <w:r>
              <w:rPr>
                <w:rFonts w:ascii="Times New Roman" w:hAnsi="Times New Roman" w:cs="Times New Roman"/>
                <w:color w:val="000000"/>
                <w:sz w:val="24"/>
                <w:szCs w:val="24"/>
              </w:rPr>
              <w:t>19.  I never (read) a story that (interest) me so much as the one I (read) last night.</w:t>
            </w:r>
          </w:p>
          <w:p w14:paraId="3258673E" w14:textId="77777777" w:rsidR="00D31FE4" w:rsidRDefault="00D31FE4">
            <w:pPr>
              <w:spacing w:after="0" w:line="240" w:lineRule="auto"/>
              <w:rPr>
                <w:sz w:val="24"/>
                <w:szCs w:val="24"/>
              </w:rPr>
            </w:pPr>
            <w:r>
              <w:rPr>
                <w:rFonts w:ascii="Times New Roman" w:hAnsi="Times New Roman" w:cs="Times New Roman"/>
                <w:color w:val="000000"/>
                <w:sz w:val="24"/>
                <w:szCs w:val="24"/>
              </w:rPr>
              <w:t>20.  When we (go) to see them last night, they (play) chess, they (say) they (play) since six o'clock.</w:t>
            </w:r>
          </w:p>
          <w:p w14:paraId="047D8F97" w14:textId="77777777" w:rsidR="00D31FE4" w:rsidRDefault="00D31FE4">
            <w:pPr>
              <w:spacing w:after="0" w:line="240" w:lineRule="auto"/>
              <w:rPr>
                <w:sz w:val="24"/>
                <w:szCs w:val="24"/>
              </w:rPr>
            </w:pPr>
            <w:r>
              <w:rPr>
                <w:rFonts w:ascii="Times New Roman" w:hAnsi="Times New Roman" w:cs="Times New Roman"/>
                <w:color w:val="000000"/>
                <w:sz w:val="24"/>
                <w:szCs w:val="24"/>
              </w:rPr>
              <w:t>21. You (go) with us to the Zoo tomorrow if you (be) a good boy.</w:t>
            </w:r>
          </w:p>
          <w:p w14:paraId="5FFA5411" w14:textId="77777777" w:rsidR="00D31FE4" w:rsidRDefault="00D31FE4">
            <w:pPr>
              <w:spacing w:after="0" w:line="240" w:lineRule="auto"/>
              <w:rPr>
                <w:sz w:val="24"/>
                <w:szCs w:val="24"/>
              </w:rPr>
            </w:pPr>
            <w:r>
              <w:rPr>
                <w:rFonts w:ascii="Times New Roman" w:hAnsi="Times New Roman" w:cs="Times New Roman"/>
                <w:color w:val="000000"/>
                <w:sz w:val="24"/>
                <w:szCs w:val="24"/>
              </w:rPr>
              <w:t>22. No sooner we (finish) the translation of the text than the bell (ring).</w:t>
            </w:r>
          </w:p>
          <w:p w14:paraId="21780391" w14:textId="77777777" w:rsidR="00D31FE4" w:rsidRDefault="00D31FE4">
            <w:pPr>
              <w:spacing w:after="0" w:line="240" w:lineRule="auto"/>
              <w:rPr>
                <w:sz w:val="24"/>
                <w:szCs w:val="24"/>
              </w:rPr>
            </w:pPr>
            <w:r>
              <w:rPr>
                <w:rFonts w:ascii="Times New Roman" w:hAnsi="Times New Roman" w:cs="Times New Roman"/>
                <w:color w:val="000000"/>
                <w:sz w:val="24"/>
                <w:szCs w:val="24"/>
              </w:rPr>
              <w:t>23. Why you (not, make, do) an effort to improve your life? I wish you (make) an effort to change everything.</w:t>
            </w:r>
          </w:p>
          <w:p w14:paraId="142DA107" w14:textId="77777777" w:rsidR="00D31FE4" w:rsidRDefault="00D31FE4">
            <w:pPr>
              <w:spacing w:after="0" w:line="240" w:lineRule="auto"/>
              <w:rPr>
                <w:sz w:val="24"/>
                <w:szCs w:val="24"/>
              </w:rPr>
            </w:pPr>
            <w:r>
              <w:rPr>
                <w:rFonts w:ascii="Times New Roman" w:hAnsi="Times New Roman" w:cs="Times New Roman"/>
                <w:color w:val="000000"/>
                <w:sz w:val="24"/>
                <w:szCs w:val="24"/>
              </w:rPr>
              <w:t>24.  If I (be) you, I (think) twice before accepting his invitation.</w:t>
            </w:r>
          </w:p>
          <w:p w14:paraId="35874ABB" w14:textId="77777777" w:rsidR="00D31FE4" w:rsidRDefault="00D31FE4">
            <w:pPr>
              <w:spacing w:after="0" w:line="240" w:lineRule="auto"/>
              <w:rPr>
                <w:sz w:val="24"/>
                <w:szCs w:val="24"/>
              </w:rPr>
            </w:pPr>
            <w:r>
              <w:rPr>
                <w:rFonts w:ascii="Times New Roman" w:hAnsi="Times New Roman" w:cs="Times New Roman"/>
                <w:color w:val="000000"/>
                <w:sz w:val="24"/>
                <w:szCs w:val="24"/>
              </w:rPr>
              <w:t>25. 1 wish you (discuss) this (serious, seriously) tomorrow. It isn't funny.</w:t>
            </w:r>
          </w:p>
          <w:p w14:paraId="224AC2D3" w14:textId="77777777" w:rsidR="00D31FE4" w:rsidRDefault="00D31FE4">
            <w:pPr>
              <w:spacing w:after="0" w:line="240" w:lineRule="auto"/>
              <w:rPr>
                <w:sz w:val="24"/>
                <w:szCs w:val="24"/>
              </w:rPr>
            </w:pPr>
            <w:r>
              <w:rPr>
                <w:rFonts w:ascii="Times New Roman" w:hAnsi="Times New Roman" w:cs="Times New Roman"/>
                <w:color w:val="000000"/>
                <w:sz w:val="24"/>
                <w:szCs w:val="24"/>
              </w:rPr>
              <w:t>26. All the doors and windows (lock) before we went on holiday, but the house (break into) when we (return) home.</w:t>
            </w:r>
          </w:p>
          <w:p w14:paraId="2920D8CB" w14:textId="77777777" w:rsidR="00D31FE4" w:rsidRDefault="00D31FE4">
            <w:pPr>
              <w:spacing w:after="0" w:line="240" w:lineRule="auto"/>
              <w:rPr>
                <w:sz w:val="24"/>
                <w:szCs w:val="24"/>
              </w:rPr>
            </w:pPr>
            <w:r>
              <w:rPr>
                <w:rFonts w:ascii="Times New Roman" w:hAnsi="Times New Roman" w:cs="Times New Roman"/>
                <w:color w:val="000000"/>
                <w:sz w:val="24"/>
                <w:szCs w:val="24"/>
              </w:rPr>
              <w:t>27. Our house (surround) by a beautiful garden. The garden (plant) by my grandfather many years ago.</w:t>
            </w:r>
          </w:p>
          <w:p w14:paraId="6C29A9CD" w14:textId="77777777" w:rsidR="00D31FE4" w:rsidRDefault="00D31FE4">
            <w:pPr>
              <w:spacing w:after="0" w:line="240" w:lineRule="auto"/>
              <w:rPr>
                <w:sz w:val="24"/>
                <w:szCs w:val="24"/>
              </w:rPr>
            </w:pPr>
            <w:r>
              <w:rPr>
                <w:rFonts w:ascii="Times New Roman" w:hAnsi="Times New Roman" w:cs="Times New Roman"/>
                <w:color w:val="000000"/>
                <w:sz w:val="24"/>
                <w:szCs w:val="24"/>
              </w:rPr>
              <w:t>28.  The Cambridge Folk Festival very well (organize), and there are never (any,   some) of the serious problems which can (cause) by large crowds.</w:t>
            </w:r>
          </w:p>
          <w:p w14:paraId="1564174F" w14:textId="77777777" w:rsidR="00D31FE4" w:rsidRDefault="00D31FE4">
            <w:pPr>
              <w:spacing w:after="0" w:line="240" w:lineRule="auto"/>
              <w:rPr>
                <w:sz w:val="24"/>
                <w:szCs w:val="24"/>
              </w:rPr>
            </w:pPr>
            <w:r>
              <w:rPr>
                <w:rFonts w:ascii="Times New Roman" w:hAnsi="Times New Roman" w:cs="Times New Roman"/>
                <w:color w:val="000000"/>
                <w:sz w:val="24"/>
                <w:szCs w:val="24"/>
              </w:rPr>
              <w:t>29. The oldest college in Cambridge University is Peterhouse, which (found) in 1284, and the most recent is Robinson College which (open) in 1977.</w:t>
            </w:r>
          </w:p>
          <w:p w14:paraId="3BDEF2AA" w14:textId="77777777" w:rsidR="00D31FE4" w:rsidRDefault="00D31FE4">
            <w:pPr>
              <w:spacing w:after="0" w:line="240" w:lineRule="auto"/>
              <w:rPr>
                <w:sz w:val="24"/>
                <w:szCs w:val="24"/>
              </w:rPr>
            </w:pPr>
            <w:r>
              <w:rPr>
                <w:rFonts w:ascii="Times New Roman" w:hAnsi="Times New Roman" w:cs="Times New Roman"/>
                <w:color w:val="000000"/>
                <w:sz w:val="24"/>
                <w:szCs w:val="24"/>
              </w:rPr>
              <w:t>30.  I'd like to know who Australia (discover) by? - Ask the teacher about it, ...?</w:t>
            </w:r>
          </w:p>
          <w:p w14:paraId="731029BD" w14:textId="77777777" w:rsidR="00D31FE4" w:rsidRDefault="00D31FE4">
            <w:pPr>
              <w:spacing w:after="0" w:line="240" w:lineRule="auto"/>
              <w:rPr>
                <w:sz w:val="24"/>
                <w:szCs w:val="24"/>
              </w:rPr>
            </w:pPr>
            <w:r>
              <w:rPr>
                <w:rFonts w:ascii="Times New Roman" w:hAnsi="Times New Roman" w:cs="Times New Roman"/>
                <w:color w:val="000000"/>
                <w:sz w:val="24"/>
                <w:szCs w:val="24"/>
              </w:rPr>
              <w:t>31.  Dan said that he (call) you (tomorrow). - If he (call) me in the evening, I (be) very busy. I wish he (call) me in the morning.</w:t>
            </w:r>
          </w:p>
          <w:p w14:paraId="4E1E2A86" w14:textId="77777777" w:rsidR="00D31FE4" w:rsidRDefault="00D31FE4">
            <w:pPr>
              <w:spacing w:after="0" w:line="240" w:lineRule="auto"/>
              <w:rPr>
                <w:sz w:val="24"/>
                <w:szCs w:val="24"/>
              </w:rPr>
            </w:pPr>
            <w:r>
              <w:rPr>
                <w:rFonts w:ascii="Times New Roman" w:hAnsi="Times New Roman" w:cs="Times New Roman"/>
                <w:color w:val="000000"/>
                <w:sz w:val="24"/>
                <w:szCs w:val="24"/>
              </w:rPr>
              <w:t>32.  We thought that the parcel (deliver) in time, but the postman (not, come) yet.</w:t>
            </w:r>
          </w:p>
          <w:p w14:paraId="7652420D" w14:textId="77777777" w:rsidR="00D31FE4" w:rsidRDefault="00D31FE4">
            <w:pPr>
              <w:spacing w:after="0" w:line="240" w:lineRule="auto"/>
              <w:rPr>
                <w:sz w:val="24"/>
                <w:szCs w:val="24"/>
              </w:rPr>
            </w:pPr>
            <w:r>
              <w:rPr>
                <w:rFonts w:ascii="Times New Roman" w:hAnsi="Times New Roman" w:cs="Times New Roman"/>
                <w:color w:val="000000"/>
                <w:sz w:val="24"/>
                <w:szCs w:val="24"/>
              </w:rPr>
              <w:t>33. The furniture (rearrange) today, and the flat (look) very cozy now.</w:t>
            </w:r>
          </w:p>
          <w:p w14:paraId="4CBCD1BA" w14:textId="77777777" w:rsidR="00D31FE4" w:rsidRDefault="00D31FE4">
            <w:pPr>
              <w:spacing w:after="0" w:line="240" w:lineRule="auto"/>
              <w:rPr>
                <w:sz w:val="24"/>
                <w:szCs w:val="24"/>
              </w:rPr>
            </w:pPr>
          </w:p>
          <w:p w14:paraId="02C6A0B8" w14:textId="77777777" w:rsidR="00D31FE4" w:rsidRDefault="00D31FE4">
            <w:pPr>
              <w:spacing w:after="0" w:line="240" w:lineRule="auto"/>
              <w:rPr>
                <w:sz w:val="24"/>
                <w:szCs w:val="24"/>
              </w:rPr>
            </w:pPr>
            <w:r>
              <w:rPr>
                <w:rFonts w:ascii="Times New Roman" w:hAnsi="Times New Roman" w:cs="Times New Roman"/>
                <w:color w:val="000000"/>
                <w:sz w:val="24"/>
                <w:szCs w:val="24"/>
              </w:rPr>
              <w:t>Modal verbs:</w:t>
            </w:r>
          </w:p>
          <w:p w14:paraId="191065A6" w14:textId="77777777" w:rsidR="00D31FE4" w:rsidRDefault="00D31FE4">
            <w:pPr>
              <w:spacing w:after="0" w:line="240" w:lineRule="auto"/>
              <w:rPr>
                <w:sz w:val="24"/>
                <w:szCs w:val="24"/>
              </w:rPr>
            </w:pPr>
            <w:r>
              <w:rPr>
                <w:rFonts w:ascii="Times New Roman" w:hAnsi="Times New Roman" w:cs="Times New Roman"/>
                <w:color w:val="000000"/>
                <w:sz w:val="24"/>
                <w:szCs w:val="24"/>
              </w:rPr>
              <w:t>34. Let's discuss this over lunch, ...? - OK. We (can, had to, may) discuss this (later, lately).</w:t>
            </w:r>
          </w:p>
          <w:p w14:paraId="25184AA1" w14:textId="77777777" w:rsidR="00D31FE4" w:rsidRDefault="00D31FE4">
            <w:pPr>
              <w:spacing w:after="0" w:line="240" w:lineRule="auto"/>
              <w:rPr>
                <w:sz w:val="24"/>
                <w:szCs w:val="24"/>
              </w:rPr>
            </w:pPr>
            <w:r>
              <w:rPr>
                <w:rFonts w:ascii="Times New Roman" w:hAnsi="Times New Roman" w:cs="Times New Roman"/>
                <w:color w:val="000000"/>
                <w:sz w:val="24"/>
                <w:szCs w:val="24"/>
              </w:rPr>
              <w:t>35.  Cambridge (can, must, may) be one of the best-known towns in the world and (may, can, must) (find) on most tourists' lists of places to visit. You (should, have to, might) go there yourself to see this town. I (mustn't, can't, needn't ) do it, I (be) there several times.</w:t>
            </w:r>
          </w:p>
          <w:p w14:paraId="2FF3CB3F" w14:textId="77777777" w:rsidR="00D31FE4" w:rsidRDefault="00D31FE4">
            <w:pPr>
              <w:spacing w:after="0" w:line="240" w:lineRule="auto"/>
              <w:rPr>
                <w:sz w:val="24"/>
                <w:szCs w:val="24"/>
              </w:rPr>
            </w:pPr>
            <w:r>
              <w:rPr>
                <w:rFonts w:ascii="Times New Roman" w:hAnsi="Times New Roman" w:cs="Times New Roman"/>
                <w:color w:val="000000"/>
                <w:sz w:val="24"/>
                <w:szCs w:val="24"/>
              </w:rPr>
              <w:t>36.  Everyone (can,  should,  might) pay taxes to the government.</w:t>
            </w:r>
          </w:p>
          <w:p w14:paraId="36C8F1AD" w14:textId="77777777" w:rsidR="00D31FE4" w:rsidRDefault="00D31FE4">
            <w:pPr>
              <w:spacing w:after="0" w:line="240" w:lineRule="auto"/>
              <w:rPr>
                <w:sz w:val="24"/>
                <w:szCs w:val="24"/>
              </w:rPr>
            </w:pPr>
            <w:r>
              <w:rPr>
                <w:rFonts w:ascii="Times New Roman" w:hAnsi="Times New Roman" w:cs="Times New Roman"/>
                <w:color w:val="000000"/>
                <w:sz w:val="24"/>
                <w:szCs w:val="24"/>
              </w:rPr>
              <w:t>Pronouns and Prepositions:</w:t>
            </w:r>
          </w:p>
          <w:p w14:paraId="55EC3FC1" w14:textId="77777777" w:rsidR="00D31FE4" w:rsidRDefault="00D31FE4">
            <w:pPr>
              <w:spacing w:after="0" w:line="240" w:lineRule="auto"/>
              <w:rPr>
                <w:sz w:val="24"/>
                <w:szCs w:val="24"/>
              </w:rPr>
            </w:pPr>
            <w:r>
              <w:rPr>
                <w:rFonts w:ascii="Times New Roman" w:hAnsi="Times New Roman" w:cs="Times New Roman"/>
                <w:color w:val="000000"/>
                <w:sz w:val="24"/>
                <w:szCs w:val="24"/>
              </w:rPr>
              <w:t>37. (Some, any, few) beautiful roses (give) (on, to, for). Jane (to, by, at, for) Patrick (by, at, on) (her, hers) birthday.</w:t>
            </w:r>
          </w:p>
          <w:p w14:paraId="6356BB02" w14:textId="77777777" w:rsidR="00D31FE4" w:rsidRDefault="00D31FE4">
            <w:pPr>
              <w:spacing w:after="0" w:line="240" w:lineRule="auto"/>
              <w:rPr>
                <w:sz w:val="24"/>
                <w:szCs w:val="24"/>
              </w:rPr>
            </w:pPr>
            <w:r>
              <w:rPr>
                <w:rFonts w:ascii="Times New Roman" w:hAnsi="Times New Roman" w:cs="Times New Roman"/>
                <w:color w:val="000000"/>
                <w:sz w:val="24"/>
                <w:szCs w:val="24"/>
              </w:rPr>
              <w:t>38. The house was small and there (be) not (many, much, little, a little) rooms in it.</w:t>
            </w:r>
          </w:p>
          <w:p w14:paraId="11512B26" w14:textId="77777777" w:rsidR="00D31FE4" w:rsidRDefault="00D31FE4">
            <w:pPr>
              <w:spacing w:after="0" w:line="240" w:lineRule="auto"/>
              <w:rPr>
                <w:sz w:val="24"/>
                <w:szCs w:val="24"/>
              </w:rPr>
            </w:pPr>
            <w:r>
              <w:rPr>
                <w:rFonts w:ascii="Times New Roman" w:hAnsi="Times New Roman" w:cs="Times New Roman"/>
                <w:color w:val="000000"/>
                <w:sz w:val="24"/>
                <w:szCs w:val="24"/>
              </w:rPr>
              <w:t>39. (What, how) is Rob like? - He is generous and kind.</w:t>
            </w:r>
          </w:p>
        </w:tc>
      </w:tr>
    </w:tbl>
    <w:p w14:paraId="46D0A93B"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31FE4" w14:paraId="793D702A" w14:textId="77777777">
        <w:trPr>
          <w:trHeight w:hRule="exact" w:val="416"/>
        </w:trPr>
        <w:tc>
          <w:tcPr>
            <w:tcW w:w="4692" w:type="dxa"/>
            <w:shd w:val="clear" w:color="C0C0C0" w:fill="FFFFFF"/>
            <w:tcMar>
              <w:left w:w="34" w:type="dxa"/>
              <w:right w:w="34" w:type="dxa"/>
            </w:tcMar>
          </w:tcPr>
          <w:p w14:paraId="4DF929E7"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4537" w:type="dxa"/>
          </w:tcPr>
          <w:p w14:paraId="6AC96B37" w14:textId="77777777" w:rsidR="00D31FE4" w:rsidRDefault="00D31FE4"/>
        </w:tc>
        <w:tc>
          <w:tcPr>
            <w:tcW w:w="1007" w:type="dxa"/>
            <w:shd w:val="clear" w:color="C0C0C0" w:fill="FFFFFF"/>
            <w:tcMar>
              <w:left w:w="34" w:type="dxa"/>
              <w:right w:w="34" w:type="dxa"/>
            </w:tcMar>
          </w:tcPr>
          <w:p w14:paraId="4C231730"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8</w:t>
            </w:r>
          </w:p>
        </w:tc>
      </w:tr>
      <w:tr w:rsidR="00D31FE4" w14:paraId="55765A27" w14:textId="77777777">
        <w:trPr>
          <w:trHeight w:hRule="exact" w:val="14975"/>
        </w:trPr>
        <w:tc>
          <w:tcPr>
            <w:tcW w:w="10221" w:type="dxa"/>
            <w:gridSpan w:val="3"/>
            <w:shd w:val="clear" w:color="000000" w:fill="FFFFFF"/>
            <w:tcMar>
              <w:left w:w="34" w:type="dxa"/>
              <w:right w:w="34" w:type="dxa"/>
            </w:tcMar>
          </w:tcPr>
          <w:p w14:paraId="4504F265" w14:textId="77777777" w:rsidR="00D31FE4" w:rsidRDefault="00D31FE4">
            <w:pPr>
              <w:spacing w:after="0" w:line="240" w:lineRule="auto"/>
              <w:rPr>
                <w:sz w:val="24"/>
                <w:szCs w:val="24"/>
              </w:rPr>
            </w:pPr>
            <w:r>
              <w:rPr>
                <w:rFonts w:ascii="Times New Roman" w:hAnsi="Times New Roman" w:cs="Times New Roman"/>
                <w:color w:val="000000"/>
                <w:sz w:val="24"/>
                <w:szCs w:val="24"/>
              </w:rPr>
              <w:t>40. The secretary just (sign) (this, these, that) letters (of, on, by) behalf (on, for, at, of) the manager.</w:t>
            </w:r>
          </w:p>
          <w:p w14:paraId="69D3DF56" w14:textId="77777777" w:rsidR="00D31FE4" w:rsidRDefault="00D31FE4">
            <w:pPr>
              <w:spacing w:after="0" w:line="240" w:lineRule="auto"/>
              <w:rPr>
                <w:sz w:val="24"/>
                <w:szCs w:val="24"/>
              </w:rPr>
            </w:pPr>
            <w:r>
              <w:rPr>
                <w:rFonts w:ascii="Times New Roman" w:hAnsi="Times New Roman" w:cs="Times New Roman"/>
                <w:color w:val="000000"/>
                <w:sz w:val="24"/>
                <w:szCs w:val="24"/>
              </w:rPr>
              <w:t>Adjectives and Adverbs:</w:t>
            </w:r>
          </w:p>
          <w:p w14:paraId="002BCD7F" w14:textId="77777777" w:rsidR="00D31FE4" w:rsidRDefault="00D31FE4">
            <w:pPr>
              <w:spacing w:after="0" w:line="240" w:lineRule="auto"/>
              <w:rPr>
                <w:sz w:val="24"/>
                <w:szCs w:val="24"/>
              </w:rPr>
            </w:pPr>
            <w:r>
              <w:rPr>
                <w:rFonts w:ascii="Times New Roman" w:hAnsi="Times New Roman" w:cs="Times New Roman"/>
                <w:color w:val="000000"/>
                <w:sz w:val="24"/>
                <w:szCs w:val="24"/>
              </w:rPr>
              <w:t>41. (Old) she gets, (forgetful) she becomes. (A, the, -) elderly and (at, an, the, -) old (be) often forgetful.</w:t>
            </w:r>
          </w:p>
          <w:p w14:paraId="2B774027" w14:textId="77777777" w:rsidR="00D31FE4" w:rsidRDefault="00D31FE4">
            <w:pPr>
              <w:spacing w:after="0" w:line="240" w:lineRule="auto"/>
              <w:rPr>
                <w:sz w:val="24"/>
                <w:szCs w:val="24"/>
              </w:rPr>
            </w:pPr>
            <w:r>
              <w:rPr>
                <w:rFonts w:ascii="Times New Roman" w:hAnsi="Times New Roman" w:cs="Times New Roman"/>
                <w:color w:val="000000"/>
                <w:sz w:val="24"/>
                <w:szCs w:val="24"/>
              </w:rPr>
              <w:t>42.1 think the American version of 'War and Peace' was (lit-tle) interesting than (our, ours).</w:t>
            </w:r>
          </w:p>
          <w:p w14:paraId="18E4E8CC" w14:textId="77777777" w:rsidR="00D31FE4" w:rsidRDefault="00D31FE4">
            <w:pPr>
              <w:spacing w:after="0" w:line="240" w:lineRule="auto"/>
              <w:rPr>
                <w:sz w:val="24"/>
                <w:szCs w:val="24"/>
              </w:rPr>
            </w:pPr>
            <w:r>
              <w:rPr>
                <w:rFonts w:ascii="Times New Roman" w:hAnsi="Times New Roman" w:cs="Times New Roman"/>
                <w:color w:val="000000"/>
                <w:sz w:val="24"/>
                <w:szCs w:val="24"/>
              </w:rPr>
              <w:t>43. For (far) information, please write to the above address.</w:t>
            </w:r>
          </w:p>
          <w:p w14:paraId="20C386B2" w14:textId="77777777" w:rsidR="00D31FE4" w:rsidRDefault="00D31FE4">
            <w:pPr>
              <w:spacing w:after="0" w:line="240" w:lineRule="auto"/>
              <w:rPr>
                <w:sz w:val="24"/>
                <w:szCs w:val="24"/>
              </w:rPr>
            </w:pPr>
            <w:r>
              <w:rPr>
                <w:rFonts w:ascii="Times New Roman" w:hAnsi="Times New Roman" w:cs="Times New Roman"/>
                <w:color w:val="000000"/>
                <w:sz w:val="24"/>
                <w:szCs w:val="24"/>
              </w:rPr>
              <w:t>44. Now there (be) about 12,000 students in Oxford, and the University and the town live (happy, happily) side by side.</w:t>
            </w:r>
          </w:p>
          <w:p w14:paraId="08131111" w14:textId="77777777" w:rsidR="00D31FE4" w:rsidRDefault="00D31FE4">
            <w:pPr>
              <w:spacing w:after="0" w:line="240" w:lineRule="auto"/>
              <w:rPr>
                <w:sz w:val="24"/>
                <w:szCs w:val="24"/>
              </w:rPr>
            </w:pPr>
            <w:r>
              <w:rPr>
                <w:rFonts w:ascii="Times New Roman" w:hAnsi="Times New Roman" w:cs="Times New Roman"/>
                <w:color w:val="000000"/>
                <w:sz w:val="24"/>
                <w:szCs w:val="24"/>
              </w:rPr>
              <w:t>45.  Mr. Smith is much (old) than his wife but they are (happy) couple I ever (meet).</w:t>
            </w:r>
          </w:p>
          <w:p w14:paraId="5E8267B4" w14:textId="77777777" w:rsidR="00D31FE4" w:rsidRDefault="00D31FE4">
            <w:pPr>
              <w:spacing w:after="0" w:line="240" w:lineRule="auto"/>
              <w:rPr>
                <w:sz w:val="24"/>
                <w:szCs w:val="24"/>
              </w:rPr>
            </w:pPr>
          </w:p>
          <w:p w14:paraId="4BD15CE0" w14:textId="77777777" w:rsidR="00D31FE4" w:rsidRDefault="00D31FE4">
            <w:pPr>
              <w:spacing w:after="0" w:line="240" w:lineRule="auto"/>
              <w:rPr>
                <w:sz w:val="24"/>
                <w:szCs w:val="24"/>
              </w:rPr>
            </w:pPr>
            <w:r>
              <w:rPr>
                <w:rFonts w:ascii="Times New Roman" w:hAnsi="Times New Roman" w:cs="Times New Roman"/>
                <w:color w:val="000000"/>
                <w:sz w:val="24"/>
                <w:szCs w:val="24"/>
              </w:rPr>
              <w:t>Пример задания по разделу 2:</w:t>
            </w:r>
          </w:p>
          <w:p w14:paraId="39E4DA36" w14:textId="77777777" w:rsidR="00D31FE4" w:rsidRDefault="00D31FE4">
            <w:pPr>
              <w:spacing w:after="0" w:line="240" w:lineRule="auto"/>
              <w:rPr>
                <w:sz w:val="24"/>
                <w:szCs w:val="24"/>
              </w:rPr>
            </w:pPr>
          </w:p>
          <w:p w14:paraId="1B94257B" w14:textId="77777777" w:rsidR="00D31FE4" w:rsidRDefault="00D31FE4">
            <w:pPr>
              <w:spacing w:after="0" w:line="240" w:lineRule="auto"/>
              <w:rPr>
                <w:sz w:val="24"/>
                <w:szCs w:val="24"/>
              </w:rPr>
            </w:pPr>
            <w:r>
              <w:rPr>
                <w:rFonts w:ascii="Times New Roman" w:hAnsi="Times New Roman" w:cs="Times New Roman"/>
                <w:color w:val="000000"/>
                <w:sz w:val="24"/>
                <w:szCs w:val="24"/>
              </w:rPr>
              <w:t>Complete the sentences with a preposition.</w:t>
            </w:r>
          </w:p>
          <w:p w14:paraId="1D6EADB0" w14:textId="77777777" w:rsidR="00D31FE4" w:rsidRDefault="00D31FE4">
            <w:pPr>
              <w:spacing w:after="0" w:line="240" w:lineRule="auto"/>
              <w:rPr>
                <w:sz w:val="24"/>
                <w:szCs w:val="24"/>
              </w:rPr>
            </w:pPr>
            <w:r>
              <w:rPr>
                <w:rFonts w:ascii="Times New Roman" w:hAnsi="Times New Roman" w:cs="Times New Roman"/>
                <w:color w:val="000000"/>
                <w:sz w:val="24"/>
                <w:szCs w:val="24"/>
              </w:rPr>
              <w:t>Example: Many thanks for your prompt reply.</w:t>
            </w:r>
          </w:p>
          <w:p w14:paraId="3A09EFC9" w14:textId="77777777" w:rsidR="00D31FE4" w:rsidRDefault="00D31FE4">
            <w:pPr>
              <w:spacing w:after="0" w:line="240" w:lineRule="auto"/>
              <w:rPr>
                <w:sz w:val="24"/>
                <w:szCs w:val="24"/>
              </w:rPr>
            </w:pPr>
            <w:r>
              <w:rPr>
                <w:rFonts w:ascii="Times New Roman" w:hAnsi="Times New Roman" w:cs="Times New Roman"/>
                <w:color w:val="000000"/>
                <w:sz w:val="24"/>
                <w:szCs w:val="24"/>
              </w:rPr>
              <w:t>1. I have put some information_____________ the post.</w:t>
            </w:r>
          </w:p>
          <w:p w14:paraId="2A40CA5D" w14:textId="77777777" w:rsidR="00D31FE4" w:rsidRDefault="00D31FE4">
            <w:pPr>
              <w:spacing w:after="0" w:line="240" w:lineRule="auto"/>
              <w:rPr>
                <w:sz w:val="24"/>
                <w:szCs w:val="24"/>
              </w:rPr>
            </w:pPr>
            <w:r>
              <w:rPr>
                <w:rFonts w:ascii="Times New Roman" w:hAnsi="Times New Roman" w:cs="Times New Roman"/>
                <w:color w:val="000000"/>
                <w:sz w:val="24"/>
                <w:szCs w:val="24"/>
              </w:rPr>
              <w:t>2. We believe _______________ buying from local suppliers.</w:t>
            </w:r>
          </w:p>
          <w:p w14:paraId="12A00B2F" w14:textId="77777777" w:rsidR="00D31FE4" w:rsidRDefault="00D31FE4">
            <w:pPr>
              <w:spacing w:after="0" w:line="240" w:lineRule="auto"/>
              <w:rPr>
                <w:sz w:val="24"/>
                <w:szCs w:val="24"/>
              </w:rPr>
            </w:pPr>
            <w:r>
              <w:rPr>
                <w:rFonts w:ascii="Times New Roman" w:hAnsi="Times New Roman" w:cs="Times New Roman"/>
                <w:color w:val="000000"/>
                <w:sz w:val="24"/>
                <w:szCs w:val="24"/>
              </w:rPr>
              <w:t>3. We are looking _____________ a new supplier.</w:t>
            </w:r>
          </w:p>
          <w:p w14:paraId="20D9C2CC" w14:textId="77777777" w:rsidR="00D31FE4" w:rsidRDefault="00D31FE4">
            <w:pPr>
              <w:spacing w:after="0" w:line="240" w:lineRule="auto"/>
              <w:rPr>
                <w:sz w:val="24"/>
                <w:szCs w:val="24"/>
              </w:rPr>
            </w:pPr>
            <w:r>
              <w:rPr>
                <w:rFonts w:ascii="Times New Roman" w:hAnsi="Times New Roman" w:cs="Times New Roman"/>
                <w:color w:val="000000"/>
                <w:sz w:val="24"/>
                <w:szCs w:val="24"/>
              </w:rPr>
              <w:t>4. I have forwarded your enquiry _____________BMES.</w:t>
            </w:r>
          </w:p>
          <w:p w14:paraId="5D12D2D7" w14:textId="77777777" w:rsidR="00D31FE4" w:rsidRDefault="00D31FE4">
            <w:pPr>
              <w:spacing w:after="0" w:line="240" w:lineRule="auto"/>
              <w:rPr>
                <w:sz w:val="24"/>
                <w:szCs w:val="24"/>
              </w:rPr>
            </w:pPr>
            <w:r>
              <w:rPr>
                <w:rFonts w:ascii="Times New Roman" w:hAnsi="Times New Roman" w:cs="Times New Roman"/>
                <w:color w:val="000000"/>
                <w:sz w:val="24"/>
                <w:szCs w:val="24"/>
              </w:rPr>
              <w:t>5. Where can I buy spare parts _____________ our machinery?</w:t>
            </w:r>
          </w:p>
          <w:p w14:paraId="362F6DEE" w14:textId="77777777" w:rsidR="00D31FE4" w:rsidRDefault="00D31FE4">
            <w:pPr>
              <w:spacing w:after="0" w:line="240" w:lineRule="auto"/>
              <w:rPr>
                <w:sz w:val="24"/>
                <w:szCs w:val="24"/>
              </w:rPr>
            </w:pPr>
            <w:r>
              <w:rPr>
                <w:rFonts w:ascii="Times New Roman" w:hAnsi="Times New Roman" w:cs="Times New Roman"/>
                <w:color w:val="000000"/>
                <w:sz w:val="24"/>
                <w:szCs w:val="24"/>
              </w:rPr>
              <w:t>6. I am interested __________ your new range of furniture.</w:t>
            </w:r>
          </w:p>
          <w:p w14:paraId="5499058C" w14:textId="77777777" w:rsidR="00D31FE4" w:rsidRDefault="00D31FE4">
            <w:pPr>
              <w:spacing w:after="0" w:line="240" w:lineRule="auto"/>
              <w:rPr>
                <w:sz w:val="24"/>
                <w:szCs w:val="24"/>
              </w:rPr>
            </w:pPr>
            <w:r>
              <w:rPr>
                <w:rFonts w:ascii="Times New Roman" w:hAnsi="Times New Roman" w:cs="Times New Roman"/>
                <w:color w:val="000000"/>
                <w:sz w:val="24"/>
                <w:szCs w:val="24"/>
              </w:rPr>
              <w:t>7. __________ reference __________ your enquiry, I have attached our latest brochure.</w:t>
            </w:r>
          </w:p>
          <w:p w14:paraId="0D76ADA5" w14:textId="77777777" w:rsidR="00D31FE4" w:rsidRDefault="00D31FE4">
            <w:pPr>
              <w:spacing w:after="0" w:line="240" w:lineRule="auto"/>
              <w:rPr>
                <w:sz w:val="24"/>
                <w:szCs w:val="24"/>
              </w:rPr>
            </w:pPr>
          </w:p>
          <w:p w14:paraId="1CF047FE" w14:textId="77777777" w:rsidR="00D31FE4" w:rsidRDefault="00D31FE4">
            <w:pPr>
              <w:spacing w:after="0" w:line="240" w:lineRule="auto"/>
              <w:rPr>
                <w:sz w:val="24"/>
                <w:szCs w:val="24"/>
              </w:rPr>
            </w:pPr>
            <w:r>
              <w:rPr>
                <w:rFonts w:ascii="Times New Roman" w:hAnsi="Times New Roman" w:cs="Times New Roman"/>
                <w:color w:val="000000"/>
                <w:sz w:val="24"/>
                <w:szCs w:val="24"/>
              </w:rPr>
              <w:t>Ex.1. Match the two parts of the sentences used in making enquiries.</w:t>
            </w:r>
          </w:p>
          <w:p w14:paraId="4906A5D4" w14:textId="77777777" w:rsidR="00D31FE4" w:rsidRDefault="00D31FE4">
            <w:pPr>
              <w:spacing w:after="0" w:line="240" w:lineRule="auto"/>
              <w:rPr>
                <w:sz w:val="24"/>
                <w:szCs w:val="24"/>
              </w:rPr>
            </w:pPr>
            <w:r>
              <w:rPr>
                <w:rFonts w:ascii="Times New Roman" w:hAnsi="Times New Roman" w:cs="Times New Roman"/>
                <w:color w:val="000000"/>
                <w:sz w:val="24"/>
                <w:szCs w:val="24"/>
              </w:rPr>
              <w:t>1. I’d like to know a. some more information about our products.</w:t>
            </w:r>
          </w:p>
          <w:p w14:paraId="1F148598" w14:textId="77777777" w:rsidR="00D31FE4" w:rsidRDefault="00D31FE4">
            <w:pPr>
              <w:spacing w:after="0" w:line="240" w:lineRule="auto"/>
              <w:rPr>
                <w:sz w:val="24"/>
                <w:szCs w:val="24"/>
              </w:rPr>
            </w:pPr>
            <w:r>
              <w:rPr>
                <w:rFonts w:ascii="Times New Roman" w:hAnsi="Times New Roman" w:cs="Times New Roman"/>
                <w:color w:val="000000"/>
                <w:sz w:val="24"/>
                <w:szCs w:val="24"/>
              </w:rPr>
              <w:t>2. We are having problems b. to our brochure.</w:t>
            </w:r>
          </w:p>
          <w:p w14:paraId="7155C7F2" w14:textId="77777777" w:rsidR="00D31FE4" w:rsidRDefault="00D31FE4">
            <w:pPr>
              <w:spacing w:after="0" w:line="240" w:lineRule="auto"/>
              <w:rPr>
                <w:sz w:val="24"/>
                <w:szCs w:val="24"/>
              </w:rPr>
            </w:pPr>
            <w:r>
              <w:rPr>
                <w:rFonts w:ascii="Times New Roman" w:hAnsi="Times New Roman" w:cs="Times New Roman"/>
                <w:color w:val="000000"/>
                <w:sz w:val="24"/>
                <w:szCs w:val="24"/>
              </w:rPr>
              <w:t>3. We can recommend c. arranging a suitable delivery date.</w:t>
            </w:r>
          </w:p>
          <w:p w14:paraId="02E483CE" w14:textId="77777777" w:rsidR="00D31FE4" w:rsidRDefault="00D31FE4">
            <w:pPr>
              <w:spacing w:after="0" w:line="240" w:lineRule="auto"/>
              <w:rPr>
                <w:sz w:val="24"/>
                <w:szCs w:val="24"/>
              </w:rPr>
            </w:pPr>
            <w:r>
              <w:rPr>
                <w:rFonts w:ascii="Times New Roman" w:hAnsi="Times New Roman" w:cs="Times New Roman"/>
                <w:color w:val="000000"/>
                <w:sz w:val="24"/>
                <w:szCs w:val="24"/>
              </w:rPr>
              <w:t>4. We are looking d. you could send us more information.</w:t>
            </w:r>
          </w:p>
          <w:p w14:paraId="13A1371A" w14:textId="77777777" w:rsidR="00D31FE4" w:rsidRDefault="00D31FE4">
            <w:pPr>
              <w:spacing w:after="0" w:line="240" w:lineRule="auto"/>
              <w:rPr>
                <w:sz w:val="24"/>
                <w:szCs w:val="24"/>
              </w:rPr>
            </w:pPr>
            <w:r>
              <w:rPr>
                <w:rFonts w:ascii="Times New Roman" w:hAnsi="Times New Roman" w:cs="Times New Roman"/>
                <w:color w:val="000000"/>
                <w:sz w:val="24"/>
                <w:szCs w:val="24"/>
              </w:rPr>
              <w:t>5. I’ll send you e. where we can buy spare parts.</w:t>
            </w:r>
          </w:p>
          <w:p w14:paraId="2ACB9BF1" w14:textId="77777777" w:rsidR="00D31FE4" w:rsidRDefault="00D31FE4">
            <w:pPr>
              <w:spacing w:after="0" w:line="240" w:lineRule="auto"/>
              <w:rPr>
                <w:sz w:val="24"/>
                <w:szCs w:val="24"/>
              </w:rPr>
            </w:pPr>
            <w:r>
              <w:rPr>
                <w:rFonts w:ascii="Times New Roman" w:hAnsi="Times New Roman" w:cs="Times New Roman"/>
                <w:color w:val="000000"/>
                <w:sz w:val="24"/>
                <w:szCs w:val="24"/>
              </w:rPr>
              <w:t>6. Please refer f. a supplier in London.</w:t>
            </w:r>
          </w:p>
          <w:p w14:paraId="602A3F92" w14:textId="77777777" w:rsidR="00D31FE4" w:rsidRDefault="00D31FE4">
            <w:pPr>
              <w:spacing w:after="0" w:line="240" w:lineRule="auto"/>
              <w:rPr>
                <w:sz w:val="24"/>
                <w:szCs w:val="24"/>
              </w:rPr>
            </w:pPr>
            <w:r>
              <w:rPr>
                <w:rFonts w:ascii="Times New Roman" w:hAnsi="Times New Roman" w:cs="Times New Roman"/>
                <w:color w:val="000000"/>
                <w:sz w:val="24"/>
                <w:szCs w:val="24"/>
              </w:rPr>
              <w:t>7. We would like to arrange g. on your website.</w:t>
            </w:r>
          </w:p>
          <w:p w14:paraId="4FD5A7C5" w14:textId="77777777" w:rsidR="00D31FE4" w:rsidRDefault="00D31FE4">
            <w:pPr>
              <w:spacing w:after="0" w:line="240" w:lineRule="auto"/>
              <w:rPr>
                <w:sz w:val="24"/>
                <w:szCs w:val="24"/>
              </w:rPr>
            </w:pPr>
            <w:r>
              <w:rPr>
                <w:rFonts w:ascii="Times New Roman" w:hAnsi="Times New Roman" w:cs="Times New Roman"/>
                <w:color w:val="000000"/>
                <w:sz w:val="24"/>
                <w:szCs w:val="24"/>
              </w:rPr>
              <w:t>8. We would be grateful if h. for a new supplier.</w:t>
            </w:r>
          </w:p>
          <w:p w14:paraId="52920157" w14:textId="77777777" w:rsidR="00D31FE4" w:rsidRDefault="00D31FE4">
            <w:pPr>
              <w:spacing w:after="0" w:line="240" w:lineRule="auto"/>
              <w:rPr>
                <w:sz w:val="24"/>
                <w:szCs w:val="24"/>
              </w:rPr>
            </w:pPr>
            <w:r>
              <w:rPr>
                <w:rFonts w:ascii="Times New Roman" w:hAnsi="Times New Roman" w:cs="Times New Roman"/>
                <w:color w:val="000000"/>
                <w:sz w:val="24"/>
                <w:szCs w:val="24"/>
              </w:rPr>
              <w:t>9. I couldn’t find the information i. a visit</w:t>
            </w:r>
          </w:p>
          <w:p w14:paraId="464A391A" w14:textId="77777777" w:rsidR="00D31FE4" w:rsidRDefault="00D31FE4">
            <w:pPr>
              <w:spacing w:after="0" w:line="240" w:lineRule="auto"/>
              <w:rPr>
                <w:sz w:val="24"/>
                <w:szCs w:val="24"/>
              </w:rPr>
            </w:pPr>
          </w:p>
          <w:p w14:paraId="287D73C3" w14:textId="77777777" w:rsidR="00D31FE4" w:rsidRDefault="00D31FE4">
            <w:pPr>
              <w:spacing w:after="0" w:line="240" w:lineRule="auto"/>
              <w:rPr>
                <w:sz w:val="24"/>
                <w:szCs w:val="24"/>
              </w:rPr>
            </w:pPr>
            <w:r>
              <w:rPr>
                <w:rFonts w:ascii="Times New Roman" w:hAnsi="Times New Roman" w:cs="Times New Roman"/>
                <w:color w:val="000000"/>
                <w:sz w:val="24"/>
                <w:szCs w:val="24"/>
              </w:rPr>
              <w:t>Пример задания по разделу 3:</w:t>
            </w:r>
          </w:p>
          <w:p w14:paraId="6FCEC718" w14:textId="77777777" w:rsidR="00D31FE4" w:rsidRDefault="00D31FE4">
            <w:pPr>
              <w:spacing w:after="0" w:line="240" w:lineRule="auto"/>
              <w:rPr>
                <w:sz w:val="24"/>
                <w:szCs w:val="24"/>
              </w:rPr>
            </w:pPr>
            <w:r>
              <w:rPr>
                <w:rFonts w:ascii="Times New Roman" w:hAnsi="Times New Roman" w:cs="Times New Roman"/>
                <w:color w:val="000000"/>
                <w:sz w:val="24"/>
                <w:szCs w:val="24"/>
              </w:rPr>
              <w:t>Complete the text with a suitable word from the box. There is one extra word</w:t>
            </w:r>
          </w:p>
          <w:p w14:paraId="6AB8D9F4" w14:textId="77777777" w:rsidR="00D31FE4" w:rsidRDefault="00D31FE4">
            <w:pPr>
              <w:spacing w:after="0" w:line="240" w:lineRule="auto"/>
              <w:rPr>
                <w:sz w:val="24"/>
                <w:szCs w:val="24"/>
              </w:rPr>
            </w:pPr>
            <w:r>
              <w:rPr>
                <w:rFonts w:ascii="Times New Roman" w:hAnsi="Times New Roman" w:cs="Times New Roman"/>
                <w:color w:val="000000"/>
                <w:sz w:val="24"/>
                <w:szCs w:val="24"/>
              </w:rPr>
              <w:t>While    On the other hand  so   nevertheless   moreover   thus    although</w:t>
            </w:r>
          </w:p>
          <w:p w14:paraId="508E57C1" w14:textId="77777777" w:rsidR="00D31FE4" w:rsidRDefault="00D31FE4">
            <w:pPr>
              <w:spacing w:after="0" w:line="240" w:lineRule="auto"/>
              <w:rPr>
                <w:sz w:val="24"/>
                <w:szCs w:val="24"/>
              </w:rPr>
            </w:pPr>
            <w:r>
              <w:rPr>
                <w:rFonts w:ascii="Times New Roman" w:hAnsi="Times New Roman" w:cs="Times New Roman"/>
                <w:color w:val="000000"/>
                <w:sz w:val="24"/>
                <w:szCs w:val="24"/>
              </w:rPr>
              <w:t>Would you like to become a scientist? Many students would answer this question with a definite “no” __________ quite a lot of them dreamed about making scientific breakthroughs in medicine, physics or chemistry in their childhood. Soon do youngsters realize the real scientific work is not that exciting and flashy as it is shown in popular films and comic books. __________, what does it take to become a great scientist?</w:t>
            </w:r>
          </w:p>
          <w:p w14:paraId="7FC97973" w14:textId="77777777" w:rsidR="00D31FE4" w:rsidRDefault="00D31FE4">
            <w:pPr>
              <w:spacing w:after="0" w:line="240" w:lineRule="auto"/>
              <w:rPr>
                <w:sz w:val="24"/>
                <w:szCs w:val="24"/>
              </w:rPr>
            </w:pPr>
            <w:r>
              <w:rPr>
                <w:rFonts w:ascii="Times New Roman" w:hAnsi="Times New Roman" w:cs="Times New Roman"/>
                <w:color w:val="000000"/>
                <w:sz w:val="24"/>
                <w:szCs w:val="24"/>
              </w:rPr>
              <w:t>_______________ some inborn gift is thought to be a  prerequisite for a great scientist, greatness in science is mainly about hard work and determination, rather than talent and vision. History knows many examples of a great scientific insight being wasted because a scientist wasn't determined enough to continue his work under financial, political or social pressure.</w:t>
            </w:r>
          </w:p>
          <w:p w14:paraId="6F453805" w14:textId="77777777" w:rsidR="00D31FE4" w:rsidRDefault="00D31FE4">
            <w:pPr>
              <w:spacing w:after="0" w:line="240" w:lineRule="auto"/>
              <w:rPr>
                <w:sz w:val="24"/>
                <w:szCs w:val="24"/>
              </w:rPr>
            </w:pPr>
            <w:r>
              <w:rPr>
                <w:rFonts w:ascii="Times New Roman" w:hAnsi="Times New Roman" w:cs="Times New Roman"/>
                <w:color w:val="000000"/>
                <w:sz w:val="24"/>
                <w:szCs w:val="24"/>
              </w:rPr>
              <w:t>_________________ all this hard work might appear pointless if a scientist lacks curiosity and courage to ask questions about the world and try to answer them. ________, a great scientist poses unusual questions about the world and is able to apply his determination, skill and infinite energy to find the answer.</w:t>
            </w:r>
          </w:p>
          <w:p w14:paraId="4D8312C6" w14:textId="77777777" w:rsidR="00D31FE4" w:rsidRDefault="00D31FE4">
            <w:pPr>
              <w:spacing w:after="0" w:line="240" w:lineRule="auto"/>
              <w:rPr>
                <w:sz w:val="24"/>
                <w:szCs w:val="24"/>
              </w:rPr>
            </w:pPr>
            <w:r>
              <w:rPr>
                <w:rFonts w:ascii="Times New Roman" w:hAnsi="Times New Roman" w:cs="Times New Roman"/>
                <w:color w:val="000000"/>
                <w:sz w:val="24"/>
                <w:szCs w:val="24"/>
              </w:rPr>
              <w:t>________________, which is more important, a great scientist should never lose sight of his high moral principles and humanistic values so that his discoveries would serve progress and prosperity rather than violence and injustice.</w:t>
            </w:r>
          </w:p>
          <w:p w14:paraId="3874129E" w14:textId="77777777" w:rsidR="00D31FE4" w:rsidRDefault="00D31FE4">
            <w:pPr>
              <w:spacing w:after="0" w:line="240" w:lineRule="auto"/>
              <w:rPr>
                <w:sz w:val="24"/>
                <w:szCs w:val="24"/>
              </w:rPr>
            </w:pPr>
            <w:r>
              <w:rPr>
                <w:rFonts w:ascii="Times New Roman" w:hAnsi="Times New Roman" w:cs="Times New Roman"/>
                <w:color w:val="000000"/>
                <w:sz w:val="24"/>
                <w:szCs w:val="24"/>
              </w:rPr>
              <w:t>b. Write a similar answer to one of the following questions. Use the word from the box above.</w:t>
            </w:r>
          </w:p>
          <w:p w14:paraId="57FB0553" w14:textId="77777777" w:rsidR="00D31FE4" w:rsidRDefault="00D31FE4">
            <w:pPr>
              <w:spacing w:after="0" w:line="240" w:lineRule="auto"/>
              <w:rPr>
                <w:sz w:val="24"/>
                <w:szCs w:val="24"/>
              </w:rPr>
            </w:pPr>
            <w:r>
              <w:rPr>
                <w:rFonts w:ascii="Times New Roman" w:hAnsi="Times New Roman" w:cs="Times New Roman"/>
                <w:color w:val="000000"/>
                <w:sz w:val="24"/>
                <w:szCs w:val="24"/>
              </w:rPr>
              <w:t>1) What does it take to be a great programmer?</w:t>
            </w:r>
          </w:p>
          <w:p w14:paraId="54081765" w14:textId="77777777" w:rsidR="00D31FE4" w:rsidRDefault="00D31FE4">
            <w:pPr>
              <w:spacing w:after="0" w:line="240" w:lineRule="auto"/>
              <w:rPr>
                <w:sz w:val="24"/>
                <w:szCs w:val="24"/>
              </w:rPr>
            </w:pPr>
            <w:r>
              <w:rPr>
                <w:rFonts w:ascii="Times New Roman" w:hAnsi="Times New Roman" w:cs="Times New Roman"/>
                <w:color w:val="000000"/>
                <w:sz w:val="24"/>
                <w:szCs w:val="24"/>
              </w:rPr>
              <w:t>2) What scientist can you call your idol and why?</w:t>
            </w:r>
          </w:p>
        </w:tc>
      </w:tr>
    </w:tbl>
    <w:p w14:paraId="386D698D"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79"/>
        <w:gridCol w:w="142"/>
        <w:gridCol w:w="4379"/>
        <w:gridCol w:w="1005"/>
      </w:tblGrid>
      <w:tr w:rsidR="00D31FE4" w14:paraId="590419AC" w14:textId="77777777">
        <w:trPr>
          <w:trHeight w:hRule="exact" w:val="416"/>
        </w:trPr>
        <w:tc>
          <w:tcPr>
            <w:tcW w:w="4692" w:type="dxa"/>
            <w:shd w:val="clear" w:color="C0C0C0" w:fill="FFFFFF"/>
            <w:tcMar>
              <w:left w:w="34" w:type="dxa"/>
              <w:right w:w="34" w:type="dxa"/>
            </w:tcMar>
          </w:tcPr>
          <w:p w14:paraId="587728D4"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143" w:type="dxa"/>
          </w:tcPr>
          <w:p w14:paraId="6E66285A" w14:textId="77777777" w:rsidR="00D31FE4" w:rsidRDefault="00D31FE4"/>
        </w:tc>
        <w:tc>
          <w:tcPr>
            <w:tcW w:w="4395" w:type="dxa"/>
          </w:tcPr>
          <w:p w14:paraId="6026EEA4" w14:textId="77777777" w:rsidR="00D31FE4" w:rsidRDefault="00D31FE4"/>
        </w:tc>
        <w:tc>
          <w:tcPr>
            <w:tcW w:w="1007" w:type="dxa"/>
            <w:shd w:val="clear" w:color="C0C0C0" w:fill="FFFFFF"/>
            <w:tcMar>
              <w:left w:w="34" w:type="dxa"/>
              <w:right w:w="34" w:type="dxa"/>
            </w:tcMar>
          </w:tcPr>
          <w:p w14:paraId="509E03C9"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9</w:t>
            </w:r>
          </w:p>
        </w:tc>
      </w:tr>
      <w:tr w:rsidR="00D31FE4" w14:paraId="36D0C753" w14:textId="77777777">
        <w:trPr>
          <w:trHeight w:hRule="exact" w:val="11944"/>
        </w:trPr>
        <w:tc>
          <w:tcPr>
            <w:tcW w:w="10221" w:type="dxa"/>
            <w:gridSpan w:val="4"/>
            <w:shd w:val="clear" w:color="000000" w:fill="FFFFFF"/>
            <w:tcMar>
              <w:left w:w="34" w:type="dxa"/>
              <w:right w:w="34" w:type="dxa"/>
            </w:tcMar>
          </w:tcPr>
          <w:p w14:paraId="0D59CBA8" w14:textId="77777777" w:rsidR="00D31FE4" w:rsidRDefault="00D31FE4">
            <w:pPr>
              <w:spacing w:after="0" w:line="240" w:lineRule="auto"/>
              <w:rPr>
                <w:sz w:val="24"/>
                <w:szCs w:val="24"/>
              </w:rPr>
            </w:pPr>
          </w:p>
          <w:p w14:paraId="48E69C49" w14:textId="77777777" w:rsidR="00D31FE4" w:rsidRDefault="00D31FE4">
            <w:pPr>
              <w:spacing w:after="0" w:line="240" w:lineRule="auto"/>
              <w:rPr>
                <w:sz w:val="24"/>
                <w:szCs w:val="24"/>
              </w:rPr>
            </w:pPr>
            <w:r>
              <w:rPr>
                <w:rFonts w:ascii="Times New Roman" w:hAnsi="Times New Roman" w:cs="Times New Roman"/>
                <w:color w:val="000000"/>
                <w:sz w:val="24"/>
                <w:szCs w:val="24"/>
              </w:rPr>
              <w:t>Пример задания по разделу 4.</w:t>
            </w:r>
          </w:p>
          <w:p w14:paraId="52067575" w14:textId="77777777" w:rsidR="00D31FE4" w:rsidRDefault="00D31FE4">
            <w:pPr>
              <w:spacing w:after="0" w:line="240" w:lineRule="auto"/>
              <w:rPr>
                <w:sz w:val="24"/>
                <w:szCs w:val="24"/>
              </w:rPr>
            </w:pPr>
            <w:r>
              <w:rPr>
                <w:rFonts w:ascii="Times New Roman" w:hAnsi="Times New Roman" w:cs="Times New Roman"/>
                <w:color w:val="000000"/>
                <w:sz w:val="24"/>
                <w:szCs w:val="24"/>
              </w:rPr>
              <w:t>Task. Speak on the following ways of communication.  Comment on each of the way and say which one is the most suitable for you?</w:t>
            </w:r>
          </w:p>
          <w:p w14:paraId="5CD4FAA5" w14:textId="77777777" w:rsidR="00D31FE4" w:rsidRDefault="00D31FE4">
            <w:pPr>
              <w:spacing w:after="0" w:line="240" w:lineRule="auto"/>
              <w:rPr>
                <w:sz w:val="24"/>
                <w:szCs w:val="24"/>
              </w:rPr>
            </w:pPr>
            <w:r>
              <w:rPr>
                <w:rFonts w:ascii="Times New Roman" w:hAnsi="Times New Roman" w:cs="Times New Roman"/>
                <w:color w:val="000000"/>
                <w:sz w:val="24"/>
                <w:szCs w:val="24"/>
              </w:rPr>
              <w:t>1. Letters. 4. Handwritten notes.</w:t>
            </w:r>
          </w:p>
          <w:p w14:paraId="71A0706B" w14:textId="77777777" w:rsidR="00D31FE4" w:rsidRDefault="00D31FE4">
            <w:pPr>
              <w:spacing w:after="0" w:line="240" w:lineRule="auto"/>
              <w:rPr>
                <w:sz w:val="24"/>
                <w:szCs w:val="24"/>
              </w:rPr>
            </w:pPr>
            <w:r>
              <w:rPr>
                <w:rFonts w:ascii="Times New Roman" w:hAnsi="Times New Roman" w:cs="Times New Roman"/>
                <w:color w:val="000000"/>
                <w:sz w:val="24"/>
                <w:szCs w:val="24"/>
              </w:rPr>
              <w:t>2. Face-to-face. 5. Telephone calls.</w:t>
            </w:r>
          </w:p>
          <w:p w14:paraId="3305A8F7" w14:textId="77777777" w:rsidR="00D31FE4" w:rsidRDefault="00D31FE4">
            <w:pPr>
              <w:spacing w:after="0" w:line="240" w:lineRule="auto"/>
              <w:rPr>
                <w:sz w:val="24"/>
                <w:szCs w:val="24"/>
              </w:rPr>
            </w:pPr>
            <w:r>
              <w:rPr>
                <w:rFonts w:ascii="Times New Roman" w:hAnsi="Times New Roman" w:cs="Times New Roman"/>
                <w:color w:val="000000"/>
                <w:sz w:val="24"/>
                <w:szCs w:val="24"/>
              </w:rPr>
              <w:t>3. E-mail</w:t>
            </w:r>
          </w:p>
          <w:p w14:paraId="7B2FDB60" w14:textId="77777777" w:rsidR="00D31FE4" w:rsidRDefault="00D31FE4">
            <w:pPr>
              <w:spacing w:after="0" w:line="240" w:lineRule="auto"/>
              <w:rPr>
                <w:sz w:val="24"/>
                <w:szCs w:val="24"/>
              </w:rPr>
            </w:pPr>
            <w:r>
              <w:rPr>
                <w:rFonts w:ascii="Times New Roman" w:hAnsi="Times New Roman" w:cs="Times New Roman"/>
                <w:color w:val="000000"/>
                <w:sz w:val="24"/>
                <w:szCs w:val="24"/>
              </w:rPr>
              <w:t>E-mail</w:t>
            </w:r>
          </w:p>
          <w:p w14:paraId="75FFF54C" w14:textId="77777777" w:rsidR="00D31FE4" w:rsidRDefault="00D31FE4">
            <w:pPr>
              <w:spacing w:after="0" w:line="240" w:lineRule="auto"/>
              <w:rPr>
                <w:sz w:val="24"/>
                <w:szCs w:val="24"/>
              </w:rPr>
            </w:pPr>
            <w:r>
              <w:rPr>
                <w:rFonts w:ascii="Times New Roman" w:hAnsi="Times New Roman" w:cs="Times New Roman"/>
                <w:color w:val="000000"/>
                <w:sz w:val="24"/>
                <w:szCs w:val="24"/>
              </w:rPr>
              <w:t>Discus or think about these questions</w:t>
            </w:r>
          </w:p>
          <w:p w14:paraId="77725586" w14:textId="77777777" w:rsidR="00D31FE4" w:rsidRDefault="00D31FE4">
            <w:pPr>
              <w:spacing w:after="0" w:line="240" w:lineRule="auto"/>
              <w:rPr>
                <w:sz w:val="24"/>
                <w:szCs w:val="24"/>
              </w:rPr>
            </w:pPr>
            <w:r>
              <w:rPr>
                <w:rFonts w:ascii="Times New Roman" w:hAnsi="Times New Roman" w:cs="Times New Roman"/>
                <w:color w:val="000000"/>
                <w:sz w:val="24"/>
                <w:szCs w:val="24"/>
              </w:rPr>
              <w:t>1. About how many emails do you send every day?</w:t>
            </w:r>
          </w:p>
          <w:p w14:paraId="7847EBB0" w14:textId="77777777" w:rsidR="00D31FE4" w:rsidRDefault="00D31FE4">
            <w:pPr>
              <w:spacing w:after="0" w:line="240" w:lineRule="auto"/>
              <w:rPr>
                <w:sz w:val="24"/>
                <w:szCs w:val="24"/>
              </w:rPr>
            </w:pPr>
            <w:r>
              <w:rPr>
                <w:rFonts w:ascii="Times New Roman" w:hAnsi="Times New Roman" w:cs="Times New Roman"/>
                <w:color w:val="000000"/>
                <w:sz w:val="24"/>
                <w:szCs w:val="24"/>
              </w:rPr>
              <w:t>2. Who do you send them to?</w:t>
            </w:r>
          </w:p>
          <w:p w14:paraId="7A29C26F" w14:textId="77777777" w:rsidR="00D31FE4" w:rsidRDefault="00D31FE4">
            <w:pPr>
              <w:spacing w:after="0" w:line="240" w:lineRule="auto"/>
              <w:rPr>
                <w:sz w:val="24"/>
                <w:szCs w:val="24"/>
              </w:rPr>
            </w:pPr>
            <w:r>
              <w:rPr>
                <w:rFonts w:ascii="Times New Roman" w:hAnsi="Times New Roman" w:cs="Times New Roman"/>
                <w:color w:val="000000"/>
                <w:sz w:val="24"/>
                <w:szCs w:val="24"/>
              </w:rPr>
              <w:t>3. What do you like about emails?</w:t>
            </w:r>
          </w:p>
          <w:p w14:paraId="2F151423" w14:textId="77777777" w:rsidR="00D31FE4" w:rsidRDefault="00D31FE4">
            <w:pPr>
              <w:spacing w:after="0" w:line="240" w:lineRule="auto"/>
              <w:rPr>
                <w:sz w:val="24"/>
                <w:szCs w:val="24"/>
              </w:rPr>
            </w:pPr>
            <w:r>
              <w:rPr>
                <w:rFonts w:ascii="Times New Roman" w:hAnsi="Times New Roman" w:cs="Times New Roman"/>
                <w:color w:val="000000"/>
                <w:sz w:val="24"/>
                <w:szCs w:val="24"/>
              </w:rPr>
              <w:t>4. What don’t you like about them?</w:t>
            </w:r>
          </w:p>
          <w:p w14:paraId="56B24746" w14:textId="77777777" w:rsidR="00D31FE4" w:rsidRDefault="00D31FE4">
            <w:pPr>
              <w:spacing w:after="0" w:line="240" w:lineRule="auto"/>
              <w:rPr>
                <w:sz w:val="24"/>
                <w:szCs w:val="24"/>
              </w:rPr>
            </w:pPr>
            <w:r>
              <w:rPr>
                <w:rFonts w:ascii="Times New Roman" w:hAnsi="Times New Roman" w:cs="Times New Roman"/>
                <w:color w:val="000000"/>
                <w:sz w:val="24"/>
                <w:szCs w:val="24"/>
              </w:rPr>
              <w:t>Write a short e-mail (about 30 words) to all staff in the Marketing Department.</w:t>
            </w:r>
          </w:p>
          <w:p w14:paraId="106529FD" w14:textId="77777777" w:rsidR="00D31FE4" w:rsidRDefault="00D31FE4">
            <w:pPr>
              <w:spacing w:after="0" w:line="240" w:lineRule="auto"/>
              <w:rPr>
                <w:sz w:val="24"/>
                <w:szCs w:val="24"/>
              </w:rPr>
            </w:pPr>
          </w:p>
          <w:p w14:paraId="1408956C" w14:textId="77777777" w:rsidR="00D31FE4" w:rsidRDefault="00D31FE4">
            <w:pPr>
              <w:spacing w:after="0" w:line="240" w:lineRule="auto"/>
              <w:rPr>
                <w:sz w:val="24"/>
                <w:szCs w:val="24"/>
              </w:rPr>
            </w:pPr>
            <w:r>
              <w:rPr>
                <w:rFonts w:ascii="Times New Roman" w:hAnsi="Times New Roman" w:cs="Times New Roman"/>
                <w:color w:val="000000"/>
                <w:sz w:val="24"/>
                <w:szCs w:val="24"/>
              </w:rPr>
              <w:t>Пример задания по разделу 5:</w:t>
            </w:r>
          </w:p>
          <w:p w14:paraId="285900CA" w14:textId="77777777" w:rsidR="00D31FE4" w:rsidRDefault="00D31FE4">
            <w:pPr>
              <w:spacing w:after="0" w:line="240" w:lineRule="auto"/>
              <w:rPr>
                <w:sz w:val="24"/>
                <w:szCs w:val="24"/>
              </w:rPr>
            </w:pPr>
          </w:p>
          <w:p w14:paraId="798013D4" w14:textId="77777777" w:rsidR="00D31FE4" w:rsidRDefault="00D31FE4">
            <w:pPr>
              <w:spacing w:after="0" w:line="240" w:lineRule="auto"/>
              <w:rPr>
                <w:sz w:val="24"/>
                <w:szCs w:val="24"/>
              </w:rPr>
            </w:pPr>
            <w:r>
              <w:rPr>
                <w:rFonts w:ascii="Times New Roman" w:hAnsi="Times New Roman" w:cs="Times New Roman"/>
                <w:color w:val="000000"/>
                <w:sz w:val="24"/>
                <w:szCs w:val="24"/>
              </w:rPr>
              <w:t>Read the instructions and write a letter (60-90 words). Begin it with a salutation and end politely.</w:t>
            </w:r>
          </w:p>
          <w:p w14:paraId="4185B309" w14:textId="77777777" w:rsidR="00D31FE4" w:rsidRDefault="00D31FE4">
            <w:pPr>
              <w:spacing w:after="0" w:line="240" w:lineRule="auto"/>
              <w:rPr>
                <w:sz w:val="24"/>
                <w:szCs w:val="24"/>
              </w:rPr>
            </w:pPr>
            <w:r>
              <w:rPr>
                <w:rFonts w:ascii="Times New Roman" w:hAnsi="Times New Roman" w:cs="Times New Roman"/>
                <w:color w:val="000000"/>
                <w:sz w:val="24"/>
                <w:szCs w:val="24"/>
              </w:rPr>
              <w:t>You are a senior manager in the Human Resources Department of a big company. Two days ago, you interviewed candidates applied for the position of a sales manager. Write a letter to the successful candidate. Give the name of the position, the starting day, the salary and number of days of annual leave. Add any other information that will be useful.</w:t>
            </w:r>
          </w:p>
          <w:p w14:paraId="41324666" w14:textId="77777777" w:rsidR="00D31FE4" w:rsidRDefault="00D31FE4">
            <w:pPr>
              <w:spacing w:after="0" w:line="240" w:lineRule="auto"/>
              <w:rPr>
                <w:sz w:val="24"/>
                <w:szCs w:val="24"/>
              </w:rPr>
            </w:pPr>
            <w:r>
              <w:rPr>
                <w:rFonts w:ascii="Times New Roman" w:hAnsi="Times New Roman" w:cs="Times New Roman"/>
                <w:color w:val="000000"/>
                <w:sz w:val="24"/>
                <w:szCs w:val="24"/>
              </w:rPr>
              <w:t>You may need the following phrases: We are pleased to inform you; you have been successful in your application for the position…; we would like you to start…; your starting salary will be…; you can take … days’ annual leave; a copy of the contract; confirm the acceptance of the offer.</w:t>
            </w:r>
          </w:p>
          <w:p w14:paraId="40C380A2" w14:textId="77777777" w:rsidR="00D31FE4" w:rsidRDefault="00D31FE4">
            <w:pPr>
              <w:spacing w:after="0" w:line="240" w:lineRule="auto"/>
              <w:rPr>
                <w:sz w:val="24"/>
                <w:szCs w:val="24"/>
              </w:rPr>
            </w:pPr>
            <w:r>
              <w:rPr>
                <w:rFonts w:ascii="Times New Roman" w:hAnsi="Times New Roman" w:cs="Times New Roman"/>
                <w:color w:val="000000"/>
                <w:sz w:val="24"/>
                <w:szCs w:val="24"/>
              </w:rPr>
              <w:t>Now the task for you: read this letter of complaint from a customer and write a reply of 50-60 words to your customer.</w:t>
            </w:r>
          </w:p>
          <w:p w14:paraId="272AAEEE" w14:textId="77777777" w:rsidR="00D31FE4" w:rsidRDefault="00D31FE4">
            <w:pPr>
              <w:spacing w:after="0" w:line="240" w:lineRule="auto"/>
              <w:rPr>
                <w:sz w:val="24"/>
                <w:szCs w:val="24"/>
              </w:rPr>
            </w:pPr>
            <w:r>
              <w:rPr>
                <w:rFonts w:ascii="Times New Roman" w:hAnsi="Times New Roman" w:cs="Times New Roman"/>
                <w:color w:val="000000"/>
                <w:sz w:val="24"/>
                <w:szCs w:val="24"/>
              </w:rPr>
              <w:t>Dear Sir or Madam!</w:t>
            </w:r>
          </w:p>
          <w:p w14:paraId="2B859F67" w14:textId="77777777" w:rsidR="00D31FE4" w:rsidRDefault="00D31FE4">
            <w:pPr>
              <w:spacing w:after="0" w:line="240" w:lineRule="auto"/>
              <w:rPr>
                <w:sz w:val="24"/>
                <w:szCs w:val="24"/>
              </w:rPr>
            </w:pPr>
            <w:r>
              <w:rPr>
                <w:rFonts w:ascii="Times New Roman" w:hAnsi="Times New Roman" w:cs="Times New Roman"/>
                <w:color w:val="000000"/>
                <w:sz w:val="24"/>
                <w:szCs w:val="24"/>
              </w:rPr>
              <w:t>This morning we received a consignment of printers from you (Order SN206). On unpacking the boxes, we noticed that all the printers were damaged.</w:t>
            </w:r>
          </w:p>
          <w:p w14:paraId="4040FC13" w14:textId="77777777" w:rsidR="00D31FE4" w:rsidRDefault="00D31FE4">
            <w:pPr>
              <w:spacing w:after="0" w:line="240" w:lineRule="auto"/>
              <w:rPr>
                <w:sz w:val="24"/>
                <w:szCs w:val="24"/>
              </w:rPr>
            </w:pPr>
            <w:r>
              <w:rPr>
                <w:rFonts w:ascii="Times New Roman" w:hAnsi="Times New Roman" w:cs="Times New Roman"/>
                <w:color w:val="000000"/>
                <w:sz w:val="24"/>
                <w:szCs w:val="24"/>
              </w:rPr>
              <w:t>Could you please arrange to send a replacement order as soon as possible and arrange to collect the damaged goods? Hopefully, we will not have to pay for this.</w:t>
            </w:r>
          </w:p>
          <w:p w14:paraId="18132D96" w14:textId="77777777" w:rsidR="00D31FE4" w:rsidRDefault="00D31FE4">
            <w:pPr>
              <w:spacing w:after="0" w:line="240" w:lineRule="auto"/>
              <w:rPr>
                <w:sz w:val="24"/>
                <w:szCs w:val="24"/>
              </w:rPr>
            </w:pPr>
            <w:r>
              <w:rPr>
                <w:rFonts w:ascii="Times New Roman" w:hAnsi="Times New Roman" w:cs="Times New Roman"/>
                <w:color w:val="000000"/>
                <w:sz w:val="24"/>
                <w:szCs w:val="24"/>
              </w:rPr>
              <w:t>Yours faithfully</w:t>
            </w:r>
          </w:p>
          <w:p w14:paraId="32C88E50" w14:textId="77777777" w:rsidR="00D31FE4" w:rsidRDefault="00D31FE4">
            <w:pPr>
              <w:spacing w:after="0" w:line="240" w:lineRule="auto"/>
              <w:rPr>
                <w:sz w:val="24"/>
                <w:szCs w:val="24"/>
              </w:rPr>
            </w:pPr>
            <w:r>
              <w:rPr>
                <w:rFonts w:ascii="Times New Roman" w:hAnsi="Times New Roman" w:cs="Times New Roman"/>
                <w:color w:val="000000"/>
                <w:sz w:val="24"/>
                <w:szCs w:val="24"/>
              </w:rPr>
              <w:t>While replying keep to the layout offered:</w:t>
            </w:r>
          </w:p>
          <w:p w14:paraId="53085D17" w14:textId="77777777" w:rsidR="00D31FE4" w:rsidRDefault="00D31FE4">
            <w:pPr>
              <w:spacing w:after="0" w:line="240" w:lineRule="auto"/>
              <w:rPr>
                <w:sz w:val="24"/>
                <w:szCs w:val="24"/>
              </w:rPr>
            </w:pPr>
            <w:r>
              <w:rPr>
                <w:rFonts w:ascii="Times New Roman" w:hAnsi="Times New Roman" w:cs="Times New Roman"/>
                <w:color w:val="000000"/>
                <w:sz w:val="24"/>
                <w:szCs w:val="24"/>
              </w:rPr>
              <w:t>- Thanking her for her letter.</w:t>
            </w:r>
          </w:p>
          <w:p w14:paraId="02E826E2" w14:textId="77777777" w:rsidR="00D31FE4" w:rsidRDefault="00D31FE4">
            <w:pPr>
              <w:spacing w:after="0" w:line="240" w:lineRule="auto"/>
              <w:rPr>
                <w:sz w:val="24"/>
                <w:szCs w:val="24"/>
              </w:rPr>
            </w:pPr>
            <w:r>
              <w:rPr>
                <w:rFonts w:ascii="Times New Roman" w:hAnsi="Times New Roman" w:cs="Times New Roman"/>
                <w:color w:val="000000"/>
                <w:sz w:val="24"/>
                <w:szCs w:val="24"/>
              </w:rPr>
              <w:t>- Apologizing for the problem.</w:t>
            </w:r>
          </w:p>
          <w:p w14:paraId="1F285251" w14:textId="77777777" w:rsidR="00D31FE4" w:rsidRDefault="00D31FE4">
            <w:pPr>
              <w:spacing w:after="0" w:line="240" w:lineRule="auto"/>
              <w:rPr>
                <w:sz w:val="24"/>
                <w:szCs w:val="24"/>
              </w:rPr>
            </w:pPr>
            <w:r>
              <w:rPr>
                <w:rFonts w:ascii="Times New Roman" w:hAnsi="Times New Roman" w:cs="Times New Roman"/>
                <w:color w:val="000000"/>
                <w:sz w:val="24"/>
                <w:szCs w:val="24"/>
              </w:rPr>
              <w:t>- Agreeing to replace the damaged goods today.</w:t>
            </w:r>
          </w:p>
          <w:p w14:paraId="68EAB954" w14:textId="77777777" w:rsidR="00D31FE4" w:rsidRDefault="00D31FE4">
            <w:pPr>
              <w:spacing w:after="0" w:line="240" w:lineRule="auto"/>
              <w:rPr>
                <w:sz w:val="24"/>
                <w:szCs w:val="24"/>
              </w:rPr>
            </w:pPr>
            <w:r>
              <w:rPr>
                <w:rFonts w:ascii="Times New Roman" w:hAnsi="Times New Roman" w:cs="Times New Roman"/>
                <w:color w:val="000000"/>
                <w:sz w:val="24"/>
                <w:szCs w:val="24"/>
              </w:rPr>
              <w:t>- Offering to collect the damaged goods, at no extra cost.</w:t>
            </w:r>
          </w:p>
          <w:p w14:paraId="0FD4BC70" w14:textId="77777777" w:rsidR="00D31FE4" w:rsidRDefault="00D31FE4">
            <w:pPr>
              <w:spacing w:after="0" w:line="240" w:lineRule="auto"/>
              <w:rPr>
                <w:sz w:val="24"/>
                <w:szCs w:val="24"/>
              </w:rPr>
            </w:pPr>
          </w:p>
          <w:p w14:paraId="6F4DBDE5" w14:textId="77777777" w:rsidR="00D31FE4" w:rsidRDefault="00D31FE4">
            <w:pPr>
              <w:spacing w:after="0" w:line="240" w:lineRule="auto"/>
              <w:rPr>
                <w:sz w:val="24"/>
                <w:szCs w:val="24"/>
              </w:rPr>
            </w:pPr>
            <w:r>
              <w:rPr>
                <w:rFonts w:ascii="Times New Roman" w:hAnsi="Times New Roman" w:cs="Times New Roman"/>
                <w:color w:val="000000"/>
                <w:sz w:val="24"/>
                <w:szCs w:val="24"/>
              </w:rPr>
              <w:t>Пример задания по разделу 6.</w:t>
            </w:r>
          </w:p>
          <w:p w14:paraId="147AF6A6" w14:textId="77777777" w:rsidR="00D31FE4" w:rsidRDefault="00D31FE4">
            <w:pPr>
              <w:spacing w:after="0" w:line="240" w:lineRule="auto"/>
              <w:rPr>
                <w:sz w:val="24"/>
                <w:szCs w:val="24"/>
              </w:rPr>
            </w:pPr>
            <w:r>
              <w:rPr>
                <w:rFonts w:ascii="Times New Roman" w:hAnsi="Times New Roman" w:cs="Times New Roman"/>
                <w:color w:val="000000"/>
                <w:sz w:val="24"/>
                <w:szCs w:val="24"/>
              </w:rPr>
              <w:t>Task. Write a summary and an abstract of the article you’ve read.</w:t>
            </w:r>
          </w:p>
          <w:p w14:paraId="4C550CE7" w14:textId="77777777" w:rsidR="00D31FE4" w:rsidRDefault="00D31FE4">
            <w:pPr>
              <w:spacing w:after="0" w:line="240" w:lineRule="auto"/>
              <w:rPr>
                <w:sz w:val="24"/>
                <w:szCs w:val="24"/>
              </w:rPr>
            </w:pPr>
          </w:p>
          <w:p w14:paraId="75DCE882" w14:textId="77777777" w:rsidR="00D31FE4" w:rsidRDefault="00D31FE4">
            <w:pPr>
              <w:spacing w:after="0" w:line="240" w:lineRule="auto"/>
              <w:rPr>
                <w:sz w:val="24"/>
                <w:szCs w:val="24"/>
              </w:rPr>
            </w:pPr>
            <w:r>
              <w:rPr>
                <w:rFonts w:ascii="Times New Roman" w:hAnsi="Times New Roman" w:cs="Times New Roman"/>
                <w:color w:val="000000"/>
                <w:sz w:val="24"/>
                <w:szCs w:val="24"/>
              </w:rPr>
              <w:t>– Защита проекта (на иностранном языке) по тематике, выбранной магистрантом (раздел дисциплины 7).</w:t>
            </w:r>
          </w:p>
        </w:tc>
      </w:tr>
      <w:tr w:rsidR="00D31FE4" w14:paraId="5B68966D" w14:textId="77777777">
        <w:trPr>
          <w:trHeight w:hRule="exact" w:val="277"/>
        </w:trPr>
        <w:tc>
          <w:tcPr>
            <w:tcW w:w="10221" w:type="dxa"/>
            <w:gridSpan w:val="4"/>
            <w:shd w:val="clear" w:color="000000" w:fill="FFFFFF"/>
            <w:tcMar>
              <w:left w:w="34" w:type="dxa"/>
              <w:right w:w="34" w:type="dxa"/>
            </w:tcMar>
          </w:tcPr>
          <w:p w14:paraId="027B9DF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31FE4" w14:paraId="492735E9" w14:textId="77777777">
        <w:trPr>
          <w:trHeight w:hRule="exact" w:val="138"/>
        </w:trPr>
        <w:tc>
          <w:tcPr>
            <w:tcW w:w="4679" w:type="dxa"/>
          </w:tcPr>
          <w:p w14:paraId="565FB12F" w14:textId="77777777" w:rsidR="00D31FE4" w:rsidRDefault="00D31FE4"/>
        </w:tc>
        <w:tc>
          <w:tcPr>
            <w:tcW w:w="143" w:type="dxa"/>
          </w:tcPr>
          <w:p w14:paraId="301D43E6" w14:textId="77777777" w:rsidR="00D31FE4" w:rsidRDefault="00D31FE4"/>
        </w:tc>
        <w:tc>
          <w:tcPr>
            <w:tcW w:w="4395" w:type="dxa"/>
          </w:tcPr>
          <w:p w14:paraId="6DC290A4" w14:textId="77777777" w:rsidR="00D31FE4" w:rsidRDefault="00D31FE4"/>
        </w:tc>
        <w:tc>
          <w:tcPr>
            <w:tcW w:w="993" w:type="dxa"/>
          </w:tcPr>
          <w:p w14:paraId="5C33C55C" w14:textId="77777777" w:rsidR="00D31FE4" w:rsidRDefault="00D31FE4"/>
        </w:tc>
      </w:tr>
      <w:tr w:rsidR="00D31FE4" w14:paraId="7E3C2612" w14:textId="77777777">
        <w:trPr>
          <w:trHeight w:hRule="exact" w:val="304"/>
        </w:trPr>
        <w:tc>
          <w:tcPr>
            <w:tcW w:w="10221" w:type="dxa"/>
            <w:gridSpan w:val="4"/>
            <w:shd w:val="clear" w:color="000000" w:fill="FFFFFF"/>
            <w:tcMar>
              <w:left w:w="34" w:type="dxa"/>
              <w:right w:w="34" w:type="dxa"/>
            </w:tcMar>
          </w:tcPr>
          <w:p w14:paraId="004BFD2C" w14:textId="77777777" w:rsidR="00D31FE4" w:rsidRDefault="00D31FE4">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D31FE4" w14:paraId="3C5D2724" w14:textId="77777777">
        <w:trPr>
          <w:trHeight w:hRule="exact" w:val="277"/>
        </w:trPr>
        <w:tc>
          <w:tcPr>
            <w:tcW w:w="4679" w:type="dxa"/>
          </w:tcPr>
          <w:p w14:paraId="648D7D5F" w14:textId="77777777" w:rsidR="00D31FE4" w:rsidRDefault="00D31FE4"/>
        </w:tc>
        <w:tc>
          <w:tcPr>
            <w:tcW w:w="143" w:type="dxa"/>
          </w:tcPr>
          <w:p w14:paraId="230F7EE7" w14:textId="77777777" w:rsidR="00D31FE4" w:rsidRDefault="00D31FE4"/>
        </w:tc>
        <w:tc>
          <w:tcPr>
            <w:tcW w:w="4395" w:type="dxa"/>
          </w:tcPr>
          <w:p w14:paraId="24843225" w14:textId="77777777" w:rsidR="00D31FE4" w:rsidRDefault="00D31FE4"/>
        </w:tc>
        <w:tc>
          <w:tcPr>
            <w:tcW w:w="993" w:type="dxa"/>
          </w:tcPr>
          <w:p w14:paraId="7E848131" w14:textId="77777777" w:rsidR="00D31FE4" w:rsidRDefault="00D31FE4"/>
        </w:tc>
      </w:tr>
      <w:tr w:rsidR="00D31FE4" w14:paraId="6B0721A0" w14:textId="77777777">
        <w:trPr>
          <w:trHeight w:hRule="exact" w:val="680"/>
        </w:trPr>
        <w:tc>
          <w:tcPr>
            <w:tcW w:w="10221" w:type="dxa"/>
            <w:gridSpan w:val="4"/>
            <w:shd w:val="clear" w:color="000000" w:fill="FFFFFF"/>
            <w:tcMar>
              <w:left w:w="34" w:type="dxa"/>
              <w:right w:w="34" w:type="dxa"/>
            </w:tcMar>
          </w:tcPr>
          <w:p w14:paraId="5CB3711C"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D31FE4" w14:paraId="7592AF39" w14:textId="77777777">
        <w:trPr>
          <w:trHeight w:hRule="exact" w:val="138"/>
        </w:trPr>
        <w:tc>
          <w:tcPr>
            <w:tcW w:w="4679" w:type="dxa"/>
          </w:tcPr>
          <w:p w14:paraId="0BA1EAE5" w14:textId="77777777" w:rsidR="00D31FE4" w:rsidRDefault="00D31FE4"/>
        </w:tc>
        <w:tc>
          <w:tcPr>
            <w:tcW w:w="143" w:type="dxa"/>
          </w:tcPr>
          <w:p w14:paraId="5DBCF8BB" w14:textId="77777777" w:rsidR="00D31FE4" w:rsidRDefault="00D31FE4"/>
        </w:tc>
        <w:tc>
          <w:tcPr>
            <w:tcW w:w="4395" w:type="dxa"/>
          </w:tcPr>
          <w:p w14:paraId="359EF7D9" w14:textId="77777777" w:rsidR="00D31FE4" w:rsidRDefault="00D31FE4"/>
        </w:tc>
        <w:tc>
          <w:tcPr>
            <w:tcW w:w="993" w:type="dxa"/>
          </w:tcPr>
          <w:p w14:paraId="2E971879" w14:textId="77777777" w:rsidR="00D31FE4" w:rsidRDefault="00D31FE4"/>
        </w:tc>
      </w:tr>
      <w:tr w:rsidR="00D31FE4" w14:paraId="4F2E18CA" w14:textId="77777777">
        <w:trPr>
          <w:trHeight w:hRule="exact" w:val="277"/>
        </w:trPr>
        <w:tc>
          <w:tcPr>
            <w:tcW w:w="10221" w:type="dxa"/>
            <w:gridSpan w:val="4"/>
            <w:shd w:val="clear" w:color="000000" w:fill="FFFFFF"/>
            <w:tcMar>
              <w:left w:w="34" w:type="dxa"/>
              <w:right w:w="34" w:type="dxa"/>
            </w:tcMar>
          </w:tcPr>
          <w:p w14:paraId="175912A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D31FE4" w14:paraId="35CC97C6" w14:textId="77777777">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79E21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E344A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31FE4" w14:paraId="666CC9FD" w14:textId="77777777">
        <w:trPr>
          <w:trHeight w:hRule="exact" w:val="518"/>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E76545" w14:textId="77777777" w:rsidR="00D31FE4" w:rsidRDefault="00D31FE4">
            <w:pPr>
              <w:spacing w:after="0" w:line="240" w:lineRule="auto"/>
              <w:rPr>
                <w:sz w:val="24"/>
                <w:szCs w:val="24"/>
              </w:rPr>
            </w:pPr>
            <w:r>
              <w:rPr>
                <w:rFonts w:ascii="Times New Roman" w:hAnsi="Times New Roman" w:cs="Times New Roman"/>
                <w:color w:val="000000"/>
                <w:sz w:val="24"/>
                <w:szCs w:val="24"/>
              </w:rPr>
              <w:t>Лингофонный кабинет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24AF7B" w14:textId="77777777" w:rsidR="00D31FE4" w:rsidRDefault="00D31FE4">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w:t>
            </w:r>
          </w:p>
        </w:tc>
      </w:tr>
    </w:tbl>
    <w:p w14:paraId="768DD39C"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4"/>
        <w:gridCol w:w="143"/>
        <w:gridCol w:w="4378"/>
        <w:gridCol w:w="1005"/>
      </w:tblGrid>
      <w:tr w:rsidR="00D31FE4" w14:paraId="75C40463" w14:textId="77777777">
        <w:trPr>
          <w:trHeight w:hRule="exact" w:val="416"/>
        </w:trPr>
        <w:tc>
          <w:tcPr>
            <w:tcW w:w="4692" w:type="dxa"/>
            <w:gridSpan w:val="3"/>
            <w:shd w:val="clear" w:color="C0C0C0" w:fill="FFFFFF"/>
            <w:tcMar>
              <w:left w:w="34" w:type="dxa"/>
              <w:right w:w="34" w:type="dxa"/>
            </w:tcMar>
          </w:tcPr>
          <w:p w14:paraId="39FC0CAC"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143" w:type="dxa"/>
          </w:tcPr>
          <w:p w14:paraId="157EE5D9" w14:textId="77777777" w:rsidR="00D31FE4" w:rsidRDefault="00D31FE4"/>
        </w:tc>
        <w:tc>
          <w:tcPr>
            <w:tcW w:w="4395" w:type="dxa"/>
          </w:tcPr>
          <w:p w14:paraId="4044749F" w14:textId="77777777" w:rsidR="00D31FE4" w:rsidRDefault="00D31FE4"/>
        </w:tc>
        <w:tc>
          <w:tcPr>
            <w:tcW w:w="1007" w:type="dxa"/>
            <w:shd w:val="clear" w:color="C0C0C0" w:fill="FFFFFF"/>
            <w:tcMar>
              <w:left w:w="34" w:type="dxa"/>
              <w:right w:w="34" w:type="dxa"/>
            </w:tcMar>
          </w:tcPr>
          <w:p w14:paraId="1D3AD9D8"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10</w:t>
            </w:r>
          </w:p>
        </w:tc>
      </w:tr>
      <w:tr w:rsidR="00D31FE4" w14:paraId="710DCDF5" w14:textId="77777777">
        <w:trPr>
          <w:trHeight w:hRule="exact" w:val="304"/>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E950C2" w14:textId="77777777" w:rsidR="00D31FE4" w:rsidRDefault="00D31FE4"/>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CC19FD" w14:textId="77777777" w:rsidR="00D31FE4" w:rsidRDefault="00D31FE4">
            <w:pPr>
              <w:spacing w:after="0" w:line="240" w:lineRule="auto"/>
              <w:rPr>
                <w:sz w:val="24"/>
                <w:szCs w:val="24"/>
              </w:rPr>
            </w:pPr>
            <w:r>
              <w:rPr>
                <w:rFonts w:ascii="Times New Roman" w:hAnsi="Times New Roman" w:cs="Times New Roman"/>
                <w:color w:val="000000"/>
                <w:sz w:val="24"/>
                <w:szCs w:val="24"/>
              </w:rPr>
              <w:t>подключения к сети Интернет</w:t>
            </w:r>
          </w:p>
        </w:tc>
      </w:tr>
      <w:tr w:rsidR="00D31FE4" w14:paraId="282119E5" w14:textId="77777777">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A3220C" w14:textId="77777777" w:rsidR="00D31FE4" w:rsidRDefault="00D31FE4">
            <w:pPr>
              <w:spacing w:after="0" w:line="240" w:lineRule="auto"/>
              <w:rPr>
                <w:sz w:val="24"/>
                <w:szCs w:val="24"/>
              </w:rPr>
            </w:pPr>
            <w:r>
              <w:rPr>
                <w:rFonts w:ascii="Times New Roman" w:hAnsi="Times New Roman" w:cs="Times New Roman"/>
                <w:color w:val="000000"/>
                <w:sz w:val="24"/>
                <w:szCs w:val="24"/>
              </w:rPr>
              <w:t>Лингофонный кабинет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5DEB85" w14:textId="77777777" w:rsidR="00D31FE4" w:rsidRDefault="00D31FE4">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w:t>
            </w:r>
          </w:p>
        </w:tc>
      </w:tr>
      <w:tr w:rsidR="00D31FE4" w14:paraId="639ECB7D"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EB3219" w14:textId="77777777" w:rsidR="00D31FE4" w:rsidRDefault="00D31FE4">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ED9CA3" w14:textId="77777777" w:rsidR="00D31FE4" w:rsidRDefault="00D31FE4">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31FE4" w14:paraId="254F7FD1"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F1760A" w14:textId="77777777" w:rsidR="00D31FE4" w:rsidRDefault="00D31FE4">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4A5299" w14:textId="77777777" w:rsidR="00D31FE4" w:rsidRDefault="00D31FE4">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31FE4" w14:paraId="1F4DD336"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E72C4B" w14:textId="77777777" w:rsidR="00D31FE4" w:rsidRDefault="00D31FE4">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9B425D" w14:textId="77777777" w:rsidR="00D31FE4" w:rsidRDefault="00D31FE4">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31FE4" w14:paraId="1E6837E7"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AC87E7" w14:textId="77777777" w:rsidR="00D31FE4" w:rsidRDefault="00D31FE4">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E64EC3" w14:textId="77777777" w:rsidR="00D31FE4" w:rsidRDefault="00D31FE4">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31FE4" w14:paraId="0FEBDEDA" w14:textId="77777777">
        <w:trPr>
          <w:trHeight w:hRule="exact" w:val="138"/>
        </w:trPr>
        <w:tc>
          <w:tcPr>
            <w:tcW w:w="568" w:type="dxa"/>
          </w:tcPr>
          <w:p w14:paraId="1F356114" w14:textId="77777777" w:rsidR="00D31FE4" w:rsidRDefault="00D31FE4"/>
        </w:tc>
        <w:tc>
          <w:tcPr>
            <w:tcW w:w="143" w:type="dxa"/>
          </w:tcPr>
          <w:p w14:paraId="5DD9F82B" w14:textId="77777777" w:rsidR="00D31FE4" w:rsidRDefault="00D31FE4"/>
        </w:tc>
        <w:tc>
          <w:tcPr>
            <w:tcW w:w="3970" w:type="dxa"/>
          </w:tcPr>
          <w:p w14:paraId="0E127F26" w14:textId="77777777" w:rsidR="00D31FE4" w:rsidRDefault="00D31FE4"/>
        </w:tc>
        <w:tc>
          <w:tcPr>
            <w:tcW w:w="143" w:type="dxa"/>
          </w:tcPr>
          <w:p w14:paraId="76A497CA" w14:textId="77777777" w:rsidR="00D31FE4" w:rsidRDefault="00D31FE4"/>
        </w:tc>
        <w:tc>
          <w:tcPr>
            <w:tcW w:w="4395" w:type="dxa"/>
          </w:tcPr>
          <w:p w14:paraId="2360090F" w14:textId="77777777" w:rsidR="00D31FE4" w:rsidRDefault="00D31FE4"/>
        </w:tc>
        <w:tc>
          <w:tcPr>
            <w:tcW w:w="993" w:type="dxa"/>
          </w:tcPr>
          <w:p w14:paraId="364854D9" w14:textId="77777777" w:rsidR="00D31FE4" w:rsidRDefault="00D31FE4"/>
        </w:tc>
      </w:tr>
      <w:tr w:rsidR="00D31FE4" w14:paraId="7EAF697E" w14:textId="77777777">
        <w:trPr>
          <w:trHeight w:hRule="exact" w:val="277"/>
        </w:trPr>
        <w:tc>
          <w:tcPr>
            <w:tcW w:w="10221" w:type="dxa"/>
            <w:gridSpan w:val="6"/>
            <w:shd w:val="clear" w:color="000000" w:fill="FFFFFF"/>
            <w:tcMar>
              <w:left w:w="34" w:type="dxa"/>
              <w:right w:w="34" w:type="dxa"/>
            </w:tcMar>
          </w:tcPr>
          <w:p w14:paraId="66D118C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31FE4" w14:paraId="1E880D0F" w14:textId="77777777">
        <w:trPr>
          <w:trHeight w:hRule="exact" w:val="285"/>
        </w:trPr>
        <w:tc>
          <w:tcPr>
            <w:tcW w:w="582" w:type="dxa"/>
            <w:shd w:val="clear" w:color="000000" w:fill="FFFFFF"/>
            <w:tcMar>
              <w:left w:w="34" w:type="dxa"/>
              <w:right w:w="34" w:type="dxa"/>
            </w:tcMar>
          </w:tcPr>
          <w:p w14:paraId="2A6F0E9F"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0190A961" w14:textId="77777777" w:rsidR="00D31FE4" w:rsidRDefault="00D31FE4"/>
        </w:tc>
        <w:tc>
          <w:tcPr>
            <w:tcW w:w="9512" w:type="dxa"/>
            <w:gridSpan w:val="4"/>
            <w:shd w:val="clear" w:color="000000" w:fill="FFFFFF"/>
            <w:tcMar>
              <w:left w:w="34" w:type="dxa"/>
              <w:right w:w="34" w:type="dxa"/>
            </w:tcMar>
          </w:tcPr>
          <w:p w14:paraId="25BEA9E2"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31FE4" w14:paraId="3CCA1349" w14:textId="77777777">
        <w:trPr>
          <w:trHeight w:hRule="exact" w:val="285"/>
        </w:trPr>
        <w:tc>
          <w:tcPr>
            <w:tcW w:w="582" w:type="dxa"/>
            <w:shd w:val="clear" w:color="000000" w:fill="FFFFFF"/>
            <w:tcMar>
              <w:left w:w="34" w:type="dxa"/>
              <w:right w:w="34" w:type="dxa"/>
            </w:tcMar>
          </w:tcPr>
          <w:p w14:paraId="6469C224"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4849BE6D" w14:textId="77777777" w:rsidR="00D31FE4" w:rsidRDefault="00D31FE4"/>
        </w:tc>
        <w:tc>
          <w:tcPr>
            <w:tcW w:w="9512" w:type="dxa"/>
            <w:gridSpan w:val="4"/>
            <w:shd w:val="clear" w:color="000000" w:fill="FFFFFF"/>
            <w:tcMar>
              <w:left w:w="34" w:type="dxa"/>
              <w:right w:w="34" w:type="dxa"/>
            </w:tcMar>
          </w:tcPr>
          <w:p w14:paraId="501B2793"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31FE4" w14:paraId="720453FF" w14:textId="77777777">
        <w:trPr>
          <w:trHeight w:hRule="exact" w:val="285"/>
        </w:trPr>
        <w:tc>
          <w:tcPr>
            <w:tcW w:w="582" w:type="dxa"/>
            <w:shd w:val="clear" w:color="000000" w:fill="FFFFFF"/>
            <w:tcMar>
              <w:left w:w="34" w:type="dxa"/>
              <w:right w:w="34" w:type="dxa"/>
            </w:tcMar>
          </w:tcPr>
          <w:p w14:paraId="2F52AC0A"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119ED147" w14:textId="77777777" w:rsidR="00D31FE4" w:rsidRDefault="00D31FE4"/>
        </w:tc>
        <w:tc>
          <w:tcPr>
            <w:tcW w:w="9512" w:type="dxa"/>
            <w:gridSpan w:val="4"/>
            <w:shd w:val="clear" w:color="000000" w:fill="FFFFFF"/>
            <w:tcMar>
              <w:left w:w="34" w:type="dxa"/>
              <w:right w:w="34" w:type="dxa"/>
            </w:tcMar>
          </w:tcPr>
          <w:p w14:paraId="14CF5BE0"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Google Chrome. Свободное программное обеспечение</w:t>
            </w:r>
          </w:p>
        </w:tc>
      </w:tr>
      <w:tr w:rsidR="00D31FE4" w14:paraId="774AAE22" w14:textId="77777777">
        <w:trPr>
          <w:trHeight w:hRule="exact" w:val="138"/>
        </w:trPr>
        <w:tc>
          <w:tcPr>
            <w:tcW w:w="568" w:type="dxa"/>
          </w:tcPr>
          <w:p w14:paraId="2B17639C" w14:textId="77777777" w:rsidR="00D31FE4" w:rsidRDefault="00D31FE4"/>
        </w:tc>
        <w:tc>
          <w:tcPr>
            <w:tcW w:w="143" w:type="dxa"/>
          </w:tcPr>
          <w:p w14:paraId="3B5528D2" w14:textId="77777777" w:rsidR="00D31FE4" w:rsidRDefault="00D31FE4"/>
        </w:tc>
        <w:tc>
          <w:tcPr>
            <w:tcW w:w="3970" w:type="dxa"/>
          </w:tcPr>
          <w:p w14:paraId="4D0BCF43" w14:textId="77777777" w:rsidR="00D31FE4" w:rsidRDefault="00D31FE4"/>
        </w:tc>
        <w:tc>
          <w:tcPr>
            <w:tcW w:w="143" w:type="dxa"/>
          </w:tcPr>
          <w:p w14:paraId="591B2869" w14:textId="77777777" w:rsidR="00D31FE4" w:rsidRDefault="00D31FE4"/>
        </w:tc>
        <w:tc>
          <w:tcPr>
            <w:tcW w:w="4395" w:type="dxa"/>
          </w:tcPr>
          <w:p w14:paraId="01EA33A4" w14:textId="77777777" w:rsidR="00D31FE4" w:rsidRDefault="00D31FE4"/>
        </w:tc>
        <w:tc>
          <w:tcPr>
            <w:tcW w:w="993" w:type="dxa"/>
          </w:tcPr>
          <w:p w14:paraId="10CBD8D9" w14:textId="77777777" w:rsidR="00D31FE4" w:rsidRDefault="00D31FE4"/>
        </w:tc>
      </w:tr>
      <w:tr w:rsidR="00D31FE4" w14:paraId="3F0CC75F" w14:textId="77777777">
        <w:trPr>
          <w:trHeight w:hRule="exact" w:val="277"/>
        </w:trPr>
        <w:tc>
          <w:tcPr>
            <w:tcW w:w="10221" w:type="dxa"/>
            <w:gridSpan w:val="6"/>
            <w:shd w:val="clear" w:color="000000" w:fill="FFFFFF"/>
            <w:tcMar>
              <w:left w:w="34" w:type="dxa"/>
              <w:right w:w="34" w:type="dxa"/>
            </w:tcMar>
          </w:tcPr>
          <w:p w14:paraId="0707532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31FE4" w14:paraId="53717D23" w14:textId="77777777">
        <w:trPr>
          <w:trHeight w:hRule="exact" w:val="138"/>
        </w:trPr>
        <w:tc>
          <w:tcPr>
            <w:tcW w:w="568" w:type="dxa"/>
          </w:tcPr>
          <w:p w14:paraId="68494BB2" w14:textId="77777777" w:rsidR="00D31FE4" w:rsidRDefault="00D31FE4"/>
        </w:tc>
        <w:tc>
          <w:tcPr>
            <w:tcW w:w="143" w:type="dxa"/>
          </w:tcPr>
          <w:p w14:paraId="5EE9D0BE" w14:textId="77777777" w:rsidR="00D31FE4" w:rsidRDefault="00D31FE4"/>
        </w:tc>
        <w:tc>
          <w:tcPr>
            <w:tcW w:w="3970" w:type="dxa"/>
          </w:tcPr>
          <w:p w14:paraId="4AF9E423" w14:textId="77777777" w:rsidR="00D31FE4" w:rsidRDefault="00D31FE4"/>
        </w:tc>
        <w:tc>
          <w:tcPr>
            <w:tcW w:w="143" w:type="dxa"/>
          </w:tcPr>
          <w:p w14:paraId="6FB1E7C2" w14:textId="77777777" w:rsidR="00D31FE4" w:rsidRDefault="00D31FE4"/>
        </w:tc>
        <w:tc>
          <w:tcPr>
            <w:tcW w:w="4395" w:type="dxa"/>
          </w:tcPr>
          <w:p w14:paraId="1714DD8A" w14:textId="77777777" w:rsidR="00D31FE4" w:rsidRDefault="00D31FE4"/>
        </w:tc>
        <w:tc>
          <w:tcPr>
            <w:tcW w:w="993" w:type="dxa"/>
          </w:tcPr>
          <w:p w14:paraId="1683A584" w14:textId="77777777" w:rsidR="00D31FE4" w:rsidRDefault="00D31FE4"/>
        </w:tc>
      </w:tr>
      <w:tr w:rsidR="00D31FE4" w14:paraId="325822DC" w14:textId="77777777">
        <w:trPr>
          <w:trHeight w:hRule="exact" w:val="277"/>
        </w:trPr>
        <w:tc>
          <w:tcPr>
            <w:tcW w:w="10221" w:type="dxa"/>
            <w:gridSpan w:val="6"/>
            <w:shd w:val="clear" w:color="000000" w:fill="FFFFFF"/>
            <w:tcMar>
              <w:left w:w="34" w:type="dxa"/>
              <w:right w:w="34" w:type="dxa"/>
            </w:tcMar>
          </w:tcPr>
          <w:p w14:paraId="43DA8CC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31FE4" w14:paraId="2E3F212D" w14:textId="77777777">
        <w:trPr>
          <w:trHeight w:hRule="exact" w:val="826"/>
        </w:trPr>
        <w:tc>
          <w:tcPr>
            <w:tcW w:w="582" w:type="dxa"/>
            <w:shd w:val="clear" w:color="000000" w:fill="FFFFFF"/>
            <w:tcMar>
              <w:left w:w="34" w:type="dxa"/>
              <w:right w:w="34" w:type="dxa"/>
            </w:tcMar>
          </w:tcPr>
          <w:p w14:paraId="7A3E26F6"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3D69B1CA" w14:textId="77777777" w:rsidR="00D31FE4" w:rsidRDefault="00D31FE4"/>
        </w:tc>
        <w:tc>
          <w:tcPr>
            <w:tcW w:w="9512" w:type="dxa"/>
            <w:gridSpan w:val="4"/>
            <w:shd w:val="clear" w:color="000000" w:fill="FFFFFF"/>
            <w:tcMar>
              <w:left w:w="34" w:type="dxa"/>
              <w:right w:w="34" w:type="dxa"/>
            </w:tcMar>
          </w:tcPr>
          <w:p w14:paraId="1AD66721"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Абайдуллина О. С., Карлина Н. Е. "CanTalk" Pat one [Электронный ресурс]:метод. указания. - М.: МИРЭА, 2017. -  – Режим доступа: http://library.mirea.ru/secret/12012018/1621.iso</w:t>
            </w:r>
          </w:p>
        </w:tc>
      </w:tr>
      <w:tr w:rsidR="00D31FE4" w14:paraId="79EC3C22" w14:textId="77777777">
        <w:trPr>
          <w:trHeight w:hRule="exact" w:val="1096"/>
        </w:trPr>
        <w:tc>
          <w:tcPr>
            <w:tcW w:w="582" w:type="dxa"/>
            <w:shd w:val="clear" w:color="000000" w:fill="FFFFFF"/>
            <w:tcMar>
              <w:left w:w="34" w:type="dxa"/>
              <w:right w:w="34" w:type="dxa"/>
            </w:tcMar>
          </w:tcPr>
          <w:p w14:paraId="46E87A10"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5F9F92EC" w14:textId="77777777" w:rsidR="00D31FE4" w:rsidRDefault="00D31FE4"/>
        </w:tc>
        <w:tc>
          <w:tcPr>
            <w:tcW w:w="9512" w:type="dxa"/>
            <w:gridSpan w:val="4"/>
            <w:shd w:val="clear" w:color="000000" w:fill="FFFFFF"/>
            <w:tcMar>
              <w:left w:w="34" w:type="dxa"/>
              <w:right w:w="34" w:type="dxa"/>
            </w:tcMar>
          </w:tcPr>
          <w:p w14:paraId="07D4632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Чернова Н. И., Катахова Н. В. English for Robotics [Электронный ресурс]:учеб. пособие для бакалавров, специалистов и магистрантов по направлению подготовки и спец. "Мехатроника и робототехника". - М.: РТУ МИРЭА, 2019. -  – Режим доступа: http://library.mirea.ru/secret/05062019/2038.iso</w:t>
            </w:r>
          </w:p>
        </w:tc>
      </w:tr>
      <w:tr w:rsidR="00D31FE4" w14:paraId="032CFDF2" w14:textId="77777777">
        <w:trPr>
          <w:trHeight w:hRule="exact" w:val="826"/>
        </w:trPr>
        <w:tc>
          <w:tcPr>
            <w:tcW w:w="582" w:type="dxa"/>
            <w:shd w:val="clear" w:color="000000" w:fill="FFFFFF"/>
            <w:tcMar>
              <w:left w:w="34" w:type="dxa"/>
              <w:right w:w="34" w:type="dxa"/>
            </w:tcMar>
          </w:tcPr>
          <w:p w14:paraId="76CBDF4E"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0642B664" w14:textId="77777777" w:rsidR="00D31FE4" w:rsidRDefault="00D31FE4"/>
        </w:tc>
        <w:tc>
          <w:tcPr>
            <w:tcW w:w="9512" w:type="dxa"/>
            <w:gridSpan w:val="4"/>
            <w:shd w:val="clear" w:color="000000" w:fill="FFFFFF"/>
            <w:tcMar>
              <w:left w:w="34" w:type="dxa"/>
              <w:right w:w="34" w:type="dxa"/>
            </w:tcMar>
          </w:tcPr>
          <w:p w14:paraId="485BC1F7"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Удалова Н. В., Чугаева К. М. Simple Compound [Электронный ресурс]:учебно- методическое пособие. - М.: РТУ МИРЭА, 2020. -  – Режим доступа: https://library.mirea.ru/secret/16022021/2582.iso</w:t>
            </w:r>
          </w:p>
        </w:tc>
      </w:tr>
      <w:tr w:rsidR="00D31FE4" w14:paraId="49D8D1AA" w14:textId="77777777">
        <w:trPr>
          <w:trHeight w:hRule="exact" w:val="826"/>
        </w:trPr>
        <w:tc>
          <w:tcPr>
            <w:tcW w:w="582" w:type="dxa"/>
            <w:shd w:val="clear" w:color="000000" w:fill="FFFFFF"/>
            <w:tcMar>
              <w:left w:w="34" w:type="dxa"/>
              <w:right w:w="34" w:type="dxa"/>
            </w:tcMar>
          </w:tcPr>
          <w:p w14:paraId="7016DEE3"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3871B097" w14:textId="77777777" w:rsidR="00D31FE4" w:rsidRDefault="00D31FE4"/>
        </w:tc>
        <w:tc>
          <w:tcPr>
            <w:tcW w:w="9512" w:type="dxa"/>
            <w:gridSpan w:val="4"/>
            <w:shd w:val="clear" w:color="000000" w:fill="FFFFFF"/>
            <w:tcMar>
              <w:left w:w="34" w:type="dxa"/>
              <w:right w:w="34" w:type="dxa"/>
            </w:tcMar>
          </w:tcPr>
          <w:p w14:paraId="7C9060A7"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Рыбакова М. В. Английский язык [Электронный ресурс]:метод. пособие для магистрантов. - М.: МИРЭА, 2017. -  – Режим доступа: http://library.mirea.ru/secret/12012018/1623.iso</w:t>
            </w:r>
          </w:p>
        </w:tc>
      </w:tr>
      <w:tr w:rsidR="00D31FE4" w14:paraId="0EDE6E55" w14:textId="77777777">
        <w:trPr>
          <w:trHeight w:hRule="exact" w:val="826"/>
        </w:trPr>
        <w:tc>
          <w:tcPr>
            <w:tcW w:w="582" w:type="dxa"/>
            <w:shd w:val="clear" w:color="000000" w:fill="FFFFFF"/>
            <w:tcMar>
              <w:left w:w="34" w:type="dxa"/>
              <w:right w:w="34" w:type="dxa"/>
            </w:tcMar>
          </w:tcPr>
          <w:p w14:paraId="1DF04F49"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271E65E8" w14:textId="77777777" w:rsidR="00D31FE4" w:rsidRDefault="00D31FE4"/>
        </w:tc>
        <w:tc>
          <w:tcPr>
            <w:tcW w:w="9512" w:type="dxa"/>
            <w:gridSpan w:val="4"/>
            <w:shd w:val="clear" w:color="000000" w:fill="FFFFFF"/>
            <w:tcMar>
              <w:left w:w="34" w:type="dxa"/>
              <w:right w:w="34" w:type="dxa"/>
            </w:tcMar>
          </w:tcPr>
          <w:p w14:paraId="54384C92"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Чернова Н. И., Катахова Н. В. Engineering in english [Электронный ресурс]:Хрестоматия. - М.: МИРЭА, 2018. -  – Режим доступа: http://library.mirea.ru/secret/18062018/1759.iso</w:t>
            </w:r>
          </w:p>
        </w:tc>
      </w:tr>
      <w:tr w:rsidR="00D31FE4" w14:paraId="381515E3" w14:textId="77777777">
        <w:trPr>
          <w:trHeight w:hRule="exact" w:val="555"/>
        </w:trPr>
        <w:tc>
          <w:tcPr>
            <w:tcW w:w="582" w:type="dxa"/>
            <w:shd w:val="clear" w:color="000000" w:fill="FFFFFF"/>
            <w:tcMar>
              <w:left w:w="34" w:type="dxa"/>
              <w:right w:w="34" w:type="dxa"/>
            </w:tcMar>
          </w:tcPr>
          <w:p w14:paraId="063B7EEF"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14:paraId="33815850" w14:textId="77777777" w:rsidR="00D31FE4" w:rsidRDefault="00D31FE4"/>
        </w:tc>
        <w:tc>
          <w:tcPr>
            <w:tcW w:w="9512" w:type="dxa"/>
            <w:gridSpan w:val="4"/>
            <w:shd w:val="clear" w:color="000000" w:fill="FFFFFF"/>
            <w:tcMar>
              <w:left w:w="34" w:type="dxa"/>
              <w:right w:w="34" w:type="dxa"/>
            </w:tcMar>
          </w:tcPr>
          <w:p w14:paraId="0425C577"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Шевцова Г. В., Москалец Л. Е. Английский язык для технических вузов:учебное пособие. - М.: ФЛИНТА, 2018. - 392 с.</w:t>
            </w:r>
          </w:p>
        </w:tc>
      </w:tr>
      <w:tr w:rsidR="00D31FE4" w14:paraId="1DFB36A7" w14:textId="77777777">
        <w:trPr>
          <w:trHeight w:hRule="exact" w:val="826"/>
        </w:trPr>
        <w:tc>
          <w:tcPr>
            <w:tcW w:w="582" w:type="dxa"/>
            <w:shd w:val="clear" w:color="000000" w:fill="FFFFFF"/>
            <w:tcMar>
              <w:left w:w="34" w:type="dxa"/>
              <w:right w:w="34" w:type="dxa"/>
            </w:tcMar>
          </w:tcPr>
          <w:p w14:paraId="1BF56D06"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14:paraId="31644491" w14:textId="77777777" w:rsidR="00D31FE4" w:rsidRDefault="00D31FE4"/>
        </w:tc>
        <w:tc>
          <w:tcPr>
            <w:tcW w:w="9512" w:type="dxa"/>
            <w:gridSpan w:val="4"/>
            <w:shd w:val="clear" w:color="000000" w:fill="FFFFFF"/>
            <w:tcMar>
              <w:left w:w="34" w:type="dxa"/>
              <w:right w:w="34" w:type="dxa"/>
            </w:tcMar>
          </w:tcPr>
          <w:p w14:paraId="6EA729C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Абайдуллина О. С., Иоффе Н. Е., Каппушева И. Ш. Techno Stories to Be Discussed Part One [Электронный ресурс]:учебно-методическое пособие. - М.: РТУ МИРЭА, 2020. -  – Режим доступа: https://library.mirea.ru/secret/16022021/2578.iso</w:t>
            </w:r>
          </w:p>
        </w:tc>
      </w:tr>
      <w:tr w:rsidR="00D31FE4" w14:paraId="016BDF92" w14:textId="77777777">
        <w:trPr>
          <w:trHeight w:hRule="exact" w:val="826"/>
        </w:trPr>
        <w:tc>
          <w:tcPr>
            <w:tcW w:w="582" w:type="dxa"/>
            <w:shd w:val="clear" w:color="000000" w:fill="FFFFFF"/>
            <w:tcMar>
              <w:left w:w="34" w:type="dxa"/>
              <w:right w:w="34" w:type="dxa"/>
            </w:tcMar>
          </w:tcPr>
          <w:p w14:paraId="496C5958"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14:paraId="5CAC530B" w14:textId="77777777" w:rsidR="00D31FE4" w:rsidRDefault="00D31FE4"/>
        </w:tc>
        <w:tc>
          <w:tcPr>
            <w:tcW w:w="9512" w:type="dxa"/>
            <w:gridSpan w:val="4"/>
            <w:shd w:val="clear" w:color="000000" w:fill="FFFFFF"/>
            <w:tcMar>
              <w:left w:w="34" w:type="dxa"/>
              <w:right w:w="34" w:type="dxa"/>
            </w:tcMar>
          </w:tcPr>
          <w:p w14:paraId="59FAB12D"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Абайдуллина О. С., Карлина Н. Е. "Can Talk" Part Two [Электронный ресурс]:учебно- метод. пособие. - М.: РТУ МИРЭА, 2018. -  – Режим доступа: http://library.mirea.ru/secret/06032019/1970.iso</w:t>
            </w:r>
          </w:p>
        </w:tc>
      </w:tr>
    </w:tbl>
    <w:p w14:paraId="226C9DD0"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3"/>
        <w:gridCol w:w="4512"/>
        <w:gridCol w:w="1005"/>
      </w:tblGrid>
      <w:tr w:rsidR="00D31FE4" w14:paraId="4A72B69C" w14:textId="77777777">
        <w:trPr>
          <w:trHeight w:hRule="exact" w:val="416"/>
        </w:trPr>
        <w:tc>
          <w:tcPr>
            <w:tcW w:w="4692" w:type="dxa"/>
            <w:gridSpan w:val="3"/>
            <w:shd w:val="clear" w:color="C0C0C0" w:fill="FFFFFF"/>
            <w:tcMar>
              <w:left w:w="34" w:type="dxa"/>
              <w:right w:w="34" w:type="dxa"/>
            </w:tcMar>
          </w:tcPr>
          <w:p w14:paraId="3BEEE9C3"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4537" w:type="dxa"/>
          </w:tcPr>
          <w:p w14:paraId="578AC1D5" w14:textId="77777777" w:rsidR="00D31FE4" w:rsidRDefault="00D31FE4"/>
        </w:tc>
        <w:tc>
          <w:tcPr>
            <w:tcW w:w="1007" w:type="dxa"/>
            <w:shd w:val="clear" w:color="C0C0C0" w:fill="FFFFFF"/>
            <w:tcMar>
              <w:left w:w="34" w:type="dxa"/>
              <w:right w:w="34" w:type="dxa"/>
            </w:tcMar>
          </w:tcPr>
          <w:p w14:paraId="013ADE67"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11</w:t>
            </w:r>
          </w:p>
        </w:tc>
      </w:tr>
      <w:tr w:rsidR="00D31FE4" w14:paraId="34C677E4" w14:textId="77777777">
        <w:trPr>
          <w:trHeight w:hRule="exact" w:val="1096"/>
        </w:trPr>
        <w:tc>
          <w:tcPr>
            <w:tcW w:w="582" w:type="dxa"/>
            <w:shd w:val="clear" w:color="000000" w:fill="FFFFFF"/>
            <w:tcMar>
              <w:left w:w="34" w:type="dxa"/>
              <w:right w:w="34" w:type="dxa"/>
            </w:tcMar>
          </w:tcPr>
          <w:p w14:paraId="2DD46A6C"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14:paraId="490377D1" w14:textId="77777777" w:rsidR="00D31FE4" w:rsidRDefault="00D31FE4"/>
        </w:tc>
        <w:tc>
          <w:tcPr>
            <w:tcW w:w="9512" w:type="dxa"/>
            <w:gridSpan w:val="3"/>
            <w:shd w:val="clear" w:color="000000" w:fill="FFFFFF"/>
            <w:tcMar>
              <w:left w:w="34" w:type="dxa"/>
              <w:right w:w="34" w:type="dxa"/>
            </w:tcMar>
          </w:tcPr>
          <w:p w14:paraId="25186AD0"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Удалова Н. В., Катахова Н. В. Английский язык [Электронный ресурс]:учебно-метод. пособие "Лексикология" для бакалавров и магистрантов всех направлений подготовки РТУ МИРЭА. - М.: РТУ МИРЭА, 2019. -  – Режим доступа: http://library.mirea.ru/secret/05062019/2043.iso</w:t>
            </w:r>
          </w:p>
        </w:tc>
      </w:tr>
      <w:tr w:rsidR="00D31FE4" w14:paraId="03352569" w14:textId="77777777">
        <w:trPr>
          <w:trHeight w:hRule="exact" w:val="826"/>
        </w:trPr>
        <w:tc>
          <w:tcPr>
            <w:tcW w:w="582" w:type="dxa"/>
            <w:shd w:val="clear" w:color="000000" w:fill="FFFFFF"/>
            <w:tcMar>
              <w:left w:w="34" w:type="dxa"/>
              <w:right w:w="34" w:type="dxa"/>
            </w:tcMar>
          </w:tcPr>
          <w:p w14:paraId="3CF246DC"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14:paraId="35954861" w14:textId="77777777" w:rsidR="00D31FE4" w:rsidRDefault="00D31FE4"/>
        </w:tc>
        <w:tc>
          <w:tcPr>
            <w:tcW w:w="9512" w:type="dxa"/>
            <w:gridSpan w:val="3"/>
            <w:shd w:val="clear" w:color="000000" w:fill="FFFFFF"/>
            <w:tcMar>
              <w:left w:w="34" w:type="dxa"/>
              <w:right w:w="34" w:type="dxa"/>
            </w:tcMar>
          </w:tcPr>
          <w:p w14:paraId="3B067EA4"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Гаврилова Е. А., Прокопчук А. Р. English  for Business  Communication [Электронный ресурс]:учебно-методическое пособие. - М.: РТУ МИРЭА, 2020. -  – Режим доступа: https://library.mirea.ru/secret/04122020/2433.iso</w:t>
            </w:r>
          </w:p>
        </w:tc>
      </w:tr>
      <w:tr w:rsidR="00D31FE4" w14:paraId="7D487C58" w14:textId="77777777">
        <w:trPr>
          <w:trHeight w:hRule="exact" w:val="1096"/>
        </w:trPr>
        <w:tc>
          <w:tcPr>
            <w:tcW w:w="582" w:type="dxa"/>
            <w:shd w:val="clear" w:color="000000" w:fill="FFFFFF"/>
            <w:tcMar>
              <w:left w:w="34" w:type="dxa"/>
              <w:right w:w="34" w:type="dxa"/>
            </w:tcMar>
          </w:tcPr>
          <w:p w14:paraId="28E8D9BB"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14:paraId="07F59156" w14:textId="77777777" w:rsidR="00D31FE4" w:rsidRDefault="00D31FE4"/>
        </w:tc>
        <w:tc>
          <w:tcPr>
            <w:tcW w:w="9512" w:type="dxa"/>
            <w:gridSpan w:val="3"/>
            <w:shd w:val="clear" w:color="000000" w:fill="FFFFFF"/>
            <w:tcMar>
              <w:left w:w="34" w:type="dxa"/>
              <w:right w:w="34" w:type="dxa"/>
            </w:tcMar>
          </w:tcPr>
          <w:p w14:paraId="72D555C6"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Рыбакова М. В. Английский язык. Тестовые задания для внеаудиторной самостоятельной работы [Электронный ресурс]:Учебно-методическое пособие для магистрантов технических направлений подготовки. - М.: РТУ МИРЭА, 2020. -  – Режим доступа: https://library.mirea.ru/secret/15032021/2591.iso</w:t>
            </w:r>
          </w:p>
        </w:tc>
      </w:tr>
      <w:tr w:rsidR="00D31FE4" w14:paraId="236E7CE5" w14:textId="77777777">
        <w:trPr>
          <w:trHeight w:hRule="exact" w:val="826"/>
        </w:trPr>
        <w:tc>
          <w:tcPr>
            <w:tcW w:w="582" w:type="dxa"/>
            <w:shd w:val="clear" w:color="000000" w:fill="FFFFFF"/>
            <w:tcMar>
              <w:left w:w="34" w:type="dxa"/>
              <w:right w:w="34" w:type="dxa"/>
            </w:tcMar>
          </w:tcPr>
          <w:p w14:paraId="60D74011"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14:paraId="3CC1AF02" w14:textId="77777777" w:rsidR="00D31FE4" w:rsidRDefault="00D31FE4"/>
        </w:tc>
        <w:tc>
          <w:tcPr>
            <w:tcW w:w="9512" w:type="dxa"/>
            <w:gridSpan w:val="3"/>
            <w:shd w:val="clear" w:color="000000" w:fill="FFFFFF"/>
            <w:tcMar>
              <w:left w:w="34" w:type="dxa"/>
              <w:right w:w="34" w:type="dxa"/>
            </w:tcMar>
          </w:tcPr>
          <w:p w14:paraId="6D63A99A"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Дидык Н. В. Professional English [Электронный ресурс]:учебно-методическое пособие. - М.: РТУ МИРЭА, 2020. -  – Режим доступа: https://library.mirea.ru/secret/16022021/2579.iso</w:t>
            </w:r>
          </w:p>
        </w:tc>
      </w:tr>
      <w:tr w:rsidR="00D31FE4" w14:paraId="16B9E160" w14:textId="77777777">
        <w:trPr>
          <w:trHeight w:hRule="exact" w:val="1096"/>
        </w:trPr>
        <w:tc>
          <w:tcPr>
            <w:tcW w:w="582" w:type="dxa"/>
            <w:shd w:val="clear" w:color="000000" w:fill="FFFFFF"/>
            <w:tcMar>
              <w:left w:w="34" w:type="dxa"/>
              <w:right w:w="34" w:type="dxa"/>
            </w:tcMar>
          </w:tcPr>
          <w:p w14:paraId="60BA3215"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14:paraId="6220481D" w14:textId="77777777" w:rsidR="00D31FE4" w:rsidRDefault="00D31FE4"/>
        </w:tc>
        <w:tc>
          <w:tcPr>
            <w:tcW w:w="9512" w:type="dxa"/>
            <w:gridSpan w:val="3"/>
            <w:shd w:val="clear" w:color="000000" w:fill="FFFFFF"/>
            <w:tcMar>
              <w:left w:w="34" w:type="dxa"/>
              <w:right w:w="34" w:type="dxa"/>
            </w:tcMar>
          </w:tcPr>
          <w:p w14:paraId="0B7B5D60"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Чернова Н. И., Катахова Н .В. English Grammar Peculiarities Part I [Электронный ресурс]:учебно-методическое пособие по английскому языку для бакалавров, магистрантов и аспирантов всех направлений подготовки РТУ МИРЭА. - М.: РТУ МИРЭА, 2020. -  – Режим доступа: https://library.mirea.ru/secret/16022021/2556.iso</w:t>
            </w:r>
          </w:p>
        </w:tc>
      </w:tr>
      <w:tr w:rsidR="00D31FE4" w14:paraId="14ABA619" w14:textId="77777777">
        <w:trPr>
          <w:trHeight w:hRule="exact" w:val="138"/>
        </w:trPr>
        <w:tc>
          <w:tcPr>
            <w:tcW w:w="568" w:type="dxa"/>
          </w:tcPr>
          <w:p w14:paraId="7407EDDF" w14:textId="77777777" w:rsidR="00D31FE4" w:rsidRDefault="00D31FE4"/>
        </w:tc>
        <w:tc>
          <w:tcPr>
            <w:tcW w:w="143" w:type="dxa"/>
          </w:tcPr>
          <w:p w14:paraId="6F3D8795" w14:textId="77777777" w:rsidR="00D31FE4" w:rsidRDefault="00D31FE4"/>
        </w:tc>
        <w:tc>
          <w:tcPr>
            <w:tcW w:w="3970" w:type="dxa"/>
          </w:tcPr>
          <w:p w14:paraId="26875DD6" w14:textId="77777777" w:rsidR="00D31FE4" w:rsidRDefault="00D31FE4"/>
        </w:tc>
        <w:tc>
          <w:tcPr>
            <w:tcW w:w="4537" w:type="dxa"/>
          </w:tcPr>
          <w:p w14:paraId="32279437" w14:textId="77777777" w:rsidR="00D31FE4" w:rsidRDefault="00D31FE4"/>
        </w:tc>
        <w:tc>
          <w:tcPr>
            <w:tcW w:w="993" w:type="dxa"/>
          </w:tcPr>
          <w:p w14:paraId="336DC1AC" w14:textId="77777777" w:rsidR="00D31FE4" w:rsidRDefault="00D31FE4"/>
        </w:tc>
      </w:tr>
      <w:tr w:rsidR="00D31FE4" w14:paraId="321B3FF0" w14:textId="77777777">
        <w:trPr>
          <w:trHeight w:hRule="exact" w:val="277"/>
        </w:trPr>
        <w:tc>
          <w:tcPr>
            <w:tcW w:w="10221" w:type="dxa"/>
            <w:gridSpan w:val="5"/>
            <w:shd w:val="clear" w:color="000000" w:fill="FFFFFF"/>
            <w:tcMar>
              <w:left w:w="34" w:type="dxa"/>
              <w:right w:w="34" w:type="dxa"/>
            </w:tcMar>
          </w:tcPr>
          <w:p w14:paraId="180FD2E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31FE4" w14:paraId="2F6A4578" w14:textId="77777777">
        <w:trPr>
          <w:trHeight w:hRule="exact" w:val="826"/>
        </w:trPr>
        <w:tc>
          <w:tcPr>
            <w:tcW w:w="582" w:type="dxa"/>
            <w:shd w:val="clear" w:color="000000" w:fill="FFFFFF"/>
            <w:tcMar>
              <w:left w:w="34" w:type="dxa"/>
              <w:right w:w="34" w:type="dxa"/>
            </w:tcMar>
          </w:tcPr>
          <w:p w14:paraId="5A70A75D"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2ED17812" w14:textId="77777777" w:rsidR="00D31FE4" w:rsidRDefault="00D31FE4"/>
        </w:tc>
        <w:tc>
          <w:tcPr>
            <w:tcW w:w="9512" w:type="dxa"/>
            <w:gridSpan w:val="3"/>
            <w:shd w:val="clear" w:color="000000" w:fill="FFFFFF"/>
            <w:tcMar>
              <w:left w:w="34" w:type="dxa"/>
              <w:right w:w="34" w:type="dxa"/>
            </w:tcMar>
          </w:tcPr>
          <w:p w14:paraId="34F829D9"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Курсевич Д. В., Асадуллина Э. Ф. IT in a nutshell [Электронный ресурс]:учебно-метод. указания и контрольно-тренировочные упражнения. - М.: МИРЭА, 2016. -  – Режим доступа: http://library.mirea.ru/secret/e_1112.iso</w:t>
            </w:r>
          </w:p>
        </w:tc>
      </w:tr>
      <w:tr w:rsidR="00D31FE4" w14:paraId="21E3F2FA" w14:textId="77777777">
        <w:trPr>
          <w:trHeight w:hRule="exact" w:val="555"/>
        </w:trPr>
        <w:tc>
          <w:tcPr>
            <w:tcW w:w="582" w:type="dxa"/>
            <w:shd w:val="clear" w:color="000000" w:fill="FFFFFF"/>
            <w:tcMar>
              <w:left w:w="34" w:type="dxa"/>
              <w:right w:w="34" w:type="dxa"/>
            </w:tcMar>
          </w:tcPr>
          <w:p w14:paraId="1AF7EC0E"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3427984C" w14:textId="77777777" w:rsidR="00D31FE4" w:rsidRDefault="00D31FE4"/>
        </w:tc>
        <w:tc>
          <w:tcPr>
            <w:tcW w:w="9512" w:type="dxa"/>
            <w:gridSpan w:val="3"/>
            <w:shd w:val="clear" w:color="000000" w:fill="FFFFFF"/>
            <w:tcMar>
              <w:left w:w="34" w:type="dxa"/>
              <w:right w:w="34" w:type="dxa"/>
            </w:tcMar>
          </w:tcPr>
          <w:p w14:paraId="6E0A72D3"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Манджиев А. А. English essentials for electronics [Электронный ресурс]:учебно-метод. пособие. - М.: МИРЭА, 2016. -  – Режим доступа: http://library.mirea.ru/secret/ab/1387.iso</w:t>
            </w:r>
          </w:p>
        </w:tc>
      </w:tr>
      <w:tr w:rsidR="00D31FE4" w14:paraId="0FC64EF3" w14:textId="77777777">
        <w:trPr>
          <w:trHeight w:hRule="exact" w:val="1096"/>
        </w:trPr>
        <w:tc>
          <w:tcPr>
            <w:tcW w:w="582" w:type="dxa"/>
            <w:shd w:val="clear" w:color="000000" w:fill="FFFFFF"/>
            <w:tcMar>
              <w:left w:w="34" w:type="dxa"/>
              <w:right w:w="34" w:type="dxa"/>
            </w:tcMar>
          </w:tcPr>
          <w:p w14:paraId="40ED3112"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6680479E" w14:textId="77777777" w:rsidR="00D31FE4" w:rsidRDefault="00D31FE4"/>
        </w:tc>
        <w:tc>
          <w:tcPr>
            <w:tcW w:w="9512" w:type="dxa"/>
            <w:gridSpan w:val="3"/>
            <w:shd w:val="clear" w:color="000000" w:fill="FFFFFF"/>
            <w:tcMar>
              <w:left w:w="34" w:type="dxa"/>
              <w:right w:w="34" w:type="dxa"/>
            </w:tcMar>
          </w:tcPr>
          <w:p w14:paraId="62486E8F"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Курсевич Д. В., Манджиев А. А., Катахова Н. В. Английский язык "NOT JUST IT" (Part I) [Электронный ресурс]:метод. указания и контрольно-тренировочные задания по англ. языку для студентов-бакалавров факультетов ИТ и кибернетики. - М.: МГТУ МИРЭА, 2014. - 32 с. – Режим доступа: http://library.mirea.ru/secret/rio/1482.pdf</w:t>
            </w:r>
          </w:p>
        </w:tc>
      </w:tr>
      <w:tr w:rsidR="00D31FE4" w14:paraId="4029AE1D" w14:textId="77777777">
        <w:trPr>
          <w:trHeight w:hRule="exact" w:val="1096"/>
        </w:trPr>
        <w:tc>
          <w:tcPr>
            <w:tcW w:w="582" w:type="dxa"/>
            <w:shd w:val="clear" w:color="000000" w:fill="FFFFFF"/>
            <w:tcMar>
              <w:left w:w="34" w:type="dxa"/>
              <w:right w:w="34" w:type="dxa"/>
            </w:tcMar>
          </w:tcPr>
          <w:p w14:paraId="45CF8270"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44CBEB70" w14:textId="77777777" w:rsidR="00D31FE4" w:rsidRDefault="00D31FE4"/>
        </w:tc>
        <w:tc>
          <w:tcPr>
            <w:tcW w:w="9512" w:type="dxa"/>
            <w:gridSpan w:val="3"/>
            <w:shd w:val="clear" w:color="000000" w:fill="FFFFFF"/>
            <w:tcMar>
              <w:left w:w="34" w:type="dxa"/>
              <w:right w:w="34" w:type="dxa"/>
            </w:tcMar>
          </w:tcPr>
          <w:p w14:paraId="5E13FEFA"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Курсевич Д. В., Манджиев А. А., Нанай Ф. А. Английский язык "NOT JUST IT" (Part II) [Электронный ресурс]:метод. указания и контрольно-тренировочные задания для студентов-бакалавров факультетов информационных технологий и кибернетики. - М.: МГТУ  МИРЭА, 2014. - 32 с. – Режим доступа: http://library.mirea.ru/secret/rio/1447.pdf</w:t>
            </w:r>
          </w:p>
        </w:tc>
      </w:tr>
      <w:tr w:rsidR="00D31FE4" w14:paraId="5A2DA03D" w14:textId="77777777">
        <w:trPr>
          <w:trHeight w:hRule="exact" w:val="1096"/>
        </w:trPr>
        <w:tc>
          <w:tcPr>
            <w:tcW w:w="582" w:type="dxa"/>
            <w:shd w:val="clear" w:color="000000" w:fill="FFFFFF"/>
            <w:tcMar>
              <w:left w:w="34" w:type="dxa"/>
              <w:right w:w="34" w:type="dxa"/>
            </w:tcMar>
          </w:tcPr>
          <w:p w14:paraId="1A095A97"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73E51457" w14:textId="77777777" w:rsidR="00D31FE4" w:rsidRDefault="00D31FE4"/>
        </w:tc>
        <w:tc>
          <w:tcPr>
            <w:tcW w:w="9512" w:type="dxa"/>
            <w:gridSpan w:val="3"/>
            <w:shd w:val="clear" w:color="000000" w:fill="FFFFFF"/>
            <w:tcMar>
              <w:left w:w="34" w:type="dxa"/>
              <w:right w:w="34" w:type="dxa"/>
            </w:tcMar>
          </w:tcPr>
          <w:p w14:paraId="364A445E"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Чернова Н. И., Катахова Н. В., Ульянова Э. Ф. Guidance to describing graphs, tables and trends. Английский язык [Электронный ресурс]:метод. указания и контрольно- тренировочные упроажнения. - М.: МИРЭА, 2016. -  – Режим доступа: http://library.mirea.ru/secret/ab/1391.iso</w:t>
            </w:r>
          </w:p>
        </w:tc>
      </w:tr>
      <w:tr w:rsidR="00D31FE4" w14:paraId="0747EACD" w14:textId="77777777">
        <w:trPr>
          <w:trHeight w:hRule="exact" w:val="1096"/>
        </w:trPr>
        <w:tc>
          <w:tcPr>
            <w:tcW w:w="582" w:type="dxa"/>
            <w:shd w:val="clear" w:color="000000" w:fill="FFFFFF"/>
            <w:tcMar>
              <w:left w:w="34" w:type="dxa"/>
              <w:right w:w="34" w:type="dxa"/>
            </w:tcMar>
          </w:tcPr>
          <w:p w14:paraId="2369390D"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14:paraId="16BE68FD" w14:textId="77777777" w:rsidR="00D31FE4" w:rsidRDefault="00D31FE4"/>
        </w:tc>
        <w:tc>
          <w:tcPr>
            <w:tcW w:w="9512" w:type="dxa"/>
            <w:gridSpan w:val="3"/>
            <w:shd w:val="clear" w:color="000000" w:fill="FFFFFF"/>
            <w:tcMar>
              <w:left w:w="34" w:type="dxa"/>
              <w:right w:w="34" w:type="dxa"/>
            </w:tcMar>
          </w:tcPr>
          <w:p w14:paraId="21CE6D68"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Чернова Н. И., Катахова Н. В., Петрова Л. И., и др. Бизнес-английский язык. Feel free in your business English [Электронный ресурс]:учебное пособие для магистрантов всех направлений. - М.: МИРЭА, 2015. - 68 с. – Режим доступа: http://library.mirea.ru/secret/rio/1416.pdf</w:t>
            </w:r>
          </w:p>
        </w:tc>
      </w:tr>
      <w:tr w:rsidR="00D31FE4" w14:paraId="4081A281" w14:textId="77777777">
        <w:trPr>
          <w:trHeight w:hRule="exact" w:val="138"/>
        </w:trPr>
        <w:tc>
          <w:tcPr>
            <w:tcW w:w="568" w:type="dxa"/>
          </w:tcPr>
          <w:p w14:paraId="6D0780E7" w14:textId="77777777" w:rsidR="00D31FE4" w:rsidRDefault="00D31FE4"/>
        </w:tc>
        <w:tc>
          <w:tcPr>
            <w:tcW w:w="143" w:type="dxa"/>
          </w:tcPr>
          <w:p w14:paraId="53E9143B" w14:textId="77777777" w:rsidR="00D31FE4" w:rsidRDefault="00D31FE4"/>
        </w:tc>
        <w:tc>
          <w:tcPr>
            <w:tcW w:w="3970" w:type="dxa"/>
          </w:tcPr>
          <w:p w14:paraId="2FB9EE15" w14:textId="77777777" w:rsidR="00D31FE4" w:rsidRDefault="00D31FE4"/>
        </w:tc>
        <w:tc>
          <w:tcPr>
            <w:tcW w:w="4537" w:type="dxa"/>
          </w:tcPr>
          <w:p w14:paraId="0AEF5C85" w14:textId="77777777" w:rsidR="00D31FE4" w:rsidRDefault="00D31FE4"/>
        </w:tc>
        <w:tc>
          <w:tcPr>
            <w:tcW w:w="993" w:type="dxa"/>
          </w:tcPr>
          <w:p w14:paraId="1BBD1955" w14:textId="77777777" w:rsidR="00D31FE4" w:rsidRDefault="00D31FE4"/>
        </w:tc>
      </w:tr>
      <w:tr w:rsidR="00D31FE4" w14:paraId="71DE57CA" w14:textId="77777777">
        <w:trPr>
          <w:trHeight w:hRule="exact" w:val="585"/>
        </w:trPr>
        <w:tc>
          <w:tcPr>
            <w:tcW w:w="10221" w:type="dxa"/>
            <w:gridSpan w:val="5"/>
            <w:shd w:val="clear" w:color="000000" w:fill="FFFFFF"/>
            <w:tcMar>
              <w:left w:w="34" w:type="dxa"/>
              <w:right w:w="34" w:type="dxa"/>
            </w:tcMar>
          </w:tcPr>
          <w:p w14:paraId="4843F36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D31FE4" w14:paraId="75EB43F9" w14:textId="77777777">
        <w:trPr>
          <w:trHeight w:hRule="exact" w:val="285"/>
        </w:trPr>
        <w:tc>
          <w:tcPr>
            <w:tcW w:w="582" w:type="dxa"/>
            <w:shd w:val="clear" w:color="000000" w:fill="FFFFFF"/>
            <w:tcMar>
              <w:left w:w="34" w:type="dxa"/>
              <w:right w:w="34" w:type="dxa"/>
            </w:tcMar>
          </w:tcPr>
          <w:p w14:paraId="79DACD40"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5A010D9B" w14:textId="77777777" w:rsidR="00D31FE4" w:rsidRDefault="00D31FE4"/>
        </w:tc>
        <w:tc>
          <w:tcPr>
            <w:tcW w:w="9512" w:type="dxa"/>
            <w:gridSpan w:val="3"/>
            <w:shd w:val="clear" w:color="000000" w:fill="FFFFFF"/>
            <w:tcMar>
              <w:left w:w="34" w:type="dxa"/>
              <w:right w:w="34" w:type="dxa"/>
            </w:tcMar>
          </w:tcPr>
          <w:p w14:paraId="7573C8CD"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English Grammar Online https://www.ego4u.com</w:t>
            </w:r>
          </w:p>
        </w:tc>
      </w:tr>
      <w:tr w:rsidR="00D31FE4" w14:paraId="41280A80" w14:textId="77777777">
        <w:trPr>
          <w:trHeight w:hRule="exact" w:val="285"/>
        </w:trPr>
        <w:tc>
          <w:tcPr>
            <w:tcW w:w="582" w:type="dxa"/>
            <w:shd w:val="clear" w:color="000000" w:fill="FFFFFF"/>
            <w:tcMar>
              <w:left w:w="34" w:type="dxa"/>
              <w:right w:w="34" w:type="dxa"/>
            </w:tcMar>
          </w:tcPr>
          <w:p w14:paraId="5D9BB00D"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38BDC1A8" w14:textId="77777777" w:rsidR="00D31FE4" w:rsidRDefault="00D31FE4"/>
        </w:tc>
        <w:tc>
          <w:tcPr>
            <w:tcW w:w="9512" w:type="dxa"/>
            <w:gridSpan w:val="3"/>
            <w:shd w:val="clear" w:color="000000" w:fill="FFFFFF"/>
            <w:tcMar>
              <w:left w:w="34" w:type="dxa"/>
              <w:right w:w="34" w:type="dxa"/>
            </w:tcMar>
          </w:tcPr>
          <w:p w14:paraId="62BB2930"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MyGrammarLab http://www.MyGrammarLab.com</w:t>
            </w:r>
          </w:p>
        </w:tc>
      </w:tr>
      <w:tr w:rsidR="00D31FE4" w14:paraId="2B34E53E" w14:textId="77777777">
        <w:trPr>
          <w:trHeight w:hRule="exact" w:val="138"/>
        </w:trPr>
        <w:tc>
          <w:tcPr>
            <w:tcW w:w="568" w:type="dxa"/>
          </w:tcPr>
          <w:p w14:paraId="3827B834" w14:textId="77777777" w:rsidR="00D31FE4" w:rsidRDefault="00D31FE4"/>
        </w:tc>
        <w:tc>
          <w:tcPr>
            <w:tcW w:w="143" w:type="dxa"/>
          </w:tcPr>
          <w:p w14:paraId="66D2655A" w14:textId="77777777" w:rsidR="00D31FE4" w:rsidRDefault="00D31FE4"/>
        </w:tc>
        <w:tc>
          <w:tcPr>
            <w:tcW w:w="3970" w:type="dxa"/>
          </w:tcPr>
          <w:p w14:paraId="30870BF5" w14:textId="77777777" w:rsidR="00D31FE4" w:rsidRDefault="00D31FE4"/>
        </w:tc>
        <w:tc>
          <w:tcPr>
            <w:tcW w:w="4537" w:type="dxa"/>
          </w:tcPr>
          <w:p w14:paraId="47E27CD0" w14:textId="77777777" w:rsidR="00D31FE4" w:rsidRDefault="00D31FE4"/>
        </w:tc>
        <w:tc>
          <w:tcPr>
            <w:tcW w:w="993" w:type="dxa"/>
          </w:tcPr>
          <w:p w14:paraId="56DB03FD" w14:textId="77777777" w:rsidR="00D31FE4" w:rsidRDefault="00D31FE4"/>
        </w:tc>
      </w:tr>
      <w:tr w:rsidR="00D31FE4" w14:paraId="0B95F652" w14:textId="77777777">
        <w:trPr>
          <w:trHeight w:hRule="exact" w:val="585"/>
        </w:trPr>
        <w:tc>
          <w:tcPr>
            <w:tcW w:w="10221" w:type="dxa"/>
            <w:gridSpan w:val="5"/>
            <w:shd w:val="clear" w:color="000000" w:fill="FFFFFF"/>
            <w:tcMar>
              <w:left w:w="34" w:type="dxa"/>
              <w:right w:w="34" w:type="dxa"/>
            </w:tcMar>
          </w:tcPr>
          <w:p w14:paraId="274B375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D31FE4" w14:paraId="345C0FA8" w14:textId="77777777">
        <w:trPr>
          <w:trHeight w:hRule="exact" w:val="1830"/>
        </w:trPr>
        <w:tc>
          <w:tcPr>
            <w:tcW w:w="10221" w:type="dxa"/>
            <w:gridSpan w:val="5"/>
            <w:shd w:val="clear" w:color="000000" w:fill="FFFFFF"/>
            <w:tcMar>
              <w:left w:w="34" w:type="dxa"/>
              <w:right w:w="34" w:type="dxa"/>
            </w:tcMar>
          </w:tcPr>
          <w:p w14:paraId="13175DBE"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0273ED1C"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w:t>
            </w:r>
          </w:p>
        </w:tc>
      </w:tr>
    </w:tbl>
    <w:p w14:paraId="4AD17A9F"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31FE4" w14:paraId="478E1EB2" w14:textId="77777777">
        <w:trPr>
          <w:trHeight w:hRule="exact" w:val="416"/>
        </w:trPr>
        <w:tc>
          <w:tcPr>
            <w:tcW w:w="4692" w:type="dxa"/>
            <w:shd w:val="clear" w:color="C0C0C0" w:fill="FFFFFF"/>
            <w:tcMar>
              <w:left w:w="34" w:type="dxa"/>
              <w:right w:w="34" w:type="dxa"/>
            </w:tcMar>
          </w:tcPr>
          <w:p w14:paraId="615A0764"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4537" w:type="dxa"/>
          </w:tcPr>
          <w:p w14:paraId="55DA7B2B" w14:textId="77777777" w:rsidR="00D31FE4" w:rsidRDefault="00D31FE4"/>
        </w:tc>
        <w:tc>
          <w:tcPr>
            <w:tcW w:w="1007" w:type="dxa"/>
            <w:shd w:val="clear" w:color="C0C0C0" w:fill="FFFFFF"/>
            <w:tcMar>
              <w:left w:w="34" w:type="dxa"/>
              <w:right w:w="34" w:type="dxa"/>
            </w:tcMar>
          </w:tcPr>
          <w:p w14:paraId="39B3F36B"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12</w:t>
            </w:r>
          </w:p>
        </w:tc>
      </w:tr>
      <w:tr w:rsidR="00D31FE4" w14:paraId="5B43C74F" w14:textId="77777777">
        <w:trPr>
          <w:trHeight w:hRule="exact" w:val="8398"/>
        </w:trPr>
        <w:tc>
          <w:tcPr>
            <w:tcW w:w="10221" w:type="dxa"/>
            <w:gridSpan w:val="3"/>
            <w:shd w:val="clear" w:color="000000" w:fill="FFFFFF"/>
            <w:tcMar>
              <w:left w:w="34" w:type="dxa"/>
              <w:right w:w="34" w:type="dxa"/>
            </w:tcMar>
          </w:tcPr>
          <w:p w14:paraId="323C6FCD"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5399DCD8"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50BA2E59"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1190EB0B"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7F95CF3F"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313CA451"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7E7877C9"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6E985B58"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65F52C96"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09BC6CCF"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1CA6ED69"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4AEE8F10"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3CF34250"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D31FE4" w14:paraId="53B31D0E" w14:textId="77777777">
        <w:trPr>
          <w:trHeight w:hRule="exact" w:val="138"/>
        </w:trPr>
        <w:tc>
          <w:tcPr>
            <w:tcW w:w="4679" w:type="dxa"/>
          </w:tcPr>
          <w:p w14:paraId="52421025" w14:textId="77777777" w:rsidR="00D31FE4" w:rsidRDefault="00D31FE4"/>
        </w:tc>
        <w:tc>
          <w:tcPr>
            <w:tcW w:w="4537" w:type="dxa"/>
          </w:tcPr>
          <w:p w14:paraId="4B722B3D" w14:textId="77777777" w:rsidR="00D31FE4" w:rsidRDefault="00D31FE4"/>
        </w:tc>
        <w:tc>
          <w:tcPr>
            <w:tcW w:w="993" w:type="dxa"/>
          </w:tcPr>
          <w:p w14:paraId="75F1AE28" w14:textId="77777777" w:rsidR="00D31FE4" w:rsidRDefault="00D31FE4"/>
        </w:tc>
      </w:tr>
      <w:tr w:rsidR="00D31FE4" w14:paraId="40D3EAE8" w14:textId="77777777">
        <w:trPr>
          <w:trHeight w:hRule="exact" w:val="585"/>
        </w:trPr>
        <w:tc>
          <w:tcPr>
            <w:tcW w:w="10221" w:type="dxa"/>
            <w:gridSpan w:val="3"/>
            <w:shd w:val="clear" w:color="000000" w:fill="FFFFFF"/>
            <w:tcMar>
              <w:left w:w="34" w:type="dxa"/>
              <w:right w:w="34" w:type="dxa"/>
            </w:tcMar>
          </w:tcPr>
          <w:p w14:paraId="196E8AE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D31FE4" w14:paraId="0643FD5D" w14:textId="77777777">
        <w:trPr>
          <w:trHeight w:hRule="exact" w:val="5852"/>
        </w:trPr>
        <w:tc>
          <w:tcPr>
            <w:tcW w:w="10221" w:type="dxa"/>
            <w:gridSpan w:val="3"/>
            <w:shd w:val="clear" w:color="000000" w:fill="FFFFFF"/>
            <w:tcMar>
              <w:left w:w="34" w:type="dxa"/>
              <w:right w:w="34" w:type="dxa"/>
            </w:tcMar>
          </w:tcPr>
          <w:p w14:paraId="1CE78D17"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7A1C77C7"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312C17FD"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03A100C8"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52A7B127"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w:t>
            </w:r>
          </w:p>
        </w:tc>
      </w:tr>
    </w:tbl>
    <w:p w14:paraId="795B843E"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31FE4" w14:paraId="246D2BCF" w14:textId="77777777">
        <w:trPr>
          <w:trHeight w:hRule="exact" w:val="416"/>
        </w:trPr>
        <w:tc>
          <w:tcPr>
            <w:tcW w:w="4692" w:type="dxa"/>
            <w:shd w:val="clear" w:color="C0C0C0" w:fill="FFFFFF"/>
            <w:tcMar>
              <w:left w:w="34" w:type="dxa"/>
              <w:right w:w="34" w:type="dxa"/>
            </w:tcMar>
          </w:tcPr>
          <w:p w14:paraId="46ED25D9"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4537" w:type="dxa"/>
          </w:tcPr>
          <w:p w14:paraId="12D1E242" w14:textId="77777777" w:rsidR="00D31FE4" w:rsidRDefault="00D31FE4"/>
        </w:tc>
        <w:tc>
          <w:tcPr>
            <w:tcW w:w="1007" w:type="dxa"/>
            <w:shd w:val="clear" w:color="C0C0C0" w:fill="FFFFFF"/>
            <w:tcMar>
              <w:left w:w="34" w:type="dxa"/>
              <w:right w:w="34" w:type="dxa"/>
            </w:tcMar>
          </w:tcPr>
          <w:p w14:paraId="18E1AB16"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13</w:t>
            </w:r>
          </w:p>
        </w:tc>
      </w:tr>
      <w:tr w:rsidR="00D31FE4" w14:paraId="22B90D51" w14:textId="77777777">
        <w:trPr>
          <w:trHeight w:hRule="exact" w:val="5423"/>
        </w:trPr>
        <w:tc>
          <w:tcPr>
            <w:tcW w:w="10221" w:type="dxa"/>
            <w:gridSpan w:val="3"/>
            <w:shd w:val="clear" w:color="000000" w:fill="FFFFFF"/>
            <w:tcMar>
              <w:left w:w="34" w:type="dxa"/>
              <w:right w:w="34" w:type="dxa"/>
            </w:tcMar>
          </w:tcPr>
          <w:p w14:paraId="0B365C40"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Материально-техническое обеспечение предусматривает приспособление аудиторий к нуждам лиц с ОВЗ.</w:t>
            </w:r>
          </w:p>
          <w:p w14:paraId="3F7DB1A2"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54145809"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2B823659"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3D6BCF72"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6C021D75"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2830F190"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78AFF60E"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117F61A3"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5ED16914"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3040A93B" w14:textId="77777777" w:rsidR="00D31FE4" w:rsidRDefault="00D31FE4"/>
    <w:p w14:paraId="3BA8F6E1" w14:textId="77777777" w:rsidR="00D31FE4" w:rsidRDefault="00D31FE4">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31FE4" w14:paraId="4CC68074" w14:textId="77777777">
        <w:trPr>
          <w:trHeight w:hRule="exact" w:val="1805"/>
        </w:trPr>
        <w:tc>
          <w:tcPr>
            <w:tcW w:w="426" w:type="dxa"/>
          </w:tcPr>
          <w:p w14:paraId="5C13E34A" w14:textId="77777777" w:rsidR="00D31FE4" w:rsidRDefault="00D31FE4"/>
        </w:tc>
        <w:tc>
          <w:tcPr>
            <w:tcW w:w="426" w:type="dxa"/>
          </w:tcPr>
          <w:p w14:paraId="020367A7" w14:textId="77777777" w:rsidR="00D31FE4" w:rsidRDefault="00D31FE4"/>
        </w:tc>
        <w:tc>
          <w:tcPr>
            <w:tcW w:w="852" w:type="dxa"/>
          </w:tcPr>
          <w:p w14:paraId="57AC1602" w14:textId="77777777" w:rsidR="00D31FE4" w:rsidRDefault="00D31FE4"/>
        </w:tc>
        <w:tc>
          <w:tcPr>
            <w:tcW w:w="852" w:type="dxa"/>
          </w:tcPr>
          <w:p w14:paraId="7FD5283C" w14:textId="77777777" w:rsidR="00D31FE4" w:rsidRDefault="00D31FE4"/>
        </w:tc>
        <w:tc>
          <w:tcPr>
            <w:tcW w:w="143" w:type="dxa"/>
          </w:tcPr>
          <w:p w14:paraId="2F759104" w14:textId="77777777" w:rsidR="00D31FE4" w:rsidRDefault="00D31FE4"/>
        </w:tc>
        <w:tc>
          <w:tcPr>
            <w:tcW w:w="143" w:type="dxa"/>
          </w:tcPr>
          <w:p w14:paraId="4C490CCF" w14:textId="77777777" w:rsidR="00D31FE4" w:rsidRDefault="00D31FE4"/>
        </w:tc>
        <w:tc>
          <w:tcPr>
            <w:tcW w:w="235" w:type="dxa"/>
          </w:tcPr>
          <w:p w14:paraId="297D508B" w14:textId="77777777" w:rsidR="00D31FE4" w:rsidRDefault="00D31FE4"/>
        </w:tc>
        <w:tc>
          <w:tcPr>
            <w:tcW w:w="334" w:type="dxa"/>
          </w:tcPr>
          <w:p w14:paraId="4787BB30" w14:textId="77777777" w:rsidR="00D31FE4" w:rsidRDefault="00D31FE4"/>
        </w:tc>
        <w:tc>
          <w:tcPr>
            <w:tcW w:w="568" w:type="dxa"/>
          </w:tcPr>
          <w:p w14:paraId="3D250059" w14:textId="77777777" w:rsidR="00D31FE4" w:rsidRDefault="00D31FE4"/>
        </w:tc>
        <w:tc>
          <w:tcPr>
            <w:tcW w:w="214" w:type="dxa"/>
          </w:tcPr>
          <w:p w14:paraId="4F8B1CFD" w14:textId="77777777" w:rsidR="00D31FE4" w:rsidRDefault="00D31FE4"/>
        </w:tc>
        <w:tc>
          <w:tcPr>
            <w:tcW w:w="1857" w:type="dxa"/>
            <w:gridSpan w:val="5"/>
            <w:shd w:val="clear" w:color="FFFFFF" w:fill="FFFFFF"/>
            <w:tcMar>
              <w:left w:w="4" w:type="dxa"/>
              <w:right w:w="4" w:type="dxa"/>
            </w:tcMar>
          </w:tcPr>
          <w:p w14:paraId="26E3FAC4" w14:textId="77777777" w:rsidR="00D31FE4" w:rsidRDefault="00D31FE4">
            <w:r>
              <w:rPr>
                <w:noProof/>
                <w:lang w:eastAsia="ru-RU"/>
              </w:rPr>
              <w:drawing>
                <wp:inline distT="0" distB="0" distL="0" distR="0" wp14:anchorId="02A35C60" wp14:editId="501B84D3">
                  <wp:extent cx="1170000" cy="1170000"/>
                  <wp:effectExtent l="0" t="0" r="0" b="0"/>
                  <wp:docPr id="9"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1317F76A" w14:textId="77777777" w:rsidR="00D31FE4" w:rsidRDefault="00D31FE4"/>
        </w:tc>
        <w:tc>
          <w:tcPr>
            <w:tcW w:w="568" w:type="dxa"/>
          </w:tcPr>
          <w:p w14:paraId="197B588E" w14:textId="77777777" w:rsidR="00D31FE4" w:rsidRDefault="00D31FE4"/>
        </w:tc>
        <w:tc>
          <w:tcPr>
            <w:tcW w:w="852" w:type="dxa"/>
          </w:tcPr>
          <w:p w14:paraId="2C00F829" w14:textId="77777777" w:rsidR="00D31FE4" w:rsidRDefault="00D31FE4"/>
        </w:tc>
        <w:tc>
          <w:tcPr>
            <w:tcW w:w="1560" w:type="dxa"/>
          </w:tcPr>
          <w:p w14:paraId="3C3CF5B1" w14:textId="77777777" w:rsidR="00D31FE4" w:rsidRDefault="00D31FE4"/>
        </w:tc>
        <w:tc>
          <w:tcPr>
            <w:tcW w:w="426" w:type="dxa"/>
          </w:tcPr>
          <w:p w14:paraId="09AA5501" w14:textId="77777777" w:rsidR="00D31FE4" w:rsidRDefault="00D31FE4"/>
        </w:tc>
        <w:tc>
          <w:tcPr>
            <w:tcW w:w="285" w:type="dxa"/>
          </w:tcPr>
          <w:p w14:paraId="668BC8B3" w14:textId="77777777" w:rsidR="00D31FE4" w:rsidRDefault="00D31FE4"/>
        </w:tc>
        <w:tc>
          <w:tcPr>
            <w:tcW w:w="285" w:type="dxa"/>
          </w:tcPr>
          <w:p w14:paraId="1B9F63DB" w14:textId="77777777" w:rsidR="00D31FE4" w:rsidRDefault="00D31FE4"/>
        </w:tc>
      </w:tr>
      <w:tr w:rsidR="00D31FE4" w14:paraId="492FFC7D" w14:textId="77777777">
        <w:trPr>
          <w:trHeight w:hRule="exact" w:val="277"/>
        </w:trPr>
        <w:tc>
          <w:tcPr>
            <w:tcW w:w="10221" w:type="dxa"/>
            <w:gridSpan w:val="22"/>
            <w:shd w:val="clear" w:color="000000" w:fill="FFFFFF"/>
            <w:tcMar>
              <w:left w:w="34" w:type="dxa"/>
              <w:right w:w="34" w:type="dxa"/>
            </w:tcMar>
          </w:tcPr>
          <w:p w14:paraId="763ACF4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31FE4" w14:paraId="6A71BE3C" w14:textId="77777777">
        <w:trPr>
          <w:trHeight w:hRule="exact" w:val="855"/>
        </w:trPr>
        <w:tc>
          <w:tcPr>
            <w:tcW w:w="10221" w:type="dxa"/>
            <w:gridSpan w:val="22"/>
            <w:shd w:val="clear" w:color="000000" w:fill="FFFFFF"/>
            <w:tcMar>
              <w:left w:w="34" w:type="dxa"/>
              <w:right w:w="34" w:type="dxa"/>
            </w:tcMar>
          </w:tcPr>
          <w:p w14:paraId="50F62BB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0EF8D3D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7AE2D0D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31FE4" w14:paraId="3785440F" w14:textId="77777777">
        <w:trPr>
          <w:trHeight w:hRule="exact" w:val="138"/>
        </w:trPr>
        <w:tc>
          <w:tcPr>
            <w:tcW w:w="426" w:type="dxa"/>
          </w:tcPr>
          <w:p w14:paraId="289BFB9C" w14:textId="77777777" w:rsidR="00D31FE4" w:rsidRDefault="00D31FE4"/>
        </w:tc>
        <w:tc>
          <w:tcPr>
            <w:tcW w:w="426" w:type="dxa"/>
          </w:tcPr>
          <w:p w14:paraId="03105429" w14:textId="77777777" w:rsidR="00D31FE4" w:rsidRDefault="00D31FE4"/>
        </w:tc>
        <w:tc>
          <w:tcPr>
            <w:tcW w:w="852" w:type="dxa"/>
          </w:tcPr>
          <w:p w14:paraId="24795D1F" w14:textId="77777777" w:rsidR="00D31FE4" w:rsidRDefault="00D31FE4"/>
        </w:tc>
        <w:tc>
          <w:tcPr>
            <w:tcW w:w="852" w:type="dxa"/>
          </w:tcPr>
          <w:p w14:paraId="5EF638E4" w14:textId="77777777" w:rsidR="00D31FE4" w:rsidRDefault="00D31FE4"/>
        </w:tc>
        <w:tc>
          <w:tcPr>
            <w:tcW w:w="143" w:type="dxa"/>
          </w:tcPr>
          <w:p w14:paraId="26F17060" w14:textId="77777777" w:rsidR="00D31FE4" w:rsidRDefault="00D31FE4"/>
        </w:tc>
        <w:tc>
          <w:tcPr>
            <w:tcW w:w="143" w:type="dxa"/>
          </w:tcPr>
          <w:p w14:paraId="1770DBC8" w14:textId="77777777" w:rsidR="00D31FE4" w:rsidRDefault="00D31FE4"/>
        </w:tc>
        <w:tc>
          <w:tcPr>
            <w:tcW w:w="235" w:type="dxa"/>
          </w:tcPr>
          <w:p w14:paraId="5FAC5761" w14:textId="77777777" w:rsidR="00D31FE4" w:rsidRDefault="00D31FE4"/>
        </w:tc>
        <w:tc>
          <w:tcPr>
            <w:tcW w:w="334" w:type="dxa"/>
          </w:tcPr>
          <w:p w14:paraId="71A10844" w14:textId="77777777" w:rsidR="00D31FE4" w:rsidRDefault="00D31FE4"/>
        </w:tc>
        <w:tc>
          <w:tcPr>
            <w:tcW w:w="568" w:type="dxa"/>
          </w:tcPr>
          <w:p w14:paraId="49C70559" w14:textId="77777777" w:rsidR="00D31FE4" w:rsidRDefault="00D31FE4"/>
        </w:tc>
        <w:tc>
          <w:tcPr>
            <w:tcW w:w="214" w:type="dxa"/>
          </w:tcPr>
          <w:p w14:paraId="73250FDB" w14:textId="77777777" w:rsidR="00D31FE4" w:rsidRDefault="00D31FE4"/>
        </w:tc>
        <w:tc>
          <w:tcPr>
            <w:tcW w:w="72" w:type="dxa"/>
          </w:tcPr>
          <w:p w14:paraId="6FDE2D4E" w14:textId="77777777" w:rsidR="00D31FE4" w:rsidRDefault="00D31FE4"/>
        </w:tc>
        <w:tc>
          <w:tcPr>
            <w:tcW w:w="852" w:type="dxa"/>
          </w:tcPr>
          <w:p w14:paraId="397D0724" w14:textId="77777777" w:rsidR="00D31FE4" w:rsidRDefault="00D31FE4"/>
        </w:tc>
        <w:tc>
          <w:tcPr>
            <w:tcW w:w="710" w:type="dxa"/>
          </w:tcPr>
          <w:p w14:paraId="0C87C905" w14:textId="77777777" w:rsidR="00D31FE4" w:rsidRDefault="00D31FE4"/>
        </w:tc>
        <w:tc>
          <w:tcPr>
            <w:tcW w:w="143" w:type="dxa"/>
          </w:tcPr>
          <w:p w14:paraId="50378F98" w14:textId="77777777" w:rsidR="00D31FE4" w:rsidRDefault="00D31FE4"/>
        </w:tc>
        <w:tc>
          <w:tcPr>
            <w:tcW w:w="72" w:type="dxa"/>
          </w:tcPr>
          <w:p w14:paraId="7E8C9EB2" w14:textId="77777777" w:rsidR="00D31FE4" w:rsidRDefault="00D31FE4"/>
        </w:tc>
        <w:tc>
          <w:tcPr>
            <w:tcW w:w="214" w:type="dxa"/>
          </w:tcPr>
          <w:p w14:paraId="73B102C1" w14:textId="77777777" w:rsidR="00D31FE4" w:rsidRDefault="00D31FE4"/>
        </w:tc>
        <w:tc>
          <w:tcPr>
            <w:tcW w:w="568" w:type="dxa"/>
          </w:tcPr>
          <w:p w14:paraId="68C39C20" w14:textId="77777777" w:rsidR="00D31FE4" w:rsidRDefault="00D31FE4"/>
        </w:tc>
        <w:tc>
          <w:tcPr>
            <w:tcW w:w="852" w:type="dxa"/>
          </w:tcPr>
          <w:p w14:paraId="334954C3" w14:textId="77777777" w:rsidR="00D31FE4" w:rsidRDefault="00D31FE4"/>
        </w:tc>
        <w:tc>
          <w:tcPr>
            <w:tcW w:w="1560" w:type="dxa"/>
          </w:tcPr>
          <w:p w14:paraId="1F458E37" w14:textId="77777777" w:rsidR="00D31FE4" w:rsidRDefault="00D31FE4"/>
        </w:tc>
        <w:tc>
          <w:tcPr>
            <w:tcW w:w="426" w:type="dxa"/>
          </w:tcPr>
          <w:p w14:paraId="4A6D917F" w14:textId="77777777" w:rsidR="00D31FE4" w:rsidRDefault="00D31FE4"/>
        </w:tc>
        <w:tc>
          <w:tcPr>
            <w:tcW w:w="285" w:type="dxa"/>
          </w:tcPr>
          <w:p w14:paraId="687393D8" w14:textId="77777777" w:rsidR="00D31FE4" w:rsidRDefault="00D31FE4"/>
        </w:tc>
        <w:tc>
          <w:tcPr>
            <w:tcW w:w="285" w:type="dxa"/>
          </w:tcPr>
          <w:p w14:paraId="34FBB616" w14:textId="77777777" w:rsidR="00D31FE4" w:rsidRDefault="00D31FE4"/>
        </w:tc>
      </w:tr>
      <w:tr w:rsidR="00D31FE4" w14:paraId="60494DC8" w14:textId="77777777">
        <w:trPr>
          <w:trHeight w:hRule="exact" w:val="277"/>
        </w:trPr>
        <w:tc>
          <w:tcPr>
            <w:tcW w:w="10221" w:type="dxa"/>
            <w:gridSpan w:val="22"/>
            <w:shd w:val="clear" w:color="000000" w:fill="FFFFFF"/>
            <w:tcMar>
              <w:left w:w="34" w:type="dxa"/>
              <w:right w:w="34" w:type="dxa"/>
            </w:tcMar>
          </w:tcPr>
          <w:p w14:paraId="0E90B3A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D31FE4" w14:paraId="73F40379" w14:textId="77777777">
        <w:trPr>
          <w:trHeight w:hRule="exact" w:val="255"/>
        </w:trPr>
        <w:tc>
          <w:tcPr>
            <w:tcW w:w="426" w:type="dxa"/>
          </w:tcPr>
          <w:p w14:paraId="7739E75E" w14:textId="77777777" w:rsidR="00D31FE4" w:rsidRDefault="00D31FE4"/>
        </w:tc>
        <w:tc>
          <w:tcPr>
            <w:tcW w:w="426" w:type="dxa"/>
          </w:tcPr>
          <w:p w14:paraId="036DE8B4" w14:textId="77777777" w:rsidR="00D31FE4" w:rsidRDefault="00D31FE4"/>
        </w:tc>
        <w:tc>
          <w:tcPr>
            <w:tcW w:w="852" w:type="dxa"/>
          </w:tcPr>
          <w:p w14:paraId="2A84F611" w14:textId="77777777" w:rsidR="00D31FE4" w:rsidRDefault="00D31FE4"/>
        </w:tc>
        <w:tc>
          <w:tcPr>
            <w:tcW w:w="852" w:type="dxa"/>
          </w:tcPr>
          <w:p w14:paraId="49E0B840" w14:textId="77777777" w:rsidR="00D31FE4" w:rsidRDefault="00D31FE4"/>
        </w:tc>
        <w:tc>
          <w:tcPr>
            <w:tcW w:w="143" w:type="dxa"/>
          </w:tcPr>
          <w:p w14:paraId="4D09536E" w14:textId="77777777" w:rsidR="00D31FE4" w:rsidRDefault="00D31FE4"/>
        </w:tc>
        <w:tc>
          <w:tcPr>
            <w:tcW w:w="143" w:type="dxa"/>
          </w:tcPr>
          <w:p w14:paraId="79D2772D" w14:textId="77777777" w:rsidR="00D31FE4" w:rsidRDefault="00D31FE4"/>
        </w:tc>
        <w:tc>
          <w:tcPr>
            <w:tcW w:w="235" w:type="dxa"/>
          </w:tcPr>
          <w:p w14:paraId="1A32FFD9" w14:textId="77777777" w:rsidR="00D31FE4" w:rsidRDefault="00D31FE4"/>
        </w:tc>
        <w:tc>
          <w:tcPr>
            <w:tcW w:w="334" w:type="dxa"/>
          </w:tcPr>
          <w:p w14:paraId="318DDD1B" w14:textId="77777777" w:rsidR="00D31FE4" w:rsidRDefault="00D31FE4"/>
        </w:tc>
        <w:tc>
          <w:tcPr>
            <w:tcW w:w="568" w:type="dxa"/>
          </w:tcPr>
          <w:p w14:paraId="2A683445" w14:textId="77777777" w:rsidR="00D31FE4" w:rsidRDefault="00D31FE4"/>
        </w:tc>
        <w:tc>
          <w:tcPr>
            <w:tcW w:w="214" w:type="dxa"/>
          </w:tcPr>
          <w:p w14:paraId="7AA9FE46" w14:textId="77777777" w:rsidR="00D31FE4" w:rsidRDefault="00D31FE4"/>
        </w:tc>
        <w:tc>
          <w:tcPr>
            <w:tcW w:w="72" w:type="dxa"/>
          </w:tcPr>
          <w:p w14:paraId="668CC102" w14:textId="77777777" w:rsidR="00D31FE4" w:rsidRDefault="00D31FE4"/>
        </w:tc>
        <w:tc>
          <w:tcPr>
            <w:tcW w:w="852" w:type="dxa"/>
          </w:tcPr>
          <w:p w14:paraId="40D5540D" w14:textId="77777777" w:rsidR="00D31FE4" w:rsidRDefault="00D31FE4"/>
        </w:tc>
        <w:tc>
          <w:tcPr>
            <w:tcW w:w="710" w:type="dxa"/>
          </w:tcPr>
          <w:p w14:paraId="530646E5" w14:textId="77777777" w:rsidR="00D31FE4" w:rsidRDefault="00D31FE4"/>
        </w:tc>
        <w:tc>
          <w:tcPr>
            <w:tcW w:w="143" w:type="dxa"/>
          </w:tcPr>
          <w:p w14:paraId="32DAA6AB" w14:textId="77777777" w:rsidR="00D31FE4" w:rsidRDefault="00D31FE4"/>
        </w:tc>
        <w:tc>
          <w:tcPr>
            <w:tcW w:w="72" w:type="dxa"/>
          </w:tcPr>
          <w:p w14:paraId="0938C20B" w14:textId="77777777" w:rsidR="00D31FE4" w:rsidRDefault="00D31FE4"/>
        </w:tc>
        <w:tc>
          <w:tcPr>
            <w:tcW w:w="214" w:type="dxa"/>
          </w:tcPr>
          <w:p w14:paraId="6178E441" w14:textId="77777777" w:rsidR="00D31FE4" w:rsidRDefault="00D31FE4"/>
        </w:tc>
        <w:tc>
          <w:tcPr>
            <w:tcW w:w="568" w:type="dxa"/>
          </w:tcPr>
          <w:p w14:paraId="75D97DA8" w14:textId="77777777" w:rsidR="00D31FE4" w:rsidRDefault="00D31FE4"/>
        </w:tc>
        <w:tc>
          <w:tcPr>
            <w:tcW w:w="852" w:type="dxa"/>
          </w:tcPr>
          <w:p w14:paraId="33B69363" w14:textId="77777777" w:rsidR="00D31FE4" w:rsidRDefault="00D31FE4"/>
        </w:tc>
        <w:tc>
          <w:tcPr>
            <w:tcW w:w="1560" w:type="dxa"/>
          </w:tcPr>
          <w:p w14:paraId="7E411274" w14:textId="77777777" w:rsidR="00D31FE4" w:rsidRDefault="00D31FE4"/>
        </w:tc>
        <w:tc>
          <w:tcPr>
            <w:tcW w:w="426" w:type="dxa"/>
          </w:tcPr>
          <w:p w14:paraId="216DF603" w14:textId="77777777" w:rsidR="00D31FE4" w:rsidRDefault="00D31FE4"/>
        </w:tc>
        <w:tc>
          <w:tcPr>
            <w:tcW w:w="285" w:type="dxa"/>
          </w:tcPr>
          <w:p w14:paraId="12838CF6" w14:textId="77777777" w:rsidR="00D31FE4" w:rsidRDefault="00D31FE4"/>
        </w:tc>
        <w:tc>
          <w:tcPr>
            <w:tcW w:w="285" w:type="dxa"/>
          </w:tcPr>
          <w:p w14:paraId="5BC371DD" w14:textId="77777777" w:rsidR="00D31FE4" w:rsidRDefault="00D31FE4"/>
        </w:tc>
      </w:tr>
      <w:tr w:rsidR="00D31FE4" w14:paraId="2CA03585" w14:textId="77777777">
        <w:trPr>
          <w:trHeight w:hRule="exact" w:val="277"/>
        </w:trPr>
        <w:tc>
          <w:tcPr>
            <w:tcW w:w="426" w:type="dxa"/>
          </w:tcPr>
          <w:p w14:paraId="73363124" w14:textId="77777777" w:rsidR="00D31FE4" w:rsidRDefault="00D31FE4"/>
        </w:tc>
        <w:tc>
          <w:tcPr>
            <w:tcW w:w="426" w:type="dxa"/>
          </w:tcPr>
          <w:p w14:paraId="01081969" w14:textId="77777777" w:rsidR="00D31FE4" w:rsidRDefault="00D31FE4"/>
        </w:tc>
        <w:tc>
          <w:tcPr>
            <w:tcW w:w="852" w:type="dxa"/>
          </w:tcPr>
          <w:p w14:paraId="2EC370D7" w14:textId="77777777" w:rsidR="00D31FE4" w:rsidRDefault="00D31FE4"/>
        </w:tc>
        <w:tc>
          <w:tcPr>
            <w:tcW w:w="852" w:type="dxa"/>
          </w:tcPr>
          <w:p w14:paraId="1ACCBB94" w14:textId="77777777" w:rsidR="00D31FE4" w:rsidRDefault="00D31FE4"/>
        </w:tc>
        <w:tc>
          <w:tcPr>
            <w:tcW w:w="143" w:type="dxa"/>
          </w:tcPr>
          <w:p w14:paraId="3B44E915" w14:textId="77777777" w:rsidR="00D31FE4" w:rsidRDefault="00D31FE4"/>
        </w:tc>
        <w:tc>
          <w:tcPr>
            <w:tcW w:w="143" w:type="dxa"/>
          </w:tcPr>
          <w:p w14:paraId="5DAE9152" w14:textId="77777777" w:rsidR="00D31FE4" w:rsidRDefault="00D31FE4"/>
        </w:tc>
        <w:tc>
          <w:tcPr>
            <w:tcW w:w="235" w:type="dxa"/>
          </w:tcPr>
          <w:p w14:paraId="0D09F246" w14:textId="77777777" w:rsidR="00D31FE4" w:rsidRDefault="00D31FE4"/>
        </w:tc>
        <w:tc>
          <w:tcPr>
            <w:tcW w:w="334" w:type="dxa"/>
          </w:tcPr>
          <w:p w14:paraId="51A02818" w14:textId="77777777" w:rsidR="00D31FE4" w:rsidRDefault="00D31FE4"/>
        </w:tc>
        <w:tc>
          <w:tcPr>
            <w:tcW w:w="568" w:type="dxa"/>
          </w:tcPr>
          <w:p w14:paraId="082EF132" w14:textId="77777777" w:rsidR="00D31FE4" w:rsidRDefault="00D31FE4"/>
        </w:tc>
        <w:tc>
          <w:tcPr>
            <w:tcW w:w="214" w:type="dxa"/>
          </w:tcPr>
          <w:p w14:paraId="0BE7C1CA" w14:textId="77777777" w:rsidR="00D31FE4" w:rsidRDefault="00D31FE4"/>
        </w:tc>
        <w:tc>
          <w:tcPr>
            <w:tcW w:w="72" w:type="dxa"/>
          </w:tcPr>
          <w:p w14:paraId="550225D1" w14:textId="77777777" w:rsidR="00D31FE4" w:rsidRDefault="00D31FE4"/>
        </w:tc>
        <w:tc>
          <w:tcPr>
            <w:tcW w:w="852" w:type="dxa"/>
          </w:tcPr>
          <w:p w14:paraId="4E71AF0C" w14:textId="77777777" w:rsidR="00D31FE4" w:rsidRDefault="00D31FE4"/>
        </w:tc>
        <w:tc>
          <w:tcPr>
            <w:tcW w:w="710" w:type="dxa"/>
          </w:tcPr>
          <w:p w14:paraId="7A553D51" w14:textId="77777777" w:rsidR="00D31FE4" w:rsidRDefault="00D31FE4"/>
        </w:tc>
        <w:tc>
          <w:tcPr>
            <w:tcW w:w="3842" w:type="dxa"/>
            <w:gridSpan w:val="7"/>
            <w:shd w:val="clear" w:color="000000" w:fill="FFFFFF"/>
            <w:tcMar>
              <w:left w:w="34" w:type="dxa"/>
              <w:right w:w="34" w:type="dxa"/>
            </w:tcMar>
          </w:tcPr>
          <w:p w14:paraId="331E441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2B26DCFB" w14:textId="77777777" w:rsidR="00D31FE4" w:rsidRDefault="00D31FE4"/>
        </w:tc>
        <w:tc>
          <w:tcPr>
            <w:tcW w:w="285" w:type="dxa"/>
          </w:tcPr>
          <w:p w14:paraId="0CF84C9F" w14:textId="77777777" w:rsidR="00D31FE4" w:rsidRDefault="00D31FE4"/>
        </w:tc>
      </w:tr>
      <w:tr w:rsidR="00D31FE4" w14:paraId="5C110466" w14:textId="77777777">
        <w:trPr>
          <w:trHeight w:hRule="exact" w:val="138"/>
        </w:trPr>
        <w:tc>
          <w:tcPr>
            <w:tcW w:w="426" w:type="dxa"/>
          </w:tcPr>
          <w:p w14:paraId="19320D47" w14:textId="77777777" w:rsidR="00D31FE4" w:rsidRDefault="00D31FE4"/>
        </w:tc>
        <w:tc>
          <w:tcPr>
            <w:tcW w:w="426" w:type="dxa"/>
          </w:tcPr>
          <w:p w14:paraId="30342E17" w14:textId="77777777" w:rsidR="00D31FE4" w:rsidRDefault="00D31FE4"/>
        </w:tc>
        <w:tc>
          <w:tcPr>
            <w:tcW w:w="852" w:type="dxa"/>
          </w:tcPr>
          <w:p w14:paraId="5CD90544" w14:textId="77777777" w:rsidR="00D31FE4" w:rsidRDefault="00D31FE4"/>
        </w:tc>
        <w:tc>
          <w:tcPr>
            <w:tcW w:w="852" w:type="dxa"/>
          </w:tcPr>
          <w:p w14:paraId="0CABE489" w14:textId="77777777" w:rsidR="00D31FE4" w:rsidRDefault="00D31FE4"/>
        </w:tc>
        <w:tc>
          <w:tcPr>
            <w:tcW w:w="143" w:type="dxa"/>
          </w:tcPr>
          <w:p w14:paraId="396B25A6" w14:textId="77777777" w:rsidR="00D31FE4" w:rsidRDefault="00D31FE4"/>
        </w:tc>
        <w:tc>
          <w:tcPr>
            <w:tcW w:w="143" w:type="dxa"/>
          </w:tcPr>
          <w:p w14:paraId="5E902EE3" w14:textId="77777777" w:rsidR="00D31FE4" w:rsidRDefault="00D31FE4"/>
        </w:tc>
        <w:tc>
          <w:tcPr>
            <w:tcW w:w="235" w:type="dxa"/>
          </w:tcPr>
          <w:p w14:paraId="5C63B5A5" w14:textId="77777777" w:rsidR="00D31FE4" w:rsidRDefault="00D31FE4"/>
        </w:tc>
        <w:tc>
          <w:tcPr>
            <w:tcW w:w="334" w:type="dxa"/>
          </w:tcPr>
          <w:p w14:paraId="783C6C74" w14:textId="77777777" w:rsidR="00D31FE4" w:rsidRDefault="00D31FE4"/>
        </w:tc>
        <w:tc>
          <w:tcPr>
            <w:tcW w:w="568" w:type="dxa"/>
          </w:tcPr>
          <w:p w14:paraId="4119A576" w14:textId="77777777" w:rsidR="00D31FE4" w:rsidRDefault="00D31FE4"/>
        </w:tc>
        <w:tc>
          <w:tcPr>
            <w:tcW w:w="214" w:type="dxa"/>
          </w:tcPr>
          <w:p w14:paraId="0FED7B82" w14:textId="77777777" w:rsidR="00D31FE4" w:rsidRDefault="00D31FE4"/>
        </w:tc>
        <w:tc>
          <w:tcPr>
            <w:tcW w:w="72" w:type="dxa"/>
          </w:tcPr>
          <w:p w14:paraId="24A7E353" w14:textId="77777777" w:rsidR="00D31FE4" w:rsidRDefault="00D31FE4"/>
        </w:tc>
        <w:tc>
          <w:tcPr>
            <w:tcW w:w="852" w:type="dxa"/>
          </w:tcPr>
          <w:p w14:paraId="57C8AA5D" w14:textId="77777777" w:rsidR="00D31FE4" w:rsidRDefault="00D31FE4"/>
        </w:tc>
        <w:tc>
          <w:tcPr>
            <w:tcW w:w="710" w:type="dxa"/>
          </w:tcPr>
          <w:p w14:paraId="483C8900" w14:textId="77777777" w:rsidR="00D31FE4" w:rsidRDefault="00D31FE4"/>
        </w:tc>
        <w:tc>
          <w:tcPr>
            <w:tcW w:w="143" w:type="dxa"/>
          </w:tcPr>
          <w:p w14:paraId="5560AF52" w14:textId="77777777" w:rsidR="00D31FE4" w:rsidRDefault="00D31FE4"/>
        </w:tc>
        <w:tc>
          <w:tcPr>
            <w:tcW w:w="72" w:type="dxa"/>
          </w:tcPr>
          <w:p w14:paraId="7932D353" w14:textId="77777777" w:rsidR="00D31FE4" w:rsidRDefault="00D31FE4"/>
        </w:tc>
        <w:tc>
          <w:tcPr>
            <w:tcW w:w="214" w:type="dxa"/>
          </w:tcPr>
          <w:p w14:paraId="2DE1FEA1" w14:textId="77777777" w:rsidR="00D31FE4" w:rsidRDefault="00D31FE4"/>
        </w:tc>
        <w:tc>
          <w:tcPr>
            <w:tcW w:w="568" w:type="dxa"/>
          </w:tcPr>
          <w:p w14:paraId="51F23A7B" w14:textId="77777777" w:rsidR="00D31FE4" w:rsidRDefault="00D31FE4"/>
        </w:tc>
        <w:tc>
          <w:tcPr>
            <w:tcW w:w="852" w:type="dxa"/>
          </w:tcPr>
          <w:p w14:paraId="54BA7246" w14:textId="77777777" w:rsidR="00D31FE4" w:rsidRDefault="00D31FE4"/>
        </w:tc>
        <w:tc>
          <w:tcPr>
            <w:tcW w:w="1560" w:type="dxa"/>
          </w:tcPr>
          <w:p w14:paraId="0FBECF5C" w14:textId="77777777" w:rsidR="00D31FE4" w:rsidRDefault="00D31FE4"/>
        </w:tc>
        <w:tc>
          <w:tcPr>
            <w:tcW w:w="426" w:type="dxa"/>
          </w:tcPr>
          <w:p w14:paraId="2625AD6D" w14:textId="77777777" w:rsidR="00D31FE4" w:rsidRDefault="00D31FE4"/>
        </w:tc>
        <w:tc>
          <w:tcPr>
            <w:tcW w:w="285" w:type="dxa"/>
          </w:tcPr>
          <w:p w14:paraId="0E7B007F" w14:textId="77777777" w:rsidR="00D31FE4" w:rsidRDefault="00D31FE4"/>
        </w:tc>
        <w:tc>
          <w:tcPr>
            <w:tcW w:w="285" w:type="dxa"/>
          </w:tcPr>
          <w:p w14:paraId="1FCED012" w14:textId="77777777" w:rsidR="00D31FE4" w:rsidRDefault="00D31FE4"/>
        </w:tc>
      </w:tr>
      <w:tr w:rsidR="00D31FE4" w14:paraId="3527AAE1" w14:textId="77777777">
        <w:trPr>
          <w:trHeight w:hRule="exact" w:val="280"/>
        </w:trPr>
        <w:tc>
          <w:tcPr>
            <w:tcW w:w="426" w:type="dxa"/>
          </w:tcPr>
          <w:p w14:paraId="13E2B04C" w14:textId="77777777" w:rsidR="00D31FE4" w:rsidRDefault="00D31FE4"/>
        </w:tc>
        <w:tc>
          <w:tcPr>
            <w:tcW w:w="426" w:type="dxa"/>
          </w:tcPr>
          <w:p w14:paraId="7A921505" w14:textId="77777777" w:rsidR="00D31FE4" w:rsidRDefault="00D31FE4"/>
        </w:tc>
        <w:tc>
          <w:tcPr>
            <w:tcW w:w="852" w:type="dxa"/>
          </w:tcPr>
          <w:p w14:paraId="513D509C" w14:textId="77777777" w:rsidR="00D31FE4" w:rsidRDefault="00D31FE4"/>
        </w:tc>
        <w:tc>
          <w:tcPr>
            <w:tcW w:w="852" w:type="dxa"/>
          </w:tcPr>
          <w:p w14:paraId="384A4AD0" w14:textId="77777777" w:rsidR="00D31FE4" w:rsidRDefault="00D31FE4"/>
        </w:tc>
        <w:tc>
          <w:tcPr>
            <w:tcW w:w="143" w:type="dxa"/>
          </w:tcPr>
          <w:p w14:paraId="1524D4BF" w14:textId="77777777" w:rsidR="00D31FE4" w:rsidRDefault="00D31FE4"/>
        </w:tc>
        <w:tc>
          <w:tcPr>
            <w:tcW w:w="143" w:type="dxa"/>
          </w:tcPr>
          <w:p w14:paraId="41026C4B" w14:textId="77777777" w:rsidR="00D31FE4" w:rsidRDefault="00D31FE4"/>
        </w:tc>
        <w:tc>
          <w:tcPr>
            <w:tcW w:w="235" w:type="dxa"/>
          </w:tcPr>
          <w:p w14:paraId="150148F9" w14:textId="77777777" w:rsidR="00D31FE4" w:rsidRDefault="00D31FE4"/>
        </w:tc>
        <w:tc>
          <w:tcPr>
            <w:tcW w:w="334" w:type="dxa"/>
          </w:tcPr>
          <w:p w14:paraId="6D59361F" w14:textId="77777777" w:rsidR="00D31FE4" w:rsidRDefault="00D31FE4"/>
        </w:tc>
        <w:tc>
          <w:tcPr>
            <w:tcW w:w="568" w:type="dxa"/>
          </w:tcPr>
          <w:p w14:paraId="127E2FE9" w14:textId="77777777" w:rsidR="00D31FE4" w:rsidRDefault="00D31FE4"/>
        </w:tc>
        <w:tc>
          <w:tcPr>
            <w:tcW w:w="214" w:type="dxa"/>
          </w:tcPr>
          <w:p w14:paraId="0E00BFCF" w14:textId="77777777" w:rsidR="00D31FE4" w:rsidRDefault="00D31FE4"/>
        </w:tc>
        <w:tc>
          <w:tcPr>
            <w:tcW w:w="72" w:type="dxa"/>
          </w:tcPr>
          <w:p w14:paraId="4DCB2A96" w14:textId="77777777" w:rsidR="00D31FE4" w:rsidRDefault="00D31FE4"/>
        </w:tc>
        <w:tc>
          <w:tcPr>
            <w:tcW w:w="852" w:type="dxa"/>
          </w:tcPr>
          <w:p w14:paraId="062D93CA" w14:textId="77777777" w:rsidR="00D31FE4" w:rsidRDefault="00D31FE4"/>
        </w:tc>
        <w:tc>
          <w:tcPr>
            <w:tcW w:w="710" w:type="dxa"/>
          </w:tcPr>
          <w:p w14:paraId="1D8B50F3" w14:textId="77777777" w:rsidR="00D31FE4" w:rsidRDefault="00D31FE4"/>
        </w:tc>
        <w:tc>
          <w:tcPr>
            <w:tcW w:w="3842" w:type="dxa"/>
            <w:gridSpan w:val="7"/>
            <w:shd w:val="clear" w:color="000000" w:fill="FFFFFF"/>
            <w:tcMar>
              <w:left w:w="34" w:type="dxa"/>
              <w:right w:w="34" w:type="dxa"/>
            </w:tcMar>
          </w:tcPr>
          <w:p w14:paraId="04AD4655" w14:textId="77777777" w:rsidR="00D31FE4" w:rsidRDefault="00D31FE4">
            <w:pPr>
              <w:spacing w:after="0" w:line="240" w:lineRule="auto"/>
              <w:jc w:val="center"/>
            </w:pPr>
            <w:r>
              <w:rPr>
                <w:rFonts w:ascii="Times New Roman" w:hAnsi="Times New Roman" w:cs="Times New Roman"/>
                <w:color w:val="000000"/>
              </w:rPr>
              <w:t>Директор ИК</w:t>
            </w:r>
          </w:p>
        </w:tc>
        <w:tc>
          <w:tcPr>
            <w:tcW w:w="285" w:type="dxa"/>
          </w:tcPr>
          <w:p w14:paraId="066FEC5F" w14:textId="77777777" w:rsidR="00D31FE4" w:rsidRDefault="00D31FE4"/>
        </w:tc>
        <w:tc>
          <w:tcPr>
            <w:tcW w:w="285" w:type="dxa"/>
          </w:tcPr>
          <w:p w14:paraId="0ECBA28D" w14:textId="77777777" w:rsidR="00D31FE4" w:rsidRDefault="00D31FE4"/>
        </w:tc>
      </w:tr>
      <w:tr w:rsidR="00D31FE4" w14:paraId="0253E89C" w14:textId="77777777">
        <w:trPr>
          <w:trHeight w:hRule="exact" w:val="138"/>
        </w:trPr>
        <w:tc>
          <w:tcPr>
            <w:tcW w:w="426" w:type="dxa"/>
          </w:tcPr>
          <w:p w14:paraId="4DD3414B" w14:textId="77777777" w:rsidR="00D31FE4" w:rsidRDefault="00D31FE4"/>
        </w:tc>
        <w:tc>
          <w:tcPr>
            <w:tcW w:w="426" w:type="dxa"/>
          </w:tcPr>
          <w:p w14:paraId="3C7CC5FE" w14:textId="77777777" w:rsidR="00D31FE4" w:rsidRDefault="00D31FE4"/>
        </w:tc>
        <w:tc>
          <w:tcPr>
            <w:tcW w:w="852" w:type="dxa"/>
          </w:tcPr>
          <w:p w14:paraId="19C482C2" w14:textId="77777777" w:rsidR="00D31FE4" w:rsidRDefault="00D31FE4"/>
        </w:tc>
        <w:tc>
          <w:tcPr>
            <w:tcW w:w="852" w:type="dxa"/>
          </w:tcPr>
          <w:p w14:paraId="22D90C05" w14:textId="77777777" w:rsidR="00D31FE4" w:rsidRDefault="00D31FE4"/>
        </w:tc>
        <w:tc>
          <w:tcPr>
            <w:tcW w:w="143" w:type="dxa"/>
          </w:tcPr>
          <w:p w14:paraId="7BAED07D" w14:textId="77777777" w:rsidR="00D31FE4" w:rsidRDefault="00D31FE4"/>
        </w:tc>
        <w:tc>
          <w:tcPr>
            <w:tcW w:w="143" w:type="dxa"/>
          </w:tcPr>
          <w:p w14:paraId="7C813FD8" w14:textId="77777777" w:rsidR="00D31FE4" w:rsidRDefault="00D31FE4"/>
        </w:tc>
        <w:tc>
          <w:tcPr>
            <w:tcW w:w="235" w:type="dxa"/>
          </w:tcPr>
          <w:p w14:paraId="057B4C2A" w14:textId="77777777" w:rsidR="00D31FE4" w:rsidRDefault="00D31FE4"/>
        </w:tc>
        <w:tc>
          <w:tcPr>
            <w:tcW w:w="334" w:type="dxa"/>
          </w:tcPr>
          <w:p w14:paraId="6625A320" w14:textId="77777777" w:rsidR="00D31FE4" w:rsidRDefault="00D31FE4"/>
        </w:tc>
        <w:tc>
          <w:tcPr>
            <w:tcW w:w="568" w:type="dxa"/>
          </w:tcPr>
          <w:p w14:paraId="4CEFE17C" w14:textId="77777777" w:rsidR="00D31FE4" w:rsidRDefault="00D31FE4"/>
        </w:tc>
        <w:tc>
          <w:tcPr>
            <w:tcW w:w="214" w:type="dxa"/>
          </w:tcPr>
          <w:p w14:paraId="29AA2A3D" w14:textId="77777777" w:rsidR="00D31FE4" w:rsidRDefault="00D31FE4"/>
        </w:tc>
        <w:tc>
          <w:tcPr>
            <w:tcW w:w="72" w:type="dxa"/>
          </w:tcPr>
          <w:p w14:paraId="002337FC" w14:textId="77777777" w:rsidR="00D31FE4" w:rsidRDefault="00D31FE4"/>
        </w:tc>
        <w:tc>
          <w:tcPr>
            <w:tcW w:w="852" w:type="dxa"/>
          </w:tcPr>
          <w:p w14:paraId="62277F82" w14:textId="77777777" w:rsidR="00D31FE4" w:rsidRDefault="00D31FE4"/>
        </w:tc>
        <w:tc>
          <w:tcPr>
            <w:tcW w:w="710" w:type="dxa"/>
          </w:tcPr>
          <w:p w14:paraId="20538A94" w14:textId="77777777" w:rsidR="00D31FE4" w:rsidRDefault="00D31FE4"/>
        </w:tc>
        <w:tc>
          <w:tcPr>
            <w:tcW w:w="143" w:type="dxa"/>
          </w:tcPr>
          <w:p w14:paraId="3FF8044A" w14:textId="77777777" w:rsidR="00D31FE4" w:rsidRDefault="00D31FE4"/>
        </w:tc>
        <w:tc>
          <w:tcPr>
            <w:tcW w:w="72" w:type="dxa"/>
          </w:tcPr>
          <w:p w14:paraId="28C97163" w14:textId="77777777" w:rsidR="00D31FE4" w:rsidRDefault="00D31FE4"/>
        </w:tc>
        <w:tc>
          <w:tcPr>
            <w:tcW w:w="214" w:type="dxa"/>
          </w:tcPr>
          <w:p w14:paraId="530FA906" w14:textId="77777777" w:rsidR="00D31FE4" w:rsidRDefault="00D31FE4"/>
        </w:tc>
        <w:tc>
          <w:tcPr>
            <w:tcW w:w="568" w:type="dxa"/>
          </w:tcPr>
          <w:p w14:paraId="1AD41EA7" w14:textId="77777777" w:rsidR="00D31FE4" w:rsidRDefault="00D31FE4"/>
        </w:tc>
        <w:tc>
          <w:tcPr>
            <w:tcW w:w="852" w:type="dxa"/>
          </w:tcPr>
          <w:p w14:paraId="56A8AD7B" w14:textId="77777777" w:rsidR="00D31FE4" w:rsidRDefault="00D31FE4"/>
        </w:tc>
        <w:tc>
          <w:tcPr>
            <w:tcW w:w="1560" w:type="dxa"/>
          </w:tcPr>
          <w:p w14:paraId="20142618" w14:textId="77777777" w:rsidR="00D31FE4" w:rsidRDefault="00D31FE4"/>
        </w:tc>
        <w:tc>
          <w:tcPr>
            <w:tcW w:w="426" w:type="dxa"/>
          </w:tcPr>
          <w:p w14:paraId="40063B77" w14:textId="77777777" w:rsidR="00D31FE4" w:rsidRDefault="00D31FE4"/>
        </w:tc>
        <w:tc>
          <w:tcPr>
            <w:tcW w:w="285" w:type="dxa"/>
          </w:tcPr>
          <w:p w14:paraId="4A24086A" w14:textId="77777777" w:rsidR="00D31FE4" w:rsidRDefault="00D31FE4"/>
        </w:tc>
        <w:tc>
          <w:tcPr>
            <w:tcW w:w="285" w:type="dxa"/>
          </w:tcPr>
          <w:p w14:paraId="6363AF96" w14:textId="77777777" w:rsidR="00D31FE4" w:rsidRDefault="00D31FE4"/>
        </w:tc>
      </w:tr>
      <w:tr w:rsidR="00D31FE4" w14:paraId="60015A44" w14:textId="77777777">
        <w:trPr>
          <w:trHeight w:hRule="exact" w:val="277"/>
        </w:trPr>
        <w:tc>
          <w:tcPr>
            <w:tcW w:w="426" w:type="dxa"/>
          </w:tcPr>
          <w:p w14:paraId="680F575A" w14:textId="77777777" w:rsidR="00D31FE4" w:rsidRDefault="00D31FE4"/>
        </w:tc>
        <w:tc>
          <w:tcPr>
            <w:tcW w:w="426" w:type="dxa"/>
          </w:tcPr>
          <w:p w14:paraId="2F96F7C2" w14:textId="77777777" w:rsidR="00D31FE4" w:rsidRDefault="00D31FE4"/>
        </w:tc>
        <w:tc>
          <w:tcPr>
            <w:tcW w:w="852" w:type="dxa"/>
          </w:tcPr>
          <w:p w14:paraId="4DAB92B6" w14:textId="77777777" w:rsidR="00D31FE4" w:rsidRDefault="00D31FE4"/>
        </w:tc>
        <w:tc>
          <w:tcPr>
            <w:tcW w:w="852" w:type="dxa"/>
          </w:tcPr>
          <w:p w14:paraId="4A2823A9" w14:textId="77777777" w:rsidR="00D31FE4" w:rsidRDefault="00D31FE4"/>
        </w:tc>
        <w:tc>
          <w:tcPr>
            <w:tcW w:w="143" w:type="dxa"/>
          </w:tcPr>
          <w:p w14:paraId="00ECF88B" w14:textId="77777777" w:rsidR="00D31FE4" w:rsidRDefault="00D31FE4"/>
        </w:tc>
        <w:tc>
          <w:tcPr>
            <w:tcW w:w="143" w:type="dxa"/>
          </w:tcPr>
          <w:p w14:paraId="1E07A06C" w14:textId="77777777" w:rsidR="00D31FE4" w:rsidRDefault="00D31FE4"/>
        </w:tc>
        <w:tc>
          <w:tcPr>
            <w:tcW w:w="235" w:type="dxa"/>
          </w:tcPr>
          <w:p w14:paraId="25A2245B" w14:textId="77777777" w:rsidR="00D31FE4" w:rsidRDefault="00D31FE4"/>
        </w:tc>
        <w:tc>
          <w:tcPr>
            <w:tcW w:w="334" w:type="dxa"/>
          </w:tcPr>
          <w:p w14:paraId="58598339" w14:textId="77777777" w:rsidR="00D31FE4" w:rsidRDefault="00D31FE4"/>
        </w:tc>
        <w:tc>
          <w:tcPr>
            <w:tcW w:w="568" w:type="dxa"/>
          </w:tcPr>
          <w:p w14:paraId="7D0C00D3" w14:textId="77777777" w:rsidR="00D31FE4" w:rsidRDefault="00D31FE4"/>
        </w:tc>
        <w:tc>
          <w:tcPr>
            <w:tcW w:w="214" w:type="dxa"/>
          </w:tcPr>
          <w:p w14:paraId="5088A260" w14:textId="77777777" w:rsidR="00D31FE4" w:rsidRDefault="00D31FE4"/>
        </w:tc>
        <w:tc>
          <w:tcPr>
            <w:tcW w:w="72" w:type="dxa"/>
          </w:tcPr>
          <w:p w14:paraId="24CA234E" w14:textId="77777777" w:rsidR="00D31FE4" w:rsidRDefault="00D31FE4"/>
        </w:tc>
        <w:tc>
          <w:tcPr>
            <w:tcW w:w="852" w:type="dxa"/>
          </w:tcPr>
          <w:p w14:paraId="79B9266C" w14:textId="77777777" w:rsidR="00D31FE4" w:rsidRDefault="00D31FE4"/>
        </w:tc>
        <w:tc>
          <w:tcPr>
            <w:tcW w:w="710" w:type="dxa"/>
          </w:tcPr>
          <w:p w14:paraId="4F03FB30" w14:textId="77777777" w:rsidR="00D31FE4" w:rsidRDefault="00D31FE4"/>
        </w:tc>
        <w:tc>
          <w:tcPr>
            <w:tcW w:w="3842" w:type="dxa"/>
            <w:gridSpan w:val="7"/>
            <w:shd w:val="clear" w:color="000000" w:fill="FFFFFF"/>
            <w:tcMar>
              <w:left w:w="34" w:type="dxa"/>
              <w:right w:w="34" w:type="dxa"/>
            </w:tcMar>
          </w:tcPr>
          <w:p w14:paraId="66C84750" w14:textId="77777777" w:rsidR="00D31FE4" w:rsidRDefault="00D31FE4">
            <w:pPr>
              <w:spacing w:after="0" w:line="240" w:lineRule="auto"/>
              <w:jc w:val="center"/>
            </w:pPr>
            <w:r>
              <w:rPr>
                <w:rFonts w:ascii="Times New Roman" w:hAnsi="Times New Roman" w:cs="Times New Roman"/>
                <w:color w:val="000000"/>
              </w:rPr>
              <w:t>_______________ Романов М.П.</w:t>
            </w:r>
          </w:p>
        </w:tc>
        <w:tc>
          <w:tcPr>
            <w:tcW w:w="285" w:type="dxa"/>
          </w:tcPr>
          <w:p w14:paraId="2C64B0F7" w14:textId="77777777" w:rsidR="00D31FE4" w:rsidRDefault="00D31FE4"/>
        </w:tc>
        <w:tc>
          <w:tcPr>
            <w:tcW w:w="285" w:type="dxa"/>
          </w:tcPr>
          <w:p w14:paraId="2DE5B299" w14:textId="77777777" w:rsidR="00D31FE4" w:rsidRDefault="00D31FE4"/>
        </w:tc>
      </w:tr>
      <w:tr w:rsidR="00D31FE4" w14:paraId="313EDD31" w14:textId="77777777">
        <w:trPr>
          <w:trHeight w:hRule="exact" w:val="138"/>
        </w:trPr>
        <w:tc>
          <w:tcPr>
            <w:tcW w:w="426" w:type="dxa"/>
          </w:tcPr>
          <w:p w14:paraId="2EF0D5DF" w14:textId="77777777" w:rsidR="00D31FE4" w:rsidRDefault="00D31FE4"/>
        </w:tc>
        <w:tc>
          <w:tcPr>
            <w:tcW w:w="426" w:type="dxa"/>
          </w:tcPr>
          <w:p w14:paraId="68498674" w14:textId="77777777" w:rsidR="00D31FE4" w:rsidRDefault="00D31FE4"/>
        </w:tc>
        <w:tc>
          <w:tcPr>
            <w:tcW w:w="852" w:type="dxa"/>
          </w:tcPr>
          <w:p w14:paraId="67B8040D" w14:textId="77777777" w:rsidR="00D31FE4" w:rsidRDefault="00D31FE4"/>
        </w:tc>
        <w:tc>
          <w:tcPr>
            <w:tcW w:w="852" w:type="dxa"/>
          </w:tcPr>
          <w:p w14:paraId="198066DA" w14:textId="77777777" w:rsidR="00D31FE4" w:rsidRDefault="00D31FE4"/>
        </w:tc>
        <w:tc>
          <w:tcPr>
            <w:tcW w:w="143" w:type="dxa"/>
          </w:tcPr>
          <w:p w14:paraId="6DF683E5" w14:textId="77777777" w:rsidR="00D31FE4" w:rsidRDefault="00D31FE4"/>
        </w:tc>
        <w:tc>
          <w:tcPr>
            <w:tcW w:w="143" w:type="dxa"/>
          </w:tcPr>
          <w:p w14:paraId="252EEC11" w14:textId="77777777" w:rsidR="00D31FE4" w:rsidRDefault="00D31FE4"/>
        </w:tc>
        <w:tc>
          <w:tcPr>
            <w:tcW w:w="235" w:type="dxa"/>
          </w:tcPr>
          <w:p w14:paraId="14231607" w14:textId="77777777" w:rsidR="00D31FE4" w:rsidRDefault="00D31FE4"/>
        </w:tc>
        <w:tc>
          <w:tcPr>
            <w:tcW w:w="334" w:type="dxa"/>
          </w:tcPr>
          <w:p w14:paraId="2110D9D2" w14:textId="77777777" w:rsidR="00D31FE4" w:rsidRDefault="00D31FE4"/>
        </w:tc>
        <w:tc>
          <w:tcPr>
            <w:tcW w:w="568" w:type="dxa"/>
          </w:tcPr>
          <w:p w14:paraId="1E810783" w14:textId="77777777" w:rsidR="00D31FE4" w:rsidRDefault="00D31FE4"/>
        </w:tc>
        <w:tc>
          <w:tcPr>
            <w:tcW w:w="214" w:type="dxa"/>
          </w:tcPr>
          <w:p w14:paraId="5709E53C" w14:textId="77777777" w:rsidR="00D31FE4" w:rsidRDefault="00D31FE4"/>
        </w:tc>
        <w:tc>
          <w:tcPr>
            <w:tcW w:w="72" w:type="dxa"/>
          </w:tcPr>
          <w:p w14:paraId="31AC14ED" w14:textId="77777777" w:rsidR="00D31FE4" w:rsidRDefault="00D31FE4"/>
        </w:tc>
        <w:tc>
          <w:tcPr>
            <w:tcW w:w="852" w:type="dxa"/>
          </w:tcPr>
          <w:p w14:paraId="31AB91AE" w14:textId="77777777" w:rsidR="00D31FE4" w:rsidRDefault="00D31FE4"/>
        </w:tc>
        <w:tc>
          <w:tcPr>
            <w:tcW w:w="710" w:type="dxa"/>
          </w:tcPr>
          <w:p w14:paraId="1E0081ED" w14:textId="77777777" w:rsidR="00D31FE4" w:rsidRDefault="00D31FE4"/>
        </w:tc>
        <w:tc>
          <w:tcPr>
            <w:tcW w:w="143" w:type="dxa"/>
          </w:tcPr>
          <w:p w14:paraId="1485200A" w14:textId="77777777" w:rsidR="00D31FE4" w:rsidRDefault="00D31FE4"/>
        </w:tc>
        <w:tc>
          <w:tcPr>
            <w:tcW w:w="72" w:type="dxa"/>
          </w:tcPr>
          <w:p w14:paraId="522AE949" w14:textId="77777777" w:rsidR="00D31FE4" w:rsidRDefault="00D31FE4"/>
        </w:tc>
        <w:tc>
          <w:tcPr>
            <w:tcW w:w="214" w:type="dxa"/>
          </w:tcPr>
          <w:p w14:paraId="53448490" w14:textId="77777777" w:rsidR="00D31FE4" w:rsidRDefault="00D31FE4"/>
        </w:tc>
        <w:tc>
          <w:tcPr>
            <w:tcW w:w="568" w:type="dxa"/>
          </w:tcPr>
          <w:p w14:paraId="069E6980" w14:textId="77777777" w:rsidR="00D31FE4" w:rsidRDefault="00D31FE4"/>
        </w:tc>
        <w:tc>
          <w:tcPr>
            <w:tcW w:w="852" w:type="dxa"/>
          </w:tcPr>
          <w:p w14:paraId="0641F72B" w14:textId="77777777" w:rsidR="00D31FE4" w:rsidRDefault="00D31FE4"/>
        </w:tc>
        <w:tc>
          <w:tcPr>
            <w:tcW w:w="1560" w:type="dxa"/>
          </w:tcPr>
          <w:p w14:paraId="2BB3F1C8" w14:textId="77777777" w:rsidR="00D31FE4" w:rsidRDefault="00D31FE4"/>
        </w:tc>
        <w:tc>
          <w:tcPr>
            <w:tcW w:w="426" w:type="dxa"/>
          </w:tcPr>
          <w:p w14:paraId="314F523C" w14:textId="77777777" w:rsidR="00D31FE4" w:rsidRDefault="00D31FE4"/>
        </w:tc>
        <w:tc>
          <w:tcPr>
            <w:tcW w:w="285" w:type="dxa"/>
          </w:tcPr>
          <w:p w14:paraId="4B1293B3" w14:textId="77777777" w:rsidR="00D31FE4" w:rsidRDefault="00D31FE4"/>
        </w:tc>
        <w:tc>
          <w:tcPr>
            <w:tcW w:w="285" w:type="dxa"/>
          </w:tcPr>
          <w:p w14:paraId="22B913F2" w14:textId="77777777" w:rsidR="00D31FE4" w:rsidRDefault="00D31FE4"/>
        </w:tc>
      </w:tr>
      <w:tr w:rsidR="00D31FE4" w14:paraId="78F83DC3" w14:textId="77777777">
        <w:trPr>
          <w:trHeight w:hRule="exact" w:val="277"/>
        </w:trPr>
        <w:tc>
          <w:tcPr>
            <w:tcW w:w="426" w:type="dxa"/>
          </w:tcPr>
          <w:p w14:paraId="53B87611" w14:textId="77777777" w:rsidR="00D31FE4" w:rsidRDefault="00D31FE4"/>
        </w:tc>
        <w:tc>
          <w:tcPr>
            <w:tcW w:w="426" w:type="dxa"/>
          </w:tcPr>
          <w:p w14:paraId="66965F23" w14:textId="77777777" w:rsidR="00D31FE4" w:rsidRDefault="00D31FE4"/>
        </w:tc>
        <w:tc>
          <w:tcPr>
            <w:tcW w:w="852" w:type="dxa"/>
          </w:tcPr>
          <w:p w14:paraId="31CCB04F" w14:textId="77777777" w:rsidR="00D31FE4" w:rsidRDefault="00D31FE4"/>
        </w:tc>
        <w:tc>
          <w:tcPr>
            <w:tcW w:w="852" w:type="dxa"/>
          </w:tcPr>
          <w:p w14:paraId="1494A470" w14:textId="77777777" w:rsidR="00D31FE4" w:rsidRDefault="00D31FE4"/>
        </w:tc>
        <w:tc>
          <w:tcPr>
            <w:tcW w:w="143" w:type="dxa"/>
          </w:tcPr>
          <w:p w14:paraId="25751915" w14:textId="77777777" w:rsidR="00D31FE4" w:rsidRDefault="00D31FE4"/>
        </w:tc>
        <w:tc>
          <w:tcPr>
            <w:tcW w:w="143" w:type="dxa"/>
          </w:tcPr>
          <w:p w14:paraId="184FFD8B" w14:textId="77777777" w:rsidR="00D31FE4" w:rsidRDefault="00D31FE4"/>
        </w:tc>
        <w:tc>
          <w:tcPr>
            <w:tcW w:w="235" w:type="dxa"/>
          </w:tcPr>
          <w:p w14:paraId="4FBE78D7" w14:textId="77777777" w:rsidR="00D31FE4" w:rsidRDefault="00D31FE4"/>
        </w:tc>
        <w:tc>
          <w:tcPr>
            <w:tcW w:w="334" w:type="dxa"/>
          </w:tcPr>
          <w:p w14:paraId="592EA48C" w14:textId="77777777" w:rsidR="00D31FE4" w:rsidRDefault="00D31FE4"/>
        </w:tc>
        <w:tc>
          <w:tcPr>
            <w:tcW w:w="568" w:type="dxa"/>
          </w:tcPr>
          <w:p w14:paraId="6D6B83E5" w14:textId="77777777" w:rsidR="00D31FE4" w:rsidRDefault="00D31FE4"/>
        </w:tc>
        <w:tc>
          <w:tcPr>
            <w:tcW w:w="214" w:type="dxa"/>
          </w:tcPr>
          <w:p w14:paraId="50AFDDC1" w14:textId="77777777" w:rsidR="00D31FE4" w:rsidRDefault="00D31FE4"/>
        </w:tc>
        <w:tc>
          <w:tcPr>
            <w:tcW w:w="72" w:type="dxa"/>
          </w:tcPr>
          <w:p w14:paraId="05DB0ECE" w14:textId="77777777" w:rsidR="00D31FE4" w:rsidRDefault="00D31FE4"/>
        </w:tc>
        <w:tc>
          <w:tcPr>
            <w:tcW w:w="852" w:type="dxa"/>
          </w:tcPr>
          <w:p w14:paraId="3FD3B892" w14:textId="77777777" w:rsidR="00D31FE4" w:rsidRDefault="00D31FE4"/>
        </w:tc>
        <w:tc>
          <w:tcPr>
            <w:tcW w:w="710" w:type="dxa"/>
          </w:tcPr>
          <w:p w14:paraId="385C9AAC" w14:textId="77777777" w:rsidR="00D31FE4" w:rsidRDefault="00D31FE4"/>
        </w:tc>
        <w:tc>
          <w:tcPr>
            <w:tcW w:w="3842" w:type="dxa"/>
            <w:gridSpan w:val="7"/>
            <w:shd w:val="clear" w:color="000000" w:fill="FFFFFF"/>
            <w:tcMar>
              <w:left w:w="34" w:type="dxa"/>
              <w:right w:w="34" w:type="dxa"/>
            </w:tcMar>
          </w:tcPr>
          <w:p w14:paraId="53A685F6" w14:textId="77777777" w:rsidR="00D31FE4" w:rsidRDefault="00D31FE4">
            <w:pPr>
              <w:spacing w:after="0" w:line="240" w:lineRule="auto"/>
              <w:jc w:val="center"/>
            </w:pPr>
            <w:r>
              <w:rPr>
                <w:rFonts w:ascii="Times New Roman" w:hAnsi="Times New Roman" w:cs="Times New Roman"/>
                <w:color w:val="000000"/>
              </w:rPr>
              <w:t>«___»  ___________ 2021 г.</w:t>
            </w:r>
          </w:p>
        </w:tc>
        <w:tc>
          <w:tcPr>
            <w:tcW w:w="285" w:type="dxa"/>
          </w:tcPr>
          <w:p w14:paraId="366E012A" w14:textId="77777777" w:rsidR="00D31FE4" w:rsidRDefault="00D31FE4"/>
        </w:tc>
        <w:tc>
          <w:tcPr>
            <w:tcW w:w="285" w:type="dxa"/>
          </w:tcPr>
          <w:p w14:paraId="352F7715" w14:textId="77777777" w:rsidR="00D31FE4" w:rsidRDefault="00D31FE4"/>
        </w:tc>
      </w:tr>
      <w:tr w:rsidR="00D31FE4" w14:paraId="071F8339" w14:textId="77777777">
        <w:trPr>
          <w:trHeight w:hRule="exact" w:val="414"/>
        </w:trPr>
        <w:tc>
          <w:tcPr>
            <w:tcW w:w="426" w:type="dxa"/>
          </w:tcPr>
          <w:p w14:paraId="66665993" w14:textId="77777777" w:rsidR="00D31FE4" w:rsidRDefault="00D31FE4"/>
        </w:tc>
        <w:tc>
          <w:tcPr>
            <w:tcW w:w="426" w:type="dxa"/>
          </w:tcPr>
          <w:p w14:paraId="7F87406E" w14:textId="77777777" w:rsidR="00D31FE4" w:rsidRDefault="00D31FE4"/>
        </w:tc>
        <w:tc>
          <w:tcPr>
            <w:tcW w:w="852" w:type="dxa"/>
          </w:tcPr>
          <w:p w14:paraId="02BFA89C" w14:textId="77777777" w:rsidR="00D31FE4" w:rsidRDefault="00D31FE4"/>
        </w:tc>
        <w:tc>
          <w:tcPr>
            <w:tcW w:w="852" w:type="dxa"/>
          </w:tcPr>
          <w:p w14:paraId="0DB42AD6" w14:textId="77777777" w:rsidR="00D31FE4" w:rsidRDefault="00D31FE4"/>
        </w:tc>
        <w:tc>
          <w:tcPr>
            <w:tcW w:w="143" w:type="dxa"/>
          </w:tcPr>
          <w:p w14:paraId="53DC1621" w14:textId="77777777" w:rsidR="00D31FE4" w:rsidRDefault="00D31FE4"/>
        </w:tc>
        <w:tc>
          <w:tcPr>
            <w:tcW w:w="143" w:type="dxa"/>
          </w:tcPr>
          <w:p w14:paraId="3D49DE49" w14:textId="77777777" w:rsidR="00D31FE4" w:rsidRDefault="00D31FE4"/>
        </w:tc>
        <w:tc>
          <w:tcPr>
            <w:tcW w:w="235" w:type="dxa"/>
          </w:tcPr>
          <w:p w14:paraId="55E15861" w14:textId="77777777" w:rsidR="00D31FE4" w:rsidRDefault="00D31FE4"/>
        </w:tc>
        <w:tc>
          <w:tcPr>
            <w:tcW w:w="334" w:type="dxa"/>
          </w:tcPr>
          <w:p w14:paraId="4108747A" w14:textId="77777777" w:rsidR="00D31FE4" w:rsidRDefault="00D31FE4"/>
        </w:tc>
        <w:tc>
          <w:tcPr>
            <w:tcW w:w="568" w:type="dxa"/>
          </w:tcPr>
          <w:p w14:paraId="7C695418" w14:textId="77777777" w:rsidR="00D31FE4" w:rsidRDefault="00D31FE4"/>
        </w:tc>
        <w:tc>
          <w:tcPr>
            <w:tcW w:w="214" w:type="dxa"/>
          </w:tcPr>
          <w:p w14:paraId="6FCC0C82" w14:textId="77777777" w:rsidR="00D31FE4" w:rsidRDefault="00D31FE4"/>
        </w:tc>
        <w:tc>
          <w:tcPr>
            <w:tcW w:w="72" w:type="dxa"/>
          </w:tcPr>
          <w:p w14:paraId="0208D7BC" w14:textId="77777777" w:rsidR="00D31FE4" w:rsidRDefault="00D31FE4"/>
        </w:tc>
        <w:tc>
          <w:tcPr>
            <w:tcW w:w="852" w:type="dxa"/>
          </w:tcPr>
          <w:p w14:paraId="2848E831" w14:textId="77777777" w:rsidR="00D31FE4" w:rsidRDefault="00D31FE4"/>
        </w:tc>
        <w:tc>
          <w:tcPr>
            <w:tcW w:w="710" w:type="dxa"/>
          </w:tcPr>
          <w:p w14:paraId="10006FAE" w14:textId="77777777" w:rsidR="00D31FE4" w:rsidRDefault="00D31FE4"/>
        </w:tc>
        <w:tc>
          <w:tcPr>
            <w:tcW w:w="143" w:type="dxa"/>
          </w:tcPr>
          <w:p w14:paraId="7BC92273" w14:textId="77777777" w:rsidR="00D31FE4" w:rsidRDefault="00D31FE4"/>
        </w:tc>
        <w:tc>
          <w:tcPr>
            <w:tcW w:w="72" w:type="dxa"/>
          </w:tcPr>
          <w:p w14:paraId="6E3B977A" w14:textId="77777777" w:rsidR="00D31FE4" w:rsidRDefault="00D31FE4"/>
        </w:tc>
        <w:tc>
          <w:tcPr>
            <w:tcW w:w="214" w:type="dxa"/>
          </w:tcPr>
          <w:p w14:paraId="7F2F0D57" w14:textId="77777777" w:rsidR="00D31FE4" w:rsidRDefault="00D31FE4"/>
        </w:tc>
        <w:tc>
          <w:tcPr>
            <w:tcW w:w="568" w:type="dxa"/>
          </w:tcPr>
          <w:p w14:paraId="4B1FC3B5" w14:textId="77777777" w:rsidR="00D31FE4" w:rsidRDefault="00D31FE4"/>
        </w:tc>
        <w:tc>
          <w:tcPr>
            <w:tcW w:w="852" w:type="dxa"/>
          </w:tcPr>
          <w:p w14:paraId="1CA3CF66" w14:textId="77777777" w:rsidR="00D31FE4" w:rsidRDefault="00D31FE4"/>
        </w:tc>
        <w:tc>
          <w:tcPr>
            <w:tcW w:w="1560" w:type="dxa"/>
          </w:tcPr>
          <w:p w14:paraId="53582AF5" w14:textId="77777777" w:rsidR="00D31FE4" w:rsidRDefault="00D31FE4"/>
        </w:tc>
        <w:tc>
          <w:tcPr>
            <w:tcW w:w="426" w:type="dxa"/>
          </w:tcPr>
          <w:p w14:paraId="7874EDF7" w14:textId="77777777" w:rsidR="00D31FE4" w:rsidRDefault="00D31FE4"/>
        </w:tc>
        <w:tc>
          <w:tcPr>
            <w:tcW w:w="285" w:type="dxa"/>
          </w:tcPr>
          <w:p w14:paraId="38DA0B53" w14:textId="77777777" w:rsidR="00D31FE4" w:rsidRDefault="00D31FE4"/>
        </w:tc>
        <w:tc>
          <w:tcPr>
            <w:tcW w:w="285" w:type="dxa"/>
          </w:tcPr>
          <w:p w14:paraId="1FF14CE4" w14:textId="77777777" w:rsidR="00D31FE4" w:rsidRDefault="00D31FE4"/>
        </w:tc>
      </w:tr>
      <w:tr w:rsidR="00D31FE4" w14:paraId="33C4631B" w14:textId="77777777">
        <w:trPr>
          <w:trHeight w:hRule="exact" w:val="416"/>
        </w:trPr>
        <w:tc>
          <w:tcPr>
            <w:tcW w:w="10221" w:type="dxa"/>
            <w:gridSpan w:val="22"/>
            <w:shd w:val="clear" w:color="000000" w:fill="FFFFFF"/>
            <w:tcMar>
              <w:left w:w="34" w:type="dxa"/>
              <w:right w:w="34" w:type="dxa"/>
            </w:tcMar>
          </w:tcPr>
          <w:p w14:paraId="5EF9E49E" w14:textId="77777777" w:rsidR="00D31FE4" w:rsidRDefault="00D31FE4">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31FE4" w14:paraId="70C0A749" w14:textId="77777777">
        <w:trPr>
          <w:trHeight w:hRule="exact" w:val="694"/>
        </w:trPr>
        <w:tc>
          <w:tcPr>
            <w:tcW w:w="10221" w:type="dxa"/>
            <w:gridSpan w:val="22"/>
            <w:shd w:val="clear" w:color="000000" w:fill="FFFFFF"/>
            <w:tcMar>
              <w:left w:w="34" w:type="dxa"/>
              <w:right w:w="34" w:type="dxa"/>
            </w:tcMar>
          </w:tcPr>
          <w:p w14:paraId="101AD742"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Коммуникативные технологии в профессиональной сфере на иностранном языке (немецкий)</w:t>
            </w:r>
          </w:p>
        </w:tc>
      </w:tr>
      <w:tr w:rsidR="00D31FE4" w14:paraId="4973B5EE" w14:textId="77777777">
        <w:trPr>
          <w:trHeight w:hRule="exact" w:val="277"/>
        </w:trPr>
        <w:tc>
          <w:tcPr>
            <w:tcW w:w="426" w:type="dxa"/>
          </w:tcPr>
          <w:p w14:paraId="29DE9115" w14:textId="77777777" w:rsidR="00D31FE4" w:rsidRDefault="00D31FE4"/>
        </w:tc>
        <w:tc>
          <w:tcPr>
            <w:tcW w:w="2658" w:type="dxa"/>
            <w:gridSpan w:val="6"/>
            <w:shd w:val="clear" w:color="000000" w:fill="FFFFFF"/>
            <w:tcMar>
              <w:left w:w="34" w:type="dxa"/>
              <w:right w:w="34" w:type="dxa"/>
            </w:tcMar>
          </w:tcPr>
          <w:p w14:paraId="5A70AC51" w14:textId="77777777" w:rsidR="00D31FE4" w:rsidRDefault="00D31FE4">
            <w:pPr>
              <w:spacing w:after="0" w:line="240" w:lineRule="auto"/>
            </w:pPr>
            <w:r>
              <w:rPr>
                <w:rFonts w:ascii="Times New Roman" w:hAnsi="Times New Roman" w:cs="Times New Roman"/>
                <w:color w:val="000000"/>
              </w:rPr>
              <w:t>Читающее подразделение</w:t>
            </w:r>
          </w:p>
        </w:tc>
        <w:tc>
          <w:tcPr>
            <w:tcW w:w="334" w:type="dxa"/>
          </w:tcPr>
          <w:p w14:paraId="2F8F8987" w14:textId="77777777" w:rsidR="00D31FE4" w:rsidRDefault="00D31FE4"/>
        </w:tc>
        <w:tc>
          <w:tcPr>
            <w:tcW w:w="568" w:type="dxa"/>
          </w:tcPr>
          <w:p w14:paraId="309BBB50" w14:textId="77777777" w:rsidR="00D31FE4" w:rsidRDefault="00D31FE4"/>
        </w:tc>
        <w:tc>
          <w:tcPr>
            <w:tcW w:w="6252" w:type="dxa"/>
            <w:gridSpan w:val="13"/>
            <w:shd w:val="clear" w:color="000000" w:fill="FFFFFF"/>
            <w:tcMar>
              <w:left w:w="34" w:type="dxa"/>
              <w:right w:w="34" w:type="dxa"/>
            </w:tcMar>
          </w:tcPr>
          <w:p w14:paraId="616DB989" w14:textId="77777777" w:rsidR="00D31FE4" w:rsidRDefault="00D31FE4">
            <w:pPr>
              <w:spacing w:after="0" w:line="240" w:lineRule="auto"/>
            </w:pPr>
            <w:r>
              <w:rPr>
                <w:rFonts w:ascii="Times New Roman" w:hAnsi="Times New Roman" w:cs="Times New Roman"/>
                <w:b/>
                <w:color w:val="000000"/>
              </w:rPr>
              <w:t>кафедра иностранных языков (ИРТС)</w:t>
            </w:r>
          </w:p>
        </w:tc>
      </w:tr>
      <w:tr w:rsidR="00D31FE4" w14:paraId="5B04CF3E" w14:textId="77777777">
        <w:trPr>
          <w:trHeight w:hRule="exact" w:val="138"/>
        </w:trPr>
        <w:tc>
          <w:tcPr>
            <w:tcW w:w="426" w:type="dxa"/>
          </w:tcPr>
          <w:p w14:paraId="77173A48" w14:textId="77777777" w:rsidR="00D31FE4" w:rsidRDefault="00D31FE4"/>
        </w:tc>
        <w:tc>
          <w:tcPr>
            <w:tcW w:w="426" w:type="dxa"/>
          </w:tcPr>
          <w:p w14:paraId="5123DFA8" w14:textId="77777777" w:rsidR="00D31FE4" w:rsidRDefault="00D31FE4"/>
        </w:tc>
        <w:tc>
          <w:tcPr>
            <w:tcW w:w="852" w:type="dxa"/>
          </w:tcPr>
          <w:p w14:paraId="6848017A" w14:textId="77777777" w:rsidR="00D31FE4" w:rsidRDefault="00D31FE4"/>
        </w:tc>
        <w:tc>
          <w:tcPr>
            <w:tcW w:w="852" w:type="dxa"/>
          </w:tcPr>
          <w:p w14:paraId="2D6D902B" w14:textId="77777777" w:rsidR="00D31FE4" w:rsidRDefault="00D31FE4"/>
        </w:tc>
        <w:tc>
          <w:tcPr>
            <w:tcW w:w="143" w:type="dxa"/>
          </w:tcPr>
          <w:p w14:paraId="5F409C35" w14:textId="77777777" w:rsidR="00D31FE4" w:rsidRDefault="00D31FE4"/>
        </w:tc>
        <w:tc>
          <w:tcPr>
            <w:tcW w:w="143" w:type="dxa"/>
          </w:tcPr>
          <w:p w14:paraId="4CB58E3F" w14:textId="77777777" w:rsidR="00D31FE4" w:rsidRDefault="00D31FE4"/>
        </w:tc>
        <w:tc>
          <w:tcPr>
            <w:tcW w:w="235" w:type="dxa"/>
          </w:tcPr>
          <w:p w14:paraId="6C1EDD6D" w14:textId="77777777" w:rsidR="00D31FE4" w:rsidRDefault="00D31FE4"/>
        </w:tc>
        <w:tc>
          <w:tcPr>
            <w:tcW w:w="334" w:type="dxa"/>
          </w:tcPr>
          <w:p w14:paraId="772196EE" w14:textId="77777777" w:rsidR="00D31FE4" w:rsidRDefault="00D31FE4"/>
        </w:tc>
        <w:tc>
          <w:tcPr>
            <w:tcW w:w="568" w:type="dxa"/>
          </w:tcPr>
          <w:p w14:paraId="5EA81DDF" w14:textId="77777777" w:rsidR="00D31FE4" w:rsidRDefault="00D31FE4"/>
        </w:tc>
        <w:tc>
          <w:tcPr>
            <w:tcW w:w="214" w:type="dxa"/>
          </w:tcPr>
          <w:p w14:paraId="728EE620" w14:textId="77777777" w:rsidR="00D31FE4" w:rsidRDefault="00D31FE4"/>
        </w:tc>
        <w:tc>
          <w:tcPr>
            <w:tcW w:w="72" w:type="dxa"/>
          </w:tcPr>
          <w:p w14:paraId="6F1F4BF7" w14:textId="77777777" w:rsidR="00D31FE4" w:rsidRDefault="00D31FE4"/>
        </w:tc>
        <w:tc>
          <w:tcPr>
            <w:tcW w:w="852" w:type="dxa"/>
          </w:tcPr>
          <w:p w14:paraId="1EB223C4" w14:textId="77777777" w:rsidR="00D31FE4" w:rsidRDefault="00D31FE4"/>
        </w:tc>
        <w:tc>
          <w:tcPr>
            <w:tcW w:w="710" w:type="dxa"/>
          </w:tcPr>
          <w:p w14:paraId="3312D25F" w14:textId="77777777" w:rsidR="00D31FE4" w:rsidRDefault="00D31FE4"/>
        </w:tc>
        <w:tc>
          <w:tcPr>
            <w:tcW w:w="143" w:type="dxa"/>
          </w:tcPr>
          <w:p w14:paraId="741D5AE1" w14:textId="77777777" w:rsidR="00D31FE4" w:rsidRDefault="00D31FE4"/>
        </w:tc>
        <w:tc>
          <w:tcPr>
            <w:tcW w:w="72" w:type="dxa"/>
          </w:tcPr>
          <w:p w14:paraId="253457CF" w14:textId="77777777" w:rsidR="00D31FE4" w:rsidRDefault="00D31FE4"/>
        </w:tc>
        <w:tc>
          <w:tcPr>
            <w:tcW w:w="214" w:type="dxa"/>
          </w:tcPr>
          <w:p w14:paraId="64197398" w14:textId="77777777" w:rsidR="00D31FE4" w:rsidRDefault="00D31FE4"/>
        </w:tc>
        <w:tc>
          <w:tcPr>
            <w:tcW w:w="568" w:type="dxa"/>
          </w:tcPr>
          <w:p w14:paraId="3F746E6D" w14:textId="77777777" w:rsidR="00D31FE4" w:rsidRDefault="00D31FE4"/>
        </w:tc>
        <w:tc>
          <w:tcPr>
            <w:tcW w:w="852" w:type="dxa"/>
          </w:tcPr>
          <w:p w14:paraId="70BD2E20" w14:textId="77777777" w:rsidR="00D31FE4" w:rsidRDefault="00D31FE4"/>
        </w:tc>
        <w:tc>
          <w:tcPr>
            <w:tcW w:w="1560" w:type="dxa"/>
          </w:tcPr>
          <w:p w14:paraId="249F7C5C" w14:textId="77777777" w:rsidR="00D31FE4" w:rsidRDefault="00D31FE4"/>
        </w:tc>
        <w:tc>
          <w:tcPr>
            <w:tcW w:w="426" w:type="dxa"/>
          </w:tcPr>
          <w:p w14:paraId="15729D48" w14:textId="77777777" w:rsidR="00D31FE4" w:rsidRDefault="00D31FE4"/>
        </w:tc>
        <w:tc>
          <w:tcPr>
            <w:tcW w:w="285" w:type="dxa"/>
          </w:tcPr>
          <w:p w14:paraId="69088E0C" w14:textId="77777777" w:rsidR="00D31FE4" w:rsidRDefault="00D31FE4"/>
        </w:tc>
        <w:tc>
          <w:tcPr>
            <w:tcW w:w="285" w:type="dxa"/>
          </w:tcPr>
          <w:p w14:paraId="083E59B9" w14:textId="77777777" w:rsidR="00D31FE4" w:rsidRDefault="00D31FE4"/>
        </w:tc>
      </w:tr>
      <w:tr w:rsidR="00D31FE4" w14:paraId="633F1615" w14:textId="77777777">
        <w:trPr>
          <w:trHeight w:hRule="exact" w:val="277"/>
        </w:trPr>
        <w:tc>
          <w:tcPr>
            <w:tcW w:w="426" w:type="dxa"/>
          </w:tcPr>
          <w:p w14:paraId="628F70D6" w14:textId="77777777" w:rsidR="00D31FE4" w:rsidRDefault="00D31FE4"/>
        </w:tc>
        <w:tc>
          <w:tcPr>
            <w:tcW w:w="2991" w:type="dxa"/>
            <w:gridSpan w:val="7"/>
            <w:shd w:val="clear" w:color="000000" w:fill="FFFFFF"/>
            <w:tcMar>
              <w:left w:w="34" w:type="dxa"/>
              <w:right w:w="34" w:type="dxa"/>
            </w:tcMar>
          </w:tcPr>
          <w:p w14:paraId="33E8B07D" w14:textId="77777777" w:rsidR="00D31FE4" w:rsidRDefault="00D31FE4">
            <w:pPr>
              <w:spacing w:after="0" w:line="240" w:lineRule="auto"/>
            </w:pPr>
            <w:r>
              <w:rPr>
                <w:rFonts w:ascii="Times New Roman" w:hAnsi="Times New Roman" w:cs="Times New Roman"/>
                <w:color w:val="000000"/>
              </w:rPr>
              <w:t>Направление</w:t>
            </w:r>
          </w:p>
        </w:tc>
        <w:tc>
          <w:tcPr>
            <w:tcW w:w="568" w:type="dxa"/>
          </w:tcPr>
          <w:p w14:paraId="00C770B9" w14:textId="77777777" w:rsidR="00D31FE4" w:rsidRDefault="00D31FE4"/>
        </w:tc>
        <w:tc>
          <w:tcPr>
            <w:tcW w:w="6252" w:type="dxa"/>
            <w:gridSpan w:val="13"/>
            <w:shd w:val="clear" w:color="000000" w:fill="FFFFFF"/>
            <w:tcMar>
              <w:left w:w="34" w:type="dxa"/>
              <w:right w:w="34" w:type="dxa"/>
            </w:tcMar>
          </w:tcPr>
          <w:p w14:paraId="7E3C1D5B" w14:textId="77777777" w:rsidR="00D31FE4" w:rsidRDefault="00D31FE4">
            <w:pPr>
              <w:spacing w:after="0" w:line="240" w:lineRule="auto"/>
            </w:pPr>
            <w:r>
              <w:rPr>
                <w:rFonts w:ascii="Times New Roman" w:hAnsi="Times New Roman" w:cs="Times New Roman"/>
                <w:b/>
                <w:color w:val="000000"/>
              </w:rPr>
              <w:t>12.04.04 Биотехнические системы и технологии</w:t>
            </w:r>
          </w:p>
        </w:tc>
      </w:tr>
      <w:tr w:rsidR="00D31FE4" w14:paraId="2F50E5A2" w14:textId="77777777">
        <w:trPr>
          <w:trHeight w:hRule="exact" w:val="138"/>
        </w:trPr>
        <w:tc>
          <w:tcPr>
            <w:tcW w:w="426" w:type="dxa"/>
          </w:tcPr>
          <w:p w14:paraId="063F09E9" w14:textId="77777777" w:rsidR="00D31FE4" w:rsidRDefault="00D31FE4"/>
        </w:tc>
        <w:tc>
          <w:tcPr>
            <w:tcW w:w="426" w:type="dxa"/>
          </w:tcPr>
          <w:p w14:paraId="3B6BE0CC" w14:textId="77777777" w:rsidR="00D31FE4" w:rsidRDefault="00D31FE4"/>
        </w:tc>
        <w:tc>
          <w:tcPr>
            <w:tcW w:w="852" w:type="dxa"/>
          </w:tcPr>
          <w:p w14:paraId="349BD1F2" w14:textId="77777777" w:rsidR="00D31FE4" w:rsidRDefault="00D31FE4"/>
        </w:tc>
        <w:tc>
          <w:tcPr>
            <w:tcW w:w="852" w:type="dxa"/>
          </w:tcPr>
          <w:p w14:paraId="58D1F09A" w14:textId="77777777" w:rsidR="00D31FE4" w:rsidRDefault="00D31FE4"/>
        </w:tc>
        <w:tc>
          <w:tcPr>
            <w:tcW w:w="143" w:type="dxa"/>
          </w:tcPr>
          <w:p w14:paraId="09082CEC" w14:textId="77777777" w:rsidR="00D31FE4" w:rsidRDefault="00D31FE4"/>
        </w:tc>
        <w:tc>
          <w:tcPr>
            <w:tcW w:w="143" w:type="dxa"/>
          </w:tcPr>
          <w:p w14:paraId="19B01F92" w14:textId="77777777" w:rsidR="00D31FE4" w:rsidRDefault="00D31FE4"/>
        </w:tc>
        <w:tc>
          <w:tcPr>
            <w:tcW w:w="235" w:type="dxa"/>
          </w:tcPr>
          <w:p w14:paraId="14B7E29B" w14:textId="77777777" w:rsidR="00D31FE4" w:rsidRDefault="00D31FE4"/>
        </w:tc>
        <w:tc>
          <w:tcPr>
            <w:tcW w:w="334" w:type="dxa"/>
          </w:tcPr>
          <w:p w14:paraId="6D7D217B" w14:textId="77777777" w:rsidR="00D31FE4" w:rsidRDefault="00D31FE4"/>
        </w:tc>
        <w:tc>
          <w:tcPr>
            <w:tcW w:w="568" w:type="dxa"/>
          </w:tcPr>
          <w:p w14:paraId="747A6F54" w14:textId="77777777" w:rsidR="00D31FE4" w:rsidRDefault="00D31FE4"/>
        </w:tc>
        <w:tc>
          <w:tcPr>
            <w:tcW w:w="214" w:type="dxa"/>
          </w:tcPr>
          <w:p w14:paraId="180DEF44" w14:textId="77777777" w:rsidR="00D31FE4" w:rsidRDefault="00D31FE4"/>
        </w:tc>
        <w:tc>
          <w:tcPr>
            <w:tcW w:w="72" w:type="dxa"/>
          </w:tcPr>
          <w:p w14:paraId="69A0C005" w14:textId="77777777" w:rsidR="00D31FE4" w:rsidRDefault="00D31FE4"/>
        </w:tc>
        <w:tc>
          <w:tcPr>
            <w:tcW w:w="852" w:type="dxa"/>
          </w:tcPr>
          <w:p w14:paraId="56F3621F" w14:textId="77777777" w:rsidR="00D31FE4" w:rsidRDefault="00D31FE4"/>
        </w:tc>
        <w:tc>
          <w:tcPr>
            <w:tcW w:w="710" w:type="dxa"/>
          </w:tcPr>
          <w:p w14:paraId="52082517" w14:textId="77777777" w:rsidR="00D31FE4" w:rsidRDefault="00D31FE4"/>
        </w:tc>
        <w:tc>
          <w:tcPr>
            <w:tcW w:w="143" w:type="dxa"/>
          </w:tcPr>
          <w:p w14:paraId="1D83B76D" w14:textId="77777777" w:rsidR="00D31FE4" w:rsidRDefault="00D31FE4"/>
        </w:tc>
        <w:tc>
          <w:tcPr>
            <w:tcW w:w="72" w:type="dxa"/>
          </w:tcPr>
          <w:p w14:paraId="6120A2CB" w14:textId="77777777" w:rsidR="00D31FE4" w:rsidRDefault="00D31FE4"/>
        </w:tc>
        <w:tc>
          <w:tcPr>
            <w:tcW w:w="214" w:type="dxa"/>
          </w:tcPr>
          <w:p w14:paraId="3C12298D" w14:textId="77777777" w:rsidR="00D31FE4" w:rsidRDefault="00D31FE4"/>
        </w:tc>
        <w:tc>
          <w:tcPr>
            <w:tcW w:w="568" w:type="dxa"/>
          </w:tcPr>
          <w:p w14:paraId="1FD0DDF7" w14:textId="77777777" w:rsidR="00D31FE4" w:rsidRDefault="00D31FE4"/>
        </w:tc>
        <w:tc>
          <w:tcPr>
            <w:tcW w:w="852" w:type="dxa"/>
          </w:tcPr>
          <w:p w14:paraId="2AE01B1B" w14:textId="77777777" w:rsidR="00D31FE4" w:rsidRDefault="00D31FE4"/>
        </w:tc>
        <w:tc>
          <w:tcPr>
            <w:tcW w:w="1560" w:type="dxa"/>
          </w:tcPr>
          <w:p w14:paraId="727CB47F" w14:textId="77777777" w:rsidR="00D31FE4" w:rsidRDefault="00D31FE4"/>
        </w:tc>
        <w:tc>
          <w:tcPr>
            <w:tcW w:w="426" w:type="dxa"/>
          </w:tcPr>
          <w:p w14:paraId="3525563C" w14:textId="77777777" w:rsidR="00D31FE4" w:rsidRDefault="00D31FE4"/>
        </w:tc>
        <w:tc>
          <w:tcPr>
            <w:tcW w:w="285" w:type="dxa"/>
          </w:tcPr>
          <w:p w14:paraId="746A1D6D" w14:textId="77777777" w:rsidR="00D31FE4" w:rsidRDefault="00D31FE4"/>
        </w:tc>
        <w:tc>
          <w:tcPr>
            <w:tcW w:w="285" w:type="dxa"/>
          </w:tcPr>
          <w:p w14:paraId="25F7D270" w14:textId="77777777" w:rsidR="00D31FE4" w:rsidRDefault="00D31FE4"/>
        </w:tc>
      </w:tr>
      <w:tr w:rsidR="00D31FE4" w14:paraId="1EFC0698" w14:textId="77777777">
        <w:trPr>
          <w:trHeight w:hRule="exact" w:val="277"/>
        </w:trPr>
        <w:tc>
          <w:tcPr>
            <w:tcW w:w="426" w:type="dxa"/>
          </w:tcPr>
          <w:p w14:paraId="4D86549D" w14:textId="77777777" w:rsidR="00D31FE4" w:rsidRDefault="00D31FE4"/>
        </w:tc>
        <w:tc>
          <w:tcPr>
            <w:tcW w:w="2991" w:type="dxa"/>
            <w:gridSpan w:val="7"/>
            <w:shd w:val="clear" w:color="000000" w:fill="FFFFFF"/>
            <w:tcMar>
              <w:left w:w="34" w:type="dxa"/>
              <w:right w:w="34" w:type="dxa"/>
            </w:tcMar>
          </w:tcPr>
          <w:p w14:paraId="3568DFEE" w14:textId="77777777" w:rsidR="00D31FE4" w:rsidRDefault="00D31FE4">
            <w:pPr>
              <w:spacing w:after="0" w:line="240" w:lineRule="auto"/>
            </w:pPr>
            <w:r>
              <w:rPr>
                <w:rFonts w:ascii="Times New Roman" w:hAnsi="Times New Roman" w:cs="Times New Roman"/>
                <w:color w:val="000000"/>
              </w:rPr>
              <w:t>Направленность</w:t>
            </w:r>
          </w:p>
        </w:tc>
        <w:tc>
          <w:tcPr>
            <w:tcW w:w="568" w:type="dxa"/>
          </w:tcPr>
          <w:p w14:paraId="13637F96" w14:textId="77777777" w:rsidR="00D31FE4" w:rsidRDefault="00D31FE4"/>
        </w:tc>
        <w:tc>
          <w:tcPr>
            <w:tcW w:w="6252" w:type="dxa"/>
            <w:gridSpan w:val="13"/>
            <w:shd w:val="clear" w:color="000000" w:fill="FFFFFF"/>
            <w:tcMar>
              <w:left w:w="34" w:type="dxa"/>
              <w:right w:w="34" w:type="dxa"/>
            </w:tcMar>
          </w:tcPr>
          <w:p w14:paraId="6B2253F6" w14:textId="77777777" w:rsidR="00D31FE4" w:rsidRDefault="00D31FE4">
            <w:pPr>
              <w:spacing w:after="0" w:line="240" w:lineRule="auto"/>
            </w:pPr>
            <w:r>
              <w:rPr>
                <w:rFonts w:ascii="Times New Roman" w:hAnsi="Times New Roman" w:cs="Times New Roman"/>
                <w:b/>
                <w:color w:val="000000"/>
              </w:rPr>
              <w:t>Биоинформационные технологии и системы</w:t>
            </w:r>
          </w:p>
        </w:tc>
      </w:tr>
      <w:tr w:rsidR="00D31FE4" w14:paraId="77C61654" w14:textId="77777777">
        <w:trPr>
          <w:trHeight w:hRule="exact" w:val="138"/>
        </w:trPr>
        <w:tc>
          <w:tcPr>
            <w:tcW w:w="426" w:type="dxa"/>
          </w:tcPr>
          <w:p w14:paraId="4595C35E" w14:textId="77777777" w:rsidR="00D31FE4" w:rsidRDefault="00D31FE4"/>
        </w:tc>
        <w:tc>
          <w:tcPr>
            <w:tcW w:w="426" w:type="dxa"/>
          </w:tcPr>
          <w:p w14:paraId="1D74D84C" w14:textId="77777777" w:rsidR="00D31FE4" w:rsidRDefault="00D31FE4"/>
        </w:tc>
        <w:tc>
          <w:tcPr>
            <w:tcW w:w="852" w:type="dxa"/>
          </w:tcPr>
          <w:p w14:paraId="269AABB6" w14:textId="77777777" w:rsidR="00D31FE4" w:rsidRDefault="00D31FE4"/>
        </w:tc>
        <w:tc>
          <w:tcPr>
            <w:tcW w:w="852" w:type="dxa"/>
          </w:tcPr>
          <w:p w14:paraId="16BA1F44" w14:textId="77777777" w:rsidR="00D31FE4" w:rsidRDefault="00D31FE4"/>
        </w:tc>
        <w:tc>
          <w:tcPr>
            <w:tcW w:w="143" w:type="dxa"/>
          </w:tcPr>
          <w:p w14:paraId="7D4E2561" w14:textId="77777777" w:rsidR="00D31FE4" w:rsidRDefault="00D31FE4"/>
        </w:tc>
        <w:tc>
          <w:tcPr>
            <w:tcW w:w="143" w:type="dxa"/>
          </w:tcPr>
          <w:p w14:paraId="39FCE47D" w14:textId="77777777" w:rsidR="00D31FE4" w:rsidRDefault="00D31FE4"/>
        </w:tc>
        <w:tc>
          <w:tcPr>
            <w:tcW w:w="235" w:type="dxa"/>
          </w:tcPr>
          <w:p w14:paraId="35D658C4" w14:textId="77777777" w:rsidR="00D31FE4" w:rsidRDefault="00D31FE4"/>
        </w:tc>
        <w:tc>
          <w:tcPr>
            <w:tcW w:w="334" w:type="dxa"/>
          </w:tcPr>
          <w:p w14:paraId="7B182A5F" w14:textId="77777777" w:rsidR="00D31FE4" w:rsidRDefault="00D31FE4"/>
        </w:tc>
        <w:tc>
          <w:tcPr>
            <w:tcW w:w="568" w:type="dxa"/>
          </w:tcPr>
          <w:p w14:paraId="691E702D" w14:textId="77777777" w:rsidR="00D31FE4" w:rsidRDefault="00D31FE4"/>
        </w:tc>
        <w:tc>
          <w:tcPr>
            <w:tcW w:w="214" w:type="dxa"/>
          </w:tcPr>
          <w:p w14:paraId="4FC25D51" w14:textId="77777777" w:rsidR="00D31FE4" w:rsidRDefault="00D31FE4"/>
        </w:tc>
        <w:tc>
          <w:tcPr>
            <w:tcW w:w="72" w:type="dxa"/>
          </w:tcPr>
          <w:p w14:paraId="6E82C6A3" w14:textId="77777777" w:rsidR="00D31FE4" w:rsidRDefault="00D31FE4"/>
        </w:tc>
        <w:tc>
          <w:tcPr>
            <w:tcW w:w="852" w:type="dxa"/>
          </w:tcPr>
          <w:p w14:paraId="2A0B4FBB" w14:textId="77777777" w:rsidR="00D31FE4" w:rsidRDefault="00D31FE4"/>
        </w:tc>
        <w:tc>
          <w:tcPr>
            <w:tcW w:w="710" w:type="dxa"/>
          </w:tcPr>
          <w:p w14:paraId="0EFE7DCC" w14:textId="77777777" w:rsidR="00D31FE4" w:rsidRDefault="00D31FE4"/>
        </w:tc>
        <w:tc>
          <w:tcPr>
            <w:tcW w:w="143" w:type="dxa"/>
          </w:tcPr>
          <w:p w14:paraId="542CABD0" w14:textId="77777777" w:rsidR="00D31FE4" w:rsidRDefault="00D31FE4"/>
        </w:tc>
        <w:tc>
          <w:tcPr>
            <w:tcW w:w="72" w:type="dxa"/>
          </w:tcPr>
          <w:p w14:paraId="50C826F3" w14:textId="77777777" w:rsidR="00D31FE4" w:rsidRDefault="00D31FE4"/>
        </w:tc>
        <w:tc>
          <w:tcPr>
            <w:tcW w:w="214" w:type="dxa"/>
          </w:tcPr>
          <w:p w14:paraId="298B10B2" w14:textId="77777777" w:rsidR="00D31FE4" w:rsidRDefault="00D31FE4"/>
        </w:tc>
        <w:tc>
          <w:tcPr>
            <w:tcW w:w="568" w:type="dxa"/>
          </w:tcPr>
          <w:p w14:paraId="570C3D07" w14:textId="77777777" w:rsidR="00D31FE4" w:rsidRDefault="00D31FE4"/>
        </w:tc>
        <w:tc>
          <w:tcPr>
            <w:tcW w:w="852" w:type="dxa"/>
          </w:tcPr>
          <w:p w14:paraId="0B8E1082" w14:textId="77777777" w:rsidR="00D31FE4" w:rsidRDefault="00D31FE4"/>
        </w:tc>
        <w:tc>
          <w:tcPr>
            <w:tcW w:w="1560" w:type="dxa"/>
          </w:tcPr>
          <w:p w14:paraId="641C1255" w14:textId="77777777" w:rsidR="00D31FE4" w:rsidRDefault="00D31FE4"/>
        </w:tc>
        <w:tc>
          <w:tcPr>
            <w:tcW w:w="426" w:type="dxa"/>
          </w:tcPr>
          <w:p w14:paraId="23F82F2E" w14:textId="77777777" w:rsidR="00D31FE4" w:rsidRDefault="00D31FE4"/>
        </w:tc>
        <w:tc>
          <w:tcPr>
            <w:tcW w:w="285" w:type="dxa"/>
          </w:tcPr>
          <w:p w14:paraId="0336CB8F" w14:textId="77777777" w:rsidR="00D31FE4" w:rsidRDefault="00D31FE4"/>
        </w:tc>
        <w:tc>
          <w:tcPr>
            <w:tcW w:w="285" w:type="dxa"/>
          </w:tcPr>
          <w:p w14:paraId="682BEA3D" w14:textId="77777777" w:rsidR="00D31FE4" w:rsidRDefault="00D31FE4"/>
        </w:tc>
      </w:tr>
      <w:tr w:rsidR="00D31FE4" w14:paraId="7E95351C" w14:textId="77777777">
        <w:trPr>
          <w:trHeight w:hRule="exact" w:val="277"/>
        </w:trPr>
        <w:tc>
          <w:tcPr>
            <w:tcW w:w="426" w:type="dxa"/>
          </w:tcPr>
          <w:p w14:paraId="05538224" w14:textId="77777777" w:rsidR="00D31FE4" w:rsidRDefault="00D31FE4"/>
        </w:tc>
        <w:tc>
          <w:tcPr>
            <w:tcW w:w="2424" w:type="dxa"/>
            <w:gridSpan w:val="5"/>
            <w:shd w:val="clear" w:color="000000" w:fill="FFFFFF"/>
            <w:tcMar>
              <w:left w:w="34" w:type="dxa"/>
              <w:right w:w="34" w:type="dxa"/>
            </w:tcMar>
          </w:tcPr>
          <w:p w14:paraId="6FB448A9" w14:textId="77777777" w:rsidR="00D31FE4" w:rsidRDefault="00D31FE4">
            <w:pPr>
              <w:spacing w:after="0" w:line="240" w:lineRule="auto"/>
            </w:pPr>
            <w:r>
              <w:rPr>
                <w:rFonts w:ascii="Times New Roman" w:hAnsi="Times New Roman" w:cs="Times New Roman"/>
                <w:color w:val="000000"/>
              </w:rPr>
              <w:t>Квалификация</w:t>
            </w:r>
          </w:p>
        </w:tc>
        <w:tc>
          <w:tcPr>
            <w:tcW w:w="235" w:type="dxa"/>
          </w:tcPr>
          <w:p w14:paraId="72547453" w14:textId="77777777" w:rsidR="00D31FE4" w:rsidRDefault="00D31FE4"/>
        </w:tc>
        <w:tc>
          <w:tcPr>
            <w:tcW w:w="334" w:type="dxa"/>
          </w:tcPr>
          <w:p w14:paraId="2CFF9AF3" w14:textId="77777777" w:rsidR="00D31FE4" w:rsidRDefault="00D31FE4"/>
        </w:tc>
        <w:tc>
          <w:tcPr>
            <w:tcW w:w="568" w:type="dxa"/>
          </w:tcPr>
          <w:p w14:paraId="64E82D6C" w14:textId="77777777" w:rsidR="00D31FE4" w:rsidRDefault="00D31FE4"/>
        </w:tc>
        <w:tc>
          <w:tcPr>
            <w:tcW w:w="6252" w:type="dxa"/>
            <w:gridSpan w:val="13"/>
            <w:shd w:val="clear" w:color="000000" w:fill="FFFFFF"/>
            <w:tcMar>
              <w:left w:w="34" w:type="dxa"/>
              <w:right w:w="34" w:type="dxa"/>
            </w:tcMar>
          </w:tcPr>
          <w:p w14:paraId="3A237D93" w14:textId="77777777" w:rsidR="00D31FE4" w:rsidRDefault="00D31FE4">
            <w:pPr>
              <w:spacing w:after="0" w:line="240" w:lineRule="auto"/>
            </w:pPr>
            <w:r>
              <w:rPr>
                <w:rFonts w:ascii="Times New Roman" w:hAnsi="Times New Roman" w:cs="Times New Roman"/>
                <w:b/>
                <w:color w:val="000000"/>
              </w:rPr>
              <w:t>магистр</w:t>
            </w:r>
          </w:p>
        </w:tc>
      </w:tr>
      <w:tr w:rsidR="00D31FE4" w14:paraId="32283E53" w14:textId="77777777">
        <w:trPr>
          <w:trHeight w:hRule="exact" w:val="138"/>
        </w:trPr>
        <w:tc>
          <w:tcPr>
            <w:tcW w:w="426" w:type="dxa"/>
          </w:tcPr>
          <w:p w14:paraId="3D2362AA" w14:textId="77777777" w:rsidR="00D31FE4" w:rsidRDefault="00D31FE4"/>
        </w:tc>
        <w:tc>
          <w:tcPr>
            <w:tcW w:w="426" w:type="dxa"/>
          </w:tcPr>
          <w:p w14:paraId="118CF864" w14:textId="77777777" w:rsidR="00D31FE4" w:rsidRDefault="00D31FE4"/>
        </w:tc>
        <w:tc>
          <w:tcPr>
            <w:tcW w:w="852" w:type="dxa"/>
          </w:tcPr>
          <w:p w14:paraId="6821C5A1" w14:textId="77777777" w:rsidR="00D31FE4" w:rsidRDefault="00D31FE4"/>
        </w:tc>
        <w:tc>
          <w:tcPr>
            <w:tcW w:w="852" w:type="dxa"/>
          </w:tcPr>
          <w:p w14:paraId="72A79F41" w14:textId="77777777" w:rsidR="00D31FE4" w:rsidRDefault="00D31FE4"/>
        </w:tc>
        <w:tc>
          <w:tcPr>
            <w:tcW w:w="143" w:type="dxa"/>
          </w:tcPr>
          <w:p w14:paraId="239584CA" w14:textId="77777777" w:rsidR="00D31FE4" w:rsidRDefault="00D31FE4"/>
        </w:tc>
        <w:tc>
          <w:tcPr>
            <w:tcW w:w="143" w:type="dxa"/>
          </w:tcPr>
          <w:p w14:paraId="3A13FCBE" w14:textId="77777777" w:rsidR="00D31FE4" w:rsidRDefault="00D31FE4"/>
        </w:tc>
        <w:tc>
          <w:tcPr>
            <w:tcW w:w="235" w:type="dxa"/>
          </w:tcPr>
          <w:p w14:paraId="2BD3EA2E" w14:textId="77777777" w:rsidR="00D31FE4" w:rsidRDefault="00D31FE4"/>
        </w:tc>
        <w:tc>
          <w:tcPr>
            <w:tcW w:w="334" w:type="dxa"/>
          </w:tcPr>
          <w:p w14:paraId="7BCBA26D" w14:textId="77777777" w:rsidR="00D31FE4" w:rsidRDefault="00D31FE4"/>
        </w:tc>
        <w:tc>
          <w:tcPr>
            <w:tcW w:w="568" w:type="dxa"/>
          </w:tcPr>
          <w:p w14:paraId="4E2326E2" w14:textId="77777777" w:rsidR="00D31FE4" w:rsidRDefault="00D31FE4"/>
        </w:tc>
        <w:tc>
          <w:tcPr>
            <w:tcW w:w="214" w:type="dxa"/>
          </w:tcPr>
          <w:p w14:paraId="35978C89" w14:textId="77777777" w:rsidR="00D31FE4" w:rsidRDefault="00D31FE4"/>
        </w:tc>
        <w:tc>
          <w:tcPr>
            <w:tcW w:w="72" w:type="dxa"/>
          </w:tcPr>
          <w:p w14:paraId="11F734D8" w14:textId="77777777" w:rsidR="00D31FE4" w:rsidRDefault="00D31FE4"/>
        </w:tc>
        <w:tc>
          <w:tcPr>
            <w:tcW w:w="852" w:type="dxa"/>
          </w:tcPr>
          <w:p w14:paraId="53B30A79" w14:textId="77777777" w:rsidR="00D31FE4" w:rsidRDefault="00D31FE4"/>
        </w:tc>
        <w:tc>
          <w:tcPr>
            <w:tcW w:w="710" w:type="dxa"/>
          </w:tcPr>
          <w:p w14:paraId="16A5B327" w14:textId="77777777" w:rsidR="00D31FE4" w:rsidRDefault="00D31FE4"/>
        </w:tc>
        <w:tc>
          <w:tcPr>
            <w:tcW w:w="143" w:type="dxa"/>
          </w:tcPr>
          <w:p w14:paraId="6DD6A7EC" w14:textId="77777777" w:rsidR="00D31FE4" w:rsidRDefault="00D31FE4"/>
        </w:tc>
        <w:tc>
          <w:tcPr>
            <w:tcW w:w="72" w:type="dxa"/>
          </w:tcPr>
          <w:p w14:paraId="5EF4F0E2" w14:textId="77777777" w:rsidR="00D31FE4" w:rsidRDefault="00D31FE4"/>
        </w:tc>
        <w:tc>
          <w:tcPr>
            <w:tcW w:w="214" w:type="dxa"/>
          </w:tcPr>
          <w:p w14:paraId="75C9FA85" w14:textId="77777777" w:rsidR="00D31FE4" w:rsidRDefault="00D31FE4"/>
        </w:tc>
        <w:tc>
          <w:tcPr>
            <w:tcW w:w="568" w:type="dxa"/>
          </w:tcPr>
          <w:p w14:paraId="609CBA26" w14:textId="77777777" w:rsidR="00D31FE4" w:rsidRDefault="00D31FE4"/>
        </w:tc>
        <w:tc>
          <w:tcPr>
            <w:tcW w:w="852" w:type="dxa"/>
          </w:tcPr>
          <w:p w14:paraId="779E2B21" w14:textId="77777777" w:rsidR="00D31FE4" w:rsidRDefault="00D31FE4"/>
        </w:tc>
        <w:tc>
          <w:tcPr>
            <w:tcW w:w="1560" w:type="dxa"/>
          </w:tcPr>
          <w:p w14:paraId="09E97D57" w14:textId="77777777" w:rsidR="00D31FE4" w:rsidRDefault="00D31FE4"/>
        </w:tc>
        <w:tc>
          <w:tcPr>
            <w:tcW w:w="426" w:type="dxa"/>
          </w:tcPr>
          <w:p w14:paraId="5D7A18E4" w14:textId="77777777" w:rsidR="00D31FE4" w:rsidRDefault="00D31FE4"/>
        </w:tc>
        <w:tc>
          <w:tcPr>
            <w:tcW w:w="285" w:type="dxa"/>
          </w:tcPr>
          <w:p w14:paraId="3019DC10" w14:textId="77777777" w:rsidR="00D31FE4" w:rsidRDefault="00D31FE4"/>
        </w:tc>
        <w:tc>
          <w:tcPr>
            <w:tcW w:w="285" w:type="dxa"/>
          </w:tcPr>
          <w:p w14:paraId="6B1C279A" w14:textId="77777777" w:rsidR="00D31FE4" w:rsidRDefault="00D31FE4"/>
        </w:tc>
      </w:tr>
      <w:tr w:rsidR="00D31FE4" w14:paraId="1C71706F" w14:textId="77777777">
        <w:trPr>
          <w:trHeight w:hRule="exact" w:val="277"/>
        </w:trPr>
        <w:tc>
          <w:tcPr>
            <w:tcW w:w="426" w:type="dxa"/>
          </w:tcPr>
          <w:p w14:paraId="4CEBC7E6" w14:textId="77777777" w:rsidR="00D31FE4" w:rsidRDefault="00D31FE4"/>
        </w:tc>
        <w:tc>
          <w:tcPr>
            <w:tcW w:w="2424" w:type="dxa"/>
            <w:gridSpan w:val="5"/>
            <w:shd w:val="clear" w:color="000000" w:fill="FFFFFF"/>
            <w:tcMar>
              <w:left w:w="34" w:type="dxa"/>
              <w:right w:w="34" w:type="dxa"/>
            </w:tcMar>
          </w:tcPr>
          <w:p w14:paraId="0C60A2EA" w14:textId="77777777" w:rsidR="00D31FE4" w:rsidRDefault="00D31FE4">
            <w:pPr>
              <w:spacing w:after="0" w:line="240" w:lineRule="auto"/>
            </w:pPr>
            <w:r>
              <w:rPr>
                <w:rFonts w:ascii="Times New Roman" w:hAnsi="Times New Roman" w:cs="Times New Roman"/>
                <w:color w:val="000000"/>
              </w:rPr>
              <w:t>Форма обучения</w:t>
            </w:r>
          </w:p>
        </w:tc>
        <w:tc>
          <w:tcPr>
            <w:tcW w:w="235" w:type="dxa"/>
          </w:tcPr>
          <w:p w14:paraId="7256B51C" w14:textId="77777777" w:rsidR="00D31FE4" w:rsidRDefault="00D31FE4"/>
        </w:tc>
        <w:tc>
          <w:tcPr>
            <w:tcW w:w="334" w:type="dxa"/>
          </w:tcPr>
          <w:p w14:paraId="036EE5AB" w14:textId="77777777" w:rsidR="00D31FE4" w:rsidRDefault="00D31FE4"/>
        </w:tc>
        <w:tc>
          <w:tcPr>
            <w:tcW w:w="568" w:type="dxa"/>
          </w:tcPr>
          <w:p w14:paraId="506D7336" w14:textId="77777777" w:rsidR="00D31FE4" w:rsidRDefault="00D31FE4"/>
        </w:tc>
        <w:tc>
          <w:tcPr>
            <w:tcW w:w="5259" w:type="dxa"/>
            <w:gridSpan w:val="10"/>
            <w:shd w:val="clear" w:color="000000" w:fill="FFFFFF"/>
            <w:tcMar>
              <w:left w:w="34" w:type="dxa"/>
              <w:right w:w="34" w:type="dxa"/>
            </w:tcMar>
          </w:tcPr>
          <w:p w14:paraId="11E9D143" w14:textId="77777777" w:rsidR="00D31FE4" w:rsidRDefault="00D31FE4">
            <w:pPr>
              <w:spacing w:after="0" w:line="240" w:lineRule="auto"/>
            </w:pPr>
            <w:r>
              <w:rPr>
                <w:rFonts w:ascii="Times New Roman" w:hAnsi="Times New Roman" w:cs="Times New Roman"/>
                <w:b/>
                <w:color w:val="000000"/>
              </w:rPr>
              <w:t>очная</w:t>
            </w:r>
          </w:p>
        </w:tc>
        <w:tc>
          <w:tcPr>
            <w:tcW w:w="426" w:type="dxa"/>
          </w:tcPr>
          <w:p w14:paraId="520DA75E" w14:textId="77777777" w:rsidR="00D31FE4" w:rsidRDefault="00D31FE4"/>
        </w:tc>
        <w:tc>
          <w:tcPr>
            <w:tcW w:w="285" w:type="dxa"/>
          </w:tcPr>
          <w:p w14:paraId="70DAAB8B" w14:textId="77777777" w:rsidR="00D31FE4" w:rsidRDefault="00D31FE4"/>
        </w:tc>
        <w:tc>
          <w:tcPr>
            <w:tcW w:w="285" w:type="dxa"/>
          </w:tcPr>
          <w:p w14:paraId="0FF3F101" w14:textId="77777777" w:rsidR="00D31FE4" w:rsidRDefault="00D31FE4"/>
        </w:tc>
      </w:tr>
      <w:tr w:rsidR="00D31FE4" w14:paraId="14E42523" w14:textId="77777777">
        <w:trPr>
          <w:trHeight w:hRule="exact" w:val="138"/>
        </w:trPr>
        <w:tc>
          <w:tcPr>
            <w:tcW w:w="426" w:type="dxa"/>
          </w:tcPr>
          <w:p w14:paraId="46F30739" w14:textId="77777777" w:rsidR="00D31FE4" w:rsidRDefault="00D31FE4"/>
        </w:tc>
        <w:tc>
          <w:tcPr>
            <w:tcW w:w="426" w:type="dxa"/>
          </w:tcPr>
          <w:p w14:paraId="7468F8AF" w14:textId="77777777" w:rsidR="00D31FE4" w:rsidRDefault="00D31FE4"/>
        </w:tc>
        <w:tc>
          <w:tcPr>
            <w:tcW w:w="852" w:type="dxa"/>
          </w:tcPr>
          <w:p w14:paraId="7A194FC0" w14:textId="77777777" w:rsidR="00D31FE4" w:rsidRDefault="00D31FE4"/>
        </w:tc>
        <w:tc>
          <w:tcPr>
            <w:tcW w:w="852" w:type="dxa"/>
          </w:tcPr>
          <w:p w14:paraId="38157475" w14:textId="77777777" w:rsidR="00D31FE4" w:rsidRDefault="00D31FE4"/>
        </w:tc>
        <w:tc>
          <w:tcPr>
            <w:tcW w:w="143" w:type="dxa"/>
          </w:tcPr>
          <w:p w14:paraId="2A218226" w14:textId="77777777" w:rsidR="00D31FE4" w:rsidRDefault="00D31FE4"/>
        </w:tc>
        <w:tc>
          <w:tcPr>
            <w:tcW w:w="143" w:type="dxa"/>
          </w:tcPr>
          <w:p w14:paraId="628AB6E2" w14:textId="77777777" w:rsidR="00D31FE4" w:rsidRDefault="00D31FE4"/>
        </w:tc>
        <w:tc>
          <w:tcPr>
            <w:tcW w:w="235" w:type="dxa"/>
          </w:tcPr>
          <w:p w14:paraId="7E96D616" w14:textId="77777777" w:rsidR="00D31FE4" w:rsidRDefault="00D31FE4"/>
        </w:tc>
        <w:tc>
          <w:tcPr>
            <w:tcW w:w="334" w:type="dxa"/>
          </w:tcPr>
          <w:p w14:paraId="7BA00FF6" w14:textId="77777777" w:rsidR="00D31FE4" w:rsidRDefault="00D31FE4"/>
        </w:tc>
        <w:tc>
          <w:tcPr>
            <w:tcW w:w="568" w:type="dxa"/>
          </w:tcPr>
          <w:p w14:paraId="469147E1" w14:textId="77777777" w:rsidR="00D31FE4" w:rsidRDefault="00D31FE4"/>
        </w:tc>
        <w:tc>
          <w:tcPr>
            <w:tcW w:w="214" w:type="dxa"/>
          </w:tcPr>
          <w:p w14:paraId="4E7F51C9" w14:textId="77777777" w:rsidR="00D31FE4" w:rsidRDefault="00D31FE4"/>
        </w:tc>
        <w:tc>
          <w:tcPr>
            <w:tcW w:w="72" w:type="dxa"/>
          </w:tcPr>
          <w:p w14:paraId="05717E10" w14:textId="77777777" w:rsidR="00D31FE4" w:rsidRDefault="00D31FE4"/>
        </w:tc>
        <w:tc>
          <w:tcPr>
            <w:tcW w:w="852" w:type="dxa"/>
          </w:tcPr>
          <w:p w14:paraId="6DFDF0D2" w14:textId="77777777" w:rsidR="00D31FE4" w:rsidRDefault="00D31FE4"/>
        </w:tc>
        <w:tc>
          <w:tcPr>
            <w:tcW w:w="710" w:type="dxa"/>
          </w:tcPr>
          <w:p w14:paraId="420C8D4B" w14:textId="77777777" w:rsidR="00D31FE4" w:rsidRDefault="00D31FE4"/>
        </w:tc>
        <w:tc>
          <w:tcPr>
            <w:tcW w:w="143" w:type="dxa"/>
          </w:tcPr>
          <w:p w14:paraId="76954A63" w14:textId="77777777" w:rsidR="00D31FE4" w:rsidRDefault="00D31FE4"/>
        </w:tc>
        <w:tc>
          <w:tcPr>
            <w:tcW w:w="72" w:type="dxa"/>
          </w:tcPr>
          <w:p w14:paraId="5853B77E" w14:textId="77777777" w:rsidR="00D31FE4" w:rsidRDefault="00D31FE4"/>
        </w:tc>
        <w:tc>
          <w:tcPr>
            <w:tcW w:w="214" w:type="dxa"/>
          </w:tcPr>
          <w:p w14:paraId="1EB33C9C" w14:textId="77777777" w:rsidR="00D31FE4" w:rsidRDefault="00D31FE4"/>
        </w:tc>
        <w:tc>
          <w:tcPr>
            <w:tcW w:w="568" w:type="dxa"/>
          </w:tcPr>
          <w:p w14:paraId="5D28EC5C" w14:textId="77777777" w:rsidR="00D31FE4" w:rsidRDefault="00D31FE4"/>
        </w:tc>
        <w:tc>
          <w:tcPr>
            <w:tcW w:w="852" w:type="dxa"/>
          </w:tcPr>
          <w:p w14:paraId="06006E66" w14:textId="77777777" w:rsidR="00D31FE4" w:rsidRDefault="00D31FE4"/>
        </w:tc>
        <w:tc>
          <w:tcPr>
            <w:tcW w:w="1560" w:type="dxa"/>
          </w:tcPr>
          <w:p w14:paraId="599804E3" w14:textId="77777777" w:rsidR="00D31FE4" w:rsidRDefault="00D31FE4"/>
        </w:tc>
        <w:tc>
          <w:tcPr>
            <w:tcW w:w="426" w:type="dxa"/>
          </w:tcPr>
          <w:p w14:paraId="38005D65" w14:textId="77777777" w:rsidR="00D31FE4" w:rsidRDefault="00D31FE4"/>
        </w:tc>
        <w:tc>
          <w:tcPr>
            <w:tcW w:w="285" w:type="dxa"/>
          </w:tcPr>
          <w:p w14:paraId="010BB8DF" w14:textId="77777777" w:rsidR="00D31FE4" w:rsidRDefault="00D31FE4"/>
        </w:tc>
        <w:tc>
          <w:tcPr>
            <w:tcW w:w="285" w:type="dxa"/>
          </w:tcPr>
          <w:p w14:paraId="39BFF9EF" w14:textId="77777777" w:rsidR="00D31FE4" w:rsidRDefault="00D31FE4"/>
        </w:tc>
      </w:tr>
      <w:tr w:rsidR="00D31FE4" w14:paraId="482E50C8" w14:textId="77777777">
        <w:trPr>
          <w:trHeight w:hRule="exact" w:val="277"/>
        </w:trPr>
        <w:tc>
          <w:tcPr>
            <w:tcW w:w="426" w:type="dxa"/>
          </w:tcPr>
          <w:p w14:paraId="0F717075" w14:textId="77777777" w:rsidR="00D31FE4" w:rsidRDefault="00D31FE4"/>
        </w:tc>
        <w:tc>
          <w:tcPr>
            <w:tcW w:w="2283" w:type="dxa"/>
            <w:gridSpan w:val="4"/>
            <w:shd w:val="clear" w:color="000000" w:fill="FFFFFF"/>
            <w:tcMar>
              <w:left w:w="34" w:type="dxa"/>
              <w:right w:w="34" w:type="dxa"/>
            </w:tcMar>
          </w:tcPr>
          <w:p w14:paraId="0DF3E996" w14:textId="77777777" w:rsidR="00D31FE4" w:rsidRDefault="00D31FE4">
            <w:pPr>
              <w:spacing w:after="0" w:line="240" w:lineRule="auto"/>
            </w:pPr>
            <w:r>
              <w:rPr>
                <w:rFonts w:ascii="Times New Roman" w:hAnsi="Times New Roman" w:cs="Times New Roman"/>
                <w:color w:val="000000"/>
              </w:rPr>
              <w:t>Общая трудоемкость</w:t>
            </w:r>
          </w:p>
        </w:tc>
        <w:tc>
          <w:tcPr>
            <w:tcW w:w="143" w:type="dxa"/>
          </w:tcPr>
          <w:p w14:paraId="6154D1FE" w14:textId="77777777" w:rsidR="00D31FE4" w:rsidRDefault="00D31FE4"/>
        </w:tc>
        <w:tc>
          <w:tcPr>
            <w:tcW w:w="235" w:type="dxa"/>
          </w:tcPr>
          <w:p w14:paraId="0E08E773" w14:textId="77777777" w:rsidR="00D31FE4" w:rsidRDefault="00D31FE4"/>
        </w:tc>
        <w:tc>
          <w:tcPr>
            <w:tcW w:w="334" w:type="dxa"/>
          </w:tcPr>
          <w:p w14:paraId="06A3E905" w14:textId="77777777" w:rsidR="00D31FE4" w:rsidRDefault="00D31FE4"/>
        </w:tc>
        <w:tc>
          <w:tcPr>
            <w:tcW w:w="568" w:type="dxa"/>
          </w:tcPr>
          <w:p w14:paraId="592F07CF" w14:textId="77777777" w:rsidR="00D31FE4" w:rsidRDefault="00D31FE4"/>
        </w:tc>
        <w:tc>
          <w:tcPr>
            <w:tcW w:w="5259" w:type="dxa"/>
            <w:gridSpan w:val="10"/>
            <w:shd w:val="clear" w:color="000000" w:fill="FFFFFF"/>
            <w:tcMar>
              <w:left w:w="34" w:type="dxa"/>
              <w:right w:w="34" w:type="dxa"/>
            </w:tcMar>
          </w:tcPr>
          <w:p w14:paraId="7C4B635E" w14:textId="77777777" w:rsidR="00D31FE4" w:rsidRDefault="00D31FE4">
            <w:pPr>
              <w:spacing w:after="0" w:line="240" w:lineRule="auto"/>
            </w:pPr>
            <w:r>
              <w:rPr>
                <w:rFonts w:ascii="Times New Roman" w:hAnsi="Times New Roman" w:cs="Times New Roman"/>
                <w:b/>
                <w:color w:val="000000"/>
              </w:rPr>
              <w:t>3 з.е.</w:t>
            </w:r>
          </w:p>
        </w:tc>
        <w:tc>
          <w:tcPr>
            <w:tcW w:w="426" w:type="dxa"/>
          </w:tcPr>
          <w:p w14:paraId="732FFED0" w14:textId="77777777" w:rsidR="00D31FE4" w:rsidRDefault="00D31FE4"/>
        </w:tc>
        <w:tc>
          <w:tcPr>
            <w:tcW w:w="285" w:type="dxa"/>
          </w:tcPr>
          <w:p w14:paraId="134F6089" w14:textId="77777777" w:rsidR="00D31FE4" w:rsidRDefault="00D31FE4"/>
        </w:tc>
        <w:tc>
          <w:tcPr>
            <w:tcW w:w="285" w:type="dxa"/>
          </w:tcPr>
          <w:p w14:paraId="67371BB1" w14:textId="77777777" w:rsidR="00D31FE4" w:rsidRDefault="00D31FE4"/>
        </w:tc>
      </w:tr>
      <w:tr w:rsidR="00D31FE4" w14:paraId="15A15919" w14:textId="77777777">
        <w:trPr>
          <w:trHeight w:hRule="exact" w:val="138"/>
        </w:trPr>
        <w:tc>
          <w:tcPr>
            <w:tcW w:w="426" w:type="dxa"/>
          </w:tcPr>
          <w:p w14:paraId="33DDEFAF" w14:textId="77777777" w:rsidR="00D31FE4" w:rsidRDefault="00D31FE4"/>
        </w:tc>
        <w:tc>
          <w:tcPr>
            <w:tcW w:w="426" w:type="dxa"/>
          </w:tcPr>
          <w:p w14:paraId="6440DD0C" w14:textId="77777777" w:rsidR="00D31FE4" w:rsidRDefault="00D31FE4"/>
        </w:tc>
        <w:tc>
          <w:tcPr>
            <w:tcW w:w="852" w:type="dxa"/>
          </w:tcPr>
          <w:p w14:paraId="276CF259" w14:textId="77777777" w:rsidR="00D31FE4" w:rsidRDefault="00D31FE4"/>
        </w:tc>
        <w:tc>
          <w:tcPr>
            <w:tcW w:w="852" w:type="dxa"/>
          </w:tcPr>
          <w:p w14:paraId="199A03C5" w14:textId="77777777" w:rsidR="00D31FE4" w:rsidRDefault="00D31FE4"/>
        </w:tc>
        <w:tc>
          <w:tcPr>
            <w:tcW w:w="143" w:type="dxa"/>
          </w:tcPr>
          <w:p w14:paraId="448F6253" w14:textId="77777777" w:rsidR="00D31FE4" w:rsidRDefault="00D31FE4"/>
        </w:tc>
        <w:tc>
          <w:tcPr>
            <w:tcW w:w="143" w:type="dxa"/>
          </w:tcPr>
          <w:p w14:paraId="4BBBE81D" w14:textId="77777777" w:rsidR="00D31FE4" w:rsidRDefault="00D31FE4"/>
        </w:tc>
        <w:tc>
          <w:tcPr>
            <w:tcW w:w="235" w:type="dxa"/>
          </w:tcPr>
          <w:p w14:paraId="02C471D6" w14:textId="77777777" w:rsidR="00D31FE4" w:rsidRDefault="00D31FE4"/>
        </w:tc>
        <w:tc>
          <w:tcPr>
            <w:tcW w:w="334" w:type="dxa"/>
          </w:tcPr>
          <w:p w14:paraId="454FD54A" w14:textId="77777777" w:rsidR="00D31FE4" w:rsidRDefault="00D31FE4"/>
        </w:tc>
        <w:tc>
          <w:tcPr>
            <w:tcW w:w="568" w:type="dxa"/>
          </w:tcPr>
          <w:p w14:paraId="22B65AB8" w14:textId="77777777" w:rsidR="00D31FE4" w:rsidRDefault="00D31FE4"/>
        </w:tc>
        <w:tc>
          <w:tcPr>
            <w:tcW w:w="214" w:type="dxa"/>
          </w:tcPr>
          <w:p w14:paraId="48C2FF5D" w14:textId="77777777" w:rsidR="00D31FE4" w:rsidRDefault="00D31FE4"/>
        </w:tc>
        <w:tc>
          <w:tcPr>
            <w:tcW w:w="72" w:type="dxa"/>
          </w:tcPr>
          <w:p w14:paraId="7BCB674D" w14:textId="77777777" w:rsidR="00D31FE4" w:rsidRDefault="00D31FE4"/>
        </w:tc>
        <w:tc>
          <w:tcPr>
            <w:tcW w:w="852" w:type="dxa"/>
          </w:tcPr>
          <w:p w14:paraId="4546F0FB" w14:textId="77777777" w:rsidR="00D31FE4" w:rsidRDefault="00D31FE4"/>
        </w:tc>
        <w:tc>
          <w:tcPr>
            <w:tcW w:w="710" w:type="dxa"/>
          </w:tcPr>
          <w:p w14:paraId="4D979856" w14:textId="77777777" w:rsidR="00D31FE4" w:rsidRDefault="00D31FE4"/>
        </w:tc>
        <w:tc>
          <w:tcPr>
            <w:tcW w:w="143" w:type="dxa"/>
          </w:tcPr>
          <w:p w14:paraId="4BBBFC33" w14:textId="77777777" w:rsidR="00D31FE4" w:rsidRDefault="00D31FE4"/>
        </w:tc>
        <w:tc>
          <w:tcPr>
            <w:tcW w:w="72" w:type="dxa"/>
          </w:tcPr>
          <w:p w14:paraId="05C70C05" w14:textId="77777777" w:rsidR="00D31FE4" w:rsidRDefault="00D31FE4"/>
        </w:tc>
        <w:tc>
          <w:tcPr>
            <w:tcW w:w="214" w:type="dxa"/>
          </w:tcPr>
          <w:p w14:paraId="4024C6FA" w14:textId="77777777" w:rsidR="00D31FE4" w:rsidRDefault="00D31FE4"/>
        </w:tc>
        <w:tc>
          <w:tcPr>
            <w:tcW w:w="568" w:type="dxa"/>
          </w:tcPr>
          <w:p w14:paraId="5DF23046" w14:textId="77777777" w:rsidR="00D31FE4" w:rsidRDefault="00D31FE4"/>
        </w:tc>
        <w:tc>
          <w:tcPr>
            <w:tcW w:w="852" w:type="dxa"/>
          </w:tcPr>
          <w:p w14:paraId="2F32C3E6" w14:textId="77777777" w:rsidR="00D31FE4" w:rsidRDefault="00D31FE4"/>
        </w:tc>
        <w:tc>
          <w:tcPr>
            <w:tcW w:w="1560" w:type="dxa"/>
          </w:tcPr>
          <w:p w14:paraId="4992198F" w14:textId="77777777" w:rsidR="00D31FE4" w:rsidRDefault="00D31FE4"/>
        </w:tc>
        <w:tc>
          <w:tcPr>
            <w:tcW w:w="426" w:type="dxa"/>
          </w:tcPr>
          <w:p w14:paraId="04EB55F9" w14:textId="77777777" w:rsidR="00D31FE4" w:rsidRDefault="00D31FE4"/>
        </w:tc>
        <w:tc>
          <w:tcPr>
            <w:tcW w:w="285" w:type="dxa"/>
          </w:tcPr>
          <w:p w14:paraId="534DEED3" w14:textId="77777777" w:rsidR="00D31FE4" w:rsidRDefault="00D31FE4"/>
        </w:tc>
        <w:tc>
          <w:tcPr>
            <w:tcW w:w="285" w:type="dxa"/>
          </w:tcPr>
          <w:p w14:paraId="6FCFE56C" w14:textId="77777777" w:rsidR="00D31FE4" w:rsidRDefault="00D31FE4"/>
        </w:tc>
      </w:tr>
      <w:tr w:rsidR="00D31FE4" w14:paraId="625A4B65" w14:textId="77777777">
        <w:trPr>
          <w:trHeight w:hRule="exact" w:val="277"/>
        </w:trPr>
        <w:tc>
          <w:tcPr>
            <w:tcW w:w="10221" w:type="dxa"/>
            <w:gridSpan w:val="22"/>
            <w:shd w:val="clear" w:color="000000" w:fill="FFFFFF"/>
            <w:tcMar>
              <w:left w:w="34" w:type="dxa"/>
              <w:right w:w="34" w:type="dxa"/>
            </w:tcMar>
          </w:tcPr>
          <w:p w14:paraId="69E3C71B" w14:textId="77777777" w:rsidR="00D31FE4" w:rsidRDefault="00D31FE4">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D31FE4" w14:paraId="2E9D097D"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D0B53CF"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69AF82C"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2FB73B"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952706"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54071427" w14:textId="77777777" w:rsidR="00D31FE4" w:rsidRDefault="00D31FE4"/>
        </w:tc>
      </w:tr>
      <w:tr w:rsidR="00D31FE4" w14:paraId="49C816BE"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981DAC6" w14:textId="77777777" w:rsidR="00D31FE4" w:rsidRDefault="00D31FE4"/>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5B2BA04" w14:textId="77777777" w:rsidR="00D31FE4" w:rsidRDefault="00D31FE4"/>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4970E5D"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20EB046"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88D2089"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925D69B"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BA6B092"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4D0AB71"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44DDA71"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C1EEB6" w14:textId="77777777" w:rsidR="00D31FE4" w:rsidRDefault="00D31FE4"/>
        </w:tc>
        <w:tc>
          <w:tcPr>
            <w:tcW w:w="285" w:type="dxa"/>
          </w:tcPr>
          <w:p w14:paraId="1FEFB38E" w14:textId="77777777" w:rsidR="00D31FE4" w:rsidRDefault="00D31FE4"/>
        </w:tc>
      </w:tr>
      <w:tr w:rsidR="00D31FE4" w14:paraId="534A4C95"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1D4DCB"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3E2543"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283DE1"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DA9F9A"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29BFFF"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B76670"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E1B77F"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4950B1"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A949B3"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7D4918"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14:paraId="6F6A123B" w14:textId="77777777" w:rsidR="00D31FE4" w:rsidRDefault="00D31FE4"/>
        </w:tc>
      </w:tr>
      <w:tr w:rsidR="00D31FE4" w14:paraId="3554F3D4" w14:textId="77777777">
        <w:trPr>
          <w:trHeight w:hRule="exact" w:val="3165"/>
        </w:trPr>
        <w:tc>
          <w:tcPr>
            <w:tcW w:w="426" w:type="dxa"/>
          </w:tcPr>
          <w:p w14:paraId="6468C060" w14:textId="77777777" w:rsidR="00D31FE4" w:rsidRDefault="00D31FE4"/>
        </w:tc>
        <w:tc>
          <w:tcPr>
            <w:tcW w:w="426" w:type="dxa"/>
          </w:tcPr>
          <w:p w14:paraId="21A91152" w14:textId="77777777" w:rsidR="00D31FE4" w:rsidRDefault="00D31FE4"/>
        </w:tc>
        <w:tc>
          <w:tcPr>
            <w:tcW w:w="852" w:type="dxa"/>
          </w:tcPr>
          <w:p w14:paraId="6E0A4696" w14:textId="77777777" w:rsidR="00D31FE4" w:rsidRDefault="00D31FE4"/>
        </w:tc>
        <w:tc>
          <w:tcPr>
            <w:tcW w:w="852" w:type="dxa"/>
          </w:tcPr>
          <w:p w14:paraId="1B42D37E" w14:textId="77777777" w:rsidR="00D31FE4" w:rsidRDefault="00D31FE4"/>
        </w:tc>
        <w:tc>
          <w:tcPr>
            <w:tcW w:w="143" w:type="dxa"/>
          </w:tcPr>
          <w:p w14:paraId="6DB84AEF" w14:textId="77777777" w:rsidR="00D31FE4" w:rsidRDefault="00D31FE4"/>
        </w:tc>
        <w:tc>
          <w:tcPr>
            <w:tcW w:w="143" w:type="dxa"/>
          </w:tcPr>
          <w:p w14:paraId="521F9B93" w14:textId="77777777" w:rsidR="00D31FE4" w:rsidRDefault="00D31FE4"/>
        </w:tc>
        <w:tc>
          <w:tcPr>
            <w:tcW w:w="235" w:type="dxa"/>
          </w:tcPr>
          <w:p w14:paraId="21A02DD9" w14:textId="77777777" w:rsidR="00D31FE4" w:rsidRDefault="00D31FE4"/>
        </w:tc>
        <w:tc>
          <w:tcPr>
            <w:tcW w:w="334" w:type="dxa"/>
          </w:tcPr>
          <w:p w14:paraId="190B9056" w14:textId="77777777" w:rsidR="00D31FE4" w:rsidRDefault="00D31FE4"/>
        </w:tc>
        <w:tc>
          <w:tcPr>
            <w:tcW w:w="568" w:type="dxa"/>
          </w:tcPr>
          <w:p w14:paraId="6BACF70D" w14:textId="77777777" w:rsidR="00D31FE4" w:rsidRDefault="00D31FE4"/>
        </w:tc>
        <w:tc>
          <w:tcPr>
            <w:tcW w:w="214" w:type="dxa"/>
          </w:tcPr>
          <w:p w14:paraId="658E9652" w14:textId="77777777" w:rsidR="00D31FE4" w:rsidRDefault="00D31FE4"/>
        </w:tc>
        <w:tc>
          <w:tcPr>
            <w:tcW w:w="72" w:type="dxa"/>
          </w:tcPr>
          <w:p w14:paraId="2A29B782" w14:textId="77777777" w:rsidR="00D31FE4" w:rsidRDefault="00D31FE4"/>
        </w:tc>
        <w:tc>
          <w:tcPr>
            <w:tcW w:w="852" w:type="dxa"/>
          </w:tcPr>
          <w:p w14:paraId="1D71C966" w14:textId="77777777" w:rsidR="00D31FE4" w:rsidRDefault="00D31FE4"/>
        </w:tc>
        <w:tc>
          <w:tcPr>
            <w:tcW w:w="710" w:type="dxa"/>
          </w:tcPr>
          <w:p w14:paraId="3148195C" w14:textId="77777777" w:rsidR="00D31FE4" w:rsidRDefault="00D31FE4"/>
        </w:tc>
        <w:tc>
          <w:tcPr>
            <w:tcW w:w="143" w:type="dxa"/>
          </w:tcPr>
          <w:p w14:paraId="3601A6F4" w14:textId="77777777" w:rsidR="00D31FE4" w:rsidRDefault="00D31FE4"/>
        </w:tc>
        <w:tc>
          <w:tcPr>
            <w:tcW w:w="72" w:type="dxa"/>
          </w:tcPr>
          <w:p w14:paraId="786EB1E2" w14:textId="77777777" w:rsidR="00D31FE4" w:rsidRDefault="00D31FE4"/>
        </w:tc>
        <w:tc>
          <w:tcPr>
            <w:tcW w:w="214" w:type="dxa"/>
          </w:tcPr>
          <w:p w14:paraId="49AB23BC" w14:textId="77777777" w:rsidR="00D31FE4" w:rsidRDefault="00D31FE4"/>
        </w:tc>
        <w:tc>
          <w:tcPr>
            <w:tcW w:w="568" w:type="dxa"/>
          </w:tcPr>
          <w:p w14:paraId="4586CE38" w14:textId="77777777" w:rsidR="00D31FE4" w:rsidRDefault="00D31FE4"/>
        </w:tc>
        <w:tc>
          <w:tcPr>
            <w:tcW w:w="852" w:type="dxa"/>
          </w:tcPr>
          <w:p w14:paraId="5FA21BE6" w14:textId="77777777" w:rsidR="00D31FE4" w:rsidRDefault="00D31FE4"/>
        </w:tc>
        <w:tc>
          <w:tcPr>
            <w:tcW w:w="1560" w:type="dxa"/>
          </w:tcPr>
          <w:p w14:paraId="6915336C" w14:textId="77777777" w:rsidR="00D31FE4" w:rsidRDefault="00D31FE4"/>
        </w:tc>
        <w:tc>
          <w:tcPr>
            <w:tcW w:w="426" w:type="dxa"/>
          </w:tcPr>
          <w:p w14:paraId="6D62B383" w14:textId="77777777" w:rsidR="00D31FE4" w:rsidRDefault="00D31FE4"/>
        </w:tc>
        <w:tc>
          <w:tcPr>
            <w:tcW w:w="285" w:type="dxa"/>
          </w:tcPr>
          <w:p w14:paraId="7E8D9D66" w14:textId="77777777" w:rsidR="00D31FE4" w:rsidRDefault="00D31FE4"/>
        </w:tc>
        <w:tc>
          <w:tcPr>
            <w:tcW w:w="285" w:type="dxa"/>
          </w:tcPr>
          <w:p w14:paraId="19DC5927" w14:textId="77777777" w:rsidR="00D31FE4" w:rsidRDefault="00D31FE4"/>
        </w:tc>
      </w:tr>
      <w:tr w:rsidR="00D31FE4" w14:paraId="1985D7A7" w14:textId="77777777">
        <w:trPr>
          <w:trHeight w:hRule="exact" w:val="277"/>
        </w:trPr>
        <w:tc>
          <w:tcPr>
            <w:tcW w:w="426" w:type="dxa"/>
          </w:tcPr>
          <w:p w14:paraId="171ACA82" w14:textId="77777777" w:rsidR="00D31FE4" w:rsidRDefault="00D31FE4"/>
        </w:tc>
        <w:tc>
          <w:tcPr>
            <w:tcW w:w="426" w:type="dxa"/>
          </w:tcPr>
          <w:p w14:paraId="79D7A36E" w14:textId="77777777" w:rsidR="00D31FE4" w:rsidRDefault="00D31FE4"/>
        </w:tc>
        <w:tc>
          <w:tcPr>
            <w:tcW w:w="852" w:type="dxa"/>
          </w:tcPr>
          <w:p w14:paraId="60A5BABB" w14:textId="77777777" w:rsidR="00D31FE4" w:rsidRDefault="00D31FE4"/>
        </w:tc>
        <w:tc>
          <w:tcPr>
            <w:tcW w:w="852" w:type="dxa"/>
          </w:tcPr>
          <w:p w14:paraId="50F976DE" w14:textId="77777777" w:rsidR="00D31FE4" w:rsidRDefault="00D31FE4"/>
        </w:tc>
        <w:tc>
          <w:tcPr>
            <w:tcW w:w="143" w:type="dxa"/>
          </w:tcPr>
          <w:p w14:paraId="0D5201D0" w14:textId="77777777" w:rsidR="00D31FE4" w:rsidRDefault="00D31FE4"/>
        </w:tc>
        <w:tc>
          <w:tcPr>
            <w:tcW w:w="143" w:type="dxa"/>
          </w:tcPr>
          <w:p w14:paraId="1E1C2FE7" w14:textId="77777777" w:rsidR="00D31FE4" w:rsidRDefault="00D31FE4"/>
        </w:tc>
        <w:tc>
          <w:tcPr>
            <w:tcW w:w="235" w:type="dxa"/>
          </w:tcPr>
          <w:p w14:paraId="3A667242" w14:textId="77777777" w:rsidR="00D31FE4" w:rsidRDefault="00D31FE4"/>
        </w:tc>
        <w:tc>
          <w:tcPr>
            <w:tcW w:w="334" w:type="dxa"/>
          </w:tcPr>
          <w:p w14:paraId="073A1071" w14:textId="77777777" w:rsidR="00D31FE4" w:rsidRDefault="00D31FE4"/>
        </w:tc>
        <w:tc>
          <w:tcPr>
            <w:tcW w:w="568" w:type="dxa"/>
          </w:tcPr>
          <w:p w14:paraId="599576F2" w14:textId="77777777" w:rsidR="00D31FE4" w:rsidRDefault="00D31FE4"/>
        </w:tc>
        <w:tc>
          <w:tcPr>
            <w:tcW w:w="2283" w:type="dxa"/>
            <w:gridSpan w:val="7"/>
            <w:shd w:val="clear" w:color="000000" w:fill="FFFFFF"/>
            <w:tcMar>
              <w:left w:w="34" w:type="dxa"/>
              <w:right w:w="34" w:type="dxa"/>
            </w:tcMar>
          </w:tcPr>
          <w:p w14:paraId="56010F15" w14:textId="77777777" w:rsidR="00D31FE4" w:rsidRDefault="00D31FE4">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01AC8B6C" w14:textId="77777777" w:rsidR="00D31FE4" w:rsidRDefault="00D31FE4"/>
        </w:tc>
        <w:tc>
          <w:tcPr>
            <w:tcW w:w="852" w:type="dxa"/>
          </w:tcPr>
          <w:p w14:paraId="536D6C33" w14:textId="77777777" w:rsidR="00D31FE4" w:rsidRDefault="00D31FE4"/>
        </w:tc>
        <w:tc>
          <w:tcPr>
            <w:tcW w:w="1560" w:type="dxa"/>
          </w:tcPr>
          <w:p w14:paraId="27DCC2B0" w14:textId="77777777" w:rsidR="00D31FE4" w:rsidRDefault="00D31FE4"/>
        </w:tc>
        <w:tc>
          <w:tcPr>
            <w:tcW w:w="426" w:type="dxa"/>
          </w:tcPr>
          <w:p w14:paraId="5B25A277" w14:textId="77777777" w:rsidR="00D31FE4" w:rsidRDefault="00D31FE4"/>
        </w:tc>
        <w:tc>
          <w:tcPr>
            <w:tcW w:w="285" w:type="dxa"/>
          </w:tcPr>
          <w:p w14:paraId="4DD6A8D7" w14:textId="77777777" w:rsidR="00D31FE4" w:rsidRDefault="00D31FE4"/>
        </w:tc>
        <w:tc>
          <w:tcPr>
            <w:tcW w:w="285" w:type="dxa"/>
          </w:tcPr>
          <w:p w14:paraId="3F181261" w14:textId="77777777" w:rsidR="00D31FE4" w:rsidRDefault="00D31FE4"/>
        </w:tc>
      </w:tr>
    </w:tbl>
    <w:p w14:paraId="3EAECEED"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3707"/>
        <w:gridCol w:w="796"/>
        <w:gridCol w:w="1055"/>
        <w:gridCol w:w="3688"/>
        <w:gridCol w:w="959"/>
      </w:tblGrid>
      <w:tr w:rsidR="00D31FE4" w14:paraId="14BCC307" w14:textId="77777777">
        <w:trPr>
          <w:trHeight w:hRule="exact" w:val="416"/>
        </w:trPr>
        <w:tc>
          <w:tcPr>
            <w:tcW w:w="4692" w:type="dxa"/>
            <w:gridSpan w:val="2"/>
            <w:shd w:val="clear" w:color="C0C0C0" w:fill="FFFFFF"/>
            <w:tcMar>
              <w:left w:w="34" w:type="dxa"/>
              <w:right w:w="34" w:type="dxa"/>
            </w:tcMar>
          </w:tcPr>
          <w:p w14:paraId="534528D9"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1135" w:type="dxa"/>
          </w:tcPr>
          <w:p w14:paraId="1F3CE300" w14:textId="77777777" w:rsidR="00D31FE4" w:rsidRDefault="00D31FE4"/>
        </w:tc>
        <w:tc>
          <w:tcPr>
            <w:tcW w:w="3970" w:type="dxa"/>
          </w:tcPr>
          <w:p w14:paraId="7DDD4C7D" w14:textId="77777777" w:rsidR="00D31FE4" w:rsidRDefault="00D31FE4"/>
        </w:tc>
        <w:tc>
          <w:tcPr>
            <w:tcW w:w="1007" w:type="dxa"/>
            <w:shd w:val="clear" w:color="C0C0C0" w:fill="FFFFFF"/>
            <w:tcMar>
              <w:left w:w="34" w:type="dxa"/>
              <w:right w:w="34" w:type="dxa"/>
            </w:tcMar>
          </w:tcPr>
          <w:p w14:paraId="2DCC6148"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2</w:t>
            </w:r>
          </w:p>
        </w:tc>
      </w:tr>
      <w:tr w:rsidR="00D31FE4" w14:paraId="7122F35D" w14:textId="77777777">
        <w:trPr>
          <w:trHeight w:hRule="exact" w:val="277"/>
        </w:trPr>
        <w:tc>
          <w:tcPr>
            <w:tcW w:w="3842" w:type="dxa"/>
            <w:shd w:val="clear" w:color="000000" w:fill="FFFFFF"/>
            <w:tcMar>
              <w:left w:w="34" w:type="dxa"/>
              <w:right w:w="34" w:type="dxa"/>
            </w:tcMar>
          </w:tcPr>
          <w:p w14:paraId="28929C0A" w14:textId="77777777" w:rsidR="00D31FE4" w:rsidRDefault="00D31FE4">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1B7903D3" w14:textId="77777777" w:rsidR="00D31FE4" w:rsidRDefault="00D31FE4"/>
        </w:tc>
        <w:tc>
          <w:tcPr>
            <w:tcW w:w="1135" w:type="dxa"/>
          </w:tcPr>
          <w:p w14:paraId="0C94877A" w14:textId="77777777" w:rsidR="00D31FE4" w:rsidRDefault="00D31FE4"/>
        </w:tc>
        <w:tc>
          <w:tcPr>
            <w:tcW w:w="3970" w:type="dxa"/>
          </w:tcPr>
          <w:p w14:paraId="391E1449" w14:textId="77777777" w:rsidR="00D31FE4" w:rsidRDefault="00D31FE4"/>
        </w:tc>
        <w:tc>
          <w:tcPr>
            <w:tcW w:w="993" w:type="dxa"/>
          </w:tcPr>
          <w:p w14:paraId="51FCFA80" w14:textId="77777777" w:rsidR="00D31FE4" w:rsidRDefault="00D31FE4"/>
        </w:tc>
      </w:tr>
      <w:tr w:rsidR="00D31FE4" w14:paraId="61E6BE54" w14:textId="77777777">
        <w:trPr>
          <w:trHeight w:hRule="exact" w:val="138"/>
        </w:trPr>
        <w:tc>
          <w:tcPr>
            <w:tcW w:w="3828" w:type="dxa"/>
          </w:tcPr>
          <w:p w14:paraId="64DF2215" w14:textId="77777777" w:rsidR="00D31FE4" w:rsidRDefault="00D31FE4"/>
        </w:tc>
        <w:tc>
          <w:tcPr>
            <w:tcW w:w="852" w:type="dxa"/>
          </w:tcPr>
          <w:p w14:paraId="5F2B5DAA" w14:textId="77777777" w:rsidR="00D31FE4" w:rsidRDefault="00D31FE4"/>
        </w:tc>
        <w:tc>
          <w:tcPr>
            <w:tcW w:w="1135" w:type="dxa"/>
          </w:tcPr>
          <w:p w14:paraId="1DB51B07" w14:textId="77777777" w:rsidR="00D31FE4" w:rsidRDefault="00D31FE4"/>
        </w:tc>
        <w:tc>
          <w:tcPr>
            <w:tcW w:w="3970" w:type="dxa"/>
          </w:tcPr>
          <w:p w14:paraId="47DA8DF8" w14:textId="77777777" w:rsidR="00D31FE4" w:rsidRDefault="00D31FE4"/>
        </w:tc>
        <w:tc>
          <w:tcPr>
            <w:tcW w:w="993" w:type="dxa"/>
          </w:tcPr>
          <w:p w14:paraId="2685464D" w14:textId="77777777" w:rsidR="00D31FE4" w:rsidRDefault="00D31FE4"/>
        </w:tc>
      </w:tr>
      <w:tr w:rsidR="00D31FE4" w14:paraId="37A24D9D" w14:textId="77777777">
        <w:trPr>
          <w:trHeight w:hRule="exact" w:val="304"/>
        </w:trPr>
        <w:tc>
          <w:tcPr>
            <w:tcW w:w="10788" w:type="dxa"/>
            <w:gridSpan w:val="5"/>
            <w:shd w:val="clear" w:color="000000" w:fill="FFFFFF"/>
            <w:tcMar>
              <w:left w:w="34" w:type="dxa"/>
              <w:right w:w="34" w:type="dxa"/>
            </w:tcMar>
          </w:tcPr>
          <w:p w14:paraId="6C208BDB" w14:textId="77777777" w:rsidR="00D31FE4" w:rsidRDefault="00D31FE4">
            <w:pPr>
              <w:spacing w:after="0" w:line="240" w:lineRule="auto"/>
              <w:rPr>
                <w:sz w:val="24"/>
                <w:szCs w:val="24"/>
              </w:rPr>
            </w:pPr>
            <w:r>
              <w:rPr>
                <w:rFonts w:ascii="Times New Roman" w:hAnsi="Times New Roman" w:cs="Times New Roman"/>
                <w:i/>
                <w:color w:val="000000"/>
                <w:sz w:val="24"/>
                <w:szCs w:val="24"/>
              </w:rPr>
              <w:t>доцент, Редькова И.С. _________________</w:t>
            </w:r>
          </w:p>
        </w:tc>
      </w:tr>
      <w:tr w:rsidR="00D31FE4" w14:paraId="6C9917B5" w14:textId="77777777">
        <w:trPr>
          <w:trHeight w:hRule="exact" w:val="1666"/>
        </w:trPr>
        <w:tc>
          <w:tcPr>
            <w:tcW w:w="3828" w:type="dxa"/>
          </w:tcPr>
          <w:p w14:paraId="68886004" w14:textId="77777777" w:rsidR="00D31FE4" w:rsidRDefault="00D31FE4"/>
        </w:tc>
        <w:tc>
          <w:tcPr>
            <w:tcW w:w="852" w:type="dxa"/>
          </w:tcPr>
          <w:p w14:paraId="52D86D71" w14:textId="77777777" w:rsidR="00D31FE4" w:rsidRDefault="00D31FE4"/>
        </w:tc>
        <w:tc>
          <w:tcPr>
            <w:tcW w:w="1135" w:type="dxa"/>
          </w:tcPr>
          <w:p w14:paraId="53EB68C8" w14:textId="77777777" w:rsidR="00D31FE4" w:rsidRDefault="00D31FE4"/>
        </w:tc>
        <w:tc>
          <w:tcPr>
            <w:tcW w:w="3970" w:type="dxa"/>
          </w:tcPr>
          <w:p w14:paraId="091FAD9B" w14:textId="77777777" w:rsidR="00D31FE4" w:rsidRDefault="00D31FE4"/>
        </w:tc>
        <w:tc>
          <w:tcPr>
            <w:tcW w:w="993" w:type="dxa"/>
          </w:tcPr>
          <w:p w14:paraId="1F53CAD5" w14:textId="77777777" w:rsidR="00D31FE4" w:rsidRDefault="00D31FE4"/>
        </w:tc>
      </w:tr>
      <w:tr w:rsidR="00D31FE4" w14:paraId="3D5D1FED" w14:textId="77777777">
        <w:trPr>
          <w:trHeight w:hRule="exact" w:val="277"/>
        </w:trPr>
        <w:tc>
          <w:tcPr>
            <w:tcW w:w="5826" w:type="dxa"/>
            <w:gridSpan w:val="3"/>
            <w:shd w:val="clear" w:color="000000" w:fill="FFFFFF"/>
            <w:tcMar>
              <w:left w:w="34" w:type="dxa"/>
              <w:right w:w="34" w:type="dxa"/>
            </w:tcMar>
          </w:tcPr>
          <w:p w14:paraId="482F5BC9"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5BE1108D" w14:textId="77777777" w:rsidR="00D31FE4" w:rsidRDefault="00D31FE4"/>
        </w:tc>
        <w:tc>
          <w:tcPr>
            <w:tcW w:w="993" w:type="dxa"/>
          </w:tcPr>
          <w:p w14:paraId="6444C597" w14:textId="77777777" w:rsidR="00D31FE4" w:rsidRDefault="00D31FE4"/>
        </w:tc>
      </w:tr>
      <w:tr w:rsidR="00D31FE4" w14:paraId="3796D41D" w14:textId="77777777">
        <w:trPr>
          <w:trHeight w:hRule="exact" w:val="304"/>
        </w:trPr>
        <w:tc>
          <w:tcPr>
            <w:tcW w:w="10788" w:type="dxa"/>
            <w:gridSpan w:val="5"/>
            <w:shd w:val="clear" w:color="000000" w:fill="FFFFFF"/>
            <w:tcMar>
              <w:left w:w="34" w:type="dxa"/>
              <w:right w:w="34" w:type="dxa"/>
            </w:tcMar>
          </w:tcPr>
          <w:p w14:paraId="389E9A6B" w14:textId="77777777" w:rsidR="00D31FE4" w:rsidRDefault="00D31FE4">
            <w:pPr>
              <w:spacing w:after="0" w:line="240" w:lineRule="auto"/>
              <w:rPr>
                <w:sz w:val="24"/>
                <w:szCs w:val="24"/>
              </w:rPr>
            </w:pPr>
            <w:r>
              <w:rPr>
                <w:rFonts w:ascii="Times New Roman" w:hAnsi="Times New Roman" w:cs="Times New Roman"/>
                <w:b/>
                <w:color w:val="000000"/>
                <w:sz w:val="24"/>
                <w:szCs w:val="24"/>
              </w:rPr>
              <w:t>Коммуникативные технологии в профессиональной сфере на иностранном языке (немецкий)</w:t>
            </w:r>
          </w:p>
        </w:tc>
      </w:tr>
      <w:tr w:rsidR="00D31FE4" w14:paraId="5849C3DC" w14:textId="77777777">
        <w:trPr>
          <w:trHeight w:hRule="exact" w:val="277"/>
        </w:trPr>
        <w:tc>
          <w:tcPr>
            <w:tcW w:w="3828" w:type="dxa"/>
          </w:tcPr>
          <w:p w14:paraId="30541CD3" w14:textId="77777777" w:rsidR="00D31FE4" w:rsidRDefault="00D31FE4"/>
        </w:tc>
        <w:tc>
          <w:tcPr>
            <w:tcW w:w="852" w:type="dxa"/>
          </w:tcPr>
          <w:p w14:paraId="25E29EA6" w14:textId="77777777" w:rsidR="00D31FE4" w:rsidRDefault="00D31FE4"/>
        </w:tc>
        <w:tc>
          <w:tcPr>
            <w:tcW w:w="1135" w:type="dxa"/>
          </w:tcPr>
          <w:p w14:paraId="01ED1189" w14:textId="77777777" w:rsidR="00D31FE4" w:rsidRDefault="00D31FE4"/>
        </w:tc>
        <w:tc>
          <w:tcPr>
            <w:tcW w:w="3970" w:type="dxa"/>
          </w:tcPr>
          <w:p w14:paraId="7EC67654" w14:textId="77777777" w:rsidR="00D31FE4" w:rsidRDefault="00D31FE4"/>
        </w:tc>
        <w:tc>
          <w:tcPr>
            <w:tcW w:w="993" w:type="dxa"/>
          </w:tcPr>
          <w:p w14:paraId="1EB67240" w14:textId="77777777" w:rsidR="00D31FE4" w:rsidRDefault="00D31FE4"/>
        </w:tc>
      </w:tr>
      <w:tr w:rsidR="00D31FE4" w14:paraId="7B61A115" w14:textId="77777777">
        <w:trPr>
          <w:trHeight w:hRule="exact" w:val="277"/>
        </w:trPr>
        <w:tc>
          <w:tcPr>
            <w:tcW w:w="5826" w:type="dxa"/>
            <w:gridSpan w:val="3"/>
            <w:shd w:val="clear" w:color="000000" w:fill="FFFFFF"/>
            <w:tcMar>
              <w:left w:w="34" w:type="dxa"/>
              <w:right w:w="34" w:type="dxa"/>
            </w:tcMar>
          </w:tcPr>
          <w:p w14:paraId="20EBBB1F" w14:textId="77777777" w:rsidR="00D31FE4" w:rsidRDefault="00D31FE4">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0E7652D5" w14:textId="77777777" w:rsidR="00D31FE4" w:rsidRDefault="00D31FE4"/>
        </w:tc>
        <w:tc>
          <w:tcPr>
            <w:tcW w:w="993" w:type="dxa"/>
          </w:tcPr>
          <w:p w14:paraId="6C545C30" w14:textId="77777777" w:rsidR="00D31FE4" w:rsidRDefault="00D31FE4"/>
        </w:tc>
      </w:tr>
      <w:tr w:rsidR="00D31FE4" w14:paraId="68E14D8E" w14:textId="77777777">
        <w:trPr>
          <w:trHeight w:hRule="exact" w:val="855"/>
        </w:trPr>
        <w:tc>
          <w:tcPr>
            <w:tcW w:w="10788" w:type="dxa"/>
            <w:gridSpan w:val="5"/>
            <w:shd w:val="clear" w:color="000000" w:fill="FFFFFF"/>
            <w:tcMar>
              <w:left w:w="34" w:type="dxa"/>
              <w:right w:w="34" w:type="dxa"/>
            </w:tcMar>
          </w:tcPr>
          <w:p w14:paraId="6B6DA860" w14:textId="77777777" w:rsidR="00D31FE4" w:rsidRDefault="00D31FE4">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12.04.04 Биотехнические системы и технологии (приказ Минобрнауки России от 19.09.2017 г. № 936)</w:t>
            </w:r>
          </w:p>
        </w:tc>
      </w:tr>
      <w:tr w:rsidR="00D31FE4" w14:paraId="7CB1433F" w14:textId="77777777">
        <w:trPr>
          <w:trHeight w:hRule="exact" w:val="277"/>
        </w:trPr>
        <w:tc>
          <w:tcPr>
            <w:tcW w:w="3828" w:type="dxa"/>
          </w:tcPr>
          <w:p w14:paraId="266922F8" w14:textId="77777777" w:rsidR="00D31FE4" w:rsidRDefault="00D31FE4"/>
        </w:tc>
        <w:tc>
          <w:tcPr>
            <w:tcW w:w="852" w:type="dxa"/>
          </w:tcPr>
          <w:p w14:paraId="2A6F4A87" w14:textId="77777777" w:rsidR="00D31FE4" w:rsidRDefault="00D31FE4"/>
        </w:tc>
        <w:tc>
          <w:tcPr>
            <w:tcW w:w="1135" w:type="dxa"/>
          </w:tcPr>
          <w:p w14:paraId="0A8AECFF" w14:textId="77777777" w:rsidR="00D31FE4" w:rsidRDefault="00D31FE4"/>
        </w:tc>
        <w:tc>
          <w:tcPr>
            <w:tcW w:w="3970" w:type="dxa"/>
          </w:tcPr>
          <w:p w14:paraId="0EB29ED9" w14:textId="77777777" w:rsidR="00D31FE4" w:rsidRDefault="00D31FE4"/>
        </w:tc>
        <w:tc>
          <w:tcPr>
            <w:tcW w:w="993" w:type="dxa"/>
          </w:tcPr>
          <w:p w14:paraId="7584A4C0" w14:textId="77777777" w:rsidR="00D31FE4" w:rsidRDefault="00D31FE4"/>
        </w:tc>
      </w:tr>
      <w:tr w:rsidR="00D31FE4" w14:paraId="76B76BFC" w14:textId="77777777">
        <w:trPr>
          <w:trHeight w:hRule="exact" w:val="277"/>
        </w:trPr>
        <w:tc>
          <w:tcPr>
            <w:tcW w:w="5826" w:type="dxa"/>
            <w:gridSpan w:val="3"/>
            <w:shd w:val="clear" w:color="000000" w:fill="FFFFFF"/>
            <w:tcMar>
              <w:left w:w="34" w:type="dxa"/>
              <w:right w:w="34" w:type="dxa"/>
            </w:tcMar>
          </w:tcPr>
          <w:p w14:paraId="376DBE80" w14:textId="77777777" w:rsidR="00D31FE4" w:rsidRDefault="00D31FE4">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0831FCA9" w14:textId="77777777" w:rsidR="00D31FE4" w:rsidRDefault="00D31FE4"/>
        </w:tc>
        <w:tc>
          <w:tcPr>
            <w:tcW w:w="993" w:type="dxa"/>
          </w:tcPr>
          <w:p w14:paraId="00B68FCD" w14:textId="77777777" w:rsidR="00D31FE4" w:rsidRDefault="00D31FE4"/>
        </w:tc>
      </w:tr>
      <w:tr w:rsidR="00D31FE4" w14:paraId="4FD21DC9" w14:textId="77777777">
        <w:trPr>
          <w:trHeight w:hRule="exact" w:val="585"/>
        </w:trPr>
        <w:tc>
          <w:tcPr>
            <w:tcW w:w="10788" w:type="dxa"/>
            <w:gridSpan w:val="5"/>
            <w:shd w:val="clear" w:color="000000" w:fill="FFFFFF"/>
            <w:tcMar>
              <w:left w:w="34" w:type="dxa"/>
              <w:right w:w="34" w:type="dxa"/>
            </w:tcMar>
          </w:tcPr>
          <w:p w14:paraId="75B68B72"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направление: 12.04.04 Биотехнические системы и технологии</w:t>
            </w:r>
          </w:p>
          <w:p w14:paraId="7710852E"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направленность: «Биоинформационные технологии и системы»</w:t>
            </w:r>
          </w:p>
        </w:tc>
      </w:tr>
      <w:tr w:rsidR="00D31FE4" w14:paraId="3606FD45" w14:textId="77777777">
        <w:trPr>
          <w:trHeight w:hRule="exact" w:val="277"/>
        </w:trPr>
        <w:tc>
          <w:tcPr>
            <w:tcW w:w="3828" w:type="dxa"/>
          </w:tcPr>
          <w:p w14:paraId="4ACD8D66" w14:textId="77777777" w:rsidR="00D31FE4" w:rsidRDefault="00D31FE4"/>
        </w:tc>
        <w:tc>
          <w:tcPr>
            <w:tcW w:w="852" w:type="dxa"/>
          </w:tcPr>
          <w:p w14:paraId="4AB652AD" w14:textId="77777777" w:rsidR="00D31FE4" w:rsidRDefault="00D31FE4"/>
        </w:tc>
        <w:tc>
          <w:tcPr>
            <w:tcW w:w="1135" w:type="dxa"/>
          </w:tcPr>
          <w:p w14:paraId="4F8EA1C5" w14:textId="77777777" w:rsidR="00D31FE4" w:rsidRDefault="00D31FE4"/>
        </w:tc>
        <w:tc>
          <w:tcPr>
            <w:tcW w:w="3970" w:type="dxa"/>
          </w:tcPr>
          <w:p w14:paraId="2DE0E420" w14:textId="77777777" w:rsidR="00D31FE4" w:rsidRDefault="00D31FE4"/>
        </w:tc>
        <w:tc>
          <w:tcPr>
            <w:tcW w:w="993" w:type="dxa"/>
          </w:tcPr>
          <w:p w14:paraId="279C6622" w14:textId="77777777" w:rsidR="00D31FE4" w:rsidRDefault="00D31FE4"/>
        </w:tc>
      </w:tr>
      <w:tr w:rsidR="00D31FE4" w14:paraId="394CBE9D" w14:textId="77777777">
        <w:trPr>
          <w:trHeight w:hRule="exact" w:val="277"/>
        </w:trPr>
        <w:tc>
          <w:tcPr>
            <w:tcW w:w="10788" w:type="dxa"/>
            <w:gridSpan w:val="5"/>
            <w:shd w:val="clear" w:color="000000" w:fill="FFFFFF"/>
            <w:tcMar>
              <w:left w:w="34" w:type="dxa"/>
              <w:right w:w="34" w:type="dxa"/>
            </w:tcMar>
          </w:tcPr>
          <w:p w14:paraId="452F0E84"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D31FE4" w14:paraId="413E5E50" w14:textId="77777777">
        <w:trPr>
          <w:trHeight w:hRule="exact" w:val="304"/>
        </w:trPr>
        <w:tc>
          <w:tcPr>
            <w:tcW w:w="10788" w:type="dxa"/>
            <w:gridSpan w:val="5"/>
            <w:shd w:val="clear" w:color="000000" w:fill="FFFFFF"/>
            <w:tcMar>
              <w:left w:w="34" w:type="dxa"/>
              <w:right w:w="34" w:type="dxa"/>
            </w:tcMar>
          </w:tcPr>
          <w:p w14:paraId="50394CA6"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D31FE4" w14:paraId="55F652B2" w14:textId="77777777">
        <w:trPr>
          <w:trHeight w:hRule="exact" w:val="138"/>
        </w:trPr>
        <w:tc>
          <w:tcPr>
            <w:tcW w:w="3828" w:type="dxa"/>
          </w:tcPr>
          <w:p w14:paraId="10B4ED05" w14:textId="77777777" w:rsidR="00D31FE4" w:rsidRDefault="00D31FE4"/>
        </w:tc>
        <w:tc>
          <w:tcPr>
            <w:tcW w:w="852" w:type="dxa"/>
          </w:tcPr>
          <w:p w14:paraId="07F59703" w14:textId="77777777" w:rsidR="00D31FE4" w:rsidRDefault="00D31FE4"/>
        </w:tc>
        <w:tc>
          <w:tcPr>
            <w:tcW w:w="1135" w:type="dxa"/>
          </w:tcPr>
          <w:p w14:paraId="73AEF86C" w14:textId="77777777" w:rsidR="00D31FE4" w:rsidRDefault="00D31FE4"/>
        </w:tc>
        <w:tc>
          <w:tcPr>
            <w:tcW w:w="3970" w:type="dxa"/>
          </w:tcPr>
          <w:p w14:paraId="1A7D3921" w14:textId="77777777" w:rsidR="00D31FE4" w:rsidRDefault="00D31FE4"/>
        </w:tc>
        <w:tc>
          <w:tcPr>
            <w:tcW w:w="993" w:type="dxa"/>
          </w:tcPr>
          <w:p w14:paraId="51055E0F" w14:textId="77777777" w:rsidR="00D31FE4" w:rsidRDefault="00D31FE4"/>
        </w:tc>
      </w:tr>
      <w:tr w:rsidR="00D31FE4" w14:paraId="14CEA4AF" w14:textId="77777777">
        <w:trPr>
          <w:trHeight w:hRule="exact" w:val="1125"/>
        </w:trPr>
        <w:tc>
          <w:tcPr>
            <w:tcW w:w="10788" w:type="dxa"/>
            <w:gridSpan w:val="5"/>
            <w:shd w:val="clear" w:color="000000" w:fill="FFFFFF"/>
            <w:tcMar>
              <w:left w:w="34" w:type="dxa"/>
              <w:right w:w="34" w:type="dxa"/>
            </w:tcMar>
          </w:tcPr>
          <w:p w14:paraId="65CF4A0F"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23.03.2021 № 8</w:t>
            </w:r>
          </w:p>
          <w:p w14:paraId="5C5901A8" w14:textId="77777777" w:rsidR="00D31FE4" w:rsidRDefault="00D31FE4">
            <w:pPr>
              <w:spacing w:after="0" w:line="240" w:lineRule="auto"/>
              <w:rPr>
                <w:sz w:val="24"/>
                <w:szCs w:val="24"/>
              </w:rPr>
            </w:pPr>
          </w:p>
          <w:p w14:paraId="5DA16C8F"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Н.И. Чернова ___________________</w:t>
            </w:r>
          </w:p>
        </w:tc>
      </w:tr>
    </w:tbl>
    <w:p w14:paraId="56909548"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2580"/>
        <w:gridCol w:w="1924"/>
        <w:gridCol w:w="404"/>
        <w:gridCol w:w="4333"/>
        <w:gridCol w:w="964"/>
      </w:tblGrid>
      <w:tr w:rsidR="00D31FE4" w14:paraId="7F998AC6" w14:textId="77777777">
        <w:trPr>
          <w:trHeight w:hRule="exact" w:val="416"/>
        </w:trPr>
        <w:tc>
          <w:tcPr>
            <w:tcW w:w="4692" w:type="dxa"/>
            <w:gridSpan w:val="2"/>
            <w:shd w:val="clear" w:color="C0C0C0" w:fill="FFFFFF"/>
            <w:tcMar>
              <w:left w:w="34" w:type="dxa"/>
              <w:right w:w="34" w:type="dxa"/>
            </w:tcMar>
          </w:tcPr>
          <w:p w14:paraId="03BBBE7B"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426" w:type="dxa"/>
          </w:tcPr>
          <w:p w14:paraId="5487278F" w14:textId="77777777" w:rsidR="00D31FE4" w:rsidRDefault="00D31FE4"/>
        </w:tc>
        <w:tc>
          <w:tcPr>
            <w:tcW w:w="4679" w:type="dxa"/>
          </w:tcPr>
          <w:p w14:paraId="60057F99" w14:textId="77777777" w:rsidR="00D31FE4" w:rsidRDefault="00D31FE4"/>
        </w:tc>
        <w:tc>
          <w:tcPr>
            <w:tcW w:w="1007" w:type="dxa"/>
            <w:shd w:val="clear" w:color="C0C0C0" w:fill="FFFFFF"/>
            <w:tcMar>
              <w:left w:w="34" w:type="dxa"/>
              <w:right w:w="34" w:type="dxa"/>
            </w:tcMar>
          </w:tcPr>
          <w:p w14:paraId="4DFD0AF0"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3</w:t>
            </w:r>
          </w:p>
        </w:tc>
      </w:tr>
      <w:tr w:rsidR="00D31FE4" w14:paraId="153D9C22" w14:textId="77777777">
        <w:trPr>
          <w:trHeight w:hRule="exact" w:val="138"/>
        </w:trPr>
        <w:tc>
          <w:tcPr>
            <w:tcW w:w="2694" w:type="dxa"/>
          </w:tcPr>
          <w:p w14:paraId="406DDC38" w14:textId="77777777" w:rsidR="00D31FE4" w:rsidRDefault="00D31FE4"/>
        </w:tc>
        <w:tc>
          <w:tcPr>
            <w:tcW w:w="1986" w:type="dxa"/>
          </w:tcPr>
          <w:p w14:paraId="51A627C9" w14:textId="77777777" w:rsidR="00D31FE4" w:rsidRDefault="00D31FE4"/>
        </w:tc>
        <w:tc>
          <w:tcPr>
            <w:tcW w:w="426" w:type="dxa"/>
          </w:tcPr>
          <w:p w14:paraId="6E5122E2" w14:textId="77777777" w:rsidR="00D31FE4" w:rsidRDefault="00D31FE4"/>
        </w:tc>
        <w:tc>
          <w:tcPr>
            <w:tcW w:w="4679" w:type="dxa"/>
          </w:tcPr>
          <w:p w14:paraId="39B42247" w14:textId="77777777" w:rsidR="00D31FE4" w:rsidRDefault="00D31FE4"/>
        </w:tc>
        <w:tc>
          <w:tcPr>
            <w:tcW w:w="993" w:type="dxa"/>
          </w:tcPr>
          <w:p w14:paraId="4E93C01B" w14:textId="77777777" w:rsidR="00D31FE4" w:rsidRDefault="00D31FE4"/>
        </w:tc>
      </w:tr>
      <w:tr w:rsidR="00D31FE4" w14:paraId="2672A219"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79B9366" w14:textId="77777777" w:rsidR="00D31FE4" w:rsidRDefault="00D31FE4"/>
        </w:tc>
      </w:tr>
      <w:tr w:rsidR="00D31FE4" w14:paraId="7900874F" w14:textId="77777777">
        <w:trPr>
          <w:trHeight w:hRule="exact" w:val="13"/>
        </w:trPr>
        <w:tc>
          <w:tcPr>
            <w:tcW w:w="2694" w:type="dxa"/>
          </w:tcPr>
          <w:p w14:paraId="16C15E3E" w14:textId="77777777" w:rsidR="00D31FE4" w:rsidRDefault="00D31FE4"/>
        </w:tc>
        <w:tc>
          <w:tcPr>
            <w:tcW w:w="1986" w:type="dxa"/>
          </w:tcPr>
          <w:p w14:paraId="13493D1A" w14:textId="77777777" w:rsidR="00D31FE4" w:rsidRDefault="00D31FE4"/>
        </w:tc>
        <w:tc>
          <w:tcPr>
            <w:tcW w:w="426" w:type="dxa"/>
          </w:tcPr>
          <w:p w14:paraId="7BB9DA58" w14:textId="77777777" w:rsidR="00D31FE4" w:rsidRDefault="00D31FE4"/>
        </w:tc>
        <w:tc>
          <w:tcPr>
            <w:tcW w:w="4679" w:type="dxa"/>
          </w:tcPr>
          <w:p w14:paraId="23FA623F" w14:textId="77777777" w:rsidR="00D31FE4" w:rsidRDefault="00D31FE4"/>
        </w:tc>
        <w:tc>
          <w:tcPr>
            <w:tcW w:w="993" w:type="dxa"/>
          </w:tcPr>
          <w:p w14:paraId="5797E387" w14:textId="77777777" w:rsidR="00D31FE4" w:rsidRDefault="00D31FE4"/>
        </w:tc>
      </w:tr>
      <w:tr w:rsidR="00D31FE4" w14:paraId="3F5F0010"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453D6AA" w14:textId="77777777" w:rsidR="00D31FE4" w:rsidRDefault="00D31FE4"/>
        </w:tc>
      </w:tr>
      <w:tr w:rsidR="00D31FE4" w14:paraId="29ED830C" w14:textId="77777777">
        <w:trPr>
          <w:trHeight w:hRule="exact" w:val="96"/>
        </w:trPr>
        <w:tc>
          <w:tcPr>
            <w:tcW w:w="2694" w:type="dxa"/>
          </w:tcPr>
          <w:p w14:paraId="3A924A84" w14:textId="77777777" w:rsidR="00D31FE4" w:rsidRDefault="00D31FE4"/>
        </w:tc>
        <w:tc>
          <w:tcPr>
            <w:tcW w:w="1986" w:type="dxa"/>
          </w:tcPr>
          <w:p w14:paraId="19418897" w14:textId="77777777" w:rsidR="00D31FE4" w:rsidRDefault="00D31FE4"/>
        </w:tc>
        <w:tc>
          <w:tcPr>
            <w:tcW w:w="426" w:type="dxa"/>
          </w:tcPr>
          <w:p w14:paraId="0221CC25" w14:textId="77777777" w:rsidR="00D31FE4" w:rsidRDefault="00D31FE4"/>
        </w:tc>
        <w:tc>
          <w:tcPr>
            <w:tcW w:w="4679" w:type="dxa"/>
          </w:tcPr>
          <w:p w14:paraId="65A15F43" w14:textId="77777777" w:rsidR="00D31FE4" w:rsidRDefault="00D31FE4"/>
        </w:tc>
        <w:tc>
          <w:tcPr>
            <w:tcW w:w="993" w:type="dxa"/>
          </w:tcPr>
          <w:p w14:paraId="7AD0738B" w14:textId="77777777" w:rsidR="00D31FE4" w:rsidRDefault="00D31FE4"/>
        </w:tc>
      </w:tr>
      <w:tr w:rsidR="00D31FE4" w14:paraId="1E6B9D22" w14:textId="77777777">
        <w:trPr>
          <w:trHeight w:hRule="exact" w:val="304"/>
        </w:trPr>
        <w:tc>
          <w:tcPr>
            <w:tcW w:w="10788" w:type="dxa"/>
            <w:gridSpan w:val="5"/>
            <w:shd w:val="clear" w:color="000000" w:fill="FFFFFF"/>
            <w:tcMar>
              <w:left w:w="34" w:type="dxa"/>
              <w:right w:w="34" w:type="dxa"/>
            </w:tcMar>
          </w:tcPr>
          <w:p w14:paraId="17C93E6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5CD57E19" w14:textId="77777777">
        <w:trPr>
          <w:trHeight w:hRule="exact" w:val="416"/>
        </w:trPr>
        <w:tc>
          <w:tcPr>
            <w:tcW w:w="2694" w:type="dxa"/>
          </w:tcPr>
          <w:p w14:paraId="2177DF2B" w14:textId="77777777" w:rsidR="00D31FE4" w:rsidRDefault="00D31FE4"/>
        </w:tc>
        <w:tc>
          <w:tcPr>
            <w:tcW w:w="1986" w:type="dxa"/>
          </w:tcPr>
          <w:p w14:paraId="0EB948D8" w14:textId="77777777" w:rsidR="00D31FE4" w:rsidRDefault="00D31FE4"/>
        </w:tc>
        <w:tc>
          <w:tcPr>
            <w:tcW w:w="426" w:type="dxa"/>
          </w:tcPr>
          <w:p w14:paraId="752C403C" w14:textId="77777777" w:rsidR="00D31FE4" w:rsidRDefault="00D31FE4"/>
        </w:tc>
        <w:tc>
          <w:tcPr>
            <w:tcW w:w="4679" w:type="dxa"/>
          </w:tcPr>
          <w:p w14:paraId="3DA93FB9" w14:textId="77777777" w:rsidR="00D31FE4" w:rsidRDefault="00D31FE4"/>
        </w:tc>
        <w:tc>
          <w:tcPr>
            <w:tcW w:w="993" w:type="dxa"/>
          </w:tcPr>
          <w:p w14:paraId="20FE74D9" w14:textId="77777777" w:rsidR="00D31FE4" w:rsidRDefault="00D31FE4"/>
        </w:tc>
      </w:tr>
      <w:tr w:rsidR="00D31FE4" w14:paraId="6E7DE696" w14:textId="77777777">
        <w:trPr>
          <w:trHeight w:hRule="exact" w:val="555"/>
        </w:trPr>
        <w:tc>
          <w:tcPr>
            <w:tcW w:w="10788" w:type="dxa"/>
            <w:gridSpan w:val="5"/>
            <w:shd w:val="clear" w:color="000000" w:fill="FFFFFF"/>
            <w:tcMar>
              <w:left w:w="34" w:type="dxa"/>
              <w:right w:w="34" w:type="dxa"/>
            </w:tcMar>
          </w:tcPr>
          <w:p w14:paraId="05537A0D"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D31FE4" w14:paraId="0963DFB1" w14:textId="77777777">
        <w:trPr>
          <w:trHeight w:hRule="exact" w:val="304"/>
        </w:trPr>
        <w:tc>
          <w:tcPr>
            <w:tcW w:w="10788" w:type="dxa"/>
            <w:gridSpan w:val="5"/>
            <w:shd w:val="clear" w:color="000000" w:fill="FFFFFF"/>
            <w:tcMar>
              <w:left w:w="34" w:type="dxa"/>
              <w:right w:w="34" w:type="dxa"/>
            </w:tcMar>
          </w:tcPr>
          <w:p w14:paraId="6F040C97"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D31FE4" w14:paraId="119DF526" w14:textId="77777777">
        <w:trPr>
          <w:trHeight w:hRule="exact" w:val="138"/>
        </w:trPr>
        <w:tc>
          <w:tcPr>
            <w:tcW w:w="2694" w:type="dxa"/>
          </w:tcPr>
          <w:p w14:paraId="57892CE4" w14:textId="77777777" w:rsidR="00D31FE4" w:rsidRDefault="00D31FE4"/>
        </w:tc>
        <w:tc>
          <w:tcPr>
            <w:tcW w:w="1986" w:type="dxa"/>
          </w:tcPr>
          <w:p w14:paraId="448C0B62" w14:textId="77777777" w:rsidR="00D31FE4" w:rsidRDefault="00D31FE4"/>
        </w:tc>
        <w:tc>
          <w:tcPr>
            <w:tcW w:w="426" w:type="dxa"/>
          </w:tcPr>
          <w:p w14:paraId="4B9D7F4D" w14:textId="77777777" w:rsidR="00D31FE4" w:rsidRDefault="00D31FE4"/>
        </w:tc>
        <w:tc>
          <w:tcPr>
            <w:tcW w:w="4679" w:type="dxa"/>
          </w:tcPr>
          <w:p w14:paraId="7429787F" w14:textId="77777777" w:rsidR="00D31FE4" w:rsidRDefault="00D31FE4"/>
        </w:tc>
        <w:tc>
          <w:tcPr>
            <w:tcW w:w="993" w:type="dxa"/>
          </w:tcPr>
          <w:p w14:paraId="7600A3EF" w14:textId="77777777" w:rsidR="00D31FE4" w:rsidRDefault="00D31FE4"/>
        </w:tc>
      </w:tr>
      <w:tr w:rsidR="00D31FE4" w14:paraId="14D45637" w14:textId="77777777">
        <w:trPr>
          <w:trHeight w:hRule="exact" w:val="833"/>
        </w:trPr>
        <w:tc>
          <w:tcPr>
            <w:tcW w:w="2694" w:type="dxa"/>
          </w:tcPr>
          <w:p w14:paraId="73D266E1" w14:textId="77777777" w:rsidR="00D31FE4" w:rsidRDefault="00D31FE4"/>
        </w:tc>
        <w:tc>
          <w:tcPr>
            <w:tcW w:w="8094" w:type="dxa"/>
            <w:gridSpan w:val="4"/>
            <w:shd w:val="clear" w:color="000000" w:fill="FFFFFF"/>
            <w:tcMar>
              <w:left w:w="34" w:type="dxa"/>
              <w:right w:w="34" w:type="dxa"/>
            </w:tcMar>
          </w:tcPr>
          <w:p w14:paraId="69C1A8CB"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457552AE" w14:textId="77777777" w:rsidR="00D31FE4" w:rsidRDefault="00D31FE4">
            <w:pPr>
              <w:spacing w:after="0" w:line="240" w:lineRule="auto"/>
              <w:rPr>
                <w:sz w:val="24"/>
                <w:szCs w:val="24"/>
              </w:rPr>
            </w:pPr>
          </w:p>
          <w:p w14:paraId="40F1BC5F"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4BC28666" w14:textId="77777777">
        <w:trPr>
          <w:trHeight w:hRule="exact" w:val="138"/>
        </w:trPr>
        <w:tc>
          <w:tcPr>
            <w:tcW w:w="2694" w:type="dxa"/>
          </w:tcPr>
          <w:p w14:paraId="30FC3D52" w14:textId="77777777" w:rsidR="00D31FE4" w:rsidRDefault="00D31FE4"/>
        </w:tc>
        <w:tc>
          <w:tcPr>
            <w:tcW w:w="2424" w:type="dxa"/>
            <w:gridSpan w:val="2"/>
            <w:shd w:val="clear" w:color="000000" w:fill="FFFFFF"/>
            <w:tcMar>
              <w:left w:w="34" w:type="dxa"/>
              <w:right w:w="34" w:type="dxa"/>
            </w:tcMar>
          </w:tcPr>
          <w:p w14:paraId="57C93540" w14:textId="77777777" w:rsidR="00D31FE4" w:rsidRDefault="00D31FE4"/>
        </w:tc>
        <w:tc>
          <w:tcPr>
            <w:tcW w:w="5685" w:type="dxa"/>
            <w:gridSpan w:val="2"/>
            <w:vMerge w:val="restart"/>
            <w:shd w:val="clear" w:color="000000" w:fill="FFFFFF"/>
            <w:tcMar>
              <w:left w:w="34" w:type="dxa"/>
              <w:right w:w="34" w:type="dxa"/>
            </w:tcMar>
          </w:tcPr>
          <w:p w14:paraId="5D0CB682"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4C37A1C1" w14:textId="77777777">
        <w:trPr>
          <w:trHeight w:hRule="exact" w:val="138"/>
        </w:trPr>
        <w:tc>
          <w:tcPr>
            <w:tcW w:w="2694" w:type="dxa"/>
          </w:tcPr>
          <w:p w14:paraId="00AAC37C" w14:textId="77777777" w:rsidR="00D31FE4" w:rsidRDefault="00D31FE4"/>
        </w:tc>
        <w:tc>
          <w:tcPr>
            <w:tcW w:w="1986" w:type="dxa"/>
          </w:tcPr>
          <w:p w14:paraId="321A2A04" w14:textId="77777777" w:rsidR="00D31FE4" w:rsidRDefault="00D31FE4"/>
        </w:tc>
        <w:tc>
          <w:tcPr>
            <w:tcW w:w="426" w:type="dxa"/>
          </w:tcPr>
          <w:p w14:paraId="30CA9740" w14:textId="77777777" w:rsidR="00D31FE4" w:rsidRDefault="00D31FE4"/>
        </w:tc>
        <w:tc>
          <w:tcPr>
            <w:tcW w:w="5685" w:type="dxa"/>
            <w:gridSpan w:val="2"/>
            <w:vMerge/>
            <w:shd w:val="clear" w:color="000000" w:fill="FFFFFF"/>
            <w:tcMar>
              <w:left w:w="34" w:type="dxa"/>
              <w:right w:w="34" w:type="dxa"/>
            </w:tcMar>
          </w:tcPr>
          <w:p w14:paraId="67192F47" w14:textId="77777777" w:rsidR="00D31FE4" w:rsidRDefault="00D31FE4"/>
        </w:tc>
      </w:tr>
      <w:tr w:rsidR="00D31FE4" w14:paraId="36C029E8" w14:textId="77777777">
        <w:trPr>
          <w:trHeight w:hRule="exact" w:val="277"/>
        </w:trPr>
        <w:tc>
          <w:tcPr>
            <w:tcW w:w="2694" w:type="dxa"/>
          </w:tcPr>
          <w:p w14:paraId="0D453AF0" w14:textId="77777777" w:rsidR="00D31FE4" w:rsidRDefault="00D31FE4"/>
        </w:tc>
        <w:tc>
          <w:tcPr>
            <w:tcW w:w="1986" w:type="dxa"/>
          </w:tcPr>
          <w:p w14:paraId="33F2CA27" w14:textId="77777777" w:rsidR="00D31FE4" w:rsidRDefault="00D31FE4"/>
        </w:tc>
        <w:tc>
          <w:tcPr>
            <w:tcW w:w="426" w:type="dxa"/>
          </w:tcPr>
          <w:p w14:paraId="04420028" w14:textId="77777777" w:rsidR="00D31FE4" w:rsidRDefault="00D31FE4"/>
        </w:tc>
        <w:tc>
          <w:tcPr>
            <w:tcW w:w="4679" w:type="dxa"/>
          </w:tcPr>
          <w:p w14:paraId="730CA4AB" w14:textId="77777777" w:rsidR="00D31FE4" w:rsidRDefault="00D31FE4"/>
        </w:tc>
        <w:tc>
          <w:tcPr>
            <w:tcW w:w="993" w:type="dxa"/>
          </w:tcPr>
          <w:p w14:paraId="47161F6B" w14:textId="77777777" w:rsidR="00D31FE4" w:rsidRDefault="00D31FE4"/>
        </w:tc>
      </w:tr>
      <w:tr w:rsidR="00D31FE4" w14:paraId="7EBAB0A5"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514818D" w14:textId="77777777" w:rsidR="00D31FE4" w:rsidRDefault="00D31FE4"/>
        </w:tc>
      </w:tr>
      <w:tr w:rsidR="00D31FE4" w14:paraId="774C5090" w14:textId="77777777">
        <w:trPr>
          <w:trHeight w:hRule="exact" w:val="13"/>
        </w:trPr>
        <w:tc>
          <w:tcPr>
            <w:tcW w:w="2694" w:type="dxa"/>
          </w:tcPr>
          <w:p w14:paraId="5B17B382" w14:textId="77777777" w:rsidR="00D31FE4" w:rsidRDefault="00D31FE4"/>
        </w:tc>
        <w:tc>
          <w:tcPr>
            <w:tcW w:w="1986" w:type="dxa"/>
          </w:tcPr>
          <w:p w14:paraId="374E6EF3" w14:textId="77777777" w:rsidR="00D31FE4" w:rsidRDefault="00D31FE4"/>
        </w:tc>
        <w:tc>
          <w:tcPr>
            <w:tcW w:w="426" w:type="dxa"/>
          </w:tcPr>
          <w:p w14:paraId="57032942" w14:textId="77777777" w:rsidR="00D31FE4" w:rsidRDefault="00D31FE4"/>
        </w:tc>
        <w:tc>
          <w:tcPr>
            <w:tcW w:w="4679" w:type="dxa"/>
          </w:tcPr>
          <w:p w14:paraId="2F529FAC" w14:textId="77777777" w:rsidR="00D31FE4" w:rsidRDefault="00D31FE4"/>
        </w:tc>
        <w:tc>
          <w:tcPr>
            <w:tcW w:w="993" w:type="dxa"/>
          </w:tcPr>
          <w:p w14:paraId="0FC44308" w14:textId="77777777" w:rsidR="00D31FE4" w:rsidRDefault="00D31FE4"/>
        </w:tc>
      </w:tr>
      <w:tr w:rsidR="00D31FE4" w14:paraId="4689FCFB"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5BB892A" w14:textId="77777777" w:rsidR="00D31FE4" w:rsidRDefault="00D31FE4"/>
        </w:tc>
      </w:tr>
      <w:tr w:rsidR="00D31FE4" w14:paraId="50E95B9C" w14:textId="77777777">
        <w:trPr>
          <w:trHeight w:hRule="exact" w:val="96"/>
        </w:trPr>
        <w:tc>
          <w:tcPr>
            <w:tcW w:w="2694" w:type="dxa"/>
          </w:tcPr>
          <w:p w14:paraId="36BAF22A" w14:textId="77777777" w:rsidR="00D31FE4" w:rsidRDefault="00D31FE4"/>
        </w:tc>
        <w:tc>
          <w:tcPr>
            <w:tcW w:w="1986" w:type="dxa"/>
          </w:tcPr>
          <w:p w14:paraId="3CE90BF3" w14:textId="77777777" w:rsidR="00D31FE4" w:rsidRDefault="00D31FE4"/>
        </w:tc>
        <w:tc>
          <w:tcPr>
            <w:tcW w:w="426" w:type="dxa"/>
          </w:tcPr>
          <w:p w14:paraId="537C492F" w14:textId="77777777" w:rsidR="00D31FE4" w:rsidRDefault="00D31FE4"/>
        </w:tc>
        <w:tc>
          <w:tcPr>
            <w:tcW w:w="4679" w:type="dxa"/>
          </w:tcPr>
          <w:p w14:paraId="62107D18" w14:textId="77777777" w:rsidR="00D31FE4" w:rsidRDefault="00D31FE4"/>
        </w:tc>
        <w:tc>
          <w:tcPr>
            <w:tcW w:w="993" w:type="dxa"/>
          </w:tcPr>
          <w:p w14:paraId="2D9BE693" w14:textId="77777777" w:rsidR="00D31FE4" w:rsidRDefault="00D31FE4"/>
        </w:tc>
      </w:tr>
      <w:tr w:rsidR="00D31FE4" w14:paraId="0D6F4B34" w14:textId="77777777">
        <w:trPr>
          <w:trHeight w:hRule="exact" w:val="304"/>
        </w:trPr>
        <w:tc>
          <w:tcPr>
            <w:tcW w:w="10788" w:type="dxa"/>
            <w:gridSpan w:val="5"/>
            <w:shd w:val="clear" w:color="000000" w:fill="FFFFFF"/>
            <w:tcMar>
              <w:left w:w="34" w:type="dxa"/>
              <w:right w:w="34" w:type="dxa"/>
            </w:tcMar>
          </w:tcPr>
          <w:p w14:paraId="236C511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256DA97C" w14:textId="77777777">
        <w:trPr>
          <w:trHeight w:hRule="exact" w:val="416"/>
        </w:trPr>
        <w:tc>
          <w:tcPr>
            <w:tcW w:w="2694" w:type="dxa"/>
          </w:tcPr>
          <w:p w14:paraId="01A4C2B1" w14:textId="77777777" w:rsidR="00D31FE4" w:rsidRDefault="00D31FE4"/>
        </w:tc>
        <w:tc>
          <w:tcPr>
            <w:tcW w:w="1986" w:type="dxa"/>
          </w:tcPr>
          <w:p w14:paraId="28CDA7A4" w14:textId="77777777" w:rsidR="00D31FE4" w:rsidRDefault="00D31FE4"/>
        </w:tc>
        <w:tc>
          <w:tcPr>
            <w:tcW w:w="426" w:type="dxa"/>
          </w:tcPr>
          <w:p w14:paraId="74A4FFEA" w14:textId="77777777" w:rsidR="00D31FE4" w:rsidRDefault="00D31FE4"/>
        </w:tc>
        <w:tc>
          <w:tcPr>
            <w:tcW w:w="4679" w:type="dxa"/>
          </w:tcPr>
          <w:p w14:paraId="78FAA855" w14:textId="77777777" w:rsidR="00D31FE4" w:rsidRDefault="00D31FE4"/>
        </w:tc>
        <w:tc>
          <w:tcPr>
            <w:tcW w:w="993" w:type="dxa"/>
          </w:tcPr>
          <w:p w14:paraId="4318B1E6" w14:textId="77777777" w:rsidR="00D31FE4" w:rsidRDefault="00D31FE4"/>
        </w:tc>
      </w:tr>
      <w:tr w:rsidR="00D31FE4" w14:paraId="0DE6B2FF" w14:textId="77777777">
        <w:trPr>
          <w:trHeight w:hRule="exact" w:val="555"/>
        </w:trPr>
        <w:tc>
          <w:tcPr>
            <w:tcW w:w="10788" w:type="dxa"/>
            <w:gridSpan w:val="5"/>
            <w:shd w:val="clear" w:color="000000" w:fill="FFFFFF"/>
            <w:tcMar>
              <w:left w:w="34" w:type="dxa"/>
              <w:right w:w="34" w:type="dxa"/>
            </w:tcMar>
          </w:tcPr>
          <w:p w14:paraId="7B0BC738"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D31FE4" w14:paraId="15ACA4A4" w14:textId="77777777">
        <w:trPr>
          <w:trHeight w:hRule="exact" w:val="304"/>
        </w:trPr>
        <w:tc>
          <w:tcPr>
            <w:tcW w:w="10788" w:type="dxa"/>
            <w:gridSpan w:val="5"/>
            <w:shd w:val="clear" w:color="000000" w:fill="FFFFFF"/>
            <w:tcMar>
              <w:left w:w="34" w:type="dxa"/>
              <w:right w:w="34" w:type="dxa"/>
            </w:tcMar>
          </w:tcPr>
          <w:p w14:paraId="666D99A8"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D31FE4" w14:paraId="77AA4317" w14:textId="77777777">
        <w:trPr>
          <w:trHeight w:hRule="exact" w:val="277"/>
        </w:trPr>
        <w:tc>
          <w:tcPr>
            <w:tcW w:w="2694" w:type="dxa"/>
          </w:tcPr>
          <w:p w14:paraId="1B34DC8E" w14:textId="77777777" w:rsidR="00D31FE4" w:rsidRDefault="00D31FE4"/>
        </w:tc>
        <w:tc>
          <w:tcPr>
            <w:tcW w:w="1986" w:type="dxa"/>
          </w:tcPr>
          <w:p w14:paraId="55FDF72C" w14:textId="77777777" w:rsidR="00D31FE4" w:rsidRDefault="00D31FE4"/>
        </w:tc>
        <w:tc>
          <w:tcPr>
            <w:tcW w:w="426" w:type="dxa"/>
          </w:tcPr>
          <w:p w14:paraId="0B0026AF" w14:textId="77777777" w:rsidR="00D31FE4" w:rsidRDefault="00D31FE4"/>
        </w:tc>
        <w:tc>
          <w:tcPr>
            <w:tcW w:w="4679" w:type="dxa"/>
          </w:tcPr>
          <w:p w14:paraId="1FD8B6EE" w14:textId="77777777" w:rsidR="00D31FE4" w:rsidRDefault="00D31FE4"/>
        </w:tc>
        <w:tc>
          <w:tcPr>
            <w:tcW w:w="993" w:type="dxa"/>
          </w:tcPr>
          <w:p w14:paraId="57EE9A82" w14:textId="77777777" w:rsidR="00D31FE4" w:rsidRDefault="00D31FE4"/>
        </w:tc>
      </w:tr>
      <w:tr w:rsidR="00D31FE4" w14:paraId="56DEB1E7" w14:textId="77777777">
        <w:trPr>
          <w:trHeight w:hRule="exact" w:val="833"/>
        </w:trPr>
        <w:tc>
          <w:tcPr>
            <w:tcW w:w="2694" w:type="dxa"/>
          </w:tcPr>
          <w:p w14:paraId="59DCCFB3" w14:textId="77777777" w:rsidR="00D31FE4" w:rsidRDefault="00D31FE4"/>
        </w:tc>
        <w:tc>
          <w:tcPr>
            <w:tcW w:w="8094" w:type="dxa"/>
            <w:gridSpan w:val="4"/>
            <w:shd w:val="clear" w:color="000000" w:fill="FFFFFF"/>
            <w:tcMar>
              <w:left w:w="34" w:type="dxa"/>
              <w:right w:w="34" w:type="dxa"/>
            </w:tcMar>
          </w:tcPr>
          <w:p w14:paraId="0718FA18"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643F2C0E" w14:textId="77777777" w:rsidR="00D31FE4" w:rsidRDefault="00D31FE4">
            <w:pPr>
              <w:spacing w:after="0" w:line="240" w:lineRule="auto"/>
              <w:rPr>
                <w:sz w:val="24"/>
                <w:szCs w:val="24"/>
              </w:rPr>
            </w:pPr>
          </w:p>
          <w:p w14:paraId="6689FDE9"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66C30C48" w14:textId="77777777">
        <w:trPr>
          <w:trHeight w:hRule="exact" w:val="277"/>
        </w:trPr>
        <w:tc>
          <w:tcPr>
            <w:tcW w:w="2694" w:type="dxa"/>
          </w:tcPr>
          <w:p w14:paraId="385BD817" w14:textId="77777777" w:rsidR="00D31FE4" w:rsidRDefault="00D31FE4"/>
        </w:tc>
        <w:tc>
          <w:tcPr>
            <w:tcW w:w="1986" w:type="dxa"/>
          </w:tcPr>
          <w:p w14:paraId="367DB6C9" w14:textId="77777777" w:rsidR="00D31FE4" w:rsidRDefault="00D31FE4"/>
        </w:tc>
        <w:tc>
          <w:tcPr>
            <w:tcW w:w="426" w:type="dxa"/>
          </w:tcPr>
          <w:p w14:paraId="0FD9FAFD" w14:textId="77777777" w:rsidR="00D31FE4" w:rsidRDefault="00D31FE4"/>
        </w:tc>
        <w:tc>
          <w:tcPr>
            <w:tcW w:w="5685" w:type="dxa"/>
            <w:gridSpan w:val="2"/>
            <w:shd w:val="clear" w:color="000000" w:fill="FFFFFF"/>
            <w:tcMar>
              <w:left w:w="34" w:type="dxa"/>
              <w:right w:w="34" w:type="dxa"/>
            </w:tcMar>
          </w:tcPr>
          <w:p w14:paraId="387E77B4"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18FAD7FE" w14:textId="77777777">
        <w:trPr>
          <w:trHeight w:hRule="exact" w:val="138"/>
        </w:trPr>
        <w:tc>
          <w:tcPr>
            <w:tcW w:w="2694" w:type="dxa"/>
          </w:tcPr>
          <w:p w14:paraId="63BB0277" w14:textId="77777777" w:rsidR="00D31FE4" w:rsidRDefault="00D31FE4"/>
        </w:tc>
        <w:tc>
          <w:tcPr>
            <w:tcW w:w="1986" w:type="dxa"/>
          </w:tcPr>
          <w:p w14:paraId="185A870B" w14:textId="77777777" w:rsidR="00D31FE4" w:rsidRDefault="00D31FE4"/>
        </w:tc>
        <w:tc>
          <w:tcPr>
            <w:tcW w:w="426" w:type="dxa"/>
          </w:tcPr>
          <w:p w14:paraId="63FB757B" w14:textId="77777777" w:rsidR="00D31FE4" w:rsidRDefault="00D31FE4"/>
        </w:tc>
        <w:tc>
          <w:tcPr>
            <w:tcW w:w="4679" w:type="dxa"/>
          </w:tcPr>
          <w:p w14:paraId="40D6CA46" w14:textId="77777777" w:rsidR="00D31FE4" w:rsidRDefault="00D31FE4"/>
        </w:tc>
        <w:tc>
          <w:tcPr>
            <w:tcW w:w="993" w:type="dxa"/>
          </w:tcPr>
          <w:p w14:paraId="0B1AAA10" w14:textId="77777777" w:rsidR="00D31FE4" w:rsidRDefault="00D31FE4"/>
        </w:tc>
      </w:tr>
      <w:tr w:rsidR="00D31FE4" w14:paraId="40CC28C9"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A3CFD3E" w14:textId="77777777" w:rsidR="00D31FE4" w:rsidRDefault="00D31FE4"/>
        </w:tc>
      </w:tr>
      <w:tr w:rsidR="00D31FE4" w14:paraId="52E3EF10" w14:textId="77777777">
        <w:trPr>
          <w:trHeight w:hRule="exact" w:val="13"/>
        </w:trPr>
        <w:tc>
          <w:tcPr>
            <w:tcW w:w="2694" w:type="dxa"/>
          </w:tcPr>
          <w:p w14:paraId="73458B1F" w14:textId="77777777" w:rsidR="00D31FE4" w:rsidRDefault="00D31FE4"/>
        </w:tc>
        <w:tc>
          <w:tcPr>
            <w:tcW w:w="1986" w:type="dxa"/>
          </w:tcPr>
          <w:p w14:paraId="4DF717E0" w14:textId="77777777" w:rsidR="00D31FE4" w:rsidRDefault="00D31FE4"/>
        </w:tc>
        <w:tc>
          <w:tcPr>
            <w:tcW w:w="426" w:type="dxa"/>
          </w:tcPr>
          <w:p w14:paraId="1B5BD0B5" w14:textId="77777777" w:rsidR="00D31FE4" w:rsidRDefault="00D31FE4"/>
        </w:tc>
        <w:tc>
          <w:tcPr>
            <w:tcW w:w="4679" w:type="dxa"/>
          </w:tcPr>
          <w:p w14:paraId="2C626B8C" w14:textId="77777777" w:rsidR="00D31FE4" w:rsidRDefault="00D31FE4"/>
        </w:tc>
        <w:tc>
          <w:tcPr>
            <w:tcW w:w="993" w:type="dxa"/>
          </w:tcPr>
          <w:p w14:paraId="56C4B1C0" w14:textId="77777777" w:rsidR="00D31FE4" w:rsidRDefault="00D31FE4"/>
        </w:tc>
      </w:tr>
      <w:tr w:rsidR="00D31FE4" w14:paraId="5F3170D3"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D570A43" w14:textId="77777777" w:rsidR="00D31FE4" w:rsidRDefault="00D31FE4"/>
        </w:tc>
      </w:tr>
      <w:tr w:rsidR="00D31FE4" w14:paraId="0C805676" w14:textId="77777777">
        <w:trPr>
          <w:trHeight w:hRule="exact" w:val="96"/>
        </w:trPr>
        <w:tc>
          <w:tcPr>
            <w:tcW w:w="2694" w:type="dxa"/>
          </w:tcPr>
          <w:p w14:paraId="06C2293F" w14:textId="77777777" w:rsidR="00D31FE4" w:rsidRDefault="00D31FE4"/>
        </w:tc>
        <w:tc>
          <w:tcPr>
            <w:tcW w:w="1986" w:type="dxa"/>
          </w:tcPr>
          <w:p w14:paraId="61B4FA26" w14:textId="77777777" w:rsidR="00D31FE4" w:rsidRDefault="00D31FE4"/>
        </w:tc>
        <w:tc>
          <w:tcPr>
            <w:tcW w:w="426" w:type="dxa"/>
          </w:tcPr>
          <w:p w14:paraId="76ED80B5" w14:textId="77777777" w:rsidR="00D31FE4" w:rsidRDefault="00D31FE4"/>
        </w:tc>
        <w:tc>
          <w:tcPr>
            <w:tcW w:w="4679" w:type="dxa"/>
          </w:tcPr>
          <w:p w14:paraId="106F9818" w14:textId="77777777" w:rsidR="00D31FE4" w:rsidRDefault="00D31FE4"/>
        </w:tc>
        <w:tc>
          <w:tcPr>
            <w:tcW w:w="993" w:type="dxa"/>
          </w:tcPr>
          <w:p w14:paraId="242A7968" w14:textId="77777777" w:rsidR="00D31FE4" w:rsidRDefault="00D31FE4"/>
        </w:tc>
      </w:tr>
      <w:tr w:rsidR="00D31FE4" w14:paraId="3491C361" w14:textId="77777777">
        <w:trPr>
          <w:trHeight w:hRule="exact" w:val="304"/>
        </w:trPr>
        <w:tc>
          <w:tcPr>
            <w:tcW w:w="10788" w:type="dxa"/>
            <w:gridSpan w:val="5"/>
            <w:shd w:val="clear" w:color="000000" w:fill="FFFFFF"/>
            <w:tcMar>
              <w:left w:w="34" w:type="dxa"/>
              <w:right w:w="34" w:type="dxa"/>
            </w:tcMar>
          </w:tcPr>
          <w:p w14:paraId="3281B1E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5F618CA1" w14:textId="77777777">
        <w:trPr>
          <w:trHeight w:hRule="exact" w:val="416"/>
        </w:trPr>
        <w:tc>
          <w:tcPr>
            <w:tcW w:w="2694" w:type="dxa"/>
          </w:tcPr>
          <w:p w14:paraId="57013462" w14:textId="77777777" w:rsidR="00D31FE4" w:rsidRDefault="00D31FE4"/>
        </w:tc>
        <w:tc>
          <w:tcPr>
            <w:tcW w:w="1986" w:type="dxa"/>
          </w:tcPr>
          <w:p w14:paraId="64436CC4" w14:textId="77777777" w:rsidR="00D31FE4" w:rsidRDefault="00D31FE4"/>
        </w:tc>
        <w:tc>
          <w:tcPr>
            <w:tcW w:w="426" w:type="dxa"/>
          </w:tcPr>
          <w:p w14:paraId="09B07AE4" w14:textId="77777777" w:rsidR="00D31FE4" w:rsidRDefault="00D31FE4"/>
        </w:tc>
        <w:tc>
          <w:tcPr>
            <w:tcW w:w="4679" w:type="dxa"/>
          </w:tcPr>
          <w:p w14:paraId="52672E94" w14:textId="77777777" w:rsidR="00D31FE4" w:rsidRDefault="00D31FE4"/>
        </w:tc>
        <w:tc>
          <w:tcPr>
            <w:tcW w:w="993" w:type="dxa"/>
          </w:tcPr>
          <w:p w14:paraId="5B72D4FB" w14:textId="77777777" w:rsidR="00D31FE4" w:rsidRDefault="00D31FE4"/>
        </w:tc>
      </w:tr>
      <w:tr w:rsidR="00D31FE4" w14:paraId="534EC6E4" w14:textId="77777777">
        <w:trPr>
          <w:trHeight w:hRule="exact" w:val="555"/>
        </w:trPr>
        <w:tc>
          <w:tcPr>
            <w:tcW w:w="10788" w:type="dxa"/>
            <w:gridSpan w:val="5"/>
            <w:shd w:val="clear" w:color="000000" w:fill="FFFFFF"/>
            <w:tcMar>
              <w:left w:w="34" w:type="dxa"/>
              <w:right w:w="34" w:type="dxa"/>
            </w:tcMar>
          </w:tcPr>
          <w:p w14:paraId="3C5CE876"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D31FE4" w14:paraId="40CEDC4F" w14:textId="77777777">
        <w:trPr>
          <w:trHeight w:hRule="exact" w:val="304"/>
        </w:trPr>
        <w:tc>
          <w:tcPr>
            <w:tcW w:w="10788" w:type="dxa"/>
            <w:gridSpan w:val="5"/>
            <w:shd w:val="clear" w:color="000000" w:fill="FFFFFF"/>
            <w:tcMar>
              <w:left w:w="34" w:type="dxa"/>
              <w:right w:w="34" w:type="dxa"/>
            </w:tcMar>
          </w:tcPr>
          <w:p w14:paraId="1030F25F"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D31FE4" w14:paraId="551826BD" w14:textId="77777777">
        <w:trPr>
          <w:trHeight w:hRule="exact" w:val="277"/>
        </w:trPr>
        <w:tc>
          <w:tcPr>
            <w:tcW w:w="2694" w:type="dxa"/>
          </w:tcPr>
          <w:p w14:paraId="5AE6AC92" w14:textId="77777777" w:rsidR="00D31FE4" w:rsidRDefault="00D31FE4"/>
        </w:tc>
        <w:tc>
          <w:tcPr>
            <w:tcW w:w="1986" w:type="dxa"/>
          </w:tcPr>
          <w:p w14:paraId="5E775021" w14:textId="77777777" w:rsidR="00D31FE4" w:rsidRDefault="00D31FE4"/>
        </w:tc>
        <w:tc>
          <w:tcPr>
            <w:tcW w:w="426" w:type="dxa"/>
          </w:tcPr>
          <w:p w14:paraId="2249DBD4" w14:textId="77777777" w:rsidR="00D31FE4" w:rsidRDefault="00D31FE4"/>
        </w:tc>
        <w:tc>
          <w:tcPr>
            <w:tcW w:w="4679" w:type="dxa"/>
          </w:tcPr>
          <w:p w14:paraId="068325B1" w14:textId="77777777" w:rsidR="00D31FE4" w:rsidRDefault="00D31FE4"/>
        </w:tc>
        <w:tc>
          <w:tcPr>
            <w:tcW w:w="993" w:type="dxa"/>
          </w:tcPr>
          <w:p w14:paraId="7049AA53" w14:textId="77777777" w:rsidR="00D31FE4" w:rsidRDefault="00D31FE4"/>
        </w:tc>
      </w:tr>
      <w:tr w:rsidR="00D31FE4" w14:paraId="68ACE4C0" w14:textId="77777777">
        <w:trPr>
          <w:trHeight w:hRule="exact" w:val="833"/>
        </w:trPr>
        <w:tc>
          <w:tcPr>
            <w:tcW w:w="2694" w:type="dxa"/>
          </w:tcPr>
          <w:p w14:paraId="1A9312C7" w14:textId="77777777" w:rsidR="00D31FE4" w:rsidRDefault="00D31FE4"/>
        </w:tc>
        <w:tc>
          <w:tcPr>
            <w:tcW w:w="8094" w:type="dxa"/>
            <w:gridSpan w:val="4"/>
            <w:shd w:val="clear" w:color="000000" w:fill="FFFFFF"/>
            <w:tcMar>
              <w:left w:w="34" w:type="dxa"/>
              <w:right w:w="34" w:type="dxa"/>
            </w:tcMar>
          </w:tcPr>
          <w:p w14:paraId="17442846"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2CC9BFF3" w14:textId="77777777" w:rsidR="00D31FE4" w:rsidRDefault="00D31FE4">
            <w:pPr>
              <w:spacing w:after="0" w:line="240" w:lineRule="auto"/>
              <w:rPr>
                <w:sz w:val="24"/>
                <w:szCs w:val="24"/>
              </w:rPr>
            </w:pPr>
          </w:p>
          <w:p w14:paraId="52D5A1CC"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724D6F35" w14:textId="77777777">
        <w:trPr>
          <w:trHeight w:hRule="exact" w:val="277"/>
        </w:trPr>
        <w:tc>
          <w:tcPr>
            <w:tcW w:w="2694" w:type="dxa"/>
          </w:tcPr>
          <w:p w14:paraId="4BD08B31" w14:textId="77777777" w:rsidR="00D31FE4" w:rsidRDefault="00D31FE4"/>
        </w:tc>
        <w:tc>
          <w:tcPr>
            <w:tcW w:w="1986" w:type="dxa"/>
          </w:tcPr>
          <w:p w14:paraId="1A78B0CB" w14:textId="77777777" w:rsidR="00D31FE4" w:rsidRDefault="00D31FE4"/>
        </w:tc>
        <w:tc>
          <w:tcPr>
            <w:tcW w:w="426" w:type="dxa"/>
          </w:tcPr>
          <w:p w14:paraId="232314FE" w14:textId="77777777" w:rsidR="00D31FE4" w:rsidRDefault="00D31FE4"/>
        </w:tc>
        <w:tc>
          <w:tcPr>
            <w:tcW w:w="5685" w:type="dxa"/>
            <w:gridSpan w:val="2"/>
            <w:shd w:val="clear" w:color="000000" w:fill="FFFFFF"/>
            <w:tcMar>
              <w:left w:w="34" w:type="dxa"/>
              <w:right w:w="34" w:type="dxa"/>
            </w:tcMar>
          </w:tcPr>
          <w:p w14:paraId="13E9256C"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28526513" w14:textId="77777777">
        <w:trPr>
          <w:trHeight w:hRule="exact" w:val="138"/>
        </w:trPr>
        <w:tc>
          <w:tcPr>
            <w:tcW w:w="2694" w:type="dxa"/>
          </w:tcPr>
          <w:p w14:paraId="1FB02F54" w14:textId="77777777" w:rsidR="00D31FE4" w:rsidRDefault="00D31FE4"/>
        </w:tc>
        <w:tc>
          <w:tcPr>
            <w:tcW w:w="1986" w:type="dxa"/>
          </w:tcPr>
          <w:p w14:paraId="451472B8" w14:textId="77777777" w:rsidR="00D31FE4" w:rsidRDefault="00D31FE4"/>
        </w:tc>
        <w:tc>
          <w:tcPr>
            <w:tcW w:w="426" w:type="dxa"/>
          </w:tcPr>
          <w:p w14:paraId="3C81E871" w14:textId="77777777" w:rsidR="00D31FE4" w:rsidRDefault="00D31FE4"/>
        </w:tc>
        <w:tc>
          <w:tcPr>
            <w:tcW w:w="4679" w:type="dxa"/>
          </w:tcPr>
          <w:p w14:paraId="5EBF0A98" w14:textId="77777777" w:rsidR="00D31FE4" w:rsidRDefault="00D31FE4"/>
        </w:tc>
        <w:tc>
          <w:tcPr>
            <w:tcW w:w="993" w:type="dxa"/>
          </w:tcPr>
          <w:p w14:paraId="6206575D" w14:textId="77777777" w:rsidR="00D31FE4" w:rsidRDefault="00D31FE4"/>
        </w:tc>
      </w:tr>
      <w:tr w:rsidR="00D31FE4" w14:paraId="1BD629D8"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BFC5F04" w14:textId="77777777" w:rsidR="00D31FE4" w:rsidRDefault="00D31FE4"/>
        </w:tc>
      </w:tr>
      <w:tr w:rsidR="00D31FE4" w14:paraId="4367AF2D" w14:textId="77777777">
        <w:trPr>
          <w:trHeight w:hRule="exact" w:val="13"/>
        </w:trPr>
        <w:tc>
          <w:tcPr>
            <w:tcW w:w="2694" w:type="dxa"/>
          </w:tcPr>
          <w:p w14:paraId="02101405" w14:textId="77777777" w:rsidR="00D31FE4" w:rsidRDefault="00D31FE4"/>
        </w:tc>
        <w:tc>
          <w:tcPr>
            <w:tcW w:w="1986" w:type="dxa"/>
          </w:tcPr>
          <w:p w14:paraId="3DDCC168" w14:textId="77777777" w:rsidR="00D31FE4" w:rsidRDefault="00D31FE4"/>
        </w:tc>
        <w:tc>
          <w:tcPr>
            <w:tcW w:w="426" w:type="dxa"/>
          </w:tcPr>
          <w:p w14:paraId="58F49876" w14:textId="77777777" w:rsidR="00D31FE4" w:rsidRDefault="00D31FE4"/>
        </w:tc>
        <w:tc>
          <w:tcPr>
            <w:tcW w:w="4679" w:type="dxa"/>
          </w:tcPr>
          <w:p w14:paraId="3A89C401" w14:textId="77777777" w:rsidR="00D31FE4" w:rsidRDefault="00D31FE4"/>
        </w:tc>
        <w:tc>
          <w:tcPr>
            <w:tcW w:w="993" w:type="dxa"/>
          </w:tcPr>
          <w:p w14:paraId="52312BBC" w14:textId="77777777" w:rsidR="00D31FE4" w:rsidRDefault="00D31FE4"/>
        </w:tc>
      </w:tr>
      <w:tr w:rsidR="00D31FE4" w14:paraId="641879B4"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BB8300E" w14:textId="77777777" w:rsidR="00D31FE4" w:rsidRDefault="00D31FE4"/>
        </w:tc>
      </w:tr>
      <w:tr w:rsidR="00D31FE4" w14:paraId="74C0B340" w14:textId="77777777">
        <w:trPr>
          <w:trHeight w:hRule="exact" w:val="96"/>
        </w:trPr>
        <w:tc>
          <w:tcPr>
            <w:tcW w:w="2694" w:type="dxa"/>
          </w:tcPr>
          <w:p w14:paraId="1A01C888" w14:textId="77777777" w:rsidR="00D31FE4" w:rsidRDefault="00D31FE4"/>
        </w:tc>
        <w:tc>
          <w:tcPr>
            <w:tcW w:w="1986" w:type="dxa"/>
          </w:tcPr>
          <w:p w14:paraId="5176D096" w14:textId="77777777" w:rsidR="00D31FE4" w:rsidRDefault="00D31FE4"/>
        </w:tc>
        <w:tc>
          <w:tcPr>
            <w:tcW w:w="426" w:type="dxa"/>
          </w:tcPr>
          <w:p w14:paraId="562CF9C2" w14:textId="77777777" w:rsidR="00D31FE4" w:rsidRDefault="00D31FE4"/>
        </w:tc>
        <w:tc>
          <w:tcPr>
            <w:tcW w:w="4679" w:type="dxa"/>
          </w:tcPr>
          <w:p w14:paraId="16767D91" w14:textId="77777777" w:rsidR="00D31FE4" w:rsidRDefault="00D31FE4"/>
        </w:tc>
        <w:tc>
          <w:tcPr>
            <w:tcW w:w="993" w:type="dxa"/>
          </w:tcPr>
          <w:p w14:paraId="5ABBE157" w14:textId="77777777" w:rsidR="00D31FE4" w:rsidRDefault="00D31FE4"/>
        </w:tc>
      </w:tr>
      <w:tr w:rsidR="00D31FE4" w14:paraId="459E8303" w14:textId="77777777">
        <w:trPr>
          <w:trHeight w:hRule="exact" w:val="304"/>
        </w:trPr>
        <w:tc>
          <w:tcPr>
            <w:tcW w:w="10788" w:type="dxa"/>
            <w:gridSpan w:val="5"/>
            <w:shd w:val="clear" w:color="000000" w:fill="FFFFFF"/>
            <w:tcMar>
              <w:left w:w="34" w:type="dxa"/>
              <w:right w:w="34" w:type="dxa"/>
            </w:tcMar>
          </w:tcPr>
          <w:p w14:paraId="1FA986A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59A83BCE" w14:textId="77777777">
        <w:trPr>
          <w:trHeight w:hRule="exact" w:val="416"/>
        </w:trPr>
        <w:tc>
          <w:tcPr>
            <w:tcW w:w="2694" w:type="dxa"/>
          </w:tcPr>
          <w:p w14:paraId="6D14F097" w14:textId="77777777" w:rsidR="00D31FE4" w:rsidRDefault="00D31FE4"/>
        </w:tc>
        <w:tc>
          <w:tcPr>
            <w:tcW w:w="1986" w:type="dxa"/>
          </w:tcPr>
          <w:p w14:paraId="575EBD47" w14:textId="77777777" w:rsidR="00D31FE4" w:rsidRDefault="00D31FE4"/>
        </w:tc>
        <w:tc>
          <w:tcPr>
            <w:tcW w:w="426" w:type="dxa"/>
          </w:tcPr>
          <w:p w14:paraId="68902056" w14:textId="77777777" w:rsidR="00D31FE4" w:rsidRDefault="00D31FE4"/>
        </w:tc>
        <w:tc>
          <w:tcPr>
            <w:tcW w:w="4679" w:type="dxa"/>
          </w:tcPr>
          <w:p w14:paraId="7C357162" w14:textId="77777777" w:rsidR="00D31FE4" w:rsidRDefault="00D31FE4"/>
        </w:tc>
        <w:tc>
          <w:tcPr>
            <w:tcW w:w="993" w:type="dxa"/>
          </w:tcPr>
          <w:p w14:paraId="294BBD41" w14:textId="77777777" w:rsidR="00D31FE4" w:rsidRDefault="00D31FE4"/>
        </w:tc>
      </w:tr>
      <w:tr w:rsidR="00D31FE4" w14:paraId="180326BC" w14:textId="77777777">
        <w:trPr>
          <w:trHeight w:hRule="exact" w:val="555"/>
        </w:trPr>
        <w:tc>
          <w:tcPr>
            <w:tcW w:w="10788" w:type="dxa"/>
            <w:gridSpan w:val="5"/>
            <w:shd w:val="clear" w:color="000000" w:fill="FFFFFF"/>
            <w:tcMar>
              <w:left w:w="34" w:type="dxa"/>
              <w:right w:w="34" w:type="dxa"/>
            </w:tcMar>
          </w:tcPr>
          <w:p w14:paraId="260B3BD5"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D31FE4" w14:paraId="122B7087" w14:textId="77777777">
        <w:trPr>
          <w:trHeight w:hRule="exact" w:val="304"/>
        </w:trPr>
        <w:tc>
          <w:tcPr>
            <w:tcW w:w="10788" w:type="dxa"/>
            <w:gridSpan w:val="5"/>
            <w:shd w:val="clear" w:color="000000" w:fill="FFFFFF"/>
            <w:tcMar>
              <w:left w:w="34" w:type="dxa"/>
              <w:right w:w="34" w:type="dxa"/>
            </w:tcMar>
          </w:tcPr>
          <w:p w14:paraId="4BF1B14B"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D31FE4" w14:paraId="0A44480A" w14:textId="77777777">
        <w:trPr>
          <w:trHeight w:hRule="exact" w:val="277"/>
        </w:trPr>
        <w:tc>
          <w:tcPr>
            <w:tcW w:w="2694" w:type="dxa"/>
          </w:tcPr>
          <w:p w14:paraId="27889C33" w14:textId="77777777" w:rsidR="00D31FE4" w:rsidRDefault="00D31FE4"/>
        </w:tc>
        <w:tc>
          <w:tcPr>
            <w:tcW w:w="1986" w:type="dxa"/>
          </w:tcPr>
          <w:p w14:paraId="3EDD09FF" w14:textId="77777777" w:rsidR="00D31FE4" w:rsidRDefault="00D31FE4"/>
        </w:tc>
        <w:tc>
          <w:tcPr>
            <w:tcW w:w="426" w:type="dxa"/>
          </w:tcPr>
          <w:p w14:paraId="40D561B0" w14:textId="77777777" w:rsidR="00D31FE4" w:rsidRDefault="00D31FE4"/>
        </w:tc>
        <w:tc>
          <w:tcPr>
            <w:tcW w:w="4679" w:type="dxa"/>
          </w:tcPr>
          <w:p w14:paraId="551185E9" w14:textId="77777777" w:rsidR="00D31FE4" w:rsidRDefault="00D31FE4"/>
        </w:tc>
        <w:tc>
          <w:tcPr>
            <w:tcW w:w="993" w:type="dxa"/>
          </w:tcPr>
          <w:p w14:paraId="1C4B27D8" w14:textId="77777777" w:rsidR="00D31FE4" w:rsidRDefault="00D31FE4"/>
        </w:tc>
      </w:tr>
      <w:tr w:rsidR="00D31FE4" w14:paraId="232B3117" w14:textId="77777777">
        <w:trPr>
          <w:trHeight w:hRule="exact" w:val="833"/>
        </w:trPr>
        <w:tc>
          <w:tcPr>
            <w:tcW w:w="2694" w:type="dxa"/>
          </w:tcPr>
          <w:p w14:paraId="788C4E71" w14:textId="77777777" w:rsidR="00D31FE4" w:rsidRDefault="00D31FE4"/>
        </w:tc>
        <w:tc>
          <w:tcPr>
            <w:tcW w:w="8094" w:type="dxa"/>
            <w:gridSpan w:val="4"/>
            <w:shd w:val="clear" w:color="000000" w:fill="FFFFFF"/>
            <w:tcMar>
              <w:left w:w="34" w:type="dxa"/>
              <w:right w:w="34" w:type="dxa"/>
            </w:tcMar>
          </w:tcPr>
          <w:p w14:paraId="39AA48B3"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2025 г.  №  __</w:t>
            </w:r>
          </w:p>
          <w:p w14:paraId="54B3DA69" w14:textId="77777777" w:rsidR="00D31FE4" w:rsidRDefault="00D31FE4">
            <w:pPr>
              <w:spacing w:after="0" w:line="240" w:lineRule="auto"/>
              <w:rPr>
                <w:sz w:val="24"/>
                <w:szCs w:val="24"/>
              </w:rPr>
            </w:pPr>
          </w:p>
          <w:p w14:paraId="12CED0C1"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7AE921EC" w14:textId="77777777">
        <w:trPr>
          <w:trHeight w:hRule="exact" w:val="277"/>
        </w:trPr>
        <w:tc>
          <w:tcPr>
            <w:tcW w:w="2694" w:type="dxa"/>
          </w:tcPr>
          <w:p w14:paraId="4B0702F1" w14:textId="77777777" w:rsidR="00D31FE4" w:rsidRDefault="00D31FE4"/>
        </w:tc>
        <w:tc>
          <w:tcPr>
            <w:tcW w:w="1986" w:type="dxa"/>
          </w:tcPr>
          <w:p w14:paraId="6708AB3E" w14:textId="77777777" w:rsidR="00D31FE4" w:rsidRDefault="00D31FE4"/>
        </w:tc>
        <w:tc>
          <w:tcPr>
            <w:tcW w:w="426" w:type="dxa"/>
          </w:tcPr>
          <w:p w14:paraId="529E659B" w14:textId="77777777" w:rsidR="00D31FE4" w:rsidRDefault="00D31FE4"/>
        </w:tc>
        <w:tc>
          <w:tcPr>
            <w:tcW w:w="5685" w:type="dxa"/>
            <w:gridSpan w:val="2"/>
            <w:shd w:val="clear" w:color="000000" w:fill="FFFFFF"/>
            <w:tcMar>
              <w:left w:w="34" w:type="dxa"/>
              <w:right w:w="34" w:type="dxa"/>
            </w:tcMar>
          </w:tcPr>
          <w:p w14:paraId="21ACBD5B"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5CC76114"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2"/>
        <w:gridCol w:w="296"/>
        <w:gridCol w:w="1269"/>
        <w:gridCol w:w="4500"/>
        <w:gridCol w:w="1003"/>
      </w:tblGrid>
      <w:tr w:rsidR="00D31FE4" w14:paraId="0D7D6919" w14:textId="77777777">
        <w:trPr>
          <w:trHeight w:hRule="exact" w:val="416"/>
        </w:trPr>
        <w:tc>
          <w:tcPr>
            <w:tcW w:w="4692" w:type="dxa"/>
            <w:gridSpan w:val="4"/>
            <w:shd w:val="clear" w:color="C0C0C0" w:fill="FFFFFF"/>
            <w:tcMar>
              <w:left w:w="34" w:type="dxa"/>
              <w:right w:w="34" w:type="dxa"/>
            </w:tcMar>
          </w:tcPr>
          <w:p w14:paraId="67E43054"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4537" w:type="dxa"/>
          </w:tcPr>
          <w:p w14:paraId="381EEE38" w14:textId="77777777" w:rsidR="00D31FE4" w:rsidRDefault="00D31FE4"/>
        </w:tc>
        <w:tc>
          <w:tcPr>
            <w:tcW w:w="1007" w:type="dxa"/>
            <w:shd w:val="clear" w:color="C0C0C0" w:fill="FFFFFF"/>
            <w:tcMar>
              <w:left w:w="34" w:type="dxa"/>
              <w:right w:w="34" w:type="dxa"/>
            </w:tcMar>
          </w:tcPr>
          <w:p w14:paraId="15A59CCF"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4</w:t>
            </w:r>
          </w:p>
        </w:tc>
      </w:tr>
      <w:tr w:rsidR="00D31FE4" w14:paraId="68E9B941" w14:textId="77777777">
        <w:trPr>
          <w:trHeight w:hRule="exact" w:val="277"/>
        </w:trPr>
        <w:tc>
          <w:tcPr>
            <w:tcW w:w="10221" w:type="dxa"/>
            <w:gridSpan w:val="6"/>
            <w:shd w:val="clear" w:color="000000" w:fill="FFFFFF"/>
            <w:tcMar>
              <w:left w:w="34" w:type="dxa"/>
              <w:right w:w="34" w:type="dxa"/>
            </w:tcMar>
          </w:tcPr>
          <w:p w14:paraId="1F35AAE4"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31FE4" w14:paraId="55F65559" w14:textId="77777777">
        <w:trPr>
          <w:trHeight w:hRule="exact" w:val="138"/>
        </w:trPr>
        <w:tc>
          <w:tcPr>
            <w:tcW w:w="143" w:type="dxa"/>
          </w:tcPr>
          <w:p w14:paraId="6974D6F1" w14:textId="77777777" w:rsidR="00D31FE4" w:rsidRDefault="00D31FE4"/>
        </w:tc>
        <w:tc>
          <w:tcPr>
            <w:tcW w:w="2978" w:type="dxa"/>
          </w:tcPr>
          <w:p w14:paraId="4266BDB5" w14:textId="77777777" w:rsidR="00D31FE4" w:rsidRDefault="00D31FE4"/>
        </w:tc>
        <w:tc>
          <w:tcPr>
            <w:tcW w:w="285" w:type="dxa"/>
          </w:tcPr>
          <w:p w14:paraId="7A88A0A4" w14:textId="77777777" w:rsidR="00D31FE4" w:rsidRDefault="00D31FE4"/>
        </w:tc>
        <w:tc>
          <w:tcPr>
            <w:tcW w:w="1277" w:type="dxa"/>
          </w:tcPr>
          <w:p w14:paraId="6687B640" w14:textId="77777777" w:rsidR="00D31FE4" w:rsidRDefault="00D31FE4"/>
        </w:tc>
        <w:tc>
          <w:tcPr>
            <w:tcW w:w="4537" w:type="dxa"/>
          </w:tcPr>
          <w:p w14:paraId="7F67AD0F" w14:textId="77777777" w:rsidR="00D31FE4" w:rsidRDefault="00D31FE4"/>
        </w:tc>
        <w:tc>
          <w:tcPr>
            <w:tcW w:w="993" w:type="dxa"/>
          </w:tcPr>
          <w:p w14:paraId="4767034C" w14:textId="77777777" w:rsidR="00D31FE4" w:rsidRDefault="00D31FE4"/>
        </w:tc>
      </w:tr>
      <w:tr w:rsidR="00D31FE4" w14:paraId="1CAFB8DB" w14:textId="77777777">
        <w:trPr>
          <w:trHeight w:hRule="exact" w:val="1637"/>
        </w:trPr>
        <w:tc>
          <w:tcPr>
            <w:tcW w:w="10221" w:type="dxa"/>
            <w:gridSpan w:val="6"/>
            <w:shd w:val="clear" w:color="000000" w:fill="FFFFFF"/>
            <w:tcMar>
              <w:left w:w="34" w:type="dxa"/>
              <w:right w:w="34" w:type="dxa"/>
            </w:tcMar>
          </w:tcPr>
          <w:p w14:paraId="66350FE5"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Дисциплина «Коммуникативные технологии в профессиональной сфере на иностранном языке (немецкий)»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12.04.04 Биотехнические системы и технологии с учетом специфики направленности подготовки – «Биоинформационные технологии и системы».</w:t>
            </w:r>
          </w:p>
        </w:tc>
      </w:tr>
      <w:tr w:rsidR="00D31FE4" w14:paraId="2A086E89" w14:textId="77777777">
        <w:trPr>
          <w:trHeight w:hRule="exact" w:val="277"/>
        </w:trPr>
        <w:tc>
          <w:tcPr>
            <w:tcW w:w="143" w:type="dxa"/>
          </w:tcPr>
          <w:p w14:paraId="1C537C48" w14:textId="77777777" w:rsidR="00D31FE4" w:rsidRDefault="00D31FE4"/>
        </w:tc>
        <w:tc>
          <w:tcPr>
            <w:tcW w:w="2978" w:type="dxa"/>
          </w:tcPr>
          <w:p w14:paraId="49D39E03" w14:textId="77777777" w:rsidR="00D31FE4" w:rsidRDefault="00D31FE4"/>
        </w:tc>
        <w:tc>
          <w:tcPr>
            <w:tcW w:w="285" w:type="dxa"/>
          </w:tcPr>
          <w:p w14:paraId="5661BA59" w14:textId="77777777" w:rsidR="00D31FE4" w:rsidRDefault="00D31FE4"/>
        </w:tc>
        <w:tc>
          <w:tcPr>
            <w:tcW w:w="1277" w:type="dxa"/>
          </w:tcPr>
          <w:p w14:paraId="7E36B953" w14:textId="77777777" w:rsidR="00D31FE4" w:rsidRDefault="00D31FE4"/>
        </w:tc>
        <w:tc>
          <w:tcPr>
            <w:tcW w:w="4537" w:type="dxa"/>
          </w:tcPr>
          <w:p w14:paraId="1470B2EB" w14:textId="77777777" w:rsidR="00D31FE4" w:rsidRDefault="00D31FE4"/>
        </w:tc>
        <w:tc>
          <w:tcPr>
            <w:tcW w:w="993" w:type="dxa"/>
          </w:tcPr>
          <w:p w14:paraId="428CAE53" w14:textId="77777777" w:rsidR="00D31FE4" w:rsidRDefault="00D31FE4"/>
        </w:tc>
      </w:tr>
      <w:tr w:rsidR="00D31FE4" w14:paraId="336B30C8" w14:textId="77777777">
        <w:trPr>
          <w:trHeight w:hRule="exact" w:val="818"/>
        </w:trPr>
        <w:tc>
          <w:tcPr>
            <w:tcW w:w="10221" w:type="dxa"/>
            <w:gridSpan w:val="6"/>
            <w:shd w:val="clear" w:color="000000" w:fill="FFFFFF"/>
            <w:tcMar>
              <w:left w:w="34" w:type="dxa"/>
              <w:right w:w="34" w:type="dxa"/>
            </w:tcMar>
          </w:tcPr>
          <w:p w14:paraId="20854315"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D31FE4" w14:paraId="47DDAC29" w14:textId="77777777">
        <w:trPr>
          <w:trHeight w:hRule="exact" w:val="277"/>
        </w:trPr>
        <w:tc>
          <w:tcPr>
            <w:tcW w:w="156" w:type="dxa"/>
            <w:vMerge w:val="restart"/>
            <w:shd w:val="clear" w:color="000000" w:fill="FFFFFF"/>
            <w:tcMar>
              <w:left w:w="34" w:type="dxa"/>
              <w:right w:w="34" w:type="dxa"/>
            </w:tcMar>
          </w:tcPr>
          <w:p w14:paraId="323B2C51" w14:textId="77777777" w:rsidR="00D31FE4" w:rsidRDefault="00D31FE4"/>
        </w:tc>
        <w:tc>
          <w:tcPr>
            <w:tcW w:w="2991" w:type="dxa"/>
            <w:shd w:val="clear" w:color="000000" w:fill="FFFFFF"/>
            <w:tcMar>
              <w:left w:w="34" w:type="dxa"/>
              <w:right w:w="34" w:type="dxa"/>
            </w:tcMar>
          </w:tcPr>
          <w:p w14:paraId="231FFA17"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1CCA15F4" w14:textId="77777777" w:rsidR="00D31FE4" w:rsidRDefault="00D31FE4"/>
        </w:tc>
        <w:tc>
          <w:tcPr>
            <w:tcW w:w="6819" w:type="dxa"/>
            <w:gridSpan w:val="3"/>
            <w:vMerge w:val="restart"/>
            <w:shd w:val="clear" w:color="000000" w:fill="FFFFFF"/>
            <w:tcMar>
              <w:left w:w="34" w:type="dxa"/>
              <w:right w:w="34" w:type="dxa"/>
            </w:tcMar>
          </w:tcPr>
          <w:p w14:paraId="0FB90411" w14:textId="77777777" w:rsidR="00D31FE4" w:rsidRDefault="00D31FE4">
            <w:pPr>
              <w:spacing w:after="0" w:line="240" w:lineRule="auto"/>
              <w:rPr>
                <w:sz w:val="24"/>
                <w:szCs w:val="24"/>
              </w:rPr>
            </w:pPr>
            <w:r>
              <w:rPr>
                <w:rFonts w:ascii="Times New Roman" w:hAnsi="Times New Roman" w:cs="Times New Roman"/>
                <w:color w:val="000000"/>
                <w:sz w:val="24"/>
                <w:szCs w:val="24"/>
              </w:rPr>
              <w:t>12.04.04 Биотехнические системы и технологии</w:t>
            </w:r>
          </w:p>
        </w:tc>
      </w:tr>
      <w:tr w:rsidR="00D31FE4" w14:paraId="7019C7F7" w14:textId="77777777">
        <w:trPr>
          <w:trHeight w:hRule="exact" w:val="26"/>
        </w:trPr>
        <w:tc>
          <w:tcPr>
            <w:tcW w:w="156" w:type="dxa"/>
            <w:vMerge/>
            <w:shd w:val="clear" w:color="000000" w:fill="FFFFFF"/>
            <w:tcMar>
              <w:left w:w="34" w:type="dxa"/>
              <w:right w:w="34" w:type="dxa"/>
            </w:tcMar>
          </w:tcPr>
          <w:p w14:paraId="1E226C46" w14:textId="77777777" w:rsidR="00D31FE4" w:rsidRDefault="00D31FE4"/>
        </w:tc>
        <w:tc>
          <w:tcPr>
            <w:tcW w:w="2991" w:type="dxa"/>
            <w:shd w:val="clear" w:color="000000" w:fill="FFFFFF"/>
            <w:tcMar>
              <w:left w:w="34" w:type="dxa"/>
              <w:right w:w="34" w:type="dxa"/>
            </w:tcMar>
          </w:tcPr>
          <w:p w14:paraId="29A088EE" w14:textId="77777777" w:rsidR="00D31FE4" w:rsidRDefault="00D31FE4"/>
        </w:tc>
        <w:tc>
          <w:tcPr>
            <w:tcW w:w="298" w:type="dxa"/>
            <w:vMerge/>
            <w:shd w:val="clear" w:color="000000" w:fill="FFFFFF"/>
            <w:tcMar>
              <w:left w:w="34" w:type="dxa"/>
              <w:right w:w="34" w:type="dxa"/>
            </w:tcMar>
          </w:tcPr>
          <w:p w14:paraId="0EB1E197" w14:textId="77777777" w:rsidR="00D31FE4" w:rsidRDefault="00D31FE4"/>
        </w:tc>
        <w:tc>
          <w:tcPr>
            <w:tcW w:w="6819" w:type="dxa"/>
            <w:gridSpan w:val="3"/>
            <w:vMerge/>
            <w:shd w:val="clear" w:color="000000" w:fill="FFFFFF"/>
            <w:tcMar>
              <w:left w:w="34" w:type="dxa"/>
              <w:right w:w="34" w:type="dxa"/>
            </w:tcMar>
          </w:tcPr>
          <w:p w14:paraId="59280A23" w14:textId="77777777" w:rsidR="00D31FE4" w:rsidRDefault="00D31FE4"/>
        </w:tc>
      </w:tr>
      <w:tr w:rsidR="00D31FE4" w14:paraId="077F0AED" w14:textId="77777777">
        <w:trPr>
          <w:trHeight w:hRule="exact" w:val="277"/>
        </w:trPr>
        <w:tc>
          <w:tcPr>
            <w:tcW w:w="143" w:type="dxa"/>
          </w:tcPr>
          <w:p w14:paraId="2819341C" w14:textId="77777777" w:rsidR="00D31FE4" w:rsidRDefault="00D31FE4"/>
        </w:tc>
        <w:tc>
          <w:tcPr>
            <w:tcW w:w="2991" w:type="dxa"/>
            <w:shd w:val="clear" w:color="000000" w:fill="FFFFFF"/>
            <w:tcMar>
              <w:left w:w="34" w:type="dxa"/>
              <w:right w:w="34" w:type="dxa"/>
            </w:tcMar>
          </w:tcPr>
          <w:p w14:paraId="69F0E6DE"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59D5C48A" w14:textId="77777777" w:rsidR="00D31FE4" w:rsidRDefault="00D31FE4"/>
        </w:tc>
        <w:tc>
          <w:tcPr>
            <w:tcW w:w="6819" w:type="dxa"/>
            <w:gridSpan w:val="3"/>
            <w:vMerge w:val="restart"/>
            <w:shd w:val="clear" w:color="000000" w:fill="FFFFFF"/>
            <w:tcMar>
              <w:left w:w="34" w:type="dxa"/>
              <w:right w:w="34" w:type="dxa"/>
            </w:tcMar>
          </w:tcPr>
          <w:p w14:paraId="78E1BF91" w14:textId="77777777" w:rsidR="00D31FE4" w:rsidRDefault="00D31FE4">
            <w:pPr>
              <w:spacing w:after="0" w:line="240" w:lineRule="auto"/>
              <w:rPr>
                <w:sz w:val="24"/>
                <w:szCs w:val="24"/>
              </w:rPr>
            </w:pPr>
            <w:r>
              <w:rPr>
                <w:rFonts w:ascii="Times New Roman" w:hAnsi="Times New Roman" w:cs="Times New Roman"/>
                <w:color w:val="000000"/>
                <w:sz w:val="24"/>
                <w:szCs w:val="24"/>
              </w:rPr>
              <w:t>Биоинформационные технологии и системы</w:t>
            </w:r>
          </w:p>
        </w:tc>
      </w:tr>
      <w:tr w:rsidR="00D31FE4" w14:paraId="181B69B7" w14:textId="77777777">
        <w:trPr>
          <w:trHeight w:hRule="exact" w:val="26"/>
        </w:trPr>
        <w:tc>
          <w:tcPr>
            <w:tcW w:w="143" w:type="dxa"/>
          </w:tcPr>
          <w:p w14:paraId="2FD2D348" w14:textId="77777777" w:rsidR="00D31FE4" w:rsidRDefault="00D31FE4"/>
        </w:tc>
        <w:tc>
          <w:tcPr>
            <w:tcW w:w="2978" w:type="dxa"/>
          </w:tcPr>
          <w:p w14:paraId="460038F0" w14:textId="77777777" w:rsidR="00D31FE4" w:rsidRDefault="00D31FE4"/>
        </w:tc>
        <w:tc>
          <w:tcPr>
            <w:tcW w:w="285" w:type="dxa"/>
          </w:tcPr>
          <w:p w14:paraId="1195297B" w14:textId="77777777" w:rsidR="00D31FE4" w:rsidRDefault="00D31FE4"/>
        </w:tc>
        <w:tc>
          <w:tcPr>
            <w:tcW w:w="6819" w:type="dxa"/>
            <w:gridSpan w:val="3"/>
            <w:vMerge/>
            <w:shd w:val="clear" w:color="000000" w:fill="FFFFFF"/>
            <w:tcMar>
              <w:left w:w="34" w:type="dxa"/>
              <w:right w:w="34" w:type="dxa"/>
            </w:tcMar>
          </w:tcPr>
          <w:p w14:paraId="22650271" w14:textId="77777777" w:rsidR="00D31FE4" w:rsidRDefault="00D31FE4"/>
        </w:tc>
      </w:tr>
      <w:tr w:rsidR="00D31FE4" w14:paraId="25FD0B48" w14:textId="77777777">
        <w:trPr>
          <w:trHeight w:hRule="exact" w:val="277"/>
        </w:trPr>
        <w:tc>
          <w:tcPr>
            <w:tcW w:w="143" w:type="dxa"/>
          </w:tcPr>
          <w:p w14:paraId="6EB361F3" w14:textId="77777777" w:rsidR="00D31FE4" w:rsidRDefault="00D31FE4"/>
        </w:tc>
        <w:tc>
          <w:tcPr>
            <w:tcW w:w="2991" w:type="dxa"/>
            <w:shd w:val="clear" w:color="000000" w:fill="FFFFFF"/>
            <w:tcMar>
              <w:left w:w="34" w:type="dxa"/>
              <w:right w:w="34" w:type="dxa"/>
            </w:tcMar>
          </w:tcPr>
          <w:p w14:paraId="72C1AAA0" w14:textId="77777777" w:rsidR="00D31FE4" w:rsidRDefault="00D31FE4">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0ABBA601" w14:textId="77777777" w:rsidR="00D31FE4" w:rsidRDefault="00D31FE4"/>
        </w:tc>
        <w:tc>
          <w:tcPr>
            <w:tcW w:w="6819" w:type="dxa"/>
            <w:gridSpan w:val="3"/>
            <w:vMerge w:val="restart"/>
            <w:shd w:val="clear" w:color="000000" w:fill="FFFFFF"/>
            <w:tcMar>
              <w:left w:w="34" w:type="dxa"/>
              <w:right w:w="34" w:type="dxa"/>
            </w:tcMar>
          </w:tcPr>
          <w:p w14:paraId="5BDC1ACD" w14:textId="77777777" w:rsidR="00D31FE4" w:rsidRDefault="00D31FE4">
            <w:pPr>
              <w:spacing w:after="0" w:line="240" w:lineRule="auto"/>
              <w:rPr>
                <w:sz w:val="24"/>
                <w:szCs w:val="24"/>
              </w:rPr>
            </w:pPr>
            <w:r>
              <w:rPr>
                <w:rFonts w:ascii="Times New Roman" w:hAnsi="Times New Roman" w:cs="Times New Roman"/>
                <w:color w:val="000000"/>
                <w:sz w:val="24"/>
                <w:szCs w:val="24"/>
              </w:rPr>
              <w:t>Дисциплины (модули)</w:t>
            </w:r>
          </w:p>
        </w:tc>
      </w:tr>
      <w:tr w:rsidR="00D31FE4" w14:paraId="3FD6D526" w14:textId="77777777">
        <w:trPr>
          <w:trHeight w:hRule="exact" w:val="26"/>
        </w:trPr>
        <w:tc>
          <w:tcPr>
            <w:tcW w:w="143" w:type="dxa"/>
          </w:tcPr>
          <w:p w14:paraId="77A696B4" w14:textId="77777777" w:rsidR="00D31FE4" w:rsidRDefault="00D31FE4"/>
        </w:tc>
        <w:tc>
          <w:tcPr>
            <w:tcW w:w="2978" w:type="dxa"/>
          </w:tcPr>
          <w:p w14:paraId="4CF07784" w14:textId="77777777" w:rsidR="00D31FE4" w:rsidRDefault="00D31FE4"/>
        </w:tc>
        <w:tc>
          <w:tcPr>
            <w:tcW w:w="285" w:type="dxa"/>
          </w:tcPr>
          <w:p w14:paraId="4025F42C" w14:textId="77777777" w:rsidR="00D31FE4" w:rsidRDefault="00D31FE4"/>
        </w:tc>
        <w:tc>
          <w:tcPr>
            <w:tcW w:w="6819" w:type="dxa"/>
            <w:gridSpan w:val="3"/>
            <w:vMerge/>
            <w:shd w:val="clear" w:color="000000" w:fill="FFFFFF"/>
            <w:tcMar>
              <w:left w:w="34" w:type="dxa"/>
              <w:right w:w="34" w:type="dxa"/>
            </w:tcMar>
          </w:tcPr>
          <w:p w14:paraId="0B150112" w14:textId="77777777" w:rsidR="00D31FE4" w:rsidRDefault="00D31FE4"/>
        </w:tc>
      </w:tr>
      <w:tr w:rsidR="00D31FE4" w14:paraId="2FC8AF11" w14:textId="77777777">
        <w:trPr>
          <w:trHeight w:hRule="exact" w:val="277"/>
        </w:trPr>
        <w:tc>
          <w:tcPr>
            <w:tcW w:w="143" w:type="dxa"/>
          </w:tcPr>
          <w:p w14:paraId="2FBBE2D4" w14:textId="77777777" w:rsidR="00D31FE4" w:rsidRDefault="00D31FE4"/>
        </w:tc>
        <w:tc>
          <w:tcPr>
            <w:tcW w:w="2991" w:type="dxa"/>
            <w:shd w:val="clear" w:color="000000" w:fill="FFFFFF"/>
            <w:tcMar>
              <w:left w:w="34" w:type="dxa"/>
              <w:right w:w="34" w:type="dxa"/>
            </w:tcMar>
          </w:tcPr>
          <w:p w14:paraId="55F9B88E" w14:textId="77777777" w:rsidR="00D31FE4" w:rsidRDefault="00D31FE4">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6829FBBF" w14:textId="77777777" w:rsidR="00D31FE4" w:rsidRDefault="00D31FE4"/>
        </w:tc>
        <w:tc>
          <w:tcPr>
            <w:tcW w:w="6819" w:type="dxa"/>
            <w:gridSpan w:val="3"/>
            <w:vMerge w:val="restart"/>
            <w:shd w:val="clear" w:color="000000" w:fill="FFFFFF"/>
            <w:tcMar>
              <w:left w:w="34" w:type="dxa"/>
              <w:right w:w="34" w:type="dxa"/>
            </w:tcMar>
          </w:tcPr>
          <w:p w14:paraId="2DABB843" w14:textId="77777777" w:rsidR="00D31FE4" w:rsidRDefault="00D31FE4">
            <w:pPr>
              <w:spacing w:after="0" w:line="240" w:lineRule="auto"/>
              <w:rPr>
                <w:sz w:val="24"/>
                <w:szCs w:val="24"/>
              </w:rPr>
            </w:pPr>
            <w:r>
              <w:rPr>
                <w:rFonts w:ascii="Times New Roman" w:hAnsi="Times New Roman" w:cs="Times New Roman"/>
                <w:color w:val="000000"/>
                <w:sz w:val="24"/>
                <w:szCs w:val="24"/>
              </w:rPr>
              <w:t>Обязательная часть</w:t>
            </w:r>
          </w:p>
        </w:tc>
      </w:tr>
      <w:tr w:rsidR="00D31FE4" w14:paraId="1BC316D6" w14:textId="77777777">
        <w:trPr>
          <w:trHeight w:hRule="exact" w:val="26"/>
        </w:trPr>
        <w:tc>
          <w:tcPr>
            <w:tcW w:w="143" w:type="dxa"/>
          </w:tcPr>
          <w:p w14:paraId="40F0F904" w14:textId="77777777" w:rsidR="00D31FE4" w:rsidRDefault="00D31FE4"/>
        </w:tc>
        <w:tc>
          <w:tcPr>
            <w:tcW w:w="2978" w:type="dxa"/>
          </w:tcPr>
          <w:p w14:paraId="778DE01F" w14:textId="77777777" w:rsidR="00D31FE4" w:rsidRDefault="00D31FE4"/>
        </w:tc>
        <w:tc>
          <w:tcPr>
            <w:tcW w:w="285" w:type="dxa"/>
          </w:tcPr>
          <w:p w14:paraId="18DC0504" w14:textId="77777777" w:rsidR="00D31FE4" w:rsidRDefault="00D31FE4"/>
        </w:tc>
        <w:tc>
          <w:tcPr>
            <w:tcW w:w="6819" w:type="dxa"/>
            <w:gridSpan w:val="3"/>
            <w:vMerge/>
            <w:shd w:val="clear" w:color="000000" w:fill="FFFFFF"/>
            <w:tcMar>
              <w:left w:w="34" w:type="dxa"/>
              <w:right w:w="34" w:type="dxa"/>
            </w:tcMar>
          </w:tcPr>
          <w:p w14:paraId="4BB938C1" w14:textId="77777777" w:rsidR="00D31FE4" w:rsidRDefault="00D31FE4"/>
        </w:tc>
      </w:tr>
      <w:tr w:rsidR="00D31FE4" w14:paraId="4CE30BC8" w14:textId="77777777">
        <w:trPr>
          <w:trHeight w:hRule="exact" w:val="277"/>
        </w:trPr>
        <w:tc>
          <w:tcPr>
            <w:tcW w:w="143" w:type="dxa"/>
          </w:tcPr>
          <w:p w14:paraId="264FD79A" w14:textId="77777777" w:rsidR="00D31FE4" w:rsidRDefault="00D31FE4"/>
        </w:tc>
        <w:tc>
          <w:tcPr>
            <w:tcW w:w="2991" w:type="dxa"/>
            <w:shd w:val="clear" w:color="000000" w:fill="FFFFFF"/>
            <w:tcMar>
              <w:left w:w="34" w:type="dxa"/>
              <w:right w:w="34" w:type="dxa"/>
            </w:tcMar>
          </w:tcPr>
          <w:p w14:paraId="600EE9D6" w14:textId="77777777" w:rsidR="00D31FE4" w:rsidRDefault="00D31FE4">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372DAE1B" w14:textId="77777777" w:rsidR="00D31FE4" w:rsidRDefault="00D31FE4"/>
        </w:tc>
        <w:tc>
          <w:tcPr>
            <w:tcW w:w="6819" w:type="dxa"/>
            <w:gridSpan w:val="3"/>
            <w:vMerge w:val="restart"/>
            <w:shd w:val="clear" w:color="000000" w:fill="FFFFFF"/>
            <w:tcMar>
              <w:left w:w="34" w:type="dxa"/>
              <w:right w:w="34" w:type="dxa"/>
            </w:tcMar>
          </w:tcPr>
          <w:p w14:paraId="6E7D02D8" w14:textId="77777777" w:rsidR="00D31FE4" w:rsidRDefault="00D31FE4">
            <w:pPr>
              <w:spacing w:after="0" w:line="240" w:lineRule="auto"/>
              <w:rPr>
                <w:sz w:val="24"/>
                <w:szCs w:val="24"/>
              </w:rPr>
            </w:pPr>
            <w:r>
              <w:rPr>
                <w:rFonts w:ascii="Times New Roman" w:hAnsi="Times New Roman" w:cs="Times New Roman"/>
                <w:color w:val="000000"/>
                <w:sz w:val="24"/>
                <w:szCs w:val="24"/>
              </w:rPr>
              <w:t>3 з.е. (108 акад. час.).</w:t>
            </w:r>
          </w:p>
        </w:tc>
      </w:tr>
      <w:tr w:rsidR="00D31FE4" w14:paraId="248BFFB4" w14:textId="77777777">
        <w:trPr>
          <w:trHeight w:hRule="exact" w:val="26"/>
        </w:trPr>
        <w:tc>
          <w:tcPr>
            <w:tcW w:w="143" w:type="dxa"/>
          </w:tcPr>
          <w:p w14:paraId="3D47E67A" w14:textId="77777777" w:rsidR="00D31FE4" w:rsidRDefault="00D31FE4"/>
        </w:tc>
        <w:tc>
          <w:tcPr>
            <w:tcW w:w="2978" w:type="dxa"/>
          </w:tcPr>
          <w:p w14:paraId="0A61A29A" w14:textId="77777777" w:rsidR="00D31FE4" w:rsidRDefault="00D31FE4"/>
        </w:tc>
        <w:tc>
          <w:tcPr>
            <w:tcW w:w="285" w:type="dxa"/>
          </w:tcPr>
          <w:p w14:paraId="5EA79DF9" w14:textId="77777777" w:rsidR="00D31FE4" w:rsidRDefault="00D31FE4"/>
        </w:tc>
        <w:tc>
          <w:tcPr>
            <w:tcW w:w="6819" w:type="dxa"/>
            <w:gridSpan w:val="3"/>
            <w:vMerge/>
            <w:shd w:val="clear" w:color="000000" w:fill="FFFFFF"/>
            <w:tcMar>
              <w:left w:w="34" w:type="dxa"/>
              <w:right w:w="34" w:type="dxa"/>
            </w:tcMar>
          </w:tcPr>
          <w:p w14:paraId="5F6443DB" w14:textId="77777777" w:rsidR="00D31FE4" w:rsidRDefault="00D31FE4"/>
        </w:tc>
      </w:tr>
      <w:tr w:rsidR="00D31FE4" w14:paraId="08FB4849" w14:textId="77777777">
        <w:trPr>
          <w:trHeight w:hRule="exact" w:val="277"/>
        </w:trPr>
        <w:tc>
          <w:tcPr>
            <w:tcW w:w="143" w:type="dxa"/>
          </w:tcPr>
          <w:p w14:paraId="29DD5962" w14:textId="77777777" w:rsidR="00D31FE4" w:rsidRDefault="00D31FE4"/>
        </w:tc>
        <w:tc>
          <w:tcPr>
            <w:tcW w:w="2978" w:type="dxa"/>
          </w:tcPr>
          <w:p w14:paraId="2BBAD8E6" w14:textId="77777777" w:rsidR="00D31FE4" w:rsidRDefault="00D31FE4"/>
        </w:tc>
        <w:tc>
          <w:tcPr>
            <w:tcW w:w="285" w:type="dxa"/>
          </w:tcPr>
          <w:p w14:paraId="3A1FB04B" w14:textId="77777777" w:rsidR="00D31FE4" w:rsidRDefault="00D31FE4"/>
        </w:tc>
        <w:tc>
          <w:tcPr>
            <w:tcW w:w="1277" w:type="dxa"/>
          </w:tcPr>
          <w:p w14:paraId="6CBB04AF" w14:textId="77777777" w:rsidR="00D31FE4" w:rsidRDefault="00D31FE4"/>
        </w:tc>
        <w:tc>
          <w:tcPr>
            <w:tcW w:w="4537" w:type="dxa"/>
          </w:tcPr>
          <w:p w14:paraId="5DAFACCD" w14:textId="77777777" w:rsidR="00D31FE4" w:rsidRDefault="00D31FE4"/>
        </w:tc>
        <w:tc>
          <w:tcPr>
            <w:tcW w:w="993" w:type="dxa"/>
          </w:tcPr>
          <w:p w14:paraId="37851ECC" w14:textId="77777777" w:rsidR="00D31FE4" w:rsidRDefault="00D31FE4"/>
        </w:tc>
      </w:tr>
      <w:tr w:rsidR="00D31FE4" w14:paraId="4079EFC6" w14:textId="77777777">
        <w:trPr>
          <w:trHeight w:hRule="exact" w:val="724"/>
        </w:trPr>
        <w:tc>
          <w:tcPr>
            <w:tcW w:w="10221" w:type="dxa"/>
            <w:gridSpan w:val="6"/>
            <w:shd w:val="clear" w:color="000000" w:fill="FFFFFF"/>
            <w:tcMar>
              <w:left w:w="34" w:type="dxa"/>
              <w:right w:w="34" w:type="dxa"/>
            </w:tcMar>
          </w:tcPr>
          <w:p w14:paraId="2B10D9A2"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D31FE4" w14:paraId="4E6F76DF" w14:textId="77777777">
        <w:trPr>
          <w:trHeight w:hRule="exact" w:val="109"/>
        </w:trPr>
        <w:tc>
          <w:tcPr>
            <w:tcW w:w="143" w:type="dxa"/>
          </w:tcPr>
          <w:p w14:paraId="20F04331" w14:textId="77777777" w:rsidR="00D31FE4" w:rsidRDefault="00D31FE4"/>
        </w:tc>
        <w:tc>
          <w:tcPr>
            <w:tcW w:w="2978" w:type="dxa"/>
          </w:tcPr>
          <w:p w14:paraId="3C4E747C" w14:textId="77777777" w:rsidR="00D31FE4" w:rsidRDefault="00D31FE4"/>
        </w:tc>
        <w:tc>
          <w:tcPr>
            <w:tcW w:w="285" w:type="dxa"/>
          </w:tcPr>
          <w:p w14:paraId="28D7900A" w14:textId="77777777" w:rsidR="00D31FE4" w:rsidRDefault="00D31FE4"/>
        </w:tc>
        <w:tc>
          <w:tcPr>
            <w:tcW w:w="1277" w:type="dxa"/>
          </w:tcPr>
          <w:p w14:paraId="70BDA50C" w14:textId="77777777" w:rsidR="00D31FE4" w:rsidRDefault="00D31FE4"/>
        </w:tc>
        <w:tc>
          <w:tcPr>
            <w:tcW w:w="4537" w:type="dxa"/>
          </w:tcPr>
          <w:p w14:paraId="3671C043" w14:textId="77777777" w:rsidR="00D31FE4" w:rsidRDefault="00D31FE4"/>
        </w:tc>
        <w:tc>
          <w:tcPr>
            <w:tcW w:w="993" w:type="dxa"/>
          </w:tcPr>
          <w:p w14:paraId="44E98A67" w14:textId="77777777" w:rsidR="00D31FE4" w:rsidRDefault="00D31FE4"/>
        </w:tc>
      </w:tr>
      <w:tr w:rsidR="00D31FE4" w14:paraId="425F9ABF" w14:textId="77777777">
        <w:trPr>
          <w:trHeight w:hRule="exact" w:val="277"/>
        </w:trPr>
        <w:tc>
          <w:tcPr>
            <w:tcW w:w="10221" w:type="dxa"/>
            <w:gridSpan w:val="6"/>
            <w:shd w:val="clear" w:color="000000" w:fill="FFFFFF"/>
            <w:tcMar>
              <w:left w:w="34" w:type="dxa"/>
              <w:right w:w="34" w:type="dxa"/>
            </w:tcMar>
          </w:tcPr>
          <w:p w14:paraId="2530209B" w14:textId="77777777" w:rsidR="00D31FE4" w:rsidRDefault="00D31FE4">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D31FE4" w14:paraId="3A14D3C7" w14:textId="77777777">
        <w:trPr>
          <w:trHeight w:hRule="exact" w:val="555"/>
        </w:trPr>
        <w:tc>
          <w:tcPr>
            <w:tcW w:w="10221" w:type="dxa"/>
            <w:gridSpan w:val="6"/>
            <w:shd w:val="clear" w:color="000000" w:fill="FFFFFF"/>
            <w:tcMar>
              <w:left w:w="34" w:type="dxa"/>
              <w:right w:w="34" w:type="dxa"/>
            </w:tcMar>
          </w:tcPr>
          <w:p w14:paraId="68C07351" w14:textId="77777777" w:rsidR="00D31FE4" w:rsidRDefault="00D31FE4">
            <w:pPr>
              <w:spacing w:after="0" w:line="240" w:lineRule="auto"/>
              <w:ind w:firstLine="756"/>
              <w:jc w:val="both"/>
              <w:rPr>
                <w:sz w:val="24"/>
                <w:szCs w:val="24"/>
              </w:rPr>
            </w:pPr>
            <w:r>
              <w:rPr>
                <w:rFonts w:ascii="Times New Roman" w:hAnsi="Times New Roman" w:cs="Times New Roman"/>
                <w:b/>
                <w:color w:val="000000"/>
                <w:sz w:val="24"/>
                <w:szCs w:val="24"/>
              </w:rPr>
              <w:t>УК-4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применять</w:t>
            </w:r>
            <w: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коммуникативные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том</w:t>
            </w:r>
            <w:r>
              <w:t xml:space="preserve"> </w:t>
            </w:r>
            <w:r>
              <w:rPr>
                <w:rFonts w:ascii="Times New Roman" w:hAnsi="Times New Roman" w:cs="Times New Roman"/>
                <w:color w:val="000000"/>
                <w:sz w:val="24"/>
                <w:szCs w:val="24"/>
              </w:rPr>
              <w:t>числе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иностранном(ых)</w:t>
            </w:r>
            <w:r>
              <w:t xml:space="preserve"> </w:t>
            </w:r>
            <w:r>
              <w:rPr>
                <w:rFonts w:ascii="Times New Roman" w:hAnsi="Times New Roman" w:cs="Times New Roman"/>
                <w:color w:val="000000"/>
                <w:sz w:val="24"/>
                <w:szCs w:val="24"/>
              </w:rPr>
              <w:t>языке(ах),</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академического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взаимодействия</w:t>
            </w:r>
            <w:r>
              <w:t xml:space="preserve"> </w:t>
            </w:r>
          </w:p>
        </w:tc>
      </w:tr>
      <w:tr w:rsidR="00D31FE4" w14:paraId="3DE21611" w14:textId="77777777">
        <w:trPr>
          <w:trHeight w:hRule="exact" w:val="277"/>
        </w:trPr>
        <w:tc>
          <w:tcPr>
            <w:tcW w:w="143" w:type="dxa"/>
          </w:tcPr>
          <w:p w14:paraId="4C0D3B9B" w14:textId="77777777" w:rsidR="00D31FE4" w:rsidRDefault="00D31FE4"/>
        </w:tc>
        <w:tc>
          <w:tcPr>
            <w:tcW w:w="2978" w:type="dxa"/>
          </w:tcPr>
          <w:p w14:paraId="32B479A2" w14:textId="77777777" w:rsidR="00D31FE4" w:rsidRDefault="00D31FE4"/>
        </w:tc>
        <w:tc>
          <w:tcPr>
            <w:tcW w:w="285" w:type="dxa"/>
          </w:tcPr>
          <w:p w14:paraId="50AB0AE6" w14:textId="77777777" w:rsidR="00D31FE4" w:rsidRDefault="00D31FE4"/>
        </w:tc>
        <w:tc>
          <w:tcPr>
            <w:tcW w:w="1277" w:type="dxa"/>
          </w:tcPr>
          <w:p w14:paraId="4CCE0B98" w14:textId="77777777" w:rsidR="00D31FE4" w:rsidRDefault="00D31FE4"/>
        </w:tc>
        <w:tc>
          <w:tcPr>
            <w:tcW w:w="4537" w:type="dxa"/>
          </w:tcPr>
          <w:p w14:paraId="179FB198" w14:textId="77777777" w:rsidR="00D31FE4" w:rsidRDefault="00D31FE4"/>
        </w:tc>
        <w:tc>
          <w:tcPr>
            <w:tcW w:w="993" w:type="dxa"/>
          </w:tcPr>
          <w:p w14:paraId="646CD2DB" w14:textId="77777777" w:rsidR="00D31FE4" w:rsidRDefault="00D31FE4"/>
        </w:tc>
      </w:tr>
      <w:tr w:rsidR="00D31FE4" w14:paraId="2370E04A" w14:textId="77777777">
        <w:trPr>
          <w:trHeight w:hRule="exact" w:val="555"/>
        </w:trPr>
        <w:tc>
          <w:tcPr>
            <w:tcW w:w="10221" w:type="dxa"/>
            <w:gridSpan w:val="6"/>
            <w:shd w:val="clear" w:color="000000" w:fill="FFFFFF"/>
            <w:tcMar>
              <w:left w:w="34" w:type="dxa"/>
              <w:right w:w="34" w:type="dxa"/>
            </w:tcMar>
            <w:vAlign w:val="bottom"/>
          </w:tcPr>
          <w:p w14:paraId="2575635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D31FE4" w14:paraId="6F61F6C2" w14:textId="77777777">
        <w:trPr>
          <w:trHeight w:hRule="exact" w:val="138"/>
        </w:trPr>
        <w:tc>
          <w:tcPr>
            <w:tcW w:w="143" w:type="dxa"/>
          </w:tcPr>
          <w:p w14:paraId="3C594F00" w14:textId="77777777" w:rsidR="00D31FE4" w:rsidRDefault="00D31FE4"/>
        </w:tc>
        <w:tc>
          <w:tcPr>
            <w:tcW w:w="2978" w:type="dxa"/>
          </w:tcPr>
          <w:p w14:paraId="49387DDA" w14:textId="77777777" w:rsidR="00D31FE4" w:rsidRDefault="00D31FE4"/>
        </w:tc>
        <w:tc>
          <w:tcPr>
            <w:tcW w:w="285" w:type="dxa"/>
          </w:tcPr>
          <w:p w14:paraId="1740FFA5" w14:textId="77777777" w:rsidR="00D31FE4" w:rsidRDefault="00D31FE4"/>
        </w:tc>
        <w:tc>
          <w:tcPr>
            <w:tcW w:w="1277" w:type="dxa"/>
          </w:tcPr>
          <w:p w14:paraId="339C228D" w14:textId="77777777" w:rsidR="00D31FE4" w:rsidRDefault="00D31FE4"/>
        </w:tc>
        <w:tc>
          <w:tcPr>
            <w:tcW w:w="4537" w:type="dxa"/>
          </w:tcPr>
          <w:p w14:paraId="07E64B40" w14:textId="77777777" w:rsidR="00D31FE4" w:rsidRDefault="00D31FE4"/>
        </w:tc>
        <w:tc>
          <w:tcPr>
            <w:tcW w:w="993" w:type="dxa"/>
          </w:tcPr>
          <w:p w14:paraId="28E1896E" w14:textId="77777777" w:rsidR="00D31FE4" w:rsidRDefault="00D31FE4"/>
        </w:tc>
      </w:tr>
      <w:tr w:rsidR="00D31FE4" w14:paraId="054AFB80" w14:textId="77777777">
        <w:trPr>
          <w:trHeight w:hRule="exact" w:val="643"/>
        </w:trPr>
        <w:tc>
          <w:tcPr>
            <w:tcW w:w="10221" w:type="dxa"/>
            <w:gridSpan w:val="6"/>
            <w:shd w:val="clear" w:color="000000" w:fill="FFFFFF"/>
            <w:tcMar>
              <w:left w:w="34" w:type="dxa"/>
              <w:right w:w="34" w:type="dxa"/>
            </w:tcMar>
          </w:tcPr>
          <w:p w14:paraId="1C445A5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УК-4 :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D31FE4" w14:paraId="282B3F6E" w14:textId="77777777">
        <w:trPr>
          <w:trHeight w:hRule="exact" w:val="138"/>
        </w:trPr>
        <w:tc>
          <w:tcPr>
            <w:tcW w:w="143" w:type="dxa"/>
          </w:tcPr>
          <w:p w14:paraId="289F17F2" w14:textId="77777777" w:rsidR="00D31FE4" w:rsidRDefault="00D31FE4"/>
        </w:tc>
        <w:tc>
          <w:tcPr>
            <w:tcW w:w="2978" w:type="dxa"/>
          </w:tcPr>
          <w:p w14:paraId="7A666C76" w14:textId="77777777" w:rsidR="00D31FE4" w:rsidRDefault="00D31FE4"/>
        </w:tc>
        <w:tc>
          <w:tcPr>
            <w:tcW w:w="285" w:type="dxa"/>
          </w:tcPr>
          <w:p w14:paraId="465BEAFF" w14:textId="77777777" w:rsidR="00D31FE4" w:rsidRDefault="00D31FE4"/>
        </w:tc>
        <w:tc>
          <w:tcPr>
            <w:tcW w:w="1277" w:type="dxa"/>
          </w:tcPr>
          <w:p w14:paraId="4F53037D" w14:textId="77777777" w:rsidR="00D31FE4" w:rsidRDefault="00D31FE4"/>
        </w:tc>
        <w:tc>
          <w:tcPr>
            <w:tcW w:w="4537" w:type="dxa"/>
          </w:tcPr>
          <w:p w14:paraId="3EB9BDDC" w14:textId="77777777" w:rsidR="00D31FE4" w:rsidRDefault="00D31FE4"/>
        </w:tc>
        <w:tc>
          <w:tcPr>
            <w:tcW w:w="993" w:type="dxa"/>
          </w:tcPr>
          <w:p w14:paraId="76B56687" w14:textId="77777777" w:rsidR="00D31FE4" w:rsidRDefault="00D31FE4"/>
        </w:tc>
      </w:tr>
      <w:tr w:rsidR="00D31FE4" w14:paraId="47DD62A9" w14:textId="77777777">
        <w:trPr>
          <w:trHeight w:hRule="exact" w:val="643"/>
        </w:trPr>
        <w:tc>
          <w:tcPr>
            <w:tcW w:w="10221" w:type="dxa"/>
            <w:gridSpan w:val="6"/>
            <w:shd w:val="clear" w:color="000000" w:fill="FFFFFF"/>
            <w:tcMar>
              <w:left w:w="34" w:type="dxa"/>
              <w:right w:w="34" w:type="dxa"/>
            </w:tcMar>
          </w:tcPr>
          <w:p w14:paraId="1E2D388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УК-4.1  : Составляет типовую деловую документацию для академического и профессионального взаимодействия</w:t>
            </w:r>
          </w:p>
        </w:tc>
      </w:tr>
      <w:tr w:rsidR="00D31FE4" w14:paraId="21353ECC" w14:textId="77777777">
        <w:trPr>
          <w:trHeight w:hRule="exact" w:val="277"/>
        </w:trPr>
        <w:tc>
          <w:tcPr>
            <w:tcW w:w="10221" w:type="dxa"/>
            <w:gridSpan w:val="6"/>
            <w:shd w:val="clear" w:color="000000" w:fill="FFFFFF"/>
            <w:tcMar>
              <w:left w:w="34" w:type="dxa"/>
              <w:right w:w="34" w:type="dxa"/>
            </w:tcMar>
          </w:tcPr>
          <w:p w14:paraId="131ED745"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Знать:</w:t>
            </w:r>
          </w:p>
        </w:tc>
      </w:tr>
      <w:tr w:rsidR="00D31FE4" w14:paraId="09AD0B2B" w14:textId="77777777">
        <w:trPr>
          <w:trHeight w:hRule="exact" w:val="285"/>
        </w:trPr>
        <w:tc>
          <w:tcPr>
            <w:tcW w:w="10221" w:type="dxa"/>
            <w:gridSpan w:val="6"/>
            <w:shd w:val="clear" w:color="000000" w:fill="FFFFFF"/>
            <w:tcMar>
              <w:left w:w="34" w:type="dxa"/>
              <w:right w:w="34" w:type="dxa"/>
            </w:tcMar>
          </w:tcPr>
          <w:p w14:paraId="12B6CB97"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общие правила ведения деловой документации</w:t>
            </w:r>
          </w:p>
        </w:tc>
      </w:tr>
      <w:tr w:rsidR="00D31FE4" w14:paraId="576E6587" w14:textId="77777777">
        <w:trPr>
          <w:trHeight w:hRule="exact" w:val="277"/>
        </w:trPr>
        <w:tc>
          <w:tcPr>
            <w:tcW w:w="10221" w:type="dxa"/>
            <w:gridSpan w:val="6"/>
            <w:shd w:val="clear" w:color="000000" w:fill="FFFFFF"/>
            <w:tcMar>
              <w:left w:w="34" w:type="dxa"/>
              <w:right w:w="34" w:type="dxa"/>
            </w:tcMar>
          </w:tcPr>
          <w:p w14:paraId="4E9223A6"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Уметь:</w:t>
            </w:r>
          </w:p>
        </w:tc>
      </w:tr>
      <w:tr w:rsidR="00D31FE4" w14:paraId="640C96DF" w14:textId="77777777">
        <w:trPr>
          <w:trHeight w:hRule="exact" w:val="285"/>
        </w:trPr>
        <w:tc>
          <w:tcPr>
            <w:tcW w:w="10221" w:type="dxa"/>
            <w:gridSpan w:val="6"/>
            <w:shd w:val="clear" w:color="000000" w:fill="FFFFFF"/>
            <w:tcMar>
              <w:left w:w="34" w:type="dxa"/>
              <w:right w:w="34" w:type="dxa"/>
            </w:tcMar>
          </w:tcPr>
          <w:p w14:paraId="4139DE29"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оформлять разные виды деловой документации</w:t>
            </w:r>
          </w:p>
        </w:tc>
      </w:tr>
      <w:tr w:rsidR="00D31FE4" w14:paraId="1CC22AB7" w14:textId="77777777">
        <w:trPr>
          <w:trHeight w:hRule="exact" w:val="277"/>
        </w:trPr>
        <w:tc>
          <w:tcPr>
            <w:tcW w:w="10221" w:type="dxa"/>
            <w:gridSpan w:val="6"/>
            <w:shd w:val="clear" w:color="000000" w:fill="FFFFFF"/>
            <w:tcMar>
              <w:left w:w="34" w:type="dxa"/>
              <w:right w:w="34" w:type="dxa"/>
            </w:tcMar>
          </w:tcPr>
          <w:p w14:paraId="5204C9E5"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Владеть:</w:t>
            </w:r>
          </w:p>
        </w:tc>
      </w:tr>
      <w:tr w:rsidR="00D31FE4" w14:paraId="3032CCEB" w14:textId="77777777">
        <w:trPr>
          <w:trHeight w:hRule="exact" w:val="285"/>
        </w:trPr>
        <w:tc>
          <w:tcPr>
            <w:tcW w:w="10221" w:type="dxa"/>
            <w:gridSpan w:val="6"/>
            <w:shd w:val="clear" w:color="000000" w:fill="FFFFFF"/>
            <w:tcMar>
              <w:left w:w="34" w:type="dxa"/>
              <w:right w:w="34" w:type="dxa"/>
            </w:tcMar>
          </w:tcPr>
          <w:p w14:paraId="5FED5DC2"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стилем деловой переписки на иностранном языке</w:t>
            </w:r>
          </w:p>
        </w:tc>
      </w:tr>
      <w:tr w:rsidR="00D31FE4" w14:paraId="71D9B2B2" w14:textId="77777777">
        <w:trPr>
          <w:trHeight w:hRule="exact" w:val="138"/>
        </w:trPr>
        <w:tc>
          <w:tcPr>
            <w:tcW w:w="143" w:type="dxa"/>
          </w:tcPr>
          <w:p w14:paraId="27EC2D5D" w14:textId="77777777" w:rsidR="00D31FE4" w:rsidRDefault="00D31FE4"/>
        </w:tc>
        <w:tc>
          <w:tcPr>
            <w:tcW w:w="2978" w:type="dxa"/>
          </w:tcPr>
          <w:p w14:paraId="2A950208" w14:textId="77777777" w:rsidR="00D31FE4" w:rsidRDefault="00D31FE4"/>
        </w:tc>
        <w:tc>
          <w:tcPr>
            <w:tcW w:w="285" w:type="dxa"/>
          </w:tcPr>
          <w:p w14:paraId="317BBE0E" w14:textId="77777777" w:rsidR="00D31FE4" w:rsidRDefault="00D31FE4"/>
        </w:tc>
        <w:tc>
          <w:tcPr>
            <w:tcW w:w="1277" w:type="dxa"/>
          </w:tcPr>
          <w:p w14:paraId="7336EE0F" w14:textId="77777777" w:rsidR="00D31FE4" w:rsidRDefault="00D31FE4"/>
        </w:tc>
        <w:tc>
          <w:tcPr>
            <w:tcW w:w="4537" w:type="dxa"/>
          </w:tcPr>
          <w:p w14:paraId="1D57A086" w14:textId="77777777" w:rsidR="00D31FE4" w:rsidRDefault="00D31FE4"/>
        </w:tc>
        <w:tc>
          <w:tcPr>
            <w:tcW w:w="993" w:type="dxa"/>
          </w:tcPr>
          <w:p w14:paraId="45B5FDE2" w14:textId="77777777" w:rsidR="00D31FE4" w:rsidRDefault="00D31FE4"/>
        </w:tc>
      </w:tr>
      <w:tr w:rsidR="00D31FE4" w14:paraId="4584DF42" w14:textId="77777777">
        <w:trPr>
          <w:trHeight w:hRule="exact" w:val="643"/>
        </w:trPr>
        <w:tc>
          <w:tcPr>
            <w:tcW w:w="10221" w:type="dxa"/>
            <w:gridSpan w:val="6"/>
            <w:shd w:val="clear" w:color="000000" w:fill="FFFFFF"/>
            <w:tcMar>
              <w:left w:w="34" w:type="dxa"/>
              <w:right w:w="34" w:type="dxa"/>
            </w:tcMar>
          </w:tcPr>
          <w:p w14:paraId="47A9509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УК-4.2  : Представляет результаты своей профессиональной деятельности и участвует в дискуссиях на иностранном языке</w:t>
            </w:r>
          </w:p>
        </w:tc>
      </w:tr>
      <w:tr w:rsidR="00D31FE4" w14:paraId="628F76CB" w14:textId="77777777">
        <w:trPr>
          <w:trHeight w:hRule="exact" w:val="277"/>
        </w:trPr>
        <w:tc>
          <w:tcPr>
            <w:tcW w:w="10221" w:type="dxa"/>
            <w:gridSpan w:val="6"/>
            <w:shd w:val="clear" w:color="000000" w:fill="FFFFFF"/>
            <w:tcMar>
              <w:left w:w="34" w:type="dxa"/>
              <w:right w:w="34" w:type="dxa"/>
            </w:tcMar>
          </w:tcPr>
          <w:p w14:paraId="1575C83D"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Знать:</w:t>
            </w:r>
          </w:p>
        </w:tc>
      </w:tr>
      <w:tr w:rsidR="00D31FE4" w14:paraId="3EE34BC2" w14:textId="77777777">
        <w:trPr>
          <w:trHeight w:hRule="exact" w:val="555"/>
        </w:trPr>
        <w:tc>
          <w:tcPr>
            <w:tcW w:w="10221" w:type="dxa"/>
            <w:gridSpan w:val="6"/>
            <w:shd w:val="clear" w:color="000000" w:fill="FFFFFF"/>
            <w:tcMar>
              <w:left w:w="34" w:type="dxa"/>
              <w:right w:w="34" w:type="dxa"/>
            </w:tcMar>
          </w:tcPr>
          <w:p w14:paraId="34CD3126"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терминологическую профессиональную базу для осуществления профессионального общения на иностранном языке</w:t>
            </w:r>
          </w:p>
        </w:tc>
      </w:tr>
      <w:tr w:rsidR="00D31FE4" w14:paraId="5392D23B" w14:textId="77777777">
        <w:trPr>
          <w:trHeight w:hRule="exact" w:val="277"/>
        </w:trPr>
        <w:tc>
          <w:tcPr>
            <w:tcW w:w="10221" w:type="dxa"/>
            <w:gridSpan w:val="6"/>
            <w:shd w:val="clear" w:color="000000" w:fill="FFFFFF"/>
            <w:tcMar>
              <w:left w:w="34" w:type="dxa"/>
              <w:right w:w="34" w:type="dxa"/>
            </w:tcMar>
          </w:tcPr>
          <w:p w14:paraId="30DE19DC"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Уметь:</w:t>
            </w:r>
          </w:p>
        </w:tc>
      </w:tr>
      <w:tr w:rsidR="00D31FE4" w14:paraId="5BA95CF0" w14:textId="77777777">
        <w:trPr>
          <w:trHeight w:hRule="exact" w:val="555"/>
        </w:trPr>
        <w:tc>
          <w:tcPr>
            <w:tcW w:w="10221" w:type="dxa"/>
            <w:gridSpan w:val="6"/>
            <w:shd w:val="clear" w:color="000000" w:fill="FFFFFF"/>
            <w:tcMar>
              <w:left w:w="34" w:type="dxa"/>
              <w:right w:w="34" w:type="dxa"/>
            </w:tcMar>
          </w:tcPr>
          <w:p w14:paraId="4297FBF2"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применять профессиональную лексику и базовую грамматикку для устного и письменного общения на иностранном языке</w:t>
            </w:r>
          </w:p>
        </w:tc>
      </w:tr>
      <w:tr w:rsidR="00D31FE4" w14:paraId="5FD4A5CA" w14:textId="77777777">
        <w:trPr>
          <w:trHeight w:hRule="exact" w:val="277"/>
        </w:trPr>
        <w:tc>
          <w:tcPr>
            <w:tcW w:w="10221" w:type="dxa"/>
            <w:gridSpan w:val="6"/>
            <w:shd w:val="clear" w:color="000000" w:fill="FFFFFF"/>
            <w:tcMar>
              <w:left w:w="34" w:type="dxa"/>
              <w:right w:w="34" w:type="dxa"/>
            </w:tcMar>
          </w:tcPr>
          <w:p w14:paraId="0B5F3DDB"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Владеть:</w:t>
            </w:r>
          </w:p>
        </w:tc>
      </w:tr>
      <w:tr w:rsidR="00D31FE4" w14:paraId="3BC356F8" w14:textId="77777777">
        <w:trPr>
          <w:trHeight w:hRule="exact" w:val="555"/>
        </w:trPr>
        <w:tc>
          <w:tcPr>
            <w:tcW w:w="10221" w:type="dxa"/>
            <w:gridSpan w:val="6"/>
            <w:shd w:val="clear" w:color="000000" w:fill="FFFFFF"/>
            <w:tcMar>
              <w:left w:w="34" w:type="dxa"/>
              <w:right w:w="34" w:type="dxa"/>
            </w:tcMar>
          </w:tcPr>
          <w:p w14:paraId="7BE92F2A"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навыками и этикетом профессионального общения на иностранном языке для участия в профессиональных дискуссиях</w:t>
            </w:r>
          </w:p>
        </w:tc>
      </w:tr>
      <w:tr w:rsidR="00D31FE4" w14:paraId="55128AEE" w14:textId="77777777">
        <w:trPr>
          <w:trHeight w:hRule="exact" w:val="277"/>
        </w:trPr>
        <w:tc>
          <w:tcPr>
            <w:tcW w:w="143" w:type="dxa"/>
          </w:tcPr>
          <w:p w14:paraId="4FEC338C" w14:textId="77777777" w:rsidR="00D31FE4" w:rsidRDefault="00D31FE4"/>
        </w:tc>
        <w:tc>
          <w:tcPr>
            <w:tcW w:w="2978" w:type="dxa"/>
          </w:tcPr>
          <w:p w14:paraId="33825854" w14:textId="77777777" w:rsidR="00D31FE4" w:rsidRDefault="00D31FE4"/>
        </w:tc>
        <w:tc>
          <w:tcPr>
            <w:tcW w:w="285" w:type="dxa"/>
          </w:tcPr>
          <w:p w14:paraId="2A835985" w14:textId="77777777" w:rsidR="00D31FE4" w:rsidRDefault="00D31FE4"/>
        </w:tc>
        <w:tc>
          <w:tcPr>
            <w:tcW w:w="1277" w:type="dxa"/>
          </w:tcPr>
          <w:p w14:paraId="0C0E1657" w14:textId="77777777" w:rsidR="00D31FE4" w:rsidRDefault="00D31FE4"/>
        </w:tc>
        <w:tc>
          <w:tcPr>
            <w:tcW w:w="4537" w:type="dxa"/>
          </w:tcPr>
          <w:p w14:paraId="137BC4FA" w14:textId="77777777" w:rsidR="00D31FE4" w:rsidRDefault="00D31FE4"/>
        </w:tc>
        <w:tc>
          <w:tcPr>
            <w:tcW w:w="993" w:type="dxa"/>
          </w:tcPr>
          <w:p w14:paraId="0E40553C" w14:textId="77777777" w:rsidR="00D31FE4" w:rsidRDefault="00D31FE4"/>
        </w:tc>
      </w:tr>
      <w:tr w:rsidR="00D31FE4" w14:paraId="20AC8A8D" w14:textId="77777777">
        <w:trPr>
          <w:trHeight w:hRule="exact" w:val="277"/>
        </w:trPr>
        <w:tc>
          <w:tcPr>
            <w:tcW w:w="10221" w:type="dxa"/>
            <w:gridSpan w:val="6"/>
            <w:shd w:val="clear" w:color="000000" w:fill="FFFFFF"/>
            <w:tcMar>
              <w:left w:w="34" w:type="dxa"/>
              <w:right w:w="34" w:type="dxa"/>
            </w:tcMar>
          </w:tcPr>
          <w:p w14:paraId="4368A5C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D31FE4" w14:paraId="18670A45" w14:textId="77777777">
        <w:trPr>
          <w:trHeight w:hRule="exact" w:val="138"/>
        </w:trPr>
        <w:tc>
          <w:tcPr>
            <w:tcW w:w="143" w:type="dxa"/>
          </w:tcPr>
          <w:p w14:paraId="164C1319" w14:textId="77777777" w:rsidR="00D31FE4" w:rsidRDefault="00D31FE4"/>
        </w:tc>
        <w:tc>
          <w:tcPr>
            <w:tcW w:w="2978" w:type="dxa"/>
          </w:tcPr>
          <w:p w14:paraId="7F8571AE" w14:textId="77777777" w:rsidR="00D31FE4" w:rsidRDefault="00D31FE4"/>
        </w:tc>
        <w:tc>
          <w:tcPr>
            <w:tcW w:w="285" w:type="dxa"/>
          </w:tcPr>
          <w:p w14:paraId="3D672AFB" w14:textId="77777777" w:rsidR="00D31FE4" w:rsidRDefault="00D31FE4"/>
        </w:tc>
        <w:tc>
          <w:tcPr>
            <w:tcW w:w="1277" w:type="dxa"/>
          </w:tcPr>
          <w:p w14:paraId="39E8A1F2" w14:textId="77777777" w:rsidR="00D31FE4" w:rsidRDefault="00D31FE4"/>
        </w:tc>
        <w:tc>
          <w:tcPr>
            <w:tcW w:w="4537" w:type="dxa"/>
          </w:tcPr>
          <w:p w14:paraId="2C9994AF" w14:textId="77777777" w:rsidR="00D31FE4" w:rsidRDefault="00D31FE4"/>
        </w:tc>
        <w:tc>
          <w:tcPr>
            <w:tcW w:w="993" w:type="dxa"/>
          </w:tcPr>
          <w:p w14:paraId="1AE9DA43" w14:textId="77777777" w:rsidR="00D31FE4" w:rsidRDefault="00D31FE4"/>
        </w:tc>
      </w:tr>
      <w:tr w:rsidR="00D31FE4" w14:paraId="0EBB2861" w14:textId="77777777">
        <w:trPr>
          <w:trHeight w:hRule="exact" w:val="277"/>
        </w:trPr>
        <w:tc>
          <w:tcPr>
            <w:tcW w:w="10221" w:type="dxa"/>
            <w:gridSpan w:val="6"/>
            <w:shd w:val="clear" w:color="000000" w:fill="FFFFFF"/>
            <w:tcMar>
              <w:left w:w="34" w:type="dxa"/>
              <w:right w:w="34" w:type="dxa"/>
            </w:tcMar>
          </w:tcPr>
          <w:p w14:paraId="4401A8F2"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Знать:</w:t>
            </w:r>
          </w:p>
        </w:tc>
      </w:tr>
    </w:tbl>
    <w:p w14:paraId="3D08CA42"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6"/>
        <w:gridCol w:w="1828"/>
        <w:gridCol w:w="720"/>
        <w:gridCol w:w="1280"/>
        <w:gridCol w:w="710"/>
        <w:gridCol w:w="1004"/>
      </w:tblGrid>
      <w:tr w:rsidR="00D31FE4" w14:paraId="73FD7198" w14:textId="77777777">
        <w:trPr>
          <w:trHeight w:hRule="exact" w:val="416"/>
        </w:trPr>
        <w:tc>
          <w:tcPr>
            <w:tcW w:w="4692" w:type="dxa"/>
            <w:gridSpan w:val="2"/>
            <w:shd w:val="clear" w:color="C0C0C0" w:fill="FFFFFF"/>
            <w:tcMar>
              <w:left w:w="34" w:type="dxa"/>
              <w:right w:w="34" w:type="dxa"/>
            </w:tcMar>
          </w:tcPr>
          <w:p w14:paraId="15442896"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1844" w:type="dxa"/>
          </w:tcPr>
          <w:p w14:paraId="72D5B777" w14:textId="77777777" w:rsidR="00D31FE4" w:rsidRDefault="00D31FE4"/>
        </w:tc>
        <w:tc>
          <w:tcPr>
            <w:tcW w:w="710" w:type="dxa"/>
          </w:tcPr>
          <w:p w14:paraId="0BEC3A2F" w14:textId="77777777" w:rsidR="00D31FE4" w:rsidRDefault="00D31FE4"/>
        </w:tc>
        <w:tc>
          <w:tcPr>
            <w:tcW w:w="1277" w:type="dxa"/>
          </w:tcPr>
          <w:p w14:paraId="0080CA8F" w14:textId="77777777" w:rsidR="00D31FE4" w:rsidRDefault="00D31FE4"/>
        </w:tc>
        <w:tc>
          <w:tcPr>
            <w:tcW w:w="710" w:type="dxa"/>
          </w:tcPr>
          <w:p w14:paraId="67E78D3D" w14:textId="77777777" w:rsidR="00D31FE4" w:rsidRDefault="00D31FE4"/>
        </w:tc>
        <w:tc>
          <w:tcPr>
            <w:tcW w:w="1007" w:type="dxa"/>
            <w:shd w:val="clear" w:color="C0C0C0" w:fill="FFFFFF"/>
            <w:tcMar>
              <w:left w:w="34" w:type="dxa"/>
              <w:right w:w="34" w:type="dxa"/>
            </w:tcMar>
          </w:tcPr>
          <w:p w14:paraId="39224D54"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5</w:t>
            </w:r>
          </w:p>
        </w:tc>
      </w:tr>
      <w:tr w:rsidR="00D31FE4" w14:paraId="42BAF44C" w14:textId="77777777">
        <w:trPr>
          <w:trHeight w:hRule="exact" w:val="555"/>
        </w:trPr>
        <w:tc>
          <w:tcPr>
            <w:tcW w:w="10221" w:type="dxa"/>
            <w:gridSpan w:val="7"/>
            <w:shd w:val="clear" w:color="000000" w:fill="FFFFFF"/>
            <w:tcMar>
              <w:left w:w="34" w:type="dxa"/>
              <w:right w:w="34" w:type="dxa"/>
            </w:tcMar>
          </w:tcPr>
          <w:p w14:paraId="5CFBCB81"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терминологическую профессиональную базу для осуществления профессионального общения на иностранном языке</w:t>
            </w:r>
          </w:p>
        </w:tc>
      </w:tr>
      <w:tr w:rsidR="00D31FE4" w14:paraId="01977996" w14:textId="77777777">
        <w:trPr>
          <w:trHeight w:hRule="exact" w:val="285"/>
        </w:trPr>
        <w:tc>
          <w:tcPr>
            <w:tcW w:w="10221" w:type="dxa"/>
            <w:gridSpan w:val="7"/>
            <w:shd w:val="clear" w:color="000000" w:fill="FFFFFF"/>
            <w:tcMar>
              <w:left w:w="34" w:type="dxa"/>
              <w:right w:w="34" w:type="dxa"/>
            </w:tcMar>
          </w:tcPr>
          <w:p w14:paraId="193AD8AF"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общие правила ведения деловой документации</w:t>
            </w:r>
          </w:p>
        </w:tc>
      </w:tr>
      <w:tr w:rsidR="00D31FE4" w14:paraId="085DD321" w14:textId="77777777">
        <w:trPr>
          <w:trHeight w:hRule="exact" w:val="277"/>
        </w:trPr>
        <w:tc>
          <w:tcPr>
            <w:tcW w:w="10221" w:type="dxa"/>
            <w:gridSpan w:val="7"/>
            <w:shd w:val="clear" w:color="000000" w:fill="FFFFFF"/>
            <w:tcMar>
              <w:left w:w="34" w:type="dxa"/>
              <w:right w:w="34" w:type="dxa"/>
            </w:tcMar>
          </w:tcPr>
          <w:p w14:paraId="2B2011F6"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Уметь:</w:t>
            </w:r>
          </w:p>
        </w:tc>
      </w:tr>
      <w:tr w:rsidR="00D31FE4" w14:paraId="5095C890" w14:textId="77777777">
        <w:trPr>
          <w:trHeight w:hRule="exact" w:val="555"/>
        </w:trPr>
        <w:tc>
          <w:tcPr>
            <w:tcW w:w="10221" w:type="dxa"/>
            <w:gridSpan w:val="7"/>
            <w:shd w:val="clear" w:color="000000" w:fill="FFFFFF"/>
            <w:tcMar>
              <w:left w:w="34" w:type="dxa"/>
              <w:right w:w="34" w:type="dxa"/>
            </w:tcMar>
          </w:tcPr>
          <w:p w14:paraId="12793FE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применять профессиональную лексику и базовую грамматикку для устного и письменного общения на иностранном языке</w:t>
            </w:r>
          </w:p>
        </w:tc>
      </w:tr>
      <w:tr w:rsidR="00D31FE4" w14:paraId="27EF37ED" w14:textId="77777777">
        <w:trPr>
          <w:trHeight w:hRule="exact" w:val="285"/>
        </w:trPr>
        <w:tc>
          <w:tcPr>
            <w:tcW w:w="10221" w:type="dxa"/>
            <w:gridSpan w:val="7"/>
            <w:shd w:val="clear" w:color="000000" w:fill="FFFFFF"/>
            <w:tcMar>
              <w:left w:w="34" w:type="dxa"/>
              <w:right w:w="34" w:type="dxa"/>
            </w:tcMar>
          </w:tcPr>
          <w:p w14:paraId="1D3C28A0"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оформлять разные виды деловой документации</w:t>
            </w:r>
          </w:p>
        </w:tc>
      </w:tr>
      <w:tr w:rsidR="00D31FE4" w14:paraId="25A52766" w14:textId="77777777">
        <w:trPr>
          <w:trHeight w:hRule="exact" w:val="277"/>
        </w:trPr>
        <w:tc>
          <w:tcPr>
            <w:tcW w:w="10221" w:type="dxa"/>
            <w:gridSpan w:val="7"/>
            <w:shd w:val="clear" w:color="000000" w:fill="FFFFFF"/>
            <w:tcMar>
              <w:left w:w="34" w:type="dxa"/>
              <w:right w:w="34" w:type="dxa"/>
            </w:tcMar>
          </w:tcPr>
          <w:p w14:paraId="1F41429C"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Владеть:</w:t>
            </w:r>
          </w:p>
        </w:tc>
      </w:tr>
      <w:tr w:rsidR="00D31FE4" w14:paraId="36EA1BDD" w14:textId="77777777">
        <w:trPr>
          <w:trHeight w:hRule="exact" w:val="555"/>
        </w:trPr>
        <w:tc>
          <w:tcPr>
            <w:tcW w:w="10221" w:type="dxa"/>
            <w:gridSpan w:val="7"/>
            <w:shd w:val="clear" w:color="000000" w:fill="FFFFFF"/>
            <w:tcMar>
              <w:left w:w="34" w:type="dxa"/>
              <w:right w:w="34" w:type="dxa"/>
            </w:tcMar>
          </w:tcPr>
          <w:p w14:paraId="4BE54DE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навыками и этикетом профессионального общения на иностранном языке для участия в профессиональных дискуссиях</w:t>
            </w:r>
          </w:p>
        </w:tc>
      </w:tr>
      <w:tr w:rsidR="00D31FE4" w14:paraId="6641A912" w14:textId="77777777">
        <w:trPr>
          <w:trHeight w:hRule="exact" w:val="285"/>
        </w:trPr>
        <w:tc>
          <w:tcPr>
            <w:tcW w:w="10221" w:type="dxa"/>
            <w:gridSpan w:val="7"/>
            <w:shd w:val="clear" w:color="000000" w:fill="FFFFFF"/>
            <w:tcMar>
              <w:left w:w="34" w:type="dxa"/>
              <w:right w:w="34" w:type="dxa"/>
            </w:tcMar>
          </w:tcPr>
          <w:p w14:paraId="4E3BC6AD"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стилем деловой переписки на иностранном языке</w:t>
            </w:r>
          </w:p>
        </w:tc>
      </w:tr>
      <w:tr w:rsidR="00D31FE4" w14:paraId="40A6DA1B" w14:textId="77777777">
        <w:trPr>
          <w:trHeight w:hRule="exact" w:val="277"/>
        </w:trPr>
        <w:tc>
          <w:tcPr>
            <w:tcW w:w="993" w:type="dxa"/>
          </w:tcPr>
          <w:p w14:paraId="000009A9" w14:textId="77777777" w:rsidR="00D31FE4" w:rsidRDefault="00D31FE4"/>
        </w:tc>
        <w:tc>
          <w:tcPr>
            <w:tcW w:w="3687" w:type="dxa"/>
          </w:tcPr>
          <w:p w14:paraId="1C7F3E03" w14:textId="77777777" w:rsidR="00D31FE4" w:rsidRDefault="00D31FE4"/>
        </w:tc>
        <w:tc>
          <w:tcPr>
            <w:tcW w:w="1844" w:type="dxa"/>
          </w:tcPr>
          <w:p w14:paraId="587AB39C" w14:textId="77777777" w:rsidR="00D31FE4" w:rsidRDefault="00D31FE4"/>
        </w:tc>
        <w:tc>
          <w:tcPr>
            <w:tcW w:w="710" w:type="dxa"/>
          </w:tcPr>
          <w:p w14:paraId="764949FA" w14:textId="77777777" w:rsidR="00D31FE4" w:rsidRDefault="00D31FE4"/>
        </w:tc>
        <w:tc>
          <w:tcPr>
            <w:tcW w:w="1277" w:type="dxa"/>
          </w:tcPr>
          <w:p w14:paraId="74A7E1A5" w14:textId="77777777" w:rsidR="00D31FE4" w:rsidRDefault="00D31FE4"/>
        </w:tc>
        <w:tc>
          <w:tcPr>
            <w:tcW w:w="710" w:type="dxa"/>
          </w:tcPr>
          <w:p w14:paraId="67887172" w14:textId="77777777" w:rsidR="00D31FE4" w:rsidRDefault="00D31FE4"/>
        </w:tc>
        <w:tc>
          <w:tcPr>
            <w:tcW w:w="993" w:type="dxa"/>
          </w:tcPr>
          <w:p w14:paraId="78752204" w14:textId="77777777" w:rsidR="00D31FE4" w:rsidRDefault="00D31FE4"/>
        </w:tc>
      </w:tr>
      <w:tr w:rsidR="00D31FE4" w14:paraId="095F96CF" w14:textId="77777777">
        <w:trPr>
          <w:trHeight w:hRule="exact" w:val="277"/>
        </w:trPr>
        <w:tc>
          <w:tcPr>
            <w:tcW w:w="10221" w:type="dxa"/>
            <w:gridSpan w:val="7"/>
            <w:shd w:val="clear" w:color="000000" w:fill="FFFFFF"/>
            <w:tcMar>
              <w:left w:w="34" w:type="dxa"/>
              <w:right w:w="34" w:type="dxa"/>
            </w:tcMar>
          </w:tcPr>
          <w:p w14:paraId="5C0A11F4"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D31FE4" w14:paraId="2E77BC9A" w14:textId="77777777">
        <w:trPr>
          <w:trHeight w:hRule="exact" w:val="138"/>
        </w:trPr>
        <w:tc>
          <w:tcPr>
            <w:tcW w:w="993" w:type="dxa"/>
          </w:tcPr>
          <w:p w14:paraId="33293C85" w14:textId="77777777" w:rsidR="00D31FE4" w:rsidRDefault="00D31FE4"/>
        </w:tc>
        <w:tc>
          <w:tcPr>
            <w:tcW w:w="3687" w:type="dxa"/>
          </w:tcPr>
          <w:p w14:paraId="5003926E" w14:textId="77777777" w:rsidR="00D31FE4" w:rsidRDefault="00D31FE4"/>
        </w:tc>
        <w:tc>
          <w:tcPr>
            <w:tcW w:w="1844" w:type="dxa"/>
          </w:tcPr>
          <w:p w14:paraId="3415772E" w14:textId="77777777" w:rsidR="00D31FE4" w:rsidRDefault="00D31FE4"/>
        </w:tc>
        <w:tc>
          <w:tcPr>
            <w:tcW w:w="710" w:type="dxa"/>
          </w:tcPr>
          <w:p w14:paraId="3689E4CC" w14:textId="77777777" w:rsidR="00D31FE4" w:rsidRDefault="00D31FE4"/>
        </w:tc>
        <w:tc>
          <w:tcPr>
            <w:tcW w:w="1277" w:type="dxa"/>
          </w:tcPr>
          <w:p w14:paraId="631B2BB7" w14:textId="77777777" w:rsidR="00D31FE4" w:rsidRDefault="00D31FE4"/>
        </w:tc>
        <w:tc>
          <w:tcPr>
            <w:tcW w:w="710" w:type="dxa"/>
          </w:tcPr>
          <w:p w14:paraId="246901DF" w14:textId="77777777" w:rsidR="00D31FE4" w:rsidRDefault="00D31FE4"/>
        </w:tc>
        <w:tc>
          <w:tcPr>
            <w:tcW w:w="993" w:type="dxa"/>
          </w:tcPr>
          <w:p w14:paraId="6B797B2F" w14:textId="77777777" w:rsidR="00D31FE4" w:rsidRDefault="00D31FE4"/>
        </w:tc>
      </w:tr>
      <w:tr w:rsidR="00D31FE4" w14:paraId="6EE1CBF8" w14:textId="77777777">
        <w:trPr>
          <w:trHeight w:hRule="exact" w:val="833"/>
        </w:trPr>
        <w:tc>
          <w:tcPr>
            <w:tcW w:w="10221" w:type="dxa"/>
            <w:gridSpan w:val="7"/>
            <w:shd w:val="clear" w:color="000000" w:fill="FFFFFF"/>
            <w:tcMar>
              <w:left w:w="34" w:type="dxa"/>
              <w:right w:w="34" w:type="dxa"/>
            </w:tcMar>
          </w:tcPr>
          <w:p w14:paraId="428B239B"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31FE4" w14:paraId="1831D807"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5AE10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78A89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E8357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571DA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1A1F5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31FE4" w14:paraId="6EBC3740"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39429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 Вводно-корректирующий курс</w:t>
            </w:r>
          </w:p>
        </w:tc>
      </w:tr>
      <w:tr w:rsidR="00D31FE4" w14:paraId="624F3DB6"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A08C6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366870"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516C8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BE2B3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8D06E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УК-4.1</w:t>
            </w:r>
          </w:p>
        </w:tc>
      </w:tr>
      <w:tr w:rsidR="00D31FE4" w14:paraId="6A5B116D"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FF4EE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81C676"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тестов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курса.</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предъявляемые</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студентам.</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тестирования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целью</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уровня</w:t>
            </w:r>
            <w:r>
              <w:t xml:space="preserve"> </w:t>
            </w:r>
            <w:r>
              <w:rPr>
                <w:rFonts w:ascii="Times New Roman" w:hAnsi="Times New Roman" w:cs="Times New Roman"/>
                <w:color w:val="000000"/>
                <w:sz w:val="24"/>
                <w:szCs w:val="24"/>
              </w:rPr>
              <w:t>владения</w:t>
            </w:r>
            <w:r>
              <w:t xml:space="preserve"> </w:t>
            </w:r>
            <w:r>
              <w:rPr>
                <w:rFonts w:ascii="Times New Roman" w:hAnsi="Times New Roman" w:cs="Times New Roman"/>
                <w:color w:val="000000"/>
                <w:sz w:val="24"/>
                <w:szCs w:val="24"/>
              </w:rPr>
              <w:t>иностранном</w:t>
            </w:r>
            <w:r>
              <w:t xml:space="preserve"> </w:t>
            </w:r>
            <w:r>
              <w:rPr>
                <w:rFonts w:ascii="Times New Roman" w:hAnsi="Times New Roman" w:cs="Times New Roman"/>
                <w:color w:val="000000"/>
                <w:sz w:val="24"/>
                <w:szCs w:val="24"/>
              </w:rPr>
              <w:t>языком.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A7639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A4D06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DBE7D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УК-4.1</w:t>
            </w:r>
          </w:p>
        </w:tc>
      </w:tr>
      <w:tr w:rsidR="00D31FE4" w14:paraId="3BBB216E"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B8846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 Основной курс</w:t>
            </w:r>
          </w:p>
        </w:tc>
      </w:tr>
      <w:tr w:rsidR="00D31FE4" w14:paraId="27395A9C"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FE488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3185DC"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E93DC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F515D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53218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УК-4.2</w:t>
            </w:r>
          </w:p>
        </w:tc>
      </w:tr>
      <w:tr w:rsidR="00D31FE4" w14:paraId="040EB3CD"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55D91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76C7C3"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Межкультурная</w:t>
            </w:r>
            <w:r>
              <w:t xml:space="preserve"> </w:t>
            </w:r>
            <w:r>
              <w:rPr>
                <w:rFonts w:ascii="Times New Roman" w:hAnsi="Times New Roman" w:cs="Times New Roman"/>
                <w:color w:val="000000"/>
                <w:sz w:val="24"/>
                <w:szCs w:val="24"/>
              </w:rPr>
              <w:t>коммуникация,</w:t>
            </w:r>
            <w:r>
              <w:t xml:space="preserve"> </w:t>
            </w:r>
            <w:r>
              <w:rPr>
                <w:rFonts w:ascii="Times New Roman" w:hAnsi="Times New Roman" w:cs="Times New Roman"/>
                <w:color w:val="000000"/>
                <w:sz w:val="24"/>
                <w:szCs w:val="24"/>
              </w:rPr>
              <w:t>Беседы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досуг,</w:t>
            </w:r>
            <w:r>
              <w:t xml:space="preserve"> </w:t>
            </w:r>
            <w:r>
              <w:rPr>
                <w:rFonts w:ascii="Times New Roman" w:hAnsi="Times New Roman" w:cs="Times New Roman"/>
                <w:color w:val="000000"/>
                <w:sz w:val="24"/>
                <w:szCs w:val="24"/>
              </w:rPr>
              <w:t>приглашение,</w:t>
            </w:r>
            <w:r>
              <w:t xml:space="preserve"> </w:t>
            </w:r>
            <w:r>
              <w:rPr>
                <w:rFonts w:ascii="Times New Roman" w:hAnsi="Times New Roman" w:cs="Times New Roman"/>
                <w:color w:val="000000"/>
                <w:sz w:val="24"/>
                <w:szCs w:val="24"/>
              </w:rPr>
              <w:t>согласие,</w:t>
            </w:r>
            <w:r>
              <w:t xml:space="preserve"> </w:t>
            </w:r>
            <w:r>
              <w:rPr>
                <w:rFonts w:ascii="Times New Roman" w:hAnsi="Times New Roman" w:cs="Times New Roman"/>
                <w:color w:val="000000"/>
                <w:sz w:val="24"/>
                <w:szCs w:val="24"/>
              </w:rPr>
              <w:t>отказ</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DA4D5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D60A1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4D645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УК-4.2</w:t>
            </w:r>
          </w:p>
        </w:tc>
      </w:tr>
      <w:tr w:rsidR="00D31FE4" w14:paraId="58E30F36"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14655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7F7D7E"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Межкультурная</w:t>
            </w:r>
            <w:r>
              <w:t xml:space="preserve"> </w:t>
            </w:r>
            <w:r>
              <w:rPr>
                <w:rFonts w:ascii="Times New Roman" w:hAnsi="Times New Roman" w:cs="Times New Roman"/>
                <w:color w:val="000000"/>
                <w:sz w:val="24"/>
                <w:szCs w:val="24"/>
              </w:rPr>
              <w:t>коммуникация,</w:t>
            </w:r>
            <w:r>
              <w:t xml:space="preserve"> </w:t>
            </w:r>
            <w:r>
              <w:rPr>
                <w:rFonts w:ascii="Times New Roman" w:hAnsi="Times New Roman" w:cs="Times New Roman"/>
                <w:color w:val="000000"/>
                <w:sz w:val="24"/>
                <w:szCs w:val="24"/>
              </w:rPr>
              <w:t>Беседы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досуг,</w:t>
            </w:r>
            <w:r>
              <w:t xml:space="preserve"> </w:t>
            </w:r>
            <w:r>
              <w:rPr>
                <w:rFonts w:ascii="Times New Roman" w:hAnsi="Times New Roman" w:cs="Times New Roman"/>
                <w:color w:val="000000"/>
                <w:sz w:val="24"/>
                <w:szCs w:val="24"/>
              </w:rPr>
              <w:t>приглашение,</w:t>
            </w:r>
            <w:r>
              <w:t xml:space="preserve"> </w:t>
            </w:r>
            <w:r>
              <w:rPr>
                <w:rFonts w:ascii="Times New Roman" w:hAnsi="Times New Roman" w:cs="Times New Roman"/>
                <w:color w:val="000000"/>
                <w:sz w:val="24"/>
                <w:szCs w:val="24"/>
              </w:rPr>
              <w:t>согласие,</w:t>
            </w:r>
            <w:r>
              <w:t xml:space="preserve"> </w:t>
            </w:r>
            <w:r>
              <w:rPr>
                <w:rFonts w:ascii="Times New Roman" w:hAnsi="Times New Roman" w:cs="Times New Roman"/>
                <w:color w:val="000000"/>
                <w:sz w:val="24"/>
                <w:szCs w:val="24"/>
              </w:rPr>
              <w:t>отказ</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FDEC9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694D7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CCDA6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УК-4.2</w:t>
            </w:r>
          </w:p>
        </w:tc>
      </w:tr>
      <w:tr w:rsidR="00D31FE4" w14:paraId="049752F8"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CB5F2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0D975C"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746F7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E65B7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50AA0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УК-4.2</w:t>
            </w:r>
          </w:p>
        </w:tc>
      </w:tr>
      <w:tr w:rsidR="00D31FE4" w14:paraId="1A5AACA5"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569CC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C97055"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Разговорный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Научный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Официально-деловой</w:t>
            </w:r>
            <w:r>
              <w:t xml:space="preserve"> </w:t>
            </w:r>
            <w:r>
              <w:rPr>
                <w:rFonts w:ascii="Times New Roman" w:hAnsi="Times New Roman" w:cs="Times New Roman"/>
                <w:color w:val="000000"/>
                <w:sz w:val="24"/>
                <w:szCs w:val="24"/>
              </w:rPr>
              <w:t>стиль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E7584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31744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45B5C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УК-4.2</w:t>
            </w:r>
          </w:p>
        </w:tc>
      </w:tr>
      <w:tr w:rsidR="00D31FE4" w14:paraId="2DECF378"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9DEF6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F67532"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Разговорный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Научный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Официально-деловой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FAE82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A872F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50197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УК-4.2</w:t>
            </w:r>
          </w:p>
        </w:tc>
      </w:tr>
      <w:tr w:rsidR="00D31FE4" w14:paraId="0E567047"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45204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F33966"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Разговорный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Научный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Официально-деловой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EDEB8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715BF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E2800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УК-4.2</w:t>
            </w:r>
          </w:p>
        </w:tc>
      </w:tr>
      <w:tr w:rsidR="00D31FE4" w14:paraId="4D75FF1C"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1DFE4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B0C343"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E-mail,</w:t>
            </w:r>
            <w:r>
              <w:t xml:space="preserve"> </w:t>
            </w:r>
            <w:r>
              <w:rPr>
                <w:rFonts w:ascii="Times New Roman" w:hAnsi="Times New Roman" w:cs="Times New Roman"/>
                <w:color w:val="000000"/>
                <w:sz w:val="24"/>
                <w:szCs w:val="24"/>
              </w:rPr>
              <w:t>телефонные</w:t>
            </w:r>
            <w:r>
              <w:t xml:space="preserve"> </w:t>
            </w:r>
            <w:r>
              <w:rPr>
                <w:rFonts w:ascii="Times New Roman" w:hAnsi="Times New Roman" w:cs="Times New Roman"/>
                <w:color w:val="000000"/>
                <w:sz w:val="24"/>
                <w:szCs w:val="24"/>
              </w:rPr>
              <w:t>переговоры,</w:t>
            </w:r>
            <w:r>
              <w:t xml:space="preserve"> </w:t>
            </w:r>
            <w:r>
              <w:rPr>
                <w:rFonts w:ascii="Times New Roman" w:hAnsi="Times New Roman" w:cs="Times New Roman"/>
                <w:color w:val="000000"/>
                <w:sz w:val="24"/>
                <w:szCs w:val="24"/>
              </w:rPr>
              <w:t>Skype,</w:t>
            </w:r>
            <w:r>
              <w:t xml:space="preserve"> </w:t>
            </w:r>
            <w:r>
              <w:rPr>
                <w:rFonts w:ascii="Times New Roman" w:hAnsi="Times New Roman" w:cs="Times New Roman"/>
                <w:color w:val="000000"/>
                <w:sz w:val="24"/>
                <w:szCs w:val="24"/>
              </w:rPr>
              <w:t>видеоконференции,</w:t>
            </w:r>
            <w:r>
              <w:t xml:space="preserve"> </w:t>
            </w:r>
            <w:r>
              <w:rPr>
                <w:rFonts w:ascii="Times New Roman" w:hAnsi="Times New Roman" w:cs="Times New Roman"/>
                <w:color w:val="000000"/>
                <w:sz w:val="24"/>
                <w:szCs w:val="24"/>
              </w:rPr>
              <w:t>СМС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3F902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8AAF9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800CC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УК-4.2</w:t>
            </w:r>
          </w:p>
        </w:tc>
      </w:tr>
      <w:tr w:rsidR="00D31FE4" w14:paraId="3B059154"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C8BB7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CC024C"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E-mail,</w:t>
            </w:r>
            <w:r>
              <w:t xml:space="preserve"> </w:t>
            </w:r>
            <w:r>
              <w:rPr>
                <w:rFonts w:ascii="Times New Roman" w:hAnsi="Times New Roman" w:cs="Times New Roman"/>
                <w:color w:val="000000"/>
                <w:sz w:val="24"/>
                <w:szCs w:val="24"/>
              </w:rPr>
              <w:t>телефонные</w:t>
            </w:r>
            <w:r>
              <w:t xml:space="preserve"> </w:t>
            </w:r>
            <w:r>
              <w:rPr>
                <w:rFonts w:ascii="Times New Roman" w:hAnsi="Times New Roman" w:cs="Times New Roman"/>
                <w:color w:val="000000"/>
                <w:sz w:val="24"/>
                <w:szCs w:val="24"/>
              </w:rPr>
              <w:t>переговоры,</w:t>
            </w:r>
            <w:r>
              <w:t xml:space="preserve"> </w:t>
            </w:r>
            <w:r>
              <w:rPr>
                <w:rFonts w:ascii="Times New Roman" w:hAnsi="Times New Roman" w:cs="Times New Roman"/>
                <w:color w:val="000000"/>
                <w:sz w:val="24"/>
                <w:szCs w:val="24"/>
              </w:rPr>
              <w:t>Skype,</w:t>
            </w:r>
            <w:r>
              <w:t xml:space="preserve"> </w:t>
            </w:r>
            <w:r>
              <w:rPr>
                <w:rFonts w:ascii="Times New Roman" w:hAnsi="Times New Roman" w:cs="Times New Roman"/>
                <w:color w:val="000000"/>
                <w:sz w:val="24"/>
                <w:szCs w:val="24"/>
              </w:rPr>
              <w:t>видеоконференции,</w:t>
            </w:r>
            <w:r>
              <w:t xml:space="preserve"> </w:t>
            </w:r>
            <w:r>
              <w:rPr>
                <w:rFonts w:ascii="Times New Roman" w:hAnsi="Times New Roman" w:cs="Times New Roman"/>
                <w:color w:val="000000"/>
                <w:sz w:val="24"/>
                <w:szCs w:val="24"/>
              </w:rPr>
              <w:t>СМС</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80D71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C8005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C10C6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УК-4.2</w:t>
            </w:r>
          </w:p>
        </w:tc>
      </w:tr>
    </w:tbl>
    <w:p w14:paraId="5FA5090C"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4"/>
        <w:gridCol w:w="1835"/>
        <w:gridCol w:w="716"/>
        <w:gridCol w:w="1281"/>
        <w:gridCol w:w="702"/>
        <w:gridCol w:w="999"/>
      </w:tblGrid>
      <w:tr w:rsidR="00D31FE4" w14:paraId="7172A835" w14:textId="77777777">
        <w:trPr>
          <w:trHeight w:hRule="exact" w:val="416"/>
        </w:trPr>
        <w:tc>
          <w:tcPr>
            <w:tcW w:w="4692" w:type="dxa"/>
            <w:gridSpan w:val="2"/>
            <w:shd w:val="clear" w:color="C0C0C0" w:fill="FFFFFF"/>
            <w:tcMar>
              <w:left w:w="34" w:type="dxa"/>
              <w:right w:w="34" w:type="dxa"/>
            </w:tcMar>
          </w:tcPr>
          <w:p w14:paraId="595900C7"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1844" w:type="dxa"/>
          </w:tcPr>
          <w:p w14:paraId="467FAFF4" w14:textId="77777777" w:rsidR="00D31FE4" w:rsidRDefault="00D31FE4"/>
        </w:tc>
        <w:tc>
          <w:tcPr>
            <w:tcW w:w="710" w:type="dxa"/>
          </w:tcPr>
          <w:p w14:paraId="2B8DFF6E" w14:textId="77777777" w:rsidR="00D31FE4" w:rsidRDefault="00D31FE4"/>
        </w:tc>
        <w:tc>
          <w:tcPr>
            <w:tcW w:w="1277" w:type="dxa"/>
          </w:tcPr>
          <w:p w14:paraId="018CE5FF" w14:textId="77777777" w:rsidR="00D31FE4" w:rsidRDefault="00D31FE4"/>
        </w:tc>
        <w:tc>
          <w:tcPr>
            <w:tcW w:w="710" w:type="dxa"/>
          </w:tcPr>
          <w:p w14:paraId="1560229C" w14:textId="77777777" w:rsidR="00D31FE4" w:rsidRDefault="00D31FE4"/>
        </w:tc>
        <w:tc>
          <w:tcPr>
            <w:tcW w:w="1007" w:type="dxa"/>
            <w:shd w:val="clear" w:color="C0C0C0" w:fill="FFFFFF"/>
            <w:tcMar>
              <w:left w:w="34" w:type="dxa"/>
              <w:right w:w="34" w:type="dxa"/>
            </w:tcMar>
          </w:tcPr>
          <w:p w14:paraId="241C6C47"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6</w:t>
            </w:r>
          </w:p>
        </w:tc>
      </w:tr>
      <w:tr w:rsidR="00D31FE4" w14:paraId="3AFCB0D7"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ABFB9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DFBB88"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E-mail,</w:t>
            </w:r>
            <w:r>
              <w:t xml:space="preserve"> </w:t>
            </w:r>
            <w:r>
              <w:rPr>
                <w:rFonts w:ascii="Times New Roman" w:hAnsi="Times New Roman" w:cs="Times New Roman"/>
                <w:color w:val="000000"/>
                <w:sz w:val="24"/>
                <w:szCs w:val="24"/>
              </w:rPr>
              <w:t>телефонные</w:t>
            </w:r>
            <w:r>
              <w:t xml:space="preserve"> </w:t>
            </w:r>
            <w:r>
              <w:rPr>
                <w:rFonts w:ascii="Times New Roman" w:hAnsi="Times New Roman" w:cs="Times New Roman"/>
                <w:color w:val="000000"/>
                <w:sz w:val="24"/>
                <w:szCs w:val="24"/>
              </w:rPr>
              <w:t>переговоры,</w:t>
            </w:r>
            <w:r>
              <w:t xml:space="preserve"> </w:t>
            </w:r>
            <w:r>
              <w:rPr>
                <w:rFonts w:ascii="Times New Roman" w:hAnsi="Times New Roman" w:cs="Times New Roman"/>
                <w:color w:val="000000"/>
                <w:sz w:val="24"/>
                <w:szCs w:val="24"/>
              </w:rPr>
              <w:t>Skype,</w:t>
            </w:r>
            <w:r>
              <w:t xml:space="preserve"> </w:t>
            </w:r>
            <w:r>
              <w:rPr>
                <w:rFonts w:ascii="Times New Roman" w:hAnsi="Times New Roman" w:cs="Times New Roman"/>
                <w:color w:val="000000"/>
                <w:sz w:val="24"/>
                <w:szCs w:val="24"/>
              </w:rPr>
              <w:t>видеоконференции,</w:t>
            </w:r>
            <w:r>
              <w:t xml:space="preserve"> </w:t>
            </w:r>
            <w:r>
              <w:rPr>
                <w:rFonts w:ascii="Times New Roman" w:hAnsi="Times New Roman" w:cs="Times New Roman"/>
                <w:color w:val="000000"/>
                <w:sz w:val="24"/>
                <w:szCs w:val="24"/>
              </w:rPr>
              <w:t>СМС</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2A048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FDA59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C72C5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УК-4.2</w:t>
            </w:r>
          </w:p>
        </w:tc>
      </w:tr>
      <w:tr w:rsidR="00D31FE4" w14:paraId="0E4C9CF5"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18FA9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52BF42"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(официальная)</w:t>
            </w:r>
            <w:r>
              <w:t xml:space="preserve"> </w:t>
            </w:r>
            <w:r>
              <w:rPr>
                <w:rFonts w:ascii="Times New Roman" w:hAnsi="Times New Roman" w:cs="Times New Roman"/>
                <w:color w:val="000000"/>
                <w:sz w:val="24"/>
                <w:szCs w:val="24"/>
              </w:rPr>
              <w:t>переписка,</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резюме,</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меморандумов,</w:t>
            </w:r>
            <w:r>
              <w:t xml:space="preserve"> </w:t>
            </w:r>
            <w:r>
              <w:rPr>
                <w:rFonts w:ascii="Times New Roman" w:hAnsi="Times New Roman" w:cs="Times New Roman"/>
                <w:color w:val="000000"/>
                <w:sz w:val="24"/>
                <w:szCs w:val="24"/>
              </w:rPr>
              <w:t>протоколов</w:t>
            </w:r>
            <w:r>
              <w:t xml:space="preserve"> </w:t>
            </w:r>
            <w:r>
              <w:rPr>
                <w:rFonts w:ascii="Times New Roman" w:hAnsi="Times New Roman" w:cs="Times New Roman"/>
                <w:color w:val="000000"/>
                <w:sz w:val="24"/>
                <w:szCs w:val="24"/>
              </w:rPr>
              <w:t>заседаний</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80349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6EA17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34D14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УК-4.2</w:t>
            </w:r>
          </w:p>
        </w:tc>
      </w:tr>
      <w:tr w:rsidR="00D31FE4" w14:paraId="36D79140"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2E1D8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2F7234"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(официальная)</w:t>
            </w:r>
            <w:r>
              <w:t xml:space="preserve"> </w:t>
            </w:r>
            <w:r>
              <w:rPr>
                <w:rFonts w:ascii="Times New Roman" w:hAnsi="Times New Roman" w:cs="Times New Roman"/>
                <w:color w:val="000000"/>
                <w:sz w:val="24"/>
                <w:szCs w:val="24"/>
              </w:rPr>
              <w:t>переписка,</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резюме,</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меморандумов,</w:t>
            </w:r>
            <w:r>
              <w:t xml:space="preserve"> </w:t>
            </w:r>
            <w:r>
              <w:rPr>
                <w:rFonts w:ascii="Times New Roman" w:hAnsi="Times New Roman" w:cs="Times New Roman"/>
                <w:color w:val="000000"/>
                <w:sz w:val="24"/>
                <w:szCs w:val="24"/>
              </w:rPr>
              <w:t>протоколов</w:t>
            </w:r>
            <w:r>
              <w:t xml:space="preserve"> </w:t>
            </w:r>
            <w:r>
              <w:rPr>
                <w:rFonts w:ascii="Times New Roman" w:hAnsi="Times New Roman" w:cs="Times New Roman"/>
                <w:color w:val="000000"/>
                <w:sz w:val="24"/>
                <w:szCs w:val="24"/>
              </w:rPr>
              <w:t>заседаний</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3CE42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0A371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EF493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УК-4.2</w:t>
            </w:r>
          </w:p>
        </w:tc>
      </w:tr>
      <w:tr w:rsidR="00D31FE4" w14:paraId="750A912F"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EC23C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25A033"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(официальная)</w:t>
            </w:r>
            <w:r>
              <w:t xml:space="preserve"> </w:t>
            </w:r>
            <w:r>
              <w:rPr>
                <w:rFonts w:ascii="Times New Roman" w:hAnsi="Times New Roman" w:cs="Times New Roman"/>
                <w:color w:val="000000"/>
                <w:sz w:val="24"/>
                <w:szCs w:val="24"/>
              </w:rPr>
              <w:t>переписка,</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резюме,</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меморандумов,</w:t>
            </w:r>
            <w:r>
              <w:t xml:space="preserve"> </w:t>
            </w:r>
            <w:r>
              <w:rPr>
                <w:rFonts w:ascii="Times New Roman" w:hAnsi="Times New Roman" w:cs="Times New Roman"/>
                <w:color w:val="000000"/>
                <w:sz w:val="24"/>
                <w:szCs w:val="24"/>
              </w:rPr>
              <w:t>протоколов</w:t>
            </w:r>
            <w:r>
              <w:t xml:space="preserve"> </w:t>
            </w:r>
            <w:r>
              <w:rPr>
                <w:rFonts w:ascii="Times New Roman" w:hAnsi="Times New Roman" w:cs="Times New Roman"/>
                <w:color w:val="000000"/>
                <w:sz w:val="24"/>
                <w:szCs w:val="24"/>
              </w:rPr>
              <w:t>заседаний</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7F97A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E8997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54108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УК-4.2</w:t>
            </w:r>
          </w:p>
        </w:tc>
      </w:tr>
      <w:tr w:rsidR="00D31FE4" w14:paraId="725E4D06"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70B43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BF1486"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Аннотации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рефераты,</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83316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0ACBE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3E340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УК-4.2</w:t>
            </w:r>
          </w:p>
        </w:tc>
      </w:tr>
      <w:tr w:rsidR="00D31FE4" w14:paraId="447660B9"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BDDBA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9FCAD0"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Аннотации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рефераты,</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347C2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8BE84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5A5B8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УК-4.2</w:t>
            </w:r>
          </w:p>
        </w:tc>
      </w:tr>
      <w:tr w:rsidR="00D31FE4" w14:paraId="7ABFA6BB"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697DC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0A728A"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Аннотации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рефераты,</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D8E3A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A2A7D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0D5D4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УК-4.2</w:t>
            </w:r>
          </w:p>
        </w:tc>
      </w:tr>
      <w:tr w:rsidR="00D31FE4" w14:paraId="7C34DEBA"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6C5A9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DBC957"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домашней</w:t>
            </w:r>
            <w:r>
              <w:t xml:space="preserve"> </w:t>
            </w:r>
            <w:r>
              <w:rPr>
                <w:rFonts w:ascii="Times New Roman" w:hAnsi="Times New Roman" w:cs="Times New Roman"/>
                <w:b/>
                <w:color w:val="000000"/>
                <w:sz w:val="24"/>
                <w:szCs w:val="24"/>
              </w:rPr>
              <w:t>письменной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(эссе,</w:t>
            </w:r>
            <w:r>
              <w:t xml:space="preserve"> </w:t>
            </w:r>
            <w:r>
              <w:rPr>
                <w:rFonts w:ascii="Times New Roman" w:hAnsi="Times New Roman" w:cs="Times New Roman"/>
                <w:b/>
                <w:color w:val="000000"/>
                <w:sz w:val="24"/>
                <w:szCs w:val="24"/>
              </w:rPr>
              <w:t>реферата)</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C7E5D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C8939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D3BE3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УК-4.2</w:t>
            </w:r>
          </w:p>
        </w:tc>
      </w:tr>
      <w:tr w:rsidR="00D31FE4" w14:paraId="79178FB3"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517FD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A2B8D2"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Презентации,</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конференциях,</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9915F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ECC87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D2B93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УК-4.2</w:t>
            </w:r>
          </w:p>
        </w:tc>
      </w:tr>
      <w:tr w:rsidR="00D31FE4" w14:paraId="0711E3E0"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F0AC6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(зачёт)</w:t>
            </w:r>
          </w:p>
        </w:tc>
      </w:tr>
      <w:tr w:rsidR="00D31FE4" w14:paraId="7C661B15"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5FCBA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14F094"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5E43F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6251A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E2E48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УК-4.1, УК-4.2</w:t>
            </w:r>
          </w:p>
        </w:tc>
      </w:tr>
      <w:tr w:rsidR="00D31FE4" w14:paraId="58039E01"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29E11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AE6311"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1B3FF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70E64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400B6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УК-4.1, УК-4.2</w:t>
            </w:r>
          </w:p>
        </w:tc>
      </w:tr>
      <w:tr w:rsidR="00D31FE4" w14:paraId="607E11D4" w14:textId="77777777">
        <w:trPr>
          <w:trHeight w:hRule="exact" w:val="138"/>
        </w:trPr>
        <w:tc>
          <w:tcPr>
            <w:tcW w:w="993" w:type="dxa"/>
          </w:tcPr>
          <w:p w14:paraId="1DD16FCC" w14:textId="77777777" w:rsidR="00D31FE4" w:rsidRDefault="00D31FE4"/>
        </w:tc>
        <w:tc>
          <w:tcPr>
            <w:tcW w:w="3687" w:type="dxa"/>
          </w:tcPr>
          <w:p w14:paraId="06BA9A03" w14:textId="77777777" w:rsidR="00D31FE4" w:rsidRDefault="00D31FE4"/>
        </w:tc>
        <w:tc>
          <w:tcPr>
            <w:tcW w:w="1844" w:type="dxa"/>
          </w:tcPr>
          <w:p w14:paraId="3FB321B5" w14:textId="77777777" w:rsidR="00D31FE4" w:rsidRDefault="00D31FE4"/>
        </w:tc>
        <w:tc>
          <w:tcPr>
            <w:tcW w:w="710" w:type="dxa"/>
          </w:tcPr>
          <w:p w14:paraId="5620F492" w14:textId="77777777" w:rsidR="00D31FE4" w:rsidRDefault="00D31FE4"/>
        </w:tc>
        <w:tc>
          <w:tcPr>
            <w:tcW w:w="1277" w:type="dxa"/>
          </w:tcPr>
          <w:p w14:paraId="49535A62" w14:textId="77777777" w:rsidR="00D31FE4" w:rsidRDefault="00D31FE4"/>
        </w:tc>
        <w:tc>
          <w:tcPr>
            <w:tcW w:w="710" w:type="dxa"/>
          </w:tcPr>
          <w:p w14:paraId="1DBF372C" w14:textId="77777777" w:rsidR="00D31FE4" w:rsidRDefault="00D31FE4"/>
        </w:tc>
        <w:tc>
          <w:tcPr>
            <w:tcW w:w="993" w:type="dxa"/>
          </w:tcPr>
          <w:p w14:paraId="4BB45718" w14:textId="77777777" w:rsidR="00D31FE4" w:rsidRDefault="00D31FE4"/>
        </w:tc>
      </w:tr>
      <w:tr w:rsidR="00D31FE4" w14:paraId="1F2E58EC" w14:textId="77777777">
        <w:trPr>
          <w:trHeight w:hRule="exact" w:val="352"/>
        </w:trPr>
        <w:tc>
          <w:tcPr>
            <w:tcW w:w="10221" w:type="dxa"/>
            <w:gridSpan w:val="7"/>
            <w:shd w:val="clear" w:color="000000" w:fill="FFFFFF"/>
            <w:tcMar>
              <w:left w:w="34" w:type="dxa"/>
              <w:right w:w="34" w:type="dxa"/>
            </w:tcMar>
          </w:tcPr>
          <w:p w14:paraId="5F7ED13F"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31FE4" w14:paraId="1E2D4036" w14:textId="77777777">
        <w:trPr>
          <w:trHeight w:hRule="exact" w:val="63"/>
        </w:trPr>
        <w:tc>
          <w:tcPr>
            <w:tcW w:w="993" w:type="dxa"/>
          </w:tcPr>
          <w:p w14:paraId="501612F3" w14:textId="77777777" w:rsidR="00D31FE4" w:rsidRDefault="00D31FE4"/>
        </w:tc>
        <w:tc>
          <w:tcPr>
            <w:tcW w:w="3687" w:type="dxa"/>
          </w:tcPr>
          <w:p w14:paraId="79E1DD79" w14:textId="77777777" w:rsidR="00D31FE4" w:rsidRDefault="00D31FE4"/>
        </w:tc>
        <w:tc>
          <w:tcPr>
            <w:tcW w:w="1844" w:type="dxa"/>
          </w:tcPr>
          <w:p w14:paraId="68FA6C0E" w14:textId="77777777" w:rsidR="00D31FE4" w:rsidRDefault="00D31FE4"/>
        </w:tc>
        <w:tc>
          <w:tcPr>
            <w:tcW w:w="710" w:type="dxa"/>
          </w:tcPr>
          <w:p w14:paraId="6A105416" w14:textId="77777777" w:rsidR="00D31FE4" w:rsidRDefault="00D31FE4"/>
        </w:tc>
        <w:tc>
          <w:tcPr>
            <w:tcW w:w="1277" w:type="dxa"/>
          </w:tcPr>
          <w:p w14:paraId="0F76CBA1" w14:textId="77777777" w:rsidR="00D31FE4" w:rsidRDefault="00D31FE4"/>
        </w:tc>
        <w:tc>
          <w:tcPr>
            <w:tcW w:w="710" w:type="dxa"/>
          </w:tcPr>
          <w:p w14:paraId="5B6E87B9" w14:textId="77777777" w:rsidR="00D31FE4" w:rsidRDefault="00D31FE4"/>
        </w:tc>
        <w:tc>
          <w:tcPr>
            <w:tcW w:w="993" w:type="dxa"/>
          </w:tcPr>
          <w:p w14:paraId="3A59B2CD" w14:textId="77777777" w:rsidR="00D31FE4" w:rsidRDefault="00D31FE4"/>
        </w:tc>
      </w:tr>
      <w:tr w:rsidR="00D31FE4" w14:paraId="62DD7A00" w14:textId="77777777">
        <w:trPr>
          <w:trHeight w:hRule="exact" w:val="277"/>
        </w:trPr>
        <w:tc>
          <w:tcPr>
            <w:tcW w:w="10221" w:type="dxa"/>
            <w:gridSpan w:val="7"/>
            <w:shd w:val="clear" w:color="000000" w:fill="FFFFFF"/>
            <w:tcMar>
              <w:left w:w="34" w:type="dxa"/>
              <w:right w:w="34" w:type="dxa"/>
            </w:tcMar>
          </w:tcPr>
          <w:p w14:paraId="4905140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31FE4" w14:paraId="14C4638B" w14:textId="77777777">
        <w:trPr>
          <w:trHeight w:hRule="exact" w:val="138"/>
        </w:trPr>
        <w:tc>
          <w:tcPr>
            <w:tcW w:w="993" w:type="dxa"/>
          </w:tcPr>
          <w:p w14:paraId="659E33B4" w14:textId="77777777" w:rsidR="00D31FE4" w:rsidRDefault="00D31FE4"/>
        </w:tc>
        <w:tc>
          <w:tcPr>
            <w:tcW w:w="3687" w:type="dxa"/>
          </w:tcPr>
          <w:p w14:paraId="01327B34" w14:textId="77777777" w:rsidR="00D31FE4" w:rsidRDefault="00D31FE4"/>
        </w:tc>
        <w:tc>
          <w:tcPr>
            <w:tcW w:w="1844" w:type="dxa"/>
          </w:tcPr>
          <w:p w14:paraId="08AD2235" w14:textId="77777777" w:rsidR="00D31FE4" w:rsidRDefault="00D31FE4"/>
        </w:tc>
        <w:tc>
          <w:tcPr>
            <w:tcW w:w="710" w:type="dxa"/>
          </w:tcPr>
          <w:p w14:paraId="7505F417" w14:textId="77777777" w:rsidR="00D31FE4" w:rsidRDefault="00D31FE4"/>
        </w:tc>
        <w:tc>
          <w:tcPr>
            <w:tcW w:w="1277" w:type="dxa"/>
          </w:tcPr>
          <w:p w14:paraId="0071FB7A" w14:textId="77777777" w:rsidR="00D31FE4" w:rsidRDefault="00D31FE4"/>
        </w:tc>
        <w:tc>
          <w:tcPr>
            <w:tcW w:w="710" w:type="dxa"/>
          </w:tcPr>
          <w:p w14:paraId="2FC91C69" w14:textId="77777777" w:rsidR="00D31FE4" w:rsidRDefault="00D31FE4"/>
        </w:tc>
        <w:tc>
          <w:tcPr>
            <w:tcW w:w="993" w:type="dxa"/>
          </w:tcPr>
          <w:p w14:paraId="5153BE9D" w14:textId="77777777" w:rsidR="00D31FE4" w:rsidRDefault="00D31FE4"/>
        </w:tc>
      </w:tr>
      <w:tr w:rsidR="00D31FE4" w14:paraId="19E0BA8D" w14:textId="77777777">
        <w:trPr>
          <w:trHeight w:hRule="exact" w:val="1096"/>
        </w:trPr>
        <w:tc>
          <w:tcPr>
            <w:tcW w:w="10221" w:type="dxa"/>
            <w:gridSpan w:val="7"/>
            <w:shd w:val="clear" w:color="000000" w:fill="FFFFFF"/>
            <w:tcMar>
              <w:left w:w="34" w:type="dxa"/>
              <w:right w:w="34" w:type="dxa"/>
            </w:tcMar>
          </w:tcPr>
          <w:p w14:paraId="4D2B86D7"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«Коммуникативные технологии в профессиональной сфере на иностранном языке (немецкий)», с указанием результатов их формирования в процессе освоения образовательной программы, представлен в п.3 настоящей рабочей программы</w:t>
            </w:r>
          </w:p>
        </w:tc>
      </w:tr>
      <w:tr w:rsidR="00D31FE4" w14:paraId="00C123C2" w14:textId="77777777">
        <w:trPr>
          <w:trHeight w:hRule="exact" w:val="277"/>
        </w:trPr>
        <w:tc>
          <w:tcPr>
            <w:tcW w:w="10221" w:type="dxa"/>
            <w:gridSpan w:val="7"/>
            <w:shd w:val="clear" w:color="000000" w:fill="FFFFFF"/>
            <w:tcMar>
              <w:left w:w="34" w:type="dxa"/>
              <w:right w:w="34" w:type="dxa"/>
            </w:tcMar>
          </w:tcPr>
          <w:p w14:paraId="5D6181E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D31FE4" w14:paraId="2F318CC1" w14:textId="77777777">
        <w:trPr>
          <w:trHeight w:hRule="exact" w:val="138"/>
        </w:trPr>
        <w:tc>
          <w:tcPr>
            <w:tcW w:w="993" w:type="dxa"/>
          </w:tcPr>
          <w:p w14:paraId="0C857CBB" w14:textId="77777777" w:rsidR="00D31FE4" w:rsidRDefault="00D31FE4"/>
        </w:tc>
        <w:tc>
          <w:tcPr>
            <w:tcW w:w="3687" w:type="dxa"/>
          </w:tcPr>
          <w:p w14:paraId="780ECEB3" w14:textId="77777777" w:rsidR="00D31FE4" w:rsidRDefault="00D31FE4"/>
        </w:tc>
        <w:tc>
          <w:tcPr>
            <w:tcW w:w="1844" w:type="dxa"/>
          </w:tcPr>
          <w:p w14:paraId="6B1C9A47" w14:textId="77777777" w:rsidR="00D31FE4" w:rsidRDefault="00D31FE4"/>
        </w:tc>
        <w:tc>
          <w:tcPr>
            <w:tcW w:w="710" w:type="dxa"/>
          </w:tcPr>
          <w:p w14:paraId="435797F2" w14:textId="77777777" w:rsidR="00D31FE4" w:rsidRDefault="00D31FE4"/>
        </w:tc>
        <w:tc>
          <w:tcPr>
            <w:tcW w:w="1277" w:type="dxa"/>
          </w:tcPr>
          <w:p w14:paraId="126CE606" w14:textId="77777777" w:rsidR="00D31FE4" w:rsidRDefault="00D31FE4"/>
        </w:tc>
        <w:tc>
          <w:tcPr>
            <w:tcW w:w="710" w:type="dxa"/>
          </w:tcPr>
          <w:p w14:paraId="76C1361D" w14:textId="77777777" w:rsidR="00D31FE4" w:rsidRDefault="00D31FE4"/>
        </w:tc>
        <w:tc>
          <w:tcPr>
            <w:tcW w:w="993" w:type="dxa"/>
          </w:tcPr>
          <w:p w14:paraId="6D45F0BE" w14:textId="77777777" w:rsidR="00D31FE4" w:rsidRDefault="00D31FE4"/>
        </w:tc>
      </w:tr>
      <w:tr w:rsidR="00D31FE4" w14:paraId="7EBA1379" w14:textId="77777777">
        <w:trPr>
          <w:trHeight w:hRule="exact" w:val="2748"/>
        </w:trPr>
        <w:tc>
          <w:tcPr>
            <w:tcW w:w="10221" w:type="dxa"/>
            <w:gridSpan w:val="7"/>
            <w:shd w:val="clear" w:color="000000" w:fill="FFFFFF"/>
            <w:tcMar>
              <w:left w:w="34" w:type="dxa"/>
              <w:right w:w="34" w:type="dxa"/>
            </w:tcMar>
          </w:tcPr>
          <w:p w14:paraId="1AF198F7" w14:textId="77777777" w:rsidR="00D31FE4" w:rsidRDefault="00D31FE4">
            <w:pPr>
              <w:spacing w:after="0" w:line="240" w:lineRule="auto"/>
              <w:rPr>
                <w:sz w:val="24"/>
                <w:szCs w:val="24"/>
              </w:rPr>
            </w:pPr>
            <w:r>
              <w:rPr>
                <w:rFonts w:ascii="Times New Roman" w:hAnsi="Times New Roman" w:cs="Times New Roman"/>
                <w:color w:val="000000"/>
                <w:sz w:val="24"/>
                <w:szCs w:val="24"/>
              </w:rPr>
              <w:t>Fragen</w:t>
            </w:r>
          </w:p>
          <w:p w14:paraId="4185EED5" w14:textId="77777777" w:rsidR="00D31FE4" w:rsidRDefault="00D31FE4">
            <w:pPr>
              <w:spacing w:after="0" w:line="240" w:lineRule="auto"/>
              <w:rPr>
                <w:sz w:val="24"/>
                <w:szCs w:val="24"/>
              </w:rPr>
            </w:pPr>
            <w:r>
              <w:rPr>
                <w:rFonts w:ascii="Times New Roman" w:hAnsi="Times New Roman" w:cs="Times New Roman"/>
                <w:color w:val="000000"/>
                <w:sz w:val="24"/>
                <w:szCs w:val="24"/>
              </w:rPr>
              <w:t>1. Wie schnell sind E-Mails?</w:t>
            </w:r>
          </w:p>
          <w:p w14:paraId="4A283692" w14:textId="77777777" w:rsidR="00D31FE4" w:rsidRDefault="00D31FE4">
            <w:pPr>
              <w:spacing w:after="0" w:line="240" w:lineRule="auto"/>
              <w:rPr>
                <w:sz w:val="24"/>
                <w:szCs w:val="24"/>
              </w:rPr>
            </w:pPr>
            <w:r>
              <w:rPr>
                <w:rFonts w:ascii="Times New Roman" w:hAnsi="Times New Roman" w:cs="Times New Roman"/>
                <w:color w:val="000000"/>
                <w:sz w:val="24"/>
                <w:szCs w:val="24"/>
              </w:rPr>
              <w:t>2. Worüber schickt der Computer des Absenders eine E-Mail?</w:t>
            </w:r>
          </w:p>
          <w:p w14:paraId="03C26D0A" w14:textId="77777777" w:rsidR="00D31FE4" w:rsidRDefault="00D31FE4">
            <w:pPr>
              <w:spacing w:after="0" w:line="240" w:lineRule="auto"/>
              <w:rPr>
                <w:sz w:val="24"/>
                <w:szCs w:val="24"/>
              </w:rPr>
            </w:pPr>
            <w:r>
              <w:rPr>
                <w:rFonts w:ascii="Times New Roman" w:hAnsi="Times New Roman" w:cs="Times New Roman"/>
                <w:color w:val="000000"/>
                <w:sz w:val="24"/>
                <w:szCs w:val="24"/>
              </w:rPr>
              <w:t>3. Was können E-mails haben?</w:t>
            </w:r>
          </w:p>
          <w:p w14:paraId="54DDBE9F" w14:textId="77777777" w:rsidR="00D31FE4" w:rsidRDefault="00D31FE4">
            <w:pPr>
              <w:spacing w:after="0" w:line="240" w:lineRule="auto"/>
              <w:rPr>
                <w:sz w:val="24"/>
                <w:szCs w:val="24"/>
              </w:rPr>
            </w:pPr>
            <w:r>
              <w:rPr>
                <w:rFonts w:ascii="Times New Roman" w:hAnsi="Times New Roman" w:cs="Times New Roman"/>
                <w:color w:val="000000"/>
                <w:sz w:val="24"/>
                <w:szCs w:val="24"/>
              </w:rPr>
              <w:t>4. Was kann der Empfänger mit der E-mail machen?</w:t>
            </w:r>
          </w:p>
          <w:p w14:paraId="59E6B71F" w14:textId="77777777" w:rsidR="00D31FE4" w:rsidRDefault="00D31FE4">
            <w:pPr>
              <w:spacing w:after="0" w:line="240" w:lineRule="auto"/>
              <w:rPr>
                <w:sz w:val="24"/>
                <w:szCs w:val="24"/>
              </w:rPr>
            </w:pPr>
            <w:r>
              <w:rPr>
                <w:rFonts w:ascii="Times New Roman" w:hAnsi="Times New Roman" w:cs="Times New Roman"/>
                <w:color w:val="000000"/>
                <w:sz w:val="24"/>
                <w:szCs w:val="24"/>
              </w:rPr>
              <w:t>5. Warum sind E-mails so erfolgreich?</w:t>
            </w:r>
          </w:p>
          <w:p w14:paraId="030C068B" w14:textId="77777777" w:rsidR="00D31FE4" w:rsidRDefault="00D31FE4">
            <w:pPr>
              <w:spacing w:after="0" w:line="240" w:lineRule="auto"/>
              <w:rPr>
                <w:sz w:val="24"/>
                <w:szCs w:val="24"/>
              </w:rPr>
            </w:pPr>
            <w:r>
              <w:rPr>
                <w:rFonts w:ascii="Times New Roman" w:hAnsi="Times New Roman" w:cs="Times New Roman"/>
                <w:color w:val="000000"/>
                <w:sz w:val="24"/>
                <w:szCs w:val="24"/>
              </w:rPr>
              <w:t>6. Welche zwei Methoden der sicheren Datenlöschung sind im Text genannt?</w:t>
            </w:r>
          </w:p>
          <w:p w14:paraId="7F63B3A5" w14:textId="77777777" w:rsidR="00D31FE4" w:rsidRDefault="00D31FE4">
            <w:pPr>
              <w:spacing w:after="0" w:line="240" w:lineRule="auto"/>
              <w:rPr>
                <w:sz w:val="24"/>
                <w:szCs w:val="24"/>
              </w:rPr>
            </w:pPr>
            <w:r>
              <w:rPr>
                <w:rFonts w:ascii="Times New Roman" w:hAnsi="Times New Roman" w:cs="Times New Roman"/>
                <w:color w:val="000000"/>
                <w:sz w:val="24"/>
                <w:szCs w:val="24"/>
              </w:rPr>
              <w:t>7. Was passiert mit den Daten beim Löschen in den «Papierkorb“ unter Windows?</w:t>
            </w:r>
          </w:p>
          <w:p w14:paraId="2EEFC724" w14:textId="77777777" w:rsidR="00D31FE4" w:rsidRDefault="00D31FE4">
            <w:pPr>
              <w:spacing w:after="0" w:line="240" w:lineRule="auto"/>
              <w:rPr>
                <w:sz w:val="24"/>
                <w:szCs w:val="24"/>
              </w:rPr>
            </w:pPr>
            <w:r>
              <w:rPr>
                <w:rFonts w:ascii="Times New Roman" w:hAnsi="Times New Roman" w:cs="Times New Roman"/>
                <w:color w:val="000000"/>
                <w:sz w:val="24"/>
                <w:szCs w:val="24"/>
              </w:rPr>
              <w:t>8. Was geschieht bei der sogenannten High-Level-Formatierung?</w:t>
            </w:r>
          </w:p>
          <w:p w14:paraId="3FB786C5" w14:textId="77777777" w:rsidR="00D31FE4" w:rsidRDefault="00D31FE4">
            <w:pPr>
              <w:spacing w:after="0" w:line="240" w:lineRule="auto"/>
              <w:rPr>
                <w:sz w:val="24"/>
                <w:szCs w:val="24"/>
              </w:rPr>
            </w:pPr>
            <w:r>
              <w:rPr>
                <w:rFonts w:ascii="Times New Roman" w:hAnsi="Times New Roman" w:cs="Times New Roman"/>
                <w:color w:val="000000"/>
                <w:sz w:val="24"/>
                <w:szCs w:val="24"/>
              </w:rPr>
              <w:t>9. Zu welchen Speicherbereichen wird der Zugang durch spezielle Analyse Programme</w:t>
            </w:r>
          </w:p>
        </w:tc>
      </w:tr>
    </w:tbl>
    <w:p w14:paraId="4389F5FA"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78"/>
        <w:gridCol w:w="142"/>
        <w:gridCol w:w="4380"/>
        <w:gridCol w:w="1005"/>
      </w:tblGrid>
      <w:tr w:rsidR="00D31FE4" w14:paraId="061C7B49" w14:textId="77777777">
        <w:trPr>
          <w:trHeight w:hRule="exact" w:val="416"/>
        </w:trPr>
        <w:tc>
          <w:tcPr>
            <w:tcW w:w="4692" w:type="dxa"/>
            <w:shd w:val="clear" w:color="C0C0C0" w:fill="FFFFFF"/>
            <w:tcMar>
              <w:left w:w="34" w:type="dxa"/>
              <w:right w:w="34" w:type="dxa"/>
            </w:tcMar>
          </w:tcPr>
          <w:p w14:paraId="1EAE5CC0"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143" w:type="dxa"/>
          </w:tcPr>
          <w:p w14:paraId="2228FEEE" w14:textId="77777777" w:rsidR="00D31FE4" w:rsidRDefault="00D31FE4"/>
        </w:tc>
        <w:tc>
          <w:tcPr>
            <w:tcW w:w="4395" w:type="dxa"/>
          </w:tcPr>
          <w:p w14:paraId="19C8A763" w14:textId="77777777" w:rsidR="00D31FE4" w:rsidRDefault="00D31FE4"/>
        </w:tc>
        <w:tc>
          <w:tcPr>
            <w:tcW w:w="1007" w:type="dxa"/>
            <w:shd w:val="clear" w:color="C0C0C0" w:fill="FFFFFF"/>
            <w:tcMar>
              <w:left w:w="34" w:type="dxa"/>
              <w:right w:w="34" w:type="dxa"/>
            </w:tcMar>
          </w:tcPr>
          <w:p w14:paraId="41CA39E9"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7</w:t>
            </w:r>
          </w:p>
        </w:tc>
      </w:tr>
      <w:tr w:rsidR="00D31FE4" w14:paraId="2915A6E0" w14:textId="77777777">
        <w:trPr>
          <w:trHeight w:hRule="exact" w:val="8428"/>
        </w:trPr>
        <w:tc>
          <w:tcPr>
            <w:tcW w:w="10221" w:type="dxa"/>
            <w:gridSpan w:val="4"/>
            <w:shd w:val="clear" w:color="000000" w:fill="FFFFFF"/>
            <w:tcMar>
              <w:left w:w="34" w:type="dxa"/>
              <w:right w:w="34" w:type="dxa"/>
            </w:tcMar>
          </w:tcPr>
          <w:p w14:paraId="0DB2589E" w14:textId="77777777" w:rsidR="00D31FE4" w:rsidRDefault="00D31FE4">
            <w:pPr>
              <w:spacing w:after="0" w:line="240" w:lineRule="auto"/>
              <w:rPr>
                <w:sz w:val="24"/>
                <w:szCs w:val="24"/>
              </w:rPr>
            </w:pPr>
            <w:r>
              <w:rPr>
                <w:rFonts w:ascii="Times New Roman" w:hAnsi="Times New Roman" w:cs="Times New Roman"/>
                <w:color w:val="000000"/>
                <w:sz w:val="24"/>
                <w:szCs w:val="24"/>
              </w:rPr>
              <w:t>erlaubt?</w:t>
            </w:r>
          </w:p>
          <w:p w14:paraId="0DFE689D" w14:textId="77777777" w:rsidR="00D31FE4" w:rsidRDefault="00D31FE4">
            <w:pPr>
              <w:spacing w:after="0" w:line="240" w:lineRule="auto"/>
              <w:rPr>
                <w:sz w:val="24"/>
                <w:szCs w:val="24"/>
              </w:rPr>
            </w:pPr>
            <w:r>
              <w:rPr>
                <w:rFonts w:ascii="Times New Roman" w:hAnsi="Times New Roman" w:cs="Times New Roman"/>
                <w:color w:val="000000"/>
                <w:sz w:val="24"/>
                <w:szCs w:val="24"/>
              </w:rPr>
              <w:t>10. Was empfiehlt sich zu tun, wenn Sie eine Festplatte nicht überschreiben wollen oder nicht können?</w:t>
            </w:r>
          </w:p>
          <w:p w14:paraId="73FFFFE3" w14:textId="77777777" w:rsidR="00D31FE4" w:rsidRDefault="00D31FE4">
            <w:pPr>
              <w:spacing w:after="0" w:line="240" w:lineRule="auto"/>
              <w:rPr>
                <w:sz w:val="24"/>
                <w:szCs w:val="24"/>
              </w:rPr>
            </w:pPr>
            <w:r>
              <w:rPr>
                <w:rFonts w:ascii="Times New Roman" w:hAnsi="Times New Roman" w:cs="Times New Roman"/>
                <w:color w:val="000000"/>
                <w:sz w:val="24"/>
                <w:szCs w:val="24"/>
              </w:rPr>
              <w:t>11. Welche Updates für Windows muss man unbedingt installieren?</w:t>
            </w:r>
          </w:p>
          <w:p w14:paraId="3F0891CA" w14:textId="77777777" w:rsidR="00D31FE4" w:rsidRDefault="00D31FE4">
            <w:pPr>
              <w:spacing w:after="0" w:line="240" w:lineRule="auto"/>
              <w:rPr>
                <w:sz w:val="24"/>
                <w:szCs w:val="24"/>
              </w:rPr>
            </w:pPr>
            <w:r>
              <w:rPr>
                <w:rFonts w:ascii="Times New Roman" w:hAnsi="Times New Roman" w:cs="Times New Roman"/>
                <w:color w:val="000000"/>
                <w:sz w:val="24"/>
                <w:szCs w:val="24"/>
              </w:rPr>
              <w:t>12. Warum fahren einige PCs der Windows-Nutzer nicht mehr hoch?</w:t>
            </w:r>
          </w:p>
          <w:p w14:paraId="46CDC2A2" w14:textId="77777777" w:rsidR="00D31FE4" w:rsidRDefault="00D31FE4">
            <w:pPr>
              <w:spacing w:after="0" w:line="240" w:lineRule="auto"/>
              <w:rPr>
                <w:sz w:val="24"/>
                <w:szCs w:val="24"/>
              </w:rPr>
            </w:pPr>
            <w:r>
              <w:rPr>
                <w:rFonts w:ascii="Times New Roman" w:hAnsi="Times New Roman" w:cs="Times New Roman"/>
                <w:color w:val="000000"/>
                <w:sz w:val="24"/>
                <w:szCs w:val="24"/>
              </w:rPr>
              <w:t>13. Wovon sind Unternehmerserver sowie Heim-PCs und Smartphones so sehr bedroht?</w:t>
            </w:r>
          </w:p>
          <w:p w14:paraId="5EB088EE" w14:textId="77777777" w:rsidR="00D31FE4" w:rsidRDefault="00D31FE4">
            <w:pPr>
              <w:spacing w:after="0" w:line="240" w:lineRule="auto"/>
              <w:rPr>
                <w:sz w:val="24"/>
                <w:szCs w:val="24"/>
              </w:rPr>
            </w:pPr>
            <w:r>
              <w:rPr>
                <w:rFonts w:ascii="Times New Roman" w:hAnsi="Times New Roman" w:cs="Times New Roman"/>
                <w:color w:val="000000"/>
                <w:sz w:val="24"/>
                <w:szCs w:val="24"/>
              </w:rPr>
              <w:t>14. Worin steckt das Problem mit „Meltdown“ und „Spectre“?</w:t>
            </w:r>
          </w:p>
          <w:p w14:paraId="358208A0" w14:textId="77777777" w:rsidR="00D31FE4" w:rsidRDefault="00D31FE4">
            <w:pPr>
              <w:spacing w:after="0" w:line="240" w:lineRule="auto"/>
              <w:rPr>
                <w:sz w:val="24"/>
                <w:szCs w:val="24"/>
              </w:rPr>
            </w:pPr>
            <w:r>
              <w:rPr>
                <w:rFonts w:ascii="Times New Roman" w:hAnsi="Times New Roman" w:cs="Times New Roman"/>
                <w:color w:val="000000"/>
                <w:sz w:val="24"/>
                <w:szCs w:val="24"/>
              </w:rPr>
              <w:t>15. Wie groß könnten Leistungseinbußen von Heimcomputern nach dem Update der Betriebssysteme sein?</w:t>
            </w:r>
          </w:p>
          <w:p w14:paraId="5891A6C2" w14:textId="77777777" w:rsidR="00D31FE4" w:rsidRDefault="00D31FE4">
            <w:pPr>
              <w:spacing w:after="0" w:line="240" w:lineRule="auto"/>
              <w:rPr>
                <w:sz w:val="24"/>
                <w:szCs w:val="24"/>
              </w:rPr>
            </w:pPr>
            <w:r>
              <w:rPr>
                <w:rFonts w:ascii="Times New Roman" w:hAnsi="Times New Roman" w:cs="Times New Roman"/>
                <w:color w:val="000000"/>
                <w:sz w:val="24"/>
                <w:szCs w:val="24"/>
              </w:rPr>
              <w:t>16. Entwickelt sich die Radiotechnik schnell heutzutage?</w:t>
            </w:r>
          </w:p>
          <w:p w14:paraId="66B74900" w14:textId="77777777" w:rsidR="00D31FE4" w:rsidRDefault="00D31FE4">
            <w:pPr>
              <w:spacing w:after="0" w:line="240" w:lineRule="auto"/>
              <w:rPr>
                <w:sz w:val="24"/>
                <w:szCs w:val="24"/>
              </w:rPr>
            </w:pPr>
            <w:r>
              <w:rPr>
                <w:rFonts w:ascii="Times New Roman" w:hAnsi="Times New Roman" w:cs="Times New Roman"/>
                <w:color w:val="000000"/>
                <w:sz w:val="24"/>
                <w:szCs w:val="24"/>
              </w:rPr>
              <w:t>17. Bietet der Standard DAB+ störungsfreien Empfang?</w:t>
            </w:r>
          </w:p>
          <w:p w14:paraId="20786DC1" w14:textId="77777777" w:rsidR="00D31FE4" w:rsidRDefault="00D31FE4">
            <w:pPr>
              <w:spacing w:after="0" w:line="240" w:lineRule="auto"/>
              <w:rPr>
                <w:sz w:val="24"/>
                <w:szCs w:val="24"/>
              </w:rPr>
            </w:pPr>
            <w:r>
              <w:rPr>
                <w:rFonts w:ascii="Times New Roman" w:hAnsi="Times New Roman" w:cs="Times New Roman"/>
                <w:color w:val="000000"/>
                <w:sz w:val="24"/>
                <w:szCs w:val="24"/>
              </w:rPr>
              <w:t>18. Wie groß ist die Abdeckung der digitalen Sendungsstationen in modernem</w:t>
            </w:r>
          </w:p>
          <w:p w14:paraId="4717360B" w14:textId="77777777" w:rsidR="00D31FE4" w:rsidRDefault="00D31FE4">
            <w:pPr>
              <w:spacing w:after="0" w:line="240" w:lineRule="auto"/>
              <w:rPr>
                <w:sz w:val="24"/>
                <w:szCs w:val="24"/>
              </w:rPr>
            </w:pPr>
            <w:r>
              <w:rPr>
                <w:rFonts w:ascii="Times New Roman" w:hAnsi="Times New Roman" w:cs="Times New Roman"/>
                <w:color w:val="000000"/>
                <w:sz w:val="24"/>
                <w:szCs w:val="24"/>
              </w:rPr>
              <w:t>Deutschland?</w:t>
            </w:r>
          </w:p>
          <w:p w14:paraId="60810EEC" w14:textId="77777777" w:rsidR="00D31FE4" w:rsidRDefault="00D31FE4">
            <w:pPr>
              <w:spacing w:after="0" w:line="240" w:lineRule="auto"/>
              <w:rPr>
                <w:sz w:val="24"/>
                <w:szCs w:val="24"/>
              </w:rPr>
            </w:pPr>
            <w:r>
              <w:rPr>
                <w:rFonts w:ascii="Times New Roman" w:hAnsi="Times New Roman" w:cs="Times New Roman"/>
                <w:color w:val="000000"/>
                <w:sz w:val="24"/>
                <w:szCs w:val="24"/>
              </w:rPr>
              <w:t>19. Welche wichtigen Vorteile hat die neue digitale Radiotechnik?</w:t>
            </w:r>
          </w:p>
          <w:p w14:paraId="52266626" w14:textId="77777777" w:rsidR="00D31FE4" w:rsidRDefault="00D31FE4">
            <w:pPr>
              <w:spacing w:after="0" w:line="240" w:lineRule="auto"/>
              <w:rPr>
                <w:sz w:val="24"/>
                <w:szCs w:val="24"/>
              </w:rPr>
            </w:pPr>
            <w:r>
              <w:rPr>
                <w:rFonts w:ascii="Times New Roman" w:hAnsi="Times New Roman" w:cs="Times New Roman"/>
                <w:color w:val="000000"/>
                <w:sz w:val="24"/>
                <w:szCs w:val="24"/>
              </w:rPr>
              <w:t>20. Welche Spartenkanäle gibt es schon in digitaler Sendung?</w:t>
            </w:r>
          </w:p>
          <w:p w14:paraId="2629A7A8" w14:textId="77777777" w:rsidR="00D31FE4" w:rsidRDefault="00D31FE4">
            <w:pPr>
              <w:spacing w:after="0" w:line="240" w:lineRule="auto"/>
              <w:rPr>
                <w:sz w:val="24"/>
                <w:szCs w:val="24"/>
              </w:rPr>
            </w:pPr>
            <w:r>
              <w:rPr>
                <w:rFonts w:ascii="Times New Roman" w:hAnsi="Times New Roman" w:cs="Times New Roman"/>
                <w:color w:val="000000"/>
                <w:sz w:val="24"/>
                <w:szCs w:val="24"/>
              </w:rPr>
              <w:t>21. Beschreiben Sie den Stil von Geschäftsbriefen</w:t>
            </w:r>
          </w:p>
          <w:p w14:paraId="2711A86E" w14:textId="77777777" w:rsidR="00D31FE4" w:rsidRDefault="00D31FE4">
            <w:pPr>
              <w:spacing w:after="0" w:line="240" w:lineRule="auto"/>
              <w:rPr>
                <w:sz w:val="24"/>
                <w:szCs w:val="24"/>
              </w:rPr>
            </w:pPr>
            <w:r>
              <w:rPr>
                <w:rFonts w:ascii="Times New Roman" w:hAnsi="Times New Roman" w:cs="Times New Roman"/>
                <w:color w:val="000000"/>
                <w:sz w:val="24"/>
                <w:szCs w:val="24"/>
              </w:rPr>
              <w:t>22. Welche Komponente hat jeder Geschäftsbrief?</w:t>
            </w:r>
          </w:p>
          <w:p w14:paraId="6B7759FA" w14:textId="77777777" w:rsidR="00D31FE4" w:rsidRDefault="00D31FE4">
            <w:pPr>
              <w:spacing w:after="0" w:line="240" w:lineRule="auto"/>
              <w:rPr>
                <w:sz w:val="24"/>
                <w:szCs w:val="24"/>
              </w:rPr>
            </w:pPr>
            <w:r>
              <w:rPr>
                <w:rFonts w:ascii="Times New Roman" w:hAnsi="Times New Roman" w:cs="Times New Roman"/>
                <w:color w:val="000000"/>
                <w:sz w:val="24"/>
                <w:szCs w:val="24"/>
              </w:rPr>
              <w:t>23. Welche Unterschiede gibt es zwischen formellen und informellen Briefen?</w:t>
            </w:r>
          </w:p>
          <w:p w14:paraId="5CC3B9BD" w14:textId="77777777" w:rsidR="00D31FE4" w:rsidRDefault="00D31FE4">
            <w:pPr>
              <w:spacing w:after="0" w:line="240" w:lineRule="auto"/>
              <w:rPr>
                <w:sz w:val="24"/>
                <w:szCs w:val="24"/>
              </w:rPr>
            </w:pPr>
            <w:r>
              <w:rPr>
                <w:rFonts w:ascii="Times New Roman" w:hAnsi="Times New Roman" w:cs="Times New Roman"/>
                <w:color w:val="000000"/>
                <w:sz w:val="24"/>
                <w:szCs w:val="24"/>
              </w:rPr>
              <w:t>24. Welche Komponente hat jeder Lebenslauf?</w:t>
            </w:r>
          </w:p>
          <w:p w14:paraId="5BB9737B" w14:textId="77777777" w:rsidR="00D31FE4" w:rsidRDefault="00D31FE4">
            <w:pPr>
              <w:spacing w:after="0" w:line="240" w:lineRule="auto"/>
              <w:rPr>
                <w:sz w:val="24"/>
                <w:szCs w:val="24"/>
              </w:rPr>
            </w:pPr>
            <w:r>
              <w:rPr>
                <w:rFonts w:ascii="Times New Roman" w:hAnsi="Times New Roman" w:cs="Times New Roman"/>
                <w:color w:val="000000"/>
                <w:sz w:val="24"/>
                <w:szCs w:val="24"/>
              </w:rPr>
              <w:t>25. Beschreiben Sie den Stil von Lebenslaufen</w:t>
            </w:r>
          </w:p>
          <w:p w14:paraId="74901E21" w14:textId="77777777" w:rsidR="00D31FE4" w:rsidRDefault="00D31FE4">
            <w:pPr>
              <w:spacing w:after="0" w:line="240" w:lineRule="auto"/>
              <w:rPr>
                <w:sz w:val="24"/>
                <w:szCs w:val="24"/>
              </w:rPr>
            </w:pPr>
            <w:r>
              <w:rPr>
                <w:rFonts w:ascii="Times New Roman" w:hAnsi="Times New Roman" w:cs="Times New Roman"/>
                <w:color w:val="000000"/>
                <w:sz w:val="24"/>
                <w:szCs w:val="24"/>
              </w:rPr>
              <w:t>26. Stellen Sie sich bitte vor</w:t>
            </w:r>
          </w:p>
          <w:p w14:paraId="57E0E022" w14:textId="77777777" w:rsidR="00D31FE4" w:rsidRDefault="00D31FE4">
            <w:pPr>
              <w:spacing w:after="0" w:line="240" w:lineRule="auto"/>
              <w:rPr>
                <w:sz w:val="24"/>
                <w:szCs w:val="24"/>
              </w:rPr>
            </w:pPr>
            <w:r>
              <w:rPr>
                <w:rFonts w:ascii="Times New Roman" w:hAnsi="Times New Roman" w:cs="Times New Roman"/>
                <w:color w:val="000000"/>
                <w:sz w:val="24"/>
                <w:szCs w:val="24"/>
              </w:rPr>
              <w:t>27. Erzählen Sie über Ihr Studium</w:t>
            </w:r>
          </w:p>
          <w:p w14:paraId="690353D6" w14:textId="77777777" w:rsidR="00D31FE4" w:rsidRDefault="00D31FE4">
            <w:pPr>
              <w:spacing w:after="0" w:line="240" w:lineRule="auto"/>
              <w:rPr>
                <w:sz w:val="24"/>
                <w:szCs w:val="24"/>
              </w:rPr>
            </w:pPr>
            <w:r>
              <w:rPr>
                <w:rFonts w:ascii="Times New Roman" w:hAnsi="Times New Roman" w:cs="Times New Roman"/>
                <w:color w:val="000000"/>
                <w:sz w:val="24"/>
                <w:szCs w:val="24"/>
              </w:rPr>
              <w:t>28. Erzählen Sie über Ihre Universität</w:t>
            </w:r>
          </w:p>
          <w:p w14:paraId="3FB430A1" w14:textId="77777777" w:rsidR="00D31FE4" w:rsidRDefault="00D31FE4">
            <w:pPr>
              <w:spacing w:after="0" w:line="240" w:lineRule="auto"/>
              <w:rPr>
                <w:sz w:val="24"/>
                <w:szCs w:val="24"/>
              </w:rPr>
            </w:pPr>
            <w:r>
              <w:rPr>
                <w:rFonts w:ascii="Times New Roman" w:hAnsi="Times New Roman" w:cs="Times New Roman"/>
                <w:color w:val="000000"/>
                <w:sz w:val="24"/>
                <w:szCs w:val="24"/>
              </w:rPr>
              <w:t>29. Beschreiben Sie Ihr Traumjob</w:t>
            </w:r>
          </w:p>
          <w:p w14:paraId="7EBA5BF0" w14:textId="77777777" w:rsidR="00D31FE4" w:rsidRDefault="00D31FE4">
            <w:pPr>
              <w:spacing w:after="0" w:line="240" w:lineRule="auto"/>
              <w:rPr>
                <w:sz w:val="24"/>
                <w:szCs w:val="24"/>
              </w:rPr>
            </w:pPr>
            <w:r>
              <w:rPr>
                <w:rFonts w:ascii="Times New Roman" w:hAnsi="Times New Roman" w:cs="Times New Roman"/>
                <w:color w:val="000000"/>
                <w:sz w:val="24"/>
                <w:szCs w:val="24"/>
              </w:rPr>
              <w:t>30. Erzählen Sie über Ihre Familie</w:t>
            </w:r>
          </w:p>
          <w:p w14:paraId="4E660304" w14:textId="77777777" w:rsidR="00D31FE4" w:rsidRDefault="00D31FE4">
            <w:pPr>
              <w:spacing w:after="0" w:line="240" w:lineRule="auto"/>
              <w:rPr>
                <w:sz w:val="24"/>
                <w:szCs w:val="24"/>
              </w:rPr>
            </w:pPr>
          </w:p>
          <w:p w14:paraId="3A8EA1F8" w14:textId="77777777" w:rsidR="00D31FE4" w:rsidRDefault="00D31FE4">
            <w:pPr>
              <w:spacing w:after="0" w:line="240" w:lineRule="auto"/>
              <w:rPr>
                <w:sz w:val="24"/>
                <w:szCs w:val="24"/>
              </w:rPr>
            </w:pPr>
            <w:r>
              <w:rPr>
                <w:rFonts w:ascii="Times New Roman" w:hAnsi="Times New Roman" w:cs="Times New Roman"/>
                <w:color w:val="000000"/>
                <w:sz w:val="24"/>
                <w:szCs w:val="24"/>
              </w:rPr>
              <w:t>Aufgaben</w:t>
            </w:r>
          </w:p>
          <w:p w14:paraId="0CE8880E" w14:textId="77777777" w:rsidR="00D31FE4" w:rsidRDefault="00D31FE4">
            <w:pPr>
              <w:spacing w:after="0" w:line="240" w:lineRule="auto"/>
              <w:rPr>
                <w:sz w:val="24"/>
                <w:szCs w:val="24"/>
              </w:rPr>
            </w:pPr>
          </w:p>
          <w:p w14:paraId="4FB83636" w14:textId="77777777" w:rsidR="00D31FE4" w:rsidRDefault="00D31FE4">
            <w:pPr>
              <w:spacing w:after="0" w:line="240" w:lineRule="auto"/>
              <w:rPr>
                <w:sz w:val="24"/>
                <w:szCs w:val="24"/>
              </w:rPr>
            </w:pPr>
            <w:r>
              <w:rPr>
                <w:rFonts w:ascii="Times New Roman" w:hAnsi="Times New Roman" w:cs="Times New Roman"/>
                <w:color w:val="000000"/>
                <w:sz w:val="24"/>
                <w:szCs w:val="24"/>
              </w:rPr>
              <w:t>1. Schreiben Sie einen Geschäftsbrief</w:t>
            </w:r>
          </w:p>
          <w:p w14:paraId="69048723" w14:textId="77777777" w:rsidR="00D31FE4" w:rsidRDefault="00D31FE4">
            <w:pPr>
              <w:spacing w:after="0" w:line="240" w:lineRule="auto"/>
              <w:rPr>
                <w:sz w:val="24"/>
                <w:szCs w:val="24"/>
              </w:rPr>
            </w:pPr>
            <w:r>
              <w:rPr>
                <w:rFonts w:ascii="Times New Roman" w:hAnsi="Times New Roman" w:cs="Times New Roman"/>
                <w:color w:val="000000"/>
                <w:sz w:val="24"/>
                <w:szCs w:val="24"/>
              </w:rPr>
              <w:t>2. Schreiben Sie Ihren Lebenslauf</w:t>
            </w:r>
          </w:p>
          <w:p w14:paraId="6DC13B87" w14:textId="77777777" w:rsidR="00D31FE4" w:rsidRDefault="00D31FE4">
            <w:pPr>
              <w:spacing w:after="0" w:line="240" w:lineRule="auto"/>
              <w:rPr>
                <w:sz w:val="24"/>
                <w:szCs w:val="24"/>
              </w:rPr>
            </w:pPr>
            <w:r>
              <w:rPr>
                <w:rFonts w:ascii="Times New Roman" w:hAnsi="Times New Roman" w:cs="Times New Roman"/>
                <w:color w:val="000000"/>
                <w:sz w:val="24"/>
                <w:szCs w:val="24"/>
              </w:rPr>
              <w:t>3. Bereiten Sie Ihre Vorstellungsgespräch vor</w:t>
            </w:r>
          </w:p>
        </w:tc>
      </w:tr>
      <w:tr w:rsidR="00D31FE4" w14:paraId="742DDDFF" w14:textId="77777777">
        <w:trPr>
          <w:trHeight w:hRule="exact" w:val="277"/>
        </w:trPr>
        <w:tc>
          <w:tcPr>
            <w:tcW w:w="10221" w:type="dxa"/>
            <w:gridSpan w:val="4"/>
            <w:shd w:val="clear" w:color="000000" w:fill="FFFFFF"/>
            <w:tcMar>
              <w:left w:w="34" w:type="dxa"/>
              <w:right w:w="34" w:type="dxa"/>
            </w:tcMar>
          </w:tcPr>
          <w:p w14:paraId="3EAFAA8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31FE4" w14:paraId="6675008B" w14:textId="77777777">
        <w:trPr>
          <w:trHeight w:hRule="exact" w:val="138"/>
        </w:trPr>
        <w:tc>
          <w:tcPr>
            <w:tcW w:w="4679" w:type="dxa"/>
          </w:tcPr>
          <w:p w14:paraId="1EAA817D" w14:textId="77777777" w:rsidR="00D31FE4" w:rsidRDefault="00D31FE4"/>
        </w:tc>
        <w:tc>
          <w:tcPr>
            <w:tcW w:w="143" w:type="dxa"/>
          </w:tcPr>
          <w:p w14:paraId="0E366A03" w14:textId="77777777" w:rsidR="00D31FE4" w:rsidRDefault="00D31FE4"/>
        </w:tc>
        <w:tc>
          <w:tcPr>
            <w:tcW w:w="4395" w:type="dxa"/>
          </w:tcPr>
          <w:p w14:paraId="588DA126" w14:textId="77777777" w:rsidR="00D31FE4" w:rsidRDefault="00D31FE4"/>
        </w:tc>
        <w:tc>
          <w:tcPr>
            <w:tcW w:w="993" w:type="dxa"/>
          </w:tcPr>
          <w:p w14:paraId="4C6C0127" w14:textId="77777777" w:rsidR="00D31FE4" w:rsidRDefault="00D31FE4"/>
        </w:tc>
      </w:tr>
      <w:tr w:rsidR="00D31FE4" w14:paraId="4D39FA8C" w14:textId="77777777">
        <w:trPr>
          <w:trHeight w:hRule="exact" w:val="304"/>
        </w:trPr>
        <w:tc>
          <w:tcPr>
            <w:tcW w:w="10221" w:type="dxa"/>
            <w:gridSpan w:val="4"/>
            <w:shd w:val="clear" w:color="000000" w:fill="FFFFFF"/>
            <w:tcMar>
              <w:left w:w="34" w:type="dxa"/>
              <w:right w:w="34" w:type="dxa"/>
            </w:tcMar>
          </w:tcPr>
          <w:p w14:paraId="31A2CA5C" w14:textId="77777777" w:rsidR="00D31FE4" w:rsidRDefault="00D31FE4">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D31FE4" w14:paraId="1D5D8849" w14:textId="77777777">
        <w:trPr>
          <w:trHeight w:hRule="exact" w:val="277"/>
        </w:trPr>
        <w:tc>
          <w:tcPr>
            <w:tcW w:w="4679" w:type="dxa"/>
          </w:tcPr>
          <w:p w14:paraId="444D9F81" w14:textId="77777777" w:rsidR="00D31FE4" w:rsidRDefault="00D31FE4"/>
        </w:tc>
        <w:tc>
          <w:tcPr>
            <w:tcW w:w="143" w:type="dxa"/>
          </w:tcPr>
          <w:p w14:paraId="70ECFF1D" w14:textId="77777777" w:rsidR="00D31FE4" w:rsidRDefault="00D31FE4"/>
        </w:tc>
        <w:tc>
          <w:tcPr>
            <w:tcW w:w="4395" w:type="dxa"/>
          </w:tcPr>
          <w:p w14:paraId="4F03E0EA" w14:textId="77777777" w:rsidR="00D31FE4" w:rsidRDefault="00D31FE4"/>
        </w:tc>
        <w:tc>
          <w:tcPr>
            <w:tcW w:w="993" w:type="dxa"/>
          </w:tcPr>
          <w:p w14:paraId="62D841B4" w14:textId="77777777" w:rsidR="00D31FE4" w:rsidRDefault="00D31FE4"/>
        </w:tc>
      </w:tr>
      <w:tr w:rsidR="00D31FE4" w14:paraId="095D011B" w14:textId="77777777">
        <w:trPr>
          <w:trHeight w:hRule="exact" w:val="680"/>
        </w:trPr>
        <w:tc>
          <w:tcPr>
            <w:tcW w:w="10221" w:type="dxa"/>
            <w:gridSpan w:val="4"/>
            <w:shd w:val="clear" w:color="000000" w:fill="FFFFFF"/>
            <w:tcMar>
              <w:left w:w="34" w:type="dxa"/>
              <w:right w:w="34" w:type="dxa"/>
            </w:tcMar>
          </w:tcPr>
          <w:p w14:paraId="28420F98"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D31FE4" w14:paraId="47646B90" w14:textId="77777777">
        <w:trPr>
          <w:trHeight w:hRule="exact" w:val="138"/>
        </w:trPr>
        <w:tc>
          <w:tcPr>
            <w:tcW w:w="4679" w:type="dxa"/>
          </w:tcPr>
          <w:p w14:paraId="500015D7" w14:textId="77777777" w:rsidR="00D31FE4" w:rsidRDefault="00D31FE4"/>
        </w:tc>
        <w:tc>
          <w:tcPr>
            <w:tcW w:w="143" w:type="dxa"/>
          </w:tcPr>
          <w:p w14:paraId="2E52B951" w14:textId="77777777" w:rsidR="00D31FE4" w:rsidRDefault="00D31FE4"/>
        </w:tc>
        <w:tc>
          <w:tcPr>
            <w:tcW w:w="4395" w:type="dxa"/>
          </w:tcPr>
          <w:p w14:paraId="369C1498" w14:textId="77777777" w:rsidR="00D31FE4" w:rsidRDefault="00D31FE4"/>
        </w:tc>
        <w:tc>
          <w:tcPr>
            <w:tcW w:w="993" w:type="dxa"/>
          </w:tcPr>
          <w:p w14:paraId="1CCEDF97" w14:textId="77777777" w:rsidR="00D31FE4" w:rsidRDefault="00D31FE4"/>
        </w:tc>
      </w:tr>
      <w:tr w:rsidR="00D31FE4" w14:paraId="17C58E18" w14:textId="77777777">
        <w:trPr>
          <w:trHeight w:hRule="exact" w:val="277"/>
        </w:trPr>
        <w:tc>
          <w:tcPr>
            <w:tcW w:w="10221" w:type="dxa"/>
            <w:gridSpan w:val="4"/>
            <w:shd w:val="clear" w:color="000000" w:fill="FFFFFF"/>
            <w:tcMar>
              <w:left w:w="34" w:type="dxa"/>
              <w:right w:w="34" w:type="dxa"/>
            </w:tcMar>
          </w:tcPr>
          <w:p w14:paraId="727F46A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D31FE4" w14:paraId="604A3553" w14:textId="77777777">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E8EF1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28D39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31FE4" w14:paraId="1FC30934" w14:textId="77777777">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EC9975" w14:textId="77777777" w:rsidR="00D31FE4" w:rsidRDefault="00D31FE4">
            <w:pPr>
              <w:spacing w:after="0" w:line="240" w:lineRule="auto"/>
              <w:rPr>
                <w:sz w:val="24"/>
                <w:szCs w:val="24"/>
              </w:rPr>
            </w:pPr>
            <w:r>
              <w:rPr>
                <w:rFonts w:ascii="Times New Roman" w:hAnsi="Times New Roman" w:cs="Times New Roman"/>
                <w:color w:val="000000"/>
                <w:sz w:val="24"/>
                <w:szCs w:val="24"/>
              </w:rPr>
              <w:t>Лингофонный кабинет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C7CAFD" w14:textId="77777777" w:rsidR="00D31FE4" w:rsidRDefault="00D31FE4">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w:t>
            </w:r>
          </w:p>
        </w:tc>
      </w:tr>
      <w:tr w:rsidR="00D31FE4" w14:paraId="1F279B19" w14:textId="77777777">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44D9B3" w14:textId="77777777" w:rsidR="00D31FE4" w:rsidRDefault="00D31FE4">
            <w:pPr>
              <w:spacing w:after="0" w:line="240" w:lineRule="auto"/>
              <w:rPr>
                <w:sz w:val="24"/>
                <w:szCs w:val="24"/>
              </w:rPr>
            </w:pPr>
            <w:r>
              <w:rPr>
                <w:rFonts w:ascii="Times New Roman" w:hAnsi="Times New Roman" w:cs="Times New Roman"/>
                <w:color w:val="000000"/>
                <w:sz w:val="24"/>
                <w:szCs w:val="24"/>
              </w:rPr>
              <w:t>Лингофонный кабинет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605848" w14:textId="77777777" w:rsidR="00D31FE4" w:rsidRDefault="00D31FE4">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w:t>
            </w:r>
          </w:p>
        </w:tc>
      </w:tr>
      <w:tr w:rsidR="00D31FE4" w14:paraId="436BBD26" w14:textId="77777777">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75D8DC" w14:textId="77777777" w:rsidR="00D31FE4" w:rsidRDefault="00D31FE4">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0D5467" w14:textId="77777777" w:rsidR="00D31FE4" w:rsidRDefault="00D31FE4">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31FE4" w14:paraId="5FF2724B" w14:textId="77777777">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442A75" w14:textId="77777777" w:rsidR="00D31FE4" w:rsidRDefault="00D31FE4">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1D8134" w14:textId="77777777" w:rsidR="00D31FE4" w:rsidRDefault="00D31FE4">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31FE4" w14:paraId="34FC528F" w14:textId="77777777">
        <w:trPr>
          <w:trHeight w:hRule="exact" w:val="341"/>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178F3E" w14:textId="77777777" w:rsidR="00D31FE4" w:rsidRDefault="00D31FE4">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DF4238" w14:textId="77777777" w:rsidR="00D31FE4" w:rsidRDefault="00D31FE4">
            <w:pPr>
              <w:spacing w:after="0" w:line="240" w:lineRule="auto"/>
              <w:rPr>
                <w:sz w:val="24"/>
                <w:szCs w:val="24"/>
              </w:rPr>
            </w:pPr>
            <w:r>
              <w:rPr>
                <w:rFonts w:ascii="Times New Roman" w:hAnsi="Times New Roman" w:cs="Times New Roman"/>
                <w:color w:val="000000"/>
                <w:sz w:val="24"/>
                <w:szCs w:val="24"/>
              </w:rPr>
              <w:t>Мультимедийное оборудование,</w:t>
            </w:r>
          </w:p>
        </w:tc>
      </w:tr>
    </w:tbl>
    <w:p w14:paraId="4EF80739"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4"/>
        <w:gridCol w:w="143"/>
        <w:gridCol w:w="4378"/>
        <w:gridCol w:w="1005"/>
      </w:tblGrid>
      <w:tr w:rsidR="00D31FE4" w14:paraId="2710CB27" w14:textId="77777777">
        <w:trPr>
          <w:trHeight w:hRule="exact" w:val="416"/>
        </w:trPr>
        <w:tc>
          <w:tcPr>
            <w:tcW w:w="4692" w:type="dxa"/>
            <w:gridSpan w:val="3"/>
            <w:shd w:val="clear" w:color="C0C0C0" w:fill="FFFFFF"/>
            <w:tcMar>
              <w:left w:w="34" w:type="dxa"/>
              <w:right w:w="34" w:type="dxa"/>
            </w:tcMar>
          </w:tcPr>
          <w:p w14:paraId="1C39F64B"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143" w:type="dxa"/>
          </w:tcPr>
          <w:p w14:paraId="76AA53E4" w14:textId="77777777" w:rsidR="00D31FE4" w:rsidRDefault="00D31FE4"/>
        </w:tc>
        <w:tc>
          <w:tcPr>
            <w:tcW w:w="4395" w:type="dxa"/>
          </w:tcPr>
          <w:p w14:paraId="7F6137F4" w14:textId="77777777" w:rsidR="00D31FE4" w:rsidRDefault="00D31FE4"/>
        </w:tc>
        <w:tc>
          <w:tcPr>
            <w:tcW w:w="1007" w:type="dxa"/>
            <w:shd w:val="clear" w:color="C0C0C0" w:fill="FFFFFF"/>
            <w:tcMar>
              <w:left w:w="34" w:type="dxa"/>
              <w:right w:w="34" w:type="dxa"/>
            </w:tcMar>
          </w:tcPr>
          <w:p w14:paraId="4FAC7BA8"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8</w:t>
            </w:r>
          </w:p>
        </w:tc>
      </w:tr>
      <w:tr w:rsidR="00D31FE4" w14:paraId="2B0CFA8B"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4E58F4" w14:textId="77777777" w:rsidR="00D31FE4" w:rsidRDefault="00D31FE4">
            <w:pPr>
              <w:spacing w:after="0" w:line="240" w:lineRule="auto"/>
              <w:rPr>
                <w:sz w:val="24"/>
                <w:szCs w:val="24"/>
              </w:rPr>
            </w:pPr>
            <w:r>
              <w:rPr>
                <w:rFonts w:ascii="Times New Roman" w:hAnsi="Times New Roman" w:cs="Times New Roman"/>
                <w:color w:val="000000"/>
                <w:sz w:val="24"/>
                <w:szCs w:val="24"/>
              </w:rPr>
              <w:t>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B774EA" w14:textId="77777777" w:rsidR="00D31FE4" w:rsidRDefault="00D31FE4">
            <w:pPr>
              <w:spacing w:after="0" w:line="240" w:lineRule="auto"/>
              <w:rPr>
                <w:sz w:val="24"/>
                <w:szCs w:val="24"/>
              </w:rPr>
            </w:pPr>
            <w:r>
              <w:rPr>
                <w:rFonts w:ascii="Times New Roman" w:hAnsi="Times New Roman" w:cs="Times New Roman"/>
                <w:color w:val="000000"/>
                <w:sz w:val="24"/>
                <w:szCs w:val="24"/>
              </w:rPr>
              <w:t>специализированная мебель, наборы демонстрационного оборудования и учебно- наглядных пособий, обеспечивающие тематические иллюстрации.</w:t>
            </w:r>
          </w:p>
        </w:tc>
      </w:tr>
      <w:tr w:rsidR="00D31FE4" w14:paraId="4C1A26E3"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F46F8D" w14:textId="77777777" w:rsidR="00D31FE4" w:rsidRDefault="00D31FE4">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6851E2" w14:textId="77777777" w:rsidR="00D31FE4" w:rsidRDefault="00D31FE4">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31FE4" w14:paraId="5A93242D" w14:textId="77777777">
        <w:trPr>
          <w:trHeight w:hRule="exact" w:val="138"/>
        </w:trPr>
        <w:tc>
          <w:tcPr>
            <w:tcW w:w="568" w:type="dxa"/>
          </w:tcPr>
          <w:p w14:paraId="2252BFDD" w14:textId="77777777" w:rsidR="00D31FE4" w:rsidRDefault="00D31FE4"/>
        </w:tc>
        <w:tc>
          <w:tcPr>
            <w:tcW w:w="143" w:type="dxa"/>
          </w:tcPr>
          <w:p w14:paraId="5B973C41" w14:textId="77777777" w:rsidR="00D31FE4" w:rsidRDefault="00D31FE4"/>
        </w:tc>
        <w:tc>
          <w:tcPr>
            <w:tcW w:w="3970" w:type="dxa"/>
          </w:tcPr>
          <w:p w14:paraId="53EF6194" w14:textId="77777777" w:rsidR="00D31FE4" w:rsidRDefault="00D31FE4"/>
        </w:tc>
        <w:tc>
          <w:tcPr>
            <w:tcW w:w="143" w:type="dxa"/>
          </w:tcPr>
          <w:p w14:paraId="217F4E0C" w14:textId="77777777" w:rsidR="00D31FE4" w:rsidRDefault="00D31FE4"/>
        </w:tc>
        <w:tc>
          <w:tcPr>
            <w:tcW w:w="4395" w:type="dxa"/>
          </w:tcPr>
          <w:p w14:paraId="2BE1EFB0" w14:textId="77777777" w:rsidR="00D31FE4" w:rsidRDefault="00D31FE4"/>
        </w:tc>
        <w:tc>
          <w:tcPr>
            <w:tcW w:w="993" w:type="dxa"/>
          </w:tcPr>
          <w:p w14:paraId="15B4F7CD" w14:textId="77777777" w:rsidR="00D31FE4" w:rsidRDefault="00D31FE4"/>
        </w:tc>
      </w:tr>
      <w:tr w:rsidR="00D31FE4" w14:paraId="753F3AB6" w14:textId="77777777">
        <w:trPr>
          <w:trHeight w:hRule="exact" w:val="277"/>
        </w:trPr>
        <w:tc>
          <w:tcPr>
            <w:tcW w:w="10221" w:type="dxa"/>
            <w:gridSpan w:val="6"/>
            <w:shd w:val="clear" w:color="000000" w:fill="FFFFFF"/>
            <w:tcMar>
              <w:left w:w="34" w:type="dxa"/>
              <w:right w:w="34" w:type="dxa"/>
            </w:tcMar>
          </w:tcPr>
          <w:p w14:paraId="59DFAEB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31FE4" w14:paraId="185CEA4E" w14:textId="77777777">
        <w:trPr>
          <w:trHeight w:hRule="exact" w:val="285"/>
        </w:trPr>
        <w:tc>
          <w:tcPr>
            <w:tcW w:w="582" w:type="dxa"/>
            <w:shd w:val="clear" w:color="000000" w:fill="FFFFFF"/>
            <w:tcMar>
              <w:left w:w="34" w:type="dxa"/>
              <w:right w:w="34" w:type="dxa"/>
            </w:tcMar>
          </w:tcPr>
          <w:p w14:paraId="15BC3ED9"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71C3BF81" w14:textId="77777777" w:rsidR="00D31FE4" w:rsidRDefault="00D31FE4"/>
        </w:tc>
        <w:tc>
          <w:tcPr>
            <w:tcW w:w="9512" w:type="dxa"/>
            <w:gridSpan w:val="4"/>
            <w:shd w:val="clear" w:color="000000" w:fill="FFFFFF"/>
            <w:tcMar>
              <w:left w:w="34" w:type="dxa"/>
              <w:right w:w="34" w:type="dxa"/>
            </w:tcMar>
          </w:tcPr>
          <w:p w14:paraId="7D96AC4C"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31FE4" w14:paraId="6775CF5F" w14:textId="77777777">
        <w:trPr>
          <w:trHeight w:hRule="exact" w:val="285"/>
        </w:trPr>
        <w:tc>
          <w:tcPr>
            <w:tcW w:w="582" w:type="dxa"/>
            <w:shd w:val="clear" w:color="000000" w:fill="FFFFFF"/>
            <w:tcMar>
              <w:left w:w="34" w:type="dxa"/>
              <w:right w:w="34" w:type="dxa"/>
            </w:tcMar>
          </w:tcPr>
          <w:p w14:paraId="3F956E34"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62B19FC0" w14:textId="77777777" w:rsidR="00D31FE4" w:rsidRDefault="00D31FE4"/>
        </w:tc>
        <w:tc>
          <w:tcPr>
            <w:tcW w:w="9512" w:type="dxa"/>
            <w:gridSpan w:val="4"/>
            <w:shd w:val="clear" w:color="000000" w:fill="FFFFFF"/>
            <w:tcMar>
              <w:left w:w="34" w:type="dxa"/>
              <w:right w:w="34" w:type="dxa"/>
            </w:tcMar>
          </w:tcPr>
          <w:p w14:paraId="534A60F1"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31FE4" w14:paraId="3A785EDB" w14:textId="77777777">
        <w:trPr>
          <w:trHeight w:hRule="exact" w:val="285"/>
        </w:trPr>
        <w:tc>
          <w:tcPr>
            <w:tcW w:w="582" w:type="dxa"/>
            <w:shd w:val="clear" w:color="000000" w:fill="FFFFFF"/>
            <w:tcMar>
              <w:left w:w="34" w:type="dxa"/>
              <w:right w:w="34" w:type="dxa"/>
            </w:tcMar>
          </w:tcPr>
          <w:p w14:paraId="2DA156D7"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218D3C17" w14:textId="77777777" w:rsidR="00D31FE4" w:rsidRDefault="00D31FE4"/>
        </w:tc>
        <w:tc>
          <w:tcPr>
            <w:tcW w:w="9512" w:type="dxa"/>
            <w:gridSpan w:val="4"/>
            <w:shd w:val="clear" w:color="000000" w:fill="FFFFFF"/>
            <w:tcMar>
              <w:left w:w="34" w:type="dxa"/>
              <w:right w:w="34" w:type="dxa"/>
            </w:tcMar>
          </w:tcPr>
          <w:p w14:paraId="42470ADC"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Google Chrome. Свободное программное обеспечение</w:t>
            </w:r>
          </w:p>
        </w:tc>
      </w:tr>
      <w:tr w:rsidR="00D31FE4" w14:paraId="1FF563DC" w14:textId="77777777">
        <w:trPr>
          <w:trHeight w:hRule="exact" w:val="138"/>
        </w:trPr>
        <w:tc>
          <w:tcPr>
            <w:tcW w:w="568" w:type="dxa"/>
          </w:tcPr>
          <w:p w14:paraId="36DBD598" w14:textId="77777777" w:rsidR="00D31FE4" w:rsidRDefault="00D31FE4"/>
        </w:tc>
        <w:tc>
          <w:tcPr>
            <w:tcW w:w="143" w:type="dxa"/>
          </w:tcPr>
          <w:p w14:paraId="2A9E007C" w14:textId="77777777" w:rsidR="00D31FE4" w:rsidRDefault="00D31FE4"/>
        </w:tc>
        <w:tc>
          <w:tcPr>
            <w:tcW w:w="3970" w:type="dxa"/>
          </w:tcPr>
          <w:p w14:paraId="0A856DD7" w14:textId="77777777" w:rsidR="00D31FE4" w:rsidRDefault="00D31FE4"/>
        </w:tc>
        <w:tc>
          <w:tcPr>
            <w:tcW w:w="143" w:type="dxa"/>
          </w:tcPr>
          <w:p w14:paraId="3BD38DF3" w14:textId="77777777" w:rsidR="00D31FE4" w:rsidRDefault="00D31FE4"/>
        </w:tc>
        <w:tc>
          <w:tcPr>
            <w:tcW w:w="4395" w:type="dxa"/>
          </w:tcPr>
          <w:p w14:paraId="3DF969A3" w14:textId="77777777" w:rsidR="00D31FE4" w:rsidRDefault="00D31FE4"/>
        </w:tc>
        <w:tc>
          <w:tcPr>
            <w:tcW w:w="993" w:type="dxa"/>
          </w:tcPr>
          <w:p w14:paraId="24565B32" w14:textId="77777777" w:rsidR="00D31FE4" w:rsidRDefault="00D31FE4"/>
        </w:tc>
      </w:tr>
      <w:tr w:rsidR="00D31FE4" w14:paraId="61BFCA40" w14:textId="77777777">
        <w:trPr>
          <w:trHeight w:hRule="exact" w:val="277"/>
        </w:trPr>
        <w:tc>
          <w:tcPr>
            <w:tcW w:w="10221" w:type="dxa"/>
            <w:gridSpan w:val="6"/>
            <w:shd w:val="clear" w:color="000000" w:fill="FFFFFF"/>
            <w:tcMar>
              <w:left w:w="34" w:type="dxa"/>
              <w:right w:w="34" w:type="dxa"/>
            </w:tcMar>
          </w:tcPr>
          <w:p w14:paraId="2404A87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31FE4" w14:paraId="02D5AC33" w14:textId="77777777">
        <w:trPr>
          <w:trHeight w:hRule="exact" w:val="138"/>
        </w:trPr>
        <w:tc>
          <w:tcPr>
            <w:tcW w:w="568" w:type="dxa"/>
          </w:tcPr>
          <w:p w14:paraId="15BEDE1B" w14:textId="77777777" w:rsidR="00D31FE4" w:rsidRDefault="00D31FE4"/>
        </w:tc>
        <w:tc>
          <w:tcPr>
            <w:tcW w:w="143" w:type="dxa"/>
          </w:tcPr>
          <w:p w14:paraId="565B7804" w14:textId="77777777" w:rsidR="00D31FE4" w:rsidRDefault="00D31FE4"/>
        </w:tc>
        <w:tc>
          <w:tcPr>
            <w:tcW w:w="3970" w:type="dxa"/>
          </w:tcPr>
          <w:p w14:paraId="0E1812DD" w14:textId="77777777" w:rsidR="00D31FE4" w:rsidRDefault="00D31FE4"/>
        </w:tc>
        <w:tc>
          <w:tcPr>
            <w:tcW w:w="143" w:type="dxa"/>
          </w:tcPr>
          <w:p w14:paraId="4C9860DB" w14:textId="77777777" w:rsidR="00D31FE4" w:rsidRDefault="00D31FE4"/>
        </w:tc>
        <w:tc>
          <w:tcPr>
            <w:tcW w:w="4395" w:type="dxa"/>
          </w:tcPr>
          <w:p w14:paraId="0CC890B9" w14:textId="77777777" w:rsidR="00D31FE4" w:rsidRDefault="00D31FE4"/>
        </w:tc>
        <w:tc>
          <w:tcPr>
            <w:tcW w:w="993" w:type="dxa"/>
          </w:tcPr>
          <w:p w14:paraId="0564B08C" w14:textId="77777777" w:rsidR="00D31FE4" w:rsidRDefault="00D31FE4"/>
        </w:tc>
      </w:tr>
      <w:tr w:rsidR="00D31FE4" w14:paraId="467FE22C" w14:textId="77777777">
        <w:trPr>
          <w:trHeight w:hRule="exact" w:val="277"/>
        </w:trPr>
        <w:tc>
          <w:tcPr>
            <w:tcW w:w="10221" w:type="dxa"/>
            <w:gridSpan w:val="6"/>
            <w:shd w:val="clear" w:color="000000" w:fill="FFFFFF"/>
            <w:tcMar>
              <w:left w:w="34" w:type="dxa"/>
              <w:right w:w="34" w:type="dxa"/>
            </w:tcMar>
          </w:tcPr>
          <w:p w14:paraId="5A3BE2F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31FE4" w14:paraId="34866978" w14:textId="77777777">
        <w:trPr>
          <w:trHeight w:hRule="exact" w:val="826"/>
        </w:trPr>
        <w:tc>
          <w:tcPr>
            <w:tcW w:w="582" w:type="dxa"/>
            <w:shd w:val="clear" w:color="000000" w:fill="FFFFFF"/>
            <w:tcMar>
              <w:left w:w="34" w:type="dxa"/>
              <w:right w:w="34" w:type="dxa"/>
            </w:tcMar>
          </w:tcPr>
          <w:p w14:paraId="33148FCC"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36DD4879" w14:textId="77777777" w:rsidR="00D31FE4" w:rsidRDefault="00D31FE4"/>
        </w:tc>
        <w:tc>
          <w:tcPr>
            <w:tcW w:w="9512" w:type="dxa"/>
            <w:gridSpan w:val="4"/>
            <w:shd w:val="clear" w:color="000000" w:fill="FFFFFF"/>
            <w:tcMar>
              <w:left w:w="34" w:type="dxa"/>
              <w:right w:w="34" w:type="dxa"/>
            </w:tcMar>
          </w:tcPr>
          <w:p w14:paraId="623208BF"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Гриценко С. А., Редькова И. С. Немецкий в профессии и жизни (deutsch im beruf und leben) [Электронный ресурс]:учебно-метод. пособие. - М.: МИРЭА, 2016. -  – Режим доступа: http://library.mirea.ru/secret/ab/1382.iso</w:t>
            </w:r>
          </w:p>
        </w:tc>
      </w:tr>
      <w:tr w:rsidR="00D31FE4" w14:paraId="20848FA4" w14:textId="77777777">
        <w:trPr>
          <w:trHeight w:hRule="exact" w:val="826"/>
        </w:trPr>
        <w:tc>
          <w:tcPr>
            <w:tcW w:w="582" w:type="dxa"/>
            <w:shd w:val="clear" w:color="000000" w:fill="FFFFFF"/>
            <w:tcMar>
              <w:left w:w="34" w:type="dxa"/>
              <w:right w:w="34" w:type="dxa"/>
            </w:tcMar>
          </w:tcPr>
          <w:p w14:paraId="2388F185"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57A63562" w14:textId="77777777" w:rsidR="00D31FE4" w:rsidRDefault="00D31FE4"/>
        </w:tc>
        <w:tc>
          <w:tcPr>
            <w:tcW w:w="9512" w:type="dxa"/>
            <w:gridSpan w:val="4"/>
            <w:shd w:val="clear" w:color="000000" w:fill="FFFFFF"/>
            <w:tcMar>
              <w:left w:w="34" w:type="dxa"/>
              <w:right w:w="34" w:type="dxa"/>
            </w:tcMar>
          </w:tcPr>
          <w:p w14:paraId="1E5AE80A"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Гриценко С. А., Новоселова Е. В., Редькова И. С. Umweltschutz: Probleme, Aspekte, Perspektive [Электронный ресурс]:учебно-метод. пособие. - М.: РТУ МИРЭА, 2020. -  – Режим доступа: https://library.mirea.ru/secret/28082020/2417.iso</w:t>
            </w:r>
          </w:p>
        </w:tc>
      </w:tr>
      <w:tr w:rsidR="00D31FE4" w14:paraId="4792FFA2" w14:textId="77777777">
        <w:trPr>
          <w:trHeight w:hRule="exact" w:val="138"/>
        </w:trPr>
        <w:tc>
          <w:tcPr>
            <w:tcW w:w="568" w:type="dxa"/>
          </w:tcPr>
          <w:p w14:paraId="18874F69" w14:textId="77777777" w:rsidR="00D31FE4" w:rsidRDefault="00D31FE4"/>
        </w:tc>
        <w:tc>
          <w:tcPr>
            <w:tcW w:w="143" w:type="dxa"/>
          </w:tcPr>
          <w:p w14:paraId="19FE37E7" w14:textId="77777777" w:rsidR="00D31FE4" w:rsidRDefault="00D31FE4"/>
        </w:tc>
        <w:tc>
          <w:tcPr>
            <w:tcW w:w="3970" w:type="dxa"/>
          </w:tcPr>
          <w:p w14:paraId="48B35AB4" w14:textId="77777777" w:rsidR="00D31FE4" w:rsidRDefault="00D31FE4"/>
        </w:tc>
        <w:tc>
          <w:tcPr>
            <w:tcW w:w="143" w:type="dxa"/>
          </w:tcPr>
          <w:p w14:paraId="23AB97AA" w14:textId="77777777" w:rsidR="00D31FE4" w:rsidRDefault="00D31FE4"/>
        </w:tc>
        <w:tc>
          <w:tcPr>
            <w:tcW w:w="4395" w:type="dxa"/>
          </w:tcPr>
          <w:p w14:paraId="08E61A4C" w14:textId="77777777" w:rsidR="00D31FE4" w:rsidRDefault="00D31FE4"/>
        </w:tc>
        <w:tc>
          <w:tcPr>
            <w:tcW w:w="993" w:type="dxa"/>
          </w:tcPr>
          <w:p w14:paraId="7E8B784C" w14:textId="77777777" w:rsidR="00D31FE4" w:rsidRDefault="00D31FE4"/>
        </w:tc>
      </w:tr>
      <w:tr w:rsidR="00D31FE4" w14:paraId="7461AB59" w14:textId="77777777">
        <w:trPr>
          <w:trHeight w:hRule="exact" w:val="277"/>
        </w:trPr>
        <w:tc>
          <w:tcPr>
            <w:tcW w:w="10221" w:type="dxa"/>
            <w:gridSpan w:val="6"/>
            <w:shd w:val="clear" w:color="000000" w:fill="FFFFFF"/>
            <w:tcMar>
              <w:left w:w="34" w:type="dxa"/>
              <w:right w:w="34" w:type="dxa"/>
            </w:tcMar>
          </w:tcPr>
          <w:p w14:paraId="6D65C5C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31FE4" w14:paraId="33A477B2" w14:textId="77777777">
        <w:trPr>
          <w:trHeight w:hRule="exact" w:val="555"/>
        </w:trPr>
        <w:tc>
          <w:tcPr>
            <w:tcW w:w="582" w:type="dxa"/>
            <w:shd w:val="clear" w:color="000000" w:fill="FFFFFF"/>
            <w:tcMar>
              <w:left w:w="34" w:type="dxa"/>
              <w:right w:w="34" w:type="dxa"/>
            </w:tcMar>
          </w:tcPr>
          <w:p w14:paraId="61F774EF"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6D4DDB8C" w14:textId="77777777" w:rsidR="00D31FE4" w:rsidRDefault="00D31FE4"/>
        </w:tc>
        <w:tc>
          <w:tcPr>
            <w:tcW w:w="9512" w:type="dxa"/>
            <w:gridSpan w:val="4"/>
            <w:shd w:val="clear" w:color="000000" w:fill="FFFFFF"/>
            <w:tcMar>
              <w:left w:w="34" w:type="dxa"/>
              <w:right w:w="34" w:type="dxa"/>
            </w:tcMar>
          </w:tcPr>
          <w:p w14:paraId="5EEC8B2F"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Завьялова В. М., Ильина Л. В. Практический курс немецкого языка. Начальный этап:учебное пособие. - М.: КДУ, 2017. - 328 с.</w:t>
            </w:r>
          </w:p>
        </w:tc>
      </w:tr>
      <w:tr w:rsidR="00D31FE4" w14:paraId="16B25332" w14:textId="77777777">
        <w:trPr>
          <w:trHeight w:hRule="exact" w:val="138"/>
        </w:trPr>
        <w:tc>
          <w:tcPr>
            <w:tcW w:w="568" w:type="dxa"/>
          </w:tcPr>
          <w:p w14:paraId="4790B78A" w14:textId="77777777" w:rsidR="00D31FE4" w:rsidRDefault="00D31FE4"/>
        </w:tc>
        <w:tc>
          <w:tcPr>
            <w:tcW w:w="143" w:type="dxa"/>
          </w:tcPr>
          <w:p w14:paraId="15DDF4BD" w14:textId="77777777" w:rsidR="00D31FE4" w:rsidRDefault="00D31FE4"/>
        </w:tc>
        <w:tc>
          <w:tcPr>
            <w:tcW w:w="3970" w:type="dxa"/>
          </w:tcPr>
          <w:p w14:paraId="7F02B4B2" w14:textId="77777777" w:rsidR="00D31FE4" w:rsidRDefault="00D31FE4"/>
        </w:tc>
        <w:tc>
          <w:tcPr>
            <w:tcW w:w="143" w:type="dxa"/>
          </w:tcPr>
          <w:p w14:paraId="25DB2027" w14:textId="77777777" w:rsidR="00D31FE4" w:rsidRDefault="00D31FE4"/>
        </w:tc>
        <w:tc>
          <w:tcPr>
            <w:tcW w:w="4395" w:type="dxa"/>
          </w:tcPr>
          <w:p w14:paraId="626D4C03" w14:textId="77777777" w:rsidR="00D31FE4" w:rsidRDefault="00D31FE4"/>
        </w:tc>
        <w:tc>
          <w:tcPr>
            <w:tcW w:w="993" w:type="dxa"/>
          </w:tcPr>
          <w:p w14:paraId="1609F2BF" w14:textId="77777777" w:rsidR="00D31FE4" w:rsidRDefault="00D31FE4"/>
        </w:tc>
      </w:tr>
      <w:tr w:rsidR="00D31FE4" w14:paraId="568FC2CF" w14:textId="77777777">
        <w:trPr>
          <w:trHeight w:hRule="exact" w:val="585"/>
        </w:trPr>
        <w:tc>
          <w:tcPr>
            <w:tcW w:w="10221" w:type="dxa"/>
            <w:gridSpan w:val="6"/>
            <w:shd w:val="clear" w:color="000000" w:fill="FFFFFF"/>
            <w:tcMar>
              <w:left w:w="34" w:type="dxa"/>
              <w:right w:w="34" w:type="dxa"/>
            </w:tcMar>
          </w:tcPr>
          <w:p w14:paraId="522E556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D31FE4" w14:paraId="35A737DB" w14:textId="77777777">
        <w:trPr>
          <w:trHeight w:hRule="exact" w:val="285"/>
        </w:trPr>
        <w:tc>
          <w:tcPr>
            <w:tcW w:w="582" w:type="dxa"/>
            <w:shd w:val="clear" w:color="000000" w:fill="FFFFFF"/>
            <w:tcMar>
              <w:left w:w="34" w:type="dxa"/>
              <w:right w:w="34" w:type="dxa"/>
            </w:tcMar>
          </w:tcPr>
          <w:p w14:paraId="64317057"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57AF9E15" w14:textId="77777777" w:rsidR="00D31FE4" w:rsidRDefault="00D31FE4"/>
        </w:tc>
        <w:tc>
          <w:tcPr>
            <w:tcW w:w="9512" w:type="dxa"/>
            <w:gridSpan w:val="4"/>
            <w:shd w:val="clear" w:color="000000" w:fill="FFFFFF"/>
            <w:tcMar>
              <w:left w:w="34" w:type="dxa"/>
              <w:right w:w="34" w:type="dxa"/>
            </w:tcMar>
          </w:tcPr>
          <w:p w14:paraId="07507BBA"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Start Deutch http://startdeutsch.ru</w:t>
            </w:r>
          </w:p>
        </w:tc>
      </w:tr>
      <w:tr w:rsidR="00D31FE4" w14:paraId="1B84842F" w14:textId="77777777">
        <w:trPr>
          <w:trHeight w:hRule="exact" w:val="285"/>
        </w:trPr>
        <w:tc>
          <w:tcPr>
            <w:tcW w:w="582" w:type="dxa"/>
            <w:shd w:val="clear" w:color="000000" w:fill="FFFFFF"/>
            <w:tcMar>
              <w:left w:w="34" w:type="dxa"/>
              <w:right w:w="34" w:type="dxa"/>
            </w:tcMar>
          </w:tcPr>
          <w:p w14:paraId="6B16A99E"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5F76032A" w14:textId="77777777" w:rsidR="00D31FE4" w:rsidRDefault="00D31FE4"/>
        </w:tc>
        <w:tc>
          <w:tcPr>
            <w:tcW w:w="9512" w:type="dxa"/>
            <w:gridSpan w:val="4"/>
            <w:shd w:val="clear" w:color="000000" w:fill="FFFFFF"/>
            <w:tcMar>
              <w:left w:w="34" w:type="dxa"/>
              <w:right w:w="34" w:type="dxa"/>
            </w:tcMar>
          </w:tcPr>
          <w:p w14:paraId="4D644A5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Online-Aufgaben Deutsch als Fremdsprache https://www.schubert-verlag.de/aufgaben</w:t>
            </w:r>
          </w:p>
        </w:tc>
      </w:tr>
      <w:tr w:rsidR="00D31FE4" w14:paraId="2D6D35BC" w14:textId="77777777">
        <w:trPr>
          <w:trHeight w:hRule="exact" w:val="138"/>
        </w:trPr>
        <w:tc>
          <w:tcPr>
            <w:tcW w:w="568" w:type="dxa"/>
          </w:tcPr>
          <w:p w14:paraId="45CFC8BB" w14:textId="77777777" w:rsidR="00D31FE4" w:rsidRDefault="00D31FE4"/>
        </w:tc>
        <w:tc>
          <w:tcPr>
            <w:tcW w:w="143" w:type="dxa"/>
          </w:tcPr>
          <w:p w14:paraId="4F54769D" w14:textId="77777777" w:rsidR="00D31FE4" w:rsidRDefault="00D31FE4"/>
        </w:tc>
        <w:tc>
          <w:tcPr>
            <w:tcW w:w="3970" w:type="dxa"/>
          </w:tcPr>
          <w:p w14:paraId="76574637" w14:textId="77777777" w:rsidR="00D31FE4" w:rsidRDefault="00D31FE4"/>
        </w:tc>
        <w:tc>
          <w:tcPr>
            <w:tcW w:w="143" w:type="dxa"/>
          </w:tcPr>
          <w:p w14:paraId="0D2D9C60" w14:textId="77777777" w:rsidR="00D31FE4" w:rsidRDefault="00D31FE4"/>
        </w:tc>
        <w:tc>
          <w:tcPr>
            <w:tcW w:w="4395" w:type="dxa"/>
          </w:tcPr>
          <w:p w14:paraId="29D4D409" w14:textId="77777777" w:rsidR="00D31FE4" w:rsidRDefault="00D31FE4"/>
        </w:tc>
        <w:tc>
          <w:tcPr>
            <w:tcW w:w="993" w:type="dxa"/>
          </w:tcPr>
          <w:p w14:paraId="64D729D8" w14:textId="77777777" w:rsidR="00D31FE4" w:rsidRDefault="00D31FE4"/>
        </w:tc>
      </w:tr>
      <w:tr w:rsidR="00D31FE4" w14:paraId="65BFBB41" w14:textId="77777777">
        <w:trPr>
          <w:trHeight w:hRule="exact" w:val="585"/>
        </w:trPr>
        <w:tc>
          <w:tcPr>
            <w:tcW w:w="10221" w:type="dxa"/>
            <w:gridSpan w:val="6"/>
            <w:shd w:val="clear" w:color="000000" w:fill="FFFFFF"/>
            <w:tcMar>
              <w:left w:w="34" w:type="dxa"/>
              <w:right w:w="34" w:type="dxa"/>
            </w:tcMar>
          </w:tcPr>
          <w:p w14:paraId="51B3473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D31FE4" w14:paraId="2457EF3C" w14:textId="77777777">
        <w:trPr>
          <w:trHeight w:hRule="exact" w:val="5704"/>
        </w:trPr>
        <w:tc>
          <w:tcPr>
            <w:tcW w:w="10221" w:type="dxa"/>
            <w:gridSpan w:val="6"/>
            <w:shd w:val="clear" w:color="000000" w:fill="FFFFFF"/>
            <w:tcMar>
              <w:left w:w="34" w:type="dxa"/>
              <w:right w:w="34" w:type="dxa"/>
            </w:tcMar>
          </w:tcPr>
          <w:p w14:paraId="077FA840"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4766477D"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39D14EA4"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2DC2C751"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24652AD2"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58287D33"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tc>
      </w:tr>
    </w:tbl>
    <w:p w14:paraId="5C81A53D"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31FE4" w14:paraId="627E8013" w14:textId="77777777">
        <w:trPr>
          <w:trHeight w:hRule="exact" w:val="416"/>
        </w:trPr>
        <w:tc>
          <w:tcPr>
            <w:tcW w:w="4692" w:type="dxa"/>
            <w:shd w:val="clear" w:color="C0C0C0" w:fill="FFFFFF"/>
            <w:tcMar>
              <w:left w:w="34" w:type="dxa"/>
              <w:right w:w="34" w:type="dxa"/>
            </w:tcMar>
          </w:tcPr>
          <w:p w14:paraId="74AD0A32"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4537" w:type="dxa"/>
          </w:tcPr>
          <w:p w14:paraId="2D6D15BA" w14:textId="77777777" w:rsidR="00D31FE4" w:rsidRDefault="00D31FE4"/>
        </w:tc>
        <w:tc>
          <w:tcPr>
            <w:tcW w:w="1007" w:type="dxa"/>
            <w:shd w:val="clear" w:color="C0C0C0" w:fill="FFFFFF"/>
            <w:tcMar>
              <w:left w:w="34" w:type="dxa"/>
              <w:right w:w="34" w:type="dxa"/>
            </w:tcMar>
          </w:tcPr>
          <w:p w14:paraId="4CE75A42"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9</w:t>
            </w:r>
          </w:p>
        </w:tc>
      </w:tr>
      <w:tr w:rsidR="00D31FE4" w14:paraId="21C8C504" w14:textId="77777777">
        <w:trPr>
          <w:trHeight w:hRule="exact" w:val="4341"/>
        </w:trPr>
        <w:tc>
          <w:tcPr>
            <w:tcW w:w="10221" w:type="dxa"/>
            <w:gridSpan w:val="3"/>
            <w:shd w:val="clear" w:color="000000" w:fill="FFFFFF"/>
            <w:tcMar>
              <w:left w:w="34" w:type="dxa"/>
              <w:right w:w="34" w:type="dxa"/>
            </w:tcMar>
          </w:tcPr>
          <w:p w14:paraId="2A043A89"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7F46673E"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4AF3AEAF"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01813E7A"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56468C0F"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6B780F10"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77E6C887"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6BA7DCA6"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D31FE4" w14:paraId="6D43C222" w14:textId="77777777">
        <w:trPr>
          <w:trHeight w:hRule="exact" w:val="138"/>
        </w:trPr>
        <w:tc>
          <w:tcPr>
            <w:tcW w:w="4679" w:type="dxa"/>
          </w:tcPr>
          <w:p w14:paraId="2E3AF5E8" w14:textId="77777777" w:rsidR="00D31FE4" w:rsidRDefault="00D31FE4"/>
        </w:tc>
        <w:tc>
          <w:tcPr>
            <w:tcW w:w="4537" w:type="dxa"/>
          </w:tcPr>
          <w:p w14:paraId="26F89BC0" w14:textId="77777777" w:rsidR="00D31FE4" w:rsidRDefault="00D31FE4"/>
        </w:tc>
        <w:tc>
          <w:tcPr>
            <w:tcW w:w="993" w:type="dxa"/>
          </w:tcPr>
          <w:p w14:paraId="2A7BDFC1" w14:textId="77777777" w:rsidR="00D31FE4" w:rsidRDefault="00D31FE4"/>
        </w:tc>
      </w:tr>
      <w:tr w:rsidR="00D31FE4" w14:paraId="2A6DD47A" w14:textId="77777777">
        <w:trPr>
          <w:trHeight w:hRule="exact" w:val="585"/>
        </w:trPr>
        <w:tc>
          <w:tcPr>
            <w:tcW w:w="10221" w:type="dxa"/>
            <w:gridSpan w:val="3"/>
            <w:shd w:val="clear" w:color="000000" w:fill="FFFFFF"/>
            <w:tcMar>
              <w:left w:w="34" w:type="dxa"/>
              <w:right w:w="34" w:type="dxa"/>
            </w:tcMar>
          </w:tcPr>
          <w:p w14:paraId="5B7B761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D31FE4" w14:paraId="478DAF01" w14:textId="77777777">
        <w:trPr>
          <w:trHeight w:hRule="exact" w:val="9909"/>
        </w:trPr>
        <w:tc>
          <w:tcPr>
            <w:tcW w:w="10221" w:type="dxa"/>
            <w:gridSpan w:val="3"/>
            <w:shd w:val="clear" w:color="000000" w:fill="FFFFFF"/>
            <w:tcMar>
              <w:left w:w="34" w:type="dxa"/>
              <w:right w:w="34" w:type="dxa"/>
            </w:tcMar>
          </w:tcPr>
          <w:p w14:paraId="527D25C9"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261F6537"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1D7AB69D"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07BC7164"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6356C053"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121D166F"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00F2517B"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6B2C9527"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2862DF39"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741A5BDB"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3242CBB5"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tc>
      </w:tr>
    </w:tbl>
    <w:p w14:paraId="217F8172"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31FE4" w14:paraId="0B4E05B4" w14:textId="77777777">
        <w:trPr>
          <w:trHeight w:hRule="exact" w:val="416"/>
        </w:trPr>
        <w:tc>
          <w:tcPr>
            <w:tcW w:w="4692" w:type="dxa"/>
            <w:shd w:val="clear" w:color="C0C0C0" w:fill="FFFFFF"/>
            <w:tcMar>
              <w:left w:w="34" w:type="dxa"/>
              <w:right w:w="34" w:type="dxa"/>
            </w:tcMar>
          </w:tcPr>
          <w:p w14:paraId="3395C237" w14:textId="77777777" w:rsidR="00D31FE4" w:rsidRDefault="00D31FE4">
            <w:pPr>
              <w:spacing w:after="0" w:line="240" w:lineRule="auto"/>
              <w:rPr>
                <w:sz w:val="16"/>
                <w:szCs w:val="16"/>
              </w:rPr>
            </w:pPr>
            <w:r>
              <w:rPr>
                <w:rFonts w:ascii="Times New Roman" w:hAnsi="Times New Roman" w:cs="Times New Roman"/>
                <w:color w:val="C0C0C0"/>
                <w:sz w:val="16"/>
                <w:szCs w:val="16"/>
              </w:rPr>
              <w:lastRenderedPageBreak/>
              <w:t>УП: 12.04.04_БТС_ИК_2021.plx</w:t>
            </w:r>
          </w:p>
        </w:tc>
        <w:tc>
          <w:tcPr>
            <w:tcW w:w="4537" w:type="dxa"/>
          </w:tcPr>
          <w:p w14:paraId="13487C9E" w14:textId="77777777" w:rsidR="00D31FE4" w:rsidRDefault="00D31FE4"/>
        </w:tc>
        <w:tc>
          <w:tcPr>
            <w:tcW w:w="1007" w:type="dxa"/>
            <w:shd w:val="clear" w:color="C0C0C0" w:fill="FFFFFF"/>
            <w:tcMar>
              <w:left w:w="34" w:type="dxa"/>
              <w:right w:w="34" w:type="dxa"/>
            </w:tcMar>
          </w:tcPr>
          <w:p w14:paraId="5EE17B8F"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10</w:t>
            </w:r>
          </w:p>
        </w:tc>
      </w:tr>
      <w:tr w:rsidR="00D31FE4" w14:paraId="0E8D7A0C" w14:textId="77777777">
        <w:trPr>
          <w:trHeight w:hRule="exact" w:val="1366"/>
        </w:trPr>
        <w:tc>
          <w:tcPr>
            <w:tcW w:w="10221" w:type="dxa"/>
            <w:gridSpan w:val="3"/>
            <w:shd w:val="clear" w:color="000000" w:fill="FFFFFF"/>
            <w:tcMar>
              <w:left w:w="34" w:type="dxa"/>
              <w:right w:w="34" w:type="dxa"/>
            </w:tcMar>
          </w:tcPr>
          <w:p w14:paraId="4B3D7B52"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10B0C3B8"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685135E5"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648FC864" w14:textId="77777777" w:rsidR="00D31FE4" w:rsidRDefault="00D31FE4"/>
    <w:p w14:paraId="7B07A0B5" w14:textId="77777777" w:rsidR="00D31FE4" w:rsidRDefault="00D31FE4">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31FE4" w14:paraId="23FC032C" w14:textId="77777777">
        <w:trPr>
          <w:trHeight w:hRule="exact" w:val="1805"/>
        </w:trPr>
        <w:tc>
          <w:tcPr>
            <w:tcW w:w="426" w:type="dxa"/>
          </w:tcPr>
          <w:p w14:paraId="6EAD2DAC" w14:textId="77777777" w:rsidR="00D31FE4" w:rsidRDefault="00D31FE4"/>
        </w:tc>
        <w:tc>
          <w:tcPr>
            <w:tcW w:w="426" w:type="dxa"/>
          </w:tcPr>
          <w:p w14:paraId="04BE0B4F" w14:textId="77777777" w:rsidR="00D31FE4" w:rsidRDefault="00D31FE4"/>
        </w:tc>
        <w:tc>
          <w:tcPr>
            <w:tcW w:w="852" w:type="dxa"/>
          </w:tcPr>
          <w:p w14:paraId="09C497DD" w14:textId="77777777" w:rsidR="00D31FE4" w:rsidRDefault="00D31FE4"/>
        </w:tc>
        <w:tc>
          <w:tcPr>
            <w:tcW w:w="852" w:type="dxa"/>
          </w:tcPr>
          <w:p w14:paraId="5602BBAC" w14:textId="77777777" w:rsidR="00D31FE4" w:rsidRDefault="00D31FE4"/>
        </w:tc>
        <w:tc>
          <w:tcPr>
            <w:tcW w:w="143" w:type="dxa"/>
          </w:tcPr>
          <w:p w14:paraId="41E68CC7" w14:textId="77777777" w:rsidR="00D31FE4" w:rsidRDefault="00D31FE4"/>
        </w:tc>
        <w:tc>
          <w:tcPr>
            <w:tcW w:w="143" w:type="dxa"/>
          </w:tcPr>
          <w:p w14:paraId="44B37939" w14:textId="77777777" w:rsidR="00D31FE4" w:rsidRDefault="00D31FE4"/>
        </w:tc>
        <w:tc>
          <w:tcPr>
            <w:tcW w:w="235" w:type="dxa"/>
          </w:tcPr>
          <w:p w14:paraId="343E4BC3" w14:textId="77777777" w:rsidR="00D31FE4" w:rsidRDefault="00D31FE4"/>
        </w:tc>
        <w:tc>
          <w:tcPr>
            <w:tcW w:w="334" w:type="dxa"/>
          </w:tcPr>
          <w:p w14:paraId="54ED3954" w14:textId="77777777" w:rsidR="00D31FE4" w:rsidRDefault="00D31FE4"/>
        </w:tc>
        <w:tc>
          <w:tcPr>
            <w:tcW w:w="568" w:type="dxa"/>
          </w:tcPr>
          <w:p w14:paraId="2BBD1BEA" w14:textId="77777777" w:rsidR="00D31FE4" w:rsidRDefault="00D31FE4"/>
        </w:tc>
        <w:tc>
          <w:tcPr>
            <w:tcW w:w="214" w:type="dxa"/>
          </w:tcPr>
          <w:p w14:paraId="10E4B607" w14:textId="77777777" w:rsidR="00D31FE4" w:rsidRDefault="00D31FE4"/>
        </w:tc>
        <w:tc>
          <w:tcPr>
            <w:tcW w:w="1857" w:type="dxa"/>
            <w:gridSpan w:val="5"/>
            <w:shd w:val="clear" w:color="FFFFFF" w:fill="FFFFFF"/>
            <w:tcMar>
              <w:left w:w="4" w:type="dxa"/>
              <w:right w:w="4" w:type="dxa"/>
            </w:tcMar>
          </w:tcPr>
          <w:p w14:paraId="3127F21A" w14:textId="77777777" w:rsidR="00D31FE4" w:rsidRDefault="00D31FE4">
            <w:r>
              <w:rPr>
                <w:noProof/>
                <w:lang w:eastAsia="ru-RU"/>
              </w:rPr>
              <w:drawing>
                <wp:inline distT="0" distB="0" distL="0" distR="0" wp14:anchorId="4AC3641A" wp14:editId="44E414EF">
                  <wp:extent cx="1170000" cy="1170000"/>
                  <wp:effectExtent l="0" t="0" r="0" b="0"/>
                  <wp:docPr id="10"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647F94D4" w14:textId="77777777" w:rsidR="00D31FE4" w:rsidRDefault="00D31FE4"/>
        </w:tc>
        <w:tc>
          <w:tcPr>
            <w:tcW w:w="568" w:type="dxa"/>
          </w:tcPr>
          <w:p w14:paraId="0D7D6A80" w14:textId="77777777" w:rsidR="00D31FE4" w:rsidRDefault="00D31FE4"/>
        </w:tc>
        <w:tc>
          <w:tcPr>
            <w:tcW w:w="852" w:type="dxa"/>
          </w:tcPr>
          <w:p w14:paraId="1F6B700B" w14:textId="77777777" w:rsidR="00D31FE4" w:rsidRDefault="00D31FE4"/>
        </w:tc>
        <w:tc>
          <w:tcPr>
            <w:tcW w:w="1560" w:type="dxa"/>
          </w:tcPr>
          <w:p w14:paraId="77B60AAB" w14:textId="77777777" w:rsidR="00D31FE4" w:rsidRDefault="00D31FE4"/>
        </w:tc>
        <w:tc>
          <w:tcPr>
            <w:tcW w:w="426" w:type="dxa"/>
          </w:tcPr>
          <w:p w14:paraId="1DC43690" w14:textId="77777777" w:rsidR="00D31FE4" w:rsidRDefault="00D31FE4"/>
        </w:tc>
        <w:tc>
          <w:tcPr>
            <w:tcW w:w="285" w:type="dxa"/>
          </w:tcPr>
          <w:p w14:paraId="0B6DF048" w14:textId="77777777" w:rsidR="00D31FE4" w:rsidRDefault="00D31FE4"/>
        </w:tc>
        <w:tc>
          <w:tcPr>
            <w:tcW w:w="285" w:type="dxa"/>
          </w:tcPr>
          <w:p w14:paraId="13A7B5F4" w14:textId="77777777" w:rsidR="00D31FE4" w:rsidRDefault="00D31FE4"/>
        </w:tc>
      </w:tr>
      <w:tr w:rsidR="00D31FE4" w14:paraId="5AB6F645" w14:textId="77777777">
        <w:trPr>
          <w:trHeight w:hRule="exact" w:val="277"/>
        </w:trPr>
        <w:tc>
          <w:tcPr>
            <w:tcW w:w="10221" w:type="dxa"/>
            <w:gridSpan w:val="22"/>
            <w:shd w:val="clear" w:color="000000" w:fill="FFFFFF"/>
            <w:tcMar>
              <w:left w:w="34" w:type="dxa"/>
              <w:right w:w="34" w:type="dxa"/>
            </w:tcMar>
          </w:tcPr>
          <w:p w14:paraId="161264F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31FE4" w14:paraId="0412642A" w14:textId="77777777">
        <w:trPr>
          <w:trHeight w:hRule="exact" w:val="855"/>
        </w:trPr>
        <w:tc>
          <w:tcPr>
            <w:tcW w:w="10221" w:type="dxa"/>
            <w:gridSpan w:val="22"/>
            <w:shd w:val="clear" w:color="000000" w:fill="FFFFFF"/>
            <w:tcMar>
              <w:left w:w="34" w:type="dxa"/>
              <w:right w:w="34" w:type="dxa"/>
            </w:tcMar>
          </w:tcPr>
          <w:p w14:paraId="38129FE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3D8DAE9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7F6FEE3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31FE4" w14:paraId="27522EF3" w14:textId="77777777">
        <w:trPr>
          <w:trHeight w:hRule="exact" w:val="138"/>
        </w:trPr>
        <w:tc>
          <w:tcPr>
            <w:tcW w:w="426" w:type="dxa"/>
          </w:tcPr>
          <w:p w14:paraId="50994AF1" w14:textId="77777777" w:rsidR="00D31FE4" w:rsidRDefault="00D31FE4"/>
        </w:tc>
        <w:tc>
          <w:tcPr>
            <w:tcW w:w="426" w:type="dxa"/>
          </w:tcPr>
          <w:p w14:paraId="23DCD56C" w14:textId="77777777" w:rsidR="00D31FE4" w:rsidRDefault="00D31FE4"/>
        </w:tc>
        <w:tc>
          <w:tcPr>
            <w:tcW w:w="852" w:type="dxa"/>
          </w:tcPr>
          <w:p w14:paraId="69F449DA" w14:textId="77777777" w:rsidR="00D31FE4" w:rsidRDefault="00D31FE4"/>
        </w:tc>
        <w:tc>
          <w:tcPr>
            <w:tcW w:w="852" w:type="dxa"/>
          </w:tcPr>
          <w:p w14:paraId="5BC2242F" w14:textId="77777777" w:rsidR="00D31FE4" w:rsidRDefault="00D31FE4"/>
        </w:tc>
        <w:tc>
          <w:tcPr>
            <w:tcW w:w="143" w:type="dxa"/>
          </w:tcPr>
          <w:p w14:paraId="41F2FFCF" w14:textId="77777777" w:rsidR="00D31FE4" w:rsidRDefault="00D31FE4"/>
        </w:tc>
        <w:tc>
          <w:tcPr>
            <w:tcW w:w="143" w:type="dxa"/>
          </w:tcPr>
          <w:p w14:paraId="224C6EC9" w14:textId="77777777" w:rsidR="00D31FE4" w:rsidRDefault="00D31FE4"/>
        </w:tc>
        <w:tc>
          <w:tcPr>
            <w:tcW w:w="235" w:type="dxa"/>
          </w:tcPr>
          <w:p w14:paraId="6942CC8A" w14:textId="77777777" w:rsidR="00D31FE4" w:rsidRDefault="00D31FE4"/>
        </w:tc>
        <w:tc>
          <w:tcPr>
            <w:tcW w:w="334" w:type="dxa"/>
          </w:tcPr>
          <w:p w14:paraId="42ADBAD3" w14:textId="77777777" w:rsidR="00D31FE4" w:rsidRDefault="00D31FE4"/>
        </w:tc>
        <w:tc>
          <w:tcPr>
            <w:tcW w:w="568" w:type="dxa"/>
          </w:tcPr>
          <w:p w14:paraId="1DE511B0" w14:textId="77777777" w:rsidR="00D31FE4" w:rsidRDefault="00D31FE4"/>
        </w:tc>
        <w:tc>
          <w:tcPr>
            <w:tcW w:w="214" w:type="dxa"/>
          </w:tcPr>
          <w:p w14:paraId="77E44907" w14:textId="77777777" w:rsidR="00D31FE4" w:rsidRDefault="00D31FE4"/>
        </w:tc>
        <w:tc>
          <w:tcPr>
            <w:tcW w:w="72" w:type="dxa"/>
          </w:tcPr>
          <w:p w14:paraId="0BD28550" w14:textId="77777777" w:rsidR="00D31FE4" w:rsidRDefault="00D31FE4"/>
        </w:tc>
        <w:tc>
          <w:tcPr>
            <w:tcW w:w="852" w:type="dxa"/>
          </w:tcPr>
          <w:p w14:paraId="2650F39A" w14:textId="77777777" w:rsidR="00D31FE4" w:rsidRDefault="00D31FE4"/>
        </w:tc>
        <w:tc>
          <w:tcPr>
            <w:tcW w:w="710" w:type="dxa"/>
          </w:tcPr>
          <w:p w14:paraId="0A9E34DD" w14:textId="77777777" w:rsidR="00D31FE4" w:rsidRDefault="00D31FE4"/>
        </w:tc>
        <w:tc>
          <w:tcPr>
            <w:tcW w:w="143" w:type="dxa"/>
          </w:tcPr>
          <w:p w14:paraId="725EB48F" w14:textId="77777777" w:rsidR="00D31FE4" w:rsidRDefault="00D31FE4"/>
        </w:tc>
        <w:tc>
          <w:tcPr>
            <w:tcW w:w="72" w:type="dxa"/>
          </w:tcPr>
          <w:p w14:paraId="3641CD95" w14:textId="77777777" w:rsidR="00D31FE4" w:rsidRDefault="00D31FE4"/>
        </w:tc>
        <w:tc>
          <w:tcPr>
            <w:tcW w:w="214" w:type="dxa"/>
          </w:tcPr>
          <w:p w14:paraId="15789BE2" w14:textId="77777777" w:rsidR="00D31FE4" w:rsidRDefault="00D31FE4"/>
        </w:tc>
        <w:tc>
          <w:tcPr>
            <w:tcW w:w="568" w:type="dxa"/>
          </w:tcPr>
          <w:p w14:paraId="4F00DCE8" w14:textId="77777777" w:rsidR="00D31FE4" w:rsidRDefault="00D31FE4"/>
        </w:tc>
        <w:tc>
          <w:tcPr>
            <w:tcW w:w="852" w:type="dxa"/>
          </w:tcPr>
          <w:p w14:paraId="6F2785C6" w14:textId="77777777" w:rsidR="00D31FE4" w:rsidRDefault="00D31FE4"/>
        </w:tc>
        <w:tc>
          <w:tcPr>
            <w:tcW w:w="1560" w:type="dxa"/>
          </w:tcPr>
          <w:p w14:paraId="5A43E06F" w14:textId="77777777" w:rsidR="00D31FE4" w:rsidRDefault="00D31FE4"/>
        </w:tc>
        <w:tc>
          <w:tcPr>
            <w:tcW w:w="426" w:type="dxa"/>
          </w:tcPr>
          <w:p w14:paraId="7905E48D" w14:textId="77777777" w:rsidR="00D31FE4" w:rsidRDefault="00D31FE4"/>
        </w:tc>
        <w:tc>
          <w:tcPr>
            <w:tcW w:w="285" w:type="dxa"/>
          </w:tcPr>
          <w:p w14:paraId="721DFA71" w14:textId="77777777" w:rsidR="00D31FE4" w:rsidRDefault="00D31FE4"/>
        </w:tc>
        <w:tc>
          <w:tcPr>
            <w:tcW w:w="285" w:type="dxa"/>
          </w:tcPr>
          <w:p w14:paraId="031DBFC2" w14:textId="77777777" w:rsidR="00D31FE4" w:rsidRDefault="00D31FE4"/>
        </w:tc>
      </w:tr>
      <w:tr w:rsidR="00D31FE4" w14:paraId="25A006B6" w14:textId="77777777">
        <w:trPr>
          <w:trHeight w:hRule="exact" w:val="277"/>
        </w:trPr>
        <w:tc>
          <w:tcPr>
            <w:tcW w:w="10221" w:type="dxa"/>
            <w:gridSpan w:val="22"/>
            <w:shd w:val="clear" w:color="000000" w:fill="FFFFFF"/>
            <w:tcMar>
              <w:left w:w="34" w:type="dxa"/>
              <w:right w:w="34" w:type="dxa"/>
            </w:tcMar>
          </w:tcPr>
          <w:p w14:paraId="16DFDFF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D31FE4" w14:paraId="5450A33B" w14:textId="77777777">
        <w:trPr>
          <w:trHeight w:hRule="exact" w:val="255"/>
        </w:trPr>
        <w:tc>
          <w:tcPr>
            <w:tcW w:w="426" w:type="dxa"/>
          </w:tcPr>
          <w:p w14:paraId="072E30E3" w14:textId="77777777" w:rsidR="00D31FE4" w:rsidRDefault="00D31FE4"/>
        </w:tc>
        <w:tc>
          <w:tcPr>
            <w:tcW w:w="426" w:type="dxa"/>
          </w:tcPr>
          <w:p w14:paraId="121633DB" w14:textId="77777777" w:rsidR="00D31FE4" w:rsidRDefault="00D31FE4"/>
        </w:tc>
        <w:tc>
          <w:tcPr>
            <w:tcW w:w="852" w:type="dxa"/>
          </w:tcPr>
          <w:p w14:paraId="78D025A8" w14:textId="77777777" w:rsidR="00D31FE4" w:rsidRDefault="00D31FE4"/>
        </w:tc>
        <w:tc>
          <w:tcPr>
            <w:tcW w:w="852" w:type="dxa"/>
          </w:tcPr>
          <w:p w14:paraId="64419AB6" w14:textId="77777777" w:rsidR="00D31FE4" w:rsidRDefault="00D31FE4"/>
        </w:tc>
        <w:tc>
          <w:tcPr>
            <w:tcW w:w="143" w:type="dxa"/>
          </w:tcPr>
          <w:p w14:paraId="43D91B8C" w14:textId="77777777" w:rsidR="00D31FE4" w:rsidRDefault="00D31FE4"/>
        </w:tc>
        <w:tc>
          <w:tcPr>
            <w:tcW w:w="143" w:type="dxa"/>
          </w:tcPr>
          <w:p w14:paraId="7B02A51E" w14:textId="77777777" w:rsidR="00D31FE4" w:rsidRDefault="00D31FE4"/>
        </w:tc>
        <w:tc>
          <w:tcPr>
            <w:tcW w:w="235" w:type="dxa"/>
          </w:tcPr>
          <w:p w14:paraId="2F85793E" w14:textId="77777777" w:rsidR="00D31FE4" w:rsidRDefault="00D31FE4"/>
        </w:tc>
        <w:tc>
          <w:tcPr>
            <w:tcW w:w="334" w:type="dxa"/>
          </w:tcPr>
          <w:p w14:paraId="2E89176A" w14:textId="77777777" w:rsidR="00D31FE4" w:rsidRDefault="00D31FE4"/>
        </w:tc>
        <w:tc>
          <w:tcPr>
            <w:tcW w:w="568" w:type="dxa"/>
          </w:tcPr>
          <w:p w14:paraId="5C5419D1" w14:textId="77777777" w:rsidR="00D31FE4" w:rsidRDefault="00D31FE4"/>
        </w:tc>
        <w:tc>
          <w:tcPr>
            <w:tcW w:w="214" w:type="dxa"/>
          </w:tcPr>
          <w:p w14:paraId="216F5EBD" w14:textId="77777777" w:rsidR="00D31FE4" w:rsidRDefault="00D31FE4"/>
        </w:tc>
        <w:tc>
          <w:tcPr>
            <w:tcW w:w="72" w:type="dxa"/>
          </w:tcPr>
          <w:p w14:paraId="48923D25" w14:textId="77777777" w:rsidR="00D31FE4" w:rsidRDefault="00D31FE4"/>
        </w:tc>
        <w:tc>
          <w:tcPr>
            <w:tcW w:w="852" w:type="dxa"/>
          </w:tcPr>
          <w:p w14:paraId="2D408F08" w14:textId="77777777" w:rsidR="00D31FE4" w:rsidRDefault="00D31FE4"/>
        </w:tc>
        <w:tc>
          <w:tcPr>
            <w:tcW w:w="710" w:type="dxa"/>
          </w:tcPr>
          <w:p w14:paraId="20BBF089" w14:textId="77777777" w:rsidR="00D31FE4" w:rsidRDefault="00D31FE4"/>
        </w:tc>
        <w:tc>
          <w:tcPr>
            <w:tcW w:w="143" w:type="dxa"/>
          </w:tcPr>
          <w:p w14:paraId="65078E4F" w14:textId="77777777" w:rsidR="00D31FE4" w:rsidRDefault="00D31FE4"/>
        </w:tc>
        <w:tc>
          <w:tcPr>
            <w:tcW w:w="72" w:type="dxa"/>
          </w:tcPr>
          <w:p w14:paraId="6DEB6508" w14:textId="77777777" w:rsidR="00D31FE4" w:rsidRDefault="00D31FE4"/>
        </w:tc>
        <w:tc>
          <w:tcPr>
            <w:tcW w:w="214" w:type="dxa"/>
          </w:tcPr>
          <w:p w14:paraId="7A8FD92A" w14:textId="77777777" w:rsidR="00D31FE4" w:rsidRDefault="00D31FE4"/>
        </w:tc>
        <w:tc>
          <w:tcPr>
            <w:tcW w:w="568" w:type="dxa"/>
          </w:tcPr>
          <w:p w14:paraId="7B8B2ACC" w14:textId="77777777" w:rsidR="00D31FE4" w:rsidRDefault="00D31FE4"/>
        </w:tc>
        <w:tc>
          <w:tcPr>
            <w:tcW w:w="852" w:type="dxa"/>
          </w:tcPr>
          <w:p w14:paraId="24F5CEC5" w14:textId="77777777" w:rsidR="00D31FE4" w:rsidRDefault="00D31FE4"/>
        </w:tc>
        <w:tc>
          <w:tcPr>
            <w:tcW w:w="1560" w:type="dxa"/>
          </w:tcPr>
          <w:p w14:paraId="050A1C62" w14:textId="77777777" w:rsidR="00D31FE4" w:rsidRDefault="00D31FE4"/>
        </w:tc>
        <w:tc>
          <w:tcPr>
            <w:tcW w:w="426" w:type="dxa"/>
          </w:tcPr>
          <w:p w14:paraId="6FEF93A5" w14:textId="77777777" w:rsidR="00D31FE4" w:rsidRDefault="00D31FE4"/>
        </w:tc>
        <w:tc>
          <w:tcPr>
            <w:tcW w:w="285" w:type="dxa"/>
          </w:tcPr>
          <w:p w14:paraId="55001C0C" w14:textId="77777777" w:rsidR="00D31FE4" w:rsidRDefault="00D31FE4"/>
        </w:tc>
        <w:tc>
          <w:tcPr>
            <w:tcW w:w="285" w:type="dxa"/>
          </w:tcPr>
          <w:p w14:paraId="0040E2FD" w14:textId="77777777" w:rsidR="00D31FE4" w:rsidRDefault="00D31FE4"/>
        </w:tc>
      </w:tr>
      <w:tr w:rsidR="00D31FE4" w14:paraId="6BD4607E" w14:textId="77777777">
        <w:trPr>
          <w:trHeight w:hRule="exact" w:val="277"/>
        </w:trPr>
        <w:tc>
          <w:tcPr>
            <w:tcW w:w="426" w:type="dxa"/>
          </w:tcPr>
          <w:p w14:paraId="3492E56E" w14:textId="77777777" w:rsidR="00D31FE4" w:rsidRDefault="00D31FE4"/>
        </w:tc>
        <w:tc>
          <w:tcPr>
            <w:tcW w:w="426" w:type="dxa"/>
          </w:tcPr>
          <w:p w14:paraId="02786A68" w14:textId="77777777" w:rsidR="00D31FE4" w:rsidRDefault="00D31FE4"/>
        </w:tc>
        <w:tc>
          <w:tcPr>
            <w:tcW w:w="852" w:type="dxa"/>
          </w:tcPr>
          <w:p w14:paraId="6096C928" w14:textId="77777777" w:rsidR="00D31FE4" w:rsidRDefault="00D31FE4"/>
        </w:tc>
        <w:tc>
          <w:tcPr>
            <w:tcW w:w="852" w:type="dxa"/>
          </w:tcPr>
          <w:p w14:paraId="13AFF846" w14:textId="77777777" w:rsidR="00D31FE4" w:rsidRDefault="00D31FE4"/>
        </w:tc>
        <w:tc>
          <w:tcPr>
            <w:tcW w:w="143" w:type="dxa"/>
          </w:tcPr>
          <w:p w14:paraId="60D45FC2" w14:textId="77777777" w:rsidR="00D31FE4" w:rsidRDefault="00D31FE4"/>
        </w:tc>
        <w:tc>
          <w:tcPr>
            <w:tcW w:w="143" w:type="dxa"/>
          </w:tcPr>
          <w:p w14:paraId="4E6A7682" w14:textId="77777777" w:rsidR="00D31FE4" w:rsidRDefault="00D31FE4"/>
        </w:tc>
        <w:tc>
          <w:tcPr>
            <w:tcW w:w="235" w:type="dxa"/>
          </w:tcPr>
          <w:p w14:paraId="65513BAE" w14:textId="77777777" w:rsidR="00D31FE4" w:rsidRDefault="00D31FE4"/>
        </w:tc>
        <w:tc>
          <w:tcPr>
            <w:tcW w:w="334" w:type="dxa"/>
          </w:tcPr>
          <w:p w14:paraId="786B75F9" w14:textId="77777777" w:rsidR="00D31FE4" w:rsidRDefault="00D31FE4"/>
        </w:tc>
        <w:tc>
          <w:tcPr>
            <w:tcW w:w="568" w:type="dxa"/>
          </w:tcPr>
          <w:p w14:paraId="4D99C3A6" w14:textId="77777777" w:rsidR="00D31FE4" w:rsidRDefault="00D31FE4"/>
        </w:tc>
        <w:tc>
          <w:tcPr>
            <w:tcW w:w="214" w:type="dxa"/>
          </w:tcPr>
          <w:p w14:paraId="1EF38A41" w14:textId="77777777" w:rsidR="00D31FE4" w:rsidRDefault="00D31FE4"/>
        </w:tc>
        <w:tc>
          <w:tcPr>
            <w:tcW w:w="72" w:type="dxa"/>
          </w:tcPr>
          <w:p w14:paraId="000B9604" w14:textId="77777777" w:rsidR="00D31FE4" w:rsidRDefault="00D31FE4"/>
        </w:tc>
        <w:tc>
          <w:tcPr>
            <w:tcW w:w="852" w:type="dxa"/>
          </w:tcPr>
          <w:p w14:paraId="5786C5FC" w14:textId="77777777" w:rsidR="00D31FE4" w:rsidRDefault="00D31FE4"/>
        </w:tc>
        <w:tc>
          <w:tcPr>
            <w:tcW w:w="710" w:type="dxa"/>
          </w:tcPr>
          <w:p w14:paraId="686626AB" w14:textId="77777777" w:rsidR="00D31FE4" w:rsidRDefault="00D31FE4"/>
        </w:tc>
        <w:tc>
          <w:tcPr>
            <w:tcW w:w="3842" w:type="dxa"/>
            <w:gridSpan w:val="7"/>
            <w:shd w:val="clear" w:color="000000" w:fill="FFFFFF"/>
            <w:tcMar>
              <w:left w:w="34" w:type="dxa"/>
              <w:right w:w="34" w:type="dxa"/>
            </w:tcMar>
          </w:tcPr>
          <w:p w14:paraId="31E6589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6CE19D54" w14:textId="77777777" w:rsidR="00D31FE4" w:rsidRDefault="00D31FE4"/>
        </w:tc>
        <w:tc>
          <w:tcPr>
            <w:tcW w:w="285" w:type="dxa"/>
          </w:tcPr>
          <w:p w14:paraId="265D7EC0" w14:textId="77777777" w:rsidR="00D31FE4" w:rsidRDefault="00D31FE4"/>
        </w:tc>
      </w:tr>
      <w:tr w:rsidR="00D31FE4" w14:paraId="3A370EE3" w14:textId="77777777">
        <w:trPr>
          <w:trHeight w:hRule="exact" w:val="138"/>
        </w:trPr>
        <w:tc>
          <w:tcPr>
            <w:tcW w:w="426" w:type="dxa"/>
          </w:tcPr>
          <w:p w14:paraId="4D86AC52" w14:textId="77777777" w:rsidR="00D31FE4" w:rsidRDefault="00D31FE4"/>
        </w:tc>
        <w:tc>
          <w:tcPr>
            <w:tcW w:w="426" w:type="dxa"/>
          </w:tcPr>
          <w:p w14:paraId="428DAB04" w14:textId="77777777" w:rsidR="00D31FE4" w:rsidRDefault="00D31FE4"/>
        </w:tc>
        <w:tc>
          <w:tcPr>
            <w:tcW w:w="852" w:type="dxa"/>
          </w:tcPr>
          <w:p w14:paraId="4FE6A180" w14:textId="77777777" w:rsidR="00D31FE4" w:rsidRDefault="00D31FE4"/>
        </w:tc>
        <w:tc>
          <w:tcPr>
            <w:tcW w:w="852" w:type="dxa"/>
          </w:tcPr>
          <w:p w14:paraId="5DCE9EAA" w14:textId="77777777" w:rsidR="00D31FE4" w:rsidRDefault="00D31FE4"/>
        </w:tc>
        <w:tc>
          <w:tcPr>
            <w:tcW w:w="143" w:type="dxa"/>
          </w:tcPr>
          <w:p w14:paraId="5AA9C090" w14:textId="77777777" w:rsidR="00D31FE4" w:rsidRDefault="00D31FE4"/>
        </w:tc>
        <w:tc>
          <w:tcPr>
            <w:tcW w:w="143" w:type="dxa"/>
          </w:tcPr>
          <w:p w14:paraId="3D4D483A" w14:textId="77777777" w:rsidR="00D31FE4" w:rsidRDefault="00D31FE4"/>
        </w:tc>
        <w:tc>
          <w:tcPr>
            <w:tcW w:w="235" w:type="dxa"/>
          </w:tcPr>
          <w:p w14:paraId="58D8B2D5" w14:textId="77777777" w:rsidR="00D31FE4" w:rsidRDefault="00D31FE4"/>
        </w:tc>
        <w:tc>
          <w:tcPr>
            <w:tcW w:w="334" w:type="dxa"/>
          </w:tcPr>
          <w:p w14:paraId="0C518673" w14:textId="77777777" w:rsidR="00D31FE4" w:rsidRDefault="00D31FE4"/>
        </w:tc>
        <w:tc>
          <w:tcPr>
            <w:tcW w:w="568" w:type="dxa"/>
          </w:tcPr>
          <w:p w14:paraId="2E9FA0ED" w14:textId="77777777" w:rsidR="00D31FE4" w:rsidRDefault="00D31FE4"/>
        </w:tc>
        <w:tc>
          <w:tcPr>
            <w:tcW w:w="214" w:type="dxa"/>
          </w:tcPr>
          <w:p w14:paraId="3CED71F3" w14:textId="77777777" w:rsidR="00D31FE4" w:rsidRDefault="00D31FE4"/>
        </w:tc>
        <w:tc>
          <w:tcPr>
            <w:tcW w:w="72" w:type="dxa"/>
          </w:tcPr>
          <w:p w14:paraId="7C39468C" w14:textId="77777777" w:rsidR="00D31FE4" w:rsidRDefault="00D31FE4"/>
        </w:tc>
        <w:tc>
          <w:tcPr>
            <w:tcW w:w="852" w:type="dxa"/>
          </w:tcPr>
          <w:p w14:paraId="3C546FCE" w14:textId="77777777" w:rsidR="00D31FE4" w:rsidRDefault="00D31FE4"/>
        </w:tc>
        <w:tc>
          <w:tcPr>
            <w:tcW w:w="710" w:type="dxa"/>
          </w:tcPr>
          <w:p w14:paraId="0E5210EC" w14:textId="77777777" w:rsidR="00D31FE4" w:rsidRDefault="00D31FE4"/>
        </w:tc>
        <w:tc>
          <w:tcPr>
            <w:tcW w:w="143" w:type="dxa"/>
          </w:tcPr>
          <w:p w14:paraId="7D5FF477" w14:textId="77777777" w:rsidR="00D31FE4" w:rsidRDefault="00D31FE4"/>
        </w:tc>
        <w:tc>
          <w:tcPr>
            <w:tcW w:w="72" w:type="dxa"/>
          </w:tcPr>
          <w:p w14:paraId="6532650D" w14:textId="77777777" w:rsidR="00D31FE4" w:rsidRDefault="00D31FE4"/>
        </w:tc>
        <w:tc>
          <w:tcPr>
            <w:tcW w:w="214" w:type="dxa"/>
          </w:tcPr>
          <w:p w14:paraId="595B8C3F" w14:textId="77777777" w:rsidR="00D31FE4" w:rsidRDefault="00D31FE4"/>
        </w:tc>
        <w:tc>
          <w:tcPr>
            <w:tcW w:w="568" w:type="dxa"/>
          </w:tcPr>
          <w:p w14:paraId="282035A3" w14:textId="77777777" w:rsidR="00D31FE4" w:rsidRDefault="00D31FE4"/>
        </w:tc>
        <w:tc>
          <w:tcPr>
            <w:tcW w:w="852" w:type="dxa"/>
          </w:tcPr>
          <w:p w14:paraId="76B68581" w14:textId="77777777" w:rsidR="00D31FE4" w:rsidRDefault="00D31FE4"/>
        </w:tc>
        <w:tc>
          <w:tcPr>
            <w:tcW w:w="1560" w:type="dxa"/>
          </w:tcPr>
          <w:p w14:paraId="532C9727" w14:textId="77777777" w:rsidR="00D31FE4" w:rsidRDefault="00D31FE4"/>
        </w:tc>
        <w:tc>
          <w:tcPr>
            <w:tcW w:w="426" w:type="dxa"/>
          </w:tcPr>
          <w:p w14:paraId="70AFA595" w14:textId="77777777" w:rsidR="00D31FE4" w:rsidRDefault="00D31FE4"/>
        </w:tc>
        <w:tc>
          <w:tcPr>
            <w:tcW w:w="285" w:type="dxa"/>
          </w:tcPr>
          <w:p w14:paraId="1D702CFB" w14:textId="77777777" w:rsidR="00D31FE4" w:rsidRDefault="00D31FE4"/>
        </w:tc>
        <w:tc>
          <w:tcPr>
            <w:tcW w:w="285" w:type="dxa"/>
          </w:tcPr>
          <w:p w14:paraId="737A69BB" w14:textId="77777777" w:rsidR="00D31FE4" w:rsidRDefault="00D31FE4"/>
        </w:tc>
      </w:tr>
      <w:tr w:rsidR="00D31FE4" w14:paraId="2626E792" w14:textId="77777777">
        <w:trPr>
          <w:trHeight w:hRule="exact" w:val="280"/>
        </w:trPr>
        <w:tc>
          <w:tcPr>
            <w:tcW w:w="426" w:type="dxa"/>
          </w:tcPr>
          <w:p w14:paraId="6D43004A" w14:textId="77777777" w:rsidR="00D31FE4" w:rsidRDefault="00D31FE4"/>
        </w:tc>
        <w:tc>
          <w:tcPr>
            <w:tcW w:w="426" w:type="dxa"/>
          </w:tcPr>
          <w:p w14:paraId="3E6F1151" w14:textId="77777777" w:rsidR="00D31FE4" w:rsidRDefault="00D31FE4"/>
        </w:tc>
        <w:tc>
          <w:tcPr>
            <w:tcW w:w="852" w:type="dxa"/>
          </w:tcPr>
          <w:p w14:paraId="45F822C6" w14:textId="77777777" w:rsidR="00D31FE4" w:rsidRDefault="00D31FE4"/>
        </w:tc>
        <w:tc>
          <w:tcPr>
            <w:tcW w:w="852" w:type="dxa"/>
          </w:tcPr>
          <w:p w14:paraId="5B5AD14E" w14:textId="77777777" w:rsidR="00D31FE4" w:rsidRDefault="00D31FE4"/>
        </w:tc>
        <w:tc>
          <w:tcPr>
            <w:tcW w:w="143" w:type="dxa"/>
          </w:tcPr>
          <w:p w14:paraId="461C9333" w14:textId="77777777" w:rsidR="00D31FE4" w:rsidRDefault="00D31FE4"/>
        </w:tc>
        <w:tc>
          <w:tcPr>
            <w:tcW w:w="143" w:type="dxa"/>
          </w:tcPr>
          <w:p w14:paraId="5147DAA7" w14:textId="77777777" w:rsidR="00D31FE4" w:rsidRDefault="00D31FE4"/>
        </w:tc>
        <w:tc>
          <w:tcPr>
            <w:tcW w:w="235" w:type="dxa"/>
          </w:tcPr>
          <w:p w14:paraId="4C9C0B50" w14:textId="77777777" w:rsidR="00D31FE4" w:rsidRDefault="00D31FE4"/>
        </w:tc>
        <w:tc>
          <w:tcPr>
            <w:tcW w:w="334" w:type="dxa"/>
          </w:tcPr>
          <w:p w14:paraId="196AE351" w14:textId="77777777" w:rsidR="00D31FE4" w:rsidRDefault="00D31FE4"/>
        </w:tc>
        <w:tc>
          <w:tcPr>
            <w:tcW w:w="568" w:type="dxa"/>
          </w:tcPr>
          <w:p w14:paraId="349F5971" w14:textId="77777777" w:rsidR="00D31FE4" w:rsidRDefault="00D31FE4"/>
        </w:tc>
        <w:tc>
          <w:tcPr>
            <w:tcW w:w="214" w:type="dxa"/>
          </w:tcPr>
          <w:p w14:paraId="603714AC" w14:textId="77777777" w:rsidR="00D31FE4" w:rsidRDefault="00D31FE4"/>
        </w:tc>
        <w:tc>
          <w:tcPr>
            <w:tcW w:w="72" w:type="dxa"/>
          </w:tcPr>
          <w:p w14:paraId="3C20F568" w14:textId="77777777" w:rsidR="00D31FE4" w:rsidRDefault="00D31FE4"/>
        </w:tc>
        <w:tc>
          <w:tcPr>
            <w:tcW w:w="852" w:type="dxa"/>
          </w:tcPr>
          <w:p w14:paraId="57737856" w14:textId="77777777" w:rsidR="00D31FE4" w:rsidRDefault="00D31FE4"/>
        </w:tc>
        <w:tc>
          <w:tcPr>
            <w:tcW w:w="710" w:type="dxa"/>
          </w:tcPr>
          <w:p w14:paraId="03DC681E" w14:textId="77777777" w:rsidR="00D31FE4" w:rsidRDefault="00D31FE4"/>
        </w:tc>
        <w:tc>
          <w:tcPr>
            <w:tcW w:w="3842" w:type="dxa"/>
            <w:gridSpan w:val="7"/>
            <w:shd w:val="clear" w:color="000000" w:fill="FFFFFF"/>
            <w:tcMar>
              <w:left w:w="34" w:type="dxa"/>
              <w:right w:w="34" w:type="dxa"/>
            </w:tcMar>
          </w:tcPr>
          <w:p w14:paraId="3992F774" w14:textId="77777777" w:rsidR="00D31FE4" w:rsidRDefault="00D31FE4">
            <w:pPr>
              <w:spacing w:after="0" w:line="240" w:lineRule="auto"/>
              <w:jc w:val="center"/>
            </w:pPr>
            <w:r>
              <w:rPr>
                <w:rFonts w:ascii="Times New Roman" w:hAnsi="Times New Roman" w:cs="Times New Roman"/>
                <w:color w:val="000000"/>
              </w:rPr>
              <w:t>Директор ИК</w:t>
            </w:r>
          </w:p>
        </w:tc>
        <w:tc>
          <w:tcPr>
            <w:tcW w:w="285" w:type="dxa"/>
          </w:tcPr>
          <w:p w14:paraId="562BEB97" w14:textId="77777777" w:rsidR="00D31FE4" w:rsidRDefault="00D31FE4"/>
        </w:tc>
        <w:tc>
          <w:tcPr>
            <w:tcW w:w="285" w:type="dxa"/>
          </w:tcPr>
          <w:p w14:paraId="6DF9E083" w14:textId="77777777" w:rsidR="00D31FE4" w:rsidRDefault="00D31FE4"/>
        </w:tc>
      </w:tr>
      <w:tr w:rsidR="00D31FE4" w14:paraId="28ABE671" w14:textId="77777777">
        <w:trPr>
          <w:trHeight w:hRule="exact" w:val="138"/>
        </w:trPr>
        <w:tc>
          <w:tcPr>
            <w:tcW w:w="426" w:type="dxa"/>
          </w:tcPr>
          <w:p w14:paraId="3D8E87C2" w14:textId="77777777" w:rsidR="00D31FE4" w:rsidRDefault="00D31FE4"/>
        </w:tc>
        <w:tc>
          <w:tcPr>
            <w:tcW w:w="426" w:type="dxa"/>
          </w:tcPr>
          <w:p w14:paraId="1FFAEE67" w14:textId="77777777" w:rsidR="00D31FE4" w:rsidRDefault="00D31FE4"/>
        </w:tc>
        <w:tc>
          <w:tcPr>
            <w:tcW w:w="852" w:type="dxa"/>
          </w:tcPr>
          <w:p w14:paraId="78989F7C" w14:textId="77777777" w:rsidR="00D31FE4" w:rsidRDefault="00D31FE4"/>
        </w:tc>
        <w:tc>
          <w:tcPr>
            <w:tcW w:w="852" w:type="dxa"/>
          </w:tcPr>
          <w:p w14:paraId="122B4F7C" w14:textId="77777777" w:rsidR="00D31FE4" w:rsidRDefault="00D31FE4"/>
        </w:tc>
        <w:tc>
          <w:tcPr>
            <w:tcW w:w="143" w:type="dxa"/>
          </w:tcPr>
          <w:p w14:paraId="22951034" w14:textId="77777777" w:rsidR="00D31FE4" w:rsidRDefault="00D31FE4"/>
        </w:tc>
        <w:tc>
          <w:tcPr>
            <w:tcW w:w="143" w:type="dxa"/>
          </w:tcPr>
          <w:p w14:paraId="4B9B71A8" w14:textId="77777777" w:rsidR="00D31FE4" w:rsidRDefault="00D31FE4"/>
        </w:tc>
        <w:tc>
          <w:tcPr>
            <w:tcW w:w="235" w:type="dxa"/>
          </w:tcPr>
          <w:p w14:paraId="256420E9" w14:textId="77777777" w:rsidR="00D31FE4" w:rsidRDefault="00D31FE4"/>
        </w:tc>
        <w:tc>
          <w:tcPr>
            <w:tcW w:w="334" w:type="dxa"/>
          </w:tcPr>
          <w:p w14:paraId="0D4F4D2F" w14:textId="77777777" w:rsidR="00D31FE4" w:rsidRDefault="00D31FE4"/>
        </w:tc>
        <w:tc>
          <w:tcPr>
            <w:tcW w:w="568" w:type="dxa"/>
          </w:tcPr>
          <w:p w14:paraId="3650C2F1" w14:textId="77777777" w:rsidR="00D31FE4" w:rsidRDefault="00D31FE4"/>
        </w:tc>
        <w:tc>
          <w:tcPr>
            <w:tcW w:w="214" w:type="dxa"/>
          </w:tcPr>
          <w:p w14:paraId="53535A3C" w14:textId="77777777" w:rsidR="00D31FE4" w:rsidRDefault="00D31FE4"/>
        </w:tc>
        <w:tc>
          <w:tcPr>
            <w:tcW w:w="72" w:type="dxa"/>
          </w:tcPr>
          <w:p w14:paraId="3FB9A2F6" w14:textId="77777777" w:rsidR="00D31FE4" w:rsidRDefault="00D31FE4"/>
        </w:tc>
        <w:tc>
          <w:tcPr>
            <w:tcW w:w="852" w:type="dxa"/>
          </w:tcPr>
          <w:p w14:paraId="4FAD982D" w14:textId="77777777" w:rsidR="00D31FE4" w:rsidRDefault="00D31FE4"/>
        </w:tc>
        <w:tc>
          <w:tcPr>
            <w:tcW w:w="710" w:type="dxa"/>
          </w:tcPr>
          <w:p w14:paraId="51B3C3E6" w14:textId="77777777" w:rsidR="00D31FE4" w:rsidRDefault="00D31FE4"/>
        </w:tc>
        <w:tc>
          <w:tcPr>
            <w:tcW w:w="143" w:type="dxa"/>
          </w:tcPr>
          <w:p w14:paraId="786F2851" w14:textId="77777777" w:rsidR="00D31FE4" w:rsidRDefault="00D31FE4"/>
        </w:tc>
        <w:tc>
          <w:tcPr>
            <w:tcW w:w="72" w:type="dxa"/>
          </w:tcPr>
          <w:p w14:paraId="5B6A9C7E" w14:textId="77777777" w:rsidR="00D31FE4" w:rsidRDefault="00D31FE4"/>
        </w:tc>
        <w:tc>
          <w:tcPr>
            <w:tcW w:w="214" w:type="dxa"/>
          </w:tcPr>
          <w:p w14:paraId="24026B5C" w14:textId="77777777" w:rsidR="00D31FE4" w:rsidRDefault="00D31FE4"/>
        </w:tc>
        <w:tc>
          <w:tcPr>
            <w:tcW w:w="568" w:type="dxa"/>
          </w:tcPr>
          <w:p w14:paraId="0BDD7D3F" w14:textId="77777777" w:rsidR="00D31FE4" w:rsidRDefault="00D31FE4"/>
        </w:tc>
        <w:tc>
          <w:tcPr>
            <w:tcW w:w="852" w:type="dxa"/>
          </w:tcPr>
          <w:p w14:paraId="4B1A7EAD" w14:textId="77777777" w:rsidR="00D31FE4" w:rsidRDefault="00D31FE4"/>
        </w:tc>
        <w:tc>
          <w:tcPr>
            <w:tcW w:w="1560" w:type="dxa"/>
          </w:tcPr>
          <w:p w14:paraId="527A93CE" w14:textId="77777777" w:rsidR="00D31FE4" w:rsidRDefault="00D31FE4"/>
        </w:tc>
        <w:tc>
          <w:tcPr>
            <w:tcW w:w="426" w:type="dxa"/>
          </w:tcPr>
          <w:p w14:paraId="43852153" w14:textId="77777777" w:rsidR="00D31FE4" w:rsidRDefault="00D31FE4"/>
        </w:tc>
        <w:tc>
          <w:tcPr>
            <w:tcW w:w="285" w:type="dxa"/>
          </w:tcPr>
          <w:p w14:paraId="655C3EAC" w14:textId="77777777" w:rsidR="00D31FE4" w:rsidRDefault="00D31FE4"/>
        </w:tc>
        <w:tc>
          <w:tcPr>
            <w:tcW w:w="285" w:type="dxa"/>
          </w:tcPr>
          <w:p w14:paraId="1EDD3E4E" w14:textId="77777777" w:rsidR="00D31FE4" w:rsidRDefault="00D31FE4"/>
        </w:tc>
      </w:tr>
      <w:tr w:rsidR="00D31FE4" w14:paraId="2136295D" w14:textId="77777777">
        <w:trPr>
          <w:trHeight w:hRule="exact" w:val="277"/>
        </w:trPr>
        <w:tc>
          <w:tcPr>
            <w:tcW w:w="426" w:type="dxa"/>
          </w:tcPr>
          <w:p w14:paraId="65B4480D" w14:textId="77777777" w:rsidR="00D31FE4" w:rsidRDefault="00D31FE4"/>
        </w:tc>
        <w:tc>
          <w:tcPr>
            <w:tcW w:w="426" w:type="dxa"/>
          </w:tcPr>
          <w:p w14:paraId="503D141B" w14:textId="77777777" w:rsidR="00D31FE4" w:rsidRDefault="00D31FE4"/>
        </w:tc>
        <w:tc>
          <w:tcPr>
            <w:tcW w:w="852" w:type="dxa"/>
          </w:tcPr>
          <w:p w14:paraId="5239338A" w14:textId="77777777" w:rsidR="00D31FE4" w:rsidRDefault="00D31FE4"/>
        </w:tc>
        <w:tc>
          <w:tcPr>
            <w:tcW w:w="852" w:type="dxa"/>
          </w:tcPr>
          <w:p w14:paraId="777B05E7" w14:textId="77777777" w:rsidR="00D31FE4" w:rsidRDefault="00D31FE4"/>
        </w:tc>
        <w:tc>
          <w:tcPr>
            <w:tcW w:w="143" w:type="dxa"/>
          </w:tcPr>
          <w:p w14:paraId="459E67C7" w14:textId="77777777" w:rsidR="00D31FE4" w:rsidRDefault="00D31FE4"/>
        </w:tc>
        <w:tc>
          <w:tcPr>
            <w:tcW w:w="143" w:type="dxa"/>
          </w:tcPr>
          <w:p w14:paraId="690016AE" w14:textId="77777777" w:rsidR="00D31FE4" w:rsidRDefault="00D31FE4"/>
        </w:tc>
        <w:tc>
          <w:tcPr>
            <w:tcW w:w="235" w:type="dxa"/>
          </w:tcPr>
          <w:p w14:paraId="437305CD" w14:textId="77777777" w:rsidR="00D31FE4" w:rsidRDefault="00D31FE4"/>
        </w:tc>
        <w:tc>
          <w:tcPr>
            <w:tcW w:w="334" w:type="dxa"/>
          </w:tcPr>
          <w:p w14:paraId="2EB2553A" w14:textId="77777777" w:rsidR="00D31FE4" w:rsidRDefault="00D31FE4"/>
        </w:tc>
        <w:tc>
          <w:tcPr>
            <w:tcW w:w="568" w:type="dxa"/>
          </w:tcPr>
          <w:p w14:paraId="0A7C5E0D" w14:textId="77777777" w:rsidR="00D31FE4" w:rsidRDefault="00D31FE4"/>
        </w:tc>
        <w:tc>
          <w:tcPr>
            <w:tcW w:w="214" w:type="dxa"/>
          </w:tcPr>
          <w:p w14:paraId="6030D33D" w14:textId="77777777" w:rsidR="00D31FE4" w:rsidRDefault="00D31FE4"/>
        </w:tc>
        <w:tc>
          <w:tcPr>
            <w:tcW w:w="72" w:type="dxa"/>
          </w:tcPr>
          <w:p w14:paraId="4C24C60B" w14:textId="77777777" w:rsidR="00D31FE4" w:rsidRDefault="00D31FE4"/>
        </w:tc>
        <w:tc>
          <w:tcPr>
            <w:tcW w:w="852" w:type="dxa"/>
          </w:tcPr>
          <w:p w14:paraId="39CE69A4" w14:textId="77777777" w:rsidR="00D31FE4" w:rsidRDefault="00D31FE4"/>
        </w:tc>
        <w:tc>
          <w:tcPr>
            <w:tcW w:w="710" w:type="dxa"/>
          </w:tcPr>
          <w:p w14:paraId="3EB783A8" w14:textId="77777777" w:rsidR="00D31FE4" w:rsidRDefault="00D31FE4"/>
        </w:tc>
        <w:tc>
          <w:tcPr>
            <w:tcW w:w="3842" w:type="dxa"/>
            <w:gridSpan w:val="7"/>
            <w:shd w:val="clear" w:color="000000" w:fill="FFFFFF"/>
            <w:tcMar>
              <w:left w:w="34" w:type="dxa"/>
              <w:right w:w="34" w:type="dxa"/>
            </w:tcMar>
          </w:tcPr>
          <w:p w14:paraId="21429E06" w14:textId="77777777" w:rsidR="00D31FE4" w:rsidRDefault="00D31FE4">
            <w:pPr>
              <w:spacing w:after="0" w:line="240" w:lineRule="auto"/>
              <w:jc w:val="center"/>
            </w:pPr>
            <w:r>
              <w:rPr>
                <w:rFonts w:ascii="Times New Roman" w:hAnsi="Times New Roman" w:cs="Times New Roman"/>
                <w:color w:val="000000"/>
              </w:rPr>
              <w:t>_______________ Романов М.П.</w:t>
            </w:r>
          </w:p>
        </w:tc>
        <w:tc>
          <w:tcPr>
            <w:tcW w:w="285" w:type="dxa"/>
          </w:tcPr>
          <w:p w14:paraId="13B5056E" w14:textId="77777777" w:rsidR="00D31FE4" w:rsidRDefault="00D31FE4"/>
        </w:tc>
        <w:tc>
          <w:tcPr>
            <w:tcW w:w="285" w:type="dxa"/>
          </w:tcPr>
          <w:p w14:paraId="229DF7BF" w14:textId="77777777" w:rsidR="00D31FE4" w:rsidRDefault="00D31FE4"/>
        </w:tc>
      </w:tr>
      <w:tr w:rsidR="00D31FE4" w14:paraId="667C8DA1" w14:textId="77777777">
        <w:trPr>
          <w:trHeight w:hRule="exact" w:val="138"/>
        </w:trPr>
        <w:tc>
          <w:tcPr>
            <w:tcW w:w="426" w:type="dxa"/>
          </w:tcPr>
          <w:p w14:paraId="35DD997F" w14:textId="77777777" w:rsidR="00D31FE4" w:rsidRDefault="00D31FE4"/>
        </w:tc>
        <w:tc>
          <w:tcPr>
            <w:tcW w:w="426" w:type="dxa"/>
          </w:tcPr>
          <w:p w14:paraId="11566645" w14:textId="77777777" w:rsidR="00D31FE4" w:rsidRDefault="00D31FE4"/>
        </w:tc>
        <w:tc>
          <w:tcPr>
            <w:tcW w:w="852" w:type="dxa"/>
          </w:tcPr>
          <w:p w14:paraId="3A9E2355" w14:textId="77777777" w:rsidR="00D31FE4" w:rsidRDefault="00D31FE4"/>
        </w:tc>
        <w:tc>
          <w:tcPr>
            <w:tcW w:w="852" w:type="dxa"/>
          </w:tcPr>
          <w:p w14:paraId="5FBE4B8B" w14:textId="77777777" w:rsidR="00D31FE4" w:rsidRDefault="00D31FE4"/>
        </w:tc>
        <w:tc>
          <w:tcPr>
            <w:tcW w:w="143" w:type="dxa"/>
          </w:tcPr>
          <w:p w14:paraId="22650145" w14:textId="77777777" w:rsidR="00D31FE4" w:rsidRDefault="00D31FE4"/>
        </w:tc>
        <w:tc>
          <w:tcPr>
            <w:tcW w:w="143" w:type="dxa"/>
          </w:tcPr>
          <w:p w14:paraId="17EE6B84" w14:textId="77777777" w:rsidR="00D31FE4" w:rsidRDefault="00D31FE4"/>
        </w:tc>
        <w:tc>
          <w:tcPr>
            <w:tcW w:w="235" w:type="dxa"/>
          </w:tcPr>
          <w:p w14:paraId="309F6A51" w14:textId="77777777" w:rsidR="00D31FE4" w:rsidRDefault="00D31FE4"/>
        </w:tc>
        <w:tc>
          <w:tcPr>
            <w:tcW w:w="334" w:type="dxa"/>
          </w:tcPr>
          <w:p w14:paraId="6EBE6437" w14:textId="77777777" w:rsidR="00D31FE4" w:rsidRDefault="00D31FE4"/>
        </w:tc>
        <w:tc>
          <w:tcPr>
            <w:tcW w:w="568" w:type="dxa"/>
          </w:tcPr>
          <w:p w14:paraId="19177410" w14:textId="77777777" w:rsidR="00D31FE4" w:rsidRDefault="00D31FE4"/>
        </w:tc>
        <w:tc>
          <w:tcPr>
            <w:tcW w:w="214" w:type="dxa"/>
          </w:tcPr>
          <w:p w14:paraId="33CC5AD0" w14:textId="77777777" w:rsidR="00D31FE4" w:rsidRDefault="00D31FE4"/>
        </w:tc>
        <w:tc>
          <w:tcPr>
            <w:tcW w:w="72" w:type="dxa"/>
          </w:tcPr>
          <w:p w14:paraId="41C49E9A" w14:textId="77777777" w:rsidR="00D31FE4" w:rsidRDefault="00D31FE4"/>
        </w:tc>
        <w:tc>
          <w:tcPr>
            <w:tcW w:w="852" w:type="dxa"/>
          </w:tcPr>
          <w:p w14:paraId="2F0546E6" w14:textId="77777777" w:rsidR="00D31FE4" w:rsidRDefault="00D31FE4"/>
        </w:tc>
        <w:tc>
          <w:tcPr>
            <w:tcW w:w="710" w:type="dxa"/>
          </w:tcPr>
          <w:p w14:paraId="787DADEF" w14:textId="77777777" w:rsidR="00D31FE4" w:rsidRDefault="00D31FE4"/>
        </w:tc>
        <w:tc>
          <w:tcPr>
            <w:tcW w:w="143" w:type="dxa"/>
          </w:tcPr>
          <w:p w14:paraId="08869580" w14:textId="77777777" w:rsidR="00D31FE4" w:rsidRDefault="00D31FE4"/>
        </w:tc>
        <w:tc>
          <w:tcPr>
            <w:tcW w:w="72" w:type="dxa"/>
          </w:tcPr>
          <w:p w14:paraId="2E2203BA" w14:textId="77777777" w:rsidR="00D31FE4" w:rsidRDefault="00D31FE4"/>
        </w:tc>
        <w:tc>
          <w:tcPr>
            <w:tcW w:w="214" w:type="dxa"/>
          </w:tcPr>
          <w:p w14:paraId="69F5C132" w14:textId="77777777" w:rsidR="00D31FE4" w:rsidRDefault="00D31FE4"/>
        </w:tc>
        <w:tc>
          <w:tcPr>
            <w:tcW w:w="568" w:type="dxa"/>
          </w:tcPr>
          <w:p w14:paraId="14019813" w14:textId="77777777" w:rsidR="00D31FE4" w:rsidRDefault="00D31FE4"/>
        </w:tc>
        <w:tc>
          <w:tcPr>
            <w:tcW w:w="852" w:type="dxa"/>
          </w:tcPr>
          <w:p w14:paraId="1C33BC83" w14:textId="77777777" w:rsidR="00D31FE4" w:rsidRDefault="00D31FE4"/>
        </w:tc>
        <w:tc>
          <w:tcPr>
            <w:tcW w:w="1560" w:type="dxa"/>
          </w:tcPr>
          <w:p w14:paraId="07D3BC7E" w14:textId="77777777" w:rsidR="00D31FE4" w:rsidRDefault="00D31FE4"/>
        </w:tc>
        <w:tc>
          <w:tcPr>
            <w:tcW w:w="426" w:type="dxa"/>
          </w:tcPr>
          <w:p w14:paraId="60F2EB83" w14:textId="77777777" w:rsidR="00D31FE4" w:rsidRDefault="00D31FE4"/>
        </w:tc>
        <w:tc>
          <w:tcPr>
            <w:tcW w:w="285" w:type="dxa"/>
          </w:tcPr>
          <w:p w14:paraId="6241F434" w14:textId="77777777" w:rsidR="00D31FE4" w:rsidRDefault="00D31FE4"/>
        </w:tc>
        <w:tc>
          <w:tcPr>
            <w:tcW w:w="285" w:type="dxa"/>
          </w:tcPr>
          <w:p w14:paraId="17425326" w14:textId="77777777" w:rsidR="00D31FE4" w:rsidRDefault="00D31FE4"/>
        </w:tc>
      </w:tr>
      <w:tr w:rsidR="00D31FE4" w14:paraId="1C20C124" w14:textId="77777777">
        <w:trPr>
          <w:trHeight w:hRule="exact" w:val="277"/>
        </w:trPr>
        <w:tc>
          <w:tcPr>
            <w:tcW w:w="426" w:type="dxa"/>
          </w:tcPr>
          <w:p w14:paraId="53523580" w14:textId="77777777" w:rsidR="00D31FE4" w:rsidRDefault="00D31FE4"/>
        </w:tc>
        <w:tc>
          <w:tcPr>
            <w:tcW w:w="426" w:type="dxa"/>
          </w:tcPr>
          <w:p w14:paraId="13DB4B71" w14:textId="77777777" w:rsidR="00D31FE4" w:rsidRDefault="00D31FE4"/>
        </w:tc>
        <w:tc>
          <w:tcPr>
            <w:tcW w:w="852" w:type="dxa"/>
          </w:tcPr>
          <w:p w14:paraId="5EE9DCA8" w14:textId="77777777" w:rsidR="00D31FE4" w:rsidRDefault="00D31FE4"/>
        </w:tc>
        <w:tc>
          <w:tcPr>
            <w:tcW w:w="852" w:type="dxa"/>
          </w:tcPr>
          <w:p w14:paraId="4CC2F21F" w14:textId="77777777" w:rsidR="00D31FE4" w:rsidRDefault="00D31FE4"/>
        </w:tc>
        <w:tc>
          <w:tcPr>
            <w:tcW w:w="143" w:type="dxa"/>
          </w:tcPr>
          <w:p w14:paraId="6DCF67F9" w14:textId="77777777" w:rsidR="00D31FE4" w:rsidRDefault="00D31FE4"/>
        </w:tc>
        <w:tc>
          <w:tcPr>
            <w:tcW w:w="143" w:type="dxa"/>
          </w:tcPr>
          <w:p w14:paraId="48D4BE0F" w14:textId="77777777" w:rsidR="00D31FE4" w:rsidRDefault="00D31FE4"/>
        </w:tc>
        <w:tc>
          <w:tcPr>
            <w:tcW w:w="235" w:type="dxa"/>
          </w:tcPr>
          <w:p w14:paraId="248C1001" w14:textId="77777777" w:rsidR="00D31FE4" w:rsidRDefault="00D31FE4"/>
        </w:tc>
        <w:tc>
          <w:tcPr>
            <w:tcW w:w="334" w:type="dxa"/>
          </w:tcPr>
          <w:p w14:paraId="2C4EC5F0" w14:textId="77777777" w:rsidR="00D31FE4" w:rsidRDefault="00D31FE4"/>
        </w:tc>
        <w:tc>
          <w:tcPr>
            <w:tcW w:w="568" w:type="dxa"/>
          </w:tcPr>
          <w:p w14:paraId="650C5E47" w14:textId="77777777" w:rsidR="00D31FE4" w:rsidRDefault="00D31FE4"/>
        </w:tc>
        <w:tc>
          <w:tcPr>
            <w:tcW w:w="214" w:type="dxa"/>
          </w:tcPr>
          <w:p w14:paraId="2689BEAF" w14:textId="77777777" w:rsidR="00D31FE4" w:rsidRDefault="00D31FE4"/>
        </w:tc>
        <w:tc>
          <w:tcPr>
            <w:tcW w:w="72" w:type="dxa"/>
          </w:tcPr>
          <w:p w14:paraId="0D6500D7" w14:textId="77777777" w:rsidR="00D31FE4" w:rsidRDefault="00D31FE4"/>
        </w:tc>
        <w:tc>
          <w:tcPr>
            <w:tcW w:w="852" w:type="dxa"/>
          </w:tcPr>
          <w:p w14:paraId="76DDF398" w14:textId="77777777" w:rsidR="00D31FE4" w:rsidRDefault="00D31FE4"/>
        </w:tc>
        <w:tc>
          <w:tcPr>
            <w:tcW w:w="710" w:type="dxa"/>
          </w:tcPr>
          <w:p w14:paraId="3BD716F7" w14:textId="77777777" w:rsidR="00D31FE4" w:rsidRDefault="00D31FE4"/>
        </w:tc>
        <w:tc>
          <w:tcPr>
            <w:tcW w:w="3842" w:type="dxa"/>
            <w:gridSpan w:val="7"/>
            <w:shd w:val="clear" w:color="000000" w:fill="FFFFFF"/>
            <w:tcMar>
              <w:left w:w="34" w:type="dxa"/>
              <w:right w:w="34" w:type="dxa"/>
            </w:tcMar>
          </w:tcPr>
          <w:p w14:paraId="4598C83D" w14:textId="77777777" w:rsidR="00D31FE4" w:rsidRDefault="00D31FE4">
            <w:pPr>
              <w:spacing w:after="0" w:line="240" w:lineRule="auto"/>
              <w:jc w:val="center"/>
            </w:pPr>
            <w:r>
              <w:rPr>
                <w:rFonts w:ascii="Times New Roman" w:hAnsi="Times New Roman" w:cs="Times New Roman"/>
                <w:color w:val="000000"/>
              </w:rPr>
              <w:t>«___»  ___________ 2021 г.</w:t>
            </w:r>
          </w:p>
        </w:tc>
        <w:tc>
          <w:tcPr>
            <w:tcW w:w="285" w:type="dxa"/>
          </w:tcPr>
          <w:p w14:paraId="1146A315" w14:textId="77777777" w:rsidR="00D31FE4" w:rsidRDefault="00D31FE4"/>
        </w:tc>
        <w:tc>
          <w:tcPr>
            <w:tcW w:w="285" w:type="dxa"/>
          </w:tcPr>
          <w:p w14:paraId="5DEB04B7" w14:textId="77777777" w:rsidR="00D31FE4" w:rsidRDefault="00D31FE4"/>
        </w:tc>
      </w:tr>
      <w:tr w:rsidR="00D31FE4" w14:paraId="0031E1F7" w14:textId="77777777">
        <w:trPr>
          <w:trHeight w:hRule="exact" w:val="414"/>
        </w:trPr>
        <w:tc>
          <w:tcPr>
            <w:tcW w:w="426" w:type="dxa"/>
          </w:tcPr>
          <w:p w14:paraId="2F9E41B2" w14:textId="77777777" w:rsidR="00D31FE4" w:rsidRDefault="00D31FE4"/>
        </w:tc>
        <w:tc>
          <w:tcPr>
            <w:tcW w:w="426" w:type="dxa"/>
          </w:tcPr>
          <w:p w14:paraId="654B054E" w14:textId="77777777" w:rsidR="00D31FE4" w:rsidRDefault="00D31FE4"/>
        </w:tc>
        <w:tc>
          <w:tcPr>
            <w:tcW w:w="852" w:type="dxa"/>
          </w:tcPr>
          <w:p w14:paraId="0A1771A8" w14:textId="77777777" w:rsidR="00D31FE4" w:rsidRDefault="00D31FE4"/>
        </w:tc>
        <w:tc>
          <w:tcPr>
            <w:tcW w:w="852" w:type="dxa"/>
          </w:tcPr>
          <w:p w14:paraId="406FF839" w14:textId="77777777" w:rsidR="00D31FE4" w:rsidRDefault="00D31FE4"/>
        </w:tc>
        <w:tc>
          <w:tcPr>
            <w:tcW w:w="143" w:type="dxa"/>
          </w:tcPr>
          <w:p w14:paraId="22927368" w14:textId="77777777" w:rsidR="00D31FE4" w:rsidRDefault="00D31FE4"/>
        </w:tc>
        <w:tc>
          <w:tcPr>
            <w:tcW w:w="143" w:type="dxa"/>
          </w:tcPr>
          <w:p w14:paraId="6762284F" w14:textId="77777777" w:rsidR="00D31FE4" w:rsidRDefault="00D31FE4"/>
        </w:tc>
        <w:tc>
          <w:tcPr>
            <w:tcW w:w="235" w:type="dxa"/>
          </w:tcPr>
          <w:p w14:paraId="3BB13C23" w14:textId="77777777" w:rsidR="00D31FE4" w:rsidRDefault="00D31FE4"/>
        </w:tc>
        <w:tc>
          <w:tcPr>
            <w:tcW w:w="334" w:type="dxa"/>
          </w:tcPr>
          <w:p w14:paraId="195CD19A" w14:textId="77777777" w:rsidR="00D31FE4" w:rsidRDefault="00D31FE4"/>
        </w:tc>
        <w:tc>
          <w:tcPr>
            <w:tcW w:w="568" w:type="dxa"/>
          </w:tcPr>
          <w:p w14:paraId="18E1ADFB" w14:textId="77777777" w:rsidR="00D31FE4" w:rsidRDefault="00D31FE4"/>
        </w:tc>
        <w:tc>
          <w:tcPr>
            <w:tcW w:w="214" w:type="dxa"/>
          </w:tcPr>
          <w:p w14:paraId="24DC3008" w14:textId="77777777" w:rsidR="00D31FE4" w:rsidRDefault="00D31FE4"/>
        </w:tc>
        <w:tc>
          <w:tcPr>
            <w:tcW w:w="72" w:type="dxa"/>
          </w:tcPr>
          <w:p w14:paraId="2E2B5F13" w14:textId="77777777" w:rsidR="00D31FE4" w:rsidRDefault="00D31FE4"/>
        </w:tc>
        <w:tc>
          <w:tcPr>
            <w:tcW w:w="852" w:type="dxa"/>
          </w:tcPr>
          <w:p w14:paraId="50EB3045" w14:textId="77777777" w:rsidR="00D31FE4" w:rsidRDefault="00D31FE4"/>
        </w:tc>
        <w:tc>
          <w:tcPr>
            <w:tcW w:w="710" w:type="dxa"/>
          </w:tcPr>
          <w:p w14:paraId="69A7B522" w14:textId="77777777" w:rsidR="00D31FE4" w:rsidRDefault="00D31FE4"/>
        </w:tc>
        <w:tc>
          <w:tcPr>
            <w:tcW w:w="143" w:type="dxa"/>
          </w:tcPr>
          <w:p w14:paraId="61DCD309" w14:textId="77777777" w:rsidR="00D31FE4" w:rsidRDefault="00D31FE4"/>
        </w:tc>
        <w:tc>
          <w:tcPr>
            <w:tcW w:w="72" w:type="dxa"/>
          </w:tcPr>
          <w:p w14:paraId="6F98D982" w14:textId="77777777" w:rsidR="00D31FE4" w:rsidRDefault="00D31FE4"/>
        </w:tc>
        <w:tc>
          <w:tcPr>
            <w:tcW w:w="214" w:type="dxa"/>
          </w:tcPr>
          <w:p w14:paraId="55DD36E1" w14:textId="77777777" w:rsidR="00D31FE4" w:rsidRDefault="00D31FE4"/>
        </w:tc>
        <w:tc>
          <w:tcPr>
            <w:tcW w:w="568" w:type="dxa"/>
          </w:tcPr>
          <w:p w14:paraId="228F29E3" w14:textId="77777777" w:rsidR="00D31FE4" w:rsidRDefault="00D31FE4"/>
        </w:tc>
        <w:tc>
          <w:tcPr>
            <w:tcW w:w="852" w:type="dxa"/>
          </w:tcPr>
          <w:p w14:paraId="69469C44" w14:textId="77777777" w:rsidR="00D31FE4" w:rsidRDefault="00D31FE4"/>
        </w:tc>
        <w:tc>
          <w:tcPr>
            <w:tcW w:w="1560" w:type="dxa"/>
          </w:tcPr>
          <w:p w14:paraId="54E5BC63" w14:textId="77777777" w:rsidR="00D31FE4" w:rsidRDefault="00D31FE4"/>
        </w:tc>
        <w:tc>
          <w:tcPr>
            <w:tcW w:w="426" w:type="dxa"/>
          </w:tcPr>
          <w:p w14:paraId="0C78FA16" w14:textId="77777777" w:rsidR="00D31FE4" w:rsidRDefault="00D31FE4"/>
        </w:tc>
        <w:tc>
          <w:tcPr>
            <w:tcW w:w="285" w:type="dxa"/>
          </w:tcPr>
          <w:p w14:paraId="181EC27C" w14:textId="77777777" w:rsidR="00D31FE4" w:rsidRDefault="00D31FE4"/>
        </w:tc>
        <w:tc>
          <w:tcPr>
            <w:tcW w:w="285" w:type="dxa"/>
          </w:tcPr>
          <w:p w14:paraId="6F17D421" w14:textId="77777777" w:rsidR="00D31FE4" w:rsidRDefault="00D31FE4"/>
        </w:tc>
      </w:tr>
      <w:tr w:rsidR="00D31FE4" w14:paraId="351F37BE" w14:textId="77777777">
        <w:trPr>
          <w:trHeight w:hRule="exact" w:val="416"/>
        </w:trPr>
        <w:tc>
          <w:tcPr>
            <w:tcW w:w="10221" w:type="dxa"/>
            <w:gridSpan w:val="22"/>
            <w:shd w:val="clear" w:color="000000" w:fill="FFFFFF"/>
            <w:tcMar>
              <w:left w:w="34" w:type="dxa"/>
              <w:right w:w="34" w:type="dxa"/>
            </w:tcMar>
          </w:tcPr>
          <w:p w14:paraId="14B66A78" w14:textId="77777777" w:rsidR="00D31FE4" w:rsidRDefault="00D31FE4">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31FE4" w14:paraId="619C5D7F" w14:textId="77777777">
        <w:trPr>
          <w:trHeight w:hRule="exact" w:val="694"/>
        </w:trPr>
        <w:tc>
          <w:tcPr>
            <w:tcW w:w="10221" w:type="dxa"/>
            <w:gridSpan w:val="22"/>
            <w:shd w:val="clear" w:color="000000" w:fill="FFFFFF"/>
            <w:tcMar>
              <w:left w:w="34" w:type="dxa"/>
              <w:right w:w="34" w:type="dxa"/>
            </w:tcMar>
          </w:tcPr>
          <w:p w14:paraId="09AA3412"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Коммуникативные технологии в профессиональной сфере на иностранном языке (французский)</w:t>
            </w:r>
          </w:p>
        </w:tc>
      </w:tr>
      <w:tr w:rsidR="00D31FE4" w14:paraId="5560AACB" w14:textId="77777777">
        <w:trPr>
          <w:trHeight w:hRule="exact" w:val="277"/>
        </w:trPr>
        <w:tc>
          <w:tcPr>
            <w:tcW w:w="426" w:type="dxa"/>
          </w:tcPr>
          <w:p w14:paraId="46BBAB80" w14:textId="77777777" w:rsidR="00D31FE4" w:rsidRDefault="00D31FE4"/>
        </w:tc>
        <w:tc>
          <w:tcPr>
            <w:tcW w:w="2658" w:type="dxa"/>
            <w:gridSpan w:val="6"/>
            <w:shd w:val="clear" w:color="000000" w:fill="FFFFFF"/>
            <w:tcMar>
              <w:left w:w="34" w:type="dxa"/>
              <w:right w:w="34" w:type="dxa"/>
            </w:tcMar>
          </w:tcPr>
          <w:p w14:paraId="28AF2997" w14:textId="77777777" w:rsidR="00D31FE4" w:rsidRDefault="00D31FE4">
            <w:pPr>
              <w:spacing w:after="0" w:line="240" w:lineRule="auto"/>
            </w:pPr>
            <w:r>
              <w:rPr>
                <w:rFonts w:ascii="Times New Roman" w:hAnsi="Times New Roman" w:cs="Times New Roman"/>
                <w:color w:val="000000"/>
              </w:rPr>
              <w:t>Читающее подразделение</w:t>
            </w:r>
          </w:p>
        </w:tc>
        <w:tc>
          <w:tcPr>
            <w:tcW w:w="334" w:type="dxa"/>
          </w:tcPr>
          <w:p w14:paraId="62DB4265" w14:textId="77777777" w:rsidR="00D31FE4" w:rsidRDefault="00D31FE4"/>
        </w:tc>
        <w:tc>
          <w:tcPr>
            <w:tcW w:w="568" w:type="dxa"/>
          </w:tcPr>
          <w:p w14:paraId="108F13E8" w14:textId="77777777" w:rsidR="00D31FE4" w:rsidRDefault="00D31FE4"/>
        </w:tc>
        <w:tc>
          <w:tcPr>
            <w:tcW w:w="6252" w:type="dxa"/>
            <w:gridSpan w:val="13"/>
            <w:shd w:val="clear" w:color="000000" w:fill="FFFFFF"/>
            <w:tcMar>
              <w:left w:w="34" w:type="dxa"/>
              <w:right w:w="34" w:type="dxa"/>
            </w:tcMar>
          </w:tcPr>
          <w:p w14:paraId="5BFB5E62" w14:textId="77777777" w:rsidR="00D31FE4" w:rsidRDefault="00D31FE4">
            <w:pPr>
              <w:spacing w:after="0" w:line="240" w:lineRule="auto"/>
            </w:pPr>
            <w:r>
              <w:rPr>
                <w:rFonts w:ascii="Times New Roman" w:hAnsi="Times New Roman" w:cs="Times New Roman"/>
                <w:b/>
                <w:color w:val="000000"/>
              </w:rPr>
              <w:t>кафедра иностранных языков (ИРТС)</w:t>
            </w:r>
          </w:p>
        </w:tc>
      </w:tr>
      <w:tr w:rsidR="00D31FE4" w14:paraId="37F7452B" w14:textId="77777777">
        <w:trPr>
          <w:trHeight w:hRule="exact" w:val="138"/>
        </w:trPr>
        <w:tc>
          <w:tcPr>
            <w:tcW w:w="426" w:type="dxa"/>
          </w:tcPr>
          <w:p w14:paraId="78851BBD" w14:textId="77777777" w:rsidR="00D31FE4" w:rsidRDefault="00D31FE4"/>
        </w:tc>
        <w:tc>
          <w:tcPr>
            <w:tcW w:w="426" w:type="dxa"/>
          </w:tcPr>
          <w:p w14:paraId="25861461" w14:textId="77777777" w:rsidR="00D31FE4" w:rsidRDefault="00D31FE4"/>
        </w:tc>
        <w:tc>
          <w:tcPr>
            <w:tcW w:w="852" w:type="dxa"/>
          </w:tcPr>
          <w:p w14:paraId="23C88450" w14:textId="77777777" w:rsidR="00D31FE4" w:rsidRDefault="00D31FE4"/>
        </w:tc>
        <w:tc>
          <w:tcPr>
            <w:tcW w:w="852" w:type="dxa"/>
          </w:tcPr>
          <w:p w14:paraId="5E88B7F1" w14:textId="77777777" w:rsidR="00D31FE4" w:rsidRDefault="00D31FE4"/>
        </w:tc>
        <w:tc>
          <w:tcPr>
            <w:tcW w:w="143" w:type="dxa"/>
          </w:tcPr>
          <w:p w14:paraId="3E05924F" w14:textId="77777777" w:rsidR="00D31FE4" w:rsidRDefault="00D31FE4"/>
        </w:tc>
        <w:tc>
          <w:tcPr>
            <w:tcW w:w="143" w:type="dxa"/>
          </w:tcPr>
          <w:p w14:paraId="76CAC0E7" w14:textId="77777777" w:rsidR="00D31FE4" w:rsidRDefault="00D31FE4"/>
        </w:tc>
        <w:tc>
          <w:tcPr>
            <w:tcW w:w="235" w:type="dxa"/>
          </w:tcPr>
          <w:p w14:paraId="5B5766D0" w14:textId="77777777" w:rsidR="00D31FE4" w:rsidRDefault="00D31FE4"/>
        </w:tc>
        <w:tc>
          <w:tcPr>
            <w:tcW w:w="334" w:type="dxa"/>
          </w:tcPr>
          <w:p w14:paraId="43100E02" w14:textId="77777777" w:rsidR="00D31FE4" w:rsidRDefault="00D31FE4"/>
        </w:tc>
        <w:tc>
          <w:tcPr>
            <w:tcW w:w="568" w:type="dxa"/>
          </w:tcPr>
          <w:p w14:paraId="59F63166" w14:textId="77777777" w:rsidR="00D31FE4" w:rsidRDefault="00D31FE4"/>
        </w:tc>
        <w:tc>
          <w:tcPr>
            <w:tcW w:w="214" w:type="dxa"/>
          </w:tcPr>
          <w:p w14:paraId="54D20B9E" w14:textId="77777777" w:rsidR="00D31FE4" w:rsidRDefault="00D31FE4"/>
        </w:tc>
        <w:tc>
          <w:tcPr>
            <w:tcW w:w="72" w:type="dxa"/>
          </w:tcPr>
          <w:p w14:paraId="19148604" w14:textId="77777777" w:rsidR="00D31FE4" w:rsidRDefault="00D31FE4"/>
        </w:tc>
        <w:tc>
          <w:tcPr>
            <w:tcW w:w="852" w:type="dxa"/>
          </w:tcPr>
          <w:p w14:paraId="43660438" w14:textId="77777777" w:rsidR="00D31FE4" w:rsidRDefault="00D31FE4"/>
        </w:tc>
        <w:tc>
          <w:tcPr>
            <w:tcW w:w="710" w:type="dxa"/>
          </w:tcPr>
          <w:p w14:paraId="3BBCBE19" w14:textId="77777777" w:rsidR="00D31FE4" w:rsidRDefault="00D31FE4"/>
        </w:tc>
        <w:tc>
          <w:tcPr>
            <w:tcW w:w="143" w:type="dxa"/>
          </w:tcPr>
          <w:p w14:paraId="52D5922F" w14:textId="77777777" w:rsidR="00D31FE4" w:rsidRDefault="00D31FE4"/>
        </w:tc>
        <w:tc>
          <w:tcPr>
            <w:tcW w:w="72" w:type="dxa"/>
          </w:tcPr>
          <w:p w14:paraId="6655EB64" w14:textId="77777777" w:rsidR="00D31FE4" w:rsidRDefault="00D31FE4"/>
        </w:tc>
        <w:tc>
          <w:tcPr>
            <w:tcW w:w="214" w:type="dxa"/>
          </w:tcPr>
          <w:p w14:paraId="09343EC3" w14:textId="77777777" w:rsidR="00D31FE4" w:rsidRDefault="00D31FE4"/>
        </w:tc>
        <w:tc>
          <w:tcPr>
            <w:tcW w:w="568" w:type="dxa"/>
          </w:tcPr>
          <w:p w14:paraId="345873BE" w14:textId="77777777" w:rsidR="00D31FE4" w:rsidRDefault="00D31FE4"/>
        </w:tc>
        <w:tc>
          <w:tcPr>
            <w:tcW w:w="852" w:type="dxa"/>
          </w:tcPr>
          <w:p w14:paraId="405CFCA4" w14:textId="77777777" w:rsidR="00D31FE4" w:rsidRDefault="00D31FE4"/>
        </w:tc>
        <w:tc>
          <w:tcPr>
            <w:tcW w:w="1560" w:type="dxa"/>
          </w:tcPr>
          <w:p w14:paraId="4A54F765" w14:textId="77777777" w:rsidR="00D31FE4" w:rsidRDefault="00D31FE4"/>
        </w:tc>
        <w:tc>
          <w:tcPr>
            <w:tcW w:w="426" w:type="dxa"/>
          </w:tcPr>
          <w:p w14:paraId="38A3B309" w14:textId="77777777" w:rsidR="00D31FE4" w:rsidRDefault="00D31FE4"/>
        </w:tc>
        <w:tc>
          <w:tcPr>
            <w:tcW w:w="285" w:type="dxa"/>
          </w:tcPr>
          <w:p w14:paraId="7B1835D6" w14:textId="77777777" w:rsidR="00D31FE4" w:rsidRDefault="00D31FE4"/>
        </w:tc>
        <w:tc>
          <w:tcPr>
            <w:tcW w:w="285" w:type="dxa"/>
          </w:tcPr>
          <w:p w14:paraId="6AD63D37" w14:textId="77777777" w:rsidR="00D31FE4" w:rsidRDefault="00D31FE4"/>
        </w:tc>
      </w:tr>
      <w:tr w:rsidR="00D31FE4" w14:paraId="0F652F5D" w14:textId="77777777">
        <w:trPr>
          <w:trHeight w:hRule="exact" w:val="277"/>
        </w:trPr>
        <w:tc>
          <w:tcPr>
            <w:tcW w:w="426" w:type="dxa"/>
          </w:tcPr>
          <w:p w14:paraId="24254289" w14:textId="77777777" w:rsidR="00D31FE4" w:rsidRDefault="00D31FE4"/>
        </w:tc>
        <w:tc>
          <w:tcPr>
            <w:tcW w:w="2991" w:type="dxa"/>
            <w:gridSpan w:val="7"/>
            <w:shd w:val="clear" w:color="000000" w:fill="FFFFFF"/>
            <w:tcMar>
              <w:left w:w="34" w:type="dxa"/>
              <w:right w:w="34" w:type="dxa"/>
            </w:tcMar>
          </w:tcPr>
          <w:p w14:paraId="44765949" w14:textId="77777777" w:rsidR="00D31FE4" w:rsidRDefault="00D31FE4">
            <w:pPr>
              <w:spacing w:after="0" w:line="240" w:lineRule="auto"/>
            </w:pPr>
            <w:r>
              <w:rPr>
                <w:rFonts w:ascii="Times New Roman" w:hAnsi="Times New Roman" w:cs="Times New Roman"/>
                <w:color w:val="000000"/>
              </w:rPr>
              <w:t>Направление</w:t>
            </w:r>
          </w:p>
        </w:tc>
        <w:tc>
          <w:tcPr>
            <w:tcW w:w="568" w:type="dxa"/>
          </w:tcPr>
          <w:p w14:paraId="0B4C255B" w14:textId="77777777" w:rsidR="00D31FE4" w:rsidRDefault="00D31FE4"/>
        </w:tc>
        <w:tc>
          <w:tcPr>
            <w:tcW w:w="6252" w:type="dxa"/>
            <w:gridSpan w:val="13"/>
            <w:shd w:val="clear" w:color="000000" w:fill="FFFFFF"/>
            <w:tcMar>
              <w:left w:w="34" w:type="dxa"/>
              <w:right w:w="34" w:type="dxa"/>
            </w:tcMar>
          </w:tcPr>
          <w:p w14:paraId="0341D3C0" w14:textId="77777777" w:rsidR="00D31FE4" w:rsidRDefault="00D31FE4">
            <w:pPr>
              <w:spacing w:after="0" w:line="240" w:lineRule="auto"/>
            </w:pPr>
            <w:r>
              <w:rPr>
                <w:rFonts w:ascii="Times New Roman" w:hAnsi="Times New Roman" w:cs="Times New Roman"/>
                <w:b/>
                <w:color w:val="000000"/>
              </w:rPr>
              <w:t>12.04.04 Биотехнические системы и технологии</w:t>
            </w:r>
          </w:p>
        </w:tc>
      </w:tr>
      <w:tr w:rsidR="00D31FE4" w14:paraId="6F4C3595" w14:textId="77777777">
        <w:trPr>
          <w:trHeight w:hRule="exact" w:val="138"/>
        </w:trPr>
        <w:tc>
          <w:tcPr>
            <w:tcW w:w="426" w:type="dxa"/>
          </w:tcPr>
          <w:p w14:paraId="37D6C89F" w14:textId="77777777" w:rsidR="00D31FE4" w:rsidRDefault="00D31FE4"/>
        </w:tc>
        <w:tc>
          <w:tcPr>
            <w:tcW w:w="426" w:type="dxa"/>
          </w:tcPr>
          <w:p w14:paraId="45DB5154" w14:textId="77777777" w:rsidR="00D31FE4" w:rsidRDefault="00D31FE4"/>
        </w:tc>
        <w:tc>
          <w:tcPr>
            <w:tcW w:w="852" w:type="dxa"/>
          </w:tcPr>
          <w:p w14:paraId="09CBEDFE" w14:textId="77777777" w:rsidR="00D31FE4" w:rsidRDefault="00D31FE4"/>
        </w:tc>
        <w:tc>
          <w:tcPr>
            <w:tcW w:w="852" w:type="dxa"/>
          </w:tcPr>
          <w:p w14:paraId="6F75E104" w14:textId="77777777" w:rsidR="00D31FE4" w:rsidRDefault="00D31FE4"/>
        </w:tc>
        <w:tc>
          <w:tcPr>
            <w:tcW w:w="143" w:type="dxa"/>
          </w:tcPr>
          <w:p w14:paraId="18465C0E" w14:textId="77777777" w:rsidR="00D31FE4" w:rsidRDefault="00D31FE4"/>
        </w:tc>
        <w:tc>
          <w:tcPr>
            <w:tcW w:w="143" w:type="dxa"/>
          </w:tcPr>
          <w:p w14:paraId="5E463377" w14:textId="77777777" w:rsidR="00D31FE4" w:rsidRDefault="00D31FE4"/>
        </w:tc>
        <w:tc>
          <w:tcPr>
            <w:tcW w:w="235" w:type="dxa"/>
          </w:tcPr>
          <w:p w14:paraId="463146C7" w14:textId="77777777" w:rsidR="00D31FE4" w:rsidRDefault="00D31FE4"/>
        </w:tc>
        <w:tc>
          <w:tcPr>
            <w:tcW w:w="334" w:type="dxa"/>
          </w:tcPr>
          <w:p w14:paraId="6B75255E" w14:textId="77777777" w:rsidR="00D31FE4" w:rsidRDefault="00D31FE4"/>
        </w:tc>
        <w:tc>
          <w:tcPr>
            <w:tcW w:w="568" w:type="dxa"/>
          </w:tcPr>
          <w:p w14:paraId="082788A1" w14:textId="77777777" w:rsidR="00D31FE4" w:rsidRDefault="00D31FE4"/>
        </w:tc>
        <w:tc>
          <w:tcPr>
            <w:tcW w:w="214" w:type="dxa"/>
          </w:tcPr>
          <w:p w14:paraId="6FB1372B" w14:textId="77777777" w:rsidR="00D31FE4" w:rsidRDefault="00D31FE4"/>
        </w:tc>
        <w:tc>
          <w:tcPr>
            <w:tcW w:w="72" w:type="dxa"/>
          </w:tcPr>
          <w:p w14:paraId="7C9E4CAD" w14:textId="77777777" w:rsidR="00D31FE4" w:rsidRDefault="00D31FE4"/>
        </w:tc>
        <w:tc>
          <w:tcPr>
            <w:tcW w:w="852" w:type="dxa"/>
          </w:tcPr>
          <w:p w14:paraId="5FF083F4" w14:textId="77777777" w:rsidR="00D31FE4" w:rsidRDefault="00D31FE4"/>
        </w:tc>
        <w:tc>
          <w:tcPr>
            <w:tcW w:w="710" w:type="dxa"/>
          </w:tcPr>
          <w:p w14:paraId="29031244" w14:textId="77777777" w:rsidR="00D31FE4" w:rsidRDefault="00D31FE4"/>
        </w:tc>
        <w:tc>
          <w:tcPr>
            <w:tcW w:w="143" w:type="dxa"/>
          </w:tcPr>
          <w:p w14:paraId="75E08062" w14:textId="77777777" w:rsidR="00D31FE4" w:rsidRDefault="00D31FE4"/>
        </w:tc>
        <w:tc>
          <w:tcPr>
            <w:tcW w:w="72" w:type="dxa"/>
          </w:tcPr>
          <w:p w14:paraId="40AA2CF5" w14:textId="77777777" w:rsidR="00D31FE4" w:rsidRDefault="00D31FE4"/>
        </w:tc>
        <w:tc>
          <w:tcPr>
            <w:tcW w:w="214" w:type="dxa"/>
          </w:tcPr>
          <w:p w14:paraId="5B8B887F" w14:textId="77777777" w:rsidR="00D31FE4" w:rsidRDefault="00D31FE4"/>
        </w:tc>
        <w:tc>
          <w:tcPr>
            <w:tcW w:w="568" w:type="dxa"/>
          </w:tcPr>
          <w:p w14:paraId="130053A5" w14:textId="77777777" w:rsidR="00D31FE4" w:rsidRDefault="00D31FE4"/>
        </w:tc>
        <w:tc>
          <w:tcPr>
            <w:tcW w:w="852" w:type="dxa"/>
          </w:tcPr>
          <w:p w14:paraId="0E959CD0" w14:textId="77777777" w:rsidR="00D31FE4" w:rsidRDefault="00D31FE4"/>
        </w:tc>
        <w:tc>
          <w:tcPr>
            <w:tcW w:w="1560" w:type="dxa"/>
          </w:tcPr>
          <w:p w14:paraId="1CAD9010" w14:textId="77777777" w:rsidR="00D31FE4" w:rsidRDefault="00D31FE4"/>
        </w:tc>
        <w:tc>
          <w:tcPr>
            <w:tcW w:w="426" w:type="dxa"/>
          </w:tcPr>
          <w:p w14:paraId="497C67A4" w14:textId="77777777" w:rsidR="00D31FE4" w:rsidRDefault="00D31FE4"/>
        </w:tc>
        <w:tc>
          <w:tcPr>
            <w:tcW w:w="285" w:type="dxa"/>
          </w:tcPr>
          <w:p w14:paraId="44A0D066" w14:textId="77777777" w:rsidR="00D31FE4" w:rsidRDefault="00D31FE4"/>
        </w:tc>
        <w:tc>
          <w:tcPr>
            <w:tcW w:w="285" w:type="dxa"/>
          </w:tcPr>
          <w:p w14:paraId="6867C061" w14:textId="77777777" w:rsidR="00D31FE4" w:rsidRDefault="00D31FE4"/>
        </w:tc>
      </w:tr>
      <w:tr w:rsidR="00D31FE4" w14:paraId="1A29FC9E" w14:textId="77777777">
        <w:trPr>
          <w:trHeight w:hRule="exact" w:val="277"/>
        </w:trPr>
        <w:tc>
          <w:tcPr>
            <w:tcW w:w="426" w:type="dxa"/>
          </w:tcPr>
          <w:p w14:paraId="59B087FE" w14:textId="77777777" w:rsidR="00D31FE4" w:rsidRDefault="00D31FE4"/>
        </w:tc>
        <w:tc>
          <w:tcPr>
            <w:tcW w:w="2991" w:type="dxa"/>
            <w:gridSpan w:val="7"/>
            <w:shd w:val="clear" w:color="000000" w:fill="FFFFFF"/>
            <w:tcMar>
              <w:left w:w="34" w:type="dxa"/>
              <w:right w:w="34" w:type="dxa"/>
            </w:tcMar>
          </w:tcPr>
          <w:p w14:paraId="645E06A5" w14:textId="77777777" w:rsidR="00D31FE4" w:rsidRDefault="00D31FE4">
            <w:pPr>
              <w:spacing w:after="0" w:line="240" w:lineRule="auto"/>
            </w:pPr>
            <w:r>
              <w:rPr>
                <w:rFonts w:ascii="Times New Roman" w:hAnsi="Times New Roman" w:cs="Times New Roman"/>
                <w:color w:val="000000"/>
              </w:rPr>
              <w:t>Направленность</w:t>
            </w:r>
          </w:p>
        </w:tc>
        <w:tc>
          <w:tcPr>
            <w:tcW w:w="568" w:type="dxa"/>
          </w:tcPr>
          <w:p w14:paraId="0631CCF3" w14:textId="77777777" w:rsidR="00D31FE4" w:rsidRDefault="00D31FE4"/>
        </w:tc>
        <w:tc>
          <w:tcPr>
            <w:tcW w:w="6252" w:type="dxa"/>
            <w:gridSpan w:val="13"/>
            <w:shd w:val="clear" w:color="000000" w:fill="FFFFFF"/>
            <w:tcMar>
              <w:left w:w="34" w:type="dxa"/>
              <w:right w:w="34" w:type="dxa"/>
            </w:tcMar>
          </w:tcPr>
          <w:p w14:paraId="3F90340F" w14:textId="77777777" w:rsidR="00D31FE4" w:rsidRDefault="00D31FE4">
            <w:pPr>
              <w:spacing w:after="0" w:line="240" w:lineRule="auto"/>
            </w:pPr>
            <w:r>
              <w:rPr>
                <w:rFonts w:ascii="Times New Roman" w:hAnsi="Times New Roman" w:cs="Times New Roman"/>
                <w:b/>
                <w:color w:val="000000"/>
              </w:rPr>
              <w:t>Биоинформационные технологии и системы</w:t>
            </w:r>
          </w:p>
        </w:tc>
      </w:tr>
      <w:tr w:rsidR="00D31FE4" w14:paraId="5E7B8E4C" w14:textId="77777777">
        <w:trPr>
          <w:trHeight w:hRule="exact" w:val="138"/>
        </w:trPr>
        <w:tc>
          <w:tcPr>
            <w:tcW w:w="426" w:type="dxa"/>
          </w:tcPr>
          <w:p w14:paraId="57CCF2B8" w14:textId="77777777" w:rsidR="00D31FE4" w:rsidRDefault="00D31FE4"/>
        </w:tc>
        <w:tc>
          <w:tcPr>
            <w:tcW w:w="426" w:type="dxa"/>
          </w:tcPr>
          <w:p w14:paraId="6C8854F5" w14:textId="77777777" w:rsidR="00D31FE4" w:rsidRDefault="00D31FE4"/>
        </w:tc>
        <w:tc>
          <w:tcPr>
            <w:tcW w:w="852" w:type="dxa"/>
          </w:tcPr>
          <w:p w14:paraId="45302C38" w14:textId="77777777" w:rsidR="00D31FE4" w:rsidRDefault="00D31FE4"/>
        </w:tc>
        <w:tc>
          <w:tcPr>
            <w:tcW w:w="852" w:type="dxa"/>
          </w:tcPr>
          <w:p w14:paraId="641D4BDD" w14:textId="77777777" w:rsidR="00D31FE4" w:rsidRDefault="00D31FE4"/>
        </w:tc>
        <w:tc>
          <w:tcPr>
            <w:tcW w:w="143" w:type="dxa"/>
          </w:tcPr>
          <w:p w14:paraId="52F45039" w14:textId="77777777" w:rsidR="00D31FE4" w:rsidRDefault="00D31FE4"/>
        </w:tc>
        <w:tc>
          <w:tcPr>
            <w:tcW w:w="143" w:type="dxa"/>
          </w:tcPr>
          <w:p w14:paraId="01B68CFA" w14:textId="77777777" w:rsidR="00D31FE4" w:rsidRDefault="00D31FE4"/>
        </w:tc>
        <w:tc>
          <w:tcPr>
            <w:tcW w:w="235" w:type="dxa"/>
          </w:tcPr>
          <w:p w14:paraId="534B065F" w14:textId="77777777" w:rsidR="00D31FE4" w:rsidRDefault="00D31FE4"/>
        </w:tc>
        <w:tc>
          <w:tcPr>
            <w:tcW w:w="334" w:type="dxa"/>
          </w:tcPr>
          <w:p w14:paraId="00404329" w14:textId="77777777" w:rsidR="00D31FE4" w:rsidRDefault="00D31FE4"/>
        </w:tc>
        <w:tc>
          <w:tcPr>
            <w:tcW w:w="568" w:type="dxa"/>
          </w:tcPr>
          <w:p w14:paraId="3C5D1B71" w14:textId="77777777" w:rsidR="00D31FE4" w:rsidRDefault="00D31FE4"/>
        </w:tc>
        <w:tc>
          <w:tcPr>
            <w:tcW w:w="214" w:type="dxa"/>
          </w:tcPr>
          <w:p w14:paraId="5AF28396" w14:textId="77777777" w:rsidR="00D31FE4" w:rsidRDefault="00D31FE4"/>
        </w:tc>
        <w:tc>
          <w:tcPr>
            <w:tcW w:w="72" w:type="dxa"/>
          </w:tcPr>
          <w:p w14:paraId="24AEE8EF" w14:textId="77777777" w:rsidR="00D31FE4" w:rsidRDefault="00D31FE4"/>
        </w:tc>
        <w:tc>
          <w:tcPr>
            <w:tcW w:w="852" w:type="dxa"/>
          </w:tcPr>
          <w:p w14:paraId="652AF1B0" w14:textId="77777777" w:rsidR="00D31FE4" w:rsidRDefault="00D31FE4"/>
        </w:tc>
        <w:tc>
          <w:tcPr>
            <w:tcW w:w="710" w:type="dxa"/>
          </w:tcPr>
          <w:p w14:paraId="3B86D71D" w14:textId="77777777" w:rsidR="00D31FE4" w:rsidRDefault="00D31FE4"/>
        </w:tc>
        <w:tc>
          <w:tcPr>
            <w:tcW w:w="143" w:type="dxa"/>
          </w:tcPr>
          <w:p w14:paraId="3EF735C6" w14:textId="77777777" w:rsidR="00D31FE4" w:rsidRDefault="00D31FE4"/>
        </w:tc>
        <w:tc>
          <w:tcPr>
            <w:tcW w:w="72" w:type="dxa"/>
          </w:tcPr>
          <w:p w14:paraId="2CD6B649" w14:textId="77777777" w:rsidR="00D31FE4" w:rsidRDefault="00D31FE4"/>
        </w:tc>
        <w:tc>
          <w:tcPr>
            <w:tcW w:w="214" w:type="dxa"/>
          </w:tcPr>
          <w:p w14:paraId="441BE1B1" w14:textId="77777777" w:rsidR="00D31FE4" w:rsidRDefault="00D31FE4"/>
        </w:tc>
        <w:tc>
          <w:tcPr>
            <w:tcW w:w="568" w:type="dxa"/>
          </w:tcPr>
          <w:p w14:paraId="7CAE0E9A" w14:textId="77777777" w:rsidR="00D31FE4" w:rsidRDefault="00D31FE4"/>
        </w:tc>
        <w:tc>
          <w:tcPr>
            <w:tcW w:w="852" w:type="dxa"/>
          </w:tcPr>
          <w:p w14:paraId="3C7318D7" w14:textId="77777777" w:rsidR="00D31FE4" w:rsidRDefault="00D31FE4"/>
        </w:tc>
        <w:tc>
          <w:tcPr>
            <w:tcW w:w="1560" w:type="dxa"/>
          </w:tcPr>
          <w:p w14:paraId="268CC35A" w14:textId="77777777" w:rsidR="00D31FE4" w:rsidRDefault="00D31FE4"/>
        </w:tc>
        <w:tc>
          <w:tcPr>
            <w:tcW w:w="426" w:type="dxa"/>
          </w:tcPr>
          <w:p w14:paraId="012F25F9" w14:textId="77777777" w:rsidR="00D31FE4" w:rsidRDefault="00D31FE4"/>
        </w:tc>
        <w:tc>
          <w:tcPr>
            <w:tcW w:w="285" w:type="dxa"/>
          </w:tcPr>
          <w:p w14:paraId="08D05F82" w14:textId="77777777" w:rsidR="00D31FE4" w:rsidRDefault="00D31FE4"/>
        </w:tc>
        <w:tc>
          <w:tcPr>
            <w:tcW w:w="285" w:type="dxa"/>
          </w:tcPr>
          <w:p w14:paraId="3CECAB7C" w14:textId="77777777" w:rsidR="00D31FE4" w:rsidRDefault="00D31FE4"/>
        </w:tc>
      </w:tr>
      <w:tr w:rsidR="00D31FE4" w14:paraId="21BC752F" w14:textId="77777777">
        <w:trPr>
          <w:trHeight w:hRule="exact" w:val="277"/>
        </w:trPr>
        <w:tc>
          <w:tcPr>
            <w:tcW w:w="426" w:type="dxa"/>
          </w:tcPr>
          <w:p w14:paraId="450EDE76" w14:textId="77777777" w:rsidR="00D31FE4" w:rsidRDefault="00D31FE4"/>
        </w:tc>
        <w:tc>
          <w:tcPr>
            <w:tcW w:w="2424" w:type="dxa"/>
            <w:gridSpan w:val="5"/>
            <w:shd w:val="clear" w:color="000000" w:fill="FFFFFF"/>
            <w:tcMar>
              <w:left w:w="34" w:type="dxa"/>
              <w:right w:w="34" w:type="dxa"/>
            </w:tcMar>
          </w:tcPr>
          <w:p w14:paraId="66794170" w14:textId="77777777" w:rsidR="00D31FE4" w:rsidRDefault="00D31FE4">
            <w:pPr>
              <w:spacing w:after="0" w:line="240" w:lineRule="auto"/>
            </w:pPr>
            <w:r>
              <w:rPr>
                <w:rFonts w:ascii="Times New Roman" w:hAnsi="Times New Roman" w:cs="Times New Roman"/>
                <w:color w:val="000000"/>
              </w:rPr>
              <w:t>Квалификация</w:t>
            </w:r>
          </w:p>
        </w:tc>
        <w:tc>
          <w:tcPr>
            <w:tcW w:w="235" w:type="dxa"/>
          </w:tcPr>
          <w:p w14:paraId="54D04718" w14:textId="77777777" w:rsidR="00D31FE4" w:rsidRDefault="00D31FE4"/>
        </w:tc>
        <w:tc>
          <w:tcPr>
            <w:tcW w:w="334" w:type="dxa"/>
          </w:tcPr>
          <w:p w14:paraId="554442A7" w14:textId="77777777" w:rsidR="00D31FE4" w:rsidRDefault="00D31FE4"/>
        </w:tc>
        <w:tc>
          <w:tcPr>
            <w:tcW w:w="568" w:type="dxa"/>
          </w:tcPr>
          <w:p w14:paraId="36BDDFD4" w14:textId="77777777" w:rsidR="00D31FE4" w:rsidRDefault="00D31FE4"/>
        </w:tc>
        <w:tc>
          <w:tcPr>
            <w:tcW w:w="6252" w:type="dxa"/>
            <w:gridSpan w:val="13"/>
            <w:shd w:val="clear" w:color="000000" w:fill="FFFFFF"/>
            <w:tcMar>
              <w:left w:w="34" w:type="dxa"/>
              <w:right w:w="34" w:type="dxa"/>
            </w:tcMar>
          </w:tcPr>
          <w:p w14:paraId="2D4095B8" w14:textId="77777777" w:rsidR="00D31FE4" w:rsidRDefault="00D31FE4">
            <w:pPr>
              <w:spacing w:after="0" w:line="240" w:lineRule="auto"/>
            </w:pPr>
            <w:r>
              <w:rPr>
                <w:rFonts w:ascii="Times New Roman" w:hAnsi="Times New Roman" w:cs="Times New Roman"/>
                <w:b/>
                <w:color w:val="000000"/>
              </w:rPr>
              <w:t>магистр</w:t>
            </w:r>
          </w:p>
        </w:tc>
      </w:tr>
      <w:tr w:rsidR="00D31FE4" w14:paraId="73A901F5" w14:textId="77777777">
        <w:trPr>
          <w:trHeight w:hRule="exact" w:val="138"/>
        </w:trPr>
        <w:tc>
          <w:tcPr>
            <w:tcW w:w="426" w:type="dxa"/>
          </w:tcPr>
          <w:p w14:paraId="55E84E89" w14:textId="77777777" w:rsidR="00D31FE4" w:rsidRDefault="00D31FE4"/>
        </w:tc>
        <w:tc>
          <w:tcPr>
            <w:tcW w:w="426" w:type="dxa"/>
          </w:tcPr>
          <w:p w14:paraId="4C19BC07" w14:textId="77777777" w:rsidR="00D31FE4" w:rsidRDefault="00D31FE4"/>
        </w:tc>
        <w:tc>
          <w:tcPr>
            <w:tcW w:w="852" w:type="dxa"/>
          </w:tcPr>
          <w:p w14:paraId="124F45B7" w14:textId="77777777" w:rsidR="00D31FE4" w:rsidRDefault="00D31FE4"/>
        </w:tc>
        <w:tc>
          <w:tcPr>
            <w:tcW w:w="852" w:type="dxa"/>
          </w:tcPr>
          <w:p w14:paraId="063249E9" w14:textId="77777777" w:rsidR="00D31FE4" w:rsidRDefault="00D31FE4"/>
        </w:tc>
        <w:tc>
          <w:tcPr>
            <w:tcW w:w="143" w:type="dxa"/>
          </w:tcPr>
          <w:p w14:paraId="524A2D9C" w14:textId="77777777" w:rsidR="00D31FE4" w:rsidRDefault="00D31FE4"/>
        </w:tc>
        <w:tc>
          <w:tcPr>
            <w:tcW w:w="143" w:type="dxa"/>
          </w:tcPr>
          <w:p w14:paraId="02C49BD5" w14:textId="77777777" w:rsidR="00D31FE4" w:rsidRDefault="00D31FE4"/>
        </w:tc>
        <w:tc>
          <w:tcPr>
            <w:tcW w:w="235" w:type="dxa"/>
          </w:tcPr>
          <w:p w14:paraId="4B9AEBE8" w14:textId="77777777" w:rsidR="00D31FE4" w:rsidRDefault="00D31FE4"/>
        </w:tc>
        <w:tc>
          <w:tcPr>
            <w:tcW w:w="334" w:type="dxa"/>
          </w:tcPr>
          <w:p w14:paraId="1158FF99" w14:textId="77777777" w:rsidR="00D31FE4" w:rsidRDefault="00D31FE4"/>
        </w:tc>
        <w:tc>
          <w:tcPr>
            <w:tcW w:w="568" w:type="dxa"/>
          </w:tcPr>
          <w:p w14:paraId="1E5252AC" w14:textId="77777777" w:rsidR="00D31FE4" w:rsidRDefault="00D31FE4"/>
        </w:tc>
        <w:tc>
          <w:tcPr>
            <w:tcW w:w="214" w:type="dxa"/>
          </w:tcPr>
          <w:p w14:paraId="573A4BE7" w14:textId="77777777" w:rsidR="00D31FE4" w:rsidRDefault="00D31FE4"/>
        </w:tc>
        <w:tc>
          <w:tcPr>
            <w:tcW w:w="72" w:type="dxa"/>
          </w:tcPr>
          <w:p w14:paraId="727EB854" w14:textId="77777777" w:rsidR="00D31FE4" w:rsidRDefault="00D31FE4"/>
        </w:tc>
        <w:tc>
          <w:tcPr>
            <w:tcW w:w="852" w:type="dxa"/>
          </w:tcPr>
          <w:p w14:paraId="02725F70" w14:textId="77777777" w:rsidR="00D31FE4" w:rsidRDefault="00D31FE4"/>
        </w:tc>
        <w:tc>
          <w:tcPr>
            <w:tcW w:w="710" w:type="dxa"/>
          </w:tcPr>
          <w:p w14:paraId="78C3F4F8" w14:textId="77777777" w:rsidR="00D31FE4" w:rsidRDefault="00D31FE4"/>
        </w:tc>
        <w:tc>
          <w:tcPr>
            <w:tcW w:w="143" w:type="dxa"/>
          </w:tcPr>
          <w:p w14:paraId="1099D186" w14:textId="77777777" w:rsidR="00D31FE4" w:rsidRDefault="00D31FE4"/>
        </w:tc>
        <w:tc>
          <w:tcPr>
            <w:tcW w:w="72" w:type="dxa"/>
          </w:tcPr>
          <w:p w14:paraId="7807BCCC" w14:textId="77777777" w:rsidR="00D31FE4" w:rsidRDefault="00D31FE4"/>
        </w:tc>
        <w:tc>
          <w:tcPr>
            <w:tcW w:w="214" w:type="dxa"/>
          </w:tcPr>
          <w:p w14:paraId="5BE2C403" w14:textId="77777777" w:rsidR="00D31FE4" w:rsidRDefault="00D31FE4"/>
        </w:tc>
        <w:tc>
          <w:tcPr>
            <w:tcW w:w="568" w:type="dxa"/>
          </w:tcPr>
          <w:p w14:paraId="25868221" w14:textId="77777777" w:rsidR="00D31FE4" w:rsidRDefault="00D31FE4"/>
        </w:tc>
        <w:tc>
          <w:tcPr>
            <w:tcW w:w="852" w:type="dxa"/>
          </w:tcPr>
          <w:p w14:paraId="343AFA11" w14:textId="77777777" w:rsidR="00D31FE4" w:rsidRDefault="00D31FE4"/>
        </w:tc>
        <w:tc>
          <w:tcPr>
            <w:tcW w:w="1560" w:type="dxa"/>
          </w:tcPr>
          <w:p w14:paraId="55981BFE" w14:textId="77777777" w:rsidR="00D31FE4" w:rsidRDefault="00D31FE4"/>
        </w:tc>
        <w:tc>
          <w:tcPr>
            <w:tcW w:w="426" w:type="dxa"/>
          </w:tcPr>
          <w:p w14:paraId="4776B37E" w14:textId="77777777" w:rsidR="00D31FE4" w:rsidRDefault="00D31FE4"/>
        </w:tc>
        <w:tc>
          <w:tcPr>
            <w:tcW w:w="285" w:type="dxa"/>
          </w:tcPr>
          <w:p w14:paraId="2FD0C8E8" w14:textId="77777777" w:rsidR="00D31FE4" w:rsidRDefault="00D31FE4"/>
        </w:tc>
        <w:tc>
          <w:tcPr>
            <w:tcW w:w="285" w:type="dxa"/>
          </w:tcPr>
          <w:p w14:paraId="77B847D7" w14:textId="77777777" w:rsidR="00D31FE4" w:rsidRDefault="00D31FE4"/>
        </w:tc>
      </w:tr>
      <w:tr w:rsidR="00D31FE4" w14:paraId="1E3A026D" w14:textId="77777777">
        <w:trPr>
          <w:trHeight w:hRule="exact" w:val="277"/>
        </w:trPr>
        <w:tc>
          <w:tcPr>
            <w:tcW w:w="426" w:type="dxa"/>
          </w:tcPr>
          <w:p w14:paraId="35BD01C6" w14:textId="77777777" w:rsidR="00D31FE4" w:rsidRDefault="00D31FE4"/>
        </w:tc>
        <w:tc>
          <w:tcPr>
            <w:tcW w:w="2424" w:type="dxa"/>
            <w:gridSpan w:val="5"/>
            <w:shd w:val="clear" w:color="000000" w:fill="FFFFFF"/>
            <w:tcMar>
              <w:left w:w="34" w:type="dxa"/>
              <w:right w:w="34" w:type="dxa"/>
            </w:tcMar>
          </w:tcPr>
          <w:p w14:paraId="2EF9E6D1" w14:textId="77777777" w:rsidR="00D31FE4" w:rsidRDefault="00D31FE4">
            <w:pPr>
              <w:spacing w:after="0" w:line="240" w:lineRule="auto"/>
            </w:pPr>
            <w:r>
              <w:rPr>
                <w:rFonts w:ascii="Times New Roman" w:hAnsi="Times New Roman" w:cs="Times New Roman"/>
                <w:color w:val="000000"/>
              </w:rPr>
              <w:t>Форма обучения</w:t>
            </w:r>
          </w:p>
        </w:tc>
        <w:tc>
          <w:tcPr>
            <w:tcW w:w="235" w:type="dxa"/>
          </w:tcPr>
          <w:p w14:paraId="4418AA41" w14:textId="77777777" w:rsidR="00D31FE4" w:rsidRDefault="00D31FE4"/>
        </w:tc>
        <w:tc>
          <w:tcPr>
            <w:tcW w:w="334" w:type="dxa"/>
          </w:tcPr>
          <w:p w14:paraId="014860A6" w14:textId="77777777" w:rsidR="00D31FE4" w:rsidRDefault="00D31FE4"/>
        </w:tc>
        <w:tc>
          <w:tcPr>
            <w:tcW w:w="568" w:type="dxa"/>
          </w:tcPr>
          <w:p w14:paraId="50B07C66" w14:textId="77777777" w:rsidR="00D31FE4" w:rsidRDefault="00D31FE4"/>
        </w:tc>
        <w:tc>
          <w:tcPr>
            <w:tcW w:w="5259" w:type="dxa"/>
            <w:gridSpan w:val="10"/>
            <w:shd w:val="clear" w:color="000000" w:fill="FFFFFF"/>
            <w:tcMar>
              <w:left w:w="34" w:type="dxa"/>
              <w:right w:w="34" w:type="dxa"/>
            </w:tcMar>
          </w:tcPr>
          <w:p w14:paraId="1DA12276" w14:textId="77777777" w:rsidR="00D31FE4" w:rsidRDefault="00D31FE4">
            <w:pPr>
              <w:spacing w:after="0" w:line="240" w:lineRule="auto"/>
            </w:pPr>
            <w:r>
              <w:rPr>
                <w:rFonts w:ascii="Times New Roman" w:hAnsi="Times New Roman" w:cs="Times New Roman"/>
                <w:b/>
                <w:color w:val="000000"/>
              </w:rPr>
              <w:t>очная</w:t>
            </w:r>
          </w:p>
        </w:tc>
        <w:tc>
          <w:tcPr>
            <w:tcW w:w="426" w:type="dxa"/>
          </w:tcPr>
          <w:p w14:paraId="49B3B9CC" w14:textId="77777777" w:rsidR="00D31FE4" w:rsidRDefault="00D31FE4"/>
        </w:tc>
        <w:tc>
          <w:tcPr>
            <w:tcW w:w="285" w:type="dxa"/>
          </w:tcPr>
          <w:p w14:paraId="0EEB920A" w14:textId="77777777" w:rsidR="00D31FE4" w:rsidRDefault="00D31FE4"/>
        </w:tc>
        <w:tc>
          <w:tcPr>
            <w:tcW w:w="285" w:type="dxa"/>
          </w:tcPr>
          <w:p w14:paraId="7E4E55AE" w14:textId="77777777" w:rsidR="00D31FE4" w:rsidRDefault="00D31FE4"/>
        </w:tc>
      </w:tr>
      <w:tr w:rsidR="00D31FE4" w14:paraId="035EB8AE" w14:textId="77777777">
        <w:trPr>
          <w:trHeight w:hRule="exact" w:val="138"/>
        </w:trPr>
        <w:tc>
          <w:tcPr>
            <w:tcW w:w="426" w:type="dxa"/>
          </w:tcPr>
          <w:p w14:paraId="327BE026" w14:textId="77777777" w:rsidR="00D31FE4" w:rsidRDefault="00D31FE4"/>
        </w:tc>
        <w:tc>
          <w:tcPr>
            <w:tcW w:w="426" w:type="dxa"/>
          </w:tcPr>
          <w:p w14:paraId="5552CF65" w14:textId="77777777" w:rsidR="00D31FE4" w:rsidRDefault="00D31FE4"/>
        </w:tc>
        <w:tc>
          <w:tcPr>
            <w:tcW w:w="852" w:type="dxa"/>
          </w:tcPr>
          <w:p w14:paraId="64EB3B5E" w14:textId="77777777" w:rsidR="00D31FE4" w:rsidRDefault="00D31FE4"/>
        </w:tc>
        <w:tc>
          <w:tcPr>
            <w:tcW w:w="852" w:type="dxa"/>
          </w:tcPr>
          <w:p w14:paraId="2F5171A5" w14:textId="77777777" w:rsidR="00D31FE4" w:rsidRDefault="00D31FE4"/>
        </w:tc>
        <w:tc>
          <w:tcPr>
            <w:tcW w:w="143" w:type="dxa"/>
          </w:tcPr>
          <w:p w14:paraId="6281A161" w14:textId="77777777" w:rsidR="00D31FE4" w:rsidRDefault="00D31FE4"/>
        </w:tc>
        <w:tc>
          <w:tcPr>
            <w:tcW w:w="143" w:type="dxa"/>
          </w:tcPr>
          <w:p w14:paraId="2218E94C" w14:textId="77777777" w:rsidR="00D31FE4" w:rsidRDefault="00D31FE4"/>
        </w:tc>
        <w:tc>
          <w:tcPr>
            <w:tcW w:w="235" w:type="dxa"/>
          </w:tcPr>
          <w:p w14:paraId="30BAC108" w14:textId="77777777" w:rsidR="00D31FE4" w:rsidRDefault="00D31FE4"/>
        </w:tc>
        <w:tc>
          <w:tcPr>
            <w:tcW w:w="334" w:type="dxa"/>
          </w:tcPr>
          <w:p w14:paraId="078C2122" w14:textId="77777777" w:rsidR="00D31FE4" w:rsidRDefault="00D31FE4"/>
        </w:tc>
        <w:tc>
          <w:tcPr>
            <w:tcW w:w="568" w:type="dxa"/>
          </w:tcPr>
          <w:p w14:paraId="25DFC4EF" w14:textId="77777777" w:rsidR="00D31FE4" w:rsidRDefault="00D31FE4"/>
        </w:tc>
        <w:tc>
          <w:tcPr>
            <w:tcW w:w="214" w:type="dxa"/>
          </w:tcPr>
          <w:p w14:paraId="1492C56A" w14:textId="77777777" w:rsidR="00D31FE4" w:rsidRDefault="00D31FE4"/>
        </w:tc>
        <w:tc>
          <w:tcPr>
            <w:tcW w:w="72" w:type="dxa"/>
          </w:tcPr>
          <w:p w14:paraId="5DAC3D03" w14:textId="77777777" w:rsidR="00D31FE4" w:rsidRDefault="00D31FE4"/>
        </w:tc>
        <w:tc>
          <w:tcPr>
            <w:tcW w:w="852" w:type="dxa"/>
          </w:tcPr>
          <w:p w14:paraId="33AD7D33" w14:textId="77777777" w:rsidR="00D31FE4" w:rsidRDefault="00D31FE4"/>
        </w:tc>
        <w:tc>
          <w:tcPr>
            <w:tcW w:w="710" w:type="dxa"/>
          </w:tcPr>
          <w:p w14:paraId="21A8D097" w14:textId="77777777" w:rsidR="00D31FE4" w:rsidRDefault="00D31FE4"/>
        </w:tc>
        <w:tc>
          <w:tcPr>
            <w:tcW w:w="143" w:type="dxa"/>
          </w:tcPr>
          <w:p w14:paraId="6456FA22" w14:textId="77777777" w:rsidR="00D31FE4" w:rsidRDefault="00D31FE4"/>
        </w:tc>
        <w:tc>
          <w:tcPr>
            <w:tcW w:w="72" w:type="dxa"/>
          </w:tcPr>
          <w:p w14:paraId="77C6DCEA" w14:textId="77777777" w:rsidR="00D31FE4" w:rsidRDefault="00D31FE4"/>
        </w:tc>
        <w:tc>
          <w:tcPr>
            <w:tcW w:w="214" w:type="dxa"/>
          </w:tcPr>
          <w:p w14:paraId="2315F2CC" w14:textId="77777777" w:rsidR="00D31FE4" w:rsidRDefault="00D31FE4"/>
        </w:tc>
        <w:tc>
          <w:tcPr>
            <w:tcW w:w="568" w:type="dxa"/>
          </w:tcPr>
          <w:p w14:paraId="1C104445" w14:textId="77777777" w:rsidR="00D31FE4" w:rsidRDefault="00D31FE4"/>
        </w:tc>
        <w:tc>
          <w:tcPr>
            <w:tcW w:w="852" w:type="dxa"/>
          </w:tcPr>
          <w:p w14:paraId="3717BB79" w14:textId="77777777" w:rsidR="00D31FE4" w:rsidRDefault="00D31FE4"/>
        </w:tc>
        <w:tc>
          <w:tcPr>
            <w:tcW w:w="1560" w:type="dxa"/>
          </w:tcPr>
          <w:p w14:paraId="247FD179" w14:textId="77777777" w:rsidR="00D31FE4" w:rsidRDefault="00D31FE4"/>
        </w:tc>
        <w:tc>
          <w:tcPr>
            <w:tcW w:w="426" w:type="dxa"/>
          </w:tcPr>
          <w:p w14:paraId="5693D17E" w14:textId="77777777" w:rsidR="00D31FE4" w:rsidRDefault="00D31FE4"/>
        </w:tc>
        <w:tc>
          <w:tcPr>
            <w:tcW w:w="285" w:type="dxa"/>
          </w:tcPr>
          <w:p w14:paraId="7FD8B3FF" w14:textId="77777777" w:rsidR="00D31FE4" w:rsidRDefault="00D31FE4"/>
        </w:tc>
        <w:tc>
          <w:tcPr>
            <w:tcW w:w="285" w:type="dxa"/>
          </w:tcPr>
          <w:p w14:paraId="377E4D0D" w14:textId="77777777" w:rsidR="00D31FE4" w:rsidRDefault="00D31FE4"/>
        </w:tc>
      </w:tr>
      <w:tr w:rsidR="00D31FE4" w14:paraId="71C06E97" w14:textId="77777777">
        <w:trPr>
          <w:trHeight w:hRule="exact" w:val="277"/>
        </w:trPr>
        <w:tc>
          <w:tcPr>
            <w:tcW w:w="426" w:type="dxa"/>
          </w:tcPr>
          <w:p w14:paraId="63DF8D3A" w14:textId="77777777" w:rsidR="00D31FE4" w:rsidRDefault="00D31FE4"/>
        </w:tc>
        <w:tc>
          <w:tcPr>
            <w:tcW w:w="2283" w:type="dxa"/>
            <w:gridSpan w:val="4"/>
            <w:shd w:val="clear" w:color="000000" w:fill="FFFFFF"/>
            <w:tcMar>
              <w:left w:w="34" w:type="dxa"/>
              <w:right w:w="34" w:type="dxa"/>
            </w:tcMar>
          </w:tcPr>
          <w:p w14:paraId="1239D5BF" w14:textId="77777777" w:rsidR="00D31FE4" w:rsidRDefault="00D31FE4">
            <w:pPr>
              <w:spacing w:after="0" w:line="240" w:lineRule="auto"/>
            </w:pPr>
            <w:r>
              <w:rPr>
                <w:rFonts w:ascii="Times New Roman" w:hAnsi="Times New Roman" w:cs="Times New Roman"/>
                <w:color w:val="000000"/>
              </w:rPr>
              <w:t>Общая трудоемкость</w:t>
            </w:r>
          </w:p>
        </w:tc>
        <w:tc>
          <w:tcPr>
            <w:tcW w:w="143" w:type="dxa"/>
          </w:tcPr>
          <w:p w14:paraId="4FC9B489" w14:textId="77777777" w:rsidR="00D31FE4" w:rsidRDefault="00D31FE4"/>
        </w:tc>
        <w:tc>
          <w:tcPr>
            <w:tcW w:w="235" w:type="dxa"/>
          </w:tcPr>
          <w:p w14:paraId="081FD5CC" w14:textId="77777777" w:rsidR="00D31FE4" w:rsidRDefault="00D31FE4"/>
        </w:tc>
        <w:tc>
          <w:tcPr>
            <w:tcW w:w="334" w:type="dxa"/>
          </w:tcPr>
          <w:p w14:paraId="4859A769" w14:textId="77777777" w:rsidR="00D31FE4" w:rsidRDefault="00D31FE4"/>
        </w:tc>
        <w:tc>
          <w:tcPr>
            <w:tcW w:w="568" w:type="dxa"/>
          </w:tcPr>
          <w:p w14:paraId="327838BE" w14:textId="77777777" w:rsidR="00D31FE4" w:rsidRDefault="00D31FE4"/>
        </w:tc>
        <w:tc>
          <w:tcPr>
            <w:tcW w:w="5259" w:type="dxa"/>
            <w:gridSpan w:val="10"/>
            <w:shd w:val="clear" w:color="000000" w:fill="FFFFFF"/>
            <w:tcMar>
              <w:left w:w="34" w:type="dxa"/>
              <w:right w:w="34" w:type="dxa"/>
            </w:tcMar>
          </w:tcPr>
          <w:p w14:paraId="4925A372" w14:textId="77777777" w:rsidR="00D31FE4" w:rsidRDefault="00D31FE4">
            <w:pPr>
              <w:spacing w:after="0" w:line="240" w:lineRule="auto"/>
            </w:pPr>
            <w:r>
              <w:rPr>
                <w:rFonts w:ascii="Times New Roman" w:hAnsi="Times New Roman" w:cs="Times New Roman"/>
                <w:b/>
                <w:color w:val="000000"/>
              </w:rPr>
              <w:t>3 з.е.</w:t>
            </w:r>
          </w:p>
        </w:tc>
        <w:tc>
          <w:tcPr>
            <w:tcW w:w="426" w:type="dxa"/>
          </w:tcPr>
          <w:p w14:paraId="43FC1EC3" w14:textId="77777777" w:rsidR="00D31FE4" w:rsidRDefault="00D31FE4"/>
        </w:tc>
        <w:tc>
          <w:tcPr>
            <w:tcW w:w="285" w:type="dxa"/>
          </w:tcPr>
          <w:p w14:paraId="3A34EA38" w14:textId="77777777" w:rsidR="00D31FE4" w:rsidRDefault="00D31FE4"/>
        </w:tc>
        <w:tc>
          <w:tcPr>
            <w:tcW w:w="285" w:type="dxa"/>
          </w:tcPr>
          <w:p w14:paraId="1B0A35D8" w14:textId="77777777" w:rsidR="00D31FE4" w:rsidRDefault="00D31FE4"/>
        </w:tc>
      </w:tr>
      <w:tr w:rsidR="00D31FE4" w14:paraId="7A9F0E9C" w14:textId="77777777">
        <w:trPr>
          <w:trHeight w:hRule="exact" w:val="138"/>
        </w:trPr>
        <w:tc>
          <w:tcPr>
            <w:tcW w:w="426" w:type="dxa"/>
          </w:tcPr>
          <w:p w14:paraId="7E5F8FDC" w14:textId="77777777" w:rsidR="00D31FE4" w:rsidRDefault="00D31FE4"/>
        </w:tc>
        <w:tc>
          <w:tcPr>
            <w:tcW w:w="426" w:type="dxa"/>
          </w:tcPr>
          <w:p w14:paraId="331EF89D" w14:textId="77777777" w:rsidR="00D31FE4" w:rsidRDefault="00D31FE4"/>
        </w:tc>
        <w:tc>
          <w:tcPr>
            <w:tcW w:w="852" w:type="dxa"/>
          </w:tcPr>
          <w:p w14:paraId="46346518" w14:textId="77777777" w:rsidR="00D31FE4" w:rsidRDefault="00D31FE4"/>
        </w:tc>
        <w:tc>
          <w:tcPr>
            <w:tcW w:w="852" w:type="dxa"/>
          </w:tcPr>
          <w:p w14:paraId="63171D30" w14:textId="77777777" w:rsidR="00D31FE4" w:rsidRDefault="00D31FE4"/>
        </w:tc>
        <w:tc>
          <w:tcPr>
            <w:tcW w:w="143" w:type="dxa"/>
          </w:tcPr>
          <w:p w14:paraId="08C7A19E" w14:textId="77777777" w:rsidR="00D31FE4" w:rsidRDefault="00D31FE4"/>
        </w:tc>
        <w:tc>
          <w:tcPr>
            <w:tcW w:w="143" w:type="dxa"/>
          </w:tcPr>
          <w:p w14:paraId="6D8FE271" w14:textId="77777777" w:rsidR="00D31FE4" w:rsidRDefault="00D31FE4"/>
        </w:tc>
        <w:tc>
          <w:tcPr>
            <w:tcW w:w="235" w:type="dxa"/>
          </w:tcPr>
          <w:p w14:paraId="43EF0428" w14:textId="77777777" w:rsidR="00D31FE4" w:rsidRDefault="00D31FE4"/>
        </w:tc>
        <w:tc>
          <w:tcPr>
            <w:tcW w:w="334" w:type="dxa"/>
          </w:tcPr>
          <w:p w14:paraId="437F5D28" w14:textId="77777777" w:rsidR="00D31FE4" w:rsidRDefault="00D31FE4"/>
        </w:tc>
        <w:tc>
          <w:tcPr>
            <w:tcW w:w="568" w:type="dxa"/>
          </w:tcPr>
          <w:p w14:paraId="08258D38" w14:textId="77777777" w:rsidR="00D31FE4" w:rsidRDefault="00D31FE4"/>
        </w:tc>
        <w:tc>
          <w:tcPr>
            <w:tcW w:w="214" w:type="dxa"/>
          </w:tcPr>
          <w:p w14:paraId="23A74DF9" w14:textId="77777777" w:rsidR="00D31FE4" w:rsidRDefault="00D31FE4"/>
        </w:tc>
        <w:tc>
          <w:tcPr>
            <w:tcW w:w="72" w:type="dxa"/>
          </w:tcPr>
          <w:p w14:paraId="64671EE0" w14:textId="77777777" w:rsidR="00D31FE4" w:rsidRDefault="00D31FE4"/>
        </w:tc>
        <w:tc>
          <w:tcPr>
            <w:tcW w:w="852" w:type="dxa"/>
          </w:tcPr>
          <w:p w14:paraId="631853E9" w14:textId="77777777" w:rsidR="00D31FE4" w:rsidRDefault="00D31FE4"/>
        </w:tc>
        <w:tc>
          <w:tcPr>
            <w:tcW w:w="710" w:type="dxa"/>
          </w:tcPr>
          <w:p w14:paraId="3757F7FF" w14:textId="77777777" w:rsidR="00D31FE4" w:rsidRDefault="00D31FE4"/>
        </w:tc>
        <w:tc>
          <w:tcPr>
            <w:tcW w:w="143" w:type="dxa"/>
          </w:tcPr>
          <w:p w14:paraId="44D1D01F" w14:textId="77777777" w:rsidR="00D31FE4" w:rsidRDefault="00D31FE4"/>
        </w:tc>
        <w:tc>
          <w:tcPr>
            <w:tcW w:w="72" w:type="dxa"/>
          </w:tcPr>
          <w:p w14:paraId="402A10F9" w14:textId="77777777" w:rsidR="00D31FE4" w:rsidRDefault="00D31FE4"/>
        </w:tc>
        <w:tc>
          <w:tcPr>
            <w:tcW w:w="214" w:type="dxa"/>
          </w:tcPr>
          <w:p w14:paraId="28DA06E3" w14:textId="77777777" w:rsidR="00D31FE4" w:rsidRDefault="00D31FE4"/>
        </w:tc>
        <w:tc>
          <w:tcPr>
            <w:tcW w:w="568" w:type="dxa"/>
          </w:tcPr>
          <w:p w14:paraId="4F46F18E" w14:textId="77777777" w:rsidR="00D31FE4" w:rsidRDefault="00D31FE4"/>
        </w:tc>
        <w:tc>
          <w:tcPr>
            <w:tcW w:w="852" w:type="dxa"/>
          </w:tcPr>
          <w:p w14:paraId="6FADAC2D" w14:textId="77777777" w:rsidR="00D31FE4" w:rsidRDefault="00D31FE4"/>
        </w:tc>
        <w:tc>
          <w:tcPr>
            <w:tcW w:w="1560" w:type="dxa"/>
          </w:tcPr>
          <w:p w14:paraId="74B32125" w14:textId="77777777" w:rsidR="00D31FE4" w:rsidRDefault="00D31FE4"/>
        </w:tc>
        <w:tc>
          <w:tcPr>
            <w:tcW w:w="426" w:type="dxa"/>
          </w:tcPr>
          <w:p w14:paraId="170B90BD" w14:textId="77777777" w:rsidR="00D31FE4" w:rsidRDefault="00D31FE4"/>
        </w:tc>
        <w:tc>
          <w:tcPr>
            <w:tcW w:w="285" w:type="dxa"/>
          </w:tcPr>
          <w:p w14:paraId="31BC65B9" w14:textId="77777777" w:rsidR="00D31FE4" w:rsidRDefault="00D31FE4"/>
        </w:tc>
        <w:tc>
          <w:tcPr>
            <w:tcW w:w="285" w:type="dxa"/>
          </w:tcPr>
          <w:p w14:paraId="2397337D" w14:textId="77777777" w:rsidR="00D31FE4" w:rsidRDefault="00D31FE4"/>
        </w:tc>
      </w:tr>
      <w:tr w:rsidR="00D31FE4" w14:paraId="024DB307" w14:textId="77777777">
        <w:trPr>
          <w:trHeight w:hRule="exact" w:val="277"/>
        </w:trPr>
        <w:tc>
          <w:tcPr>
            <w:tcW w:w="10221" w:type="dxa"/>
            <w:gridSpan w:val="22"/>
            <w:shd w:val="clear" w:color="000000" w:fill="FFFFFF"/>
            <w:tcMar>
              <w:left w:w="34" w:type="dxa"/>
              <w:right w:w="34" w:type="dxa"/>
            </w:tcMar>
          </w:tcPr>
          <w:p w14:paraId="43006C76" w14:textId="77777777" w:rsidR="00D31FE4" w:rsidRDefault="00D31FE4">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D31FE4" w14:paraId="00AA57B9"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9D9C3F2"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23F01CB"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34A249"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42A6AF"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44014B16" w14:textId="77777777" w:rsidR="00D31FE4" w:rsidRDefault="00D31FE4"/>
        </w:tc>
      </w:tr>
      <w:tr w:rsidR="00D31FE4" w14:paraId="21DAFB41"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1F407AF" w14:textId="77777777" w:rsidR="00D31FE4" w:rsidRDefault="00D31FE4"/>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9D79640" w14:textId="77777777" w:rsidR="00D31FE4" w:rsidRDefault="00D31FE4"/>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EABD3C7"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0E8562B"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C3E7BBF"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41E3D34"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71EE687"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77EC5CC"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5770D95"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50EB50" w14:textId="77777777" w:rsidR="00D31FE4" w:rsidRDefault="00D31FE4"/>
        </w:tc>
        <w:tc>
          <w:tcPr>
            <w:tcW w:w="285" w:type="dxa"/>
          </w:tcPr>
          <w:p w14:paraId="62604243" w14:textId="77777777" w:rsidR="00D31FE4" w:rsidRDefault="00D31FE4"/>
        </w:tc>
      </w:tr>
      <w:tr w:rsidR="00D31FE4" w14:paraId="4C63BD60"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E5AA34"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BF7291"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9B112C"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EE9F6D"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66D54A"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1156AA"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36AF57"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F198EA"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840998"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70FC16"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14:paraId="0483B92E" w14:textId="77777777" w:rsidR="00D31FE4" w:rsidRDefault="00D31FE4"/>
        </w:tc>
      </w:tr>
      <w:tr w:rsidR="00D31FE4" w14:paraId="291DEF12" w14:textId="77777777">
        <w:trPr>
          <w:trHeight w:hRule="exact" w:val="3165"/>
        </w:trPr>
        <w:tc>
          <w:tcPr>
            <w:tcW w:w="426" w:type="dxa"/>
          </w:tcPr>
          <w:p w14:paraId="2964F766" w14:textId="77777777" w:rsidR="00D31FE4" w:rsidRDefault="00D31FE4"/>
        </w:tc>
        <w:tc>
          <w:tcPr>
            <w:tcW w:w="426" w:type="dxa"/>
          </w:tcPr>
          <w:p w14:paraId="2173D0A2" w14:textId="77777777" w:rsidR="00D31FE4" w:rsidRDefault="00D31FE4"/>
        </w:tc>
        <w:tc>
          <w:tcPr>
            <w:tcW w:w="852" w:type="dxa"/>
          </w:tcPr>
          <w:p w14:paraId="7317A2C0" w14:textId="77777777" w:rsidR="00D31FE4" w:rsidRDefault="00D31FE4"/>
        </w:tc>
        <w:tc>
          <w:tcPr>
            <w:tcW w:w="852" w:type="dxa"/>
          </w:tcPr>
          <w:p w14:paraId="6CCBA006" w14:textId="77777777" w:rsidR="00D31FE4" w:rsidRDefault="00D31FE4"/>
        </w:tc>
        <w:tc>
          <w:tcPr>
            <w:tcW w:w="143" w:type="dxa"/>
          </w:tcPr>
          <w:p w14:paraId="5AC7052F" w14:textId="77777777" w:rsidR="00D31FE4" w:rsidRDefault="00D31FE4"/>
        </w:tc>
        <w:tc>
          <w:tcPr>
            <w:tcW w:w="143" w:type="dxa"/>
          </w:tcPr>
          <w:p w14:paraId="201EB16B" w14:textId="77777777" w:rsidR="00D31FE4" w:rsidRDefault="00D31FE4"/>
        </w:tc>
        <w:tc>
          <w:tcPr>
            <w:tcW w:w="235" w:type="dxa"/>
          </w:tcPr>
          <w:p w14:paraId="54892B70" w14:textId="77777777" w:rsidR="00D31FE4" w:rsidRDefault="00D31FE4"/>
        </w:tc>
        <w:tc>
          <w:tcPr>
            <w:tcW w:w="334" w:type="dxa"/>
          </w:tcPr>
          <w:p w14:paraId="2D545229" w14:textId="77777777" w:rsidR="00D31FE4" w:rsidRDefault="00D31FE4"/>
        </w:tc>
        <w:tc>
          <w:tcPr>
            <w:tcW w:w="568" w:type="dxa"/>
          </w:tcPr>
          <w:p w14:paraId="16E0CD02" w14:textId="77777777" w:rsidR="00D31FE4" w:rsidRDefault="00D31FE4"/>
        </w:tc>
        <w:tc>
          <w:tcPr>
            <w:tcW w:w="214" w:type="dxa"/>
          </w:tcPr>
          <w:p w14:paraId="49257E99" w14:textId="77777777" w:rsidR="00D31FE4" w:rsidRDefault="00D31FE4"/>
        </w:tc>
        <w:tc>
          <w:tcPr>
            <w:tcW w:w="72" w:type="dxa"/>
          </w:tcPr>
          <w:p w14:paraId="3E768840" w14:textId="77777777" w:rsidR="00D31FE4" w:rsidRDefault="00D31FE4"/>
        </w:tc>
        <w:tc>
          <w:tcPr>
            <w:tcW w:w="852" w:type="dxa"/>
          </w:tcPr>
          <w:p w14:paraId="6455E2D4" w14:textId="77777777" w:rsidR="00D31FE4" w:rsidRDefault="00D31FE4"/>
        </w:tc>
        <w:tc>
          <w:tcPr>
            <w:tcW w:w="710" w:type="dxa"/>
          </w:tcPr>
          <w:p w14:paraId="4DEBC837" w14:textId="77777777" w:rsidR="00D31FE4" w:rsidRDefault="00D31FE4"/>
        </w:tc>
        <w:tc>
          <w:tcPr>
            <w:tcW w:w="143" w:type="dxa"/>
          </w:tcPr>
          <w:p w14:paraId="696CC0B7" w14:textId="77777777" w:rsidR="00D31FE4" w:rsidRDefault="00D31FE4"/>
        </w:tc>
        <w:tc>
          <w:tcPr>
            <w:tcW w:w="72" w:type="dxa"/>
          </w:tcPr>
          <w:p w14:paraId="0C2A2B6A" w14:textId="77777777" w:rsidR="00D31FE4" w:rsidRDefault="00D31FE4"/>
        </w:tc>
        <w:tc>
          <w:tcPr>
            <w:tcW w:w="214" w:type="dxa"/>
          </w:tcPr>
          <w:p w14:paraId="48D02972" w14:textId="77777777" w:rsidR="00D31FE4" w:rsidRDefault="00D31FE4"/>
        </w:tc>
        <w:tc>
          <w:tcPr>
            <w:tcW w:w="568" w:type="dxa"/>
          </w:tcPr>
          <w:p w14:paraId="74D2CD22" w14:textId="77777777" w:rsidR="00D31FE4" w:rsidRDefault="00D31FE4"/>
        </w:tc>
        <w:tc>
          <w:tcPr>
            <w:tcW w:w="852" w:type="dxa"/>
          </w:tcPr>
          <w:p w14:paraId="56147F92" w14:textId="77777777" w:rsidR="00D31FE4" w:rsidRDefault="00D31FE4"/>
        </w:tc>
        <w:tc>
          <w:tcPr>
            <w:tcW w:w="1560" w:type="dxa"/>
          </w:tcPr>
          <w:p w14:paraId="6B6EE55E" w14:textId="77777777" w:rsidR="00D31FE4" w:rsidRDefault="00D31FE4"/>
        </w:tc>
        <w:tc>
          <w:tcPr>
            <w:tcW w:w="426" w:type="dxa"/>
          </w:tcPr>
          <w:p w14:paraId="1862457B" w14:textId="77777777" w:rsidR="00D31FE4" w:rsidRDefault="00D31FE4"/>
        </w:tc>
        <w:tc>
          <w:tcPr>
            <w:tcW w:w="285" w:type="dxa"/>
          </w:tcPr>
          <w:p w14:paraId="0D103CC1" w14:textId="77777777" w:rsidR="00D31FE4" w:rsidRDefault="00D31FE4"/>
        </w:tc>
        <w:tc>
          <w:tcPr>
            <w:tcW w:w="285" w:type="dxa"/>
          </w:tcPr>
          <w:p w14:paraId="42F76D03" w14:textId="77777777" w:rsidR="00D31FE4" w:rsidRDefault="00D31FE4"/>
        </w:tc>
      </w:tr>
      <w:tr w:rsidR="00D31FE4" w14:paraId="7A3C6517" w14:textId="77777777">
        <w:trPr>
          <w:trHeight w:hRule="exact" w:val="277"/>
        </w:trPr>
        <w:tc>
          <w:tcPr>
            <w:tcW w:w="426" w:type="dxa"/>
          </w:tcPr>
          <w:p w14:paraId="7C695D5A" w14:textId="77777777" w:rsidR="00D31FE4" w:rsidRDefault="00D31FE4"/>
        </w:tc>
        <w:tc>
          <w:tcPr>
            <w:tcW w:w="426" w:type="dxa"/>
          </w:tcPr>
          <w:p w14:paraId="712F4166" w14:textId="77777777" w:rsidR="00D31FE4" w:rsidRDefault="00D31FE4"/>
        </w:tc>
        <w:tc>
          <w:tcPr>
            <w:tcW w:w="852" w:type="dxa"/>
          </w:tcPr>
          <w:p w14:paraId="3CECE210" w14:textId="77777777" w:rsidR="00D31FE4" w:rsidRDefault="00D31FE4"/>
        </w:tc>
        <w:tc>
          <w:tcPr>
            <w:tcW w:w="852" w:type="dxa"/>
          </w:tcPr>
          <w:p w14:paraId="66A94AF7" w14:textId="77777777" w:rsidR="00D31FE4" w:rsidRDefault="00D31FE4"/>
        </w:tc>
        <w:tc>
          <w:tcPr>
            <w:tcW w:w="143" w:type="dxa"/>
          </w:tcPr>
          <w:p w14:paraId="07ADC6B1" w14:textId="77777777" w:rsidR="00D31FE4" w:rsidRDefault="00D31FE4"/>
        </w:tc>
        <w:tc>
          <w:tcPr>
            <w:tcW w:w="143" w:type="dxa"/>
          </w:tcPr>
          <w:p w14:paraId="30AC296D" w14:textId="77777777" w:rsidR="00D31FE4" w:rsidRDefault="00D31FE4"/>
        </w:tc>
        <w:tc>
          <w:tcPr>
            <w:tcW w:w="235" w:type="dxa"/>
          </w:tcPr>
          <w:p w14:paraId="57BE0C1E" w14:textId="77777777" w:rsidR="00D31FE4" w:rsidRDefault="00D31FE4"/>
        </w:tc>
        <w:tc>
          <w:tcPr>
            <w:tcW w:w="334" w:type="dxa"/>
          </w:tcPr>
          <w:p w14:paraId="30E3CCB7" w14:textId="77777777" w:rsidR="00D31FE4" w:rsidRDefault="00D31FE4"/>
        </w:tc>
        <w:tc>
          <w:tcPr>
            <w:tcW w:w="568" w:type="dxa"/>
          </w:tcPr>
          <w:p w14:paraId="2E315EF3" w14:textId="77777777" w:rsidR="00D31FE4" w:rsidRDefault="00D31FE4"/>
        </w:tc>
        <w:tc>
          <w:tcPr>
            <w:tcW w:w="2283" w:type="dxa"/>
            <w:gridSpan w:val="7"/>
            <w:shd w:val="clear" w:color="000000" w:fill="FFFFFF"/>
            <w:tcMar>
              <w:left w:w="34" w:type="dxa"/>
              <w:right w:w="34" w:type="dxa"/>
            </w:tcMar>
          </w:tcPr>
          <w:p w14:paraId="37145B48" w14:textId="77777777" w:rsidR="00D31FE4" w:rsidRDefault="00D31FE4">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22FEAC2E" w14:textId="77777777" w:rsidR="00D31FE4" w:rsidRDefault="00D31FE4"/>
        </w:tc>
        <w:tc>
          <w:tcPr>
            <w:tcW w:w="852" w:type="dxa"/>
          </w:tcPr>
          <w:p w14:paraId="1F201E14" w14:textId="77777777" w:rsidR="00D31FE4" w:rsidRDefault="00D31FE4"/>
        </w:tc>
        <w:tc>
          <w:tcPr>
            <w:tcW w:w="1560" w:type="dxa"/>
          </w:tcPr>
          <w:p w14:paraId="2E2EB60A" w14:textId="77777777" w:rsidR="00D31FE4" w:rsidRDefault="00D31FE4"/>
        </w:tc>
        <w:tc>
          <w:tcPr>
            <w:tcW w:w="426" w:type="dxa"/>
          </w:tcPr>
          <w:p w14:paraId="510A7021" w14:textId="77777777" w:rsidR="00D31FE4" w:rsidRDefault="00D31FE4"/>
        </w:tc>
        <w:tc>
          <w:tcPr>
            <w:tcW w:w="285" w:type="dxa"/>
          </w:tcPr>
          <w:p w14:paraId="187C7B4E" w14:textId="77777777" w:rsidR="00D31FE4" w:rsidRDefault="00D31FE4"/>
        </w:tc>
        <w:tc>
          <w:tcPr>
            <w:tcW w:w="285" w:type="dxa"/>
          </w:tcPr>
          <w:p w14:paraId="7A932697" w14:textId="77777777" w:rsidR="00D31FE4" w:rsidRDefault="00D31FE4"/>
        </w:tc>
      </w:tr>
    </w:tbl>
    <w:p w14:paraId="79FF1578"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3707"/>
        <w:gridCol w:w="796"/>
        <w:gridCol w:w="1055"/>
        <w:gridCol w:w="3688"/>
        <w:gridCol w:w="959"/>
      </w:tblGrid>
      <w:tr w:rsidR="00D31FE4" w14:paraId="05B2E98E" w14:textId="77777777">
        <w:trPr>
          <w:trHeight w:hRule="exact" w:val="416"/>
        </w:trPr>
        <w:tc>
          <w:tcPr>
            <w:tcW w:w="4692" w:type="dxa"/>
            <w:gridSpan w:val="2"/>
            <w:shd w:val="clear" w:color="C0C0C0" w:fill="FFFFFF"/>
            <w:tcMar>
              <w:left w:w="34" w:type="dxa"/>
              <w:right w:w="34" w:type="dxa"/>
            </w:tcMar>
          </w:tcPr>
          <w:p w14:paraId="49E78F02"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135" w:type="dxa"/>
          </w:tcPr>
          <w:p w14:paraId="536627A7" w14:textId="77777777" w:rsidR="00D31FE4" w:rsidRDefault="00D31FE4"/>
        </w:tc>
        <w:tc>
          <w:tcPr>
            <w:tcW w:w="3970" w:type="dxa"/>
          </w:tcPr>
          <w:p w14:paraId="110C090A" w14:textId="77777777" w:rsidR="00D31FE4" w:rsidRDefault="00D31FE4"/>
        </w:tc>
        <w:tc>
          <w:tcPr>
            <w:tcW w:w="1007" w:type="dxa"/>
            <w:shd w:val="clear" w:color="C0C0C0" w:fill="FFFFFF"/>
            <w:tcMar>
              <w:left w:w="34" w:type="dxa"/>
              <w:right w:w="34" w:type="dxa"/>
            </w:tcMar>
          </w:tcPr>
          <w:p w14:paraId="15C3702B"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2</w:t>
            </w:r>
          </w:p>
        </w:tc>
      </w:tr>
      <w:tr w:rsidR="00D31FE4" w14:paraId="6A8C11DA" w14:textId="77777777">
        <w:trPr>
          <w:trHeight w:hRule="exact" w:val="277"/>
        </w:trPr>
        <w:tc>
          <w:tcPr>
            <w:tcW w:w="3842" w:type="dxa"/>
            <w:shd w:val="clear" w:color="000000" w:fill="FFFFFF"/>
            <w:tcMar>
              <w:left w:w="34" w:type="dxa"/>
              <w:right w:w="34" w:type="dxa"/>
            </w:tcMar>
          </w:tcPr>
          <w:p w14:paraId="3BB6AE73" w14:textId="77777777" w:rsidR="00D31FE4" w:rsidRDefault="00D31FE4">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6A4F3EA7" w14:textId="77777777" w:rsidR="00D31FE4" w:rsidRDefault="00D31FE4"/>
        </w:tc>
        <w:tc>
          <w:tcPr>
            <w:tcW w:w="1135" w:type="dxa"/>
          </w:tcPr>
          <w:p w14:paraId="7D237471" w14:textId="77777777" w:rsidR="00D31FE4" w:rsidRDefault="00D31FE4"/>
        </w:tc>
        <w:tc>
          <w:tcPr>
            <w:tcW w:w="3970" w:type="dxa"/>
          </w:tcPr>
          <w:p w14:paraId="543702D8" w14:textId="77777777" w:rsidR="00D31FE4" w:rsidRDefault="00D31FE4"/>
        </w:tc>
        <w:tc>
          <w:tcPr>
            <w:tcW w:w="993" w:type="dxa"/>
          </w:tcPr>
          <w:p w14:paraId="5D74F29B" w14:textId="77777777" w:rsidR="00D31FE4" w:rsidRDefault="00D31FE4"/>
        </w:tc>
      </w:tr>
      <w:tr w:rsidR="00D31FE4" w14:paraId="04566C58" w14:textId="77777777">
        <w:trPr>
          <w:trHeight w:hRule="exact" w:val="138"/>
        </w:trPr>
        <w:tc>
          <w:tcPr>
            <w:tcW w:w="3828" w:type="dxa"/>
          </w:tcPr>
          <w:p w14:paraId="1A95C777" w14:textId="77777777" w:rsidR="00D31FE4" w:rsidRDefault="00D31FE4"/>
        </w:tc>
        <w:tc>
          <w:tcPr>
            <w:tcW w:w="852" w:type="dxa"/>
          </w:tcPr>
          <w:p w14:paraId="7F11EFF3" w14:textId="77777777" w:rsidR="00D31FE4" w:rsidRDefault="00D31FE4"/>
        </w:tc>
        <w:tc>
          <w:tcPr>
            <w:tcW w:w="1135" w:type="dxa"/>
          </w:tcPr>
          <w:p w14:paraId="6E2F47AB" w14:textId="77777777" w:rsidR="00D31FE4" w:rsidRDefault="00D31FE4"/>
        </w:tc>
        <w:tc>
          <w:tcPr>
            <w:tcW w:w="3970" w:type="dxa"/>
          </w:tcPr>
          <w:p w14:paraId="26DD57D8" w14:textId="77777777" w:rsidR="00D31FE4" w:rsidRDefault="00D31FE4"/>
        </w:tc>
        <w:tc>
          <w:tcPr>
            <w:tcW w:w="993" w:type="dxa"/>
          </w:tcPr>
          <w:p w14:paraId="147FC287" w14:textId="77777777" w:rsidR="00D31FE4" w:rsidRDefault="00D31FE4"/>
        </w:tc>
      </w:tr>
      <w:tr w:rsidR="00D31FE4" w14:paraId="1518E6BA" w14:textId="77777777">
        <w:trPr>
          <w:trHeight w:hRule="exact" w:val="304"/>
        </w:trPr>
        <w:tc>
          <w:tcPr>
            <w:tcW w:w="10788" w:type="dxa"/>
            <w:gridSpan w:val="5"/>
            <w:shd w:val="clear" w:color="000000" w:fill="FFFFFF"/>
            <w:tcMar>
              <w:left w:w="34" w:type="dxa"/>
              <w:right w:w="34" w:type="dxa"/>
            </w:tcMar>
          </w:tcPr>
          <w:p w14:paraId="02872166" w14:textId="77777777" w:rsidR="00D31FE4" w:rsidRDefault="00D31FE4">
            <w:pPr>
              <w:spacing w:after="0" w:line="240" w:lineRule="auto"/>
              <w:rPr>
                <w:sz w:val="24"/>
                <w:szCs w:val="24"/>
              </w:rPr>
            </w:pPr>
            <w:r>
              <w:rPr>
                <w:rFonts w:ascii="Times New Roman" w:hAnsi="Times New Roman" w:cs="Times New Roman"/>
                <w:i/>
                <w:color w:val="000000"/>
                <w:sz w:val="24"/>
                <w:szCs w:val="24"/>
              </w:rPr>
              <w:t>доцент, Редькова И.С. _________________</w:t>
            </w:r>
          </w:p>
        </w:tc>
      </w:tr>
      <w:tr w:rsidR="00D31FE4" w14:paraId="5280163E" w14:textId="77777777">
        <w:trPr>
          <w:trHeight w:hRule="exact" w:val="1666"/>
        </w:trPr>
        <w:tc>
          <w:tcPr>
            <w:tcW w:w="3828" w:type="dxa"/>
          </w:tcPr>
          <w:p w14:paraId="7758288A" w14:textId="77777777" w:rsidR="00D31FE4" w:rsidRDefault="00D31FE4"/>
        </w:tc>
        <w:tc>
          <w:tcPr>
            <w:tcW w:w="852" w:type="dxa"/>
          </w:tcPr>
          <w:p w14:paraId="0C18251B" w14:textId="77777777" w:rsidR="00D31FE4" w:rsidRDefault="00D31FE4"/>
        </w:tc>
        <w:tc>
          <w:tcPr>
            <w:tcW w:w="1135" w:type="dxa"/>
          </w:tcPr>
          <w:p w14:paraId="155430BD" w14:textId="77777777" w:rsidR="00D31FE4" w:rsidRDefault="00D31FE4"/>
        </w:tc>
        <w:tc>
          <w:tcPr>
            <w:tcW w:w="3970" w:type="dxa"/>
          </w:tcPr>
          <w:p w14:paraId="59DE716A" w14:textId="77777777" w:rsidR="00D31FE4" w:rsidRDefault="00D31FE4"/>
        </w:tc>
        <w:tc>
          <w:tcPr>
            <w:tcW w:w="993" w:type="dxa"/>
          </w:tcPr>
          <w:p w14:paraId="45B1D689" w14:textId="77777777" w:rsidR="00D31FE4" w:rsidRDefault="00D31FE4"/>
        </w:tc>
      </w:tr>
      <w:tr w:rsidR="00D31FE4" w14:paraId="2C9CB802" w14:textId="77777777">
        <w:trPr>
          <w:trHeight w:hRule="exact" w:val="277"/>
        </w:trPr>
        <w:tc>
          <w:tcPr>
            <w:tcW w:w="5826" w:type="dxa"/>
            <w:gridSpan w:val="3"/>
            <w:shd w:val="clear" w:color="000000" w:fill="FFFFFF"/>
            <w:tcMar>
              <w:left w:w="34" w:type="dxa"/>
              <w:right w:w="34" w:type="dxa"/>
            </w:tcMar>
          </w:tcPr>
          <w:p w14:paraId="16E22583"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7CC5D606" w14:textId="77777777" w:rsidR="00D31FE4" w:rsidRDefault="00D31FE4"/>
        </w:tc>
        <w:tc>
          <w:tcPr>
            <w:tcW w:w="993" w:type="dxa"/>
          </w:tcPr>
          <w:p w14:paraId="4CB0904D" w14:textId="77777777" w:rsidR="00D31FE4" w:rsidRDefault="00D31FE4"/>
        </w:tc>
      </w:tr>
      <w:tr w:rsidR="00D31FE4" w14:paraId="65357510" w14:textId="77777777">
        <w:trPr>
          <w:trHeight w:hRule="exact" w:val="585"/>
        </w:trPr>
        <w:tc>
          <w:tcPr>
            <w:tcW w:w="10788" w:type="dxa"/>
            <w:gridSpan w:val="5"/>
            <w:shd w:val="clear" w:color="000000" w:fill="FFFFFF"/>
            <w:tcMar>
              <w:left w:w="34" w:type="dxa"/>
              <w:right w:w="34" w:type="dxa"/>
            </w:tcMar>
          </w:tcPr>
          <w:p w14:paraId="134BFCFF" w14:textId="77777777" w:rsidR="00D31FE4" w:rsidRDefault="00D31FE4">
            <w:pPr>
              <w:spacing w:after="0" w:line="240" w:lineRule="auto"/>
              <w:rPr>
                <w:sz w:val="24"/>
                <w:szCs w:val="24"/>
              </w:rPr>
            </w:pPr>
            <w:r>
              <w:rPr>
                <w:rFonts w:ascii="Times New Roman" w:hAnsi="Times New Roman" w:cs="Times New Roman"/>
                <w:b/>
                <w:color w:val="000000"/>
                <w:sz w:val="24"/>
                <w:szCs w:val="24"/>
              </w:rPr>
              <w:t>Коммуникативные технологии в профессиональной сфере на иностранном языке (французский)</w:t>
            </w:r>
          </w:p>
        </w:tc>
      </w:tr>
      <w:tr w:rsidR="00D31FE4" w14:paraId="187E72D9" w14:textId="77777777">
        <w:trPr>
          <w:trHeight w:hRule="exact" w:val="277"/>
        </w:trPr>
        <w:tc>
          <w:tcPr>
            <w:tcW w:w="3828" w:type="dxa"/>
          </w:tcPr>
          <w:p w14:paraId="4ED8CA04" w14:textId="77777777" w:rsidR="00D31FE4" w:rsidRDefault="00D31FE4"/>
        </w:tc>
        <w:tc>
          <w:tcPr>
            <w:tcW w:w="852" w:type="dxa"/>
          </w:tcPr>
          <w:p w14:paraId="6DCAE82C" w14:textId="77777777" w:rsidR="00D31FE4" w:rsidRDefault="00D31FE4"/>
        </w:tc>
        <w:tc>
          <w:tcPr>
            <w:tcW w:w="1135" w:type="dxa"/>
          </w:tcPr>
          <w:p w14:paraId="1C39CF55" w14:textId="77777777" w:rsidR="00D31FE4" w:rsidRDefault="00D31FE4"/>
        </w:tc>
        <w:tc>
          <w:tcPr>
            <w:tcW w:w="3970" w:type="dxa"/>
          </w:tcPr>
          <w:p w14:paraId="70D3A05B" w14:textId="77777777" w:rsidR="00D31FE4" w:rsidRDefault="00D31FE4"/>
        </w:tc>
        <w:tc>
          <w:tcPr>
            <w:tcW w:w="993" w:type="dxa"/>
          </w:tcPr>
          <w:p w14:paraId="01BBB0E8" w14:textId="77777777" w:rsidR="00D31FE4" w:rsidRDefault="00D31FE4"/>
        </w:tc>
      </w:tr>
      <w:tr w:rsidR="00D31FE4" w14:paraId="17F39121" w14:textId="77777777">
        <w:trPr>
          <w:trHeight w:hRule="exact" w:val="277"/>
        </w:trPr>
        <w:tc>
          <w:tcPr>
            <w:tcW w:w="5826" w:type="dxa"/>
            <w:gridSpan w:val="3"/>
            <w:shd w:val="clear" w:color="000000" w:fill="FFFFFF"/>
            <w:tcMar>
              <w:left w:w="34" w:type="dxa"/>
              <w:right w:w="34" w:type="dxa"/>
            </w:tcMar>
          </w:tcPr>
          <w:p w14:paraId="4608BC03" w14:textId="77777777" w:rsidR="00D31FE4" w:rsidRDefault="00D31FE4">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58218D04" w14:textId="77777777" w:rsidR="00D31FE4" w:rsidRDefault="00D31FE4"/>
        </w:tc>
        <w:tc>
          <w:tcPr>
            <w:tcW w:w="993" w:type="dxa"/>
          </w:tcPr>
          <w:p w14:paraId="1A2BA8B3" w14:textId="77777777" w:rsidR="00D31FE4" w:rsidRDefault="00D31FE4"/>
        </w:tc>
      </w:tr>
      <w:tr w:rsidR="00D31FE4" w14:paraId="5F242755" w14:textId="77777777">
        <w:trPr>
          <w:trHeight w:hRule="exact" w:val="855"/>
        </w:trPr>
        <w:tc>
          <w:tcPr>
            <w:tcW w:w="10788" w:type="dxa"/>
            <w:gridSpan w:val="5"/>
            <w:shd w:val="clear" w:color="000000" w:fill="FFFFFF"/>
            <w:tcMar>
              <w:left w:w="34" w:type="dxa"/>
              <w:right w:w="34" w:type="dxa"/>
            </w:tcMar>
          </w:tcPr>
          <w:p w14:paraId="76135801" w14:textId="77777777" w:rsidR="00D31FE4" w:rsidRDefault="00D31FE4">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12.04.04 Биотехнические системы и технологии (приказ Минобрнауки России от 19.09.2017 г. № 936)</w:t>
            </w:r>
          </w:p>
        </w:tc>
      </w:tr>
      <w:tr w:rsidR="00D31FE4" w14:paraId="7D00A679" w14:textId="77777777">
        <w:trPr>
          <w:trHeight w:hRule="exact" w:val="277"/>
        </w:trPr>
        <w:tc>
          <w:tcPr>
            <w:tcW w:w="3828" w:type="dxa"/>
          </w:tcPr>
          <w:p w14:paraId="0905C338" w14:textId="77777777" w:rsidR="00D31FE4" w:rsidRDefault="00D31FE4"/>
        </w:tc>
        <w:tc>
          <w:tcPr>
            <w:tcW w:w="852" w:type="dxa"/>
          </w:tcPr>
          <w:p w14:paraId="3D1EFEEE" w14:textId="77777777" w:rsidR="00D31FE4" w:rsidRDefault="00D31FE4"/>
        </w:tc>
        <w:tc>
          <w:tcPr>
            <w:tcW w:w="1135" w:type="dxa"/>
          </w:tcPr>
          <w:p w14:paraId="6926C427" w14:textId="77777777" w:rsidR="00D31FE4" w:rsidRDefault="00D31FE4"/>
        </w:tc>
        <w:tc>
          <w:tcPr>
            <w:tcW w:w="3970" w:type="dxa"/>
          </w:tcPr>
          <w:p w14:paraId="0F400841" w14:textId="77777777" w:rsidR="00D31FE4" w:rsidRDefault="00D31FE4"/>
        </w:tc>
        <w:tc>
          <w:tcPr>
            <w:tcW w:w="993" w:type="dxa"/>
          </w:tcPr>
          <w:p w14:paraId="2689514C" w14:textId="77777777" w:rsidR="00D31FE4" w:rsidRDefault="00D31FE4"/>
        </w:tc>
      </w:tr>
      <w:tr w:rsidR="00D31FE4" w14:paraId="514D8EEB" w14:textId="77777777">
        <w:trPr>
          <w:trHeight w:hRule="exact" w:val="277"/>
        </w:trPr>
        <w:tc>
          <w:tcPr>
            <w:tcW w:w="5826" w:type="dxa"/>
            <w:gridSpan w:val="3"/>
            <w:shd w:val="clear" w:color="000000" w:fill="FFFFFF"/>
            <w:tcMar>
              <w:left w:w="34" w:type="dxa"/>
              <w:right w:w="34" w:type="dxa"/>
            </w:tcMar>
          </w:tcPr>
          <w:p w14:paraId="1CFF764E" w14:textId="77777777" w:rsidR="00D31FE4" w:rsidRDefault="00D31FE4">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0F6A5C0A" w14:textId="77777777" w:rsidR="00D31FE4" w:rsidRDefault="00D31FE4"/>
        </w:tc>
        <w:tc>
          <w:tcPr>
            <w:tcW w:w="993" w:type="dxa"/>
          </w:tcPr>
          <w:p w14:paraId="7E59ACF8" w14:textId="77777777" w:rsidR="00D31FE4" w:rsidRDefault="00D31FE4"/>
        </w:tc>
      </w:tr>
      <w:tr w:rsidR="00D31FE4" w14:paraId="208585B7" w14:textId="77777777">
        <w:trPr>
          <w:trHeight w:hRule="exact" w:val="585"/>
        </w:trPr>
        <w:tc>
          <w:tcPr>
            <w:tcW w:w="10788" w:type="dxa"/>
            <w:gridSpan w:val="5"/>
            <w:shd w:val="clear" w:color="000000" w:fill="FFFFFF"/>
            <w:tcMar>
              <w:left w:w="34" w:type="dxa"/>
              <w:right w:w="34" w:type="dxa"/>
            </w:tcMar>
          </w:tcPr>
          <w:p w14:paraId="2770ABB5"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направление: 12.04.04 Биотехнические системы и технологии</w:t>
            </w:r>
          </w:p>
          <w:p w14:paraId="28780C88"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направленность: «Биоинформационные технологии и системы»</w:t>
            </w:r>
          </w:p>
        </w:tc>
      </w:tr>
      <w:tr w:rsidR="00D31FE4" w14:paraId="2A883921" w14:textId="77777777">
        <w:trPr>
          <w:trHeight w:hRule="exact" w:val="277"/>
        </w:trPr>
        <w:tc>
          <w:tcPr>
            <w:tcW w:w="3828" w:type="dxa"/>
          </w:tcPr>
          <w:p w14:paraId="3D677BD2" w14:textId="77777777" w:rsidR="00D31FE4" w:rsidRDefault="00D31FE4"/>
        </w:tc>
        <w:tc>
          <w:tcPr>
            <w:tcW w:w="852" w:type="dxa"/>
          </w:tcPr>
          <w:p w14:paraId="460605EC" w14:textId="77777777" w:rsidR="00D31FE4" w:rsidRDefault="00D31FE4"/>
        </w:tc>
        <w:tc>
          <w:tcPr>
            <w:tcW w:w="1135" w:type="dxa"/>
          </w:tcPr>
          <w:p w14:paraId="701E1861" w14:textId="77777777" w:rsidR="00D31FE4" w:rsidRDefault="00D31FE4"/>
        </w:tc>
        <w:tc>
          <w:tcPr>
            <w:tcW w:w="3970" w:type="dxa"/>
          </w:tcPr>
          <w:p w14:paraId="4D9A45C9" w14:textId="77777777" w:rsidR="00D31FE4" w:rsidRDefault="00D31FE4"/>
        </w:tc>
        <w:tc>
          <w:tcPr>
            <w:tcW w:w="993" w:type="dxa"/>
          </w:tcPr>
          <w:p w14:paraId="3274164C" w14:textId="77777777" w:rsidR="00D31FE4" w:rsidRDefault="00D31FE4"/>
        </w:tc>
      </w:tr>
      <w:tr w:rsidR="00D31FE4" w14:paraId="0DF54E8F" w14:textId="77777777">
        <w:trPr>
          <w:trHeight w:hRule="exact" w:val="277"/>
        </w:trPr>
        <w:tc>
          <w:tcPr>
            <w:tcW w:w="10788" w:type="dxa"/>
            <w:gridSpan w:val="5"/>
            <w:shd w:val="clear" w:color="000000" w:fill="FFFFFF"/>
            <w:tcMar>
              <w:left w:w="34" w:type="dxa"/>
              <w:right w:w="34" w:type="dxa"/>
            </w:tcMar>
          </w:tcPr>
          <w:p w14:paraId="47046075"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D31FE4" w14:paraId="4BDE0825" w14:textId="77777777">
        <w:trPr>
          <w:trHeight w:hRule="exact" w:val="304"/>
        </w:trPr>
        <w:tc>
          <w:tcPr>
            <w:tcW w:w="10788" w:type="dxa"/>
            <w:gridSpan w:val="5"/>
            <w:shd w:val="clear" w:color="000000" w:fill="FFFFFF"/>
            <w:tcMar>
              <w:left w:w="34" w:type="dxa"/>
              <w:right w:w="34" w:type="dxa"/>
            </w:tcMar>
          </w:tcPr>
          <w:p w14:paraId="16D38690"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D31FE4" w14:paraId="61020ED0" w14:textId="77777777">
        <w:trPr>
          <w:trHeight w:hRule="exact" w:val="138"/>
        </w:trPr>
        <w:tc>
          <w:tcPr>
            <w:tcW w:w="3828" w:type="dxa"/>
          </w:tcPr>
          <w:p w14:paraId="1FEB585F" w14:textId="77777777" w:rsidR="00D31FE4" w:rsidRDefault="00D31FE4"/>
        </w:tc>
        <w:tc>
          <w:tcPr>
            <w:tcW w:w="852" w:type="dxa"/>
          </w:tcPr>
          <w:p w14:paraId="22AA01B1" w14:textId="77777777" w:rsidR="00D31FE4" w:rsidRDefault="00D31FE4"/>
        </w:tc>
        <w:tc>
          <w:tcPr>
            <w:tcW w:w="1135" w:type="dxa"/>
          </w:tcPr>
          <w:p w14:paraId="6F0F9A38" w14:textId="77777777" w:rsidR="00D31FE4" w:rsidRDefault="00D31FE4"/>
        </w:tc>
        <w:tc>
          <w:tcPr>
            <w:tcW w:w="3970" w:type="dxa"/>
          </w:tcPr>
          <w:p w14:paraId="449C5C04" w14:textId="77777777" w:rsidR="00D31FE4" w:rsidRDefault="00D31FE4"/>
        </w:tc>
        <w:tc>
          <w:tcPr>
            <w:tcW w:w="993" w:type="dxa"/>
          </w:tcPr>
          <w:p w14:paraId="3D82E117" w14:textId="77777777" w:rsidR="00D31FE4" w:rsidRDefault="00D31FE4"/>
        </w:tc>
      </w:tr>
      <w:tr w:rsidR="00D31FE4" w14:paraId="05100732" w14:textId="77777777">
        <w:trPr>
          <w:trHeight w:hRule="exact" w:val="1125"/>
        </w:trPr>
        <w:tc>
          <w:tcPr>
            <w:tcW w:w="10788" w:type="dxa"/>
            <w:gridSpan w:val="5"/>
            <w:shd w:val="clear" w:color="000000" w:fill="FFFFFF"/>
            <w:tcMar>
              <w:left w:w="34" w:type="dxa"/>
              <w:right w:w="34" w:type="dxa"/>
            </w:tcMar>
          </w:tcPr>
          <w:p w14:paraId="26FF2B23"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23.03.2021 № 8</w:t>
            </w:r>
          </w:p>
          <w:p w14:paraId="2626B4EF" w14:textId="77777777" w:rsidR="00D31FE4" w:rsidRDefault="00D31FE4">
            <w:pPr>
              <w:spacing w:after="0" w:line="240" w:lineRule="auto"/>
              <w:rPr>
                <w:sz w:val="24"/>
                <w:szCs w:val="24"/>
              </w:rPr>
            </w:pPr>
          </w:p>
          <w:p w14:paraId="35F7F8C9"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Чернова Н.И. ___________________</w:t>
            </w:r>
          </w:p>
        </w:tc>
      </w:tr>
    </w:tbl>
    <w:p w14:paraId="52F0CA47"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2580"/>
        <w:gridCol w:w="1924"/>
        <w:gridCol w:w="404"/>
        <w:gridCol w:w="4333"/>
        <w:gridCol w:w="964"/>
      </w:tblGrid>
      <w:tr w:rsidR="00D31FE4" w14:paraId="333503B2" w14:textId="77777777">
        <w:trPr>
          <w:trHeight w:hRule="exact" w:val="416"/>
        </w:trPr>
        <w:tc>
          <w:tcPr>
            <w:tcW w:w="4692" w:type="dxa"/>
            <w:gridSpan w:val="2"/>
            <w:shd w:val="clear" w:color="C0C0C0" w:fill="FFFFFF"/>
            <w:tcMar>
              <w:left w:w="34" w:type="dxa"/>
              <w:right w:w="34" w:type="dxa"/>
            </w:tcMar>
          </w:tcPr>
          <w:p w14:paraId="7A8CD9B6"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26" w:type="dxa"/>
          </w:tcPr>
          <w:p w14:paraId="088905BE" w14:textId="77777777" w:rsidR="00D31FE4" w:rsidRDefault="00D31FE4"/>
        </w:tc>
        <w:tc>
          <w:tcPr>
            <w:tcW w:w="4679" w:type="dxa"/>
          </w:tcPr>
          <w:p w14:paraId="0BAE0FC9" w14:textId="77777777" w:rsidR="00D31FE4" w:rsidRDefault="00D31FE4"/>
        </w:tc>
        <w:tc>
          <w:tcPr>
            <w:tcW w:w="1007" w:type="dxa"/>
            <w:shd w:val="clear" w:color="C0C0C0" w:fill="FFFFFF"/>
            <w:tcMar>
              <w:left w:w="34" w:type="dxa"/>
              <w:right w:w="34" w:type="dxa"/>
            </w:tcMar>
          </w:tcPr>
          <w:p w14:paraId="2FA0499E"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3</w:t>
            </w:r>
          </w:p>
        </w:tc>
      </w:tr>
      <w:tr w:rsidR="00D31FE4" w14:paraId="4AF30C60" w14:textId="77777777">
        <w:trPr>
          <w:trHeight w:hRule="exact" w:val="138"/>
        </w:trPr>
        <w:tc>
          <w:tcPr>
            <w:tcW w:w="2694" w:type="dxa"/>
          </w:tcPr>
          <w:p w14:paraId="13DBA094" w14:textId="77777777" w:rsidR="00D31FE4" w:rsidRDefault="00D31FE4"/>
        </w:tc>
        <w:tc>
          <w:tcPr>
            <w:tcW w:w="1986" w:type="dxa"/>
          </w:tcPr>
          <w:p w14:paraId="6BAC0A3B" w14:textId="77777777" w:rsidR="00D31FE4" w:rsidRDefault="00D31FE4"/>
        </w:tc>
        <w:tc>
          <w:tcPr>
            <w:tcW w:w="426" w:type="dxa"/>
          </w:tcPr>
          <w:p w14:paraId="421169AD" w14:textId="77777777" w:rsidR="00D31FE4" w:rsidRDefault="00D31FE4"/>
        </w:tc>
        <w:tc>
          <w:tcPr>
            <w:tcW w:w="4679" w:type="dxa"/>
          </w:tcPr>
          <w:p w14:paraId="310FEF96" w14:textId="77777777" w:rsidR="00D31FE4" w:rsidRDefault="00D31FE4"/>
        </w:tc>
        <w:tc>
          <w:tcPr>
            <w:tcW w:w="993" w:type="dxa"/>
          </w:tcPr>
          <w:p w14:paraId="4B6709E2" w14:textId="77777777" w:rsidR="00D31FE4" w:rsidRDefault="00D31FE4"/>
        </w:tc>
      </w:tr>
      <w:tr w:rsidR="00D31FE4" w14:paraId="3CD34893"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92EA094" w14:textId="77777777" w:rsidR="00D31FE4" w:rsidRDefault="00D31FE4"/>
        </w:tc>
      </w:tr>
      <w:tr w:rsidR="00D31FE4" w14:paraId="4FD11A7E" w14:textId="77777777">
        <w:trPr>
          <w:trHeight w:hRule="exact" w:val="13"/>
        </w:trPr>
        <w:tc>
          <w:tcPr>
            <w:tcW w:w="2694" w:type="dxa"/>
          </w:tcPr>
          <w:p w14:paraId="1093FE15" w14:textId="77777777" w:rsidR="00D31FE4" w:rsidRDefault="00D31FE4"/>
        </w:tc>
        <w:tc>
          <w:tcPr>
            <w:tcW w:w="1986" w:type="dxa"/>
          </w:tcPr>
          <w:p w14:paraId="18871478" w14:textId="77777777" w:rsidR="00D31FE4" w:rsidRDefault="00D31FE4"/>
        </w:tc>
        <w:tc>
          <w:tcPr>
            <w:tcW w:w="426" w:type="dxa"/>
          </w:tcPr>
          <w:p w14:paraId="1128F2D9" w14:textId="77777777" w:rsidR="00D31FE4" w:rsidRDefault="00D31FE4"/>
        </w:tc>
        <w:tc>
          <w:tcPr>
            <w:tcW w:w="4679" w:type="dxa"/>
          </w:tcPr>
          <w:p w14:paraId="6AF92B99" w14:textId="77777777" w:rsidR="00D31FE4" w:rsidRDefault="00D31FE4"/>
        </w:tc>
        <w:tc>
          <w:tcPr>
            <w:tcW w:w="993" w:type="dxa"/>
          </w:tcPr>
          <w:p w14:paraId="740A7255" w14:textId="77777777" w:rsidR="00D31FE4" w:rsidRDefault="00D31FE4"/>
        </w:tc>
      </w:tr>
      <w:tr w:rsidR="00D31FE4" w14:paraId="1E5F1F9B"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3F2381B" w14:textId="77777777" w:rsidR="00D31FE4" w:rsidRDefault="00D31FE4"/>
        </w:tc>
      </w:tr>
      <w:tr w:rsidR="00D31FE4" w14:paraId="773A598F" w14:textId="77777777">
        <w:trPr>
          <w:trHeight w:hRule="exact" w:val="96"/>
        </w:trPr>
        <w:tc>
          <w:tcPr>
            <w:tcW w:w="2694" w:type="dxa"/>
          </w:tcPr>
          <w:p w14:paraId="424C2ED6" w14:textId="77777777" w:rsidR="00D31FE4" w:rsidRDefault="00D31FE4"/>
        </w:tc>
        <w:tc>
          <w:tcPr>
            <w:tcW w:w="1986" w:type="dxa"/>
          </w:tcPr>
          <w:p w14:paraId="7FADA40D" w14:textId="77777777" w:rsidR="00D31FE4" w:rsidRDefault="00D31FE4"/>
        </w:tc>
        <w:tc>
          <w:tcPr>
            <w:tcW w:w="426" w:type="dxa"/>
          </w:tcPr>
          <w:p w14:paraId="437B7E88" w14:textId="77777777" w:rsidR="00D31FE4" w:rsidRDefault="00D31FE4"/>
        </w:tc>
        <w:tc>
          <w:tcPr>
            <w:tcW w:w="4679" w:type="dxa"/>
          </w:tcPr>
          <w:p w14:paraId="73B21253" w14:textId="77777777" w:rsidR="00D31FE4" w:rsidRDefault="00D31FE4"/>
        </w:tc>
        <w:tc>
          <w:tcPr>
            <w:tcW w:w="993" w:type="dxa"/>
          </w:tcPr>
          <w:p w14:paraId="11760213" w14:textId="77777777" w:rsidR="00D31FE4" w:rsidRDefault="00D31FE4"/>
        </w:tc>
      </w:tr>
      <w:tr w:rsidR="00D31FE4" w14:paraId="26545032" w14:textId="77777777">
        <w:trPr>
          <w:trHeight w:hRule="exact" w:val="304"/>
        </w:trPr>
        <w:tc>
          <w:tcPr>
            <w:tcW w:w="10788" w:type="dxa"/>
            <w:gridSpan w:val="5"/>
            <w:shd w:val="clear" w:color="000000" w:fill="FFFFFF"/>
            <w:tcMar>
              <w:left w:w="34" w:type="dxa"/>
              <w:right w:w="34" w:type="dxa"/>
            </w:tcMar>
          </w:tcPr>
          <w:p w14:paraId="148AA7C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1EDE0BDB" w14:textId="77777777">
        <w:trPr>
          <w:trHeight w:hRule="exact" w:val="416"/>
        </w:trPr>
        <w:tc>
          <w:tcPr>
            <w:tcW w:w="2694" w:type="dxa"/>
          </w:tcPr>
          <w:p w14:paraId="0B955726" w14:textId="77777777" w:rsidR="00D31FE4" w:rsidRDefault="00D31FE4"/>
        </w:tc>
        <w:tc>
          <w:tcPr>
            <w:tcW w:w="1986" w:type="dxa"/>
          </w:tcPr>
          <w:p w14:paraId="7B3CFD21" w14:textId="77777777" w:rsidR="00D31FE4" w:rsidRDefault="00D31FE4"/>
        </w:tc>
        <w:tc>
          <w:tcPr>
            <w:tcW w:w="426" w:type="dxa"/>
          </w:tcPr>
          <w:p w14:paraId="6DC7E142" w14:textId="77777777" w:rsidR="00D31FE4" w:rsidRDefault="00D31FE4"/>
        </w:tc>
        <w:tc>
          <w:tcPr>
            <w:tcW w:w="4679" w:type="dxa"/>
          </w:tcPr>
          <w:p w14:paraId="28198E00" w14:textId="77777777" w:rsidR="00D31FE4" w:rsidRDefault="00D31FE4"/>
        </w:tc>
        <w:tc>
          <w:tcPr>
            <w:tcW w:w="993" w:type="dxa"/>
          </w:tcPr>
          <w:p w14:paraId="77695490" w14:textId="77777777" w:rsidR="00D31FE4" w:rsidRDefault="00D31FE4"/>
        </w:tc>
      </w:tr>
      <w:tr w:rsidR="00D31FE4" w14:paraId="1C5518BC" w14:textId="77777777">
        <w:trPr>
          <w:trHeight w:hRule="exact" w:val="555"/>
        </w:trPr>
        <w:tc>
          <w:tcPr>
            <w:tcW w:w="10788" w:type="dxa"/>
            <w:gridSpan w:val="5"/>
            <w:shd w:val="clear" w:color="000000" w:fill="FFFFFF"/>
            <w:tcMar>
              <w:left w:w="34" w:type="dxa"/>
              <w:right w:w="34" w:type="dxa"/>
            </w:tcMar>
          </w:tcPr>
          <w:p w14:paraId="477987A1"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D31FE4" w14:paraId="086DE183" w14:textId="77777777">
        <w:trPr>
          <w:trHeight w:hRule="exact" w:val="304"/>
        </w:trPr>
        <w:tc>
          <w:tcPr>
            <w:tcW w:w="10788" w:type="dxa"/>
            <w:gridSpan w:val="5"/>
            <w:shd w:val="clear" w:color="000000" w:fill="FFFFFF"/>
            <w:tcMar>
              <w:left w:w="34" w:type="dxa"/>
              <w:right w:w="34" w:type="dxa"/>
            </w:tcMar>
          </w:tcPr>
          <w:p w14:paraId="07A2B7B2"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D31FE4" w14:paraId="2ECB1C4C" w14:textId="77777777">
        <w:trPr>
          <w:trHeight w:hRule="exact" w:val="138"/>
        </w:trPr>
        <w:tc>
          <w:tcPr>
            <w:tcW w:w="2694" w:type="dxa"/>
          </w:tcPr>
          <w:p w14:paraId="7A711AC1" w14:textId="77777777" w:rsidR="00D31FE4" w:rsidRDefault="00D31FE4"/>
        </w:tc>
        <w:tc>
          <w:tcPr>
            <w:tcW w:w="1986" w:type="dxa"/>
          </w:tcPr>
          <w:p w14:paraId="601C58D8" w14:textId="77777777" w:rsidR="00D31FE4" w:rsidRDefault="00D31FE4"/>
        </w:tc>
        <w:tc>
          <w:tcPr>
            <w:tcW w:w="426" w:type="dxa"/>
          </w:tcPr>
          <w:p w14:paraId="3A8944B0" w14:textId="77777777" w:rsidR="00D31FE4" w:rsidRDefault="00D31FE4"/>
        </w:tc>
        <w:tc>
          <w:tcPr>
            <w:tcW w:w="4679" w:type="dxa"/>
          </w:tcPr>
          <w:p w14:paraId="3F1CF532" w14:textId="77777777" w:rsidR="00D31FE4" w:rsidRDefault="00D31FE4"/>
        </w:tc>
        <w:tc>
          <w:tcPr>
            <w:tcW w:w="993" w:type="dxa"/>
          </w:tcPr>
          <w:p w14:paraId="54F75029" w14:textId="77777777" w:rsidR="00D31FE4" w:rsidRDefault="00D31FE4"/>
        </w:tc>
      </w:tr>
      <w:tr w:rsidR="00D31FE4" w14:paraId="3E3FF71E" w14:textId="77777777">
        <w:trPr>
          <w:trHeight w:hRule="exact" w:val="833"/>
        </w:trPr>
        <w:tc>
          <w:tcPr>
            <w:tcW w:w="2694" w:type="dxa"/>
          </w:tcPr>
          <w:p w14:paraId="41095C90" w14:textId="77777777" w:rsidR="00D31FE4" w:rsidRDefault="00D31FE4"/>
        </w:tc>
        <w:tc>
          <w:tcPr>
            <w:tcW w:w="8094" w:type="dxa"/>
            <w:gridSpan w:val="4"/>
            <w:shd w:val="clear" w:color="000000" w:fill="FFFFFF"/>
            <w:tcMar>
              <w:left w:w="34" w:type="dxa"/>
              <w:right w:w="34" w:type="dxa"/>
            </w:tcMar>
          </w:tcPr>
          <w:p w14:paraId="1F30C8B2"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2D9019F9" w14:textId="77777777" w:rsidR="00D31FE4" w:rsidRDefault="00D31FE4">
            <w:pPr>
              <w:spacing w:after="0" w:line="240" w:lineRule="auto"/>
              <w:rPr>
                <w:sz w:val="24"/>
                <w:szCs w:val="24"/>
              </w:rPr>
            </w:pPr>
          </w:p>
          <w:p w14:paraId="0C413FF9"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7D7FB885" w14:textId="77777777">
        <w:trPr>
          <w:trHeight w:hRule="exact" w:val="138"/>
        </w:trPr>
        <w:tc>
          <w:tcPr>
            <w:tcW w:w="2694" w:type="dxa"/>
          </w:tcPr>
          <w:p w14:paraId="36F81490" w14:textId="77777777" w:rsidR="00D31FE4" w:rsidRDefault="00D31FE4"/>
        </w:tc>
        <w:tc>
          <w:tcPr>
            <w:tcW w:w="2424" w:type="dxa"/>
            <w:gridSpan w:val="2"/>
            <w:shd w:val="clear" w:color="000000" w:fill="FFFFFF"/>
            <w:tcMar>
              <w:left w:w="34" w:type="dxa"/>
              <w:right w:w="34" w:type="dxa"/>
            </w:tcMar>
          </w:tcPr>
          <w:p w14:paraId="6639A9E8" w14:textId="77777777" w:rsidR="00D31FE4" w:rsidRDefault="00D31FE4"/>
        </w:tc>
        <w:tc>
          <w:tcPr>
            <w:tcW w:w="5685" w:type="dxa"/>
            <w:gridSpan w:val="2"/>
            <w:vMerge w:val="restart"/>
            <w:shd w:val="clear" w:color="000000" w:fill="FFFFFF"/>
            <w:tcMar>
              <w:left w:w="34" w:type="dxa"/>
              <w:right w:w="34" w:type="dxa"/>
            </w:tcMar>
          </w:tcPr>
          <w:p w14:paraId="4D382211"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2307E636" w14:textId="77777777">
        <w:trPr>
          <w:trHeight w:hRule="exact" w:val="138"/>
        </w:trPr>
        <w:tc>
          <w:tcPr>
            <w:tcW w:w="2694" w:type="dxa"/>
          </w:tcPr>
          <w:p w14:paraId="27D6B80F" w14:textId="77777777" w:rsidR="00D31FE4" w:rsidRDefault="00D31FE4"/>
        </w:tc>
        <w:tc>
          <w:tcPr>
            <w:tcW w:w="1986" w:type="dxa"/>
          </w:tcPr>
          <w:p w14:paraId="735FE718" w14:textId="77777777" w:rsidR="00D31FE4" w:rsidRDefault="00D31FE4"/>
        </w:tc>
        <w:tc>
          <w:tcPr>
            <w:tcW w:w="426" w:type="dxa"/>
          </w:tcPr>
          <w:p w14:paraId="41318725" w14:textId="77777777" w:rsidR="00D31FE4" w:rsidRDefault="00D31FE4"/>
        </w:tc>
        <w:tc>
          <w:tcPr>
            <w:tcW w:w="5685" w:type="dxa"/>
            <w:gridSpan w:val="2"/>
            <w:vMerge/>
            <w:shd w:val="clear" w:color="000000" w:fill="FFFFFF"/>
            <w:tcMar>
              <w:left w:w="34" w:type="dxa"/>
              <w:right w:w="34" w:type="dxa"/>
            </w:tcMar>
          </w:tcPr>
          <w:p w14:paraId="241A60FF" w14:textId="77777777" w:rsidR="00D31FE4" w:rsidRDefault="00D31FE4"/>
        </w:tc>
      </w:tr>
      <w:tr w:rsidR="00D31FE4" w14:paraId="18E5EC0E" w14:textId="77777777">
        <w:trPr>
          <w:trHeight w:hRule="exact" w:val="277"/>
        </w:trPr>
        <w:tc>
          <w:tcPr>
            <w:tcW w:w="2694" w:type="dxa"/>
          </w:tcPr>
          <w:p w14:paraId="01177BB7" w14:textId="77777777" w:rsidR="00D31FE4" w:rsidRDefault="00D31FE4"/>
        </w:tc>
        <w:tc>
          <w:tcPr>
            <w:tcW w:w="1986" w:type="dxa"/>
          </w:tcPr>
          <w:p w14:paraId="7CF1C3A3" w14:textId="77777777" w:rsidR="00D31FE4" w:rsidRDefault="00D31FE4"/>
        </w:tc>
        <w:tc>
          <w:tcPr>
            <w:tcW w:w="426" w:type="dxa"/>
          </w:tcPr>
          <w:p w14:paraId="61EB5234" w14:textId="77777777" w:rsidR="00D31FE4" w:rsidRDefault="00D31FE4"/>
        </w:tc>
        <w:tc>
          <w:tcPr>
            <w:tcW w:w="4679" w:type="dxa"/>
          </w:tcPr>
          <w:p w14:paraId="1BBD825D" w14:textId="77777777" w:rsidR="00D31FE4" w:rsidRDefault="00D31FE4"/>
        </w:tc>
        <w:tc>
          <w:tcPr>
            <w:tcW w:w="993" w:type="dxa"/>
          </w:tcPr>
          <w:p w14:paraId="503EEBB9" w14:textId="77777777" w:rsidR="00D31FE4" w:rsidRDefault="00D31FE4"/>
        </w:tc>
      </w:tr>
      <w:tr w:rsidR="00D31FE4" w14:paraId="03055D0C"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79D9261" w14:textId="77777777" w:rsidR="00D31FE4" w:rsidRDefault="00D31FE4"/>
        </w:tc>
      </w:tr>
      <w:tr w:rsidR="00D31FE4" w14:paraId="0C8A7C66" w14:textId="77777777">
        <w:trPr>
          <w:trHeight w:hRule="exact" w:val="13"/>
        </w:trPr>
        <w:tc>
          <w:tcPr>
            <w:tcW w:w="2694" w:type="dxa"/>
          </w:tcPr>
          <w:p w14:paraId="7FCF459C" w14:textId="77777777" w:rsidR="00D31FE4" w:rsidRDefault="00D31FE4"/>
        </w:tc>
        <w:tc>
          <w:tcPr>
            <w:tcW w:w="1986" w:type="dxa"/>
          </w:tcPr>
          <w:p w14:paraId="4DAE70FA" w14:textId="77777777" w:rsidR="00D31FE4" w:rsidRDefault="00D31FE4"/>
        </w:tc>
        <w:tc>
          <w:tcPr>
            <w:tcW w:w="426" w:type="dxa"/>
          </w:tcPr>
          <w:p w14:paraId="3831089A" w14:textId="77777777" w:rsidR="00D31FE4" w:rsidRDefault="00D31FE4"/>
        </w:tc>
        <w:tc>
          <w:tcPr>
            <w:tcW w:w="4679" w:type="dxa"/>
          </w:tcPr>
          <w:p w14:paraId="4C23D75B" w14:textId="77777777" w:rsidR="00D31FE4" w:rsidRDefault="00D31FE4"/>
        </w:tc>
        <w:tc>
          <w:tcPr>
            <w:tcW w:w="993" w:type="dxa"/>
          </w:tcPr>
          <w:p w14:paraId="1609AEFA" w14:textId="77777777" w:rsidR="00D31FE4" w:rsidRDefault="00D31FE4"/>
        </w:tc>
      </w:tr>
      <w:tr w:rsidR="00D31FE4" w14:paraId="356B618C"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7D304C9" w14:textId="77777777" w:rsidR="00D31FE4" w:rsidRDefault="00D31FE4"/>
        </w:tc>
      </w:tr>
      <w:tr w:rsidR="00D31FE4" w14:paraId="776AB2CF" w14:textId="77777777">
        <w:trPr>
          <w:trHeight w:hRule="exact" w:val="96"/>
        </w:trPr>
        <w:tc>
          <w:tcPr>
            <w:tcW w:w="2694" w:type="dxa"/>
          </w:tcPr>
          <w:p w14:paraId="7389F91E" w14:textId="77777777" w:rsidR="00D31FE4" w:rsidRDefault="00D31FE4"/>
        </w:tc>
        <w:tc>
          <w:tcPr>
            <w:tcW w:w="1986" w:type="dxa"/>
          </w:tcPr>
          <w:p w14:paraId="0F26FC1F" w14:textId="77777777" w:rsidR="00D31FE4" w:rsidRDefault="00D31FE4"/>
        </w:tc>
        <w:tc>
          <w:tcPr>
            <w:tcW w:w="426" w:type="dxa"/>
          </w:tcPr>
          <w:p w14:paraId="65A2ED6D" w14:textId="77777777" w:rsidR="00D31FE4" w:rsidRDefault="00D31FE4"/>
        </w:tc>
        <w:tc>
          <w:tcPr>
            <w:tcW w:w="4679" w:type="dxa"/>
          </w:tcPr>
          <w:p w14:paraId="367B6955" w14:textId="77777777" w:rsidR="00D31FE4" w:rsidRDefault="00D31FE4"/>
        </w:tc>
        <w:tc>
          <w:tcPr>
            <w:tcW w:w="993" w:type="dxa"/>
          </w:tcPr>
          <w:p w14:paraId="3784A996" w14:textId="77777777" w:rsidR="00D31FE4" w:rsidRDefault="00D31FE4"/>
        </w:tc>
      </w:tr>
      <w:tr w:rsidR="00D31FE4" w14:paraId="58F0D533" w14:textId="77777777">
        <w:trPr>
          <w:trHeight w:hRule="exact" w:val="304"/>
        </w:trPr>
        <w:tc>
          <w:tcPr>
            <w:tcW w:w="10788" w:type="dxa"/>
            <w:gridSpan w:val="5"/>
            <w:shd w:val="clear" w:color="000000" w:fill="FFFFFF"/>
            <w:tcMar>
              <w:left w:w="34" w:type="dxa"/>
              <w:right w:w="34" w:type="dxa"/>
            </w:tcMar>
          </w:tcPr>
          <w:p w14:paraId="535AAEC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0198B2A1" w14:textId="77777777">
        <w:trPr>
          <w:trHeight w:hRule="exact" w:val="416"/>
        </w:trPr>
        <w:tc>
          <w:tcPr>
            <w:tcW w:w="2694" w:type="dxa"/>
          </w:tcPr>
          <w:p w14:paraId="2A2FE07E" w14:textId="77777777" w:rsidR="00D31FE4" w:rsidRDefault="00D31FE4"/>
        </w:tc>
        <w:tc>
          <w:tcPr>
            <w:tcW w:w="1986" w:type="dxa"/>
          </w:tcPr>
          <w:p w14:paraId="09C408E2" w14:textId="77777777" w:rsidR="00D31FE4" w:rsidRDefault="00D31FE4"/>
        </w:tc>
        <w:tc>
          <w:tcPr>
            <w:tcW w:w="426" w:type="dxa"/>
          </w:tcPr>
          <w:p w14:paraId="4095880A" w14:textId="77777777" w:rsidR="00D31FE4" w:rsidRDefault="00D31FE4"/>
        </w:tc>
        <w:tc>
          <w:tcPr>
            <w:tcW w:w="4679" w:type="dxa"/>
          </w:tcPr>
          <w:p w14:paraId="4390BB7A" w14:textId="77777777" w:rsidR="00D31FE4" w:rsidRDefault="00D31FE4"/>
        </w:tc>
        <w:tc>
          <w:tcPr>
            <w:tcW w:w="993" w:type="dxa"/>
          </w:tcPr>
          <w:p w14:paraId="22751AFA" w14:textId="77777777" w:rsidR="00D31FE4" w:rsidRDefault="00D31FE4"/>
        </w:tc>
      </w:tr>
      <w:tr w:rsidR="00D31FE4" w14:paraId="38B6A3F7" w14:textId="77777777">
        <w:trPr>
          <w:trHeight w:hRule="exact" w:val="555"/>
        </w:trPr>
        <w:tc>
          <w:tcPr>
            <w:tcW w:w="10788" w:type="dxa"/>
            <w:gridSpan w:val="5"/>
            <w:shd w:val="clear" w:color="000000" w:fill="FFFFFF"/>
            <w:tcMar>
              <w:left w:w="34" w:type="dxa"/>
              <w:right w:w="34" w:type="dxa"/>
            </w:tcMar>
          </w:tcPr>
          <w:p w14:paraId="5A097ABE"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D31FE4" w14:paraId="5D40FCEB" w14:textId="77777777">
        <w:trPr>
          <w:trHeight w:hRule="exact" w:val="304"/>
        </w:trPr>
        <w:tc>
          <w:tcPr>
            <w:tcW w:w="10788" w:type="dxa"/>
            <w:gridSpan w:val="5"/>
            <w:shd w:val="clear" w:color="000000" w:fill="FFFFFF"/>
            <w:tcMar>
              <w:left w:w="34" w:type="dxa"/>
              <w:right w:w="34" w:type="dxa"/>
            </w:tcMar>
          </w:tcPr>
          <w:p w14:paraId="51BD10F9"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D31FE4" w14:paraId="7FDB7F12" w14:textId="77777777">
        <w:trPr>
          <w:trHeight w:hRule="exact" w:val="277"/>
        </w:trPr>
        <w:tc>
          <w:tcPr>
            <w:tcW w:w="2694" w:type="dxa"/>
          </w:tcPr>
          <w:p w14:paraId="2133A2C2" w14:textId="77777777" w:rsidR="00D31FE4" w:rsidRDefault="00D31FE4"/>
        </w:tc>
        <w:tc>
          <w:tcPr>
            <w:tcW w:w="1986" w:type="dxa"/>
          </w:tcPr>
          <w:p w14:paraId="54F7A8B8" w14:textId="77777777" w:rsidR="00D31FE4" w:rsidRDefault="00D31FE4"/>
        </w:tc>
        <w:tc>
          <w:tcPr>
            <w:tcW w:w="426" w:type="dxa"/>
          </w:tcPr>
          <w:p w14:paraId="3C10762F" w14:textId="77777777" w:rsidR="00D31FE4" w:rsidRDefault="00D31FE4"/>
        </w:tc>
        <w:tc>
          <w:tcPr>
            <w:tcW w:w="4679" w:type="dxa"/>
          </w:tcPr>
          <w:p w14:paraId="5E92ACA8" w14:textId="77777777" w:rsidR="00D31FE4" w:rsidRDefault="00D31FE4"/>
        </w:tc>
        <w:tc>
          <w:tcPr>
            <w:tcW w:w="993" w:type="dxa"/>
          </w:tcPr>
          <w:p w14:paraId="3BF6A317" w14:textId="77777777" w:rsidR="00D31FE4" w:rsidRDefault="00D31FE4"/>
        </w:tc>
      </w:tr>
      <w:tr w:rsidR="00D31FE4" w14:paraId="4342D262" w14:textId="77777777">
        <w:trPr>
          <w:trHeight w:hRule="exact" w:val="833"/>
        </w:trPr>
        <w:tc>
          <w:tcPr>
            <w:tcW w:w="2694" w:type="dxa"/>
          </w:tcPr>
          <w:p w14:paraId="22A6CDF3" w14:textId="77777777" w:rsidR="00D31FE4" w:rsidRDefault="00D31FE4"/>
        </w:tc>
        <w:tc>
          <w:tcPr>
            <w:tcW w:w="8094" w:type="dxa"/>
            <w:gridSpan w:val="4"/>
            <w:shd w:val="clear" w:color="000000" w:fill="FFFFFF"/>
            <w:tcMar>
              <w:left w:w="34" w:type="dxa"/>
              <w:right w:w="34" w:type="dxa"/>
            </w:tcMar>
          </w:tcPr>
          <w:p w14:paraId="7437B938"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18C9804C" w14:textId="77777777" w:rsidR="00D31FE4" w:rsidRDefault="00D31FE4">
            <w:pPr>
              <w:spacing w:after="0" w:line="240" w:lineRule="auto"/>
              <w:rPr>
                <w:sz w:val="24"/>
                <w:szCs w:val="24"/>
              </w:rPr>
            </w:pPr>
          </w:p>
          <w:p w14:paraId="054BAD45"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7162D71C" w14:textId="77777777">
        <w:trPr>
          <w:trHeight w:hRule="exact" w:val="277"/>
        </w:trPr>
        <w:tc>
          <w:tcPr>
            <w:tcW w:w="2694" w:type="dxa"/>
          </w:tcPr>
          <w:p w14:paraId="758DDAC8" w14:textId="77777777" w:rsidR="00D31FE4" w:rsidRDefault="00D31FE4"/>
        </w:tc>
        <w:tc>
          <w:tcPr>
            <w:tcW w:w="1986" w:type="dxa"/>
          </w:tcPr>
          <w:p w14:paraId="5E0F1B0C" w14:textId="77777777" w:rsidR="00D31FE4" w:rsidRDefault="00D31FE4"/>
        </w:tc>
        <w:tc>
          <w:tcPr>
            <w:tcW w:w="426" w:type="dxa"/>
          </w:tcPr>
          <w:p w14:paraId="048D86E3" w14:textId="77777777" w:rsidR="00D31FE4" w:rsidRDefault="00D31FE4"/>
        </w:tc>
        <w:tc>
          <w:tcPr>
            <w:tcW w:w="5685" w:type="dxa"/>
            <w:gridSpan w:val="2"/>
            <w:shd w:val="clear" w:color="000000" w:fill="FFFFFF"/>
            <w:tcMar>
              <w:left w:w="34" w:type="dxa"/>
              <w:right w:w="34" w:type="dxa"/>
            </w:tcMar>
          </w:tcPr>
          <w:p w14:paraId="447C58AE"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0A8FA9FE" w14:textId="77777777">
        <w:trPr>
          <w:trHeight w:hRule="exact" w:val="138"/>
        </w:trPr>
        <w:tc>
          <w:tcPr>
            <w:tcW w:w="2694" w:type="dxa"/>
          </w:tcPr>
          <w:p w14:paraId="77E34D72" w14:textId="77777777" w:rsidR="00D31FE4" w:rsidRDefault="00D31FE4"/>
        </w:tc>
        <w:tc>
          <w:tcPr>
            <w:tcW w:w="1986" w:type="dxa"/>
          </w:tcPr>
          <w:p w14:paraId="661F0D6A" w14:textId="77777777" w:rsidR="00D31FE4" w:rsidRDefault="00D31FE4"/>
        </w:tc>
        <w:tc>
          <w:tcPr>
            <w:tcW w:w="426" w:type="dxa"/>
          </w:tcPr>
          <w:p w14:paraId="50529737" w14:textId="77777777" w:rsidR="00D31FE4" w:rsidRDefault="00D31FE4"/>
        </w:tc>
        <w:tc>
          <w:tcPr>
            <w:tcW w:w="4679" w:type="dxa"/>
          </w:tcPr>
          <w:p w14:paraId="0B7FEE8D" w14:textId="77777777" w:rsidR="00D31FE4" w:rsidRDefault="00D31FE4"/>
        </w:tc>
        <w:tc>
          <w:tcPr>
            <w:tcW w:w="993" w:type="dxa"/>
          </w:tcPr>
          <w:p w14:paraId="45EF5B55" w14:textId="77777777" w:rsidR="00D31FE4" w:rsidRDefault="00D31FE4"/>
        </w:tc>
      </w:tr>
      <w:tr w:rsidR="00D31FE4" w14:paraId="77EC161B"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4792E25" w14:textId="77777777" w:rsidR="00D31FE4" w:rsidRDefault="00D31FE4"/>
        </w:tc>
      </w:tr>
      <w:tr w:rsidR="00D31FE4" w14:paraId="1E7D3F24" w14:textId="77777777">
        <w:trPr>
          <w:trHeight w:hRule="exact" w:val="13"/>
        </w:trPr>
        <w:tc>
          <w:tcPr>
            <w:tcW w:w="2694" w:type="dxa"/>
          </w:tcPr>
          <w:p w14:paraId="371913C1" w14:textId="77777777" w:rsidR="00D31FE4" w:rsidRDefault="00D31FE4"/>
        </w:tc>
        <w:tc>
          <w:tcPr>
            <w:tcW w:w="1986" w:type="dxa"/>
          </w:tcPr>
          <w:p w14:paraId="58179606" w14:textId="77777777" w:rsidR="00D31FE4" w:rsidRDefault="00D31FE4"/>
        </w:tc>
        <w:tc>
          <w:tcPr>
            <w:tcW w:w="426" w:type="dxa"/>
          </w:tcPr>
          <w:p w14:paraId="1BE345E4" w14:textId="77777777" w:rsidR="00D31FE4" w:rsidRDefault="00D31FE4"/>
        </w:tc>
        <w:tc>
          <w:tcPr>
            <w:tcW w:w="4679" w:type="dxa"/>
          </w:tcPr>
          <w:p w14:paraId="78FCE9E8" w14:textId="77777777" w:rsidR="00D31FE4" w:rsidRDefault="00D31FE4"/>
        </w:tc>
        <w:tc>
          <w:tcPr>
            <w:tcW w:w="993" w:type="dxa"/>
          </w:tcPr>
          <w:p w14:paraId="19A65E52" w14:textId="77777777" w:rsidR="00D31FE4" w:rsidRDefault="00D31FE4"/>
        </w:tc>
      </w:tr>
      <w:tr w:rsidR="00D31FE4" w14:paraId="0B2C5098"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5EC0944" w14:textId="77777777" w:rsidR="00D31FE4" w:rsidRDefault="00D31FE4"/>
        </w:tc>
      </w:tr>
      <w:tr w:rsidR="00D31FE4" w14:paraId="16241EDB" w14:textId="77777777">
        <w:trPr>
          <w:trHeight w:hRule="exact" w:val="96"/>
        </w:trPr>
        <w:tc>
          <w:tcPr>
            <w:tcW w:w="2694" w:type="dxa"/>
          </w:tcPr>
          <w:p w14:paraId="3E1C975C" w14:textId="77777777" w:rsidR="00D31FE4" w:rsidRDefault="00D31FE4"/>
        </w:tc>
        <w:tc>
          <w:tcPr>
            <w:tcW w:w="1986" w:type="dxa"/>
          </w:tcPr>
          <w:p w14:paraId="69E76A7A" w14:textId="77777777" w:rsidR="00D31FE4" w:rsidRDefault="00D31FE4"/>
        </w:tc>
        <w:tc>
          <w:tcPr>
            <w:tcW w:w="426" w:type="dxa"/>
          </w:tcPr>
          <w:p w14:paraId="6DECC427" w14:textId="77777777" w:rsidR="00D31FE4" w:rsidRDefault="00D31FE4"/>
        </w:tc>
        <w:tc>
          <w:tcPr>
            <w:tcW w:w="4679" w:type="dxa"/>
          </w:tcPr>
          <w:p w14:paraId="2F2DF358" w14:textId="77777777" w:rsidR="00D31FE4" w:rsidRDefault="00D31FE4"/>
        </w:tc>
        <w:tc>
          <w:tcPr>
            <w:tcW w:w="993" w:type="dxa"/>
          </w:tcPr>
          <w:p w14:paraId="10DD5575" w14:textId="77777777" w:rsidR="00D31FE4" w:rsidRDefault="00D31FE4"/>
        </w:tc>
      </w:tr>
      <w:tr w:rsidR="00D31FE4" w14:paraId="2CB9F437" w14:textId="77777777">
        <w:trPr>
          <w:trHeight w:hRule="exact" w:val="304"/>
        </w:trPr>
        <w:tc>
          <w:tcPr>
            <w:tcW w:w="10788" w:type="dxa"/>
            <w:gridSpan w:val="5"/>
            <w:shd w:val="clear" w:color="000000" w:fill="FFFFFF"/>
            <w:tcMar>
              <w:left w:w="34" w:type="dxa"/>
              <w:right w:w="34" w:type="dxa"/>
            </w:tcMar>
          </w:tcPr>
          <w:p w14:paraId="02C077A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22B8CDB7" w14:textId="77777777">
        <w:trPr>
          <w:trHeight w:hRule="exact" w:val="416"/>
        </w:trPr>
        <w:tc>
          <w:tcPr>
            <w:tcW w:w="2694" w:type="dxa"/>
          </w:tcPr>
          <w:p w14:paraId="74DAB992" w14:textId="77777777" w:rsidR="00D31FE4" w:rsidRDefault="00D31FE4"/>
        </w:tc>
        <w:tc>
          <w:tcPr>
            <w:tcW w:w="1986" w:type="dxa"/>
          </w:tcPr>
          <w:p w14:paraId="060E13D9" w14:textId="77777777" w:rsidR="00D31FE4" w:rsidRDefault="00D31FE4"/>
        </w:tc>
        <w:tc>
          <w:tcPr>
            <w:tcW w:w="426" w:type="dxa"/>
          </w:tcPr>
          <w:p w14:paraId="651C1E68" w14:textId="77777777" w:rsidR="00D31FE4" w:rsidRDefault="00D31FE4"/>
        </w:tc>
        <w:tc>
          <w:tcPr>
            <w:tcW w:w="4679" w:type="dxa"/>
          </w:tcPr>
          <w:p w14:paraId="02C76CED" w14:textId="77777777" w:rsidR="00D31FE4" w:rsidRDefault="00D31FE4"/>
        </w:tc>
        <w:tc>
          <w:tcPr>
            <w:tcW w:w="993" w:type="dxa"/>
          </w:tcPr>
          <w:p w14:paraId="37AA7E37" w14:textId="77777777" w:rsidR="00D31FE4" w:rsidRDefault="00D31FE4"/>
        </w:tc>
      </w:tr>
      <w:tr w:rsidR="00D31FE4" w14:paraId="14BC4A90" w14:textId="77777777">
        <w:trPr>
          <w:trHeight w:hRule="exact" w:val="555"/>
        </w:trPr>
        <w:tc>
          <w:tcPr>
            <w:tcW w:w="10788" w:type="dxa"/>
            <w:gridSpan w:val="5"/>
            <w:shd w:val="clear" w:color="000000" w:fill="FFFFFF"/>
            <w:tcMar>
              <w:left w:w="34" w:type="dxa"/>
              <w:right w:w="34" w:type="dxa"/>
            </w:tcMar>
          </w:tcPr>
          <w:p w14:paraId="26B8A5C5"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D31FE4" w14:paraId="11303310" w14:textId="77777777">
        <w:trPr>
          <w:trHeight w:hRule="exact" w:val="304"/>
        </w:trPr>
        <w:tc>
          <w:tcPr>
            <w:tcW w:w="10788" w:type="dxa"/>
            <w:gridSpan w:val="5"/>
            <w:shd w:val="clear" w:color="000000" w:fill="FFFFFF"/>
            <w:tcMar>
              <w:left w:w="34" w:type="dxa"/>
              <w:right w:w="34" w:type="dxa"/>
            </w:tcMar>
          </w:tcPr>
          <w:p w14:paraId="1685418B"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D31FE4" w14:paraId="64405ADF" w14:textId="77777777">
        <w:trPr>
          <w:trHeight w:hRule="exact" w:val="277"/>
        </w:trPr>
        <w:tc>
          <w:tcPr>
            <w:tcW w:w="2694" w:type="dxa"/>
          </w:tcPr>
          <w:p w14:paraId="01239DD2" w14:textId="77777777" w:rsidR="00D31FE4" w:rsidRDefault="00D31FE4"/>
        </w:tc>
        <w:tc>
          <w:tcPr>
            <w:tcW w:w="1986" w:type="dxa"/>
          </w:tcPr>
          <w:p w14:paraId="4E6A2CD2" w14:textId="77777777" w:rsidR="00D31FE4" w:rsidRDefault="00D31FE4"/>
        </w:tc>
        <w:tc>
          <w:tcPr>
            <w:tcW w:w="426" w:type="dxa"/>
          </w:tcPr>
          <w:p w14:paraId="5A466295" w14:textId="77777777" w:rsidR="00D31FE4" w:rsidRDefault="00D31FE4"/>
        </w:tc>
        <w:tc>
          <w:tcPr>
            <w:tcW w:w="4679" w:type="dxa"/>
          </w:tcPr>
          <w:p w14:paraId="5940E1D1" w14:textId="77777777" w:rsidR="00D31FE4" w:rsidRDefault="00D31FE4"/>
        </w:tc>
        <w:tc>
          <w:tcPr>
            <w:tcW w:w="993" w:type="dxa"/>
          </w:tcPr>
          <w:p w14:paraId="2923FA26" w14:textId="77777777" w:rsidR="00D31FE4" w:rsidRDefault="00D31FE4"/>
        </w:tc>
      </w:tr>
      <w:tr w:rsidR="00D31FE4" w14:paraId="06162739" w14:textId="77777777">
        <w:trPr>
          <w:trHeight w:hRule="exact" w:val="833"/>
        </w:trPr>
        <w:tc>
          <w:tcPr>
            <w:tcW w:w="2694" w:type="dxa"/>
          </w:tcPr>
          <w:p w14:paraId="13EAF967" w14:textId="77777777" w:rsidR="00D31FE4" w:rsidRDefault="00D31FE4"/>
        </w:tc>
        <w:tc>
          <w:tcPr>
            <w:tcW w:w="8094" w:type="dxa"/>
            <w:gridSpan w:val="4"/>
            <w:shd w:val="clear" w:color="000000" w:fill="FFFFFF"/>
            <w:tcMar>
              <w:left w:w="34" w:type="dxa"/>
              <w:right w:w="34" w:type="dxa"/>
            </w:tcMar>
          </w:tcPr>
          <w:p w14:paraId="386E9679"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058F6053" w14:textId="77777777" w:rsidR="00D31FE4" w:rsidRDefault="00D31FE4">
            <w:pPr>
              <w:spacing w:after="0" w:line="240" w:lineRule="auto"/>
              <w:rPr>
                <w:sz w:val="24"/>
                <w:szCs w:val="24"/>
              </w:rPr>
            </w:pPr>
          </w:p>
          <w:p w14:paraId="686F04C0"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76797548" w14:textId="77777777">
        <w:trPr>
          <w:trHeight w:hRule="exact" w:val="277"/>
        </w:trPr>
        <w:tc>
          <w:tcPr>
            <w:tcW w:w="2694" w:type="dxa"/>
          </w:tcPr>
          <w:p w14:paraId="1AEB77A6" w14:textId="77777777" w:rsidR="00D31FE4" w:rsidRDefault="00D31FE4"/>
        </w:tc>
        <w:tc>
          <w:tcPr>
            <w:tcW w:w="1986" w:type="dxa"/>
          </w:tcPr>
          <w:p w14:paraId="5659C8C9" w14:textId="77777777" w:rsidR="00D31FE4" w:rsidRDefault="00D31FE4"/>
        </w:tc>
        <w:tc>
          <w:tcPr>
            <w:tcW w:w="426" w:type="dxa"/>
          </w:tcPr>
          <w:p w14:paraId="4D78AAAC" w14:textId="77777777" w:rsidR="00D31FE4" w:rsidRDefault="00D31FE4"/>
        </w:tc>
        <w:tc>
          <w:tcPr>
            <w:tcW w:w="5685" w:type="dxa"/>
            <w:gridSpan w:val="2"/>
            <w:shd w:val="clear" w:color="000000" w:fill="FFFFFF"/>
            <w:tcMar>
              <w:left w:w="34" w:type="dxa"/>
              <w:right w:w="34" w:type="dxa"/>
            </w:tcMar>
          </w:tcPr>
          <w:p w14:paraId="293878A7"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59D4D173" w14:textId="77777777">
        <w:trPr>
          <w:trHeight w:hRule="exact" w:val="138"/>
        </w:trPr>
        <w:tc>
          <w:tcPr>
            <w:tcW w:w="2694" w:type="dxa"/>
          </w:tcPr>
          <w:p w14:paraId="2C954A76" w14:textId="77777777" w:rsidR="00D31FE4" w:rsidRDefault="00D31FE4"/>
        </w:tc>
        <w:tc>
          <w:tcPr>
            <w:tcW w:w="1986" w:type="dxa"/>
          </w:tcPr>
          <w:p w14:paraId="76565BB8" w14:textId="77777777" w:rsidR="00D31FE4" w:rsidRDefault="00D31FE4"/>
        </w:tc>
        <w:tc>
          <w:tcPr>
            <w:tcW w:w="426" w:type="dxa"/>
          </w:tcPr>
          <w:p w14:paraId="6A098D4A" w14:textId="77777777" w:rsidR="00D31FE4" w:rsidRDefault="00D31FE4"/>
        </w:tc>
        <w:tc>
          <w:tcPr>
            <w:tcW w:w="4679" w:type="dxa"/>
          </w:tcPr>
          <w:p w14:paraId="0B7E3C02" w14:textId="77777777" w:rsidR="00D31FE4" w:rsidRDefault="00D31FE4"/>
        </w:tc>
        <w:tc>
          <w:tcPr>
            <w:tcW w:w="993" w:type="dxa"/>
          </w:tcPr>
          <w:p w14:paraId="04D0D054" w14:textId="77777777" w:rsidR="00D31FE4" w:rsidRDefault="00D31FE4"/>
        </w:tc>
      </w:tr>
      <w:tr w:rsidR="00D31FE4" w14:paraId="020B13C6"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47405B0" w14:textId="77777777" w:rsidR="00D31FE4" w:rsidRDefault="00D31FE4"/>
        </w:tc>
      </w:tr>
      <w:tr w:rsidR="00D31FE4" w14:paraId="2B4A0677" w14:textId="77777777">
        <w:trPr>
          <w:trHeight w:hRule="exact" w:val="13"/>
        </w:trPr>
        <w:tc>
          <w:tcPr>
            <w:tcW w:w="2694" w:type="dxa"/>
          </w:tcPr>
          <w:p w14:paraId="7E023671" w14:textId="77777777" w:rsidR="00D31FE4" w:rsidRDefault="00D31FE4"/>
        </w:tc>
        <w:tc>
          <w:tcPr>
            <w:tcW w:w="1986" w:type="dxa"/>
          </w:tcPr>
          <w:p w14:paraId="35EF9101" w14:textId="77777777" w:rsidR="00D31FE4" w:rsidRDefault="00D31FE4"/>
        </w:tc>
        <w:tc>
          <w:tcPr>
            <w:tcW w:w="426" w:type="dxa"/>
          </w:tcPr>
          <w:p w14:paraId="429A98D2" w14:textId="77777777" w:rsidR="00D31FE4" w:rsidRDefault="00D31FE4"/>
        </w:tc>
        <w:tc>
          <w:tcPr>
            <w:tcW w:w="4679" w:type="dxa"/>
          </w:tcPr>
          <w:p w14:paraId="3FE598BD" w14:textId="77777777" w:rsidR="00D31FE4" w:rsidRDefault="00D31FE4"/>
        </w:tc>
        <w:tc>
          <w:tcPr>
            <w:tcW w:w="993" w:type="dxa"/>
          </w:tcPr>
          <w:p w14:paraId="66216C71" w14:textId="77777777" w:rsidR="00D31FE4" w:rsidRDefault="00D31FE4"/>
        </w:tc>
      </w:tr>
      <w:tr w:rsidR="00D31FE4" w14:paraId="1E716799"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1E6CDC9" w14:textId="77777777" w:rsidR="00D31FE4" w:rsidRDefault="00D31FE4"/>
        </w:tc>
      </w:tr>
      <w:tr w:rsidR="00D31FE4" w14:paraId="6AA0D14F" w14:textId="77777777">
        <w:trPr>
          <w:trHeight w:hRule="exact" w:val="96"/>
        </w:trPr>
        <w:tc>
          <w:tcPr>
            <w:tcW w:w="2694" w:type="dxa"/>
          </w:tcPr>
          <w:p w14:paraId="7FA0084F" w14:textId="77777777" w:rsidR="00D31FE4" w:rsidRDefault="00D31FE4"/>
        </w:tc>
        <w:tc>
          <w:tcPr>
            <w:tcW w:w="1986" w:type="dxa"/>
          </w:tcPr>
          <w:p w14:paraId="396BB397" w14:textId="77777777" w:rsidR="00D31FE4" w:rsidRDefault="00D31FE4"/>
        </w:tc>
        <w:tc>
          <w:tcPr>
            <w:tcW w:w="426" w:type="dxa"/>
          </w:tcPr>
          <w:p w14:paraId="73D5691D" w14:textId="77777777" w:rsidR="00D31FE4" w:rsidRDefault="00D31FE4"/>
        </w:tc>
        <w:tc>
          <w:tcPr>
            <w:tcW w:w="4679" w:type="dxa"/>
          </w:tcPr>
          <w:p w14:paraId="5D2E85C1" w14:textId="77777777" w:rsidR="00D31FE4" w:rsidRDefault="00D31FE4"/>
        </w:tc>
        <w:tc>
          <w:tcPr>
            <w:tcW w:w="993" w:type="dxa"/>
          </w:tcPr>
          <w:p w14:paraId="5CCE1FA4" w14:textId="77777777" w:rsidR="00D31FE4" w:rsidRDefault="00D31FE4"/>
        </w:tc>
      </w:tr>
      <w:tr w:rsidR="00D31FE4" w14:paraId="01D2A5E4" w14:textId="77777777">
        <w:trPr>
          <w:trHeight w:hRule="exact" w:val="304"/>
        </w:trPr>
        <w:tc>
          <w:tcPr>
            <w:tcW w:w="10788" w:type="dxa"/>
            <w:gridSpan w:val="5"/>
            <w:shd w:val="clear" w:color="000000" w:fill="FFFFFF"/>
            <w:tcMar>
              <w:left w:w="34" w:type="dxa"/>
              <w:right w:w="34" w:type="dxa"/>
            </w:tcMar>
          </w:tcPr>
          <w:p w14:paraId="368AB1C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7AC22142" w14:textId="77777777">
        <w:trPr>
          <w:trHeight w:hRule="exact" w:val="416"/>
        </w:trPr>
        <w:tc>
          <w:tcPr>
            <w:tcW w:w="2694" w:type="dxa"/>
          </w:tcPr>
          <w:p w14:paraId="0932CEB5" w14:textId="77777777" w:rsidR="00D31FE4" w:rsidRDefault="00D31FE4"/>
        </w:tc>
        <w:tc>
          <w:tcPr>
            <w:tcW w:w="1986" w:type="dxa"/>
          </w:tcPr>
          <w:p w14:paraId="7D30B60B" w14:textId="77777777" w:rsidR="00D31FE4" w:rsidRDefault="00D31FE4"/>
        </w:tc>
        <w:tc>
          <w:tcPr>
            <w:tcW w:w="426" w:type="dxa"/>
          </w:tcPr>
          <w:p w14:paraId="50C4AEFC" w14:textId="77777777" w:rsidR="00D31FE4" w:rsidRDefault="00D31FE4"/>
        </w:tc>
        <w:tc>
          <w:tcPr>
            <w:tcW w:w="4679" w:type="dxa"/>
          </w:tcPr>
          <w:p w14:paraId="2479D2F0" w14:textId="77777777" w:rsidR="00D31FE4" w:rsidRDefault="00D31FE4"/>
        </w:tc>
        <w:tc>
          <w:tcPr>
            <w:tcW w:w="993" w:type="dxa"/>
          </w:tcPr>
          <w:p w14:paraId="709E0F69" w14:textId="77777777" w:rsidR="00D31FE4" w:rsidRDefault="00D31FE4"/>
        </w:tc>
      </w:tr>
      <w:tr w:rsidR="00D31FE4" w14:paraId="29F48B41" w14:textId="77777777">
        <w:trPr>
          <w:trHeight w:hRule="exact" w:val="555"/>
        </w:trPr>
        <w:tc>
          <w:tcPr>
            <w:tcW w:w="10788" w:type="dxa"/>
            <w:gridSpan w:val="5"/>
            <w:shd w:val="clear" w:color="000000" w:fill="FFFFFF"/>
            <w:tcMar>
              <w:left w:w="34" w:type="dxa"/>
              <w:right w:w="34" w:type="dxa"/>
            </w:tcMar>
          </w:tcPr>
          <w:p w14:paraId="0482D365"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D31FE4" w14:paraId="7CFE5614" w14:textId="77777777">
        <w:trPr>
          <w:trHeight w:hRule="exact" w:val="304"/>
        </w:trPr>
        <w:tc>
          <w:tcPr>
            <w:tcW w:w="10788" w:type="dxa"/>
            <w:gridSpan w:val="5"/>
            <w:shd w:val="clear" w:color="000000" w:fill="FFFFFF"/>
            <w:tcMar>
              <w:left w:w="34" w:type="dxa"/>
              <w:right w:w="34" w:type="dxa"/>
            </w:tcMar>
          </w:tcPr>
          <w:p w14:paraId="258F13FB"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D31FE4" w14:paraId="37958676" w14:textId="77777777">
        <w:trPr>
          <w:trHeight w:hRule="exact" w:val="277"/>
        </w:trPr>
        <w:tc>
          <w:tcPr>
            <w:tcW w:w="2694" w:type="dxa"/>
          </w:tcPr>
          <w:p w14:paraId="44392B8F" w14:textId="77777777" w:rsidR="00D31FE4" w:rsidRDefault="00D31FE4"/>
        </w:tc>
        <w:tc>
          <w:tcPr>
            <w:tcW w:w="1986" w:type="dxa"/>
          </w:tcPr>
          <w:p w14:paraId="6048F52C" w14:textId="77777777" w:rsidR="00D31FE4" w:rsidRDefault="00D31FE4"/>
        </w:tc>
        <w:tc>
          <w:tcPr>
            <w:tcW w:w="426" w:type="dxa"/>
          </w:tcPr>
          <w:p w14:paraId="69F28C39" w14:textId="77777777" w:rsidR="00D31FE4" w:rsidRDefault="00D31FE4"/>
        </w:tc>
        <w:tc>
          <w:tcPr>
            <w:tcW w:w="4679" w:type="dxa"/>
          </w:tcPr>
          <w:p w14:paraId="18FA4E7C" w14:textId="77777777" w:rsidR="00D31FE4" w:rsidRDefault="00D31FE4"/>
        </w:tc>
        <w:tc>
          <w:tcPr>
            <w:tcW w:w="993" w:type="dxa"/>
          </w:tcPr>
          <w:p w14:paraId="55A1B47A" w14:textId="77777777" w:rsidR="00D31FE4" w:rsidRDefault="00D31FE4"/>
        </w:tc>
      </w:tr>
      <w:tr w:rsidR="00D31FE4" w14:paraId="4A0F9A59" w14:textId="77777777">
        <w:trPr>
          <w:trHeight w:hRule="exact" w:val="833"/>
        </w:trPr>
        <w:tc>
          <w:tcPr>
            <w:tcW w:w="2694" w:type="dxa"/>
          </w:tcPr>
          <w:p w14:paraId="7E54240C" w14:textId="77777777" w:rsidR="00D31FE4" w:rsidRDefault="00D31FE4"/>
        </w:tc>
        <w:tc>
          <w:tcPr>
            <w:tcW w:w="8094" w:type="dxa"/>
            <w:gridSpan w:val="4"/>
            <w:shd w:val="clear" w:color="000000" w:fill="FFFFFF"/>
            <w:tcMar>
              <w:left w:w="34" w:type="dxa"/>
              <w:right w:w="34" w:type="dxa"/>
            </w:tcMar>
          </w:tcPr>
          <w:p w14:paraId="7CF7CFA0"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2025 г.  №  __</w:t>
            </w:r>
          </w:p>
          <w:p w14:paraId="49E52349" w14:textId="77777777" w:rsidR="00D31FE4" w:rsidRDefault="00D31FE4">
            <w:pPr>
              <w:spacing w:after="0" w:line="240" w:lineRule="auto"/>
              <w:rPr>
                <w:sz w:val="24"/>
                <w:szCs w:val="24"/>
              </w:rPr>
            </w:pPr>
          </w:p>
          <w:p w14:paraId="76879297"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719A0DC1" w14:textId="77777777">
        <w:trPr>
          <w:trHeight w:hRule="exact" w:val="277"/>
        </w:trPr>
        <w:tc>
          <w:tcPr>
            <w:tcW w:w="2694" w:type="dxa"/>
          </w:tcPr>
          <w:p w14:paraId="53A12CF6" w14:textId="77777777" w:rsidR="00D31FE4" w:rsidRDefault="00D31FE4"/>
        </w:tc>
        <w:tc>
          <w:tcPr>
            <w:tcW w:w="1986" w:type="dxa"/>
          </w:tcPr>
          <w:p w14:paraId="6946B108" w14:textId="77777777" w:rsidR="00D31FE4" w:rsidRDefault="00D31FE4"/>
        </w:tc>
        <w:tc>
          <w:tcPr>
            <w:tcW w:w="426" w:type="dxa"/>
          </w:tcPr>
          <w:p w14:paraId="58026DAD" w14:textId="77777777" w:rsidR="00D31FE4" w:rsidRDefault="00D31FE4"/>
        </w:tc>
        <w:tc>
          <w:tcPr>
            <w:tcW w:w="5685" w:type="dxa"/>
            <w:gridSpan w:val="2"/>
            <w:shd w:val="clear" w:color="000000" w:fill="FFFFFF"/>
            <w:tcMar>
              <w:left w:w="34" w:type="dxa"/>
              <w:right w:w="34" w:type="dxa"/>
            </w:tcMar>
          </w:tcPr>
          <w:p w14:paraId="703663A8"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3E0E8A58"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2"/>
        <w:gridCol w:w="296"/>
        <w:gridCol w:w="1269"/>
        <w:gridCol w:w="4500"/>
        <w:gridCol w:w="1003"/>
      </w:tblGrid>
      <w:tr w:rsidR="00D31FE4" w14:paraId="4A8A5031" w14:textId="77777777">
        <w:trPr>
          <w:trHeight w:hRule="exact" w:val="416"/>
        </w:trPr>
        <w:tc>
          <w:tcPr>
            <w:tcW w:w="4692" w:type="dxa"/>
            <w:gridSpan w:val="4"/>
            <w:shd w:val="clear" w:color="C0C0C0" w:fill="FFFFFF"/>
            <w:tcMar>
              <w:left w:w="34" w:type="dxa"/>
              <w:right w:w="34" w:type="dxa"/>
            </w:tcMar>
          </w:tcPr>
          <w:p w14:paraId="4EDE14BB"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537" w:type="dxa"/>
          </w:tcPr>
          <w:p w14:paraId="38CE1DB4" w14:textId="77777777" w:rsidR="00D31FE4" w:rsidRDefault="00D31FE4"/>
        </w:tc>
        <w:tc>
          <w:tcPr>
            <w:tcW w:w="1007" w:type="dxa"/>
            <w:shd w:val="clear" w:color="C0C0C0" w:fill="FFFFFF"/>
            <w:tcMar>
              <w:left w:w="34" w:type="dxa"/>
              <w:right w:w="34" w:type="dxa"/>
            </w:tcMar>
          </w:tcPr>
          <w:p w14:paraId="56565F13"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4</w:t>
            </w:r>
          </w:p>
        </w:tc>
      </w:tr>
      <w:tr w:rsidR="00D31FE4" w14:paraId="43E00875" w14:textId="77777777">
        <w:trPr>
          <w:trHeight w:hRule="exact" w:val="277"/>
        </w:trPr>
        <w:tc>
          <w:tcPr>
            <w:tcW w:w="10221" w:type="dxa"/>
            <w:gridSpan w:val="6"/>
            <w:shd w:val="clear" w:color="000000" w:fill="FFFFFF"/>
            <w:tcMar>
              <w:left w:w="34" w:type="dxa"/>
              <w:right w:w="34" w:type="dxa"/>
            </w:tcMar>
          </w:tcPr>
          <w:p w14:paraId="37333E0B"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31FE4" w14:paraId="5DCF2A33" w14:textId="77777777">
        <w:trPr>
          <w:trHeight w:hRule="exact" w:val="138"/>
        </w:trPr>
        <w:tc>
          <w:tcPr>
            <w:tcW w:w="143" w:type="dxa"/>
          </w:tcPr>
          <w:p w14:paraId="04B14FE4" w14:textId="77777777" w:rsidR="00D31FE4" w:rsidRDefault="00D31FE4"/>
        </w:tc>
        <w:tc>
          <w:tcPr>
            <w:tcW w:w="2978" w:type="dxa"/>
          </w:tcPr>
          <w:p w14:paraId="21529A13" w14:textId="77777777" w:rsidR="00D31FE4" w:rsidRDefault="00D31FE4"/>
        </w:tc>
        <w:tc>
          <w:tcPr>
            <w:tcW w:w="285" w:type="dxa"/>
          </w:tcPr>
          <w:p w14:paraId="78ED7FE0" w14:textId="77777777" w:rsidR="00D31FE4" w:rsidRDefault="00D31FE4"/>
        </w:tc>
        <w:tc>
          <w:tcPr>
            <w:tcW w:w="1277" w:type="dxa"/>
          </w:tcPr>
          <w:p w14:paraId="4A4F9E53" w14:textId="77777777" w:rsidR="00D31FE4" w:rsidRDefault="00D31FE4"/>
        </w:tc>
        <w:tc>
          <w:tcPr>
            <w:tcW w:w="4537" w:type="dxa"/>
          </w:tcPr>
          <w:p w14:paraId="6B79A9FF" w14:textId="77777777" w:rsidR="00D31FE4" w:rsidRDefault="00D31FE4"/>
        </w:tc>
        <w:tc>
          <w:tcPr>
            <w:tcW w:w="993" w:type="dxa"/>
          </w:tcPr>
          <w:p w14:paraId="357B7F4B" w14:textId="77777777" w:rsidR="00D31FE4" w:rsidRDefault="00D31FE4"/>
        </w:tc>
      </w:tr>
      <w:tr w:rsidR="00D31FE4" w14:paraId="6D85B553" w14:textId="77777777">
        <w:trPr>
          <w:trHeight w:hRule="exact" w:val="1637"/>
        </w:trPr>
        <w:tc>
          <w:tcPr>
            <w:tcW w:w="10221" w:type="dxa"/>
            <w:gridSpan w:val="6"/>
            <w:shd w:val="clear" w:color="000000" w:fill="FFFFFF"/>
            <w:tcMar>
              <w:left w:w="34" w:type="dxa"/>
              <w:right w:w="34" w:type="dxa"/>
            </w:tcMar>
          </w:tcPr>
          <w:p w14:paraId="6F92CB14"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Дисциплина «Коммуникативные технологии в профессиональной сфере на иностранном языке (французский)»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12.04.04 Биотехнические системы и технологии с учетом специфики направленности подготовки – «Биоинформационные технологии и системы».</w:t>
            </w:r>
          </w:p>
        </w:tc>
      </w:tr>
      <w:tr w:rsidR="00D31FE4" w14:paraId="7BFBB986" w14:textId="77777777">
        <w:trPr>
          <w:trHeight w:hRule="exact" w:val="277"/>
        </w:trPr>
        <w:tc>
          <w:tcPr>
            <w:tcW w:w="143" w:type="dxa"/>
          </w:tcPr>
          <w:p w14:paraId="3D8A231E" w14:textId="77777777" w:rsidR="00D31FE4" w:rsidRDefault="00D31FE4"/>
        </w:tc>
        <w:tc>
          <w:tcPr>
            <w:tcW w:w="2978" w:type="dxa"/>
          </w:tcPr>
          <w:p w14:paraId="77721A60" w14:textId="77777777" w:rsidR="00D31FE4" w:rsidRDefault="00D31FE4"/>
        </w:tc>
        <w:tc>
          <w:tcPr>
            <w:tcW w:w="285" w:type="dxa"/>
          </w:tcPr>
          <w:p w14:paraId="6F6AC4F7" w14:textId="77777777" w:rsidR="00D31FE4" w:rsidRDefault="00D31FE4"/>
        </w:tc>
        <w:tc>
          <w:tcPr>
            <w:tcW w:w="1277" w:type="dxa"/>
          </w:tcPr>
          <w:p w14:paraId="6E132DBD" w14:textId="77777777" w:rsidR="00D31FE4" w:rsidRDefault="00D31FE4"/>
        </w:tc>
        <w:tc>
          <w:tcPr>
            <w:tcW w:w="4537" w:type="dxa"/>
          </w:tcPr>
          <w:p w14:paraId="70CEAF28" w14:textId="77777777" w:rsidR="00D31FE4" w:rsidRDefault="00D31FE4"/>
        </w:tc>
        <w:tc>
          <w:tcPr>
            <w:tcW w:w="993" w:type="dxa"/>
          </w:tcPr>
          <w:p w14:paraId="44228957" w14:textId="77777777" w:rsidR="00D31FE4" w:rsidRDefault="00D31FE4"/>
        </w:tc>
      </w:tr>
      <w:tr w:rsidR="00D31FE4" w14:paraId="178C479B" w14:textId="77777777">
        <w:trPr>
          <w:trHeight w:hRule="exact" w:val="818"/>
        </w:trPr>
        <w:tc>
          <w:tcPr>
            <w:tcW w:w="10221" w:type="dxa"/>
            <w:gridSpan w:val="6"/>
            <w:shd w:val="clear" w:color="000000" w:fill="FFFFFF"/>
            <w:tcMar>
              <w:left w:w="34" w:type="dxa"/>
              <w:right w:w="34" w:type="dxa"/>
            </w:tcMar>
          </w:tcPr>
          <w:p w14:paraId="0309519B"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D31FE4" w14:paraId="08D6E34A" w14:textId="77777777">
        <w:trPr>
          <w:trHeight w:hRule="exact" w:val="277"/>
        </w:trPr>
        <w:tc>
          <w:tcPr>
            <w:tcW w:w="156" w:type="dxa"/>
            <w:vMerge w:val="restart"/>
            <w:shd w:val="clear" w:color="000000" w:fill="FFFFFF"/>
            <w:tcMar>
              <w:left w:w="34" w:type="dxa"/>
              <w:right w:w="34" w:type="dxa"/>
            </w:tcMar>
          </w:tcPr>
          <w:p w14:paraId="7BA3C3CC" w14:textId="77777777" w:rsidR="00D31FE4" w:rsidRDefault="00D31FE4"/>
        </w:tc>
        <w:tc>
          <w:tcPr>
            <w:tcW w:w="2991" w:type="dxa"/>
            <w:shd w:val="clear" w:color="000000" w:fill="FFFFFF"/>
            <w:tcMar>
              <w:left w:w="34" w:type="dxa"/>
              <w:right w:w="34" w:type="dxa"/>
            </w:tcMar>
          </w:tcPr>
          <w:p w14:paraId="549B6CAF"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69A54DEA" w14:textId="77777777" w:rsidR="00D31FE4" w:rsidRDefault="00D31FE4"/>
        </w:tc>
        <w:tc>
          <w:tcPr>
            <w:tcW w:w="6819" w:type="dxa"/>
            <w:gridSpan w:val="3"/>
            <w:vMerge w:val="restart"/>
            <w:shd w:val="clear" w:color="000000" w:fill="FFFFFF"/>
            <w:tcMar>
              <w:left w:w="34" w:type="dxa"/>
              <w:right w:w="34" w:type="dxa"/>
            </w:tcMar>
          </w:tcPr>
          <w:p w14:paraId="05AAE9C5" w14:textId="77777777" w:rsidR="00D31FE4" w:rsidRDefault="00D31FE4">
            <w:pPr>
              <w:spacing w:after="0" w:line="240" w:lineRule="auto"/>
              <w:rPr>
                <w:sz w:val="24"/>
                <w:szCs w:val="24"/>
              </w:rPr>
            </w:pPr>
            <w:r>
              <w:rPr>
                <w:rFonts w:ascii="Times New Roman" w:hAnsi="Times New Roman" w:cs="Times New Roman"/>
                <w:color w:val="000000"/>
                <w:sz w:val="24"/>
                <w:szCs w:val="24"/>
              </w:rPr>
              <w:t>12.04.04 Биотехнические системы и технологии</w:t>
            </w:r>
          </w:p>
        </w:tc>
      </w:tr>
      <w:tr w:rsidR="00D31FE4" w14:paraId="59CDA461" w14:textId="77777777">
        <w:trPr>
          <w:trHeight w:hRule="exact" w:val="26"/>
        </w:trPr>
        <w:tc>
          <w:tcPr>
            <w:tcW w:w="156" w:type="dxa"/>
            <w:vMerge/>
            <w:shd w:val="clear" w:color="000000" w:fill="FFFFFF"/>
            <w:tcMar>
              <w:left w:w="34" w:type="dxa"/>
              <w:right w:w="34" w:type="dxa"/>
            </w:tcMar>
          </w:tcPr>
          <w:p w14:paraId="36DA549E" w14:textId="77777777" w:rsidR="00D31FE4" w:rsidRDefault="00D31FE4"/>
        </w:tc>
        <w:tc>
          <w:tcPr>
            <w:tcW w:w="2991" w:type="dxa"/>
            <w:shd w:val="clear" w:color="000000" w:fill="FFFFFF"/>
            <w:tcMar>
              <w:left w:w="34" w:type="dxa"/>
              <w:right w:w="34" w:type="dxa"/>
            </w:tcMar>
          </w:tcPr>
          <w:p w14:paraId="70ECF6DB" w14:textId="77777777" w:rsidR="00D31FE4" w:rsidRDefault="00D31FE4"/>
        </w:tc>
        <w:tc>
          <w:tcPr>
            <w:tcW w:w="298" w:type="dxa"/>
            <w:vMerge/>
            <w:shd w:val="clear" w:color="000000" w:fill="FFFFFF"/>
            <w:tcMar>
              <w:left w:w="34" w:type="dxa"/>
              <w:right w:w="34" w:type="dxa"/>
            </w:tcMar>
          </w:tcPr>
          <w:p w14:paraId="4DC71802" w14:textId="77777777" w:rsidR="00D31FE4" w:rsidRDefault="00D31FE4"/>
        </w:tc>
        <w:tc>
          <w:tcPr>
            <w:tcW w:w="6819" w:type="dxa"/>
            <w:gridSpan w:val="3"/>
            <w:vMerge/>
            <w:shd w:val="clear" w:color="000000" w:fill="FFFFFF"/>
            <w:tcMar>
              <w:left w:w="34" w:type="dxa"/>
              <w:right w:w="34" w:type="dxa"/>
            </w:tcMar>
          </w:tcPr>
          <w:p w14:paraId="69F0E6A8" w14:textId="77777777" w:rsidR="00D31FE4" w:rsidRDefault="00D31FE4"/>
        </w:tc>
      </w:tr>
      <w:tr w:rsidR="00D31FE4" w14:paraId="5344A516" w14:textId="77777777">
        <w:trPr>
          <w:trHeight w:hRule="exact" w:val="277"/>
        </w:trPr>
        <w:tc>
          <w:tcPr>
            <w:tcW w:w="143" w:type="dxa"/>
          </w:tcPr>
          <w:p w14:paraId="412805EA" w14:textId="77777777" w:rsidR="00D31FE4" w:rsidRDefault="00D31FE4"/>
        </w:tc>
        <w:tc>
          <w:tcPr>
            <w:tcW w:w="2991" w:type="dxa"/>
            <w:shd w:val="clear" w:color="000000" w:fill="FFFFFF"/>
            <w:tcMar>
              <w:left w:w="34" w:type="dxa"/>
              <w:right w:w="34" w:type="dxa"/>
            </w:tcMar>
          </w:tcPr>
          <w:p w14:paraId="3777B255"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060135EF" w14:textId="77777777" w:rsidR="00D31FE4" w:rsidRDefault="00D31FE4"/>
        </w:tc>
        <w:tc>
          <w:tcPr>
            <w:tcW w:w="6819" w:type="dxa"/>
            <w:gridSpan w:val="3"/>
            <w:vMerge w:val="restart"/>
            <w:shd w:val="clear" w:color="000000" w:fill="FFFFFF"/>
            <w:tcMar>
              <w:left w:w="34" w:type="dxa"/>
              <w:right w:w="34" w:type="dxa"/>
            </w:tcMar>
          </w:tcPr>
          <w:p w14:paraId="777EB723" w14:textId="77777777" w:rsidR="00D31FE4" w:rsidRDefault="00D31FE4">
            <w:pPr>
              <w:spacing w:after="0" w:line="240" w:lineRule="auto"/>
              <w:rPr>
                <w:sz w:val="24"/>
                <w:szCs w:val="24"/>
              </w:rPr>
            </w:pPr>
            <w:r>
              <w:rPr>
                <w:rFonts w:ascii="Times New Roman" w:hAnsi="Times New Roman" w:cs="Times New Roman"/>
                <w:color w:val="000000"/>
                <w:sz w:val="24"/>
                <w:szCs w:val="24"/>
              </w:rPr>
              <w:t>Биоинформационные технологии и системы</w:t>
            </w:r>
          </w:p>
        </w:tc>
      </w:tr>
      <w:tr w:rsidR="00D31FE4" w14:paraId="5CD2E267" w14:textId="77777777">
        <w:trPr>
          <w:trHeight w:hRule="exact" w:val="26"/>
        </w:trPr>
        <w:tc>
          <w:tcPr>
            <w:tcW w:w="143" w:type="dxa"/>
          </w:tcPr>
          <w:p w14:paraId="0B7E2213" w14:textId="77777777" w:rsidR="00D31FE4" w:rsidRDefault="00D31FE4"/>
        </w:tc>
        <w:tc>
          <w:tcPr>
            <w:tcW w:w="2978" w:type="dxa"/>
          </w:tcPr>
          <w:p w14:paraId="00EDE7A8" w14:textId="77777777" w:rsidR="00D31FE4" w:rsidRDefault="00D31FE4"/>
        </w:tc>
        <w:tc>
          <w:tcPr>
            <w:tcW w:w="285" w:type="dxa"/>
          </w:tcPr>
          <w:p w14:paraId="41DCC6B6" w14:textId="77777777" w:rsidR="00D31FE4" w:rsidRDefault="00D31FE4"/>
        </w:tc>
        <w:tc>
          <w:tcPr>
            <w:tcW w:w="6819" w:type="dxa"/>
            <w:gridSpan w:val="3"/>
            <w:vMerge/>
            <w:shd w:val="clear" w:color="000000" w:fill="FFFFFF"/>
            <w:tcMar>
              <w:left w:w="34" w:type="dxa"/>
              <w:right w:w="34" w:type="dxa"/>
            </w:tcMar>
          </w:tcPr>
          <w:p w14:paraId="4DC0142D" w14:textId="77777777" w:rsidR="00D31FE4" w:rsidRDefault="00D31FE4"/>
        </w:tc>
      </w:tr>
      <w:tr w:rsidR="00D31FE4" w14:paraId="780CBEAC" w14:textId="77777777">
        <w:trPr>
          <w:trHeight w:hRule="exact" w:val="277"/>
        </w:trPr>
        <w:tc>
          <w:tcPr>
            <w:tcW w:w="143" w:type="dxa"/>
          </w:tcPr>
          <w:p w14:paraId="21448461" w14:textId="77777777" w:rsidR="00D31FE4" w:rsidRDefault="00D31FE4"/>
        </w:tc>
        <w:tc>
          <w:tcPr>
            <w:tcW w:w="2991" w:type="dxa"/>
            <w:shd w:val="clear" w:color="000000" w:fill="FFFFFF"/>
            <w:tcMar>
              <w:left w:w="34" w:type="dxa"/>
              <w:right w:w="34" w:type="dxa"/>
            </w:tcMar>
          </w:tcPr>
          <w:p w14:paraId="5C97337C" w14:textId="77777777" w:rsidR="00D31FE4" w:rsidRDefault="00D31FE4">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2F9F095E" w14:textId="77777777" w:rsidR="00D31FE4" w:rsidRDefault="00D31FE4"/>
        </w:tc>
        <w:tc>
          <w:tcPr>
            <w:tcW w:w="6819" w:type="dxa"/>
            <w:gridSpan w:val="3"/>
            <w:vMerge w:val="restart"/>
            <w:shd w:val="clear" w:color="000000" w:fill="FFFFFF"/>
            <w:tcMar>
              <w:left w:w="34" w:type="dxa"/>
              <w:right w:w="34" w:type="dxa"/>
            </w:tcMar>
          </w:tcPr>
          <w:p w14:paraId="03373584" w14:textId="77777777" w:rsidR="00D31FE4" w:rsidRDefault="00D31FE4">
            <w:pPr>
              <w:spacing w:after="0" w:line="240" w:lineRule="auto"/>
              <w:rPr>
                <w:sz w:val="24"/>
                <w:szCs w:val="24"/>
              </w:rPr>
            </w:pPr>
            <w:r>
              <w:rPr>
                <w:rFonts w:ascii="Times New Roman" w:hAnsi="Times New Roman" w:cs="Times New Roman"/>
                <w:color w:val="000000"/>
                <w:sz w:val="24"/>
                <w:szCs w:val="24"/>
              </w:rPr>
              <w:t>Дисциплины (модули)</w:t>
            </w:r>
          </w:p>
        </w:tc>
      </w:tr>
      <w:tr w:rsidR="00D31FE4" w14:paraId="5017848F" w14:textId="77777777">
        <w:trPr>
          <w:trHeight w:hRule="exact" w:val="26"/>
        </w:trPr>
        <w:tc>
          <w:tcPr>
            <w:tcW w:w="143" w:type="dxa"/>
          </w:tcPr>
          <w:p w14:paraId="1BFBD5C2" w14:textId="77777777" w:rsidR="00D31FE4" w:rsidRDefault="00D31FE4"/>
        </w:tc>
        <w:tc>
          <w:tcPr>
            <w:tcW w:w="2978" w:type="dxa"/>
          </w:tcPr>
          <w:p w14:paraId="2744350A" w14:textId="77777777" w:rsidR="00D31FE4" w:rsidRDefault="00D31FE4"/>
        </w:tc>
        <w:tc>
          <w:tcPr>
            <w:tcW w:w="285" w:type="dxa"/>
          </w:tcPr>
          <w:p w14:paraId="7EB397FF" w14:textId="77777777" w:rsidR="00D31FE4" w:rsidRDefault="00D31FE4"/>
        </w:tc>
        <w:tc>
          <w:tcPr>
            <w:tcW w:w="6819" w:type="dxa"/>
            <w:gridSpan w:val="3"/>
            <w:vMerge/>
            <w:shd w:val="clear" w:color="000000" w:fill="FFFFFF"/>
            <w:tcMar>
              <w:left w:w="34" w:type="dxa"/>
              <w:right w:w="34" w:type="dxa"/>
            </w:tcMar>
          </w:tcPr>
          <w:p w14:paraId="4ADB09E5" w14:textId="77777777" w:rsidR="00D31FE4" w:rsidRDefault="00D31FE4"/>
        </w:tc>
      </w:tr>
      <w:tr w:rsidR="00D31FE4" w14:paraId="643828D9" w14:textId="77777777">
        <w:trPr>
          <w:trHeight w:hRule="exact" w:val="277"/>
        </w:trPr>
        <w:tc>
          <w:tcPr>
            <w:tcW w:w="143" w:type="dxa"/>
          </w:tcPr>
          <w:p w14:paraId="31455125" w14:textId="77777777" w:rsidR="00D31FE4" w:rsidRDefault="00D31FE4"/>
        </w:tc>
        <w:tc>
          <w:tcPr>
            <w:tcW w:w="2991" w:type="dxa"/>
            <w:shd w:val="clear" w:color="000000" w:fill="FFFFFF"/>
            <w:tcMar>
              <w:left w:w="34" w:type="dxa"/>
              <w:right w:w="34" w:type="dxa"/>
            </w:tcMar>
          </w:tcPr>
          <w:p w14:paraId="4B46C132" w14:textId="77777777" w:rsidR="00D31FE4" w:rsidRDefault="00D31FE4">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746E8350" w14:textId="77777777" w:rsidR="00D31FE4" w:rsidRDefault="00D31FE4"/>
        </w:tc>
        <w:tc>
          <w:tcPr>
            <w:tcW w:w="6819" w:type="dxa"/>
            <w:gridSpan w:val="3"/>
            <w:vMerge w:val="restart"/>
            <w:shd w:val="clear" w:color="000000" w:fill="FFFFFF"/>
            <w:tcMar>
              <w:left w:w="34" w:type="dxa"/>
              <w:right w:w="34" w:type="dxa"/>
            </w:tcMar>
          </w:tcPr>
          <w:p w14:paraId="4EB08055" w14:textId="77777777" w:rsidR="00D31FE4" w:rsidRDefault="00D31FE4">
            <w:pPr>
              <w:spacing w:after="0" w:line="240" w:lineRule="auto"/>
              <w:rPr>
                <w:sz w:val="24"/>
                <w:szCs w:val="24"/>
              </w:rPr>
            </w:pPr>
            <w:r>
              <w:rPr>
                <w:rFonts w:ascii="Times New Roman" w:hAnsi="Times New Roman" w:cs="Times New Roman"/>
                <w:color w:val="000000"/>
                <w:sz w:val="24"/>
                <w:szCs w:val="24"/>
              </w:rPr>
              <w:t>Обязательная часть</w:t>
            </w:r>
          </w:p>
        </w:tc>
      </w:tr>
      <w:tr w:rsidR="00D31FE4" w14:paraId="6FB35CB4" w14:textId="77777777">
        <w:trPr>
          <w:trHeight w:hRule="exact" w:val="26"/>
        </w:trPr>
        <w:tc>
          <w:tcPr>
            <w:tcW w:w="143" w:type="dxa"/>
          </w:tcPr>
          <w:p w14:paraId="59840338" w14:textId="77777777" w:rsidR="00D31FE4" w:rsidRDefault="00D31FE4"/>
        </w:tc>
        <w:tc>
          <w:tcPr>
            <w:tcW w:w="2978" w:type="dxa"/>
          </w:tcPr>
          <w:p w14:paraId="387C54E2" w14:textId="77777777" w:rsidR="00D31FE4" w:rsidRDefault="00D31FE4"/>
        </w:tc>
        <w:tc>
          <w:tcPr>
            <w:tcW w:w="285" w:type="dxa"/>
          </w:tcPr>
          <w:p w14:paraId="14D13E44" w14:textId="77777777" w:rsidR="00D31FE4" w:rsidRDefault="00D31FE4"/>
        </w:tc>
        <w:tc>
          <w:tcPr>
            <w:tcW w:w="6819" w:type="dxa"/>
            <w:gridSpan w:val="3"/>
            <w:vMerge/>
            <w:shd w:val="clear" w:color="000000" w:fill="FFFFFF"/>
            <w:tcMar>
              <w:left w:w="34" w:type="dxa"/>
              <w:right w:w="34" w:type="dxa"/>
            </w:tcMar>
          </w:tcPr>
          <w:p w14:paraId="3A4E7A37" w14:textId="77777777" w:rsidR="00D31FE4" w:rsidRDefault="00D31FE4"/>
        </w:tc>
      </w:tr>
      <w:tr w:rsidR="00D31FE4" w14:paraId="4C4BB812" w14:textId="77777777">
        <w:trPr>
          <w:trHeight w:hRule="exact" w:val="277"/>
        </w:trPr>
        <w:tc>
          <w:tcPr>
            <w:tcW w:w="143" w:type="dxa"/>
          </w:tcPr>
          <w:p w14:paraId="4EF86598" w14:textId="77777777" w:rsidR="00D31FE4" w:rsidRDefault="00D31FE4"/>
        </w:tc>
        <w:tc>
          <w:tcPr>
            <w:tcW w:w="2991" w:type="dxa"/>
            <w:shd w:val="clear" w:color="000000" w:fill="FFFFFF"/>
            <w:tcMar>
              <w:left w:w="34" w:type="dxa"/>
              <w:right w:w="34" w:type="dxa"/>
            </w:tcMar>
          </w:tcPr>
          <w:p w14:paraId="2A5E49F8" w14:textId="77777777" w:rsidR="00D31FE4" w:rsidRDefault="00D31FE4">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7E486916" w14:textId="77777777" w:rsidR="00D31FE4" w:rsidRDefault="00D31FE4"/>
        </w:tc>
        <w:tc>
          <w:tcPr>
            <w:tcW w:w="6819" w:type="dxa"/>
            <w:gridSpan w:val="3"/>
            <w:vMerge w:val="restart"/>
            <w:shd w:val="clear" w:color="000000" w:fill="FFFFFF"/>
            <w:tcMar>
              <w:left w:w="34" w:type="dxa"/>
              <w:right w:w="34" w:type="dxa"/>
            </w:tcMar>
          </w:tcPr>
          <w:p w14:paraId="3AF46176" w14:textId="77777777" w:rsidR="00D31FE4" w:rsidRDefault="00D31FE4">
            <w:pPr>
              <w:spacing w:after="0" w:line="240" w:lineRule="auto"/>
              <w:rPr>
                <w:sz w:val="24"/>
                <w:szCs w:val="24"/>
              </w:rPr>
            </w:pPr>
            <w:r>
              <w:rPr>
                <w:rFonts w:ascii="Times New Roman" w:hAnsi="Times New Roman" w:cs="Times New Roman"/>
                <w:color w:val="000000"/>
                <w:sz w:val="24"/>
                <w:szCs w:val="24"/>
              </w:rPr>
              <w:t>3 з.е. (108 акад. час.).</w:t>
            </w:r>
          </w:p>
        </w:tc>
      </w:tr>
      <w:tr w:rsidR="00D31FE4" w14:paraId="0205589A" w14:textId="77777777">
        <w:trPr>
          <w:trHeight w:hRule="exact" w:val="26"/>
        </w:trPr>
        <w:tc>
          <w:tcPr>
            <w:tcW w:w="143" w:type="dxa"/>
          </w:tcPr>
          <w:p w14:paraId="0FE159F7" w14:textId="77777777" w:rsidR="00D31FE4" w:rsidRDefault="00D31FE4"/>
        </w:tc>
        <w:tc>
          <w:tcPr>
            <w:tcW w:w="2978" w:type="dxa"/>
          </w:tcPr>
          <w:p w14:paraId="534520E3" w14:textId="77777777" w:rsidR="00D31FE4" w:rsidRDefault="00D31FE4"/>
        </w:tc>
        <w:tc>
          <w:tcPr>
            <w:tcW w:w="285" w:type="dxa"/>
          </w:tcPr>
          <w:p w14:paraId="1E0B7B3C" w14:textId="77777777" w:rsidR="00D31FE4" w:rsidRDefault="00D31FE4"/>
        </w:tc>
        <w:tc>
          <w:tcPr>
            <w:tcW w:w="6819" w:type="dxa"/>
            <w:gridSpan w:val="3"/>
            <w:vMerge/>
            <w:shd w:val="clear" w:color="000000" w:fill="FFFFFF"/>
            <w:tcMar>
              <w:left w:w="34" w:type="dxa"/>
              <w:right w:w="34" w:type="dxa"/>
            </w:tcMar>
          </w:tcPr>
          <w:p w14:paraId="39836D50" w14:textId="77777777" w:rsidR="00D31FE4" w:rsidRDefault="00D31FE4"/>
        </w:tc>
      </w:tr>
      <w:tr w:rsidR="00D31FE4" w14:paraId="6741D78D" w14:textId="77777777">
        <w:trPr>
          <w:trHeight w:hRule="exact" w:val="277"/>
        </w:trPr>
        <w:tc>
          <w:tcPr>
            <w:tcW w:w="143" w:type="dxa"/>
          </w:tcPr>
          <w:p w14:paraId="2224CAD0" w14:textId="77777777" w:rsidR="00D31FE4" w:rsidRDefault="00D31FE4"/>
        </w:tc>
        <w:tc>
          <w:tcPr>
            <w:tcW w:w="2978" w:type="dxa"/>
          </w:tcPr>
          <w:p w14:paraId="7885503F" w14:textId="77777777" w:rsidR="00D31FE4" w:rsidRDefault="00D31FE4"/>
        </w:tc>
        <w:tc>
          <w:tcPr>
            <w:tcW w:w="285" w:type="dxa"/>
          </w:tcPr>
          <w:p w14:paraId="2D648B0E" w14:textId="77777777" w:rsidR="00D31FE4" w:rsidRDefault="00D31FE4"/>
        </w:tc>
        <w:tc>
          <w:tcPr>
            <w:tcW w:w="1277" w:type="dxa"/>
          </w:tcPr>
          <w:p w14:paraId="05376FD5" w14:textId="77777777" w:rsidR="00D31FE4" w:rsidRDefault="00D31FE4"/>
        </w:tc>
        <w:tc>
          <w:tcPr>
            <w:tcW w:w="4537" w:type="dxa"/>
          </w:tcPr>
          <w:p w14:paraId="3AC9E664" w14:textId="77777777" w:rsidR="00D31FE4" w:rsidRDefault="00D31FE4"/>
        </w:tc>
        <w:tc>
          <w:tcPr>
            <w:tcW w:w="993" w:type="dxa"/>
          </w:tcPr>
          <w:p w14:paraId="6E986404" w14:textId="77777777" w:rsidR="00D31FE4" w:rsidRDefault="00D31FE4"/>
        </w:tc>
      </w:tr>
      <w:tr w:rsidR="00D31FE4" w14:paraId="1A412809" w14:textId="77777777">
        <w:trPr>
          <w:trHeight w:hRule="exact" w:val="724"/>
        </w:trPr>
        <w:tc>
          <w:tcPr>
            <w:tcW w:w="10221" w:type="dxa"/>
            <w:gridSpan w:val="6"/>
            <w:shd w:val="clear" w:color="000000" w:fill="FFFFFF"/>
            <w:tcMar>
              <w:left w:w="34" w:type="dxa"/>
              <w:right w:w="34" w:type="dxa"/>
            </w:tcMar>
          </w:tcPr>
          <w:p w14:paraId="63F71DDA"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D31FE4" w14:paraId="485A7F76" w14:textId="77777777">
        <w:trPr>
          <w:trHeight w:hRule="exact" w:val="109"/>
        </w:trPr>
        <w:tc>
          <w:tcPr>
            <w:tcW w:w="143" w:type="dxa"/>
          </w:tcPr>
          <w:p w14:paraId="50A9B411" w14:textId="77777777" w:rsidR="00D31FE4" w:rsidRDefault="00D31FE4"/>
        </w:tc>
        <w:tc>
          <w:tcPr>
            <w:tcW w:w="2978" w:type="dxa"/>
          </w:tcPr>
          <w:p w14:paraId="196DBF01" w14:textId="77777777" w:rsidR="00D31FE4" w:rsidRDefault="00D31FE4"/>
        </w:tc>
        <w:tc>
          <w:tcPr>
            <w:tcW w:w="285" w:type="dxa"/>
          </w:tcPr>
          <w:p w14:paraId="22454023" w14:textId="77777777" w:rsidR="00D31FE4" w:rsidRDefault="00D31FE4"/>
        </w:tc>
        <w:tc>
          <w:tcPr>
            <w:tcW w:w="1277" w:type="dxa"/>
          </w:tcPr>
          <w:p w14:paraId="55BA5016" w14:textId="77777777" w:rsidR="00D31FE4" w:rsidRDefault="00D31FE4"/>
        </w:tc>
        <w:tc>
          <w:tcPr>
            <w:tcW w:w="4537" w:type="dxa"/>
          </w:tcPr>
          <w:p w14:paraId="679F3FDF" w14:textId="77777777" w:rsidR="00D31FE4" w:rsidRDefault="00D31FE4"/>
        </w:tc>
        <w:tc>
          <w:tcPr>
            <w:tcW w:w="993" w:type="dxa"/>
          </w:tcPr>
          <w:p w14:paraId="63622CB8" w14:textId="77777777" w:rsidR="00D31FE4" w:rsidRDefault="00D31FE4"/>
        </w:tc>
      </w:tr>
      <w:tr w:rsidR="00D31FE4" w14:paraId="5D48B009" w14:textId="77777777">
        <w:trPr>
          <w:trHeight w:hRule="exact" w:val="277"/>
        </w:trPr>
        <w:tc>
          <w:tcPr>
            <w:tcW w:w="10221" w:type="dxa"/>
            <w:gridSpan w:val="6"/>
            <w:shd w:val="clear" w:color="000000" w:fill="FFFFFF"/>
            <w:tcMar>
              <w:left w:w="34" w:type="dxa"/>
              <w:right w:w="34" w:type="dxa"/>
            </w:tcMar>
          </w:tcPr>
          <w:p w14:paraId="52D8ABEE" w14:textId="77777777" w:rsidR="00D31FE4" w:rsidRDefault="00D31FE4">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D31FE4" w14:paraId="46A1EEBE" w14:textId="77777777">
        <w:trPr>
          <w:trHeight w:hRule="exact" w:val="555"/>
        </w:trPr>
        <w:tc>
          <w:tcPr>
            <w:tcW w:w="10221" w:type="dxa"/>
            <w:gridSpan w:val="6"/>
            <w:shd w:val="clear" w:color="000000" w:fill="FFFFFF"/>
            <w:tcMar>
              <w:left w:w="34" w:type="dxa"/>
              <w:right w:w="34" w:type="dxa"/>
            </w:tcMar>
          </w:tcPr>
          <w:p w14:paraId="48963CA9" w14:textId="77777777" w:rsidR="00D31FE4" w:rsidRDefault="00D31FE4">
            <w:pPr>
              <w:spacing w:after="0" w:line="240" w:lineRule="auto"/>
              <w:ind w:firstLine="756"/>
              <w:jc w:val="both"/>
              <w:rPr>
                <w:sz w:val="24"/>
                <w:szCs w:val="24"/>
              </w:rPr>
            </w:pPr>
            <w:r>
              <w:rPr>
                <w:rFonts w:ascii="Times New Roman" w:hAnsi="Times New Roman" w:cs="Times New Roman"/>
                <w:b/>
                <w:color w:val="000000"/>
                <w:sz w:val="24"/>
                <w:szCs w:val="24"/>
              </w:rPr>
              <w:t>УК-4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применять</w:t>
            </w:r>
            <w: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коммуникативные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том</w:t>
            </w:r>
            <w:r>
              <w:t xml:space="preserve"> </w:t>
            </w:r>
            <w:r>
              <w:rPr>
                <w:rFonts w:ascii="Times New Roman" w:hAnsi="Times New Roman" w:cs="Times New Roman"/>
                <w:color w:val="000000"/>
                <w:sz w:val="24"/>
                <w:szCs w:val="24"/>
              </w:rPr>
              <w:t>числе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иностранном(ых)</w:t>
            </w:r>
            <w:r>
              <w:t xml:space="preserve"> </w:t>
            </w:r>
            <w:r>
              <w:rPr>
                <w:rFonts w:ascii="Times New Roman" w:hAnsi="Times New Roman" w:cs="Times New Roman"/>
                <w:color w:val="000000"/>
                <w:sz w:val="24"/>
                <w:szCs w:val="24"/>
              </w:rPr>
              <w:t>языке(ах),</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академического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взаимодействия</w:t>
            </w:r>
            <w:r>
              <w:t xml:space="preserve"> </w:t>
            </w:r>
          </w:p>
        </w:tc>
      </w:tr>
      <w:tr w:rsidR="00D31FE4" w14:paraId="4E909218" w14:textId="77777777">
        <w:trPr>
          <w:trHeight w:hRule="exact" w:val="277"/>
        </w:trPr>
        <w:tc>
          <w:tcPr>
            <w:tcW w:w="143" w:type="dxa"/>
          </w:tcPr>
          <w:p w14:paraId="4D50D693" w14:textId="77777777" w:rsidR="00D31FE4" w:rsidRDefault="00D31FE4"/>
        </w:tc>
        <w:tc>
          <w:tcPr>
            <w:tcW w:w="2978" w:type="dxa"/>
          </w:tcPr>
          <w:p w14:paraId="3144A04B" w14:textId="77777777" w:rsidR="00D31FE4" w:rsidRDefault="00D31FE4"/>
        </w:tc>
        <w:tc>
          <w:tcPr>
            <w:tcW w:w="285" w:type="dxa"/>
          </w:tcPr>
          <w:p w14:paraId="30C61D63" w14:textId="77777777" w:rsidR="00D31FE4" w:rsidRDefault="00D31FE4"/>
        </w:tc>
        <w:tc>
          <w:tcPr>
            <w:tcW w:w="1277" w:type="dxa"/>
          </w:tcPr>
          <w:p w14:paraId="3B622506" w14:textId="77777777" w:rsidR="00D31FE4" w:rsidRDefault="00D31FE4"/>
        </w:tc>
        <w:tc>
          <w:tcPr>
            <w:tcW w:w="4537" w:type="dxa"/>
          </w:tcPr>
          <w:p w14:paraId="3F332AA6" w14:textId="77777777" w:rsidR="00D31FE4" w:rsidRDefault="00D31FE4"/>
        </w:tc>
        <w:tc>
          <w:tcPr>
            <w:tcW w:w="993" w:type="dxa"/>
          </w:tcPr>
          <w:p w14:paraId="28F8097C" w14:textId="77777777" w:rsidR="00D31FE4" w:rsidRDefault="00D31FE4"/>
        </w:tc>
      </w:tr>
      <w:tr w:rsidR="00D31FE4" w14:paraId="3990D46A" w14:textId="77777777">
        <w:trPr>
          <w:trHeight w:hRule="exact" w:val="555"/>
        </w:trPr>
        <w:tc>
          <w:tcPr>
            <w:tcW w:w="10221" w:type="dxa"/>
            <w:gridSpan w:val="6"/>
            <w:shd w:val="clear" w:color="000000" w:fill="FFFFFF"/>
            <w:tcMar>
              <w:left w:w="34" w:type="dxa"/>
              <w:right w:w="34" w:type="dxa"/>
            </w:tcMar>
            <w:vAlign w:val="bottom"/>
          </w:tcPr>
          <w:p w14:paraId="1B41777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D31FE4" w14:paraId="795F97FA" w14:textId="77777777">
        <w:trPr>
          <w:trHeight w:hRule="exact" w:val="138"/>
        </w:trPr>
        <w:tc>
          <w:tcPr>
            <w:tcW w:w="143" w:type="dxa"/>
          </w:tcPr>
          <w:p w14:paraId="0431CB97" w14:textId="77777777" w:rsidR="00D31FE4" w:rsidRDefault="00D31FE4"/>
        </w:tc>
        <w:tc>
          <w:tcPr>
            <w:tcW w:w="2978" w:type="dxa"/>
          </w:tcPr>
          <w:p w14:paraId="055C149C" w14:textId="77777777" w:rsidR="00D31FE4" w:rsidRDefault="00D31FE4"/>
        </w:tc>
        <w:tc>
          <w:tcPr>
            <w:tcW w:w="285" w:type="dxa"/>
          </w:tcPr>
          <w:p w14:paraId="388F535A" w14:textId="77777777" w:rsidR="00D31FE4" w:rsidRDefault="00D31FE4"/>
        </w:tc>
        <w:tc>
          <w:tcPr>
            <w:tcW w:w="1277" w:type="dxa"/>
          </w:tcPr>
          <w:p w14:paraId="6D7D83C0" w14:textId="77777777" w:rsidR="00D31FE4" w:rsidRDefault="00D31FE4"/>
        </w:tc>
        <w:tc>
          <w:tcPr>
            <w:tcW w:w="4537" w:type="dxa"/>
          </w:tcPr>
          <w:p w14:paraId="033457B6" w14:textId="77777777" w:rsidR="00D31FE4" w:rsidRDefault="00D31FE4"/>
        </w:tc>
        <w:tc>
          <w:tcPr>
            <w:tcW w:w="993" w:type="dxa"/>
          </w:tcPr>
          <w:p w14:paraId="0A159772" w14:textId="77777777" w:rsidR="00D31FE4" w:rsidRDefault="00D31FE4"/>
        </w:tc>
      </w:tr>
      <w:tr w:rsidR="00D31FE4" w14:paraId="7EBDE6B5" w14:textId="77777777">
        <w:trPr>
          <w:trHeight w:hRule="exact" w:val="643"/>
        </w:trPr>
        <w:tc>
          <w:tcPr>
            <w:tcW w:w="10221" w:type="dxa"/>
            <w:gridSpan w:val="6"/>
            <w:shd w:val="clear" w:color="000000" w:fill="FFFFFF"/>
            <w:tcMar>
              <w:left w:w="34" w:type="dxa"/>
              <w:right w:w="34" w:type="dxa"/>
            </w:tcMar>
          </w:tcPr>
          <w:p w14:paraId="63563F0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УК-4 :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D31FE4" w14:paraId="6CD11B53" w14:textId="77777777">
        <w:trPr>
          <w:trHeight w:hRule="exact" w:val="138"/>
        </w:trPr>
        <w:tc>
          <w:tcPr>
            <w:tcW w:w="143" w:type="dxa"/>
          </w:tcPr>
          <w:p w14:paraId="564899CD" w14:textId="77777777" w:rsidR="00D31FE4" w:rsidRDefault="00D31FE4"/>
        </w:tc>
        <w:tc>
          <w:tcPr>
            <w:tcW w:w="2978" w:type="dxa"/>
          </w:tcPr>
          <w:p w14:paraId="3A41249D" w14:textId="77777777" w:rsidR="00D31FE4" w:rsidRDefault="00D31FE4"/>
        </w:tc>
        <w:tc>
          <w:tcPr>
            <w:tcW w:w="285" w:type="dxa"/>
          </w:tcPr>
          <w:p w14:paraId="70267E63" w14:textId="77777777" w:rsidR="00D31FE4" w:rsidRDefault="00D31FE4"/>
        </w:tc>
        <w:tc>
          <w:tcPr>
            <w:tcW w:w="1277" w:type="dxa"/>
          </w:tcPr>
          <w:p w14:paraId="0FCB96A0" w14:textId="77777777" w:rsidR="00D31FE4" w:rsidRDefault="00D31FE4"/>
        </w:tc>
        <w:tc>
          <w:tcPr>
            <w:tcW w:w="4537" w:type="dxa"/>
          </w:tcPr>
          <w:p w14:paraId="105E38F1" w14:textId="77777777" w:rsidR="00D31FE4" w:rsidRDefault="00D31FE4"/>
        </w:tc>
        <w:tc>
          <w:tcPr>
            <w:tcW w:w="993" w:type="dxa"/>
          </w:tcPr>
          <w:p w14:paraId="09BB2D9A" w14:textId="77777777" w:rsidR="00D31FE4" w:rsidRDefault="00D31FE4"/>
        </w:tc>
      </w:tr>
      <w:tr w:rsidR="00D31FE4" w14:paraId="2CD69D42" w14:textId="77777777">
        <w:trPr>
          <w:trHeight w:hRule="exact" w:val="643"/>
        </w:trPr>
        <w:tc>
          <w:tcPr>
            <w:tcW w:w="10221" w:type="dxa"/>
            <w:gridSpan w:val="6"/>
            <w:shd w:val="clear" w:color="000000" w:fill="FFFFFF"/>
            <w:tcMar>
              <w:left w:w="34" w:type="dxa"/>
              <w:right w:w="34" w:type="dxa"/>
            </w:tcMar>
          </w:tcPr>
          <w:p w14:paraId="2D1229B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УК-4.1  : Составляет типовую деловую документацию для академического и профессионального взаимодействия</w:t>
            </w:r>
          </w:p>
        </w:tc>
      </w:tr>
      <w:tr w:rsidR="00D31FE4" w14:paraId="186ED990" w14:textId="77777777">
        <w:trPr>
          <w:trHeight w:hRule="exact" w:val="277"/>
        </w:trPr>
        <w:tc>
          <w:tcPr>
            <w:tcW w:w="10221" w:type="dxa"/>
            <w:gridSpan w:val="6"/>
            <w:shd w:val="clear" w:color="000000" w:fill="FFFFFF"/>
            <w:tcMar>
              <w:left w:w="34" w:type="dxa"/>
              <w:right w:w="34" w:type="dxa"/>
            </w:tcMar>
          </w:tcPr>
          <w:p w14:paraId="405BAFAA"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Знать:</w:t>
            </w:r>
          </w:p>
        </w:tc>
      </w:tr>
      <w:tr w:rsidR="00D31FE4" w14:paraId="7A719706" w14:textId="77777777">
        <w:trPr>
          <w:trHeight w:hRule="exact" w:val="285"/>
        </w:trPr>
        <w:tc>
          <w:tcPr>
            <w:tcW w:w="10221" w:type="dxa"/>
            <w:gridSpan w:val="6"/>
            <w:shd w:val="clear" w:color="000000" w:fill="FFFFFF"/>
            <w:tcMar>
              <w:left w:w="34" w:type="dxa"/>
              <w:right w:w="34" w:type="dxa"/>
            </w:tcMar>
          </w:tcPr>
          <w:p w14:paraId="6F9D23C1"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общие правила ведения деловой документации</w:t>
            </w:r>
          </w:p>
        </w:tc>
      </w:tr>
      <w:tr w:rsidR="00D31FE4" w14:paraId="27F69E5A" w14:textId="77777777">
        <w:trPr>
          <w:trHeight w:hRule="exact" w:val="277"/>
        </w:trPr>
        <w:tc>
          <w:tcPr>
            <w:tcW w:w="10221" w:type="dxa"/>
            <w:gridSpan w:val="6"/>
            <w:shd w:val="clear" w:color="000000" w:fill="FFFFFF"/>
            <w:tcMar>
              <w:left w:w="34" w:type="dxa"/>
              <w:right w:w="34" w:type="dxa"/>
            </w:tcMar>
          </w:tcPr>
          <w:p w14:paraId="72BBC161"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Уметь:</w:t>
            </w:r>
          </w:p>
        </w:tc>
      </w:tr>
      <w:tr w:rsidR="00D31FE4" w14:paraId="2CFBDC47" w14:textId="77777777">
        <w:trPr>
          <w:trHeight w:hRule="exact" w:val="285"/>
        </w:trPr>
        <w:tc>
          <w:tcPr>
            <w:tcW w:w="10221" w:type="dxa"/>
            <w:gridSpan w:val="6"/>
            <w:shd w:val="clear" w:color="000000" w:fill="FFFFFF"/>
            <w:tcMar>
              <w:left w:w="34" w:type="dxa"/>
              <w:right w:w="34" w:type="dxa"/>
            </w:tcMar>
          </w:tcPr>
          <w:p w14:paraId="3B259CC4"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оформлять разные виды деловой документации</w:t>
            </w:r>
          </w:p>
        </w:tc>
      </w:tr>
      <w:tr w:rsidR="00D31FE4" w14:paraId="53BB1C4D" w14:textId="77777777">
        <w:trPr>
          <w:trHeight w:hRule="exact" w:val="277"/>
        </w:trPr>
        <w:tc>
          <w:tcPr>
            <w:tcW w:w="10221" w:type="dxa"/>
            <w:gridSpan w:val="6"/>
            <w:shd w:val="clear" w:color="000000" w:fill="FFFFFF"/>
            <w:tcMar>
              <w:left w:w="34" w:type="dxa"/>
              <w:right w:w="34" w:type="dxa"/>
            </w:tcMar>
          </w:tcPr>
          <w:p w14:paraId="553E57CC"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Владеть:</w:t>
            </w:r>
          </w:p>
        </w:tc>
      </w:tr>
      <w:tr w:rsidR="00D31FE4" w14:paraId="5A7F4B81" w14:textId="77777777">
        <w:trPr>
          <w:trHeight w:hRule="exact" w:val="285"/>
        </w:trPr>
        <w:tc>
          <w:tcPr>
            <w:tcW w:w="10221" w:type="dxa"/>
            <w:gridSpan w:val="6"/>
            <w:shd w:val="clear" w:color="000000" w:fill="FFFFFF"/>
            <w:tcMar>
              <w:left w:w="34" w:type="dxa"/>
              <w:right w:w="34" w:type="dxa"/>
            </w:tcMar>
          </w:tcPr>
          <w:p w14:paraId="4C39A517"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стилем деловой переписки на иностранном языке</w:t>
            </w:r>
          </w:p>
        </w:tc>
      </w:tr>
      <w:tr w:rsidR="00D31FE4" w14:paraId="25F4A4D2" w14:textId="77777777">
        <w:trPr>
          <w:trHeight w:hRule="exact" w:val="138"/>
        </w:trPr>
        <w:tc>
          <w:tcPr>
            <w:tcW w:w="143" w:type="dxa"/>
          </w:tcPr>
          <w:p w14:paraId="60808022" w14:textId="77777777" w:rsidR="00D31FE4" w:rsidRDefault="00D31FE4"/>
        </w:tc>
        <w:tc>
          <w:tcPr>
            <w:tcW w:w="2978" w:type="dxa"/>
          </w:tcPr>
          <w:p w14:paraId="3CC08440" w14:textId="77777777" w:rsidR="00D31FE4" w:rsidRDefault="00D31FE4"/>
        </w:tc>
        <w:tc>
          <w:tcPr>
            <w:tcW w:w="285" w:type="dxa"/>
          </w:tcPr>
          <w:p w14:paraId="409E544E" w14:textId="77777777" w:rsidR="00D31FE4" w:rsidRDefault="00D31FE4"/>
        </w:tc>
        <w:tc>
          <w:tcPr>
            <w:tcW w:w="1277" w:type="dxa"/>
          </w:tcPr>
          <w:p w14:paraId="15151200" w14:textId="77777777" w:rsidR="00D31FE4" w:rsidRDefault="00D31FE4"/>
        </w:tc>
        <w:tc>
          <w:tcPr>
            <w:tcW w:w="4537" w:type="dxa"/>
          </w:tcPr>
          <w:p w14:paraId="64603F6C" w14:textId="77777777" w:rsidR="00D31FE4" w:rsidRDefault="00D31FE4"/>
        </w:tc>
        <w:tc>
          <w:tcPr>
            <w:tcW w:w="993" w:type="dxa"/>
          </w:tcPr>
          <w:p w14:paraId="5B6DFFA1" w14:textId="77777777" w:rsidR="00D31FE4" w:rsidRDefault="00D31FE4"/>
        </w:tc>
      </w:tr>
      <w:tr w:rsidR="00D31FE4" w14:paraId="543874E4" w14:textId="77777777">
        <w:trPr>
          <w:trHeight w:hRule="exact" w:val="643"/>
        </w:trPr>
        <w:tc>
          <w:tcPr>
            <w:tcW w:w="10221" w:type="dxa"/>
            <w:gridSpan w:val="6"/>
            <w:shd w:val="clear" w:color="000000" w:fill="FFFFFF"/>
            <w:tcMar>
              <w:left w:w="34" w:type="dxa"/>
              <w:right w:w="34" w:type="dxa"/>
            </w:tcMar>
          </w:tcPr>
          <w:p w14:paraId="3563E44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УК-4.2  : Представляет результаты своей профессиональной деятельности и участвует в дискуссиях на иностранном языке</w:t>
            </w:r>
          </w:p>
        </w:tc>
      </w:tr>
      <w:tr w:rsidR="00D31FE4" w14:paraId="53A9AD2D" w14:textId="77777777">
        <w:trPr>
          <w:trHeight w:hRule="exact" w:val="277"/>
        </w:trPr>
        <w:tc>
          <w:tcPr>
            <w:tcW w:w="10221" w:type="dxa"/>
            <w:gridSpan w:val="6"/>
            <w:shd w:val="clear" w:color="000000" w:fill="FFFFFF"/>
            <w:tcMar>
              <w:left w:w="34" w:type="dxa"/>
              <w:right w:w="34" w:type="dxa"/>
            </w:tcMar>
          </w:tcPr>
          <w:p w14:paraId="14E94285"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Знать:</w:t>
            </w:r>
          </w:p>
        </w:tc>
      </w:tr>
      <w:tr w:rsidR="00D31FE4" w14:paraId="6149B4E5" w14:textId="77777777">
        <w:trPr>
          <w:trHeight w:hRule="exact" w:val="555"/>
        </w:trPr>
        <w:tc>
          <w:tcPr>
            <w:tcW w:w="10221" w:type="dxa"/>
            <w:gridSpan w:val="6"/>
            <w:shd w:val="clear" w:color="000000" w:fill="FFFFFF"/>
            <w:tcMar>
              <w:left w:w="34" w:type="dxa"/>
              <w:right w:w="34" w:type="dxa"/>
            </w:tcMar>
          </w:tcPr>
          <w:p w14:paraId="2F656E6A"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терминологическую профессиональную базу для осуществления профессионального общения на иностранном языке</w:t>
            </w:r>
          </w:p>
        </w:tc>
      </w:tr>
      <w:tr w:rsidR="00D31FE4" w14:paraId="141E5A0A" w14:textId="77777777">
        <w:trPr>
          <w:trHeight w:hRule="exact" w:val="277"/>
        </w:trPr>
        <w:tc>
          <w:tcPr>
            <w:tcW w:w="10221" w:type="dxa"/>
            <w:gridSpan w:val="6"/>
            <w:shd w:val="clear" w:color="000000" w:fill="FFFFFF"/>
            <w:tcMar>
              <w:left w:w="34" w:type="dxa"/>
              <w:right w:w="34" w:type="dxa"/>
            </w:tcMar>
          </w:tcPr>
          <w:p w14:paraId="63AD8D9B"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Уметь:</w:t>
            </w:r>
          </w:p>
        </w:tc>
      </w:tr>
      <w:tr w:rsidR="00D31FE4" w14:paraId="653D52E7" w14:textId="77777777">
        <w:trPr>
          <w:trHeight w:hRule="exact" w:val="555"/>
        </w:trPr>
        <w:tc>
          <w:tcPr>
            <w:tcW w:w="10221" w:type="dxa"/>
            <w:gridSpan w:val="6"/>
            <w:shd w:val="clear" w:color="000000" w:fill="FFFFFF"/>
            <w:tcMar>
              <w:left w:w="34" w:type="dxa"/>
              <w:right w:w="34" w:type="dxa"/>
            </w:tcMar>
          </w:tcPr>
          <w:p w14:paraId="6B70E63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применять профессиональную лексику и базовую грамматикку для устного и письменного общения на иностранном языке</w:t>
            </w:r>
          </w:p>
        </w:tc>
      </w:tr>
      <w:tr w:rsidR="00D31FE4" w14:paraId="79EF280E" w14:textId="77777777">
        <w:trPr>
          <w:trHeight w:hRule="exact" w:val="277"/>
        </w:trPr>
        <w:tc>
          <w:tcPr>
            <w:tcW w:w="10221" w:type="dxa"/>
            <w:gridSpan w:val="6"/>
            <w:shd w:val="clear" w:color="000000" w:fill="FFFFFF"/>
            <w:tcMar>
              <w:left w:w="34" w:type="dxa"/>
              <w:right w:w="34" w:type="dxa"/>
            </w:tcMar>
          </w:tcPr>
          <w:p w14:paraId="7CA2504A"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Владеть:</w:t>
            </w:r>
          </w:p>
        </w:tc>
      </w:tr>
      <w:tr w:rsidR="00D31FE4" w14:paraId="5372DBCD" w14:textId="77777777">
        <w:trPr>
          <w:trHeight w:hRule="exact" w:val="555"/>
        </w:trPr>
        <w:tc>
          <w:tcPr>
            <w:tcW w:w="10221" w:type="dxa"/>
            <w:gridSpan w:val="6"/>
            <w:shd w:val="clear" w:color="000000" w:fill="FFFFFF"/>
            <w:tcMar>
              <w:left w:w="34" w:type="dxa"/>
              <w:right w:w="34" w:type="dxa"/>
            </w:tcMar>
          </w:tcPr>
          <w:p w14:paraId="66E0A6F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навыками и этикетом профессионального общения на иностранном языке для участия в профессиональных дискуссиях</w:t>
            </w:r>
          </w:p>
        </w:tc>
      </w:tr>
      <w:tr w:rsidR="00D31FE4" w14:paraId="3F656C5B" w14:textId="77777777">
        <w:trPr>
          <w:trHeight w:hRule="exact" w:val="277"/>
        </w:trPr>
        <w:tc>
          <w:tcPr>
            <w:tcW w:w="143" w:type="dxa"/>
          </w:tcPr>
          <w:p w14:paraId="78672189" w14:textId="77777777" w:rsidR="00D31FE4" w:rsidRDefault="00D31FE4"/>
        </w:tc>
        <w:tc>
          <w:tcPr>
            <w:tcW w:w="2978" w:type="dxa"/>
          </w:tcPr>
          <w:p w14:paraId="277E6B59" w14:textId="77777777" w:rsidR="00D31FE4" w:rsidRDefault="00D31FE4"/>
        </w:tc>
        <w:tc>
          <w:tcPr>
            <w:tcW w:w="285" w:type="dxa"/>
          </w:tcPr>
          <w:p w14:paraId="37E9026F" w14:textId="77777777" w:rsidR="00D31FE4" w:rsidRDefault="00D31FE4"/>
        </w:tc>
        <w:tc>
          <w:tcPr>
            <w:tcW w:w="1277" w:type="dxa"/>
          </w:tcPr>
          <w:p w14:paraId="010F32A5" w14:textId="77777777" w:rsidR="00D31FE4" w:rsidRDefault="00D31FE4"/>
        </w:tc>
        <w:tc>
          <w:tcPr>
            <w:tcW w:w="4537" w:type="dxa"/>
          </w:tcPr>
          <w:p w14:paraId="3F16A102" w14:textId="77777777" w:rsidR="00D31FE4" w:rsidRDefault="00D31FE4"/>
        </w:tc>
        <w:tc>
          <w:tcPr>
            <w:tcW w:w="993" w:type="dxa"/>
          </w:tcPr>
          <w:p w14:paraId="622BA4FD" w14:textId="77777777" w:rsidR="00D31FE4" w:rsidRDefault="00D31FE4"/>
        </w:tc>
      </w:tr>
      <w:tr w:rsidR="00D31FE4" w14:paraId="1C12F28F" w14:textId="77777777">
        <w:trPr>
          <w:trHeight w:hRule="exact" w:val="277"/>
        </w:trPr>
        <w:tc>
          <w:tcPr>
            <w:tcW w:w="10221" w:type="dxa"/>
            <w:gridSpan w:val="6"/>
            <w:shd w:val="clear" w:color="000000" w:fill="FFFFFF"/>
            <w:tcMar>
              <w:left w:w="34" w:type="dxa"/>
              <w:right w:w="34" w:type="dxa"/>
            </w:tcMar>
          </w:tcPr>
          <w:p w14:paraId="30FAAED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D31FE4" w14:paraId="2910EB2B" w14:textId="77777777">
        <w:trPr>
          <w:trHeight w:hRule="exact" w:val="138"/>
        </w:trPr>
        <w:tc>
          <w:tcPr>
            <w:tcW w:w="143" w:type="dxa"/>
          </w:tcPr>
          <w:p w14:paraId="1DF01A1D" w14:textId="77777777" w:rsidR="00D31FE4" w:rsidRDefault="00D31FE4"/>
        </w:tc>
        <w:tc>
          <w:tcPr>
            <w:tcW w:w="2978" w:type="dxa"/>
          </w:tcPr>
          <w:p w14:paraId="1F268CED" w14:textId="77777777" w:rsidR="00D31FE4" w:rsidRDefault="00D31FE4"/>
        </w:tc>
        <w:tc>
          <w:tcPr>
            <w:tcW w:w="285" w:type="dxa"/>
          </w:tcPr>
          <w:p w14:paraId="24F91107" w14:textId="77777777" w:rsidR="00D31FE4" w:rsidRDefault="00D31FE4"/>
        </w:tc>
        <w:tc>
          <w:tcPr>
            <w:tcW w:w="1277" w:type="dxa"/>
          </w:tcPr>
          <w:p w14:paraId="020F047A" w14:textId="77777777" w:rsidR="00D31FE4" w:rsidRDefault="00D31FE4"/>
        </w:tc>
        <w:tc>
          <w:tcPr>
            <w:tcW w:w="4537" w:type="dxa"/>
          </w:tcPr>
          <w:p w14:paraId="152B6203" w14:textId="77777777" w:rsidR="00D31FE4" w:rsidRDefault="00D31FE4"/>
        </w:tc>
        <w:tc>
          <w:tcPr>
            <w:tcW w:w="993" w:type="dxa"/>
          </w:tcPr>
          <w:p w14:paraId="3C5BCE94" w14:textId="77777777" w:rsidR="00D31FE4" w:rsidRDefault="00D31FE4"/>
        </w:tc>
      </w:tr>
      <w:tr w:rsidR="00D31FE4" w14:paraId="5D1BD8C8" w14:textId="77777777">
        <w:trPr>
          <w:trHeight w:hRule="exact" w:val="277"/>
        </w:trPr>
        <w:tc>
          <w:tcPr>
            <w:tcW w:w="10221" w:type="dxa"/>
            <w:gridSpan w:val="6"/>
            <w:shd w:val="clear" w:color="000000" w:fill="FFFFFF"/>
            <w:tcMar>
              <w:left w:w="34" w:type="dxa"/>
              <w:right w:w="34" w:type="dxa"/>
            </w:tcMar>
          </w:tcPr>
          <w:p w14:paraId="091A9D93"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Знать:</w:t>
            </w:r>
          </w:p>
        </w:tc>
      </w:tr>
    </w:tbl>
    <w:p w14:paraId="10585C55"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6"/>
        <w:gridCol w:w="1828"/>
        <w:gridCol w:w="720"/>
        <w:gridCol w:w="1280"/>
        <w:gridCol w:w="710"/>
        <w:gridCol w:w="1004"/>
      </w:tblGrid>
      <w:tr w:rsidR="00D31FE4" w14:paraId="55D6DEED" w14:textId="77777777">
        <w:trPr>
          <w:trHeight w:hRule="exact" w:val="416"/>
        </w:trPr>
        <w:tc>
          <w:tcPr>
            <w:tcW w:w="4692" w:type="dxa"/>
            <w:gridSpan w:val="2"/>
            <w:shd w:val="clear" w:color="C0C0C0" w:fill="FFFFFF"/>
            <w:tcMar>
              <w:left w:w="34" w:type="dxa"/>
              <w:right w:w="34" w:type="dxa"/>
            </w:tcMar>
          </w:tcPr>
          <w:p w14:paraId="28DADD08"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844" w:type="dxa"/>
          </w:tcPr>
          <w:p w14:paraId="6F5E3F90" w14:textId="77777777" w:rsidR="00D31FE4" w:rsidRDefault="00D31FE4"/>
        </w:tc>
        <w:tc>
          <w:tcPr>
            <w:tcW w:w="710" w:type="dxa"/>
          </w:tcPr>
          <w:p w14:paraId="0DB97858" w14:textId="77777777" w:rsidR="00D31FE4" w:rsidRDefault="00D31FE4"/>
        </w:tc>
        <w:tc>
          <w:tcPr>
            <w:tcW w:w="1277" w:type="dxa"/>
          </w:tcPr>
          <w:p w14:paraId="1F4A735B" w14:textId="77777777" w:rsidR="00D31FE4" w:rsidRDefault="00D31FE4"/>
        </w:tc>
        <w:tc>
          <w:tcPr>
            <w:tcW w:w="710" w:type="dxa"/>
          </w:tcPr>
          <w:p w14:paraId="0638240F" w14:textId="77777777" w:rsidR="00D31FE4" w:rsidRDefault="00D31FE4"/>
        </w:tc>
        <w:tc>
          <w:tcPr>
            <w:tcW w:w="1007" w:type="dxa"/>
            <w:shd w:val="clear" w:color="C0C0C0" w:fill="FFFFFF"/>
            <w:tcMar>
              <w:left w:w="34" w:type="dxa"/>
              <w:right w:w="34" w:type="dxa"/>
            </w:tcMar>
          </w:tcPr>
          <w:p w14:paraId="32CBF731"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5</w:t>
            </w:r>
          </w:p>
        </w:tc>
      </w:tr>
      <w:tr w:rsidR="00D31FE4" w14:paraId="564FBBA6" w14:textId="77777777">
        <w:trPr>
          <w:trHeight w:hRule="exact" w:val="555"/>
        </w:trPr>
        <w:tc>
          <w:tcPr>
            <w:tcW w:w="10221" w:type="dxa"/>
            <w:gridSpan w:val="7"/>
            <w:shd w:val="clear" w:color="000000" w:fill="FFFFFF"/>
            <w:tcMar>
              <w:left w:w="34" w:type="dxa"/>
              <w:right w:w="34" w:type="dxa"/>
            </w:tcMar>
          </w:tcPr>
          <w:p w14:paraId="2F3318E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терминологическую профессиональную базу для осуществления профессионального общения на иностранном языке</w:t>
            </w:r>
          </w:p>
        </w:tc>
      </w:tr>
      <w:tr w:rsidR="00D31FE4" w14:paraId="37878810" w14:textId="77777777">
        <w:trPr>
          <w:trHeight w:hRule="exact" w:val="285"/>
        </w:trPr>
        <w:tc>
          <w:tcPr>
            <w:tcW w:w="10221" w:type="dxa"/>
            <w:gridSpan w:val="7"/>
            <w:shd w:val="clear" w:color="000000" w:fill="FFFFFF"/>
            <w:tcMar>
              <w:left w:w="34" w:type="dxa"/>
              <w:right w:w="34" w:type="dxa"/>
            </w:tcMar>
          </w:tcPr>
          <w:p w14:paraId="4BDEA5B2"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общие правила ведения деловой документации</w:t>
            </w:r>
          </w:p>
        </w:tc>
      </w:tr>
      <w:tr w:rsidR="00D31FE4" w14:paraId="537407FF" w14:textId="77777777">
        <w:trPr>
          <w:trHeight w:hRule="exact" w:val="277"/>
        </w:trPr>
        <w:tc>
          <w:tcPr>
            <w:tcW w:w="10221" w:type="dxa"/>
            <w:gridSpan w:val="7"/>
            <w:shd w:val="clear" w:color="000000" w:fill="FFFFFF"/>
            <w:tcMar>
              <w:left w:w="34" w:type="dxa"/>
              <w:right w:w="34" w:type="dxa"/>
            </w:tcMar>
          </w:tcPr>
          <w:p w14:paraId="657BA4F4"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Уметь:</w:t>
            </w:r>
          </w:p>
        </w:tc>
      </w:tr>
      <w:tr w:rsidR="00D31FE4" w14:paraId="787BB28F" w14:textId="77777777">
        <w:trPr>
          <w:trHeight w:hRule="exact" w:val="555"/>
        </w:trPr>
        <w:tc>
          <w:tcPr>
            <w:tcW w:w="10221" w:type="dxa"/>
            <w:gridSpan w:val="7"/>
            <w:shd w:val="clear" w:color="000000" w:fill="FFFFFF"/>
            <w:tcMar>
              <w:left w:w="34" w:type="dxa"/>
              <w:right w:w="34" w:type="dxa"/>
            </w:tcMar>
          </w:tcPr>
          <w:p w14:paraId="256395EF"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применять профессиональную лексику и базовую грамматикку для устного и письменного общения на иностранном языке</w:t>
            </w:r>
          </w:p>
        </w:tc>
      </w:tr>
      <w:tr w:rsidR="00D31FE4" w14:paraId="4C15660E" w14:textId="77777777">
        <w:trPr>
          <w:trHeight w:hRule="exact" w:val="285"/>
        </w:trPr>
        <w:tc>
          <w:tcPr>
            <w:tcW w:w="10221" w:type="dxa"/>
            <w:gridSpan w:val="7"/>
            <w:shd w:val="clear" w:color="000000" w:fill="FFFFFF"/>
            <w:tcMar>
              <w:left w:w="34" w:type="dxa"/>
              <w:right w:w="34" w:type="dxa"/>
            </w:tcMar>
          </w:tcPr>
          <w:p w14:paraId="3C7E15C1"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оформлять разные виды деловой документации</w:t>
            </w:r>
          </w:p>
        </w:tc>
      </w:tr>
      <w:tr w:rsidR="00D31FE4" w14:paraId="48638FC4" w14:textId="77777777">
        <w:trPr>
          <w:trHeight w:hRule="exact" w:val="277"/>
        </w:trPr>
        <w:tc>
          <w:tcPr>
            <w:tcW w:w="10221" w:type="dxa"/>
            <w:gridSpan w:val="7"/>
            <w:shd w:val="clear" w:color="000000" w:fill="FFFFFF"/>
            <w:tcMar>
              <w:left w:w="34" w:type="dxa"/>
              <w:right w:w="34" w:type="dxa"/>
            </w:tcMar>
          </w:tcPr>
          <w:p w14:paraId="6BF8F1DD"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Владеть:</w:t>
            </w:r>
          </w:p>
        </w:tc>
      </w:tr>
      <w:tr w:rsidR="00D31FE4" w14:paraId="43324F58" w14:textId="77777777">
        <w:trPr>
          <w:trHeight w:hRule="exact" w:val="555"/>
        </w:trPr>
        <w:tc>
          <w:tcPr>
            <w:tcW w:w="10221" w:type="dxa"/>
            <w:gridSpan w:val="7"/>
            <w:shd w:val="clear" w:color="000000" w:fill="FFFFFF"/>
            <w:tcMar>
              <w:left w:w="34" w:type="dxa"/>
              <w:right w:w="34" w:type="dxa"/>
            </w:tcMar>
          </w:tcPr>
          <w:p w14:paraId="2E8F1C02"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навыками и этикетом профессионального общения на иностранном языке для участия в профессиональных дискуссиях</w:t>
            </w:r>
          </w:p>
        </w:tc>
      </w:tr>
      <w:tr w:rsidR="00D31FE4" w14:paraId="28A7A46D" w14:textId="77777777">
        <w:trPr>
          <w:trHeight w:hRule="exact" w:val="285"/>
        </w:trPr>
        <w:tc>
          <w:tcPr>
            <w:tcW w:w="10221" w:type="dxa"/>
            <w:gridSpan w:val="7"/>
            <w:shd w:val="clear" w:color="000000" w:fill="FFFFFF"/>
            <w:tcMar>
              <w:left w:w="34" w:type="dxa"/>
              <w:right w:w="34" w:type="dxa"/>
            </w:tcMar>
          </w:tcPr>
          <w:p w14:paraId="7C1ABBE8"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стилем деловой переписки на иностранном языке</w:t>
            </w:r>
          </w:p>
        </w:tc>
      </w:tr>
      <w:tr w:rsidR="00D31FE4" w14:paraId="5E3E31E4" w14:textId="77777777">
        <w:trPr>
          <w:trHeight w:hRule="exact" w:val="277"/>
        </w:trPr>
        <w:tc>
          <w:tcPr>
            <w:tcW w:w="993" w:type="dxa"/>
          </w:tcPr>
          <w:p w14:paraId="425BA7DD" w14:textId="77777777" w:rsidR="00D31FE4" w:rsidRDefault="00D31FE4"/>
        </w:tc>
        <w:tc>
          <w:tcPr>
            <w:tcW w:w="3687" w:type="dxa"/>
          </w:tcPr>
          <w:p w14:paraId="5143A0F3" w14:textId="77777777" w:rsidR="00D31FE4" w:rsidRDefault="00D31FE4"/>
        </w:tc>
        <w:tc>
          <w:tcPr>
            <w:tcW w:w="1844" w:type="dxa"/>
          </w:tcPr>
          <w:p w14:paraId="2A82780D" w14:textId="77777777" w:rsidR="00D31FE4" w:rsidRDefault="00D31FE4"/>
        </w:tc>
        <w:tc>
          <w:tcPr>
            <w:tcW w:w="710" w:type="dxa"/>
          </w:tcPr>
          <w:p w14:paraId="6A44422B" w14:textId="77777777" w:rsidR="00D31FE4" w:rsidRDefault="00D31FE4"/>
        </w:tc>
        <w:tc>
          <w:tcPr>
            <w:tcW w:w="1277" w:type="dxa"/>
          </w:tcPr>
          <w:p w14:paraId="57AB5558" w14:textId="77777777" w:rsidR="00D31FE4" w:rsidRDefault="00D31FE4"/>
        </w:tc>
        <w:tc>
          <w:tcPr>
            <w:tcW w:w="710" w:type="dxa"/>
          </w:tcPr>
          <w:p w14:paraId="62F5F61F" w14:textId="77777777" w:rsidR="00D31FE4" w:rsidRDefault="00D31FE4"/>
        </w:tc>
        <w:tc>
          <w:tcPr>
            <w:tcW w:w="993" w:type="dxa"/>
          </w:tcPr>
          <w:p w14:paraId="10EFE559" w14:textId="77777777" w:rsidR="00D31FE4" w:rsidRDefault="00D31FE4"/>
        </w:tc>
      </w:tr>
      <w:tr w:rsidR="00D31FE4" w14:paraId="6ED15369" w14:textId="77777777">
        <w:trPr>
          <w:trHeight w:hRule="exact" w:val="277"/>
        </w:trPr>
        <w:tc>
          <w:tcPr>
            <w:tcW w:w="10221" w:type="dxa"/>
            <w:gridSpan w:val="7"/>
            <w:shd w:val="clear" w:color="000000" w:fill="FFFFFF"/>
            <w:tcMar>
              <w:left w:w="34" w:type="dxa"/>
              <w:right w:w="34" w:type="dxa"/>
            </w:tcMar>
          </w:tcPr>
          <w:p w14:paraId="130CD844"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D31FE4" w14:paraId="04808A26" w14:textId="77777777">
        <w:trPr>
          <w:trHeight w:hRule="exact" w:val="138"/>
        </w:trPr>
        <w:tc>
          <w:tcPr>
            <w:tcW w:w="993" w:type="dxa"/>
          </w:tcPr>
          <w:p w14:paraId="6F79D183" w14:textId="77777777" w:rsidR="00D31FE4" w:rsidRDefault="00D31FE4"/>
        </w:tc>
        <w:tc>
          <w:tcPr>
            <w:tcW w:w="3687" w:type="dxa"/>
          </w:tcPr>
          <w:p w14:paraId="2F677DDC" w14:textId="77777777" w:rsidR="00D31FE4" w:rsidRDefault="00D31FE4"/>
        </w:tc>
        <w:tc>
          <w:tcPr>
            <w:tcW w:w="1844" w:type="dxa"/>
          </w:tcPr>
          <w:p w14:paraId="305430B9" w14:textId="77777777" w:rsidR="00D31FE4" w:rsidRDefault="00D31FE4"/>
        </w:tc>
        <w:tc>
          <w:tcPr>
            <w:tcW w:w="710" w:type="dxa"/>
          </w:tcPr>
          <w:p w14:paraId="28DDEDD8" w14:textId="77777777" w:rsidR="00D31FE4" w:rsidRDefault="00D31FE4"/>
        </w:tc>
        <w:tc>
          <w:tcPr>
            <w:tcW w:w="1277" w:type="dxa"/>
          </w:tcPr>
          <w:p w14:paraId="64FA39A1" w14:textId="77777777" w:rsidR="00D31FE4" w:rsidRDefault="00D31FE4"/>
        </w:tc>
        <w:tc>
          <w:tcPr>
            <w:tcW w:w="710" w:type="dxa"/>
          </w:tcPr>
          <w:p w14:paraId="6E81BE3C" w14:textId="77777777" w:rsidR="00D31FE4" w:rsidRDefault="00D31FE4"/>
        </w:tc>
        <w:tc>
          <w:tcPr>
            <w:tcW w:w="993" w:type="dxa"/>
          </w:tcPr>
          <w:p w14:paraId="026C0175" w14:textId="77777777" w:rsidR="00D31FE4" w:rsidRDefault="00D31FE4"/>
        </w:tc>
      </w:tr>
      <w:tr w:rsidR="00D31FE4" w14:paraId="0F8D2998" w14:textId="77777777">
        <w:trPr>
          <w:trHeight w:hRule="exact" w:val="833"/>
        </w:trPr>
        <w:tc>
          <w:tcPr>
            <w:tcW w:w="10221" w:type="dxa"/>
            <w:gridSpan w:val="7"/>
            <w:shd w:val="clear" w:color="000000" w:fill="FFFFFF"/>
            <w:tcMar>
              <w:left w:w="34" w:type="dxa"/>
              <w:right w:w="34" w:type="dxa"/>
            </w:tcMar>
          </w:tcPr>
          <w:p w14:paraId="52408077"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31FE4" w14:paraId="4FC1849E"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8164A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FEB8C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04666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D9D77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2B936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31FE4" w14:paraId="5F1F89EE"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098AD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 Вводно-корректирующий курс</w:t>
            </w:r>
          </w:p>
        </w:tc>
      </w:tr>
      <w:tr w:rsidR="00D31FE4" w14:paraId="0DFB9C6B"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FB620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EC75F7"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76734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30350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6EC15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УК-4.1</w:t>
            </w:r>
          </w:p>
        </w:tc>
      </w:tr>
      <w:tr w:rsidR="00D31FE4" w14:paraId="03CFA52F"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AC73B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E0DC58"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тестов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курса.</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предъявляемые</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студентам.</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тестирования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целью</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уровня</w:t>
            </w:r>
            <w:r>
              <w:t xml:space="preserve"> </w:t>
            </w:r>
            <w:r>
              <w:rPr>
                <w:rFonts w:ascii="Times New Roman" w:hAnsi="Times New Roman" w:cs="Times New Roman"/>
                <w:color w:val="000000"/>
                <w:sz w:val="24"/>
                <w:szCs w:val="24"/>
              </w:rPr>
              <w:t>владения</w:t>
            </w:r>
            <w:r>
              <w:t xml:space="preserve"> </w:t>
            </w:r>
            <w:r>
              <w:rPr>
                <w:rFonts w:ascii="Times New Roman" w:hAnsi="Times New Roman" w:cs="Times New Roman"/>
                <w:color w:val="000000"/>
                <w:sz w:val="24"/>
                <w:szCs w:val="24"/>
              </w:rPr>
              <w:t>иностранном</w:t>
            </w:r>
            <w:r>
              <w:t xml:space="preserve"> </w:t>
            </w:r>
            <w:r>
              <w:rPr>
                <w:rFonts w:ascii="Times New Roman" w:hAnsi="Times New Roman" w:cs="Times New Roman"/>
                <w:color w:val="000000"/>
                <w:sz w:val="24"/>
                <w:szCs w:val="24"/>
              </w:rPr>
              <w:t>языком.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720F2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BB6C2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312E7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УК-4.1</w:t>
            </w:r>
          </w:p>
        </w:tc>
      </w:tr>
      <w:tr w:rsidR="00D31FE4" w14:paraId="4316E005"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00A06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 Основной курс</w:t>
            </w:r>
          </w:p>
        </w:tc>
      </w:tr>
      <w:tr w:rsidR="00D31FE4" w14:paraId="414CA495"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9CEDA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568866"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BB6B4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0F3B7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681DD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УК-4.2</w:t>
            </w:r>
          </w:p>
        </w:tc>
      </w:tr>
      <w:tr w:rsidR="00D31FE4" w14:paraId="67E810EE"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52B0E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58B640"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Межкультурная</w:t>
            </w:r>
            <w:r>
              <w:t xml:space="preserve"> </w:t>
            </w:r>
            <w:r>
              <w:rPr>
                <w:rFonts w:ascii="Times New Roman" w:hAnsi="Times New Roman" w:cs="Times New Roman"/>
                <w:color w:val="000000"/>
                <w:sz w:val="24"/>
                <w:szCs w:val="24"/>
              </w:rPr>
              <w:t>коммуникация,</w:t>
            </w:r>
            <w:r>
              <w:t xml:space="preserve"> </w:t>
            </w:r>
            <w:r>
              <w:rPr>
                <w:rFonts w:ascii="Times New Roman" w:hAnsi="Times New Roman" w:cs="Times New Roman"/>
                <w:color w:val="000000"/>
                <w:sz w:val="24"/>
                <w:szCs w:val="24"/>
              </w:rPr>
              <w:t>Беседы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досуг,</w:t>
            </w:r>
            <w:r>
              <w:t xml:space="preserve"> </w:t>
            </w:r>
            <w:r>
              <w:rPr>
                <w:rFonts w:ascii="Times New Roman" w:hAnsi="Times New Roman" w:cs="Times New Roman"/>
                <w:color w:val="000000"/>
                <w:sz w:val="24"/>
                <w:szCs w:val="24"/>
              </w:rPr>
              <w:t>приглашение,</w:t>
            </w:r>
            <w:r>
              <w:t xml:space="preserve"> </w:t>
            </w:r>
            <w:r>
              <w:rPr>
                <w:rFonts w:ascii="Times New Roman" w:hAnsi="Times New Roman" w:cs="Times New Roman"/>
                <w:color w:val="000000"/>
                <w:sz w:val="24"/>
                <w:szCs w:val="24"/>
              </w:rPr>
              <w:t>согласие,</w:t>
            </w:r>
            <w:r>
              <w:t xml:space="preserve"> </w:t>
            </w:r>
            <w:r>
              <w:rPr>
                <w:rFonts w:ascii="Times New Roman" w:hAnsi="Times New Roman" w:cs="Times New Roman"/>
                <w:color w:val="000000"/>
                <w:sz w:val="24"/>
                <w:szCs w:val="24"/>
              </w:rPr>
              <w:t>отказ</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54A18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C5573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AFA20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УК-4.2</w:t>
            </w:r>
          </w:p>
        </w:tc>
      </w:tr>
      <w:tr w:rsidR="00D31FE4" w14:paraId="00D717AD"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DE563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9F9C49"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Межкультурная</w:t>
            </w:r>
            <w:r>
              <w:t xml:space="preserve"> </w:t>
            </w:r>
            <w:r>
              <w:rPr>
                <w:rFonts w:ascii="Times New Roman" w:hAnsi="Times New Roman" w:cs="Times New Roman"/>
                <w:color w:val="000000"/>
                <w:sz w:val="24"/>
                <w:szCs w:val="24"/>
              </w:rPr>
              <w:t>коммуникация,</w:t>
            </w:r>
            <w:r>
              <w:t xml:space="preserve"> </w:t>
            </w:r>
            <w:r>
              <w:rPr>
                <w:rFonts w:ascii="Times New Roman" w:hAnsi="Times New Roman" w:cs="Times New Roman"/>
                <w:color w:val="000000"/>
                <w:sz w:val="24"/>
                <w:szCs w:val="24"/>
              </w:rPr>
              <w:t>Беседы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досуг,</w:t>
            </w:r>
            <w:r>
              <w:t xml:space="preserve"> </w:t>
            </w:r>
            <w:r>
              <w:rPr>
                <w:rFonts w:ascii="Times New Roman" w:hAnsi="Times New Roman" w:cs="Times New Roman"/>
                <w:color w:val="000000"/>
                <w:sz w:val="24"/>
                <w:szCs w:val="24"/>
              </w:rPr>
              <w:t>приглашение,</w:t>
            </w:r>
            <w:r>
              <w:t xml:space="preserve"> </w:t>
            </w:r>
            <w:r>
              <w:rPr>
                <w:rFonts w:ascii="Times New Roman" w:hAnsi="Times New Roman" w:cs="Times New Roman"/>
                <w:color w:val="000000"/>
                <w:sz w:val="24"/>
                <w:szCs w:val="24"/>
              </w:rPr>
              <w:t>согласие,</w:t>
            </w:r>
            <w:r>
              <w:t xml:space="preserve"> </w:t>
            </w:r>
            <w:r>
              <w:rPr>
                <w:rFonts w:ascii="Times New Roman" w:hAnsi="Times New Roman" w:cs="Times New Roman"/>
                <w:color w:val="000000"/>
                <w:sz w:val="24"/>
                <w:szCs w:val="24"/>
              </w:rPr>
              <w:t>отказ</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3B577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982E5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37FC4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УК-4.2</w:t>
            </w:r>
          </w:p>
        </w:tc>
      </w:tr>
      <w:tr w:rsidR="00D31FE4" w14:paraId="7A74B4D3"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B40B6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277505"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C1220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42240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6D0C1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УК-4.2</w:t>
            </w:r>
          </w:p>
        </w:tc>
      </w:tr>
      <w:tr w:rsidR="00D31FE4" w14:paraId="69EECE30"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49FBE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510969"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Разговорный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Научный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Официально-деловой</w:t>
            </w:r>
            <w:r>
              <w:t xml:space="preserve"> </w:t>
            </w:r>
            <w:r>
              <w:rPr>
                <w:rFonts w:ascii="Times New Roman" w:hAnsi="Times New Roman" w:cs="Times New Roman"/>
                <w:color w:val="000000"/>
                <w:sz w:val="24"/>
                <w:szCs w:val="24"/>
              </w:rPr>
              <w:t>стиль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E2C1B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2F12C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F1239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УК-4.2</w:t>
            </w:r>
          </w:p>
        </w:tc>
      </w:tr>
      <w:tr w:rsidR="00D31FE4" w14:paraId="0A679562"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68F71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DBACD5"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Разговорный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Научный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Официально-деловой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8236C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7D44F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CC9B1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УК-4.2</w:t>
            </w:r>
          </w:p>
        </w:tc>
      </w:tr>
      <w:tr w:rsidR="00D31FE4" w14:paraId="6F5D99AC"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DA8F2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B331CC"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Разговорный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Научный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Официально-деловой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8A3C6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3BCE0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5AB1A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УК-4.2</w:t>
            </w:r>
          </w:p>
        </w:tc>
      </w:tr>
      <w:tr w:rsidR="00D31FE4" w14:paraId="408950C5"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DD450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AF27BD"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E-mail,</w:t>
            </w:r>
            <w:r>
              <w:t xml:space="preserve"> </w:t>
            </w:r>
            <w:r>
              <w:rPr>
                <w:rFonts w:ascii="Times New Roman" w:hAnsi="Times New Roman" w:cs="Times New Roman"/>
                <w:color w:val="000000"/>
                <w:sz w:val="24"/>
                <w:szCs w:val="24"/>
              </w:rPr>
              <w:t>телефонные</w:t>
            </w:r>
            <w:r>
              <w:t xml:space="preserve"> </w:t>
            </w:r>
            <w:r>
              <w:rPr>
                <w:rFonts w:ascii="Times New Roman" w:hAnsi="Times New Roman" w:cs="Times New Roman"/>
                <w:color w:val="000000"/>
                <w:sz w:val="24"/>
                <w:szCs w:val="24"/>
              </w:rPr>
              <w:t>переговоры,</w:t>
            </w:r>
            <w:r>
              <w:t xml:space="preserve"> </w:t>
            </w:r>
            <w:r>
              <w:rPr>
                <w:rFonts w:ascii="Times New Roman" w:hAnsi="Times New Roman" w:cs="Times New Roman"/>
                <w:color w:val="000000"/>
                <w:sz w:val="24"/>
                <w:szCs w:val="24"/>
              </w:rPr>
              <w:t>Skype,</w:t>
            </w:r>
            <w:r>
              <w:t xml:space="preserve"> </w:t>
            </w:r>
            <w:r>
              <w:rPr>
                <w:rFonts w:ascii="Times New Roman" w:hAnsi="Times New Roman" w:cs="Times New Roman"/>
                <w:color w:val="000000"/>
                <w:sz w:val="24"/>
                <w:szCs w:val="24"/>
              </w:rPr>
              <w:t>видеоконференции,</w:t>
            </w:r>
            <w:r>
              <w:t xml:space="preserve"> </w:t>
            </w:r>
            <w:r>
              <w:rPr>
                <w:rFonts w:ascii="Times New Roman" w:hAnsi="Times New Roman" w:cs="Times New Roman"/>
                <w:color w:val="000000"/>
                <w:sz w:val="24"/>
                <w:szCs w:val="24"/>
              </w:rPr>
              <w:t>СМС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946F0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74329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C4A20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УК-4.2</w:t>
            </w:r>
          </w:p>
        </w:tc>
      </w:tr>
      <w:tr w:rsidR="00D31FE4" w14:paraId="07E32538"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EC680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610720"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E-mail,</w:t>
            </w:r>
            <w:r>
              <w:t xml:space="preserve"> </w:t>
            </w:r>
            <w:r>
              <w:rPr>
                <w:rFonts w:ascii="Times New Roman" w:hAnsi="Times New Roman" w:cs="Times New Roman"/>
                <w:color w:val="000000"/>
                <w:sz w:val="24"/>
                <w:szCs w:val="24"/>
              </w:rPr>
              <w:t>телефонные</w:t>
            </w:r>
            <w:r>
              <w:t xml:space="preserve"> </w:t>
            </w:r>
            <w:r>
              <w:rPr>
                <w:rFonts w:ascii="Times New Roman" w:hAnsi="Times New Roman" w:cs="Times New Roman"/>
                <w:color w:val="000000"/>
                <w:sz w:val="24"/>
                <w:szCs w:val="24"/>
              </w:rPr>
              <w:t>переговоры,</w:t>
            </w:r>
            <w:r>
              <w:t xml:space="preserve"> </w:t>
            </w:r>
            <w:r>
              <w:rPr>
                <w:rFonts w:ascii="Times New Roman" w:hAnsi="Times New Roman" w:cs="Times New Roman"/>
                <w:color w:val="000000"/>
                <w:sz w:val="24"/>
                <w:szCs w:val="24"/>
              </w:rPr>
              <w:t>Skype,</w:t>
            </w:r>
            <w:r>
              <w:t xml:space="preserve"> </w:t>
            </w:r>
            <w:r>
              <w:rPr>
                <w:rFonts w:ascii="Times New Roman" w:hAnsi="Times New Roman" w:cs="Times New Roman"/>
                <w:color w:val="000000"/>
                <w:sz w:val="24"/>
                <w:szCs w:val="24"/>
              </w:rPr>
              <w:t>видеоконференции,</w:t>
            </w:r>
            <w:r>
              <w:t xml:space="preserve"> </w:t>
            </w:r>
            <w:r>
              <w:rPr>
                <w:rFonts w:ascii="Times New Roman" w:hAnsi="Times New Roman" w:cs="Times New Roman"/>
                <w:color w:val="000000"/>
                <w:sz w:val="24"/>
                <w:szCs w:val="24"/>
              </w:rPr>
              <w:t>СМС</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5B443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55F4D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9E886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УК-4.2</w:t>
            </w:r>
          </w:p>
        </w:tc>
      </w:tr>
    </w:tbl>
    <w:p w14:paraId="3017945C"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4"/>
        <w:gridCol w:w="1835"/>
        <w:gridCol w:w="716"/>
        <w:gridCol w:w="1281"/>
        <w:gridCol w:w="702"/>
        <w:gridCol w:w="999"/>
      </w:tblGrid>
      <w:tr w:rsidR="00D31FE4" w14:paraId="481DDB32" w14:textId="77777777">
        <w:trPr>
          <w:trHeight w:hRule="exact" w:val="416"/>
        </w:trPr>
        <w:tc>
          <w:tcPr>
            <w:tcW w:w="4692" w:type="dxa"/>
            <w:gridSpan w:val="2"/>
            <w:shd w:val="clear" w:color="C0C0C0" w:fill="FFFFFF"/>
            <w:tcMar>
              <w:left w:w="34" w:type="dxa"/>
              <w:right w:w="34" w:type="dxa"/>
            </w:tcMar>
          </w:tcPr>
          <w:p w14:paraId="13A35E0C"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844" w:type="dxa"/>
          </w:tcPr>
          <w:p w14:paraId="7D5BB6EA" w14:textId="77777777" w:rsidR="00D31FE4" w:rsidRDefault="00D31FE4"/>
        </w:tc>
        <w:tc>
          <w:tcPr>
            <w:tcW w:w="710" w:type="dxa"/>
          </w:tcPr>
          <w:p w14:paraId="428536EE" w14:textId="77777777" w:rsidR="00D31FE4" w:rsidRDefault="00D31FE4"/>
        </w:tc>
        <w:tc>
          <w:tcPr>
            <w:tcW w:w="1277" w:type="dxa"/>
          </w:tcPr>
          <w:p w14:paraId="0B990F1F" w14:textId="77777777" w:rsidR="00D31FE4" w:rsidRDefault="00D31FE4"/>
        </w:tc>
        <w:tc>
          <w:tcPr>
            <w:tcW w:w="710" w:type="dxa"/>
          </w:tcPr>
          <w:p w14:paraId="09E5D6C1" w14:textId="77777777" w:rsidR="00D31FE4" w:rsidRDefault="00D31FE4"/>
        </w:tc>
        <w:tc>
          <w:tcPr>
            <w:tcW w:w="1007" w:type="dxa"/>
            <w:shd w:val="clear" w:color="C0C0C0" w:fill="FFFFFF"/>
            <w:tcMar>
              <w:left w:w="34" w:type="dxa"/>
              <w:right w:w="34" w:type="dxa"/>
            </w:tcMar>
          </w:tcPr>
          <w:p w14:paraId="516C7052"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6</w:t>
            </w:r>
          </w:p>
        </w:tc>
      </w:tr>
      <w:tr w:rsidR="00D31FE4" w14:paraId="408452A5"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6EEC1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645A3F"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E-mail,</w:t>
            </w:r>
            <w:r>
              <w:t xml:space="preserve"> </w:t>
            </w:r>
            <w:r>
              <w:rPr>
                <w:rFonts w:ascii="Times New Roman" w:hAnsi="Times New Roman" w:cs="Times New Roman"/>
                <w:color w:val="000000"/>
                <w:sz w:val="24"/>
                <w:szCs w:val="24"/>
              </w:rPr>
              <w:t>телефонные</w:t>
            </w:r>
            <w:r>
              <w:t xml:space="preserve"> </w:t>
            </w:r>
            <w:r>
              <w:rPr>
                <w:rFonts w:ascii="Times New Roman" w:hAnsi="Times New Roman" w:cs="Times New Roman"/>
                <w:color w:val="000000"/>
                <w:sz w:val="24"/>
                <w:szCs w:val="24"/>
              </w:rPr>
              <w:t>переговоры,</w:t>
            </w:r>
            <w:r>
              <w:t xml:space="preserve"> </w:t>
            </w:r>
            <w:r>
              <w:rPr>
                <w:rFonts w:ascii="Times New Roman" w:hAnsi="Times New Roman" w:cs="Times New Roman"/>
                <w:color w:val="000000"/>
                <w:sz w:val="24"/>
                <w:szCs w:val="24"/>
              </w:rPr>
              <w:t>Skype,</w:t>
            </w:r>
            <w:r>
              <w:t xml:space="preserve"> </w:t>
            </w:r>
            <w:r>
              <w:rPr>
                <w:rFonts w:ascii="Times New Roman" w:hAnsi="Times New Roman" w:cs="Times New Roman"/>
                <w:color w:val="000000"/>
                <w:sz w:val="24"/>
                <w:szCs w:val="24"/>
              </w:rPr>
              <w:t>видеоконференции,</w:t>
            </w:r>
            <w:r>
              <w:t xml:space="preserve"> </w:t>
            </w:r>
            <w:r>
              <w:rPr>
                <w:rFonts w:ascii="Times New Roman" w:hAnsi="Times New Roman" w:cs="Times New Roman"/>
                <w:color w:val="000000"/>
                <w:sz w:val="24"/>
                <w:szCs w:val="24"/>
              </w:rPr>
              <w:t>СМС</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E6CA3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E8D46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29829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УК-4.2</w:t>
            </w:r>
          </w:p>
        </w:tc>
      </w:tr>
      <w:tr w:rsidR="00D31FE4" w14:paraId="32DB732C"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6351B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42C827"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(официальная)</w:t>
            </w:r>
            <w:r>
              <w:t xml:space="preserve"> </w:t>
            </w:r>
            <w:r>
              <w:rPr>
                <w:rFonts w:ascii="Times New Roman" w:hAnsi="Times New Roman" w:cs="Times New Roman"/>
                <w:color w:val="000000"/>
                <w:sz w:val="24"/>
                <w:szCs w:val="24"/>
              </w:rPr>
              <w:t>переписка,</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резюме,</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меморандумов,</w:t>
            </w:r>
            <w:r>
              <w:t xml:space="preserve"> </w:t>
            </w:r>
            <w:r>
              <w:rPr>
                <w:rFonts w:ascii="Times New Roman" w:hAnsi="Times New Roman" w:cs="Times New Roman"/>
                <w:color w:val="000000"/>
                <w:sz w:val="24"/>
                <w:szCs w:val="24"/>
              </w:rPr>
              <w:t>протоколов</w:t>
            </w:r>
            <w:r>
              <w:t xml:space="preserve"> </w:t>
            </w:r>
            <w:r>
              <w:rPr>
                <w:rFonts w:ascii="Times New Roman" w:hAnsi="Times New Roman" w:cs="Times New Roman"/>
                <w:color w:val="000000"/>
                <w:sz w:val="24"/>
                <w:szCs w:val="24"/>
              </w:rPr>
              <w:t>заседаний</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053E8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3BDFD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07E4A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УК-4.2</w:t>
            </w:r>
          </w:p>
        </w:tc>
      </w:tr>
      <w:tr w:rsidR="00D31FE4" w14:paraId="0F33053D"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DE21B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C17029"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(официальная)</w:t>
            </w:r>
            <w:r>
              <w:t xml:space="preserve"> </w:t>
            </w:r>
            <w:r>
              <w:rPr>
                <w:rFonts w:ascii="Times New Roman" w:hAnsi="Times New Roman" w:cs="Times New Roman"/>
                <w:color w:val="000000"/>
                <w:sz w:val="24"/>
                <w:szCs w:val="24"/>
              </w:rPr>
              <w:t>переписка,</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резюме,</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меморандумов,</w:t>
            </w:r>
            <w:r>
              <w:t xml:space="preserve"> </w:t>
            </w:r>
            <w:r>
              <w:rPr>
                <w:rFonts w:ascii="Times New Roman" w:hAnsi="Times New Roman" w:cs="Times New Roman"/>
                <w:color w:val="000000"/>
                <w:sz w:val="24"/>
                <w:szCs w:val="24"/>
              </w:rPr>
              <w:t>протоколов</w:t>
            </w:r>
            <w:r>
              <w:t xml:space="preserve"> </w:t>
            </w:r>
            <w:r>
              <w:rPr>
                <w:rFonts w:ascii="Times New Roman" w:hAnsi="Times New Roman" w:cs="Times New Roman"/>
                <w:color w:val="000000"/>
                <w:sz w:val="24"/>
                <w:szCs w:val="24"/>
              </w:rPr>
              <w:t>заседаний</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F88B3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01B14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FA7A4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УК-4.2</w:t>
            </w:r>
          </w:p>
        </w:tc>
      </w:tr>
      <w:tr w:rsidR="00D31FE4" w14:paraId="327B8447"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5CB52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9E514B"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(официальная)</w:t>
            </w:r>
            <w:r>
              <w:t xml:space="preserve"> </w:t>
            </w:r>
            <w:r>
              <w:rPr>
                <w:rFonts w:ascii="Times New Roman" w:hAnsi="Times New Roman" w:cs="Times New Roman"/>
                <w:color w:val="000000"/>
                <w:sz w:val="24"/>
                <w:szCs w:val="24"/>
              </w:rPr>
              <w:t>переписка,</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резюме,</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меморандумов,</w:t>
            </w:r>
            <w:r>
              <w:t xml:space="preserve"> </w:t>
            </w:r>
            <w:r>
              <w:rPr>
                <w:rFonts w:ascii="Times New Roman" w:hAnsi="Times New Roman" w:cs="Times New Roman"/>
                <w:color w:val="000000"/>
                <w:sz w:val="24"/>
                <w:szCs w:val="24"/>
              </w:rPr>
              <w:t>протоколов</w:t>
            </w:r>
            <w:r>
              <w:t xml:space="preserve"> </w:t>
            </w:r>
            <w:r>
              <w:rPr>
                <w:rFonts w:ascii="Times New Roman" w:hAnsi="Times New Roman" w:cs="Times New Roman"/>
                <w:color w:val="000000"/>
                <w:sz w:val="24"/>
                <w:szCs w:val="24"/>
              </w:rPr>
              <w:t>заседаний</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A15F9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DD30A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A00F6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УК-4.2</w:t>
            </w:r>
          </w:p>
        </w:tc>
      </w:tr>
      <w:tr w:rsidR="00D31FE4" w14:paraId="19126634"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8E663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F5392E"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Аннотации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рефераты,</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9F7FB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F264F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1761D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УК-4.2</w:t>
            </w:r>
          </w:p>
        </w:tc>
      </w:tr>
      <w:tr w:rsidR="00D31FE4" w14:paraId="6D7BDD8A"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E7A99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61D162"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Аннотации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рефераты,</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AA7A0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18988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9FD35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УК-4.2</w:t>
            </w:r>
          </w:p>
        </w:tc>
      </w:tr>
      <w:tr w:rsidR="00D31FE4" w14:paraId="3A1F700A"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EED9A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212334"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Аннотации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рефераты,</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50509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2F99E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2EFFF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УК-4.2</w:t>
            </w:r>
          </w:p>
        </w:tc>
      </w:tr>
      <w:tr w:rsidR="00D31FE4" w14:paraId="5C2D2426"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1A156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B34410"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домашней</w:t>
            </w:r>
            <w:r>
              <w:t xml:space="preserve"> </w:t>
            </w:r>
            <w:r>
              <w:rPr>
                <w:rFonts w:ascii="Times New Roman" w:hAnsi="Times New Roman" w:cs="Times New Roman"/>
                <w:b/>
                <w:color w:val="000000"/>
                <w:sz w:val="24"/>
                <w:szCs w:val="24"/>
              </w:rPr>
              <w:t>письменной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(эссе,</w:t>
            </w:r>
            <w:r>
              <w:t xml:space="preserve"> </w:t>
            </w:r>
            <w:r>
              <w:rPr>
                <w:rFonts w:ascii="Times New Roman" w:hAnsi="Times New Roman" w:cs="Times New Roman"/>
                <w:b/>
                <w:color w:val="000000"/>
                <w:sz w:val="24"/>
                <w:szCs w:val="24"/>
              </w:rPr>
              <w:t>реферата)</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Презентации,</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конференциях,</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47167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36C33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EB7D2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УК-4.2</w:t>
            </w:r>
          </w:p>
        </w:tc>
      </w:tr>
      <w:tr w:rsidR="00D31FE4" w14:paraId="1A19DE4A"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D09D9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3BB21B"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Презентации,</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конференциях,</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2C8B6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EBCC5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0B507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УК-4.2</w:t>
            </w:r>
          </w:p>
        </w:tc>
      </w:tr>
      <w:tr w:rsidR="00D31FE4" w14:paraId="3329F405"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716B3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(зачёт)</w:t>
            </w:r>
          </w:p>
        </w:tc>
      </w:tr>
      <w:tr w:rsidR="00D31FE4" w14:paraId="4D17702A"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8326B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718F47"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926B3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28D1D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06CDF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УК-4.2</w:t>
            </w:r>
          </w:p>
        </w:tc>
      </w:tr>
      <w:tr w:rsidR="00D31FE4" w14:paraId="6124018C"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36DE6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FE61B8"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F79CF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4CC63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5DA8D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УК-4.2</w:t>
            </w:r>
          </w:p>
        </w:tc>
      </w:tr>
      <w:tr w:rsidR="00D31FE4" w14:paraId="0E15509A" w14:textId="77777777">
        <w:trPr>
          <w:trHeight w:hRule="exact" w:val="138"/>
        </w:trPr>
        <w:tc>
          <w:tcPr>
            <w:tcW w:w="993" w:type="dxa"/>
          </w:tcPr>
          <w:p w14:paraId="3D5C3AD7" w14:textId="77777777" w:rsidR="00D31FE4" w:rsidRDefault="00D31FE4"/>
        </w:tc>
        <w:tc>
          <w:tcPr>
            <w:tcW w:w="3687" w:type="dxa"/>
          </w:tcPr>
          <w:p w14:paraId="164A21ED" w14:textId="77777777" w:rsidR="00D31FE4" w:rsidRDefault="00D31FE4"/>
        </w:tc>
        <w:tc>
          <w:tcPr>
            <w:tcW w:w="1844" w:type="dxa"/>
          </w:tcPr>
          <w:p w14:paraId="35043014" w14:textId="77777777" w:rsidR="00D31FE4" w:rsidRDefault="00D31FE4"/>
        </w:tc>
        <w:tc>
          <w:tcPr>
            <w:tcW w:w="710" w:type="dxa"/>
          </w:tcPr>
          <w:p w14:paraId="7CB544D5" w14:textId="77777777" w:rsidR="00D31FE4" w:rsidRDefault="00D31FE4"/>
        </w:tc>
        <w:tc>
          <w:tcPr>
            <w:tcW w:w="1277" w:type="dxa"/>
          </w:tcPr>
          <w:p w14:paraId="511E89DA" w14:textId="77777777" w:rsidR="00D31FE4" w:rsidRDefault="00D31FE4"/>
        </w:tc>
        <w:tc>
          <w:tcPr>
            <w:tcW w:w="710" w:type="dxa"/>
          </w:tcPr>
          <w:p w14:paraId="1B9B4E62" w14:textId="77777777" w:rsidR="00D31FE4" w:rsidRDefault="00D31FE4"/>
        </w:tc>
        <w:tc>
          <w:tcPr>
            <w:tcW w:w="993" w:type="dxa"/>
          </w:tcPr>
          <w:p w14:paraId="301AC571" w14:textId="77777777" w:rsidR="00D31FE4" w:rsidRDefault="00D31FE4"/>
        </w:tc>
      </w:tr>
      <w:tr w:rsidR="00D31FE4" w14:paraId="42F62A73" w14:textId="77777777">
        <w:trPr>
          <w:trHeight w:hRule="exact" w:val="352"/>
        </w:trPr>
        <w:tc>
          <w:tcPr>
            <w:tcW w:w="10221" w:type="dxa"/>
            <w:gridSpan w:val="7"/>
            <w:shd w:val="clear" w:color="000000" w:fill="FFFFFF"/>
            <w:tcMar>
              <w:left w:w="34" w:type="dxa"/>
              <w:right w:w="34" w:type="dxa"/>
            </w:tcMar>
          </w:tcPr>
          <w:p w14:paraId="62C1E189"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31FE4" w14:paraId="2DD839C1" w14:textId="77777777">
        <w:trPr>
          <w:trHeight w:hRule="exact" w:val="63"/>
        </w:trPr>
        <w:tc>
          <w:tcPr>
            <w:tcW w:w="993" w:type="dxa"/>
          </w:tcPr>
          <w:p w14:paraId="78C743E8" w14:textId="77777777" w:rsidR="00D31FE4" w:rsidRDefault="00D31FE4"/>
        </w:tc>
        <w:tc>
          <w:tcPr>
            <w:tcW w:w="3687" w:type="dxa"/>
          </w:tcPr>
          <w:p w14:paraId="0F851C16" w14:textId="77777777" w:rsidR="00D31FE4" w:rsidRDefault="00D31FE4"/>
        </w:tc>
        <w:tc>
          <w:tcPr>
            <w:tcW w:w="1844" w:type="dxa"/>
          </w:tcPr>
          <w:p w14:paraId="009334C3" w14:textId="77777777" w:rsidR="00D31FE4" w:rsidRDefault="00D31FE4"/>
        </w:tc>
        <w:tc>
          <w:tcPr>
            <w:tcW w:w="710" w:type="dxa"/>
          </w:tcPr>
          <w:p w14:paraId="2A5BDC3B" w14:textId="77777777" w:rsidR="00D31FE4" w:rsidRDefault="00D31FE4"/>
        </w:tc>
        <w:tc>
          <w:tcPr>
            <w:tcW w:w="1277" w:type="dxa"/>
          </w:tcPr>
          <w:p w14:paraId="211C908A" w14:textId="77777777" w:rsidR="00D31FE4" w:rsidRDefault="00D31FE4"/>
        </w:tc>
        <w:tc>
          <w:tcPr>
            <w:tcW w:w="710" w:type="dxa"/>
          </w:tcPr>
          <w:p w14:paraId="5FE1B996" w14:textId="77777777" w:rsidR="00D31FE4" w:rsidRDefault="00D31FE4"/>
        </w:tc>
        <w:tc>
          <w:tcPr>
            <w:tcW w:w="993" w:type="dxa"/>
          </w:tcPr>
          <w:p w14:paraId="7199A191" w14:textId="77777777" w:rsidR="00D31FE4" w:rsidRDefault="00D31FE4"/>
        </w:tc>
      </w:tr>
      <w:tr w:rsidR="00D31FE4" w14:paraId="5098E0CD" w14:textId="77777777">
        <w:trPr>
          <w:trHeight w:hRule="exact" w:val="277"/>
        </w:trPr>
        <w:tc>
          <w:tcPr>
            <w:tcW w:w="10221" w:type="dxa"/>
            <w:gridSpan w:val="7"/>
            <w:shd w:val="clear" w:color="000000" w:fill="FFFFFF"/>
            <w:tcMar>
              <w:left w:w="34" w:type="dxa"/>
              <w:right w:w="34" w:type="dxa"/>
            </w:tcMar>
          </w:tcPr>
          <w:p w14:paraId="5B2C612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31FE4" w14:paraId="3FF87A47" w14:textId="77777777">
        <w:trPr>
          <w:trHeight w:hRule="exact" w:val="138"/>
        </w:trPr>
        <w:tc>
          <w:tcPr>
            <w:tcW w:w="993" w:type="dxa"/>
          </w:tcPr>
          <w:p w14:paraId="13F4F011" w14:textId="77777777" w:rsidR="00D31FE4" w:rsidRDefault="00D31FE4"/>
        </w:tc>
        <w:tc>
          <w:tcPr>
            <w:tcW w:w="3687" w:type="dxa"/>
          </w:tcPr>
          <w:p w14:paraId="36AA7C9D" w14:textId="77777777" w:rsidR="00D31FE4" w:rsidRDefault="00D31FE4"/>
        </w:tc>
        <w:tc>
          <w:tcPr>
            <w:tcW w:w="1844" w:type="dxa"/>
          </w:tcPr>
          <w:p w14:paraId="457B74F7" w14:textId="77777777" w:rsidR="00D31FE4" w:rsidRDefault="00D31FE4"/>
        </w:tc>
        <w:tc>
          <w:tcPr>
            <w:tcW w:w="710" w:type="dxa"/>
          </w:tcPr>
          <w:p w14:paraId="2C431115" w14:textId="77777777" w:rsidR="00D31FE4" w:rsidRDefault="00D31FE4"/>
        </w:tc>
        <w:tc>
          <w:tcPr>
            <w:tcW w:w="1277" w:type="dxa"/>
          </w:tcPr>
          <w:p w14:paraId="23F314F1" w14:textId="77777777" w:rsidR="00D31FE4" w:rsidRDefault="00D31FE4"/>
        </w:tc>
        <w:tc>
          <w:tcPr>
            <w:tcW w:w="710" w:type="dxa"/>
          </w:tcPr>
          <w:p w14:paraId="3F7731E0" w14:textId="77777777" w:rsidR="00D31FE4" w:rsidRDefault="00D31FE4"/>
        </w:tc>
        <w:tc>
          <w:tcPr>
            <w:tcW w:w="993" w:type="dxa"/>
          </w:tcPr>
          <w:p w14:paraId="5AC12D6C" w14:textId="77777777" w:rsidR="00D31FE4" w:rsidRDefault="00D31FE4"/>
        </w:tc>
      </w:tr>
      <w:tr w:rsidR="00D31FE4" w14:paraId="1E462F7A" w14:textId="77777777">
        <w:trPr>
          <w:trHeight w:hRule="exact" w:val="1096"/>
        </w:trPr>
        <w:tc>
          <w:tcPr>
            <w:tcW w:w="10221" w:type="dxa"/>
            <w:gridSpan w:val="7"/>
            <w:shd w:val="clear" w:color="000000" w:fill="FFFFFF"/>
            <w:tcMar>
              <w:left w:w="34" w:type="dxa"/>
              <w:right w:w="34" w:type="dxa"/>
            </w:tcMar>
          </w:tcPr>
          <w:p w14:paraId="3A77BACD"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«Коммуникативные технологии в профессиональной сфере на иностранном языке (французский)», с указанием результатов их формирования в процессе освоения образовательной программы, представлен в п.3 настоящей рабочей программы</w:t>
            </w:r>
          </w:p>
        </w:tc>
      </w:tr>
      <w:tr w:rsidR="00D31FE4" w14:paraId="3A61C165" w14:textId="77777777">
        <w:trPr>
          <w:trHeight w:hRule="exact" w:val="277"/>
        </w:trPr>
        <w:tc>
          <w:tcPr>
            <w:tcW w:w="10221" w:type="dxa"/>
            <w:gridSpan w:val="7"/>
            <w:shd w:val="clear" w:color="000000" w:fill="FFFFFF"/>
            <w:tcMar>
              <w:left w:w="34" w:type="dxa"/>
              <w:right w:w="34" w:type="dxa"/>
            </w:tcMar>
          </w:tcPr>
          <w:p w14:paraId="05982F7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D31FE4" w14:paraId="6C42ED90" w14:textId="77777777">
        <w:trPr>
          <w:trHeight w:hRule="exact" w:val="138"/>
        </w:trPr>
        <w:tc>
          <w:tcPr>
            <w:tcW w:w="993" w:type="dxa"/>
          </w:tcPr>
          <w:p w14:paraId="53451F60" w14:textId="77777777" w:rsidR="00D31FE4" w:rsidRDefault="00D31FE4"/>
        </w:tc>
        <w:tc>
          <w:tcPr>
            <w:tcW w:w="3687" w:type="dxa"/>
          </w:tcPr>
          <w:p w14:paraId="1DD17DFE" w14:textId="77777777" w:rsidR="00D31FE4" w:rsidRDefault="00D31FE4"/>
        </w:tc>
        <w:tc>
          <w:tcPr>
            <w:tcW w:w="1844" w:type="dxa"/>
          </w:tcPr>
          <w:p w14:paraId="08DB4421" w14:textId="77777777" w:rsidR="00D31FE4" w:rsidRDefault="00D31FE4"/>
        </w:tc>
        <w:tc>
          <w:tcPr>
            <w:tcW w:w="710" w:type="dxa"/>
          </w:tcPr>
          <w:p w14:paraId="5ED16B12" w14:textId="77777777" w:rsidR="00D31FE4" w:rsidRDefault="00D31FE4"/>
        </w:tc>
        <w:tc>
          <w:tcPr>
            <w:tcW w:w="1277" w:type="dxa"/>
          </w:tcPr>
          <w:p w14:paraId="23057D83" w14:textId="77777777" w:rsidR="00D31FE4" w:rsidRDefault="00D31FE4"/>
        </w:tc>
        <w:tc>
          <w:tcPr>
            <w:tcW w:w="710" w:type="dxa"/>
          </w:tcPr>
          <w:p w14:paraId="24ACDA9E" w14:textId="77777777" w:rsidR="00D31FE4" w:rsidRDefault="00D31FE4"/>
        </w:tc>
        <w:tc>
          <w:tcPr>
            <w:tcW w:w="993" w:type="dxa"/>
          </w:tcPr>
          <w:p w14:paraId="164B9294" w14:textId="77777777" w:rsidR="00D31FE4" w:rsidRDefault="00D31FE4"/>
        </w:tc>
      </w:tr>
      <w:tr w:rsidR="00D31FE4" w14:paraId="5CB0BF69" w14:textId="77777777">
        <w:trPr>
          <w:trHeight w:hRule="exact" w:val="2477"/>
        </w:trPr>
        <w:tc>
          <w:tcPr>
            <w:tcW w:w="10221" w:type="dxa"/>
            <w:gridSpan w:val="7"/>
            <w:shd w:val="clear" w:color="000000" w:fill="FFFFFF"/>
            <w:tcMar>
              <w:left w:w="34" w:type="dxa"/>
              <w:right w:w="34" w:type="dxa"/>
            </w:tcMar>
          </w:tcPr>
          <w:p w14:paraId="5EA0972F" w14:textId="77777777" w:rsidR="00D31FE4" w:rsidRDefault="00D31FE4">
            <w:pPr>
              <w:spacing w:after="0" w:line="240" w:lineRule="auto"/>
              <w:rPr>
                <w:sz w:val="24"/>
                <w:szCs w:val="24"/>
              </w:rPr>
            </w:pPr>
          </w:p>
          <w:p w14:paraId="51D4D93D" w14:textId="77777777" w:rsidR="00D31FE4" w:rsidRDefault="00D31FE4">
            <w:pPr>
              <w:spacing w:after="0" w:line="240" w:lineRule="auto"/>
              <w:rPr>
                <w:sz w:val="24"/>
                <w:szCs w:val="24"/>
              </w:rPr>
            </w:pPr>
            <w:r>
              <w:rPr>
                <w:rFonts w:ascii="Times New Roman" w:hAnsi="Times New Roman" w:cs="Times New Roman"/>
                <w:color w:val="000000"/>
                <w:sz w:val="24"/>
                <w:szCs w:val="24"/>
              </w:rPr>
              <w:t>1. Les éléments qui composent un ordinateur</w:t>
            </w:r>
          </w:p>
          <w:p w14:paraId="6D9ED9F7" w14:textId="77777777" w:rsidR="00D31FE4" w:rsidRDefault="00D31FE4">
            <w:pPr>
              <w:spacing w:after="0" w:line="240" w:lineRule="auto"/>
              <w:rPr>
                <w:sz w:val="24"/>
                <w:szCs w:val="24"/>
              </w:rPr>
            </w:pPr>
            <w:r>
              <w:rPr>
                <w:rFonts w:ascii="Times New Roman" w:hAnsi="Times New Roman" w:cs="Times New Roman"/>
                <w:color w:val="000000"/>
                <w:sz w:val="24"/>
                <w:szCs w:val="24"/>
              </w:rPr>
              <w:t>2. Allumer et éteindre l’ordinateur</w:t>
            </w:r>
          </w:p>
          <w:p w14:paraId="021CCCA6" w14:textId="77777777" w:rsidR="00D31FE4" w:rsidRDefault="00D31FE4">
            <w:pPr>
              <w:spacing w:after="0" w:line="240" w:lineRule="auto"/>
              <w:rPr>
                <w:sz w:val="24"/>
                <w:szCs w:val="24"/>
              </w:rPr>
            </w:pPr>
            <w:r>
              <w:rPr>
                <w:rFonts w:ascii="Times New Roman" w:hAnsi="Times New Roman" w:cs="Times New Roman"/>
                <w:color w:val="000000"/>
                <w:sz w:val="24"/>
                <w:szCs w:val="24"/>
              </w:rPr>
              <w:t>3. Le bureau Windows</w:t>
            </w:r>
          </w:p>
          <w:p w14:paraId="25E3AFC8" w14:textId="77777777" w:rsidR="00D31FE4" w:rsidRDefault="00D31FE4">
            <w:pPr>
              <w:spacing w:after="0" w:line="240" w:lineRule="auto"/>
              <w:rPr>
                <w:sz w:val="24"/>
                <w:szCs w:val="24"/>
              </w:rPr>
            </w:pPr>
            <w:r>
              <w:rPr>
                <w:rFonts w:ascii="Times New Roman" w:hAnsi="Times New Roman" w:cs="Times New Roman"/>
                <w:color w:val="000000"/>
                <w:sz w:val="24"/>
                <w:szCs w:val="24"/>
              </w:rPr>
              <w:t>4. Le menu Démarrer</w:t>
            </w:r>
          </w:p>
          <w:p w14:paraId="2ADB5D55" w14:textId="77777777" w:rsidR="00D31FE4" w:rsidRDefault="00D31FE4">
            <w:pPr>
              <w:spacing w:after="0" w:line="240" w:lineRule="auto"/>
              <w:rPr>
                <w:sz w:val="24"/>
                <w:szCs w:val="24"/>
              </w:rPr>
            </w:pPr>
            <w:r>
              <w:rPr>
                <w:rFonts w:ascii="Times New Roman" w:hAnsi="Times New Roman" w:cs="Times New Roman"/>
                <w:color w:val="000000"/>
                <w:sz w:val="24"/>
                <w:szCs w:val="24"/>
              </w:rPr>
              <w:t>5. La barre des tâches</w:t>
            </w:r>
          </w:p>
          <w:p w14:paraId="3C984FE9" w14:textId="77777777" w:rsidR="00D31FE4" w:rsidRDefault="00D31FE4">
            <w:pPr>
              <w:spacing w:after="0" w:line="240" w:lineRule="auto"/>
              <w:rPr>
                <w:sz w:val="24"/>
                <w:szCs w:val="24"/>
              </w:rPr>
            </w:pPr>
            <w:r>
              <w:rPr>
                <w:rFonts w:ascii="Times New Roman" w:hAnsi="Times New Roman" w:cs="Times New Roman"/>
                <w:color w:val="000000"/>
                <w:sz w:val="24"/>
                <w:szCs w:val="24"/>
              </w:rPr>
              <w:t>6. Les icônes</w:t>
            </w:r>
          </w:p>
          <w:p w14:paraId="3A3E62CE" w14:textId="77777777" w:rsidR="00D31FE4" w:rsidRDefault="00D31FE4">
            <w:pPr>
              <w:spacing w:after="0" w:line="240" w:lineRule="auto"/>
              <w:rPr>
                <w:sz w:val="24"/>
                <w:szCs w:val="24"/>
              </w:rPr>
            </w:pPr>
            <w:r>
              <w:rPr>
                <w:rFonts w:ascii="Times New Roman" w:hAnsi="Times New Roman" w:cs="Times New Roman"/>
                <w:color w:val="000000"/>
                <w:sz w:val="24"/>
                <w:szCs w:val="24"/>
              </w:rPr>
              <w:t>7. Les fenêtres</w:t>
            </w:r>
          </w:p>
          <w:p w14:paraId="0661456B" w14:textId="77777777" w:rsidR="00D31FE4" w:rsidRDefault="00D31FE4">
            <w:pPr>
              <w:spacing w:after="0" w:line="240" w:lineRule="auto"/>
              <w:rPr>
                <w:sz w:val="24"/>
                <w:szCs w:val="24"/>
              </w:rPr>
            </w:pPr>
            <w:r>
              <w:rPr>
                <w:rFonts w:ascii="Times New Roman" w:hAnsi="Times New Roman" w:cs="Times New Roman"/>
                <w:color w:val="000000"/>
                <w:sz w:val="24"/>
                <w:szCs w:val="24"/>
              </w:rPr>
              <w:t>8. Écrans, résolutions et pixels</w:t>
            </w:r>
          </w:p>
        </w:tc>
      </w:tr>
    </w:tbl>
    <w:p w14:paraId="03ABF910"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8"/>
        <w:gridCol w:w="1005"/>
      </w:tblGrid>
      <w:tr w:rsidR="00D31FE4" w14:paraId="150E8F8C" w14:textId="77777777">
        <w:trPr>
          <w:trHeight w:hRule="exact" w:val="416"/>
        </w:trPr>
        <w:tc>
          <w:tcPr>
            <w:tcW w:w="4692" w:type="dxa"/>
            <w:shd w:val="clear" w:color="C0C0C0" w:fill="FFFFFF"/>
            <w:tcMar>
              <w:left w:w="34" w:type="dxa"/>
              <w:right w:w="34" w:type="dxa"/>
            </w:tcMar>
          </w:tcPr>
          <w:p w14:paraId="777E8D16"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537" w:type="dxa"/>
          </w:tcPr>
          <w:p w14:paraId="4CF780A0" w14:textId="77777777" w:rsidR="00D31FE4" w:rsidRDefault="00D31FE4"/>
        </w:tc>
        <w:tc>
          <w:tcPr>
            <w:tcW w:w="1007" w:type="dxa"/>
            <w:shd w:val="clear" w:color="C0C0C0" w:fill="FFFFFF"/>
            <w:tcMar>
              <w:left w:w="34" w:type="dxa"/>
              <w:right w:w="34" w:type="dxa"/>
            </w:tcMar>
          </w:tcPr>
          <w:p w14:paraId="4E0E48E0"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7</w:t>
            </w:r>
          </w:p>
        </w:tc>
      </w:tr>
      <w:tr w:rsidR="00D31FE4" w14:paraId="5FC8E6EF" w14:textId="77777777">
        <w:trPr>
          <w:trHeight w:hRule="exact" w:val="14648"/>
        </w:trPr>
        <w:tc>
          <w:tcPr>
            <w:tcW w:w="10221" w:type="dxa"/>
            <w:gridSpan w:val="3"/>
            <w:shd w:val="clear" w:color="000000" w:fill="FFFFFF"/>
            <w:tcMar>
              <w:left w:w="34" w:type="dxa"/>
              <w:right w:w="34" w:type="dxa"/>
            </w:tcMar>
          </w:tcPr>
          <w:p w14:paraId="6AA59CFD" w14:textId="77777777" w:rsidR="00D31FE4" w:rsidRDefault="00D31FE4">
            <w:pPr>
              <w:spacing w:after="0" w:line="240" w:lineRule="auto"/>
              <w:rPr>
                <w:sz w:val="24"/>
                <w:szCs w:val="24"/>
              </w:rPr>
            </w:pPr>
            <w:r>
              <w:rPr>
                <w:rFonts w:ascii="Times New Roman" w:hAnsi="Times New Roman" w:cs="Times New Roman"/>
                <w:color w:val="000000"/>
                <w:sz w:val="24"/>
                <w:szCs w:val="24"/>
              </w:rPr>
              <w:t>9. Une bonne position de travail</w:t>
            </w:r>
          </w:p>
          <w:p w14:paraId="6E84796A" w14:textId="77777777" w:rsidR="00D31FE4" w:rsidRDefault="00D31FE4">
            <w:pPr>
              <w:spacing w:after="0" w:line="240" w:lineRule="auto"/>
              <w:rPr>
                <w:sz w:val="24"/>
                <w:szCs w:val="24"/>
              </w:rPr>
            </w:pPr>
            <w:r>
              <w:rPr>
                <w:rFonts w:ascii="Times New Roman" w:hAnsi="Times New Roman" w:cs="Times New Roman"/>
                <w:color w:val="000000"/>
                <w:sz w:val="24"/>
                <w:szCs w:val="24"/>
              </w:rPr>
              <w:t>10. Présentation d’une souris</w:t>
            </w:r>
          </w:p>
          <w:p w14:paraId="6B32B9BD" w14:textId="77777777" w:rsidR="00D31FE4" w:rsidRDefault="00D31FE4">
            <w:pPr>
              <w:spacing w:after="0" w:line="240" w:lineRule="auto"/>
              <w:rPr>
                <w:sz w:val="24"/>
                <w:szCs w:val="24"/>
              </w:rPr>
            </w:pPr>
            <w:r>
              <w:rPr>
                <w:rFonts w:ascii="Times New Roman" w:hAnsi="Times New Roman" w:cs="Times New Roman"/>
                <w:color w:val="000000"/>
                <w:sz w:val="24"/>
                <w:szCs w:val="24"/>
              </w:rPr>
              <w:t>11. Configurer une souris</w:t>
            </w:r>
          </w:p>
          <w:p w14:paraId="140C6699" w14:textId="77777777" w:rsidR="00D31FE4" w:rsidRDefault="00D31FE4">
            <w:pPr>
              <w:spacing w:after="0" w:line="240" w:lineRule="auto"/>
              <w:rPr>
                <w:sz w:val="24"/>
                <w:szCs w:val="24"/>
              </w:rPr>
            </w:pPr>
            <w:r>
              <w:rPr>
                <w:rFonts w:ascii="Times New Roman" w:hAnsi="Times New Roman" w:cs="Times New Roman"/>
                <w:color w:val="000000"/>
                <w:sz w:val="24"/>
                <w:szCs w:val="24"/>
              </w:rPr>
              <w:t>12. Curseur de souris</w:t>
            </w:r>
          </w:p>
          <w:p w14:paraId="3AC8B474" w14:textId="77777777" w:rsidR="00D31FE4" w:rsidRDefault="00D31FE4">
            <w:pPr>
              <w:spacing w:after="0" w:line="240" w:lineRule="auto"/>
              <w:rPr>
                <w:sz w:val="24"/>
                <w:szCs w:val="24"/>
              </w:rPr>
            </w:pPr>
            <w:r>
              <w:rPr>
                <w:rFonts w:ascii="Times New Roman" w:hAnsi="Times New Roman" w:cs="Times New Roman"/>
                <w:color w:val="000000"/>
                <w:sz w:val="24"/>
                <w:szCs w:val="24"/>
              </w:rPr>
              <w:t>13. Présentation d’un clavier</w:t>
            </w:r>
          </w:p>
          <w:p w14:paraId="40BF9ACF" w14:textId="77777777" w:rsidR="00D31FE4" w:rsidRDefault="00D31FE4">
            <w:pPr>
              <w:spacing w:after="0" w:line="240" w:lineRule="auto"/>
              <w:rPr>
                <w:sz w:val="24"/>
                <w:szCs w:val="24"/>
              </w:rPr>
            </w:pPr>
            <w:r>
              <w:rPr>
                <w:rFonts w:ascii="Times New Roman" w:hAnsi="Times New Roman" w:cs="Times New Roman"/>
                <w:color w:val="000000"/>
                <w:sz w:val="24"/>
                <w:szCs w:val="24"/>
              </w:rPr>
              <w:t>14. Écrire et modifier un texte</w:t>
            </w:r>
          </w:p>
          <w:p w14:paraId="11A2DAC8" w14:textId="77777777" w:rsidR="00D31FE4" w:rsidRDefault="00D31FE4">
            <w:pPr>
              <w:spacing w:after="0" w:line="240" w:lineRule="auto"/>
              <w:rPr>
                <w:sz w:val="24"/>
                <w:szCs w:val="24"/>
              </w:rPr>
            </w:pPr>
            <w:r>
              <w:rPr>
                <w:rFonts w:ascii="Times New Roman" w:hAnsi="Times New Roman" w:cs="Times New Roman"/>
                <w:color w:val="000000"/>
                <w:sz w:val="24"/>
                <w:szCs w:val="24"/>
              </w:rPr>
              <w:t>15. Les raccourcis clavier</w:t>
            </w:r>
          </w:p>
          <w:p w14:paraId="2FAFED7E" w14:textId="77777777" w:rsidR="00D31FE4" w:rsidRDefault="00D31FE4">
            <w:pPr>
              <w:spacing w:after="0" w:line="240" w:lineRule="auto"/>
              <w:rPr>
                <w:sz w:val="24"/>
                <w:szCs w:val="24"/>
              </w:rPr>
            </w:pPr>
            <w:r>
              <w:rPr>
                <w:rFonts w:ascii="Times New Roman" w:hAnsi="Times New Roman" w:cs="Times New Roman"/>
                <w:color w:val="000000"/>
                <w:sz w:val="24"/>
                <w:szCs w:val="24"/>
              </w:rPr>
              <w:t>16. Corbeille Windows</w:t>
            </w:r>
          </w:p>
          <w:p w14:paraId="0B36D584" w14:textId="77777777" w:rsidR="00D31FE4" w:rsidRDefault="00D31FE4">
            <w:pPr>
              <w:spacing w:after="0" w:line="240" w:lineRule="auto"/>
              <w:rPr>
                <w:sz w:val="24"/>
                <w:szCs w:val="24"/>
              </w:rPr>
            </w:pPr>
            <w:r>
              <w:rPr>
                <w:rFonts w:ascii="Times New Roman" w:hAnsi="Times New Roman" w:cs="Times New Roman"/>
                <w:color w:val="000000"/>
                <w:sz w:val="24"/>
                <w:szCs w:val="24"/>
              </w:rPr>
              <w:t>17. Le dossier Personnel</w:t>
            </w:r>
          </w:p>
          <w:p w14:paraId="51A9DB28" w14:textId="77777777" w:rsidR="00D31FE4" w:rsidRDefault="00D31FE4">
            <w:pPr>
              <w:spacing w:after="0" w:line="240" w:lineRule="auto"/>
              <w:rPr>
                <w:sz w:val="24"/>
                <w:szCs w:val="24"/>
              </w:rPr>
            </w:pPr>
            <w:r>
              <w:rPr>
                <w:rFonts w:ascii="Times New Roman" w:hAnsi="Times New Roman" w:cs="Times New Roman"/>
                <w:color w:val="000000"/>
                <w:sz w:val="24"/>
                <w:szCs w:val="24"/>
              </w:rPr>
              <w:t>18. L’icône Ordinateur / Ce PC</w:t>
            </w:r>
          </w:p>
          <w:p w14:paraId="7C495BD4" w14:textId="77777777" w:rsidR="00D31FE4" w:rsidRDefault="00D31FE4">
            <w:pPr>
              <w:spacing w:after="0" w:line="240" w:lineRule="auto"/>
              <w:rPr>
                <w:sz w:val="24"/>
                <w:szCs w:val="24"/>
              </w:rPr>
            </w:pPr>
            <w:r>
              <w:rPr>
                <w:rFonts w:ascii="Times New Roman" w:hAnsi="Times New Roman" w:cs="Times New Roman"/>
                <w:color w:val="000000"/>
                <w:sz w:val="24"/>
                <w:szCs w:val="24"/>
              </w:rPr>
              <w:t>19. Unité de mesure : les octets</w:t>
            </w:r>
          </w:p>
          <w:p w14:paraId="2554CD1A" w14:textId="77777777" w:rsidR="00D31FE4" w:rsidRDefault="00D31FE4">
            <w:pPr>
              <w:spacing w:after="0" w:line="240" w:lineRule="auto"/>
              <w:rPr>
                <w:sz w:val="24"/>
                <w:szCs w:val="24"/>
              </w:rPr>
            </w:pPr>
            <w:r>
              <w:rPr>
                <w:rFonts w:ascii="Times New Roman" w:hAnsi="Times New Roman" w:cs="Times New Roman"/>
                <w:color w:val="000000"/>
                <w:sz w:val="24"/>
                <w:szCs w:val="24"/>
              </w:rPr>
              <w:t>20. Créer, supprimer un dossier</w:t>
            </w:r>
          </w:p>
          <w:p w14:paraId="414D264D" w14:textId="77777777" w:rsidR="00D31FE4" w:rsidRDefault="00D31FE4">
            <w:pPr>
              <w:spacing w:after="0" w:line="240" w:lineRule="auto"/>
              <w:rPr>
                <w:sz w:val="24"/>
                <w:szCs w:val="24"/>
              </w:rPr>
            </w:pPr>
            <w:r>
              <w:rPr>
                <w:rFonts w:ascii="Times New Roman" w:hAnsi="Times New Roman" w:cs="Times New Roman"/>
                <w:color w:val="000000"/>
                <w:sz w:val="24"/>
                <w:szCs w:val="24"/>
              </w:rPr>
              <w:t>21. Créer et enregistrer un fichier</w:t>
            </w:r>
          </w:p>
          <w:p w14:paraId="47C3393B" w14:textId="77777777" w:rsidR="00D31FE4" w:rsidRDefault="00D31FE4">
            <w:pPr>
              <w:spacing w:after="0" w:line="240" w:lineRule="auto"/>
              <w:rPr>
                <w:sz w:val="24"/>
                <w:szCs w:val="24"/>
              </w:rPr>
            </w:pPr>
            <w:r>
              <w:rPr>
                <w:rFonts w:ascii="Times New Roman" w:hAnsi="Times New Roman" w:cs="Times New Roman"/>
                <w:color w:val="000000"/>
                <w:sz w:val="24"/>
                <w:szCs w:val="24"/>
              </w:rPr>
              <w:t>22. Couper, copier et coller</w:t>
            </w:r>
          </w:p>
          <w:p w14:paraId="27775D6F" w14:textId="77777777" w:rsidR="00D31FE4" w:rsidRDefault="00D31FE4">
            <w:pPr>
              <w:spacing w:after="0" w:line="240" w:lineRule="auto"/>
              <w:rPr>
                <w:sz w:val="24"/>
                <w:szCs w:val="24"/>
              </w:rPr>
            </w:pPr>
            <w:r>
              <w:rPr>
                <w:rFonts w:ascii="Times New Roman" w:hAnsi="Times New Roman" w:cs="Times New Roman"/>
                <w:color w:val="000000"/>
                <w:sz w:val="24"/>
                <w:szCs w:val="24"/>
              </w:rPr>
              <w:t>23. Glisser, déposer</w:t>
            </w:r>
          </w:p>
          <w:p w14:paraId="29482C5D" w14:textId="77777777" w:rsidR="00D31FE4" w:rsidRDefault="00D31FE4">
            <w:pPr>
              <w:spacing w:after="0" w:line="240" w:lineRule="auto"/>
              <w:rPr>
                <w:sz w:val="24"/>
                <w:szCs w:val="24"/>
              </w:rPr>
            </w:pPr>
            <w:r>
              <w:rPr>
                <w:rFonts w:ascii="Times New Roman" w:hAnsi="Times New Roman" w:cs="Times New Roman"/>
                <w:color w:val="000000"/>
                <w:sz w:val="24"/>
                <w:szCs w:val="24"/>
              </w:rPr>
              <w:t>24. Découvrir Internet</w:t>
            </w:r>
          </w:p>
          <w:p w14:paraId="50DAB8BC" w14:textId="77777777" w:rsidR="00D31FE4" w:rsidRDefault="00D31FE4">
            <w:pPr>
              <w:spacing w:after="0" w:line="240" w:lineRule="auto"/>
              <w:rPr>
                <w:sz w:val="24"/>
                <w:szCs w:val="24"/>
              </w:rPr>
            </w:pPr>
            <w:r>
              <w:rPr>
                <w:rFonts w:ascii="Times New Roman" w:hAnsi="Times New Roman" w:cs="Times New Roman"/>
                <w:color w:val="000000"/>
                <w:sz w:val="24"/>
                <w:szCs w:val="24"/>
              </w:rPr>
              <w:t>25. Les fournisseurs d’accès à Internet</w:t>
            </w:r>
          </w:p>
          <w:p w14:paraId="71EDF30A" w14:textId="77777777" w:rsidR="00D31FE4" w:rsidRDefault="00D31FE4">
            <w:pPr>
              <w:spacing w:after="0" w:line="240" w:lineRule="auto"/>
              <w:rPr>
                <w:sz w:val="24"/>
                <w:szCs w:val="24"/>
              </w:rPr>
            </w:pPr>
            <w:r>
              <w:rPr>
                <w:rFonts w:ascii="Times New Roman" w:hAnsi="Times New Roman" w:cs="Times New Roman"/>
                <w:color w:val="000000"/>
                <w:sz w:val="24"/>
                <w:szCs w:val="24"/>
              </w:rPr>
              <w:t>26. Brancher Internet chez soi</w:t>
            </w:r>
          </w:p>
          <w:p w14:paraId="5091B24E" w14:textId="77777777" w:rsidR="00D31FE4" w:rsidRDefault="00D31FE4">
            <w:pPr>
              <w:spacing w:after="0" w:line="240" w:lineRule="auto"/>
              <w:rPr>
                <w:sz w:val="24"/>
                <w:szCs w:val="24"/>
              </w:rPr>
            </w:pPr>
            <w:r>
              <w:rPr>
                <w:rFonts w:ascii="Times New Roman" w:hAnsi="Times New Roman" w:cs="Times New Roman"/>
                <w:color w:val="000000"/>
                <w:sz w:val="24"/>
                <w:szCs w:val="24"/>
              </w:rPr>
              <w:t>27. Les navigateurs Internet</w:t>
            </w:r>
          </w:p>
          <w:p w14:paraId="007234EE" w14:textId="77777777" w:rsidR="00D31FE4" w:rsidRDefault="00D31FE4">
            <w:pPr>
              <w:spacing w:after="0" w:line="240" w:lineRule="auto"/>
              <w:rPr>
                <w:sz w:val="24"/>
                <w:szCs w:val="24"/>
              </w:rPr>
            </w:pPr>
            <w:r>
              <w:rPr>
                <w:rFonts w:ascii="Times New Roman" w:hAnsi="Times New Roman" w:cs="Times New Roman"/>
                <w:color w:val="000000"/>
                <w:sz w:val="24"/>
                <w:szCs w:val="24"/>
              </w:rPr>
              <w:t>28. Naviguer sur Internet</w:t>
            </w:r>
          </w:p>
          <w:p w14:paraId="386532BA" w14:textId="77777777" w:rsidR="00D31FE4" w:rsidRDefault="00D31FE4">
            <w:pPr>
              <w:spacing w:after="0" w:line="240" w:lineRule="auto"/>
              <w:rPr>
                <w:sz w:val="24"/>
                <w:szCs w:val="24"/>
              </w:rPr>
            </w:pPr>
            <w:r>
              <w:rPr>
                <w:rFonts w:ascii="Times New Roman" w:hAnsi="Times New Roman" w:cs="Times New Roman"/>
                <w:color w:val="000000"/>
                <w:sz w:val="24"/>
                <w:szCs w:val="24"/>
              </w:rPr>
              <w:t>29. Les moteurs de recherche</w:t>
            </w:r>
          </w:p>
          <w:p w14:paraId="1D57E01E" w14:textId="77777777" w:rsidR="00D31FE4" w:rsidRDefault="00D31FE4">
            <w:pPr>
              <w:spacing w:after="0" w:line="240" w:lineRule="auto"/>
              <w:rPr>
                <w:sz w:val="24"/>
                <w:szCs w:val="24"/>
              </w:rPr>
            </w:pPr>
            <w:r>
              <w:rPr>
                <w:rFonts w:ascii="Times New Roman" w:hAnsi="Times New Roman" w:cs="Times New Roman"/>
                <w:color w:val="000000"/>
                <w:sz w:val="24"/>
                <w:szCs w:val="24"/>
              </w:rPr>
              <w:t>30. Rechercher efficacement sur Internet</w:t>
            </w:r>
          </w:p>
          <w:p w14:paraId="4F3D95F8" w14:textId="77777777" w:rsidR="00D31FE4" w:rsidRDefault="00D31FE4">
            <w:pPr>
              <w:spacing w:after="0" w:line="240" w:lineRule="auto"/>
              <w:rPr>
                <w:sz w:val="24"/>
                <w:szCs w:val="24"/>
              </w:rPr>
            </w:pPr>
            <w:r>
              <w:rPr>
                <w:rFonts w:ascii="Times New Roman" w:hAnsi="Times New Roman" w:cs="Times New Roman"/>
                <w:color w:val="000000"/>
                <w:sz w:val="24"/>
                <w:szCs w:val="24"/>
              </w:rPr>
              <w:t>31. Découvrir des sites web</w:t>
            </w:r>
          </w:p>
          <w:p w14:paraId="08AF3858" w14:textId="77777777" w:rsidR="00D31FE4" w:rsidRDefault="00D31FE4">
            <w:pPr>
              <w:spacing w:after="0" w:line="240" w:lineRule="auto"/>
              <w:rPr>
                <w:sz w:val="24"/>
                <w:szCs w:val="24"/>
              </w:rPr>
            </w:pPr>
            <w:r>
              <w:rPr>
                <w:rFonts w:ascii="Times New Roman" w:hAnsi="Times New Roman" w:cs="Times New Roman"/>
                <w:color w:val="000000"/>
                <w:sz w:val="24"/>
                <w:szCs w:val="24"/>
              </w:rPr>
              <w:t>32. Services Web utiles</w:t>
            </w:r>
          </w:p>
          <w:p w14:paraId="45113500" w14:textId="77777777" w:rsidR="00D31FE4" w:rsidRDefault="00D31FE4">
            <w:pPr>
              <w:spacing w:after="0" w:line="240" w:lineRule="auto"/>
              <w:rPr>
                <w:sz w:val="24"/>
                <w:szCs w:val="24"/>
              </w:rPr>
            </w:pPr>
            <w:r>
              <w:rPr>
                <w:rFonts w:ascii="Times New Roman" w:hAnsi="Times New Roman" w:cs="Times New Roman"/>
                <w:color w:val="000000"/>
                <w:sz w:val="24"/>
                <w:szCs w:val="24"/>
              </w:rPr>
              <w:t>33. Le courrier électronique</w:t>
            </w:r>
          </w:p>
          <w:p w14:paraId="402B2135" w14:textId="77777777" w:rsidR="00D31FE4" w:rsidRDefault="00D31FE4">
            <w:pPr>
              <w:spacing w:after="0" w:line="240" w:lineRule="auto"/>
              <w:rPr>
                <w:sz w:val="24"/>
                <w:szCs w:val="24"/>
              </w:rPr>
            </w:pPr>
            <w:r>
              <w:rPr>
                <w:rFonts w:ascii="Times New Roman" w:hAnsi="Times New Roman" w:cs="Times New Roman"/>
                <w:color w:val="000000"/>
                <w:sz w:val="24"/>
                <w:szCs w:val="24"/>
              </w:rPr>
              <w:t>34. Envoyer, recevoir ses mails</w:t>
            </w:r>
          </w:p>
          <w:p w14:paraId="51A5D0C9" w14:textId="77777777" w:rsidR="00D31FE4" w:rsidRDefault="00D31FE4">
            <w:pPr>
              <w:spacing w:after="0" w:line="240" w:lineRule="auto"/>
              <w:rPr>
                <w:sz w:val="24"/>
                <w:szCs w:val="24"/>
              </w:rPr>
            </w:pPr>
          </w:p>
          <w:p w14:paraId="61478363" w14:textId="77777777" w:rsidR="00D31FE4" w:rsidRDefault="00D31FE4">
            <w:pPr>
              <w:spacing w:after="0" w:line="240" w:lineRule="auto"/>
              <w:rPr>
                <w:sz w:val="24"/>
                <w:szCs w:val="24"/>
              </w:rPr>
            </w:pPr>
            <w:r>
              <w:rPr>
                <w:rFonts w:ascii="Times New Roman" w:hAnsi="Times New Roman" w:cs="Times New Roman"/>
                <w:color w:val="000000"/>
                <w:sz w:val="24"/>
                <w:szCs w:val="24"/>
              </w:rPr>
              <w:t>Activité 1. Complétez ces phrases à l'aide des mots suivants.</w:t>
            </w:r>
          </w:p>
          <w:p w14:paraId="0F885B0A" w14:textId="77777777" w:rsidR="00D31FE4" w:rsidRDefault="00D31FE4">
            <w:pPr>
              <w:spacing w:after="0" w:line="240" w:lineRule="auto"/>
              <w:rPr>
                <w:sz w:val="24"/>
                <w:szCs w:val="24"/>
              </w:rPr>
            </w:pPr>
            <w:r>
              <w:rPr>
                <w:rFonts w:ascii="Times New Roman" w:hAnsi="Times New Roman" w:cs="Times New Roman"/>
                <w:color w:val="000000"/>
                <w:sz w:val="24"/>
                <w:szCs w:val="24"/>
              </w:rPr>
              <w:t>internautes - toile - courriel - cybercafé - clé USB - connexion – électronique</w:t>
            </w:r>
          </w:p>
          <w:p w14:paraId="7D193B96" w14:textId="77777777" w:rsidR="00D31FE4" w:rsidRDefault="00D31FE4">
            <w:pPr>
              <w:spacing w:after="0" w:line="240" w:lineRule="auto"/>
              <w:rPr>
                <w:sz w:val="24"/>
                <w:szCs w:val="24"/>
              </w:rPr>
            </w:pPr>
          </w:p>
          <w:p w14:paraId="4C0FE918" w14:textId="77777777" w:rsidR="00D31FE4" w:rsidRDefault="00D31FE4">
            <w:pPr>
              <w:spacing w:after="0" w:line="240" w:lineRule="auto"/>
              <w:rPr>
                <w:sz w:val="24"/>
                <w:szCs w:val="24"/>
              </w:rPr>
            </w:pPr>
            <w:r>
              <w:rPr>
                <w:rFonts w:ascii="Times New Roman" w:hAnsi="Times New Roman" w:cs="Times New Roman"/>
                <w:color w:val="000000"/>
                <w:sz w:val="24"/>
                <w:szCs w:val="24"/>
              </w:rPr>
              <w:t>Exemple : Envoie-nous un courriel, comme ça, on saura comment se passe ton voyage.</w:t>
            </w:r>
          </w:p>
          <w:p w14:paraId="196E2473" w14:textId="77777777" w:rsidR="00D31FE4" w:rsidRDefault="00D31FE4">
            <w:pPr>
              <w:spacing w:after="0" w:line="240" w:lineRule="auto"/>
              <w:rPr>
                <w:sz w:val="24"/>
                <w:szCs w:val="24"/>
              </w:rPr>
            </w:pPr>
          </w:p>
          <w:p w14:paraId="31790461" w14:textId="77777777" w:rsidR="00D31FE4" w:rsidRDefault="00D31FE4">
            <w:pPr>
              <w:spacing w:after="0" w:line="240" w:lineRule="auto"/>
              <w:rPr>
                <w:sz w:val="24"/>
                <w:szCs w:val="24"/>
              </w:rPr>
            </w:pPr>
            <w:r>
              <w:rPr>
                <w:rFonts w:ascii="Times New Roman" w:hAnsi="Times New Roman" w:cs="Times New Roman"/>
                <w:color w:val="000000"/>
                <w:sz w:val="24"/>
                <w:szCs w:val="24"/>
              </w:rPr>
              <w:t>1. Quand je voyage, j'aime bien aller dans un_____________________ pour consulter mes mails.</w:t>
            </w:r>
          </w:p>
          <w:p w14:paraId="0AA9C459" w14:textId="77777777" w:rsidR="00D31FE4" w:rsidRDefault="00D31FE4">
            <w:pPr>
              <w:spacing w:after="0" w:line="240" w:lineRule="auto"/>
              <w:rPr>
                <w:sz w:val="24"/>
                <w:szCs w:val="24"/>
              </w:rPr>
            </w:pPr>
            <w:r>
              <w:rPr>
                <w:rFonts w:ascii="Times New Roman" w:hAnsi="Times New Roman" w:cs="Times New Roman"/>
                <w:color w:val="000000"/>
                <w:sz w:val="24"/>
                <w:szCs w:val="24"/>
              </w:rPr>
              <w:t>2. Voici ma nouvelle adresse_____________________ : carolineduroux@hotmail.com.</w:t>
            </w:r>
          </w:p>
          <w:p w14:paraId="2DDE4C45" w14:textId="77777777" w:rsidR="00D31FE4" w:rsidRDefault="00D31FE4">
            <w:pPr>
              <w:spacing w:after="0" w:line="240" w:lineRule="auto"/>
              <w:rPr>
                <w:sz w:val="24"/>
                <w:szCs w:val="24"/>
              </w:rPr>
            </w:pPr>
            <w:r>
              <w:rPr>
                <w:rFonts w:ascii="Times New Roman" w:hAnsi="Times New Roman" w:cs="Times New Roman"/>
                <w:color w:val="000000"/>
                <w:sz w:val="24"/>
                <w:szCs w:val="24"/>
              </w:rPr>
              <w:t>3. Les jeunes sont de vrais ____________________; dès leur plus jeune âge, ils se sont familiarisés avec l'utilisation d'Internet.</w:t>
            </w:r>
          </w:p>
          <w:p w14:paraId="4420C6E9" w14:textId="77777777" w:rsidR="00D31FE4" w:rsidRDefault="00D31FE4">
            <w:pPr>
              <w:spacing w:after="0" w:line="240" w:lineRule="auto"/>
              <w:rPr>
                <w:sz w:val="24"/>
                <w:szCs w:val="24"/>
              </w:rPr>
            </w:pPr>
            <w:r>
              <w:rPr>
                <w:rFonts w:ascii="Times New Roman" w:hAnsi="Times New Roman" w:cs="Times New Roman"/>
                <w:color w:val="000000"/>
                <w:sz w:val="24"/>
                <w:szCs w:val="24"/>
              </w:rPr>
              <w:t>4. Les recherches sont très simplifiées sur la_____________________ ; on trouve à peu près tout, si on a un ordinateur et une _____________________ Internet.</w:t>
            </w:r>
          </w:p>
          <w:p w14:paraId="387BBC4D" w14:textId="77777777" w:rsidR="00D31FE4" w:rsidRDefault="00D31FE4">
            <w:pPr>
              <w:spacing w:after="0" w:line="240" w:lineRule="auto"/>
              <w:rPr>
                <w:sz w:val="24"/>
                <w:szCs w:val="24"/>
              </w:rPr>
            </w:pPr>
            <w:r>
              <w:rPr>
                <w:rFonts w:ascii="Times New Roman" w:hAnsi="Times New Roman" w:cs="Times New Roman"/>
                <w:color w:val="000000"/>
                <w:sz w:val="24"/>
                <w:szCs w:val="24"/>
              </w:rPr>
              <w:t>5. J'ai mis toutes mes photos de vacances sur ma_____________________ , tu veux les voir ?</w:t>
            </w:r>
          </w:p>
          <w:p w14:paraId="7DF39FC6" w14:textId="77777777" w:rsidR="00D31FE4" w:rsidRDefault="00D31FE4">
            <w:pPr>
              <w:spacing w:after="0" w:line="240" w:lineRule="auto"/>
              <w:rPr>
                <w:sz w:val="24"/>
                <w:szCs w:val="24"/>
              </w:rPr>
            </w:pPr>
          </w:p>
          <w:p w14:paraId="06456BEA" w14:textId="77777777" w:rsidR="00D31FE4" w:rsidRDefault="00D31FE4">
            <w:pPr>
              <w:spacing w:after="0" w:line="240" w:lineRule="auto"/>
              <w:rPr>
                <w:sz w:val="24"/>
                <w:szCs w:val="24"/>
              </w:rPr>
            </w:pPr>
          </w:p>
          <w:p w14:paraId="3049A296" w14:textId="77777777" w:rsidR="00D31FE4" w:rsidRDefault="00D31FE4">
            <w:pPr>
              <w:spacing w:after="0" w:line="240" w:lineRule="auto"/>
              <w:rPr>
                <w:sz w:val="24"/>
                <w:szCs w:val="24"/>
              </w:rPr>
            </w:pPr>
            <w:r>
              <w:rPr>
                <w:rFonts w:ascii="Times New Roman" w:hAnsi="Times New Roman" w:cs="Times New Roman"/>
                <w:color w:val="000000"/>
                <w:sz w:val="24"/>
                <w:szCs w:val="24"/>
              </w:rPr>
              <w:t>Activité 2 Trouvez la fin de la phrase.</w:t>
            </w:r>
          </w:p>
          <w:p w14:paraId="13EF1F46" w14:textId="77777777" w:rsidR="00D31FE4" w:rsidRDefault="00D31FE4">
            <w:pPr>
              <w:spacing w:after="0" w:line="240" w:lineRule="auto"/>
              <w:rPr>
                <w:sz w:val="24"/>
                <w:szCs w:val="24"/>
              </w:rPr>
            </w:pPr>
          </w:p>
          <w:p w14:paraId="578F7E8B" w14:textId="77777777" w:rsidR="00D31FE4" w:rsidRDefault="00D31FE4">
            <w:pPr>
              <w:spacing w:after="0" w:line="240" w:lineRule="auto"/>
              <w:rPr>
                <w:sz w:val="24"/>
                <w:szCs w:val="24"/>
              </w:rPr>
            </w:pPr>
            <w:r>
              <w:rPr>
                <w:rFonts w:ascii="Times New Roman" w:hAnsi="Times New Roman" w:cs="Times New Roman"/>
                <w:color w:val="000000"/>
                <w:sz w:val="24"/>
                <w:szCs w:val="24"/>
              </w:rPr>
              <w:t>Quand j'arrête une action je peux lire des documents stockés</w:t>
            </w:r>
          </w:p>
          <w:p w14:paraId="36F68A97" w14:textId="77777777" w:rsidR="00D31FE4" w:rsidRDefault="00D31FE4">
            <w:pPr>
              <w:spacing w:after="0" w:line="240" w:lineRule="auto"/>
              <w:rPr>
                <w:sz w:val="24"/>
                <w:szCs w:val="24"/>
              </w:rPr>
            </w:pPr>
            <w:r>
              <w:rPr>
                <w:rFonts w:ascii="Times New Roman" w:hAnsi="Times New Roman" w:cs="Times New Roman"/>
                <w:color w:val="000000"/>
                <w:sz w:val="24"/>
                <w:szCs w:val="24"/>
              </w:rPr>
              <w:t>Quand je clique sure icône                    je le mets en mémoire</w:t>
            </w:r>
          </w:p>
          <w:p w14:paraId="2B2F9281" w14:textId="77777777" w:rsidR="00D31FE4" w:rsidRDefault="00D31FE4">
            <w:pPr>
              <w:spacing w:after="0" w:line="240" w:lineRule="auto"/>
              <w:rPr>
                <w:sz w:val="24"/>
                <w:szCs w:val="24"/>
              </w:rPr>
            </w:pPr>
            <w:r>
              <w:rPr>
                <w:rFonts w:ascii="Times New Roman" w:hAnsi="Times New Roman" w:cs="Times New Roman"/>
                <w:color w:val="000000"/>
                <w:sz w:val="24"/>
                <w:szCs w:val="24"/>
              </w:rPr>
              <w:t>Quand je surfe sur Internet   je quitte une fonction.</w:t>
            </w:r>
          </w:p>
          <w:p w14:paraId="5B143BEC" w14:textId="77777777" w:rsidR="00D31FE4" w:rsidRDefault="00D31FE4">
            <w:pPr>
              <w:spacing w:after="0" w:line="240" w:lineRule="auto"/>
              <w:rPr>
                <w:sz w:val="24"/>
                <w:szCs w:val="24"/>
              </w:rPr>
            </w:pPr>
            <w:r>
              <w:rPr>
                <w:rFonts w:ascii="Times New Roman" w:hAnsi="Times New Roman" w:cs="Times New Roman"/>
                <w:color w:val="000000"/>
                <w:sz w:val="24"/>
                <w:szCs w:val="24"/>
              </w:rPr>
              <w:t>Quand je mets en veille je l’ouvre ou je la ferme.</w:t>
            </w:r>
          </w:p>
          <w:p w14:paraId="324BBD81" w14:textId="77777777" w:rsidR="00D31FE4" w:rsidRDefault="00D31FE4">
            <w:pPr>
              <w:spacing w:after="0" w:line="240" w:lineRule="auto"/>
              <w:rPr>
                <w:sz w:val="24"/>
                <w:szCs w:val="24"/>
              </w:rPr>
            </w:pPr>
            <w:r>
              <w:rPr>
                <w:rFonts w:ascii="Times New Roman" w:hAnsi="Times New Roman" w:cs="Times New Roman"/>
                <w:color w:val="000000"/>
                <w:sz w:val="24"/>
                <w:szCs w:val="24"/>
              </w:rPr>
              <w:t>Quand je branche une clé USB je branche mon ordinateur sur l'électricité.</w:t>
            </w:r>
          </w:p>
          <w:p w14:paraId="1EB1BF81" w14:textId="77777777" w:rsidR="00D31FE4" w:rsidRDefault="00D31FE4">
            <w:pPr>
              <w:spacing w:after="0" w:line="240" w:lineRule="auto"/>
              <w:rPr>
                <w:sz w:val="24"/>
                <w:szCs w:val="24"/>
              </w:rPr>
            </w:pPr>
            <w:r>
              <w:rPr>
                <w:rFonts w:ascii="Times New Roman" w:hAnsi="Times New Roman" w:cs="Times New Roman"/>
                <w:color w:val="000000"/>
                <w:sz w:val="24"/>
                <w:szCs w:val="24"/>
              </w:rPr>
              <w:t>Quand je sauvegarde un document je ne ne peux plus l'utiliser.</w:t>
            </w:r>
          </w:p>
          <w:p w14:paraId="240C6FD6" w14:textId="77777777" w:rsidR="00D31FE4" w:rsidRDefault="00D31FE4">
            <w:pPr>
              <w:spacing w:after="0" w:line="240" w:lineRule="auto"/>
              <w:rPr>
                <w:sz w:val="24"/>
                <w:szCs w:val="24"/>
              </w:rPr>
            </w:pPr>
            <w:r>
              <w:rPr>
                <w:rFonts w:ascii="Times New Roman" w:hAnsi="Times New Roman" w:cs="Times New Roman"/>
                <w:color w:val="000000"/>
                <w:sz w:val="24"/>
                <w:szCs w:val="24"/>
              </w:rPr>
              <w:t>Quand je n’ai plus de batterie je ferme mon ordinateur sans l’éteindre</w:t>
            </w:r>
          </w:p>
          <w:p w14:paraId="0C2B3285" w14:textId="77777777" w:rsidR="00D31FE4" w:rsidRDefault="00D31FE4">
            <w:pPr>
              <w:spacing w:after="0" w:line="240" w:lineRule="auto"/>
              <w:rPr>
                <w:sz w:val="24"/>
                <w:szCs w:val="24"/>
              </w:rPr>
            </w:pPr>
            <w:r>
              <w:rPr>
                <w:rFonts w:ascii="Times New Roman" w:hAnsi="Times New Roman" w:cs="Times New Roman"/>
                <w:color w:val="000000"/>
                <w:sz w:val="24"/>
                <w:szCs w:val="24"/>
              </w:rPr>
              <w:t>Quand je quittle un logiciel   je me déplace sure réseau Internet</w:t>
            </w:r>
          </w:p>
          <w:p w14:paraId="703DE09F" w14:textId="77777777" w:rsidR="00D31FE4" w:rsidRDefault="00D31FE4">
            <w:pPr>
              <w:spacing w:after="0" w:line="240" w:lineRule="auto"/>
              <w:rPr>
                <w:sz w:val="24"/>
                <w:szCs w:val="24"/>
              </w:rPr>
            </w:pPr>
          </w:p>
          <w:p w14:paraId="10DF1878" w14:textId="77777777" w:rsidR="00D31FE4" w:rsidRDefault="00D31FE4">
            <w:pPr>
              <w:spacing w:after="0" w:line="240" w:lineRule="auto"/>
              <w:rPr>
                <w:sz w:val="24"/>
                <w:szCs w:val="24"/>
              </w:rPr>
            </w:pPr>
            <w:r>
              <w:rPr>
                <w:rFonts w:ascii="Times New Roman" w:hAnsi="Times New Roman" w:cs="Times New Roman"/>
                <w:color w:val="000000"/>
                <w:sz w:val="24"/>
                <w:szCs w:val="24"/>
              </w:rPr>
              <w:t>Activité 3.</w:t>
            </w:r>
          </w:p>
          <w:p w14:paraId="59BA6BDD" w14:textId="77777777" w:rsidR="00D31FE4" w:rsidRDefault="00D31FE4">
            <w:pPr>
              <w:spacing w:after="0" w:line="240" w:lineRule="auto"/>
              <w:rPr>
                <w:sz w:val="24"/>
                <w:szCs w:val="24"/>
              </w:rPr>
            </w:pPr>
            <w:r>
              <w:rPr>
                <w:rFonts w:ascii="Times New Roman" w:hAnsi="Times New Roman" w:cs="Times New Roman"/>
                <w:color w:val="000000"/>
                <w:sz w:val="24"/>
                <w:szCs w:val="24"/>
              </w:rPr>
              <w:t>Expliquez à votre voisin(e) comment il/elle doit faire pour utiliser une webcam ou graver un CD.</w:t>
            </w:r>
          </w:p>
        </w:tc>
      </w:tr>
      <w:tr w:rsidR="00D31FE4" w14:paraId="56415BED" w14:textId="77777777">
        <w:trPr>
          <w:trHeight w:hRule="exact" w:val="277"/>
        </w:trPr>
        <w:tc>
          <w:tcPr>
            <w:tcW w:w="10221" w:type="dxa"/>
            <w:gridSpan w:val="3"/>
            <w:shd w:val="clear" w:color="000000" w:fill="FFFFFF"/>
            <w:tcMar>
              <w:left w:w="34" w:type="dxa"/>
              <w:right w:w="34" w:type="dxa"/>
            </w:tcMar>
          </w:tcPr>
          <w:p w14:paraId="39503D0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bl>
    <w:p w14:paraId="24708A03"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3"/>
        <w:gridCol w:w="4377"/>
        <w:gridCol w:w="1005"/>
      </w:tblGrid>
      <w:tr w:rsidR="00D31FE4" w14:paraId="5F8E76F7" w14:textId="77777777">
        <w:trPr>
          <w:trHeight w:hRule="exact" w:val="416"/>
        </w:trPr>
        <w:tc>
          <w:tcPr>
            <w:tcW w:w="4692" w:type="dxa"/>
            <w:gridSpan w:val="3"/>
            <w:shd w:val="clear" w:color="C0C0C0" w:fill="FFFFFF"/>
            <w:tcMar>
              <w:left w:w="34" w:type="dxa"/>
              <w:right w:w="34" w:type="dxa"/>
            </w:tcMar>
          </w:tcPr>
          <w:p w14:paraId="0C6B52AF"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43" w:type="dxa"/>
          </w:tcPr>
          <w:p w14:paraId="0C4FC2E4" w14:textId="77777777" w:rsidR="00D31FE4" w:rsidRDefault="00D31FE4"/>
        </w:tc>
        <w:tc>
          <w:tcPr>
            <w:tcW w:w="4395" w:type="dxa"/>
          </w:tcPr>
          <w:p w14:paraId="6AF46AF5" w14:textId="77777777" w:rsidR="00D31FE4" w:rsidRDefault="00D31FE4"/>
        </w:tc>
        <w:tc>
          <w:tcPr>
            <w:tcW w:w="1007" w:type="dxa"/>
            <w:shd w:val="clear" w:color="C0C0C0" w:fill="FFFFFF"/>
            <w:tcMar>
              <w:left w:w="34" w:type="dxa"/>
              <w:right w:w="34" w:type="dxa"/>
            </w:tcMar>
          </w:tcPr>
          <w:p w14:paraId="3DB839CE"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8</w:t>
            </w:r>
          </w:p>
        </w:tc>
      </w:tr>
      <w:tr w:rsidR="00D31FE4" w14:paraId="1233094E" w14:textId="77777777">
        <w:trPr>
          <w:trHeight w:hRule="exact" w:val="90"/>
        </w:trPr>
        <w:tc>
          <w:tcPr>
            <w:tcW w:w="568" w:type="dxa"/>
          </w:tcPr>
          <w:p w14:paraId="7776C77B" w14:textId="77777777" w:rsidR="00D31FE4" w:rsidRDefault="00D31FE4"/>
        </w:tc>
        <w:tc>
          <w:tcPr>
            <w:tcW w:w="143" w:type="dxa"/>
          </w:tcPr>
          <w:p w14:paraId="22CFAD26" w14:textId="77777777" w:rsidR="00D31FE4" w:rsidRDefault="00D31FE4"/>
        </w:tc>
        <w:tc>
          <w:tcPr>
            <w:tcW w:w="3970" w:type="dxa"/>
          </w:tcPr>
          <w:p w14:paraId="14326133" w14:textId="77777777" w:rsidR="00D31FE4" w:rsidRDefault="00D31FE4"/>
        </w:tc>
        <w:tc>
          <w:tcPr>
            <w:tcW w:w="143" w:type="dxa"/>
          </w:tcPr>
          <w:p w14:paraId="6BC7A58F" w14:textId="77777777" w:rsidR="00D31FE4" w:rsidRDefault="00D31FE4"/>
        </w:tc>
        <w:tc>
          <w:tcPr>
            <w:tcW w:w="4395" w:type="dxa"/>
          </w:tcPr>
          <w:p w14:paraId="65275C74" w14:textId="77777777" w:rsidR="00D31FE4" w:rsidRDefault="00D31FE4"/>
        </w:tc>
        <w:tc>
          <w:tcPr>
            <w:tcW w:w="993" w:type="dxa"/>
          </w:tcPr>
          <w:p w14:paraId="3212B192" w14:textId="77777777" w:rsidR="00D31FE4" w:rsidRDefault="00D31FE4"/>
        </w:tc>
      </w:tr>
      <w:tr w:rsidR="00D31FE4" w14:paraId="41CFB575" w14:textId="77777777">
        <w:trPr>
          <w:trHeight w:hRule="exact" w:val="304"/>
        </w:trPr>
        <w:tc>
          <w:tcPr>
            <w:tcW w:w="10221" w:type="dxa"/>
            <w:gridSpan w:val="6"/>
            <w:shd w:val="clear" w:color="000000" w:fill="FFFFFF"/>
            <w:tcMar>
              <w:left w:w="34" w:type="dxa"/>
              <w:right w:w="34" w:type="dxa"/>
            </w:tcMar>
          </w:tcPr>
          <w:p w14:paraId="4AF8B1F4" w14:textId="77777777" w:rsidR="00D31FE4" w:rsidRDefault="00D31FE4">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D31FE4" w14:paraId="5F74D271" w14:textId="77777777">
        <w:trPr>
          <w:trHeight w:hRule="exact" w:val="277"/>
        </w:trPr>
        <w:tc>
          <w:tcPr>
            <w:tcW w:w="568" w:type="dxa"/>
          </w:tcPr>
          <w:p w14:paraId="58711ED9" w14:textId="77777777" w:rsidR="00D31FE4" w:rsidRDefault="00D31FE4"/>
        </w:tc>
        <w:tc>
          <w:tcPr>
            <w:tcW w:w="143" w:type="dxa"/>
          </w:tcPr>
          <w:p w14:paraId="06B94067" w14:textId="77777777" w:rsidR="00D31FE4" w:rsidRDefault="00D31FE4"/>
        </w:tc>
        <w:tc>
          <w:tcPr>
            <w:tcW w:w="3970" w:type="dxa"/>
          </w:tcPr>
          <w:p w14:paraId="0BE87388" w14:textId="77777777" w:rsidR="00D31FE4" w:rsidRDefault="00D31FE4"/>
        </w:tc>
        <w:tc>
          <w:tcPr>
            <w:tcW w:w="143" w:type="dxa"/>
          </w:tcPr>
          <w:p w14:paraId="6FA4E026" w14:textId="77777777" w:rsidR="00D31FE4" w:rsidRDefault="00D31FE4"/>
        </w:tc>
        <w:tc>
          <w:tcPr>
            <w:tcW w:w="4395" w:type="dxa"/>
          </w:tcPr>
          <w:p w14:paraId="23381767" w14:textId="77777777" w:rsidR="00D31FE4" w:rsidRDefault="00D31FE4"/>
        </w:tc>
        <w:tc>
          <w:tcPr>
            <w:tcW w:w="993" w:type="dxa"/>
          </w:tcPr>
          <w:p w14:paraId="39E69F2A" w14:textId="77777777" w:rsidR="00D31FE4" w:rsidRDefault="00D31FE4"/>
        </w:tc>
      </w:tr>
      <w:tr w:rsidR="00D31FE4" w14:paraId="4222B31A" w14:textId="77777777">
        <w:trPr>
          <w:trHeight w:hRule="exact" w:val="680"/>
        </w:trPr>
        <w:tc>
          <w:tcPr>
            <w:tcW w:w="10221" w:type="dxa"/>
            <w:gridSpan w:val="6"/>
            <w:shd w:val="clear" w:color="000000" w:fill="FFFFFF"/>
            <w:tcMar>
              <w:left w:w="34" w:type="dxa"/>
              <w:right w:w="34" w:type="dxa"/>
            </w:tcMar>
          </w:tcPr>
          <w:p w14:paraId="1FBA1E22"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D31FE4" w14:paraId="55B3AB7D" w14:textId="77777777">
        <w:trPr>
          <w:trHeight w:hRule="exact" w:val="138"/>
        </w:trPr>
        <w:tc>
          <w:tcPr>
            <w:tcW w:w="568" w:type="dxa"/>
          </w:tcPr>
          <w:p w14:paraId="483DC17D" w14:textId="77777777" w:rsidR="00D31FE4" w:rsidRDefault="00D31FE4"/>
        </w:tc>
        <w:tc>
          <w:tcPr>
            <w:tcW w:w="143" w:type="dxa"/>
          </w:tcPr>
          <w:p w14:paraId="0434B879" w14:textId="77777777" w:rsidR="00D31FE4" w:rsidRDefault="00D31FE4"/>
        </w:tc>
        <w:tc>
          <w:tcPr>
            <w:tcW w:w="3970" w:type="dxa"/>
          </w:tcPr>
          <w:p w14:paraId="7595A82F" w14:textId="77777777" w:rsidR="00D31FE4" w:rsidRDefault="00D31FE4"/>
        </w:tc>
        <w:tc>
          <w:tcPr>
            <w:tcW w:w="143" w:type="dxa"/>
          </w:tcPr>
          <w:p w14:paraId="0962160D" w14:textId="77777777" w:rsidR="00D31FE4" w:rsidRDefault="00D31FE4"/>
        </w:tc>
        <w:tc>
          <w:tcPr>
            <w:tcW w:w="4395" w:type="dxa"/>
          </w:tcPr>
          <w:p w14:paraId="12F4B7AF" w14:textId="77777777" w:rsidR="00D31FE4" w:rsidRDefault="00D31FE4"/>
        </w:tc>
        <w:tc>
          <w:tcPr>
            <w:tcW w:w="993" w:type="dxa"/>
          </w:tcPr>
          <w:p w14:paraId="51376893" w14:textId="77777777" w:rsidR="00D31FE4" w:rsidRDefault="00D31FE4"/>
        </w:tc>
      </w:tr>
      <w:tr w:rsidR="00D31FE4" w14:paraId="2B599D46" w14:textId="77777777">
        <w:trPr>
          <w:trHeight w:hRule="exact" w:val="277"/>
        </w:trPr>
        <w:tc>
          <w:tcPr>
            <w:tcW w:w="10221" w:type="dxa"/>
            <w:gridSpan w:val="6"/>
            <w:shd w:val="clear" w:color="000000" w:fill="FFFFFF"/>
            <w:tcMar>
              <w:left w:w="34" w:type="dxa"/>
              <w:right w:w="34" w:type="dxa"/>
            </w:tcMar>
          </w:tcPr>
          <w:p w14:paraId="68C6BD5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D31FE4" w14:paraId="67190298" w14:textId="7777777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F35FE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B2A96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31FE4" w14:paraId="1E45725B" w14:textId="77777777">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8573EF" w14:textId="77777777" w:rsidR="00D31FE4" w:rsidRDefault="00D31FE4">
            <w:pPr>
              <w:spacing w:after="0" w:line="240" w:lineRule="auto"/>
              <w:rPr>
                <w:sz w:val="24"/>
                <w:szCs w:val="24"/>
              </w:rPr>
            </w:pPr>
            <w:r>
              <w:rPr>
                <w:rFonts w:ascii="Times New Roman" w:hAnsi="Times New Roman" w:cs="Times New Roman"/>
                <w:color w:val="000000"/>
                <w:sz w:val="24"/>
                <w:szCs w:val="24"/>
              </w:rPr>
              <w:t>Лингофонный кабинет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BD7530" w14:textId="77777777" w:rsidR="00D31FE4" w:rsidRDefault="00D31FE4">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w:t>
            </w:r>
          </w:p>
        </w:tc>
      </w:tr>
      <w:tr w:rsidR="00D31FE4" w14:paraId="40810AD4" w14:textId="77777777">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40BE36" w14:textId="77777777" w:rsidR="00D31FE4" w:rsidRDefault="00D31FE4">
            <w:pPr>
              <w:spacing w:after="0" w:line="240" w:lineRule="auto"/>
              <w:rPr>
                <w:sz w:val="24"/>
                <w:szCs w:val="24"/>
              </w:rPr>
            </w:pPr>
            <w:r>
              <w:rPr>
                <w:rFonts w:ascii="Times New Roman" w:hAnsi="Times New Roman" w:cs="Times New Roman"/>
                <w:color w:val="000000"/>
                <w:sz w:val="24"/>
                <w:szCs w:val="24"/>
              </w:rPr>
              <w:t>Лингофонный кабинет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CDFD73" w14:textId="77777777" w:rsidR="00D31FE4" w:rsidRDefault="00D31FE4">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w:t>
            </w:r>
          </w:p>
        </w:tc>
      </w:tr>
      <w:tr w:rsidR="00D31FE4" w14:paraId="19FB8985"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895024" w14:textId="77777777" w:rsidR="00D31FE4" w:rsidRDefault="00D31FE4">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D448D8" w14:textId="77777777" w:rsidR="00D31FE4" w:rsidRDefault="00D31FE4">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31FE4" w14:paraId="54AB8E8E"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D78151" w14:textId="77777777" w:rsidR="00D31FE4" w:rsidRDefault="00D31FE4">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88DDA3" w14:textId="77777777" w:rsidR="00D31FE4" w:rsidRDefault="00D31FE4">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31FE4" w14:paraId="27A5B7D2"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88BD58" w14:textId="77777777" w:rsidR="00D31FE4" w:rsidRDefault="00D31FE4">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D4B80E" w14:textId="77777777" w:rsidR="00D31FE4" w:rsidRDefault="00D31FE4">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31FE4" w14:paraId="37467686"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89B8C0" w14:textId="77777777" w:rsidR="00D31FE4" w:rsidRDefault="00D31FE4">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815FD7" w14:textId="77777777" w:rsidR="00D31FE4" w:rsidRDefault="00D31FE4">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31FE4" w14:paraId="491E1E3D" w14:textId="77777777">
        <w:trPr>
          <w:trHeight w:hRule="exact" w:val="138"/>
        </w:trPr>
        <w:tc>
          <w:tcPr>
            <w:tcW w:w="568" w:type="dxa"/>
          </w:tcPr>
          <w:p w14:paraId="253DCE18" w14:textId="77777777" w:rsidR="00D31FE4" w:rsidRDefault="00D31FE4"/>
        </w:tc>
        <w:tc>
          <w:tcPr>
            <w:tcW w:w="143" w:type="dxa"/>
          </w:tcPr>
          <w:p w14:paraId="4F183946" w14:textId="77777777" w:rsidR="00D31FE4" w:rsidRDefault="00D31FE4"/>
        </w:tc>
        <w:tc>
          <w:tcPr>
            <w:tcW w:w="3970" w:type="dxa"/>
          </w:tcPr>
          <w:p w14:paraId="6F5A0200" w14:textId="77777777" w:rsidR="00D31FE4" w:rsidRDefault="00D31FE4"/>
        </w:tc>
        <w:tc>
          <w:tcPr>
            <w:tcW w:w="143" w:type="dxa"/>
          </w:tcPr>
          <w:p w14:paraId="6B0BB674" w14:textId="77777777" w:rsidR="00D31FE4" w:rsidRDefault="00D31FE4"/>
        </w:tc>
        <w:tc>
          <w:tcPr>
            <w:tcW w:w="4395" w:type="dxa"/>
          </w:tcPr>
          <w:p w14:paraId="3B63751B" w14:textId="77777777" w:rsidR="00D31FE4" w:rsidRDefault="00D31FE4"/>
        </w:tc>
        <w:tc>
          <w:tcPr>
            <w:tcW w:w="993" w:type="dxa"/>
          </w:tcPr>
          <w:p w14:paraId="7190551D" w14:textId="77777777" w:rsidR="00D31FE4" w:rsidRDefault="00D31FE4"/>
        </w:tc>
      </w:tr>
      <w:tr w:rsidR="00D31FE4" w14:paraId="3D419D65" w14:textId="77777777">
        <w:trPr>
          <w:trHeight w:hRule="exact" w:val="277"/>
        </w:trPr>
        <w:tc>
          <w:tcPr>
            <w:tcW w:w="10221" w:type="dxa"/>
            <w:gridSpan w:val="6"/>
            <w:shd w:val="clear" w:color="000000" w:fill="FFFFFF"/>
            <w:tcMar>
              <w:left w:w="34" w:type="dxa"/>
              <w:right w:w="34" w:type="dxa"/>
            </w:tcMar>
          </w:tcPr>
          <w:p w14:paraId="237AE8C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31FE4" w14:paraId="0721C305" w14:textId="77777777">
        <w:trPr>
          <w:trHeight w:hRule="exact" w:val="285"/>
        </w:trPr>
        <w:tc>
          <w:tcPr>
            <w:tcW w:w="582" w:type="dxa"/>
            <w:shd w:val="clear" w:color="000000" w:fill="FFFFFF"/>
            <w:tcMar>
              <w:left w:w="34" w:type="dxa"/>
              <w:right w:w="34" w:type="dxa"/>
            </w:tcMar>
          </w:tcPr>
          <w:p w14:paraId="194009E1"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48C7BC94" w14:textId="77777777" w:rsidR="00D31FE4" w:rsidRDefault="00D31FE4"/>
        </w:tc>
        <w:tc>
          <w:tcPr>
            <w:tcW w:w="9512" w:type="dxa"/>
            <w:gridSpan w:val="4"/>
            <w:shd w:val="clear" w:color="000000" w:fill="FFFFFF"/>
            <w:tcMar>
              <w:left w:w="34" w:type="dxa"/>
              <w:right w:w="34" w:type="dxa"/>
            </w:tcMar>
          </w:tcPr>
          <w:p w14:paraId="319A4A51"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31FE4" w14:paraId="3B72C72D" w14:textId="77777777">
        <w:trPr>
          <w:trHeight w:hRule="exact" w:val="285"/>
        </w:trPr>
        <w:tc>
          <w:tcPr>
            <w:tcW w:w="582" w:type="dxa"/>
            <w:shd w:val="clear" w:color="000000" w:fill="FFFFFF"/>
            <w:tcMar>
              <w:left w:w="34" w:type="dxa"/>
              <w:right w:w="34" w:type="dxa"/>
            </w:tcMar>
          </w:tcPr>
          <w:p w14:paraId="35435622"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734C1C7B" w14:textId="77777777" w:rsidR="00D31FE4" w:rsidRDefault="00D31FE4"/>
        </w:tc>
        <w:tc>
          <w:tcPr>
            <w:tcW w:w="9512" w:type="dxa"/>
            <w:gridSpan w:val="4"/>
            <w:shd w:val="clear" w:color="000000" w:fill="FFFFFF"/>
            <w:tcMar>
              <w:left w:w="34" w:type="dxa"/>
              <w:right w:w="34" w:type="dxa"/>
            </w:tcMar>
          </w:tcPr>
          <w:p w14:paraId="49ED9B7C"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31FE4" w14:paraId="7F2FFBC6" w14:textId="77777777">
        <w:trPr>
          <w:trHeight w:hRule="exact" w:val="285"/>
        </w:trPr>
        <w:tc>
          <w:tcPr>
            <w:tcW w:w="582" w:type="dxa"/>
            <w:shd w:val="clear" w:color="000000" w:fill="FFFFFF"/>
            <w:tcMar>
              <w:left w:w="34" w:type="dxa"/>
              <w:right w:w="34" w:type="dxa"/>
            </w:tcMar>
          </w:tcPr>
          <w:p w14:paraId="3D4FEF1A"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3E94858C" w14:textId="77777777" w:rsidR="00D31FE4" w:rsidRDefault="00D31FE4"/>
        </w:tc>
        <w:tc>
          <w:tcPr>
            <w:tcW w:w="9512" w:type="dxa"/>
            <w:gridSpan w:val="4"/>
            <w:shd w:val="clear" w:color="000000" w:fill="FFFFFF"/>
            <w:tcMar>
              <w:left w:w="34" w:type="dxa"/>
              <w:right w:w="34" w:type="dxa"/>
            </w:tcMar>
          </w:tcPr>
          <w:p w14:paraId="62D4222D"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Google Chrome. Свободное программное обеспечение</w:t>
            </w:r>
          </w:p>
        </w:tc>
      </w:tr>
      <w:tr w:rsidR="00D31FE4" w14:paraId="7BDFAEAE" w14:textId="77777777">
        <w:trPr>
          <w:trHeight w:hRule="exact" w:val="138"/>
        </w:trPr>
        <w:tc>
          <w:tcPr>
            <w:tcW w:w="568" w:type="dxa"/>
          </w:tcPr>
          <w:p w14:paraId="6EDADC8E" w14:textId="77777777" w:rsidR="00D31FE4" w:rsidRDefault="00D31FE4"/>
        </w:tc>
        <w:tc>
          <w:tcPr>
            <w:tcW w:w="143" w:type="dxa"/>
          </w:tcPr>
          <w:p w14:paraId="5D4C16B7" w14:textId="77777777" w:rsidR="00D31FE4" w:rsidRDefault="00D31FE4"/>
        </w:tc>
        <w:tc>
          <w:tcPr>
            <w:tcW w:w="3970" w:type="dxa"/>
          </w:tcPr>
          <w:p w14:paraId="4B10504F" w14:textId="77777777" w:rsidR="00D31FE4" w:rsidRDefault="00D31FE4"/>
        </w:tc>
        <w:tc>
          <w:tcPr>
            <w:tcW w:w="143" w:type="dxa"/>
          </w:tcPr>
          <w:p w14:paraId="4BE5BAC5" w14:textId="77777777" w:rsidR="00D31FE4" w:rsidRDefault="00D31FE4"/>
        </w:tc>
        <w:tc>
          <w:tcPr>
            <w:tcW w:w="4395" w:type="dxa"/>
          </w:tcPr>
          <w:p w14:paraId="473AE9C3" w14:textId="77777777" w:rsidR="00D31FE4" w:rsidRDefault="00D31FE4"/>
        </w:tc>
        <w:tc>
          <w:tcPr>
            <w:tcW w:w="993" w:type="dxa"/>
          </w:tcPr>
          <w:p w14:paraId="3A26C1A5" w14:textId="77777777" w:rsidR="00D31FE4" w:rsidRDefault="00D31FE4"/>
        </w:tc>
      </w:tr>
      <w:tr w:rsidR="00D31FE4" w14:paraId="7B7E6D1D" w14:textId="77777777">
        <w:trPr>
          <w:trHeight w:hRule="exact" w:val="277"/>
        </w:trPr>
        <w:tc>
          <w:tcPr>
            <w:tcW w:w="10221" w:type="dxa"/>
            <w:gridSpan w:val="6"/>
            <w:shd w:val="clear" w:color="000000" w:fill="FFFFFF"/>
            <w:tcMar>
              <w:left w:w="34" w:type="dxa"/>
              <w:right w:w="34" w:type="dxa"/>
            </w:tcMar>
          </w:tcPr>
          <w:p w14:paraId="4F3D3DF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31FE4" w14:paraId="6CC7E8AD" w14:textId="77777777">
        <w:trPr>
          <w:trHeight w:hRule="exact" w:val="138"/>
        </w:trPr>
        <w:tc>
          <w:tcPr>
            <w:tcW w:w="568" w:type="dxa"/>
          </w:tcPr>
          <w:p w14:paraId="3C2CE992" w14:textId="77777777" w:rsidR="00D31FE4" w:rsidRDefault="00D31FE4"/>
        </w:tc>
        <w:tc>
          <w:tcPr>
            <w:tcW w:w="143" w:type="dxa"/>
          </w:tcPr>
          <w:p w14:paraId="22095F95" w14:textId="77777777" w:rsidR="00D31FE4" w:rsidRDefault="00D31FE4"/>
        </w:tc>
        <w:tc>
          <w:tcPr>
            <w:tcW w:w="3970" w:type="dxa"/>
          </w:tcPr>
          <w:p w14:paraId="5CA48CED" w14:textId="77777777" w:rsidR="00D31FE4" w:rsidRDefault="00D31FE4"/>
        </w:tc>
        <w:tc>
          <w:tcPr>
            <w:tcW w:w="143" w:type="dxa"/>
          </w:tcPr>
          <w:p w14:paraId="2FBF49F9" w14:textId="77777777" w:rsidR="00D31FE4" w:rsidRDefault="00D31FE4"/>
        </w:tc>
        <w:tc>
          <w:tcPr>
            <w:tcW w:w="4395" w:type="dxa"/>
          </w:tcPr>
          <w:p w14:paraId="5885A22F" w14:textId="77777777" w:rsidR="00D31FE4" w:rsidRDefault="00D31FE4"/>
        </w:tc>
        <w:tc>
          <w:tcPr>
            <w:tcW w:w="993" w:type="dxa"/>
          </w:tcPr>
          <w:p w14:paraId="19ABBEEA" w14:textId="77777777" w:rsidR="00D31FE4" w:rsidRDefault="00D31FE4"/>
        </w:tc>
      </w:tr>
      <w:tr w:rsidR="00D31FE4" w14:paraId="568CC63F" w14:textId="77777777">
        <w:trPr>
          <w:trHeight w:hRule="exact" w:val="277"/>
        </w:trPr>
        <w:tc>
          <w:tcPr>
            <w:tcW w:w="10221" w:type="dxa"/>
            <w:gridSpan w:val="6"/>
            <w:shd w:val="clear" w:color="000000" w:fill="FFFFFF"/>
            <w:tcMar>
              <w:left w:w="34" w:type="dxa"/>
              <w:right w:w="34" w:type="dxa"/>
            </w:tcMar>
          </w:tcPr>
          <w:p w14:paraId="4C36349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31FE4" w14:paraId="6A94C3D7" w14:textId="77777777">
        <w:trPr>
          <w:trHeight w:hRule="exact" w:val="1096"/>
        </w:trPr>
        <w:tc>
          <w:tcPr>
            <w:tcW w:w="582" w:type="dxa"/>
            <w:shd w:val="clear" w:color="000000" w:fill="FFFFFF"/>
            <w:tcMar>
              <w:left w:w="34" w:type="dxa"/>
              <w:right w:w="34" w:type="dxa"/>
            </w:tcMar>
          </w:tcPr>
          <w:p w14:paraId="719E319B"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5CE1F587" w14:textId="77777777" w:rsidR="00D31FE4" w:rsidRDefault="00D31FE4"/>
        </w:tc>
        <w:tc>
          <w:tcPr>
            <w:tcW w:w="9512" w:type="dxa"/>
            <w:gridSpan w:val="4"/>
            <w:shd w:val="clear" w:color="000000" w:fill="FFFFFF"/>
            <w:tcMar>
              <w:left w:w="34" w:type="dxa"/>
              <w:right w:w="34" w:type="dxa"/>
            </w:tcMar>
          </w:tcPr>
          <w:p w14:paraId="63951D5F"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Иванова Е. А., Лаврухина И. В., Чернова Н. И. Французский язык. Часть 2 [Электронный ресурс]:метод. указания и контрольно-тренировочные задания для студ., обуч. по всем напр. подготовки. - М.: МГТУ МИРЭА, 2014. - 39 с. – Режим доступа: http://library.mirea.ru/secret/rio/1483.pdf</w:t>
            </w:r>
          </w:p>
        </w:tc>
      </w:tr>
      <w:tr w:rsidR="00D31FE4" w14:paraId="140151E1" w14:textId="77777777">
        <w:trPr>
          <w:trHeight w:hRule="exact" w:val="1096"/>
        </w:trPr>
        <w:tc>
          <w:tcPr>
            <w:tcW w:w="582" w:type="dxa"/>
            <w:shd w:val="clear" w:color="000000" w:fill="FFFFFF"/>
            <w:tcMar>
              <w:left w:w="34" w:type="dxa"/>
              <w:right w:w="34" w:type="dxa"/>
            </w:tcMar>
          </w:tcPr>
          <w:p w14:paraId="6829F262"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2C448D4B" w14:textId="77777777" w:rsidR="00D31FE4" w:rsidRDefault="00D31FE4"/>
        </w:tc>
        <w:tc>
          <w:tcPr>
            <w:tcW w:w="9512" w:type="dxa"/>
            <w:gridSpan w:val="4"/>
            <w:shd w:val="clear" w:color="000000" w:fill="FFFFFF"/>
            <w:tcMar>
              <w:left w:w="34" w:type="dxa"/>
              <w:right w:w="34" w:type="dxa"/>
            </w:tcMar>
          </w:tcPr>
          <w:p w14:paraId="5CED3B1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Богуш Н. Б., Иванова Е. А., Ослякова И. В. Французский язык [Электронный ресурс]:учебно-метод. пособие по грамматике для бакалавров и специалистов 1 курса, изучающих фрацузский язык с нуля. - М.: РТУ МИРЭА, 2020. -  – Режим доступа: https://library.mirea.ru/secret/28082020/2416.iso</w:t>
            </w:r>
          </w:p>
        </w:tc>
      </w:tr>
      <w:tr w:rsidR="00D31FE4" w14:paraId="00FA13A6" w14:textId="77777777">
        <w:trPr>
          <w:trHeight w:hRule="exact" w:val="1096"/>
        </w:trPr>
        <w:tc>
          <w:tcPr>
            <w:tcW w:w="582" w:type="dxa"/>
            <w:shd w:val="clear" w:color="000000" w:fill="FFFFFF"/>
            <w:tcMar>
              <w:left w:w="34" w:type="dxa"/>
              <w:right w:w="34" w:type="dxa"/>
            </w:tcMar>
          </w:tcPr>
          <w:p w14:paraId="11AEDAC4"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7C0B4340" w14:textId="77777777" w:rsidR="00D31FE4" w:rsidRDefault="00D31FE4"/>
        </w:tc>
        <w:tc>
          <w:tcPr>
            <w:tcW w:w="9512" w:type="dxa"/>
            <w:gridSpan w:val="4"/>
            <w:shd w:val="clear" w:color="000000" w:fill="FFFFFF"/>
            <w:tcMar>
              <w:left w:w="34" w:type="dxa"/>
              <w:right w:w="34" w:type="dxa"/>
            </w:tcMar>
          </w:tcPr>
          <w:p w14:paraId="571FFB57"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Иванова Е. А., Лаврухина И. В., Чернова Н. И. Французский язык. Ч. 1 [Электронный ресурс]:метод. указания и контрольно-тренировочные заданиядля студ., обуч. по всем напр. подготовки. - М.: МГТУ МИРЭА, 2014. - 52 с. – Режим доступа: http://library.mirea.ru/secret/rio/1446.pdf</w:t>
            </w:r>
          </w:p>
        </w:tc>
      </w:tr>
      <w:tr w:rsidR="00D31FE4" w14:paraId="64FA6F80" w14:textId="77777777">
        <w:trPr>
          <w:trHeight w:hRule="exact" w:val="138"/>
        </w:trPr>
        <w:tc>
          <w:tcPr>
            <w:tcW w:w="568" w:type="dxa"/>
          </w:tcPr>
          <w:p w14:paraId="14D06F05" w14:textId="77777777" w:rsidR="00D31FE4" w:rsidRDefault="00D31FE4"/>
        </w:tc>
        <w:tc>
          <w:tcPr>
            <w:tcW w:w="143" w:type="dxa"/>
          </w:tcPr>
          <w:p w14:paraId="1B3FD0A3" w14:textId="77777777" w:rsidR="00D31FE4" w:rsidRDefault="00D31FE4"/>
        </w:tc>
        <w:tc>
          <w:tcPr>
            <w:tcW w:w="3970" w:type="dxa"/>
          </w:tcPr>
          <w:p w14:paraId="7A33B692" w14:textId="77777777" w:rsidR="00D31FE4" w:rsidRDefault="00D31FE4"/>
        </w:tc>
        <w:tc>
          <w:tcPr>
            <w:tcW w:w="143" w:type="dxa"/>
          </w:tcPr>
          <w:p w14:paraId="2CEFEDD2" w14:textId="77777777" w:rsidR="00D31FE4" w:rsidRDefault="00D31FE4"/>
        </w:tc>
        <w:tc>
          <w:tcPr>
            <w:tcW w:w="4395" w:type="dxa"/>
          </w:tcPr>
          <w:p w14:paraId="0B836D61" w14:textId="77777777" w:rsidR="00D31FE4" w:rsidRDefault="00D31FE4"/>
        </w:tc>
        <w:tc>
          <w:tcPr>
            <w:tcW w:w="993" w:type="dxa"/>
          </w:tcPr>
          <w:p w14:paraId="4C07DEC8" w14:textId="77777777" w:rsidR="00D31FE4" w:rsidRDefault="00D31FE4"/>
        </w:tc>
      </w:tr>
      <w:tr w:rsidR="00D31FE4" w14:paraId="3A3248B6" w14:textId="77777777">
        <w:trPr>
          <w:trHeight w:hRule="exact" w:val="277"/>
        </w:trPr>
        <w:tc>
          <w:tcPr>
            <w:tcW w:w="10221" w:type="dxa"/>
            <w:gridSpan w:val="6"/>
            <w:shd w:val="clear" w:color="000000" w:fill="FFFFFF"/>
            <w:tcMar>
              <w:left w:w="34" w:type="dxa"/>
              <w:right w:w="34" w:type="dxa"/>
            </w:tcMar>
          </w:tcPr>
          <w:p w14:paraId="7694815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bl>
    <w:p w14:paraId="361C35D3"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3"/>
        <w:gridCol w:w="4512"/>
        <w:gridCol w:w="1005"/>
      </w:tblGrid>
      <w:tr w:rsidR="00D31FE4" w14:paraId="5B75E95D" w14:textId="77777777">
        <w:trPr>
          <w:trHeight w:hRule="exact" w:val="416"/>
        </w:trPr>
        <w:tc>
          <w:tcPr>
            <w:tcW w:w="4692" w:type="dxa"/>
            <w:gridSpan w:val="3"/>
            <w:shd w:val="clear" w:color="C0C0C0" w:fill="FFFFFF"/>
            <w:tcMar>
              <w:left w:w="34" w:type="dxa"/>
              <w:right w:w="34" w:type="dxa"/>
            </w:tcMar>
          </w:tcPr>
          <w:p w14:paraId="7349B2F8"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537" w:type="dxa"/>
          </w:tcPr>
          <w:p w14:paraId="6D63D3B2" w14:textId="77777777" w:rsidR="00D31FE4" w:rsidRDefault="00D31FE4"/>
        </w:tc>
        <w:tc>
          <w:tcPr>
            <w:tcW w:w="1007" w:type="dxa"/>
            <w:shd w:val="clear" w:color="C0C0C0" w:fill="FFFFFF"/>
            <w:tcMar>
              <w:left w:w="34" w:type="dxa"/>
              <w:right w:w="34" w:type="dxa"/>
            </w:tcMar>
          </w:tcPr>
          <w:p w14:paraId="29BD3A64"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9</w:t>
            </w:r>
          </w:p>
        </w:tc>
      </w:tr>
      <w:tr w:rsidR="00D31FE4" w14:paraId="48ED9CB5" w14:textId="77777777">
        <w:trPr>
          <w:trHeight w:hRule="exact" w:val="1096"/>
        </w:trPr>
        <w:tc>
          <w:tcPr>
            <w:tcW w:w="582" w:type="dxa"/>
            <w:shd w:val="clear" w:color="000000" w:fill="FFFFFF"/>
            <w:tcMar>
              <w:left w:w="34" w:type="dxa"/>
              <w:right w:w="34" w:type="dxa"/>
            </w:tcMar>
          </w:tcPr>
          <w:p w14:paraId="55868939"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254B33E3" w14:textId="77777777" w:rsidR="00D31FE4" w:rsidRDefault="00D31FE4"/>
        </w:tc>
        <w:tc>
          <w:tcPr>
            <w:tcW w:w="9512" w:type="dxa"/>
            <w:gridSpan w:val="3"/>
            <w:shd w:val="clear" w:color="000000" w:fill="FFFFFF"/>
            <w:tcMar>
              <w:left w:w="34" w:type="dxa"/>
              <w:right w:w="34" w:type="dxa"/>
            </w:tcMar>
          </w:tcPr>
          <w:p w14:paraId="51125FAF"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Богуш Н. Б., Иванова Е. А., Ослякова И. В. Французский язык [Электронный ресурс]:учебное пособие для студентов всех направлений подготовки, приступивших к изучению французского языка. - М.: РТУ МИРЭА, 2018. -  – Режим доступа: http://library.mirea.ru/secret/06032019/1971.iso</w:t>
            </w:r>
          </w:p>
        </w:tc>
      </w:tr>
      <w:tr w:rsidR="00D31FE4" w14:paraId="551DE592" w14:textId="77777777">
        <w:trPr>
          <w:trHeight w:hRule="exact" w:val="138"/>
        </w:trPr>
        <w:tc>
          <w:tcPr>
            <w:tcW w:w="568" w:type="dxa"/>
          </w:tcPr>
          <w:p w14:paraId="5EA1A751" w14:textId="77777777" w:rsidR="00D31FE4" w:rsidRDefault="00D31FE4"/>
        </w:tc>
        <w:tc>
          <w:tcPr>
            <w:tcW w:w="143" w:type="dxa"/>
          </w:tcPr>
          <w:p w14:paraId="7A9CA6EA" w14:textId="77777777" w:rsidR="00D31FE4" w:rsidRDefault="00D31FE4"/>
        </w:tc>
        <w:tc>
          <w:tcPr>
            <w:tcW w:w="3970" w:type="dxa"/>
          </w:tcPr>
          <w:p w14:paraId="66BC4CB3" w14:textId="77777777" w:rsidR="00D31FE4" w:rsidRDefault="00D31FE4"/>
        </w:tc>
        <w:tc>
          <w:tcPr>
            <w:tcW w:w="4537" w:type="dxa"/>
          </w:tcPr>
          <w:p w14:paraId="60D76C3B" w14:textId="77777777" w:rsidR="00D31FE4" w:rsidRDefault="00D31FE4"/>
        </w:tc>
        <w:tc>
          <w:tcPr>
            <w:tcW w:w="993" w:type="dxa"/>
          </w:tcPr>
          <w:p w14:paraId="43600147" w14:textId="77777777" w:rsidR="00D31FE4" w:rsidRDefault="00D31FE4"/>
        </w:tc>
      </w:tr>
      <w:tr w:rsidR="00D31FE4" w14:paraId="61B5341B" w14:textId="77777777">
        <w:trPr>
          <w:trHeight w:hRule="exact" w:val="585"/>
        </w:trPr>
        <w:tc>
          <w:tcPr>
            <w:tcW w:w="10221" w:type="dxa"/>
            <w:gridSpan w:val="5"/>
            <w:shd w:val="clear" w:color="000000" w:fill="FFFFFF"/>
            <w:tcMar>
              <w:left w:w="34" w:type="dxa"/>
              <w:right w:w="34" w:type="dxa"/>
            </w:tcMar>
          </w:tcPr>
          <w:p w14:paraId="76FCF7A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D31FE4" w14:paraId="20B2A890" w14:textId="77777777">
        <w:trPr>
          <w:trHeight w:hRule="exact" w:val="285"/>
        </w:trPr>
        <w:tc>
          <w:tcPr>
            <w:tcW w:w="582" w:type="dxa"/>
            <w:shd w:val="clear" w:color="000000" w:fill="FFFFFF"/>
            <w:tcMar>
              <w:left w:w="34" w:type="dxa"/>
              <w:right w:w="34" w:type="dxa"/>
            </w:tcMar>
          </w:tcPr>
          <w:p w14:paraId="7F9CCE71"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3DA8AEB3" w14:textId="77777777" w:rsidR="00D31FE4" w:rsidRDefault="00D31FE4"/>
        </w:tc>
        <w:tc>
          <w:tcPr>
            <w:tcW w:w="9512" w:type="dxa"/>
            <w:gridSpan w:val="3"/>
            <w:shd w:val="clear" w:color="000000" w:fill="FFFFFF"/>
            <w:tcMar>
              <w:left w:w="34" w:type="dxa"/>
              <w:right w:w="34" w:type="dxa"/>
            </w:tcMar>
          </w:tcPr>
          <w:p w14:paraId="0B42E75E"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Français langue étrangère https://www.hachettefle.com</w:t>
            </w:r>
          </w:p>
        </w:tc>
      </w:tr>
      <w:tr w:rsidR="00D31FE4" w14:paraId="71BEBE87" w14:textId="77777777">
        <w:trPr>
          <w:trHeight w:hRule="exact" w:val="285"/>
        </w:trPr>
        <w:tc>
          <w:tcPr>
            <w:tcW w:w="582" w:type="dxa"/>
            <w:shd w:val="clear" w:color="000000" w:fill="FFFFFF"/>
            <w:tcMar>
              <w:left w:w="34" w:type="dxa"/>
              <w:right w:w="34" w:type="dxa"/>
            </w:tcMar>
          </w:tcPr>
          <w:p w14:paraId="00F9649F"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7A95E619" w14:textId="77777777" w:rsidR="00D31FE4" w:rsidRDefault="00D31FE4"/>
        </w:tc>
        <w:tc>
          <w:tcPr>
            <w:tcW w:w="9512" w:type="dxa"/>
            <w:gridSpan w:val="3"/>
            <w:shd w:val="clear" w:color="000000" w:fill="FFFFFF"/>
            <w:tcMar>
              <w:left w:w="34" w:type="dxa"/>
              <w:right w:w="34" w:type="dxa"/>
            </w:tcMar>
          </w:tcPr>
          <w:p w14:paraId="63A95214"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CLE international https://www.cle-international.com</w:t>
            </w:r>
          </w:p>
        </w:tc>
      </w:tr>
      <w:tr w:rsidR="00D31FE4" w14:paraId="64A89E69" w14:textId="77777777">
        <w:trPr>
          <w:trHeight w:hRule="exact" w:val="138"/>
        </w:trPr>
        <w:tc>
          <w:tcPr>
            <w:tcW w:w="568" w:type="dxa"/>
          </w:tcPr>
          <w:p w14:paraId="3DA02526" w14:textId="77777777" w:rsidR="00D31FE4" w:rsidRDefault="00D31FE4"/>
        </w:tc>
        <w:tc>
          <w:tcPr>
            <w:tcW w:w="143" w:type="dxa"/>
          </w:tcPr>
          <w:p w14:paraId="43BDF00E" w14:textId="77777777" w:rsidR="00D31FE4" w:rsidRDefault="00D31FE4"/>
        </w:tc>
        <w:tc>
          <w:tcPr>
            <w:tcW w:w="3970" w:type="dxa"/>
          </w:tcPr>
          <w:p w14:paraId="68AF2D56" w14:textId="77777777" w:rsidR="00D31FE4" w:rsidRDefault="00D31FE4"/>
        </w:tc>
        <w:tc>
          <w:tcPr>
            <w:tcW w:w="4537" w:type="dxa"/>
          </w:tcPr>
          <w:p w14:paraId="236B3DCC" w14:textId="77777777" w:rsidR="00D31FE4" w:rsidRDefault="00D31FE4"/>
        </w:tc>
        <w:tc>
          <w:tcPr>
            <w:tcW w:w="993" w:type="dxa"/>
          </w:tcPr>
          <w:p w14:paraId="642E70C2" w14:textId="77777777" w:rsidR="00D31FE4" w:rsidRDefault="00D31FE4"/>
        </w:tc>
      </w:tr>
      <w:tr w:rsidR="00D31FE4" w14:paraId="1EC1AA6A" w14:textId="77777777">
        <w:trPr>
          <w:trHeight w:hRule="exact" w:val="585"/>
        </w:trPr>
        <w:tc>
          <w:tcPr>
            <w:tcW w:w="10221" w:type="dxa"/>
            <w:gridSpan w:val="5"/>
            <w:shd w:val="clear" w:color="000000" w:fill="FFFFFF"/>
            <w:tcMar>
              <w:left w:w="34" w:type="dxa"/>
              <w:right w:w="34" w:type="dxa"/>
            </w:tcMar>
          </w:tcPr>
          <w:p w14:paraId="33D21D7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D31FE4" w14:paraId="7E2F3259" w14:textId="77777777">
        <w:trPr>
          <w:trHeight w:hRule="exact" w:val="10021"/>
        </w:trPr>
        <w:tc>
          <w:tcPr>
            <w:tcW w:w="10221" w:type="dxa"/>
            <w:gridSpan w:val="5"/>
            <w:shd w:val="clear" w:color="000000" w:fill="FFFFFF"/>
            <w:tcMar>
              <w:left w:w="34" w:type="dxa"/>
              <w:right w:w="34" w:type="dxa"/>
            </w:tcMar>
          </w:tcPr>
          <w:p w14:paraId="06B356DD"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29181229"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1B7D7960"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37A6207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7B38E8E5"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514B8DB4"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5A881D9D"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32E4E71A"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1282ACD6"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3A2D3FCC"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74F53578"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7E113DE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76814DFD"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5999D938"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D31FE4" w14:paraId="3BB916C6" w14:textId="77777777">
        <w:trPr>
          <w:trHeight w:hRule="exact" w:val="138"/>
        </w:trPr>
        <w:tc>
          <w:tcPr>
            <w:tcW w:w="568" w:type="dxa"/>
          </w:tcPr>
          <w:p w14:paraId="73AB8DF2" w14:textId="77777777" w:rsidR="00D31FE4" w:rsidRDefault="00D31FE4"/>
        </w:tc>
        <w:tc>
          <w:tcPr>
            <w:tcW w:w="143" w:type="dxa"/>
          </w:tcPr>
          <w:p w14:paraId="17716272" w14:textId="77777777" w:rsidR="00D31FE4" w:rsidRDefault="00D31FE4"/>
        </w:tc>
        <w:tc>
          <w:tcPr>
            <w:tcW w:w="3970" w:type="dxa"/>
          </w:tcPr>
          <w:p w14:paraId="73DA67AF" w14:textId="77777777" w:rsidR="00D31FE4" w:rsidRDefault="00D31FE4"/>
        </w:tc>
        <w:tc>
          <w:tcPr>
            <w:tcW w:w="4537" w:type="dxa"/>
          </w:tcPr>
          <w:p w14:paraId="1CC88E3A" w14:textId="77777777" w:rsidR="00D31FE4" w:rsidRDefault="00D31FE4"/>
        </w:tc>
        <w:tc>
          <w:tcPr>
            <w:tcW w:w="993" w:type="dxa"/>
          </w:tcPr>
          <w:p w14:paraId="5504FF0A" w14:textId="77777777" w:rsidR="00D31FE4" w:rsidRDefault="00D31FE4"/>
        </w:tc>
      </w:tr>
      <w:tr w:rsidR="00D31FE4" w14:paraId="3A4A4C80" w14:textId="77777777">
        <w:trPr>
          <w:trHeight w:hRule="exact" w:val="585"/>
        </w:trPr>
        <w:tc>
          <w:tcPr>
            <w:tcW w:w="10221" w:type="dxa"/>
            <w:gridSpan w:val="5"/>
            <w:shd w:val="clear" w:color="000000" w:fill="FFFFFF"/>
            <w:tcMar>
              <w:left w:w="34" w:type="dxa"/>
              <w:right w:w="34" w:type="dxa"/>
            </w:tcMar>
          </w:tcPr>
          <w:p w14:paraId="46AB723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D31FE4" w14:paraId="0A166701" w14:textId="77777777">
        <w:trPr>
          <w:trHeight w:hRule="exact" w:val="1114"/>
        </w:trPr>
        <w:tc>
          <w:tcPr>
            <w:tcW w:w="10221" w:type="dxa"/>
            <w:gridSpan w:val="5"/>
            <w:shd w:val="clear" w:color="000000" w:fill="FFFFFF"/>
            <w:tcMar>
              <w:left w:w="34" w:type="dxa"/>
              <w:right w:w="34" w:type="dxa"/>
            </w:tcMar>
          </w:tcPr>
          <w:p w14:paraId="4F65A922"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tc>
      </w:tr>
    </w:tbl>
    <w:p w14:paraId="187A4930"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31FE4" w14:paraId="7CA9CEA0" w14:textId="77777777">
        <w:trPr>
          <w:trHeight w:hRule="exact" w:val="416"/>
        </w:trPr>
        <w:tc>
          <w:tcPr>
            <w:tcW w:w="4692" w:type="dxa"/>
            <w:shd w:val="clear" w:color="C0C0C0" w:fill="FFFFFF"/>
            <w:tcMar>
              <w:left w:w="34" w:type="dxa"/>
              <w:right w:w="34" w:type="dxa"/>
            </w:tcMar>
          </w:tcPr>
          <w:p w14:paraId="26567647"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537" w:type="dxa"/>
          </w:tcPr>
          <w:p w14:paraId="5E045257" w14:textId="77777777" w:rsidR="00D31FE4" w:rsidRDefault="00D31FE4"/>
        </w:tc>
        <w:tc>
          <w:tcPr>
            <w:tcW w:w="1007" w:type="dxa"/>
            <w:shd w:val="clear" w:color="C0C0C0" w:fill="FFFFFF"/>
            <w:tcMar>
              <w:left w:w="34" w:type="dxa"/>
              <w:right w:w="34" w:type="dxa"/>
            </w:tcMar>
          </w:tcPr>
          <w:p w14:paraId="66D7B78F"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10</w:t>
            </w:r>
          </w:p>
        </w:tc>
      </w:tr>
      <w:tr w:rsidR="00D31FE4" w14:paraId="7134B249" w14:textId="77777777">
        <w:trPr>
          <w:trHeight w:hRule="exact" w:val="10021"/>
        </w:trPr>
        <w:tc>
          <w:tcPr>
            <w:tcW w:w="10221" w:type="dxa"/>
            <w:gridSpan w:val="3"/>
            <w:shd w:val="clear" w:color="000000" w:fill="FFFFFF"/>
            <w:tcMar>
              <w:left w:w="34" w:type="dxa"/>
              <w:right w:w="34" w:type="dxa"/>
            </w:tcMar>
          </w:tcPr>
          <w:p w14:paraId="1968BCA0"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6218FA33"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73435994"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79D087E9"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4FFAED4E"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686EA652"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77EF8196"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3A4B439D"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746DBC11"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30D4D6CE"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704175C6"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1A501E13"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0E9E7D2C"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0DA8884B" w14:textId="77777777" w:rsidR="00D31FE4" w:rsidRDefault="00D31FE4"/>
    <w:p w14:paraId="15815CC5" w14:textId="77777777" w:rsidR="00D31FE4" w:rsidRDefault="00D31FE4">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31FE4" w14:paraId="3D7A2132" w14:textId="77777777">
        <w:trPr>
          <w:trHeight w:hRule="exact" w:val="1805"/>
        </w:trPr>
        <w:tc>
          <w:tcPr>
            <w:tcW w:w="426" w:type="dxa"/>
          </w:tcPr>
          <w:p w14:paraId="1ED0BBE6" w14:textId="77777777" w:rsidR="00D31FE4" w:rsidRDefault="00D31FE4"/>
        </w:tc>
        <w:tc>
          <w:tcPr>
            <w:tcW w:w="426" w:type="dxa"/>
          </w:tcPr>
          <w:p w14:paraId="48C52139" w14:textId="77777777" w:rsidR="00D31FE4" w:rsidRDefault="00D31FE4"/>
        </w:tc>
        <w:tc>
          <w:tcPr>
            <w:tcW w:w="852" w:type="dxa"/>
          </w:tcPr>
          <w:p w14:paraId="4D986A2A" w14:textId="77777777" w:rsidR="00D31FE4" w:rsidRDefault="00D31FE4"/>
        </w:tc>
        <w:tc>
          <w:tcPr>
            <w:tcW w:w="852" w:type="dxa"/>
          </w:tcPr>
          <w:p w14:paraId="6B2D9AA8" w14:textId="77777777" w:rsidR="00D31FE4" w:rsidRDefault="00D31FE4"/>
        </w:tc>
        <w:tc>
          <w:tcPr>
            <w:tcW w:w="143" w:type="dxa"/>
          </w:tcPr>
          <w:p w14:paraId="4F931139" w14:textId="77777777" w:rsidR="00D31FE4" w:rsidRDefault="00D31FE4"/>
        </w:tc>
        <w:tc>
          <w:tcPr>
            <w:tcW w:w="143" w:type="dxa"/>
          </w:tcPr>
          <w:p w14:paraId="58088AA7" w14:textId="77777777" w:rsidR="00D31FE4" w:rsidRDefault="00D31FE4"/>
        </w:tc>
        <w:tc>
          <w:tcPr>
            <w:tcW w:w="235" w:type="dxa"/>
          </w:tcPr>
          <w:p w14:paraId="5ABC056E" w14:textId="77777777" w:rsidR="00D31FE4" w:rsidRDefault="00D31FE4"/>
        </w:tc>
        <w:tc>
          <w:tcPr>
            <w:tcW w:w="334" w:type="dxa"/>
          </w:tcPr>
          <w:p w14:paraId="7A2921DA" w14:textId="77777777" w:rsidR="00D31FE4" w:rsidRDefault="00D31FE4"/>
        </w:tc>
        <w:tc>
          <w:tcPr>
            <w:tcW w:w="568" w:type="dxa"/>
          </w:tcPr>
          <w:p w14:paraId="1704A0AF" w14:textId="77777777" w:rsidR="00D31FE4" w:rsidRDefault="00D31FE4"/>
        </w:tc>
        <w:tc>
          <w:tcPr>
            <w:tcW w:w="214" w:type="dxa"/>
          </w:tcPr>
          <w:p w14:paraId="2795100D" w14:textId="77777777" w:rsidR="00D31FE4" w:rsidRDefault="00D31FE4"/>
        </w:tc>
        <w:tc>
          <w:tcPr>
            <w:tcW w:w="1857" w:type="dxa"/>
            <w:gridSpan w:val="5"/>
            <w:shd w:val="clear" w:color="FFFFFF" w:fill="FFFFFF"/>
            <w:tcMar>
              <w:left w:w="4" w:type="dxa"/>
              <w:right w:w="4" w:type="dxa"/>
            </w:tcMar>
          </w:tcPr>
          <w:p w14:paraId="1C957839" w14:textId="77777777" w:rsidR="00D31FE4" w:rsidRDefault="00D31FE4">
            <w:r>
              <w:rPr>
                <w:noProof/>
                <w:lang w:eastAsia="ru-RU"/>
              </w:rPr>
              <w:drawing>
                <wp:inline distT="0" distB="0" distL="0" distR="0" wp14:anchorId="7D03E658" wp14:editId="19A8AFCA">
                  <wp:extent cx="1170000" cy="1170000"/>
                  <wp:effectExtent l="0" t="0" r="0" b="0"/>
                  <wp:docPr id="1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2D31F0B5" w14:textId="77777777" w:rsidR="00D31FE4" w:rsidRDefault="00D31FE4"/>
        </w:tc>
        <w:tc>
          <w:tcPr>
            <w:tcW w:w="568" w:type="dxa"/>
          </w:tcPr>
          <w:p w14:paraId="6FEC2CF6" w14:textId="77777777" w:rsidR="00D31FE4" w:rsidRDefault="00D31FE4"/>
        </w:tc>
        <w:tc>
          <w:tcPr>
            <w:tcW w:w="852" w:type="dxa"/>
          </w:tcPr>
          <w:p w14:paraId="5285D812" w14:textId="77777777" w:rsidR="00D31FE4" w:rsidRDefault="00D31FE4"/>
        </w:tc>
        <w:tc>
          <w:tcPr>
            <w:tcW w:w="1560" w:type="dxa"/>
          </w:tcPr>
          <w:p w14:paraId="73BF0A5F" w14:textId="77777777" w:rsidR="00D31FE4" w:rsidRDefault="00D31FE4"/>
        </w:tc>
        <w:tc>
          <w:tcPr>
            <w:tcW w:w="426" w:type="dxa"/>
          </w:tcPr>
          <w:p w14:paraId="02FDC491" w14:textId="77777777" w:rsidR="00D31FE4" w:rsidRDefault="00D31FE4"/>
        </w:tc>
        <w:tc>
          <w:tcPr>
            <w:tcW w:w="285" w:type="dxa"/>
          </w:tcPr>
          <w:p w14:paraId="5C6AB16F" w14:textId="77777777" w:rsidR="00D31FE4" w:rsidRDefault="00D31FE4"/>
        </w:tc>
        <w:tc>
          <w:tcPr>
            <w:tcW w:w="285" w:type="dxa"/>
          </w:tcPr>
          <w:p w14:paraId="0425E977" w14:textId="77777777" w:rsidR="00D31FE4" w:rsidRDefault="00D31FE4"/>
        </w:tc>
      </w:tr>
      <w:tr w:rsidR="00D31FE4" w14:paraId="019CFD40" w14:textId="77777777">
        <w:trPr>
          <w:trHeight w:hRule="exact" w:val="277"/>
        </w:trPr>
        <w:tc>
          <w:tcPr>
            <w:tcW w:w="10221" w:type="dxa"/>
            <w:gridSpan w:val="22"/>
            <w:shd w:val="clear" w:color="000000" w:fill="FFFFFF"/>
            <w:tcMar>
              <w:left w:w="34" w:type="dxa"/>
              <w:right w:w="34" w:type="dxa"/>
            </w:tcMar>
          </w:tcPr>
          <w:p w14:paraId="1158400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31FE4" w14:paraId="241EE136" w14:textId="77777777">
        <w:trPr>
          <w:trHeight w:hRule="exact" w:val="855"/>
        </w:trPr>
        <w:tc>
          <w:tcPr>
            <w:tcW w:w="10221" w:type="dxa"/>
            <w:gridSpan w:val="22"/>
            <w:shd w:val="clear" w:color="000000" w:fill="FFFFFF"/>
            <w:tcMar>
              <w:left w:w="34" w:type="dxa"/>
              <w:right w:w="34" w:type="dxa"/>
            </w:tcMar>
          </w:tcPr>
          <w:p w14:paraId="7EAC364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2FAAF3D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4C5997B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31FE4" w14:paraId="68B13C4F" w14:textId="77777777">
        <w:trPr>
          <w:trHeight w:hRule="exact" w:val="138"/>
        </w:trPr>
        <w:tc>
          <w:tcPr>
            <w:tcW w:w="426" w:type="dxa"/>
          </w:tcPr>
          <w:p w14:paraId="4FB2AD42" w14:textId="77777777" w:rsidR="00D31FE4" w:rsidRDefault="00D31FE4"/>
        </w:tc>
        <w:tc>
          <w:tcPr>
            <w:tcW w:w="426" w:type="dxa"/>
          </w:tcPr>
          <w:p w14:paraId="14AD923F" w14:textId="77777777" w:rsidR="00D31FE4" w:rsidRDefault="00D31FE4"/>
        </w:tc>
        <w:tc>
          <w:tcPr>
            <w:tcW w:w="852" w:type="dxa"/>
          </w:tcPr>
          <w:p w14:paraId="61D0497C" w14:textId="77777777" w:rsidR="00D31FE4" w:rsidRDefault="00D31FE4"/>
        </w:tc>
        <w:tc>
          <w:tcPr>
            <w:tcW w:w="852" w:type="dxa"/>
          </w:tcPr>
          <w:p w14:paraId="0EA008A5" w14:textId="77777777" w:rsidR="00D31FE4" w:rsidRDefault="00D31FE4"/>
        </w:tc>
        <w:tc>
          <w:tcPr>
            <w:tcW w:w="143" w:type="dxa"/>
          </w:tcPr>
          <w:p w14:paraId="2C785951" w14:textId="77777777" w:rsidR="00D31FE4" w:rsidRDefault="00D31FE4"/>
        </w:tc>
        <w:tc>
          <w:tcPr>
            <w:tcW w:w="143" w:type="dxa"/>
          </w:tcPr>
          <w:p w14:paraId="200734D2" w14:textId="77777777" w:rsidR="00D31FE4" w:rsidRDefault="00D31FE4"/>
        </w:tc>
        <w:tc>
          <w:tcPr>
            <w:tcW w:w="235" w:type="dxa"/>
          </w:tcPr>
          <w:p w14:paraId="4F821F33" w14:textId="77777777" w:rsidR="00D31FE4" w:rsidRDefault="00D31FE4"/>
        </w:tc>
        <w:tc>
          <w:tcPr>
            <w:tcW w:w="334" w:type="dxa"/>
          </w:tcPr>
          <w:p w14:paraId="4DF3C93C" w14:textId="77777777" w:rsidR="00D31FE4" w:rsidRDefault="00D31FE4"/>
        </w:tc>
        <w:tc>
          <w:tcPr>
            <w:tcW w:w="568" w:type="dxa"/>
          </w:tcPr>
          <w:p w14:paraId="1C7BD73E" w14:textId="77777777" w:rsidR="00D31FE4" w:rsidRDefault="00D31FE4"/>
        </w:tc>
        <w:tc>
          <w:tcPr>
            <w:tcW w:w="214" w:type="dxa"/>
          </w:tcPr>
          <w:p w14:paraId="55FD3432" w14:textId="77777777" w:rsidR="00D31FE4" w:rsidRDefault="00D31FE4"/>
        </w:tc>
        <w:tc>
          <w:tcPr>
            <w:tcW w:w="72" w:type="dxa"/>
          </w:tcPr>
          <w:p w14:paraId="6DC857B9" w14:textId="77777777" w:rsidR="00D31FE4" w:rsidRDefault="00D31FE4"/>
        </w:tc>
        <w:tc>
          <w:tcPr>
            <w:tcW w:w="852" w:type="dxa"/>
          </w:tcPr>
          <w:p w14:paraId="39DA542F" w14:textId="77777777" w:rsidR="00D31FE4" w:rsidRDefault="00D31FE4"/>
        </w:tc>
        <w:tc>
          <w:tcPr>
            <w:tcW w:w="710" w:type="dxa"/>
          </w:tcPr>
          <w:p w14:paraId="07DC7235" w14:textId="77777777" w:rsidR="00D31FE4" w:rsidRDefault="00D31FE4"/>
        </w:tc>
        <w:tc>
          <w:tcPr>
            <w:tcW w:w="143" w:type="dxa"/>
          </w:tcPr>
          <w:p w14:paraId="2F161AA5" w14:textId="77777777" w:rsidR="00D31FE4" w:rsidRDefault="00D31FE4"/>
        </w:tc>
        <w:tc>
          <w:tcPr>
            <w:tcW w:w="72" w:type="dxa"/>
          </w:tcPr>
          <w:p w14:paraId="7E08F90A" w14:textId="77777777" w:rsidR="00D31FE4" w:rsidRDefault="00D31FE4"/>
        </w:tc>
        <w:tc>
          <w:tcPr>
            <w:tcW w:w="214" w:type="dxa"/>
          </w:tcPr>
          <w:p w14:paraId="3946F150" w14:textId="77777777" w:rsidR="00D31FE4" w:rsidRDefault="00D31FE4"/>
        </w:tc>
        <w:tc>
          <w:tcPr>
            <w:tcW w:w="568" w:type="dxa"/>
          </w:tcPr>
          <w:p w14:paraId="71A46D7D" w14:textId="77777777" w:rsidR="00D31FE4" w:rsidRDefault="00D31FE4"/>
        </w:tc>
        <w:tc>
          <w:tcPr>
            <w:tcW w:w="852" w:type="dxa"/>
          </w:tcPr>
          <w:p w14:paraId="4C095609" w14:textId="77777777" w:rsidR="00D31FE4" w:rsidRDefault="00D31FE4"/>
        </w:tc>
        <w:tc>
          <w:tcPr>
            <w:tcW w:w="1560" w:type="dxa"/>
          </w:tcPr>
          <w:p w14:paraId="1D367A67" w14:textId="77777777" w:rsidR="00D31FE4" w:rsidRDefault="00D31FE4"/>
        </w:tc>
        <w:tc>
          <w:tcPr>
            <w:tcW w:w="426" w:type="dxa"/>
          </w:tcPr>
          <w:p w14:paraId="4E0280CF" w14:textId="77777777" w:rsidR="00D31FE4" w:rsidRDefault="00D31FE4"/>
        </w:tc>
        <w:tc>
          <w:tcPr>
            <w:tcW w:w="285" w:type="dxa"/>
          </w:tcPr>
          <w:p w14:paraId="5114524D" w14:textId="77777777" w:rsidR="00D31FE4" w:rsidRDefault="00D31FE4"/>
        </w:tc>
        <w:tc>
          <w:tcPr>
            <w:tcW w:w="285" w:type="dxa"/>
          </w:tcPr>
          <w:p w14:paraId="13A62A4B" w14:textId="77777777" w:rsidR="00D31FE4" w:rsidRDefault="00D31FE4"/>
        </w:tc>
      </w:tr>
      <w:tr w:rsidR="00D31FE4" w14:paraId="73A3E721" w14:textId="77777777">
        <w:trPr>
          <w:trHeight w:hRule="exact" w:val="277"/>
        </w:trPr>
        <w:tc>
          <w:tcPr>
            <w:tcW w:w="10221" w:type="dxa"/>
            <w:gridSpan w:val="22"/>
            <w:shd w:val="clear" w:color="000000" w:fill="FFFFFF"/>
            <w:tcMar>
              <w:left w:w="34" w:type="dxa"/>
              <w:right w:w="34" w:type="dxa"/>
            </w:tcMar>
          </w:tcPr>
          <w:p w14:paraId="7263A45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D31FE4" w14:paraId="435198AD" w14:textId="77777777">
        <w:trPr>
          <w:trHeight w:hRule="exact" w:val="255"/>
        </w:trPr>
        <w:tc>
          <w:tcPr>
            <w:tcW w:w="426" w:type="dxa"/>
          </w:tcPr>
          <w:p w14:paraId="71E6DB3D" w14:textId="77777777" w:rsidR="00D31FE4" w:rsidRDefault="00D31FE4"/>
        </w:tc>
        <w:tc>
          <w:tcPr>
            <w:tcW w:w="426" w:type="dxa"/>
          </w:tcPr>
          <w:p w14:paraId="4075B5E9" w14:textId="77777777" w:rsidR="00D31FE4" w:rsidRDefault="00D31FE4"/>
        </w:tc>
        <w:tc>
          <w:tcPr>
            <w:tcW w:w="852" w:type="dxa"/>
          </w:tcPr>
          <w:p w14:paraId="7ED08422" w14:textId="77777777" w:rsidR="00D31FE4" w:rsidRDefault="00D31FE4"/>
        </w:tc>
        <w:tc>
          <w:tcPr>
            <w:tcW w:w="852" w:type="dxa"/>
          </w:tcPr>
          <w:p w14:paraId="2069FA0D" w14:textId="77777777" w:rsidR="00D31FE4" w:rsidRDefault="00D31FE4"/>
        </w:tc>
        <w:tc>
          <w:tcPr>
            <w:tcW w:w="143" w:type="dxa"/>
          </w:tcPr>
          <w:p w14:paraId="1CAA7534" w14:textId="77777777" w:rsidR="00D31FE4" w:rsidRDefault="00D31FE4"/>
        </w:tc>
        <w:tc>
          <w:tcPr>
            <w:tcW w:w="143" w:type="dxa"/>
          </w:tcPr>
          <w:p w14:paraId="525F135F" w14:textId="77777777" w:rsidR="00D31FE4" w:rsidRDefault="00D31FE4"/>
        </w:tc>
        <w:tc>
          <w:tcPr>
            <w:tcW w:w="235" w:type="dxa"/>
          </w:tcPr>
          <w:p w14:paraId="2477084B" w14:textId="77777777" w:rsidR="00D31FE4" w:rsidRDefault="00D31FE4"/>
        </w:tc>
        <w:tc>
          <w:tcPr>
            <w:tcW w:w="334" w:type="dxa"/>
          </w:tcPr>
          <w:p w14:paraId="0585E47D" w14:textId="77777777" w:rsidR="00D31FE4" w:rsidRDefault="00D31FE4"/>
        </w:tc>
        <w:tc>
          <w:tcPr>
            <w:tcW w:w="568" w:type="dxa"/>
          </w:tcPr>
          <w:p w14:paraId="7C9B4E92" w14:textId="77777777" w:rsidR="00D31FE4" w:rsidRDefault="00D31FE4"/>
        </w:tc>
        <w:tc>
          <w:tcPr>
            <w:tcW w:w="214" w:type="dxa"/>
          </w:tcPr>
          <w:p w14:paraId="6D223BF6" w14:textId="77777777" w:rsidR="00D31FE4" w:rsidRDefault="00D31FE4"/>
        </w:tc>
        <w:tc>
          <w:tcPr>
            <w:tcW w:w="72" w:type="dxa"/>
          </w:tcPr>
          <w:p w14:paraId="55632F32" w14:textId="77777777" w:rsidR="00D31FE4" w:rsidRDefault="00D31FE4"/>
        </w:tc>
        <w:tc>
          <w:tcPr>
            <w:tcW w:w="852" w:type="dxa"/>
          </w:tcPr>
          <w:p w14:paraId="5916817B" w14:textId="77777777" w:rsidR="00D31FE4" w:rsidRDefault="00D31FE4"/>
        </w:tc>
        <w:tc>
          <w:tcPr>
            <w:tcW w:w="710" w:type="dxa"/>
          </w:tcPr>
          <w:p w14:paraId="4F72303D" w14:textId="77777777" w:rsidR="00D31FE4" w:rsidRDefault="00D31FE4"/>
        </w:tc>
        <w:tc>
          <w:tcPr>
            <w:tcW w:w="143" w:type="dxa"/>
          </w:tcPr>
          <w:p w14:paraId="6AB164DB" w14:textId="77777777" w:rsidR="00D31FE4" w:rsidRDefault="00D31FE4"/>
        </w:tc>
        <w:tc>
          <w:tcPr>
            <w:tcW w:w="72" w:type="dxa"/>
          </w:tcPr>
          <w:p w14:paraId="32771773" w14:textId="77777777" w:rsidR="00D31FE4" w:rsidRDefault="00D31FE4"/>
        </w:tc>
        <w:tc>
          <w:tcPr>
            <w:tcW w:w="214" w:type="dxa"/>
          </w:tcPr>
          <w:p w14:paraId="1DCB7437" w14:textId="77777777" w:rsidR="00D31FE4" w:rsidRDefault="00D31FE4"/>
        </w:tc>
        <w:tc>
          <w:tcPr>
            <w:tcW w:w="568" w:type="dxa"/>
          </w:tcPr>
          <w:p w14:paraId="213628DD" w14:textId="77777777" w:rsidR="00D31FE4" w:rsidRDefault="00D31FE4"/>
        </w:tc>
        <w:tc>
          <w:tcPr>
            <w:tcW w:w="852" w:type="dxa"/>
          </w:tcPr>
          <w:p w14:paraId="35CA79AE" w14:textId="77777777" w:rsidR="00D31FE4" w:rsidRDefault="00D31FE4"/>
        </w:tc>
        <w:tc>
          <w:tcPr>
            <w:tcW w:w="1560" w:type="dxa"/>
          </w:tcPr>
          <w:p w14:paraId="33AAE86C" w14:textId="77777777" w:rsidR="00D31FE4" w:rsidRDefault="00D31FE4"/>
        </w:tc>
        <w:tc>
          <w:tcPr>
            <w:tcW w:w="426" w:type="dxa"/>
          </w:tcPr>
          <w:p w14:paraId="3EA33367" w14:textId="77777777" w:rsidR="00D31FE4" w:rsidRDefault="00D31FE4"/>
        </w:tc>
        <w:tc>
          <w:tcPr>
            <w:tcW w:w="285" w:type="dxa"/>
          </w:tcPr>
          <w:p w14:paraId="15F7CACA" w14:textId="77777777" w:rsidR="00D31FE4" w:rsidRDefault="00D31FE4"/>
        </w:tc>
        <w:tc>
          <w:tcPr>
            <w:tcW w:w="285" w:type="dxa"/>
          </w:tcPr>
          <w:p w14:paraId="5E2B6F16" w14:textId="77777777" w:rsidR="00D31FE4" w:rsidRDefault="00D31FE4"/>
        </w:tc>
      </w:tr>
      <w:tr w:rsidR="00D31FE4" w14:paraId="3B193DDF" w14:textId="77777777">
        <w:trPr>
          <w:trHeight w:hRule="exact" w:val="277"/>
        </w:trPr>
        <w:tc>
          <w:tcPr>
            <w:tcW w:w="426" w:type="dxa"/>
          </w:tcPr>
          <w:p w14:paraId="2C5AFE17" w14:textId="77777777" w:rsidR="00D31FE4" w:rsidRDefault="00D31FE4"/>
        </w:tc>
        <w:tc>
          <w:tcPr>
            <w:tcW w:w="426" w:type="dxa"/>
          </w:tcPr>
          <w:p w14:paraId="39D278A5" w14:textId="77777777" w:rsidR="00D31FE4" w:rsidRDefault="00D31FE4"/>
        </w:tc>
        <w:tc>
          <w:tcPr>
            <w:tcW w:w="852" w:type="dxa"/>
          </w:tcPr>
          <w:p w14:paraId="5A6B25EF" w14:textId="77777777" w:rsidR="00D31FE4" w:rsidRDefault="00D31FE4"/>
        </w:tc>
        <w:tc>
          <w:tcPr>
            <w:tcW w:w="852" w:type="dxa"/>
          </w:tcPr>
          <w:p w14:paraId="5B9B336A" w14:textId="77777777" w:rsidR="00D31FE4" w:rsidRDefault="00D31FE4"/>
        </w:tc>
        <w:tc>
          <w:tcPr>
            <w:tcW w:w="143" w:type="dxa"/>
          </w:tcPr>
          <w:p w14:paraId="6C10516E" w14:textId="77777777" w:rsidR="00D31FE4" w:rsidRDefault="00D31FE4"/>
        </w:tc>
        <w:tc>
          <w:tcPr>
            <w:tcW w:w="143" w:type="dxa"/>
          </w:tcPr>
          <w:p w14:paraId="4910E6B1" w14:textId="77777777" w:rsidR="00D31FE4" w:rsidRDefault="00D31FE4"/>
        </w:tc>
        <w:tc>
          <w:tcPr>
            <w:tcW w:w="235" w:type="dxa"/>
          </w:tcPr>
          <w:p w14:paraId="286EE659" w14:textId="77777777" w:rsidR="00D31FE4" w:rsidRDefault="00D31FE4"/>
        </w:tc>
        <w:tc>
          <w:tcPr>
            <w:tcW w:w="334" w:type="dxa"/>
          </w:tcPr>
          <w:p w14:paraId="4187BA33" w14:textId="77777777" w:rsidR="00D31FE4" w:rsidRDefault="00D31FE4"/>
        </w:tc>
        <w:tc>
          <w:tcPr>
            <w:tcW w:w="568" w:type="dxa"/>
          </w:tcPr>
          <w:p w14:paraId="0EFF1684" w14:textId="77777777" w:rsidR="00D31FE4" w:rsidRDefault="00D31FE4"/>
        </w:tc>
        <w:tc>
          <w:tcPr>
            <w:tcW w:w="214" w:type="dxa"/>
          </w:tcPr>
          <w:p w14:paraId="6B0F6D37" w14:textId="77777777" w:rsidR="00D31FE4" w:rsidRDefault="00D31FE4"/>
        </w:tc>
        <w:tc>
          <w:tcPr>
            <w:tcW w:w="72" w:type="dxa"/>
          </w:tcPr>
          <w:p w14:paraId="49DDB7B6" w14:textId="77777777" w:rsidR="00D31FE4" w:rsidRDefault="00D31FE4"/>
        </w:tc>
        <w:tc>
          <w:tcPr>
            <w:tcW w:w="852" w:type="dxa"/>
          </w:tcPr>
          <w:p w14:paraId="59DDAE23" w14:textId="77777777" w:rsidR="00D31FE4" w:rsidRDefault="00D31FE4"/>
        </w:tc>
        <w:tc>
          <w:tcPr>
            <w:tcW w:w="710" w:type="dxa"/>
          </w:tcPr>
          <w:p w14:paraId="286E5992" w14:textId="77777777" w:rsidR="00D31FE4" w:rsidRDefault="00D31FE4"/>
        </w:tc>
        <w:tc>
          <w:tcPr>
            <w:tcW w:w="3842" w:type="dxa"/>
            <w:gridSpan w:val="7"/>
            <w:shd w:val="clear" w:color="000000" w:fill="FFFFFF"/>
            <w:tcMar>
              <w:left w:w="34" w:type="dxa"/>
              <w:right w:w="34" w:type="dxa"/>
            </w:tcMar>
          </w:tcPr>
          <w:p w14:paraId="2C6EFC4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38CFDE4B" w14:textId="77777777" w:rsidR="00D31FE4" w:rsidRDefault="00D31FE4"/>
        </w:tc>
        <w:tc>
          <w:tcPr>
            <w:tcW w:w="285" w:type="dxa"/>
          </w:tcPr>
          <w:p w14:paraId="198FC22F" w14:textId="77777777" w:rsidR="00D31FE4" w:rsidRDefault="00D31FE4"/>
        </w:tc>
      </w:tr>
      <w:tr w:rsidR="00D31FE4" w14:paraId="3951EB37" w14:textId="77777777">
        <w:trPr>
          <w:trHeight w:hRule="exact" w:val="138"/>
        </w:trPr>
        <w:tc>
          <w:tcPr>
            <w:tcW w:w="426" w:type="dxa"/>
          </w:tcPr>
          <w:p w14:paraId="526761B6" w14:textId="77777777" w:rsidR="00D31FE4" w:rsidRDefault="00D31FE4"/>
        </w:tc>
        <w:tc>
          <w:tcPr>
            <w:tcW w:w="426" w:type="dxa"/>
          </w:tcPr>
          <w:p w14:paraId="631C6AD1" w14:textId="77777777" w:rsidR="00D31FE4" w:rsidRDefault="00D31FE4"/>
        </w:tc>
        <w:tc>
          <w:tcPr>
            <w:tcW w:w="852" w:type="dxa"/>
          </w:tcPr>
          <w:p w14:paraId="543ABCC0" w14:textId="77777777" w:rsidR="00D31FE4" w:rsidRDefault="00D31FE4"/>
        </w:tc>
        <w:tc>
          <w:tcPr>
            <w:tcW w:w="852" w:type="dxa"/>
          </w:tcPr>
          <w:p w14:paraId="6C67F002" w14:textId="77777777" w:rsidR="00D31FE4" w:rsidRDefault="00D31FE4"/>
        </w:tc>
        <w:tc>
          <w:tcPr>
            <w:tcW w:w="143" w:type="dxa"/>
          </w:tcPr>
          <w:p w14:paraId="6A6F69E5" w14:textId="77777777" w:rsidR="00D31FE4" w:rsidRDefault="00D31FE4"/>
        </w:tc>
        <w:tc>
          <w:tcPr>
            <w:tcW w:w="143" w:type="dxa"/>
          </w:tcPr>
          <w:p w14:paraId="4F3E690E" w14:textId="77777777" w:rsidR="00D31FE4" w:rsidRDefault="00D31FE4"/>
        </w:tc>
        <w:tc>
          <w:tcPr>
            <w:tcW w:w="235" w:type="dxa"/>
          </w:tcPr>
          <w:p w14:paraId="28512963" w14:textId="77777777" w:rsidR="00D31FE4" w:rsidRDefault="00D31FE4"/>
        </w:tc>
        <w:tc>
          <w:tcPr>
            <w:tcW w:w="334" w:type="dxa"/>
          </w:tcPr>
          <w:p w14:paraId="4CAD72A3" w14:textId="77777777" w:rsidR="00D31FE4" w:rsidRDefault="00D31FE4"/>
        </w:tc>
        <w:tc>
          <w:tcPr>
            <w:tcW w:w="568" w:type="dxa"/>
          </w:tcPr>
          <w:p w14:paraId="3513AF7B" w14:textId="77777777" w:rsidR="00D31FE4" w:rsidRDefault="00D31FE4"/>
        </w:tc>
        <w:tc>
          <w:tcPr>
            <w:tcW w:w="214" w:type="dxa"/>
          </w:tcPr>
          <w:p w14:paraId="4F3FDA79" w14:textId="77777777" w:rsidR="00D31FE4" w:rsidRDefault="00D31FE4"/>
        </w:tc>
        <w:tc>
          <w:tcPr>
            <w:tcW w:w="72" w:type="dxa"/>
          </w:tcPr>
          <w:p w14:paraId="5FAD3729" w14:textId="77777777" w:rsidR="00D31FE4" w:rsidRDefault="00D31FE4"/>
        </w:tc>
        <w:tc>
          <w:tcPr>
            <w:tcW w:w="852" w:type="dxa"/>
          </w:tcPr>
          <w:p w14:paraId="132A0C9E" w14:textId="77777777" w:rsidR="00D31FE4" w:rsidRDefault="00D31FE4"/>
        </w:tc>
        <w:tc>
          <w:tcPr>
            <w:tcW w:w="710" w:type="dxa"/>
          </w:tcPr>
          <w:p w14:paraId="4F32D261" w14:textId="77777777" w:rsidR="00D31FE4" w:rsidRDefault="00D31FE4"/>
        </w:tc>
        <w:tc>
          <w:tcPr>
            <w:tcW w:w="143" w:type="dxa"/>
          </w:tcPr>
          <w:p w14:paraId="6BBDA9EE" w14:textId="77777777" w:rsidR="00D31FE4" w:rsidRDefault="00D31FE4"/>
        </w:tc>
        <w:tc>
          <w:tcPr>
            <w:tcW w:w="72" w:type="dxa"/>
          </w:tcPr>
          <w:p w14:paraId="662CEF5E" w14:textId="77777777" w:rsidR="00D31FE4" w:rsidRDefault="00D31FE4"/>
        </w:tc>
        <w:tc>
          <w:tcPr>
            <w:tcW w:w="214" w:type="dxa"/>
          </w:tcPr>
          <w:p w14:paraId="64E7D62B" w14:textId="77777777" w:rsidR="00D31FE4" w:rsidRDefault="00D31FE4"/>
        </w:tc>
        <w:tc>
          <w:tcPr>
            <w:tcW w:w="568" w:type="dxa"/>
          </w:tcPr>
          <w:p w14:paraId="2D10147A" w14:textId="77777777" w:rsidR="00D31FE4" w:rsidRDefault="00D31FE4"/>
        </w:tc>
        <w:tc>
          <w:tcPr>
            <w:tcW w:w="852" w:type="dxa"/>
          </w:tcPr>
          <w:p w14:paraId="5CEE5287" w14:textId="77777777" w:rsidR="00D31FE4" w:rsidRDefault="00D31FE4"/>
        </w:tc>
        <w:tc>
          <w:tcPr>
            <w:tcW w:w="1560" w:type="dxa"/>
          </w:tcPr>
          <w:p w14:paraId="3DE0E673" w14:textId="77777777" w:rsidR="00D31FE4" w:rsidRDefault="00D31FE4"/>
        </w:tc>
        <w:tc>
          <w:tcPr>
            <w:tcW w:w="426" w:type="dxa"/>
          </w:tcPr>
          <w:p w14:paraId="77F5A8B5" w14:textId="77777777" w:rsidR="00D31FE4" w:rsidRDefault="00D31FE4"/>
        </w:tc>
        <w:tc>
          <w:tcPr>
            <w:tcW w:w="285" w:type="dxa"/>
          </w:tcPr>
          <w:p w14:paraId="26562D47" w14:textId="77777777" w:rsidR="00D31FE4" w:rsidRDefault="00D31FE4"/>
        </w:tc>
        <w:tc>
          <w:tcPr>
            <w:tcW w:w="285" w:type="dxa"/>
          </w:tcPr>
          <w:p w14:paraId="5313CAA5" w14:textId="77777777" w:rsidR="00D31FE4" w:rsidRDefault="00D31FE4"/>
        </w:tc>
      </w:tr>
      <w:tr w:rsidR="00D31FE4" w14:paraId="2E2C26F9" w14:textId="77777777">
        <w:trPr>
          <w:trHeight w:hRule="exact" w:val="280"/>
        </w:trPr>
        <w:tc>
          <w:tcPr>
            <w:tcW w:w="426" w:type="dxa"/>
          </w:tcPr>
          <w:p w14:paraId="16B97D91" w14:textId="77777777" w:rsidR="00D31FE4" w:rsidRDefault="00D31FE4"/>
        </w:tc>
        <w:tc>
          <w:tcPr>
            <w:tcW w:w="426" w:type="dxa"/>
          </w:tcPr>
          <w:p w14:paraId="6512DC52" w14:textId="77777777" w:rsidR="00D31FE4" w:rsidRDefault="00D31FE4"/>
        </w:tc>
        <w:tc>
          <w:tcPr>
            <w:tcW w:w="852" w:type="dxa"/>
          </w:tcPr>
          <w:p w14:paraId="1F9B1BEB" w14:textId="77777777" w:rsidR="00D31FE4" w:rsidRDefault="00D31FE4"/>
        </w:tc>
        <w:tc>
          <w:tcPr>
            <w:tcW w:w="852" w:type="dxa"/>
          </w:tcPr>
          <w:p w14:paraId="1C8ACFF4" w14:textId="77777777" w:rsidR="00D31FE4" w:rsidRDefault="00D31FE4"/>
        </w:tc>
        <w:tc>
          <w:tcPr>
            <w:tcW w:w="143" w:type="dxa"/>
          </w:tcPr>
          <w:p w14:paraId="1458855B" w14:textId="77777777" w:rsidR="00D31FE4" w:rsidRDefault="00D31FE4"/>
        </w:tc>
        <w:tc>
          <w:tcPr>
            <w:tcW w:w="143" w:type="dxa"/>
          </w:tcPr>
          <w:p w14:paraId="2300B300" w14:textId="77777777" w:rsidR="00D31FE4" w:rsidRDefault="00D31FE4"/>
        </w:tc>
        <w:tc>
          <w:tcPr>
            <w:tcW w:w="235" w:type="dxa"/>
          </w:tcPr>
          <w:p w14:paraId="6CDFD0A7" w14:textId="77777777" w:rsidR="00D31FE4" w:rsidRDefault="00D31FE4"/>
        </w:tc>
        <w:tc>
          <w:tcPr>
            <w:tcW w:w="334" w:type="dxa"/>
          </w:tcPr>
          <w:p w14:paraId="615485B6" w14:textId="77777777" w:rsidR="00D31FE4" w:rsidRDefault="00D31FE4"/>
        </w:tc>
        <w:tc>
          <w:tcPr>
            <w:tcW w:w="568" w:type="dxa"/>
          </w:tcPr>
          <w:p w14:paraId="029A7874" w14:textId="77777777" w:rsidR="00D31FE4" w:rsidRDefault="00D31FE4"/>
        </w:tc>
        <w:tc>
          <w:tcPr>
            <w:tcW w:w="214" w:type="dxa"/>
          </w:tcPr>
          <w:p w14:paraId="7B0BABBD" w14:textId="77777777" w:rsidR="00D31FE4" w:rsidRDefault="00D31FE4"/>
        </w:tc>
        <w:tc>
          <w:tcPr>
            <w:tcW w:w="72" w:type="dxa"/>
          </w:tcPr>
          <w:p w14:paraId="09C87B4F" w14:textId="77777777" w:rsidR="00D31FE4" w:rsidRDefault="00D31FE4"/>
        </w:tc>
        <w:tc>
          <w:tcPr>
            <w:tcW w:w="852" w:type="dxa"/>
          </w:tcPr>
          <w:p w14:paraId="6B2F43AA" w14:textId="77777777" w:rsidR="00D31FE4" w:rsidRDefault="00D31FE4"/>
        </w:tc>
        <w:tc>
          <w:tcPr>
            <w:tcW w:w="710" w:type="dxa"/>
          </w:tcPr>
          <w:p w14:paraId="0F43B2EB" w14:textId="77777777" w:rsidR="00D31FE4" w:rsidRDefault="00D31FE4"/>
        </w:tc>
        <w:tc>
          <w:tcPr>
            <w:tcW w:w="3842" w:type="dxa"/>
            <w:gridSpan w:val="7"/>
            <w:shd w:val="clear" w:color="000000" w:fill="FFFFFF"/>
            <w:tcMar>
              <w:left w:w="34" w:type="dxa"/>
              <w:right w:w="34" w:type="dxa"/>
            </w:tcMar>
          </w:tcPr>
          <w:p w14:paraId="3333930D" w14:textId="77777777" w:rsidR="00D31FE4" w:rsidRDefault="00D31FE4">
            <w:pPr>
              <w:spacing w:after="0" w:line="240" w:lineRule="auto"/>
              <w:jc w:val="center"/>
            </w:pPr>
            <w:r>
              <w:rPr>
                <w:rFonts w:ascii="Times New Roman" w:hAnsi="Times New Roman" w:cs="Times New Roman"/>
                <w:color w:val="000000"/>
              </w:rPr>
              <w:t>Директор ИК</w:t>
            </w:r>
          </w:p>
        </w:tc>
        <w:tc>
          <w:tcPr>
            <w:tcW w:w="285" w:type="dxa"/>
          </w:tcPr>
          <w:p w14:paraId="5C9D1D9B" w14:textId="77777777" w:rsidR="00D31FE4" w:rsidRDefault="00D31FE4"/>
        </w:tc>
        <w:tc>
          <w:tcPr>
            <w:tcW w:w="285" w:type="dxa"/>
          </w:tcPr>
          <w:p w14:paraId="1285B2E1" w14:textId="77777777" w:rsidR="00D31FE4" w:rsidRDefault="00D31FE4"/>
        </w:tc>
      </w:tr>
      <w:tr w:rsidR="00D31FE4" w14:paraId="518117C7" w14:textId="77777777">
        <w:trPr>
          <w:trHeight w:hRule="exact" w:val="138"/>
        </w:trPr>
        <w:tc>
          <w:tcPr>
            <w:tcW w:w="426" w:type="dxa"/>
          </w:tcPr>
          <w:p w14:paraId="6EDFF200" w14:textId="77777777" w:rsidR="00D31FE4" w:rsidRDefault="00D31FE4"/>
        </w:tc>
        <w:tc>
          <w:tcPr>
            <w:tcW w:w="426" w:type="dxa"/>
          </w:tcPr>
          <w:p w14:paraId="2053D826" w14:textId="77777777" w:rsidR="00D31FE4" w:rsidRDefault="00D31FE4"/>
        </w:tc>
        <w:tc>
          <w:tcPr>
            <w:tcW w:w="852" w:type="dxa"/>
          </w:tcPr>
          <w:p w14:paraId="4B97DDE1" w14:textId="77777777" w:rsidR="00D31FE4" w:rsidRDefault="00D31FE4"/>
        </w:tc>
        <w:tc>
          <w:tcPr>
            <w:tcW w:w="852" w:type="dxa"/>
          </w:tcPr>
          <w:p w14:paraId="1C27E3CC" w14:textId="77777777" w:rsidR="00D31FE4" w:rsidRDefault="00D31FE4"/>
        </w:tc>
        <w:tc>
          <w:tcPr>
            <w:tcW w:w="143" w:type="dxa"/>
          </w:tcPr>
          <w:p w14:paraId="415AC188" w14:textId="77777777" w:rsidR="00D31FE4" w:rsidRDefault="00D31FE4"/>
        </w:tc>
        <w:tc>
          <w:tcPr>
            <w:tcW w:w="143" w:type="dxa"/>
          </w:tcPr>
          <w:p w14:paraId="51BF4FA1" w14:textId="77777777" w:rsidR="00D31FE4" w:rsidRDefault="00D31FE4"/>
        </w:tc>
        <w:tc>
          <w:tcPr>
            <w:tcW w:w="235" w:type="dxa"/>
          </w:tcPr>
          <w:p w14:paraId="335EA96F" w14:textId="77777777" w:rsidR="00D31FE4" w:rsidRDefault="00D31FE4"/>
        </w:tc>
        <w:tc>
          <w:tcPr>
            <w:tcW w:w="334" w:type="dxa"/>
          </w:tcPr>
          <w:p w14:paraId="5196C7E9" w14:textId="77777777" w:rsidR="00D31FE4" w:rsidRDefault="00D31FE4"/>
        </w:tc>
        <w:tc>
          <w:tcPr>
            <w:tcW w:w="568" w:type="dxa"/>
          </w:tcPr>
          <w:p w14:paraId="20802584" w14:textId="77777777" w:rsidR="00D31FE4" w:rsidRDefault="00D31FE4"/>
        </w:tc>
        <w:tc>
          <w:tcPr>
            <w:tcW w:w="214" w:type="dxa"/>
          </w:tcPr>
          <w:p w14:paraId="6F2BF3B2" w14:textId="77777777" w:rsidR="00D31FE4" w:rsidRDefault="00D31FE4"/>
        </w:tc>
        <w:tc>
          <w:tcPr>
            <w:tcW w:w="72" w:type="dxa"/>
          </w:tcPr>
          <w:p w14:paraId="0430DD18" w14:textId="77777777" w:rsidR="00D31FE4" w:rsidRDefault="00D31FE4"/>
        </w:tc>
        <w:tc>
          <w:tcPr>
            <w:tcW w:w="852" w:type="dxa"/>
          </w:tcPr>
          <w:p w14:paraId="619E84B5" w14:textId="77777777" w:rsidR="00D31FE4" w:rsidRDefault="00D31FE4"/>
        </w:tc>
        <w:tc>
          <w:tcPr>
            <w:tcW w:w="710" w:type="dxa"/>
          </w:tcPr>
          <w:p w14:paraId="19560D4A" w14:textId="77777777" w:rsidR="00D31FE4" w:rsidRDefault="00D31FE4"/>
        </w:tc>
        <w:tc>
          <w:tcPr>
            <w:tcW w:w="143" w:type="dxa"/>
          </w:tcPr>
          <w:p w14:paraId="15489B30" w14:textId="77777777" w:rsidR="00D31FE4" w:rsidRDefault="00D31FE4"/>
        </w:tc>
        <w:tc>
          <w:tcPr>
            <w:tcW w:w="72" w:type="dxa"/>
          </w:tcPr>
          <w:p w14:paraId="1D7648F8" w14:textId="77777777" w:rsidR="00D31FE4" w:rsidRDefault="00D31FE4"/>
        </w:tc>
        <w:tc>
          <w:tcPr>
            <w:tcW w:w="214" w:type="dxa"/>
          </w:tcPr>
          <w:p w14:paraId="5DDA2556" w14:textId="77777777" w:rsidR="00D31FE4" w:rsidRDefault="00D31FE4"/>
        </w:tc>
        <w:tc>
          <w:tcPr>
            <w:tcW w:w="568" w:type="dxa"/>
          </w:tcPr>
          <w:p w14:paraId="14D74CE1" w14:textId="77777777" w:rsidR="00D31FE4" w:rsidRDefault="00D31FE4"/>
        </w:tc>
        <w:tc>
          <w:tcPr>
            <w:tcW w:w="852" w:type="dxa"/>
          </w:tcPr>
          <w:p w14:paraId="22AD1826" w14:textId="77777777" w:rsidR="00D31FE4" w:rsidRDefault="00D31FE4"/>
        </w:tc>
        <w:tc>
          <w:tcPr>
            <w:tcW w:w="1560" w:type="dxa"/>
          </w:tcPr>
          <w:p w14:paraId="65843D6C" w14:textId="77777777" w:rsidR="00D31FE4" w:rsidRDefault="00D31FE4"/>
        </w:tc>
        <w:tc>
          <w:tcPr>
            <w:tcW w:w="426" w:type="dxa"/>
          </w:tcPr>
          <w:p w14:paraId="1D354D5A" w14:textId="77777777" w:rsidR="00D31FE4" w:rsidRDefault="00D31FE4"/>
        </w:tc>
        <w:tc>
          <w:tcPr>
            <w:tcW w:w="285" w:type="dxa"/>
          </w:tcPr>
          <w:p w14:paraId="20E52580" w14:textId="77777777" w:rsidR="00D31FE4" w:rsidRDefault="00D31FE4"/>
        </w:tc>
        <w:tc>
          <w:tcPr>
            <w:tcW w:w="285" w:type="dxa"/>
          </w:tcPr>
          <w:p w14:paraId="11DC74FF" w14:textId="77777777" w:rsidR="00D31FE4" w:rsidRDefault="00D31FE4"/>
        </w:tc>
      </w:tr>
      <w:tr w:rsidR="00D31FE4" w14:paraId="72C1A456" w14:textId="77777777">
        <w:trPr>
          <w:trHeight w:hRule="exact" w:val="277"/>
        </w:trPr>
        <w:tc>
          <w:tcPr>
            <w:tcW w:w="426" w:type="dxa"/>
          </w:tcPr>
          <w:p w14:paraId="607A0F86" w14:textId="77777777" w:rsidR="00D31FE4" w:rsidRDefault="00D31FE4"/>
        </w:tc>
        <w:tc>
          <w:tcPr>
            <w:tcW w:w="426" w:type="dxa"/>
          </w:tcPr>
          <w:p w14:paraId="45B2668A" w14:textId="77777777" w:rsidR="00D31FE4" w:rsidRDefault="00D31FE4"/>
        </w:tc>
        <w:tc>
          <w:tcPr>
            <w:tcW w:w="852" w:type="dxa"/>
          </w:tcPr>
          <w:p w14:paraId="68149452" w14:textId="77777777" w:rsidR="00D31FE4" w:rsidRDefault="00D31FE4"/>
        </w:tc>
        <w:tc>
          <w:tcPr>
            <w:tcW w:w="852" w:type="dxa"/>
          </w:tcPr>
          <w:p w14:paraId="788B05F9" w14:textId="77777777" w:rsidR="00D31FE4" w:rsidRDefault="00D31FE4"/>
        </w:tc>
        <w:tc>
          <w:tcPr>
            <w:tcW w:w="143" w:type="dxa"/>
          </w:tcPr>
          <w:p w14:paraId="087108C9" w14:textId="77777777" w:rsidR="00D31FE4" w:rsidRDefault="00D31FE4"/>
        </w:tc>
        <w:tc>
          <w:tcPr>
            <w:tcW w:w="143" w:type="dxa"/>
          </w:tcPr>
          <w:p w14:paraId="736ACD13" w14:textId="77777777" w:rsidR="00D31FE4" w:rsidRDefault="00D31FE4"/>
        </w:tc>
        <w:tc>
          <w:tcPr>
            <w:tcW w:w="235" w:type="dxa"/>
          </w:tcPr>
          <w:p w14:paraId="634A4BBC" w14:textId="77777777" w:rsidR="00D31FE4" w:rsidRDefault="00D31FE4"/>
        </w:tc>
        <w:tc>
          <w:tcPr>
            <w:tcW w:w="334" w:type="dxa"/>
          </w:tcPr>
          <w:p w14:paraId="344852A0" w14:textId="77777777" w:rsidR="00D31FE4" w:rsidRDefault="00D31FE4"/>
        </w:tc>
        <w:tc>
          <w:tcPr>
            <w:tcW w:w="568" w:type="dxa"/>
          </w:tcPr>
          <w:p w14:paraId="55968A1B" w14:textId="77777777" w:rsidR="00D31FE4" w:rsidRDefault="00D31FE4"/>
        </w:tc>
        <w:tc>
          <w:tcPr>
            <w:tcW w:w="214" w:type="dxa"/>
          </w:tcPr>
          <w:p w14:paraId="0B3D20AD" w14:textId="77777777" w:rsidR="00D31FE4" w:rsidRDefault="00D31FE4"/>
        </w:tc>
        <w:tc>
          <w:tcPr>
            <w:tcW w:w="72" w:type="dxa"/>
          </w:tcPr>
          <w:p w14:paraId="431B51C8" w14:textId="77777777" w:rsidR="00D31FE4" w:rsidRDefault="00D31FE4"/>
        </w:tc>
        <w:tc>
          <w:tcPr>
            <w:tcW w:w="852" w:type="dxa"/>
          </w:tcPr>
          <w:p w14:paraId="0A1D43B2" w14:textId="77777777" w:rsidR="00D31FE4" w:rsidRDefault="00D31FE4"/>
        </w:tc>
        <w:tc>
          <w:tcPr>
            <w:tcW w:w="710" w:type="dxa"/>
          </w:tcPr>
          <w:p w14:paraId="1FBAB592" w14:textId="77777777" w:rsidR="00D31FE4" w:rsidRDefault="00D31FE4"/>
        </w:tc>
        <w:tc>
          <w:tcPr>
            <w:tcW w:w="3842" w:type="dxa"/>
            <w:gridSpan w:val="7"/>
            <w:shd w:val="clear" w:color="000000" w:fill="FFFFFF"/>
            <w:tcMar>
              <w:left w:w="34" w:type="dxa"/>
              <w:right w:w="34" w:type="dxa"/>
            </w:tcMar>
          </w:tcPr>
          <w:p w14:paraId="58D45477" w14:textId="77777777" w:rsidR="00D31FE4" w:rsidRDefault="00D31FE4">
            <w:pPr>
              <w:spacing w:after="0" w:line="240" w:lineRule="auto"/>
              <w:jc w:val="center"/>
            </w:pPr>
            <w:r>
              <w:rPr>
                <w:rFonts w:ascii="Times New Roman" w:hAnsi="Times New Roman" w:cs="Times New Roman"/>
                <w:color w:val="000000"/>
              </w:rPr>
              <w:t>_______________ Романов М.П.</w:t>
            </w:r>
          </w:p>
        </w:tc>
        <w:tc>
          <w:tcPr>
            <w:tcW w:w="285" w:type="dxa"/>
          </w:tcPr>
          <w:p w14:paraId="64B93C6F" w14:textId="77777777" w:rsidR="00D31FE4" w:rsidRDefault="00D31FE4"/>
        </w:tc>
        <w:tc>
          <w:tcPr>
            <w:tcW w:w="285" w:type="dxa"/>
          </w:tcPr>
          <w:p w14:paraId="31505B0C" w14:textId="77777777" w:rsidR="00D31FE4" w:rsidRDefault="00D31FE4"/>
        </w:tc>
      </w:tr>
      <w:tr w:rsidR="00D31FE4" w14:paraId="1BE1470D" w14:textId="77777777">
        <w:trPr>
          <w:trHeight w:hRule="exact" w:val="138"/>
        </w:trPr>
        <w:tc>
          <w:tcPr>
            <w:tcW w:w="426" w:type="dxa"/>
          </w:tcPr>
          <w:p w14:paraId="09CA744D" w14:textId="77777777" w:rsidR="00D31FE4" w:rsidRDefault="00D31FE4"/>
        </w:tc>
        <w:tc>
          <w:tcPr>
            <w:tcW w:w="426" w:type="dxa"/>
          </w:tcPr>
          <w:p w14:paraId="36DC6798" w14:textId="77777777" w:rsidR="00D31FE4" w:rsidRDefault="00D31FE4"/>
        </w:tc>
        <w:tc>
          <w:tcPr>
            <w:tcW w:w="852" w:type="dxa"/>
          </w:tcPr>
          <w:p w14:paraId="407EFFD8" w14:textId="77777777" w:rsidR="00D31FE4" w:rsidRDefault="00D31FE4"/>
        </w:tc>
        <w:tc>
          <w:tcPr>
            <w:tcW w:w="852" w:type="dxa"/>
          </w:tcPr>
          <w:p w14:paraId="6329E233" w14:textId="77777777" w:rsidR="00D31FE4" w:rsidRDefault="00D31FE4"/>
        </w:tc>
        <w:tc>
          <w:tcPr>
            <w:tcW w:w="143" w:type="dxa"/>
          </w:tcPr>
          <w:p w14:paraId="58D7AB79" w14:textId="77777777" w:rsidR="00D31FE4" w:rsidRDefault="00D31FE4"/>
        </w:tc>
        <w:tc>
          <w:tcPr>
            <w:tcW w:w="143" w:type="dxa"/>
          </w:tcPr>
          <w:p w14:paraId="64DA1ED7" w14:textId="77777777" w:rsidR="00D31FE4" w:rsidRDefault="00D31FE4"/>
        </w:tc>
        <w:tc>
          <w:tcPr>
            <w:tcW w:w="235" w:type="dxa"/>
          </w:tcPr>
          <w:p w14:paraId="1EDE0ECD" w14:textId="77777777" w:rsidR="00D31FE4" w:rsidRDefault="00D31FE4"/>
        </w:tc>
        <w:tc>
          <w:tcPr>
            <w:tcW w:w="334" w:type="dxa"/>
          </w:tcPr>
          <w:p w14:paraId="47EA8924" w14:textId="77777777" w:rsidR="00D31FE4" w:rsidRDefault="00D31FE4"/>
        </w:tc>
        <w:tc>
          <w:tcPr>
            <w:tcW w:w="568" w:type="dxa"/>
          </w:tcPr>
          <w:p w14:paraId="0B9C0C8A" w14:textId="77777777" w:rsidR="00D31FE4" w:rsidRDefault="00D31FE4"/>
        </w:tc>
        <w:tc>
          <w:tcPr>
            <w:tcW w:w="214" w:type="dxa"/>
          </w:tcPr>
          <w:p w14:paraId="7C99B12B" w14:textId="77777777" w:rsidR="00D31FE4" w:rsidRDefault="00D31FE4"/>
        </w:tc>
        <w:tc>
          <w:tcPr>
            <w:tcW w:w="72" w:type="dxa"/>
          </w:tcPr>
          <w:p w14:paraId="2F2EB0D0" w14:textId="77777777" w:rsidR="00D31FE4" w:rsidRDefault="00D31FE4"/>
        </w:tc>
        <w:tc>
          <w:tcPr>
            <w:tcW w:w="852" w:type="dxa"/>
          </w:tcPr>
          <w:p w14:paraId="2D41EE82" w14:textId="77777777" w:rsidR="00D31FE4" w:rsidRDefault="00D31FE4"/>
        </w:tc>
        <w:tc>
          <w:tcPr>
            <w:tcW w:w="710" w:type="dxa"/>
          </w:tcPr>
          <w:p w14:paraId="5567CDFD" w14:textId="77777777" w:rsidR="00D31FE4" w:rsidRDefault="00D31FE4"/>
        </w:tc>
        <w:tc>
          <w:tcPr>
            <w:tcW w:w="143" w:type="dxa"/>
          </w:tcPr>
          <w:p w14:paraId="0A5637CF" w14:textId="77777777" w:rsidR="00D31FE4" w:rsidRDefault="00D31FE4"/>
        </w:tc>
        <w:tc>
          <w:tcPr>
            <w:tcW w:w="72" w:type="dxa"/>
          </w:tcPr>
          <w:p w14:paraId="28A7ABF6" w14:textId="77777777" w:rsidR="00D31FE4" w:rsidRDefault="00D31FE4"/>
        </w:tc>
        <w:tc>
          <w:tcPr>
            <w:tcW w:w="214" w:type="dxa"/>
          </w:tcPr>
          <w:p w14:paraId="437CB2D7" w14:textId="77777777" w:rsidR="00D31FE4" w:rsidRDefault="00D31FE4"/>
        </w:tc>
        <w:tc>
          <w:tcPr>
            <w:tcW w:w="568" w:type="dxa"/>
          </w:tcPr>
          <w:p w14:paraId="21E5BDF8" w14:textId="77777777" w:rsidR="00D31FE4" w:rsidRDefault="00D31FE4"/>
        </w:tc>
        <w:tc>
          <w:tcPr>
            <w:tcW w:w="852" w:type="dxa"/>
          </w:tcPr>
          <w:p w14:paraId="05B5A119" w14:textId="77777777" w:rsidR="00D31FE4" w:rsidRDefault="00D31FE4"/>
        </w:tc>
        <w:tc>
          <w:tcPr>
            <w:tcW w:w="1560" w:type="dxa"/>
          </w:tcPr>
          <w:p w14:paraId="23F1F2EE" w14:textId="77777777" w:rsidR="00D31FE4" w:rsidRDefault="00D31FE4"/>
        </w:tc>
        <w:tc>
          <w:tcPr>
            <w:tcW w:w="426" w:type="dxa"/>
          </w:tcPr>
          <w:p w14:paraId="14016CCE" w14:textId="77777777" w:rsidR="00D31FE4" w:rsidRDefault="00D31FE4"/>
        </w:tc>
        <w:tc>
          <w:tcPr>
            <w:tcW w:w="285" w:type="dxa"/>
          </w:tcPr>
          <w:p w14:paraId="15B7D43C" w14:textId="77777777" w:rsidR="00D31FE4" w:rsidRDefault="00D31FE4"/>
        </w:tc>
        <w:tc>
          <w:tcPr>
            <w:tcW w:w="285" w:type="dxa"/>
          </w:tcPr>
          <w:p w14:paraId="4855BA84" w14:textId="77777777" w:rsidR="00D31FE4" w:rsidRDefault="00D31FE4"/>
        </w:tc>
      </w:tr>
      <w:tr w:rsidR="00D31FE4" w14:paraId="7702D70D" w14:textId="77777777">
        <w:trPr>
          <w:trHeight w:hRule="exact" w:val="277"/>
        </w:trPr>
        <w:tc>
          <w:tcPr>
            <w:tcW w:w="426" w:type="dxa"/>
          </w:tcPr>
          <w:p w14:paraId="2C6F832F" w14:textId="77777777" w:rsidR="00D31FE4" w:rsidRDefault="00D31FE4"/>
        </w:tc>
        <w:tc>
          <w:tcPr>
            <w:tcW w:w="426" w:type="dxa"/>
          </w:tcPr>
          <w:p w14:paraId="4D086429" w14:textId="77777777" w:rsidR="00D31FE4" w:rsidRDefault="00D31FE4"/>
        </w:tc>
        <w:tc>
          <w:tcPr>
            <w:tcW w:w="852" w:type="dxa"/>
          </w:tcPr>
          <w:p w14:paraId="55F75AAD" w14:textId="77777777" w:rsidR="00D31FE4" w:rsidRDefault="00D31FE4"/>
        </w:tc>
        <w:tc>
          <w:tcPr>
            <w:tcW w:w="852" w:type="dxa"/>
          </w:tcPr>
          <w:p w14:paraId="0D5E7A43" w14:textId="77777777" w:rsidR="00D31FE4" w:rsidRDefault="00D31FE4"/>
        </w:tc>
        <w:tc>
          <w:tcPr>
            <w:tcW w:w="143" w:type="dxa"/>
          </w:tcPr>
          <w:p w14:paraId="7C8526E4" w14:textId="77777777" w:rsidR="00D31FE4" w:rsidRDefault="00D31FE4"/>
        </w:tc>
        <w:tc>
          <w:tcPr>
            <w:tcW w:w="143" w:type="dxa"/>
          </w:tcPr>
          <w:p w14:paraId="1B31EEC5" w14:textId="77777777" w:rsidR="00D31FE4" w:rsidRDefault="00D31FE4"/>
        </w:tc>
        <w:tc>
          <w:tcPr>
            <w:tcW w:w="235" w:type="dxa"/>
          </w:tcPr>
          <w:p w14:paraId="65A1AB72" w14:textId="77777777" w:rsidR="00D31FE4" w:rsidRDefault="00D31FE4"/>
        </w:tc>
        <w:tc>
          <w:tcPr>
            <w:tcW w:w="334" w:type="dxa"/>
          </w:tcPr>
          <w:p w14:paraId="063B10E1" w14:textId="77777777" w:rsidR="00D31FE4" w:rsidRDefault="00D31FE4"/>
        </w:tc>
        <w:tc>
          <w:tcPr>
            <w:tcW w:w="568" w:type="dxa"/>
          </w:tcPr>
          <w:p w14:paraId="230340C3" w14:textId="77777777" w:rsidR="00D31FE4" w:rsidRDefault="00D31FE4"/>
        </w:tc>
        <w:tc>
          <w:tcPr>
            <w:tcW w:w="214" w:type="dxa"/>
          </w:tcPr>
          <w:p w14:paraId="4ED83515" w14:textId="77777777" w:rsidR="00D31FE4" w:rsidRDefault="00D31FE4"/>
        </w:tc>
        <w:tc>
          <w:tcPr>
            <w:tcW w:w="72" w:type="dxa"/>
          </w:tcPr>
          <w:p w14:paraId="577941F7" w14:textId="77777777" w:rsidR="00D31FE4" w:rsidRDefault="00D31FE4"/>
        </w:tc>
        <w:tc>
          <w:tcPr>
            <w:tcW w:w="852" w:type="dxa"/>
          </w:tcPr>
          <w:p w14:paraId="61E48AAD" w14:textId="77777777" w:rsidR="00D31FE4" w:rsidRDefault="00D31FE4"/>
        </w:tc>
        <w:tc>
          <w:tcPr>
            <w:tcW w:w="710" w:type="dxa"/>
          </w:tcPr>
          <w:p w14:paraId="17A908E9" w14:textId="77777777" w:rsidR="00D31FE4" w:rsidRDefault="00D31FE4"/>
        </w:tc>
        <w:tc>
          <w:tcPr>
            <w:tcW w:w="3842" w:type="dxa"/>
            <w:gridSpan w:val="7"/>
            <w:shd w:val="clear" w:color="000000" w:fill="FFFFFF"/>
            <w:tcMar>
              <w:left w:w="34" w:type="dxa"/>
              <w:right w:w="34" w:type="dxa"/>
            </w:tcMar>
          </w:tcPr>
          <w:p w14:paraId="4AC78200" w14:textId="77777777" w:rsidR="00D31FE4" w:rsidRDefault="00D31FE4">
            <w:pPr>
              <w:spacing w:after="0" w:line="240" w:lineRule="auto"/>
              <w:jc w:val="center"/>
            </w:pPr>
            <w:r>
              <w:rPr>
                <w:rFonts w:ascii="Times New Roman" w:hAnsi="Times New Roman" w:cs="Times New Roman"/>
                <w:color w:val="000000"/>
              </w:rPr>
              <w:t>«___»  ___________ 2021 г.</w:t>
            </w:r>
          </w:p>
        </w:tc>
        <w:tc>
          <w:tcPr>
            <w:tcW w:w="285" w:type="dxa"/>
          </w:tcPr>
          <w:p w14:paraId="62D30C0B" w14:textId="77777777" w:rsidR="00D31FE4" w:rsidRDefault="00D31FE4"/>
        </w:tc>
        <w:tc>
          <w:tcPr>
            <w:tcW w:w="285" w:type="dxa"/>
          </w:tcPr>
          <w:p w14:paraId="5581FE3A" w14:textId="77777777" w:rsidR="00D31FE4" w:rsidRDefault="00D31FE4"/>
        </w:tc>
      </w:tr>
      <w:tr w:rsidR="00D31FE4" w14:paraId="4813B85E" w14:textId="77777777">
        <w:trPr>
          <w:trHeight w:hRule="exact" w:val="414"/>
        </w:trPr>
        <w:tc>
          <w:tcPr>
            <w:tcW w:w="426" w:type="dxa"/>
          </w:tcPr>
          <w:p w14:paraId="430101B6" w14:textId="77777777" w:rsidR="00D31FE4" w:rsidRDefault="00D31FE4"/>
        </w:tc>
        <w:tc>
          <w:tcPr>
            <w:tcW w:w="426" w:type="dxa"/>
          </w:tcPr>
          <w:p w14:paraId="18AB83DA" w14:textId="77777777" w:rsidR="00D31FE4" w:rsidRDefault="00D31FE4"/>
        </w:tc>
        <w:tc>
          <w:tcPr>
            <w:tcW w:w="852" w:type="dxa"/>
          </w:tcPr>
          <w:p w14:paraId="06EE08C8" w14:textId="77777777" w:rsidR="00D31FE4" w:rsidRDefault="00D31FE4"/>
        </w:tc>
        <w:tc>
          <w:tcPr>
            <w:tcW w:w="852" w:type="dxa"/>
          </w:tcPr>
          <w:p w14:paraId="74D3982D" w14:textId="77777777" w:rsidR="00D31FE4" w:rsidRDefault="00D31FE4"/>
        </w:tc>
        <w:tc>
          <w:tcPr>
            <w:tcW w:w="143" w:type="dxa"/>
          </w:tcPr>
          <w:p w14:paraId="7481E709" w14:textId="77777777" w:rsidR="00D31FE4" w:rsidRDefault="00D31FE4"/>
        </w:tc>
        <w:tc>
          <w:tcPr>
            <w:tcW w:w="143" w:type="dxa"/>
          </w:tcPr>
          <w:p w14:paraId="36894BAA" w14:textId="77777777" w:rsidR="00D31FE4" w:rsidRDefault="00D31FE4"/>
        </w:tc>
        <w:tc>
          <w:tcPr>
            <w:tcW w:w="235" w:type="dxa"/>
          </w:tcPr>
          <w:p w14:paraId="4C289B4A" w14:textId="77777777" w:rsidR="00D31FE4" w:rsidRDefault="00D31FE4"/>
        </w:tc>
        <w:tc>
          <w:tcPr>
            <w:tcW w:w="334" w:type="dxa"/>
          </w:tcPr>
          <w:p w14:paraId="4CDA3A40" w14:textId="77777777" w:rsidR="00D31FE4" w:rsidRDefault="00D31FE4"/>
        </w:tc>
        <w:tc>
          <w:tcPr>
            <w:tcW w:w="568" w:type="dxa"/>
          </w:tcPr>
          <w:p w14:paraId="6AF99751" w14:textId="77777777" w:rsidR="00D31FE4" w:rsidRDefault="00D31FE4"/>
        </w:tc>
        <w:tc>
          <w:tcPr>
            <w:tcW w:w="214" w:type="dxa"/>
          </w:tcPr>
          <w:p w14:paraId="042EF81D" w14:textId="77777777" w:rsidR="00D31FE4" w:rsidRDefault="00D31FE4"/>
        </w:tc>
        <w:tc>
          <w:tcPr>
            <w:tcW w:w="72" w:type="dxa"/>
          </w:tcPr>
          <w:p w14:paraId="18F1236A" w14:textId="77777777" w:rsidR="00D31FE4" w:rsidRDefault="00D31FE4"/>
        </w:tc>
        <w:tc>
          <w:tcPr>
            <w:tcW w:w="852" w:type="dxa"/>
          </w:tcPr>
          <w:p w14:paraId="75E859CB" w14:textId="77777777" w:rsidR="00D31FE4" w:rsidRDefault="00D31FE4"/>
        </w:tc>
        <w:tc>
          <w:tcPr>
            <w:tcW w:w="710" w:type="dxa"/>
          </w:tcPr>
          <w:p w14:paraId="6DC9BB1A" w14:textId="77777777" w:rsidR="00D31FE4" w:rsidRDefault="00D31FE4"/>
        </w:tc>
        <w:tc>
          <w:tcPr>
            <w:tcW w:w="143" w:type="dxa"/>
          </w:tcPr>
          <w:p w14:paraId="6F1BC61C" w14:textId="77777777" w:rsidR="00D31FE4" w:rsidRDefault="00D31FE4"/>
        </w:tc>
        <w:tc>
          <w:tcPr>
            <w:tcW w:w="72" w:type="dxa"/>
          </w:tcPr>
          <w:p w14:paraId="178C0F25" w14:textId="77777777" w:rsidR="00D31FE4" w:rsidRDefault="00D31FE4"/>
        </w:tc>
        <w:tc>
          <w:tcPr>
            <w:tcW w:w="214" w:type="dxa"/>
          </w:tcPr>
          <w:p w14:paraId="732DB25D" w14:textId="77777777" w:rsidR="00D31FE4" w:rsidRDefault="00D31FE4"/>
        </w:tc>
        <w:tc>
          <w:tcPr>
            <w:tcW w:w="568" w:type="dxa"/>
          </w:tcPr>
          <w:p w14:paraId="3B209545" w14:textId="77777777" w:rsidR="00D31FE4" w:rsidRDefault="00D31FE4"/>
        </w:tc>
        <w:tc>
          <w:tcPr>
            <w:tcW w:w="852" w:type="dxa"/>
          </w:tcPr>
          <w:p w14:paraId="6C0B38BA" w14:textId="77777777" w:rsidR="00D31FE4" w:rsidRDefault="00D31FE4"/>
        </w:tc>
        <w:tc>
          <w:tcPr>
            <w:tcW w:w="1560" w:type="dxa"/>
          </w:tcPr>
          <w:p w14:paraId="058C2E69" w14:textId="77777777" w:rsidR="00D31FE4" w:rsidRDefault="00D31FE4"/>
        </w:tc>
        <w:tc>
          <w:tcPr>
            <w:tcW w:w="426" w:type="dxa"/>
          </w:tcPr>
          <w:p w14:paraId="6DDD28EA" w14:textId="77777777" w:rsidR="00D31FE4" w:rsidRDefault="00D31FE4"/>
        </w:tc>
        <w:tc>
          <w:tcPr>
            <w:tcW w:w="285" w:type="dxa"/>
          </w:tcPr>
          <w:p w14:paraId="587790BE" w14:textId="77777777" w:rsidR="00D31FE4" w:rsidRDefault="00D31FE4"/>
        </w:tc>
        <w:tc>
          <w:tcPr>
            <w:tcW w:w="285" w:type="dxa"/>
          </w:tcPr>
          <w:p w14:paraId="7DF8AD0D" w14:textId="77777777" w:rsidR="00D31FE4" w:rsidRDefault="00D31FE4"/>
        </w:tc>
      </w:tr>
      <w:tr w:rsidR="00D31FE4" w14:paraId="63FC6D3B" w14:textId="77777777">
        <w:trPr>
          <w:trHeight w:hRule="exact" w:val="416"/>
        </w:trPr>
        <w:tc>
          <w:tcPr>
            <w:tcW w:w="10221" w:type="dxa"/>
            <w:gridSpan w:val="22"/>
            <w:shd w:val="clear" w:color="000000" w:fill="FFFFFF"/>
            <w:tcMar>
              <w:left w:w="34" w:type="dxa"/>
              <w:right w:w="34" w:type="dxa"/>
            </w:tcMar>
          </w:tcPr>
          <w:p w14:paraId="3794D6AD" w14:textId="77777777" w:rsidR="00D31FE4" w:rsidRDefault="00D31FE4">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31FE4" w14:paraId="60473348" w14:textId="77777777">
        <w:trPr>
          <w:trHeight w:hRule="exact" w:val="694"/>
        </w:trPr>
        <w:tc>
          <w:tcPr>
            <w:tcW w:w="10221" w:type="dxa"/>
            <w:gridSpan w:val="22"/>
            <w:shd w:val="clear" w:color="000000" w:fill="FFFFFF"/>
            <w:tcMar>
              <w:left w:w="34" w:type="dxa"/>
              <w:right w:w="34" w:type="dxa"/>
            </w:tcMar>
          </w:tcPr>
          <w:p w14:paraId="65F76E16"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Математическое моделирование биологических процессов и систем</w:t>
            </w:r>
          </w:p>
        </w:tc>
      </w:tr>
      <w:tr w:rsidR="00D31FE4" w14:paraId="0769C065" w14:textId="77777777">
        <w:trPr>
          <w:trHeight w:hRule="exact" w:val="277"/>
        </w:trPr>
        <w:tc>
          <w:tcPr>
            <w:tcW w:w="426" w:type="dxa"/>
          </w:tcPr>
          <w:p w14:paraId="26874393" w14:textId="77777777" w:rsidR="00D31FE4" w:rsidRDefault="00D31FE4"/>
        </w:tc>
        <w:tc>
          <w:tcPr>
            <w:tcW w:w="2658" w:type="dxa"/>
            <w:gridSpan w:val="6"/>
            <w:shd w:val="clear" w:color="000000" w:fill="FFFFFF"/>
            <w:tcMar>
              <w:left w:w="34" w:type="dxa"/>
              <w:right w:w="34" w:type="dxa"/>
            </w:tcMar>
          </w:tcPr>
          <w:p w14:paraId="2E381FE4" w14:textId="77777777" w:rsidR="00D31FE4" w:rsidRDefault="00D31FE4">
            <w:pPr>
              <w:spacing w:after="0" w:line="240" w:lineRule="auto"/>
            </w:pPr>
            <w:r>
              <w:rPr>
                <w:rFonts w:ascii="Times New Roman" w:hAnsi="Times New Roman" w:cs="Times New Roman"/>
                <w:color w:val="000000"/>
              </w:rPr>
              <w:t>Читающее подразделение</w:t>
            </w:r>
          </w:p>
        </w:tc>
        <w:tc>
          <w:tcPr>
            <w:tcW w:w="334" w:type="dxa"/>
          </w:tcPr>
          <w:p w14:paraId="3A2C3E3A" w14:textId="77777777" w:rsidR="00D31FE4" w:rsidRDefault="00D31FE4"/>
        </w:tc>
        <w:tc>
          <w:tcPr>
            <w:tcW w:w="568" w:type="dxa"/>
          </w:tcPr>
          <w:p w14:paraId="4E5C0D16" w14:textId="77777777" w:rsidR="00D31FE4" w:rsidRDefault="00D31FE4"/>
        </w:tc>
        <w:tc>
          <w:tcPr>
            <w:tcW w:w="6252" w:type="dxa"/>
            <w:gridSpan w:val="13"/>
            <w:shd w:val="clear" w:color="000000" w:fill="FFFFFF"/>
            <w:tcMar>
              <w:left w:w="34" w:type="dxa"/>
              <w:right w:w="34" w:type="dxa"/>
            </w:tcMar>
          </w:tcPr>
          <w:p w14:paraId="3C6EF2EA" w14:textId="77777777" w:rsidR="00D31FE4" w:rsidRDefault="00D31FE4">
            <w:pPr>
              <w:spacing w:after="0" w:line="240" w:lineRule="auto"/>
            </w:pPr>
            <w:r>
              <w:rPr>
                <w:rFonts w:ascii="Times New Roman" w:hAnsi="Times New Roman" w:cs="Times New Roman"/>
                <w:b/>
                <w:color w:val="000000"/>
              </w:rPr>
              <w:t>кафедра биокибернетических систем и технологий</w:t>
            </w:r>
          </w:p>
        </w:tc>
      </w:tr>
      <w:tr w:rsidR="00D31FE4" w14:paraId="376665AF" w14:textId="77777777">
        <w:trPr>
          <w:trHeight w:hRule="exact" w:val="138"/>
        </w:trPr>
        <w:tc>
          <w:tcPr>
            <w:tcW w:w="426" w:type="dxa"/>
          </w:tcPr>
          <w:p w14:paraId="7F069DCE" w14:textId="77777777" w:rsidR="00D31FE4" w:rsidRDefault="00D31FE4"/>
        </w:tc>
        <w:tc>
          <w:tcPr>
            <w:tcW w:w="426" w:type="dxa"/>
          </w:tcPr>
          <w:p w14:paraId="3BE0F41A" w14:textId="77777777" w:rsidR="00D31FE4" w:rsidRDefault="00D31FE4"/>
        </w:tc>
        <w:tc>
          <w:tcPr>
            <w:tcW w:w="852" w:type="dxa"/>
          </w:tcPr>
          <w:p w14:paraId="4001647C" w14:textId="77777777" w:rsidR="00D31FE4" w:rsidRDefault="00D31FE4"/>
        </w:tc>
        <w:tc>
          <w:tcPr>
            <w:tcW w:w="852" w:type="dxa"/>
          </w:tcPr>
          <w:p w14:paraId="1078B720" w14:textId="77777777" w:rsidR="00D31FE4" w:rsidRDefault="00D31FE4"/>
        </w:tc>
        <w:tc>
          <w:tcPr>
            <w:tcW w:w="143" w:type="dxa"/>
          </w:tcPr>
          <w:p w14:paraId="02160472" w14:textId="77777777" w:rsidR="00D31FE4" w:rsidRDefault="00D31FE4"/>
        </w:tc>
        <w:tc>
          <w:tcPr>
            <w:tcW w:w="143" w:type="dxa"/>
          </w:tcPr>
          <w:p w14:paraId="21B53746" w14:textId="77777777" w:rsidR="00D31FE4" w:rsidRDefault="00D31FE4"/>
        </w:tc>
        <w:tc>
          <w:tcPr>
            <w:tcW w:w="235" w:type="dxa"/>
          </w:tcPr>
          <w:p w14:paraId="40163234" w14:textId="77777777" w:rsidR="00D31FE4" w:rsidRDefault="00D31FE4"/>
        </w:tc>
        <w:tc>
          <w:tcPr>
            <w:tcW w:w="334" w:type="dxa"/>
          </w:tcPr>
          <w:p w14:paraId="2E90C118" w14:textId="77777777" w:rsidR="00D31FE4" w:rsidRDefault="00D31FE4"/>
        </w:tc>
        <w:tc>
          <w:tcPr>
            <w:tcW w:w="568" w:type="dxa"/>
          </w:tcPr>
          <w:p w14:paraId="024C8526" w14:textId="77777777" w:rsidR="00D31FE4" w:rsidRDefault="00D31FE4"/>
        </w:tc>
        <w:tc>
          <w:tcPr>
            <w:tcW w:w="214" w:type="dxa"/>
          </w:tcPr>
          <w:p w14:paraId="4C9CA499" w14:textId="77777777" w:rsidR="00D31FE4" w:rsidRDefault="00D31FE4"/>
        </w:tc>
        <w:tc>
          <w:tcPr>
            <w:tcW w:w="72" w:type="dxa"/>
          </w:tcPr>
          <w:p w14:paraId="3063585A" w14:textId="77777777" w:rsidR="00D31FE4" w:rsidRDefault="00D31FE4"/>
        </w:tc>
        <w:tc>
          <w:tcPr>
            <w:tcW w:w="852" w:type="dxa"/>
          </w:tcPr>
          <w:p w14:paraId="6E414C36" w14:textId="77777777" w:rsidR="00D31FE4" w:rsidRDefault="00D31FE4"/>
        </w:tc>
        <w:tc>
          <w:tcPr>
            <w:tcW w:w="710" w:type="dxa"/>
          </w:tcPr>
          <w:p w14:paraId="5A159373" w14:textId="77777777" w:rsidR="00D31FE4" w:rsidRDefault="00D31FE4"/>
        </w:tc>
        <w:tc>
          <w:tcPr>
            <w:tcW w:w="143" w:type="dxa"/>
          </w:tcPr>
          <w:p w14:paraId="08C688E9" w14:textId="77777777" w:rsidR="00D31FE4" w:rsidRDefault="00D31FE4"/>
        </w:tc>
        <w:tc>
          <w:tcPr>
            <w:tcW w:w="72" w:type="dxa"/>
          </w:tcPr>
          <w:p w14:paraId="437EF5DC" w14:textId="77777777" w:rsidR="00D31FE4" w:rsidRDefault="00D31FE4"/>
        </w:tc>
        <w:tc>
          <w:tcPr>
            <w:tcW w:w="214" w:type="dxa"/>
          </w:tcPr>
          <w:p w14:paraId="78AAE0FE" w14:textId="77777777" w:rsidR="00D31FE4" w:rsidRDefault="00D31FE4"/>
        </w:tc>
        <w:tc>
          <w:tcPr>
            <w:tcW w:w="568" w:type="dxa"/>
          </w:tcPr>
          <w:p w14:paraId="4E867BF0" w14:textId="77777777" w:rsidR="00D31FE4" w:rsidRDefault="00D31FE4"/>
        </w:tc>
        <w:tc>
          <w:tcPr>
            <w:tcW w:w="852" w:type="dxa"/>
          </w:tcPr>
          <w:p w14:paraId="184D9635" w14:textId="77777777" w:rsidR="00D31FE4" w:rsidRDefault="00D31FE4"/>
        </w:tc>
        <w:tc>
          <w:tcPr>
            <w:tcW w:w="1560" w:type="dxa"/>
          </w:tcPr>
          <w:p w14:paraId="738837EE" w14:textId="77777777" w:rsidR="00D31FE4" w:rsidRDefault="00D31FE4"/>
        </w:tc>
        <w:tc>
          <w:tcPr>
            <w:tcW w:w="426" w:type="dxa"/>
          </w:tcPr>
          <w:p w14:paraId="4BD6AD01" w14:textId="77777777" w:rsidR="00D31FE4" w:rsidRDefault="00D31FE4"/>
        </w:tc>
        <w:tc>
          <w:tcPr>
            <w:tcW w:w="285" w:type="dxa"/>
          </w:tcPr>
          <w:p w14:paraId="05B7EFD6" w14:textId="77777777" w:rsidR="00D31FE4" w:rsidRDefault="00D31FE4"/>
        </w:tc>
        <w:tc>
          <w:tcPr>
            <w:tcW w:w="285" w:type="dxa"/>
          </w:tcPr>
          <w:p w14:paraId="7C788A81" w14:textId="77777777" w:rsidR="00D31FE4" w:rsidRDefault="00D31FE4"/>
        </w:tc>
      </w:tr>
      <w:tr w:rsidR="00D31FE4" w14:paraId="6BB7B499" w14:textId="77777777">
        <w:trPr>
          <w:trHeight w:hRule="exact" w:val="277"/>
        </w:trPr>
        <w:tc>
          <w:tcPr>
            <w:tcW w:w="426" w:type="dxa"/>
          </w:tcPr>
          <w:p w14:paraId="6E57B6EC" w14:textId="77777777" w:rsidR="00D31FE4" w:rsidRDefault="00D31FE4"/>
        </w:tc>
        <w:tc>
          <w:tcPr>
            <w:tcW w:w="2991" w:type="dxa"/>
            <w:gridSpan w:val="7"/>
            <w:shd w:val="clear" w:color="000000" w:fill="FFFFFF"/>
            <w:tcMar>
              <w:left w:w="34" w:type="dxa"/>
              <w:right w:w="34" w:type="dxa"/>
            </w:tcMar>
          </w:tcPr>
          <w:p w14:paraId="36117F76" w14:textId="77777777" w:rsidR="00D31FE4" w:rsidRDefault="00D31FE4">
            <w:pPr>
              <w:spacing w:after="0" w:line="240" w:lineRule="auto"/>
            </w:pPr>
            <w:r>
              <w:rPr>
                <w:rFonts w:ascii="Times New Roman" w:hAnsi="Times New Roman" w:cs="Times New Roman"/>
                <w:color w:val="000000"/>
              </w:rPr>
              <w:t>Направление</w:t>
            </w:r>
          </w:p>
        </w:tc>
        <w:tc>
          <w:tcPr>
            <w:tcW w:w="568" w:type="dxa"/>
          </w:tcPr>
          <w:p w14:paraId="585391EE" w14:textId="77777777" w:rsidR="00D31FE4" w:rsidRDefault="00D31FE4"/>
        </w:tc>
        <w:tc>
          <w:tcPr>
            <w:tcW w:w="6252" w:type="dxa"/>
            <w:gridSpan w:val="13"/>
            <w:shd w:val="clear" w:color="000000" w:fill="FFFFFF"/>
            <w:tcMar>
              <w:left w:w="34" w:type="dxa"/>
              <w:right w:w="34" w:type="dxa"/>
            </w:tcMar>
          </w:tcPr>
          <w:p w14:paraId="19123CEB" w14:textId="77777777" w:rsidR="00D31FE4" w:rsidRDefault="00D31FE4">
            <w:pPr>
              <w:spacing w:after="0" w:line="240" w:lineRule="auto"/>
            </w:pPr>
            <w:r>
              <w:rPr>
                <w:rFonts w:ascii="Times New Roman" w:hAnsi="Times New Roman" w:cs="Times New Roman"/>
                <w:b/>
                <w:color w:val="000000"/>
              </w:rPr>
              <w:t>12.04.04 Биотехнические системы и технологии</w:t>
            </w:r>
          </w:p>
        </w:tc>
      </w:tr>
      <w:tr w:rsidR="00D31FE4" w14:paraId="17A034CF" w14:textId="77777777">
        <w:trPr>
          <w:trHeight w:hRule="exact" w:val="138"/>
        </w:trPr>
        <w:tc>
          <w:tcPr>
            <w:tcW w:w="426" w:type="dxa"/>
          </w:tcPr>
          <w:p w14:paraId="01983863" w14:textId="77777777" w:rsidR="00D31FE4" w:rsidRDefault="00D31FE4"/>
        </w:tc>
        <w:tc>
          <w:tcPr>
            <w:tcW w:w="426" w:type="dxa"/>
          </w:tcPr>
          <w:p w14:paraId="47B7E988" w14:textId="77777777" w:rsidR="00D31FE4" w:rsidRDefault="00D31FE4"/>
        </w:tc>
        <w:tc>
          <w:tcPr>
            <w:tcW w:w="852" w:type="dxa"/>
          </w:tcPr>
          <w:p w14:paraId="7586EFC1" w14:textId="77777777" w:rsidR="00D31FE4" w:rsidRDefault="00D31FE4"/>
        </w:tc>
        <w:tc>
          <w:tcPr>
            <w:tcW w:w="852" w:type="dxa"/>
          </w:tcPr>
          <w:p w14:paraId="54A8B340" w14:textId="77777777" w:rsidR="00D31FE4" w:rsidRDefault="00D31FE4"/>
        </w:tc>
        <w:tc>
          <w:tcPr>
            <w:tcW w:w="143" w:type="dxa"/>
          </w:tcPr>
          <w:p w14:paraId="66F18D11" w14:textId="77777777" w:rsidR="00D31FE4" w:rsidRDefault="00D31FE4"/>
        </w:tc>
        <w:tc>
          <w:tcPr>
            <w:tcW w:w="143" w:type="dxa"/>
          </w:tcPr>
          <w:p w14:paraId="5BBDB7D1" w14:textId="77777777" w:rsidR="00D31FE4" w:rsidRDefault="00D31FE4"/>
        </w:tc>
        <w:tc>
          <w:tcPr>
            <w:tcW w:w="235" w:type="dxa"/>
          </w:tcPr>
          <w:p w14:paraId="1841A352" w14:textId="77777777" w:rsidR="00D31FE4" w:rsidRDefault="00D31FE4"/>
        </w:tc>
        <w:tc>
          <w:tcPr>
            <w:tcW w:w="334" w:type="dxa"/>
          </w:tcPr>
          <w:p w14:paraId="292344D3" w14:textId="77777777" w:rsidR="00D31FE4" w:rsidRDefault="00D31FE4"/>
        </w:tc>
        <w:tc>
          <w:tcPr>
            <w:tcW w:w="568" w:type="dxa"/>
          </w:tcPr>
          <w:p w14:paraId="491429CB" w14:textId="77777777" w:rsidR="00D31FE4" w:rsidRDefault="00D31FE4"/>
        </w:tc>
        <w:tc>
          <w:tcPr>
            <w:tcW w:w="214" w:type="dxa"/>
          </w:tcPr>
          <w:p w14:paraId="2594341A" w14:textId="77777777" w:rsidR="00D31FE4" w:rsidRDefault="00D31FE4"/>
        </w:tc>
        <w:tc>
          <w:tcPr>
            <w:tcW w:w="72" w:type="dxa"/>
          </w:tcPr>
          <w:p w14:paraId="419F9DBD" w14:textId="77777777" w:rsidR="00D31FE4" w:rsidRDefault="00D31FE4"/>
        </w:tc>
        <w:tc>
          <w:tcPr>
            <w:tcW w:w="852" w:type="dxa"/>
          </w:tcPr>
          <w:p w14:paraId="237342C3" w14:textId="77777777" w:rsidR="00D31FE4" w:rsidRDefault="00D31FE4"/>
        </w:tc>
        <w:tc>
          <w:tcPr>
            <w:tcW w:w="710" w:type="dxa"/>
          </w:tcPr>
          <w:p w14:paraId="17D50A49" w14:textId="77777777" w:rsidR="00D31FE4" w:rsidRDefault="00D31FE4"/>
        </w:tc>
        <w:tc>
          <w:tcPr>
            <w:tcW w:w="143" w:type="dxa"/>
          </w:tcPr>
          <w:p w14:paraId="62F84505" w14:textId="77777777" w:rsidR="00D31FE4" w:rsidRDefault="00D31FE4"/>
        </w:tc>
        <w:tc>
          <w:tcPr>
            <w:tcW w:w="72" w:type="dxa"/>
          </w:tcPr>
          <w:p w14:paraId="697CBAFD" w14:textId="77777777" w:rsidR="00D31FE4" w:rsidRDefault="00D31FE4"/>
        </w:tc>
        <w:tc>
          <w:tcPr>
            <w:tcW w:w="214" w:type="dxa"/>
          </w:tcPr>
          <w:p w14:paraId="711E6482" w14:textId="77777777" w:rsidR="00D31FE4" w:rsidRDefault="00D31FE4"/>
        </w:tc>
        <w:tc>
          <w:tcPr>
            <w:tcW w:w="568" w:type="dxa"/>
          </w:tcPr>
          <w:p w14:paraId="3602BEF2" w14:textId="77777777" w:rsidR="00D31FE4" w:rsidRDefault="00D31FE4"/>
        </w:tc>
        <w:tc>
          <w:tcPr>
            <w:tcW w:w="852" w:type="dxa"/>
          </w:tcPr>
          <w:p w14:paraId="22641D29" w14:textId="77777777" w:rsidR="00D31FE4" w:rsidRDefault="00D31FE4"/>
        </w:tc>
        <w:tc>
          <w:tcPr>
            <w:tcW w:w="1560" w:type="dxa"/>
          </w:tcPr>
          <w:p w14:paraId="75BF802A" w14:textId="77777777" w:rsidR="00D31FE4" w:rsidRDefault="00D31FE4"/>
        </w:tc>
        <w:tc>
          <w:tcPr>
            <w:tcW w:w="426" w:type="dxa"/>
          </w:tcPr>
          <w:p w14:paraId="4EA4B608" w14:textId="77777777" w:rsidR="00D31FE4" w:rsidRDefault="00D31FE4"/>
        </w:tc>
        <w:tc>
          <w:tcPr>
            <w:tcW w:w="285" w:type="dxa"/>
          </w:tcPr>
          <w:p w14:paraId="1FE8249A" w14:textId="77777777" w:rsidR="00D31FE4" w:rsidRDefault="00D31FE4"/>
        </w:tc>
        <w:tc>
          <w:tcPr>
            <w:tcW w:w="285" w:type="dxa"/>
          </w:tcPr>
          <w:p w14:paraId="27D0FDAA" w14:textId="77777777" w:rsidR="00D31FE4" w:rsidRDefault="00D31FE4"/>
        </w:tc>
      </w:tr>
      <w:tr w:rsidR="00D31FE4" w14:paraId="76EDA644" w14:textId="77777777">
        <w:trPr>
          <w:trHeight w:hRule="exact" w:val="277"/>
        </w:trPr>
        <w:tc>
          <w:tcPr>
            <w:tcW w:w="426" w:type="dxa"/>
          </w:tcPr>
          <w:p w14:paraId="781698B3" w14:textId="77777777" w:rsidR="00D31FE4" w:rsidRDefault="00D31FE4"/>
        </w:tc>
        <w:tc>
          <w:tcPr>
            <w:tcW w:w="2991" w:type="dxa"/>
            <w:gridSpan w:val="7"/>
            <w:shd w:val="clear" w:color="000000" w:fill="FFFFFF"/>
            <w:tcMar>
              <w:left w:w="34" w:type="dxa"/>
              <w:right w:w="34" w:type="dxa"/>
            </w:tcMar>
          </w:tcPr>
          <w:p w14:paraId="15ED1160" w14:textId="77777777" w:rsidR="00D31FE4" w:rsidRDefault="00D31FE4">
            <w:pPr>
              <w:spacing w:after="0" w:line="240" w:lineRule="auto"/>
            </w:pPr>
            <w:r>
              <w:rPr>
                <w:rFonts w:ascii="Times New Roman" w:hAnsi="Times New Roman" w:cs="Times New Roman"/>
                <w:color w:val="000000"/>
              </w:rPr>
              <w:t>Направленность</w:t>
            </w:r>
          </w:p>
        </w:tc>
        <w:tc>
          <w:tcPr>
            <w:tcW w:w="568" w:type="dxa"/>
          </w:tcPr>
          <w:p w14:paraId="42C05D93" w14:textId="77777777" w:rsidR="00D31FE4" w:rsidRDefault="00D31FE4"/>
        </w:tc>
        <w:tc>
          <w:tcPr>
            <w:tcW w:w="6252" w:type="dxa"/>
            <w:gridSpan w:val="13"/>
            <w:shd w:val="clear" w:color="000000" w:fill="FFFFFF"/>
            <w:tcMar>
              <w:left w:w="34" w:type="dxa"/>
              <w:right w:w="34" w:type="dxa"/>
            </w:tcMar>
          </w:tcPr>
          <w:p w14:paraId="68D2B81A" w14:textId="77777777" w:rsidR="00D31FE4" w:rsidRDefault="00D31FE4">
            <w:pPr>
              <w:spacing w:after="0" w:line="240" w:lineRule="auto"/>
            </w:pPr>
            <w:r>
              <w:rPr>
                <w:rFonts w:ascii="Times New Roman" w:hAnsi="Times New Roman" w:cs="Times New Roman"/>
                <w:b/>
                <w:color w:val="000000"/>
              </w:rPr>
              <w:t>Биоинформационные технологии и системы</w:t>
            </w:r>
          </w:p>
        </w:tc>
      </w:tr>
      <w:tr w:rsidR="00D31FE4" w14:paraId="1620B5EE" w14:textId="77777777">
        <w:trPr>
          <w:trHeight w:hRule="exact" w:val="138"/>
        </w:trPr>
        <w:tc>
          <w:tcPr>
            <w:tcW w:w="426" w:type="dxa"/>
          </w:tcPr>
          <w:p w14:paraId="16108354" w14:textId="77777777" w:rsidR="00D31FE4" w:rsidRDefault="00D31FE4"/>
        </w:tc>
        <w:tc>
          <w:tcPr>
            <w:tcW w:w="426" w:type="dxa"/>
          </w:tcPr>
          <w:p w14:paraId="128AF47A" w14:textId="77777777" w:rsidR="00D31FE4" w:rsidRDefault="00D31FE4"/>
        </w:tc>
        <w:tc>
          <w:tcPr>
            <w:tcW w:w="852" w:type="dxa"/>
          </w:tcPr>
          <w:p w14:paraId="77D1A051" w14:textId="77777777" w:rsidR="00D31FE4" w:rsidRDefault="00D31FE4"/>
        </w:tc>
        <w:tc>
          <w:tcPr>
            <w:tcW w:w="852" w:type="dxa"/>
          </w:tcPr>
          <w:p w14:paraId="400045E0" w14:textId="77777777" w:rsidR="00D31FE4" w:rsidRDefault="00D31FE4"/>
        </w:tc>
        <w:tc>
          <w:tcPr>
            <w:tcW w:w="143" w:type="dxa"/>
          </w:tcPr>
          <w:p w14:paraId="6585855A" w14:textId="77777777" w:rsidR="00D31FE4" w:rsidRDefault="00D31FE4"/>
        </w:tc>
        <w:tc>
          <w:tcPr>
            <w:tcW w:w="143" w:type="dxa"/>
          </w:tcPr>
          <w:p w14:paraId="4E59CBE0" w14:textId="77777777" w:rsidR="00D31FE4" w:rsidRDefault="00D31FE4"/>
        </w:tc>
        <w:tc>
          <w:tcPr>
            <w:tcW w:w="235" w:type="dxa"/>
          </w:tcPr>
          <w:p w14:paraId="65EF25B7" w14:textId="77777777" w:rsidR="00D31FE4" w:rsidRDefault="00D31FE4"/>
        </w:tc>
        <w:tc>
          <w:tcPr>
            <w:tcW w:w="334" w:type="dxa"/>
          </w:tcPr>
          <w:p w14:paraId="2286D96A" w14:textId="77777777" w:rsidR="00D31FE4" w:rsidRDefault="00D31FE4"/>
        </w:tc>
        <w:tc>
          <w:tcPr>
            <w:tcW w:w="568" w:type="dxa"/>
          </w:tcPr>
          <w:p w14:paraId="2A4F7B9F" w14:textId="77777777" w:rsidR="00D31FE4" w:rsidRDefault="00D31FE4"/>
        </w:tc>
        <w:tc>
          <w:tcPr>
            <w:tcW w:w="214" w:type="dxa"/>
          </w:tcPr>
          <w:p w14:paraId="46463A82" w14:textId="77777777" w:rsidR="00D31FE4" w:rsidRDefault="00D31FE4"/>
        </w:tc>
        <w:tc>
          <w:tcPr>
            <w:tcW w:w="72" w:type="dxa"/>
          </w:tcPr>
          <w:p w14:paraId="0F3F6C77" w14:textId="77777777" w:rsidR="00D31FE4" w:rsidRDefault="00D31FE4"/>
        </w:tc>
        <w:tc>
          <w:tcPr>
            <w:tcW w:w="852" w:type="dxa"/>
          </w:tcPr>
          <w:p w14:paraId="0F30BF8A" w14:textId="77777777" w:rsidR="00D31FE4" w:rsidRDefault="00D31FE4"/>
        </w:tc>
        <w:tc>
          <w:tcPr>
            <w:tcW w:w="710" w:type="dxa"/>
          </w:tcPr>
          <w:p w14:paraId="5C30CE59" w14:textId="77777777" w:rsidR="00D31FE4" w:rsidRDefault="00D31FE4"/>
        </w:tc>
        <w:tc>
          <w:tcPr>
            <w:tcW w:w="143" w:type="dxa"/>
          </w:tcPr>
          <w:p w14:paraId="57691588" w14:textId="77777777" w:rsidR="00D31FE4" w:rsidRDefault="00D31FE4"/>
        </w:tc>
        <w:tc>
          <w:tcPr>
            <w:tcW w:w="72" w:type="dxa"/>
          </w:tcPr>
          <w:p w14:paraId="756BDD24" w14:textId="77777777" w:rsidR="00D31FE4" w:rsidRDefault="00D31FE4"/>
        </w:tc>
        <w:tc>
          <w:tcPr>
            <w:tcW w:w="214" w:type="dxa"/>
          </w:tcPr>
          <w:p w14:paraId="460FAD02" w14:textId="77777777" w:rsidR="00D31FE4" w:rsidRDefault="00D31FE4"/>
        </w:tc>
        <w:tc>
          <w:tcPr>
            <w:tcW w:w="568" w:type="dxa"/>
          </w:tcPr>
          <w:p w14:paraId="626CF42D" w14:textId="77777777" w:rsidR="00D31FE4" w:rsidRDefault="00D31FE4"/>
        </w:tc>
        <w:tc>
          <w:tcPr>
            <w:tcW w:w="852" w:type="dxa"/>
          </w:tcPr>
          <w:p w14:paraId="08E04302" w14:textId="77777777" w:rsidR="00D31FE4" w:rsidRDefault="00D31FE4"/>
        </w:tc>
        <w:tc>
          <w:tcPr>
            <w:tcW w:w="1560" w:type="dxa"/>
          </w:tcPr>
          <w:p w14:paraId="1E776358" w14:textId="77777777" w:rsidR="00D31FE4" w:rsidRDefault="00D31FE4"/>
        </w:tc>
        <w:tc>
          <w:tcPr>
            <w:tcW w:w="426" w:type="dxa"/>
          </w:tcPr>
          <w:p w14:paraId="652AE29C" w14:textId="77777777" w:rsidR="00D31FE4" w:rsidRDefault="00D31FE4"/>
        </w:tc>
        <w:tc>
          <w:tcPr>
            <w:tcW w:w="285" w:type="dxa"/>
          </w:tcPr>
          <w:p w14:paraId="39446AFD" w14:textId="77777777" w:rsidR="00D31FE4" w:rsidRDefault="00D31FE4"/>
        </w:tc>
        <w:tc>
          <w:tcPr>
            <w:tcW w:w="285" w:type="dxa"/>
          </w:tcPr>
          <w:p w14:paraId="10C95078" w14:textId="77777777" w:rsidR="00D31FE4" w:rsidRDefault="00D31FE4"/>
        </w:tc>
      </w:tr>
      <w:tr w:rsidR="00D31FE4" w14:paraId="71BED6A1" w14:textId="77777777">
        <w:trPr>
          <w:trHeight w:hRule="exact" w:val="277"/>
        </w:trPr>
        <w:tc>
          <w:tcPr>
            <w:tcW w:w="426" w:type="dxa"/>
          </w:tcPr>
          <w:p w14:paraId="7FF036FC" w14:textId="77777777" w:rsidR="00D31FE4" w:rsidRDefault="00D31FE4"/>
        </w:tc>
        <w:tc>
          <w:tcPr>
            <w:tcW w:w="2424" w:type="dxa"/>
            <w:gridSpan w:val="5"/>
            <w:shd w:val="clear" w:color="000000" w:fill="FFFFFF"/>
            <w:tcMar>
              <w:left w:w="34" w:type="dxa"/>
              <w:right w:w="34" w:type="dxa"/>
            </w:tcMar>
          </w:tcPr>
          <w:p w14:paraId="3D7A6559" w14:textId="77777777" w:rsidR="00D31FE4" w:rsidRDefault="00D31FE4">
            <w:pPr>
              <w:spacing w:after="0" w:line="240" w:lineRule="auto"/>
            </w:pPr>
            <w:r>
              <w:rPr>
                <w:rFonts w:ascii="Times New Roman" w:hAnsi="Times New Roman" w:cs="Times New Roman"/>
                <w:color w:val="000000"/>
              </w:rPr>
              <w:t>Квалификация</w:t>
            </w:r>
          </w:p>
        </w:tc>
        <w:tc>
          <w:tcPr>
            <w:tcW w:w="235" w:type="dxa"/>
          </w:tcPr>
          <w:p w14:paraId="1B8ECE4B" w14:textId="77777777" w:rsidR="00D31FE4" w:rsidRDefault="00D31FE4"/>
        </w:tc>
        <w:tc>
          <w:tcPr>
            <w:tcW w:w="334" w:type="dxa"/>
          </w:tcPr>
          <w:p w14:paraId="508CC73F" w14:textId="77777777" w:rsidR="00D31FE4" w:rsidRDefault="00D31FE4"/>
        </w:tc>
        <w:tc>
          <w:tcPr>
            <w:tcW w:w="568" w:type="dxa"/>
          </w:tcPr>
          <w:p w14:paraId="43C497F9" w14:textId="77777777" w:rsidR="00D31FE4" w:rsidRDefault="00D31FE4"/>
        </w:tc>
        <w:tc>
          <w:tcPr>
            <w:tcW w:w="6252" w:type="dxa"/>
            <w:gridSpan w:val="13"/>
            <w:shd w:val="clear" w:color="000000" w:fill="FFFFFF"/>
            <w:tcMar>
              <w:left w:w="34" w:type="dxa"/>
              <w:right w:w="34" w:type="dxa"/>
            </w:tcMar>
          </w:tcPr>
          <w:p w14:paraId="68070E5C" w14:textId="77777777" w:rsidR="00D31FE4" w:rsidRDefault="00D31FE4">
            <w:pPr>
              <w:spacing w:after="0" w:line="240" w:lineRule="auto"/>
            </w:pPr>
            <w:r>
              <w:rPr>
                <w:rFonts w:ascii="Times New Roman" w:hAnsi="Times New Roman" w:cs="Times New Roman"/>
                <w:b/>
                <w:color w:val="000000"/>
              </w:rPr>
              <w:t>магистр</w:t>
            </w:r>
          </w:p>
        </w:tc>
      </w:tr>
      <w:tr w:rsidR="00D31FE4" w14:paraId="6B1D640A" w14:textId="77777777">
        <w:trPr>
          <w:trHeight w:hRule="exact" w:val="138"/>
        </w:trPr>
        <w:tc>
          <w:tcPr>
            <w:tcW w:w="426" w:type="dxa"/>
          </w:tcPr>
          <w:p w14:paraId="413CDE51" w14:textId="77777777" w:rsidR="00D31FE4" w:rsidRDefault="00D31FE4"/>
        </w:tc>
        <w:tc>
          <w:tcPr>
            <w:tcW w:w="426" w:type="dxa"/>
          </w:tcPr>
          <w:p w14:paraId="57299EC5" w14:textId="77777777" w:rsidR="00D31FE4" w:rsidRDefault="00D31FE4"/>
        </w:tc>
        <w:tc>
          <w:tcPr>
            <w:tcW w:w="852" w:type="dxa"/>
          </w:tcPr>
          <w:p w14:paraId="72BCC122" w14:textId="77777777" w:rsidR="00D31FE4" w:rsidRDefault="00D31FE4"/>
        </w:tc>
        <w:tc>
          <w:tcPr>
            <w:tcW w:w="852" w:type="dxa"/>
          </w:tcPr>
          <w:p w14:paraId="4E4A1FD3" w14:textId="77777777" w:rsidR="00D31FE4" w:rsidRDefault="00D31FE4"/>
        </w:tc>
        <w:tc>
          <w:tcPr>
            <w:tcW w:w="143" w:type="dxa"/>
          </w:tcPr>
          <w:p w14:paraId="0CB3BFD7" w14:textId="77777777" w:rsidR="00D31FE4" w:rsidRDefault="00D31FE4"/>
        </w:tc>
        <w:tc>
          <w:tcPr>
            <w:tcW w:w="143" w:type="dxa"/>
          </w:tcPr>
          <w:p w14:paraId="66D35AF1" w14:textId="77777777" w:rsidR="00D31FE4" w:rsidRDefault="00D31FE4"/>
        </w:tc>
        <w:tc>
          <w:tcPr>
            <w:tcW w:w="235" w:type="dxa"/>
          </w:tcPr>
          <w:p w14:paraId="5554C676" w14:textId="77777777" w:rsidR="00D31FE4" w:rsidRDefault="00D31FE4"/>
        </w:tc>
        <w:tc>
          <w:tcPr>
            <w:tcW w:w="334" w:type="dxa"/>
          </w:tcPr>
          <w:p w14:paraId="304E80D3" w14:textId="77777777" w:rsidR="00D31FE4" w:rsidRDefault="00D31FE4"/>
        </w:tc>
        <w:tc>
          <w:tcPr>
            <w:tcW w:w="568" w:type="dxa"/>
          </w:tcPr>
          <w:p w14:paraId="4EB0DDF7" w14:textId="77777777" w:rsidR="00D31FE4" w:rsidRDefault="00D31FE4"/>
        </w:tc>
        <w:tc>
          <w:tcPr>
            <w:tcW w:w="214" w:type="dxa"/>
          </w:tcPr>
          <w:p w14:paraId="72403939" w14:textId="77777777" w:rsidR="00D31FE4" w:rsidRDefault="00D31FE4"/>
        </w:tc>
        <w:tc>
          <w:tcPr>
            <w:tcW w:w="72" w:type="dxa"/>
          </w:tcPr>
          <w:p w14:paraId="24E04083" w14:textId="77777777" w:rsidR="00D31FE4" w:rsidRDefault="00D31FE4"/>
        </w:tc>
        <w:tc>
          <w:tcPr>
            <w:tcW w:w="852" w:type="dxa"/>
          </w:tcPr>
          <w:p w14:paraId="4A179E5B" w14:textId="77777777" w:rsidR="00D31FE4" w:rsidRDefault="00D31FE4"/>
        </w:tc>
        <w:tc>
          <w:tcPr>
            <w:tcW w:w="710" w:type="dxa"/>
          </w:tcPr>
          <w:p w14:paraId="0722EED1" w14:textId="77777777" w:rsidR="00D31FE4" w:rsidRDefault="00D31FE4"/>
        </w:tc>
        <w:tc>
          <w:tcPr>
            <w:tcW w:w="143" w:type="dxa"/>
          </w:tcPr>
          <w:p w14:paraId="62306EA9" w14:textId="77777777" w:rsidR="00D31FE4" w:rsidRDefault="00D31FE4"/>
        </w:tc>
        <w:tc>
          <w:tcPr>
            <w:tcW w:w="72" w:type="dxa"/>
          </w:tcPr>
          <w:p w14:paraId="77124612" w14:textId="77777777" w:rsidR="00D31FE4" w:rsidRDefault="00D31FE4"/>
        </w:tc>
        <w:tc>
          <w:tcPr>
            <w:tcW w:w="214" w:type="dxa"/>
          </w:tcPr>
          <w:p w14:paraId="13172A56" w14:textId="77777777" w:rsidR="00D31FE4" w:rsidRDefault="00D31FE4"/>
        </w:tc>
        <w:tc>
          <w:tcPr>
            <w:tcW w:w="568" w:type="dxa"/>
          </w:tcPr>
          <w:p w14:paraId="7ABFDA37" w14:textId="77777777" w:rsidR="00D31FE4" w:rsidRDefault="00D31FE4"/>
        </w:tc>
        <w:tc>
          <w:tcPr>
            <w:tcW w:w="852" w:type="dxa"/>
          </w:tcPr>
          <w:p w14:paraId="2D2359EE" w14:textId="77777777" w:rsidR="00D31FE4" w:rsidRDefault="00D31FE4"/>
        </w:tc>
        <w:tc>
          <w:tcPr>
            <w:tcW w:w="1560" w:type="dxa"/>
          </w:tcPr>
          <w:p w14:paraId="403DD34E" w14:textId="77777777" w:rsidR="00D31FE4" w:rsidRDefault="00D31FE4"/>
        </w:tc>
        <w:tc>
          <w:tcPr>
            <w:tcW w:w="426" w:type="dxa"/>
          </w:tcPr>
          <w:p w14:paraId="1EE03AFE" w14:textId="77777777" w:rsidR="00D31FE4" w:rsidRDefault="00D31FE4"/>
        </w:tc>
        <w:tc>
          <w:tcPr>
            <w:tcW w:w="285" w:type="dxa"/>
          </w:tcPr>
          <w:p w14:paraId="1B43EC15" w14:textId="77777777" w:rsidR="00D31FE4" w:rsidRDefault="00D31FE4"/>
        </w:tc>
        <w:tc>
          <w:tcPr>
            <w:tcW w:w="285" w:type="dxa"/>
          </w:tcPr>
          <w:p w14:paraId="17C491E3" w14:textId="77777777" w:rsidR="00D31FE4" w:rsidRDefault="00D31FE4"/>
        </w:tc>
      </w:tr>
      <w:tr w:rsidR="00D31FE4" w14:paraId="39159484" w14:textId="77777777">
        <w:trPr>
          <w:trHeight w:hRule="exact" w:val="277"/>
        </w:trPr>
        <w:tc>
          <w:tcPr>
            <w:tcW w:w="426" w:type="dxa"/>
          </w:tcPr>
          <w:p w14:paraId="6193C4C6" w14:textId="77777777" w:rsidR="00D31FE4" w:rsidRDefault="00D31FE4"/>
        </w:tc>
        <w:tc>
          <w:tcPr>
            <w:tcW w:w="2424" w:type="dxa"/>
            <w:gridSpan w:val="5"/>
            <w:shd w:val="clear" w:color="000000" w:fill="FFFFFF"/>
            <w:tcMar>
              <w:left w:w="34" w:type="dxa"/>
              <w:right w:w="34" w:type="dxa"/>
            </w:tcMar>
          </w:tcPr>
          <w:p w14:paraId="7CF0C48E" w14:textId="77777777" w:rsidR="00D31FE4" w:rsidRDefault="00D31FE4">
            <w:pPr>
              <w:spacing w:after="0" w:line="240" w:lineRule="auto"/>
            </w:pPr>
            <w:r>
              <w:rPr>
                <w:rFonts w:ascii="Times New Roman" w:hAnsi="Times New Roman" w:cs="Times New Roman"/>
                <w:color w:val="000000"/>
              </w:rPr>
              <w:t>Форма обучения</w:t>
            </w:r>
          </w:p>
        </w:tc>
        <w:tc>
          <w:tcPr>
            <w:tcW w:w="235" w:type="dxa"/>
          </w:tcPr>
          <w:p w14:paraId="3BB1799E" w14:textId="77777777" w:rsidR="00D31FE4" w:rsidRDefault="00D31FE4"/>
        </w:tc>
        <w:tc>
          <w:tcPr>
            <w:tcW w:w="334" w:type="dxa"/>
          </w:tcPr>
          <w:p w14:paraId="229369F5" w14:textId="77777777" w:rsidR="00D31FE4" w:rsidRDefault="00D31FE4"/>
        </w:tc>
        <w:tc>
          <w:tcPr>
            <w:tcW w:w="568" w:type="dxa"/>
          </w:tcPr>
          <w:p w14:paraId="0C54A164" w14:textId="77777777" w:rsidR="00D31FE4" w:rsidRDefault="00D31FE4"/>
        </w:tc>
        <w:tc>
          <w:tcPr>
            <w:tcW w:w="5259" w:type="dxa"/>
            <w:gridSpan w:val="10"/>
            <w:shd w:val="clear" w:color="000000" w:fill="FFFFFF"/>
            <w:tcMar>
              <w:left w:w="34" w:type="dxa"/>
              <w:right w:w="34" w:type="dxa"/>
            </w:tcMar>
          </w:tcPr>
          <w:p w14:paraId="25C03473" w14:textId="77777777" w:rsidR="00D31FE4" w:rsidRDefault="00D31FE4">
            <w:pPr>
              <w:spacing w:after="0" w:line="240" w:lineRule="auto"/>
            </w:pPr>
            <w:r>
              <w:rPr>
                <w:rFonts w:ascii="Times New Roman" w:hAnsi="Times New Roman" w:cs="Times New Roman"/>
                <w:b/>
                <w:color w:val="000000"/>
              </w:rPr>
              <w:t>очная</w:t>
            </w:r>
          </w:p>
        </w:tc>
        <w:tc>
          <w:tcPr>
            <w:tcW w:w="426" w:type="dxa"/>
          </w:tcPr>
          <w:p w14:paraId="59A8DF51" w14:textId="77777777" w:rsidR="00D31FE4" w:rsidRDefault="00D31FE4"/>
        </w:tc>
        <w:tc>
          <w:tcPr>
            <w:tcW w:w="285" w:type="dxa"/>
          </w:tcPr>
          <w:p w14:paraId="3E8C0177" w14:textId="77777777" w:rsidR="00D31FE4" w:rsidRDefault="00D31FE4"/>
        </w:tc>
        <w:tc>
          <w:tcPr>
            <w:tcW w:w="285" w:type="dxa"/>
          </w:tcPr>
          <w:p w14:paraId="1C21004F" w14:textId="77777777" w:rsidR="00D31FE4" w:rsidRDefault="00D31FE4"/>
        </w:tc>
      </w:tr>
      <w:tr w:rsidR="00D31FE4" w14:paraId="02DF628C" w14:textId="77777777">
        <w:trPr>
          <w:trHeight w:hRule="exact" w:val="138"/>
        </w:trPr>
        <w:tc>
          <w:tcPr>
            <w:tcW w:w="426" w:type="dxa"/>
          </w:tcPr>
          <w:p w14:paraId="0BEF602D" w14:textId="77777777" w:rsidR="00D31FE4" w:rsidRDefault="00D31FE4"/>
        </w:tc>
        <w:tc>
          <w:tcPr>
            <w:tcW w:w="426" w:type="dxa"/>
          </w:tcPr>
          <w:p w14:paraId="7949581D" w14:textId="77777777" w:rsidR="00D31FE4" w:rsidRDefault="00D31FE4"/>
        </w:tc>
        <w:tc>
          <w:tcPr>
            <w:tcW w:w="852" w:type="dxa"/>
          </w:tcPr>
          <w:p w14:paraId="0DC65277" w14:textId="77777777" w:rsidR="00D31FE4" w:rsidRDefault="00D31FE4"/>
        </w:tc>
        <w:tc>
          <w:tcPr>
            <w:tcW w:w="852" w:type="dxa"/>
          </w:tcPr>
          <w:p w14:paraId="0C565183" w14:textId="77777777" w:rsidR="00D31FE4" w:rsidRDefault="00D31FE4"/>
        </w:tc>
        <w:tc>
          <w:tcPr>
            <w:tcW w:w="143" w:type="dxa"/>
          </w:tcPr>
          <w:p w14:paraId="6681BD7E" w14:textId="77777777" w:rsidR="00D31FE4" w:rsidRDefault="00D31FE4"/>
        </w:tc>
        <w:tc>
          <w:tcPr>
            <w:tcW w:w="143" w:type="dxa"/>
          </w:tcPr>
          <w:p w14:paraId="1A4F7FBD" w14:textId="77777777" w:rsidR="00D31FE4" w:rsidRDefault="00D31FE4"/>
        </w:tc>
        <w:tc>
          <w:tcPr>
            <w:tcW w:w="235" w:type="dxa"/>
          </w:tcPr>
          <w:p w14:paraId="76E43DE3" w14:textId="77777777" w:rsidR="00D31FE4" w:rsidRDefault="00D31FE4"/>
        </w:tc>
        <w:tc>
          <w:tcPr>
            <w:tcW w:w="334" w:type="dxa"/>
          </w:tcPr>
          <w:p w14:paraId="2D273191" w14:textId="77777777" w:rsidR="00D31FE4" w:rsidRDefault="00D31FE4"/>
        </w:tc>
        <w:tc>
          <w:tcPr>
            <w:tcW w:w="568" w:type="dxa"/>
          </w:tcPr>
          <w:p w14:paraId="53A54424" w14:textId="77777777" w:rsidR="00D31FE4" w:rsidRDefault="00D31FE4"/>
        </w:tc>
        <w:tc>
          <w:tcPr>
            <w:tcW w:w="214" w:type="dxa"/>
          </w:tcPr>
          <w:p w14:paraId="06340953" w14:textId="77777777" w:rsidR="00D31FE4" w:rsidRDefault="00D31FE4"/>
        </w:tc>
        <w:tc>
          <w:tcPr>
            <w:tcW w:w="72" w:type="dxa"/>
          </w:tcPr>
          <w:p w14:paraId="15566C61" w14:textId="77777777" w:rsidR="00D31FE4" w:rsidRDefault="00D31FE4"/>
        </w:tc>
        <w:tc>
          <w:tcPr>
            <w:tcW w:w="852" w:type="dxa"/>
          </w:tcPr>
          <w:p w14:paraId="2F8873B2" w14:textId="77777777" w:rsidR="00D31FE4" w:rsidRDefault="00D31FE4"/>
        </w:tc>
        <w:tc>
          <w:tcPr>
            <w:tcW w:w="710" w:type="dxa"/>
          </w:tcPr>
          <w:p w14:paraId="20CB3ED2" w14:textId="77777777" w:rsidR="00D31FE4" w:rsidRDefault="00D31FE4"/>
        </w:tc>
        <w:tc>
          <w:tcPr>
            <w:tcW w:w="143" w:type="dxa"/>
          </w:tcPr>
          <w:p w14:paraId="3035B8E2" w14:textId="77777777" w:rsidR="00D31FE4" w:rsidRDefault="00D31FE4"/>
        </w:tc>
        <w:tc>
          <w:tcPr>
            <w:tcW w:w="72" w:type="dxa"/>
          </w:tcPr>
          <w:p w14:paraId="18029197" w14:textId="77777777" w:rsidR="00D31FE4" w:rsidRDefault="00D31FE4"/>
        </w:tc>
        <w:tc>
          <w:tcPr>
            <w:tcW w:w="214" w:type="dxa"/>
          </w:tcPr>
          <w:p w14:paraId="35981F61" w14:textId="77777777" w:rsidR="00D31FE4" w:rsidRDefault="00D31FE4"/>
        </w:tc>
        <w:tc>
          <w:tcPr>
            <w:tcW w:w="568" w:type="dxa"/>
          </w:tcPr>
          <w:p w14:paraId="27F897B1" w14:textId="77777777" w:rsidR="00D31FE4" w:rsidRDefault="00D31FE4"/>
        </w:tc>
        <w:tc>
          <w:tcPr>
            <w:tcW w:w="852" w:type="dxa"/>
          </w:tcPr>
          <w:p w14:paraId="06E037C6" w14:textId="77777777" w:rsidR="00D31FE4" w:rsidRDefault="00D31FE4"/>
        </w:tc>
        <w:tc>
          <w:tcPr>
            <w:tcW w:w="1560" w:type="dxa"/>
          </w:tcPr>
          <w:p w14:paraId="62C84B91" w14:textId="77777777" w:rsidR="00D31FE4" w:rsidRDefault="00D31FE4"/>
        </w:tc>
        <w:tc>
          <w:tcPr>
            <w:tcW w:w="426" w:type="dxa"/>
          </w:tcPr>
          <w:p w14:paraId="3907F30F" w14:textId="77777777" w:rsidR="00D31FE4" w:rsidRDefault="00D31FE4"/>
        </w:tc>
        <w:tc>
          <w:tcPr>
            <w:tcW w:w="285" w:type="dxa"/>
          </w:tcPr>
          <w:p w14:paraId="01046A2F" w14:textId="77777777" w:rsidR="00D31FE4" w:rsidRDefault="00D31FE4"/>
        </w:tc>
        <w:tc>
          <w:tcPr>
            <w:tcW w:w="285" w:type="dxa"/>
          </w:tcPr>
          <w:p w14:paraId="216A377C" w14:textId="77777777" w:rsidR="00D31FE4" w:rsidRDefault="00D31FE4"/>
        </w:tc>
      </w:tr>
      <w:tr w:rsidR="00D31FE4" w14:paraId="402AFFEA" w14:textId="77777777">
        <w:trPr>
          <w:trHeight w:hRule="exact" w:val="277"/>
        </w:trPr>
        <w:tc>
          <w:tcPr>
            <w:tcW w:w="426" w:type="dxa"/>
          </w:tcPr>
          <w:p w14:paraId="4ED45350" w14:textId="77777777" w:rsidR="00D31FE4" w:rsidRDefault="00D31FE4"/>
        </w:tc>
        <w:tc>
          <w:tcPr>
            <w:tcW w:w="2283" w:type="dxa"/>
            <w:gridSpan w:val="4"/>
            <w:shd w:val="clear" w:color="000000" w:fill="FFFFFF"/>
            <w:tcMar>
              <w:left w:w="34" w:type="dxa"/>
              <w:right w:w="34" w:type="dxa"/>
            </w:tcMar>
          </w:tcPr>
          <w:p w14:paraId="428CF9F8" w14:textId="77777777" w:rsidR="00D31FE4" w:rsidRDefault="00D31FE4">
            <w:pPr>
              <w:spacing w:after="0" w:line="240" w:lineRule="auto"/>
            </w:pPr>
            <w:r>
              <w:rPr>
                <w:rFonts w:ascii="Times New Roman" w:hAnsi="Times New Roman" w:cs="Times New Roman"/>
                <w:color w:val="000000"/>
              </w:rPr>
              <w:t>Общая трудоемкость</w:t>
            </w:r>
          </w:p>
        </w:tc>
        <w:tc>
          <w:tcPr>
            <w:tcW w:w="143" w:type="dxa"/>
          </w:tcPr>
          <w:p w14:paraId="355E8659" w14:textId="77777777" w:rsidR="00D31FE4" w:rsidRDefault="00D31FE4"/>
        </w:tc>
        <w:tc>
          <w:tcPr>
            <w:tcW w:w="235" w:type="dxa"/>
          </w:tcPr>
          <w:p w14:paraId="0654C35A" w14:textId="77777777" w:rsidR="00D31FE4" w:rsidRDefault="00D31FE4"/>
        </w:tc>
        <w:tc>
          <w:tcPr>
            <w:tcW w:w="334" w:type="dxa"/>
          </w:tcPr>
          <w:p w14:paraId="7CD6FDF4" w14:textId="77777777" w:rsidR="00D31FE4" w:rsidRDefault="00D31FE4"/>
        </w:tc>
        <w:tc>
          <w:tcPr>
            <w:tcW w:w="568" w:type="dxa"/>
          </w:tcPr>
          <w:p w14:paraId="5ED96490" w14:textId="77777777" w:rsidR="00D31FE4" w:rsidRDefault="00D31FE4"/>
        </w:tc>
        <w:tc>
          <w:tcPr>
            <w:tcW w:w="5259" w:type="dxa"/>
            <w:gridSpan w:val="10"/>
            <w:shd w:val="clear" w:color="000000" w:fill="FFFFFF"/>
            <w:tcMar>
              <w:left w:w="34" w:type="dxa"/>
              <w:right w:w="34" w:type="dxa"/>
            </w:tcMar>
          </w:tcPr>
          <w:p w14:paraId="54F3C9F1" w14:textId="77777777" w:rsidR="00D31FE4" w:rsidRDefault="00D31FE4">
            <w:pPr>
              <w:spacing w:after="0" w:line="240" w:lineRule="auto"/>
            </w:pPr>
            <w:r>
              <w:rPr>
                <w:rFonts w:ascii="Times New Roman" w:hAnsi="Times New Roman" w:cs="Times New Roman"/>
                <w:b/>
                <w:color w:val="000000"/>
              </w:rPr>
              <w:t>4 з.е.</w:t>
            </w:r>
          </w:p>
        </w:tc>
        <w:tc>
          <w:tcPr>
            <w:tcW w:w="426" w:type="dxa"/>
          </w:tcPr>
          <w:p w14:paraId="27971664" w14:textId="77777777" w:rsidR="00D31FE4" w:rsidRDefault="00D31FE4"/>
        </w:tc>
        <w:tc>
          <w:tcPr>
            <w:tcW w:w="285" w:type="dxa"/>
          </w:tcPr>
          <w:p w14:paraId="6A42CD1F" w14:textId="77777777" w:rsidR="00D31FE4" w:rsidRDefault="00D31FE4"/>
        </w:tc>
        <w:tc>
          <w:tcPr>
            <w:tcW w:w="285" w:type="dxa"/>
          </w:tcPr>
          <w:p w14:paraId="1FC41374" w14:textId="77777777" w:rsidR="00D31FE4" w:rsidRDefault="00D31FE4"/>
        </w:tc>
      </w:tr>
      <w:tr w:rsidR="00D31FE4" w14:paraId="45DE3F77" w14:textId="77777777">
        <w:trPr>
          <w:trHeight w:hRule="exact" w:val="138"/>
        </w:trPr>
        <w:tc>
          <w:tcPr>
            <w:tcW w:w="426" w:type="dxa"/>
          </w:tcPr>
          <w:p w14:paraId="4CA88561" w14:textId="77777777" w:rsidR="00D31FE4" w:rsidRDefault="00D31FE4"/>
        </w:tc>
        <w:tc>
          <w:tcPr>
            <w:tcW w:w="426" w:type="dxa"/>
          </w:tcPr>
          <w:p w14:paraId="7811BE1D" w14:textId="77777777" w:rsidR="00D31FE4" w:rsidRDefault="00D31FE4"/>
        </w:tc>
        <w:tc>
          <w:tcPr>
            <w:tcW w:w="852" w:type="dxa"/>
          </w:tcPr>
          <w:p w14:paraId="5BB7639B" w14:textId="77777777" w:rsidR="00D31FE4" w:rsidRDefault="00D31FE4"/>
        </w:tc>
        <w:tc>
          <w:tcPr>
            <w:tcW w:w="852" w:type="dxa"/>
          </w:tcPr>
          <w:p w14:paraId="257521EE" w14:textId="77777777" w:rsidR="00D31FE4" w:rsidRDefault="00D31FE4"/>
        </w:tc>
        <w:tc>
          <w:tcPr>
            <w:tcW w:w="143" w:type="dxa"/>
          </w:tcPr>
          <w:p w14:paraId="19A35B2A" w14:textId="77777777" w:rsidR="00D31FE4" w:rsidRDefault="00D31FE4"/>
        </w:tc>
        <w:tc>
          <w:tcPr>
            <w:tcW w:w="143" w:type="dxa"/>
          </w:tcPr>
          <w:p w14:paraId="2AED1A79" w14:textId="77777777" w:rsidR="00D31FE4" w:rsidRDefault="00D31FE4"/>
        </w:tc>
        <w:tc>
          <w:tcPr>
            <w:tcW w:w="235" w:type="dxa"/>
          </w:tcPr>
          <w:p w14:paraId="651D60FB" w14:textId="77777777" w:rsidR="00D31FE4" w:rsidRDefault="00D31FE4"/>
        </w:tc>
        <w:tc>
          <w:tcPr>
            <w:tcW w:w="334" w:type="dxa"/>
          </w:tcPr>
          <w:p w14:paraId="331E72E6" w14:textId="77777777" w:rsidR="00D31FE4" w:rsidRDefault="00D31FE4"/>
        </w:tc>
        <w:tc>
          <w:tcPr>
            <w:tcW w:w="568" w:type="dxa"/>
          </w:tcPr>
          <w:p w14:paraId="322AA2BE" w14:textId="77777777" w:rsidR="00D31FE4" w:rsidRDefault="00D31FE4"/>
        </w:tc>
        <w:tc>
          <w:tcPr>
            <w:tcW w:w="214" w:type="dxa"/>
          </w:tcPr>
          <w:p w14:paraId="28B22DEA" w14:textId="77777777" w:rsidR="00D31FE4" w:rsidRDefault="00D31FE4"/>
        </w:tc>
        <w:tc>
          <w:tcPr>
            <w:tcW w:w="72" w:type="dxa"/>
          </w:tcPr>
          <w:p w14:paraId="56982A25" w14:textId="77777777" w:rsidR="00D31FE4" w:rsidRDefault="00D31FE4"/>
        </w:tc>
        <w:tc>
          <w:tcPr>
            <w:tcW w:w="852" w:type="dxa"/>
          </w:tcPr>
          <w:p w14:paraId="2695B9DD" w14:textId="77777777" w:rsidR="00D31FE4" w:rsidRDefault="00D31FE4"/>
        </w:tc>
        <w:tc>
          <w:tcPr>
            <w:tcW w:w="710" w:type="dxa"/>
          </w:tcPr>
          <w:p w14:paraId="590826C1" w14:textId="77777777" w:rsidR="00D31FE4" w:rsidRDefault="00D31FE4"/>
        </w:tc>
        <w:tc>
          <w:tcPr>
            <w:tcW w:w="143" w:type="dxa"/>
          </w:tcPr>
          <w:p w14:paraId="28C3A14B" w14:textId="77777777" w:rsidR="00D31FE4" w:rsidRDefault="00D31FE4"/>
        </w:tc>
        <w:tc>
          <w:tcPr>
            <w:tcW w:w="72" w:type="dxa"/>
          </w:tcPr>
          <w:p w14:paraId="740F724A" w14:textId="77777777" w:rsidR="00D31FE4" w:rsidRDefault="00D31FE4"/>
        </w:tc>
        <w:tc>
          <w:tcPr>
            <w:tcW w:w="214" w:type="dxa"/>
          </w:tcPr>
          <w:p w14:paraId="0FA07BFE" w14:textId="77777777" w:rsidR="00D31FE4" w:rsidRDefault="00D31FE4"/>
        </w:tc>
        <w:tc>
          <w:tcPr>
            <w:tcW w:w="568" w:type="dxa"/>
          </w:tcPr>
          <w:p w14:paraId="1AC18389" w14:textId="77777777" w:rsidR="00D31FE4" w:rsidRDefault="00D31FE4"/>
        </w:tc>
        <w:tc>
          <w:tcPr>
            <w:tcW w:w="852" w:type="dxa"/>
          </w:tcPr>
          <w:p w14:paraId="0CDFE475" w14:textId="77777777" w:rsidR="00D31FE4" w:rsidRDefault="00D31FE4"/>
        </w:tc>
        <w:tc>
          <w:tcPr>
            <w:tcW w:w="1560" w:type="dxa"/>
          </w:tcPr>
          <w:p w14:paraId="044C0D23" w14:textId="77777777" w:rsidR="00D31FE4" w:rsidRDefault="00D31FE4"/>
        </w:tc>
        <w:tc>
          <w:tcPr>
            <w:tcW w:w="426" w:type="dxa"/>
          </w:tcPr>
          <w:p w14:paraId="74A0A6C4" w14:textId="77777777" w:rsidR="00D31FE4" w:rsidRDefault="00D31FE4"/>
        </w:tc>
        <w:tc>
          <w:tcPr>
            <w:tcW w:w="285" w:type="dxa"/>
          </w:tcPr>
          <w:p w14:paraId="522AB01A" w14:textId="77777777" w:rsidR="00D31FE4" w:rsidRDefault="00D31FE4"/>
        </w:tc>
        <w:tc>
          <w:tcPr>
            <w:tcW w:w="285" w:type="dxa"/>
          </w:tcPr>
          <w:p w14:paraId="4AB2BBDF" w14:textId="77777777" w:rsidR="00D31FE4" w:rsidRDefault="00D31FE4"/>
        </w:tc>
      </w:tr>
      <w:tr w:rsidR="00D31FE4" w14:paraId="73DB5216" w14:textId="77777777">
        <w:trPr>
          <w:trHeight w:hRule="exact" w:val="277"/>
        </w:trPr>
        <w:tc>
          <w:tcPr>
            <w:tcW w:w="10221" w:type="dxa"/>
            <w:gridSpan w:val="22"/>
            <w:shd w:val="clear" w:color="000000" w:fill="FFFFFF"/>
            <w:tcMar>
              <w:left w:w="34" w:type="dxa"/>
              <w:right w:w="34" w:type="dxa"/>
            </w:tcMar>
          </w:tcPr>
          <w:p w14:paraId="7A358FD2" w14:textId="77777777" w:rsidR="00D31FE4" w:rsidRDefault="00D31FE4">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D31FE4" w14:paraId="6AC01E56"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FE91E49"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D3BBFF1"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3F7032"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BFFA85"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73FA7750" w14:textId="77777777" w:rsidR="00D31FE4" w:rsidRDefault="00D31FE4"/>
        </w:tc>
      </w:tr>
      <w:tr w:rsidR="00D31FE4" w14:paraId="1B91DFB8"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758C732" w14:textId="77777777" w:rsidR="00D31FE4" w:rsidRDefault="00D31FE4"/>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3DEAFF7" w14:textId="77777777" w:rsidR="00D31FE4" w:rsidRDefault="00D31FE4"/>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11178AA"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64ED4BF"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94465B4"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FFE545A"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AF6CFBE"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98C9E10"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298B755"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BE2AD2" w14:textId="77777777" w:rsidR="00D31FE4" w:rsidRDefault="00D31FE4"/>
        </w:tc>
        <w:tc>
          <w:tcPr>
            <w:tcW w:w="285" w:type="dxa"/>
          </w:tcPr>
          <w:p w14:paraId="657D8631" w14:textId="77777777" w:rsidR="00D31FE4" w:rsidRDefault="00D31FE4"/>
        </w:tc>
      </w:tr>
      <w:tr w:rsidR="00D31FE4" w14:paraId="0CC18928"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40481F"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1BA288"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370A01"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87B6F6"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82B2BD"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0FDF6B"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FADA53"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60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965C73"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656766"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3C6056"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14:paraId="6648AA7E" w14:textId="77777777" w:rsidR="00D31FE4" w:rsidRDefault="00D31FE4"/>
        </w:tc>
      </w:tr>
      <w:tr w:rsidR="00D31FE4" w14:paraId="0CEF08A8" w14:textId="77777777">
        <w:trPr>
          <w:trHeight w:hRule="exact" w:val="3165"/>
        </w:trPr>
        <w:tc>
          <w:tcPr>
            <w:tcW w:w="426" w:type="dxa"/>
          </w:tcPr>
          <w:p w14:paraId="77B76DCA" w14:textId="77777777" w:rsidR="00D31FE4" w:rsidRDefault="00D31FE4"/>
        </w:tc>
        <w:tc>
          <w:tcPr>
            <w:tcW w:w="426" w:type="dxa"/>
          </w:tcPr>
          <w:p w14:paraId="52FBC94E" w14:textId="77777777" w:rsidR="00D31FE4" w:rsidRDefault="00D31FE4"/>
        </w:tc>
        <w:tc>
          <w:tcPr>
            <w:tcW w:w="852" w:type="dxa"/>
          </w:tcPr>
          <w:p w14:paraId="206696F8" w14:textId="77777777" w:rsidR="00D31FE4" w:rsidRDefault="00D31FE4"/>
        </w:tc>
        <w:tc>
          <w:tcPr>
            <w:tcW w:w="852" w:type="dxa"/>
          </w:tcPr>
          <w:p w14:paraId="1ABA7592" w14:textId="77777777" w:rsidR="00D31FE4" w:rsidRDefault="00D31FE4"/>
        </w:tc>
        <w:tc>
          <w:tcPr>
            <w:tcW w:w="143" w:type="dxa"/>
          </w:tcPr>
          <w:p w14:paraId="7E3D34D5" w14:textId="77777777" w:rsidR="00D31FE4" w:rsidRDefault="00D31FE4"/>
        </w:tc>
        <w:tc>
          <w:tcPr>
            <w:tcW w:w="143" w:type="dxa"/>
          </w:tcPr>
          <w:p w14:paraId="0D20C492" w14:textId="77777777" w:rsidR="00D31FE4" w:rsidRDefault="00D31FE4"/>
        </w:tc>
        <w:tc>
          <w:tcPr>
            <w:tcW w:w="235" w:type="dxa"/>
          </w:tcPr>
          <w:p w14:paraId="3D21CBD0" w14:textId="77777777" w:rsidR="00D31FE4" w:rsidRDefault="00D31FE4"/>
        </w:tc>
        <w:tc>
          <w:tcPr>
            <w:tcW w:w="334" w:type="dxa"/>
          </w:tcPr>
          <w:p w14:paraId="5494BBEF" w14:textId="77777777" w:rsidR="00D31FE4" w:rsidRDefault="00D31FE4"/>
        </w:tc>
        <w:tc>
          <w:tcPr>
            <w:tcW w:w="568" w:type="dxa"/>
          </w:tcPr>
          <w:p w14:paraId="68FAA3B4" w14:textId="77777777" w:rsidR="00D31FE4" w:rsidRDefault="00D31FE4"/>
        </w:tc>
        <w:tc>
          <w:tcPr>
            <w:tcW w:w="214" w:type="dxa"/>
          </w:tcPr>
          <w:p w14:paraId="72670F19" w14:textId="77777777" w:rsidR="00D31FE4" w:rsidRDefault="00D31FE4"/>
        </w:tc>
        <w:tc>
          <w:tcPr>
            <w:tcW w:w="72" w:type="dxa"/>
          </w:tcPr>
          <w:p w14:paraId="76BB22B2" w14:textId="77777777" w:rsidR="00D31FE4" w:rsidRDefault="00D31FE4"/>
        </w:tc>
        <w:tc>
          <w:tcPr>
            <w:tcW w:w="852" w:type="dxa"/>
          </w:tcPr>
          <w:p w14:paraId="042F072C" w14:textId="77777777" w:rsidR="00D31FE4" w:rsidRDefault="00D31FE4"/>
        </w:tc>
        <w:tc>
          <w:tcPr>
            <w:tcW w:w="710" w:type="dxa"/>
          </w:tcPr>
          <w:p w14:paraId="1B32C3E1" w14:textId="77777777" w:rsidR="00D31FE4" w:rsidRDefault="00D31FE4"/>
        </w:tc>
        <w:tc>
          <w:tcPr>
            <w:tcW w:w="143" w:type="dxa"/>
          </w:tcPr>
          <w:p w14:paraId="05915E9E" w14:textId="77777777" w:rsidR="00D31FE4" w:rsidRDefault="00D31FE4"/>
        </w:tc>
        <w:tc>
          <w:tcPr>
            <w:tcW w:w="72" w:type="dxa"/>
          </w:tcPr>
          <w:p w14:paraId="34E778A4" w14:textId="77777777" w:rsidR="00D31FE4" w:rsidRDefault="00D31FE4"/>
        </w:tc>
        <w:tc>
          <w:tcPr>
            <w:tcW w:w="214" w:type="dxa"/>
          </w:tcPr>
          <w:p w14:paraId="2F0BE99F" w14:textId="77777777" w:rsidR="00D31FE4" w:rsidRDefault="00D31FE4"/>
        </w:tc>
        <w:tc>
          <w:tcPr>
            <w:tcW w:w="568" w:type="dxa"/>
          </w:tcPr>
          <w:p w14:paraId="770E3B85" w14:textId="77777777" w:rsidR="00D31FE4" w:rsidRDefault="00D31FE4"/>
        </w:tc>
        <w:tc>
          <w:tcPr>
            <w:tcW w:w="852" w:type="dxa"/>
          </w:tcPr>
          <w:p w14:paraId="780E5772" w14:textId="77777777" w:rsidR="00D31FE4" w:rsidRDefault="00D31FE4"/>
        </w:tc>
        <w:tc>
          <w:tcPr>
            <w:tcW w:w="1560" w:type="dxa"/>
          </w:tcPr>
          <w:p w14:paraId="593DB39D" w14:textId="77777777" w:rsidR="00D31FE4" w:rsidRDefault="00D31FE4"/>
        </w:tc>
        <w:tc>
          <w:tcPr>
            <w:tcW w:w="426" w:type="dxa"/>
          </w:tcPr>
          <w:p w14:paraId="2F2069F9" w14:textId="77777777" w:rsidR="00D31FE4" w:rsidRDefault="00D31FE4"/>
        </w:tc>
        <w:tc>
          <w:tcPr>
            <w:tcW w:w="285" w:type="dxa"/>
          </w:tcPr>
          <w:p w14:paraId="098E4A6E" w14:textId="77777777" w:rsidR="00D31FE4" w:rsidRDefault="00D31FE4"/>
        </w:tc>
        <w:tc>
          <w:tcPr>
            <w:tcW w:w="285" w:type="dxa"/>
          </w:tcPr>
          <w:p w14:paraId="32CA10B0" w14:textId="77777777" w:rsidR="00D31FE4" w:rsidRDefault="00D31FE4"/>
        </w:tc>
      </w:tr>
      <w:tr w:rsidR="00D31FE4" w14:paraId="4BA4FCAA" w14:textId="77777777">
        <w:trPr>
          <w:trHeight w:hRule="exact" w:val="277"/>
        </w:trPr>
        <w:tc>
          <w:tcPr>
            <w:tcW w:w="426" w:type="dxa"/>
          </w:tcPr>
          <w:p w14:paraId="492BCAE8" w14:textId="77777777" w:rsidR="00D31FE4" w:rsidRDefault="00D31FE4"/>
        </w:tc>
        <w:tc>
          <w:tcPr>
            <w:tcW w:w="426" w:type="dxa"/>
          </w:tcPr>
          <w:p w14:paraId="3013F0C3" w14:textId="77777777" w:rsidR="00D31FE4" w:rsidRDefault="00D31FE4"/>
        </w:tc>
        <w:tc>
          <w:tcPr>
            <w:tcW w:w="852" w:type="dxa"/>
          </w:tcPr>
          <w:p w14:paraId="08083173" w14:textId="77777777" w:rsidR="00D31FE4" w:rsidRDefault="00D31FE4"/>
        </w:tc>
        <w:tc>
          <w:tcPr>
            <w:tcW w:w="852" w:type="dxa"/>
          </w:tcPr>
          <w:p w14:paraId="3D5DBCA1" w14:textId="77777777" w:rsidR="00D31FE4" w:rsidRDefault="00D31FE4"/>
        </w:tc>
        <w:tc>
          <w:tcPr>
            <w:tcW w:w="143" w:type="dxa"/>
          </w:tcPr>
          <w:p w14:paraId="501A3AA3" w14:textId="77777777" w:rsidR="00D31FE4" w:rsidRDefault="00D31FE4"/>
        </w:tc>
        <w:tc>
          <w:tcPr>
            <w:tcW w:w="143" w:type="dxa"/>
          </w:tcPr>
          <w:p w14:paraId="19486A5D" w14:textId="77777777" w:rsidR="00D31FE4" w:rsidRDefault="00D31FE4"/>
        </w:tc>
        <w:tc>
          <w:tcPr>
            <w:tcW w:w="235" w:type="dxa"/>
          </w:tcPr>
          <w:p w14:paraId="0A2541E3" w14:textId="77777777" w:rsidR="00D31FE4" w:rsidRDefault="00D31FE4"/>
        </w:tc>
        <w:tc>
          <w:tcPr>
            <w:tcW w:w="334" w:type="dxa"/>
          </w:tcPr>
          <w:p w14:paraId="525D5B9C" w14:textId="77777777" w:rsidR="00D31FE4" w:rsidRDefault="00D31FE4"/>
        </w:tc>
        <w:tc>
          <w:tcPr>
            <w:tcW w:w="568" w:type="dxa"/>
          </w:tcPr>
          <w:p w14:paraId="629047B6" w14:textId="77777777" w:rsidR="00D31FE4" w:rsidRDefault="00D31FE4"/>
        </w:tc>
        <w:tc>
          <w:tcPr>
            <w:tcW w:w="2283" w:type="dxa"/>
            <w:gridSpan w:val="7"/>
            <w:shd w:val="clear" w:color="000000" w:fill="FFFFFF"/>
            <w:tcMar>
              <w:left w:w="34" w:type="dxa"/>
              <w:right w:w="34" w:type="dxa"/>
            </w:tcMar>
          </w:tcPr>
          <w:p w14:paraId="541BFB5D" w14:textId="77777777" w:rsidR="00D31FE4" w:rsidRDefault="00D31FE4">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50870E5A" w14:textId="77777777" w:rsidR="00D31FE4" w:rsidRDefault="00D31FE4"/>
        </w:tc>
        <w:tc>
          <w:tcPr>
            <w:tcW w:w="852" w:type="dxa"/>
          </w:tcPr>
          <w:p w14:paraId="683E7E4A" w14:textId="77777777" w:rsidR="00D31FE4" w:rsidRDefault="00D31FE4"/>
        </w:tc>
        <w:tc>
          <w:tcPr>
            <w:tcW w:w="1560" w:type="dxa"/>
          </w:tcPr>
          <w:p w14:paraId="407FD6CB" w14:textId="77777777" w:rsidR="00D31FE4" w:rsidRDefault="00D31FE4"/>
        </w:tc>
        <w:tc>
          <w:tcPr>
            <w:tcW w:w="426" w:type="dxa"/>
          </w:tcPr>
          <w:p w14:paraId="035FF188" w14:textId="77777777" w:rsidR="00D31FE4" w:rsidRDefault="00D31FE4"/>
        </w:tc>
        <w:tc>
          <w:tcPr>
            <w:tcW w:w="285" w:type="dxa"/>
          </w:tcPr>
          <w:p w14:paraId="12C1A256" w14:textId="77777777" w:rsidR="00D31FE4" w:rsidRDefault="00D31FE4"/>
        </w:tc>
        <w:tc>
          <w:tcPr>
            <w:tcW w:w="285" w:type="dxa"/>
          </w:tcPr>
          <w:p w14:paraId="297D6C00" w14:textId="77777777" w:rsidR="00D31FE4" w:rsidRDefault="00D31FE4"/>
        </w:tc>
      </w:tr>
    </w:tbl>
    <w:p w14:paraId="137DD63C"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3707"/>
        <w:gridCol w:w="796"/>
        <w:gridCol w:w="1055"/>
        <w:gridCol w:w="3688"/>
        <w:gridCol w:w="959"/>
      </w:tblGrid>
      <w:tr w:rsidR="00D31FE4" w14:paraId="5227A658" w14:textId="77777777">
        <w:trPr>
          <w:trHeight w:hRule="exact" w:val="416"/>
        </w:trPr>
        <w:tc>
          <w:tcPr>
            <w:tcW w:w="4692" w:type="dxa"/>
            <w:gridSpan w:val="2"/>
            <w:shd w:val="clear" w:color="C0C0C0" w:fill="FFFFFF"/>
            <w:tcMar>
              <w:left w:w="34" w:type="dxa"/>
              <w:right w:w="34" w:type="dxa"/>
            </w:tcMar>
          </w:tcPr>
          <w:p w14:paraId="5D90726B"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135" w:type="dxa"/>
          </w:tcPr>
          <w:p w14:paraId="09825CAC" w14:textId="77777777" w:rsidR="00D31FE4" w:rsidRDefault="00D31FE4"/>
        </w:tc>
        <w:tc>
          <w:tcPr>
            <w:tcW w:w="3970" w:type="dxa"/>
          </w:tcPr>
          <w:p w14:paraId="6929F83E" w14:textId="77777777" w:rsidR="00D31FE4" w:rsidRDefault="00D31FE4"/>
        </w:tc>
        <w:tc>
          <w:tcPr>
            <w:tcW w:w="1007" w:type="dxa"/>
            <w:shd w:val="clear" w:color="C0C0C0" w:fill="FFFFFF"/>
            <w:tcMar>
              <w:left w:w="34" w:type="dxa"/>
              <w:right w:w="34" w:type="dxa"/>
            </w:tcMar>
          </w:tcPr>
          <w:p w14:paraId="0A25407D"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2</w:t>
            </w:r>
          </w:p>
        </w:tc>
      </w:tr>
      <w:tr w:rsidR="00D31FE4" w14:paraId="3D09CE96" w14:textId="77777777">
        <w:trPr>
          <w:trHeight w:hRule="exact" w:val="277"/>
        </w:trPr>
        <w:tc>
          <w:tcPr>
            <w:tcW w:w="3842" w:type="dxa"/>
            <w:shd w:val="clear" w:color="000000" w:fill="FFFFFF"/>
            <w:tcMar>
              <w:left w:w="34" w:type="dxa"/>
              <w:right w:w="34" w:type="dxa"/>
            </w:tcMar>
          </w:tcPr>
          <w:p w14:paraId="56255AE1" w14:textId="77777777" w:rsidR="00D31FE4" w:rsidRDefault="00D31FE4">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721C4C91" w14:textId="77777777" w:rsidR="00D31FE4" w:rsidRDefault="00D31FE4"/>
        </w:tc>
        <w:tc>
          <w:tcPr>
            <w:tcW w:w="1135" w:type="dxa"/>
          </w:tcPr>
          <w:p w14:paraId="42B246EB" w14:textId="77777777" w:rsidR="00D31FE4" w:rsidRDefault="00D31FE4"/>
        </w:tc>
        <w:tc>
          <w:tcPr>
            <w:tcW w:w="3970" w:type="dxa"/>
          </w:tcPr>
          <w:p w14:paraId="4C57831B" w14:textId="77777777" w:rsidR="00D31FE4" w:rsidRDefault="00D31FE4"/>
        </w:tc>
        <w:tc>
          <w:tcPr>
            <w:tcW w:w="993" w:type="dxa"/>
          </w:tcPr>
          <w:p w14:paraId="544D8590" w14:textId="77777777" w:rsidR="00D31FE4" w:rsidRDefault="00D31FE4"/>
        </w:tc>
      </w:tr>
      <w:tr w:rsidR="00D31FE4" w14:paraId="7B0C02DE" w14:textId="77777777">
        <w:trPr>
          <w:trHeight w:hRule="exact" w:val="138"/>
        </w:trPr>
        <w:tc>
          <w:tcPr>
            <w:tcW w:w="3828" w:type="dxa"/>
          </w:tcPr>
          <w:p w14:paraId="3C473233" w14:textId="77777777" w:rsidR="00D31FE4" w:rsidRDefault="00D31FE4"/>
        </w:tc>
        <w:tc>
          <w:tcPr>
            <w:tcW w:w="852" w:type="dxa"/>
          </w:tcPr>
          <w:p w14:paraId="125DA2FA" w14:textId="77777777" w:rsidR="00D31FE4" w:rsidRDefault="00D31FE4"/>
        </w:tc>
        <w:tc>
          <w:tcPr>
            <w:tcW w:w="1135" w:type="dxa"/>
          </w:tcPr>
          <w:p w14:paraId="2D41F922" w14:textId="77777777" w:rsidR="00D31FE4" w:rsidRDefault="00D31FE4"/>
        </w:tc>
        <w:tc>
          <w:tcPr>
            <w:tcW w:w="3970" w:type="dxa"/>
          </w:tcPr>
          <w:p w14:paraId="56FF5C8D" w14:textId="77777777" w:rsidR="00D31FE4" w:rsidRDefault="00D31FE4"/>
        </w:tc>
        <w:tc>
          <w:tcPr>
            <w:tcW w:w="993" w:type="dxa"/>
          </w:tcPr>
          <w:p w14:paraId="1D8E66D7" w14:textId="77777777" w:rsidR="00D31FE4" w:rsidRDefault="00D31FE4"/>
        </w:tc>
      </w:tr>
      <w:tr w:rsidR="00D31FE4" w14:paraId="52C4CE74" w14:textId="77777777">
        <w:trPr>
          <w:trHeight w:hRule="exact" w:val="304"/>
        </w:trPr>
        <w:tc>
          <w:tcPr>
            <w:tcW w:w="10788" w:type="dxa"/>
            <w:gridSpan w:val="5"/>
            <w:shd w:val="clear" w:color="000000" w:fill="FFFFFF"/>
            <w:tcMar>
              <w:left w:w="34" w:type="dxa"/>
              <w:right w:w="34" w:type="dxa"/>
            </w:tcMar>
          </w:tcPr>
          <w:p w14:paraId="16D70AC4" w14:textId="77777777" w:rsidR="00D31FE4" w:rsidRDefault="00D31FE4">
            <w:pPr>
              <w:spacing w:after="0" w:line="240" w:lineRule="auto"/>
              <w:rPr>
                <w:sz w:val="24"/>
                <w:szCs w:val="24"/>
              </w:rPr>
            </w:pPr>
            <w:r>
              <w:rPr>
                <w:rFonts w:ascii="Times New Roman" w:hAnsi="Times New Roman" w:cs="Times New Roman"/>
                <w:i/>
                <w:color w:val="000000"/>
                <w:sz w:val="24"/>
                <w:szCs w:val="24"/>
              </w:rPr>
              <w:t>д-р физ.-мат. наук,  профессор, Каданцев Василий Николаевич _________________</w:t>
            </w:r>
          </w:p>
        </w:tc>
      </w:tr>
      <w:tr w:rsidR="00D31FE4" w14:paraId="7E1E4284" w14:textId="77777777">
        <w:trPr>
          <w:trHeight w:hRule="exact" w:val="1666"/>
        </w:trPr>
        <w:tc>
          <w:tcPr>
            <w:tcW w:w="3828" w:type="dxa"/>
          </w:tcPr>
          <w:p w14:paraId="63311C65" w14:textId="77777777" w:rsidR="00D31FE4" w:rsidRDefault="00D31FE4"/>
        </w:tc>
        <w:tc>
          <w:tcPr>
            <w:tcW w:w="852" w:type="dxa"/>
          </w:tcPr>
          <w:p w14:paraId="6E1B29E0" w14:textId="77777777" w:rsidR="00D31FE4" w:rsidRDefault="00D31FE4"/>
        </w:tc>
        <w:tc>
          <w:tcPr>
            <w:tcW w:w="1135" w:type="dxa"/>
          </w:tcPr>
          <w:p w14:paraId="232278C1" w14:textId="77777777" w:rsidR="00D31FE4" w:rsidRDefault="00D31FE4"/>
        </w:tc>
        <w:tc>
          <w:tcPr>
            <w:tcW w:w="3970" w:type="dxa"/>
          </w:tcPr>
          <w:p w14:paraId="7C7F39AF" w14:textId="77777777" w:rsidR="00D31FE4" w:rsidRDefault="00D31FE4"/>
        </w:tc>
        <w:tc>
          <w:tcPr>
            <w:tcW w:w="993" w:type="dxa"/>
          </w:tcPr>
          <w:p w14:paraId="37D4E9E8" w14:textId="77777777" w:rsidR="00D31FE4" w:rsidRDefault="00D31FE4"/>
        </w:tc>
      </w:tr>
      <w:tr w:rsidR="00D31FE4" w14:paraId="46F0ACFC" w14:textId="77777777">
        <w:trPr>
          <w:trHeight w:hRule="exact" w:val="277"/>
        </w:trPr>
        <w:tc>
          <w:tcPr>
            <w:tcW w:w="5826" w:type="dxa"/>
            <w:gridSpan w:val="3"/>
            <w:shd w:val="clear" w:color="000000" w:fill="FFFFFF"/>
            <w:tcMar>
              <w:left w:w="34" w:type="dxa"/>
              <w:right w:w="34" w:type="dxa"/>
            </w:tcMar>
          </w:tcPr>
          <w:p w14:paraId="69EACEF7"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7012D43C" w14:textId="77777777" w:rsidR="00D31FE4" w:rsidRDefault="00D31FE4"/>
        </w:tc>
        <w:tc>
          <w:tcPr>
            <w:tcW w:w="993" w:type="dxa"/>
          </w:tcPr>
          <w:p w14:paraId="1D650154" w14:textId="77777777" w:rsidR="00D31FE4" w:rsidRDefault="00D31FE4"/>
        </w:tc>
      </w:tr>
      <w:tr w:rsidR="00D31FE4" w14:paraId="3794478F" w14:textId="77777777">
        <w:trPr>
          <w:trHeight w:hRule="exact" w:val="304"/>
        </w:trPr>
        <w:tc>
          <w:tcPr>
            <w:tcW w:w="10788" w:type="dxa"/>
            <w:gridSpan w:val="5"/>
            <w:shd w:val="clear" w:color="000000" w:fill="FFFFFF"/>
            <w:tcMar>
              <w:left w:w="34" w:type="dxa"/>
              <w:right w:w="34" w:type="dxa"/>
            </w:tcMar>
          </w:tcPr>
          <w:p w14:paraId="1A29259A" w14:textId="77777777" w:rsidR="00D31FE4" w:rsidRDefault="00D31FE4">
            <w:pPr>
              <w:spacing w:after="0" w:line="240" w:lineRule="auto"/>
              <w:rPr>
                <w:sz w:val="24"/>
                <w:szCs w:val="24"/>
              </w:rPr>
            </w:pPr>
            <w:r>
              <w:rPr>
                <w:rFonts w:ascii="Times New Roman" w:hAnsi="Times New Roman" w:cs="Times New Roman"/>
                <w:b/>
                <w:color w:val="000000"/>
                <w:sz w:val="24"/>
                <w:szCs w:val="24"/>
              </w:rPr>
              <w:t>Математическое моделирование биологических процессов и систем</w:t>
            </w:r>
          </w:p>
        </w:tc>
      </w:tr>
      <w:tr w:rsidR="00D31FE4" w14:paraId="059FE9FF" w14:textId="77777777">
        <w:trPr>
          <w:trHeight w:hRule="exact" w:val="277"/>
        </w:trPr>
        <w:tc>
          <w:tcPr>
            <w:tcW w:w="3828" w:type="dxa"/>
          </w:tcPr>
          <w:p w14:paraId="4E89FEC8" w14:textId="77777777" w:rsidR="00D31FE4" w:rsidRDefault="00D31FE4"/>
        </w:tc>
        <w:tc>
          <w:tcPr>
            <w:tcW w:w="852" w:type="dxa"/>
          </w:tcPr>
          <w:p w14:paraId="1F002396" w14:textId="77777777" w:rsidR="00D31FE4" w:rsidRDefault="00D31FE4"/>
        </w:tc>
        <w:tc>
          <w:tcPr>
            <w:tcW w:w="1135" w:type="dxa"/>
          </w:tcPr>
          <w:p w14:paraId="6361FEAB" w14:textId="77777777" w:rsidR="00D31FE4" w:rsidRDefault="00D31FE4"/>
        </w:tc>
        <w:tc>
          <w:tcPr>
            <w:tcW w:w="3970" w:type="dxa"/>
          </w:tcPr>
          <w:p w14:paraId="4173C368" w14:textId="77777777" w:rsidR="00D31FE4" w:rsidRDefault="00D31FE4"/>
        </w:tc>
        <w:tc>
          <w:tcPr>
            <w:tcW w:w="993" w:type="dxa"/>
          </w:tcPr>
          <w:p w14:paraId="111C4C18" w14:textId="77777777" w:rsidR="00D31FE4" w:rsidRDefault="00D31FE4"/>
        </w:tc>
      </w:tr>
      <w:tr w:rsidR="00D31FE4" w14:paraId="7CA12E5F" w14:textId="77777777">
        <w:trPr>
          <w:trHeight w:hRule="exact" w:val="277"/>
        </w:trPr>
        <w:tc>
          <w:tcPr>
            <w:tcW w:w="5826" w:type="dxa"/>
            <w:gridSpan w:val="3"/>
            <w:shd w:val="clear" w:color="000000" w:fill="FFFFFF"/>
            <w:tcMar>
              <w:left w:w="34" w:type="dxa"/>
              <w:right w:w="34" w:type="dxa"/>
            </w:tcMar>
          </w:tcPr>
          <w:p w14:paraId="62E094BB" w14:textId="77777777" w:rsidR="00D31FE4" w:rsidRDefault="00D31FE4">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5CB6B382" w14:textId="77777777" w:rsidR="00D31FE4" w:rsidRDefault="00D31FE4"/>
        </w:tc>
        <w:tc>
          <w:tcPr>
            <w:tcW w:w="993" w:type="dxa"/>
          </w:tcPr>
          <w:p w14:paraId="68115971" w14:textId="77777777" w:rsidR="00D31FE4" w:rsidRDefault="00D31FE4"/>
        </w:tc>
      </w:tr>
      <w:tr w:rsidR="00D31FE4" w14:paraId="290558FD" w14:textId="77777777">
        <w:trPr>
          <w:trHeight w:hRule="exact" w:val="855"/>
        </w:trPr>
        <w:tc>
          <w:tcPr>
            <w:tcW w:w="10788" w:type="dxa"/>
            <w:gridSpan w:val="5"/>
            <w:shd w:val="clear" w:color="000000" w:fill="FFFFFF"/>
            <w:tcMar>
              <w:left w:w="34" w:type="dxa"/>
              <w:right w:w="34" w:type="dxa"/>
            </w:tcMar>
          </w:tcPr>
          <w:p w14:paraId="4E7CE90C" w14:textId="77777777" w:rsidR="00D31FE4" w:rsidRDefault="00D31FE4">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12.04.04 Биотехнические системы и технологии (приказ Минобрнауки России от 19.09.2017 г. № 936)</w:t>
            </w:r>
          </w:p>
        </w:tc>
      </w:tr>
      <w:tr w:rsidR="00D31FE4" w14:paraId="26D9ECA6" w14:textId="77777777">
        <w:trPr>
          <w:trHeight w:hRule="exact" w:val="277"/>
        </w:trPr>
        <w:tc>
          <w:tcPr>
            <w:tcW w:w="3828" w:type="dxa"/>
          </w:tcPr>
          <w:p w14:paraId="4D339D67" w14:textId="77777777" w:rsidR="00D31FE4" w:rsidRDefault="00D31FE4"/>
        </w:tc>
        <w:tc>
          <w:tcPr>
            <w:tcW w:w="852" w:type="dxa"/>
          </w:tcPr>
          <w:p w14:paraId="502A5ACC" w14:textId="77777777" w:rsidR="00D31FE4" w:rsidRDefault="00D31FE4"/>
        </w:tc>
        <w:tc>
          <w:tcPr>
            <w:tcW w:w="1135" w:type="dxa"/>
          </w:tcPr>
          <w:p w14:paraId="03EA30E9" w14:textId="77777777" w:rsidR="00D31FE4" w:rsidRDefault="00D31FE4"/>
        </w:tc>
        <w:tc>
          <w:tcPr>
            <w:tcW w:w="3970" w:type="dxa"/>
          </w:tcPr>
          <w:p w14:paraId="4A63043B" w14:textId="77777777" w:rsidR="00D31FE4" w:rsidRDefault="00D31FE4"/>
        </w:tc>
        <w:tc>
          <w:tcPr>
            <w:tcW w:w="993" w:type="dxa"/>
          </w:tcPr>
          <w:p w14:paraId="53A61E01" w14:textId="77777777" w:rsidR="00D31FE4" w:rsidRDefault="00D31FE4"/>
        </w:tc>
      </w:tr>
      <w:tr w:rsidR="00D31FE4" w14:paraId="7E6084E2" w14:textId="77777777">
        <w:trPr>
          <w:trHeight w:hRule="exact" w:val="277"/>
        </w:trPr>
        <w:tc>
          <w:tcPr>
            <w:tcW w:w="5826" w:type="dxa"/>
            <w:gridSpan w:val="3"/>
            <w:shd w:val="clear" w:color="000000" w:fill="FFFFFF"/>
            <w:tcMar>
              <w:left w:w="34" w:type="dxa"/>
              <w:right w:w="34" w:type="dxa"/>
            </w:tcMar>
          </w:tcPr>
          <w:p w14:paraId="11585F72" w14:textId="77777777" w:rsidR="00D31FE4" w:rsidRDefault="00D31FE4">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0652424E" w14:textId="77777777" w:rsidR="00D31FE4" w:rsidRDefault="00D31FE4"/>
        </w:tc>
        <w:tc>
          <w:tcPr>
            <w:tcW w:w="993" w:type="dxa"/>
          </w:tcPr>
          <w:p w14:paraId="1CC64C0E" w14:textId="77777777" w:rsidR="00D31FE4" w:rsidRDefault="00D31FE4"/>
        </w:tc>
      </w:tr>
      <w:tr w:rsidR="00D31FE4" w14:paraId="6D1E330E" w14:textId="77777777">
        <w:trPr>
          <w:trHeight w:hRule="exact" w:val="585"/>
        </w:trPr>
        <w:tc>
          <w:tcPr>
            <w:tcW w:w="10788" w:type="dxa"/>
            <w:gridSpan w:val="5"/>
            <w:shd w:val="clear" w:color="000000" w:fill="FFFFFF"/>
            <w:tcMar>
              <w:left w:w="34" w:type="dxa"/>
              <w:right w:w="34" w:type="dxa"/>
            </w:tcMar>
          </w:tcPr>
          <w:p w14:paraId="57D6BD19"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направление: 12.04.04 Биотехнические системы и технологии</w:t>
            </w:r>
          </w:p>
          <w:p w14:paraId="6421509B"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направленность: «Биоинформационные технологии и системы»</w:t>
            </w:r>
          </w:p>
        </w:tc>
      </w:tr>
      <w:tr w:rsidR="00D31FE4" w14:paraId="14A3A611" w14:textId="77777777">
        <w:trPr>
          <w:trHeight w:hRule="exact" w:val="277"/>
        </w:trPr>
        <w:tc>
          <w:tcPr>
            <w:tcW w:w="3828" w:type="dxa"/>
          </w:tcPr>
          <w:p w14:paraId="3A999DBE" w14:textId="77777777" w:rsidR="00D31FE4" w:rsidRDefault="00D31FE4"/>
        </w:tc>
        <w:tc>
          <w:tcPr>
            <w:tcW w:w="852" w:type="dxa"/>
          </w:tcPr>
          <w:p w14:paraId="32454D07" w14:textId="77777777" w:rsidR="00D31FE4" w:rsidRDefault="00D31FE4"/>
        </w:tc>
        <w:tc>
          <w:tcPr>
            <w:tcW w:w="1135" w:type="dxa"/>
          </w:tcPr>
          <w:p w14:paraId="27A8D891" w14:textId="77777777" w:rsidR="00D31FE4" w:rsidRDefault="00D31FE4"/>
        </w:tc>
        <w:tc>
          <w:tcPr>
            <w:tcW w:w="3970" w:type="dxa"/>
          </w:tcPr>
          <w:p w14:paraId="1388F00C" w14:textId="77777777" w:rsidR="00D31FE4" w:rsidRDefault="00D31FE4"/>
        </w:tc>
        <w:tc>
          <w:tcPr>
            <w:tcW w:w="993" w:type="dxa"/>
          </w:tcPr>
          <w:p w14:paraId="076DA6C6" w14:textId="77777777" w:rsidR="00D31FE4" w:rsidRDefault="00D31FE4"/>
        </w:tc>
      </w:tr>
      <w:tr w:rsidR="00D31FE4" w14:paraId="1300F240" w14:textId="77777777">
        <w:trPr>
          <w:trHeight w:hRule="exact" w:val="277"/>
        </w:trPr>
        <w:tc>
          <w:tcPr>
            <w:tcW w:w="10788" w:type="dxa"/>
            <w:gridSpan w:val="5"/>
            <w:shd w:val="clear" w:color="000000" w:fill="FFFFFF"/>
            <w:tcMar>
              <w:left w:w="34" w:type="dxa"/>
              <w:right w:w="34" w:type="dxa"/>
            </w:tcMar>
          </w:tcPr>
          <w:p w14:paraId="65268D20"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D31FE4" w14:paraId="6C274671" w14:textId="77777777">
        <w:trPr>
          <w:trHeight w:hRule="exact" w:val="304"/>
        </w:trPr>
        <w:tc>
          <w:tcPr>
            <w:tcW w:w="10788" w:type="dxa"/>
            <w:gridSpan w:val="5"/>
            <w:shd w:val="clear" w:color="000000" w:fill="FFFFFF"/>
            <w:tcMar>
              <w:left w:w="34" w:type="dxa"/>
              <w:right w:w="34" w:type="dxa"/>
            </w:tcMar>
          </w:tcPr>
          <w:p w14:paraId="265A2AC3"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7D770FE3" w14:textId="77777777">
        <w:trPr>
          <w:trHeight w:hRule="exact" w:val="138"/>
        </w:trPr>
        <w:tc>
          <w:tcPr>
            <w:tcW w:w="3828" w:type="dxa"/>
          </w:tcPr>
          <w:p w14:paraId="39C64175" w14:textId="77777777" w:rsidR="00D31FE4" w:rsidRDefault="00D31FE4"/>
        </w:tc>
        <w:tc>
          <w:tcPr>
            <w:tcW w:w="852" w:type="dxa"/>
          </w:tcPr>
          <w:p w14:paraId="05C9E845" w14:textId="77777777" w:rsidR="00D31FE4" w:rsidRDefault="00D31FE4"/>
        </w:tc>
        <w:tc>
          <w:tcPr>
            <w:tcW w:w="1135" w:type="dxa"/>
          </w:tcPr>
          <w:p w14:paraId="2DE04C79" w14:textId="77777777" w:rsidR="00D31FE4" w:rsidRDefault="00D31FE4"/>
        </w:tc>
        <w:tc>
          <w:tcPr>
            <w:tcW w:w="3970" w:type="dxa"/>
          </w:tcPr>
          <w:p w14:paraId="10E29AA6" w14:textId="77777777" w:rsidR="00D31FE4" w:rsidRDefault="00D31FE4"/>
        </w:tc>
        <w:tc>
          <w:tcPr>
            <w:tcW w:w="993" w:type="dxa"/>
          </w:tcPr>
          <w:p w14:paraId="605379DD" w14:textId="77777777" w:rsidR="00D31FE4" w:rsidRDefault="00D31FE4"/>
        </w:tc>
      </w:tr>
      <w:tr w:rsidR="00D31FE4" w14:paraId="7BE6F4D1" w14:textId="77777777">
        <w:trPr>
          <w:trHeight w:hRule="exact" w:val="1125"/>
        </w:trPr>
        <w:tc>
          <w:tcPr>
            <w:tcW w:w="10788" w:type="dxa"/>
            <w:gridSpan w:val="5"/>
            <w:shd w:val="clear" w:color="000000" w:fill="FFFFFF"/>
            <w:tcMar>
              <w:left w:w="34" w:type="dxa"/>
              <w:right w:w="34" w:type="dxa"/>
            </w:tcMar>
          </w:tcPr>
          <w:p w14:paraId="5BA97A4A"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17.03.2021 № 8-2/2021</w:t>
            </w:r>
          </w:p>
          <w:p w14:paraId="0FC5486B" w14:textId="77777777" w:rsidR="00D31FE4" w:rsidRDefault="00D31FE4">
            <w:pPr>
              <w:spacing w:after="0" w:line="240" w:lineRule="auto"/>
              <w:rPr>
                <w:sz w:val="24"/>
                <w:szCs w:val="24"/>
              </w:rPr>
            </w:pPr>
          </w:p>
          <w:p w14:paraId="1E77FB0D"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Пасечник Сергей Вениаминович ___________________</w:t>
            </w:r>
          </w:p>
        </w:tc>
      </w:tr>
    </w:tbl>
    <w:p w14:paraId="664AE09F"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2580"/>
        <w:gridCol w:w="1924"/>
        <w:gridCol w:w="404"/>
        <w:gridCol w:w="4333"/>
        <w:gridCol w:w="964"/>
      </w:tblGrid>
      <w:tr w:rsidR="00D31FE4" w14:paraId="1E4B0B69" w14:textId="77777777">
        <w:trPr>
          <w:trHeight w:hRule="exact" w:val="416"/>
        </w:trPr>
        <w:tc>
          <w:tcPr>
            <w:tcW w:w="4692" w:type="dxa"/>
            <w:gridSpan w:val="2"/>
            <w:shd w:val="clear" w:color="C0C0C0" w:fill="FFFFFF"/>
            <w:tcMar>
              <w:left w:w="34" w:type="dxa"/>
              <w:right w:w="34" w:type="dxa"/>
            </w:tcMar>
          </w:tcPr>
          <w:p w14:paraId="619826C6"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26" w:type="dxa"/>
          </w:tcPr>
          <w:p w14:paraId="2514732A" w14:textId="77777777" w:rsidR="00D31FE4" w:rsidRDefault="00D31FE4"/>
        </w:tc>
        <w:tc>
          <w:tcPr>
            <w:tcW w:w="4679" w:type="dxa"/>
          </w:tcPr>
          <w:p w14:paraId="1C92E80E" w14:textId="77777777" w:rsidR="00D31FE4" w:rsidRDefault="00D31FE4"/>
        </w:tc>
        <w:tc>
          <w:tcPr>
            <w:tcW w:w="1007" w:type="dxa"/>
            <w:shd w:val="clear" w:color="C0C0C0" w:fill="FFFFFF"/>
            <w:tcMar>
              <w:left w:w="34" w:type="dxa"/>
              <w:right w:w="34" w:type="dxa"/>
            </w:tcMar>
          </w:tcPr>
          <w:p w14:paraId="4ADD13BD"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3</w:t>
            </w:r>
          </w:p>
        </w:tc>
      </w:tr>
      <w:tr w:rsidR="00D31FE4" w14:paraId="55BEDF37" w14:textId="77777777">
        <w:trPr>
          <w:trHeight w:hRule="exact" w:val="138"/>
        </w:trPr>
        <w:tc>
          <w:tcPr>
            <w:tcW w:w="2694" w:type="dxa"/>
          </w:tcPr>
          <w:p w14:paraId="40017524" w14:textId="77777777" w:rsidR="00D31FE4" w:rsidRDefault="00D31FE4"/>
        </w:tc>
        <w:tc>
          <w:tcPr>
            <w:tcW w:w="1986" w:type="dxa"/>
          </w:tcPr>
          <w:p w14:paraId="12F7B02F" w14:textId="77777777" w:rsidR="00D31FE4" w:rsidRDefault="00D31FE4"/>
        </w:tc>
        <w:tc>
          <w:tcPr>
            <w:tcW w:w="426" w:type="dxa"/>
          </w:tcPr>
          <w:p w14:paraId="432EC734" w14:textId="77777777" w:rsidR="00D31FE4" w:rsidRDefault="00D31FE4"/>
        </w:tc>
        <w:tc>
          <w:tcPr>
            <w:tcW w:w="4679" w:type="dxa"/>
          </w:tcPr>
          <w:p w14:paraId="749CDE58" w14:textId="77777777" w:rsidR="00D31FE4" w:rsidRDefault="00D31FE4"/>
        </w:tc>
        <w:tc>
          <w:tcPr>
            <w:tcW w:w="993" w:type="dxa"/>
          </w:tcPr>
          <w:p w14:paraId="410AC89C" w14:textId="77777777" w:rsidR="00D31FE4" w:rsidRDefault="00D31FE4"/>
        </w:tc>
      </w:tr>
      <w:tr w:rsidR="00D31FE4" w14:paraId="3091E98B"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68612F4" w14:textId="77777777" w:rsidR="00D31FE4" w:rsidRDefault="00D31FE4"/>
        </w:tc>
      </w:tr>
      <w:tr w:rsidR="00D31FE4" w14:paraId="56C941B5" w14:textId="77777777">
        <w:trPr>
          <w:trHeight w:hRule="exact" w:val="13"/>
        </w:trPr>
        <w:tc>
          <w:tcPr>
            <w:tcW w:w="2694" w:type="dxa"/>
          </w:tcPr>
          <w:p w14:paraId="68B9373C" w14:textId="77777777" w:rsidR="00D31FE4" w:rsidRDefault="00D31FE4"/>
        </w:tc>
        <w:tc>
          <w:tcPr>
            <w:tcW w:w="1986" w:type="dxa"/>
          </w:tcPr>
          <w:p w14:paraId="2488EC6A" w14:textId="77777777" w:rsidR="00D31FE4" w:rsidRDefault="00D31FE4"/>
        </w:tc>
        <w:tc>
          <w:tcPr>
            <w:tcW w:w="426" w:type="dxa"/>
          </w:tcPr>
          <w:p w14:paraId="33E25C66" w14:textId="77777777" w:rsidR="00D31FE4" w:rsidRDefault="00D31FE4"/>
        </w:tc>
        <w:tc>
          <w:tcPr>
            <w:tcW w:w="4679" w:type="dxa"/>
          </w:tcPr>
          <w:p w14:paraId="0DFF903F" w14:textId="77777777" w:rsidR="00D31FE4" w:rsidRDefault="00D31FE4"/>
        </w:tc>
        <w:tc>
          <w:tcPr>
            <w:tcW w:w="993" w:type="dxa"/>
          </w:tcPr>
          <w:p w14:paraId="204D768A" w14:textId="77777777" w:rsidR="00D31FE4" w:rsidRDefault="00D31FE4"/>
        </w:tc>
      </w:tr>
      <w:tr w:rsidR="00D31FE4" w14:paraId="1EE53F4D"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1EA91BA" w14:textId="77777777" w:rsidR="00D31FE4" w:rsidRDefault="00D31FE4"/>
        </w:tc>
      </w:tr>
      <w:tr w:rsidR="00D31FE4" w14:paraId="6E8ECE27" w14:textId="77777777">
        <w:trPr>
          <w:trHeight w:hRule="exact" w:val="96"/>
        </w:trPr>
        <w:tc>
          <w:tcPr>
            <w:tcW w:w="2694" w:type="dxa"/>
          </w:tcPr>
          <w:p w14:paraId="5BBA1F53" w14:textId="77777777" w:rsidR="00D31FE4" w:rsidRDefault="00D31FE4"/>
        </w:tc>
        <w:tc>
          <w:tcPr>
            <w:tcW w:w="1986" w:type="dxa"/>
          </w:tcPr>
          <w:p w14:paraId="0E50A665" w14:textId="77777777" w:rsidR="00D31FE4" w:rsidRDefault="00D31FE4"/>
        </w:tc>
        <w:tc>
          <w:tcPr>
            <w:tcW w:w="426" w:type="dxa"/>
          </w:tcPr>
          <w:p w14:paraId="470C321B" w14:textId="77777777" w:rsidR="00D31FE4" w:rsidRDefault="00D31FE4"/>
        </w:tc>
        <w:tc>
          <w:tcPr>
            <w:tcW w:w="4679" w:type="dxa"/>
          </w:tcPr>
          <w:p w14:paraId="39EAFF3D" w14:textId="77777777" w:rsidR="00D31FE4" w:rsidRDefault="00D31FE4"/>
        </w:tc>
        <w:tc>
          <w:tcPr>
            <w:tcW w:w="993" w:type="dxa"/>
          </w:tcPr>
          <w:p w14:paraId="074EA14D" w14:textId="77777777" w:rsidR="00D31FE4" w:rsidRDefault="00D31FE4"/>
        </w:tc>
      </w:tr>
      <w:tr w:rsidR="00D31FE4" w14:paraId="28AFA17D" w14:textId="77777777">
        <w:trPr>
          <w:trHeight w:hRule="exact" w:val="304"/>
        </w:trPr>
        <w:tc>
          <w:tcPr>
            <w:tcW w:w="10788" w:type="dxa"/>
            <w:gridSpan w:val="5"/>
            <w:shd w:val="clear" w:color="000000" w:fill="FFFFFF"/>
            <w:tcMar>
              <w:left w:w="34" w:type="dxa"/>
              <w:right w:w="34" w:type="dxa"/>
            </w:tcMar>
          </w:tcPr>
          <w:p w14:paraId="77879D6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6D0526B6" w14:textId="77777777">
        <w:trPr>
          <w:trHeight w:hRule="exact" w:val="416"/>
        </w:trPr>
        <w:tc>
          <w:tcPr>
            <w:tcW w:w="2694" w:type="dxa"/>
          </w:tcPr>
          <w:p w14:paraId="74D2FD1E" w14:textId="77777777" w:rsidR="00D31FE4" w:rsidRDefault="00D31FE4"/>
        </w:tc>
        <w:tc>
          <w:tcPr>
            <w:tcW w:w="1986" w:type="dxa"/>
          </w:tcPr>
          <w:p w14:paraId="5D455764" w14:textId="77777777" w:rsidR="00D31FE4" w:rsidRDefault="00D31FE4"/>
        </w:tc>
        <w:tc>
          <w:tcPr>
            <w:tcW w:w="426" w:type="dxa"/>
          </w:tcPr>
          <w:p w14:paraId="48367BF5" w14:textId="77777777" w:rsidR="00D31FE4" w:rsidRDefault="00D31FE4"/>
        </w:tc>
        <w:tc>
          <w:tcPr>
            <w:tcW w:w="4679" w:type="dxa"/>
          </w:tcPr>
          <w:p w14:paraId="6D3E3DAB" w14:textId="77777777" w:rsidR="00D31FE4" w:rsidRDefault="00D31FE4"/>
        </w:tc>
        <w:tc>
          <w:tcPr>
            <w:tcW w:w="993" w:type="dxa"/>
          </w:tcPr>
          <w:p w14:paraId="07D0B6E5" w14:textId="77777777" w:rsidR="00D31FE4" w:rsidRDefault="00D31FE4"/>
        </w:tc>
      </w:tr>
      <w:tr w:rsidR="00D31FE4" w14:paraId="30E45A3C" w14:textId="77777777">
        <w:trPr>
          <w:trHeight w:hRule="exact" w:val="555"/>
        </w:trPr>
        <w:tc>
          <w:tcPr>
            <w:tcW w:w="10788" w:type="dxa"/>
            <w:gridSpan w:val="5"/>
            <w:shd w:val="clear" w:color="000000" w:fill="FFFFFF"/>
            <w:tcMar>
              <w:left w:w="34" w:type="dxa"/>
              <w:right w:w="34" w:type="dxa"/>
            </w:tcMar>
          </w:tcPr>
          <w:p w14:paraId="79AB04CE"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D31FE4" w14:paraId="4B48B719" w14:textId="77777777">
        <w:trPr>
          <w:trHeight w:hRule="exact" w:val="304"/>
        </w:trPr>
        <w:tc>
          <w:tcPr>
            <w:tcW w:w="10788" w:type="dxa"/>
            <w:gridSpan w:val="5"/>
            <w:shd w:val="clear" w:color="000000" w:fill="FFFFFF"/>
            <w:tcMar>
              <w:left w:w="34" w:type="dxa"/>
              <w:right w:w="34" w:type="dxa"/>
            </w:tcMar>
          </w:tcPr>
          <w:p w14:paraId="43666BF7"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561906F8" w14:textId="77777777">
        <w:trPr>
          <w:trHeight w:hRule="exact" w:val="138"/>
        </w:trPr>
        <w:tc>
          <w:tcPr>
            <w:tcW w:w="2694" w:type="dxa"/>
          </w:tcPr>
          <w:p w14:paraId="3FA52827" w14:textId="77777777" w:rsidR="00D31FE4" w:rsidRDefault="00D31FE4"/>
        </w:tc>
        <w:tc>
          <w:tcPr>
            <w:tcW w:w="1986" w:type="dxa"/>
          </w:tcPr>
          <w:p w14:paraId="3E02337D" w14:textId="77777777" w:rsidR="00D31FE4" w:rsidRDefault="00D31FE4"/>
        </w:tc>
        <w:tc>
          <w:tcPr>
            <w:tcW w:w="426" w:type="dxa"/>
          </w:tcPr>
          <w:p w14:paraId="757E1BA6" w14:textId="77777777" w:rsidR="00D31FE4" w:rsidRDefault="00D31FE4"/>
        </w:tc>
        <w:tc>
          <w:tcPr>
            <w:tcW w:w="4679" w:type="dxa"/>
          </w:tcPr>
          <w:p w14:paraId="01F795F6" w14:textId="77777777" w:rsidR="00D31FE4" w:rsidRDefault="00D31FE4"/>
        </w:tc>
        <w:tc>
          <w:tcPr>
            <w:tcW w:w="993" w:type="dxa"/>
          </w:tcPr>
          <w:p w14:paraId="1240AC27" w14:textId="77777777" w:rsidR="00D31FE4" w:rsidRDefault="00D31FE4"/>
        </w:tc>
      </w:tr>
      <w:tr w:rsidR="00D31FE4" w14:paraId="729AE09F" w14:textId="77777777">
        <w:trPr>
          <w:trHeight w:hRule="exact" w:val="833"/>
        </w:trPr>
        <w:tc>
          <w:tcPr>
            <w:tcW w:w="2694" w:type="dxa"/>
          </w:tcPr>
          <w:p w14:paraId="192D4EC8" w14:textId="77777777" w:rsidR="00D31FE4" w:rsidRDefault="00D31FE4"/>
        </w:tc>
        <w:tc>
          <w:tcPr>
            <w:tcW w:w="8094" w:type="dxa"/>
            <w:gridSpan w:val="4"/>
            <w:shd w:val="clear" w:color="000000" w:fill="FFFFFF"/>
            <w:tcMar>
              <w:left w:w="34" w:type="dxa"/>
              <w:right w:w="34" w:type="dxa"/>
            </w:tcMar>
          </w:tcPr>
          <w:p w14:paraId="7A341DB4"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3C64746F" w14:textId="77777777" w:rsidR="00D31FE4" w:rsidRDefault="00D31FE4">
            <w:pPr>
              <w:spacing w:after="0" w:line="240" w:lineRule="auto"/>
              <w:rPr>
                <w:sz w:val="24"/>
                <w:szCs w:val="24"/>
              </w:rPr>
            </w:pPr>
          </w:p>
          <w:p w14:paraId="74D38B7B"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5C10FC01" w14:textId="77777777">
        <w:trPr>
          <w:trHeight w:hRule="exact" w:val="138"/>
        </w:trPr>
        <w:tc>
          <w:tcPr>
            <w:tcW w:w="2694" w:type="dxa"/>
          </w:tcPr>
          <w:p w14:paraId="3AA8262E" w14:textId="77777777" w:rsidR="00D31FE4" w:rsidRDefault="00D31FE4"/>
        </w:tc>
        <w:tc>
          <w:tcPr>
            <w:tcW w:w="2424" w:type="dxa"/>
            <w:gridSpan w:val="2"/>
            <w:shd w:val="clear" w:color="000000" w:fill="FFFFFF"/>
            <w:tcMar>
              <w:left w:w="34" w:type="dxa"/>
              <w:right w:w="34" w:type="dxa"/>
            </w:tcMar>
          </w:tcPr>
          <w:p w14:paraId="5FCD7446" w14:textId="77777777" w:rsidR="00D31FE4" w:rsidRDefault="00D31FE4"/>
        </w:tc>
        <w:tc>
          <w:tcPr>
            <w:tcW w:w="5685" w:type="dxa"/>
            <w:gridSpan w:val="2"/>
            <w:vMerge w:val="restart"/>
            <w:shd w:val="clear" w:color="000000" w:fill="FFFFFF"/>
            <w:tcMar>
              <w:left w:w="34" w:type="dxa"/>
              <w:right w:w="34" w:type="dxa"/>
            </w:tcMar>
          </w:tcPr>
          <w:p w14:paraId="67F278CB"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7FD55CE2" w14:textId="77777777">
        <w:trPr>
          <w:trHeight w:hRule="exact" w:val="138"/>
        </w:trPr>
        <w:tc>
          <w:tcPr>
            <w:tcW w:w="2694" w:type="dxa"/>
          </w:tcPr>
          <w:p w14:paraId="12A0A0A9" w14:textId="77777777" w:rsidR="00D31FE4" w:rsidRDefault="00D31FE4"/>
        </w:tc>
        <w:tc>
          <w:tcPr>
            <w:tcW w:w="1986" w:type="dxa"/>
          </w:tcPr>
          <w:p w14:paraId="37403542" w14:textId="77777777" w:rsidR="00D31FE4" w:rsidRDefault="00D31FE4"/>
        </w:tc>
        <w:tc>
          <w:tcPr>
            <w:tcW w:w="426" w:type="dxa"/>
          </w:tcPr>
          <w:p w14:paraId="3547F1DB" w14:textId="77777777" w:rsidR="00D31FE4" w:rsidRDefault="00D31FE4"/>
        </w:tc>
        <w:tc>
          <w:tcPr>
            <w:tcW w:w="5685" w:type="dxa"/>
            <w:gridSpan w:val="2"/>
            <w:vMerge/>
            <w:shd w:val="clear" w:color="000000" w:fill="FFFFFF"/>
            <w:tcMar>
              <w:left w:w="34" w:type="dxa"/>
              <w:right w:w="34" w:type="dxa"/>
            </w:tcMar>
          </w:tcPr>
          <w:p w14:paraId="24161FF9" w14:textId="77777777" w:rsidR="00D31FE4" w:rsidRDefault="00D31FE4"/>
        </w:tc>
      </w:tr>
      <w:tr w:rsidR="00D31FE4" w14:paraId="0161BDFF" w14:textId="77777777">
        <w:trPr>
          <w:trHeight w:hRule="exact" w:val="277"/>
        </w:trPr>
        <w:tc>
          <w:tcPr>
            <w:tcW w:w="2694" w:type="dxa"/>
          </w:tcPr>
          <w:p w14:paraId="37594A9B" w14:textId="77777777" w:rsidR="00D31FE4" w:rsidRDefault="00D31FE4"/>
        </w:tc>
        <w:tc>
          <w:tcPr>
            <w:tcW w:w="1986" w:type="dxa"/>
          </w:tcPr>
          <w:p w14:paraId="778FE390" w14:textId="77777777" w:rsidR="00D31FE4" w:rsidRDefault="00D31FE4"/>
        </w:tc>
        <w:tc>
          <w:tcPr>
            <w:tcW w:w="426" w:type="dxa"/>
          </w:tcPr>
          <w:p w14:paraId="661A018C" w14:textId="77777777" w:rsidR="00D31FE4" w:rsidRDefault="00D31FE4"/>
        </w:tc>
        <w:tc>
          <w:tcPr>
            <w:tcW w:w="4679" w:type="dxa"/>
          </w:tcPr>
          <w:p w14:paraId="0EBA49FA" w14:textId="77777777" w:rsidR="00D31FE4" w:rsidRDefault="00D31FE4"/>
        </w:tc>
        <w:tc>
          <w:tcPr>
            <w:tcW w:w="993" w:type="dxa"/>
          </w:tcPr>
          <w:p w14:paraId="1BB4C7CD" w14:textId="77777777" w:rsidR="00D31FE4" w:rsidRDefault="00D31FE4"/>
        </w:tc>
      </w:tr>
      <w:tr w:rsidR="00D31FE4" w14:paraId="4BC67A64"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DC28DCC" w14:textId="77777777" w:rsidR="00D31FE4" w:rsidRDefault="00D31FE4"/>
        </w:tc>
      </w:tr>
      <w:tr w:rsidR="00D31FE4" w14:paraId="1E73EEB3" w14:textId="77777777">
        <w:trPr>
          <w:trHeight w:hRule="exact" w:val="13"/>
        </w:trPr>
        <w:tc>
          <w:tcPr>
            <w:tcW w:w="2694" w:type="dxa"/>
          </w:tcPr>
          <w:p w14:paraId="185224E9" w14:textId="77777777" w:rsidR="00D31FE4" w:rsidRDefault="00D31FE4"/>
        </w:tc>
        <w:tc>
          <w:tcPr>
            <w:tcW w:w="1986" w:type="dxa"/>
          </w:tcPr>
          <w:p w14:paraId="225EC0E2" w14:textId="77777777" w:rsidR="00D31FE4" w:rsidRDefault="00D31FE4"/>
        </w:tc>
        <w:tc>
          <w:tcPr>
            <w:tcW w:w="426" w:type="dxa"/>
          </w:tcPr>
          <w:p w14:paraId="281A6775" w14:textId="77777777" w:rsidR="00D31FE4" w:rsidRDefault="00D31FE4"/>
        </w:tc>
        <w:tc>
          <w:tcPr>
            <w:tcW w:w="4679" w:type="dxa"/>
          </w:tcPr>
          <w:p w14:paraId="17FFC6AD" w14:textId="77777777" w:rsidR="00D31FE4" w:rsidRDefault="00D31FE4"/>
        </w:tc>
        <w:tc>
          <w:tcPr>
            <w:tcW w:w="993" w:type="dxa"/>
          </w:tcPr>
          <w:p w14:paraId="4A75A626" w14:textId="77777777" w:rsidR="00D31FE4" w:rsidRDefault="00D31FE4"/>
        </w:tc>
      </w:tr>
      <w:tr w:rsidR="00D31FE4" w14:paraId="6CDE7BB3"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0991C45" w14:textId="77777777" w:rsidR="00D31FE4" w:rsidRDefault="00D31FE4"/>
        </w:tc>
      </w:tr>
      <w:tr w:rsidR="00D31FE4" w14:paraId="3E82D1A0" w14:textId="77777777">
        <w:trPr>
          <w:trHeight w:hRule="exact" w:val="96"/>
        </w:trPr>
        <w:tc>
          <w:tcPr>
            <w:tcW w:w="2694" w:type="dxa"/>
          </w:tcPr>
          <w:p w14:paraId="2E3C6CCD" w14:textId="77777777" w:rsidR="00D31FE4" w:rsidRDefault="00D31FE4"/>
        </w:tc>
        <w:tc>
          <w:tcPr>
            <w:tcW w:w="1986" w:type="dxa"/>
          </w:tcPr>
          <w:p w14:paraId="5F26C82A" w14:textId="77777777" w:rsidR="00D31FE4" w:rsidRDefault="00D31FE4"/>
        </w:tc>
        <w:tc>
          <w:tcPr>
            <w:tcW w:w="426" w:type="dxa"/>
          </w:tcPr>
          <w:p w14:paraId="6DD9EF56" w14:textId="77777777" w:rsidR="00D31FE4" w:rsidRDefault="00D31FE4"/>
        </w:tc>
        <w:tc>
          <w:tcPr>
            <w:tcW w:w="4679" w:type="dxa"/>
          </w:tcPr>
          <w:p w14:paraId="5CBFAEA7" w14:textId="77777777" w:rsidR="00D31FE4" w:rsidRDefault="00D31FE4"/>
        </w:tc>
        <w:tc>
          <w:tcPr>
            <w:tcW w:w="993" w:type="dxa"/>
          </w:tcPr>
          <w:p w14:paraId="409C129C" w14:textId="77777777" w:rsidR="00D31FE4" w:rsidRDefault="00D31FE4"/>
        </w:tc>
      </w:tr>
      <w:tr w:rsidR="00D31FE4" w14:paraId="0474F199" w14:textId="77777777">
        <w:trPr>
          <w:trHeight w:hRule="exact" w:val="304"/>
        </w:trPr>
        <w:tc>
          <w:tcPr>
            <w:tcW w:w="10788" w:type="dxa"/>
            <w:gridSpan w:val="5"/>
            <w:shd w:val="clear" w:color="000000" w:fill="FFFFFF"/>
            <w:tcMar>
              <w:left w:w="34" w:type="dxa"/>
              <w:right w:w="34" w:type="dxa"/>
            </w:tcMar>
          </w:tcPr>
          <w:p w14:paraId="3BB0B0A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6A22F96E" w14:textId="77777777">
        <w:trPr>
          <w:trHeight w:hRule="exact" w:val="416"/>
        </w:trPr>
        <w:tc>
          <w:tcPr>
            <w:tcW w:w="2694" w:type="dxa"/>
          </w:tcPr>
          <w:p w14:paraId="15653DA5" w14:textId="77777777" w:rsidR="00D31FE4" w:rsidRDefault="00D31FE4"/>
        </w:tc>
        <w:tc>
          <w:tcPr>
            <w:tcW w:w="1986" w:type="dxa"/>
          </w:tcPr>
          <w:p w14:paraId="67FAAC38" w14:textId="77777777" w:rsidR="00D31FE4" w:rsidRDefault="00D31FE4"/>
        </w:tc>
        <w:tc>
          <w:tcPr>
            <w:tcW w:w="426" w:type="dxa"/>
          </w:tcPr>
          <w:p w14:paraId="16ADD2E9" w14:textId="77777777" w:rsidR="00D31FE4" w:rsidRDefault="00D31FE4"/>
        </w:tc>
        <w:tc>
          <w:tcPr>
            <w:tcW w:w="4679" w:type="dxa"/>
          </w:tcPr>
          <w:p w14:paraId="25810412" w14:textId="77777777" w:rsidR="00D31FE4" w:rsidRDefault="00D31FE4"/>
        </w:tc>
        <w:tc>
          <w:tcPr>
            <w:tcW w:w="993" w:type="dxa"/>
          </w:tcPr>
          <w:p w14:paraId="6185EEB1" w14:textId="77777777" w:rsidR="00D31FE4" w:rsidRDefault="00D31FE4"/>
        </w:tc>
      </w:tr>
      <w:tr w:rsidR="00D31FE4" w14:paraId="3FB015A4" w14:textId="77777777">
        <w:trPr>
          <w:trHeight w:hRule="exact" w:val="555"/>
        </w:trPr>
        <w:tc>
          <w:tcPr>
            <w:tcW w:w="10788" w:type="dxa"/>
            <w:gridSpan w:val="5"/>
            <w:shd w:val="clear" w:color="000000" w:fill="FFFFFF"/>
            <w:tcMar>
              <w:left w:w="34" w:type="dxa"/>
              <w:right w:w="34" w:type="dxa"/>
            </w:tcMar>
          </w:tcPr>
          <w:p w14:paraId="5AC7D7D6"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D31FE4" w14:paraId="3359DCE3" w14:textId="77777777">
        <w:trPr>
          <w:trHeight w:hRule="exact" w:val="304"/>
        </w:trPr>
        <w:tc>
          <w:tcPr>
            <w:tcW w:w="10788" w:type="dxa"/>
            <w:gridSpan w:val="5"/>
            <w:shd w:val="clear" w:color="000000" w:fill="FFFFFF"/>
            <w:tcMar>
              <w:left w:w="34" w:type="dxa"/>
              <w:right w:w="34" w:type="dxa"/>
            </w:tcMar>
          </w:tcPr>
          <w:p w14:paraId="613B19CE"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770A0D7E" w14:textId="77777777">
        <w:trPr>
          <w:trHeight w:hRule="exact" w:val="277"/>
        </w:trPr>
        <w:tc>
          <w:tcPr>
            <w:tcW w:w="2694" w:type="dxa"/>
          </w:tcPr>
          <w:p w14:paraId="197BBD45" w14:textId="77777777" w:rsidR="00D31FE4" w:rsidRDefault="00D31FE4"/>
        </w:tc>
        <w:tc>
          <w:tcPr>
            <w:tcW w:w="1986" w:type="dxa"/>
          </w:tcPr>
          <w:p w14:paraId="3B18BA83" w14:textId="77777777" w:rsidR="00D31FE4" w:rsidRDefault="00D31FE4"/>
        </w:tc>
        <w:tc>
          <w:tcPr>
            <w:tcW w:w="426" w:type="dxa"/>
          </w:tcPr>
          <w:p w14:paraId="3EB80124" w14:textId="77777777" w:rsidR="00D31FE4" w:rsidRDefault="00D31FE4"/>
        </w:tc>
        <w:tc>
          <w:tcPr>
            <w:tcW w:w="4679" w:type="dxa"/>
          </w:tcPr>
          <w:p w14:paraId="34109BD8" w14:textId="77777777" w:rsidR="00D31FE4" w:rsidRDefault="00D31FE4"/>
        </w:tc>
        <w:tc>
          <w:tcPr>
            <w:tcW w:w="993" w:type="dxa"/>
          </w:tcPr>
          <w:p w14:paraId="7C37782B" w14:textId="77777777" w:rsidR="00D31FE4" w:rsidRDefault="00D31FE4"/>
        </w:tc>
      </w:tr>
      <w:tr w:rsidR="00D31FE4" w14:paraId="10271FF7" w14:textId="77777777">
        <w:trPr>
          <w:trHeight w:hRule="exact" w:val="833"/>
        </w:trPr>
        <w:tc>
          <w:tcPr>
            <w:tcW w:w="2694" w:type="dxa"/>
          </w:tcPr>
          <w:p w14:paraId="57B48EFC" w14:textId="77777777" w:rsidR="00D31FE4" w:rsidRDefault="00D31FE4"/>
        </w:tc>
        <w:tc>
          <w:tcPr>
            <w:tcW w:w="8094" w:type="dxa"/>
            <w:gridSpan w:val="4"/>
            <w:shd w:val="clear" w:color="000000" w:fill="FFFFFF"/>
            <w:tcMar>
              <w:left w:w="34" w:type="dxa"/>
              <w:right w:w="34" w:type="dxa"/>
            </w:tcMar>
          </w:tcPr>
          <w:p w14:paraId="44DE4F42"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1F937E88" w14:textId="77777777" w:rsidR="00D31FE4" w:rsidRDefault="00D31FE4">
            <w:pPr>
              <w:spacing w:after="0" w:line="240" w:lineRule="auto"/>
              <w:rPr>
                <w:sz w:val="24"/>
                <w:szCs w:val="24"/>
              </w:rPr>
            </w:pPr>
          </w:p>
          <w:p w14:paraId="7869DBEE"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7A8D8A7A" w14:textId="77777777">
        <w:trPr>
          <w:trHeight w:hRule="exact" w:val="277"/>
        </w:trPr>
        <w:tc>
          <w:tcPr>
            <w:tcW w:w="2694" w:type="dxa"/>
          </w:tcPr>
          <w:p w14:paraId="48020CCA" w14:textId="77777777" w:rsidR="00D31FE4" w:rsidRDefault="00D31FE4"/>
        </w:tc>
        <w:tc>
          <w:tcPr>
            <w:tcW w:w="1986" w:type="dxa"/>
          </w:tcPr>
          <w:p w14:paraId="11B174DB" w14:textId="77777777" w:rsidR="00D31FE4" w:rsidRDefault="00D31FE4"/>
        </w:tc>
        <w:tc>
          <w:tcPr>
            <w:tcW w:w="426" w:type="dxa"/>
          </w:tcPr>
          <w:p w14:paraId="5FDCB65F" w14:textId="77777777" w:rsidR="00D31FE4" w:rsidRDefault="00D31FE4"/>
        </w:tc>
        <w:tc>
          <w:tcPr>
            <w:tcW w:w="5685" w:type="dxa"/>
            <w:gridSpan w:val="2"/>
            <w:shd w:val="clear" w:color="000000" w:fill="FFFFFF"/>
            <w:tcMar>
              <w:left w:w="34" w:type="dxa"/>
              <w:right w:w="34" w:type="dxa"/>
            </w:tcMar>
          </w:tcPr>
          <w:p w14:paraId="314D38EC"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3F6B21D6" w14:textId="77777777">
        <w:trPr>
          <w:trHeight w:hRule="exact" w:val="138"/>
        </w:trPr>
        <w:tc>
          <w:tcPr>
            <w:tcW w:w="2694" w:type="dxa"/>
          </w:tcPr>
          <w:p w14:paraId="230654DF" w14:textId="77777777" w:rsidR="00D31FE4" w:rsidRDefault="00D31FE4"/>
        </w:tc>
        <w:tc>
          <w:tcPr>
            <w:tcW w:w="1986" w:type="dxa"/>
          </w:tcPr>
          <w:p w14:paraId="44F2ADE0" w14:textId="77777777" w:rsidR="00D31FE4" w:rsidRDefault="00D31FE4"/>
        </w:tc>
        <w:tc>
          <w:tcPr>
            <w:tcW w:w="426" w:type="dxa"/>
          </w:tcPr>
          <w:p w14:paraId="2D05536D" w14:textId="77777777" w:rsidR="00D31FE4" w:rsidRDefault="00D31FE4"/>
        </w:tc>
        <w:tc>
          <w:tcPr>
            <w:tcW w:w="4679" w:type="dxa"/>
          </w:tcPr>
          <w:p w14:paraId="405E4966" w14:textId="77777777" w:rsidR="00D31FE4" w:rsidRDefault="00D31FE4"/>
        </w:tc>
        <w:tc>
          <w:tcPr>
            <w:tcW w:w="993" w:type="dxa"/>
          </w:tcPr>
          <w:p w14:paraId="7C32AEDC" w14:textId="77777777" w:rsidR="00D31FE4" w:rsidRDefault="00D31FE4"/>
        </w:tc>
      </w:tr>
      <w:tr w:rsidR="00D31FE4" w14:paraId="26D06DCD"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BFDE896" w14:textId="77777777" w:rsidR="00D31FE4" w:rsidRDefault="00D31FE4"/>
        </w:tc>
      </w:tr>
      <w:tr w:rsidR="00D31FE4" w14:paraId="580A3CA1" w14:textId="77777777">
        <w:trPr>
          <w:trHeight w:hRule="exact" w:val="13"/>
        </w:trPr>
        <w:tc>
          <w:tcPr>
            <w:tcW w:w="2694" w:type="dxa"/>
          </w:tcPr>
          <w:p w14:paraId="25112ADD" w14:textId="77777777" w:rsidR="00D31FE4" w:rsidRDefault="00D31FE4"/>
        </w:tc>
        <w:tc>
          <w:tcPr>
            <w:tcW w:w="1986" w:type="dxa"/>
          </w:tcPr>
          <w:p w14:paraId="1EA62E83" w14:textId="77777777" w:rsidR="00D31FE4" w:rsidRDefault="00D31FE4"/>
        </w:tc>
        <w:tc>
          <w:tcPr>
            <w:tcW w:w="426" w:type="dxa"/>
          </w:tcPr>
          <w:p w14:paraId="68532357" w14:textId="77777777" w:rsidR="00D31FE4" w:rsidRDefault="00D31FE4"/>
        </w:tc>
        <w:tc>
          <w:tcPr>
            <w:tcW w:w="4679" w:type="dxa"/>
          </w:tcPr>
          <w:p w14:paraId="587FB2F2" w14:textId="77777777" w:rsidR="00D31FE4" w:rsidRDefault="00D31FE4"/>
        </w:tc>
        <w:tc>
          <w:tcPr>
            <w:tcW w:w="993" w:type="dxa"/>
          </w:tcPr>
          <w:p w14:paraId="3600CECC" w14:textId="77777777" w:rsidR="00D31FE4" w:rsidRDefault="00D31FE4"/>
        </w:tc>
      </w:tr>
      <w:tr w:rsidR="00D31FE4" w14:paraId="66585D6D"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BC4C222" w14:textId="77777777" w:rsidR="00D31FE4" w:rsidRDefault="00D31FE4"/>
        </w:tc>
      </w:tr>
      <w:tr w:rsidR="00D31FE4" w14:paraId="0CDA8A9B" w14:textId="77777777">
        <w:trPr>
          <w:trHeight w:hRule="exact" w:val="96"/>
        </w:trPr>
        <w:tc>
          <w:tcPr>
            <w:tcW w:w="2694" w:type="dxa"/>
          </w:tcPr>
          <w:p w14:paraId="67051EF3" w14:textId="77777777" w:rsidR="00D31FE4" w:rsidRDefault="00D31FE4"/>
        </w:tc>
        <w:tc>
          <w:tcPr>
            <w:tcW w:w="1986" w:type="dxa"/>
          </w:tcPr>
          <w:p w14:paraId="4A812FE3" w14:textId="77777777" w:rsidR="00D31FE4" w:rsidRDefault="00D31FE4"/>
        </w:tc>
        <w:tc>
          <w:tcPr>
            <w:tcW w:w="426" w:type="dxa"/>
          </w:tcPr>
          <w:p w14:paraId="5916E89C" w14:textId="77777777" w:rsidR="00D31FE4" w:rsidRDefault="00D31FE4"/>
        </w:tc>
        <w:tc>
          <w:tcPr>
            <w:tcW w:w="4679" w:type="dxa"/>
          </w:tcPr>
          <w:p w14:paraId="5EE69E02" w14:textId="77777777" w:rsidR="00D31FE4" w:rsidRDefault="00D31FE4"/>
        </w:tc>
        <w:tc>
          <w:tcPr>
            <w:tcW w:w="993" w:type="dxa"/>
          </w:tcPr>
          <w:p w14:paraId="50489DCC" w14:textId="77777777" w:rsidR="00D31FE4" w:rsidRDefault="00D31FE4"/>
        </w:tc>
      </w:tr>
      <w:tr w:rsidR="00D31FE4" w14:paraId="337C5112" w14:textId="77777777">
        <w:trPr>
          <w:trHeight w:hRule="exact" w:val="304"/>
        </w:trPr>
        <w:tc>
          <w:tcPr>
            <w:tcW w:w="10788" w:type="dxa"/>
            <w:gridSpan w:val="5"/>
            <w:shd w:val="clear" w:color="000000" w:fill="FFFFFF"/>
            <w:tcMar>
              <w:left w:w="34" w:type="dxa"/>
              <w:right w:w="34" w:type="dxa"/>
            </w:tcMar>
          </w:tcPr>
          <w:p w14:paraId="37041A9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6C75C4D2" w14:textId="77777777">
        <w:trPr>
          <w:trHeight w:hRule="exact" w:val="416"/>
        </w:trPr>
        <w:tc>
          <w:tcPr>
            <w:tcW w:w="2694" w:type="dxa"/>
          </w:tcPr>
          <w:p w14:paraId="433EE6F2" w14:textId="77777777" w:rsidR="00D31FE4" w:rsidRDefault="00D31FE4"/>
        </w:tc>
        <w:tc>
          <w:tcPr>
            <w:tcW w:w="1986" w:type="dxa"/>
          </w:tcPr>
          <w:p w14:paraId="5F2EAFB9" w14:textId="77777777" w:rsidR="00D31FE4" w:rsidRDefault="00D31FE4"/>
        </w:tc>
        <w:tc>
          <w:tcPr>
            <w:tcW w:w="426" w:type="dxa"/>
          </w:tcPr>
          <w:p w14:paraId="1D1835EF" w14:textId="77777777" w:rsidR="00D31FE4" w:rsidRDefault="00D31FE4"/>
        </w:tc>
        <w:tc>
          <w:tcPr>
            <w:tcW w:w="4679" w:type="dxa"/>
          </w:tcPr>
          <w:p w14:paraId="44D9D09D" w14:textId="77777777" w:rsidR="00D31FE4" w:rsidRDefault="00D31FE4"/>
        </w:tc>
        <w:tc>
          <w:tcPr>
            <w:tcW w:w="993" w:type="dxa"/>
          </w:tcPr>
          <w:p w14:paraId="7324F91D" w14:textId="77777777" w:rsidR="00D31FE4" w:rsidRDefault="00D31FE4"/>
        </w:tc>
      </w:tr>
      <w:tr w:rsidR="00D31FE4" w14:paraId="657F665A" w14:textId="77777777">
        <w:trPr>
          <w:trHeight w:hRule="exact" w:val="555"/>
        </w:trPr>
        <w:tc>
          <w:tcPr>
            <w:tcW w:w="10788" w:type="dxa"/>
            <w:gridSpan w:val="5"/>
            <w:shd w:val="clear" w:color="000000" w:fill="FFFFFF"/>
            <w:tcMar>
              <w:left w:w="34" w:type="dxa"/>
              <w:right w:w="34" w:type="dxa"/>
            </w:tcMar>
          </w:tcPr>
          <w:p w14:paraId="7D0C8CB8"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D31FE4" w14:paraId="39ED7DDA" w14:textId="77777777">
        <w:trPr>
          <w:trHeight w:hRule="exact" w:val="304"/>
        </w:trPr>
        <w:tc>
          <w:tcPr>
            <w:tcW w:w="10788" w:type="dxa"/>
            <w:gridSpan w:val="5"/>
            <w:shd w:val="clear" w:color="000000" w:fill="FFFFFF"/>
            <w:tcMar>
              <w:left w:w="34" w:type="dxa"/>
              <w:right w:w="34" w:type="dxa"/>
            </w:tcMar>
          </w:tcPr>
          <w:p w14:paraId="6386801B"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19054759" w14:textId="77777777">
        <w:trPr>
          <w:trHeight w:hRule="exact" w:val="277"/>
        </w:trPr>
        <w:tc>
          <w:tcPr>
            <w:tcW w:w="2694" w:type="dxa"/>
          </w:tcPr>
          <w:p w14:paraId="6701D934" w14:textId="77777777" w:rsidR="00D31FE4" w:rsidRDefault="00D31FE4"/>
        </w:tc>
        <w:tc>
          <w:tcPr>
            <w:tcW w:w="1986" w:type="dxa"/>
          </w:tcPr>
          <w:p w14:paraId="4CF684E5" w14:textId="77777777" w:rsidR="00D31FE4" w:rsidRDefault="00D31FE4"/>
        </w:tc>
        <w:tc>
          <w:tcPr>
            <w:tcW w:w="426" w:type="dxa"/>
          </w:tcPr>
          <w:p w14:paraId="28551956" w14:textId="77777777" w:rsidR="00D31FE4" w:rsidRDefault="00D31FE4"/>
        </w:tc>
        <w:tc>
          <w:tcPr>
            <w:tcW w:w="4679" w:type="dxa"/>
          </w:tcPr>
          <w:p w14:paraId="63B9D168" w14:textId="77777777" w:rsidR="00D31FE4" w:rsidRDefault="00D31FE4"/>
        </w:tc>
        <w:tc>
          <w:tcPr>
            <w:tcW w:w="993" w:type="dxa"/>
          </w:tcPr>
          <w:p w14:paraId="6AA36276" w14:textId="77777777" w:rsidR="00D31FE4" w:rsidRDefault="00D31FE4"/>
        </w:tc>
      </w:tr>
      <w:tr w:rsidR="00D31FE4" w14:paraId="0082A39B" w14:textId="77777777">
        <w:trPr>
          <w:trHeight w:hRule="exact" w:val="833"/>
        </w:trPr>
        <w:tc>
          <w:tcPr>
            <w:tcW w:w="2694" w:type="dxa"/>
          </w:tcPr>
          <w:p w14:paraId="7A8EEC2F" w14:textId="77777777" w:rsidR="00D31FE4" w:rsidRDefault="00D31FE4"/>
        </w:tc>
        <w:tc>
          <w:tcPr>
            <w:tcW w:w="8094" w:type="dxa"/>
            <w:gridSpan w:val="4"/>
            <w:shd w:val="clear" w:color="000000" w:fill="FFFFFF"/>
            <w:tcMar>
              <w:left w:w="34" w:type="dxa"/>
              <w:right w:w="34" w:type="dxa"/>
            </w:tcMar>
          </w:tcPr>
          <w:p w14:paraId="5807B285"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3A588470" w14:textId="77777777" w:rsidR="00D31FE4" w:rsidRDefault="00D31FE4">
            <w:pPr>
              <w:spacing w:after="0" w:line="240" w:lineRule="auto"/>
              <w:rPr>
                <w:sz w:val="24"/>
                <w:szCs w:val="24"/>
              </w:rPr>
            </w:pPr>
          </w:p>
          <w:p w14:paraId="70DD9AA5"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1B377973" w14:textId="77777777">
        <w:trPr>
          <w:trHeight w:hRule="exact" w:val="277"/>
        </w:trPr>
        <w:tc>
          <w:tcPr>
            <w:tcW w:w="2694" w:type="dxa"/>
          </w:tcPr>
          <w:p w14:paraId="2ECB27EF" w14:textId="77777777" w:rsidR="00D31FE4" w:rsidRDefault="00D31FE4"/>
        </w:tc>
        <w:tc>
          <w:tcPr>
            <w:tcW w:w="1986" w:type="dxa"/>
          </w:tcPr>
          <w:p w14:paraId="42C7BF43" w14:textId="77777777" w:rsidR="00D31FE4" w:rsidRDefault="00D31FE4"/>
        </w:tc>
        <w:tc>
          <w:tcPr>
            <w:tcW w:w="426" w:type="dxa"/>
          </w:tcPr>
          <w:p w14:paraId="04013E9B" w14:textId="77777777" w:rsidR="00D31FE4" w:rsidRDefault="00D31FE4"/>
        </w:tc>
        <w:tc>
          <w:tcPr>
            <w:tcW w:w="5685" w:type="dxa"/>
            <w:gridSpan w:val="2"/>
            <w:shd w:val="clear" w:color="000000" w:fill="FFFFFF"/>
            <w:tcMar>
              <w:left w:w="34" w:type="dxa"/>
              <w:right w:w="34" w:type="dxa"/>
            </w:tcMar>
          </w:tcPr>
          <w:p w14:paraId="3ECB603A"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5999A313" w14:textId="77777777">
        <w:trPr>
          <w:trHeight w:hRule="exact" w:val="138"/>
        </w:trPr>
        <w:tc>
          <w:tcPr>
            <w:tcW w:w="2694" w:type="dxa"/>
          </w:tcPr>
          <w:p w14:paraId="3A3AE53A" w14:textId="77777777" w:rsidR="00D31FE4" w:rsidRDefault="00D31FE4"/>
        </w:tc>
        <w:tc>
          <w:tcPr>
            <w:tcW w:w="1986" w:type="dxa"/>
          </w:tcPr>
          <w:p w14:paraId="0078C19C" w14:textId="77777777" w:rsidR="00D31FE4" w:rsidRDefault="00D31FE4"/>
        </w:tc>
        <w:tc>
          <w:tcPr>
            <w:tcW w:w="426" w:type="dxa"/>
          </w:tcPr>
          <w:p w14:paraId="33A8217D" w14:textId="77777777" w:rsidR="00D31FE4" w:rsidRDefault="00D31FE4"/>
        </w:tc>
        <w:tc>
          <w:tcPr>
            <w:tcW w:w="4679" w:type="dxa"/>
          </w:tcPr>
          <w:p w14:paraId="54198B82" w14:textId="77777777" w:rsidR="00D31FE4" w:rsidRDefault="00D31FE4"/>
        </w:tc>
        <w:tc>
          <w:tcPr>
            <w:tcW w:w="993" w:type="dxa"/>
          </w:tcPr>
          <w:p w14:paraId="7309CA0F" w14:textId="77777777" w:rsidR="00D31FE4" w:rsidRDefault="00D31FE4"/>
        </w:tc>
      </w:tr>
      <w:tr w:rsidR="00D31FE4" w14:paraId="29A55FA9"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611F308" w14:textId="77777777" w:rsidR="00D31FE4" w:rsidRDefault="00D31FE4"/>
        </w:tc>
      </w:tr>
      <w:tr w:rsidR="00D31FE4" w14:paraId="49EE4445" w14:textId="77777777">
        <w:trPr>
          <w:trHeight w:hRule="exact" w:val="13"/>
        </w:trPr>
        <w:tc>
          <w:tcPr>
            <w:tcW w:w="2694" w:type="dxa"/>
          </w:tcPr>
          <w:p w14:paraId="4853A3A5" w14:textId="77777777" w:rsidR="00D31FE4" w:rsidRDefault="00D31FE4"/>
        </w:tc>
        <w:tc>
          <w:tcPr>
            <w:tcW w:w="1986" w:type="dxa"/>
          </w:tcPr>
          <w:p w14:paraId="4BB9D532" w14:textId="77777777" w:rsidR="00D31FE4" w:rsidRDefault="00D31FE4"/>
        </w:tc>
        <w:tc>
          <w:tcPr>
            <w:tcW w:w="426" w:type="dxa"/>
          </w:tcPr>
          <w:p w14:paraId="3334BA5A" w14:textId="77777777" w:rsidR="00D31FE4" w:rsidRDefault="00D31FE4"/>
        </w:tc>
        <w:tc>
          <w:tcPr>
            <w:tcW w:w="4679" w:type="dxa"/>
          </w:tcPr>
          <w:p w14:paraId="08DDEAB6" w14:textId="77777777" w:rsidR="00D31FE4" w:rsidRDefault="00D31FE4"/>
        </w:tc>
        <w:tc>
          <w:tcPr>
            <w:tcW w:w="993" w:type="dxa"/>
          </w:tcPr>
          <w:p w14:paraId="4481FDB1" w14:textId="77777777" w:rsidR="00D31FE4" w:rsidRDefault="00D31FE4"/>
        </w:tc>
      </w:tr>
      <w:tr w:rsidR="00D31FE4" w14:paraId="13E6AB40"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4BDE428" w14:textId="77777777" w:rsidR="00D31FE4" w:rsidRDefault="00D31FE4"/>
        </w:tc>
      </w:tr>
      <w:tr w:rsidR="00D31FE4" w14:paraId="148ACB49" w14:textId="77777777">
        <w:trPr>
          <w:trHeight w:hRule="exact" w:val="96"/>
        </w:trPr>
        <w:tc>
          <w:tcPr>
            <w:tcW w:w="2694" w:type="dxa"/>
          </w:tcPr>
          <w:p w14:paraId="13446C20" w14:textId="77777777" w:rsidR="00D31FE4" w:rsidRDefault="00D31FE4"/>
        </w:tc>
        <w:tc>
          <w:tcPr>
            <w:tcW w:w="1986" w:type="dxa"/>
          </w:tcPr>
          <w:p w14:paraId="42F4D21B" w14:textId="77777777" w:rsidR="00D31FE4" w:rsidRDefault="00D31FE4"/>
        </w:tc>
        <w:tc>
          <w:tcPr>
            <w:tcW w:w="426" w:type="dxa"/>
          </w:tcPr>
          <w:p w14:paraId="452D1E6A" w14:textId="77777777" w:rsidR="00D31FE4" w:rsidRDefault="00D31FE4"/>
        </w:tc>
        <w:tc>
          <w:tcPr>
            <w:tcW w:w="4679" w:type="dxa"/>
          </w:tcPr>
          <w:p w14:paraId="6EF4A2B8" w14:textId="77777777" w:rsidR="00D31FE4" w:rsidRDefault="00D31FE4"/>
        </w:tc>
        <w:tc>
          <w:tcPr>
            <w:tcW w:w="993" w:type="dxa"/>
          </w:tcPr>
          <w:p w14:paraId="3A13615C" w14:textId="77777777" w:rsidR="00D31FE4" w:rsidRDefault="00D31FE4"/>
        </w:tc>
      </w:tr>
      <w:tr w:rsidR="00D31FE4" w14:paraId="02694719" w14:textId="77777777">
        <w:trPr>
          <w:trHeight w:hRule="exact" w:val="304"/>
        </w:trPr>
        <w:tc>
          <w:tcPr>
            <w:tcW w:w="10788" w:type="dxa"/>
            <w:gridSpan w:val="5"/>
            <w:shd w:val="clear" w:color="000000" w:fill="FFFFFF"/>
            <w:tcMar>
              <w:left w:w="34" w:type="dxa"/>
              <w:right w:w="34" w:type="dxa"/>
            </w:tcMar>
          </w:tcPr>
          <w:p w14:paraId="2BA5603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5814974F" w14:textId="77777777">
        <w:trPr>
          <w:trHeight w:hRule="exact" w:val="416"/>
        </w:trPr>
        <w:tc>
          <w:tcPr>
            <w:tcW w:w="2694" w:type="dxa"/>
          </w:tcPr>
          <w:p w14:paraId="1BD93C23" w14:textId="77777777" w:rsidR="00D31FE4" w:rsidRDefault="00D31FE4"/>
        </w:tc>
        <w:tc>
          <w:tcPr>
            <w:tcW w:w="1986" w:type="dxa"/>
          </w:tcPr>
          <w:p w14:paraId="77E4CB14" w14:textId="77777777" w:rsidR="00D31FE4" w:rsidRDefault="00D31FE4"/>
        </w:tc>
        <w:tc>
          <w:tcPr>
            <w:tcW w:w="426" w:type="dxa"/>
          </w:tcPr>
          <w:p w14:paraId="1F4FB03C" w14:textId="77777777" w:rsidR="00D31FE4" w:rsidRDefault="00D31FE4"/>
        </w:tc>
        <w:tc>
          <w:tcPr>
            <w:tcW w:w="4679" w:type="dxa"/>
          </w:tcPr>
          <w:p w14:paraId="4F28ABE9" w14:textId="77777777" w:rsidR="00D31FE4" w:rsidRDefault="00D31FE4"/>
        </w:tc>
        <w:tc>
          <w:tcPr>
            <w:tcW w:w="993" w:type="dxa"/>
          </w:tcPr>
          <w:p w14:paraId="6657F9BC" w14:textId="77777777" w:rsidR="00D31FE4" w:rsidRDefault="00D31FE4"/>
        </w:tc>
      </w:tr>
      <w:tr w:rsidR="00D31FE4" w14:paraId="225A993F" w14:textId="77777777">
        <w:trPr>
          <w:trHeight w:hRule="exact" w:val="555"/>
        </w:trPr>
        <w:tc>
          <w:tcPr>
            <w:tcW w:w="10788" w:type="dxa"/>
            <w:gridSpan w:val="5"/>
            <w:shd w:val="clear" w:color="000000" w:fill="FFFFFF"/>
            <w:tcMar>
              <w:left w:w="34" w:type="dxa"/>
              <w:right w:w="34" w:type="dxa"/>
            </w:tcMar>
          </w:tcPr>
          <w:p w14:paraId="28FD8EC3"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D31FE4" w14:paraId="40B43E04" w14:textId="77777777">
        <w:trPr>
          <w:trHeight w:hRule="exact" w:val="304"/>
        </w:trPr>
        <w:tc>
          <w:tcPr>
            <w:tcW w:w="10788" w:type="dxa"/>
            <w:gridSpan w:val="5"/>
            <w:shd w:val="clear" w:color="000000" w:fill="FFFFFF"/>
            <w:tcMar>
              <w:left w:w="34" w:type="dxa"/>
              <w:right w:w="34" w:type="dxa"/>
            </w:tcMar>
          </w:tcPr>
          <w:p w14:paraId="08B5C787"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231EBFA7" w14:textId="77777777">
        <w:trPr>
          <w:trHeight w:hRule="exact" w:val="277"/>
        </w:trPr>
        <w:tc>
          <w:tcPr>
            <w:tcW w:w="2694" w:type="dxa"/>
          </w:tcPr>
          <w:p w14:paraId="5DBBED3A" w14:textId="77777777" w:rsidR="00D31FE4" w:rsidRDefault="00D31FE4"/>
        </w:tc>
        <w:tc>
          <w:tcPr>
            <w:tcW w:w="1986" w:type="dxa"/>
          </w:tcPr>
          <w:p w14:paraId="0D88B8BE" w14:textId="77777777" w:rsidR="00D31FE4" w:rsidRDefault="00D31FE4"/>
        </w:tc>
        <w:tc>
          <w:tcPr>
            <w:tcW w:w="426" w:type="dxa"/>
          </w:tcPr>
          <w:p w14:paraId="51240F5D" w14:textId="77777777" w:rsidR="00D31FE4" w:rsidRDefault="00D31FE4"/>
        </w:tc>
        <w:tc>
          <w:tcPr>
            <w:tcW w:w="4679" w:type="dxa"/>
          </w:tcPr>
          <w:p w14:paraId="6F6E416B" w14:textId="77777777" w:rsidR="00D31FE4" w:rsidRDefault="00D31FE4"/>
        </w:tc>
        <w:tc>
          <w:tcPr>
            <w:tcW w:w="993" w:type="dxa"/>
          </w:tcPr>
          <w:p w14:paraId="73D08F84" w14:textId="77777777" w:rsidR="00D31FE4" w:rsidRDefault="00D31FE4"/>
        </w:tc>
      </w:tr>
      <w:tr w:rsidR="00D31FE4" w14:paraId="2A95F293" w14:textId="77777777">
        <w:trPr>
          <w:trHeight w:hRule="exact" w:val="833"/>
        </w:trPr>
        <w:tc>
          <w:tcPr>
            <w:tcW w:w="2694" w:type="dxa"/>
          </w:tcPr>
          <w:p w14:paraId="6DAB3784" w14:textId="77777777" w:rsidR="00D31FE4" w:rsidRDefault="00D31FE4"/>
        </w:tc>
        <w:tc>
          <w:tcPr>
            <w:tcW w:w="8094" w:type="dxa"/>
            <w:gridSpan w:val="4"/>
            <w:shd w:val="clear" w:color="000000" w:fill="FFFFFF"/>
            <w:tcMar>
              <w:left w:w="34" w:type="dxa"/>
              <w:right w:w="34" w:type="dxa"/>
            </w:tcMar>
          </w:tcPr>
          <w:p w14:paraId="5C7DB897"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2025 г.  №  __</w:t>
            </w:r>
          </w:p>
          <w:p w14:paraId="5E1F5996" w14:textId="77777777" w:rsidR="00D31FE4" w:rsidRDefault="00D31FE4">
            <w:pPr>
              <w:spacing w:after="0" w:line="240" w:lineRule="auto"/>
              <w:rPr>
                <w:sz w:val="24"/>
                <w:szCs w:val="24"/>
              </w:rPr>
            </w:pPr>
          </w:p>
          <w:p w14:paraId="73BCBC6F"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1849E04E" w14:textId="77777777">
        <w:trPr>
          <w:trHeight w:hRule="exact" w:val="277"/>
        </w:trPr>
        <w:tc>
          <w:tcPr>
            <w:tcW w:w="2694" w:type="dxa"/>
          </w:tcPr>
          <w:p w14:paraId="5587BBCE" w14:textId="77777777" w:rsidR="00D31FE4" w:rsidRDefault="00D31FE4"/>
        </w:tc>
        <w:tc>
          <w:tcPr>
            <w:tcW w:w="1986" w:type="dxa"/>
          </w:tcPr>
          <w:p w14:paraId="533CB5D6" w14:textId="77777777" w:rsidR="00D31FE4" w:rsidRDefault="00D31FE4"/>
        </w:tc>
        <w:tc>
          <w:tcPr>
            <w:tcW w:w="426" w:type="dxa"/>
          </w:tcPr>
          <w:p w14:paraId="5B18B113" w14:textId="77777777" w:rsidR="00D31FE4" w:rsidRDefault="00D31FE4"/>
        </w:tc>
        <w:tc>
          <w:tcPr>
            <w:tcW w:w="5685" w:type="dxa"/>
            <w:gridSpan w:val="2"/>
            <w:shd w:val="clear" w:color="000000" w:fill="FFFFFF"/>
            <w:tcMar>
              <w:left w:w="34" w:type="dxa"/>
              <w:right w:w="34" w:type="dxa"/>
            </w:tcMar>
          </w:tcPr>
          <w:p w14:paraId="5D4E1A0A"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652ECEAD"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2"/>
        <w:gridCol w:w="296"/>
        <w:gridCol w:w="1269"/>
        <w:gridCol w:w="4500"/>
        <w:gridCol w:w="1003"/>
      </w:tblGrid>
      <w:tr w:rsidR="00D31FE4" w14:paraId="2F64D817" w14:textId="77777777">
        <w:trPr>
          <w:trHeight w:hRule="exact" w:val="416"/>
        </w:trPr>
        <w:tc>
          <w:tcPr>
            <w:tcW w:w="4692" w:type="dxa"/>
            <w:gridSpan w:val="4"/>
            <w:shd w:val="clear" w:color="C0C0C0" w:fill="FFFFFF"/>
            <w:tcMar>
              <w:left w:w="34" w:type="dxa"/>
              <w:right w:w="34" w:type="dxa"/>
            </w:tcMar>
          </w:tcPr>
          <w:p w14:paraId="4FBBA17B"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537" w:type="dxa"/>
          </w:tcPr>
          <w:p w14:paraId="6C2ED555" w14:textId="77777777" w:rsidR="00D31FE4" w:rsidRDefault="00D31FE4"/>
        </w:tc>
        <w:tc>
          <w:tcPr>
            <w:tcW w:w="1007" w:type="dxa"/>
            <w:shd w:val="clear" w:color="C0C0C0" w:fill="FFFFFF"/>
            <w:tcMar>
              <w:left w:w="34" w:type="dxa"/>
              <w:right w:w="34" w:type="dxa"/>
            </w:tcMar>
          </w:tcPr>
          <w:p w14:paraId="5BBAFC10"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4</w:t>
            </w:r>
          </w:p>
        </w:tc>
      </w:tr>
      <w:tr w:rsidR="00D31FE4" w14:paraId="2C9467D9" w14:textId="77777777">
        <w:trPr>
          <w:trHeight w:hRule="exact" w:val="277"/>
        </w:trPr>
        <w:tc>
          <w:tcPr>
            <w:tcW w:w="10221" w:type="dxa"/>
            <w:gridSpan w:val="6"/>
            <w:shd w:val="clear" w:color="000000" w:fill="FFFFFF"/>
            <w:tcMar>
              <w:left w:w="34" w:type="dxa"/>
              <w:right w:w="34" w:type="dxa"/>
            </w:tcMar>
          </w:tcPr>
          <w:p w14:paraId="4AC2C1DF"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31FE4" w14:paraId="18348424" w14:textId="77777777">
        <w:trPr>
          <w:trHeight w:hRule="exact" w:val="138"/>
        </w:trPr>
        <w:tc>
          <w:tcPr>
            <w:tcW w:w="143" w:type="dxa"/>
          </w:tcPr>
          <w:p w14:paraId="5460AF85" w14:textId="77777777" w:rsidR="00D31FE4" w:rsidRDefault="00D31FE4"/>
        </w:tc>
        <w:tc>
          <w:tcPr>
            <w:tcW w:w="2978" w:type="dxa"/>
          </w:tcPr>
          <w:p w14:paraId="1C3A6A4B" w14:textId="77777777" w:rsidR="00D31FE4" w:rsidRDefault="00D31FE4"/>
        </w:tc>
        <w:tc>
          <w:tcPr>
            <w:tcW w:w="285" w:type="dxa"/>
          </w:tcPr>
          <w:p w14:paraId="080C8515" w14:textId="77777777" w:rsidR="00D31FE4" w:rsidRDefault="00D31FE4"/>
        </w:tc>
        <w:tc>
          <w:tcPr>
            <w:tcW w:w="1277" w:type="dxa"/>
          </w:tcPr>
          <w:p w14:paraId="635A3531" w14:textId="77777777" w:rsidR="00D31FE4" w:rsidRDefault="00D31FE4"/>
        </w:tc>
        <w:tc>
          <w:tcPr>
            <w:tcW w:w="4537" w:type="dxa"/>
          </w:tcPr>
          <w:p w14:paraId="16B78C58" w14:textId="77777777" w:rsidR="00D31FE4" w:rsidRDefault="00D31FE4"/>
        </w:tc>
        <w:tc>
          <w:tcPr>
            <w:tcW w:w="993" w:type="dxa"/>
          </w:tcPr>
          <w:p w14:paraId="1A8FC2E5" w14:textId="77777777" w:rsidR="00D31FE4" w:rsidRDefault="00D31FE4"/>
        </w:tc>
      </w:tr>
      <w:tr w:rsidR="00D31FE4" w14:paraId="63397227" w14:textId="77777777">
        <w:trPr>
          <w:trHeight w:hRule="exact" w:val="1366"/>
        </w:trPr>
        <w:tc>
          <w:tcPr>
            <w:tcW w:w="10221" w:type="dxa"/>
            <w:gridSpan w:val="6"/>
            <w:shd w:val="clear" w:color="000000" w:fill="FFFFFF"/>
            <w:tcMar>
              <w:left w:w="34" w:type="dxa"/>
              <w:right w:w="34" w:type="dxa"/>
            </w:tcMar>
          </w:tcPr>
          <w:p w14:paraId="31BE0E5A"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Дисциплина «Математическое моделирование биологических процессов и систем»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12.04.04 Биотехнические системы и технологии с учетом специфики направленности подготовки – «Биоинформационные технологии и системы».</w:t>
            </w:r>
          </w:p>
        </w:tc>
      </w:tr>
      <w:tr w:rsidR="00D31FE4" w14:paraId="45C8D8A8" w14:textId="77777777">
        <w:trPr>
          <w:trHeight w:hRule="exact" w:val="277"/>
        </w:trPr>
        <w:tc>
          <w:tcPr>
            <w:tcW w:w="143" w:type="dxa"/>
          </w:tcPr>
          <w:p w14:paraId="2DDD2BBE" w14:textId="77777777" w:rsidR="00D31FE4" w:rsidRDefault="00D31FE4"/>
        </w:tc>
        <w:tc>
          <w:tcPr>
            <w:tcW w:w="2978" w:type="dxa"/>
          </w:tcPr>
          <w:p w14:paraId="18E3EF3E" w14:textId="77777777" w:rsidR="00D31FE4" w:rsidRDefault="00D31FE4"/>
        </w:tc>
        <w:tc>
          <w:tcPr>
            <w:tcW w:w="285" w:type="dxa"/>
          </w:tcPr>
          <w:p w14:paraId="7B5DE17B" w14:textId="77777777" w:rsidR="00D31FE4" w:rsidRDefault="00D31FE4"/>
        </w:tc>
        <w:tc>
          <w:tcPr>
            <w:tcW w:w="1277" w:type="dxa"/>
          </w:tcPr>
          <w:p w14:paraId="5BA02238" w14:textId="77777777" w:rsidR="00D31FE4" w:rsidRDefault="00D31FE4"/>
        </w:tc>
        <w:tc>
          <w:tcPr>
            <w:tcW w:w="4537" w:type="dxa"/>
          </w:tcPr>
          <w:p w14:paraId="294DA5F9" w14:textId="77777777" w:rsidR="00D31FE4" w:rsidRDefault="00D31FE4"/>
        </w:tc>
        <w:tc>
          <w:tcPr>
            <w:tcW w:w="993" w:type="dxa"/>
          </w:tcPr>
          <w:p w14:paraId="22E4FCF4" w14:textId="77777777" w:rsidR="00D31FE4" w:rsidRDefault="00D31FE4"/>
        </w:tc>
      </w:tr>
      <w:tr w:rsidR="00D31FE4" w14:paraId="59E341F6" w14:textId="77777777">
        <w:trPr>
          <w:trHeight w:hRule="exact" w:val="818"/>
        </w:trPr>
        <w:tc>
          <w:tcPr>
            <w:tcW w:w="10221" w:type="dxa"/>
            <w:gridSpan w:val="6"/>
            <w:shd w:val="clear" w:color="000000" w:fill="FFFFFF"/>
            <w:tcMar>
              <w:left w:w="34" w:type="dxa"/>
              <w:right w:w="34" w:type="dxa"/>
            </w:tcMar>
          </w:tcPr>
          <w:p w14:paraId="452C91D4"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D31FE4" w14:paraId="43E3ECFE" w14:textId="77777777">
        <w:trPr>
          <w:trHeight w:hRule="exact" w:val="277"/>
        </w:trPr>
        <w:tc>
          <w:tcPr>
            <w:tcW w:w="156" w:type="dxa"/>
            <w:vMerge w:val="restart"/>
            <w:shd w:val="clear" w:color="000000" w:fill="FFFFFF"/>
            <w:tcMar>
              <w:left w:w="34" w:type="dxa"/>
              <w:right w:w="34" w:type="dxa"/>
            </w:tcMar>
          </w:tcPr>
          <w:p w14:paraId="7E66734C" w14:textId="77777777" w:rsidR="00D31FE4" w:rsidRDefault="00D31FE4"/>
        </w:tc>
        <w:tc>
          <w:tcPr>
            <w:tcW w:w="2991" w:type="dxa"/>
            <w:shd w:val="clear" w:color="000000" w:fill="FFFFFF"/>
            <w:tcMar>
              <w:left w:w="34" w:type="dxa"/>
              <w:right w:w="34" w:type="dxa"/>
            </w:tcMar>
          </w:tcPr>
          <w:p w14:paraId="3B623142"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41087430" w14:textId="77777777" w:rsidR="00D31FE4" w:rsidRDefault="00D31FE4"/>
        </w:tc>
        <w:tc>
          <w:tcPr>
            <w:tcW w:w="6819" w:type="dxa"/>
            <w:gridSpan w:val="3"/>
            <w:vMerge w:val="restart"/>
            <w:shd w:val="clear" w:color="000000" w:fill="FFFFFF"/>
            <w:tcMar>
              <w:left w:w="34" w:type="dxa"/>
              <w:right w:w="34" w:type="dxa"/>
            </w:tcMar>
          </w:tcPr>
          <w:p w14:paraId="7C5E2CA7" w14:textId="77777777" w:rsidR="00D31FE4" w:rsidRDefault="00D31FE4">
            <w:pPr>
              <w:spacing w:after="0" w:line="240" w:lineRule="auto"/>
              <w:rPr>
                <w:sz w:val="24"/>
                <w:szCs w:val="24"/>
              </w:rPr>
            </w:pPr>
            <w:r>
              <w:rPr>
                <w:rFonts w:ascii="Times New Roman" w:hAnsi="Times New Roman" w:cs="Times New Roman"/>
                <w:color w:val="000000"/>
                <w:sz w:val="24"/>
                <w:szCs w:val="24"/>
              </w:rPr>
              <w:t>12.04.04 Биотехнические системы и технологии</w:t>
            </w:r>
          </w:p>
        </w:tc>
      </w:tr>
      <w:tr w:rsidR="00D31FE4" w14:paraId="2E1CE825" w14:textId="77777777">
        <w:trPr>
          <w:trHeight w:hRule="exact" w:val="26"/>
        </w:trPr>
        <w:tc>
          <w:tcPr>
            <w:tcW w:w="156" w:type="dxa"/>
            <w:vMerge/>
            <w:shd w:val="clear" w:color="000000" w:fill="FFFFFF"/>
            <w:tcMar>
              <w:left w:w="34" w:type="dxa"/>
              <w:right w:w="34" w:type="dxa"/>
            </w:tcMar>
          </w:tcPr>
          <w:p w14:paraId="1A079C86" w14:textId="77777777" w:rsidR="00D31FE4" w:rsidRDefault="00D31FE4"/>
        </w:tc>
        <w:tc>
          <w:tcPr>
            <w:tcW w:w="2991" w:type="dxa"/>
            <w:shd w:val="clear" w:color="000000" w:fill="FFFFFF"/>
            <w:tcMar>
              <w:left w:w="34" w:type="dxa"/>
              <w:right w:w="34" w:type="dxa"/>
            </w:tcMar>
          </w:tcPr>
          <w:p w14:paraId="310C88C3" w14:textId="77777777" w:rsidR="00D31FE4" w:rsidRDefault="00D31FE4"/>
        </w:tc>
        <w:tc>
          <w:tcPr>
            <w:tcW w:w="298" w:type="dxa"/>
            <w:vMerge/>
            <w:shd w:val="clear" w:color="000000" w:fill="FFFFFF"/>
            <w:tcMar>
              <w:left w:w="34" w:type="dxa"/>
              <w:right w:w="34" w:type="dxa"/>
            </w:tcMar>
          </w:tcPr>
          <w:p w14:paraId="48E770A3" w14:textId="77777777" w:rsidR="00D31FE4" w:rsidRDefault="00D31FE4"/>
        </w:tc>
        <w:tc>
          <w:tcPr>
            <w:tcW w:w="6819" w:type="dxa"/>
            <w:gridSpan w:val="3"/>
            <w:vMerge/>
            <w:shd w:val="clear" w:color="000000" w:fill="FFFFFF"/>
            <w:tcMar>
              <w:left w:w="34" w:type="dxa"/>
              <w:right w:w="34" w:type="dxa"/>
            </w:tcMar>
          </w:tcPr>
          <w:p w14:paraId="71D90836" w14:textId="77777777" w:rsidR="00D31FE4" w:rsidRDefault="00D31FE4"/>
        </w:tc>
      </w:tr>
      <w:tr w:rsidR="00D31FE4" w14:paraId="3535435A" w14:textId="77777777">
        <w:trPr>
          <w:trHeight w:hRule="exact" w:val="277"/>
        </w:trPr>
        <w:tc>
          <w:tcPr>
            <w:tcW w:w="143" w:type="dxa"/>
          </w:tcPr>
          <w:p w14:paraId="260295E8" w14:textId="77777777" w:rsidR="00D31FE4" w:rsidRDefault="00D31FE4"/>
        </w:tc>
        <w:tc>
          <w:tcPr>
            <w:tcW w:w="2991" w:type="dxa"/>
            <w:shd w:val="clear" w:color="000000" w:fill="FFFFFF"/>
            <w:tcMar>
              <w:left w:w="34" w:type="dxa"/>
              <w:right w:w="34" w:type="dxa"/>
            </w:tcMar>
          </w:tcPr>
          <w:p w14:paraId="4C3D9D2D"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72C3B484" w14:textId="77777777" w:rsidR="00D31FE4" w:rsidRDefault="00D31FE4"/>
        </w:tc>
        <w:tc>
          <w:tcPr>
            <w:tcW w:w="6819" w:type="dxa"/>
            <w:gridSpan w:val="3"/>
            <w:vMerge w:val="restart"/>
            <w:shd w:val="clear" w:color="000000" w:fill="FFFFFF"/>
            <w:tcMar>
              <w:left w:w="34" w:type="dxa"/>
              <w:right w:w="34" w:type="dxa"/>
            </w:tcMar>
          </w:tcPr>
          <w:p w14:paraId="58F11EBE" w14:textId="77777777" w:rsidR="00D31FE4" w:rsidRDefault="00D31FE4">
            <w:pPr>
              <w:spacing w:after="0" w:line="240" w:lineRule="auto"/>
              <w:rPr>
                <w:sz w:val="24"/>
                <w:szCs w:val="24"/>
              </w:rPr>
            </w:pPr>
            <w:r>
              <w:rPr>
                <w:rFonts w:ascii="Times New Roman" w:hAnsi="Times New Roman" w:cs="Times New Roman"/>
                <w:color w:val="000000"/>
                <w:sz w:val="24"/>
                <w:szCs w:val="24"/>
              </w:rPr>
              <w:t>Биоинформационные технологии и системы</w:t>
            </w:r>
          </w:p>
        </w:tc>
      </w:tr>
      <w:tr w:rsidR="00D31FE4" w14:paraId="10867C95" w14:textId="77777777">
        <w:trPr>
          <w:trHeight w:hRule="exact" w:val="26"/>
        </w:trPr>
        <w:tc>
          <w:tcPr>
            <w:tcW w:w="143" w:type="dxa"/>
          </w:tcPr>
          <w:p w14:paraId="5765B5DA" w14:textId="77777777" w:rsidR="00D31FE4" w:rsidRDefault="00D31FE4"/>
        </w:tc>
        <w:tc>
          <w:tcPr>
            <w:tcW w:w="2978" w:type="dxa"/>
          </w:tcPr>
          <w:p w14:paraId="73FE4415" w14:textId="77777777" w:rsidR="00D31FE4" w:rsidRDefault="00D31FE4"/>
        </w:tc>
        <w:tc>
          <w:tcPr>
            <w:tcW w:w="285" w:type="dxa"/>
          </w:tcPr>
          <w:p w14:paraId="7C86DC4D" w14:textId="77777777" w:rsidR="00D31FE4" w:rsidRDefault="00D31FE4"/>
        </w:tc>
        <w:tc>
          <w:tcPr>
            <w:tcW w:w="6819" w:type="dxa"/>
            <w:gridSpan w:val="3"/>
            <w:vMerge/>
            <w:shd w:val="clear" w:color="000000" w:fill="FFFFFF"/>
            <w:tcMar>
              <w:left w:w="34" w:type="dxa"/>
              <w:right w:w="34" w:type="dxa"/>
            </w:tcMar>
          </w:tcPr>
          <w:p w14:paraId="5CBE6DC8" w14:textId="77777777" w:rsidR="00D31FE4" w:rsidRDefault="00D31FE4"/>
        </w:tc>
      </w:tr>
      <w:tr w:rsidR="00D31FE4" w14:paraId="2B245440" w14:textId="77777777">
        <w:trPr>
          <w:trHeight w:hRule="exact" w:val="277"/>
        </w:trPr>
        <w:tc>
          <w:tcPr>
            <w:tcW w:w="143" w:type="dxa"/>
          </w:tcPr>
          <w:p w14:paraId="12661B53" w14:textId="77777777" w:rsidR="00D31FE4" w:rsidRDefault="00D31FE4"/>
        </w:tc>
        <w:tc>
          <w:tcPr>
            <w:tcW w:w="2991" w:type="dxa"/>
            <w:shd w:val="clear" w:color="000000" w:fill="FFFFFF"/>
            <w:tcMar>
              <w:left w:w="34" w:type="dxa"/>
              <w:right w:w="34" w:type="dxa"/>
            </w:tcMar>
          </w:tcPr>
          <w:p w14:paraId="723305A8" w14:textId="77777777" w:rsidR="00D31FE4" w:rsidRDefault="00D31FE4">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2A6CFB50" w14:textId="77777777" w:rsidR="00D31FE4" w:rsidRDefault="00D31FE4"/>
        </w:tc>
        <w:tc>
          <w:tcPr>
            <w:tcW w:w="6819" w:type="dxa"/>
            <w:gridSpan w:val="3"/>
            <w:vMerge w:val="restart"/>
            <w:shd w:val="clear" w:color="000000" w:fill="FFFFFF"/>
            <w:tcMar>
              <w:left w:w="34" w:type="dxa"/>
              <w:right w:w="34" w:type="dxa"/>
            </w:tcMar>
          </w:tcPr>
          <w:p w14:paraId="31F1FA83" w14:textId="77777777" w:rsidR="00D31FE4" w:rsidRDefault="00D31FE4">
            <w:pPr>
              <w:spacing w:after="0" w:line="240" w:lineRule="auto"/>
              <w:rPr>
                <w:sz w:val="24"/>
                <w:szCs w:val="24"/>
              </w:rPr>
            </w:pPr>
            <w:r>
              <w:rPr>
                <w:rFonts w:ascii="Times New Roman" w:hAnsi="Times New Roman" w:cs="Times New Roman"/>
                <w:color w:val="000000"/>
                <w:sz w:val="24"/>
                <w:szCs w:val="24"/>
              </w:rPr>
              <w:t>Дисциплины (модули)</w:t>
            </w:r>
          </w:p>
        </w:tc>
      </w:tr>
      <w:tr w:rsidR="00D31FE4" w14:paraId="41F23454" w14:textId="77777777">
        <w:trPr>
          <w:trHeight w:hRule="exact" w:val="26"/>
        </w:trPr>
        <w:tc>
          <w:tcPr>
            <w:tcW w:w="143" w:type="dxa"/>
          </w:tcPr>
          <w:p w14:paraId="2BC0DADE" w14:textId="77777777" w:rsidR="00D31FE4" w:rsidRDefault="00D31FE4"/>
        </w:tc>
        <w:tc>
          <w:tcPr>
            <w:tcW w:w="2978" w:type="dxa"/>
          </w:tcPr>
          <w:p w14:paraId="2099324B" w14:textId="77777777" w:rsidR="00D31FE4" w:rsidRDefault="00D31FE4"/>
        </w:tc>
        <w:tc>
          <w:tcPr>
            <w:tcW w:w="285" w:type="dxa"/>
          </w:tcPr>
          <w:p w14:paraId="302B3134" w14:textId="77777777" w:rsidR="00D31FE4" w:rsidRDefault="00D31FE4"/>
        </w:tc>
        <w:tc>
          <w:tcPr>
            <w:tcW w:w="6819" w:type="dxa"/>
            <w:gridSpan w:val="3"/>
            <w:vMerge/>
            <w:shd w:val="clear" w:color="000000" w:fill="FFFFFF"/>
            <w:tcMar>
              <w:left w:w="34" w:type="dxa"/>
              <w:right w:w="34" w:type="dxa"/>
            </w:tcMar>
          </w:tcPr>
          <w:p w14:paraId="040B5616" w14:textId="77777777" w:rsidR="00D31FE4" w:rsidRDefault="00D31FE4"/>
        </w:tc>
      </w:tr>
      <w:tr w:rsidR="00D31FE4" w14:paraId="0E971A84" w14:textId="77777777">
        <w:trPr>
          <w:trHeight w:hRule="exact" w:val="277"/>
        </w:trPr>
        <w:tc>
          <w:tcPr>
            <w:tcW w:w="143" w:type="dxa"/>
          </w:tcPr>
          <w:p w14:paraId="03CE460C" w14:textId="77777777" w:rsidR="00D31FE4" w:rsidRDefault="00D31FE4"/>
        </w:tc>
        <w:tc>
          <w:tcPr>
            <w:tcW w:w="2991" w:type="dxa"/>
            <w:shd w:val="clear" w:color="000000" w:fill="FFFFFF"/>
            <w:tcMar>
              <w:left w:w="34" w:type="dxa"/>
              <w:right w:w="34" w:type="dxa"/>
            </w:tcMar>
          </w:tcPr>
          <w:p w14:paraId="1B61F16F" w14:textId="77777777" w:rsidR="00D31FE4" w:rsidRDefault="00D31FE4">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1777F636" w14:textId="77777777" w:rsidR="00D31FE4" w:rsidRDefault="00D31FE4"/>
        </w:tc>
        <w:tc>
          <w:tcPr>
            <w:tcW w:w="6819" w:type="dxa"/>
            <w:gridSpan w:val="3"/>
            <w:vMerge w:val="restart"/>
            <w:shd w:val="clear" w:color="000000" w:fill="FFFFFF"/>
            <w:tcMar>
              <w:left w:w="34" w:type="dxa"/>
              <w:right w:w="34" w:type="dxa"/>
            </w:tcMar>
          </w:tcPr>
          <w:p w14:paraId="702D22A5" w14:textId="77777777" w:rsidR="00D31FE4" w:rsidRDefault="00D31FE4">
            <w:pPr>
              <w:spacing w:after="0" w:line="240" w:lineRule="auto"/>
              <w:rPr>
                <w:sz w:val="24"/>
                <w:szCs w:val="24"/>
              </w:rPr>
            </w:pPr>
            <w:r>
              <w:rPr>
                <w:rFonts w:ascii="Times New Roman" w:hAnsi="Times New Roman" w:cs="Times New Roman"/>
                <w:color w:val="000000"/>
                <w:sz w:val="24"/>
                <w:szCs w:val="24"/>
              </w:rPr>
              <w:t>Обязательная часть</w:t>
            </w:r>
          </w:p>
        </w:tc>
      </w:tr>
      <w:tr w:rsidR="00D31FE4" w14:paraId="721EFE4E" w14:textId="77777777">
        <w:trPr>
          <w:trHeight w:hRule="exact" w:val="26"/>
        </w:trPr>
        <w:tc>
          <w:tcPr>
            <w:tcW w:w="143" w:type="dxa"/>
          </w:tcPr>
          <w:p w14:paraId="55E0F61F" w14:textId="77777777" w:rsidR="00D31FE4" w:rsidRDefault="00D31FE4"/>
        </w:tc>
        <w:tc>
          <w:tcPr>
            <w:tcW w:w="2978" w:type="dxa"/>
          </w:tcPr>
          <w:p w14:paraId="324ED7A2" w14:textId="77777777" w:rsidR="00D31FE4" w:rsidRDefault="00D31FE4"/>
        </w:tc>
        <w:tc>
          <w:tcPr>
            <w:tcW w:w="285" w:type="dxa"/>
          </w:tcPr>
          <w:p w14:paraId="15B32990" w14:textId="77777777" w:rsidR="00D31FE4" w:rsidRDefault="00D31FE4"/>
        </w:tc>
        <w:tc>
          <w:tcPr>
            <w:tcW w:w="6819" w:type="dxa"/>
            <w:gridSpan w:val="3"/>
            <w:vMerge/>
            <w:shd w:val="clear" w:color="000000" w:fill="FFFFFF"/>
            <w:tcMar>
              <w:left w:w="34" w:type="dxa"/>
              <w:right w:w="34" w:type="dxa"/>
            </w:tcMar>
          </w:tcPr>
          <w:p w14:paraId="154E2646" w14:textId="77777777" w:rsidR="00D31FE4" w:rsidRDefault="00D31FE4"/>
        </w:tc>
      </w:tr>
      <w:tr w:rsidR="00D31FE4" w14:paraId="3456DAF1" w14:textId="77777777">
        <w:trPr>
          <w:trHeight w:hRule="exact" w:val="277"/>
        </w:trPr>
        <w:tc>
          <w:tcPr>
            <w:tcW w:w="143" w:type="dxa"/>
          </w:tcPr>
          <w:p w14:paraId="2A0EDCFD" w14:textId="77777777" w:rsidR="00D31FE4" w:rsidRDefault="00D31FE4"/>
        </w:tc>
        <w:tc>
          <w:tcPr>
            <w:tcW w:w="2991" w:type="dxa"/>
            <w:shd w:val="clear" w:color="000000" w:fill="FFFFFF"/>
            <w:tcMar>
              <w:left w:w="34" w:type="dxa"/>
              <w:right w:w="34" w:type="dxa"/>
            </w:tcMar>
          </w:tcPr>
          <w:p w14:paraId="1740AA0F" w14:textId="77777777" w:rsidR="00D31FE4" w:rsidRDefault="00D31FE4">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26C8B441" w14:textId="77777777" w:rsidR="00D31FE4" w:rsidRDefault="00D31FE4"/>
        </w:tc>
        <w:tc>
          <w:tcPr>
            <w:tcW w:w="6819" w:type="dxa"/>
            <w:gridSpan w:val="3"/>
            <w:vMerge w:val="restart"/>
            <w:shd w:val="clear" w:color="000000" w:fill="FFFFFF"/>
            <w:tcMar>
              <w:left w:w="34" w:type="dxa"/>
              <w:right w:w="34" w:type="dxa"/>
            </w:tcMar>
          </w:tcPr>
          <w:p w14:paraId="7CB7DAEE" w14:textId="77777777" w:rsidR="00D31FE4" w:rsidRDefault="00D31FE4">
            <w:pPr>
              <w:spacing w:after="0" w:line="240" w:lineRule="auto"/>
              <w:rPr>
                <w:sz w:val="24"/>
                <w:szCs w:val="24"/>
              </w:rPr>
            </w:pPr>
            <w:r>
              <w:rPr>
                <w:rFonts w:ascii="Times New Roman" w:hAnsi="Times New Roman" w:cs="Times New Roman"/>
                <w:color w:val="000000"/>
                <w:sz w:val="24"/>
                <w:szCs w:val="24"/>
              </w:rPr>
              <w:t>4 з.е. (144 акад. час.).</w:t>
            </w:r>
          </w:p>
        </w:tc>
      </w:tr>
      <w:tr w:rsidR="00D31FE4" w14:paraId="43A18BD6" w14:textId="77777777">
        <w:trPr>
          <w:trHeight w:hRule="exact" w:val="26"/>
        </w:trPr>
        <w:tc>
          <w:tcPr>
            <w:tcW w:w="143" w:type="dxa"/>
          </w:tcPr>
          <w:p w14:paraId="031A1A68" w14:textId="77777777" w:rsidR="00D31FE4" w:rsidRDefault="00D31FE4"/>
        </w:tc>
        <w:tc>
          <w:tcPr>
            <w:tcW w:w="2978" w:type="dxa"/>
          </w:tcPr>
          <w:p w14:paraId="1B73CCDE" w14:textId="77777777" w:rsidR="00D31FE4" w:rsidRDefault="00D31FE4"/>
        </w:tc>
        <w:tc>
          <w:tcPr>
            <w:tcW w:w="285" w:type="dxa"/>
          </w:tcPr>
          <w:p w14:paraId="44872642" w14:textId="77777777" w:rsidR="00D31FE4" w:rsidRDefault="00D31FE4"/>
        </w:tc>
        <w:tc>
          <w:tcPr>
            <w:tcW w:w="6819" w:type="dxa"/>
            <w:gridSpan w:val="3"/>
            <w:vMerge/>
            <w:shd w:val="clear" w:color="000000" w:fill="FFFFFF"/>
            <w:tcMar>
              <w:left w:w="34" w:type="dxa"/>
              <w:right w:w="34" w:type="dxa"/>
            </w:tcMar>
          </w:tcPr>
          <w:p w14:paraId="0FD39902" w14:textId="77777777" w:rsidR="00D31FE4" w:rsidRDefault="00D31FE4"/>
        </w:tc>
      </w:tr>
      <w:tr w:rsidR="00D31FE4" w14:paraId="0A95074A" w14:textId="77777777">
        <w:trPr>
          <w:trHeight w:hRule="exact" w:val="277"/>
        </w:trPr>
        <w:tc>
          <w:tcPr>
            <w:tcW w:w="143" w:type="dxa"/>
          </w:tcPr>
          <w:p w14:paraId="277E6DBB" w14:textId="77777777" w:rsidR="00D31FE4" w:rsidRDefault="00D31FE4"/>
        </w:tc>
        <w:tc>
          <w:tcPr>
            <w:tcW w:w="2978" w:type="dxa"/>
          </w:tcPr>
          <w:p w14:paraId="3844625F" w14:textId="77777777" w:rsidR="00D31FE4" w:rsidRDefault="00D31FE4"/>
        </w:tc>
        <w:tc>
          <w:tcPr>
            <w:tcW w:w="285" w:type="dxa"/>
          </w:tcPr>
          <w:p w14:paraId="327E9C45" w14:textId="77777777" w:rsidR="00D31FE4" w:rsidRDefault="00D31FE4"/>
        </w:tc>
        <w:tc>
          <w:tcPr>
            <w:tcW w:w="1277" w:type="dxa"/>
          </w:tcPr>
          <w:p w14:paraId="3E3DE107" w14:textId="77777777" w:rsidR="00D31FE4" w:rsidRDefault="00D31FE4"/>
        </w:tc>
        <w:tc>
          <w:tcPr>
            <w:tcW w:w="4537" w:type="dxa"/>
          </w:tcPr>
          <w:p w14:paraId="66EE9AD7" w14:textId="77777777" w:rsidR="00D31FE4" w:rsidRDefault="00D31FE4"/>
        </w:tc>
        <w:tc>
          <w:tcPr>
            <w:tcW w:w="993" w:type="dxa"/>
          </w:tcPr>
          <w:p w14:paraId="6AB70704" w14:textId="77777777" w:rsidR="00D31FE4" w:rsidRDefault="00D31FE4"/>
        </w:tc>
      </w:tr>
      <w:tr w:rsidR="00D31FE4" w14:paraId="068437A5" w14:textId="77777777">
        <w:trPr>
          <w:trHeight w:hRule="exact" w:val="724"/>
        </w:trPr>
        <w:tc>
          <w:tcPr>
            <w:tcW w:w="10221" w:type="dxa"/>
            <w:gridSpan w:val="6"/>
            <w:shd w:val="clear" w:color="000000" w:fill="FFFFFF"/>
            <w:tcMar>
              <w:left w:w="34" w:type="dxa"/>
              <w:right w:w="34" w:type="dxa"/>
            </w:tcMar>
          </w:tcPr>
          <w:p w14:paraId="12454567"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D31FE4" w14:paraId="775BE058" w14:textId="77777777">
        <w:trPr>
          <w:trHeight w:hRule="exact" w:val="109"/>
        </w:trPr>
        <w:tc>
          <w:tcPr>
            <w:tcW w:w="143" w:type="dxa"/>
          </w:tcPr>
          <w:p w14:paraId="19576366" w14:textId="77777777" w:rsidR="00D31FE4" w:rsidRDefault="00D31FE4"/>
        </w:tc>
        <w:tc>
          <w:tcPr>
            <w:tcW w:w="2978" w:type="dxa"/>
          </w:tcPr>
          <w:p w14:paraId="488D0B35" w14:textId="77777777" w:rsidR="00D31FE4" w:rsidRDefault="00D31FE4"/>
        </w:tc>
        <w:tc>
          <w:tcPr>
            <w:tcW w:w="285" w:type="dxa"/>
          </w:tcPr>
          <w:p w14:paraId="65F3D136" w14:textId="77777777" w:rsidR="00D31FE4" w:rsidRDefault="00D31FE4"/>
        </w:tc>
        <w:tc>
          <w:tcPr>
            <w:tcW w:w="1277" w:type="dxa"/>
          </w:tcPr>
          <w:p w14:paraId="55ADE01B" w14:textId="77777777" w:rsidR="00D31FE4" w:rsidRDefault="00D31FE4"/>
        </w:tc>
        <w:tc>
          <w:tcPr>
            <w:tcW w:w="4537" w:type="dxa"/>
          </w:tcPr>
          <w:p w14:paraId="0A7B3D56" w14:textId="77777777" w:rsidR="00D31FE4" w:rsidRDefault="00D31FE4"/>
        </w:tc>
        <w:tc>
          <w:tcPr>
            <w:tcW w:w="993" w:type="dxa"/>
          </w:tcPr>
          <w:p w14:paraId="34ECB155" w14:textId="77777777" w:rsidR="00D31FE4" w:rsidRDefault="00D31FE4"/>
        </w:tc>
      </w:tr>
      <w:tr w:rsidR="00D31FE4" w14:paraId="00009358" w14:textId="77777777">
        <w:trPr>
          <w:trHeight w:hRule="exact" w:val="277"/>
        </w:trPr>
        <w:tc>
          <w:tcPr>
            <w:tcW w:w="10221" w:type="dxa"/>
            <w:gridSpan w:val="6"/>
            <w:shd w:val="clear" w:color="000000" w:fill="FFFFFF"/>
            <w:tcMar>
              <w:left w:w="34" w:type="dxa"/>
              <w:right w:w="34" w:type="dxa"/>
            </w:tcMar>
          </w:tcPr>
          <w:p w14:paraId="1ABA8156" w14:textId="77777777" w:rsidR="00D31FE4" w:rsidRDefault="00D31FE4">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D31FE4" w14:paraId="61F8CE34" w14:textId="77777777">
        <w:trPr>
          <w:trHeight w:hRule="exact" w:val="1366"/>
        </w:trPr>
        <w:tc>
          <w:tcPr>
            <w:tcW w:w="10221" w:type="dxa"/>
            <w:gridSpan w:val="6"/>
            <w:shd w:val="clear" w:color="000000" w:fill="FFFFFF"/>
            <w:tcMar>
              <w:left w:w="34" w:type="dxa"/>
              <w:right w:w="34" w:type="dxa"/>
            </w:tcMar>
          </w:tcPr>
          <w:p w14:paraId="312134F1" w14:textId="77777777" w:rsidR="00D31FE4" w:rsidRDefault="00D31FE4">
            <w:pPr>
              <w:spacing w:after="0" w:line="240" w:lineRule="auto"/>
              <w:ind w:firstLine="756"/>
              <w:jc w:val="both"/>
              <w:rPr>
                <w:sz w:val="24"/>
                <w:szCs w:val="24"/>
              </w:rPr>
            </w:pPr>
            <w:r>
              <w:rPr>
                <w:rFonts w:ascii="Times New Roman" w:hAnsi="Times New Roman" w:cs="Times New Roman"/>
                <w:b/>
                <w:color w:val="000000"/>
                <w:sz w:val="24"/>
                <w:szCs w:val="24"/>
              </w:rPr>
              <w:t>ОПК-1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представлять</w:t>
            </w:r>
            <w:r>
              <w:t xml:space="preserve"> </w:t>
            </w:r>
            <w:r>
              <w:rPr>
                <w:rFonts w:ascii="Times New Roman" w:hAnsi="Times New Roman" w:cs="Times New Roman"/>
                <w:color w:val="000000"/>
                <w:sz w:val="24"/>
                <w:szCs w:val="24"/>
              </w:rPr>
              <w:t>современную</w:t>
            </w:r>
            <w:r>
              <w:t xml:space="preserve"> </w:t>
            </w:r>
            <w:r>
              <w:rPr>
                <w:rFonts w:ascii="Times New Roman" w:hAnsi="Times New Roman" w:cs="Times New Roman"/>
                <w:color w:val="000000"/>
                <w:sz w:val="24"/>
                <w:szCs w:val="24"/>
              </w:rPr>
              <w:t>научную</w:t>
            </w:r>
            <w:r>
              <w:t xml:space="preserve"> </w:t>
            </w:r>
            <w:r>
              <w:rPr>
                <w:rFonts w:ascii="Times New Roman" w:hAnsi="Times New Roman" w:cs="Times New Roman"/>
                <w:color w:val="000000"/>
                <w:sz w:val="24"/>
                <w:szCs w:val="24"/>
              </w:rPr>
              <w:t>картину</w:t>
            </w:r>
            <w:r>
              <w:t xml:space="preserve"> </w:t>
            </w:r>
            <w:r>
              <w:rPr>
                <w:rFonts w:ascii="Times New Roman" w:hAnsi="Times New Roman" w:cs="Times New Roman"/>
                <w:color w:val="000000"/>
                <w:sz w:val="24"/>
                <w:szCs w:val="24"/>
              </w:rPr>
              <w:t>мира,</w:t>
            </w:r>
            <w:r>
              <w:t xml:space="preserve"> </w:t>
            </w:r>
            <w:r>
              <w:rPr>
                <w:rFonts w:ascii="Times New Roman" w:hAnsi="Times New Roman" w:cs="Times New Roman"/>
                <w:color w:val="000000"/>
                <w:sz w:val="24"/>
                <w:szCs w:val="24"/>
              </w:rPr>
              <w:t>выявлять</w:t>
            </w:r>
            <w:r>
              <w:t xml:space="preserve"> </w:t>
            </w:r>
            <w:r>
              <w:rPr>
                <w:rFonts w:ascii="Times New Roman" w:hAnsi="Times New Roman" w:cs="Times New Roman"/>
                <w:color w:val="000000"/>
                <w:sz w:val="24"/>
                <w:szCs w:val="24"/>
              </w:rPr>
              <w:t>естественнонаучную</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формулировать</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определять</w:t>
            </w:r>
            <w:r>
              <w:t xml:space="preserve"> </w:t>
            </w:r>
            <w:r>
              <w:rPr>
                <w:rFonts w:ascii="Times New Roman" w:hAnsi="Times New Roman" w:cs="Times New Roman"/>
                <w:color w:val="000000"/>
                <w:sz w:val="24"/>
                <w:szCs w:val="24"/>
              </w:rPr>
              <w:t>пути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оценивать</w:t>
            </w:r>
            <w:r>
              <w:t xml:space="preserve"> </w:t>
            </w:r>
            <w:r>
              <w:rPr>
                <w:rFonts w:ascii="Times New Roman" w:hAnsi="Times New Roman" w:cs="Times New Roman"/>
                <w:color w:val="000000"/>
                <w:sz w:val="24"/>
                <w:szCs w:val="24"/>
              </w:rPr>
              <w:t>эффективность</w:t>
            </w:r>
            <w:r>
              <w:t xml:space="preserve"> </w:t>
            </w:r>
            <w:r>
              <w:rPr>
                <w:rFonts w:ascii="Times New Roman" w:hAnsi="Times New Roman" w:cs="Times New Roman"/>
                <w:color w:val="000000"/>
                <w:sz w:val="24"/>
                <w:szCs w:val="24"/>
              </w:rPr>
              <w:t>выбора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правовой</w:t>
            </w:r>
            <w:r>
              <w:t xml:space="preserve"> </w:t>
            </w:r>
            <w:r>
              <w:rPr>
                <w:rFonts w:ascii="Times New Roman" w:hAnsi="Times New Roman" w:cs="Times New Roman"/>
                <w:color w:val="000000"/>
                <w:sz w:val="24"/>
                <w:szCs w:val="24"/>
              </w:rPr>
              <w:t>защиты</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интеллектуальной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биотехнических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технологий</w:t>
            </w:r>
            <w:r>
              <w:t xml:space="preserve"> </w:t>
            </w:r>
          </w:p>
        </w:tc>
      </w:tr>
      <w:tr w:rsidR="00D31FE4" w14:paraId="41314290" w14:textId="77777777">
        <w:trPr>
          <w:trHeight w:hRule="exact" w:val="277"/>
        </w:trPr>
        <w:tc>
          <w:tcPr>
            <w:tcW w:w="143" w:type="dxa"/>
          </w:tcPr>
          <w:p w14:paraId="210B818D" w14:textId="77777777" w:rsidR="00D31FE4" w:rsidRDefault="00D31FE4"/>
        </w:tc>
        <w:tc>
          <w:tcPr>
            <w:tcW w:w="2978" w:type="dxa"/>
          </w:tcPr>
          <w:p w14:paraId="5175BDD6" w14:textId="77777777" w:rsidR="00D31FE4" w:rsidRDefault="00D31FE4"/>
        </w:tc>
        <w:tc>
          <w:tcPr>
            <w:tcW w:w="285" w:type="dxa"/>
          </w:tcPr>
          <w:p w14:paraId="2D009CC0" w14:textId="77777777" w:rsidR="00D31FE4" w:rsidRDefault="00D31FE4"/>
        </w:tc>
        <w:tc>
          <w:tcPr>
            <w:tcW w:w="1277" w:type="dxa"/>
          </w:tcPr>
          <w:p w14:paraId="0B8A3BB5" w14:textId="77777777" w:rsidR="00D31FE4" w:rsidRDefault="00D31FE4"/>
        </w:tc>
        <w:tc>
          <w:tcPr>
            <w:tcW w:w="4537" w:type="dxa"/>
          </w:tcPr>
          <w:p w14:paraId="51214CF2" w14:textId="77777777" w:rsidR="00D31FE4" w:rsidRDefault="00D31FE4"/>
        </w:tc>
        <w:tc>
          <w:tcPr>
            <w:tcW w:w="993" w:type="dxa"/>
          </w:tcPr>
          <w:p w14:paraId="0591B09E" w14:textId="77777777" w:rsidR="00D31FE4" w:rsidRDefault="00D31FE4"/>
        </w:tc>
      </w:tr>
      <w:tr w:rsidR="00D31FE4" w14:paraId="5ED96BA1" w14:textId="77777777">
        <w:trPr>
          <w:trHeight w:hRule="exact" w:val="555"/>
        </w:trPr>
        <w:tc>
          <w:tcPr>
            <w:tcW w:w="10221" w:type="dxa"/>
            <w:gridSpan w:val="6"/>
            <w:shd w:val="clear" w:color="000000" w:fill="FFFFFF"/>
            <w:tcMar>
              <w:left w:w="34" w:type="dxa"/>
              <w:right w:w="34" w:type="dxa"/>
            </w:tcMar>
            <w:vAlign w:val="bottom"/>
          </w:tcPr>
          <w:p w14:paraId="19D36BC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D31FE4" w14:paraId="0BDA4340" w14:textId="77777777">
        <w:trPr>
          <w:trHeight w:hRule="exact" w:val="138"/>
        </w:trPr>
        <w:tc>
          <w:tcPr>
            <w:tcW w:w="143" w:type="dxa"/>
          </w:tcPr>
          <w:p w14:paraId="5602F93F" w14:textId="77777777" w:rsidR="00D31FE4" w:rsidRDefault="00D31FE4"/>
        </w:tc>
        <w:tc>
          <w:tcPr>
            <w:tcW w:w="2978" w:type="dxa"/>
          </w:tcPr>
          <w:p w14:paraId="4B20C618" w14:textId="77777777" w:rsidR="00D31FE4" w:rsidRDefault="00D31FE4"/>
        </w:tc>
        <w:tc>
          <w:tcPr>
            <w:tcW w:w="285" w:type="dxa"/>
          </w:tcPr>
          <w:p w14:paraId="435C6940" w14:textId="77777777" w:rsidR="00D31FE4" w:rsidRDefault="00D31FE4"/>
        </w:tc>
        <w:tc>
          <w:tcPr>
            <w:tcW w:w="1277" w:type="dxa"/>
          </w:tcPr>
          <w:p w14:paraId="4B3E909E" w14:textId="77777777" w:rsidR="00D31FE4" w:rsidRDefault="00D31FE4"/>
        </w:tc>
        <w:tc>
          <w:tcPr>
            <w:tcW w:w="4537" w:type="dxa"/>
          </w:tcPr>
          <w:p w14:paraId="3A3EEB78" w14:textId="77777777" w:rsidR="00D31FE4" w:rsidRDefault="00D31FE4"/>
        </w:tc>
        <w:tc>
          <w:tcPr>
            <w:tcW w:w="993" w:type="dxa"/>
          </w:tcPr>
          <w:p w14:paraId="1ADC2DEB" w14:textId="77777777" w:rsidR="00D31FE4" w:rsidRDefault="00D31FE4"/>
        </w:tc>
      </w:tr>
      <w:tr w:rsidR="00D31FE4" w14:paraId="31FEB821" w14:textId="77777777">
        <w:trPr>
          <w:trHeight w:hRule="exact" w:val="1455"/>
        </w:trPr>
        <w:tc>
          <w:tcPr>
            <w:tcW w:w="10221" w:type="dxa"/>
            <w:gridSpan w:val="6"/>
            <w:shd w:val="clear" w:color="000000" w:fill="FFFFFF"/>
            <w:tcMar>
              <w:left w:w="34" w:type="dxa"/>
              <w:right w:w="34" w:type="dxa"/>
            </w:tcMar>
          </w:tcPr>
          <w:p w14:paraId="4F52AE8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ОПК-1 : Способен представлять современную научную картину мира, выявлять естественнонаучную сущность проблемы, формулировать задачи, определять пути их решения и оценивать эффективность выбора и методов правовой защиты результатов интеллектуальной деятельности с учетом исследований, разработки и проектирования биотехнических систем и технологий</w:t>
            </w:r>
          </w:p>
        </w:tc>
      </w:tr>
      <w:tr w:rsidR="00D31FE4" w14:paraId="0F2EE9D6" w14:textId="77777777">
        <w:trPr>
          <w:trHeight w:hRule="exact" w:val="138"/>
        </w:trPr>
        <w:tc>
          <w:tcPr>
            <w:tcW w:w="143" w:type="dxa"/>
          </w:tcPr>
          <w:p w14:paraId="13EA9538" w14:textId="77777777" w:rsidR="00D31FE4" w:rsidRDefault="00D31FE4"/>
        </w:tc>
        <w:tc>
          <w:tcPr>
            <w:tcW w:w="2978" w:type="dxa"/>
          </w:tcPr>
          <w:p w14:paraId="296B46E8" w14:textId="77777777" w:rsidR="00D31FE4" w:rsidRDefault="00D31FE4"/>
        </w:tc>
        <w:tc>
          <w:tcPr>
            <w:tcW w:w="285" w:type="dxa"/>
          </w:tcPr>
          <w:p w14:paraId="138C09A7" w14:textId="77777777" w:rsidR="00D31FE4" w:rsidRDefault="00D31FE4"/>
        </w:tc>
        <w:tc>
          <w:tcPr>
            <w:tcW w:w="1277" w:type="dxa"/>
          </w:tcPr>
          <w:p w14:paraId="7E5AF733" w14:textId="77777777" w:rsidR="00D31FE4" w:rsidRDefault="00D31FE4"/>
        </w:tc>
        <w:tc>
          <w:tcPr>
            <w:tcW w:w="4537" w:type="dxa"/>
          </w:tcPr>
          <w:p w14:paraId="02CA4DD3" w14:textId="77777777" w:rsidR="00D31FE4" w:rsidRDefault="00D31FE4"/>
        </w:tc>
        <w:tc>
          <w:tcPr>
            <w:tcW w:w="993" w:type="dxa"/>
          </w:tcPr>
          <w:p w14:paraId="26185984" w14:textId="77777777" w:rsidR="00D31FE4" w:rsidRDefault="00D31FE4"/>
        </w:tc>
      </w:tr>
      <w:tr w:rsidR="00D31FE4" w14:paraId="043A1A7A" w14:textId="77777777">
        <w:trPr>
          <w:trHeight w:hRule="exact" w:val="914"/>
        </w:trPr>
        <w:tc>
          <w:tcPr>
            <w:tcW w:w="10221" w:type="dxa"/>
            <w:gridSpan w:val="6"/>
            <w:shd w:val="clear" w:color="000000" w:fill="FFFFFF"/>
            <w:tcMar>
              <w:left w:w="34" w:type="dxa"/>
              <w:right w:w="34" w:type="dxa"/>
            </w:tcMar>
          </w:tcPr>
          <w:p w14:paraId="15CD68C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ОПК-1.3  : Использует математические моделирование биологических процессов и систем для исследований, разработки и проектирования биотехнических систем и технологий</w:t>
            </w:r>
          </w:p>
        </w:tc>
      </w:tr>
      <w:tr w:rsidR="00D31FE4" w14:paraId="2BAA1AD8" w14:textId="77777777">
        <w:trPr>
          <w:trHeight w:hRule="exact" w:val="277"/>
        </w:trPr>
        <w:tc>
          <w:tcPr>
            <w:tcW w:w="10221" w:type="dxa"/>
            <w:gridSpan w:val="6"/>
            <w:shd w:val="clear" w:color="000000" w:fill="FFFFFF"/>
            <w:tcMar>
              <w:left w:w="34" w:type="dxa"/>
              <w:right w:w="34" w:type="dxa"/>
            </w:tcMar>
          </w:tcPr>
          <w:p w14:paraId="44166EEC"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Знать:</w:t>
            </w:r>
          </w:p>
        </w:tc>
      </w:tr>
      <w:tr w:rsidR="00D31FE4" w14:paraId="5FBDA4C7" w14:textId="77777777">
        <w:trPr>
          <w:trHeight w:hRule="exact" w:val="1366"/>
        </w:trPr>
        <w:tc>
          <w:tcPr>
            <w:tcW w:w="10221" w:type="dxa"/>
            <w:gridSpan w:val="6"/>
            <w:shd w:val="clear" w:color="000000" w:fill="FFFFFF"/>
            <w:tcMar>
              <w:left w:w="34" w:type="dxa"/>
              <w:right w:w="34" w:type="dxa"/>
            </w:tcMar>
          </w:tcPr>
          <w:p w14:paraId="37D49268"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виды математического моделирования; основы физического, математического и имитационного елирования процессов методы исследования биологической модели; известные модели биологических процессов и систем;  особенности биологических объектов модели-</w:t>
            </w:r>
          </w:p>
          <w:p w14:paraId="710173A0"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рования и методики экспериментальной оценки их свойств;</w:t>
            </w:r>
          </w:p>
        </w:tc>
      </w:tr>
      <w:tr w:rsidR="00D31FE4" w14:paraId="5C728339" w14:textId="77777777">
        <w:trPr>
          <w:trHeight w:hRule="exact" w:val="277"/>
        </w:trPr>
        <w:tc>
          <w:tcPr>
            <w:tcW w:w="10221" w:type="dxa"/>
            <w:gridSpan w:val="6"/>
            <w:shd w:val="clear" w:color="000000" w:fill="FFFFFF"/>
            <w:tcMar>
              <w:left w:w="34" w:type="dxa"/>
              <w:right w:w="34" w:type="dxa"/>
            </w:tcMar>
          </w:tcPr>
          <w:p w14:paraId="0967569D"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Уметь:</w:t>
            </w:r>
          </w:p>
        </w:tc>
      </w:tr>
      <w:tr w:rsidR="00D31FE4" w14:paraId="00C00919" w14:textId="77777777">
        <w:trPr>
          <w:trHeight w:hRule="exact" w:val="1096"/>
        </w:trPr>
        <w:tc>
          <w:tcPr>
            <w:tcW w:w="10221" w:type="dxa"/>
            <w:gridSpan w:val="6"/>
            <w:shd w:val="clear" w:color="000000" w:fill="FFFFFF"/>
            <w:tcMar>
              <w:left w:w="34" w:type="dxa"/>
              <w:right w:w="34" w:type="dxa"/>
            </w:tcMar>
          </w:tcPr>
          <w:p w14:paraId="302118C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выбирать класс модели и оптимизировать ее структуру в зависимости от поставленной задачисвойствмоделируемо-го объекта и условий проведения эксперимента; выбирать адекватные методы исследования моделей; осуществлять алгоритмизацию функционирования ис-следуемой системы;</w:t>
            </w:r>
          </w:p>
        </w:tc>
      </w:tr>
      <w:tr w:rsidR="00D31FE4" w14:paraId="08F8443B" w14:textId="77777777">
        <w:trPr>
          <w:trHeight w:hRule="exact" w:val="277"/>
        </w:trPr>
        <w:tc>
          <w:tcPr>
            <w:tcW w:w="143" w:type="dxa"/>
          </w:tcPr>
          <w:p w14:paraId="6229BB27" w14:textId="77777777" w:rsidR="00D31FE4" w:rsidRDefault="00D31FE4"/>
        </w:tc>
        <w:tc>
          <w:tcPr>
            <w:tcW w:w="2978" w:type="dxa"/>
          </w:tcPr>
          <w:p w14:paraId="75FDB469" w14:textId="77777777" w:rsidR="00D31FE4" w:rsidRDefault="00D31FE4"/>
        </w:tc>
        <w:tc>
          <w:tcPr>
            <w:tcW w:w="285" w:type="dxa"/>
          </w:tcPr>
          <w:p w14:paraId="20FF255F" w14:textId="77777777" w:rsidR="00D31FE4" w:rsidRDefault="00D31FE4"/>
        </w:tc>
        <w:tc>
          <w:tcPr>
            <w:tcW w:w="1277" w:type="dxa"/>
          </w:tcPr>
          <w:p w14:paraId="77495F7C" w14:textId="77777777" w:rsidR="00D31FE4" w:rsidRDefault="00D31FE4"/>
        </w:tc>
        <w:tc>
          <w:tcPr>
            <w:tcW w:w="4537" w:type="dxa"/>
          </w:tcPr>
          <w:p w14:paraId="54E11E2B" w14:textId="77777777" w:rsidR="00D31FE4" w:rsidRDefault="00D31FE4"/>
        </w:tc>
        <w:tc>
          <w:tcPr>
            <w:tcW w:w="993" w:type="dxa"/>
          </w:tcPr>
          <w:p w14:paraId="5B4F36DB" w14:textId="77777777" w:rsidR="00D31FE4" w:rsidRDefault="00D31FE4"/>
        </w:tc>
      </w:tr>
      <w:tr w:rsidR="00D31FE4" w14:paraId="3715F181" w14:textId="77777777">
        <w:trPr>
          <w:trHeight w:hRule="exact" w:val="277"/>
        </w:trPr>
        <w:tc>
          <w:tcPr>
            <w:tcW w:w="10221" w:type="dxa"/>
            <w:gridSpan w:val="6"/>
            <w:shd w:val="clear" w:color="000000" w:fill="FFFFFF"/>
            <w:tcMar>
              <w:left w:w="34" w:type="dxa"/>
              <w:right w:w="34" w:type="dxa"/>
            </w:tcMar>
          </w:tcPr>
          <w:p w14:paraId="375E48A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D31FE4" w14:paraId="3DDEEEE2" w14:textId="77777777">
        <w:trPr>
          <w:trHeight w:hRule="exact" w:val="138"/>
        </w:trPr>
        <w:tc>
          <w:tcPr>
            <w:tcW w:w="143" w:type="dxa"/>
          </w:tcPr>
          <w:p w14:paraId="5FDEBC9A" w14:textId="77777777" w:rsidR="00D31FE4" w:rsidRDefault="00D31FE4"/>
        </w:tc>
        <w:tc>
          <w:tcPr>
            <w:tcW w:w="2978" w:type="dxa"/>
          </w:tcPr>
          <w:p w14:paraId="7EF63882" w14:textId="77777777" w:rsidR="00D31FE4" w:rsidRDefault="00D31FE4"/>
        </w:tc>
        <w:tc>
          <w:tcPr>
            <w:tcW w:w="285" w:type="dxa"/>
          </w:tcPr>
          <w:p w14:paraId="46E2C7E4" w14:textId="77777777" w:rsidR="00D31FE4" w:rsidRDefault="00D31FE4"/>
        </w:tc>
        <w:tc>
          <w:tcPr>
            <w:tcW w:w="1277" w:type="dxa"/>
          </w:tcPr>
          <w:p w14:paraId="051B48A1" w14:textId="77777777" w:rsidR="00D31FE4" w:rsidRDefault="00D31FE4"/>
        </w:tc>
        <w:tc>
          <w:tcPr>
            <w:tcW w:w="4537" w:type="dxa"/>
          </w:tcPr>
          <w:p w14:paraId="02BDF0F4" w14:textId="77777777" w:rsidR="00D31FE4" w:rsidRDefault="00D31FE4"/>
        </w:tc>
        <w:tc>
          <w:tcPr>
            <w:tcW w:w="993" w:type="dxa"/>
          </w:tcPr>
          <w:p w14:paraId="4BD1776A" w14:textId="77777777" w:rsidR="00D31FE4" w:rsidRDefault="00D31FE4"/>
        </w:tc>
      </w:tr>
      <w:tr w:rsidR="00D31FE4" w14:paraId="25463168" w14:textId="77777777">
        <w:trPr>
          <w:trHeight w:hRule="exact" w:val="277"/>
        </w:trPr>
        <w:tc>
          <w:tcPr>
            <w:tcW w:w="10221" w:type="dxa"/>
            <w:gridSpan w:val="6"/>
            <w:shd w:val="clear" w:color="000000" w:fill="FFFFFF"/>
            <w:tcMar>
              <w:left w:w="34" w:type="dxa"/>
              <w:right w:w="34" w:type="dxa"/>
            </w:tcMar>
          </w:tcPr>
          <w:p w14:paraId="2C7F289F"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Знать:</w:t>
            </w:r>
          </w:p>
        </w:tc>
      </w:tr>
    </w:tbl>
    <w:p w14:paraId="10E22DDD"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7"/>
        <w:gridCol w:w="1827"/>
        <w:gridCol w:w="720"/>
        <w:gridCol w:w="1280"/>
        <w:gridCol w:w="710"/>
        <w:gridCol w:w="1004"/>
      </w:tblGrid>
      <w:tr w:rsidR="00D31FE4" w14:paraId="10A4259A" w14:textId="77777777">
        <w:trPr>
          <w:trHeight w:hRule="exact" w:val="416"/>
        </w:trPr>
        <w:tc>
          <w:tcPr>
            <w:tcW w:w="4692" w:type="dxa"/>
            <w:gridSpan w:val="2"/>
            <w:shd w:val="clear" w:color="C0C0C0" w:fill="FFFFFF"/>
            <w:tcMar>
              <w:left w:w="34" w:type="dxa"/>
              <w:right w:w="34" w:type="dxa"/>
            </w:tcMar>
          </w:tcPr>
          <w:p w14:paraId="50062AE9"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844" w:type="dxa"/>
          </w:tcPr>
          <w:p w14:paraId="17A90C41" w14:textId="77777777" w:rsidR="00D31FE4" w:rsidRDefault="00D31FE4"/>
        </w:tc>
        <w:tc>
          <w:tcPr>
            <w:tcW w:w="710" w:type="dxa"/>
          </w:tcPr>
          <w:p w14:paraId="4B47EAC3" w14:textId="77777777" w:rsidR="00D31FE4" w:rsidRDefault="00D31FE4"/>
        </w:tc>
        <w:tc>
          <w:tcPr>
            <w:tcW w:w="1277" w:type="dxa"/>
          </w:tcPr>
          <w:p w14:paraId="210609D1" w14:textId="77777777" w:rsidR="00D31FE4" w:rsidRDefault="00D31FE4"/>
        </w:tc>
        <w:tc>
          <w:tcPr>
            <w:tcW w:w="710" w:type="dxa"/>
          </w:tcPr>
          <w:p w14:paraId="7FB35BA2" w14:textId="77777777" w:rsidR="00D31FE4" w:rsidRDefault="00D31FE4"/>
        </w:tc>
        <w:tc>
          <w:tcPr>
            <w:tcW w:w="1007" w:type="dxa"/>
            <w:shd w:val="clear" w:color="C0C0C0" w:fill="FFFFFF"/>
            <w:tcMar>
              <w:left w:w="34" w:type="dxa"/>
              <w:right w:w="34" w:type="dxa"/>
            </w:tcMar>
          </w:tcPr>
          <w:p w14:paraId="1ECF4559"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5</w:t>
            </w:r>
          </w:p>
        </w:tc>
      </w:tr>
      <w:tr w:rsidR="00D31FE4" w14:paraId="05DD96D8" w14:textId="77777777">
        <w:trPr>
          <w:trHeight w:hRule="exact" w:val="1366"/>
        </w:trPr>
        <w:tc>
          <w:tcPr>
            <w:tcW w:w="10221" w:type="dxa"/>
            <w:gridSpan w:val="7"/>
            <w:shd w:val="clear" w:color="000000" w:fill="FFFFFF"/>
            <w:tcMar>
              <w:left w:w="34" w:type="dxa"/>
              <w:right w:w="34" w:type="dxa"/>
            </w:tcMar>
          </w:tcPr>
          <w:p w14:paraId="04433641"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виды математического моделирования; основы физического, математического и имитационного елирования процессов методы исследования биологической модели; известные модели биологических процессов и систем;  особенности биологических объектов модели-</w:t>
            </w:r>
          </w:p>
          <w:p w14:paraId="2184FCA9"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рования и методики экспериментальной оценки их свойств;</w:t>
            </w:r>
          </w:p>
        </w:tc>
      </w:tr>
      <w:tr w:rsidR="00D31FE4" w14:paraId="4A306D2B" w14:textId="77777777">
        <w:trPr>
          <w:trHeight w:hRule="exact" w:val="277"/>
        </w:trPr>
        <w:tc>
          <w:tcPr>
            <w:tcW w:w="10221" w:type="dxa"/>
            <w:gridSpan w:val="7"/>
            <w:shd w:val="clear" w:color="000000" w:fill="FFFFFF"/>
            <w:tcMar>
              <w:left w:w="34" w:type="dxa"/>
              <w:right w:w="34" w:type="dxa"/>
            </w:tcMar>
          </w:tcPr>
          <w:p w14:paraId="20F09FD5"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Уметь:</w:t>
            </w:r>
          </w:p>
        </w:tc>
      </w:tr>
      <w:tr w:rsidR="00D31FE4" w14:paraId="22FD8651" w14:textId="77777777">
        <w:trPr>
          <w:trHeight w:hRule="exact" w:val="1096"/>
        </w:trPr>
        <w:tc>
          <w:tcPr>
            <w:tcW w:w="10221" w:type="dxa"/>
            <w:gridSpan w:val="7"/>
            <w:shd w:val="clear" w:color="000000" w:fill="FFFFFF"/>
            <w:tcMar>
              <w:left w:w="34" w:type="dxa"/>
              <w:right w:w="34" w:type="dxa"/>
            </w:tcMar>
          </w:tcPr>
          <w:p w14:paraId="3ED8ECB4"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выбирать класс модели и оптимизировать ее структуру в зависимости от поставленной задачисвойствмоделируемо-го объекта и условий проведения эксперимента; выбирать адекватные методы исследования моделей; осуществлять алгоритмизацию функционирования ис-следуемой системы;</w:t>
            </w:r>
          </w:p>
        </w:tc>
      </w:tr>
      <w:tr w:rsidR="00D31FE4" w14:paraId="0E7C5FDE" w14:textId="77777777">
        <w:trPr>
          <w:trHeight w:hRule="exact" w:val="277"/>
        </w:trPr>
        <w:tc>
          <w:tcPr>
            <w:tcW w:w="993" w:type="dxa"/>
          </w:tcPr>
          <w:p w14:paraId="73168B7E" w14:textId="77777777" w:rsidR="00D31FE4" w:rsidRDefault="00D31FE4"/>
        </w:tc>
        <w:tc>
          <w:tcPr>
            <w:tcW w:w="3687" w:type="dxa"/>
          </w:tcPr>
          <w:p w14:paraId="42F25836" w14:textId="77777777" w:rsidR="00D31FE4" w:rsidRDefault="00D31FE4"/>
        </w:tc>
        <w:tc>
          <w:tcPr>
            <w:tcW w:w="1844" w:type="dxa"/>
          </w:tcPr>
          <w:p w14:paraId="662ED7C5" w14:textId="77777777" w:rsidR="00D31FE4" w:rsidRDefault="00D31FE4"/>
        </w:tc>
        <w:tc>
          <w:tcPr>
            <w:tcW w:w="710" w:type="dxa"/>
          </w:tcPr>
          <w:p w14:paraId="2E189DB3" w14:textId="77777777" w:rsidR="00D31FE4" w:rsidRDefault="00D31FE4"/>
        </w:tc>
        <w:tc>
          <w:tcPr>
            <w:tcW w:w="1277" w:type="dxa"/>
          </w:tcPr>
          <w:p w14:paraId="01669C8B" w14:textId="77777777" w:rsidR="00D31FE4" w:rsidRDefault="00D31FE4"/>
        </w:tc>
        <w:tc>
          <w:tcPr>
            <w:tcW w:w="710" w:type="dxa"/>
          </w:tcPr>
          <w:p w14:paraId="58904308" w14:textId="77777777" w:rsidR="00D31FE4" w:rsidRDefault="00D31FE4"/>
        </w:tc>
        <w:tc>
          <w:tcPr>
            <w:tcW w:w="993" w:type="dxa"/>
          </w:tcPr>
          <w:p w14:paraId="31686F23" w14:textId="77777777" w:rsidR="00D31FE4" w:rsidRDefault="00D31FE4"/>
        </w:tc>
      </w:tr>
      <w:tr w:rsidR="00D31FE4" w14:paraId="62F64E6C" w14:textId="77777777">
        <w:trPr>
          <w:trHeight w:hRule="exact" w:val="277"/>
        </w:trPr>
        <w:tc>
          <w:tcPr>
            <w:tcW w:w="10221" w:type="dxa"/>
            <w:gridSpan w:val="7"/>
            <w:shd w:val="clear" w:color="000000" w:fill="FFFFFF"/>
            <w:tcMar>
              <w:left w:w="34" w:type="dxa"/>
              <w:right w:w="34" w:type="dxa"/>
            </w:tcMar>
          </w:tcPr>
          <w:p w14:paraId="54768C6F"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D31FE4" w14:paraId="574D235E" w14:textId="77777777">
        <w:trPr>
          <w:trHeight w:hRule="exact" w:val="138"/>
        </w:trPr>
        <w:tc>
          <w:tcPr>
            <w:tcW w:w="993" w:type="dxa"/>
          </w:tcPr>
          <w:p w14:paraId="1E2B65BF" w14:textId="77777777" w:rsidR="00D31FE4" w:rsidRDefault="00D31FE4"/>
        </w:tc>
        <w:tc>
          <w:tcPr>
            <w:tcW w:w="3687" w:type="dxa"/>
          </w:tcPr>
          <w:p w14:paraId="01EB0211" w14:textId="77777777" w:rsidR="00D31FE4" w:rsidRDefault="00D31FE4"/>
        </w:tc>
        <w:tc>
          <w:tcPr>
            <w:tcW w:w="1844" w:type="dxa"/>
          </w:tcPr>
          <w:p w14:paraId="2FBB0A10" w14:textId="77777777" w:rsidR="00D31FE4" w:rsidRDefault="00D31FE4"/>
        </w:tc>
        <w:tc>
          <w:tcPr>
            <w:tcW w:w="710" w:type="dxa"/>
          </w:tcPr>
          <w:p w14:paraId="357DD105" w14:textId="77777777" w:rsidR="00D31FE4" w:rsidRDefault="00D31FE4"/>
        </w:tc>
        <w:tc>
          <w:tcPr>
            <w:tcW w:w="1277" w:type="dxa"/>
          </w:tcPr>
          <w:p w14:paraId="36C8890E" w14:textId="77777777" w:rsidR="00D31FE4" w:rsidRDefault="00D31FE4"/>
        </w:tc>
        <w:tc>
          <w:tcPr>
            <w:tcW w:w="710" w:type="dxa"/>
          </w:tcPr>
          <w:p w14:paraId="463EA891" w14:textId="77777777" w:rsidR="00D31FE4" w:rsidRDefault="00D31FE4"/>
        </w:tc>
        <w:tc>
          <w:tcPr>
            <w:tcW w:w="993" w:type="dxa"/>
          </w:tcPr>
          <w:p w14:paraId="6CD58B47" w14:textId="77777777" w:rsidR="00D31FE4" w:rsidRDefault="00D31FE4"/>
        </w:tc>
      </w:tr>
      <w:tr w:rsidR="00D31FE4" w14:paraId="12DC5B8C" w14:textId="77777777">
        <w:trPr>
          <w:trHeight w:hRule="exact" w:val="833"/>
        </w:trPr>
        <w:tc>
          <w:tcPr>
            <w:tcW w:w="10221" w:type="dxa"/>
            <w:gridSpan w:val="7"/>
            <w:shd w:val="clear" w:color="000000" w:fill="FFFFFF"/>
            <w:tcMar>
              <w:left w:w="34" w:type="dxa"/>
              <w:right w:w="34" w:type="dxa"/>
            </w:tcMar>
          </w:tcPr>
          <w:p w14:paraId="4552C1A9"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31FE4" w14:paraId="708C6BC8"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B0B39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E6AEB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C9ED9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AD63E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DF1DF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31FE4" w14:paraId="37E76F88"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0FD19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 Теоретический раздел</w:t>
            </w:r>
          </w:p>
        </w:tc>
      </w:tr>
      <w:tr w:rsidR="00D31FE4" w14:paraId="50C9C911" w14:textId="7777777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AE95A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B06BC1"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Методология</w:t>
            </w:r>
            <w:r>
              <w:t xml:space="preserve"> </w:t>
            </w:r>
            <w:r>
              <w:rPr>
                <w:rFonts w:ascii="Times New Roman" w:hAnsi="Times New Roman" w:cs="Times New Roman"/>
                <w:b/>
                <w:color w:val="000000"/>
                <w:sz w:val="24"/>
                <w:szCs w:val="24"/>
              </w:rPr>
              <w:t>моделирования.</w:t>
            </w:r>
            <w:r>
              <w:t xml:space="preserve"> </w:t>
            </w:r>
            <w:r>
              <w:rPr>
                <w:rFonts w:ascii="Times New Roman" w:hAnsi="Times New Roman" w:cs="Times New Roman"/>
                <w:b/>
                <w:color w:val="000000"/>
                <w:sz w:val="24"/>
                <w:szCs w:val="24"/>
              </w:rPr>
              <w:t>Биологический</w:t>
            </w:r>
            <w:r>
              <w:t xml:space="preserve"> </w:t>
            </w:r>
            <w:r>
              <w:rPr>
                <w:rFonts w:ascii="Times New Roman" w:hAnsi="Times New Roman" w:cs="Times New Roman"/>
                <w:b/>
                <w:color w:val="000000"/>
                <w:sz w:val="24"/>
                <w:szCs w:val="24"/>
              </w:rPr>
              <w:t>объект</w:t>
            </w:r>
            <w:r>
              <w:t xml:space="preserve"> </w:t>
            </w:r>
            <w:r>
              <w:rPr>
                <w:rFonts w:ascii="Times New Roman" w:hAnsi="Times New Roman" w:cs="Times New Roman"/>
                <w:b/>
                <w:color w:val="000000"/>
                <w:sz w:val="24"/>
                <w:szCs w:val="24"/>
              </w:rPr>
              <w:t>исследования</w:t>
            </w:r>
            <w:r>
              <w:t xml:space="preserve"> </w:t>
            </w:r>
            <w:r>
              <w:rPr>
                <w:rFonts w:ascii="Times New Roman" w:hAnsi="Times New Roman" w:cs="Times New Roman"/>
                <w:b/>
                <w:color w:val="000000"/>
                <w:sz w:val="24"/>
                <w:szCs w:val="24"/>
              </w:rPr>
              <w:t>как</w:t>
            </w:r>
            <w:r>
              <w:t xml:space="preserve"> </w:t>
            </w:r>
            <w:r>
              <w:rPr>
                <w:rFonts w:ascii="Times New Roman" w:hAnsi="Times New Roman" w:cs="Times New Roman"/>
                <w:b/>
                <w:color w:val="000000"/>
                <w:sz w:val="24"/>
                <w:szCs w:val="24"/>
              </w:rPr>
              <w:t>сложная</w:t>
            </w:r>
            <w:r>
              <w:t xml:space="preserve"> </w:t>
            </w:r>
            <w:r>
              <w:rPr>
                <w:rFonts w:ascii="Times New Roman" w:hAnsi="Times New Roman" w:cs="Times New Roman"/>
                <w:b/>
                <w:color w:val="000000"/>
                <w:sz w:val="24"/>
                <w:szCs w:val="24"/>
              </w:rPr>
              <w:t>система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биологических</w:t>
            </w:r>
            <w:r>
              <w:t xml:space="preserve"> </w:t>
            </w:r>
            <w:r>
              <w:rPr>
                <w:rFonts w:ascii="Times New Roman" w:hAnsi="Times New Roman" w:cs="Times New Roman"/>
                <w:color w:val="000000"/>
                <w:sz w:val="24"/>
                <w:szCs w:val="24"/>
              </w:rPr>
              <w:t>процессах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системах.</w:t>
            </w:r>
            <w:r>
              <w:t xml:space="preserve"> </w:t>
            </w:r>
            <w:r>
              <w:rPr>
                <w:rFonts w:ascii="Times New Roman" w:hAnsi="Times New Roman" w:cs="Times New Roman"/>
                <w:color w:val="000000"/>
                <w:sz w:val="24"/>
                <w:szCs w:val="24"/>
              </w:rPr>
              <w:t>Биологический</w:t>
            </w:r>
            <w:r>
              <w:t xml:space="preserve"> </w:t>
            </w:r>
            <w:r>
              <w:rPr>
                <w:rFonts w:ascii="Times New Roman" w:hAnsi="Times New Roman" w:cs="Times New Roman"/>
                <w:color w:val="000000"/>
                <w:sz w:val="24"/>
                <w:szCs w:val="24"/>
              </w:rPr>
              <w:t>объект</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сложная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идентифика-ция,</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сложности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адекватности</w:t>
            </w:r>
            <w:r>
              <w:t xml:space="preserve"> </w:t>
            </w:r>
            <w:r>
              <w:rPr>
                <w:rFonts w:ascii="Times New Roman" w:hAnsi="Times New Roman" w:cs="Times New Roman"/>
                <w:color w:val="000000"/>
                <w:sz w:val="24"/>
                <w:szCs w:val="24"/>
              </w:rPr>
              <w:t>модели.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22B28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273EE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A512A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ОПК-1.3</w:t>
            </w:r>
          </w:p>
        </w:tc>
      </w:tr>
      <w:tr w:rsidR="00D31FE4" w14:paraId="63DD51DD"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336BB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B728F7"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Модель</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моделирование.</w:t>
            </w:r>
            <w:r>
              <w:t xml:space="preserve"> </w:t>
            </w:r>
            <w:r>
              <w:rPr>
                <w:rFonts w:ascii="Times New Roman" w:hAnsi="Times New Roman" w:cs="Times New Roman"/>
                <w:b/>
                <w:color w:val="000000"/>
                <w:sz w:val="24"/>
                <w:szCs w:val="24"/>
              </w:rPr>
              <w:t>Виды</w:t>
            </w:r>
            <w:r>
              <w:t xml:space="preserve"> </w:t>
            </w:r>
            <w:r>
              <w:rPr>
                <w:rFonts w:ascii="Times New Roman" w:hAnsi="Times New Roman" w:cs="Times New Roman"/>
                <w:b/>
                <w:color w:val="000000"/>
                <w:sz w:val="24"/>
                <w:szCs w:val="24"/>
              </w:rPr>
              <w:t>моделей.</w:t>
            </w:r>
            <w:r>
              <w:t xml:space="preserve"> </w:t>
            </w:r>
            <w:r>
              <w:rPr>
                <w:rFonts w:ascii="Times New Roman" w:hAnsi="Times New Roman" w:cs="Times New Roman"/>
                <w:b/>
                <w:color w:val="000000"/>
                <w:sz w:val="24"/>
                <w:szCs w:val="24"/>
              </w:rPr>
              <w:t>Сравнительная</w:t>
            </w:r>
            <w:r>
              <w:t xml:space="preserve"> </w:t>
            </w:r>
            <w:r>
              <w:rPr>
                <w:rFonts w:ascii="Times New Roman" w:hAnsi="Times New Roman" w:cs="Times New Roman"/>
                <w:b/>
                <w:color w:val="000000"/>
                <w:sz w:val="24"/>
                <w:szCs w:val="24"/>
              </w:rPr>
              <w:t>характеристика</w:t>
            </w:r>
            <w:r>
              <w:t xml:space="preserve"> </w:t>
            </w:r>
            <w:r>
              <w:rPr>
                <w:rFonts w:ascii="Times New Roman" w:hAnsi="Times New Roman" w:cs="Times New Roman"/>
                <w:b/>
                <w:color w:val="000000"/>
                <w:sz w:val="24"/>
                <w:szCs w:val="24"/>
              </w:rPr>
              <w:t>математических</w:t>
            </w:r>
            <w:r>
              <w:t xml:space="preserve"> </w:t>
            </w:r>
            <w:r>
              <w:rPr>
                <w:rFonts w:ascii="Times New Roman" w:hAnsi="Times New Roman" w:cs="Times New Roman"/>
                <w:b/>
                <w:color w:val="000000"/>
                <w:sz w:val="24"/>
                <w:szCs w:val="24"/>
              </w:rPr>
              <w:t>моделей.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Назначение</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Сравнительная</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математических</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Теоретическая</w:t>
            </w:r>
            <w:r>
              <w:t xml:space="preserve"> </w:t>
            </w:r>
            <w:r>
              <w:rPr>
                <w:rFonts w:ascii="Times New Roman" w:hAnsi="Times New Roman" w:cs="Times New Roman"/>
                <w:color w:val="000000"/>
                <w:sz w:val="24"/>
                <w:szCs w:val="24"/>
              </w:rPr>
              <w:t>база</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подобия.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AB400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C4448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84DB4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ОПК-1.3</w:t>
            </w:r>
          </w:p>
        </w:tc>
      </w:tr>
      <w:tr w:rsidR="00D31FE4" w14:paraId="6DBC72C8" w14:textId="77777777">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9A7D0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BB450C"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Качественные</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исследования</w:t>
            </w:r>
            <w:r>
              <w:t xml:space="preserve"> </w:t>
            </w:r>
            <w:r>
              <w:rPr>
                <w:rFonts w:ascii="Times New Roman" w:hAnsi="Times New Roman" w:cs="Times New Roman"/>
                <w:b/>
                <w:color w:val="000000"/>
                <w:sz w:val="24"/>
                <w:szCs w:val="24"/>
              </w:rPr>
              <w:t>моделей</w:t>
            </w:r>
            <w:r>
              <w:t xml:space="preserve"> </w:t>
            </w:r>
            <w:r>
              <w:rPr>
                <w:rFonts w:ascii="Times New Roman" w:hAnsi="Times New Roman" w:cs="Times New Roman"/>
                <w:b/>
                <w:color w:val="000000"/>
                <w:sz w:val="24"/>
                <w:szCs w:val="24"/>
              </w:rPr>
              <w:t>динамических</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Логистическое</w:t>
            </w:r>
            <w:r>
              <w:t xml:space="preserve"> </w:t>
            </w:r>
            <w:r>
              <w:rPr>
                <w:rFonts w:ascii="Times New Roman" w:hAnsi="Times New Roman" w:cs="Times New Roman"/>
                <w:b/>
                <w:color w:val="000000"/>
                <w:sz w:val="24"/>
                <w:szCs w:val="24"/>
              </w:rPr>
              <w:t>отображение.</w:t>
            </w:r>
            <w:r>
              <w:t xml:space="preserve"> </w:t>
            </w:r>
            <w:r>
              <w:rPr>
                <w:rFonts w:ascii="Times New Roman" w:hAnsi="Times New Roman" w:cs="Times New Roman"/>
                <w:b/>
                <w:color w:val="000000"/>
                <w:sz w:val="24"/>
                <w:szCs w:val="24"/>
              </w:rPr>
              <w:t>Диаграмма</w:t>
            </w:r>
            <w:r>
              <w:t xml:space="preserve"> </w:t>
            </w:r>
            <w:r>
              <w:rPr>
                <w:rFonts w:ascii="Times New Roman" w:hAnsi="Times New Roman" w:cs="Times New Roman"/>
                <w:b/>
                <w:color w:val="000000"/>
                <w:sz w:val="24"/>
                <w:szCs w:val="24"/>
              </w:rPr>
              <w:t>Ламерея.</w:t>
            </w:r>
            <w:r>
              <w:t xml:space="preserve"> </w:t>
            </w:r>
            <w:r>
              <w:rPr>
                <w:rFonts w:ascii="Times New Roman" w:hAnsi="Times New Roman" w:cs="Times New Roman"/>
                <w:b/>
                <w:color w:val="000000"/>
                <w:sz w:val="24"/>
                <w:szCs w:val="24"/>
              </w:rPr>
              <w:t>Моделирование</w:t>
            </w:r>
            <w:r>
              <w:t xml:space="preserve"> </w:t>
            </w:r>
            <w:r>
              <w:rPr>
                <w:rFonts w:ascii="Times New Roman" w:hAnsi="Times New Roman" w:cs="Times New Roman"/>
                <w:b/>
                <w:color w:val="000000"/>
                <w:sz w:val="24"/>
                <w:szCs w:val="24"/>
              </w:rPr>
              <w:t>биологических</w:t>
            </w:r>
            <w:r>
              <w:t xml:space="preserve"> </w:t>
            </w:r>
            <w:r>
              <w:rPr>
                <w:rFonts w:ascii="Times New Roman" w:hAnsi="Times New Roman" w:cs="Times New Roman"/>
                <w:b/>
                <w:color w:val="000000"/>
                <w:sz w:val="24"/>
                <w:szCs w:val="24"/>
              </w:rPr>
              <w:t>процессов</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основе</w:t>
            </w:r>
            <w:r>
              <w:t xml:space="preserve"> </w:t>
            </w:r>
            <w:r>
              <w:rPr>
                <w:rFonts w:ascii="Times New Roman" w:hAnsi="Times New Roman" w:cs="Times New Roman"/>
                <w:b/>
                <w:color w:val="000000"/>
                <w:sz w:val="24"/>
                <w:szCs w:val="24"/>
              </w:rPr>
              <w:t>дифференциальных</w:t>
            </w:r>
            <w:r>
              <w:t xml:space="preserve"> </w:t>
            </w:r>
            <w:r>
              <w:rPr>
                <w:rFonts w:ascii="Times New Roman" w:hAnsi="Times New Roman" w:cs="Times New Roman"/>
                <w:b/>
                <w:color w:val="000000"/>
                <w:sz w:val="24"/>
                <w:szCs w:val="24"/>
              </w:rPr>
              <w:t>уравнений.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математического</w:t>
            </w:r>
            <w:r>
              <w:t xml:space="preserve"> </w:t>
            </w:r>
            <w:r>
              <w:rPr>
                <w:rFonts w:ascii="Times New Roman" w:hAnsi="Times New Roman" w:cs="Times New Roman"/>
                <w:color w:val="000000"/>
                <w:sz w:val="24"/>
                <w:szCs w:val="24"/>
              </w:rPr>
              <w:t>моделированиия.</w:t>
            </w:r>
            <w:r>
              <w:t xml:space="preserve"> </w:t>
            </w:r>
            <w:r>
              <w:rPr>
                <w:rFonts w:ascii="Times New Roman" w:hAnsi="Times New Roman" w:cs="Times New Roman"/>
                <w:color w:val="000000"/>
                <w:sz w:val="24"/>
                <w:szCs w:val="24"/>
              </w:rPr>
              <w:t>Численные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математических</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дифференциальных</w:t>
            </w:r>
            <w:r>
              <w:t xml:space="preserve"> </w:t>
            </w:r>
            <w:r>
              <w:rPr>
                <w:rFonts w:ascii="Times New Roman" w:hAnsi="Times New Roman" w:cs="Times New Roman"/>
                <w:color w:val="000000"/>
                <w:sz w:val="24"/>
                <w:szCs w:val="24"/>
              </w:rPr>
              <w:t>уравнений.</w:t>
            </w:r>
            <w:r>
              <w:t xml:space="preserve"> </w:t>
            </w:r>
            <w:r>
              <w:rPr>
                <w:rFonts w:ascii="Times New Roman" w:hAnsi="Times New Roman" w:cs="Times New Roman"/>
                <w:color w:val="000000"/>
                <w:sz w:val="24"/>
                <w:szCs w:val="24"/>
              </w:rPr>
              <w:t>Логистическое</w:t>
            </w:r>
            <w:r>
              <w:t xml:space="preserve"> </w:t>
            </w:r>
            <w:r>
              <w:rPr>
                <w:rFonts w:ascii="Times New Roman" w:hAnsi="Times New Roman" w:cs="Times New Roman"/>
                <w:color w:val="000000"/>
                <w:sz w:val="24"/>
                <w:szCs w:val="24"/>
              </w:rPr>
              <w:t>отоб-ражение.</w:t>
            </w:r>
            <w:r>
              <w:t xml:space="preserve"> </w:t>
            </w:r>
            <w:r>
              <w:rPr>
                <w:rFonts w:ascii="Times New Roman" w:hAnsi="Times New Roman" w:cs="Times New Roman"/>
                <w:color w:val="000000"/>
                <w:sz w:val="24"/>
                <w:szCs w:val="24"/>
              </w:rPr>
              <w:t>Диаграмма</w:t>
            </w:r>
            <w:r>
              <w:t xml:space="preserve"> </w:t>
            </w:r>
            <w:r>
              <w:rPr>
                <w:rFonts w:ascii="Times New Roman" w:hAnsi="Times New Roman" w:cs="Times New Roman"/>
                <w:color w:val="000000"/>
                <w:sz w:val="24"/>
                <w:szCs w:val="24"/>
              </w:rPr>
              <w:t>Ламерея.</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био-логических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дифферен-циальных</w:t>
            </w:r>
            <w:r>
              <w:t xml:space="preserve"> </w:t>
            </w:r>
            <w:r>
              <w:rPr>
                <w:rFonts w:ascii="Times New Roman" w:hAnsi="Times New Roman" w:cs="Times New Roman"/>
                <w:color w:val="000000"/>
                <w:sz w:val="24"/>
                <w:szCs w:val="24"/>
              </w:rPr>
              <w:t>уравнений.</w:t>
            </w:r>
            <w:r>
              <w:t xml:space="preserve"> </w:t>
            </w:r>
            <w:r>
              <w:rPr>
                <w:rFonts w:ascii="Times New Roman" w:hAnsi="Times New Roman" w:cs="Times New Roman"/>
                <w:color w:val="000000"/>
                <w:sz w:val="24"/>
                <w:szCs w:val="24"/>
              </w:rPr>
              <w:t>Процедура</w:t>
            </w:r>
            <w:r>
              <w:t xml:space="preserve"> </w:t>
            </w:r>
            <w:r>
              <w:rPr>
                <w:rFonts w:ascii="Times New Roman" w:hAnsi="Times New Roman" w:cs="Times New Roman"/>
                <w:color w:val="000000"/>
                <w:sz w:val="24"/>
                <w:szCs w:val="24"/>
              </w:rPr>
              <w:t>принятия</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результатам</w:t>
            </w:r>
            <w:r>
              <w:t xml:space="preserve"> </w:t>
            </w:r>
            <w:r>
              <w:rPr>
                <w:rFonts w:ascii="Times New Roman" w:hAnsi="Times New Roman" w:cs="Times New Roman"/>
                <w:color w:val="000000"/>
                <w:sz w:val="24"/>
                <w:szCs w:val="24"/>
              </w:rPr>
              <w:t>моделирования.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54861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AA25E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7D1C8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ОПК-1.3</w:t>
            </w:r>
          </w:p>
        </w:tc>
      </w:tr>
    </w:tbl>
    <w:p w14:paraId="718C59A4"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8"/>
        <w:gridCol w:w="716"/>
        <w:gridCol w:w="1276"/>
        <w:gridCol w:w="703"/>
        <w:gridCol w:w="1000"/>
      </w:tblGrid>
      <w:tr w:rsidR="00D31FE4" w14:paraId="4D1DA494" w14:textId="77777777">
        <w:trPr>
          <w:trHeight w:hRule="exact" w:val="416"/>
        </w:trPr>
        <w:tc>
          <w:tcPr>
            <w:tcW w:w="4692" w:type="dxa"/>
            <w:gridSpan w:val="2"/>
            <w:shd w:val="clear" w:color="C0C0C0" w:fill="FFFFFF"/>
            <w:tcMar>
              <w:left w:w="34" w:type="dxa"/>
              <w:right w:w="34" w:type="dxa"/>
            </w:tcMar>
          </w:tcPr>
          <w:p w14:paraId="3057D381"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844" w:type="dxa"/>
          </w:tcPr>
          <w:p w14:paraId="3459B722" w14:textId="77777777" w:rsidR="00D31FE4" w:rsidRDefault="00D31FE4"/>
        </w:tc>
        <w:tc>
          <w:tcPr>
            <w:tcW w:w="710" w:type="dxa"/>
          </w:tcPr>
          <w:p w14:paraId="70D360D3" w14:textId="77777777" w:rsidR="00D31FE4" w:rsidRDefault="00D31FE4"/>
        </w:tc>
        <w:tc>
          <w:tcPr>
            <w:tcW w:w="1277" w:type="dxa"/>
          </w:tcPr>
          <w:p w14:paraId="783677CF" w14:textId="77777777" w:rsidR="00D31FE4" w:rsidRDefault="00D31FE4"/>
        </w:tc>
        <w:tc>
          <w:tcPr>
            <w:tcW w:w="710" w:type="dxa"/>
          </w:tcPr>
          <w:p w14:paraId="5C9F3576" w14:textId="77777777" w:rsidR="00D31FE4" w:rsidRDefault="00D31FE4"/>
        </w:tc>
        <w:tc>
          <w:tcPr>
            <w:tcW w:w="1007" w:type="dxa"/>
            <w:shd w:val="clear" w:color="C0C0C0" w:fill="FFFFFF"/>
            <w:tcMar>
              <w:left w:w="34" w:type="dxa"/>
              <w:right w:w="34" w:type="dxa"/>
            </w:tcMar>
          </w:tcPr>
          <w:p w14:paraId="62D2D40B"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6</w:t>
            </w:r>
          </w:p>
        </w:tc>
      </w:tr>
      <w:tr w:rsidR="00D31FE4" w14:paraId="31753AE7" w14:textId="77777777">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3FA1E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32D01D"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Простейшие</w:t>
            </w:r>
            <w:r>
              <w:t xml:space="preserve"> </w:t>
            </w:r>
            <w:r>
              <w:rPr>
                <w:rFonts w:ascii="Times New Roman" w:hAnsi="Times New Roman" w:cs="Times New Roman"/>
                <w:b/>
                <w:color w:val="000000"/>
                <w:sz w:val="24"/>
                <w:szCs w:val="24"/>
              </w:rPr>
              <w:t>математические</w:t>
            </w:r>
            <w:r>
              <w:t xml:space="preserve"> </w:t>
            </w:r>
            <w:r>
              <w:rPr>
                <w:rFonts w:ascii="Times New Roman" w:hAnsi="Times New Roman" w:cs="Times New Roman"/>
                <w:b/>
                <w:color w:val="000000"/>
                <w:sz w:val="24"/>
                <w:szCs w:val="24"/>
              </w:rPr>
              <w:t>модели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понятия</w:t>
            </w:r>
            <w:r>
              <w:t xml:space="preserve"> </w:t>
            </w:r>
            <w:r>
              <w:rPr>
                <w:rFonts w:ascii="Times New Roman" w:hAnsi="Times New Roman" w:cs="Times New Roman"/>
                <w:b/>
                <w:color w:val="000000"/>
                <w:sz w:val="24"/>
                <w:szCs w:val="24"/>
              </w:rPr>
              <w:t>математического</w:t>
            </w:r>
            <w:r>
              <w:t xml:space="preserve"> </w:t>
            </w:r>
            <w:r>
              <w:rPr>
                <w:rFonts w:ascii="Times New Roman" w:hAnsi="Times New Roman" w:cs="Times New Roman"/>
                <w:b/>
                <w:color w:val="000000"/>
                <w:sz w:val="24"/>
                <w:szCs w:val="24"/>
              </w:rPr>
              <w:t>моделирования.</w:t>
            </w:r>
            <w:r>
              <w:t xml:space="preserve"> </w:t>
            </w:r>
            <w:r>
              <w:rPr>
                <w:rFonts w:ascii="Times New Roman" w:hAnsi="Times New Roman" w:cs="Times New Roman"/>
                <w:b/>
                <w:color w:val="000000"/>
                <w:sz w:val="24"/>
                <w:szCs w:val="24"/>
              </w:rPr>
              <w:t>Элементарные</w:t>
            </w:r>
            <w:r>
              <w:t xml:space="preserve"> </w:t>
            </w:r>
            <w:r>
              <w:rPr>
                <w:rFonts w:ascii="Times New Roman" w:hAnsi="Times New Roman" w:cs="Times New Roman"/>
                <w:b/>
                <w:color w:val="000000"/>
                <w:sz w:val="24"/>
                <w:szCs w:val="24"/>
              </w:rPr>
              <w:t>математические</w:t>
            </w:r>
            <w:r>
              <w:t xml:space="preserve"> </w:t>
            </w:r>
            <w:r>
              <w:rPr>
                <w:rFonts w:ascii="Times New Roman" w:hAnsi="Times New Roman" w:cs="Times New Roman"/>
                <w:b/>
                <w:color w:val="000000"/>
                <w:sz w:val="24"/>
                <w:szCs w:val="24"/>
              </w:rPr>
              <w:t>модели.</w:t>
            </w:r>
            <w:r>
              <w:t xml:space="preserve"> </w:t>
            </w:r>
            <w:r>
              <w:rPr>
                <w:rFonts w:ascii="Times New Roman" w:hAnsi="Times New Roman" w:cs="Times New Roman"/>
                <w:b/>
                <w:color w:val="000000"/>
                <w:sz w:val="24"/>
                <w:szCs w:val="24"/>
              </w:rPr>
              <w:t>Фундаментальные</w:t>
            </w:r>
            <w:r>
              <w:t xml:space="preserve"> </w:t>
            </w:r>
            <w:r>
              <w:rPr>
                <w:rFonts w:ascii="Times New Roman" w:hAnsi="Times New Roman" w:cs="Times New Roman"/>
                <w:b/>
                <w:color w:val="000000"/>
                <w:sz w:val="24"/>
                <w:szCs w:val="24"/>
              </w:rPr>
              <w:t>законы</w:t>
            </w:r>
            <w:r>
              <w:t xml:space="preserve"> </w:t>
            </w:r>
            <w:r>
              <w:rPr>
                <w:rFonts w:ascii="Times New Roman" w:hAnsi="Times New Roman" w:cs="Times New Roman"/>
                <w:b/>
                <w:color w:val="000000"/>
                <w:sz w:val="24"/>
                <w:szCs w:val="24"/>
              </w:rPr>
              <w:t>природы.</w:t>
            </w:r>
            <w:r>
              <w:t xml:space="preserve"> </w:t>
            </w:r>
          </w:p>
          <w:p w14:paraId="3966E764"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аналогий</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построении</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Мальтуса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радиоактивного</w:t>
            </w:r>
            <w:r>
              <w:t xml:space="preserve"> </w:t>
            </w:r>
            <w:r>
              <w:rPr>
                <w:rFonts w:ascii="Times New Roman" w:hAnsi="Times New Roman" w:cs="Times New Roman"/>
                <w:color w:val="000000"/>
                <w:sz w:val="24"/>
                <w:szCs w:val="24"/>
              </w:rPr>
              <w:t>распада.</w:t>
            </w:r>
            <w:r>
              <w:t xml:space="preserve"> </w:t>
            </w:r>
            <w:r>
              <w:rPr>
                <w:rFonts w:ascii="Times New Roman" w:hAnsi="Times New Roman" w:cs="Times New Roman"/>
                <w:color w:val="000000"/>
                <w:sz w:val="24"/>
                <w:szCs w:val="24"/>
              </w:rPr>
              <w:t>Иерархический</w:t>
            </w:r>
            <w:r>
              <w:t xml:space="preserve"> </w:t>
            </w:r>
            <w:r>
              <w:rPr>
                <w:rFonts w:ascii="Times New Roman" w:hAnsi="Times New Roman" w:cs="Times New Roman"/>
                <w:color w:val="000000"/>
                <w:sz w:val="24"/>
                <w:szCs w:val="24"/>
              </w:rPr>
              <w:t>подход</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получению</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нелинейности</w:t>
            </w:r>
            <w:r>
              <w:t xml:space="preserve"> </w:t>
            </w:r>
            <w:r>
              <w:rPr>
                <w:rFonts w:ascii="Times New Roman" w:hAnsi="Times New Roman" w:cs="Times New Roman"/>
                <w:color w:val="000000"/>
                <w:sz w:val="24"/>
                <w:szCs w:val="24"/>
              </w:rPr>
              <w:t>математических</w:t>
            </w:r>
            <w:r>
              <w:t xml:space="preserve"> </w:t>
            </w:r>
            <w:r>
              <w:rPr>
                <w:rFonts w:ascii="Times New Roman" w:hAnsi="Times New Roman" w:cs="Times New Roman"/>
                <w:color w:val="000000"/>
                <w:sz w:val="24"/>
                <w:szCs w:val="24"/>
              </w:rPr>
              <w:t>моделей.</w:t>
            </w:r>
            <w:r>
              <w:t xml:space="preserve"> </w:t>
            </w:r>
          </w:p>
          <w:p w14:paraId="3BC7AEBC"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получаемых</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фундаментальных</w:t>
            </w:r>
            <w:r>
              <w:t xml:space="preserve"> </w:t>
            </w:r>
            <w:r>
              <w:rPr>
                <w:rFonts w:ascii="Times New Roman" w:hAnsi="Times New Roman" w:cs="Times New Roman"/>
                <w:color w:val="000000"/>
                <w:sz w:val="24"/>
                <w:szCs w:val="24"/>
              </w:rPr>
              <w:t>законов</w:t>
            </w:r>
            <w:r>
              <w:t xml:space="preserve"> </w:t>
            </w:r>
            <w:r>
              <w:rPr>
                <w:rFonts w:ascii="Times New Roman" w:hAnsi="Times New Roman" w:cs="Times New Roman"/>
                <w:color w:val="000000"/>
                <w:sz w:val="24"/>
                <w:szCs w:val="24"/>
              </w:rPr>
              <w:t>природы.</w:t>
            </w:r>
            <w:r>
              <w:t xml:space="preserve"> </w:t>
            </w:r>
            <w:r>
              <w:rPr>
                <w:rFonts w:ascii="Times New Roman" w:hAnsi="Times New Roman" w:cs="Times New Roman"/>
                <w:color w:val="000000"/>
                <w:sz w:val="24"/>
                <w:szCs w:val="24"/>
              </w:rPr>
              <w:t>Универсальность</w:t>
            </w:r>
            <w:r>
              <w:t xml:space="preserve"> </w:t>
            </w:r>
            <w:r>
              <w:rPr>
                <w:rFonts w:ascii="Times New Roman" w:hAnsi="Times New Roman" w:cs="Times New Roman"/>
                <w:color w:val="000000"/>
                <w:sz w:val="24"/>
                <w:szCs w:val="24"/>
              </w:rPr>
              <w:t>математических</w:t>
            </w:r>
            <w:r>
              <w:t xml:space="preserve"> </w:t>
            </w:r>
            <w:r>
              <w:rPr>
                <w:rFonts w:ascii="Times New Roman" w:hAnsi="Times New Roman" w:cs="Times New Roman"/>
                <w:color w:val="000000"/>
                <w:sz w:val="24"/>
                <w:szCs w:val="24"/>
              </w:rPr>
              <w:t>моделей.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87401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B3358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1987A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ОПК-1.3</w:t>
            </w:r>
          </w:p>
        </w:tc>
      </w:tr>
      <w:tr w:rsidR="00D31FE4" w14:paraId="0C2D7BE4" w14:textId="7777777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617CB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FA7FA7"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Базовые</w:t>
            </w:r>
            <w:r>
              <w:t xml:space="preserve"> </w:t>
            </w:r>
            <w:r>
              <w:rPr>
                <w:rFonts w:ascii="Times New Roman" w:hAnsi="Times New Roman" w:cs="Times New Roman"/>
                <w:b/>
                <w:color w:val="000000"/>
                <w:sz w:val="24"/>
                <w:szCs w:val="24"/>
              </w:rPr>
              <w:t>модели</w:t>
            </w:r>
            <w:r>
              <w:t xml:space="preserve"> </w:t>
            </w:r>
            <w:r>
              <w:rPr>
                <w:rFonts w:ascii="Times New Roman" w:hAnsi="Times New Roman" w:cs="Times New Roman"/>
                <w:b/>
                <w:color w:val="000000"/>
                <w:sz w:val="24"/>
                <w:szCs w:val="24"/>
              </w:rPr>
              <w:t>биологических</w:t>
            </w:r>
            <w:r>
              <w:t xml:space="preserve"> </w:t>
            </w:r>
            <w:r>
              <w:rPr>
                <w:rFonts w:ascii="Times New Roman" w:hAnsi="Times New Roman" w:cs="Times New Roman"/>
                <w:b/>
                <w:color w:val="000000"/>
                <w:sz w:val="24"/>
                <w:szCs w:val="24"/>
              </w:rPr>
              <w:t>процессов</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систем.Некоторые</w:t>
            </w:r>
            <w:r>
              <w:t xml:space="preserve"> </w:t>
            </w:r>
            <w:r>
              <w:rPr>
                <w:rFonts w:ascii="Times New Roman" w:hAnsi="Times New Roman" w:cs="Times New Roman"/>
                <w:b/>
                <w:color w:val="000000"/>
                <w:sz w:val="24"/>
                <w:szCs w:val="24"/>
              </w:rPr>
              <w:t>модели</w:t>
            </w:r>
            <w:r>
              <w:t xml:space="preserve"> </w:t>
            </w:r>
            <w:r>
              <w:rPr>
                <w:rFonts w:ascii="Times New Roman" w:hAnsi="Times New Roman" w:cs="Times New Roman"/>
                <w:b/>
                <w:color w:val="000000"/>
                <w:sz w:val="24"/>
                <w:szCs w:val="24"/>
              </w:rPr>
              <w:t>простейших</w:t>
            </w:r>
            <w:r>
              <w:t xml:space="preserve"> </w:t>
            </w:r>
            <w:r>
              <w:rPr>
                <w:rFonts w:ascii="Times New Roman" w:hAnsi="Times New Roman" w:cs="Times New Roman"/>
                <w:b/>
                <w:color w:val="000000"/>
                <w:sz w:val="24"/>
                <w:szCs w:val="24"/>
              </w:rPr>
              <w:t>нелинейных</w:t>
            </w:r>
            <w:r>
              <w:t xml:space="preserve"> </w:t>
            </w:r>
            <w:r>
              <w:rPr>
                <w:rFonts w:ascii="Times New Roman" w:hAnsi="Times New Roman" w:cs="Times New Roman"/>
                <w:b/>
                <w:color w:val="000000"/>
                <w:sz w:val="24"/>
                <w:szCs w:val="24"/>
              </w:rPr>
              <w:t>объектов.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Малые</w:t>
            </w:r>
            <w:r>
              <w:t xml:space="preserve"> </w:t>
            </w:r>
            <w:r>
              <w:rPr>
                <w:rFonts w:ascii="Times New Roman" w:hAnsi="Times New Roman" w:cs="Times New Roman"/>
                <w:color w:val="000000"/>
                <w:sz w:val="24"/>
                <w:szCs w:val="24"/>
              </w:rPr>
              <w:t>колебания</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взаимодействии</w:t>
            </w:r>
            <w:r>
              <w:t xml:space="preserve"> </w:t>
            </w:r>
            <w:r>
              <w:rPr>
                <w:rFonts w:ascii="Times New Roman" w:hAnsi="Times New Roman" w:cs="Times New Roman"/>
                <w:color w:val="000000"/>
                <w:sz w:val="24"/>
                <w:szCs w:val="24"/>
              </w:rPr>
              <w:t>двух</w:t>
            </w:r>
            <w:r>
              <w:t xml:space="preserve"> </w:t>
            </w:r>
            <w:r>
              <w:rPr>
                <w:rFonts w:ascii="Times New Roman" w:hAnsi="Times New Roman" w:cs="Times New Roman"/>
                <w:color w:val="000000"/>
                <w:sz w:val="24"/>
                <w:szCs w:val="24"/>
              </w:rPr>
              <w:t>биологических</w:t>
            </w:r>
            <w:r>
              <w:t xml:space="preserve"> </w:t>
            </w:r>
            <w:r>
              <w:rPr>
                <w:rFonts w:ascii="Times New Roman" w:hAnsi="Times New Roman" w:cs="Times New Roman"/>
                <w:color w:val="000000"/>
                <w:sz w:val="24"/>
                <w:szCs w:val="24"/>
              </w:rPr>
              <w:t>популяций.</w:t>
            </w:r>
            <w:r>
              <w:t xml:space="preserve"> </w:t>
            </w:r>
            <w:r>
              <w:rPr>
                <w:rFonts w:ascii="Times New Roman" w:hAnsi="Times New Roman" w:cs="Times New Roman"/>
                <w:color w:val="000000"/>
                <w:sz w:val="24"/>
                <w:szCs w:val="24"/>
              </w:rPr>
              <w:t>Некоторые</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простейших</w:t>
            </w:r>
            <w:r>
              <w:t xml:space="preserve"> </w:t>
            </w:r>
            <w:r>
              <w:rPr>
                <w:rFonts w:ascii="Times New Roman" w:hAnsi="Times New Roman" w:cs="Times New Roman"/>
                <w:color w:val="000000"/>
                <w:sz w:val="24"/>
                <w:szCs w:val="24"/>
              </w:rPr>
              <w:t>нелинейных</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происхождении</w:t>
            </w:r>
            <w:r>
              <w:t xml:space="preserve"> </w:t>
            </w:r>
            <w:r>
              <w:rPr>
                <w:rFonts w:ascii="Times New Roman" w:hAnsi="Times New Roman" w:cs="Times New Roman"/>
                <w:color w:val="000000"/>
                <w:sz w:val="24"/>
                <w:szCs w:val="24"/>
              </w:rPr>
              <w:t>нелинейности.</w:t>
            </w:r>
            <w:r>
              <w:t xml:space="preserve"> </w:t>
            </w:r>
            <w:r>
              <w:rPr>
                <w:rFonts w:ascii="Times New Roman" w:hAnsi="Times New Roman" w:cs="Times New Roman"/>
                <w:color w:val="000000"/>
                <w:sz w:val="24"/>
                <w:szCs w:val="24"/>
              </w:rPr>
              <w:t>Режимы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нелинейной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популяции.</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сильной</w:t>
            </w:r>
            <w:r>
              <w:t xml:space="preserve"> </w:t>
            </w:r>
            <w:r>
              <w:rPr>
                <w:rFonts w:ascii="Times New Roman" w:hAnsi="Times New Roman" w:cs="Times New Roman"/>
                <w:color w:val="000000"/>
                <w:sz w:val="24"/>
                <w:szCs w:val="24"/>
              </w:rPr>
              <w:t>нелинейности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колебаний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FFF73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BBF91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5071E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ОПК-1.3</w:t>
            </w:r>
          </w:p>
        </w:tc>
      </w:tr>
      <w:tr w:rsidR="00D31FE4" w14:paraId="257C3D43" w14:textId="7777777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F6815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CBCFB3"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Динамические</w:t>
            </w:r>
            <w:r>
              <w:t xml:space="preserve"> </w:t>
            </w:r>
            <w:r>
              <w:rPr>
                <w:rFonts w:ascii="Times New Roman" w:hAnsi="Times New Roman" w:cs="Times New Roman"/>
                <w:b/>
                <w:color w:val="000000"/>
                <w:sz w:val="24"/>
                <w:szCs w:val="24"/>
              </w:rPr>
              <w:t>(базовые)</w:t>
            </w:r>
            <w:r>
              <w:t xml:space="preserve"> </w:t>
            </w:r>
            <w:r>
              <w:rPr>
                <w:rFonts w:ascii="Times New Roman" w:hAnsi="Times New Roman" w:cs="Times New Roman"/>
                <w:b/>
                <w:color w:val="000000"/>
                <w:sz w:val="24"/>
                <w:szCs w:val="24"/>
              </w:rPr>
              <w:t>модели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биологии.</w:t>
            </w:r>
            <w:r>
              <w:t xml:space="preserve"> </w:t>
            </w:r>
            <w:r>
              <w:rPr>
                <w:rFonts w:ascii="Times New Roman" w:hAnsi="Times New Roman" w:cs="Times New Roman"/>
                <w:b/>
                <w:color w:val="000000"/>
                <w:sz w:val="24"/>
                <w:szCs w:val="24"/>
              </w:rPr>
              <w:t>Конкуренция.</w:t>
            </w:r>
            <w:r>
              <w:t xml:space="preserve"> </w:t>
            </w:r>
            <w:r>
              <w:rPr>
                <w:rFonts w:ascii="Times New Roman" w:hAnsi="Times New Roman" w:cs="Times New Roman"/>
                <w:b/>
                <w:color w:val="000000"/>
                <w:sz w:val="24"/>
                <w:szCs w:val="24"/>
              </w:rPr>
              <w:t>Отбор.</w:t>
            </w:r>
            <w:r>
              <w:t xml:space="preserve"> </w:t>
            </w:r>
            <w:r>
              <w:rPr>
                <w:rFonts w:ascii="Times New Roman" w:hAnsi="Times New Roman" w:cs="Times New Roman"/>
                <w:b/>
                <w:color w:val="000000"/>
                <w:sz w:val="24"/>
                <w:szCs w:val="24"/>
              </w:rPr>
              <w:t>Модели</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постепенным</w:t>
            </w:r>
            <w:r>
              <w:t xml:space="preserve"> </w:t>
            </w:r>
            <w:r>
              <w:rPr>
                <w:rFonts w:ascii="Times New Roman" w:hAnsi="Times New Roman" w:cs="Times New Roman"/>
                <w:b/>
                <w:color w:val="000000"/>
                <w:sz w:val="24"/>
                <w:szCs w:val="24"/>
              </w:rPr>
              <w:t>изменением</w:t>
            </w:r>
            <w:r>
              <w:t xml:space="preserve"> </w:t>
            </w:r>
            <w:r>
              <w:rPr>
                <w:rFonts w:ascii="Times New Roman" w:hAnsi="Times New Roman" w:cs="Times New Roman"/>
                <w:b/>
                <w:color w:val="000000"/>
                <w:sz w:val="24"/>
                <w:szCs w:val="24"/>
              </w:rPr>
              <w:t>свойств.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Конкуренция.</w:t>
            </w:r>
            <w:r>
              <w:t xml:space="preserve"> </w:t>
            </w:r>
            <w:r>
              <w:rPr>
                <w:rFonts w:ascii="Times New Roman" w:hAnsi="Times New Roman" w:cs="Times New Roman"/>
                <w:color w:val="000000"/>
                <w:sz w:val="24"/>
                <w:szCs w:val="24"/>
              </w:rPr>
              <w:t>Отбор.</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постепенным</w:t>
            </w:r>
            <w:r>
              <w:t xml:space="preserve"> </w:t>
            </w:r>
            <w:r>
              <w:rPr>
                <w:rFonts w:ascii="Times New Roman" w:hAnsi="Times New Roman" w:cs="Times New Roman"/>
                <w:color w:val="000000"/>
                <w:sz w:val="24"/>
                <w:szCs w:val="24"/>
              </w:rPr>
              <w:t>изменением</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Триггер</w:t>
            </w:r>
            <w:r>
              <w:t xml:space="preserve"> </w:t>
            </w:r>
            <w:r>
              <w:rPr>
                <w:rFonts w:ascii="Times New Roman" w:hAnsi="Times New Roman" w:cs="Times New Roman"/>
                <w:color w:val="000000"/>
                <w:sz w:val="24"/>
                <w:szCs w:val="24"/>
              </w:rPr>
              <w:t>Жакоба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Моно.</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морфогенеза.</w:t>
            </w:r>
            <w:r>
              <w:t xml:space="preserve"> </w:t>
            </w:r>
            <w:r>
              <w:rPr>
                <w:rFonts w:ascii="Times New Roman" w:hAnsi="Times New Roman" w:cs="Times New Roman"/>
                <w:color w:val="000000"/>
                <w:sz w:val="24"/>
                <w:szCs w:val="24"/>
              </w:rPr>
              <w:t>Структурная</w:t>
            </w:r>
            <w:r>
              <w:t xml:space="preserve"> </w:t>
            </w:r>
            <w:r>
              <w:rPr>
                <w:rFonts w:ascii="Times New Roman" w:hAnsi="Times New Roman" w:cs="Times New Roman"/>
                <w:color w:val="000000"/>
                <w:sz w:val="24"/>
                <w:szCs w:val="24"/>
              </w:rPr>
              <w:t>регуляция.</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организмов.</w:t>
            </w:r>
            <w:r>
              <w:t xml:space="preserve"> </w:t>
            </w:r>
            <w:r>
              <w:rPr>
                <w:rFonts w:ascii="Times New Roman" w:hAnsi="Times New Roman" w:cs="Times New Roman"/>
                <w:color w:val="000000"/>
                <w:sz w:val="24"/>
                <w:szCs w:val="24"/>
              </w:rPr>
              <w:t>Самоорганизация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многоклеточных</w:t>
            </w:r>
            <w:r>
              <w:t xml:space="preserve"> </w:t>
            </w:r>
            <w:r>
              <w:rPr>
                <w:rFonts w:ascii="Times New Roman" w:hAnsi="Times New Roman" w:cs="Times New Roman"/>
                <w:color w:val="000000"/>
                <w:sz w:val="24"/>
                <w:szCs w:val="24"/>
              </w:rPr>
              <w:t>системах.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EBE69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FACDA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B1725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ОПК-1.3</w:t>
            </w:r>
          </w:p>
        </w:tc>
      </w:tr>
      <w:tr w:rsidR="00D31FE4" w14:paraId="10C2463D"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46FC0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3F2D01"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Модели</w:t>
            </w:r>
            <w:r>
              <w:t xml:space="preserve"> </w:t>
            </w:r>
            <w:r>
              <w:rPr>
                <w:rFonts w:ascii="Times New Roman" w:hAnsi="Times New Roman" w:cs="Times New Roman"/>
                <w:b/>
                <w:color w:val="000000"/>
                <w:sz w:val="24"/>
                <w:szCs w:val="24"/>
              </w:rPr>
              <w:t>соперничества.</w:t>
            </w:r>
            <w:r>
              <w:t xml:space="preserve"> </w:t>
            </w:r>
            <w:r>
              <w:rPr>
                <w:rFonts w:ascii="Times New Roman" w:hAnsi="Times New Roman" w:cs="Times New Roman"/>
                <w:b/>
                <w:color w:val="000000"/>
                <w:sz w:val="24"/>
                <w:szCs w:val="24"/>
              </w:rPr>
              <w:t>Взаимоотношения</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системе</w:t>
            </w:r>
            <w:r>
              <w:t xml:space="preserve"> </w:t>
            </w:r>
            <w:r>
              <w:rPr>
                <w:rFonts w:ascii="Times New Roman" w:hAnsi="Times New Roman" w:cs="Times New Roman"/>
                <w:b/>
                <w:color w:val="000000"/>
                <w:sz w:val="24"/>
                <w:szCs w:val="24"/>
              </w:rPr>
              <w:t>«хищник—жертва»</w:t>
            </w:r>
            <w:r>
              <w:t xml:space="preserve"> </w:t>
            </w:r>
            <w:r>
              <w:rPr>
                <w:rFonts w:ascii="Times New Roman" w:hAnsi="Times New Roman" w:cs="Times New Roman"/>
                <w:b/>
                <w:color w:val="000000"/>
                <w:sz w:val="24"/>
                <w:szCs w:val="24"/>
              </w:rPr>
              <w:t>.</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Взаимоотношения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«хищник—жертва».</w:t>
            </w:r>
            <w:r>
              <w:t xml:space="preserve"> </w:t>
            </w:r>
            <w:r>
              <w:rPr>
                <w:rFonts w:ascii="Times New Roman" w:hAnsi="Times New Roman" w:cs="Times New Roman"/>
                <w:color w:val="000000"/>
                <w:sz w:val="24"/>
                <w:szCs w:val="24"/>
              </w:rPr>
              <w:t>Эффект</w:t>
            </w:r>
            <w:r>
              <w:t xml:space="preserve"> </w:t>
            </w:r>
            <w:r>
              <w:rPr>
                <w:rFonts w:ascii="Times New Roman" w:hAnsi="Times New Roman" w:cs="Times New Roman"/>
                <w:color w:val="000000"/>
                <w:sz w:val="24"/>
                <w:szCs w:val="24"/>
              </w:rPr>
              <w:t>насыщения</w:t>
            </w:r>
            <w:r>
              <w:t xml:space="preserve"> </w:t>
            </w:r>
            <w:r>
              <w:rPr>
                <w:rFonts w:ascii="Times New Roman" w:hAnsi="Times New Roman" w:cs="Times New Roman"/>
                <w:color w:val="000000"/>
                <w:sz w:val="24"/>
                <w:szCs w:val="24"/>
              </w:rPr>
              <w:t>численности.</w:t>
            </w:r>
            <w:r>
              <w:t xml:space="preserve"> </w:t>
            </w:r>
            <w:r>
              <w:rPr>
                <w:rFonts w:ascii="Times New Roman" w:hAnsi="Times New Roman" w:cs="Times New Roman"/>
                <w:color w:val="000000"/>
                <w:sz w:val="24"/>
                <w:szCs w:val="24"/>
              </w:rPr>
              <w:t>Устойчивость</w:t>
            </w:r>
            <w:r>
              <w:t xml:space="preserve"> </w:t>
            </w:r>
            <w:r>
              <w:rPr>
                <w:rFonts w:ascii="Times New Roman" w:hAnsi="Times New Roman" w:cs="Times New Roman"/>
                <w:color w:val="000000"/>
                <w:sz w:val="24"/>
                <w:szCs w:val="24"/>
              </w:rPr>
              <w:t>положения</w:t>
            </w:r>
            <w:r>
              <w:t xml:space="preserve"> </w:t>
            </w:r>
            <w:r>
              <w:rPr>
                <w:rFonts w:ascii="Times New Roman" w:hAnsi="Times New Roman" w:cs="Times New Roman"/>
                <w:color w:val="000000"/>
                <w:sz w:val="24"/>
                <w:szCs w:val="24"/>
              </w:rPr>
              <w:t>равновесия.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AE230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82AF1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82FA1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ОПК-1.3</w:t>
            </w:r>
          </w:p>
        </w:tc>
      </w:tr>
      <w:tr w:rsidR="00D31FE4" w14:paraId="57E5B5AF"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56E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CA7225"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Модели</w:t>
            </w:r>
            <w:r>
              <w:t xml:space="preserve"> </w:t>
            </w:r>
            <w:r>
              <w:rPr>
                <w:rFonts w:ascii="Times New Roman" w:hAnsi="Times New Roman" w:cs="Times New Roman"/>
                <w:b/>
                <w:color w:val="000000"/>
                <w:sz w:val="24"/>
                <w:szCs w:val="24"/>
              </w:rPr>
              <w:t>трудно-</w:t>
            </w:r>
            <w:r>
              <w:t xml:space="preserve"> </w:t>
            </w:r>
            <w:r>
              <w:rPr>
                <w:rFonts w:ascii="Times New Roman" w:hAnsi="Times New Roman" w:cs="Times New Roman"/>
                <w:b/>
                <w:color w:val="000000"/>
                <w:sz w:val="24"/>
                <w:szCs w:val="24"/>
              </w:rPr>
              <w:t>формализуемых</w:t>
            </w:r>
            <w:r>
              <w:t xml:space="preserve"> </w:t>
            </w:r>
            <w:r>
              <w:rPr>
                <w:rFonts w:ascii="Times New Roman" w:hAnsi="Times New Roman" w:cs="Times New Roman"/>
                <w:b/>
                <w:color w:val="000000"/>
                <w:sz w:val="24"/>
                <w:szCs w:val="24"/>
              </w:rPr>
              <w:t>объектов.</w:t>
            </w:r>
            <w:r>
              <w:t xml:space="preserve"> </w:t>
            </w:r>
            <w:r>
              <w:rPr>
                <w:rFonts w:ascii="Times New Roman" w:hAnsi="Times New Roman" w:cs="Times New Roman"/>
                <w:b/>
                <w:color w:val="000000"/>
                <w:sz w:val="24"/>
                <w:szCs w:val="24"/>
              </w:rPr>
              <w:t>Универсальность</w:t>
            </w:r>
            <w:r>
              <w:t xml:space="preserve"> </w:t>
            </w:r>
            <w:r>
              <w:rPr>
                <w:rFonts w:ascii="Times New Roman" w:hAnsi="Times New Roman" w:cs="Times New Roman"/>
                <w:b/>
                <w:color w:val="000000"/>
                <w:sz w:val="24"/>
                <w:szCs w:val="24"/>
              </w:rPr>
              <w:t>математических</w:t>
            </w:r>
            <w:r>
              <w:t xml:space="preserve"> </w:t>
            </w:r>
            <w:r>
              <w:rPr>
                <w:rFonts w:ascii="Times New Roman" w:hAnsi="Times New Roman" w:cs="Times New Roman"/>
                <w:b/>
                <w:color w:val="000000"/>
                <w:sz w:val="24"/>
                <w:szCs w:val="24"/>
              </w:rPr>
              <w:t>моделей.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Универсальность</w:t>
            </w:r>
            <w:r>
              <w:t xml:space="preserve"> </w:t>
            </w:r>
            <w:r>
              <w:rPr>
                <w:rFonts w:ascii="Times New Roman" w:hAnsi="Times New Roman" w:cs="Times New Roman"/>
                <w:color w:val="000000"/>
                <w:sz w:val="24"/>
                <w:szCs w:val="24"/>
              </w:rPr>
              <w:t>математических</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Диссипативные</w:t>
            </w:r>
            <w:r>
              <w:t xml:space="preserve"> </w:t>
            </w:r>
            <w:r>
              <w:rPr>
                <w:rFonts w:ascii="Times New Roman" w:hAnsi="Times New Roman" w:cs="Times New Roman"/>
                <w:color w:val="000000"/>
                <w:sz w:val="24"/>
                <w:szCs w:val="24"/>
              </w:rPr>
              <w:t>биологические</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Вычислительный</w:t>
            </w:r>
            <w:r>
              <w:t xml:space="preserve"> </w:t>
            </w:r>
            <w:r>
              <w:rPr>
                <w:rFonts w:ascii="Times New Roman" w:hAnsi="Times New Roman" w:cs="Times New Roman"/>
                <w:color w:val="000000"/>
                <w:sz w:val="24"/>
                <w:szCs w:val="24"/>
              </w:rPr>
              <w:t>эксперимент</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моделями</w:t>
            </w:r>
            <w:r>
              <w:t xml:space="preserve"> </w:t>
            </w:r>
            <w:r>
              <w:rPr>
                <w:rFonts w:ascii="Times New Roman" w:hAnsi="Times New Roman" w:cs="Times New Roman"/>
                <w:color w:val="000000"/>
                <w:sz w:val="24"/>
                <w:szCs w:val="24"/>
              </w:rPr>
              <w:t>трудноформализуемых</w:t>
            </w:r>
            <w:r>
              <w:t xml:space="preserve"> </w:t>
            </w:r>
            <w:r>
              <w:rPr>
                <w:rFonts w:ascii="Times New Roman" w:hAnsi="Times New Roman" w:cs="Times New Roman"/>
                <w:color w:val="000000"/>
                <w:sz w:val="24"/>
                <w:szCs w:val="24"/>
              </w:rPr>
              <w:t>объектов.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89B3B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BFFE6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9053A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ОПК-1.3</w:t>
            </w:r>
          </w:p>
        </w:tc>
      </w:tr>
      <w:tr w:rsidR="00D31FE4" w14:paraId="216C9B26"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77E52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9DBB56"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Использования</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математического</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биологических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28D3B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4F0EE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FAFA9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ОПК-1.3</w:t>
            </w:r>
          </w:p>
        </w:tc>
      </w:tr>
      <w:tr w:rsidR="00D31FE4" w14:paraId="10DB98A0"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88B31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4B01E6"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адекватности</w:t>
            </w:r>
            <w:r>
              <w:t xml:space="preserve"> </w:t>
            </w:r>
            <w:r>
              <w:rPr>
                <w:rFonts w:ascii="Times New Roman" w:hAnsi="Times New Roman" w:cs="Times New Roman"/>
                <w:color w:val="000000"/>
                <w:sz w:val="24"/>
                <w:szCs w:val="24"/>
              </w:rPr>
              <w:t>модели.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94A32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43FDC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6AFF9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ОПК-1.3</w:t>
            </w:r>
          </w:p>
        </w:tc>
      </w:tr>
      <w:tr w:rsidR="00D31FE4" w14:paraId="0EF77C51"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7AED0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E3A9D1"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Автоколебания.</w:t>
            </w:r>
            <w:r>
              <w:t xml:space="preserve"> </w:t>
            </w:r>
            <w:r>
              <w:rPr>
                <w:rFonts w:ascii="Times New Roman" w:hAnsi="Times New Roman" w:cs="Times New Roman"/>
                <w:color w:val="000000"/>
                <w:sz w:val="24"/>
                <w:szCs w:val="24"/>
              </w:rPr>
              <w:t>Изображение</w:t>
            </w:r>
            <w:r>
              <w:t xml:space="preserve"> </w:t>
            </w:r>
            <w:r>
              <w:rPr>
                <w:rFonts w:ascii="Times New Roman" w:hAnsi="Times New Roman" w:cs="Times New Roman"/>
                <w:color w:val="000000"/>
                <w:sz w:val="24"/>
                <w:szCs w:val="24"/>
              </w:rPr>
              <w:t>поведения</w:t>
            </w:r>
            <w:r>
              <w:t xml:space="preserve"> </w:t>
            </w:r>
            <w:r>
              <w:rPr>
                <w:rFonts w:ascii="Times New Roman" w:hAnsi="Times New Roman" w:cs="Times New Roman"/>
                <w:color w:val="000000"/>
                <w:sz w:val="24"/>
                <w:szCs w:val="24"/>
              </w:rPr>
              <w:t>автоколебательной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фазовой</w:t>
            </w:r>
            <w:r>
              <w:t xml:space="preserve"> </w:t>
            </w:r>
            <w:r>
              <w:rPr>
                <w:rFonts w:ascii="Times New Roman" w:hAnsi="Times New Roman" w:cs="Times New Roman"/>
                <w:color w:val="000000"/>
                <w:sz w:val="24"/>
                <w:szCs w:val="24"/>
              </w:rPr>
              <w:t>плоскости.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F677F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650BA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7E00F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ОПК-1.3</w:t>
            </w:r>
          </w:p>
        </w:tc>
      </w:tr>
      <w:tr w:rsidR="00D31FE4" w14:paraId="6BB2030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68E39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EF686E"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Генетический</w:t>
            </w:r>
            <w:r>
              <w:t xml:space="preserve"> </w:t>
            </w:r>
            <w:r>
              <w:rPr>
                <w:rFonts w:ascii="Times New Roman" w:hAnsi="Times New Roman" w:cs="Times New Roman"/>
                <w:color w:val="000000"/>
                <w:sz w:val="24"/>
                <w:szCs w:val="24"/>
              </w:rPr>
              <w:t>триггер</w:t>
            </w:r>
            <w:r>
              <w:t xml:space="preserve"> </w:t>
            </w:r>
            <w:r>
              <w:rPr>
                <w:rFonts w:ascii="Times New Roman" w:hAnsi="Times New Roman" w:cs="Times New Roman"/>
                <w:color w:val="000000"/>
                <w:sz w:val="24"/>
                <w:szCs w:val="24"/>
              </w:rPr>
              <w:t>Жакоба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Моно.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85F84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91F3F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48109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ОПК-1.3</w:t>
            </w:r>
          </w:p>
        </w:tc>
      </w:tr>
    </w:tbl>
    <w:p w14:paraId="272AA232"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4"/>
        <w:gridCol w:w="716"/>
        <w:gridCol w:w="1281"/>
        <w:gridCol w:w="703"/>
        <w:gridCol w:w="1000"/>
      </w:tblGrid>
      <w:tr w:rsidR="00D31FE4" w14:paraId="584F8535" w14:textId="77777777">
        <w:trPr>
          <w:trHeight w:hRule="exact" w:val="416"/>
        </w:trPr>
        <w:tc>
          <w:tcPr>
            <w:tcW w:w="4692" w:type="dxa"/>
            <w:gridSpan w:val="2"/>
            <w:shd w:val="clear" w:color="C0C0C0" w:fill="FFFFFF"/>
            <w:tcMar>
              <w:left w:w="34" w:type="dxa"/>
              <w:right w:w="34" w:type="dxa"/>
            </w:tcMar>
          </w:tcPr>
          <w:p w14:paraId="299D27D1"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844" w:type="dxa"/>
          </w:tcPr>
          <w:p w14:paraId="0D0D33A0" w14:textId="77777777" w:rsidR="00D31FE4" w:rsidRDefault="00D31FE4"/>
        </w:tc>
        <w:tc>
          <w:tcPr>
            <w:tcW w:w="710" w:type="dxa"/>
          </w:tcPr>
          <w:p w14:paraId="4E824B87" w14:textId="77777777" w:rsidR="00D31FE4" w:rsidRDefault="00D31FE4"/>
        </w:tc>
        <w:tc>
          <w:tcPr>
            <w:tcW w:w="1277" w:type="dxa"/>
          </w:tcPr>
          <w:p w14:paraId="7798620A" w14:textId="77777777" w:rsidR="00D31FE4" w:rsidRDefault="00D31FE4"/>
        </w:tc>
        <w:tc>
          <w:tcPr>
            <w:tcW w:w="710" w:type="dxa"/>
          </w:tcPr>
          <w:p w14:paraId="2BF61E55" w14:textId="77777777" w:rsidR="00D31FE4" w:rsidRDefault="00D31FE4"/>
        </w:tc>
        <w:tc>
          <w:tcPr>
            <w:tcW w:w="1007" w:type="dxa"/>
            <w:shd w:val="clear" w:color="C0C0C0" w:fill="FFFFFF"/>
            <w:tcMar>
              <w:left w:w="34" w:type="dxa"/>
              <w:right w:w="34" w:type="dxa"/>
            </w:tcMar>
          </w:tcPr>
          <w:p w14:paraId="1BF670BB"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7</w:t>
            </w:r>
          </w:p>
        </w:tc>
      </w:tr>
      <w:tr w:rsidR="00D31FE4" w14:paraId="1FD91CCE"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B622D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634AC0"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Жаботинского.</w:t>
            </w:r>
            <w:r>
              <w:t xml:space="preserve"> </w:t>
            </w:r>
            <w:r>
              <w:rPr>
                <w:rFonts w:ascii="Times New Roman" w:hAnsi="Times New Roman" w:cs="Times New Roman"/>
                <w:color w:val="000000"/>
                <w:sz w:val="24"/>
                <w:szCs w:val="24"/>
              </w:rPr>
              <w:t>Аналогия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волнами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сердце.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378DE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4ABA5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DA9D8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ОПК-1.3</w:t>
            </w:r>
          </w:p>
        </w:tc>
      </w:tr>
      <w:tr w:rsidR="00D31FE4" w14:paraId="336142EA"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32DFF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C7EA9B"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Бистабильная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альтернативного</w:t>
            </w:r>
            <w:r>
              <w:t xml:space="preserve"> </w:t>
            </w:r>
            <w:r>
              <w:rPr>
                <w:rFonts w:ascii="Times New Roman" w:hAnsi="Times New Roman" w:cs="Times New Roman"/>
                <w:color w:val="000000"/>
                <w:sz w:val="24"/>
                <w:szCs w:val="24"/>
              </w:rPr>
              <w:t>синтеза</w:t>
            </w:r>
            <w:r>
              <w:t xml:space="preserve"> </w:t>
            </w:r>
            <w:r>
              <w:rPr>
                <w:rFonts w:ascii="Times New Roman" w:hAnsi="Times New Roman" w:cs="Times New Roman"/>
                <w:color w:val="000000"/>
                <w:sz w:val="24"/>
                <w:szCs w:val="24"/>
              </w:rPr>
              <w:t>двух</w:t>
            </w:r>
            <w:r>
              <w:t xml:space="preserve"> </w:t>
            </w:r>
            <w:r>
              <w:rPr>
                <w:rFonts w:ascii="Times New Roman" w:hAnsi="Times New Roman" w:cs="Times New Roman"/>
                <w:color w:val="000000"/>
                <w:sz w:val="24"/>
                <w:szCs w:val="24"/>
              </w:rPr>
              <w:t>ферментов.</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микроорганизмов.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7FF78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46D65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9AD16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ОПК-1.3</w:t>
            </w:r>
          </w:p>
        </w:tc>
      </w:tr>
      <w:tr w:rsidR="00D31FE4" w14:paraId="36DC7371"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50D3F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DFF7AA"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Моно.</w:t>
            </w:r>
            <w:r>
              <w:t xml:space="preserve"> </w:t>
            </w:r>
            <w:r>
              <w:rPr>
                <w:rFonts w:ascii="Times New Roman" w:hAnsi="Times New Roman" w:cs="Times New Roman"/>
                <w:color w:val="000000"/>
                <w:sz w:val="24"/>
                <w:szCs w:val="24"/>
              </w:rPr>
              <w:t>Возрастные</w:t>
            </w:r>
            <w:r>
              <w:t xml:space="preserve"> </w:t>
            </w:r>
            <w:r>
              <w:rPr>
                <w:rFonts w:ascii="Times New Roman" w:hAnsi="Times New Roman" w:cs="Times New Roman"/>
                <w:color w:val="000000"/>
                <w:sz w:val="24"/>
                <w:szCs w:val="24"/>
              </w:rPr>
              <w:t>распределения</w:t>
            </w:r>
            <w:r>
              <w:t xml:space="preserve"> </w:t>
            </w:r>
            <w:r>
              <w:rPr>
                <w:rFonts w:ascii="Times New Roman" w:hAnsi="Times New Roman" w:cs="Times New Roman"/>
                <w:color w:val="000000"/>
                <w:sz w:val="24"/>
                <w:szCs w:val="24"/>
              </w:rPr>
              <w:t>микроорганизмов.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2D29E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AD962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662D1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ОПК-1.3</w:t>
            </w:r>
          </w:p>
        </w:tc>
      </w:tr>
      <w:tr w:rsidR="00D31FE4" w14:paraId="3E31DBF1"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4596B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B383BC"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Условие</w:t>
            </w:r>
            <w:r>
              <w:t xml:space="preserve"> </w:t>
            </w:r>
            <w:r>
              <w:rPr>
                <w:rFonts w:ascii="Times New Roman" w:hAnsi="Times New Roman" w:cs="Times New Roman"/>
                <w:color w:val="000000"/>
                <w:sz w:val="24"/>
                <w:szCs w:val="24"/>
              </w:rPr>
              <w:t>существования</w:t>
            </w:r>
            <w:r>
              <w:t xml:space="preserve"> </w:t>
            </w:r>
            <w:r>
              <w:rPr>
                <w:rFonts w:ascii="Times New Roman" w:hAnsi="Times New Roman" w:cs="Times New Roman"/>
                <w:color w:val="000000"/>
                <w:sz w:val="24"/>
                <w:szCs w:val="24"/>
              </w:rPr>
              <w:t>предельных</w:t>
            </w:r>
            <w:r>
              <w:t xml:space="preserve"> </w:t>
            </w:r>
            <w:r>
              <w:rPr>
                <w:rFonts w:ascii="Times New Roman" w:hAnsi="Times New Roman" w:cs="Times New Roman"/>
                <w:color w:val="000000"/>
                <w:sz w:val="24"/>
                <w:szCs w:val="24"/>
              </w:rPr>
              <w:t>циклов.</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автоколебательных</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живых</w:t>
            </w:r>
            <w:r>
              <w:t xml:space="preserve"> </w:t>
            </w:r>
            <w:r>
              <w:rPr>
                <w:rFonts w:ascii="Times New Roman" w:hAnsi="Times New Roman" w:cs="Times New Roman"/>
                <w:color w:val="000000"/>
                <w:sz w:val="24"/>
                <w:szCs w:val="24"/>
              </w:rPr>
              <w:t>системах.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D17EF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FFAD8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B0296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ОПК-1.3</w:t>
            </w:r>
          </w:p>
        </w:tc>
      </w:tr>
      <w:tr w:rsidR="00D31FE4" w14:paraId="4A6412B9"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CF7FE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696740"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Динамика</w:t>
            </w:r>
            <w:r>
              <w:t xml:space="preserve"> </w:t>
            </w:r>
            <w:r>
              <w:rPr>
                <w:rFonts w:ascii="Times New Roman" w:hAnsi="Times New Roman" w:cs="Times New Roman"/>
                <w:color w:val="000000"/>
                <w:sz w:val="24"/>
                <w:szCs w:val="24"/>
              </w:rPr>
              <w:t>скопления</w:t>
            </w:r>
            <w:r>
              <w:t xml:space="preserve"> </w:t>
            </w:r>
            <w:r>
              <w:rPr>
                <w:rFonts w:ascii="Times New Roman" w:hAnsi="Times New Roman" w:cs="Times New Roman"/>
                <w:color w:val="000000"/>
                <w:sz w:val="24"/>
                <w:szCs w:val="24"/>
              </w:rPr>
              <w:t>амеб.</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AAE8E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B5B9E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AA113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ОПК-1.3</w:t>
            </w:r>
          </w:p>
        </w:tc>
      </w:tr>
      <w:tr w:rsidR="00D31FE4" w14:paraId="66945967"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2F1A9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1B4B4D"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Описание</w:t>
            </w:r>
            <w:r>
              <w:t xml:space="preserve"> </w:t>
            </w:r>
            <w:r>
              <w:rPr>
                <w:rFonts w:ascii="Times New Roman" w:hAnsi="Times New Roman" w:cs="Times New Roman"/>
                <w:color w:val="000000"/>
                <w:sz w:val="24"/>
                <w:szCs w:val="24"/>
              </w:rPr>
              <w:t>образования</w:t>
            </w:r>
            <w:r>
              <w:t xml:space="preserve"> </w:t>
            </w:r>
            <w:r>
              <w:rPr>
                <w:rFonts w:ascii="Times New Roman" w:hAnsi="Times New Roman" w:cs="Times New Roman"/>
                <w:color w:val="000000"/>
                <w:sz w:val="24"/>
                <w:szCs w:val="24"/>
              </w:rPr>
              <w:t>реакционного</w:t>
            </w:r>
            <w:r>
              <w:t xml:space="preserve"> </w:t>
            </w:r>
            <w:r>
              <w:rPr>
                <w:rFonts w:ascii="Times New Roman" w:hAnsi="Times New Roman" w:cs="Times New Roman"/>
                <w:color w:val="000000"/>
                <w:sz w:val="24"/>
                <w:szCs w:val="24"/>
              </w:rPr>
              <w:t>комплекса</w:t>
            </w:r>
            <w:r>
              <w:t xml:space="preserve"> </w:t>
            </w:r>
            <w:r>
              <w:rPr>
                <w:rFonts w:ascii="Times New Roman" w:hAnsi="Times New Roman" w:cs="Times New Roman"/>
                <w:color w:val="000000"/>
                <w:sz w:val="24"/>
                <w:szCs w:val="24"/>
              </w:rPr>
              <w:t>взаимодействующих</w:t>
            </w:r>
            <w:r>
              <w:t xml:space="preserve"> </w:t>
            </w:r>
            <w:r>
              <w:rPr>
                <w:rFonts w:ascii="Times New Roman" w:hAnsi="Times New Roman" w:cs="Times New Roman"/>
                <w:color w:val="000000"/>
                <w:sz w:val="24"/>
                <w:szCs w:val="24"/>
              </w:rPr>
              <w:t>белков</w:t>
            </w:r>
            <w:r>
              <w:t xml:space="preserve"> </w:t>
            </w:r>
            <w:r>
              <w:rPr>
                <w:rFonts w:ascii="Times New Roman" w:hAnsi="Times New Roman" w:cs="Times New Roman"/>
                <w:color w:val="000000"/>
                <w:sz w:val="24"/>
                <w:szCs w:val="24"/>
              </w:rPr>
              <w:t>моделями</w:t>
            </w:r>
            <w:r>
              <w:t xml:space="preserve"> </w:t>
            </w:r>
            <w:r>
              <w:rPr>
                <w:rFonts w:ascii="Times New Roman" w:hAnsi="Times New Roman" w:cs="Times New Roman"/>
                <w:color w:val="000000"/>
                <w:sz w:val="24"/>
                <w:szCs w:val="24"/>
              </w:rPr>
              <w:t>броуновской</w:t>
            </w:r>
            <w:r>
              <w:t xml:space="preserve"> </w:t>
            </w:r>
            <w:r>
              <w:rPr>
                <w:rFonts w:ascii="Times New Roman" w:hAnsi="Times New Roman" w:cs="Times New Roman"/>
                <w:color w:val="000000"/>
                <w:sz w:val="24"/>
                <w:szCs w:val="24"/>
              </w:rPr>
              <w:t>динамики</w:t>
            </w:r>
            <w:r>
              <w:t xml:space="preserve"> </w:t>
            </w:r>
            <w:r>
              <w:rPr>
                <w:rFonts w:ascii="Times New Roman" w:hAnsi="Times New Roman" w:cs="Times New Roman"/>
                <w:color w:val="000000"/>
                <w:sz w:val="24"/>
                <w:szCs w:val="24"/>
              </w:rPr>
              <w:t>(BD-модели)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2490F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DAB60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85803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ОПК-1.3</w:t>
            </w:r>
          </w:p>
        </w:tc>
      </w:tr>
      <w:tr w:rsidR="00D31FE4" w14:paraId="25453B18"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36B0B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253BD6"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Кинетические</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переноса</w:t>
            </w:r>
            <w:r>
              <w:t xml:space="preserve"> </w:t>
            </w:r>
            <w:r>
              <w:rPr>
                <w:rFonts w:ascii="Times New Roman" w:hAnsi="Times New Roman" w:cs="Times New Roman"/>
                <w:color w:val="000000"/>
                <w:sz w:val="24"/>
                <w:szCs w:val="24"/>
              </w:rPr>
              <w:t>электрона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сопряженных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фотосинтетической</w:t>
            </w:r>
            <w:r>
              <w:t xml:space="preserve"> </w:t>
            </w:r>
            <w:r>
              <w:rPr>
                <w:rFonts w:ascii="Times New Roman" w:hAnsi="Times New Roman" w:cs="Times New Roman"/>
                <w:color w:val="000000"/>
                <w:sz w:val="24"/>
                <w:szCs w:val="24"/>
              </w:rPr>
              <w:t>мембране.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7549C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9CF4C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67055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ОПК-1.3</w:t>
            </w:r>
          </w:p>
        </w:tc>
      </w:tr>
      <w:tr w:rsidR="00D31FE4" w14:paraId="38A67D16"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F8C2A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51B1E7"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Иерархия</w:t>
            </w:r>
            <w:r>
              <w:t xml:space="preserve"> </w:t>
            </w:r>
            <w:r>
              <w:rPr>
                <w:rFonts w:ascii="Times New Roman" w:hAnsi="Times New Roman" w:cs="Times New Roman"/>
                <w:color w:val="000000"/>
                <w:sz w:val="24"/>
                <w:szCs w:val="24"/>
              </w:rPr>
              <w:t>времен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биологических</w:t>
            </w:r>
            <w:r>
              <w:t xml:space="preserve"> </w:t>
            </w:r>
            <w:r>
              <w:rPr>
                <w:rFonts w:ascii="Times New Roman" w:hAnsi="Times New Roman" w:cs="Times New Roman"/>
                <w:color w:val="000000"/>
                <w:sz w:val="24"/>
                <w:szCs w:val="24"/>
              </w:rPr>
              <w:t>системах.</w:t>
            </w:r>
            <w:r>
              <w:t xml:space="preserve"> </w:t>
            </w:r>
            <w:r>
              <w:rPr>
                <w:rFonts w:ascii="Times New Roman" w:hAnsi="Times New Roman" w:cs="Times New Roman"/>
                <w:color w:val="000000"/>
                <w:sz w:val="24"/>
                <w:szCs w:val="24"/>
              </w:rPr>
              <w:t>Быстрые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медленные</w:t>
            </w:r>
            <w:r>
              <w:t xml:space="preserve"> </w:t>
            </w:r>
            <w:r>
              <w:rPr>
                <w:rFonts w:ascii="Times New Roman" w:hAnsi="Times New Roman" w:cs="Times New Roman"/>
                <w:color w:val="000000"/>
                <w:sz w:val="24"/>
                <w:szCs w:val="24"/>
              </w:rPr>
              <w:t>переменные.</w:t>
            </w:r>
            <w:r>
              <w:t xml:space="preserve"> </w:t>
            </w:r>
            <w:r>
              <w:rPr>
                <w:rFonts w:ascii="Times New Roman" w:hAnsi="Times New Roman" w:cs="Times New Roman"/>
                <w:color w:val="000000"/>
                <w:sz w:val="24"/>
                <w:szCs w:val="24"/>
              </w:rPr>
              <w:t>Теорема</w:t>
            </w:r>
            <w:r>
              <w:t xml:space="preserve"> </w:t>
            </w:r>
            <w:r>
              <w:rPr>
                <w:rFonts w:ascii="Times New Roman" w:hAnsi="Times New Roman" w:cs="Times New Roman"/>
                <w:color w:val="000000"/>
                <w:sz w:val="24"/>
                <w:szCs w:val="24"/>
              </w:rPr>
              <w:t>Тихонова.</w:t>
            </w:r>
            <w:r>
              <w:t xml:space="preserve"> </w:t>
            </w:r>
            <w:r>
              <w:rPr>
                <w:rFonts w:ascii="Times New Roman" w:hAnsi="Times New Roman" w:cs="Times New Roman"/>
                <w:color w:val="000000"/>
                <w:sz w:val="24"/>
                <w:szCs w:val="24"/>
              </w:rPr>
              <w:t>Квазистационарные</w:t>
            </w:r>
            <w:r>
              <w:t xml:space="preserve"> </w:t>
            </w:r>
            <w:r>
              <w:rPr>
                <w:rFonts w:ascii="Times New Roman" w:hAnsi="Times New Roman" w:cs="Times New Roman"/>
                <w:color w:val="000000"/>
                <w:sz w:val="24"/>
                <w:szCs w:val="24"/>
              </w:rPr>
              <w:t>концентрации.</w:t>
            </w:r>
            <w:r>
              <w:t xml:space="preserve"> </w:t>
            </w:r>
            <w:r>
              <w:rPr>
                <w:rFonts w:ascii="Times New Roman" w:hAnsi="Times New Roman" w:cs="Times New Roman"/>
                <w:color w:val="000000"/>
                <w:sz w:val="24"/>
                <w:szCs w:val="24"/>
              </w:rPr>
              <w:t>Редукция</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иерархии</w:t>
            </w:r>
            <w:r>
              <w:t xml:space="preserve"> </w:t>
            </w:r>
            <w:r>
              <w:rPr>
                <w:rFonts w:ascii="Times New Roman" w:hAnsi="Times New Roman" w:cs="Times New Roman"/>
                <w:color w:val="000000"/>
                <w:sz w:val="24"/>
                <w:szCs w:val="24"/>
              </w:rPr>
              <w:t>времен.</w:t>
            </w:r>
            <w:r>
              <w:t xml:space="preserve"> </w:t>
            </w:r>
            <w:r>
              <w:rPr>
                <w:rFonts w:ascii="Times New Roman" w:hAnsi="Times New Roman" w:cs="Times New Roman"/>
                <w:color w:val="000000"/>
                <w:sz w:val="24"/>
                <w:szCs w:val="24"/>
              </w:rPr>
              <w:t>Уравнение</w:t>
            </w:r>
            <w:r>
              <w:t xml:space="preserve"> </w:t>
            </w:r>
            <w:r>
              <w:rPr>
                <w:rFonts w:ascii="Times New Roman" w:hAnsi="Times New Roman" w:cs="Times New Roman"/>
                <w:color w:val="000000"/>
                <w:sz w:val="24"/>
                <w:szCs w:val="24"/>
              </w:rPr>
              <w:t>Михаэлиса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Ментен.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22CE5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53079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57355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ОПК-1.3</w:t>
            </w:r>
          </w:p>
        </w:tc>
      </w:tr>
      <w:tr w:rsidR="00D31FE4" w14:paraId="3CDA1DCE"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19823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A668C6"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Редуцированная</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ФитцХью-Нагумо.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0E757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BDCBC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3F277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ОПК-1.3</w:t>
            </w:r>
          </w:p>
        </w:tc>
      </w:tr>
      <w:tr w:rsidR="00D31FE4" w14:paraId="62EB5F80"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B6414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F3FC2A"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Ходжкина-Хаксли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мембран</w:t>
            </w:r>
            <w:r>
              <w:t xml:space="preserve"> </w:t>
            </w:r>
            <w:r>
              <w:rPr>
                <w:rFonts w:ascii="Times New Roman" w:hAnsi="Times New Roman" w:cs="Times New Roman"/>
                <w:color w:val="000000"/>
                <w:sz w:val="24"/>
                <w:szCs w:val="24"/>
              </w:rPr>
              <w:t>нервных</w:t>
            </w:r>
            <w:r>
              <w:t xml:space="preserve"> </w:t>
            </w:r>
            <w:r>
              <w:rPr>
                <w:rFonts w:ascii="Times New Roman" w:hAnsi="Times New Roman" w:cs="Times New Roman"/>
                <w:color w:val="000000"/>
                <w:sz w:val="24"/>
                <w:szCs w:val="24"/>
              </w:rPr>
              <w:t>клеток.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1DC54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251AF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88532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ОПК-1.3</w:t>
            </w:r>
          </w:p>
        </w:tc>
      </w:tr>
      <w:tr w:rsidR="00D31FE4" w14:paraId="7D9D2EB0"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BBAB4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A5E330"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Автоволновые</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сердечные</w:t>
            </w:r>
            <w:r>
              <w:t xml:space="preserve"> </w:t>
            </w:r>
            <w:r>
              <w:rPr>
                <w:rFonts w:ascii="Times New Roman" w:hAnsi="Times New Roman" w:cs="Times New Roman"/>
                <w:color w:val="000000"/>
                <w:sz w:val="24"/>
                <w:szCs w:val="24"/>
              </w:rPr>
              <w:t>аритмии.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09649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6562A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8774E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ОПК-1.3</w:t>
            </w:r>
          </w:p>
        </w:tc>
      </w:tr>
      <w:tr w:rsidR="00D31FE4" w14:paraId="0B0AA47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15158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E835DC"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динамики</w:t>
            </w:r>
            <w:r>
              <w:t xml:space="preserve"> </w:t>
            </w:r>
            <w:r>
              <w:rPr>
                <w:rFonts w:ascii="Times New Roman" w:hAnsi="Times New Roman" w:cs="Times New Roman"/>
                <w:color w:val="000000"/>
                <w:sz w:val="24"/>
                <w:szCs w:val="24"/>
              </w:rPr>
              <w:t>вирусов.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6713E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72B29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39735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ОПК-1.3</w:t>
            </w:r>
          </w:p>
        </w:tc>
      </w:tr>
      <w:tr w:rsidR="00D31FE4" w14:paraId="59184105"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53B36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177321"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A88F9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9A064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60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EE900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ОПК-1.3</w:t>
            </w:r>
          </w:p>
        </w:tc>
      </w:tr>
      <w:tr w:rsidR="00D31FE4" w14:paraId="522A564B"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834CE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(экзамен)</w:t>
            </w:r>
          </w:p>
        </w:tc>
      </w:tr>
      <w:tr w:rsidR="00D31FE4" w14:paraId="2DC11F5A"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3D584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71991A"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0B627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CC8DC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66CC8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ОПК-1.3</w:t>
            </w:r>
          </w:p>
        </w:tc>
      </w:tr>
      <w:tr w:rsidR="00D31FE4" w14:paraId="74679DF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DC7E0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DBFDE7"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A8709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F3490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44C5D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ОПК-1.3</w:t>
            </w:r>
          </w:p>
        </w:tc>
      </w:tr>
      <w:tr w:rsidR="00D31FE4" w14:paraId="7FDC8D58" w14:textId="77777777">
        <w:trPr>
          <w:trHeight w:hRule="exact" w:val="138"/>
        </w:trPr>
        <w:tc>
          <w:tcPr>
            <w:tcW w:w="993" w:type="dxa"/>
          </w:tcPr>
          <w:p w14:paraId="46237E58" w14:textId="77777777" w:rsidR="00D31FE4" w:rsidRDefault="00D31FE4"/>
        </w:tc>
        <w:tc>
          <w:tcPr>
            <w:tcW w:w="3687" w:type="dxa"/>
          </w:tcPr>
          <w:p w14:paraId="5AB2D49A" w14:textId="77777777" w:rsidR="00D31FE4" w:rsidRDefault="00D31FE4"/>
        </w:tc>
        <w:tc>
          <w:tcPr>
            <w:tcW w:w="1844" w:type="dxa"/>
          </w:tcPr>
          <w:p w14:paraId="19930199" w14:textId="77777777" w:rsidR="00D31FE4" w:rsidRDefault="00D31FE4"/>
        </w:tc>
        <w:tc>
          <w:tcPr>
            <w:tcW w:w="710" w:type="dxa"/>
          </w:tcPr>
          <w:p w14:paraId="37B10268" w14:textId="77777777" w:rsidR="00D31FE4" w:rsidRDefault="00D31FE4"/>
        </w:tc>
        <w:tc>
          <w:tcPr>
            <w:tcW w:w="1277" w:type="dxa"/>
          </w:tcPr>
          <w:p w14:paraId="1CB60F9F" w14:textId="77777777" w:rsidR="00D31FE4" w:rsidRDefault="00D31FE4"/>
        </w:tc>
        <w:tc>
          <w:tcPr>
            <w:tcW w:w="710" w:type="dxa"/>
          </w:tcPr>
          <w:p w14:paraId="0F821750" w14:textId="77777777" w:rsidR="00D31FE4" w:rsidRDefault="00D31FE4"/>
        </w:tc>
        <w:tc>
          <w:tcPr>
            <w:tcW w:w="993" w:type="dxa"/>
          </w:tcPr>
          <w:p w14:paraId="0CC515A8" w14:textId="77777777" w:rsidR="00D31FE4" w:rsidRDefault="00D31FE4"/>
        </w:tc>
      </w:tr>
      <w:tr w:rsidR="00D31FE4" w14:paraId="3F0690AB" w14:textId="77777777">
        <w:trPr>
          <w:trHeight w:hRule="exact" w:val="352"/>
        </w:trPr>
        <w:tc>
          <w:tcPr>
            <w:tcW w:w="10221" w:type="dxa"/>
            <w:gridSpan w:val="7"/>
            <w:shd w:val="clear" w:color="000000" w:fill="FFFFFF"/>
            <w:tcMar>
              <w:left w:w="34" w:type="dxa"/>
              <w:right w:w="34" w:type="dxa"/>
            </w:tcMar>
          </w:tcPr>
          <w:p w14:paraId="4B275577"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31FE4" w14:paraId="70EAD866" w14:textId="77777777">
        <w:trPr>
          <w:trHeight w:hRule="exact" w:val="63"/>
        </w:trPr>
        <w:tc>
          <w:tcPr>
            <w:tcW w:w="993" w:type="dxa"/>
          </w:tcPr>
          <w:p w14:paraId="79E8D32C" w14:textId="77777777" w:rsidR="00D31FE4" w:rsidRDefault="00D31FE4"/>
        </w:tc>
        <w:tc>
          <w:tcPr>
            <w:tcW w:w="3687" w:type="dxa"/>
          </w:tcPr>
          <w:p w14:paraId="73FA4421" w14:textId="77777777" w:rsidR="00D31FE4" w:rsidRDefault="00D31FE4"/>
        </w:tc>
        <w:tc>
          <w:tcPr>
            <w:tcW w:w="1844" w:type="dxa"/>
          </w:tcPr>
          <w:p w14:paraId="63149DA6" w14:textId="77777777" w:rsidR="00D31FE4" w:rsidRDefault="00D31FE4"/>
        </w:tc>
        <w:tc>
          <w:tcPr>
            <w:tcW w:w="710" w:type="dxa"/>
          </w:tcPr>
          <w:p w14:paraId="28F0C64B" w14:textId="77777777" w:rsidR="00D31FE4" w:rsidRDefault="00D31FE4"/>
        </w:tc>
        <w:tc>
          <w:tcPr>
            <w:tcW w:w="1277" w:type="dxa"/>
          </w:tcPr>
          <w:p w14:paraId="37F3EEAF" w14:textId="77777777" w:rsidR="00D31FE4" w:rsidRDefault="00D31FE4"/>
        </w:tc>
        <w:tc>
          <w:tcPr>
            <w:tcW w:w="710" w:type="dxa"/>
          </w:tcPr>
          <w:p w14:paraId="24187556" w14:textId="77777777" w:rsidR="00D31FE4" w:rsidRDefault="00D31FE4"/>
        </w:tc>
        <w:tc>
          <w:tcPr>
            <w:tcW w:w="993" w:type="dxa"/>
          </w:tcPr>
          <w:p w14:paraId="595A1BD6" w14:textId="77777777" w:rsidR="00D31FE4" w:rsidRDefault="00D31FE4"/>
        </w:tc>
      </w:tr>
      <w:tr w:rsidR="00D31FE4" w14:paraId="5984AD58" w14:textId="77777777">
        <w:trPr>
          <w:trHeight w:hRule="exact" w:val="277"/>
        </w:trPr>
        <w:tc>
          <w:tcPr>
            <w:tcW w:w="10221" w:type="dxa"/>
            <w:gridSpan w:val="7"/>
            <w:shd w:val="clear" w:color="000000" w:fill="FFFFFF"/>
            <w:tcMar>
              <w:left w:w="34" w:type="dxa"/>
              <w:right w:w="34" w:type="dxa"/>
            </w:tcMar>
          </w:tcPr>
          <w:p w14:paraId="7C7CC45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31FE4" w14:paraId="72AA9813" w14:textId="77777777">
        <w:trPr>
          <w:trHeight w:hRule="exact" w:val="138"/>
        </w:trPr>
        <w:tc>
          <w:tcPr>
            <w:tcW w:w="993" w:type="dxa"/>
          </w:tcPr>
          <w:p w14:paraId="51FAF949" w14:textId="77777777" w:rsidR="00D31FE4" w:rsidRDefault="00D31FE4"/>
        </w:tc>
        <w:tc>
          <w:tcPr>
            <w:tcW w:w="3687" w:type="dxa"/>
          </w:tcPr>
          <w:p w14:paraId="243A4A13" w14:textId="77777777" w:rsidR="00D31FE4" w:rsidRDefault="00D31FE4"/>
        </w:tc>
        <w:tc>
          <w:tcPr>
            <w:tcW w:w="1844" w:type="dxa"/>
          </w:tcPr>
          <w:p w14:paraId="6B388B99" w14:textId="77777777" w:rsidR="00D31FE4" w:rsidRDefault="00D31FE4"/>
        </w:tc>
        <w:tc>
          <w:tcPr>
            <w:tcW w:w="710" w:type="dxa"/>
          </w:tcPr>
          <w:p w14:paraId="73505E78" w14:textId="77777777" w:rsidR="00D31FE4" w:rsidRDefault="00D31FE4"/>
        </w:tc>
        <w:tc>
          <w:tcPr>
            <w:tcW w:w="1277" w:type="dxa"/>
          </w:tcPr>
          <w:p w14:paraId="6D452564" w14:textId="77777777" w:rsidR="00D31FE4" w:rsidRDefault="00D31FE4"/>
        </w:tc>
        <w:tc>
          <w:tcPr>
            <w:tcW w:w="710" w:type="dxa"/>
          </w:tcPr>
          <w:p w14:paraId="10B85AA7" w14:textId="77777777" w:rsidR="00D31FE4" w:rsidRDefault="00D31FE4"/>
        </w:tc>
        <w:tc>
          <w:tcPr>
            <w:tcW w:w="993" w:type="dxa"/>
          </w:tcPr>
          <w:p w14:paraId="0B7A6CBF" w14:textId="77777777" w:rsidR="00D31FE4" w:rsidRDefault="00D31FE4"/>
        </w:tc>
      </w:tr>
      <w:tr w:rsidR="00D31FE4" w14:paraId="2CEFC205" w14:textId="77777777">
        <w:trPr>
          <w:trHeight w:hRule="exact" w:val="721"/>
        </w:trPr>
        <w:tc>
          <w:tcPr>
            <w:tcW w:w="10221" w:type="dxa"/>
            <w:gridSpan w:val="7"/>
            <w:shd w:val="clear" w:color="000000" w:fill="FFFFFF"/>
            <w:tcMar>
              <w:left w:w="34" w:type="dxa"/>
              <w:right w:w="34" w:type="dxa"/>
            </w:tcMar>
          </w:tcPr>
          <w:p w14:paraId="1599160E"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«Математическое моделирование биологических процессов и систем», с указанием</w:t>
            </w:r>
          </w:p>
        </w:tc>
      </w:tr>
    </w:tbl>
    <w:p w14:paraId="04F316BB"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31FE4" w14:paraId="107830BA" w14:textId="77777777">
        <w:trPr>
          <w:trHeight w:hRule="exact" w:val="416"/>
        </w:trPr>
        <w:tc>
          <w:tcPr>
            <w:tcW w:w="4692" w:type="dxa"/>
            <w:shd w:val="clear" w:color="C0C0C0" w:fill="FFFFFF"/>
            <w:tcMar>
              <w:left w:w="34" w:type="dxa"/>
              <w:right w:w="34" w:type="dxa"/>
            </w:tcMar>
          </w:tcPr>
          <w:p w14:paraId="7CBBC066"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537" w:type="dxa"/>
          </w:tcPr>
          <w:p w14:paraId="49D0F94C" w14:textId="77777777" w:rsidR="00D31FE4" w:rsidRDefault="00D31FE4"/>
        </w:tc>
        <w:tc>
          <w:tcPr>
            <w:tcW w:w="1007" w:type="dxa"/>
            <w:shd w:val="clear" w:color="C0C0C0" w:fill="FFFFFF"/>
            <w:tcMar>
              <w:left w:w="34" w:type="dxa"/>
              <w:right w:w="34" w:type="dxa"/>
            </w:tcMar>
          </w:tcPr>
          <w:p w14:paraId="70F8B658"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8</w:t>
            </w:r>
          </w:p>
        </w:tc>
      </w:tr>
      <w:tr w:rsidR="00D31FE4" w14:paraId="7AC19A21" w14:textId="77777777">
        <w:trPr>
          <w:trHeight w:hRule="exact" w:val="555"/>
        </w:trPr>
        <w:tc>
          <w:tcPr>
            <w:tcW w:w="10221" w:type="dxa"/>
            <w:gridSpan w:val="3"/>
            <w:shd w:val="clear" w:color="000000" w:fill="FFFFFF"/>
            <w:tcMar>
              <w:left w:w="34" w:type="dxa"/>
              <w:right w:w="34" w:type="dxa"/>
            </w:tcMar>
          </w:tcPr>
          <w:p w14:paraId="6DF212A1"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результатов их формирования в процессе освоения образовательной программы, представлен в п.3 настоящей рабочей программы</w:t>
            </w:r>
          </w:p>
        </w:tc>
      </w:tr>
      <w:tr w:rsidR="00D31FE4" w14:paraId="4F3394D3" w14:textId="77777777">
        <w:trPr>
          <w:trHeight w:hRule="exact" w:val="277"/>
        </w:trPr>
        <w:tc>
          <w:tcPr>
            <w:tcW w:w="10221" w:type="dxa"/>
            <w:gridSpan w:val="3"/>
            <w:shd w:val="clear" w:color="000000" w:fill="FFFFFF"/>
            <w:tcMar>
              <w:left w:w="34" w:type="dxa"/>
              <w:right w:w="34" w:type="dxa"/>
            </w:tcMar>
          </w:tcPr>
          <w:p w14:paraId="7042D6B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D31FE4" w14:paraId="17314EC8" w14:textId="77777777">
        <w:trPr>
          <w:trHeight w:hRule="exact" w:val="138"/>
        </w:trPr>
        <w:tc>
          <w:tcPr>
            <w:tcW w:w="4679" w:type="dxa"/>
          </w:tcPr>
          <w:p w14:paraId="08E14FFA" w14:textId="77777777" w:rsidR="00D31FE4" w:rsidRDefault="00D31FE4"/>
        </w:tc>
        <w:tc>
          <w:tcPr>
            <w:tcW w:w="4537" w:type="dxa"/>
          </w:tcPr>
          <w:p w14:paraId="46C5DDD2" w14:textId="77777777" w:rsidR="00D31FE4" w:rsidRDefault="00D31FE4"/>
        </w:tc>
        <w:tc>
          <w:tcPr>
            <w:tcW w:w="993" w:type="dxa"/>
          </w:tcPr>
          <w:p w14:paraId="2FDB9D61" w14:textId="77777777" w:rsidR="00D31FE4" w:rsidRDefault="00D31FE4"/>
        </w:tc>
      </w:tr>
      <w:tr w:rsidR="00D31FE4" w14:paraId="1F78EF07" w14:textId="77777777">
        <w:trPr>
          <w:trHeight w:hRule="exact" w:val="14002"/>
        </w:trPr>
        <w:tc>
          <w:tcPr>
            <w:tcW w:w="10221" w:type="dxa"/>
            <w:gridSpan w:val="3"/>
            <w:shd w:val="clear" w:color="000000" w:fill="FFFFFF"/>
            <w:tcMar>
              <w:left w:w="34" w:type="dxa"/>
              <w:right w:w="34" w:type="dxa"/>
            </w:tcMar>
          </w:tcPr>
          <w:p w14:paraId="59A81F81" w14:textId="77777777" w:rsidR="00D31FE4" w:rsidRDefault="00D31FE4">
            <w:pPr>
              <w:spacing w:after="0" w:line="240" w:lineRule="auto"/>
              <w:rPr>
                <w:sz w:val="24"/>
                <w:szCs w:val="24"/>
              </w:rPr>
            </w:pPr>
            <w:r>
              <w:rPr>
                <w:rFonts w:ascii="Times New Roman" w:hAnsi="Times New Roman" w:cs="Times New Roman"/>
                <w:color w:val="000000"/>
                <w:sz w:val="24"/>
                <w:szCs w:val="24"/>
              </w:rPr>
              <w:t>Примеры вопросов по разделу 1:</w:t>
            </w:r>
          </w:p>
          <w:p w14:paraId="21CD7154" w14:textId="77777777" w:rsidR="00D31FE4" w:rsidRDefault="00D31FE4">
            <w:pPr>
              <w:spacing w:after="0" w:line="240" w:lineRule="auto"/>
              <w:rPr>
                <w:sz w:val="24"/>
                <w:szCs w:val="24"/>
              </w:rPr>
            </w:pPr>
            <w:r>
              <w:rPr>
                <w:rFonts w:ascii="Times New Roman" w:hAnsi="Times New Roman" w:cs="Times New Roman"/>
                <w:color w:val="000000"/>
                <w:sz w:val="24"/>
                <w:szCs w:val="24"/>
              </w:rPr>
              <w:t>Определите правильный ответ.</w:t>
            </w:r>
          </w:p>
          <w:p w14:paraId="618178B5" w14:textId="77777777" w:rsidR="00D31FE4" w:rsidRDefault="00D31FE4">
            <w:pPr>
              <w:spacing w:after="0" w:line="240" w:lineRule="auto"/>
              <w:rPr>
                <w:sz w:val="24"/>
                <w:szCs w:val="24"/>
              </w:rPr>
            </w:pPr>
            <w:r>
              <w:rPr>
                <w:rFonts w:ascii="Times New Roman" w:hAnsi="Times New Roman" w:cs="Times New Roman"/>
                <w:color w:val="000000"/>
                <w:sz w:val="24"/>
                <w:szCs w:val="24"/>
              </w:rPr>
              <w:t>1. Стационарное состояние называется неустойчивым, если:</w:t>
            </w:r>
          </w:p>
          <w:p w14:paraId="3F00A5C0" w14:textId="77777777" w:rsidR="00D31FE4" w:rsidRDefault="00D31FE4">
            <w:pPr>
              <w:spacing w:after="0" w:line="240" w:lineRule="auto"/>
              <w:rPr>
                <w:sz w:val="24"/>
                <w:szCs w:val="24"/>
              </w:rPr>
            </w:pPr>
            <w:r>
              <w:rPr>
                <w:rFonts w:ascii="Times New Roman" w:hAnsi="Times New Roman" w:cs="Times New Roman"/>
                <w:color w:val="000000"/>
                <w:sz w:val="24"/>
                <w:szCs w:val="24"/>
              </w:rPr>
              <w:t>а) малые отклонения со временем увеличиваются;</w:t>
            </w:r>
          </w:p>
          <w:p w14:paraId="16E3831B" w14:textId="77777777" w:rsidR="00D31FE4" w:rsidRDefault="00D31FE4">
            <w:pPr>
              <w:spacing w:after="0" w:line="240" w:lineRule="auto"/>
              <w:rPr>
                <w:sz w:val="24"/>
                <w:szCs w:val="24"/>
              </w:rPr>
            </w:pPr>
            <w:r>
              <w:rPr>
                <w:rFonts w:ascii="Times New Roman" w:hAnsi="Times New Roman" w:cs="Times New Roman"/>
                <w:color w:val="000000"/>
                <w:sz w:val="24"/>
                <w:szCs w:val="24"/>
              </w:rPr>
              <w:t>б) малые отклонения со временем не изменяются;</w:t>
            </w:r>
          </w:p>
          <w:p w14:paraId="312959CF" w14:textId="77777777" w:rsidR="00D31FE4" w:rsidRDefault="00D31FE4">
            <w:pPr>
              <w:spacing w:after="0" w:line="240" w:lineRule="auto"/>
              <w:rPr>
                <w:sz w:val="24"/>
                <w:szCs w:val="24"/>
              </w:rPr>
            </w:pPr>
            <w:r>
              <w:rPr>
                <w:rFonts w:ascii="Times New Roman" w:hAnsi="Times New Roman" w:cs="Times New Roman"/>
                <w:color w:val="000000"/>
                <w:sz w:val="24"/>
                <w:szCs w:val="24"/>
              </w:rPr>
              <w:t>в) малые отклонения со временем затухают;</w:t>
            </w:r>
          </w:p>
          <w:p w14:paraId="1A671A1E" w14:textId="77777777" w:rsidR="00D31FE4" w:rsidRDefault="00D31FE4">
            <w:pPr>
              <w:spacing w:after="0" w:line="240" w:lineRule="auto"/>
              <w:rPr>
                <w:sz w:val="24"/>
                <w:szCs w:val="24"/>
              </w:rPr>
            </w:pPr>
            <w:r>
              <w:rPr>
                <w:rFonts w:ascii="Times New Roman" w:hAnsi="Times New Roman" w:cs="Times New Roman"/>
                <w:color w:val="000000"/>
                <w:sz w:val="24"/>
                <w:szCs w:val="24"/>
              </w:rPr>
              <w:t>г) малые отклонения в системе не возникают ни при каких условиях.</w:t>
            </w:r>
          </w:p>
          <w:p w14:paraId="0061A20E" w14:textId="77777777" w:rsidR="00D31FE4" w:rsidRDefault="00D31FE4">
            <w:pPr>
              <w:spacing w:after="0" w:line="240" w:lineRule="auto"/>
              <w:rPr>
                <w:sz w:val="24"/>
                <w:szCs w:val="24"/>
              </w:rPr>
            </w:pPr>
          </w:p>
          <w:p w14:paraId="3C92AC8E" w14:textId="77777777" w:rsidR="00D31FE4" w:rsidRDefault="00D31FE4">
            <w:pPr>
              <w:spacing w:after="0" w:line="240" w:lineRule="auto"/>
              <w:rPr>
                <w:sz w:val="24"/>
                <w:szCs w:val="24"/>
              </w:rPr>
            </w:pPr>
            <w:r>
              <w:rPr>
                <w:rFonts w:ascii="Times New Roman" w:hAnsi="Times New Roman" w:cs="Times New Roman"/>
                <w:color w:val="000000"/>
                <w:sz w:val="24"/>
                <w:szCs w:val="24"/>
              </w:rPr>
              <w:t>2. Если система автономная, то правая часть уравнений не зависит явно от:</w:t>
            </w:r>
          </w:p>
          <w:p w14:paraId="61F2A9A3" w14:textId="77777777" w:rsidR="00D31FE4" w:rsidRDefault="00D31FE4">
            <w:pPr>
              <w:spacing w:after="0" w:line="240" w:lineRule="auto"/>
              <w:rPr>
                <w:sz w:val="24"/>
                <w:szCs w:val="24"/>
              </w:rPr>
            </w:pPr>
            <w:r>
              <w:rPr>
                <w:rFonts w:ascii="Times New Roman" w:hAnsi="Times New Roman" w:cs="Times New Roman"/>
                <w:color w:val="000000"/>
                <w:sz w:val="24"/>
                <w:szCs w:val="24"/>
              </w:rPr>
              <w:t>а) времени;</w:t>
            </w:r>
          </w:p>
          <w:p w14:paraId="3562C994" w14:textId="77777777" w:rsidR="00D31FE4" w:rsidRDefault="00D31FE4">
            <w:pPr>
              <w:spacing w:after="0" w:line="240" w:lineRule="auto"/>
              <w:rPr>
                <w:sz w:val="24"/>
                <w:szCs w:val="24"/>
              </w:rPr>
            </w:pPr>
            <w:r>
              <w:rPr>
                <w:rFonts w:ascii="Times New Roman" w:hAnsi="Times New Roman" w:cs="Times New Roman"/>
                <w:color w:val="000000"/>
                <w:sz w:val="24"/>
                <w:szCs w:val="24"/>
              </w:rPr>
              <w:t>б) системы координат;</w:t>
            </w:r>
          </w:p>
          <w:p w14:paraId="29DBF3CE" w14:textId="77777777" w:rsidR="00D31FE4" w:rsidRDefault="00D31FE4">
            <w:pPr>
              <w:spacing w:after="0" w:line="240" w:lineRule="auto"/>
              <w:rPr>
                <w:sz w:val="24"/>
                <w:szCs w:val="24"/>
              </w:rPr>
            </w:pPr>
            <w:r>
              <w:rPr>
                <w:rFonts w:ascii="Times New Roman" w:hAnsi="Times New Roman" w:cs="Times New Roman"/>
                <w:color w:val="000000"/>
                <w:sz w:val="24"/>
                <w:szCs w:val="24"/>
              </w:rPr>
              <w:t>в) количества независимых переменных;</w:t>
            </w:r>
          </w:p>
          <w:p w14:paraId="7624F2C9" w14:textId="77777777" w:rsidR="00D31FE4" w:rsidRDefault="00D31FE4">
            <w:pPr>
              <w:spacing w:after="0" w:line="240" w:lineRule="auto"/>
              <w:rPr>
                <w:sz w:val="24"/>
                <w:szCs w:val="24"/>
              </w:rPr>
            </w:pPr>
            <w:r>
              <w:rPr>
                <w:rFonts w:ascii="Times New Roman" w:hAnsi="Times New Roman" w:cs="Times New Roman"/>
                <w:color w:val="000000"/>
                <w:sz w:val="24"/>
                <w:szCs w:val="24"/>
              </w:rPr>
              <w:t>г) размерности фазового пространства.</w:t>
            </w:r>
          </w:p>
          <w:p w14:paraId="0282F7C5" w14:textId="77777777" w:rsidR="00D31FE4" w:rsidRDefault="00D31FE4">
            <w:pPr>
              <w:spacing w:after="0" w:line="240" w:lineRule="auto"/>
              <w:rPr>
                <w:sz w:val="24"/>
                <w:szCs w:val="24"/>
              </w:rPr>
            </w:pPr>
          </w:p>
          <w:p w14:paraId="7567DFA9" w14:textId="77777777" w:rsidR="00D31FE4" w:rsidRDefault="00D31FE4">
            <w:pPr>
              <w:spacing w:after="0" w:line="240" w:lineRule="auto"/>
              <w:rPr>
                <w:sz w:val="24"/>
                <w:szCs w:val="24"/>
              </w:rPr>
            </w:pPr>
            <w:r>
              <w:rPr>
                <w:rFonts w:ascii="Times New Roman" w:hAnsi="Times New Roman" w:cs="Times New Roman"/>
                <w:color w:val="000000"/>
                <w:sz w:val="24"/>
                <w:szCs w:val="24"/>
              </w:rPr>
              <w:t>3. Стационарное состояние – это:</w:t>
            </w:r>
          </w:p>
          <w:p w14:paraId="2CFC3ED9" w14:textId="77777777" w:rsidR="00D31FE4" w:rsidRDefault="00D31FE4">
            <w:pPr>
              <w:spacing w:after="0" w:line="240" w:lineRule="auto"/>
              <w:rPr>
                <w:sz w:val="24"/>
                <w:szCs w:val="24"/>
              </w:rPr>
            </w:pPr>
            <w:r>
              <w:rPr>
                <w:rFonts w:ascii="Times New Roman" w:hAnsi="Times New Roman" w:cs="Times New Roman"/>
                <w:color w:val="000000"/>
                <w:sz w:val="24"/>
                <w:szCs w:val="24"/>
              </w:rPr>
              <w:t>а) точка пересечения интегральных кривых;</w:t>
            </w:r>
          </w:p>
          <w:p w14:paraId="6403DD54" w14:textId="77777777" w:rsidR="00D31FE4" w:rsidRDefault="00D31FE4">
            <w:pPr>
              <w:spacing w:after="0" w:line="240" w:lineRule="auto"/>
              <w:rPr>
                <w:sz w:val="24"/>
                <w:szCs w:val="24"/>
              </w:rPr>
            </w:pPr>
            <w:r>
              <w:rPr>
                <w:rFonts w:ascii="Times New Roman" w:hAnsi="Times New Roman" w:cs="Times New Roman"/>
                <w:color w:val="000000"/>
                <w:sz w:val="24"/>
                <w:szCs w:val="24"/>
              </w:rPr>
              <w:t>б) точка равновесия, где dx/dy=0;</w:t>
            </w:r>
          </w:p>
          <w:p w14:paraId="034EB8D6" w14:textId="77777777" w:rsidR="00D31FE4" w:rsidRDefault="00D31FE4">
            <w:pPr>
              <w:spacing w:after="0" w:line="240" w:lineRule="auto"/>
              <w:rPr>
                <w:sz w:val="24"/>
                <w:szCs w:val="24"/>
              </w:rPr>
            </w:pPr>
            <w:r>
              <w:rPr>
                <w:rFonts w:ascii="Times New Roman" w:hAnsi="Times New Roman" w:cs="Times New Roman"/>
                <w:color w:val="000000"/>
                <w:sz w:val="24"/>
                <w:szCs w:val="24"/>
              </w:rPr>
              <w:t>в) точка, где независимая переменная х=0;</w:t>
            </w:r>
          </w:p>
          <w:p w14:paraId="7E158AA2" w14:textId="77777777" w:rsidR="00D31FE4" w:rsidRDefault="00D31FE4">
            <w:pPr>
              <w:spacing w:after="0" w:line="240" w:lineRule="auto"/>
              <w:rPr>
                <w:sz w:val="24"/>
                <w:szCs w:val="24"/>
              </w:rPr>
            </w:pPr>
            <w:r>
              <w:rPr>
                <w:rFonts w:ascii="Times New Roman" w:hAnsi="Times New Roman" w:cs="Times New Roman"/>
                <w:color w:val="000000"/>
                <w:sz w:val="24"/>
                <w:szCs w:val="24"/>
              </w:rPr>
              <w:t>г) все ответы верные.</w:t>
            </w:r>
          </w:p>
          <w:p w14:paraId="1B745F18" w14:textId="77777777" w:rsidR="00D31FE4" w:rsidRDefault="00D31FE4">
            <w:pPr>
              <w:spacing w:after="0" w:line="240" w:lineRule="auto"/>
              <w:rPr>
                <w:sz w:val="24"/>
                <w:szCs w:val="24"/>
              </w:rPr>
            </w:pPr>
          </w:p>
          <w:p w14:paraId="5A70D809" w14:textId="77777777" w:rsidR="00D31FE4" w:rsidRDefault="00D31FE4">
            <w:pPr>
              <w:spacing w:after="0" w:line="240" w:lineRule="auto"/>
              <w:rPr>
                <w:sz w:val="24"/>
                <w:szCs w:val="24"/>
              </w:rPr>
            </w:pPr>
            <w:r>
              <w:rPr>
                <w:rFonts w:ascii="Times New Roman" w:hAnsi="Times New Roman" w:cs="Times New Roman"/>
                <w:color w:val="000000"/>
                <w:sz w:val="24"/>
                <w:szCs w:val="24"/>
              </w:rPr>
              <w:t>4. Состояние равновесия устойчиво, если:</w:t>
            </w:r>
          </w:p>
          <w:p w14:paraId="361CB394" w14:textId="77777777" w:rsidR="00D31FE4" w:rsidRDefault="00D31FE4">
            <w:pPr>
              <w:spacing w:after="0" w:line="240" w:lineRule="auto"/>
              <w:rPr>
                <w:sz w:val="24"/>
                <w:szCs w:val="24"/>
              </w:rPr>
            </w:pPr>
            <w:r>
              <w:rPr>
                <w:rFonts w:ascii="Times New Roman" w:hAnsi="Times New Roman" w:cs="Times New Roman"/>
                <w:color w:val="000000"/>
                <w:sz w:val="24"/>
                <w:szCs w:val="24"/>
              </w:rPr>
              <w:t>а) малые отклонения не выводят систему из ближайших окрестностей этого</w:t>
            </w:r>
          </w:p>
          <w:p w14:paraId="0621F43C" w14:textId="77777777" w:rsidR="00D31FE4" w:rsidRDefault="00D31FE4">
            <w:pPr>
              <w:spacing w:after="0" w:line="240" w:lineRule="auto"/>
              <w:rPr>
                <w:sz w:val="24"/>
                <w:szCs w:val="24"/>
              </w:rPr>
            </w:pPr>
            <w:r>
              <w:rPr>
                <w:rFonts w:ascii="Times New Roman" w:hAnsi="Times New Roman" w:cs="Times New Roman"/>
                <w:color w:val="000000"/>
                <w:sz w:val="24"/>
                <w:szCs w:val="24"/>
              </w:rPr>
              <w:t>состояния;</w:t>
            </w:r>
          </w:p>
          <w:p w14:paraId="5FA34F80" w14:textId="77777777" w:rsidR="00D31FE4" w:rsidRDefault="00D31FE4">
            <w:pPr>
              <w:spacing w:after="0" w:line="240" w:lineRule="auto"/>
              <w:rPr>
                <w:sz w:val="24"/>
                <w:szCs w:val="24"/>
              </w:rPr>
            </w:pPr>
            <w:r>
              <w:rPr>
                <w:rFonts w:ascii="Times New Roman" w:hAnsi="Times New Roman" w:cs="Times New Roman"/>
                <w:color w:val="000000"/>
                <w:sz w:val="24"/>
                <w:szCs w:val="24"/>
              </w:rPr>
              <w:t>б) малые отклонения выводят систему из ближайших окрестностей этого состояния;</w:t>
            </w:r>
          </w:p>
          <w:p w14:paraId="172DDA10" w14:textId="77777777" w:rsidR="00D31FE4" w:rsidRDefault="00D31FE4">
            <w:pPr>
              <w:spacing w:after="0" w:line="240" w:lineRule="auto"/>
              <w:rPr>
                <w:sz w:val="24"/>
                <w:szCs w:val="24"/>
              </w:rPr>
            </w:pPr>
            <w:r>
              <w:rPr>
                <w:rFonts w:ascii="Times New Roman" w:hAnsi="Times New Roman" w:cs="Times New Roman"/>
                <w:color w:val="000000"/>
                <w:sz w:val="24"/>
                <w:szCs w:val="24"/>
              </w:rPr>
              <w:t>в) малые отклонения со временем затухают;</w:t>
            </w:r>
          </w:p>
          <w:p w14:paraId="55135541" w14:textId="77777777" w:rsidR="00D31FE4" w:rsidRDefault="00D31FE4">
            <w:pPr>
              <w:spacing w:after="0" w:line="240" w:lineRule="auto"/>
              <w:rPr>
                <w:sz w:val="24"/>
                <w:szCs w:val="24"/>
              </w:rPr>
            </w:pPr>
            <w:r>
              <w:rPr>
                <w:rFonts w:ascii="Times New Roman" w:hAnsi="Times New Roman" w:cs="Times New Roman"/>
                <w:color w:val="000000"/>
                <w:sz w:val="24"/>
                <w:szCs w:val="24"/>
              </w:rPr>
              <w:t>г) малые отклонения со временем усиливаются.</w:t>
            </w:r>
          </w:p>
          <w:p w14:paraId="61BA765A" w14:textId="77777777" w:rsidR="00D31FE4" w:rsidRDefault="00D31FE4">
            <w:pPr>
              <w:spacing w:after="0" w:line="240" w:lineRule="auto"/>
              <w:rPr>
                <w:sz w:val="24"/>
                <w:szCs w:val="24"/>
              </w:rPr>
            </w:pPr>
          </w:p>
          <w:p w14:paraId="495B4F6F" w14:textId="77777777" w:rsidR="00D31FE4" w:rsidRDefault="00D31FE4">
            <w:pPr>
              <w:spacing w:after="0" w:line="240" w:lineRule="auto"/>
              <w:rPr>
                <w:sz w:val="24"/>
                <w:szCs w:val="24"/>
              </w:rPr>
            </w:pPr>
            <w:r>
              <w:rPr>
                <w:rFonts w:ascii="Times New Roman" w:hAnsi="Times New Roman" w:cs="Times New Roman"/>
                <w:color w:val="000000"/>
                <w:sz w:val="24"/>
                <w:szCs w:val="24"/>
              </w:rPr>
              <w:t>5. Состояние равновесия неустойчиво, если:</w:t>
            </w:r>
          </w:p>
          <w:p w14:paraId="4F032F03" w14:textId="77777777" w:rsidR="00D31FE4" w:rsidRDefault="00D31FE4">
            <w:pPr>
              <w:spacing w:after="0" w:line="240" w:lineRule="auto"/>
              <w:rPr>
                <w:sz w:val="24"/>
                <w:szCs w:val="24"/>
              </w:rPr>
            </w:pPr>
            <w:r>
              <w:rPr>
                <w:rFonts w:ascii="Times New Roman" w:hAnsi="Times New Roman" w:cs="Times New Roman"/>
                <w:color w:val="000000"/>
                <w:sz w:val="24"/>
                <w:szCs w:val="24"/>
              </w:rPr>
              <w:t>а) малые отклонения не выводят систему из ближайших окрестностей этого</w:t>
            </w:r>
          </w:p>
          <w:p w14:paraId="482F7030" w14:textId="77777777" w:rsidR="00D31FE4" w:rsidRDefault="00D31FE4">
            <w:pPr>
              <w:spacing w:after="0" w:line="240" w:lineRule="auto"/>
              <w:rPr>
                <w:sz w:val="24"/>
                <w:szCs w:val="24"/>
              </w:rPr>
            </w:pPr>
            <w:r>
              <w:rPr>
                <w:rFonts w:ascii="Times New Roman" w:hAnsi="Times New Roman" w:cs="Times New Roman"/>
                <w:color w:val="000000"/>
                <w:sz w:val="24"/>
                <w:szCs w:val="24"/>
              </w:rPr>
              <w:t>состояния;</w:t>
            </w:r>
          </w:p>
          <w:p w14:paraId="5EEFC311" w14:textId="77777777" w:rsidR="00D31FE4" w:rsidRDefault="00D31FE4">
            <w:pPr>
              <w:spacing w:after="0" w:line="240" w:lineRule="auto"/>
              <w:rPr>
                <w:sz w:val="24"/>
                <w:szCs w:val="24"/>
              </w:rPr>
            </w:pPr>
            <w:r>
              <w:rPr>
                <w:rFonts w:ascii="Times New Roman" w:hAnsi="Times New Roman" w:cs="Times New Roman"/>
                <w:color w:val="000000"/>
                <w:sz w:val="24"/>
                <w:szCs w:val="24"/>
              </w:rPr>
              <w:t>б) малые отклонения выводят систему из ближайших окрестностей этого состояния;</w:t>
            </w:r>
          </w:p>
          <w:p w14:paraId="2F1B5704" w14:textId="77777777" w:rsidR="00D31FE4" w:rsidRDefault="00D31FE4">
            <w:pPr>
              <w:spacing w:after="0" w:line="240" w:lineRule="auto"/>
              <w:rPr>
                <w:sz w:val="24"/>
                <w:szCs w:val="24"/>
              </w:rPr>
            </w:pPr>
            <w:r>
              <w:rPr>
                <w:rFonts w:ascii="Times New Roman" w:hAnsi="Times New Roman" w:cs="Times New Roman"/>
                <w:color w:val="000000"/>
                <w:sz w:val="24"/>
                <w:szCs w:val="24"/>
              </w:rPr>
              <w:t>в) малые отклонения со временем затухают;</w:t>
            </w:r>
          </w:p>
          <w:p w14:paraId="46E60740" w14:textId="77777777" w:rsidR="00D31FE4" w:rsidRDefault="00D31FE4">
            <w:pPr>
              <w:spacing w:after="0" w:line="240" w:lineRule="auto"/>
              <w:rPr>
                <w:sz w:val="24"/>
                <w:szCs w:val="24"/>
              </w:rPr>
            </w:pPr>
            <w:r>
              <w:rPr>
                <w:rFonts w:ascii="Times New Roman" w:hAnsi="Times New Roman" w:cs="Times New Roman"/>
                <w:color w:val="000000"/>
                <w:sz w:val="24"/>
                <w:szCs w:val="24"/>
              </w:rPr>
              <w:t>г) малые отклонения со временем усиливаются.</w:t>
            </w:r>
          </w:p>
          <w:p w14:paraId="01B0F114" w14:textId="77777777" w:rsidR="00D31FE4" w:rsidRDefault="00D31FE4">
            <w:pPr>
              <w:spacing w:after="0" w:line="240" w:lineRule="auto"/>
              <w:rPr>
                <w:sz w:val="24"/>
                <w:szCs w:val="24"/>
              </w:rPr>
            </w:pPr>
          </w:p>
          <w:p w14:paraId="7C1D4309" w14:textId="77777777" w:rsidR="00D31FE4" w:rsidRDefault="00D31FE4">
            <w:pPr>
              <w:spacing w:after="0" w:line="240" w:lineRule="auto"/>
              <w:rPr>
                <w:sz w:val="24"/>
                <w:szCs w:val="24"/>
              </w:rPr>
            </w:pPr>
            <w:r>
              <w:rPr>
                <w:rFonts w:ascii="Times New Roman" w:hAnsi="Times New Roman" w:cs="Times New Roman"/>
                <w:color w:val="000000"/>
                <w:sz w:val="24"/>
                <w:szCs w:val="24"/>
              </w:rPr>
              <w:t>6. Метод анализа устойчивости стационарного состояния разработал:</w:t>
            </w:r>
          </w:p>
          <w:p w14:paraId="09A1A803" w14:textId="77777777" w:rsidR="00D31FE4" w:rsidRDefault="00D31FE4">
            <w:pPr>
              <w:spacing w:after="0" w:line="240" w:lineRule="auto"/>
              <w:rPr>
                <w:sz w:val="24"/>
                <w:szCs w:val="24"/>
              </w:rPr>
            </w:pPr>
            <w:r>
              <w:rPr>
                <w:rFonts w:ascii="Times New Roman" w:hAnsi="Times New Roman" w:cs="Times New Roman"/>
                <w:color w:val="000000"/>
                <w:sz w:val="24"/>
                <w:szCs w:val="24"/>
              </w:rPr>
              <w:t>а) Ляпунов;</w:t>
            </w:r>
          </w:p>
          <w:p w14:paraId="19B72953" w14:textId="77777777" w:rsidR="00D31FE4" w:rsidRDefault="00D31FE4">
            <w:pPr>
              <w:spacing w:after="0" w:line="240" w:lineRule="auto"/>
              <w:rPr>
                <w:sz w:val="24"/>
                <w:szCs w:val="24"/>
              </w:rPr>
            </w:pPr>
            <w:r>
              <w:rPr>
                <w:rFonts w:ascii="Times New Roman" w:hAnsi="Times New Roman" w:cs="Times New Roman"/>
                <w:color w:val="000000"/>
                <w:sz w:val="24"/>
                <w:szCs w:val="24"/>
              </w:rPr>
              <w:t>б) Тихонов;</w:t>
            </w:r>
          </w:p>
          <w:p w14:paraId="22B90B67" w14:textId="77777777" w:rsidR="00D31FE4" w:rsidRDefault="00D31FE4">
            <w:pPr>
              <w:spacing w:after="0" w:line="240" w:lineRule="auto"/>
              <w:rPr>
                <w:sz w:val="24"/>
                <w:szCs w:val="24"/>
              </w:rPr>
            </w:pPr>
            <w:r>
              <w:rPr>
                <w:rFonts w:ascii="Times New Roman" w:hAnsi="Times New Roman" w:cs="Times New Roman"/>
                <w:color w:val="000000"/>
                <w:sz w:val="24"/>
                <w:szCs w:val="24"/>
              </w:rPr>
              <w:t>в) Ресслер;</w:t>
            </w:r>
          </w:p>
          <w:p w14:paraId="2FF73560" w14:textId="77777777" w:rsidR="00D31FE4" w:rsidRDefault="00D31FE4">
            <w:pPr>
              <w:spacing w:after="0" w:line="240" w:lineRule="auto"/>
              <w:rPr>
                <w:sz w:val="24"/>
                <w:szCs w:val="24"/>
              </w:rPr>
            </w:pPr>
            <w:r>
              <w:rPr>
                <w:rFonts w:ascii="Times New Roman" w:hAnsi="Times New Roman" w:cs="Times New Roman"/>
                <w:color w:val="000000"/>
                <w:sz w:val="24"/>
                <w:szCs w:val="24"/>
              </w:rPr>
              <w:t>г) Лоренц.</w:t>
            </w:r>
          </w:p>
          <w:p w14:paraId="39C77E3D" w14:textId="77777777" w:rsidR="00D31FE4" w:rsidRDefault="00D31FE4">
            <w:pPr>
              <w:spacing w:after="0" w:line="240" w:lineRule="auto"/>
              <w:rPr>
                <w:sz w:val="24"/>
                <w:szCs w:val="24"/>
              </w:rPr>
            </w:pPr>
          </w:p>
          <w:p w14:paraId="3542C63F" w14:textId="77777777" w:rsidR="00D31FE4" w:rsidRDefault="00D31FE4">
            <w:pPr>
              <w:spacing w:after="0" w:line="240" w:lineRule="auto"/>
              <w:rPr>
                <w:sz w:val="24"/>
                <w:szCs w:val="24"/>
              </w:rPr>
            </w:pPr>
            <w:r>
              <w:rPr>
                <w:rFonts w:ascii="Times New Roman" w:hAnsi="Times New Roman" w:cs="Times New Roman"/>
                <w:color w:val="000000"/>
                <w:sz w:val="24"/>
                <w:szCs w:val="24"/>
              </w:rPr>
              <w:t>7. Фазовый портрет системы – это:</w:t>
            </w:r>
          </w:p>
          <w:p w14:paraId="5DBC41CA" w14:textId="77777777" w:rsidR="00D31FE4" w:rsidRDefault="00D31FE4">
            <w:pPr>
              <w:spacing w:after="0" w:line="240" w:lineRule="auto"/>
              <w:rPr>
                <w:sz w:val="24"/>
                <w:szCs w:val="24"/>
              </w:rPr>
            </w:pPr>
            <w:r>
              <w:rPr>
                <w:rFonts w:ascii="Times New Roman" w:hAnsi="Times New Roman" w:cs="Times New Roman"/>
                <w:color w:val="000000"/>
                <w:sz w:val="24"/>
                <w:szCs w:val="24"/>
              </w:rPr>
              <w:t>а) совокупность фазовых траекторий;</w:t>
            </w:r>
          </w:p>
          <w:p w14:paraId="1A34D999" w14:textId="77777777" w:rsidR="00D31FE4" w:rsidRDefault="00D31FE4">
            <w:pPr>
              <w:spacing w:after="0" w:line="240" w:lineRule="auto"/>
              <w:rPr>
                <w:sz w:val="24"/>
                <w:szCs w:val="24"/>
              </w:rPr>
            </w:pPr>
            <w:r>
              <w:rPr>
                <w:rFonts w:ascii="Times New Roman" w:hAnsi="Times New Roman" w:cs="Times New Roman"/>
                <w:color w:val="000000"/>
                <w:sz w:val="24"/>
                <w:szCs w:val="24"/>
              </w:rPr>
              <w:t>б) совокупность изображающих точек;</w:t>
            </w:r>
          </w:p>
          <w:p w14:paraId="788C75AE" w14:textId="77777777" w:rsidR="00D31FE4" w:rsidRDefault="00D31FE4">
            <w:pPr>
              <w:spacing w:after="0" w:line="240" w:lineRule="auto"/>
              <w:rPr>
                <w:sz w:val="24"/>
                <w:szCs w:val="24"/>
              </w:rPr>
            </w:pPr>
            <w:r>
              <w:rPr>
                <w:rFonts w:ascii="Times New Roman" w:hAnsi="Times New Roman" w:cs="Times New Roman"/>
                <w:color w:val="000000"/>
                <w:sz w:val="24"/>
                <w:szCs w:val="24"/>
              </w:rPr>
              <w:t>в) совокупность аттракторов;</w:t>
            </w:r>
          </w:p>
          <w:p w14:paraId="3F8B8FC5" w14:textId="77777777" w:rsidR="00D31FE4" w:rsidRDefault="00D31FE4">
            <w:pPr>
              <w:spacing w:after="0" w:line="240" w:lineRule="auto"/>
              <w:rPr>
                <w:sz w:val="24"/>
                <w:szCs w:val="24"/>
              </w:rPr>
            </w:pPr>
            <w:r>
              <w:rPr>
                <w:rFonts w:ascii="Times New Roman" w:hAnsi="Times New Roman" w:cs="Times New Roman"/>
                <w:color w:val="000000"/>
                <w:sz w:val="24"/>
                <w:szCs w:val="24"/>
              </w:rPr>
              <w:t>г) совокупность особых точек.</w:t>
            </w:r>
          </w:p>
          <w:p w14:paraId="68174045" w14:textId="77777777" w:rsidR="00D31FE4" w:rsidRDefault="00D31FE4">
            <w:pPr>
              <w:spacing w:after="0" w:line="240" w:lineRule="auto"/>
              <w:rPr>
                <w:sz w:val="24"/>
                <w:szCs w:val="24"/>
              </w:rPr>
            </w:pPr>
          </w:p>
          <w:p w14:paraId="5F0990C0" w14:textId="77777777" w:rsidR="00D31FE4" w:rsidRDefault="00D31FE4">
            <w:pPr>
              <w:spacing w:after="0" w:line="240" w:lineRule="auto"/>
              <w:rPr>
                <w:sz w:val="24"/>
                <w:szCs w:val="24"/>
              </w:rPr>
            </w:pPr>
            <w:r>
              <w:rPr>
                <w:rFonts w:ascii="Times New Roman" w:hAnsi="Times New Roman" w:cs="Times New Roman"/>
                <w:color w:val="000000"/>
                <w:sz w:val="24"/>
                <w:szCs w:val="24"/>
              </w:rPr>
              <w:t>8. Аттрактор – это:</w:t>
            </w:r>
          </w:p>
          <w:p w14:paraId="0D02EEFE" w14:textId="77777777" w:rsidR="00D31FE4" w:rsidRDefault="00D31FE4">
            <w:pPr>
              <w:spacing w:after="0" w:line="240" w:lineRule="auto"/>
              <w:rPr>
                <w:sz w:val="24"/>
                <w:szCs w:val="24"/>
              </w:rPr>
            </w:pPr>
            <w:r>
              <w:rPr>
                <w:rFonts w:ascii="Times New Roman" w:hAnsi="Times New Roman" w:cs="Times New Roman"/>
                <w:color w:val="000000"/>
                <w:sz w:val="24"/>
                <w:szCs w:val="24"/>
              </w:rPr>
              <w:t>а) множество, к которому во времени стремится изображающая точка;</w:t>
            </w:r>
          </w:p>
          <w:p w14:paraId="44974690" w14:textId="77777777" w:rsidR="00D31FE4" w:rsidRDefault="00D31FE4">
            <w:pPr>
              <w:spacing w:after="0" w:line="240" w:lineRule="auto"/>
              <w:rPr>
                <w:sz w:val="24"/>
                <w:szCs w:val="24"/>
              </w:rPr>
            </w:pPr>
            <w:r>
              <w:rPr>
                <w:rFonts w:ascii="Times New Roman" w:hAnsi="Times New Roman" w:cs="Times New Roman"/>
                <w:color w:val="000000"/>
                <w:sz w:val="24"/>
                <w:szCs w:val="24"/>
              </w:rPr>
              <w:t>б) множество, за границы которого изображающая точка не выходит;</w:t>
            </w:r>
          </w:p>
          <w:p w14:paraId="7A7AD64E" w14:textId="77777777" w:rsidR="00D31FE4" w:rsidRDefault="00D31FE4">
            <w:pPr>
              <w:spacing w:after="0" w:line="240" w:lineRule="auto"/>
              <w:rPr>
                <w:sz w:val="24"/>
                <w:szCs w:val="24"/>
              </w:rPr>
            </w:pPr>
            <w:r>
              <w:rPr>
                <w:rFonts w:ascii="Times New Roman" w:hAnsi="Times New Roman" w:cs="Times New Roman"/>
                <w:color w:val="000000"/>
                <w:sz w:val="24"/>
                <w:szCs w:val="24"/>
              </w:rPr>
              <w:t>в) граница раздела бассейнов устойчивого и неустойчивого равновесия;</w:t>
            </w:r>
          </w:p>
          <w:p w14:paraId="557C5FED" w14:textId="77777777" w:rsidR="00D31FE4" w:rsidRDefault="00D31FE4">
            <w:pPr>
              <w:spacing w:after="0" w:line="240" w:lineRule="auto"/>
              <w:rPr>
                <w:sz w:val="24"/>
                <w:szCs w:val="24"/>
              </w:rPr>
            </w:pPr>
            <w:r>
              <w:rPr>
                <w:rFonts w:ascii="Times New Roman" w:hAnsi="Times New Roman" w:cs="Times New Roman"/>
                <w:color w:val="000000"/>
                <w:sz w:val="24"/>
                <w:szCs w:val="24"/>
              </w:rPr>
              <w:t>г) множество, от которого во времени удаляется изображающая точка.</w:t>
            </w:r>
          </w:p>
        </w:tc>
      </w:tr>
    </w:tbl>
    <w:p w14:paraId="7D76908B"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31FE4" w14:paraId="31F3FF7F" w14:textId="77777777">
        <w:trPr>
          <w:trHeight w:hRule="exact" w:val="416"/>
        </w:trPr>
        <w:tc>
          <w:tcPr>
            <w:tcW w:w="4692" w:type="dxa"/>
            <w:shd w:val="clear" w:color="C0C0C0" w:fill="FFFFFF"/>
            <w:tcMar>
              <w:left w:w="34" w:type="dxa"/>
              <w:right w:w="34" w:type="dxa"/>
            </w:tcMar>
          </w:tcPr>
          <w:p w14:paraId="48941CC1"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537" w:type="dxa"/>
          </w:tcPr>
          <w:p w14:paraId="7520067B" w14:textId="77777777" w:rsidR="00D31FE4" w:rsidRDefault="00D31FE4"/>
        </w:tc>
        <w:tc>
          <w:tcPr>
            <w:tcW w:w="1007" w:type="dxa"/>
            <w:shd w:val="clear" w:color="C0C0C0" w:fill="FFFFFF"/>
            <w:tcMar>
              <w:left w:w="34" w:type="dxa"/>
              <w:right w:w="34" w:type="dxa"/>
            </w:tcMar>
          </w:tcPr>
          <w:p w14:paraId="68A58BE0"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9</w:t>
            </w:r>
          </w:p>
        </w:tc>
      </w:tr>
      <w:tr w:rsidR="00D31FE4" w14:paraId="0712C88D" w14:textId="77777777">
        <w:trPr>
          <w:trHeight w:hRule="exact" w:val="14975"/>
        </w:trPr>
        <w:tc>
          <w:tcPr>
            <w:tcW w:w="10221" w:type="dxa"/>
            <w:gridSpan w:val="3"/>
            <w:shd w:val="clear" w:color="000000" w:fill="FFFFFF"/>
            <w:tcMar>
              <w:left w:w="34" w:type="dxa"/>
              <w:right w:w="34" w:type="dxa"/>
            </w:tcMar>
          </w:tcPr>
          <w:p w14:paraId="789D6CEC" w14:textId="77777777" w:rsidR="00D31FE4" w:rsidRDefault="00D31FE4">
            <w:pPr>
              <w:spacing w:after="0" w:line="240" w:lineRule="auto"/>
              <w:rPr>
                <w:sz w:val="24"/>
                <w:szCs w:val="24"/>
              </w:rPr>
            </w:pPr>
          </w:p>
          <w:p w14:paraId="4A688601" w14:textId="77777777" w:rsidR="00D31FE4" w:rsidRDefault="00D31FE4">
            <w:pPr>
              <w:spacing w:after="0" w:line="240" w:lineRule="auto"/>
              <w:rPr>
                <w:sz w:val="24"/>
                <w:szCs w:val="24"/>
              </w:rPr>
            </w:pPr>
            <w:r>
              <w:rPr>
                <w:rFonts w:ascii="Times New Roman" w:hAnsi="Times New Roman" w:cs="Times New Roman"/>
                <w:color w:val="000000"/>
                <w:sz w:val="24"/>
                <w:szCs w:val="24"/>
              </w:rPr>
              <w:t>9. Какие из перечисленных особых точек не могут быть аттракторами?</w:t>
            </w:r>
          </w:p>
          <w:p w14:paraId="26E9C056" w14:textId="77777777" w:rsidR="00D31FE4" w:rsidRDefault="00D31FE4">
            <w:pPr>
              <w:spacing w:after="0" w:line="240" w:lineRule="auto"/>
              <w:rPr>
                <w:sz w:val="24"/>
                <w:szCs w:val="24"/>
              </w:rPr>
            </w:pPr>
            <w:r>
              <w:rPr>
                <w:rFonts w:ascii="Times New Roman" w:hAnsi="Times New Roman" w:cs="Times New Roman"/>
                <w:color w:val="000000"/>
                <w:sz w:val="24"/>
                <w:szCs w:val="24"/>
              </w:rPr>
              <w:t>а) Узел;</w:t>
            </w:r>
          </w:p>
          <w:p w14:paraId="70847343" w14:textId="77777777" w:rsidR="00D31FE4" w:rsidRDefault="00D31FE4">
            <w:pPr>
              <w:spacing w:after="0" w:line="240" w:lineRule="auto"/>
              <w:rPr>
                <w:sz w:val="24"/>
                <w:szCs w:val="24"/>
              </w:rPr>
            </w:pPr>
            <w:r>
              <w:rPr>
                <w:rFonts w:ascii="Times New Roman" w:hAnsi="Times New Roman" w:cs="Times New Roman"/>
                <w:color w:val="000000"/>
                <w:sz w:val="24"/>
                <w:szCs w:val="24"/>
              </w:rPr>
              <w:t>б) Центр;</w:t>
            </w:r>
          </w:p>
          <w:p w14:paraId="2446D13F" w14:textId="77777777" w:rsidR="00D31FE4" w:rsidRDefault="00D31FE4">
            <w:pPr>
              <w:spacing w:after="0" w:line="240" w:lineRule="auto"/>
              <w:rPr>
                <w:sz w:val="24"/>
                <w:szCs w:val="24"/>
              </w:rPr>
            </w:pPr>
            <w:r>
              <w:rPr>
                <w:rFonts w:ascii="Times New Roman" w:hAnsi="Times New Roman" w:cs="Times New Roman"/>
                <w:color w:val="000000"/>
                <w:sz w:val="24"/>
                <w:szCs w:val="24"/>
              </w:rPr>
              <w:t>в) Фокус;</w:t>
            </w:r>
          </w:p>
          <w:p w14:paraId="4BD613C3" w14:textId="77777777" w:rsidR="00D31FE4" w:rsidRDefault="00D31FE4">
            <w:pPr>
              <w:spacing w:after="0" w:line="240" w:lineRule="auto"/>
              <w:rPr>
                <w:sz w:val="24"/>
                <w:szCs w:val="24"/>
              </w:rPr>
            </w:pPr>
            <w:r>
              <w:rPr>
                <w:rFonts w:ascii="Times New Roman" w:hAnsi="Times New Roman" w:cs="Times New Roman"/>
                <w:color w:val="000000"/>
                <w:sz w:val="24"/>
                <w:szCs w:val="24"/>
              </w:rPr>
              <w:t>г) Седло.</w:t>
            </w:r>
          </w:p>
          <w:p w14:paraId="6EC0EA51" w14:textId="77777777" w:rsidR="00D31FE4" w:rsidRDefault="00D31FE4">
            <w:pPr>
              <w:spacing w:after="0" w:line="240" w:lineRule="auto"/>
              <w:rPr>
                <w:sz w:val="24"/>
                <w:szCs w:val="24"/>
              </w:rPr>
            </w:pPr>
          </w:p>
          <w:p w14:paraId="79EA1464" w14:textId="77777777" w:rsidR="00D31FE4" w:rsidRDefault="00D31FE4">
            <w:pPr>
              <w:spacing w:after="0" w:line="240" w:lineRule="auto"/>
              <w:rPr>
                <w:sz w:val="24"/>
                <w:szCs w:val="24"/>
              </w:rPr>
            </w:pPr>
            <w:r>
              <w:rPr>
                <w:rFonts w:ascii="Times New Roman" w:hAnsi="Times New Roman" w:cs="Times New Roman"/>
                <w:color w:val="000000"/>
                <w:sz w:val="24"/>
                <w:szCs w:val="24"/>
              </w:rPr>
              <w:t>10. Изоклина – это:</w:t>
            </w:r>
          </w:p>
          <w:p w14:paraId="241D40FB" w14:textId="77777777" w:rsidR="00D31FE4" w:rsidRDefault="00D31FE4">
            <w:pPr>
              <w:spacing w:after="0" w:line="240" w:lineRule="auto"/>
              <w:rPr>
                <w:sz w:val="24"/>
                <w:szCs w:val="24"/>
              </w:rPr>
            </w:pPr>
            <w:r>
              <w:rPr>
                <w:rFonts w:ascii="Times New Roman" w:hAnsi="Times New Roman" w:cs="Times New Roman"/>
                <w:color w:val="000000"/>
                <w:sz w:val="24"/>
                <w:szCs w:val="24"/>
              </w:rPr>
              <w:t>а) линии, перпендикулярные интегральным кривым;</w:t>
            </w:r>
          </w:p>
          <w:p w14:paraId="1152B261" w14:textId="77777777" w:rsidR="00D31FE4" w:rsidRDefault="00D31FE4">
            <w:pPr>
              <w:spacing w:after="0" w:line="240" w:lineRule="auto"/>
              <w:rPr>
                <w:sz w:val="24"/>
                <w:szCs w:val="24"/>
              </w:rPr>
            </w:pPr>
            <w:r>
              <w:rPr>
                <w:rFonts w:ascii="Times New Roman" w:hAnsi="Times New Roman" w:cs="Times New Roman"/>
                <w:color w:val="000000"/>
                <w:sz w:val="24"/>
                <w:szCs w:val="24"/>
              </w:rPr>
              <w:t>б) линии, параллельные интегральным кривым;</w:t>
            </w:r>
          </w:p>
          <w:p w14:paraId="2C91FADF" w14:textId="77777777" w:rsidR="00D31FE4" w:rsidRDefault="00D31FE4">
            <w:pPr>
              <w:spacing w:after="0" w:line="240" w:lineRule="auto"/>
              <w:rPr>
                <w:sz w:val="24"/>
                <w:szCs w:val="24"/>
              </w:rPr>
            </w:pPr>
            <w:r>
              <w:rPr>
                <w:rFonts w:ascii="Times New Roman" w:hAnsi="Times New Roman" w:cs="Times New Roman"/>
                <w:color w:val="000000"/>
                <w:sz w:val="24"/>
                <w:szCs w:val="24"/>
              </w:rPr>
              <w:t>в) параллельные линии, пересекающие интегральные кривые под определенным углом;</w:t>
            </w:r>
          </w:p>
          <w:p w14:paraId="7752095C" w14:textId="77777777" w:rsidR="00D31FE4" w:rsidRDefault="00D31FE4">
            <w:pPr>
              <w:spacing w:after="0" w:line="240" w:lineRule="auto"/>
              <w:rPr>
                <w:sz w:val="24"/>
                <w:szCs w:val="24"/>
              </w:rPr>
            </w:pPr>
            <w:r>
              <w:rPr>
                <w:rFonts w:ascii="Times New Roman" w:hAnsi="Times New Roman" w:cs="Times New Roman"/>
                <w:color w:val="000000"/>
                <w:sz w:val="24"/>
                <w:szCs w:val="24"/>
              </w:rPr>
              <w:t>г) границы притягивающих множеств.</w:t>
            </w:r>
          </w:p>
          <w:p w14:paraId="213E1226" w14:textId="77777777" w:rsidR="00D31FE4" w:rsidRDefault="00D31FE4">
            <w:pPr>
              <w:spacing w:after="0" w:line="240" w:lineRule="auto"/>
              <w:rPr>
                <w:sz w:val="24"/>
                <w:szCs w:val="24"/>
              </w:rPr>
            </w:pPr>
          </w:p>
          <w:p w14:paraId="654AFBDE" w14:textId="77777777" w:rsidR="00D31FE4" w:rsidRDefault="00D31FE4">
            <w:pPr>
              <w:spacing w:after="0" w:line="240" w:lineRule="auto"/>
              <w:rPr>
                <w:sz w:val="24"/>
                <w:szCs w:val="24"/>
              </w:rPr>
            </w:pPr>
            <w:r>
              <w:rPr>
                <w:rFonts w:ascii="Times New Roman" w:hAnsi="Times New Roman" w:cs="Times New Roman"/>
                <w:color w:val="000000"/>
                <w:sz w:val="24"/>
                <w:szCs w:val="24"/>
              </w:rPr>
              <w:t>11. Точка пересечения главных изоклин соответствует:</w:t>
            </w:r>
          </w:p>
          <w:p w14:paraId="08AD591B" w14:textId="77777777" w:rsidR="00D31FE4" w:rsidRDefault="00D31FE4">
            <w:pPr>
              <w:spacing w:after="0" w:line="240" w:lineRule="auto"/>
              <w:rPr>
                <w:sz w:val="24"/>
                <w:szCs w:val="24"/>
              </w:rPr>
            </w:pPr>
            <w:r>
              <w:rPr>
                <w:rFonts w:ascii="Times New Roman" w:hAnsi="Times New Roman" w:cs="Times New Roman"/>
                <w:color w:val="000000"/>
                <w:sz w:val="24"/>
                <w:szCs w:val="24"/>
              </w:rPr>
              <w:t>а) стационарному состоянию системы;</w:t>
            </w:r>
          </w:p>
          <w:p w14:paraId="7D401208" w14:textId="77777777" w:rsidR="00D31FE4" w:rsidRDefault="00D31FE4">
            <w:pPr>
              <w:spacing w:after="0" w:line="240" w:lineRule="auto"/>
              <w:rPr>
                <w:sz w:val="24"/>
                <w:szCs w:val="24"/>
              </w:rPr>
            </w:pPr>
            <w:r>
              <w:rPr>
                <w:rFonts w:ascii="Times New Roman" w:hAnsi="Times New Roman" w:cs="Times New Roman"/>
                <w:color w:val="000000"/>
                <w:sz w:val="24"/>
                <w:szCs w:val="24"/>
              </w:rPr>
              <w:t>б) исходному состоянию системы;</w:t>
            </w:r>
          </w:p>
          <w:p w14:paraId="1E00CA13" w14:textId="77777777" w:rsidR="00D31FE4" w:rsidRDefault="00D31FE4">
            <w:pPr>
              <w:spacing w:after="0" w:line="240" w:lineRule="auto"/>
              <w:rPr>
                <w:sz w:val="24"/>
                <w:szCs w:val="24"/>
              </w:rPr>
            </w:pPr>
            <w:r>
              <w:rPr>
                <w:rFonts w:ascii="Times New Roman" w:hAnsi="Times New Roman" w:cs="Times New Roman"/>
                <w:color w:val="000000"/>
                <w:sz w:val="24"/>
                <w:szCs w:val="24"/>
              </w:rPr>
              <w:t>в) конечному состоянию системы;</w:t>
            </w:r>
          </w:p>
          <w:p w14:paraId="1F54F679" w14:textId="77777777" w:rsidR="00D31FE4" w:rsidRDefault="00D31FE4">
            <w:pPr>
              <w:spacing w:after="0" w:line="240" w:lineRule="auto"/>
              <w:rPr>
                <w:sz w:val="24"/>
                <w:szCs w:val="24"/>
              </w:rPr>
            </w:pPr>
            <w:r>
              <w:rPr>
                <w:rFonts w:ascii="Times New Roman" w:hAnsi="Times New Roman" w:cs="Times New Roman"/>
                <w:color w:val="000000"/>
                <w:sz w:val="24"/>
                <w:szCs w:val="24"/>
              </w:rPr>
              <w:t>г) состоянию покоя системы.</w:t>
            </w:r>
          </w:p>
          <w:p w14:paraId="198042F2" w14:textId="77777777" w:rsidR="00D31FE4" w:rsidRDefault="00D31FE4">
            <w:pPr>
              <w:spacing w:after="0" w:line="240" w:lineRule="auto"/>
              <w:rPr>
                <w:sz w:val="24"/>
                <w:szCs w:val="24"/>
              </w:rPr>
            </w:pPr>
          </w:p>
          <w:p w14:paraId="68950039" w14:textId="77777777" w:rsidR="00D31FE4" w:rsidRDefault="00D31FE4">
            <w:pPr>
              <w:spacing w:after="0" w:line="240" w:lineRule="auto"/>
              <w:rPr>
                <w:sz w:val="24"/>
                <w:szCs w:val="24"/>
              </w:rPr>
            </w:pPr>
            <w:r>
              <w:rPr>
                <w:rFonts w:ascii="Times New Roman" w:hAnsi="Times New Roman" w:cs="Times New Roman"/>
                <w:color w:val="000000"/>
                <w:sz w:val="24"/>
                <w:szCs w:val="24"/>
              </w:rPr>
              <w:t>12. Устойчивой или неустойчивой особой точкой может быть:</w:t>
            </w:r>
          </w:p>
          <w:p w14:paraId="37368165" w14:textId="77777777" w:rsidR="00D31FE4" w:rsidRDefault="00D31FE4">
            <w:pPr>
              <w:spacing w:after="0" w:line="240" w:lineRule="auto"/>
              <w:rPr>
                <w:sz w:val="24"/>
                <w:szCs w:val="24"/>
              </w:rPr>
            </w:pPr>
            <w:r>
              <w:rPr>
                <w:rFonts w:ascii="Times New Roman" w:hAnsi="Times New Roman" w:cs="Times New Roman"/>
                <w:color w:val="000000"/>
                <w:sz w:val="24"/>
                <w:szCs w:val="24"/>
              </w:rPr>
              <w:t>а) Узел;</w:t>
            </w:r>
          </w:p>
          <w:p w14:paraId="410ECEBE" w14:textId="77777777" w:rsidR="00D31FE4" w:rsidRDefault="00D31FE4">
            <w:pPr>
              <w:spacing w:after="0" w:line="240" w:lineRule="auto"/>
              <w:rPr>
                <w:sz w:val="24"/>
                <w:szCs w:val="24"/>
              </w:rPr>
            </w:pPr>
            <w:r>
              <w:rPr>
                <w:rFonts w:ascii="Times New Roman" w:hAnsi="Times New Roman" w:cs="Times New Roman"/>
                <w:color w:val="000000"/>
                <w:sz w:val="24"/>
                <w:szCs w:val="24"/>
              </w:rPr>
              <w:t>б) Центр;</w:t>
            </w:r>
          </w:p>
          <w:p w14:paraId="701E1AB3" w14:textId="77777777" w:rsidR="00D31FE4" w:rsidRDefault="00D31FE4">
            <w:pPr>
              <w:spacing w:after="0" w:line="240" w:lineRule="auto"/>
              <w:rPr>
                <w:sz w:val="24"/>
                <w:szCs w:val="24"/>
              </w:rPr>
            </w:pPr>
            <w:r>
              <w:rPr>
                <w:rFonts w:ascii="Times New Roman" w:hAnsi="Times New Roman" w:cs="Times New Roman"/>
                <w:color w:val="000000"/>
                <w:sz w:val="24"/>
                <w:szCs w:val="24"/>
              </w:rPr>
              <w:t>в) Фокус;</w:t>
            </w:r>
          </w:p>
          <w:p w14:paraId="4DF33066" w14:textId="77777777" w:rsidR="00D31FE4" w:rsidRDefault="00D31FE4">
            <w:pPr>
              <w:spacing w:after="0" w:line="240" w:lineRule="auto"/>
              <w:rPr>
                <w:sz w:val="24"/>
                <w:szCs w:val="24"/>
              </w:rPr>
            </w:pPr>
            <w:r>
              <w:rPr>
                <w:rFonts w:ascii="Times New Roman" w:hAnsi="Times New Roman" w:cs="Times New Roman"/>
                <w:color w:val="000000"/>
                <w:sz w:val="24"/>
                <w:szCs w:val="24"/>
              </w:rPr>
              <w:t>г) Седло.</w:t>
            </w:r>
          </w:p>
          <w:p w14:paraId="05949E23" w14:textId="77777777" w:rsidR="00D31FE4" w:rsidRDefault="00D31FE4">
            <w:pPr>
              <w:spacing w:after="0" w:line="240" w:lineRule="auto"/>
              <w:rPr>
                <w:sz w:val="24"/>
                <w:szCs w:val="24"/>
              </w:rPr>
            </w:pPr>
          </w:p>
          <w:p w14:paraId="31835977" w14:textId="77777777" w:rsidR="00D31FE4" w:rsidRDefault="00D31FE4">
            <w:pPr>
              <w:spacing w:after="0" w:line="240" w:lineRule="auto"/>
              <w:rPr>
                <w:sz w:val="24"/>
                <w:szCs w:val="24"/>
              </w:rPr>
            </w:pPr>
            <w:r>
              <w:rPr>
                <w:rFonts w:ascii="Times New Roman" w:hAnsi="Times New Roman" w:cs="Times New Roman"/>
                <w:color w:val="000000"/>
                <w:sz w:val="24"/>
                <w:szCs w:val="24"/>
              </w:rPr>
              <w:t>13. Только устойчивой особой точкой может быть:</w:t>
            </w:r>
          </w:p>
          <w:p w14:paraId="170BFF47" w14:textId="77777777" w:rsidR="00D31FE4" w:rsidRDefault="00D31FE4">
            <w:pPr>
              <w:spacing w:after="0" w:line="240" w:lineRule="auto"/>
              <w:rPr>
                <w:sz w:val="24"/>
                <w:szCs w:val="24"/>
              </w:rPr>
            </w:pPr>
            <w:r>
              <w:rPr>
                <w:rFonts w:ascii="Times New Roman" w:hAnsi="Times New Roman" w:cs="Times New Roman"/>
                <w:color w:val="000000"/>
                <w:sz w:val="24"/>
                <w:szCs w:val="24"/>
              </w:rPr>
              <w:t>а) Узел;</w:t>
            </w:r>
          </w:p>
          <w:p w14:paraId="424D007D" w14:textId="77777777" w:rsidR="00D31FE4" w:rsidRDefault="00D31FE4">
            <w:pPr>
              <w:spacing w:after="0" w:line="240" w:lineRule="auto"/>
              <w:rPr>
                <w:sz w:val="24"/>
                <w:szCs w:val="24"/>
              </w:rPr>
            </w:pPr>
            <w:r>
              <w:rPr>
                <w:rFonts w:ascii="Times New Roman" w:hAnsi="Times New Roman" w:cs="Times New Roman"/>
                <w:color w:val="000000"/>
                <w:sz w:val="24"/>
                <w:szCs w:val="24"/>
              </w:rPr>
              <w:t>б) Центр;</w:t>
            </w:r>
          </w:p>
          <w:p w14:paraId="1F189002" w14:textId="77777777" w:rsidR="00D31FE4" w:rsidRDefault="00D31FE4">
            <w:pPr>
              <w:spacing w:after="0" w:line="240" w:lineRule="auto"/>
              <w:rPr>
                <w:sz w:val="24"/>
                <w:szCs w:val="24"/>
              </w:rPr>
            </w:pPr>
            <w:r>
              <w:rPr>
                <w:rFonts w:ascii="Times New Roman" w:hAnsi="Times New Roman" w:cs="Times New Roman"/>
                <w:color w:val="000000"/>
                <w:sz w:val="24"/>
                <w:szCs w:val="24"/>
              </w:rPr>
              <w:t>в) Фокус;</w:t>
            </w:r>
          </w:p>
          <w:p w14:paraId="0C5952FA" w14:textId="77777777" w:rsidR="00D31FE4" w:rsidRDefault="00D31FE4">
            <w:pPr>
              <w:spacing w:after="0" w:line="240" w:lineRule="auto"/>
              <w:rPr>
                <w:sz w:val="24"/>
                <w:szCs w:val="24"/>
              </w:rPr>
            </w:pPr>
            <w:r>
              <w:rPr>
                <w:rFonts w:ascii="Times New Roman" w:hAnsi="Times New Roman" w:cs="Times New Roman"/>
                <w:color w:val="000000"/>
                <w:sz w:val="24"/>
                <w:szCs w:val="24"/>
              </w:rPr>
              <w:t>г) Седло.</w:t>
            </w:r>
          </w:p>
          <w:p w14:paraId="59D107C7" w14:textId="77777777" w:rsidR="00D31FE4" w:rsidRDefault="00D31FE4">
            <w:pPr>
              <w:spacing w:after="0" w:line="240" w:lineRule="auto"/>
              <w:rPr>
                <w:sz w:val="24"/>
                <w:szCs w:val="24"/>
              </w:rPr>
            </w:pPr>
          </w:p>
          <w:p w14:paraId="432437A8" w14:textId="77777777" w:rsidR="00D31FE4" w:rsidRDefault="00D31FE4">
            <w:pPr>
              <w:spacing w:after="0" w:line="240" w:lineRule="auto"/>
              <w:rPr>
                <w:sz w:val="24"/>
                <w:szCs w:val="24"/>
              </w:rPr>
            </w:pPr>
            <w:r>
              <w:rPr>
                <w:rFonts w:ascii="Times New Roman" w:hAnsi="Times New Roman" w:cs="Times New Roman"/>
                <w:color w:val="000000"/>
                <w:sz w:val="24"/>
                <w:szCs w:val="24"/>
              </w:rPr>
              <w:t>14. Модель Лотки используется для анализа:</w:t>
            </w:r>
          </w:p>
          <w:p w14:paraId="5F78041E" w14:textId="77777777" w:rsidR="00D31FE4" w:rsidRDefault="00D31FE4">
            <w:pPr>
              <w:spacing w:after="0" w:line="240" w:lineRule="auto"/>
              <w:rPr>
                <w:sz w:val="24"/>
                <w:szCs w:val="24"/>
              </w:rPr>
            </w:pPr>
            <w:r>
              <w:rPr>
                <w:rFonts w:ascii="Times New Roman" w:hAnsi="Times New Roman" w:cs="Times New Roman"/>
                <w:color w:val="000000"/>
                <w:sz w:val="24"/>
                <w:szCs w:val="24"/>
              </w:rPr>
              <w:t>а) кинетики химических реакций;</w:t>
            </w:r>
          </w:p>
          <w:p w14:paraId="1A42D5CE" w14:textId="77777777" w:rsidR="00D31FE4" w:rsidRDefault="00D31FE4">
            <w:pPr>
              <w:spacing w:after="0" w:line="240" w:lineRule="auto"/>
              <w:rPr>
                <w:sz w:val="24"/>
                <w:szCs w:val="24"/>
              </w:rPr>
            </w:pPr>
            <w:r>
              <w:rPr>
                <w:rFonts w:ascii="Times New Roman" w:hAnsi="Times New Roman" w:cs="Times New Roman"/>
                <w:color w:val="000000"/>
                <w:sz w:val="24"/>
                <w:szCs w:val="24"/>
              </w:rPr>
              <w:t>б) динамики численности популяций;</w:t>
            </w:r>
          </w:p>
          <w:p w14:paraId="111110B0" w14:textId="77777777" w:rsidR="00D31FE4" w:rsidRDefault="00D31FE4">
            <w:pPr>
              <w:spacing w:after="0" w:line="240" w:lineRule="auto"/>
              <w:rPr>
                <w:sz w:val="24"/>
                <w:szCs w:val="24"/>
              </w:rPr>
            </w:pPr>
            <w:r>
              <w:rPr>
                <w:rFonts w:ascii="Times New Roman" w:hAnsi="Times New Roman" w:cs="Times New Roman"/>
                <w:color w:val="000000"/>
                <w:sz w:val="24"/>
                <w:szCs w:val="24"/>
              </w:rPr>
              <w:t>в) автоколебательных систем;</w:t>
            </w:r>
          </w:p>
          <w:p w14:paraId="56B9E30A" w14:textId="77777777" w:rsidR="00D31FE4" w:rsidRDefault="00D31FE4">
            <w:pPr>
              <w:spacing w:after="0" w:line="240" w:lineRule="auto"/>
              <w:rPr>
                <w:sz w:val="24"/>
                <w:szCs w:val="24"/>
              </w:rPr>
            </w:pPr>
            <w:r>
              <w:rPr>
                <w:rFonts w:ascii="Times New Roman" w:hAnsi="Times New Roman" w:cs="Times New Roman"/>
                <w:color w:val="000000"/>
                <w:sz w:val="24"/>
                <w:szCs w:val="24"/>
              </w:rPr>
              <w:t>г) хаотического поведения систем.</w:t>
            </w:r>
          </w:p>
          <w:p w14:paraId="3447CBD4" w14:textId="77777777" w:rsidR="00D31FE4" w:rsidRDefault="00D31FE4">
            <w:pPr>
              <w:spacing w:after="0" w:line="240" w:lineRule="auto"/>
              <w:rPr>
                <w:sz w:val="24"/>
                <w:szCs w:val="24"/>
              </w:rPr>
            </w:pPr>
          </w:p>
          <w:p w14:paraId="41634BA6" w14:textId="77777777" w:rsidR="00D31FE4" w:rsidRDefault="00D31FE4">
            <w:pPr>
              <w:spacing w:after="0" w:line="240" w:lineRule="auto"/>
              <w:rPr>
                <w:sz w:val="24"/>
                <w:szCs w:val="24"/>
              </w:rPr>
            </w:pPr>
            <w:r>
              <w:rPr>
                <w:rFonts w:ascii="Times New Roman" w:hAnsi="Times New Roman" w:cs="Times New Roman"/>
                <w:color w:val="000000"/>
                <w:sz w:val="24"/>
                <w:szCs w:val="24"/>
              </w:rPr>
              <w:t>15. Модель Вольтера используется для анализа:</w:t>
            </w:r>
          </w:p>
          <w:p w14:paraId="1959EBA9" w14:textId="77777777" w:rsidR="00D31FE4" w:rsidRDefault="00D31FE4">
            <w:pPr>
              <w:spacing w:after="0" w:line="240" w:lineRule="auto"/>
              <w:rPr>
                <w:sz w:val="24"/>
                <w:szCs w:val="24"/>
              </w:rPr>
            </w:pPr>
            <w:r>
              <w:rPr>
                <w:rFonts w:ascii="Times New Roman" w:hAnsi="Times New Roman" w:cs="Times New Roman"/>
                <w:color w:val="000000"/>
                <w:sz w:val="24"/>
                <w:szCs w:val="24"/>
              </w:rPr>
              <w:t>а) кинетики химических реакций;</w:t>
            </w:r>
          </w:p>
          <w:p w14:paraId="29B26965" w14:textId="77777777" w:rsidR="00D31FE4" w:rsidRDefault="00D31FE4">
            <w:pPr>
              <w:spacing w:after="0" w:line="240" w:lineRule="auto"/>
              <w:rPr>
                <w:sz w:val="24"/>
                <w:szCs w:val="24"/>
              </w:rPr>
            </w:pPr>
            <w:r>
              <w:rPr>
                <w:rFonts w:ascii="Times New Roman" w:hAnsi="Times New Roman" w:cs="Times New Roman"/>
                <w:color w:val="000000"/>
                <w:sz w:val="24"/>
                <w:szCs w:val="24"/>
              </w:rPr>
              <w:t>б) динамики численности популяций («хищник - жертва»);</w:t>
            </w:r>
          </w:p>
          <w:p w14:paraId="3C82079B" w14:textId="77777777" w:rsidR="00D31FE4" w:rsidRDefault="00D31FE4">
            <w:pPr>
              <w:spacing w:after="0" w:line="240" w:lineRule="auto"/>
              <w:rPr>
                <w:sz w:val="24"/>
                <w:szCs w:val="24"/>
              </w:rPr>
            </w:pPr>
            <w:r>
              <w:rPr>
                <w:rFonts w:ascii="Times New Roman" w:hAnsi="Times New Roman" w:cs="Times New Roman"/>
                <w:color w:val="000000"/>
                <w:sz w:val="24"/>
                <w:szCs w:val="24"/>
              </w:rPr>
              <w:t>в) автоколебательных систем;</w:t>
            </w:r>
          </w:p>
          <w:p w14:paraId="636A9CD3" w14:textId="77777777" w:rsidR="00D31FE4" w:rsidRDefault="00D31FE4">
            <w:pPr>
              <w:spacing w:after="0" w:line="240" w:lineRule="auto"/>
              <w:rPr>
                <w:sz w:val="24"/>
                <w:szCs w:val="24"/>
              </w:rPr>
            </w:pPr>
            <w:r>
              <w:rPr>
                <w:rFonts w:ascii="Times New Roman" w:hAnsi="Times New Roman" w:cs="Times New Roman"/>
                <w:color w:val="000000"/>
                <w:sz w:val="24"/>
                <w:szCs w:val="24"/>
              </w:rPr>
              <w:t>г) хаотического поведения систем.</w:t>
            </w:r>
          </w:p>
          <w:p w14:paraId="0C0F2A7D" w14:textId="77777777" w:rsidR="00D31FE4" w:rsidRDefault="00D31FE4">
            <w:pPr>
              <w:spacing w:after="0" w:line="240" w:lineRule="auto"/>
              <w:rPr>
                <w:sz w:val="24"/>
                <w:szCs w:val="24"/>
              </w:rPr>
            </w:pPr>
          </w:p>
          <w:p w14:paraId="3CDDBD1A" w14:textId="77777777" w:rsidR="00D31FE4" w:rsidRDefault="00D31FE4">
            <w:pPr>
              <w:spacing w:after="0" w:line="240" w:lineRule="auto"/>
              <w:rPr>
                <w:sz w:val="24"/>
                <w:szCs w:val="24"/>
              </w:rPr>
            </w:pPr>
            <w:r>
              <w:rPr>
                <w:rFonts w:ascii="Times New Roman" w:hAnsi="Times New Roman" w:cs="Times New Roman"/>
                <w:color w:val="000000"/>
                <w:sz w:val="24"/>
                <w:szCs w:val="24"/>
              </w:rPr>
              <w:t>16. Благодаря учету иерархии времен, исходную систему из нескольких</w:t>
            </w:r>
          </w:p>
          <w:p w14:paraId="21AC510F" w14:textId="77777777" w:rsidR="00D31FE4" w:rsidRDefault="00D31FE4">
            <w:pPr>
              <w:spacing w:after="0" w:line="240" w:lineRule="auto"/>
              <w:rPr>
                <w:sz w:val="24"/>
                <w:szCs w:val="24"/>
              </w:rPr>
            </w:pPr>
            <w:r>
              <w:rPr>
                <w:rFonts w:ascii="Times New Roman" w:hAnsi="Times New Roman" w:cs="Times New Roman"/>
                <w:color w:val="000000"/>
                <w:sz w:val="24"/>
                <w:szCs w:val="24"/>
              </w:rPr>
              <w:t>дифференциальных уравнений удается свести:</w:t>
            </w:r>
          </w:p>
          <w:p w14:paraId="6AAE7248" w14:textId="77777777" w:rsidR="00D31FE4" w:rsidRDefault="00D31FE4">
            <w:pPr>
              <w:spacing w:after="0" w:line="240" w:lineRule="auto"/>
              <w:rPr>
                <w:sz w:val="24"/>
                <w:szCs w:val="24"/>
              </w:rPr>
            </w:pPr>
            <w:r>
              <w:rPr>
                <w:rFonts w:ascii="Times New Roman" w:hAnsi="Times New Roman" w:cs="Times New Roman"/>
                <w:color w:val="000000"/>
                <w:sz w:val="24"/>
                <w:szCs w:val="24"/>
              </w:rPr>
              <w:t>а) к одному дифференциальному уравнению для переменной y;</w:t>
            </w:r>
          </w:p>
          <w:p w14:paraId="41631916" w14:textId="77777777" w:rsidR="00D31FE4" w:rsidRDefault="00D31FE4">
            <w:pPr>
              <w:spacing w:after="0" w:line="240" w:lineRule="auto"/>
              <w:rPr>
                <w:sz w:val="24"/>
                <w:szCs w:val="24"/>
              </w:rPr>
            </w:pPr>
            <w:r>
              <w:rPr>
                <w:rFonts w:ascii="Times New Roman" w:hAnsi="Times New Roman" w:cs="Times New Roman"/>
                <w:color w:val="000000"/>
                <w:sz w:val="24"/>
                <w:szCs w:val="24"/>
              </w:rPr>
              <w:t>б) к системе двух дифференциальному уравнению;</w:t>
            </w:r>
          </w:p>
          <w:p w14:paraId="11C62E2C" w14:textId="77777777" w:rsidR="00D31FE4" w:rsidRDefault="00D31FE4">
            <w:pPr>
              <w:spacing w:after="0" w:line="240" w:lineRule="auto"/>
              <w:rPr>
                <w:sz w:val="24"/>
                <w:szCs w:val="24"/>
              </w:rPr>
            </w:pPr>
            <w:r>
              <w:rPr>
                <w:rFonts w:ascii="Times New Roman" w:hAnsi="Times New Roman" w:cs="Times New Roman"/>
                <w:color w:val="000000"/>
                <w:sz w:val="24"/>
                <w:szCs w:val="24"/>
              </w:rPr>
              <w:t>в) к единственному решению;</w:t>
            </w:r>
          </w:p>
          <w:p w14:paraId="7AE604E7" w14:textId="77777777" w:rsidR="00D31FE4" w:rsidRDefault="00D31FE4">
            <w:pPr>
              <w:spacing w:after="0" w:line="240" w:lineRule="auto"/>
              <w:rPr>
                <w:sz w:val="24"/>
                <w:szCs w:val="24"/>
              </w:rPr>
            </w:pPr>
            <w:r>
              <w:rPr>
                <w:rFonts w:ascii="Times New Roman" w:hAnsi="Times New Roman" w:cs="Times New Roman"/>
                <w:color w:val="000000"/>
                <w:sz w:val="24"/>
                <w:szCs w:val="24"/>
              </w:rPr>
              <w:t>г) к линейному уравнению.</w:t>
            </w:r>
          </w:p>
          <w:p w14:paraId="65571797" w14:textId="77777777" w:rsidR="00D31FE4" w:rsidRDefault="00D31FE4">
            <w:pPr>
              <w:spacing w:after="0" w:line="240" w:lineRule="auto"/>
              <w:rPr>
                <w:sz w:val="24"/>
                <w:szCs w:val="24"/>
              </w:rPr>
            </w:pPr>
          </w:p>
          <w:p w14:paraId="5930D77E" w14:textId="77777777" w:rsidR="00D31FE4" w:rsidRDefault="00D31FE4">
            <w:pPr>
              <w:spacing w:after="0" w:line="240" w:lineRule="auto"/>
              <w:rPr>
                <w:sz w:val="24"/>
                <w:szCs w:val="24"/>
              </w:rPr>
            </w:pPr>
            <w:r>
              <w:rPr>
                <w:rFonts w:ascii="Times New Roman" w:hAnsi="Times New Roman" w:cs="Times New Roman"/>
                <w:color w:val="000000"/>
                <w:sz w:val="24"/>
                <w:szCs w:val="24"/>
              </w:rPr>
              <w:t>17. Редукцию системы уравнений позволяет провести:</w:t>
            </w:r>
          </w:p>
          <w:p w14:paraId="41C7DC3B" w14:textId="77777777" w:rsidR="00D31FE4" w:rsidRDefault="00D31FE4">
            <w:pPr>
              <w:spacing w:after="0" w:line="240" w:lineRule="auto"/>
              <w:rPr>
                <w:sz w:val="24"/>
                <w:szCs w:val="24"/>
              </w:rPr>
            </w:pPr>
            <w:r>
              <w:rPr>
                <w:rFonts w:ascii="Times New Roman" w:hAnsi="Times New Roman" w:cs="Times New Roman"/>
                <w:color w:val="000000"/>
                <w:sz w:val="24"/>
                <w:szCs w:val="24"/>
              </w:rPr>
              <w:t>а) разделение переменных на быстрые, средние и медленные;</w:t>
            </w:r>
          </w:p>
          <w:p w14:paraId="2B58AD02" w14:textId="77777777" w:rsidR="00D31FE4" w:rsidRDefault="00D31FE4">
            <w:pPr>
              <w:spacing w:after="0" w:line="240" w:lineRule="auto"/>
              <w:rPr>
                <w:sz w:val="24"/>
                <w:szCs w:val="24"/>
              </w:rPr>
            </w:pPr>
            <w:r>
              <w:rPr>
                <w:rFonts w:ascii="Times New Roman" w:hAnsi="Times New Roman" w:cs="Times New Roman"/>
                <w:color w:val="000000"/>
                <w:sz w:val="24"/>
                <w:szCs w:val="24"/>
              </w:rPr>
              <w:t>б) линеаризация уравнений;</w:t>
            </w:r>
          </w:p>
          <w:p w14:paraId="03F1FCF2" w14:textId="77777777" w:rsidR="00D31FE4" w:rsidRDefault="00D31FE4">
            <w:pPr>
              <w:spacing w:after="0" w:line="240" w:lineRule="auto"/>
              <w:rPr>
                <w:sz w:val="24"/>
                <w:szCs w:val="24"/>
              </w:rPr>
            </w:pPr>
            <w:r>
              <w:rPr>
                <w:rFonts w:ascii="Times New Roman" w:hAnsi="Times New Roman" w:cs="Times New Roman"/>
                <w:color w:val="000000"/>
                <w:sz w:val="24"/>
                <w:szCs w:val="24"/>
              </w:rPr>
              <w:t>в) нахождение особой точки;</w:t>
            </w:r>
          </w:p>
          <w:p w14:paraId="758193DF" w14:textId="77777777" w:rsidR="00D31FE4" w:rsidRDefault="00D31FE4">
            <w:pPr>
              <w:spacing w:after="0" w:line="240" w:lineRule="auto"/>
              <w:rPr>
                <w:sz w:val="24"/>
                <w:szCs w:val="24"/>
              </w:rPr>
            </w:pPr>
            <w:r>
              <w:rPr>
                <w:rFonts w:ascii="Times New Roman" w:hAnsi="Times New Roman" w:cs="Times New Roman"/>
                <w:color w:val="000000"/>
                <w:sz w:val="24"/>
                <w:szCs w:val="24"/>
              </w:rPr>
              <w:t>г) логарифмирование.</w:t>
            </w:r>
          </w:p>
        </w:tc>
      </w:tr>
    </w:tbl>
    <w:p w14:paraId="76A48A7B"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31FE4" w14:paraId="02D1C184" w14:textId="77777777">
        <w:trPr>
          <w:trHeight w:hRule="exact" w:val="416"/>
        </w:trPr>
        <w:tc>
          <w:tcPr>
            <w:tcW w:w="4692" w:type="dxa"/>
            <w:shd w:val="clear" w:color="C0C0C0" w:fill="FFFFFF"/>
            <w:tcMar>
              <w:left w:w="34" w:type="dxa"/>
              <w:right w:w="34" w:type="dxa"/>
            </w:tcMar>
          </w:tcPr>
          <w:p w14:paraId="216198E8"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537" w:type="dxa"/>
          </w:tcPr>
          <w:p w14:paraId="3833B873" w14:textId="77777777" w:rsidR="00D31FE4" w:rsidRDefault="00D31FE4"/>
        </w:tc>
        <w:tc>
          <w:tcPr>
            <w:tcW w:w="1007" w:type="dxa"/>
            <w:shd w:val="clear" w:color="C0C0C0" w:fill="FFFFFF"/>
            <w:tcMar>
              <w:left w:w="34" w:type="dxa"/>
              <w:right w:w="34" w:type="dxa"/>
            </w:tcMar>
          </w:tcPr>
          <w:p w14:paraId="3337E826"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10</w:t>
            </w:r>
          </w:p>
        </w:tc>
      </w:tr>
      <w:tr w:rsidR="00D31FE4" w14:paraId="5C734DD4" w14:textId="77777777">
        <w:trPr>
          <w:trHeight w:hRule="exact" w:val="14975"/>
        </w:trPr>
        <w:tc>
          <w:tcPr>
            <w:tcW w:w="10221" w:type="dxa"/>
            <w:gridSpan w:val="3"/>
            <w:shd w:val="clear" w:color="000000" w:fill="FFFFFF"/>
            <w:tcMar>
              <w:left w:w="34" w:type="dxa"/>
              <w:right w:w="34" w:type="dxa"/>
            </w:tcMar>
          </w:tcPr>
          <w:p w14:paraId="43F991E9" w14:textId="77777777" w:rsidR="00D31FE4" w:rsidRDefault="00D31FE4">
            <w:pPr>
              <w:spacing w:after="0" w:line="240" w:lineRule="auto"/>
              <w:rPr>
                <w:sz w:val="24"/>
                <w:szCs w:val="24"/>
              </w:rPr>
            </w:pPr>
          </w:p>
          <w:p w14:paraId="585F70E3" w14:textId="77777777" w:rsidR="00D31FE4" w:rsidRDefault="00D31FE4">
            <w:pPr>
              <w:spacing w:after="0" w:line="240" w:lineRule="auto"/>
              <w:rPr>
                <w:sz w:val="24"/>
                <w:szCs w:val="24"/>
              </w:rPr>
            </w:pPr>
            <w:r>
              <w:rPr>
                <w:rFonts w:ascii="Times New Roman" w:hAnsi="Times New Roman" w:cs="Times New Roman"/>
                <w:color w:val="000000"/>
                <w:sz w:val="24"/>
                <w:szCs w:val="24"/>
              </w:rPr>
              <w:t>18. Дифференциальное уравнение, содержащее быструю переменную, можно</w:t>
            </w:r>
          </w:p>
          <w:p w14:paraId="607A8BC1" w14:textId="77777777" w:rsidR="00D31FE4" w:rsidRDefault="00D31FE4">
            <w:pPr>
              <w:spacing w:after="0" w:line="240" w:lineRule="auto"/>
              <w:rPr>
                <w:sz w:val="24"/>
                <w:szCs w:val="24"/>
              </w:rPr>
            </w:pPr>
            <w:r>
              <w:rPr>
                <w:rFonts w:ascii="Times New Roman" w:hAnsi="Times New Roman" w:cs="Times New Roman"/>
                <w:color w:val="000000"/>
                <w:sz w:val="24"/>
                <w:szCs w:val="24"/>
              </w:rPr>
              <w:t>приравнять к 0, потому что:</w:t>
            </w:r>
          </w:p>
          <w:p w14:paraId="58505C67" w14:textId="77777777" w:rsidR="00D31FE4" w:rsidRDefault="00D31FE4">
            <w:pPr>
              <w:spacing w:after="0" w:line="240" w:lineRule="auto"/>
              <w:rPr>
                <w:sz w:val="24"/>
                <w:szCs w:val="24"/>
              </w:rPr>
            </w:pPr>
            <w:r>
              <w:rPr>
                <w:rFonts w:ascii="Times New Roman" w:hAnsi="Times New Roman" w:cs="Times New Roman"/>
                <w:color w:val="000000"/>
                <w:sz w:val="24"/>
                <w:szCs w:val="24"/>
              </w:rPr>
              <w:t>а) быстрая переменная быстро достигает максимума;</w:t>
            </w:r>
          </w:p>
          <w:p w14:paraId="1DF5CDD6" w14:textId="77777777" w:rsidR="00D31FE4" w:rsidRDefault="00D31FE4">
            <w:pPr>
              <w:spacing w:after="0" w:line="240" w:lineRule="auto"/>
              <w:rPr>
                <w:sz w:val="24"/>
                <w:szCs w:val="24"/>
              </w:rPr>
            </w:pPr>
            <w:r>
              <w:rPr>
                <w:rFonts w:ascii="Times New Roman" w:hAnsi="Times New Roman" w:cs="Times New Roman"/>
                <w:color w:val="000000"/>
                <w:sz w:val="24"/>
                <w:szCs w:val="24"/>
              </w:rPr>
              <w:t>б) быстрая переменная быстро достигает минимума;</w:t>
            </w:r>
          </w:p>
          <w:p w14:paraId="79E64C3A" w14:textId="77777777" w:rsidR="00D31FE4" w:rsidRDefault="00D31FE4">
            <w:pPr>
              <w:spacing w:after="0" w:line="240" w:lineRule="auto"/>
              <w:rPr>
                <w:sz w:val="24"/>
                <w:szCs w:val="24"/>
              </w:rPr>
            </w:pPr>
            <w:r>
              <w:rPr>
                <w:rFonts w:ascii="Times New Roman" w:hAnsi="Times New Roman" w:cs="Times New Roman"/>
                <w:color w:val="000000"/>
                <w:sz w:val="24"/>
                <w:szCs w:val="24"/>
              </w:rPr>
              <w:t>в) быстрая переменная быстро выходит в стационарный режим;</w:t>
            </w:r>
          </w:p>
          <w:p w14:paraId="130743D6" w14:textId="77777777" w:rsidR="00D31FE4" w:rsidRDefault="00D31FE4">
            <w:pPr>
              <w:spacing w:after="0" w:line="240" w:lineRule="auto"/>
              <w:rPr>
                <w:sz w:val="24"/>
                <w:szCs w:val="24"/>
              </w:rPr>
            </w:pPr>
            <w:r>
              <w:rPr>
                <w:rFonts w:ascii="Times New Roman" w:hAnsi="Times New Roman" w:cs="Times New Roman"/>
                <w:color w:val="000000"/>
                <w:sz w:val="24"/>
                <w:szCs w:val="24"/>
              </w:rPr>
              <w:t>г) практически не изменяется за время наблюдения.</w:t>
            </w:r>
          </w:p>
          <w:p w14:paraId="18C21879" w14:textId="77777777" w:rsidR="00D31FE4" w:rsidRDefault="00D31FE4">
            <w:pPr>
              <w:spacing w:after="0" w:line="240" w:lineRule="auto"/>
              <w:rPr>
                <w:sz w:val="24"/>
                <w:szCs w:val="24"/>
              </w:rPr>
            </w:pPr>
          </w:p>
          <w:p w14:paraId="6931A87B" w14:textId="77777777" w:rsidR="00D31FE4" w:rsidRDefault="00D31FE4">
            <w:pPr>
              <w:spacing w:after="0" w:line="240" w:lineRule="auto"/>
              <w:rPr>
                <w:sz w:val="24"/>
                <w:szCs w:val="24"/>
              </w:rPr>
            </w:pPr>
            <w:r>
              <w:rPr>
                <w:rFonts w:ascii="Times New Roman" w:hAnsi="Times New Roman" w:cs="Times New Roman"/>
                <w:color w:val="000000"/>
                <w:sz w:val="24"/>
                <w:szCs w:val="24"/>
              </w:rPr>
              <w:t>19. Дифференциальное уравнение, содержащее медленную переменную, можно приравнять к 0, потому что:</w:t>
            </w:r>
          </w:p>
          <w:p w14:paraId="31195E50" w14:textId="77777777" w:rsidR="00D31FE4" w:rsidRDefault="00D31FE4">
            <w:pPr>
              <w:spacing w:after="0" w:line="240" w:lineRule="auto"/>
              <w:rPr>
                <w:sz w:val="24"/>
                <w:szCs w:val="24"/>
              </w:rPr>
            </w:pPr>
            <w:r>
              <w:rPr>
                <w:rFonts w:ascii="Times New Roman" w:hAnsi="Times New Roman" w:cs="Times New Roman"/>
                <w:color w:val="000000"/>
                <w:sz w:val="24"/>
                <w:szCs w:val="24"/>
              </w:rPr>
              <w:t>а) медленная переменная медленно достигает максимума;</w:t>
            </w:r>
          </w:p>
          <w:p w14:paraId="3543DE8E" w14:textId="77777777" w:rsidR="00D31FE4" w:rsidRDefault="00D31FE4">
            <w:pPr>
              <w:spacing w:after="0" w:line="240" w:lineRule="auto"/>
              <w:rPr>
                <w:sz w:val="24"/>
                <w:szCs w:val="24"/>
              </w:rPr>
            </w:pPr>
            <w:r>
              <w:rPr>
                <w:rFonts w:ascii="Times New Roman" w:hAnsi="Times New Roman" w:cs="Times New Roman"/>
                <w:color w:val="000000"/>
                <w:sz w:val="24"/>
                <w:szCs w:val="24"/>
              </w:rPr>
              <w:t>б) медленная переменная медленно достигает минимума;</w:t>
            </w:r>
          </w:p>
          <w:p w14:paraId="07BDCFF8" w14:textId="77777777" w:rsidR="00D31FE4" w:rsidRDefault="00D31FE4">
            <w:pPr>
              <w:spacing w:after="0" w:line="240" w:lineRule="auto"/>
              <w:rPr>
                <w:sz w:val="24"/>
                <w:szCs w:val="24"/>
              </w:rPr>
            </w:pPr>
            <w:r>
              <w:rPr>
                <w:rFonts w:ascii="Times New Roman" w:hAnsi="Times New Roman" w:cs="Times New Roman"/>
                <w:color w:val="000000"/>
                <w:sz w:val="24"/>
                <w:szCs w:val="24"/>
              </w:rPr>
              <w:t>в) медленная переменная медленно выходит в стационарный режим;</w:t>
            </w:r>
          </w:p>
          <w:p w14:paraId="17E02387" w14:textId="77777777" w:rsidR="00D31FE4" w:rsidRDefault="00D31FE4">
            <w:pPr>
              <w:spacing w:after="0" w:line="240" w:lineRule="auto"/>
              <w:rPr>
                <w:sz w:val="24"/>
                <w:szCs w:val="24"/>
              </w:rPr>
            </w:pPr>
            <w:r>
              <w:rPr>
                <w:rFonts w:ascii="Times New Roman" w:hAnsi="Times New Roman" w:cs="Times New Roman"/>
                <w:color w:val="000000"/>
                <w:sz w:val="24"/>
                <w:szCs w:val="24"/>
              </w:rPr>
              <w:t>г) практически не изменяется за время наблюдения.</w:t>
            </w:r>
          </w:p>
          <w:p w14:paraId="0CBFC1FF" w14:textId="77777777" w:rsidR="00D31FE4" w:rsidRDefault="00D31FE4">
            <w:pPr>
              <w:spacing w:after="0" w:line="240" w:lineRule="auto"/>
              <w:rPr>
                <w:sz w:val="24"/>
                <w:szCs w:val="24"/>
              </w:rPr>
            </w:pPr>
          </w:p>
          <w:p w14:paraId="3381FFD8" w14:textId="77777777" w:rsidR="00D31FE4" w:rsidRDefault="00D31FE4">
            <w:pPr>
              <w:spacing w:after="0" w:line="240" w:lineRule="auto"/>
              <w:rPr>
                <w:sz w:val="24"/>
                <w:szCs w:val="24"/>
              </w:rPr>
            </w:pPr>
            <w:r>
              <w:rPr>
                <w:rFonts w:ascii="Times New Roman" w:hAnsi="Times New Roman" w:cs="Times New Roman"/>
                <w:color w:val="000000"/>
                <w:sz w:val="24"/>
                <w:szCs w:val="24"/>
              </w:rPr>
              <w:t>20. Примером модели с редукцией системы является:</w:t>
            </w:r>
          </w:p>
          <w:p w14:paraId="1D40E1C1" w14:textId="77777777" w:rsidR="00D31FE4" w:rsidRDefault="00D31FE4">
            <w:pPr>
              <w:spacing w:after="0" w:line="240" w:lineRule="auto"/>
              <w:rPr>
                <w:sz w:val="24"/>
                <w:szCs w:val="24"/>
              </w:rPr>
            </w:pPr>
            <w:r>
              <w:rPr>
                <w:rFonts w:ascii="Times New Roman" w:hAnsi="Times New Roman" w:cs="Times New Roman"/>
                <w:color w:val="000000"/>
                <w:sz w:val="24"/>
                <w:szCs w:val="24"/>
              </w:rPr>
              <w:t>а) брюсселятор;</w:t>
            </w:r>
          </w:p>
          <w:p w14:paraId="5D216C3F" w14:textId="77777777" w:rsidR="00D31FE4" w:rsidRDefault="00D31FE4">
            <w:pPr>
              <w:spacing w:after="0" w:line="240" w:lineRule="auto"/>
              <w:rPr>
                <w:sz w:val="24"/>
                <w:szCs w:val="24"/>
              </w:rPr>
            </w:pPr>
            <w:r>
              <w:rPr>
                <w:rFonts w:ascii="Times New Roman" w:hAnsi="Times New Roman" w:cs="Times New Roman"/>
                <w:color w:val="000000"/>
                <w:sz w:val="24"/>
                <w:szCs w:val="24"/>
              </w:rPr>
              <w:t>б) модель автоколебаний;</w:t>
            </w:r>
          </w:p>
          <w:p w14:paraId="6642A37F" w14:textId="77777777" w:rsidR="00D31FE4" w:rsidRDefault="00D31FE4">
            <w:pPr>
              <w:spacing w:after="0" w:line="240" w:lineRule="auto"/>
              <w:rPr>
                <w:sz w:val="24"/>
                <w:szCs w:val="24"/>
              </w:rPr>
            </w:pPr>
            <w:r>
              <w:rPr>
                <w:rFonts w:ascii="Times New Roman" w:hAnsi="Times New Roman" w:cs="Times New Roman"/>
                <w:color w:val="000000"/>
                <w:sz w:val="24"/>
                <w:szCs w:val="24"/>
              </w:rPr>
              <w:t>в) модель ферментативного катализа Михаэлиса-Ментен;</w:t>
            </w:r>
          </w:p>
          <w:p w14:paraId="25872D95" w14:textId="77777777" w:rsidR="00D31FE4" w:rsidRDefault="00D31FE4">
            <w:pPr>
              <w:spacing w:after="0" w:line="240" w:lineRule="auto"/>
              <w:rPr>
                <w:sz w:val="24"/>
                <w:szCs w:val="24"/>
              </w:rPr>
            </w:pPr>
            <w:r>
              <w:rPr>
                <w:rFonts w:ascii="Times New Roman" w:hAnsi="Times New Roman" w:cs="Times New Roman"/>
                <w:color w:val="000000"/>
                <w:sz w:val="24"/>
                <w:szCs w:val="24"/>
              </w:rPr>
              <w:t>г) модель Вольтерры «хищник-жертва».</w:t>
            </w:r>
          </w:p>
          <w:p w14:paraId="4DEC7CED" w14:textId="77777777" w:rsidR="00D31FE4" w:rsidRDefault="00D31FE4">
            <w:pPr>
              <w:spacing w:after="0" w:line="240" w:lineRule="auto"/>
              <w:rPr>
                <w:sz w:val="24"/>
                <w:szCs w:val="24"/>
              </w:rPr>
            </w:pPr>
          </w:p>
          <w:p w14:paraId="04817B19" w14:textId="77777777" w:rsidR="00D31FE4" w:rsidRDefault="00D31FE4">
            <w:pPr>
              <w:spacing w:after="0" w:line="240" w:lineRule="auto"/>
              <w:rPr>
                <w:sz w:val="24"/>
                <w:szCs w:val="24"/>
              </w:rPr>
            </w:pPr>
            <w:r>
              <w:rPr>
                <w:rFonts w:ascii="Times New Roman" w:hAnsi="Times New Roman" w:cs="Times New Roman"/>
                <w:color w:val="000000"/>
                <w:sz w:val="24"/>
                <w:szCs w:val="24"/>
              </w:rPr>
              <w:t>21. Математически строгое обоснование применения метода квазистационарных концентраций (редукции системы в соответствии с иерархией времен) и формулировка условий его применимости дана в работе:</w:t>
            </w:r>
          </w:p>
          <w:p w14:paraId="765C303E" w14:textId="77777777" w:rsidR="00D31FE4" w:rsidRDefault="00D31FE4">
            <w:pPr>
              <w:spacing w:after="0" w:line="240" w:lineRule="auto"/>
              <w:rPr>
                <w:sz w:val="24"/>
                <w:szCs w:val="24"/>
              </w:rPr>
            </w:pPr>
            <w:r>
              <w:rPr>
                <w:rFonts w:ascii="Times New Roman" w:hAnsi="Times New Roman" w:cs="Times New Roman"/>
                <w:color w:val="000000"/>
                <w:sz w:val="24"/>
                <w:szCs w:val="24"/>
              </w:rPr>
              <w:t>а) Коши;</w:t>
            </w:r>
          </w:p>
          <w:p w14:paraId="49B3A346" w14:textId="77777777" w:rsidR="00D31FE4" w:rsidRDefault="00D31FE4">
            <w:pPr>
              <w:spacing w:after="0" w:line="240" w:lineRule="auto"/>
              <w:rPr>
                <w:sz w:val="24"/>
                <w:szCs w:val="24"/>
              </w:rPr>
            </w:pPr>
            <w:r>
              <w:rPr>
                <w:rFonts w:ascii="Times New Roman" w:hAnsi="Times New Roman" w:cs="Times New Roman"/>
                <w:color w:val="000000"/>
                <w:sz w:val="24"/>
                <w:szCs w:val="24"/>
              </w:rPr>
              <w:t>б) Ляпунова;</w:t>
            </w:r>
          </w:p>
          <w:p w14:paraId="0B8B8BE0" w14:textId="77777777" w:rsidR="00D31FE4" w:rsidRDefault="00D31FE4">
            <w:pPr>
              <w:spacing w:after="0" w:line="240" w:lineRule="auto"/>
              <w:rPr>
                <w:sz w:val="24"/>
                <w:szCs w:val="24"/>
              </w:rPr>
            </w:pPr>
            <w:r>
              <w:rPr>
                <w:rFonts w:ascii="Times New Roman" w:hAnsi="Times New Roman" w:cs="Times New Roman"/>
                <w:color w:val="000000"/>
                <w:sz w:val="24"/>
                <w:szCs w:val="24"/>
              </w:rPr>
              <w:t>в) Тихонова;</w:t>
            </w:r>
          </w:p>
          <w:p w14:paraId="0381C2E1" w14:textId="77777777" w:rsidR="00D31FE4" w:rsidRDefault="00D31FE4">
            <w:pPr>
              <w:spacing w:after="0" w:line="240" w:lineRule="auto"/>
              <w:rPr>
                <w:sz w:val="24"/>
                <w:szCs w:val="24"/>
              </w:rPr>
            </w:pPr>
            <w:r>
              <w:rPr>
                <w:rFonts w:ascii="Times New Roman" w:hAnsi="Times New Roman" w:cs="Times New Roman"/>
                <w:color w:val="000000"/>
                <w:sz w:val="24"/>
                <w:szCs w:val="24"/>
              </w:rPr>
              <w:t>г) Серпинского.</w:t>
            </w:r>
          </w:p>
          <w:p w14:paraId="241DF58D" w14:textId="77777777" w:rsidR="00D31FE4" w:rsidRDefault="00D31FE4">
            <w:pPr>
              <w:spacing w:after="0" w:line="240" w:lineRule="auto"/>
              <w:rPr>
                <w:sz w:val="24"/>
                <w:szCs w:val="24"/>
              </w:rPr>
            </w:pPr>
          </w:p>
          <w:p w14:paraId="2C61E476" w14:textId="77777777" w:rsidR="00D31FE4" w:rsidRDefault="00D31FE4">
            <w:pPr>
              <w:spacing w:after="0" w:line="240" w:lineRule="auto"/>
              <w:rPr>
                <w:sz w:val="24"/>
                <w:szCs w:val="24"/>
              </w:rPr>
            </w:pPr>
            <w:r>
              <w:rPr>
                <w:rFonts w:ascii="Times New Roman" w:hAnsi="Times New Roman" w:cs="Times New Roman"/>
                <w:color w:val="000000"/>
                <w:sz w:val="24"/>
                <w:szCs w:val="24"/>
              </w:rPr>
              <w:t>22. Бифуркация –это:</w:t>
            </w:r>
          </w:p>
          <w:p w14:paraId="42864C39" w14:textId="77777777" w:rsidR="00D31FE4" w:rsidRDefault="00D31FE4">
            <w:pPr>
              <w:spacing w:after="0" w:line="240" w:lineRule="auto"/>
              <w:rPr>
                <w:sz w:val="24"/>
                <w:szCs w:val="24"/>
              </w:rPr>
            </w:pPr>
            <w:r>
              <w:rPr>
                <w:rFonts w:ascii="Times New Roman" w:hAnsi="Times New Roman" w:cs="Times New Roman"/>
                <w:color w:val="000000"/>
                <w:sz w:val="24"/>
                <w:szCs w:val="24"/>
              </w:rPr>
              <w:t>а) точка, в которой происходит качественная перестройка системы при изменении параметров системы;</w:t>
            </w:r>
          </w:p>
          <w:p w14:paraId="3526F9E1" w14:textId="77777777" w:rsidR="00D31FE4" w:rsidRDefault="00D31FE4">
            <w:pPr>
              <w:spacing w:after="0" w:line="240" w:lineRule="auto"/>
              <w:rPr>
                <w:sz w:val="24"/>
                <w:szCs w:val="24"/>
              </w:rPr>
            </w:pPr>
            <w:r>
              <w:rPr>
                <w:rFonts w:ascii="Times New Roman" w:hAnsi="Times New Roman" w:cs="Times New Roman"/>
                <w:color w:val="000000"/>
                <w:sz w:val="24"/>
                <w:szCs w:val="24"/>
              </w:rPr>
              <w:t>б) точка, в которой происходит разрушение системы;</w:t>
            </w:r>
          </w:p>
          <w:p w14:paraId="334CF80B" w14:textId="77777777" w:rsidR="00D31FE4" w:rsidRDefault="00D31FE4">
            <w:pPr>
              <w:spacing w:after="0" w:line="240" w:lineRule="auto"/>
              <w:rPr>
                <w:sz w:val="24"/>
                <w:szCs w:val="24"/>
              </w:rPr>
            </w:pPr>
            <w:r>
              <w:rPr>
                <w:rFonts w:ascii="Times New Roman" w:hAnsi="Times New Roman" w:cs="Times New Roman"/>
                <w:color w:val="000000"/>
                <w:sz w:val="24"/>
                <w:szCs w:val="24"/>
              </w:rPr>
              <w:t>в) точка, в которой система переходит в стационарный режим;</w:t>
            </w:r>
          </w:p>
          <w:p w14:paraId="2AD48687" w14:textId="77777777" w:rsidR="00D31FE4" w:rsidRDefault="00D31FE4">
            <w:pPr>
              <w:spacing w:after="0" w:line="240" w:lineRule="auto"/>
              <w:rPr>
                <w:sz w:val="24"/>
                <w:szCs w:val="24"/>
              </w:rPr>
            </w:pPr>
            <w:r>
              <w:rPr>
                <w:rFonts w:ascii="Times New Roman" w:hAnsi="Times New Roman" w:cs="Times New Roman"/>
                <w:color w:val="000000"/>
                <w:sz w:val="24"/>
                <w:szCs w:val="24"/>
              </w:rPr>
              <w:t>г) точка, после которой предсказать поведение системы невозможно.</w:t>
            </w:r>
          </w:p>
          <w:p w14:paraId="3639BC4A" w14:textId="77777777" w:rsidR="00D31FE4" w:rsidRDefault="00D31FE4">
            <w:pPr>
              <w:spacing w:after="0" w:line="240" w:lineRule="auto"/>
              <w:rPr>
                <w:sz w:val="24"/>
                <w:szCs w:val="24"/>
              </w:rPr>
            </w:pPr>
          </w:p>
          <w:p w14:paraId="5FF93527" w14:textId="77777777" w:rsidR="00D31FE4" w:rsidRDefault="00D31FE4">
            <w:pPr>
              <w:spacing w:after="0" w:line="240" w:lineRule="auto"/>
              <w:rPr>
                <w:sz w:val="24"/>
                <w:szCs w:val="24"/>
              </w:rPr>
            </w:pPr>
            <w:r>
              <w:rPr>
                <w:rFonts w:ascii="Times New Roman" w:hAnsi="Times New Roman" w:cs="Times New Roman"/>
                <w:color w:val="000000"/>
                <w:sz w:val="24"/>
                <w:szCs w:val="24"/>
              </w:rPr>
              <w:t>23. Внутренняя (мягкая) бифуркация приводит к:</w:t>
            </w:r>
          </w:p>
          <w:p w14:paraId="767903F0" w14:textId="77777777" w:rsidR="00D31FE4" w:rsidRDefault="00D31FE4">
            <w:pPr>
              <w:spacing w:after="0" w:line="240" w:lineRule="auto"/>
              <w:rPr>
                <w:sz w:val="24"/>
                <w:szCs w:val="24"/>
              </w:rPr>
            </w:pPr>
            <w:r>
              <w:rPr>
                <w:rFonts w:ascii="Times New Roman" w:hAnsi="Times New Roman" w:cs="Times New Roman"/>
                <w:color w:val="000000"/>
                <w:sz w:val="24"/>
                <w:szCs w:val="24"/>
              </w:rPr>
              <w:t>а) качественной перестройке границ бассейнов аттракторов;</w:t>
            </w:r>
          </w:p>
          <w:p w14:paraId="1B99082C" w14:textId="77777777" w:rsidR="00D31FE4" w:rsidRDefault="00D31FE4">
            <w:pPr>
              <w:spacing w:after="0" w:line="240" w:lineRule="auto"/>
              <w:rPr>
                <w:sz w:val="24"/>
                <w:szCs w:val="24"/>
              </w:rPr>
            </w:pPr>
            <w:r>
              <w:rPr>
                <w:rFonts w:ascii="Times New Roman" w:hAnsi="Times New Roman" w:cs="Times New Roman"/>
                <w:color w:val="000000"/>
                <w:sz w:val="24"/>
                <w:szCs w:val="24"/>
              </w:rPr>
              <w:t>б) топологическим изменениям притягивающих множеств без изменения бассейнов притяжения;</w:t>
            </w:r>
          </w:p>
          <w:p w14:paraId="58DB4EBC" w14:textId="77777777" w:rsidR="00D31FE4" w:rsidRDefault="00D31FE4">
            <w:pPr>
              <w:spacing w:after="0" w:line="240" w:lineRule="auto"/>
              <w:rPr>
                <w:sz w:val="24"/>
                <w:szCs w:val="24"/>
              </w:rPr>
            </w:pPr>
            <w:r>
              <w:rPr>
                <w:rFonts w:ascii="Times New Roman" w:hAnsi="Times New Roman" w:cs="Times New Roman"/>
                <w:color w:val="000000"/>
                <w:sz w:val="24"/>
                <w:szCs w:val="24"/>
              </w:rPr>
              <w:t>в) образованию складок или расщеплений топологических поверхностей;</w:t>
            </w:r>
          </w:p>
          <w:p w14:paraId="70685876" w14:textId="77777777" w:rsidR="00D31FE4" w:rsidRDefault="00D31FE4">
            <w:pPr>
              <w:spacing w:after="0" w:line="240" w:lineRule="auto"/>
              <w:rPr>
                <w:sz w:val="24"/>
                <w:szCs w:val="24"/>
              </w:rPr>
            </w:pPr>
            <w:r>
              <w:rPr>
                <w:rFonts w:ascii="Times New Roman" w:hAnsi="Times New Roman" w:cs="Times New Roman"/>
                <w:color w:val="000000"/>
                <w:sz w:val="24"/>
                <w:szCs w:val="24"/>
              </w:rPr>
              <w:t>г) нет верного ответа.</w:t>
            </w:r>
          </w:p>
          <w:p w14:paraId="6E16A2B9" w14:textId="77777777" w:rsidR="00D31FE4" w:rsidRDefault="00D31FE4">
            <w:pPr>
              <w:spacing w:after="0" w:line="240" w:lineRule="auto"/>
              <w:rPr>
                <w:sz w:val="24"/>
                <w:szCs w:val="24"/>
              </w:rPr>
            </w:pPr>
          </w:p>
          <w:p w14:paraId="756D76C9" w14:textId="77777777" w:rsidR="00D31FE4" w:rsidRDefault="00D31FE4">
            <w:pPr>
              <w:spacing w:after="0" w:line="240" w:lineRule="auto"/>
              <w:rPr>
                <w:sz w:val="24"/>
                <w:szCs w:val="24"/>
              </w:rPr>
            </w:pPr>
            <w:r>
              <w:rPr>
                <w:rFonts w:ascii="Times New Roman" w:hAnsi="Times New Roman" w:cs="Times New Roman"/>
                <w:color w:val="000000"/>
                <w:sz w:val="24"/>
                <w:szCs w:val="24"/>
              </w:rPr>
              <w:t>24. Жесткая бифуркация (кризис) приводит к:</w:t>
            </w:r>
          </w:p>
          <w:p w14:paraId="0372E64C" w14:textId="77777777" w:rsidR="00D31FE4" w:rsidRDefault="00D31FE4">
            <w:pPr>
              <w:spacing w:after="0" w:line="240" w:lineRule="auto"/>
              <w:rPr>
                <w:sz w:val="24"/>
                <w:szCs w:val="24"/>
              </w:rPr>
            </w:pPr>
            <w:r>
              <w:rPr>
                <w:rFonts w:ascii="Times New Roman" w:hAnsi="Times New Roman" w:cs="Times New Roman"/>
                <w:color w:val="000000"/>
                <w:sz w:val="24"/>
                <w:szCs w:val="24"/>
              </w:rPr>
              <w:t>а) качественной перестройке границ бассейнов аттракторов;</w:t>
            </w:r>
          </w:p>
          <w:p w14:paraId="69F9AD06" w14:textId="77777777" w:rsidR="00D31FE4" w:rsidRDefault="00D31FE4">
            <w:pPr>
              <w:spacing w:after="0" w:line="240" w:lineRule="auto"/>
              <w:rPr>
                <w:sz w:val="24"/>
                <w:szCs w:val="24"/>
              </w:rPr>
            </w:pPr>
            <w:r>
              <w:rPr>
                <w:rFonts w:ascii="Times New Roman" w:hAnsi="Times New Roman" w:cs="Times New Roman"/>
                <w:color w:val="000000"/>
                <w:sz w:val="24"/>
                <w:szCs w:val="24"/>
              </w:rPr>
              <w:t>б) топологическим изменениям притягивающих множеств без изменения бассейнов притяжения;</w:t>
            </w:r>
          </w:p>
          <w:p w14:paraId="2A6FC0F5" w14:textId="77777777" w:rsidR="00D31FE4" w:rsidRDefault="00D31FE4">
            <w:pPr>
              <w:spacing w:after="0" w:line="240" w:lineRule="auto"/>
              <w:rPr>
                <w:sz w:val="24"/>
                <w:szCs w:val="24"/>
              </w:rPr>
            </w:pPr>
            <w:r>
              <w:rPr>
                <w:rFonts w:ascii="Times New Roman" w:hAnsi="Times New Roman" w:cs="Times New Roman"/>
                <w:color w:val="000000"/>
                <w:sz w:val="24"/>
                <w:szCs w:val="24"/>
              </w:rPr>
              <w:t>в) образованию складок или расщеплений топологических поверхностей;</w:t>
            </w:r>
          </w:p>
          <w:p w14:paraId="1C4A418F" w14:textId="77777777" w:rsidR="00D31FE4" w:rsidRDefault="00D31FE4">
            <w:pPr>
              <w:spacing w:after="0" w:line="240" w:lineRule="auto"/>
              <w:rPr>
                <w:sz w:val="24"/>
                <w:szCs w:val="24"/>
              </w:rPr>
            </w:pPr>
            <w:r>
              <w:rPr>
                <w:rFonts w:ascii="Times New Roman" w:hAnsi="Times New Roman" w:cs="Times New Roman"/>
                <w:color w:val="000000"/>
                <w:sz w:val="24"/>
                <w:szCs w:val="24"/>
              </w:rPr>
              <w:t>г) нет верного ответа.</w:t>
            </w:r>
          </w:p>
          <w:p w14:paraId="67C1DA85" w14:textId="77777777" w:rsidR="00D31FE4" w:rsidRDefault="00D31FE4">
            <w:pPr>
              <w:spacing w:after="0" w:line="240" w:lineRule="auto"/>
              <w:rPr>
                <w:sz w:val="24"/>
                <w:szCs w:val="24"/>
              </w:rPr>
            </w:pPr>
          </w:p>
          <w:p w14:paraId="12E91CC6" w14:textId="77777777" w:rsidR="00D31FE4" w:rsidRDefault="00D31FE4">
            <w:pPr>
              <w:spacing w:after="0" w:line="240" w:lineRule="auto"/>
              <w:rPr>
                <w:sz w:val="24"/>
                <w:szCs w:val="24"/>
              </w:rPr>
            </w:pPr>
            <w:r>
              <w:rPr>
                <w:rFonts w:ascii="Times New Roman" w:hAnsi="Times New Roman" w:cs="Times New Roman"/>
                <w:color w:val="000000"/>
                <w:sz w:val="24"/>
                <w:szCs w:val="24"/>
              </w:rPr>
              <w:t>25. Катастрофа – это:</w:t>
            </w:r>
          </w:p>
          <w:p w14:paraId="1401A675" w14:textId="77777777" w:rsidR="00D31FE4" w:rsidRDefault="00D31FE4">
            <w:pPr>
              <w:spacing w:after="0" w:line="240" w:lineRule="auto"/>
              <w:rPr>
                <w:sz w:val="24"/>
                <w:szCs w:val="24"/>
              </w:rPr>
            </w:pPr>
            <w:r>
              <w:rPr>
                <w:rFonts w:ascii="Times New Roman" w:hAnsi="Times New Roman" w:cs="Times New Roman"/>
                <w:color w:val="000000"/>
                <w:sz w:val="24"/>
                <w:szCs w:val="24"/>
              </w:rPr>
              <w:t>а) точка, в которой происходит смена режима устойчивости системы;</w:t>
            </w:r>
          </w:p>
          <w:p w14:paraId="1E5B97C5" w14:textId="77777777" w:rsidR="00D31FE4" w:rsidRDefault="00D31FE4">
            <w:pPr>
              <w:spacing w:after="0" w:line="240" w:lineRule="auto"/>
              <w:rPr>
                <w:sz w:val="24"/>
                <w:szCs w:val="24"/>
              </w:rPr>
            </w:pPr>
            <w:r>
              <w:rPr>
                <w:rFonts w:ascii="Times New Roman" w:hAnsi="Times New Roman" w:cs="Times New Roman"/>
                <w:color w:val="000000"/>
                <w:sz w:val="24"/>
                <w:szCs w:val="24"/>
              </w:rPr>
              <w:t>б) резкие значительные изменения переменных состояния динамической системы, вызванные малыми изменениями параметров;</w:t>
            </w:r>
          </w:p>
          <w:p w14:paraId="3ADA1C0F" w14:textId="77777777" w:rsidR="00D31FE4" w:rsidRDefault="00D31FE4">
            <w:pPr>
              <w:spacing w:after="0" w:line="240" w:lineRule="auto"/>
              <w:rPr>
                <w:sz w:val="24"/>
                <w:szCs w:val="24"/>
              </w:rPr>
            </w:pPr>
            <w:r>
              <w:rPr>
                <w:rFonts w:ascii="Times New Roman" w:hAnsi="Times New Roman" w:cs="Times New Roman"/>
                <w:color w:val="000000"/>
                <w:sz w:val="24"/>
                <w:szCs w:val="24"/>
              </w:rPr>
              <w:t>в) точка, в которой система переходит в стационарный режим;</w:t>
            </w:r>
          </w:p>
        </w:tc>
      </w:tr>
    </w:tbl>
    <w:p w14:paraId="4E7DAAD0"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31FE4" w14:paraId="3ACB3DD9" w14:textId="77777777">
        <w:trPr>
          <w:trHeight w:hRule="exact" w:val="416"/>
        </w:trPr>
        <w:tc>
          <w:tcPr>
            <w:tcW w:w="4692" w:type="dxa"/>
            <w:shd w:val="clear" w:color="C0C0C0" w:fill="FFFFFF"/>
            <w:tcMar>
              <w:left w:w="34" w:type="dxa"/>
              <w:right w:w="34" w:type="dxa"/>
            </w:tcMar>
          </w:tcPr>
          <w:p w14:paraId="460EBD83"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537" w:type="dxa"/>
          </w:tcPr>
          <w:p w14:paraId="3E891D29" w14:textId="77777777" w:rsidR="00D31FE4" w:rsidRDefault="00D31FE4"/>
        </w:tc>
        <w:tc>
          <w:tcPr>
            <w:tcW w:w="1007" w:type="dxa"/>
            <w:shd w:val="clear" w:color="C0C0C0" w:fill="FFFFFF"/>
            <w:tcMar>
              <w:left w:w="34" w:type="dxa"/>
              <w:right w:w="34" w:type="dxa"/>
            </w:tcMar>
          </w:tcPr>
          <w:p w14:paraId="2D308E2E"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11</w:t>
            </w:r>
          </w:p>
        </w:tc>
      </w:tr>
      <w:tr w:rsidR="00D31FE4" w14:paraId="7038B9CF" w14:textId="77777777">
        <w:trPr>
          <w:trHeight w:hRule="exact" w:val="14975"/>
        </w:trPr>
        <w:tc>
          <w:tcPr>
            <w:tcW w:w="10221" w:type="dxa"/>
            <w:gridSpan w:val="3"/>
            <w:shd w:val="clear" w:color="000000" w:fill="FFFFFF"/>
            <w:tcMar>
              <w:left w:w="34" w:type="dxa"/>
              <w:right w:w="34" w:type="dxa"/>
            </w:tcMar>
          </w:tcPr>
          <w:p w14:paraId="22107E15" w14:textId="77777777" w:rsidR="00D31FE4" w:rsidRDefault="00D31FE4">
            <w:pPr>
              <w:spacing w:after="0" w:line="240" w:lineRule="auto"/>
              <w:rPr>
                <w:sz w:val="24"/>
                <w:szCs w:val="24"/>
              </w:rPr>
            </w:pPr>
            <w:r>
              <w:rPr>
                <w:rFonts w:ascii="Times New Roman" w:hAnsi="Times New Roman" w:cs="Times New Roman"/>
                <w:color w:val="000000"/>
                <w:sz w:val="24"/>
                <w:szCs w:val="24"/>
              </w:rPr>
              <w:t>г) точка, после которой предсказать поведение системы невозможно.</w:t>
            </w:r>
          </w:p>
          <w:p w14:paraId="6DC1B3B5" w14:textId="77777777" w:rsidR="00D31FE4" w:rsidRDefault="00D31FE4">
            <w:pPr>
              <w:spacing w:after="0" w:line="240" w:lineRule="auto"/>
              <w:rPr>
                <w:sz w:val="24"/>
                <w:szCs w:val="24"/>
              </w:rPr>
            </w:pPr>
          </w:p>
          <w:p w14:paraId="3B181CEB" w14:textId="77777777" w:rsidR="00D31FE4" w:rsidRDefault="00D31FE4">
            <w:pPr>
              <w:spacing w:after="0" w:line="240" w:lineRule="auto"/>
              <w:rPr>
                <w:sz w:val="24"/>
                <w:szCs w:val="24"/>
              </w:rPr>
            </w:pPr>
            <w:r>
              <w:rPr>
                <w:rFonts w:ascii="Times New Roman" w:hAnsi="Times New Roman" w:cs="Times New Roman"/>
                <w:color w:val="000000"/>
                <w:sz w:val="24"/>
                <w:szCs w:val="24"/>
              </w:rPr>
              <w:t>26. Складка, сборка, бабочка, ласточкин хвост – это:</w:t>
            </w:r>
          </w:p>
          <w:p w14:paraId="271A2815" w14:textId="77777777" w:rsidR="00D31FE4" w:rsidRDefault="00D31FE4">
            <w:pPr>
              <w:spacing w:after="0" w:line="240" w:lineRule="auto"/>
              <w:rPr>
                <w:sz w:val="24"/>
                <w:szCs w:val="24"/>
              </w:rPr>
            </w:pPr>
            <w:r>
              <w:rPr>
                <w:rFonts w:ascii="Times New Roman" w:hAnsi="Times New Roman" w:cs="Times New Roman"/>
                <w:color w:val="000000"/>
                <w:sz w:val="24"/>
                <w:szCs w:val="24"/>
              </w:rPr>
              <w:t>а) бифуркации,</w:t>
            </w:r>
          </w:p>
          <w:p w14:paraId="318076C3" w14:textId="77777777" w:rsidR="00D31FE4" w:rsidRDefault="00D31FE4">
            <w:pPr>
              <w:spacing w:after="0" w:line="240" w:lineRule="auto"/>
              <w:rPr>
                <w:sz w:val="24"/>
                <w:szCs w:val="24"/>
              </w:rPr>
            </w:pPr>
            <w:r>
              <w:rPr>
                <w:rFonts w:ascii="Times New Roman" w:hAnsi="Times New Roman" w:cs="Times New Roman"/>
                <w:color w:val="000000"/>
                <w:sz w:val="24"/>
                <w:szCs w:val="24"/>
              </w:rPr>
              <w:t>б) катастрофы;</w:t>
            </w:r>
          </w:p>
          <w:p w14:paraId="2858D51B" w14:textId="77777777" w:rsidR="00D31FE4" w:rsidRDefault="00D31FE4">
            <w:pPr>
              <w:spacing w:after="0" w:line="240" w:lineRule="auto"/>
              <w:rPr>
                <w:sz w:val="24"/>
                <w:szCs w:val="24"/>
              </w:rPr>
            </w:pPr>
            <w:r>
              <w:rPr>
                <w:rFonts w:ascii="Times New Roman" w:hAnsi="Times New Roman" w:cs="Times New Roman"/>
                <w:color w:val="000000"/>
                <w:sz w:val="24"/>
                <w:szCs w:val="24"/>
              </w:rPr>
              <w:t>в) стационарные состояния;</w:t>
            </w:r>
          </w:p>
          <w:p w14:paraId="72F44479" w14:textId="77777777" w:rsidR="00D31FE4" w:rsidRDefault="00D31FE4">
            <w:pPr>
              <w:spacing w:after="0" w:line="240" w:lineRule="auto"/>
              <w:rPr>
                <w:sz w:val="24"/>
                <w:szCs w:val="24"/>
              </w:rPr>
            </w:pPr>
            <w:r>
              <w:rPr>
                <w:rFonts w:ascii="Times New Roman" w:hAnsi="Times New Roman" w:cs="Times New Roman"/>
                <w:color w:val="000000"/>
                <w:sz w:val="24"/>
                <w:szCs w:val="24"/>
              </w:rPr>
              <w:t>г) аттракторы.</w:t>
            </w:r>
          </w:p>
          <w:p w14:paraId="1FF3C3BB" w14:textId="77777777" w:rsidR="00D31FE4" w:rsidRDefault="00D31FE4">
            <w:pPr>
              <w:spacing w:after="0" w:line="240" w:lineRule="auto"/>
              <w:rPr>
                <w:sz w:val="24"/>
                <w:szCs w:val="24"/>
              </w:rPr>
            </w:pPr>
          </w:p>
          <w:p w14:paraId="65A89474" w14:textId="77777777" w:rsidR="00D31FE4" w:rsidRDefault="00D31FE4">
            <w:pPr>
              <w:spacing w:after="0" w:line="240" w:lineRule="auto"/>
              <w:rPr>
                <w:sz w:val="24"/>
                <w:szCs w:val="24"/>
              </w:rPr>
            </w:pPr>
            <w:r>
              <w:rPr>
                <w:rFonts w:ascii="Times New Roman" w:hAnsi="Times New Roman" w:cs="Times New Roman"/>
                <w:color w:val="000000"/>
                <w:sz w:val="24"/>
                <w:szCs w:val="24"/>
              </w:rPr>
              <w:t>27. Триггер – это:</w:t>
            </w:r>
          </w:p>
          <w:p w14:paraId="0F5416D6" w14:textId="77777777" w:rsidR="00D31FE4" w:rsidRDefault="00D31FE4">
            <w:pPr>
              <w:spacing w:after="0" w:line="240" w:lineRule="auto"/>
              <w:rPr>
                <w:sz w:val="24"/>
                <w:szCs w:val="24"/>
              </w:rPr>
            </w:pPr>
            <w:r>
              <w:rPr>
                <w:rFonts w:ascii="Times New Roman" w:hAnsi="Times New Roman" w:cs="Times New Roman"/>
                <w:color w:val="000000"/>
                <w:sz w:val="24"/>
                <w:szCs w:val="24"/>
              </w:rPr>
              <w:t>а) переключение из одного неустойчивого состояния в другое неустойчивое;</w:t>
            </w:r>
          </w:p>
          <w:p w14:paraId="27FCCA6A" w14:textId="77777777" w:rsidR="00D31FE4" w:rsidRDefault="00D31FE4">
            <w:pPr>
              <w:spacing w:after="0" w:line="240" w:lineRule="auto"/>
              <w:rPr>
                <w:sz w:val="24"/>
                <w:szCs w:val="24"/>
              </w:rPr>
            </w:pPr>
            <w:r>
              <w:rPr>
                <w:rFonts w:ascii="Times New Roman" w:hAnsi="Times New Roman" w:cs="Times New Roman"/>
                <w:color w:val="000000"/>
                <w:sz w:val="24"/>
                <w:szCs w:val="24"/>
              </w:rPr>
              <w:t>б) переключение из одного устойчивого состояния в другое устойчивое;</w:t>
            </w:r>
          </w:p>
          <w:p w14:paraId="27EE009A" w14:textId="77777777" w:rsidR="00D31FE4" w:rsidRDefault="00D31FE4">
            <w:pPr>
              <w:spacing w:after="0" w:line="240" w:lineRule="auto"/>
              <w:rPr>
                <w:sz w:val="24"/>
                <w:szCs w:val="24"/>
              </w:rPr>
            </w:pPr>
            <w:r>
              <w:rPr>
                <w:rFonts w:ascii="Times New Roman" w:hAnsi="Times New Roman" w:cs="Times New Roman"/>
                <w:color w:val="000000"/>
                <w:sz w:val="24"/>
                <w:szCs w:val="24"/>
              </w:rPr>
              <w:t>в) переключение из неустойчивого состояния в устойчивое;</w:t>
            </w:r>
          </w:p>
          <w:p w14:paraId="7099E158" w14:textId="77777777" w:rsidR="00D31FE4" w:rsidRDefault="00D31FE4">
            <w:pPr>
              <w:spacing w:after="0" w:line="240" w:lineRule="auto"/>
              <w:rPr>
                <w:sz w:val="24"/>
                <w:szCs w:val="24"/>
              </w:rPr>
            </w:pPr>
            <w:r>
              <w:rPr>
                <w:rFonts w:ascii="Times New Roman" w:hAnsi="Times New Roman" w:cs="Times New Roman"/>
                <w:color w:val="000000"/>
                <w:sz w:val="24"/>
                <w:szCs w:val="24"/>
              </w:rPr>
              <w:t>г) переключение из устойчивого состояния в неустойчивое.</w:t>
            </w:r>
          </w:p>
          <w:p w14:paraId="5A66DF28" w14:textId="77777777" w:rsidR="00D31FE4" w:rsidRDefault="00D31FE4">
            <w:pPr>
              <w:spacing w:after="0" w:line="240" w:lineRule="auto"/>
              <w:rPr>
                <w:sz w:val="24"/>
                <w:szCs w:val="24"/>
              </w:rPr>
            </w:pPr>
          </w:p>
          <w:p w14:paraId="378BFAD7" w14:textId="77777777" w:rsidR="00D31FE4" w:rsidRDefault="00D31FE4">
            <w:pPr>
              <w:spacing w:after="0" w:line="240" w:lineRule="auto"/>
              <w:rPr>
                <w:sz w:val="24"/>
                <w:szCs w:val="24"/>
              </w:rPr>
            </w:pPr>
            <w:r>
              <w:rPr>
                <w:rFonts w:ascii="Times New Roman" w:hAnsi="Times New Roman" w:cs="Times New Roman"/>
                <w:color w:val="000000"/>
                <w:sz w:val="24"/>
                <w:szCs w:val="24"/>
              </w:rPr>
              <w:t>28. Параметрический способ переключения триггерных систем состоит в:</w:t>
            </w:r>
          </w:p>
          <w:p w14:paraId="1022E6DF" w14:textId="77777777" w:rsidR="00D31FE4" w:rsidRDefault="00D31FE4">
            <w:pPr>
              <w:spacing w:after="0" w:line="240" w:lineRule="auto"/>
              <w:rPr>
                <w:sz w:val="24"/>
                <w:szCs w:val="24"/>
              </w:rPr>
            </w:pPr>
            <w:r>
              <w:rPr>
                <w:rFonts w:ascii="Times New Roman" w:hAnsi="Times New Roman" w:cs="Times New Roman"/>
                <w:color w:val="000000"/>
                <w:sz w:val="24"/>
                <w:szCs w:val="24"/>
              </w:rPr>
              <w:t>а) непосредственном воздействии на параметры системы;</w:t>
            </w:r>
          </w:p>
          <w:p w14:paraId="25FFA78B" w14:textId="77777777" w:rsidR="00D31FE4" w:rsidRDefault="00D31FE4">
            <w:pPr>
              <w:spacing w:after="0" w:line="240" w:lineRule="auto"/>
              <w:rPr>
                <w:sz w:val="24"/>
                <w:szCs w:val="24"/>
              </w:rPr>
            </w:pPr>
            <w:r>
              <w:rPr>
                <w:rFonts w:ascii="Times New Roman" w:hAnsi="Times New Roman" w:cs="Times New Roman"/>
                <w:color w:val="000000"/>
                <w:sz w:val="24"/>
                <w:szCs w:val="24"/>
              </w:rPr>
              <w:t>б) непосредственном воздействии на независимые переменные системы;</w:t>
            </w:r>
          </w:p>
          <w:p w14:paraId="5BCB519E" w14:textId="77777777" w:rsidR="00D31FE4" w:rsidRDefault="00D31FE4">
            <w:pPr>
              <w:spacing w:after="0" w:line="240" w:lineRule="auto"/>
              <w:rPr>
                <w:sz w:val="24"/>
                <w:szCs w:val="24"/>
              </w:rPr>
            </w:pPr>
            <w:r>
              <w:rPr>
                <w:rFonts w:ascii="Times New Roman" w:hAnsi="Times New Roman" w:cs="Times New Roman"/>
                <w:color w:val="000000"/>
                <w:sz w:val="24"/>
                <w:szCs w:val="24"/>
              </w:rPr>
              <w:t>в) изменении числа независимых переменных в уравнении;</w:t>
            </w:r>
          </w:p>
          <w:p w14:paraId="2206F73D" w14:textId="77777777" w:rsidR="00D31FE4" w:rsidRDefault="00D31FE4">
            <w:pPr>
              <w:spacing w:after="0" w:line="240" w:lineRule="auto"/>
              <w:rPr>
                <w:sz w:val="24"/>
                <w:szCs w:val="24"/>
              </w:rPr>
            </w:pPr>
            <w:r>
              <w:rPr>
                <w:rFonts w:ascii="Times New Roman" w:hAnsi="Times New Roman" w:cs="Times New Roman"/>
                <w:color w:val="000000"/>
                <w:sz w:val="24"/>
                <w:szCs w:val="24"/>
              </w:rPr>
              <w:t>г) изменении числа уравнений в системе.</w:t>
            </w:r>
          </w:p>
          <w:p w14:paraId="004794AA" w14:textId="77777777" w:rsidR="00D31FE4" w:rsidRDefault="00D31FE4">
            <w:pPr>
              <w:spacing w:after="0" w:line="240" w:lineRule="auto"/>
              <w:rPr>
                <w:sz w:val="24"/>
                <w:szCs w:val="24"/>
              </w:rPr>
            </w:pPr>
          </w:p>
          <w:p w14:paraId="551EE565" w14:textId="77777777" w:rsidR="00D31FE4" w:rsidRDefault="00D31FE4">
            <w:pPr>
              <w:spacing w:after="0" w:line="240" w:lineRule="auto"/>
              <w:rPr>
                <w:sz w:val="24"/>
                <w:szCs w:val="24"/>
              </w:rPr>
            </w:pPr>
            <w:r>
              <w:rPr>
                <w:rFonts w:ascii="Times New Roman" w:hAnsi="Times New Roman" w:cs="Times New Roman"/>
                <w:color w:val="000000"/>
                <w:sz w:val="24"/>
                <w:szCs w:val="24"/>
              </w:rPr>
              <w:t>29. Силовой способ переключения триггерных систем состоит в:</w:t>
            </w:r>
          </w:p>
          <w:p w14:paraId="1D5330E8" w14:textId="77777777" w:rsidR="00D31FE4" w:rsidRDefault="00D31FE4">
            <w:pPr>
              <w:spacing w:after="0" w:line="240" w:lineRule="auto"/>
              <w:rPr>
                <w:sz w:val="24"/>
                <w:szCs w:val="24"/>
              </w:rPr>
            </w:pPr>
            <w:r>
              <w:rPr>
                <w:rFonts w:ascii="Times New Roman" w:hAnsi="Times New Roman" w:cs="Times New Roman"/>
                <w:color w:val="000000"/>
                <w:sz w:val="24"/>
                <w:szCs w:val="24"/>
              </w:rPr>
              <w:t>а) непосредственном воздействии на параметры системы;</w:t>
            </w:r>
          </w:p>
          <w:p w14:paraId="1B87F4A6" w14:textId="77777777" w:rsidR="00D31FE4" w:rsidRDefault="00D31FE4">
            <w:pPr>
              <w:spacing w:after="0" w:line="240" w:lineRule="auto"/>
              <w:rPr>
                <w:sz w:val="24"/>
                <w:szCs w:val="24"/>
              </w:rPr>
            </w:pPr>
            <w:r>
              <w:rPr>
                <w:rFonts w:ascii="Times New Roman" w:hAnsi="Times New Roman" w:cs="Times New Roman"/>
                <w:color w:val="000000"/>
                <w:sz w:val="24"/>
                <w:szCs w:val="24"/>
              </w:rPr>
              <w:t>б) непосредственном воздействии на независимые переменные системы;</w:t>
            </w:r>
          </w:p>
          <w:p w14:paraId="49C138E7" w14:textId="77777777" w:rsidR="00D31FE4" w:rsidRDefault="00D31FE4">
            <w:pPr>
              <w:spacing w:after="0" w:line="240" w:lineRule="auto"/>
              <w:rPr>
                <w:sz w:val="24"/>
                <w:szCs w:val="24"/>
              </w:rPr>
            </w:pPr>
            <w:r>
              <w:rPr>
                <w:rFonts w:ascii="Times New Roman" w:hAnsi="Times New Roman" w:cs="Times New Roman"/>
                <w:color w:val="000000"/>
                <w:sz w:val="24"/>
                <w:szCs w:val="24"/>
              </w:rPr>
              <w:t>в) изменении числа независимых переменных в уравнении;</w:t>
            </w:r>
          </w:p>
          <w:p w14:paraId="14B0E364" w14:textId="77777777" w:rsidR="00D31FE4" w:rsidRDefault="00D31FE4">
            <w:pPr>
              <w:spacing w:after="0" w:line="240" w:lineRule="auto"/>
              <w:rPr>
                <w:sz w:val="24"/>
                <w:szCs w:val="24"/>
              </w:rPr>
            </w:pPr>
            <w:r>
              <w:rPr>
                <w:rFonts w:ascii="Times New Roman" w:hAnsi="Times New Roman" w:cs="Times New Roman"/>
                <w:color w:val="000000"/>
                <w:sz w:val="24"/>
                <w:szCs w:val="24"/>
              </w:rPr>
              <w:t>г) изменении числа уравнений в системе.</w:t>
            </w:r>
          </w:p>
          <w:p w14:paraId="61103543" w14:textId="77777777" w:rsidR="00D31FE4" w:rsidRDefault="00D31FE4">
            <w:pPr>
              <w:spacing w:after="0" w:line="240" w:lineRule="auto"/>
              <w:rPr>
                <w:sz w:val="24"/>
                <w:szCs w:val="24"/>
              </w:rPr>
            </w:pPr>
          </w:p>
          <w:p w14:paraId="45D8458C" w14:textId="77777777" w:rsidR="00D31FE4" w:rsidRDefault="00D31FE4">
            <w:pPr>
              <w:spacing w:after="0" w:line="240" w:lineRule="auto"/>
              <w:rPr>
                <w:sz w:val="24"/>
                <w:szCs w:val="24"/>
              </w:rPr>
            </w:pPr>
            <w:r>
              <w:rPr>
                <w:rFonts w:ascii="Times New Roman" w:hAnsi="Times New Roman" w:cs="Times New Roman"/>
                <w:color w:val="000000"/>
                <w:sz w:val="24"/>
                <w:szCs w:val="24"/>
              </w:rPr>
              <w:t>30. Какая неустойчивая особая точка возникает в модели межвидовой конкуренции «отбор одного из равноценных»?</w:t>
            </w:r>
          </w:p>
          <w:p w14:paraId="14F0EF84" w14:textId="77777777" w:rsidR="00D31FE4" w:rsidRDefault="00D31FE4">
            <w:pPr>
              <w:spacing w:after="0" w:line="240" w:lineRule="auto"/>
              <w:rPr>
                <w:sz w:val="24"/>
                <w:szCs w:val="24"/>
              </w:rPr>
            </w:pPr>
            <w:r>
              <w:rPr>
                <w:rFonts w:ascii="Times New Roman" w:hAnsi="Times New Roman" w:cs="Times New Roman"/>
                <w:color w:val="000000"/>
                <w:sz w:val="24"/>
                <w:szCs w:val="24"/>
              </w:rPr>
              <w:t>а) узел;</w:t>
            </w:r>
          </w:p>
          <w:p w14:paraId="7A2164C1" w14:textId="77777777" w:rsidR="00D31FE4" w:rsidRDefault="00D31FE4">
            <w:pPr>
              <w:spacing w:after="0" w:line="240" w:lineRule="auto"/>
              <w:rPr>
                <w:sz w:val="24"/>
                <w:szCs w:val="24"/>
              </w:rPr>
            </w:pPr>
            <w:r>
              <w:rPr>
                <w:rFonts w:ascii="Times New Roman" w:hAnsi="Times New Roman" w:cs="Times New Roman"/>
                <w:color w:val="000000"/>
                <w:sz w:val="24"/>
                <w:szCs w:val="24"/>
              </w:rPr>
              <w:t>б) центр;</w:t>
            </w:r>
          </w:p>
          <w:p w14:paraId="6E233D17" w14:textId="77777777" w:rsidR="00D31FE4" w:rsidRDefault="00D31FE4">
            <w:pPr>
              <w:spacing w:after="0" w:line="240" w:lineRule="auto"/>
              <w:rPr>
                <w:sz w:val="24"/>
                <w:szCs w:val="24"/>
              </w:rPr>
            </w:pPr>
            <w:r>
              <w:rPr>
                <w:rFonts w:ascii="Times New Roman" w:hAnsi="Times New Roman" w:cs="Times New Roman"/>
                <w:color w:val="000000"/>
                <w:sz w:val="24"/>
                <w:szCs w:val="24"/>
              </w:rPr>
              <w:t>в) фокус;</w:t>
            </w:r>
          </w:p>
          <w:p w14:paraId="58EB9AA8" w14:textId="77777777" w:rsidR="00D31FE4" w:rsidRDefault="00D31FE4">
            <w:pPr>
              <w:spacing w:after="0" w:line="240" w:lineRule="auto"/>
              <w:rPr>
                <w:sz w:val="24"/>
                <w:szCs w:val="24"/>
              </w:rPr>
            </w:pPr>
            <w:r>
              <w:rPr>
                <w:rFonts w:ascii="Times New Roman" w:hAnsi="Times New Roman" w:cs="Times New Roman"/>
                <w:color w:val="000000"/>
                <w:sz w:val="24"/>
                <w:szCs w:val="24"/>
              </w:rPr>
              <w:t>г) седло.</w:t>
            </w:r>
          </w:p>
          <w:p w14:paraId="6199103F" w14:textId="77777777" w:rsidR="00D31FE4" w:rsidRDefault="00D31FE4">
            <w:pPr>
              <w:spacing w:after="0" w:line="240" w:lineRule="auto"/>
              <w:rPr>
                <w:sz w:val="24"/>
                <w:szCs w:val="24"/>
              </w:rPr>
            </w:pPr>
          </w:p>
          <w:p w14:paraId="48112C55" w14:textId="77777777" w:rsidR="00D31FE4" w:rsidRDefault="00D31FE4">
            <w:pPr>
              <w:spacing w:after="0" w:line="240" w:lineRule="auto"/>
              <w:rPr>
                <w:sz w:val="24"/>
                <w:szCs w:val="24"/>
              </w:rPr>
            </w:pPr>
            <w:r>
              <w:rPr>
                <w:rFonts w:ascii="Times New Roman" w:hAnsi="Times New Roman" w:cs="Times New Roman"/>
                <w:color w:val="000000"/>
                <w:sz w:val="24"/>
                <w:szCs w:val="24"/>
              </w:rPr>
              <w:t>31. Работа лактозного оперона Жакоба и Моно описывается с помощью модели:</w:t>
            </w:r>
          </w:p>
          <w:p w14:paraId="55DEA4D9" w14:textId="77777777" w:rsidR="00D31FE4" w:rsidRDefault="00D31FE4">
            <w:pPr>
              <w:spacing w:after="0" w:line="240" w:lineRule="auto"/>
              <w:rPr>
                <w:sz w:val="24"/>
                <w:szCs w:val="24"/>
              </w:rPr>
            </w:pPr>
            <w:r>
              <w:rPr>
                <w:rFonts w:ascii="Times New Roman" w:hAnsi="Times New Roman" w:cs="Times New Roman"/>
                <w:color w:val="000000"/>
                <w:sz w:val="24"/>
                <w:szCs w:val="24"/>
              </w:rPr>
              <w:t>а) триггера;</w:t>
            </w:r>
          </w:p>
          <w:p w14:paraId="59670F38" w14:textId="77777777" w:rsidR="00D31FE4" w:rsidRDefault="00D31FE4">
            <w:pPr>
              <w:spacing w:after="0" w:line="240" w:lineRule="auto"/>
              <w:rPr>
                <w:sz w:val="24"/>
                <w:szCs w:val="24"/>
              </w:rPr>
            </w:pPr>
            <w:r>
              <w:rPr>
                <w:rFonts w:ascii="Times New Roman" w:hAnsi="Times New Roman" w:cs="Times New Roman"/>
                <w:color w:val="000000"/>
                <w:sz w:val="24"/>
                <w:szCs w:val="24"/>
              </w:rPr>
              <w:t>б) автоколебаний;</w:t>
            </w:r>
          </w:p>
          <w:p w14:paraId="61BFB0E2" w14:textId="77777777" w:rsidR="00D31FE4" w:rsidRDefault="00D31FE4">
            <w:pPr>
              <w:spacing w:after="0" w:line="240" w:lineRule="auto"/>
              <w:rPr>
                <w:sz w:val="24"/>
                <w:szCs w:val="24"/>
              </w:rPr>
            </w:pPr>
            <w:r>
              <w:rPr>
                <w:rFonts w:ascii="Times New Roman" w:hAnsi="Times New Roman" w:cs="Times New Roman"/>
                <w:color w:val="000000"/>
                <w:sz w:val="24"/>
                <w:szCs w:val="24"/>
              </w:rPr>
              <w:t>в) динамического хаоса;</w:t>
            </w:r>
          </w:p>
          <w:p w14:paraId="11F1AA44" w14:textId="77777777" w:rsidR="00D31FE4" w:rsidRDefault="00D31FE4">
            <w:pPr>
              <w:spacing w:after="0" w:line="240" w:lineRule="auto"/>
              <w:rPr>
                <w:sz w:val="24"/>
                <w:szCs w:val="24"/>
              </w:rPr>
            </w:pPr>
            <w:r>
              <w:rPr>
                <w:rFonts w:ascii="Times New Roman" w:hAnsi="Times New Roman" w:cs="Times New Roman"/>
                <w:color w:val="000000"/>
                <w:sz w:val="24"/>
                <w:szCs w:val="24"/>
              </w:rPr>
              <w:t>г) Ферхюльста.</w:t>
            </w:r>
          </w:p>
          <w:p w14:paraId="7F1DB636" w14:textId="77777777" w:rsidR="00D31FE4" w:rsidRDefault="00D31FE4">
            <w:pPr>
              <w:spacing w:after="0" w:line="240" w:lineRule="auto"/>
              <w:rPr>
                <w:sz w:val="24"/>
                <w:szCs w:val="24"/>
              </w:rPr>
            </w:pPr>
          </w:p>
          <w:p w14:paraId="31E428B5" w14:textId="77777777" w:rsidR="00D31FE4" w:rsidRDefault="00D31FE4">
            <w:pPr>
              <w:spacing w:after="0" w:line="240" w:lineRule="auto"/>
              <w:rPr>
                <w:sz w:val="24"/>
                <w:szCs w:val="24"/>
              </w:rPr>
            </w:pPr>
            <w:r>
              <w:rPr>
                <w:rFonts w:ascii="Times New Roman" w:hAnsi="Times New Roman" w:cs="Times New Roman"/>
                <w:color w:val="000000"/>
                <w:sz w:val="24"/>
                <w:szCs w:val="24"/>
              </w:rPr>
              <w:t>32. Автоколебаниями называется:</w:t>
            </w:r>
          </w:p>
          <w:p w14:paraId="18FA8198" w14:textId="77777777" w:rsidR="00D31FE4" w:rsidRDefault="00D31FE4">
            <w:pPr>
              <w:spacing w:after="0" w:line="240" w:lineRule="auto"/>
              <w:rPr>
                <w:sz w:val="24"/>
                <w:szCs w:val="24"/>
              </w:rPr>
            </w:pPr>
            <w:r>
              <w:rPr>
                <w:rFonts w:ascii="Times New Roman" w:hAnsi="Times New Roman" w:cs="Times New Roman"/>
                <w:color w:val="000000"/>
                <w:sz w:val="24"/>
                <w:szCs w:val="24"/>
              </w:rPr>
              <w:t>а) колебания, происходящие с постоянным периодом и амплитудой;</w:t>
            </w:r>
          </w:p>
          <w:p w14:paraId="5D4A75E4" w14:textId="77777777" w:rsidR="00D31FE4" w:rsidRDefault="00D31FE4">
            <w:pPr>
              <w:spacing w:after="0" w:line="240" w:lineRule="auto"/>
              <w:rPr>
                <w:sz w:val="24"/>
                <w:szCs w:val="24"/>
              </w:rPr>
            </w:pPr>
            <w:r>
              <w:rPr>
                <w:rFonts w:ascii="Times New Roman" w:hAnsi="Times New Roman" w:cs="Times New Roman"/>
                <w:color w:val="000000"/>
                <w:sz w:val="24"/>
                <w:szCs w:val="24"/>
              </w:rPr>
              <w:t>б) колебания, устанавливающиеся независимо от начальных условий;</w:t>
            </w:r>
          </w:p>
          <w:p w14:paraId="0C998539" w14:textId="77777777" w:rsidR="00D31FE4" w:rsidRDefault="00D31FE4">
            <w:pPr>
              <w:spacing w:after="0" w:line="240" w:lineRule="auto"/>
              <w:rPr>
                <w:sz w:val="24"/>
                <w:szCs w:val="24"/>
              </w:rPr>
            </w:pPr>
            <w:r>
              <w:rPr>
                <w:rFonts w:ascii="Times New Roman" w:hAnsi="Times New Roman" w:cs="Times New Roman"/>
                <w:color w:val="000000"/>
                <w:sz w:val="24"/>
                <w:szCs w:val="24"/>
              </w:rPr>
              <w:t>в) колебания, поддерживающиеся благодаря свойствам системы, а не внешнему воздействию;</w:t>
            </w:r>
          </w:p>
          <w:p w14:paraId="78988391" w14:textId="77777777" w:rsidR="00D31FE4" w:rsidRDefault="00D31FE4">
            <w:pPr>
              <w:spacing w:after="0" w:line="240" w:lineRule="auto"/>
              <w:rPr>
                <w:sz w:val="24"/>
                <w:szCs w:val="24"/>
              </w:rPr>
            </w:pPr>
            <w:r>
              <w:rPr>
                <w:rFonts w:ascii="Times New Roman" w:hAnsi="Times New Roman" w:cs="Times New Roman"/>
                <w:color w:val="000000"/>
                <w:sz w:val="24"/>
                <w:szCs w:val="24"/>
              </w:rPr>
              <w:t>г) все ответы верные.</w:t>
            </w:r>
          </w:p>
          <w:p w14:paraId="0DFC43CC" w14:textId="77777777" w:rsidR="00D31FE4" w:rsidRDefault="00D31FE4">
            <w:pPr>
              <w:spacing w:after="0" w:line="240" w:lineRule="auto"/>
              <w:rPr>
                <w:sz w:val="24"/>
                <w:szCs w:val="24"/>
              </w:rPr>
            </w:pPr>
          </w:p>
          <w:p w14:paraId="21C18ECD" w14:textId="77777777" w:rsidR="00D31FE4" w:rsidRDefault="00D31FE4">
            <w:pPr>
              <w:spacing w:after="0" w:line="240" w:lineRule="auto"/>
              <w:rPr>
                <w:sz w:val="24"/>
                <w:szCs w:val="24"/>
              </w:rPr>
            </w:pPr>
            <w:r>
              <w:rPr>
                <w:rFonts w:ascii="Times New Roman" w:hAnsi="Times New Roman" w:cs="Times New Roman"/>
                <w:color w:val="000000"/>
                <w:sz w:val="24"/>
                <w:szCs w:val="24"/>
              </w:rPr>
              <w:t>33. Предельный цикл называется устойчивым, если:</w:t>
            </w:r>
          </w:p>
          <w:p w14:paraId="19900FF6" w14:textId="77777777" w:rsidR="00D31FE4" w:rsidRDefault="00D31FE4">
            <w:pPr>
              <w:spacing w:after="0" w:line="240" w:lineRule="auto"/>
              <w:rPr>
                <w:sz w:val="24"/>
                <w:szCs w:val="24"/>
              </w:rPr>
            </w:pPr>
            <w:r>
              <w:rPr>
                <w:rFonts w:ascii="Times New Roman" w:hAnsi="Times New Roman" w:cs="Times New Roman"/>
                <w:color w:val="000000"/>
                <w:sz w:val="24"/>
                <w:szCs w:val="24"/>
              </w:rPr>
              <w:t>а) все фазовые траектории, начинающиеся в окрестностях цикла, асимптотически приближаются к нему;</w:t>
            </w:r>
          </w:p>
          <w:p w14:paraId="46C120C4" w14:textId="77777777" w:rsidR="00D31FE4" w:rsidRDefault="00D31FE4">
            <w:pPr>
              <w:spacing w:after="0" w:line="240" w:lineRule="auto"/>
              <w:rPr>
                <w:sz w:val="24"/>
                <w:szCs w:val="24"/>
              </w:rPr>
            </w:pPr>
            <w:r>
              <w:rPr>
                <w:rFonts w:ascii="Times New Roman" w:hAnsi="Times New Roman" w:cs="Times New Roman"/>
                <w:color w:val="000000"/>
                <w:sz w:val="24"/>
                <w:szCs w:val="24"/>
              </w:rPr>
              <w:t>б) если существует хотя бы одна фазовая траектория, не приближающаяся к</w:t>
            </w:r>
          </w:p>
          <w:p w14:paraId="7A12D538" w14:textId="77777777" w:rsidR="00D31FE4" w:rsidRDefault="00D31FE4">
            <w:pPr>
              <w:spacing w:after="0" w:line="240" w:lineRule="auto"/>
              <w:rPr>
                <w:sz w:val="24"/>
                <w:szCs w:val="24"/>
              </w:rPr>
            </w:pPr>
            <w:r>
              <w:rPr>
                <w:rFonts w:ascii="Times New Roman" w:hAnsi="Times New Roman" w:cs="Times New Roman"/>
                <w:color w:val="000000"/>
                <w:sz w:val="24"/>
                <w:szCs w:val="24"/>
              </w:rPr>
              <w:t>предельному циклу;</w:t>
            </w:r>
          </w:p>
          <w:p w14:paraId="3F8AB344" w14:textId="77777777" w:rsidR="00D31FE4" w:rsidRDefault="00D31FE4">
            <w:pPr>
              <w:spacing w:after="0" w:line="240" w:lineRule="auto"/>
              <w:rPr>
                <w:sz w:val="24"/>
                <w:szCs w:val="24"/>
              </w:rPr>
            </w:pPr>
            <w:r>
              <w:rPr>
                <w:rFonts w:ascii="Times New Roman" w:hAnsi="Times New Roman" w:cs="Times New Roman"/>
                <w:color w:val="000000"/>
                <w:sz w:val="24"/>
                <w:szCs w:val="24"/>
              </w:rPr>
              <w:t>в) внутри него существует устойчивая особая точка;</w:t>
            </w:r>
          </w:p>
          <w:p w14:paraId="470BFD29" w14:textId="77777777" w:rsidR="00D31FE4" w:rsidRDefault="00D31FE4">
            <w:pPr>
              <w:spacing w:after="0" w:line="240" w:lineRule="auto"/>
              <w:rPr>
                <w:sz w:val="24"/>
                <w:szCs w:val="24"/>
              </w:rPr>
            </w:pPr>
            <w:r>
              <w:rPr>
                <w:rFonts w:ascii="Times New Roman" w:hAnsi="Times New Roman" w:cs="Times New Roman"/>
                <w:color w:val="000000"/>
                <w:sz w:val="24"/>
                <w:szCs w:val="24"/>
              </w:rPr>
              <w:t>г) колебания внутри цикла со временем затухают.</w:t>
            </w:r>
          </w:p>
          <w:p w14:paraId="31FBF659" w14:textId="77777777" w:rsidR="00D31FE4" w:rsidRDefault="00D31FE4">
            <w:pPr>
              <w:spacing w:after="0" w:line="240" w:lineRule="auto"/>
              <w:rPr>
                <w:sz w:val="24"/>
                <w:szCs w:val="24"/>
              </w:rPr>
            </w:pPr>
          </w:p>
          <w:p w14:paraId="2A266FC0" w14:textId="77777777" w:rsidR="00D31FE4" w:rsidRDefault="00D31FE4">
            <w:pPr>
              <w:spacing w:after="0" w:line="240" w:lineRule="auto"/>
              <w:rPr>
                <w:sz w:val="24"/>
                <w:szCs w:val="24"/>
              </w:rPr>
            </w:pPr>
            <w:r>
              <w:rPr>
                <w:rFonts w:ascii="Times New Roman" w:hAnsi="Times New Roman" w:cs="Times New Roman"/>
                <w:color w:val="000000"/>
                <w:sz w:val="24"/>
                <w:szCs w:val="24"/>
              </w:rPr>
              <w:t>34. Внутри устойчивого предельного цикла имеется одна особая точка. Эта особая точка:</w:t>
            </w:r>
          </w:p>
          <w:p w14:paraId="1F99F42A" w14:textId="77777777" w:rsidR="00D31FE4" w:rsidRDefault="00D31FE4">
            <w:pPr>
              <w:spacing w:after="0" w:line="240" w:lineRule="auto"/>
              <w:rPr>
                <w:sz w:val="24"/>
                <w:szCs w:val="24"/>
              </w:rPr>
            </w:pPr>
            <w:r>
              <w:rPr>
                <w:rFonts w:ascii="Times New Roman" w:hAnsi="Times New Roman" w:cs="Times New Roman"/>
                <w:color w:val="000000"/>
                <w:sz w:val="24"/>
                <w:szCs w:val="24"/>
              </w:rPr>
              <w:t>а) устойчивый фокус или устойчивый узел;</w:t>
            </w:r>
          </w:p>
        </w:tc>
      </w:tr>
    </w:tbl>
    <w:p w14:paraId="4B3D3023"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31FE4" w14:paraId="52B5CCA4" w14:textId="77777777">
        <w:trPr>
          <w:trHeight w:hRule="exact" w:val="416"/>
        </w:trPr>
        <w:tc>
          <w:tcPr>
            <w:tcW w:w="4692" w:type="dxa"/>
            <w:shd w:val="clear" w:color="C0C0C0" w:fill="FFFFFF"/>
            <w:tcMar>
              <w:left w:w="34" w:type="dxa"/>
              <w:right w:w="34" w:type="dxa"/>
            </w:tcMar>
          </w:tcPr>
          <w:p w14:paraId="056C84F6"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537" w:type="dxa"/>
          </w:tcPr>
          <w:p w14:paraId="2F358777" w14:textId="77777777" w:rsidR="00D31FE4" w:rsidRDefault="00D31FE4"/>
        </w:tc>
        <w:tc>
          <w:tcPr>
            <w:tcW w:w="1007" w:type="dxa"/>
            <w:shd w:val="clear" w:color="C0C0C0" w:fill="FFFFFF"/>
            <w:tcMar>
              <w:left w:w="34" w:type="dxa"/>
              <w:right w:w="34" w:type="dxa"/>
            </w:tcMar>
          </w:tcPr>
          <w:p w14:paraId="339ABF9E"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12</w:t>
            </w:r>
          </w:p>
        </w:tc>
      </w:tr>
      <w:tr w:rsidR="00D31FE4" w14:paraId="3A6CC788" w14:textId="77777777">
        <w:trPr>
          <w:trHeight w:hRule="exact" w:val="14975"/>
        </w:trPr>
        <w:tc>
          <w:tcPr>
            <w:tcW w:w="10221" w:type="dxa"/>
            <w:gridSpan w:val="3"/>
            <w:shd w:val="clear" w:color="000000" w:fill="FFFFFF"/>
            <w:tcMar>
              <w:left w:w="34" w:type="dxa"/>
              <w:right w:w="34" w:type="dxa"/>
            </w:tcMar>
          </w:tcPr>
          <w:p w14:paraId="23788AEB" w14:textId="77777777" w:rsidR="00D31FE4" w:rsidRDefault="00D31FE4">
            <w:pPr>
              <w:spacing w:after="0" w:line="240" w:lineRule="auto"/>
              <w:rPr>
                <w:sz w:val="24"/>
                <w:szCs w:val="24"/>
              </w:rPr>
            </w:pPr>
            <w:r>
              <w:rPr>
                <w:rFonts w:ascii="Times New Roman" w:hAnsi="Times New Roman" w:cs="Times New Roman"/>
                <w:color w:val="000000"/>
                <w:sz w:val="24"/>
                <w:szCs w:val="24"/>
              </w:rPr>
              <w:t>б) неустойчивый фокус или неустойчивый узел;</w:t>
            </w:r>
          </w:p>
          <w:p w14:paraId="62761CF4" w14:textId="77777777" w:rsidR="00D31FE4" w:rsidRDefault="00D31FE4">
            <w:pPr>
              <w:spacing w:after="0" w:line="240" w:lineRule="auto"/>
              <w:rPr>
                <w:sz w:val="24"/>
                <w:szCs w:val="24"/>
              </w:rPr>
            </w:pPr>
            <w:r>
              <w:rPr>
                <w:rFonts w:ascii="Times New Roman" w:hAnsi="Times New Roman" w:cs="Times New Roman"/>
                <w:color w:val="000000"/>
                <w:sz w:val="24"/>
                <w:szCs w:val="24"/>
              </w:rPr>
              <w:t>в) седло;</w:t>
            </w:r>
          </w:p>
          <w:p w14:paraId="6841B6B2" w14:textId="77777777" w:rsidR="00D31FE4" w:rsidRDefault="00D31FE4">
            <w:pPr>
              <w:spacing w:after="0" w:line="240" w:lineRule="auto"/>
              <w:rPr>
                <w:sz w:val="24"/>
                <w:szCs w:val="24"/>
              </w:rPr>
            </w:pPr>
            <w:r>
              <w:rPr>
                <w:rFonts w:ascii="Times New Roman" w:hAnsi="Times New Roman" w:cs="Times New Roman"/>
                <w:color w:val="000000"/>
                <w:sz w:val="24"/>
                <w:szCs w:val="24"/>
              </w:rPr>
              <w:t>г) внутри устойчивого предельного цикла не может быть особой точки.</w:t>
            </w:r>
          </w:p>
          <w:p w14:paraId="3C0AC6BF" w14:textId="77777777" w:rsidR="00D31FE4" w:rsidRDefault="00D31FE4">
            <w:pPr>
              <w:spacing w:after="0" w:line="240" w:lineRule="auto"/>
              <w:rPr>
                <w:sz w:val="24"/>
                <w:szCs w:val="24"/>
              </w:rPr>
            </w:pPr>
          </w:p>
          <w:p w14:paraId="04775F70" w14:textId="77777777" w:rsidR="00D31FE4" w:rsidRDefault="00D31FE4">
            <w:pPr>
              <w:spacing w:after="0" w:line="240" w:lineRule="auto"/>
              <w:rPr>
                <w:sz w:val="24"/>
                <w:szCs w:val="24"/>
              </w:rPr>
            </w:pPr>
            <w:r>
              <w:rPr>
                <w:rFonts w:ascii="Times New Roman" w:hAnsi="Times New Roman" w:cs="Times New Roman"/>
                <w:color w:val="000000"/>
                <w:sz w:val="24"/>
                <w:szCs w:val="24"/>
              </w:rPr>
              <w:t>35. Внутри неустойчивого предельного цикла имеется одна особая точка. Эта особая точка:</w:t>
            </w:r>
          </w:p>
          <w:p w14:paraId="7294FB30" w14:textId="77777777" w:rsidR="00D31FE4" w:rsidRDefault="00D31FE4">
            <w:pPr>
              <w:spacing w:after="0" w:line="240" w:lineRule="auto"/>
              <w:rPr>
                <w:sz w:val="24"/>
                <w:szCs w:val="24"/>
              </w:rPr>
            </w:pPr>
            <w:r>
              <w:rPr>
                <w:rFonts w:ascii="Times New Roman" w:hAnsi="Times New Roman" w:cs="Times New Roman"/>
                <w:color w:val="000000"/>
                <w:sz w:val="24"/>
                <w:szCs w:val="24"/>
              </w:rPr>
              <w:t>а) устойчивый фокус или устойчивый узел;</w:t>
            </w:r>
          </w:p>
          <w:p w14:paraId="587566C8" w14:textId="77777777" w:rsidR="00D31FE4" w:rsidRDefault="00D31FE4">
            <w:pPr>
              <w:spacing w:after="0" w:line="240" w:lineRule="auto"/>
              <w:rPr>
                <w:sz w:val="24"/>
                <w:szCs w:val="24"/>
              </w:rPr>
            </w:pPr>
            <w:r>
              <w:rPr>
                <w:rFonts w:ascii="Times New Roman" w:hAnsi="Times New Roman" w:cs="Times New Roman"/>
                <w:color w:val="000000"/>
                <w:sz w:val="24"/>
                <w:szCs w:val="24"/>
              </w:rPr>
              <w:t>б) неустойчивый фокус или неустойчивый узел;</w:t>
            </w:r>
          </w:p>
          <w:p w14:paraId="2AF4FAB9" w14:textId="77777777" w:rsidR="00D31FE4" w:rsidRDefault="00D31FE4">
            <w:pPr>
              <w:spacing w:after="0" w:line="240" w:lineRule="auto"/>
              <w:rPr>
                <w:sz w:val="24"/>
                <w:szCs w:val="24"/>
              </w:rPr>
            </w:pPr>
            <w:r>
              <w:rPr>
                <w:rFonts w:ascii="Times New Roman" w:hAnsi="Times New Roman" w:cs="Times New Roman"/>
                <w:color w:val="000000"/>
                <w:sz w:val="24"/>
                <w:szCs w:val="24"/>
              </w:rPr>
              <w:t>в) седло;</w:t>
            </w:r>
          </w:p>
          <w:p w14:paraId="13434C8C" w14:textId="77777777" w:rsidR="00D31FE4" w:rsidRDefault="00D31FE4">
            <w:pPr>
              <w:spacing w:after="0" w:line="240" w:lineRule="auto"/>
              <w:rPr>
                <w:sz w:val="24"/>
                <w:szCs w:val="24"/>
              </w:rPr>
            </w:pPr>
            <w:r>
              <w:rPr>
                <w:rFonts w:ascii="Times New Roman" w:hAnsi="Times New Roman" w:cs="Times New Roman"/>
                <w:color w:val="000000"/>
                <w:sz w:val="24"/>
                <w:szCs w:val="24"/>
              </w:rPr>
              <w:t>г) внутри неустойчивого предельного цикла не может быть особой точки.</w:t>
            </w:r>
          </w:p>
          <w:p w14:paraId="17DC5953" w14:textId="77777777" w:rsidR="00D31FE4" w:rsidRDefault="00D31FE4">
            <w:pPr>
              <w:spacing w:after="0" w:line="240" w:lineRule="auto"/>
              <w:rPr>
                <w:sz w:val="24"/>
                <w:szCs w:val="24"/>
              </w:rPr>
            </w:pPr>
          </w:p>
          <w:p w14:paraId="7B5B7D0C" w14:textId="77777777" w:rsidR="00D31FE4" w:rsidRDefault="00D31FE4">
            <w:pPr>
              <w:spacing w:after="0" w:line="240" w:lineRule="auto"/>
              <w:rPr>
                <w:sz w:val="24"/>
                <w:szCs w:val="24"/>
              </w:rPr>
            </w:pPr>
            <w:r>
              <w:rPr>
                <w:rFonts w:ascii="Times New Roman" w:hAnsi="Times New Roman" w:cs="Times New Roman"/>
                <w:color w:val="000000"/>
                <w:sz w:val="24"/>
                <w:szCs w:val="24"/>
              </w:rPr>
              <w:t>36. Система называется автоколебательной, если:</w:t>
            </w:r>
          </w:p>
          <w:p w14:paraId="7FD92287" w14:textId="77777777" w:rsidR="00D31FE4" w:rsidRDefault="00D31FE4">
            <w:pPr>
              <w:spacing w:after="0" w:line="240" w:lineRule="auto"/>
              <w:rPr>
                <w:sz w:val="24"/>
                <w:szCs w:val="24"/>
              </w:rPr>
            </w:pPr>
            <w:r>
              <w:rPr>
                <w:rFonts w:ascii="Times New Roman" w:hAnsi="Times New Roman" w:cs="Times New Roman"/>
                <w:color w:val="000000"/>
                <w:sz w:val="24"/>
                <w:szCs w:val="24"/>
              </w:rPr>
              <w:t>а) существует предельный цикл, причем все остальные траектории обязательно наматываются на него;</w:t>
            </w:r>
          </w:p>
          <w:p w14:paraId="480E87E8" w14:textId="77777777" w:rsidR="00D31FE4" w:rsidRDefault="00D31FE4">
            <w:pPr>
              <w:spacing w:after="0" w:line="240" w:lineRule="auto"/>
              <w:rPr>
                <w:sz w:val="24"/>
                <w:szCs w:val="24"/>
              </w:rPr>
            </w:pPr>
            <w:r>
              <w:rPr>
                <w:rFonts w:ascii="Times New Roman" w:hAnsi="Times New Roman" w:cs="Times New Roman"/>
                <w:color w:val="000000"/>
                <w:sz w:val="24"/>
                <w:szCs w:val="24"/>
              </w:rPr>
              <w:t>б) в системе существует только одна особая точка, отличная от узла, фокуса и центра (например, седло);</w:t>
            </w:r>
          </w:p>
          <w:p w14:paraId="7080BAA7" w14:textId="77777777" w:rsidR="00D31FE4" w:rsidRDefault="00D31FE4">
            <w:pPr>
              <w:spacing w:after="0" w:line="240" w:lineRule="auto"/>
              <w:rPr>
                <w:sz w:val="24"/>
                <w:szCs w:val="24"/>
              </w:rPr>
            </w:pPr>
            <w:r>
              <w:rPr>
                <w:rFonts w:ascii="Times New Roman" w:hAnsi="Times New Roman" w:cs="Times New Roman"/>
                <w:color w:val="000000"/>
                <w:sz w:val="24"/>
                <w:szCs w:val="24"/>
              </w:rPr>
              <w:t>в) в системе имеются только простые особые точки;</w:t>
            </w:r>
          </w:p>
          <w:p w14:paraId="15857DAD" w14:textId="77777777" w:rsidR="00D31FE4" w:rsidRDefault="00D31FE4">
            <w:pPr>
              <w:spacing w:after="0" w:line="240" w:lineRule="auto"/>
              <w:rPr>
                <w:sz w:val="24"/>
                <w:szCs w:val="24"/>
              </w:rPr>
            </w:pPr>
            <w:r>
              <w:rPr>
                <w:rFonts w:ascii="Times New Roman" w:hAnsi="Times New Roman" w:cs="Times New Roman"/>
                <w:color w:val="000000"/>
                <w:sz w:val="24"/>
                <w:szCs w:val="24"/>
              </w:rPr>
              <w:t>г) колебания в системе имеют постоянные период и амплитуду, устанавливаются независимо от начальных условий и поддерживаются благодаря свойствам самой системы, а не вследствие воздействия периодической силы.</w:t>
            </w:r>
          </w:p>
          <w:p w14:paraId="3D3303A1" w14:textId="77777777" w:rsidR="00D31FE4" w:rsidRDefault="00D31FE4">
            <w:pPr>
              <w:spacing w:after="0" w:line="240" w:lineRule="auto"/>
              <w:rPr>
                <w:sz w:val="24"/>
                <w:szCs w:val="24"/>
              </w:rPr>
            </w:pPr>
          </w:p>
          <w:p w14:paraId="691F10A7" w14:textId="77777777" w:rsidR="00D31FE4" w:rsidRDefault="00D31FE4">
            <w:pPr>
              <w:spacing w:after="0" w:line="240" w:lineRule="auto"/>
              <w:rPr>
                <w:sz w:val="24"/>
                <w:szCs w:val="24"/>
              </w:rPr>
            </w:pPr>
            <w:r>
              <w:rPr>
                <w:rFonts w:ascii="Times New Roman" w:hAnsi="Times New Roman" w:cs="Times New Roman"/>
                <w:color w:val="000000"/>
                <w:sz w:val="24"/>
                <w:szCs w:val="24"/>
              </w:rPr>
              <w:t>37. Если на фазовой плоскости существует замкнутая область, из которой фазовые траектории не выходят, и у которой нет особых точек, то:</w:t>
            </w:r>
          </w:p>
          <w:p w14:paraId="67CEB659" w14:textId="77777777" w:rsidR="00D31FE4" w:rsidRDefault="00D31FE4">
            <w:pPr>
              <w:spacing w:after="0" w:line="240" w:lineRule="auto"/>
              <w:rPr>
                <w:sz w:val="24"/>
                <w:szCs w:val="24"/>
              </w:rPr>
            </w:pPr>
            <w:r>
              <w:rPr>
                <w:rFonts w:ascii="Times New Roman" w:hAnsi="Times New Roman" w:cs="Times New Roman"/>
                <w:color w:val="000000"/>
                <w:sz w:val="24"/>
                <w:szCs w:val="24"/>
              </w:rPr>
              <w:t>а) в этой области есть предельный цикл;</w:t>
            </w:r>
          </w:p>
          <w:p w14:paraId="003672D1" w14:textId="77777777" w:rsidR="00D31FE4" w:rsidRDefault="00D31FE4">
            <w:pPr>
              <w:spacing w:after="0" w:line="240" w:lineRule="auto"/>
              <w:rPr>
                <w:sz w:val="24"/>
                <w:szCs w:val="24"/>
              </w:rPr>
            </w:pPr>
            <w:r>
              <w:rPr>
                <w:rFonts w:ascii="Times New Roman" w:hAnsi="Times New Roman" w:cs="Times New Roman"/>
                <w:color w:val="000000"/>
                <w:sz w:val="24"/>
                <w:szCs w:val="24"/>
              </w:rPr>
              <w:t>б) в этой области пересекаются изоклины главных касательных;</w:t>
            </w:r>
          </w:p>
          <w:p w14:paraId="43DF606A" w14:textId="77777777" w:rsidR="00D31FE4" w:rsidRDefault="00D31FE4">
            <w:pPr>
              <w:spacing w:after="0" w:line="240" w:lineRule="auto"/>
              <w:rPr>
                <w:sz w:val="24"/>
                <w:szCs w:val="24"/>
              </w:rPr>
            </w:pPr>
            <w:r>
              <w:rPr>
                <w:rFonts w:ascii="Times New Roman" w:hAnsi="Times New Roman" w:cs="Times New Roman"/>
                <w:color w:val="000000"/>
                <w:sz w:val="24"/>
                <w:szCs w:val="24"/>
              </w:rPr>
              <w:t>в) в этой области есть репеллер;</w:t>
            </w:r>
          </w:p>
          <w:p w14:paraId="6B82ADF4" w14:textId="77777777" w:rsidR="00D31FE4" w:rsidRDefault="00D31FE4">
            <w:pPr>
              <w:spacing w:after="0" w:line="240" w:lineRule="auto"/>
              <w:rPr>
                <w:sz w:val="24"/>
                <w:szCs w:val="24"/>
              </w:rPr>
            </w:pPr>
            <w:r>
              <w:rPr>
                <w:rFonts w:ascii="Times New Roman" w:hAnsi="Times New Roman" w:cs="Times New Roman"/>
                <w:color w:val="000000"/>
                <w:sz w:val="24"/>
                <w:szCs w:val="24"/>
              </w:rPr>
              <w:t>г) в этой области есть точка бифуркации.</w:t>
            </w:r>
          </w:p>
          <w:p w14:paraId="0F586400" w14:textId="77777777" w:rsidR="00D31FE4" w:rsidRDefault="00D31FE4">
            <w:pPr>
              <w:spacing w:after="0" w:line="240" w:lineRule="auto"/>
              <w:rPr>
                <w:sz w:val="24"/>
                <w:szCs w:val="24"/>
              </w:rPr>
            </w:pPr>
          </w:p>
          <w:p w14:paraId="4D011F4D" w14:textId="77777777" w:rsidR="00D31FE4" w:rsidRDefault="00D31FE4">
            <w:pPr>
              <w:spacing w:after="0" w:line="240" w:lineRule="auto"/>
              <w:rPr>
                <w:sz w:val="24"/>
                <w:szCs w:val="24"/>
              </w:rPr>
            </w:pPr>
            <w:r>
              <w:rPr>
                <w:rFonts w:ascii="Times New Roman" w:hAnsi="Times New Roman" w:cs="Times New Roman"/>
                <w:color w:val="000000"/>
                <w:sz w:val="24"/>
                <w:szCs w:val="24"/>
              </w:rPr>
              <w:t>38. Критерием отсутствия предельных циклов является:</w:t>
            </w:r>
          </w:p>
          <w:p w14:paraId="3F1ABBDE" w14:textId="77777777" w:rsidR="00D31FE4" w:rsidRDefault="00D31FE4">
            <w:pPr>
              <w:spacing w:after="0" w:line="240" w:lineRule="auto"/>
              <w:rPr>
                <w:sz w:val="24"/>
                <w:szCs w:val="24"/>
              </w:rPr>
            </w:pPr>
            <w:r>
              <w:rPr>
                <w:rFonts w:ascii="Times New Roman" w:hAnsi="Times New Roman" w:cs="Times New Roman"/>
                <w:color w:val="000000"/>
                <w:sz w:val="24"/>
                <w:szCs w:val="24"/>
              </w:rPr>
              <w:t>а) в системе нет особых точек;</w:t>
            </w:r>
          </w:p>
          <w:p w14:paraId="7FA606E4" w14:textId="77777777" w:rsidR="00D31FE4" w:rsidRDefault="00D31FE4">
            <w:pPr>
              <w:spacing w:after="0" w:line="240" w:lineRule="auto"/>
              <w:rPr>
                <w:sz w:val="24"/>
                <w:szCs w:val="24"/>
              </w:rPr>
            </w:pPr>
            <w:r>
              <w:rPr>
                <w:rFonts w:ascii="Times New Roman" w:hAnsi="Times New Roman" w:cs="Times New Roman"/>
                <w:color w:val="000000"/>
                <w:sz w:val="24"/>
                <w:szCs w:val="24"/>
              </w:rPr>
              <w:t>б) в системе есть особая точка типа седло;</w:t>
            </w:r>
          </w:p>
          <w:p w14:paraId="1F635177" w14:textId="77777777" w:rsidR="00D31FE4" w:rsidRDefault="00D31FE4">
            <w:pPr>
              <w:spacing w:after="0" w:line="240" w:lineRule="auto"/>
              <w:rPr>
                <w:sz w:val="24"/>
                <w:szCs w:val="24"/>
              </w:rPr>
            </w:pPr>
            <w:r>
              <w:rPr>
                <w:rFonts w:ascii="Times New Roman" w:hAnsi="Times New Roman" w:cs="Times New Roman"/>
                <w:color w:val="000000"/>
                <w:sz w:val="24"/>
                <w:szCs w:val="24"/>
              </w:rPr>
              <w:t>в) в системе есть простые особые точки, и через узел и фокус проходят</w:t>
            </w:r>
          </w:p>
          <w:p w14:paraId="403906CA" w14:textId="77777777" w:rsidR="00D31FE4" w:rsidRDefault="00D31FE4">
            <w:pPr>
              <w:spacing w:after="0" w:line="240" w:lineRule="auto"/>
              <w:rPr>
                <w:sz w:val="24"/>
                <w:szCs w:val="24"/>
              </w:rPr>
            </w:pPr>
            <w:r>
              <w:rPr>
                <w:rFonts w:ascii="Times New Roman" w:hAnsi="Times New Roman" w:cs="Times New Roman"/>
                <w:color w:val="000000"/>
                <w:sz w:val="24"/>
                <w:szCs w:val="24"/>
              </w:rPr>
              <w:t>интегральные кривые, уходящие в бесконечность;</w:t>
            </w:r>
          </w:p>
          <w:p w14:paraId="66C654F0" w14:textId="77777777" w:rsidR="00D31FE4" w:rsidRDefault="00D31FE4">
            <w:pPr>
              <w:spacing w:after="0" w:line="240" w:lineRule="auto"/>
              <w:rPr>
                <w:sz w:val="24"/>
                <w:szCs w:val="24"/>
              </w:rPr>
            </w:pPr>
            <w:r>
              <w:rPr>
                <w:rFonts w:ascii="Times New Roman" w:hAnsi="Times New Roman" w:cs="Times New Roman"/>
                <w:color w:val="000000"/>
                <w:sz w:val="24"/>
                <w:szCs w:val="24"/>
              </w:rPr>
              <w:t>г) все ответы верные.</w:t>
            </w:r>
          </w:p>
          <w:p w14:paraId="61B5680E" w14:textId="77777777" w:rsidR="00D31FE4" w:rsidRDefault="00D31FE4">
            <w:pPr>
              <w:spacing w:after="0" w:line="240" w:lineRule="auto"/>
              <w:rPr>
                <w:sz w:val="24"/>
                <w:szCs w:val="24"/>
              </w:rPr>
            </w:pPr>
          </w:p>
          <w:p w14:paraId="0765DE5F" w14:textId="77777777" w:rsidR="00D31FE4" w:rsidRDefault="00D31FE4">
            <w:pPr>
              <w:spacing w:after="0" w:line="240" w:lineRule="auto"/>
              <w:rPr>
                <w:sz w:val="24"/>
                <w:szCs w:val="24"/>
              </w:rPr>
            </w:pPr>
            <w:r>
              <w:rPr>
                <w:rFonts w:ascii="Times New Roman" w:hAnsi="Times New Roman" w:cs="Times New Roman"/>
                <w:color w:val="000000"/>
                <w:sz w:val="24"/>
                <w:szCs w:val="24"/>
              </w:rPr>
              <w:t>39. Предельные циклы существуют в системах:</w:t>
            </w:r>
          </w:p>
          <w:p w14:paraId="6A108A99" w14:textId="77777777" w:rsidR="00D31FE4" w:rsidRDefault="00D31FE4">
            <w:pPr>
              <w:spacing w:after="0" w:line="240" w:lineRule="auto"/>
              <w:rPr>
                <w:sz w:val="24"/>
                <w:szCs w:val="24"/>
              </w:rPr>
            </w:pPr>
            <w:r>
              <w:rPr>
                <w:rFonts w:ascii="Times New Roman" w:hAnsi="Times New Roman" w:cs="Times New Roman"/>
                <w:color w:val="000000"/>
                <w:sz w:val="24"/>
                <w:szCs w:val="24"/>
              </w:rPr>
              <w:t>а) которые описываются нелинейными уравнениями;</w:t>
            </w:r>
          </w:p>
          <w:p w14:paraId="17A1F03E" w14:textId="77777777" w:rsidR="00D31FE4" w:rsidRDefault="00D31FE4">
            <w:pPr>
              <w:spacing w:after="0" w:line="240" w:lineRule="auto"/>
              <w:rPr>
                <w:sz w:val="24"/>
                <w:szCs w:val="24"/>
              </w:rPr>
            </w:pPr>
            <w:r>
              <w:rPr>
                <w:rFonts w:ascii="Times New Roman" w:hAnsi="Times New Roman" w:cs="Times New Roman"/>
                <w:color w:val="000000"/>
                <w:sz w:val="24"/>
                <w:szCs w:val="24"/>
              </w:rPr>
              <w:t>б) в которых происходит смена устойчивости фокуса;</w:t>
            </w:r>
          </w:p>
          <w:p w14:paraId="3A8A3A23" w14:textId="77777777" w:rsidR="00D31FE4" w:rsidRDefault="00D31FE4">
            <w:pPr>
              <w:spacing w:after="0" w:line="240" w:lineRule="auto"/>
              <w:rPr>
                <w:sz w:val="24"/>
                <w:szCs w:val="24"/>
              </w:rPr>
            </w:pPr>
            <w:r>
              <w:rPr>
                <w:rFonts w:ascii="Times New Roman" w:hAnsi="Times New Roman" w:cs="Times New Roman"/>
                <w:color w:val="000000"/>
                <w:sz w:val="24"/>
                <w:szCs w:val="24"/>
              </w:rPr>
              <w:t>в) в которых происходит смена формы бассейна притяжения;</w:t>
            </w:r>
          </w:p>
          <w:p w14:paraId="63E532B8" w14:textId="77777777" w:rsidR="00D31FE4" w:rsidRDefault="00D31FE4">
            <w:pPr>
              <w:spacing w:after="0" w:line="240" w:lineRule="auto"/>
              <w:rPr>
                <w:sz w:val="24"/>
                <w:szCs w:val="24"/>
              </w:rPr>
            </w:pPr>
            <w:r>
              <w:rPr>
                <w:rFonts w:ascii="Times New Roman" w:hAnsi="Times New Roman" w:cs="Times New Roman"/>
                <w:color w:val="000000"/>
                <w:sz w:val="24"/>
                <w:szCs w:val="24"/>
              </w:rPr>
              <w:t>г) все перечисленное.</w:t>
            </w:r>
          </w:p>
          <w:p w14:paraId="6AD7AD29" w14:textId="77777777" w:rsidR="00D31FE4" w:rsidRDefault="00D31FE4">
            <w:pPr>
              <w:spacing w:after="0" w:line="240" w:lineRule="auto"/>
              <w:rPr>
                <w:sz w:val="24"/>
                <w:szCs w:val="24"/>
              </w:rPr>
            </w:pPr>
          </w:p>
          <w:p w14:paraId="6F1AE272" w14:textId="77777777" w:rsidR="00D31FE4" w:rsidRDefault="00D31FE4">
            <w:pPr>
              <w:spacing w:after="0" w:line="240" w:lineRule="auto"/>
              <w:rPr>
                <w:sz w:val="24"/>
                <w:szCs w:val="24"/>
              </w:rPr>
            </w:pPr>
            <w:r>
              <w:rPr>
                <w:rFonts w:ascii="Times New Roman" w:hAnsi="Times New Roman" w:cs="Times New Roman"/>
                <w:color w:val="000000"/>
                <w:sz w:val="24"/>
                <w:szCs w:val="24"/>
              </w:rPr>
              <w:t>40. К моделям автоколебательных систем относятся:</w:t>
            </w:r>
          </w:p>
          <w:p w14:paraId="756E269F" w14:textId="77777777" w:rsidR="00D31FE4" w:rsidRDefault="00D31FE4">
            <w:pPr>
              <w:spacing w:after="0" w:line="240" w:lineRule="auto"/>
              <w:rPr>
                <w:sz w:val="24"/>
                <w:szCs w:val="24"/>
              </w:rPr>
            </w:pPr>
            <w:r>
              <w:rPr>
                <w:rFonts w:ascii="Times New Roman" w:hAnsi="Times New Roman" w:cs="Times New Roman"/>
                <w:color w:val="000000"/>
                <w:sz w:val="24"/>
                <w:szCs w:val="24"/>
              </w:rPr>
              <w:t>а) модель брюсселятора;</w:t>
            </w:r>
          </w:p>
          <w:p w14:paraId="1DCCA1AB" w14:textId="77777777" w:rsidR="00D31FE4" w:rsidRDefault="00D31FE4">
            <w:pPr>
              <w:spacing w:after="0" w:line="240" w:lineRule="auto"/>
              <w:rPr>
                <w:sz w:val="24"/>
                <w:szCs w:val="24"/>
              </w:rPr>
            </w:pPr>
            <w:r>
              <w:rPr>
                <w:rFonts w:ascii="Times New Roman" w:hAnsi="Times New Roman" w:cs="Times New Roman"/>
                <w:color w:val="000000"/>
                <w:sz w:val="24"/>
                <w:szCs w:val="24"/>
              </w:rPr>
              <w:t>б) модель Лотки;</w:t>
            </w:r>
          </w:p>
          <w:p w14:paraId="4E62D2FE" w14:textId="77777777" w:rsidR="00D31FE4" w:rsidRDefault="00D31FE4">
            <w:pPr>
              <w:spacing w:after="0" w:line="240" w:lineRule="auto"/>
              <w:rPr>
                <w:sz w:val="24"/>
                <w:szCs w:val="24"/>
              </w:rPr>
            </w:pPr>
            <w:r>
              <w:rPr>
                <w:rFonts w:ascii="Times New Roman" w:hAnsi="Times New Roman" w:cs="Times New Roman"/>
                <w:color w:val="000000"/>
                <w:sz w:val="24"/>
                <w:szCs w:val="24"/>
              </w:rPr>
              <w:t>в) модель Мальтуса;</w:t>
            </w:r>
          </w:p>
          <w:p w14:paraId="40454B1E" w14:textId="77777777" w:rsidR="00D31FE4" w:rsidRDefault="00D31FE4">
            <w:pPr>
              <w:spacing w:after="0" w:line="240" w:lineRule="auto"/>
              <w:rPr>
                <w:sz w:val="24"/>
                <w:szCs w:val="24"/>
              </w:rPr>
            </w:pPr>
            <w:r>
              <w:rPr>
                <w:rFonts w:ascii="Times New Roman" w:hAnsi="Times New Roman" w:cs="Times New Roman"/>
                <w:color w:val="000000"/>
                <w:sz w:val="24"/>
                <w:szCs w:val="24"/>
              </w:rPr>
              <w:t>г) модель Вольтера.</w:t>
            </w:r>
          </w:p>
          <w:p w14:paraId="3D5F8681" w14:textId="77777777" w:rsidR="00D31FE4" w:rsidRDefault="00D31FE4">
            <w:pPr>
              <w:spacing w:after="0" w:line="240" w:lineRule="auto"/>
              <w:rPr>
                <w:sz w:val="24"/>
                <w:szCs w:val="24"/>
              </w:rPr>
            </w:pPr>
          </w:p>
          <w:p w14:paraId="14B7DD14" w14:textId="77777777" w:rsidR="00D31FE4" w:rsidRDefault="00D31FE4">
            <w:pPr>
              <w:spacing w:after="0" w:line="240" w:lineRule="auto"/>
              <w:rPr>
                <w:sz w:val="24"/>
                <w:szCs w:val="24"/>
              </w:rPr>
            </w:pPr>
            <w:r>
              <w:rPr>
                <w:rFonts w:ascii="Times New Roman" w:hAnsi="Times New Roman" w:cs="Times New Roman"/>
                <w:color w:val="000000"/>
                <w:sz w:val="24"/>
                <w:szCs w:val="24"/>
              </w:rPr>
              <w:t>41. Хаотическое поведение в таких системах возникает:</w:t>
            </w:r>
          </w:p>
          <w:p w14:paraId="6CA9166A" w14:textId="77777777" w:rsidR="00D31FE4" w:rsidRDefault="00D31FE4">
            <w:pPr>
              <w:spacing w:after="0" w:line="240" w:lineRule="auto"/>
              <w:rPr>
                <w:sz w:val="24"/>
                <w:szCs w:val="24"/>
              </w:rPr>
            </w:pPr>
            <w:r>
              <w:rPr>
                <w:rFonts w:ascii="Times New Roman" w:hAnsi="Times New Roman" w:cs="Times New Roman"/>
                <w:color w:val="000000"/>
                <w:sz w:val="24"/>
                <w:szCs w:val="24"/>
              </w:rPr>
              <w:t>а) из-за внешних источников шума;</w:t>
            </w:r>
          </w:p>
          <w:p w14:paraId="2DCDCBA8" w14:textId="77777777" w:rsidR="00D31FE4" w:rsidRDefault="00D31FE4">
            <w:pPr>
              <w:spacing w:after="0" w:line="240" w:lineRule="auto"/>
              <w:rPr>
                <w:sz w:val="24"/>
                <w:szCs w:val="24"/>
              </w:rPr>
            </w:pPr>
            <w:r>
              <w:rPr>
                <w:rFonts w:ascii="Times New Roman" w:hAnsi="Times New Roman" w:cs="Times New Roman"/>
                <w:color w:val="000000"/>
                <w:sz w:val="24"/>
                <w:szCs w:val="24"/>
              </w:rPr>
              <w:t>б) из-за бесконечного количества степеней свободы;</w:t>
            </w:r>
          </w:p>
          <w:p w14:paraId="4B0ABC47" w14:textId="77777777" w:rsidR="00D31FE4" w:rsidRDefault="00D31FE4">
            <w:pPr>
              <w:spacing w:after="0" w:line="240" w:lineRule="auto"/>
              <w:rPr>
                <w:sz w:val="24"/>
                <w:szCs w:val="24"/>
              </w:rPr>
            </w:pPr>
            <w:r>
              <w:rPr>
                <w:rFonts w:ascii="Times New Roman" w:hAnsi="Times New Roman" w:cs="Times New Roman"/>
                <w:color w:val="000000"/>
                <w:sz w:val="24"/>
                <w:szCs w:val="24"/>
              </w:rPr>
              <w:t>в) из-за неопределенности, связанной с квантовой механикой;</w:t>
            </w:r>
          </w:p>
          <w:p w14:paraId="75E5DE3C" w14:textId="77777777" w:rsidR="00D31FE4" w:rsidRDefault="00D31FE4">
            <w:pPr>
              <w:spacing w:after="0" w:line="240" w:lineRule="auto"/>
              <w:rPr>
                <w:sz w:val="24"/>
                <w:szCs w:val="24"/>
              </w:rPr>
            </w:pPr>
            <w:r>
              <w:rPr>
                <w:rFonts w:ascii="Times New Roman" w:hAnsi="Times New Roman" w:cs="Times New Roman"/>
                <w:color w:val="000000"/>
                <w:sz w:val="24"/>
                <w:szCs w:val="24"/>
              </w:rPr>
              <w:t>г) из-за свойства нелинейных систем экспоненциально быстро разводить</w:t>
            </w:r>
          </w:p>
          <w:p w14:paraId="0E8B99F6" w14:textId="77777777" w:rsidR="00D31FE4" w:rsidRDefault="00D31FE4">
            <w:pPr>
              <w:spacing w:after="0" w:line="240" w:lineRule="auto"/>
              <w:rPr>
                <w:sz w:val="24"/>
                <w:szCs w:val="24"/>
              </w:rPr>
            </w:pPr>
            <w:r>
              <w:rPr>
                <w:rFonts w:ascii="Times New Roman" w:hAnsi="Times New Roman" w:cs="Times New Roman"/>
                <w:color w:val="000000"/>
                <w:sz w:val="24"/>
                <w:szCs w:val="24"/>
              </w:rPr>
              <w:t>первоначально близкие траектории в ограниченной области фазового пространства.</w:t>
            </w:r>
          </w:p>
          <w:p w14:paraId="1C9E3714" w14:textId="77777777" w:rsidR="00D31FE4" w:rsidRDefault="00D31FE4">
            <w:pPr>
              <w:spacing w:after="0" w:line="240" w:lineRule="auto"/>
              <w:rPr>
                <w:sz w:val="24"/>
                <w:szCs w:val="24"/>
              </w:rPr>
            </w:pPr>
          </w:p>
          <w:p w14:paraId="7CB3C364" w14:textId="77777777" w:rsidR="00D31FE4" w:rsidRDefault="00D31FE4">
            <w:pPr>
              <w:spacing w:after="0" w:line="240" w:lineRule="auto"/>
              <w:rPr>
                <w:sz w:val="24"/>
                <w:szCs w:val="24"/>
              </w:rPr>
            </w:pPr>
            <w:r>
              <w:rPr>
                <w:rFonts w:ascii="Times New Roman" w:hAnsi="Times New Roman" w:cs="Times New Roman"/>
                <w:color w:val="000000"/>
                <w:sz w:val="24"/>
                <w:szCs w:val="24"/>
              </w:rPr>
              <w:t>42. Понятие «хаотическое поведение» означает:</w:t>
            </w:r>
          </w:p>
          <w:p w14:paraId="175BDE53" w14:textId="77777777" w:rsidR="00D31FE4" w:rsidRDefault="00D31FE4">
            <w:pPr>
              <w:spacing w:after="0" w:line="240" w:lineRule="auto"/>
              <w:rPr>
                <w:sz w:val="24"/>
                <w:szCs w:val="24"/>
              </w:rPr>
            </w:pPr>
            <w:r>
              <w:rPr>
                <w:rFonts w:ascii="Times New Roman" w:hAnsi="Times New Roman" w:cs="Times New Roman"/>
                <w:color w:val="000000"/>
                <w:sz w:val="24"/>
                <w:szCs w:val="24"/>
              </w:rPr>
              <w:t>а) нелинейность поведения системы;</w:t>
            </w:r>
          </w:p>
        </w:tc>
      </w:tr>
    </w:tbl>
    <w:p w14:paraId="7A2F7AC7"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3"/>
        <w:gridCol w:w="4377"/>
        <w:gridCol w:w="1005"/>
      </w:tblGrid>
      <w:tr w:rsidR="00D31FE4" w14:paraId="5DF1D4EB" w14:textId="77777777">
        <w:trPr>
          <w:trHeight w:hRule="exact" w:val="416"/>
        </w:trPr>
        <w:tc>
          <w:tcPr>
            <w:tcW w:w="4692" w:type="dxa"/>
            <w:gridSpan w:val="3"/>
            <w:shd w:val="clear" w:color="C0C0C0" w:fill="FFFFFF"/>
            <w:tcMar>
              <w:left w:w="34" w:type="dxa"/>
              <w:right w:w="34" w:type="dxa"/>
            </w:tcMar>
          </w:tcPr>
          <w:p w14:paraId="0A862459"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43" w:type="dxa"/>
          </w:tcPr>
          <w:p w14:paraId="572D2E24" w14:textId="77777777" w:rsidR="00D31FE4" w:rsidRDefault="00D31FE4"/>
        </w:tc>
        <w:tc>
          <w:tcPr>
            <w:tcW w:w="4395" w:type="dxa"/>
          </w:tcPr>
          <w:p w14:paraId="7B5003AD" w14:textId="77777777" w:rsidR="00D31FE4" w:rsidRDefault="00D31FE4"/>
        </w:tc>
        <w:tc>
          <w:tcPr>
            <w:tcW w:w="1007" w:type="dxa"/>
            <w:shd w:val="clear" w:color="C0C0C0" w:fill="FFFFFF"/>
            <w:tcMar>
              <w:left w:w="34" w:type="dxa"/>
              <w:right w:w="34" w:type="dxa"/>
            </w:tcMar>
          </w:tcPr>
          <w:p w14:paraId="47A9F391"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13</w:t>
            </w:r>
          </w:p>
        </w:tc>
      </w:tr>
      <w:tr w:rsidR="00D31FE4" w14:paraId="4C37493B" w14:textId="77777777">
        <w:trPr>
          <w:trHeight w:hRule="exact" w:val="5723"/>
        </w:trPr>
        <w:tc>
          <w:tcPr>
            <w:tcW w:w="10221" w:type="dxa"/>
            <w:gridSpan w:val="6"/>
            <w:shd w:val="clear" w:color="000000" w:fill="FFFFFF"/>
            <w:tcMar>
              <w:left w:w="34" w:type="dxa"/>
              <w:right w:w="34" w:type="dxa"/>
            </w:tcMar>
          </w:tcPr>
          <w:p w14:paraId="21823402" w14:textId="77777777" w:rsidR="00D31FE4" w:rsidRDefault="00D31FE4">
            <w:pPr>
              <w:spacing w:after="0" w:line="240" w:lineRule="auto"/>
              <w:rPr>
                <w:sz w:val="24"/>
                <w:szCs w:val="24"/>
              </w:rPr>
            </w:pPr>
            <w:r>
              <w:rPr>
                <w:rFonts w:ascii="Times New Roman" w:hAnsi="Times New Roman" w:cs="Times New Roman"/>
                <w:color w:val="000000"/>
                <w:sz w:val="24"/>
                <w:szCs w:val="24"/>
              </w:rPr>
              <w:t>б) непредсказуемость поведения системы на больших временах;</w:t>
            </w:r>
          </w:p>
          <w:p w14:paraId="1B11F524" w14:textId="77777777" w:rsidR="00D31FE4" w:rsidRDefault="00D31FE4">
            <w:pPr>
              <w:spacing w:after="0" w:line="240" w:lineRule="auto"/>
              <w:rPr>
                <w:sz w:val="24"/>
                <w:szCs w:val="24"/>
              </w:rPr>
            </w:pPr>
            <w:r>
              <w:rPr>
                <w:rFonts w:ascii="Times New Roman" w:hAnsi="Times New Roman" w:cs="Times New Roman"/>
                <w:color w:val="000000"/>
                <w:sz w:val="24"/>
                <w:szCs w:val="24"/>
              </w:rPr>
              <w:t>в) непредсказуемость поведения системы на малых временах;</w:t>
            </w:r>
          </w:p>
          <w:p w14:paraId="1AF61356" w14:textId="77777777" w:rsidR="00D31FE4" w:rsidRDefault="00D31FE4">
            <w:pPr>
              <w:spacing w:after="0" w:line="240" w:lineRule="auto"/>
              <w:rPr>
                <w:sz w:val="24"/>
                <w:szCs w:val="24"/>
              </w:rPr>
            </w:pPr>
            <w:r>
              <w:rPr>
                <w:rFonts w:ascii="Times New Roman" w:hAnsi="Times New Roman" w:cs="Times New Roman"/>
                <w:color w:val="000000"/>
                <w:sz w:val="24"/>
                <w:szCs w:val="24"/>
              </w:rPr>
              <w:t>г) однозначность закона изменения системы с течением времени.</w:t>
            </w:r>
          </w:p>
          <w:p w14:paraId="6D5098FD" w14:textId="77777777" w:rsidR="00D31FE4" w:rsidRDefault="00D31FE4">
            <w:pPr>
              <w:spacing w:after="0" w:line="240" w:lineRule="auto"/>
              <w:rPr>
                <w:sz w:val="24"/>
                <w:szCs w:val="24"/>
              </w:rPr>
            </w:pPr>
          </w:p>
          <w:p w14:paraId="480A1E71" w14:textId="77777777" w:rsidR="00D31FE4" w:rsidRDefault="00D31FE4">
            <w:pPr>
              <w:spacing w:after="0" w:line="240" w:lineRule="auto"/>
              <w:rPr>
                <w:sz w:val="24"/>
                <w:szCs w:val="24"/>
              </w:rPr>
            </w:pPr>
            <w:r>
              <w:rPr>
                <w:rFonts w:ascii="Times New Roman" w:hAnsi="Times New Roman" w:cs="Times New Roman"/>
                <w:color w:val="000000"/>
                <w:sz w:val="24"/>
                <w:szCs w:val="24"/>
              </w:rPr>
              <w:t>43. Необходимые условия возникновения динамического хаоса:</w:t>
            </w:r>
          </w:p>
          <w:p w14:paraId="473EAAB2" w14:textId="77777777" w:rsidR="00D31FE4" w:rsidRDefault="00D31FE4">
            <w:pPr>
              <w:spacing w:after="0" w:line="240" w:lineRule="auto"/>
              <w:rPr>
                <w:sz w:val="24"/>
                <w:szCs w:val="24"/>
              </w:rPr>
            </w:pPr>
            <w:r>
              <w:rPr>
                <w:rFonts w:ascii="Times New Roman" w:hAnsi="Times New Roman" w:cs="Times New Roman"/>
                <w:color w:val="000000"/>
                <w:sz w:val="24"/>
                <w:szCs w:val="24"/>
              </w:rPr>
              <w:t>а) нелинейность системы;</w:t>
            </w:r>
          </w:p>
          <w:p w14:paraId="4A2739BE" w14:textId="77777777" w:rsidR="00D31FE4" w:rsidRDefault="00D31FE4">
            <w:pPr>
              <w:spacing w:after="0" w:line="240" w:lineRule="auto"/>
              <w:rPr>
                <w:sz w:val="24"/>
                <w:szCs w:val="24"/>
              </w:rPr>
            </w:pPr>
            <w:r>
              <w:rPr>
                <w:rFonts w:ascii="Times New Roman" w:hAnsi="Times New Roman" w:cs="Times New Roman"/>
                <w:color w:val="000000"/>
                <w:sz w:val="24"/>
                <w:szCs w:val="24"/>
              </w:rPr>
              <w:t>б) диссипативность системы;</w:t>
            </w:r>
          </w:p>
          <w:p w14:paraId="5DDF0803" w14:textId="77777777" w:rsidR="00D31FE4" w:rsidRDefault="00D31FE4">
            <w:pPr>
              <w:spacing w:after="0" w:line="240" w:lineRule="auto"/>
              <w:rPr>
                <w:sz w:val="24"/>
                <w:szCs w:val="24"/>
              </w:rPr>
            </w:pPr>
            <w:r>
              <w:rPr>
                <w:rFonts w:ascii="Times New Roman" w:hAnsi="Times New Roman" w:cs="Times New Roman"/>
                <w:color w:val="000000"/>
                <w:sz w:val="24"/>
                <w:szCs w:val="24"/>
              </w:rPr>
              <w:t>в) наличие триггеров;</w:t>
            </w:r>
          </w:p>
          <w:p w14:paraId="50433AB3" w14:textId="77777777" w:rsidR="00D31FE4" w:rsidRDefault="00D31FE4">
            <w:pPr>
              <w:spacing w:after="0" w:line="240" w:lineRule="auto"/>
              <w:rPr>
                <w:sz w:val="24"/>
                <w:szCs w:val="24"/>
              </w:rPr>
            </w:pPr>
            <w:r>
              <w:rPr>
                <w:rFonts w:ascii="Times New Roman" w:hAnsi="Times New Roman" w:cs="Times New Roman"/>
                <w:color w:val="000000"/>
                <w:sz w:val="24"/>
                <w:szCs w:val="24"/>
              </w:rPr>
              <w:t>г) множественность анализируемых переменных.</w:t>
            </w:r>
          </w:p>
          <w:p w14:paraId="3E2FB62D" w14:textId="77777777" w:rsidR="00D31FE4" w:rsidRDefault="00D31FE4">
            <w:pPr>
              <w:spacing w:after="0" w:line="240" w:lineRule="auto"/>
              <w:rPr>
                <w:sz w:val="24"/>
                <w:szCs w:val="24"/>
              </w:rPr>
            </w:pPr>
          </w:p>
          <w:p w14:paraId="476CAB52" w14:textId="77777777" w:rsidR="00D31FE4" w:rsidRDefault="00D31FE4">
            <w:pPr>
              <w:spacing w:after="0" w:line="240" w:lineRule="auto"/>
              <w:rPr>
                <w:sz w:val="24"/>
                <w:szCs w:val="24"/>
              </w:rPr>
            </w:pPr>
            <w:r>
              <w:rPr>
                <w:rFonts w:ascii="Times New Roman" w:hAnsi="Times New Roman" w:cs="Times New Roman"/>
                <w:color w:val="000000"/>
                <w:sz w:val="24"/>
                <w:szCs w:val="24"/>
              </w:rPr>
              <w:t>44. Существование аттрактора в хаотических системах связано с:</w:t>
            </w:r>
          </w:p>
          <w:p w14:paraId="2EF553DD" w14:textId="77777777" w:rsidR="00D31FE4" w:rsidRDefault="00D31FE4">
            <w:pPr>
              <w:spacing w:after="0" w:line="240" w:lineRule="auto"/>
              <w:rPr>
                <w:sz w:val="24"/>
                <w:szCs w:val="24"/>
              </w:rPr>
            </w:pPr>
            <w:r>
              <w:rPr>
                <w:rFonts w:ascii="Times New Roman" w:hAnsi="Times New Roman" w:cs="Times New Roman"/>
                <w:color w:val="000000"/>
                <w:sz w:val="24"/>
                <w:szCs w:val="24"/>
              </w:rPr>
              <w:t>а) сжатием фазового пространства из-за потери части энергии;</w:t>
            </w:r>
          </w:p>
          <w:p w14:paraId="149F0E6B" w14:textId="77777777" w:rsidR="00D31FE4" w:rsidRDefault="00D31FE4">
            <w:pPr>
              <w:spacing w:after="0" w:line="240" w:lineRule="auto"/>
              <w:rPr>
                <w:sz w:val="24"/>
                <w:szCs w:val="24"/>
              </w:rPr>
            </w:pPr>
            <w:r>
              <w:rPr>
                <w:rFonts w:ascii="Times New Roman" w:hAnsi="Times New Roman" w:cs="Times New Roman"/>
                <w:color w:val="000000"/>
                <w:sz w:val="24"/>
                <w:szCs w:val="24"/>
              </w:rPr>
              <w:t>б) наличием предельных циклов;</w:t>
            </w:r>
          </w:p>
          <w:p w14:paraId="34F8DD23" w14:textId="77777777" w:rsidR="00D31FE4" w:rsidRDefault="00D31FE4">
            <w:pPr>
              <w:spacing w:after="0" w:line="240" w:lineRule="auto"/>
              <w:rPr>
                <w:sz w:val="24"/>
                <w:szCs w:val="24"/>
              </w:rPr>
            </w:pPr>
            <w:r>
              <w:rPr>
                <w:rFonts w:ascii="Times New Roman" w:hAnsi="Times New Roman" w:cs="Times New Roman"/>
                <w:color w:val="000000"/>
                <w:sz w:val="24"/>
                <w:szCs w:val="24"/>
              </w:rPr>
              <w:t>в) наличием особой устойчивой точки;</w:t>
            </w:r>
          </w:p>
          <w:p w14:paraId="4A485F61" w14:textId="77777777" w:rsidR="00D31FE4" w:rsidRDefault="00D31FE4">
            <w:pPr>
              <w:spacing w:after="0" w:line="240" w:lineRule="auto"/>
              <w:rPr>
                <w:sz w:val="24"/>
                <w:szCs w:val="24"/>
              </w:rPr>
            </w:pPr>
            <w:r>
              <w:rPr>
                <w:rFonts w:ascii="Times New Roman" w:hAnsi="Times New Roman" w:cs="Times New Roman"/>
                <w:color w:val="000000"/>
                <w:sz w:val="24"/>
                <w:szCs w:val="24"/>
              </w:rPr>
              <w:t>г) формой фазовых траекторий.</w:t>
            </w:r>
          </w:p>
          <w:p w14:paraId="557FFA02" w14:textId="77777777" w:rsidR="00D31FE4" w:rsidRDefault="00D31FE4">
            <w:pPr>
              <w:spacing w:after="0" w:line="240" w:lineRule="auto"/>
              <w:rPr>
                <w:sz w:val="24"/>
                <w:szCs w:val="24"/>
              </w:rPr>
            </w:pPr>
          </w:p>
          <w:p w14:paraId="29A6FC8A" w14:textId="77777777" w:rsidR="00D31FE4" w:rsidRDefault="00D31FE4">
            <w:pPr>
              <w:spacing w:after="0" w:line="240" w:lineRule="auto"/>
              <w:rPr>
                <w:sz w:val="24"/>
                <w:szCs w:val="24"/>
              </w:rPr>
            </w:pPr>
            <w:r>
              <w:rPr>
                <w:rFonts w:ascii="Times New Roman" w:hAnsi="Times New Roman" w:cs="Times New Roman"/>
                <w:color w:val="000000"/>
                <w:sz w:val="24"/>
                <w:szCs w:val="24"/>
              </w:rPr>
              <w:t>45. Какие из перечисленных терминов не относятся к динамическому хаосу?</w:t>
            </w:r>
          </w:p>
          <w:p w14:paraId="0632FD7F" w14:textId="77777777" w:rsidR="00D31FE4" w:rsidRDefault="00D31FE4">
            <w:pPr>
              <w:spacing w:after="0" w:line="240" w:lineRule="auto"/>
              <w:rPr>
                <w:sz w:val="24"/>
                <w:szCs w:val="24"/>
              </w:rPr>
            </w:pPr>
            <w:r>
              <w:rPr>
                <w:rFonts w:ascii="Times New Roman" w:hAnsi="Times New Roman" w:cs="Times New Roman"/>
                <w:color w:val="000000"/>
                <w:sz w:val="24"/>
                <w:szCs w:val="24"/>
              </w:rPr>
              <w:t>а) странный аттрактор;</w:t>
            </w:r>
          </w:p>
          <w:p w14:paraId="6D33AFED" w14:textId="77777777" w:rsidR="00D31FE4" w:rsidRDefault="00D31FE4">
            <w:pPr>
              <w:spacing w:after="0" w:line="240" w:lineRule="auto"/>
              <w:rPr>
                <w:sz w:val="24"/>
                <w:szCs w:val="24"/>
              </w:rPr>
            </w:pPr>
            <w:r>
              <w:rPr>
                <w:rFonts w:ascii="Times New Roman" w:hAnsi="Times New Roman" w:cs="Times New Roman"/>
                <w:color w:val="000000"/>
                <w:sz w:val="24"/>
                <w:szCs w:val="24"/>
              </w:rPr>
              <w:t>б) фрактальная размерность;</w:t>
            </w:r>
          </w:p>
          <w:p w14:paraId="72F0F92D" w14:textId="77777777" w:rsidR="00D31FE4" w:rsidRDefault="00D31FE4">
            <w:pPr>
              <w:spacing w:after="0" w:line="240" w:lineRule="auto"/>
              <w:rPr>
                <w:sz w:val="24"/>
                <w:szCs w:val="24"/>
              </w:rPr>
            </w:pPr>
            <w:r>
              <w:rPr>
                <w:rFonts w:ascii="Times New Roman" w:hAnsi="Times New Roman" w:cs="Times New Roman"/>
                <w:color w:val="000000"/>
                <w:sz w:val="24"/>
                <w:szCs w:val="24"/>
              </w:rPr>
              <w:t>в) удвоение периода;</w:t>
            </w:r>
          </w:p>
          <w:p w14:paraId="21942AB6" w14:textId="77777777" w:rsidR="00D31FE4" w:rsidRDefault="00D31FE4">
            <w:pPr>
              <w:spacing w:after="0" w:line="240" w:lineRule="auto"/>
              <w:rPr>
                <w:sz w:val="24"/>
                <w:szCs w:val="24"/>
              </w:rPr>
            </w:pPr>
            <w:r>
              <w:rPr>
                <w:rFonts w:ascii="Times New Roman" w:hAnsi="Times New Roman" w:cs="Times New Roman"/>
                <w:color w:val="000000"/>
                <w:sz w:val="24"/>
                <w:szCs w:val="24"/>
              </w:rPr>
              <w:t>г) синергетика.</w:t>
            </w:r>
          </w:p>
        </w:tc>
      </w:tr>
      <w:tr w:rsidR="00D31FE4" w14:paraId="48A8D751" w14:textId="77777777">
        <w:trPr>
          <w:trHeight w:hRule="exact" w:val="277"/>
        </w:trPr>
        <w:tc>
          <w:tcPr>
            <w:tcW w:w="10221" w:type="dxa"/>
            <w:gridSpan w:val="6"/>
            <w:shd w:val="clear" w:color="000000" w:fill="FFFFFF"/>
            <w:tcMar>
              <w:left w:w="34" w:type="dxa"/>
              <w:right w:w="34" w:type="dxa"/>
            </w:tcMar>
          </w:tcPr>
          <w:p w14:paraId="0001305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31FE4" w14:paraId="1A2A661D" w14:textId="77777777">
        <w:trPr>
          <w:trHeight w:hRule="exact" w:val="138"/>
        </w:trPr>
        <w:tc>
          <w:tcPr>
            <w:tcW w:w="568" w:type="dxa"/>
          </w:tcPr>
          <w:p w14:paraId="10592A7A" w14:textId="77777777" w:rsidR="00D31FE4" w:rsidRDefault="00D31FE4"/>
        </w:tc>
        <w:tc>
          <w:tcPr>
            <w:tcW w:w="143" w:type="dxa"/>
          </w:tcPr>
          <w:p w14:paraId="47BF48CF" w14:textId="77777777" w:rsidR="00D31FE4" w:rsidRDefault="00D31FE4"/>
        </w:tc>
        <w:tc>
          <w:tcPr>
            <w:tcW w:w="3970" w:type="dxa"/>
          </w:tcPr>
          <w:p w14:paraId="105919C6" w14:textId="77777777" w:rsidR="00D31FE4" w:rsidRDefault="00D31FE4"/>
        </w:tc>
        <w:tc>
          <w:tcPr>
            <w:tcW w:w="143" w:type="dxa"/>
          </w:tcPr>
          <w:p w14:paraId="453E7BF9" w14:textId="77777777" w:rsidR="00D31FE4" w:rsidRDefault="00D31FE4"/>
        </w:tc>
        <w:tc>
          <w:tcPr>
            <w:tcW w:w="4395" w:type="dxa"/>
          </w:tcPr>
          <w:p w14:paraId="0926DE65" w14:textId="77777777" w:rsidR="00D31FE4" w:rsidRDefault="00D31FE4"/>
        </w:tc>
        <w:tc>
          <w:tcPr>
            <w:tcW w:w="993" w:type="dxa"/>
          </w:tcPr>
          <w:p w14:paraId="332E817D" w14:textId="77777777" w:rsidR="00D31FE4" w:rsidRDefault="00D31FE4"/>
        </w:tc>
      </w:tr>
      <w:tr w:rsidR="00D31FE4" w14:paraId="6CB27ED6" w14:textId="77777777">
        <w:trPr>
          <w:trHeight w:hRule="exact" w:val="304"/>
        </w:trPr>
        <w:tc>
          <w:tcPr>
            <w:tcW w:w="10221" w:type="dxa"/>
            <w:gridSpan w:val="6"/>
            <w:shd w:val="clear" w:color="000000" w:fill="FFFFFF"/>
            <w:tcMar>
              <w:left w:w="34" w:type="dxa"/>
              <w:right w:w="34" w:type="dxa"/>
            </w:tcMar>
          </w:tcPr>
          <w:p w14:paraId="679C27DF" w14:textId="77777777" w:rsidR="00D31FE4" w:rsidRDefault="00D31FE4">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D31FE4" w14:paraId="61233ECC" w14:textId="77777777">
        <w:trPr>
          <w:trHeight w:hRule="exact" w:val="277"/>
        </w:trPr>
        <w:tc>
          <w:tcPr>
            <w:tcW w:w="568" w:type="dxa"/>
          </w:tcPr>
          <w:p w14:paraId="16B8B601" w14:textId="77777777" w:rsidR="00D31FE4" w:rsidRDefault="00D31FE4"/>
        </w:tc>
        <w:tc>
          <w:tcPr>
            <w:tcW w:w="143" w:type="dxa"/>
          </w:tcPr>
          <w:p w14:paraId="472B0B52" w14:textId="77777777" w:rsidR="00D31FE4" w:rsidRDefault="00D31FE4"/>
        </w:tc>
        <w:tc>
          <w:tcPr>
            <w:tcW w:w="3970" w:type="dxa"/>
          </w:tcPr>
          <w:p w14:paraId="595E2327" w14:textId="77777777" w:rsidR="00D31FE4" w:rsidRDefault="00D31FE4"/>
        </w:tc>
        <w:tc>
          <w:tcPr>
            <w:tcW w:w="143" w:type="dxa"/>
          </w:tcPr>
          <w:p w14:paraId="0B776B42" w14:textId="77777777" w:rsidR="00D31FE4" w:rsidRDefault="00D31FE4"/>
        </w:tc>
        <w:tc>
          <w:tcPr>
            <w:tcW w:w="4395" w:type="dxa"/>
          </w:tcPr>
          <w:p w14:paraId="7F5A7F84" w14:textId="77777777" w:rsidR="00D31FE4" w:rsidRDefault="00D31FE4"/>
        </w:tc>
        <w:tc>
          <w:tcPr>
            <w:tcW w:w="993" w:type="dxa"/>
          </w:tcPr>
          <w:p w14:paraId="4DDAE22A" w14:textId="77777777" w:rsidR="00D31FE4" w:rsidRDefault="00D31FE4"/>
        </w:tc>
      </w:tr>
      <w:tr w:rsidR="00D31FE4" w14:paraId="77A3E4F0" w14:textId="77777777">
        <w:trPr>
          <w:trHeight w:hRule="exact" w:val="680"/>
        </w:trPr>
        <w:tc>
          <w:tcPr>
            <w:tcW w:w="10221" w:type="dxa"/>
            <w:gridSpan w:val="6"/>
            <w:shd w:val="clear" w:color="000000" w:fill="FFFFFF"/>
            <w:tcMar>
              <w:left w:w="34" w:type="dxa"/>
              <w:right w:w="34" w:type="dxa"/>
            </w:tcMar>
          </w:tcPr>
          <w:p w14:paraId="202CF446"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D31FE4" w14:paraId="142EC9FC" w14:textId="77777777">
        <w:trPr>
          <w:trHeight w:hRule="exact" w:val="138"/>
        </w:trPr>
        <w:tc>
          <w:tcPr>
            <w:tcW w:w="568" w:type="dxa"/>
          </w:tcPr>
          <w:p w14:paraId="6592BE46" w14:textId="77777777" w:rsidR="00D31FE4" w:rsidRDefault="00D31FE4"/>
        </w:tc>
        <w:tc>
          <w:tcPr>
            <w:tcW w:w="143" w:type="dxa"/>
          </w:tcPr>
          <w:p w14:paraId="499A83A2" w14:textId="77777777" w:rsidR="00D31FE4" w:rsidRDefault="00D31FE4"/>
        </w:tc>
        <w:tc>
          <w:tcPr>
            <w:tcW w:w="3970" w:type="dxa"/>
          </w:tcPr>
          <w:p w14:paraId="47B8AF86" w14:textId="77777777" w:rsidR="00D31FE4" w:rsidRDefault="00D31FE4"/>
        </w:tc>
        <w:tc>
          <w:tcPr>
            <w:tcW w:w="143" w:type="dxa"/>
          </w:tcPr>
          <w:p w14:paraId="13328112" w14:textId="77777777" w:rsidR="00D31FE4" w:rsidRDefault="00D31FE4"/>
        </w:tc>
        <w:tc>
          <w:tcPr>
            <w:tcW w:w="4395" w:type="dxa"/>
          </w:tcPr>
          <w:p w14:paraId="138E5DC4" w14:textId="77777777" w:rsidR="00D31FE4" w:rsidRDefault="00D31FE4"/>
        </w:tc>
        <w:tc>
          <w:tcPr>
            <w:tcW w:w="993" w:type="dxa"/>
          </w:tcPr>
          <w:p w14:paraId="57AFF3F4" w14:textId="77777777" w:rsidR="00D31FE4" w:rsidRDefault="00D31FE4"/>
        </w:tc>
      </w:tr>
      <w:tr w:rsidR="00D31FE4" w14:paraId="553BF7B2" w14:textId="77777777">
        <w:trPr>
          <w:trHeight w:hRule="exact" w:val="277"/>
        </w:trPr>
        <w:tc>
          <w:tcPr>
            <w:tcW w:w="10221" w:type="dxa"/>
            <w:gridSpan w:val="6"/>
            <w:shd w:val="clear" w:color="000000" w:fill="FFFFFF"/>
            <w:tcMar>
              <w:left w:w="34" w:type="dxa"/>
              <w:right w:w="34" w:type="dxa"/>
            </w:tcMar>
          </w:tcPr>
          <w:p w14:paraId="6207831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D31FE4" w14:paraId="2E260E6F" w14:textId="7777777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9A3D4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2ECAC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31FE4" w14:paraId="432D5313"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047F83" w14:textId="77777777" w:rsidR="00D31FE4" w:rsidRDefault="00D31FE4">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9C6722" w14:textId="77777777" w:rsidR="00D31FE4" w:rsidRDefault="00D31FE4">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31FE4" w14:paraId="75030A2E" w14:textId="77777777">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D8E3EF" w14:textId="77777777" w:rsidR="00D31FE4" w:rsidRDefault="00D31FE4">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AD0E1B" w14:textId="77777777" w:rsidR="00D31FE4" w:rsidRDefault="00D31FE4">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w:t>
            </w:r>
          </w:p>
        </w:tc>
      </w:tr>
      <w:tr w:rsidR="00D31FE4" w14:paraId="257C9D2E"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AA87E4" w14:textId="77777777" w:rsidR="00D31FE4" w:rsidRDefault="00D31FE4">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2BEEFF" w14:textId="77777777" w:rsidR="00D31FE4" w:rsidRDefault="00D31FE4">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31FE4" w14:paraId="72AA579F" w14:textId="77777777">
        <w:trPr>
          <w:trHeight w:hRule="exact" w:val="138"/>
        </w:trPr>
        <w:tc>
          <w:tcPr>
            <w:tcW w:w="568" w:type="dxa"/>
          </w:tcPr>
          <w:p w14:paraId="38A6C0F5" w14:textId="77777777" w:rsidR="00D31FE4" w:rsidRDefault="00D31FE4"/>
        </w:tc>
        <w:tc>
          <w:tcPr>
            <w:tcW w:w="143" w:type="dxa"/>
          </w:tcPr>
          <w:p w14:paraId="70454946" w14:textId="77777777" w:rsidR="00D31FE4" w:rsidRDefault="00D31FE4"/>
        </w:tc>
        <w:tc>
          <w:tcPr>
            <w:tcW w:w="3970" w:type="dxa"/>
          </w:tcPr>
          <w:p w14:paraId="2D18ED34" w14:textId="77777777" w:rsidR="00D31FE4" w:rsidRDefault="00D31FE4"/>
        </w:tc>
        <w:tc>
          <w:tcPr>
            <w:tcW w:w="143" w:type="dxa"/>
          </w:tcPr>
          <w:p w14:paraId="3050B796" w14:textId="77777777" w:rsidR="00D31FE4" w:rsidRDefault="00D31FE4"/>
        </w:tc>
        <w:tc>
          <w:tcPr>
            <w:tcW w:w="4395" w:type="dxa"/>
          </w:tcPr>
          <w:p w14:paraId="239FCB36" w14:textId="77777777" w:rsidR="00D31FE4" w:rsidRDefault="00D31FE4"/>
        </w:tc>
        <w:tc>
          <w:tcPr>
            <w:tcW w:w="993" w:type="dxa"/>
          </w:tcPr>
          <w:p w14:paraId="4443A8AA" w14:textId="77777777" w:rsidR="00D31FE4" w:rsidRDefault="00D31FE4"/>
        </w:tc>
      </w:tr>
      <w:tr w:rsidR="00D31FE4" w14:paraId="22C980E0" w14:textId="77777777">
        <w:trPr>
          <w:trHeight w:hRule="exact" w:val="277"/>
        </w:trPr>
        <w:tc>
          <w:tcPr>
            <w:tcW w:w="10221" w:type="dxa"/>
            <w:gridSpan w:val="6"/>
            <w:shd w:val="clear" w:color="000000" w:fill="FFFFFF"/>
            <w:tcMar>
              <w:left w:w="34" w:type="dxa"/>
              <w:right w:w="34" w:type="dxa"/>
            </w:tcMar>
          </w:tcPr>
          <w:p w14:paraId="0BF0751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31FE4" w14:paraId="56B45985" w14:textId="77777777">
        <w:trPr>
          <w:trHeight w:hRule="exact" w:val="285"/>
        </w:trPr>
        <w:tc>
          <w:tcPr>
            <w:tcW w:w="582" w:type="dxa"/>
            <w:shd w:val="clear" w:color="000000" w:fill="FFFFFF"/>
            <w:tcMar>
              <w:left w:w="34" w:type="dxa"/>
              <w:right w:w="34" w:type="dxa"/>
            </w:tcMar>
          </w:tcPr>
          <w:p w14:paraId="2761D2B7"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6EDD78F0" w14:textId="77777777" w:rsidR="00D31FE4" w:rsidRDefault="00D31FE4"/>
        </w:tc>
        <w:tc>
          <w:tcPr>
            <w:tcW w:w="9512" w:type="dxa"/>
            <w:gridSpan w:val="4"/>
            <w:shd w:val="clear" w:color="000000" w:fill="FFFFFF"/>
            <w:tcMar>
              <w:left w:w="34" w:type="dxa"/>
              <w:right w:w="34" w:type="dxa"/>
            </w:tcMar>
          </w:tcPr>
          <w:p w14:paraId="417593D0"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31FE4" w14:paraId="634A3ECD" w14:textId="77777777">
        <w:trPr>
          <w:trHeight w:hRule="exact" w:val="285"/>
        </w:trPr>
        <w:tc>
          <w:tcPr>
            <w:tcW w:w="582" w:type="dxa"/>
            <w:shd w:val="clear" w:color="000000" w:fill="FFFFFF"/>
            <w:tcMar>
              <w:left w:w="34" w:type="dxa"/>
              <w:right w:w="34" w:type="dxa"/>
            </w:tcMar>
          </w:tcPr>
          <w:p w14:paraId="5FDB1DAE"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740E784C" w14:textId="77777777" w:rsidR="00D31FE4" w:rsidRDefault="00D31FE4"/>
        </w:tc>
        <w:tc>
          <w:tcPr>
            <w:tcW w:w="9512" w:type="dxa"/>
            <w:gridSpan w:val="4"/>
            <w:shd w:val="clear" w:color="000000" w:fill="FFFFFF"/>
            <w:tcMar>
              <w:left w:w="34" w:type="dxa"/>
              <w:right w:w="34" w:type="dxa"/>
            </w:tcMar>
          </w:tcPr>
          <w:p w14:paraId="6A29DE83"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31FE4" w14:paraId="129D112E" w14:textId="77777777">
        <w:trPr>
          <w:trHeight w:hRule="exact" w:val="138"/>
        </w:trPr>
        <w:tc>
          <w:tcPr>
            <w:tcW w:w="568" w:type="dxa"/>
          </w:tcPr>
          <w:p w14:paraId="325817F0" w14:textId="77777777" w:rsidR="00D31FE4" w:rsidRDefault="00D31FE4"/>
        </w:tc>
        <w:tc>
          <w:tcPr>
            <w:tcW w:w="143" w:type="dxa"/>
          </w:tcPr>
          <w:p w14:paraId="789B2761" w14:textId="77777777" w:rsidR="00D31FE4" w:rsidRDefault="00D31FE4"/>
        </w:tc>
        <w:tc>
          <w:tcPr>
            <w:tcW w:w="3970" w:type="dxa"/>
          </w:tcPr>
          <w:p w14:paraId="7342A23B" w14:textId="77777777" w:rsidR="00D31FE4" w:rsidRDefault="00D31FE4"/>
        </w:tc>
        <w:tc>
          <w:tcPr>
            <w:tcW w:w="143" w:type="dxa"/>
          </w:tcPr>
          <w:p w14:paraId="5E56A426" w14:textId="77777777" w:rsidR="00D31FE4" w:rsidRDefault="00D31FE4"/>
        </w:tc>
        <w:tc>
          <w:tcPr>
            <w:tcW w:w="4395" w:type="dxa"/>
          </w:tcPr>
          <w:p w14:paraId="3CE4233E" w14:textId="77777777" w:rsidR="00D31FE4" w:rsidRDefault="00D31FE4"/>
        </w:tc>
        <w:tc>
          <w:tcPr>
            <w:tcW w:w="993" w:type="dxa"/>
          </w:tcPr>
          <w:p w14:paraId="1728C869" w14:textId="77777777" w:rsidR="00D31FE4" w:rsidRDefault="00D31FE4"/>
        </w:tc>
      </w:tr>
      <w:tr w:rsidR="00D31FE4" w14:paraId="1C95E91E" w14:textId="77777777">
        <w:trPr>
          <w:trHeight w:hRule="exact" w:val="277"/>
        </w:trPr>
        <w:tc>
          <w:tcPr>
            <w:tcW w:w="10221" w:type="dxa"/>
            <w:gridSpan w:val="6"/>
            <w:shd w:val="clear" w:color="000000" w:fill="FFFFFF"/>
            <w:tcMar>
              <w:left w:w="34" w:type="dxa"/>
              <w:right w:w="34" w:type="dxa"/>
            </w:tcMar>
          </w:tcPr>
          <w:p w14:paraId="2EA8CB8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31FE4" w14:paraId="2117946E" w14:textId="77777777">
        <w:trPr>
          <w:trHeight w:hRule="exact" w:val="138"/>
        </w:trPr>
        <w:tc>
          <w:tcPr>
            <w:tcW w:w="568" w:type="dxa"/>
          </w:tcPr>
          <w:p w14:paraId="3E1CF845" w14:textId="77777777" w:rsidR="00D31FE4" w:rsidRDefault="00D31FE4"/>
        </w:tc>
        <w:tc>
          <w:tcPr>
            <w:tcW w:w="143" w:type="dxa"/>
          </w:tcPr>
          <w:p w14:paraId="786D36C5" w14:textId="77777777" w:rsidR="00D31FE4" w:rsidRDefault="00D31FE4"/>
        </w:tc>
        <w:tc>
          <w:tcPr>
            <w:tcW w:w="3970" w:type="dxa"/>
          </w:tcPr>
          <w:p w14:paraId="10DB1D41" w14:textId="77777777" w:rsidR="00D31FE4" w:rsidRDefault="00D31FE4"/>
        </w:tc>
        <w:tc>
          <w:tcPr>
            <w:tcW w:w="143" w:type="dxa"/>
          </w:tcPr>
          <w:p w14:paraId="40FDF97D" w14:textId="77777777" w:rsidR="00D31FE4" w:rsidRDefault="00D31FE4"/>
        </w:tc>
        <w:tc>
          <w:tcPr>
            <w:tcW w:w="4395" w:type="dxa"/>
          </w:tcPr>
          <w:p w14:paraId="6A59170F" w14:textId="77777777" w:rsidR="00D31FE4" w:rsidRDefault="00D31FE4"/>
        </w:tc>
        <w:tc>
          <w:tcPr>
            <w:tcW w:w="993" w:type="dxa"/>
          </w:tcPr>
          <w:p w14:paraId="76D694CE" w14:textId="77777777" w:rsidR="00D31FE4" w:rsidRDefault="00D31FE4"/>
        </w:tc>
      </w:tr>
      <w:tr w:rsidR="00D31FE4" w14:paraId="1B95490C" w14:textId="77777777">
        <w:trPr>
          <w:trHeight w:hRule="exact" w:val="277"/>
        </w:trPr>
        <w:tc>
          <w:tcPr>
            <w:tcW w:w="10221" w:type="dxa"/>
            <w:gridSpan w:val="6"/>
            <w:shd w:val="clear" w:color="000000" w:fill="FFFFFF"/>
            <w:tcMar>
              <w:left w:w="34" w:type="dxa"/>
              <w:right w:w="34" w:type="dxa"/>
            </w:tcMar>
          </w:tcPr>
          <w:p w14:paraId="20A6018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31FE4" w14:paraId="06FDB62F" w14:textId="77777777">
        <w:trPr>
          <w:trHeight w:hRule="exact" w:val="826"/>
        </w:trPr>
        <w:tc>
          <w:tcPr>
            <w:tcW w:w="582" w:type="dxa"/>
            <w:shd w:val="clear" w:color="000000" w:fill="FFFFFF"/>
            <w:tcMar>
              <w:left w:w="34" w:type="dxa"/>
              <w:right w:w="34" w:type="dxa"/>
            </w:tcMar>
          </w:tcPr>
          <w:p w14:paraId="49202341"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70F562E8" w14:textId="77777777" w:rsidR="00D31FE4" w:rsidRDefault="00D31FE4"/>
        </w:tc>
        <w:tc>
          <w:tcPr>
            <w:tcW w:w="9512" w:type="dxa"/>
            <w:gridSpan w:val="4"/>
            <w:shd w:val="clear" w:color="000000" w:fill="FFFFFF"/>
            <w:tcMar>
              <w:left w:w="34" w:type="dxa"/>
              <w:right w:w="34" w:type="dxa"/>
            </w:tcMar>
          </w:tcPr>
          <w:p w14:paraId="10E04682"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Каданцев В. Н. Математическое моделирование биологических процессов и систем [Электронный ресурс]:учебное пособие. - М.: РТУ МИРЭА, 2018. -  – Режим доступа: http://library.mirea.ru/secret/06032019/1966.iso</w:t>
            </w:r>
          </w:p>
        </w:tc>
      </w:tr>
      <w:tr w:rsidR="00D31FE4" w14:paraId="0EF0FDD9" w14:textId="77777777">
        <w:trPr>
          <w:trHeight w:hRule="exact" w:val="138"/>
        </w:trPr>
        <w:tc>
          <w:tcPr>
            <w:tcW w:w="568" w:type="dxa"/>
          </w:tcPr>
          <w:p w14:paraId="4E42CB17" w14:textId="77777777" w:rsidR="00D31FE4" w:rsidRDefault="00D31FE4"/>
        </w:tc>
        <w:tc>
          <w:tcPr>
            <w:tcW w:w="143" w:type="dxa"/>
          </w:tcPr>
          <w:p w14:paraId="73761D06" w14:textId="77777777" w:rsidR="00D31FE4" w:rsidRDefault="00D31FE4"/>
        </w:tc>
        <w:tc>
          <w:tcPr>
            <w:tcW w:w="3970" w:type="dxa"/>
          </w:tcPr>
          <w:p w14:paraId="1544700F" w14:textId="77777777" w:rsidR="00D31FE4" w:rsidRDefault="00D31FE4"/>
        </w:tc>
        <w:tc>
          <w:tcPr>
            <w:tcW w:w="143" w:type="dxa"/>
          </w:tcPr>
          <w:p w14:paraId="7D8BB31B" w14:textId="77777777" w:rsidR="00D31FE4" w:rsidRDefault="00D31FE4"/>
        </w:tc>
        <w:tc>
          <w:tcPr>
            <w:tcW w:w="4395" w:type="dxa"/>
          </w:tcPr>
          <w:p w14:paraId="736313D5" w14:textId="77777777" w:rsidR="00D31FE4" w:rsidRDefault="00D31FE4"/>
        </w:tc>
        <w:tc>
          <w:tcPr>
            <w:tcW w:w="993" w:type="dxa"/>
          </w:tcPr>
          <w:p w14:paraId="3AFCCA7D" w14:textId="77777777" w:rsidR="00D31FE4" w:rsidRDefault="00D31FE4"/>
        </w:tc>
      </w:tr>
      <w:tr w:rsidR="00D31FE4" w14:paraId="18855481" w14:textId="77777777">
        <w:trPr>
          <w:trHeight w:hRule="exact" w:val="277"/>
        </w:trPr>
        <w:tc>
          <w:tcPr>
            <w:tcW w:w="10221" w:type="dxa"/>
            <w:gridSpan w:val="6"/>
            <w:shd w:val="clear" w:color="000000" w:fill="FFFFFF"/>
            <w:tcMar>
              <w:left w:w="34" w:type="dxa"/>
              <w:right w:w="34" w:type="dxa"/>
            </w:tcMar>
          </w:tcPr>
          <w:p w14:paraId="4E47188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31FE4" w14:paraId="2DA13B17" w14:textId="77777777">
        <w:trPr>
          <w:trHeight w:hRule="exact" w:val="285"/>
        </w:trPr>
        <w:tc>
          <w:tcPr>
            <w:tcW w:w="582" w:type="dxa"/>
            <w:shd w:val="clear" w:color="000000" w:fill="FFFFFF"/>
            <w:tcMar>
              <w:left w:w="34" w:type="dxa"/>
              <w:right w:w="34" w:type="dxa"/>
            </w:tcMar>
          </w:tcPr>
          <w:p w14:paraId="4E07A1B1"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15D2F26C" w14:textId="77777777" w:rsidR="00D31FE4" w:rsidRDefault="00D31FE4"/>
        </w:tc>
        <w:tc>
          <w:tcPr>
            <w:tcW w:w="9512" w:type="dxa"/>
            <w:gridSpan w:val="4"/>
            <w:shd w:val="clear" w:color="000000" w:fill="FFFFFF"/>
            <w:tcMar>
              <w:left w:w="34" w:type="dxa"/>
              <w:right w:w="34" w:type="dxa"/>
            </w:tcMar>
          </w:tcPr>
          <w:p w14:paraId="58AADB0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Каданцев В. Н. Основы синергетики-2:. - , 2012. - 198 с.</w:t>
            </w:r>
          </w:p>
        </w:tc>
      </w:tr>
    </w:tbl>
    <w:p w14:paraId="1D64A6E4"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0"/>
        <w:gridCol w:w="4516"/>
        <w:gridCol w:w="1004"/>
      </w:tblGrid>
      <w:tr w:rsidR="00D31FE4" w14:paraId="51DE4385" w14:textId="77777777">
        <w:trPr>
          <w:trHeight w:hRule="exact" w:val="416"/>
        </w:trPr>
        <w:tc>
          <w:tcPr>
            <w:tcW w:w="4692" w:type="dxa"/>
            <w:gridSpan w:val="3"/>
            <w:shd w:val="clear" w:color="C0C0C0" w:fill="FFFFFF"/>
            <w:tcMar>
              <w:left w:w="34" w:type="dxa"/>
              <w:right w:w="34" w:type="dxa"/>
            </w:tcMar>
          </w:tcPr>
          <w:p w14:paraId="396341E2"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537" w:type="dxa"/>
          </w:tcPr>
          <w:p w14:paraId="2FE358C3" w14:textId="77777777" w:rsidR="00D31FE4" w:rsidRDefault="00D31FE4"/>
        </w:tc>
        <w:tc>
          <w:tcPr>
            <w:tcW w:w="1007" w:type="dxa"/>
            <w:shd w:val="clear" w:color="C0C0C0" w:fill="FFFFFF"/>
            <w:tcMar>
              <w:left w:w="34" w:type="dxa"/>
              <w:right w:w="34" w:type="dxa"/>
            </w:tcMar>
          </w:tcPr>
          <w:p w14:paraId="3FD10CA1"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14</w:t>
            </w:r>
          </w:p>
        </w:tc>
      </w:tr>
      <w:tr w:rsidR="00D31FE4" w14:paraId="40616BA9" w14:textId="77777777">
        <w:trPr>
          <w:trHeight w:hRule="exact" w:val="555"/>
        </w:trPr>
        <w:tc>
          <w:tcPr>
            <w:tcW w:w="582" w:type="dxa"/>
            <w:shd w:val="clear" w:color="000000" w:fill="FFFFFF"/>
            <w:tcMar>
              <w:left w:w="34" w:type="dxa"/>
              <w:right w:w="34" w:type="dxa"/>
            </w:tcMar>
          </w:tcPr>
          <w:p w14:paraId="56D126A6"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30C48646" w14:textId="77777777" w:rsidR="00D31FE4" w:rsidRDefault="00D31FE4"/>
        </w:tc>
        <w:tc>
          <w:tcPr>
            <w:tcW w:w="9512" w:type="dxa"/>
            <w:gridSpan w:val="3"/>
            <w:shd w:val="clear" w:color="000000" w:fill="FFFFFF"/>
            <w:tcMar>
              <w:left w:w="34" w:type="dxa"/>
              <w:right w:w="34" w:type="dxa"/>
            </w:tcMar>
          </w:tcPr>
          <w:p w14:paraId="7E5FE858"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Каданцев В. Н. Устойчивость и эволюция динамических систем:Учеб. пособие. - М.: МИРЭА, 2011-2012. -</w:t>
            </w:r>
          </w:p>
        </w:tc>
      </w:tr>
      <w:tr w:rsidR="00D31FE4" w14:paraId="4FDA5FD0" w14:textId="77777777">
        <w:trPr>
          <w:trHeight w:hRule="exact" w:val="285"/>
        </w:trPr>
        <w:tc>
          <w:tcPr>
            <w:tcW w:w="582" w:type="dxa"/>
            <w:shd w:val="clear" w:color="000000" w:fill="FFFFFF"/>
            <w:tcMar>
              <w:left w:w="34" w:type="dxa"/>
              <w:right w:w="34" w:type="dxa"/>
            </w:tcMar>
          </w:tcPr>
          <w:p w14:paraId="746BF740"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6CF94FAD" w14:textId="77777777" w:rsidR="00D31FE4" w:rsidRDefault="00D31FE4"/>
        </w:tc>
        <w:tc>
          <w:tcPr>
            <w:tcW w:w="9512" w:type="dxa"/>
            <w:gridSpan w:val="3"/>
            <w:shd w:val="clear" w:color="000000" w:fill="FFFFFF"/>
            <w:tcMar>
              <w:left w:w="34" w:type="dxa"/>
              <w:right w:w="34" w:type="dxa"/>
            </w:tcMar>
          </w:tcPr>
          <w:p w14:paraId="3372A2C0"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Каданцев В. Н. Основы синергетики:. - , 2011. - 196 с.</w:t>
            </w:r>
          </w:p>
        </w:tc>
      </w:tr>
      <w:tr w:rsidR="00D31FE4" w14:paraId="168742CF" w14:textId="77777777">
        <w:trPr>
          <w:trHeight w:hRule="exact" w:val="138"/>
        </w:trPr>
        <w:tc>
          <w:tcPr>
            <w:tcW w:w="568" w:type="dxa"/>
          </w:tcPr>
          <w:p w14:paraId="079A9405" w14:textId="77777777" w:rsidR="00D31FE4" w:rsidRDefault="00D31FE4"/>
        </w:tc>
        <w:tc>
          <w:tcPr>
            <w:tcW w:w="143" w:type="dxa"/>
          </w:tcPr>
          <w:p w14:paraId="502D350B" w14:textId="77777777" w:rsidR="00D31FE4" w:rsidRDefault="00D31FE4"/>
        </w:tc>
        <w:tc>
          <w:tcPr>
            <w:tcW w:w="3970" w:type="dxa"/>
          </w:tcPr>
          <w:p w14:paraId="7158CDCC" w14:textId="77777777" w:rsidR="00D31FE4" w:rsidRDefault="00D31FE4"/>
        </w:tc>
        <w:tc>
          <w:tcPr>
            <w:tcW w:w="4537" w:type="dxa"/>
          </w:tcPr>
          <w:p w14:paraId="76DBED0A" w14:textId="77777777" w:rsidR="00D31FE4" w:rsidRDefault="00D31FE4"/>
        </w:tc>
        <w:tc>
          <w:tcPr>
            <w:tcW w:w="993" w:type="dxa"/>
          </w:tcPr>
          <w:p w14:paraId="6E21820E" w14:textId="77777777" w:rsidR="00D31FE4" w:rsidRDefault="00D31FE4"/>
        </w:tc>
      </w:tr>
      <w:tr w:rsidR="00D31FE4" w14:paraId="404873E7" w14:textId="77777777">
        <w:trPr>
          <w:trHeight w:hRule="exact" w:val="585"/>
        </w:trPr>
        <w:tc>
          <w:tcPr>
            <w:tcW w:w="10221" w:type="dxa"/>
            <w:gridSpan w:val="5"/>
            <w:shd w:val="clear" w:color="000000" w:fill="FFFFFF"/>
            <w:tcMar>
              <w:left w:w="34" w:type="dxa"/>
              <w:right w:w="34" w:type="dxa"/>
            </w:tcMar>
          </w:tcPr>
          <w:p w14:paraId="5E1AAC1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D31FE4" w14:paraId="0D60C75E" w14:textId="77777777">
        <w:trPr>
          <w:trHeight w:hRule="exact" w:val="826"/>
        </w:trPr>
        <w:tc>
          <w:tcPr>
            <w:tcW w:w="582" w:type="dxa"/>
            <w:shd w:val="clear" w:color="000000" w:fill="FFFFFF"/>
            <w:tcMar>
              <w:left w:w="34" w:type="dxa"/>
              <w:right w:w="34" w:type="dxa"/>
            </w:tcMar>
          </w:tcPr>
          <w:p w14:paraId="36932954"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46A54F23" w14:textId="77777777" w:rsidR="00D31FE4" w:rsidRDefault="00D31FE4"/>
        </w:tc>
        <w:tc>
          <w:tcPr>
            <w:tcW w:w="9512" w:type="dxa"/>
            <w:gridSpan w:val="3"/>
            <w:shd w:val="clear" w:color="000000" w:fill="FFFFFF"/>
            <w:tcMar>
              <w:left w:w="34" w:type="dxa"/>
              <w:right w:w="34" w:type="dxa"/>
            </w:tcMar>
          </w:tcPr>
          <w:p w14:paraId="4ED9C077"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Химические наука и образование в России</w:t>
            </w:r>
          </w:p>
          <w:p w14:paraId="12B96B67" w14:textId="77777777" w:rsidR="00D31FE4" w:rsidRDefault="00D31FE4">
            <w:pPr>
              <w:spacing w:after="0" w:line="240" w:lineRule="auto"/>
              <w:jc w:val="both"/>
              <w:rPr>
                <w:sz w:val="24"/>
                <w:szCs w:val="24"/>
              </w:rPr>
            </w:pPr>
          </w:p>
          <w:p w14:paraId="6E59FD8C"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http://www.chem.msu.su/rus</w:t>
            </w:r>
          </w:p>
        </w:tc>
      </w:tr>
      <w:tr w:rsidR="00D31FE4" w14:paraId="278EB970" w14:textId="77777777">
        <w:trPr>
          <w:trHeight w:hRule="exact" w:val="285"/>
        </w:trPr>
        <w:tc>
          <w:tcPr>
            <w:tcW w:w="582" w:type="dxa"/>
            <w:shd w:val="clear" w:color="000000" w:fill="FFFFFF"/>
            <w:tcMar>
              <w:left w:w="34" w:type="dxa"/>
              <w:right w:w="34" w:type="dxa"/>
            </w:tcMar>
          </w:tcPr>
          <w:p w14:paraId="54CD1D04"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5BDF0150" w14:textId="77777777" w:rsidR="00D31FE4" w:rsidRDefault="00D31FE4"/>
        </w:tc>
        <w:tc>
          <w:tcPr>
            <w:tcW w:w="9512" w:type="dxa"/>
            <w:gridSpan w:val="3"/>
            <w:shd w:val="clear" w:color="000000" w:fill="FFFFFF"/>
            <w:tcMar>
              <w:left w:w="34" w:type="dxa"/>
              <w:right w:w="34" w:type="dxa"/>
            </w:tcMar>
          </w:tcPr>
          <w:p w14:paraId="15423242"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ХиМик.ru - сайт о химии http://www.xumuk.ru</w:t>
            </w:r>
          </w:p>
        </w:tc>
      </w:tr>
      <w:tr w:rsidR="00D31FE4" w14:paraId="5EFBE5EB" w14:textId="77777777">
        <w:trPr>
          <w:trHeight w:hRule="exact" w:val="285"/>
        </w:trPr>
        <w:tc>
          <w:tcPr>
            <w:tcW w:w="582" w:type="dxa"/>
            <w:shd w:val="clear" w:color="000000" w:fill="FFFFFF"/>
            <w:tcMar>
              <w:left w:w="34" w:type="dxa"/>
              <w:right w:w="34" w:type="dxa"/>
            </w:tcMar>
          </w:tcPr>
          <w:p w14:paraId="296CBEA7"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4BDAD2A7" w14:textId="77777777" w:rsidR="00D31FE4" w:rsidRDefault="00D31FE4"/>
        </w:tc>
        <w:tc>
          <w:tcPr>
            <w:tcW w:w="9512" w:type="dxa"/>
            <w:gridSpan w:val="3"/>
            <w:shd w:val="clear" w:color="000000" w:fill="FFFFFF"/>
            <w:tcMar>
              <w:left w:w="34" w:type="dxa"/>
              <w:right w:w="34" w:type="dxa"/>
            </w:tcMar>
          </w:tcPr>
          <w:p w14:paraId="24D01D2C"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D31FE4" w14:paraId="608C4D81" w14:textId="77777777">
        <w:trPr>
          <w:trHeight w:hRule="exact" w:val="285"/>
        </w:trPr>
        <w:tc>
          <w:tcPr>
            <w:tcW w:w="582" w:type="dxa"/>
            <w:shd w:val="clear" w:color="000000" w:fill="FFFFFF"/>
            <w:tcMar>
              <w:left w:w="34" w:type="dxa"/>
              <w:right w:w="34" w:type="dxa"/>
            </w:tcMar>
          </w:tcPr>
          <w:p w14:paraId="00B04669"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0589DC0D" w14:textId="77777777" w:rsidR="00D31FE4" w:rsidRDefault="00D31FE4"/>
        </w:tc>
        <w:tc>
          <w:tcPr>
            <w:tcW w:w="9512" w:type="dxa"/>
            <w:gridSpan w:val="3"/>
            <w:shd w:val="clear" w:color="000000" w:fill="FFFFFF"/>
            <w:tcMar>
              <w:left w:w="34" w:type="dxa"/>
              <w:right w:w="34" w:type="dxa"/>
            </w:tcMar>
          </w:tcPr>
          <w:p w14:paraId="14CB9127"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D31FE4" w14:paraId="650C7791" w14:textId="77777777">
        <w:trPr>
          <w:trHeight w:hRule="exact" w:val="138"/>
        </w:trPr>
        <w:tc>
          <w:tcPr>
            <w:tcW w:w="568" w:type="dxa"/>
          </w:tcPr>
          <w:p w14:paraId="0186419D" w14:textId="77777777" w:rsidR="00D31FE4" w:rsidRDefault="00D31FE4"/>
        </w:tc>
        <w:tc>
          <w:tcPr>
            <w:tcW w:w="143" w:type="dxa"/>
          </w:tcPr>
          <w:p w14:paraId="168FD15F" w14:textId="77777777" w:rsidR="00D31FE4" w:rsidRDefault="00D31FE4"/>
        </w:tc>
        <w:tc>
          <w:tcPr>
            <w:tcW w:w="3970" w:type="dxa"/>
          </w:tcPr>
          <w:p w14:paraId="265FD8DF" w14:textId="77777777" w:rsidR="00D31FE4" w:rsidRDefault="00D31FE4"/>
        </w:tc>
        <w:tc>
          <w:tcPr>
            <w:tcW w:w="4537" w:type="dxa"/>
          </w:tcPr>
          <w:p w14:paraId="460F9A32" w14:textId="77777777" w:rsidR="00D31FE4" w:rsidRDefault="00D31FE4"/>
        </w:tc>
        <w:tc>
          <w:tcPr>
            <w:tcW w:w="993" w:type="dxa"/>
          </w:tcPr>
          <w:p w14:paraId="5F9B54AE" w14:textId="77777777" w:rsidR="00D31FE4" w:rsidRDefault="00D31FE4"/>
        </w:tc>
      </w:tr>
      <w:tr w:rsidR="00D31FE4" w14:paraId="6FB0E591" w14:textId="77777777">
        <w:trPr>
          <w:trHeight w:hRule="exact" w:val="585"/>
        </w:trPr>
        <w:tc>
          <w:tcPr>
            <w:tcW w:w="10221" w:type="dxa"/>
            <w:gridSpan w:val="5"/>
            <w:shd w:val="clear" w:color="000000" w:fill="FFFFFF"/>
            <w:tcMar>
              <w:left w:w="34" w:type="dxa"/>
              <w:right w:w="34" w:type="dxa"/>
            </w:tcMar>
          </w:tcPr>
          <w:p w14:paraId="2A53E62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D31FE4" w14:paraId="26B42BDA" w14:textId="77777777">
        <w:trPr>
          <w:trHeight w:hRule="exact" w:val="10021"/>
        </w:trPr>
        <w:tc>
          <w:tcPr>
            <w:tcW w:w="10221" w:type="dxa"/>
            <w:gridSpan w:val="5"/>
            <w:shd w:val="clear" w:color="000000" w:fill="FFFFFF"/>
            <w:tcMar>
              <w:left w:w="34" w:type="dxa"/>
              <w:right w:w="34" w:type="dxa"/>
            </w:tcMar>
          </w:tcPr>
          <w:p w14:paraId="7063DA7E"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41C2067D"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4B7FC6D8"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7FFC39B6"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0A3EF4E1"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2C4515A9"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715CB787"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0CF9ACA8"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6161712F"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72401534"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1F7A52C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32C6122E"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73B4348B"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63509D6C"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D31FE4" w14:paraId="2DDC511B" w14:textId="77777777">
        <w:trPr>
          <w:trHeight w:hRule="exact" w:val="138"/>
        </w:trPr>
        <w:tc>
          <w:tcPr>
            <w:tcW w:w="568" w:type="dxa"/>
          </w:tcPr>
          <w:p w14:paraId="69030815" w14:textId="77777777" w:rsidR="00D31FE4" w:rsidRDefault="00D31FE4"/>
        </w:tc>
        <w:tc>
          <w:tcPr>
            <w:tcW w:w="143" w:type="dxa"/>
          </w:tcPr>
          <w:p w14:paraId="345A0F2E" w14:textId="77777777" w:rsidR="00D31FE4" w:rsidRDefault="00D31FE4"/>
        </w:tc>
        <w:tc>
          <w:tcPr>
            <w:tcW w:w="3970" w:type="dxa"/>
          </w:tcPr>
          <w:p w14:paraId="7E0533B8" w14:textId="77777777" w:rsidR="00D31FE4" w:rsidRDefault="00D31FE4"/>
        </w:tc>
        <w:tc>
          <w:tcPr>
            <w:tcW w:w="4537" w:type="dxa"/>
          </w:tcPr>
          <w:p w14:paraId="289E1C25" w14:textId="77777777" w:rsidR="00D31FE4" w:rsidRDefault="00D31FE4"/>
        </w:tc>
        <w:tc>
          <w:tcPr>
            <w:tcW w:w="993" w:type="dxa"/>
          </w:tcPr>
          <w:p w14:paraId="54AA8C7C" w14:textId="77777777" w:rsidR="00D31FE4" w:rsidRDefault="00D31FE4"/>
        </w:tc>
      </w:tr>
      <w:tr w:rsidR="00D31FE4" w14:paraId="0A464508" w14:textId="77777777">
        <w:trPr>
          <w:trHeight w:hRule="exact" w:val="585"/>
        </w:trPr>
        <w:tc>
          <w:tcPr>
            <w:tcW w:w="10221" w:type="dxa"/>
            <w:gridSpan w:val="5"/>
            <w:shd w:val="clear" w:color="000000" w:fill="FFFFFF"/>
            <w:tcMar>
              <w:left w:w="34" w:type="dxa"/>
              <w:right w:w="34" w:type="dxa"/>
            </w:tcMar>
          </w:tcPr>
          <w:p w14:paraId="78204D6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bl>
    <w:p w14:paraId="44D30ADD"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31FE4" w14:paraId="3AB64F84" w14:textId="77777777">
        <w:trPr>
          <w:trHeight w:hRule="exact" w:val="416"/>
        </w:trPr>
        <w:tc>
          <w:tcPr>
            <w:tcW w:w="4692" w:type="dxa"/>
            <w:shd w:val="clear" w:color="C0C0C0" w:fill="FFFFFF"/>
            <w:tcMar>
              <w:left w:w="34" w:type="dxa"/>
              <w:right w:w="34" w:type="dxa"/>
            </w:tcMar>
          </w:tcPr>
          <w:p w14:paraId="6F549AA5"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537" w:type="dxa"/>
          </w:tcPr>
          <w:p w14:paraId="1BBDAE65" w14:textId="77777777" w:rsidR="00D31FE4" w:rsidRDefault="00D31FE4"/>
        </w:tc>
        <w:tc>
          <w:tcPr>
            <w:tcW w:w="1007" w:type="dxa"/>
            <w:shd w:val="clear" w:color="C0C0C0" w:fill="FFFFFF"/>
            <w:tcMar>
              <w:left w:w="34" w:type="dxa"/>
              <w:right w:w="34" w:type="dxa"/>
            </w:tcMar>
          </w:tcPr>
          <w:p w14:paraId="56D8154F"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15</w:t>
            </w:r>
          </w:p>
        </w:tc>
      </w:tr>
      <w:tr w:rsidR="00D31FE4" w14:paraId="6F96B94A" w14:textId="77777777">
        <w:trPr>
          <w:trHeight w:hRule="exact" w:val="11103"/>
        </w:trPr>
        <w:tc>
          <w:tcPr>
            <w:tcW w:w="10221" w:type="dxa"/>
            <w:gridSpan w:val="3"/>
            <w:shd w:val="clear" w:color="000000" w:fill="FFFFFF"/>
            <w:tcMar>
              <w:left w:w="34" w:type="dxa"/>
              <w:right w:w="34" w:type="dxa"/>
            </w:tcMar>
          </w:tcPr>
          <w:p w14:paraId="7F15504B"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6FB6492D"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3F222DF9"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1D4A6F38"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4B996EF1"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5841E4D9"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72F535BE"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441B9CDB"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725D4783"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7F8D5124"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6B6EC949"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142CF56D"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1BD00C79"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177B4870"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044F4C77" w14:textId="77777777" w:rsidR="00D31FE4" w:rsidRDefault="00D31FE4"/>
    <w:p w14:paraId="71351904" w14:textId="77777777" w:rsidR="00D31FE4" w:rsidRDefault="00D31FE4">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31FE4" w14:paraId="12EA4107" w14:textId="77777777">
        <w:trPr>
          <w:trHeight w:hRule="exact" w:val="1805"/>
        </w:trPr>
        <w:tc>
          <w:tcPr>
            <w:tcW w:w="426" w:type="dxa"/>
          </w:tcPr>
          <w:p w14:paraId="1D0D999A" w14:textId="77777777" w:rsidR="00D31FE4" w:rsidRDefault="00D31FE4"/>
        </w:tc>
        <w:tc>
          <w:tcPr>
            <w:tcW w:w="426" w:type="dxa"/>
          </w:tcPr>
          <w:p w14:paraId="2DCA7932" w14:textId="77777777" w:rsidR="00D31FE4" w:rsidRDefault="00D31FE4"/>
        </w:tc>
        <w:tc>
          <w:tcPr>
            <w:tcW w:w="852" w:type="dxa"/>
          </w:tcPr>
          <w:p w14:paraId="4B983B3F" w14:textId="77777777" w:rsidR="00D31FE4" w:rsidRDefault="00D31FE4"/>
        </w:tc>
        <w:tc>
          <w:tcPr>
            <w:tcW w:w="852" w:type="dxa"/>
          </w:tcPr>
          <w:p w14:paraId="2A25AFB0" w14:textId="77777777" w:rsidR="00D31FE4" w:rsidRDefault="00D31FE4"/>
        </w:tc>
        <w:tc>
          <w:tcPr>
            <w:tcW w:w="143" w:type="dxa"/>
          </w:tcPr>
          <w:p w14:paraId="02D1B793" w14:textId="77777777" w:rsidR="00D31FE4" w:rsidRDefault="00D31FE4"/>
        </w:tc>
        <w:tc>
          <w:tcPr>
            <w:tcW w:w="143" w:type="dxa"/>
          </w:tcPr>
          <w:p w14:paraId="427C4490" w14:textId="77777777" w:rsidR="00D31FE4" w:rsidRDefault="00D31FE4"/>
        </w:tc>
        <w:tc>
          <w:tcPr>
            <w:tcW w:w="235" w:type="dxa"/>
          </w:tcPr>
          <w:p w14:paraId="345F3111" w14:textId="77777777" w:rsidR="00D31FE4" w:rsidRDefault="00D31FE4"/>
        </w:tc>
        <w:tc>
          <w:tcPr>
            <w:tcW w:w="334" w:type="dxa"/>
          </w:tcPr>
          <w:p w14:paraId="42EA211B" w14:textId="77777777" w:rsidR="00D31FE4" w:rsidRDefault="00D31FE4"/>
        </w:tc>
        <w:tc>
          <w:tcPr>
            <w:tcW w:w="568" w:type="dxa"/>
          </w:tcPr>
          <w:p w14:paraId="2B04F109" w14:textId="77777777" w:rsidR="00D31FE4" w:rsidRDefault="00D31FE4"/>
        </w:tc>
        <w:tc>
          <w:tcPr>
            <w:tcW w:w="214" w:type="dxa"/>
          </w:tcPr>
          <w:p w14:paraId="779FB325" w14:textId="77777777" w:rsidR="00D31FE4" w:rsidRDefault="00D31FE4"/>
        </w:tc>
        <w:tc>
          <w:tcPr>
            <w:tcW w:w="1857" w:type="dxa"/>
            <w:gridSpan w:val="5"/>
            <w:shd w:val="clear" w:color="FFFFFF" w:fill="FFFFFF"/>
            <w:tcMar>
              <w:left w:w="4" w:type="dxa"/>
              <w:right w:w="4" w:type="dxa"/>
            </w:tcMar>
          </w:tcPr>
          <w:p w14:paraId="44A87A38" w14:textId="77777777" w:rsidR="00D31FE4" w:rsidRDefault="00D31FE4">
            <w:r>
              <w:rPr>
                <w:noProof/>
                <w:lang w:eastAsia="ru-RU"/>
              </w:rPr>
              <w:drawing>
                <wp:inline distT="0" distB="0" distL="0" distR="0" wp14:anchorId="776C888F" wp14:editId="19BFCE49">
                  <wp:extent cx="1170000" cy="1170000"/>
                  <wp:effectExtent l="0" t="0" r="0" b="0"/>
                  <wp:docPr id="1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0E657FDA" w14:textId="77777777" w:rsidR="00D31FE4" w:rsidRDefault="00D31FE4"/>
        </w:tc>
        <w:tc>
          <w:tcPr>
            <w:tcW w:w="568" w:type="dxa"/>
          </w:tcPr>
          <w:p w14:paraId="66E688F0" w14:textId="77777777" w:rsidR="00D31FE4" w:rsidRDefault="00D31FE4"/>
        </w:tc>
        <w:tc>
          <w:tcPr>
            <w:tcW w:w="852" w:type="dxa"/>
          </w:tcPr>
          <w:p w14:paraId="3520489D" w14:textId="77777777" w:rsidR="00D31FE4" w:rsidRDefault="00D31FE4"/>
        </w:tc>
        <w:tc>
          <w:tcPr>
            <w:tcW w:w="1560" w:type="dxa"/>
          </w:tcPr>
          <w:p w14:paraId="328E7851" w14:textId="77777777" w:rsidR="00D31FE4" w:rsidRDefault="00D31FE4"/>
        </w:tc>
        <w:tc>
          <w:tcPr>
            <w:tcW w:w="426" w:type="dxa"/>
          </w:tcPr>
          <w:p w14:paraId="1EAA87A1" w14:textId="77777777" w:rsidR="00D31FE4" w:rsidRDefault="00D31FE4"/>
        </w:tc>
        <w:tc>
          <w:tcPr>
            <w:tcW w:w="285" w:type="dxa"/>
          </w:tcPr>
          <w:p w14:paraId="0F21FAEA" w14:textId="77777777" w:rsidR="00D31FE4" w:rsidRDefault="00D31FE4"/>
        </w:tc>
        <w:tc>
          <w:tcPr>
            <w:tcW w:w="285" w:type="dxa"/>
          </w:tcPr>
          <w:p w14:paraId="25A3AB2A" w14:textId="77777777" w:rsidR="00D31FE4" w:rsidRDefault="00D31FE4"/>
        </w:tc>
      </w:tr>
      <w:tr w:rsidR="00D31FE4" w14:paraId="466A83FC" w14:textId="77777777">
        <w:trPr>
          <w:trHeight w:hRule="exact" w:val="277"/>
        </w:trPr>
        <w:tc>
          <w:tcPr>
            <w:tcW w:w="10221" w:type="dxa"/>
            <w:gridSpan w:val="22"/>
            <w:shd w:val="clear" w:color="000000" w:fill="FFFFFF"/>
            <w:tcMar>
              <w:left w:w="34" w:type="dxa"/>
              <w:right w:w="34" w:type="dxa"/>
            </w:tcMar>
          </w:tcPr>
          <w:p w14:paraId="3FCD6A0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31FE4" w14:paraId="72B7F818" w14:textId="77777777">
        <w:trPr>
          <w:trHeight w:hRule="exact" w:val="855"/>
        </w:trPr>
        <w:tc>
          <w:tcPr>
            <w:tcW w:w="10221" w:type="dxa"/>
            <w:gridSpan w:val="22"/>
            <w:shd w:val="clear" w:color="000000" w:fill="FFFFFF"/>
            <w:tcMar>
              <w:left w:w="34" w:type="dxa"/>
              <w:right w:w="34" w:type="dxa"/>
            </w:tcMar>
          </w:tcPr>
          <w:p w14:paraId="7F563FC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2AD977F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73DCA52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31FE4" w14:paraId="62CE0B58" w14:textId="77777777">
        <w:trPr>
          <w:trHeight w:hRule="exact" w:val="138"/>
        </w:trPr>
        <w:tc>
          <w:tcPr>
            <w:tcW w:w="426" w:type="dxa"/>
          </w:tcPr>
          <w:p w14:paraId="16B59C8B" w14:textId="77777777" w:rsidR="00D31FE4" w:rsidRDefault="00D31FE4"/>
        </w:tc>
        <w:tc>
          <w:tcPr>
            <w:tcW w:w="426" w:type="dxa"/>
          </w:tcPr>
          <w:p w14:paraId="504342A8" w14:textId="77777777" w:rsidR="00D31FE4" w:rsidRDefault="00D31FE4"/>
        </w:tc>
        <w:tc>
          <w:tcPr>
            <w:tcW w:w="852" w:type="dxa"/>
          </w:tcPr>
          <w:p w14:paraId="3F610FC8" w14:textId="77777777" w:rsidR="00D31FE4" w:rsidRDefault="00D31FE4"/>
        </w:tc>
        <w:tc>
          <w:tcPr>
            <w:tcW w:w="852" w:type="dxa"/>
          </w:tcPr>
          <w:p w14:paraId="09A742F4" w14:textId="77777777" w:rsidR="00D31FE4" w:rsidRDefault="00D31FE4"/>
        </w:tc>
        <w:tc>
          <w:tcPr>
            <w:tcW w:w="143" w:type="dxa"/>
          </w:tcPr>
          <w:p w14:paraId="70C02F34" w14:textId="77777777" w:rsidR="00D31FE4" w:rsidRDefault="00D31FE4"/>
        </w:tc>
        <w:tc>
          <w:tcPr>
            <w:tcW w:w="143" w:type="dxa"/>
          </w:tcPr>
          <w:p w14:paraId="17DFD04F" w14:textId="77777777" w:rsidR="00D31FE4" w:rsidRDefault="00D31FE4"/>
        </w:tc>
        <w:tc>
          <w:tcPr>
            <w:tcW w:w="235" w:type="dxa"/>
          </w:tcPr>
          <w:p w14:paraId="00472844" w14:textId="77777777" w:rsidR="00D31FE4" w:rsidRDefault="00D31FE4"/>
        </w:tc>
        <w:tc>
          <w:tcPr>
            <w:tcW w:w="334" w:type="dxa"/>
          </w:tcPr>
          <w:p w14:paraId="44E069B5" w14:textId="77777777" w:rsidR="00D31FE4" w:rsidRDefault="00D31FE4"/>
        </w:tc>
        <w:tc>
          <w:tcPr>
            <w:tcW w:w="568" w:type="dxa"/>
          </w:tcPr>
          <w:p w14:paraId="704416A6" w14:textId="77777777" w:rsidR="00D31FE4" w:rsidRDefault="00D31FE4"/>
        </w:tc>
        <w:tc>
          <w:tcPr>
            <w:tcW w:w="214" w:type="dxa"/>
          </w:tcPr>
          <w:p w14:paraId="7F25DAFB" w14:textId="77777777" w:rsidR="00D31FE4" w:rsidRDefault="00D31FE4"/>
        </w:tc>
        <w:tc>
          <w:tcPr>
            <w:tcW w:w="72" w:type="dxa"/>
          </w:tcPr>
          <w:p w14:paraId="6A4ED8F9" w14:textId="77777777" w:rsidR="00D31FE4" w:rsidRDefault="00D31FE4"/>
        </w:tc>
        <w:tc>
          <w:tcPr>
            <w:tcW w:w="852" w:type="dxa"/>
          </w:tcPr>
          <w:p w14:paraId="6DE6CA28" w14:textId="77777777" w:rsidR="00D31FE4" w:rsidRDefault="00D31FE4"/>
        </w:tc>
        <w:tc>
          <w:tcPr>
            <w:tcW w:w="710" w:type="dxa"/>
          </w:tcPr>
          <w:p w14:paraId="49E64A7B" w14:textId="77777777" w:rsidR="00D31FE4" w:rsidRDefault="00D31FE4"/>
        </w:tc>
        <w:tc>
          <w:tcPr>
            <w:tcW w:w="143" w:type="dxa"/>
          </w:tcPr>
          <w:p w14:paraId="22C42488" w14:textId="77777777" w:rsidR="00D31FE4" w:rsidRDefault="00D31FE4"/>
        </w:tc>
        <w:tc>
          <w:tcPr>
            <w:tcW w:w="72" w:type="dxa"/>
          </w:tcPr>
          <w:p w14:paraId="59BA32B2" w14:textId="77777777" w:rsidR="00D31FE4" w:rsidRDefault="00D31FE4"/>
        </w:tc>
        <w:tc>
          <w:tcPr>
            <w:tcW w:w="214" w:type="dxa"/>
          </w:tcPr>
          <w:p w14:paraId="5737C6D5" w14:textId="77777777" w:rsidR="00D31FE4" w:rsidRDefault="00D31FE4"/>
        </w:tc>
        <w:tc>
          <w:tcPr>
            <w:tcW w:w="568" w:type="dxa"/>
          </w:tcPr>
          <w:p w14:paraId="11D3B000" w14:textId="77777777" w:rsidR="00D31FE4" w:rsidRDefault="00D31FE4"/>
        </w:tc>
        <w:tc>
          <w:tcPr>
            <w:tcW w:w="852" w:type="dxa"/>
          </w:tcPr>
          <w:p w14:paraId="0113A295" w14:textId="77777777" w:rsidR="00D31FE4" w:rsidRDefault="00D31FE4"/>
        </w:tc>
        <w:tc>
          <w:tcPr>
            <w:tcW w:w="1560" w:type="dxa"/>
          </w:tcPr>
          <w:p w14:paraId="6950D28B" w14:textId="77777777" w:rsidR="00D31FE4" w:rsidRDefault="00D31FE4"/>
        </w:tc>
        <w:tc>
          <w:tcPr>
            <w:tcW w:w="426" w:type="dxa"/>
          </w:tcPr>
          <w:p w14:paraId="5CAA02FA" w14:textId="77777777" w:rsidR="00D31FE4" w:rsidRDefault="00D31FE4"/>
        </w:tc>
        <w:tc>
          <w:tcPr>
            <w:tcW w:w="285" w:type="dxa"/>
          </w:tcPr>
          <w:p w14:paraId="01410605" w14:textId="77777777" w:rsidR="00D31FE4" w:rsidRDefault="00D31FE4"/>
        </w:tc>
        <w:tc>
          <w:tcPr>
            <w:tcW w:w="285" w:type="dxa"/>
          </w:tcPr>
          <w:p w14:paraId="36908F16" w14:textId="77777777" w:rsidR="00D31FE4" w:rsidRDefault="00D31FE4"/>
        </w:tc>
      </w:tr>
      <w:tr w:rsidR="00D31FE4" w14:paraId="3A1BA502" w14:textId="77777777">
        <w:trPr>
          <w:trHeight w:hRule="exact" w:val="277"/>
        </w:trPr>
        <w:tc>
          <w:tcPr>
            <w:tcW w:w="10221" w:type="dxa"/>
            <w:gridSpan w:val="22"/>
            <w:shd w:val="clear" w:color="000000" w:fill="FFFFFF"/>
            <w:tcMar>
              <w:left w:w="34" w:type="dxa"/>
              <w:right w:w="34" w:type="dxa"/>
            </w:tcMar>
          </w:tcPr>
          <w:p w14:paraId="159617C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D31FE4" w14:paraId="1B883F65" w14:textId="77777777">
        <w:trPr>
          <w:trHeight w:hRule="exact" w:val="255"/>
        </w:trPr>
        <w:tc>
          <w:tcPr>
            <w:tcW w:w="426" w:type="dxa"/>
          </w:tcPr>
          <w:p w14:paraId="51960488" w14:textId="77777777" w:rsidR="00D31FE4" w:rsidRDefault="00D31FE4"/>
        </w:tc>
        <w:tc>
          <w:tcPr>
            <w:tcW w:w="426" w:type="dxa"/>
          </w:tcPr>
          <w:p w14:paraId="0338C833" w14:textId="77777777" w:rsidR="00D31FE4" w:rsidRDefault="00D31FE4"/>
        </w:tc>
        <w:tc>
          <w:tcPr>
            <w:tcW w:w="852" w:type="dxa"/>
          </w:tcPr>
          <w:p w14:paraId="34650A7E" w14:textId="77777777" w:rsidR="00D31FE4" w:rsidRDefault="00D31FE4"/>
        </w:tc>
        <w:tc>
          <w:tcPr>
            <w:tcW w:w="852" w:type="dxa"/>
          </w:tcPr>
          <w:p w14:paraId="235065EF" w14:textId="77777777" w:rsidR="00D31FE4" w:rsidRDefault="00D31FE4"/>
        </w:tc>
        <w:tc>
          <w:tcPr>
            <w:tcW w:w="143" w:type="dxa"/>
          </w:tcPr>
          <w:p w14:paraId="5E634A5A" w14:textId="77777777" w:rsidR="00D31FE4" w:rsidRDefault="00D31FE4"/>
        </w:tc>
        <w:tc>
          <w:tcPr>
            <w:tcW w:w="143" w:type="dxa"/>
          </w:tcPr>
          <w:p w14:paraId="2228584E" w14:textId="77777777" w:rsidR="00D31FE4" w:rsidRDefault="00D31FE4"/>
        </w:tc>
        <w:tc>
          <w:tcPr>
            <w:tcW w:w="235" w:type="dxa"/>
          </w:tcPr>
          <w:p w14:paraId="00D07A9D" w14:textId="77777777" w:rsidR="00D31FE4" w:rsidRDefault="00D31FE4"/>
        </w:tc>
        <w:tc>
          <w:tcPr>
            <w:tcW w:w="334" w:type="dxa"/>
          </w:tcPr>
          <w:p w14:paraId="58FC7715" w14:textId="77777777" w:rsidR="00D31FE4" w:rsidRDefault="00D31FE4"/>
        </w:tc>
        <w:tc>
          <w:tcPr>
            <w:tcW w:w="568" w:type="dxa"/>
          </w:tcPr>
          <w:p w14:paraId="6871343F" w14:textId="77777777" w:rsidR="00D31FE4" w:rsidRDefault="00D31FE4"/>
        </w:tc>
        <w:tc>
          <w:tcPr>
            <w:tcW w:w="214" w:type="dxa"/>
          </w:tcPr>
          <w:p w14:paraId="59EE5576" w14:textId="77777777" w:rsidR="00D31FE4" w:rsidRDefault="00D31FE4"/>
        </w:tc>
        <w:tc>
          <w:tcPr>
            <w:tcW w:w="72" w:type="dxa"/>
          </w:tcPr>
          <w:p w14:paraId="27518462" w14:textId="77777777" w:rsidR="00D31FE4" w:rsidRDefault="00D31FE4"/>
        </w:tc>
        <w:tc>
          <w:tcPr>
            <w:tcW w:w="852" w:type="dxa"/>
          </w:tcPr>
          <w:p w14:paraId="7D506862" w14:textId="77777777" w:rsidR="00D31FE4" w:rsidRDefault="00D31FE4"/>
        </w:tc>
        <w:tc>
          <w:tcPr>
            <w:tcW w:w="710" w:type="dxa"/>
          </w:tcPr>
          <w:p w14:paraId="10C16E11" w14:textId="77777777" w:rsidR="00D31FE4" w:rsidRDefault="00D31FE4"/>
        </w:tc>
        <w:tc>
          <w:tcPr>
            <w:tcW w:w="143" w:type="dxa"/>
          </w:tcPr>
          <w:p w14:paraId="67A83C65" w14:textId="77777777" w:rsidR="00D31FE4" w:rsidRDefault="00D31FE4"/>
        </w:tc>
        <w:tc>
          <w:tcPr>
            <w:tcW w:w="72" w:type="dxa"/>
          </w:tcPr>
          <w:p w14:paraId="3C21CDB3" w14:textId="77777777" w:rsidR="00D31FE4" w:rsidRDefault="00D31FE4"/>
        </w:tc>
        <w:tc>
          <w:tcPr>
            <w:tcW w:w="214" w:type="dxa"/>
          </w:tcPr>
          <w:p w14:paraId="77DD3227" w14:textId="77777777" w:rsidR="00D31FE4" w:rsidRDefault="00D31FE4"/>
        </w:tc>
        <w:tc>
          <w:tcPr>
            <w:tcW w:w="568" w:type="dxa"/>
          </w:tcPr>
          <w:p w14:paraId="7BD9F21C" w14:textId="77777777" w:rsidR="00D31FE4" w:rsidRDefault="00D31FE4"/>
        </w:tc>
        <w:tc>
          <w:tcPr>
            <w:tcW w:w="852" w:type="dxa"/>
          </w:tcPr>
          <w:p w14:paraId="732A0465" w14:textId="77777777" w:rsidR="00D31FE4" w:rsidRDefault="00D31FE4"/>
        </w:tc>
        <w:tc>
          <w:tcPr>
            <w:tcW w:w="1560" w:type="dxa"/>
          </w:tcPr>
          <w:p w14:paraId="2DF78A02" w14:textId="77777777" w:rsidR="00D31FE4" w:rsidRDefault="00D31FE4"/>
        </w:tc>
        <w:tc>
          <w:tcPr>
            <w:tcW w:w="426" w:type="dxa"/>
          </w:tcPr>
          <w:p w14:paraId="0C763730" w14:textId="77777777" w:rsidR="00D31FE4" w:rsidRDefault="00D31FE4"/>
        </w:tc>
        <w:tc>
          <w:tcPr>
            <w:tcW w:w="285" w:type="dxa"/>
          </w:tcPr>
          <w:p w14:paraId="2E2FD25A" w14:textId="77777777" w:rsidR="00D31FE4" w:rsidRDefault="00D31FE4"/>
        </w:tc>
        <w:tc>
          <w:tcPr>
            <w:tcW w:w="285" w:type="dxa"/>
          </w:tcPr>
          <w:p w14:paraId="7BA59D16" w14:textId="77777777" w:rsidR="00D31FE4" w:rsidRDefault="00D31FE4"/>
        </w:tc>
      </w:tr>
      <w:tr w:rsidR="00D31FE4" w14:paraId="65645741" w14:textId="77777777">
        <w:trPr>
          <w:trHeight w:hRule="exact" w:val="277"/>
        </w:trPr>
        <w:tc>
          <w:tcPr>
            <w:tcW w:w="426" w:type="dxa"/>
          </w:tcPr>
          <w:p w14:paraId="54F4B678" w14:textId="77777777" w:rsidR="00D31FE4" w:rsidRDefault="00D31FE4"/>
        </w:tc>
        <w:tc>
          <w:tcPr>
            <w:tcW w:w="426" w:type="dxa"/>
          </w:tcPr>
          <w:p w14:paraId="4B08FCF3" w14:textId="77777777" w:rsidR="00D31FE4" w:rsidRDefault="00D31FE4"/>
        </w:tc>
        <w:tc>
          <w:tcPr>
            <w:tcW w:w="852" w:type="dxa"/>
          </w:tcPr>
          <w:p w14:paraId="32DCCA93" w14:textId="77777777" w:rsidR="00D31FE4" w:rsidRDefault="00D31FE4"/>
        </w:tc>
        <w:tc>
          <w:tcPr>
            <w:tcW w:w="852" w:type="dxa"/>
          </w:tcPr>
          <w:p w14:paraId="5B542A24" w14:textId="77777777" w:rsidR="00D31FE4" w:rsidRDefault="00D31FE4"/>
        </w:tc>
        <w:tc>
          <w:tcPr>
            <w:tcW w:w="143" w:type="dxa"/>
          </w:tcPr>
          <w:p w14:paraId="46E17E85" w14:textId="77777777" w:rsidR="00D31FE4" w:rsidRDefault="00D31FE4"/>
        </w:tc>
        <w:tc>
          <w:tcPr>
            <w:tcW w:w="143" w:type="dxa"/>
          </w:tcPr>
          <w:p w14:paraId="53BF8D2E" w14:textId="77777777" w:rsidR="00D31FE4" w:rsidRDefault="00D31FE4"/>
        </w:tc>
        <w:tc>
          <w:tcPr>
            <w:tcW w:w="235" w:type="dxa"/>
          </w:tcPr>
          <w:p w14:paraId="769807E2" w14:textId="77777777" w:rsidR="00D31FE4" w:rsidRDefault="00D31FE4"/>
        </w:tc>
        <w:tc>
          <w:tcPr>
            <w:tcW w:w="334" w:type="dxa"/>
          </w:tcPr>
          <w:p w14:paraId="417351B4" w14:textId="77777777" w:rsidR="00D31FE4" w:rsidRDefault="00D31FE4"/>
        </w:tc>
        <w:tc>
          <w:tcPr>
            <w:tcW w:w="568" w:type="dxa"/>
          </w:tcPr>
          <w:p w14:paraId="00122FC0" w14:textId="77777777" w:rsidR="00D31FE4" w:rsidRDefault="00D31FE4"/>
        </w:tc>
        <w:tc>
          <w:tcPr>
            <w:tcW w:w="214" w:type="dxa"/>
          </w:tcPr>
          <w:p w14:paraId="54BE858E" w14:textId="77777777" w:rsidR="00D31FE4" w:rsidRDefault="00D31FE4"/>
        </w:tc>
        <w:tc>
          <w:tcPr>
            <w:tcW w:w="72" w:type="dxa"/>
          </w:tcPr>
          <w:p w14:paraId="2C168A41" w14:textId="77777777" w:rsidR="00D31FE4" w:rsidRDefault="00D31FE4"/>
        </w:tc>
        <w:tc>
          <w:tcPr>
            <w:tcW w:w="852" w:type="dxa"/>
          </w:tcPr>
          <w:p w14:paraId="77C2B5C7" w14:textId="77777777" w:rsidR="00D31FE4" w:rsidRDefault="00D31FE4"/>
        </w:tc>
        <w:tc>
          <w:tcPr>
            <w:tcW w:w="710" w:type="dxa"/>
          </w:tcPr>
          <w:p w14:paraId="03C48F27" w14:textId="77777777" w:rsidR="00D31FE4" w:rsidRDefault="00D31FE4"/>
        </w:tc>
        <w:tc>
          <w:tcPr>
            <w:tcW w:w="3842" w:type="dxa"/>
            <w:gridSpan w:val="7"/>
            <w:shd w:val="clear" w:color="000000" w:fill="FFFFFF"/>
            <w:tcMar>
              <w:left w:w="34" w:type="dxa"/>
              <w:right w:w="34" w:type="dxa"/>
            </w:tcMar>
          </w:tcPr>
          <w:p w14:paraId="26B4886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76E100CC" w14:textId="77777777" w:rsidR="00D31FE4" w:rsidRDefault="00D31FE4"/>
        </w:tc>
        <w:tc>
          <w:tcPr>
            <w:tcW w:w="285" w:type="dxa"/>
          </w:tcPr>
          <w:p w14:paraId="30E89336" w14:textId="77777777" w:rsidR="00D31FE4" w:rsidRDefault="00D31FE4"/>
        </w:tc>
      </w:tr>
      <w:tr w:rsidR="00D31FE4" w14:paraId="5EB69083" w14:textId="77777777">
        <w:trPr>
          <w:trHeight w:hRule="exact" w:val="138"/>
        </w:trPr>
        <w:tc>
          <w:tcPr>
            <w:tcW w:w="426" w:type="dxa"/>
          </w:tcPr>
          <w:p w14:paraId="5574543E" w14:textId="77777777" w:rsidR="00D31FE4" w:rsidRDefault="00D31FE4"/>
        </w:tc>
        <w:tc>
          <w:tcPr>
            <w:tcW w:w="426" w:type="dxa"/>
          </w:tcPr>
          <w:p w14:paraId="6AD0C37C" w14:textId="77777777" w:rsidR="00D31FE4" w:rsidRDefault="00D31FE4"/>
        </w:tc>
        <w:tc>
          <w:tcPr>
            <w:tcW w:w="852" w:type="dxa"/>
          </w:tcPr>
          <w:p w14:paraId="65E85AA4" w14:textId="77777777" w:rsidR="00D31FE4" w:rsidRDefault="00D31FE4"/>
        </w:tc>
        <w:tc>
          <w:tcPr>
            <w:tcW w:w="852" w:type="dxa"/>
          </w:tcPr>
          <w:p w14:paraId="1DEA2351" w14:textId="77777777" w:rsidR="00D31FE4" w:rsidRDefault="00D31FE4"/>
        </w:tc>
        <w:tc>
          <w:tcPr>
            <w:tcW w:w="143" w:type="dxa"/>
          </w:tcPr>
          <w:p w14:paraId="3A5996D2" w14:textId="77777777" w:rsidR="00D31FE4" w:rsidRDefault="00D31FE4"/>
        </w:tc>
        <w:tc>
          <w:tcPr>
            <w:tcW w:w="143" w:type="dxa"/>
          </w:tcPr>
          <w:p w14:paraId="19FBB934" w14:textId="77777777" w:rsidR="00D31FE4" w:rsidRDefault="00D31FE4"/>
        </w:tc>
        <w:tc>
          <w:tcPr>
            <w:tcW w:w="235" w:type="dxa"/>
          </w:tcPr>
          <w:p w14:paraId="68FCBB3B" w14:textId="77777777" w:rsidR="00D31FE4" w:rsidRDefault="00D31FE4"/>
        </w:tc>
        <w:tc>
          <w:tcPr>
            <w:tcW w:w="334" w:type="dxa"/>
          </w:tcPr>
          <w:p w14:paraId="42A7C13E" w14:textId="77777777" w:rsidR="00D31FE4" w:rsidRDefault="00D31FE4"/>
        </w:tc>
        <w:tc>
          <w:tcPr>
            <w:tcW w:w="568" w:type="dxa"/>
          </w:tcPr>
          <w:p w14:paraId="38AD3633" w14:textId="77777777" w:rsidR="00D31FE4" w:rsidRDefault="00D31FE4"/>
        </w:tc>
        <w:tc>
          <w:tcPr>
            <w:tcW w:w="214" w:type="dxa"/>
          </w:tcPr>
          <w:p w14:paraId="680511B9" w14:textId="77777777" w:rsidR="00D31FE4" w:rsidRDefault="00D31FE4"/>
        </w:tc>
        <w:tc>
          <w:tcPr>
            <w:tcW w:w="72" w:type="dxa"/>
          </w:tcPr>
          <w:p w14:paraId="2585E630" w14:textId="77777777" w:rsidR="00D31FE4" w:rsidRDefault="00D31FE4"/>
        </w:tc>
        <w:tc>
          <w:tcPr>
            <w:tcW w:w="852" w:type="dxa"/>
          </w:tcPr>
          <w:p w14:paraId="1CDC7C35" w14:textId="77777777" w:rsidR="00D31FE4" w:rsidRDefault="00D31FE4"/>
        </w:tc>
        <w:tc>
          <w:tcPr>
            <w:tcW w:w="710" w:type="dxa"/>
          </w:tcPr>
          <w:p w14:paraId="5195BCA4" w14:textId="77777777" w:rsidR="00D31FE4" w:rsidRDefault="00D31FE4"/>
        </w:tc>
        <w:tc>
          <w:tcPr>
            <w:tcW w:w="143" w:type="dxa"/>
          </w:tcPr>
          <w:p w14:paraId="7872D30A" w14:textId="77777777" w:rsidR="00D31FE4" w:rsidRDefault="00D31FE4"/>
        </w:tc>
        <w:tc>
          <w:tcPr>
            <w:tcW w:w="72" w:type="dxa"/>
          </w:tcPr>
          <w:p w14:paraId="68172350" w14:textId="77777777" w:rsidR="00D31FE4" w:rsidRDefault="00D31FE4"/>
        </w:tc>
        <w:tc>
          <w:tcPr>
            <w:tcW w:w="214" w:type="dxa"/>
          </w:tcPr>
          <w:p w14:paraId="5AB2977E" w14:textId="77777777" w:rsidR="00D31FE4" w:rsidRDefault="00D31FE4"/>
        </w:tc>
        <w:tc>
          <w:tcPr>
            <w:tcW w:w="568" w:type="dxa"/>
          </w:tcPr>
          <w:p w14:paraId="106A980A" w14:textId="77777777" w:rsidR="00D31FE4" w:rsidRDefault="00D31FE4"/>
        </w:tc>
        <w:tc>
          <w:tcPr>
            <w:tcW w:w="852" w:type="dxa"/>
          </w:tcPr>
          <w:p w14:paraId="6457743F" w14:textId="77777777" w:rsidR="00D31FE4" w:rsidRDefault="00D31FE4"/>
        </w:tc>
        <w:tc>
          <w:tcPr>
            <w:tcW w:w="1560" w:type="dxa"/>
          </w:tcPr>
          <w:p w14:paraId="0A139312" w14:textId="77777777" w:rsidR="00D31FE4" w:rsidRDefault="00D31FE4"/>
        </w:tc>
        <w:tc>
          <w:tcPr>
            <w:tcW w:w="426" w:type="dxa"/>
          </w:tcPr>
          <w:p w14:paraId="2BFDC885" w14:textId="77777777" w:rsidR="00D31FE4" w:rsidRDefault="00D31FE4"/>
        </w:tc>
        <w:tc>
          <w:tcPr>
            <w:tcW w:w="285" w:type="dxa"/>
          </w:tcPr>
          <w:p w14:paraId="42026BE2" w14:textId="77777777" w:rsidR="00D31FE4" w:rsidRDefault="00D31FE4"/>
        </w:tc>
        <w:tc>
          <w:tcPr>
            <w:tcW w:w="285" w:type="dxa"/>
          </w:tcPr>
          <w:p w14:paraId="71F1A792" w14:textId="77777777" w:rsidR="00D31FE4" w:rsidRDefault="00D31FE4"/>
        </w:tc>
      </w:tr>
      <w:tr w:rsidR="00D31FE4" w14:paraId="4CC831D9" w14:textId="77777777">
        <w:trPr>
          <w:trHeight w:hRule="exact" w:val="280"/>
        </w:trPr>
        <w:tc>
          <w:tcPr>
            <w:tcW w:w="426" w:type="dxa"/>
          </w:tcPr>
          <w:p w14:paraId="1CD2D0D4" w14:textId="77777777" w:rsidR="00D31FE4" w:rsidRDefault="00D31FE4"/>
        </w:tc>
        <w:tc>
          <w:tcPr>
            <w:tcW w:w="426" w:type="dxa"/>
          </w:tcPr>
          <w:p w14:paraId="5EA20352" w14:textId="77777777" w:rsidR="00D31FE4" w:rsidRDefault="00D31FE4"/>
        </w:tc>
        <w:tc>
          <w:tcPr>
            <w:tcW w:w="852" w:type="dxa"/>
          </w:tcPr>
          <w:p w14:paraId="0866445F" w14:textId="77777777" w:rsidR="00D31FE4" w:rsidRDefault="00D31FE4"/>
        </w:tc>
        <w:tc>
          <w:tcPr>
            <w:tcW w:w="852" w:type="dxa"/>
          </w:tcPr>
          <w:p w14:paraId="5659B359" w14:textId="77777777" w:rsidR="00D31FE4" w:rsidRDefault="00D31FE4"/>
        </w:tc>
        <w:tc>
          <w:tcPr>
            <w:tcW w:w="143" w:type="dxa"/>
          </w:tcPr>
          <w:p w14:paraId="4A423812" w14:textId="77777777" w:rsidR="00D31FE4" w:rsidRDefault="00D31FE4"/>
        </w:tc>
        <w:tc>
          <w:tcPr>
            <w:tcW w:w="143" w:type="dxa"/>
          </w:tcPr>
          <w:p w14:paraId="696DE31A" w14:textId="77777777" w:rsidR="00D31FE4" w:rsidRDefault="00D31FE4"/>
        </w:tc>
        <w:tc>
          <w:tcPr>
            <w:tcW w:w="235" w:type="dxa"/>
          </w:tcPr>
          <w:p w14:paraId="37AE511C" w14:textId="77777777" w:rsidR="00D31FE4" w:rsidRDefault="00D31FE4"/>
        </w:tc>
        <w:tc>
          <w:tcPr>
            <w:tcW w:w="334" w:type="dxa"/>
          </w:tcPr>
          <w:p w14:paraId="356A71E5" w14:textId="77777777" w:rsidR="00D31FE4" w:rsidRDefault="00D31FE4"/>
        </w:tc>
        <w:tc>
          <w:tcPr>
            <w:tcW w:w="568" w:type="dxa"/>
          </w:tcPr>
          <w:p w14:paraId="4FA0260C" w14:textId="77777777" w:rsidR="00D31FE4" w:rsidRDefault="00D31FE4"/>
        </w:tc>
        <w:tc>
          <w:tcPr>
            <w:tcW w:w="214" w:type="dxa"/>
          </w:tcPr>
          <w:p w14:paraId="4DE07B9E" w14:textId="77777777" w:rsidR="00D31FE4" w:rsidRDefault="00D31FE4"/>
        </w:tc>
        <w:tc>
          <w:tcPr>
            <w:tcW w:w="72" w:type="dxa"/>
          </w:tcPr>
          <w:p w14:paraId="37F32D66" w14:textId="77777777" w:rsidR="00D31FE4" w:rsidRDefault="00D31FE4"/>
        </w:tc>
        <w:tc>
          <w:tcPr>
            <w:tcW w:w="852" w:type="dxa"/>
          </w:tcPr>
          <w:p w14:paraId="07216319" w14:textId="77777777" w:rsidR="00D31FE4" w:rsidRDefault="00D31FE4"/>
        </w:tc>
        <w:tc>
          <w:tcPr>
            <w:tcW w:w="710" w:type="dxa"/>
          </w:tcPr>
          <w:p w14:paraId="26E35CAC" w14:textId="77777777" w:rsidR="00D31FE4" w:rsidRDefault="00D31FE4"/>
        </w:tc>
        <w:tc>
          <w:tcPr>
            <w:tcW w:w="3842" w:type="dxa"/>
            <w:gridSpan w:val="7"/>
            <w:shd w:val="clear" w:color="000000" w:fill="FFFFFF"/>
            <w:tcMar>
              <w:left w:w="34" w:type="dxa"/>
              <w:right w:w="34" w:type="dxa"/>
            </w:tcMar>
          </w:tcPr>
          <w:p w14:paraId="7B66FADD" w14:textId="77777777" w:rsidR="00D31FE4" w:rsidRDefault="00D31FE4">
            <w:pPr>
              <w:spacing w:after="0" w:line="240" w:lineRule="auto"/>
              <w:jc w:val="center"/>
            </w:pPr>
            <w:r>
              <w:rPr>
                <w:rFonts w:ascii="Times New Roman" w:hAnsi="Times New Roman" w:cs="Times New Roman"/>
                <w:color w:val="000000"/>
              </w:rPr>
              <w:t>Директор ИК</w:t>
            </w:r>
          </w:p>
        </w:tc>
        <w:tc>
          <w:tcPr>
            <w:tcW w:w="285" w:type="dxa"/>
          </w:tcPr>
          <w:p w14:paraId="38B2DBF5" w14:textId="77777777" w:rsidR="00D31FE4" w:rsidRDefault="00D31FE4"/>
        </w:tc>
        <w:tc>
          <w:tcPr>
            <w:tcW w:w="285" w:type="dxa"/>
          </w:tcPr>
          <w:p w14:paraId="40AD2098" w14:textId="77777777" w:rsidR="00D31FE4" w:rsidRDefault="00D31FE4"/>
        </w:tc>
      </w:tr>
      <w:tr w:rsidR="00D31FE4" w14:paraId="527683E1" w14:textId="77777777">
        <w:trPr>
          <w:trHeight w:hRule="exact" w:val="138"/>
        </w:trPr>
        <w:tc>
          <w:tcPr>
            <w:tcW w:w="426" w:type="dxa"/>
          </w:tcPr>
          <w:p w14:paraId="372D2860" w14:textId="77777777" w:rsidR="00D31FE4" w:rsidRDefault="00D31FE4"/>
        </w:tc>
        <w:tc>
          <w:tcPr>
            <w:tcW w:w="426" w:type="dxa"/>
          </w:tcPr>
          <w:p w14:paraId="5A72BCD8" w14:textId="77777777" w:rsidR="00D31FE4" w:rsidRDefault="00D31FE4"/>
        </w:tc>
        <w:tc>
          <w:tcPr>
            <w:tcW w:w="852" w:type="dxa"/>
          </w:tcPr>
          <w:p w14:paraId="7EC39FBA" w14:textId="77777777" w:rsidR="00D31FE4" w:rsidRDefault="00D31FE4"/>
        </w:tc>
        <w:tc>
          <w:tcPr>
            <w:tcW w:w="852" w:type="dxa"/>
          </w:tcPr>
          <w:p w14:paraId="31D3AD0A" w14:textId="77777777" w:rsidR="00D31FE4" w:rsidRDefault="00D31FE4"/>
        </w:tc>
        <w:tc>
          <w:tcPr>
            <w:tcW w:w="143" w:type="dxa"/>
          </w:tcPr>
          <w:p w14:paraId="20A225E3" w14:textId="77777777" w:rsidR="00D31FE4" w:rsidRDefault="00D31FE4"/>
        </w:tc>
        <w:tc>
          <w:tcPr>
            <w:tcW w:w="143" w:type="dxa"/>
          </w:tcPr>
          <w:p w14:paraId="0794335C" w14:textId="77777777" w:rsidR="00D31FE4" w:rsidRDefault="00D31FE4"/>
        </w:tc>
        <w:tc>
          <w:tcPr>
            <w:tcW w:w="235" w:type="dxa"/>
          </w:tcPr>
          <w:p w14:paraId="5B83053F" w14:textId="77777777" w:rsidR="00D31FE4" w:rsidRDefault="00D31FE4"/>
        </w:tc>
        <w:tc>
          <w:tcPr>
            <w:tcW w:w="334" w:type="dxa"/>
          </w:tcPr>
          <w:p w14:paraId="4C6D1DE6" w14:textId="77777777" w:rsidR="00D31FE4" w:rsidRDefault="00D31FE4"/>
        </w:tc>
        <w:tc>
          <w:tcPr>
            <w:tcW w:w="568" w:type="dxa"/>
          </w:tcPr>
          <w:p w14:paraId="1120DC7F" w14:textId="77777777" w:rsidR="00D31FE4" w:rsidRDefault="00D31FE4"/>
        </w:tc>
        <w:tc>
          <w:tcPr>
            <w:tcW w:w="214" w:type="dxa"/>
          </w:tcPr>
          <w:p w14:paraId="34B7A2BE" w14:textId="77777777" w:rsidR="00D31FE4" w:rsidRDefault="00D31FE4"/>
        </w:tc>
        <w:tc>
          <w:tcPr>
            <w:tcW w:w="72" w:type="dxa"/>
          </w:tcPr>
          <w:p w14:paraId="03EB2C1E" w14:textId="77777777" w:rsidR="00D31FE4" w:rsidRDefault="00D31FE4"/>
        </w:tc>
        <w:tc>
          <w:tcPr>
            <w:tcW w:w="852" w:type="dxa"/>
          </w:tcPr>
          <w:p w14:paraId="70082D3F" w14:textId="77777777" w:rsidR="00D31FE4" w:rsidRDefault="00D31FE4"/>
        </w:tc>
        <w:tc>
          <w:tcPr>
            <w:tcW w:w="710" w:type="dxa"/>
          </w:tcPr>
          <w:p w14:paraId="04BCCC7E" w14:textId="77777777" w:rsidR="00D31FE4" w:rsidRDefault="00D31FE4"/>
        </w:tc>
        <w:tc>
          <w:tcPr>
            <w:tcW w:w="143" w:type="dxa"/>
          </w:tcPr>
          <w:p w14:paraId="59FDA1F6" w14:textId="77777777" w:rsidR="00D31FE4" w:rsidRDefault="00D31FE4"/>
        </w:tc>
        <w:tc>
          <w:tcPr>
            <w:tcW w:w="72" w:type="dxa"/>
          </w:tcPr>
          <w:p w14:paraId="723B504D" w14:textId="77777777" w:rsidR="00D31FE4" w:rsidRDefault="00D31FE4"/>
        </w:tc>
        <w:tc>
          <w:tcPr>
            <w:tcW w:w="214" w:type="dxa"/>
          </w:tcPr>
          <w:p w14:paraId="6884966D" w14:textId="77777777" w:rsidR="00D31FE4" w:rsidRDefault="00D31FE4"/>
        </w:tc>
        <w:tc>
          <w:tcPr>
            <w:tcW w:w="568" w:type="dxa"/>
          </w:tcPr>
          <w:p w14:paraId="418BC890" w14:textId="77777777" w:rsidR="00D31FE4" w:rsidRDefault="00D31FE4"/>
        </w:tc>
        <w:tc>
          <w:tcPr>
            <w:tcW w:w="852" w:type="dxa"/>
          </w:tcPr>
          <w:p w14:paraId="2A9A048C" w14:textId="77777777" w:rsidR="00D31FE4" w:rsidRDefault="00D31FE4"/>
        </w:tc>
        <w:tc>
          <w:tcPr>
            <w:tcW w:w="1560" w:type="dxa"/>
          </w:tcPr>
          <w:p w14:paraId="71AD263B" w14:textId="77777777" w:rsidR="00D31FE4" w:rsidRDefault="00D31FE4"/>
        </w:tc>
        <w:tc>
          <w:tcPr>
            <w:tcW w:w="426" w:type="dxa"/>
          </w:tcPr>
          <w:p w14:paraId="1AA08831" w14:textId="77777777" w:rsidR="00D31FE4" w:rsidRDefault="00D31FE4"/>
        </w:tc>
        <w:tc>
          <w:tcPr>
            <w:tcW w:w="285" w:type="dxa"/>
          </w:tcPr>
          <w:p w14:paraId="1B9582DD" w14:textId="77777777" w:rsidR="00D31FE4" w:rsidRDefault="00D31FE4"/>
        </w:tc>
        <w:tc>
          <w:tcPr>
            <w:tcW w:w="285" w:type="dxa"/>
          </w:tcPr>
          <w:p w14:paraId="51CA2190" w14:textId="77777777" w:rsidR="00D31FE4" w:rsidRDefault="00D31FE4"/>
        </w:tc>
      </w:tr>
      <w:tr w:rsidR="00D31FE4" w14:paraId="6B317406" w14:textId="77777777">
        <w:trPr>
          <w:trHeight w:hRule="exact" w:val="277"/>
        </w:trPr>
        <w:tc>
          <w:tcPr>
            <w:tcW w:w="426" w:type="dxa"/>
          </w:tcPr>
          <w:p w14:paraId="27AE1E2A" w14:textId="77777777" w:rsidR="00D31FE4" w:rsidRDefault="00D31FE4"/>
        </w:tc>
        <w:tc>
          <w:tcPr>
            <w:tcW w:w="426" w:type="dxa"/>
          </w:tcPr>
          <w:p w14:paraId="5DC7F96A" w14:textId="77777777" w:rsidR="00D31FE4" w:rsidRDefault="00D31FE4"/>
        </w:tc>
        <w:tc>
          <w:tcPr>
            <w:tcW w:w="852" w:type="dxa"/>
          </w:tcPr>
          <w:p w14:paraId="5BB82E46" w14:textId="77777777" w:rsidR="00D31FE4" w:rsidRDefault="00D31FE4"/>
        </w:tc>
        <w:tc>
          <w:tcPr>
            <w:tcW w:w="852" w:type="dxa"/>
          </w:tcPr>
          <w:p w14:paraId="43D41A4E" w14:textId="77777777" w:rsidR="00D31FE4" w:rsidRDefault="00D31FE4"/>
        </w:tc>
        <w:tc>
          <w:tcPr>
            <w:tcW w:w="143" w:type="dxa"/>
          </w:tcPr>
          <w:p w14:paraId="3B020B3C" w14:textId="77777777" w:rsidR="00D31FE4" w:rsidRDefault="00D31FE4"/>
        </w:tc>
        <w:tc>
          <w:tcPr>
            <w:tcW w:w="143" w:type="dxa"/>
          </w:tcPr>
          <w:p w14:paraId="5875E206" w14:textId="77777777" w:rsidR="00D31FE4" w:rsidRDefault="00D31FE4"/>
        </w:tc>
        <w:tc>
          <w:tcPr>
            <w:tcW w:w="235" w:type="dxa"/>
          </w:tcPr>
          <w:p w14:paraId="3D6CE93B" w14:textId="77777777" w:rsidR="00D31FE4" w:rsidRDefault="00D31FE4"/>
        </w:tc>
        <w:tc>
          <w:tcPr>
            <w:tcW w:w="334" w:type="dxa"/>
          </w:tcPr>
          <w:p w14:paraId="163C493D" w14:textId="77777777" w:rsidR="00D31FE4" w:rsidRDefault="00D31FE4"/>
        </w:tc>
        <w:tc>
          <w:tcPr>
            <w:tcW w:w="568" w:type="dxa"/>
          </w:tcPr>
          <w:p w14:paraId="21D2639B" w14:textId="77777777" w:rsidR="00D31FE4" w:rsidRDefault="00D31FE4"/>
        </w:tc>
        <w:tc>
          <w:tcPr>
            <w:tcW w:w="214" w:type="dxa"/>
          </w:tcPr>
          <w:p w14:paraId="1F43FEDD" w14:textId="77777777" w:rsidR="00D31FE4" w:rsidRDefault="00D31FE4"/>
        </w:tc>
        <w:tc>
          <w:tcPr>
            <w:tcW w:w="72" w:type="dxa"/>
          </w:tcPr>
          <w:p w14:paraId="0E9517B0" w14:textId="77777777" w:rsidR="00D31FE4" w:rsidRDefault="00D31FE4"/>
        </w:tc>
        <w:tc>
          <w:tcPr>
            <w:tcW w:w="852" w:type="dxa"/>
          </w:tcPr>
          <w:p w14:paraId="08BA85A5" w14:textId="77777777" w:rsidR="00D31FE4" w:rsidRDefault="00D31FE4"/>
        </w:tc>
        <w:tc>
          <w:tcPr>
            <w:tcW w:w="710" w:type="dxa"/>
          </w:tcPr>
          <w:p w14:paraId="76A5C216" w14:textId="77777777" w:rsidR="00D31FE4" w:rsidRDefault="00D31FE4"/>
        </w:tc>
        <w:tc>
          <w:tcPr>
            <w:tcW w:w="3842" w:type="dxa"/>
            <w:gridSpan w:val="7"/>
            <w:shd w:val="clear" w:color="000000" w:fill="FFFFFF"/>
            <w:tcMar>
              <w:left w:w="34" w:type="dxa"/>
              <w:right w:w="34" w:type="dxa"/>
            </w:tcMar>
          </w:tcPr>
          <w:p w14:paraId="5013BA35" w14:textId="77777777" w:rsidR="00D31FE4" w:rsidRDefault="00D31FE4">
            <w:pPr>
              <w:spacing w:after="0" w:line="240" w:lineRule="auto"/>
              <w:jc w:val="center"/>
            </w:pPr>
            <w:r>
              <w:rPr>
                <w:rFonts w:ascii="Times New Roman" w:hAnsi="Times New Roman" w:cs="Times New Roman"/>
                <w:color w:val="000000"/>
              </w:rPr>
              <w:t>_______________ Романов М.П.</w:t>
            </w:r>
          </w:p>
        </w:tc>
        <w:tc>
          <w:tcPr>
            <w:tcW w:w="285" w:type="dxa"/>
          </w:tcPr>
          <w:p w14:paraId="1FDB529B" w14:textId="77777777" w:rsidR="00D31FE4" w:rsidRDefault="00D31FE4"/>
        </w:tc>
        <w:tc>
          <w:tcPr>
            <w:tcW w:w="285" w:type="dxa"/>
          </w:tcPr>
          <w:p w14:paraId="3BFCC57F" w14:textId="77777777" w:rsidR="00D31FE4" w:rsidRDefault="00D31FE4"/>
        </w:tc>
      </w:tr>
      <w:tr w:rsidR="00D31FE4" w14:paraId="5D68648E" w14:textId="77777777">
        <w:trPr>
          <w:trHeight w:hRule="exact" w:val="138"/>
        </w:trPr>
        <w:tc>
          <w:tcPr>
            <w:tcW w:w="426" w:type="dxa"/>
          </w:tcPr>
          <w:p w14:paraId="633CF0AE" w14:textId="77777777" w:rsidR="00D31FE4" w:rsidRDefault="00D31FE4"/>
        </w:tc>
        <w:tc>
          <w:tcPr>
            <w:tcW w:w="426" w:type="dxa"/>
          </w:tcPr>
          <w:p w14:paraId="33EA2FA2" w14:textId="77777777" w:rsidR="00D31FE4" w:rsidRDefault="00D31FE4"/>
        </w:tc>
        <w:tc>
          <w:tcPr>
            <w:tcW w:w="852" w:type="dxa"/>
          </w:tcPr>
          <w:p w14:paraId="3A322D53" w14:textId="77777777" w:rsidR="00D31FE4" w:rsidRDefault="00D31FE4"/>
        </w:tc>
        <w:tc>
          <w:tcPr>
            <w:tcW w:w="852" w:type="dxa"/>
          </w:tcPr>
          <w:p w14:paraId="320189F7" w14:textId="77777777" w:rsidR="00D31FE4" w:rsidRDefault="00D31FE4"/>
        </w:tc>
        <w:tc>
          <w:tcPr>
            <w:tcW w:w="143" w:type="dxa"/>
          </w:tcPr>
          <w:p w14:paraId="0016A725" w14:textId="77777777" w:rsidR="00D31FE4" w:rsidRDefault="00D31FE4"/>
        </w:tc>
        <w:tc>
          <w:tcPr>
            <w:tcW w:w="143" w:type="dxa"/>
          </w:tcPr>
          <w:p w14:paraId="0016E4D4" w14:textId="77777777" w:rsidR="00D31FE4" w:rsidRDefault="00D31FE4"/>
        </w:tc>
        <w:tc>
          <w:tcPr>
            <w:tcW w:w="235" w:type="dxa"/>
          </w:tcPr>
          <w:p w14:paraId="095536D8" w14:textId="77777777" w:rsidR="00D31FE4" w:rsidRDefault="00D31FE4"/>
        </w:tc>
        <w:tc>
          <w:tcPr>
            <w:tcW w:w="334" w:type="dxa"/>
          </w:tcPr>
          <w:p w14:paraId="2525A27A" w14:textId="77777777" w:rsidR="00D31FE4" w:rsidRDefault="00D31FE4"/>
        </w:tc>
        <w:tc>
          <w:tcPr>
            <w:tcW w:w="568" w:type="dxa"/>
          </w:tcPr>
          <w:p w14:paraId="2FD6F386" w14:textId="77777777" w:rsidR="00D31FE4" w:rsidRDefault="00D31FE4"/>
        </w:tc>
        <w:tc>
          <w:tcPr>
            <w:tcW w:w="214" w:type="dxa"/>
          </w:tcPr>
          <w:p w14:paraId="6449397D" w14:textId="77777777" w:rsidR="00D31FE4" w:rsidRDefault="00D31FE4"/>
        </w:tc>
        <w:tc>
          <w:tcPr>
            <w:tcW w:w="72" w:type="dxa"/>
          </w:tcPr>
          <w:p w14:paraId="682F5A22" w14:textId="77777777" w:rsidR="00D31FE4" w:rsidRDefault="00D31FE4"/>
        </w:tc>
        <w:tc>
          <w:tcPr>
            <w:tcW w:w="852" w:type="dxa"/>
          </w:tcPr>
          <w:p w14:paraId="7BA1AF80" w14:textId="77777777" w:rsidR="00D31FE4" w:rsidRDefault="00D31FE4"/>
        </w:tc>
        <w:tc>
          <w:tcPr>
            <w:tcW w:w="710" w:type="dxa"/>
          </w:tcPr>
          <w:p w14:paraId="04D6C9F3" w14:textId="77777777" w:rsidR="00D31FE4" w:rsidRDefault="00D31FE4"/>
        </w:tc>
        <w:tc>
          <w:tcPr>
            <w:tcW w:w="143" w:type="dxa"/>
          </w:tcPr>
          <w:p w14:paraId="3F0E19E9" w14:textId="77777777" w:rsidR="00D31FE4" w:rsidRDefault="00D31FE4"/>
        </w:tc>
        <w:tc>
          <w:tcPr>
            <w:tcW w:w="72" w:type="dxa"/>
          </w:tcPr>
          <w:p w14:paraId="1B04E70C" w14:textId="77777777" w:rsidR="00D31FE4" w:rsidRDefault="00D31FE4"/>
        </w:tc>
        <w:tc>
          <w:tcPr>
            <w:tcW w:w="214" w:type="dxa"/>
          </w:tcPr>
          <w:p w14:paraId="26208450" w14:textId="77777777" w:rsidR="00D31FE4" w:rsidRDefault="00D31FE4"/>
        </w:tc>
        <w:tc>
          <w:tcPr>
            <w:tcW w:w="568" w:type="dxa"/>
          </w:tcPr>
          <w:p w14:paraId="4880B971" w14:textId="77777777" w:rsidR="00D31FE4" w:rsidRDefault="00D31FE4"/>
        </w:tc>
        <w:tc>
          <w:tcPr>
            <w:tcW w:w="852" w:type="dxa"/>
          </w:tcPr>
          <w:p w14:paraId="0D570FBA" w14:textId="77777777" w:rsidR="00D31FE4" w:rsidRDefault="00D31FE4"/>
        </w:tc>
        <w:tc>
          <w:tcPr>
            <w:tcW w:w="1560" w:type="dxa"/>
          </w:tcPr>
          <w:p w14:paraId="600306B8" w14:textId="77777777" w:rsidR="00D31FE4" w:rsidRDefault="00D31FE4"/>
        </w:tc>
        <w:tc>
          <w:tcPr>
            <w:tcW w:w="426" w:type="dxa"/>
          </w:tcPr>
          <w:p w14:paraId="6F25AADD" w14:textId="77777777" w:rsidR="00D31FE4" w:rsidRDefault="00D31FE4"/>
        </w:tc>
        <w:tc>
          <w:tcPr>
            <w:tcW w:w="285" w:type="dxa"/>
          </w:tcPr>
          <w:p w14:paraId="1318E151" w14:textId="77777777" w:rsidR="00D31FE4" w:rsidRDefault="00D31FE4"/>
        </w:tc>
        <w:tc>
          <w:tcPr>
            <w:tcW w:w="285" w:type="dxa"/>
          </w:tcPr>
          <w:p w14:paraId="3C888BCF" w14:textId="77777777" w:rsidR="00D31FE4" w:rsidRDefault="00D31FE4"/>
        </w:tc>
      </w:tr>
      <w:tr w:rsidR="00D31FE4" w14:paraId="4BB4130A" w14:textId="77777777">
        <w:trPr>
          <w:trHeight w:hRule="exact" w:val="277"/>
        </w:trPr>
        <w:tc>
          <w:tcPr>
            <w:tcW w:w="426" w:type="dxa"/>
          </w:tcPr>
          <w:p w14:paraId="08E68C0F" w14:textId="77777777" w:rsidR="00D31FE4" w:rsidRDefault="00D31FE4"/>
        </w:tc>
        <w:tc>
          <w:tcPr>
            <w:tcW w:w="426" w:type="dxa"/>
          </w:tcPr>
          <w:p w14:paraId="0F97C137" w14:textId="77777777" w:rsidR="00D31FE4" w:rsidRDefault="00D31FE4"/>
        </w:tc>
        <w:tc>
          <w:tcPr>
            <w:tcW w:w="852" w:type="dxa"/>
          </w:tcPr>
          <w:p w14:paraId="4BDC2370" w14:textId="77777777" w:rsidR="00D31FE4" w:rsidRDefault="00D31FE4"/>
        </w:tc>
        <w:tc>
          <w:tcPr>
            <w:tcW w:w="852" w:type="dxa"/>
          </w:tcPr>
          <w:p w14:paraId="57484BF7" w14:textId="77777777" w:rsidR="00D31FE4" w:rsidRDefault="00D31FE4"/>
        </w:tc>
        <w:tc>
          <w:tcPr>
            <w:tcW w:w="143" w:type="dxa"/>
          </w:tcPr>
          <w:p w14:paraId="0B971920" w14:textId="77777777" w:rsidR="00D31FE4" w:rsidRDefault="00D31FE4"/>
        </w:tc>
        <w:tc>
          <w:tcPr>
            <w:tcW w:w="143" w:type="dxa"/>
          </w:tcPr>
          <w:p w14:paraId="3EABA4A9" w14:textId="77777777" w:rsidR="00D31FE4" w:rsidRDefault="00D31FE4"/>
        </w:tc>
        <w:tc>
          <w:tcPr>
            <w:tcW w:w="235" w:type="dxa"/>
          </w:tcPr>
          <w:p w14:paraId="59D8BE89" w14:textId="77777777" w:rsidR="00D31FE4" w:rsidRDefault="00D31FE4"/>
        </w:tc>
        <w:tc>
          <w:tcPr>
            <w:tcW w:w="334" w:type="dxa"/>
          </w:tcPr>
          <w:p w14:paraId="6B12711F" w14:textId="77777777" w:rsidR="00D31FE4" w:rsidRDefault="00D31FE4"/>
        </w:tc>
        <w:tc>
          <w:tcPr>
            <w:tcW w:w="568" w:type="dxa"/>
          </w:tcPr>
          <w:p w14:paraId="3D8AACEB" w14:textId="77777777" w:rsidR="00D31FE4" w:rsidRDefault="00D31FE4"/>
        </w:tc>
        <w:tc>
          <w:tcPr>
            <w:tcW w:w="214" w:type="dxa"/>
          </w:tcPr>
          <w:p w14:paraId="0C189A8D" w14:textId="77777777" w:rsidR="00D31FE4" w:rsidRDefault="00D31FE4"/>
        </w:tc>
        <w:tc>
          <w:tcPr>
            <w:tcW w:w="72" w:type="dxa"/>
          </w:tcPr>
          <w:p w14:paraId="26EDCB45" w14:textId="77777777" w:rsidR="00D31FE4" w:rsidRDefault="00D31FE4"/>
        </w:tc>
        <w:tc>
          <w:tcPr>
            <w:tcW w:w="852" w:type="dxa"/>
          </w:tcPr>
          <w:p w14:paraId="0B9BEAD0" w14:textId="77777777" w:rsidR="00D31FE4" w:rsidRDefault="00D31FE4"/>
        </w:tc>
        <w:tc>
          <w:tcPr>
            <w:tcW w:w="710" w:type="dxa"/>
          </w:tcPr>
          <w:p w14:paraId="778BF1BF" w14:textId="77777777" w:rsidR="00D31FE4" w:rsidRDefault="00D31FE4"/>
        </w:tc>
        <w:tc>
          <w:tcPr>
            <w:tcW w:w="3842" w:type="dxa"/>
            <w:gridSpan w:val="7"/>
            <w:shd w:val="clear" w:color="000000" w:fill="FFFFFF"/>
            <w:tcMar>
              <w:left w:w="34" w:type="dxa"/>
              <w:right w:w="34" w:type="dxa"/>
            </w:tcMar>
          </w:tcPr>
          <w:p w14:paraId="4EC61177" w14:textId="77777777" w:rsidR="00D31FE4" w:rsidRDefault="00D31FE4">
            <w:pPr>
              <w:spacing w:after="0" w:line="240" w:lineRule="auto"/>
              <w:jc w:val="center"/>
            </w:pPr>
            <w:r>
              <w:rPr>
                <w:rFonts w:ascii="Times New Roman" w:hAnsi="Times New Roman" w:cs="Times New Roman"/>
                <w:color w:val="000000"/>
              </w:rPr>
              <w:t>«___»  ___________ 2021 г.</w:t>
            </w:r>
          </w:p>
        </w:tc>
        <w:tc>
          <w:tcPr>
            <w:tcW w:w="285" w:type="dxa"/>
          </w:tcPr>
          <w:p w14:paraId="1F98DD6C" w14:textId="77777777" w:rsidR="00D31FE4" w:rsidRDefault="00D31FE4"/>
        </w:tc>
        <w:tc>
          <w:tcPr>
            <w:tcW w:w="285" w:type="dxa"/>
          </w:tcPr>
          <w:p w14:paraId="46732DE2" w14:textId="77777777" w:rsidR="00D31FE4" w:rsidRDefault="00D31FE4"/>
        </w:tc>
      </w:tr>
      <w:tr w:rsidR="00D31FE4" w14:paraId="79C5D292" w14:textId="77777777">
        <w:trPr>
          <w:trHeight w:hRule="exact" w:val="414"/>
        </w:trPr>
        <w:tc>
          <w:tcPr>
            <w:tcW w:w="426" w:type="dxa"/>
          </w:tcPr>
          <w:p w14:paraId="564B3B9A" w14:textId="77777777" w:rsidR="00D31FE4" w:rsidRDefault="00D31FE4"/>
        </w:tc>
        <w:tc>
          <w:tcPr>
            <w:tcW w:w="426" w:type="dxa"/>
          </w:tcPr>
          <w:p w14:paraId="1F3A5C0A" w14:textId="77777777" w:rsidR="00D31FE4" w:rsidRDefault="00D31FE4"/>
        </w:tc>
        <w:tc>
          <w:tcPr>
            <w:tcW w:w="852" w:type="dxa"/>
          </w:tcPr>
          <w:p w14:paraId="1CE99DFD" w14:textId="77777777" w:rsidR="00D31FE4" w:rsidRDefault="00D31FE4"/>
        </w:tc>
        <w:tc>
          <w:tcPr>
            <w:tcW w:w="852" w:type="dxa"/>
          </w:tcPr>
          <w:p w14:paraId="495EA8C9" w14:textId="77777777" w:rsidR="00D31FE4" w:rsidRDefault="00D31FE4"/>
        </w:tc>
        <w:tc>
          <w:tcPr>
            <w:tcW w:w="143" w:type="dxa"/>
          </w:tcPr>
          <w:p w14:paraId="4F7DF17F" w14:textId="77777777" w:rsidR="00D31FE4" w:rsidRDefault="00D31FE4"/>
        </w:tc>
        <w:tc>
          <w:tcPr>
            <w:tcW w:w="143" w:type="dxa"/>
          </w:tcPr>
          <w:p w14:paraId="2DA6841B" w14:textId="77777777" w:rsidR="00D31FE4" w:rsidRDefault="00D31FE4"/>
        </w:tc>
        <w:tc>
          <w:tcPr>
            <w:tcW w:w="235" w:type="dxa"/>
          </w:tcPr>
          <w:p w14:paraId="6826DA05" w14:textId="77777777" w:rsidR="00D31FE4" w:rsidRDefault="00D31FE4"/>
        </w:tc>
        <w:tc>
          <w:tcPr>
            <w:tcW w:w="334" w:type="dxa"/>
          </w:tcPr>
          <w:p w14:paraId="3586E655" w14:textId="77777777" w:rsidR="00D31FE4" w:rsidRDefault="00D31FE4"/>
        </w:tc>
        <w:tc>
          <w:tcPr>
            <w:tcW w:w="568" w:type="dxa"/>
          </w:tcPr>
          <w:p w14:paraId="133F0FAB" w14:textId="77777777" w:rsidR="00D31FE4" w:rsidRDefault="00D31FE4"/>
        </w:tc>
        <w:tc>
          <w:tcPr>
            <w:tcW w:w="214" w:type="dxa"/>
          </w:tcPr>
          <w:p w14:paraId="7548BCDA" w14:textId="77777777" w:rsidR="00D31FE4" w:rsidRDefault="00D31FE4"/>
        </w:tc>
        <w:tc>
          <w:tcPr>
            <w:tcW w:w="72" w:type="dxa"/>
          </w:tcPr>
          <w:p w14:paraId="0281FE12" w14:textId="77777777" w:rsidR="00D31FE4" w:rsidRDefault="00D31FE4"/>
        </w:tc>
        <w:tc>
          <w:tcPr>
            <w:tcW w:w="852" w:type="dxa"/>
          </w:tcPr>
          <w:p w14:paraId="4FFCAA37" w14:textId="77777777" w:rsidR="00D31FE4" w:rsidRDefault="00D31FE4"/>
        </w:tc>
        <w:tc>
          <w:tcPr>
            <w:tcW w:w="710" w:type="dxa"/>
          </w:tcPr>
          <w:p w14:paraId="2B1AEA3C" w14:textId="77777777" w:rsidR="00D31FE4" w:rsidRDefault="00D31FE4"/>
        </w:tc>
        <w:tc>
          <w:tcPr>
            <w:tcW w:w="143" w:type="dxa"/>
          </w:tcPr>
          <w:p w14:paraId="4298B9A4" w14:textId="77777777" w:rsidR="00D31FE4" w:rsidRDefault="00D31FE4"/>
        </w:tc>
        <w:tc>
          <w:tcPr>
            <w:tcW w:w="72" w:type="dxa"/>
          </w:tcPr>
          <w:p w14:paraId="7816AB1B" w14:textId="77777777" w:rsidR="00D31FE4" w:rsidRDefault="00D31FE4"/>
        </w:tc>
        <w:tc>
          <w:tcPr>
            <w:tcW w:w="214" w:type="dxa"/>
          </w:tcPr>
          <w:p w14:paraId="18AF258B" w14:textId="77777777" w:rsidR="00D31FE4" w:rsidRDefault="00D31FE4"/>
        </w:tc>
        <w:tc>
          <w:tcPr>
            <w:tcW w:w="568" w:type="dxa"/>
          </w:tcPr>
          <w:p w14:paraId="12400D5B" w14:textId="77777777" w:rsidR="00D31FE4" w:rsidRDefault="00D31FE4"/>
        </w:tc>
        <w:tc>
          <w:tcPr>
            <w:tcW w:w="852" w:type="dxa"/>
          </w:tcPr>
          <w:p w14:paraId="3E4D16F4" w14:textId="77777777" w:rsidR="00D31FE4" w:rsidRDefault="00D31FE4"/>
        </w:tc>
        <w:tc>
          <w:tcPr>
            <w:tcW w:w="1560" w:type="dxa"/>
          </w:tcPr>
          <w:p w14:paraId="2E765FA4" w14:textId="77777777" w:rsidR="00D31FE4" w:rsidRDefault="00D31FE4"/>
        </w:tc>
        <w:tc>
          <w:tcPr>
            <w:tcW w:w="426" w:type="dxa"/>
          </w:tcPr>
          <w:p w14:paraId="0E3FD79F" w14:textId="77777777" w:rsidR="00D31FE4" w:rsidRDefault="00D31FE4"/>
        </w:tc>
        <w:tc>
          <w:tcPr>
            <w:tcW w:w="285" w:type="dxa"/>
          </w:tcPr>
          <w:p w14:paraId="423F955A" w14:textId="77777777" w:rsidR="00D31FE4" w:rsidRDefault="00D31FE4"/>
        </w:tc>
        <w:tc>
          <w:tcPr>
            <w:tcW w:w="285" w:type="dxa"/>
          </w:tcPr>
          <w:p w14:paraId="1C516614" w14:textId="77777777" w:rsidR="00D31FE4" w:rsidRDefault="00D31FE4"/>
        </w:tc>
      </w:tr>
      <w:tr w:rsidR="00D31FE4" w14:paraId="7A9D9A07" w14:textId="77777777">
        <w:trPr>
          <w:trHeight w:hRule="exact" w:val="416"/>
        </w:trPr>
        <w:tc>
          <w:tcPr>
            <w:tcW w:w="10221" w:type="dxa"/>
            <w:gridSpan w:val="22"/>
            <w:shd w:val="clear" w:color="000000" w:fill="FFFFFF"/>
            <w:tcMar>
              <w:left w:w="34" w:type="dxa"/>
              <w:right w:w="34" w:type="dxa"/>
            </w:tcMar>
          </w:tcPr>
          <w:p w14:paraId="352C2BEB" w14:textId="77777777" w:rsidR="00D31FE4" w:rsidRDefault="00D31FE4">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31FE4" w14:paraId="0B9B55CA" w14:textId="77777777">
        <w:trPr>
          <w:trHeight w:hRule="exact" w:val="694"/>
        </w:trPr>
        <w:tc>
          <w:tcPr>
            <w:tcW w:w="10221" w:type="dxa"/>
            <w:gridSpan w:val="22"/>
            <w:shd w:val="clear" w:color="000000" w:fill="FFFFFF"/>
            <w:tcMar>
              <w:left w:w="34" w:type="dxa"/>
              <w:right w:w="34" w:type="dxa"/>
            </w:tcMar>
          </w:tcPr>
          <w:p w14:paraId="0B2AFF93"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Методы и средства цифровой обработки сигналов</w:t>
            </w:r>
          </w:p>
        </w:tc>
      </w:tr>
      <w:tr w:rsidR="00D31FE4" w14:paraId="2F6CD269" w14:textId="77777777">
        <w:trPr>
          <w:trHeight w:hRule="exact" w:val="277"/>
        </w:trPr>
        <w:tc>
          <w:tcPr>
            <w:tcW w:w="426" w:type="dxa"/>
          </w:tcPr>
          <w:p w14:paraId="6136E060" w14:textId="77777777" w:rsidR="00D31FE4" w:rsidRDefault="00D31FE4"/>
        </w:tc>
        <w:tc>
          <w:tcPr>
            <w:tcW w:w="2658" w:type="dxa"/>
            <w:gridSpan w:val="6"/>
            <w:shd w:val="clear" w:color="000000" w:fill="FFFFFF"/>
            <w:tcMar>
              <w:left w:w="34" w:type="dxa"/>
              <w:right w:w="34" w:type="dxa"/>
            </w:tcMar>
          </w:tcPr>
          <w:p w14:paraId="114AB358" w14:textId="77777777" w:rsidR="00D31FE4" w:rsidRDefault="00D31FE4">
            <w:pPr>
              <w:spacing w:after="0" w:line="240" w:lineRule="auto"/>
            </w:pPr>
            <w:r>
              <w:rPr>
                <w:rFonts w:ascii="Times New Roman" w:hAnsi="Times New Roman" w:cs="Times New Roman"/>
                <w:color w:val="000000"/>
              </w:rPr>
              <w:t>Читающее подразделение</w:t>
            </w:r>
          </w:p>
        </w:tc>
        <w:tc>
          <w:tcPr>
            <w:tcW w:w="334" w:type="dxa"/>
          </w:tcPr>
          <w:p w14:paraId="79CF0318" w14:textId="77777777" w:rsidR="00D31FE4" w:rsidRDefault="00D31FE4"/>
        </w:tc>
        <w:tc>
          <w:tcPr>
            <w:tcW w:w="568" w:type="dxa"/>
          </w:tcPr>
          <w:p w14:paraId="15B69E8A" w14:textId="77777777" w:rsidR="00D31FE4" w:rsidRDefault="00D31FE4"/>
        </w:tc>
        <w:tc>
          <w:tcPr>
            <w:tcW w:w="6252" w:type="dxa"/>
            <w:gridSpan w:val="13"/>
            <w:shd w:val="clear" w:color="000000" w:fill="FFFFFF"/>
            <w:tcMar>
              <w:left w:w="34" w:type="dxa"/>
              <w:right w:w="34" w:type="dxa"/>
            </w:tcMar>
          </w:tcPr>
          <w:p w14:paraId="19ECE07D" w14:textId="77777777" w:rsidR="00D31FE4" w:rsidRDefault="00D31FE4">
            <w:pPr>
              <w:spacing w:after="0" w:line="240" w:lineRule="auto"/>
            </w:pPr>
            <w:r>
              <w:rPr>
                <w:rFonts w:ascii="Times New Roman" w:hAnsi="Times New Roman" w:cs="Times New Roman"/>
                <w:b/>
                <w:color w:val="000000"/>
              </w:rPr>
              <w:t>кафедра биокибернетических систем и технологий</w:t>
            </w:r>
          </w:p>
        </w:tc>
      </w:tr>
      <w:tr w:rsidR="00D31FE4" w14:paraId="3AAAE14E" w14:textId="77777777">
        <w:trPr>
          <w:trHeight w:hRule="exact" w:val="138"/>
        </w:trPr>
        <w:tc>
          <w:tcPr>
            <w:tcW w:w="426" w:type="dxa"/>
          </w:tcPr>
          <w:p w14:paraId="7CD0C60E" w14:textId="77777777" w:rsidR="00D31FE4" w:rsidRDefault="00D31FE4"/>
        </w:tc>
        <w:tc>
          <w:tcPr>
            <w:tcW w:w="426" w:type="dxa"/>
          </w:tcPr>
          <w:p w14:paraId="704B04F6" w14:textId="77777777" w:rsidR="00D31FE4" w:rsidRDefault="00D31FE4"/>
        </w:tc>
        <w:tc>
          <w:tcPr>
            <w:tcW w:w="852" w:type="dxa"/>
          </w:tcPr>
          <w:p w14:paraId="090A5791" w14:textId="77777777" w:rsidR="00D31FE4" w:rsidRDefault="00D31FE4"/>
        </w:tc>
        <w:tc>
          <w:tcPr>
            <w:tcW w:w="852" w:type="dxa"/>
          </w:tcPr>
          <w:p w14:paraId="6CCE1570" w14:textId="77777777" w:rsidR="00D31FE4" w:rsidRDefault="00D31FE4"/>
        </w:tc>
        <w:tc>
          <w:tcPr>
            <w:tcW w:w="143" w:type="dxa"/>
          </w:tcPr>
          <w:p w14:paraId="391959A2" w14:textId="77777777" w:rsidR="00D31FE4" w:rsidRDefault="00D31FE4"/>
        </w:tc>
        <w:tc>
          <w:tcPr>
            <w:tcW w:w="143" w:type="dxa"/>
          </w:tcPr>
          <w:p w14:paraId="1C905DB7" w14:textId="77777777" w:rsidR="00D31FE4" w:rsidRDefault="00D31FE4"/>
        </w:tc>
        <w:tc>
          <w:tcPr>
            <w:tcW w:w="235" w:type="dxa"/>
          </w:tcPr>
          <w:p w14:paraId="6968025B" w14:textId="77777777" w:rsidR="00D31FE4" w:rsidRDefault="00D31FE4"/>
        </w:tc>
        <w:tc>
          <w:tcPr>
            <w:tcW w:w="334" w:type="dxa"/>
          </w:tcPr>
          <w:p w14:paraId="562F44D5" w14:textId="77777777" w:rsidR="00D31FE4" w:rsidRDefault="00D31FE4"/>
        </w:tc>
        <w:tc>
          <w:tcPr>
            <w:tcW w:w="568" w:type="dxa"/>
          </w:tcPr>
          <w:p w14:paraId="6E708F2B" w14:textId="77777777" w:rsidR="00D31FE4" w:rsidRDefault="00D31FE4"/>
        </w:tc>
        <w:tc>
          <w:tcPr>
            <w:tcW w:w="214" w:type="dxa"/>
          </w:tcPr>
          <w:p w14:paraId="6F31651F" w14:textId="77777777" w:rsidR="00D31FE4" w:rsidRDefault="00D31FE4"/>
        </w:tc>
        <w:tc>
          <w:tcPr>
            <w:tcW w:w="72" w:type="dxa"/>
          </w:tcPr>
          <w:p w14:paraId="550143E1" w14:textId="77777777" w:rsidR="00D31FE4" w:rsidRDefault="00D31FE4"/>
        </w:tc>
        <w:tc>
          <w:tcPr>
            <w:tcW w:w="852" w:type="dxa"/>
          </w:tcPr>
          <w:p w14:paraId="2C96050D" w14:textId="77777777" w:rsidR="00D31FE4" w:rsidRDefault="00D31FE4"/>
        </w:tc>
        <w:tc>
          <w:tcPr>
            <w:tcW w:w="710" w:type="dxa"/>
          </w:tcPr>
          <w:p w14:paraId="124C964C" w14:textId="77777777" w:rsidR="00D31FE4" w:rsidRDefault="00D31FE4"/>
        </w:tc>
        <w:tc>
          <w:tcPr>
            <w:tcW w:w="143" w:type="dxa"/>
          </w:tcPr>
          <w:p w14:paraId="1F2E9B88" w14:textId="77777777" w:rsidR="00D31FE4" w:rsidRDefault="00D31FE4"/>
        </w:tc>
        <w:tc>
          <w:tcPr>
            <w:tcW w:w="72" w:type="dxa"/>
          </w:tcPr>
          <w:p w14:paraId="5A11738A" w14:textId="77777777" w:rsidR="00D31FE4" w:rsidRDefault="00D31FE4"/>
        </w:tc>
        <w:tc>
          <w:tcPr>
            <w:tcW w:w="214" w:type="dxa"/>
          </w:tcPr>
          <w:p w14:paraId="6A8A6BBE" w14:textId="77777777" w:rsidR="00D31FE4" w:rsidRDefault="00D31FE4"/>
        </w:tc>
        <w:tc>
          <w:tcPr>
            <w:tcW w:w="568" w:type="dxa"/>
          </w:tcPr>
          <w:p w14:paraId="5B544677" w14:textId="77777777" w:rsidR="00D31FE4" w:rsidRDefault="00D31FE4"/>
        </w:tc>
        <w:tc>
          <w:tcPr>
            <w:tcW w:w="852" w:type="dxa"/>
          </w:tcPr>
          <w:p w14:paraId="4B203964" w14:textId="77777777" w:rsidR="00D31FE4" w:rsidRDefault="00D31FE4"/>
        </w:tc>
        <w:tc>
          <w:tcPr>
            <w:tcW w:w="1560" w:type="dxa"/>
          </w:tcPr>
          <w:p w14:paraId="2E469C54" w14:textId="77777777" w:rsidR="00D31FE4" w:rsidRDefault="00D31FE4"/>
        </w:tc>
        <w:tc>
          <w:tcPr>
            <w:tcW w:w="426" w:type="dxa"/>
          </w:tcPr>
          <w:p w14:paraId="65E804AD" w14:textId="77777777" w:rsidR="00D31FE4" w:rsidRDefault="00D31FE4"/>
        </w:tc>
        <w:tc>
          <w:tcPr>
            <w:tcW w:w="285" w:type="dxa"/>
          </w:tcPr>
          <w:p w14:paraId="1108499A" w14:textId="77777777" w:rsidR="00D31FE4" w:rsidRDefault="00D31FE4"/>
        </w:tc>
        <w:tc>
          <w:tcPr>
            <w:tcW w:w="285" w:type="dxa"/>
          </w:tcPr>
          <w:p w14:paraId="05FC49E1" w14:textId="77777777" w:rsidR="00D31FE4" w:rsidRDefault="00D31FE4"/>
        </w:tc>
      </w:tr>
      <w:tr w:rsidR="00D31FE4" w14:paraId="2AE8B98B" w14:textId="77777777">
        <w:trPr>
          <w:trHeight w:hRule="exact" w:val="277"/>
        </w:trPr>
        <w:tc>
          <w:tcPr>
            <w:tcW w:w="426" w:type="dxa"/>
          </w:tcPr>
          <w:p w14:paraId="48923963" w14:textId="77777777" w:rsidR="00D31FE4" w:rsidRDefault="00D31FE4"/>
        </w:tc>
        <w:tc>
          <w:tcPr>
            <w:tcW w:w="2991" w:type="dxa"/>
            <w:gridSpan w:val="7"/>
            <w:shd w:val="clear" w:color="000000" w:fill="FFFFFF"/>
            <w:tcMar>
              <w:left w:w="34" w:type="dxa"/>
              <w:right w:w="34" w:type="dxa"/>
            </w:tcMar>
          </w:tcPr>
          <w:p w14:paraId="2CB072D1" w14:textId="77777777" w:rsidR="00D31FE4" w:rsidRDefault="00D31FE4">
            <w:pPr>
              <w:spacing w:after="0" w:line="240" w:lineRule="auto"/>
            </w:pPr>
            <w:r>
              <w:rPr>
                <w:rFonts w:ascii="Times New Roman" w:hAnsi="Times New Roman" w:cs="Times New Roman"/>
                <w:color w:val="000000"/>
              </w:rPr>
              <w:t>Направление</w:t>
            </w:r>
          </w:p>
        </w:tc>
        <w:tc>
          <w:tcPr>
            <w:tcW w:w="568" w:type="dxa"/>
          </w:tcPr>
          <w:p w14:paraId="08318C54" w14:textId="77777777" w:rsidR="00D31FE4" w:rsidRDefault="00D31FE4"/>
        </w:tc>
        <w:tc>
          <w:tcPr>
            <w:tcW w:w="6252" w:type="dxa"/>
            <w:gridSpan w:val="13"/>
            <w:shd w:val="clear" w:color="000000" w:fill="FFFFFF"/>
            <w:tcMar>
              <w:left w:w="34" w:type="dxa"/>
              <w:right w:w="34" w:type="dxa"/>
            </w:tcMar>
          </w:tcPr>
          <w:p w14:paraId="6FE1222B" w14:textId="77777777" w:rsidR="00D31FE4" w:rsidRDefault="00D31FE4">
            <w:pPr>
              <w:spacing w:after="0" w:line="240" w:lineRule="auto"/>
            </w:pPr>
            <w:r>
              <w:rPr>
                <w:rFonts w:ascii="Times New Roman" w:hAnsi="Times New Roman" w:cs="Times New Roman"/>
                <w:b/>
                <w:color w:val="000000"/>
              </w:rPr>
              <w:t>12.04.04 Биотехнические системы и технологии</w:t>
            </w:r>
          </w:p>
        </w:tc>
      </w:tr>
      <w:tr w:rsidR="00D31FE4" w14:paraId="78535E77" w14:textId="77777777">
        <w:trPr>
          <w:trHeight w:hRule="exact" w:val="138"/>
        </w:trPr>
        <w:tc>
          <w:tcPr>
            <w:tcW w:w="426" w:type="dxa"/>
          </w:tcPr>
          <w:p w14:paraId="3D22CEF5" w14:textId="77777777" w:rsidR="00D31FE4" w:rsidRDefault="00D31FE4"/>
        </w:tc>
        <w:tc>
          <w:tcPr>
            <w:tcW w:w="426" w:type="dxa"/>
          </w:tcPr>
          <w:p w14:paraId="7B6A4F16" w14:textId="77777777" w:rsidR="00D31FE4" w:rsidRDefault="00D31FE4"/>
        </w:tc>
        <w:tc>
          <w:tcPr>
            <w:tcW w:w="852" w:type="dxa"/>
          </w:tcPr>
          <w:p w14:paraId="38690723" w14:textId="77777777" w:rsidR="00D31FE4" w:rsidRDefault="00D31FE4"/>
        </w:tc>
        <w:tc>
          <w:tcPr>
            <w:tcW w:w="852" w:type="dxa"/>
          </w:tcPr>
          <w:p w14:paraId="3043A534" w14:textId="77777777" w:rsidR="00D31FE4" w:rsidRDefault="00D31FE4"/>
        </w:tc>
        <w:tc>
          <w:tcPr>
            <w:tcW w:w="143" w:type="dxa"/>
          </w:tcPr>
          <w:p w14:paraId="2E258D6A" w14:textId="77777777" w:rsidR="00D31FE4" w:rsidRDefault="00D31FE4"/>
        </w:tc>
        <w:tc>
          <w:tcPr>
            <w:tcW w:w="143" w:type="dxa"/>
          </w:tcPr>
          <w:p w14:paraId="71AEE6F5" w14:textId="77777777" w:rsidR="00D31FE4" w:rsidRDefault="00D31FE4"/>
        </w:tc>
        <w:tc>
          <w:tcPr>
            <w:tcW w:w="235" w:type="dxa"/>
          </w:tcPr>
          <w:p w14:paraId="5DDF41D5" w14:textId="77777777" w:rsidR="00D31FE4" w:rsidRDefault="00D31FE4"/>
        </w:tc>
        <w:tc>
          <w:tcPr>
            <w:tcW w:w="334" w:type="dxa"/>
          </w:tcPr>
          <w:p w14:paraId="58ED79E5" w14:textId="77777777" w:rsidR="00D31FE4" w:rsidRDefault="00D31FE4"/>
        </w:tc>
        <w:tc>
          <w:tcPr>
            <w:tcW w:w="568" w:type="dxa"/>
          </w:tcPr>
          <w:p w14:paraId="296A2726" w14:textId="77777777" w:rsidR="00D31FE4" w:rsidRDefault="00D31FE4"/>
        </w:tc>
        <w:tc>
          <w:tcPr>
            <w:tcW w:w="214" w:type="dxa"/>
          </w:tcPr>
          <w:p w14:paraId="686CB84A" w14:textId="77777777" w:rsidR="00D31FE4" w:rsidRDefault="00D31FE4"/>
        </w:tc>
        <w:tc>
          <w:tcPr>
            <w:tcW w:w="72" w:type="dxa"/>
          </w:tcPr>
          <w:p w14:paraId="2DE6E6C5" w14:textId="77777777" w:rsidR="00D31FE4" w:rsidRDefault="00D31FE4"/>
        </w:tc>
        <w:tc>
          <w:tcPr>
            <w:tcW w:w="852" w:type="dxa"/>
          </w:tcPr>
          <w:p w14:paraId="0E2FDF06" w14:textId="77777777" w:rsidR="00D31FE4" w:rsidRDefault="00D31FE4"/>
        </w:tc>
        <w:tc>
          <w:tcPr>
            <w:tcW w:w="710" w:type="dxa"/>
          </w:tcPr>
          <w:p w14:paraId="5D8B9948" w14:textId="77777777" w:rsidR="00D31FE4" w:rsidRDefault="00D31FE4"/>
        </w:tc>
        <w:tc>
          <w:tcPr>
            <w:tcW w:w="143" w:type="dxa"/>
          </w:tcPr>
          <w:p w14:paraId="4F845086" w14:textId="77777777" w:rsidR="00D31FE4" w:rsidRDefault="00D31FE4"/>
        </w:tc>
        <w:tc>
          <w:tcPr>
            <w:tcW w:w="72" w:type="dxa"/>
          </w:tcPr>
          <w:p w14:paraId="2211F7B4" w14:textId="77777777" w:rsidR="00D31FE4" w:rsidRDefault="00D31FE4"/>
        </w:tc>
        <w:tc>
          <w:tcPr>
            <w:tcW w:w="214" w:type="dxa"/>
          </w:tcPr>
          <w:p w14:paraId="265871C2" w14:textId="77777777" w:rsidR="00D31FE4" w:rsidRDefault="00D31FE4"/>
        </w:tc>
        <w:tc>
          <w:tcPr>
            <w:tcW w:w="568" w:type="dxa"/>
          </w:tcPr>
          <w:p w14:paraId="2A10F040" w14:textId="77777777" w:rsidR="00D31FE4" w:rsidRDefault="00D31FE4"/>
        </w:tc>
        <w:tc>
          <w:tcPr>
            <w:tcW w:w="852" w:type="dxa"/>
          </w:tcPr>
          <w:p w14:paraId="66DD99BE" w14:textId="77777777" w:rsidR="00D31FE4" w:rsidRDefault="00D31FE4"/>
        </w:tc>
        <w:tc>
          <w:tcPr>
            <w:tcW w:w="1560" w:type="dxa"/>
          </w:tcPr>
          <w:p w14:paraId="5E600DB3" w14:textId="77777777" w:rsidR="00D31FE4" w:rsidRDefault="00D31FE4"/>
        </w:tc>
        <w:tc>
          <w:tcPr>
            <w:tcW w:w="426" w:type="dxa"/>
          </w:tcPr>
          <w:p w14:paraId="25FA79A6" w14:textId="77777777" w:rsidR="00D31FE4" w:rsidRDefault="00D31FE4"/>
        </w:tc>
        <w:tc>
          <w:tcPr>
            <w:tcW w:w="285" w:type="dxa"/>
          </w:tcPr>
          <w:p w14:paraId="1519A52E" w14:textId="77777777" w:rsidR="00D31FE4" w:rsidRDefault="00D31FE4"/>
        </w:tc>
        <w:tc>
          <w:tcPr>
            <w:tcW w:w="285" w:type="dxa"/>
          </w:tcPr>
          <w:p w14:paraId="13E2A151" w14:textId="77777777" w:rsidR="00D31FE4" w:rsidRDefault="00D31FE4"/>
        </w:tc>
      </w:tr>
      <w:tr w:rsidR="00D31FE4" w14:paraId="05BF6FE0" w14:textId="77777777">
        <w:trPr>
          <w:trHeight w:hRule="exact" w:val="277"/>
        </w:trPr>
        <w:tc>
          <w:tcPr>
            <w:tcW w:w="426" w:type="dxa"/>
          </w:tcPr>
          <w:p w14:paraId="315BE45B" w14:textId="77777777" w:rsidR="00D31FE4" w:rsidRDefault="00D31FE4"/>
        </w:tc>
        <w:tc>
          <w:tcPr>
            <w:tcW w:w="2991" w:type="dxa"/>
            <w:gridSpan w:val="7"/>
            <w:shd w:val="clear" w:color="000000" w:fill="FFFFFF"/>
            <w:tcMar>
              <w:left w:w="34" w:type="dxa"/>
              <w:right w:w="34" w:type="dxa"/>
            </w:tcMar>
          </w:tcPr>
          <w:p w14:paraId="2D544AE8" w14:textId="77777777" w:rsidR="00D31FE4" w:rsidRDefault="00D31FE4">
            <w:pPr>
              <w:spacing w:after="0" w:line="240" w:lineRule="auto"/>
            </w:pPr>
            <w:r>
              <w:rPr>
                <w:rFonts w:ascii="Times New Roman" w:hAnsi="Times New Roman" w:cs="Times New Roman"/>
                <w:color w:val="000000"/>
              </w:rPr>
              <w:t>Направленность</w:t>
            </w:r>
          </w:p>
        </w:tc>
        <w:tc>
          <w:tcPr>
            <w:tcW w:w="568" w:type="dxa"/>
          </w:tcPr>
          <w:p w14:paraId="15CA6393" w14:textId="77777777" w:rsidR="00D31FE4" w:rsidRDefault="00D31FE4"/>
        </w:tc>
        <w:tc>
          <w:tcPr>
            <w:tcW w:w="6252" w:type="dxa"/>
            <w:gridSpan w:val="13"/>
            <w:shd w:val="clear" w:color="000000" w:fill="FFFFFF"/>
            <w:tcMar>
              <w:left w:w="34" w:type="dxa"/>
              <w:right w:w="34" w:type="dxa"/>
            </w:tcMar>
          </w:tcPr>
          <w:p w14:paraId="105AC836" w14:textId="77777777" w:rsidR="00D31FE4" w:rsidRDefault="00D31FE4">
            <w:pPr>
              <w:spacing w:after="0" w:line="240" w:lineRule="auto"/>
            </w:pPr>
            <w:r>
              <w:rPr>
                <w:rFonts w:ascii="Times New Roman" w:hAnsi="Times New Roman" w:cs="Times New Roman"/>
                <w:b/>
                <w:color w:val="000000"/>
              </w:rPr>
              <w:t>Биоинформационные технологии и системы</w:t>
            </w:r>
          </w:p>
        </w:tc>
      </w:tr>
      <w:tr w:rsidR="00D31FE4" w14:paraId="2FAE4FDC" w14:textId="77777777">
        <w:trPr>
          <w:trHeight w:hRule="exact" w:val="138"/>
        </w:trPr>
        <w:tc>
          <w:tcPr>
            <w:tcW w:w="426" w:type="dxa"/>
          </w:tcPr>
          <w:p w14:paraId="1C3396F4" w14:textId="77777777" w:rsidR="00D31FE4" w:rsidRDefault="00D31FE4"/>
        </w:tc>
        <w:tc>
          <w:tcPr>
            <w:tcW w:w="426" w:type="dxa"/>
          </w:tcPr>
          <w:p w14:paraId="0232D96C" w14:textId="77777777" w:rsidR="00D31FE4" w:rsidRDefault="00D31FE4"/>
        </w:tc>
        <w:tc>
          <w:tcPr>
            <w:tcW w:w="852" w:type="dxa"/>
          </w:tcPr>
          <w:p w14:paraId="73CBC259" w14:textId="77777777" w:rsidR="00D31FE4" w:rsidRDefault="00D31FE4"/>
        </w:tc>
        <w:tc>
          <w:tcPr>
            <w:tcW w:w="852" w:type="dxa"/>
          </w:tcPr>
          <w:p w14:paraId="6AEBC06D" w14:textId="77777777" w:rsidR="00D31FE4" w:rsidRDefault="00D31FE4"/>
        </w:tc>
        <w:tc>
          <w:tcPr>
            <w:tcW w:w="143" w:type="dxa"/>
          </w:tcPr>
          <w:p w14:paraId="7141FC52" w14:textId="77777777" w:rsidR="00D31FE4" w:rsidRDefault="00D31FE4"/>
        </w:tc>
        <w:tc>
          <w:tcPr>
            <w:tcW w:w="143" w:type="dxa"/>
          </w:tcPr>
          <w:p w14:paraId="0B79D732" w14:textId="77777777" w:rsidR="00D31FE4" w:rsidRDefault="00D31FE4"/>
        </w:tc>
        <w:tc>
          <w:tcPr>
            <w:tcW w:w="235" w:type="dxa"/>
          </w:tcPr>
          <w:p w14:paraId="5C4140F3" w14:textId="77777777" w:rsidR="00D31FE4" w:rsidRDefault="00D31FE4"/>
        </w:tc>
        <w:tc>
          <w:tcPr>
            <w:tcW w:w="334" w:type="dxa"/>
          </w:tcPr>
          <w:p w14:paraId="4E65956D" w14:textId="77777777" w:rsidR="00D31FE4" w:rsidRDefault="00D31FE4"/>
        </w:tc>
        <w:tc>
          <w:tcPr>
            <w:tcW w:w="568" w:type="dxa"/>
          </w:tcPr>
          <w:p w14:paraId="2A2246B3" w14:textId="77777777" w:rsidR="00D31FE4" w:rsidRDefault="00D31FE4"/>
        </w:tc>
        <w:tc>
          <w:tcPr>
            <w:tcW w:w="214" w:type="dxa"/>
          </w:tcPr>
          <w:p w14:paraId="7FFEFB2B" w14:textId="77777777" w:rsidR="00D31FE4" w:rsidRDefault="00D31FE4"/>
        </w:tc>
        <w:tc>
          <w:tcPr>
            <w:tcW w:w="72" w:type="dxa"/>
          </w:tcPr>
          <w:p w14:paraId="73F69F06" w14:textId="77777777" w:rsidR="00D31FE4" w:rsidRDefault="00D31FE4"/>
        </w:tc>
        <w:tc>
          <w:tcPr>
            <w:tcW w:w="852" w:type="dxa"/>
          </w:tcPr>
          <w:p w14:paraId="573F9380" w14:textId="77777777" w:rsidR="00D31FE4" w:rsidRDefault="00D31FE4"/>
        </w:tc>
        <w:tc>
          <w:tcPr>
            <w:tcW w:w="710" w:type="dxa"/>
          </w:tcPr>
          <w:p w14:paraId="3D0A8C1D" w14:textId="77777777" w:rsidR="00D31FE4" w:rsidRDefault="00D31FE4"/>
        </w:tc>
        <w:tc>
          <w:tcPr>
            <w:tcW w:w="143" w:type="dxa"/>
          </w:tcPr>
          <w:p w14:paraId="58ADFC9D" w14:textId="77777777" w:rsidR="00D31FE4" w:rsidRDefault="00D31FE4"/>
        </w:tc>
        <w:tc>
          <w:tcPr>
            <w:tcW w:w="72" w:type="dxa"/>
          </w:tcPr>
          <w:p w14:paraId="25C10933" w14:textId="77777777" w:rsidR="00D31FE4" w:rsidRDefault="00D31FE4"/>
        </w:tc>
        <w:tc>
          <w:tcPr>
            <w:tcW w:w="214" w:type="dxa"/>
          </w:tcPr>
          <w:p w14:paraId="798AAE29" w14:textId="77777777" w:rsidR="00D31FE4" w:rsidRDefault="00D31FE4"/>
        </w:tc>
        <w:tc>
          <w:tcPr>
            <w:tcW w:w="568" w:type="dxa"/>
          </w:tcPr>
          <w:p w14:paraId="5848436B" w14:textId="77777777" w:rsidR="00D31FE4" w:rsidRDefault="00D31FE4"/>
        </w:tc>
        <w:tc>
          <w:tcPr>
            <w:tcW w:w="852" w:type="dxa"/>
          </w:tcPr>
          <w:p w14:paraId="674F48B2" w14:textId="77777777" w:rsidR="00D31FE4" w:rsidRDefault="00D31FE4"/>
        </w:tc>
        <w:tc>
          <w:tcPr>
            <w:tcW w:w="1560" w:type="dxa"/>
          </w:tcPr>
          <w:p w14:paraId="67A4B2EC" w14:textId="77777777" w:rsidR="00D31FE4" w:rsidRDefault="00D31FE4"/>
        </w:tc>
        <w:tc>
          <w:tcPr>
            <w:tcW w:w="426" w:type="dxa"/>
          </w:tcPr>
          <w:p w14:paraId="3470F4E8" w14:textId="77777777" w:rsidR="00D31FE4" w:rsidRDefault="00D31FE4"/>
        </w:tc>
        <w:tc>
          <w:tcPr>
            <w:tcW w:w="285" w:type="dxa"/>
          </w:tcPr>
          <w:p w14:paraId="6C7034B5" w14:textId="77777777" w:rsidR="00D31FE4" w:rsidRDefault="00D31FE4"/>
        </w:tc>
        <w:tc>
          <w:tcPr>
            <w:tcW w:w="285" w:type="dxa"/>
          </w:tcPr>
          <w:p w14:paraId="27A2E816" w14:textId="77777777" w:rsidR="00D31FE4" w:rsidRDefault="00D31FE4"/>
        </w:tc>
      </w:tr>
      <w:tr w:rsidR="00D31FE4" w14:paraId="562B7961" w14:textId="77777777">
        <w:trPr>
          <w:trHeight w:hRule="exact" w:val="277"/>
        </w:trPr>
        <w:tc>
          <w:tcPr>
            <w:tcW w:w="426" w:type="dxa"/>
          </w:tcPr>
          <w:p w14:paraId="4D3A89C8" w14:textId="77777777" w:rsidR="00D31FE4" w:rsidRDefault="00D31FE4"/>
        </w:tc>
        <w:tc>
          <w:tcPr>
            <w:tcW w:w="2424" w:type="dxa"/>
            <w:gridSpan w:val="5"/>
            <w:shd w:val="clear" w:color="000000" w:fill="FFFFFF"/>
            <w:tcMar>
              <w:left w:w="34" w:type="dxa"/>
              <w:right w:w="34" w:type="dxa"/>
            </w:tcMar>
          </w:tcPr>
          <w:p w14:paraId="59C495D8" w14:textId="77777777" w:rsidR="00D31FE4" w:rsidRDefault="00D31FE4">
            <w:pPr>
              <w:spacing w:after="0" w:line="240" w:lineRule="auto"/>
            </w:pPr>
            <w:r>
              <w:rPr>
                <w:rFonts w:ascii="Times New Roman" w:hAnsi="Times New Roman" w:cs="Times New Roman"/>
                <w:color w:val="000000"/>
              </w:rPr>
              <w:t>Квалификация</w:t>
            </w:r>
          </w:p>
        </w:tc>
        <w:tc>
          <w:tcPr>
            <w:tcW w:w="235" w:type="dxa"/>
          </w:tcPr>
          <w:p w14:paraId="65B577A7" w14:textId="77777777" w:rsidR="00D31FE4" w:rsidRDefault="00D31FE4"/>
        </w:tc>
        <w:tc>
          <w:tcPr>
            <w:tcW w:w="334" w:type="dxa"/>
          </w:tcPr>
          <w:p w14:paraId="7DBC28FE" w14:textId="77777777" w:rsidR="00D31FE4" w:rsidRDefault="00D31FE4"/>
        </w:tc>
        <w:tc>
          <w:tcPr>
            <w:tcW w:w="568" w:type="dxa"/>
          </w:tcPr>
          <w:p w14:paraId="367D849F" w14:textId="77777777" w:rsidR="00D31FE4" w:rsidRDefault="00D31FE4"/>
        </w:tc>
        <w:tc>
          <w:tcPr>
            <w:tcW w:w="6252" w:type="dxa"/>
            <w:gridSpan w:val="13"/>
            <w:shd w:val="clear" w:color="000000" w:fill="FFFFFF"/>
            <w:tcMar>
              <w:left w:w="34" w:type="dxa"/>
              <w:right w:w="34" w:type="dxa"/>
            </w:tcMar>
          </w:tcPr>
          <w:p w14:paraId="0855946B" w14:textId="77777777" w:rsidR="00D31FE4" w:rsidRDefault="00D31FE4">
            <w:pPr>
              <w:spacing w:after="0" w:line="240" w:lineRule="auto"/>
            </w:pPr>
            <w:r>
              <w:rPr>
                <w:rFonts w:ascii="Times New Roman" w:hAnsi="Times New Roman" w:cs="Times New Roman"/>
                <w:b/>
                <w:color w:val="000000"/>
              </w:rPr>
              <w:t>магистр</w:t>
            </w:r>
          </w:p>
        </w:tc>
      </w:tr>
      <w:tr w:rsidR="00D31FE4" w14:paraId="30C51B25" w14:textId="77777777">
        <w:trPr>
          <w:trHeight w:hRule="exact" w:val="138"/>
        </w:trPr>
        <w:tc>
          <w:tcPr>
            <w:tcW w:w="426" w:type="dxa"/>
          </w:tcPr>
          <w:p w14:paraId="5CDC5408" w14:textId="77777777" w:rsidR="00D31FE4" w:rsidRDefault="00D31FE4"/>
        </w:tc>
        <w:tc>
          <w:tcPr>
            <w:tcW w:w="426" w:type="dxa"/>
          </w:tcPr>
          <w:p w14:paraId="0B908FED" w14:textId="77777777" w:rsidR="00D31FE4" w:rsidRDefault="00D31FE4"/>
        </w:tc>
        <w:tc>
          <w:tcPr>
            <w:tcW w:w="852" w:type="dxa"/>
          </w:tcPr>
          <w:p w14:paraId="43EE227B" w14:textId="77777777" w:rsidR="00D31FE4" w:rsidRDefault="00D31FE4"/>
        </w:tc>
        <w:tc>
          <w:tcPr>
            <w:tcW w:w="852" w:type="dxa"/>
          </w:tcPr>
          <w:p w14:paraId="21ADA90B" w14:textId="77777777" w:rsidR="00D31FE4" w:rsidRDefault="00D31FE4"/>
        </w:tc>
        <w:tc>
          <w:tcPr>
            <w:tcW w:w="143" w:type="dxa"/>
          </w:tcPr>
          <w:p w14:paraId="1E3AD51A" w14:textId="77777777" w:rsidR="00D31FE4" w:rsidRDefault="00D31FE4"/>
        </w:tc>
        <w:tc>
          <w:tcPr>
            <w:tcW w:w="143" w:type="dxa"/>
          </w:tcPr>
          <w:p w14:paraId="520E1292" w14:textId="77777777" w:rsidR="00D31FE4" w:rsidRDefault="00D31FE4"/>
        </w:tc>
        <w:tc>
          <w:tcPr>
            <w:tcW w:w="235" w:type="dxa"/>
          </w:tcPr>
          <w:p w14:paraId="00EB59DD" w14:textId="77777777" w:rsidR="00D31FE4" w:rsidRDefault="00D31FE4"/>
        </w:tc>
        <w:tc>
          <w:tcPr>
            <w:tcW w:w="334" w:type="dxa"/>
          </w:tcPr>
          <w:p w14:paraId="5FE31932" w14:textId="77777777" w:rsidR="00D31FE4" w:rsidRDefault="00D31FE4"/>
        </w:tc>
        <w:tc>
          <w:tcPr>
            <w:tcW w:w="568" w:type="dxa"/>
          </w:tcPr>
          <w:p w14:paraId="264A8FEC" w14:textId="77777777" w:rsidR="00D31FE4" w:rsidRDefault="00D31FE4"/>
        </w:tc>
        <w:tc>
          <w:tcPr>
            <w:tcW w:w="214" w:type="dxa"/>
          </w:tcPr>
          <w:p w14:paraId="1580203C" w14:textId="77777777" w:rsidR="00D31FE4" w:rsidRDefault="00D31FE4"/>
        </w:tc>
        <w:tc>
          <w:tcPr>
            <w:tcW w:w="72" w:type="dxa"/>
          </w:tcPr>
          <w:p w14:paraId="6F616CEB" w14:textId="77777777" w:rsidR="00D31FE4" w:rsidRDefault="00D31FE4"/>
        </w:tc>
        <w:tc>
          <w:tcPr>
            <w:tcW w:w="852" w:type="dxa"/>
          </w:tcPr>
          <w:p w14:paraId="079C6C62" w14:textId="77777777" w:rsidR="00D31FE4" w:rsidRDefault="00D31FE4"/>
        </w:tc>
        <w:tc>
          <w:tcPr>
            <w:tcW w:w="710" w:type="dxa"/>
          </w:tcPr>
          <w:p w14:paraId="16F6AC91" w14:textId="77777777" w:rsidR="00D31FE4" w:rsidRDefault="00D31FE4"/>
        </w:tc>
        <w:tc>
          <w:tcPr>
            <w:tcW w:w="143" w:type="dxa"/>
          </w:tcPr>
          <w:p w14:paraId="1046FCA9" w14:textId="77777777" w:rsidR="00D31FE4" w:rsidRDefault="00D31FE4"/>
        </w:tc>
        <w:tc>
          <w:tcPr>
            <w:tcW w:w="72" w:type="dxa"/>
          </w:tcPr>
          <w:p w14:paraId="0E57ABE6" w14:textId="77777777" w:rsidR="00D31FE4" w:rsidRDefault="00D31FE4"/>
        </w:tc>
        <w:tc>
          <w:tcPr>
            <w:tcW w:w="214" w:type="dxa"/>
          </w:tcPr>
          <w:p w14:paraId="546A5B7D" w14:textId="77777777" w:rsidR="00D31FE4" w:rsidRDefault="00D31FE4"/>
        </w:tc>
        <w:tc>
          <w:tcPr>
            <w:tcW w:w="568" w:type="dxa"/>
          </w:tcPr>
          <w:p w14:paraId="0F44A873" w14:textId="77777777" w:rsidR="00D31FE4" w:rsidRDefault="00D31FE4"/>
        </w:tc>
        <w:tc>
          <w:tcPr>
            <w:tcW w:w="852" w:type="dxa"/>
          </w:tcPr>
          <w:p w14:paraId="57FEF5AE" w14:textId="77777777" w:rsidR="00D31FE4" w:rsidRDefault="00D31FE4"/>
        </w:tc>
        <w:tc>
          <w:tcPr>
            <w:tcW w:w="1560" w:type="dxa"/>
          </w:tcPr>
          <w:p w14:paraId="6B23ED00" w14:textId="77777777" w:rsidR="00D31FE4" w:rsidRDefault="00D31FE4"/>
        </w:tc>
        <w:tc>
          <w:tcPr>
            <w:tcW w:w="426" w:type="dxa"/>
          </w:tcPr>
          <w:p w14:paraId="5C47FC34" w14:textId="77777777" w:rsidR="00D31FE4" w:rsidRDefault="00D31FE4"/>
        </w:tc>
        <w:tc>
          <w:tcPr>
            <w:tcW w:w="285" w:type="dxa"/>
          </w:tcPr>
          <w:p w14:paraId="50A3439C" w14:textId="77777777" w:rsidR="00D31FE4" w:rsidRDefault="00D31FE4"/>
        </w:tc>
        <w:tc>
          <w:tcPr>
            <w:tcW w:w="285" w:type="dxa"/>
          </w:tcPr>
          <w:p w14:paraId="2265A704" w14:textId="77777777" w:rsidR="00D31FE4" w:rsidRDefault="00D31FE4"/>
        </w:tc>
      </w:tr>
      <w:tr w:rsidR="00D31FE4" w14:paraId="24594E58" w14:textId="77777777">
        <w:trPr>
          <w:trHeight w:hRule="exact" w:val="277"/>
        </w:trPr>
        <w:tc>
          <w:tcPr>
            <w:tcW w:w="426" w:type="dxa"/>
          </w:tcPr>
          <w:p w14:paraId="14AF3A5A" w14:textId="77777777" w:rsidR="00D31FE4" w:rsidRDefault="00D31FE4"/>
        </w:tc>
        <w:tc>
          <w:tcPr>
            <w:tcW w:w="2424" w:type="dxa"/>
            <w:gridSpan w:val="5"/>
            <w:shd w:val="clear" w:color="000000" w:fill="FFFFFF"/>
            <w:tcMar>
              <w:left w:w="34" w:type="dxa"/>
              <w:right w:w="34" w:type="dxa"/>
            </w:tcMar>
          </w:tcPr>
          <w:p w14:paraId="215E555B" w14:textId="77777777" w:rsidR="00D31FE4" w:rsidRDefault="00D31FE4">
            <w:pPr>
              <w:spacing w:after="0" w:line="240" w:lineRule="auto"/>
            </w:pPr>
            <w:r>
              <w:rPr>
                <w:rFonts w:ascii="Times New Roman" w:hAnsi="Times New Roman" w:cs="Times New Roman"/>
                <w:color w:val="000000"/>
              </w:rPr>
              <w:t>Форма обучения</w:t>
            </w:r>
          </w:p>
        </w:tc>
        <w:tc>
          <w:tcPr>
            <w:tcW w:w="235" w:type="dxa"/>
          </w:tcPr>
          <w:p w14:paraId="3AFD428D" w14:textId="77777777" w:rsidR="00D31FE4" w:rsidRDefault="00D31FE4"/>
        </w:tc>
        <w:tc>
          <w:tcPr>
            <w:tcW w:w="334" w:type="dxa"/>
          </w:tcPr>
          <w:p w14:paraId="20EEE16F" w14:textId="77777777" w:rsidR="00D31FE4" w:rsidRDefault="00D31FE4"/>
        </w:tc>
        <w:tc>
          <w:tcPr>
            <w:tcW w:w="568" w:type="dxa"/>
          </w:tcPr>
          <w:p w14:paraId="074B1A5F" w14:textId="77777777" w:rsidR="00D31FE4" w:rsidRDefault="00D31FE4"/>
        </w:tc>
        <w:tc>
          <w:tcPr>
            <w:tcW w:w="5259" w:type="dxa"/>
            <w:gridSpan w:val="10"/>
            <w:shd w:val="clear" w:color="000000" w:fill="FFFFFF"/>
            <w:tcMar>
              <w:left w:w="34" w:type="dxa"/>
              <w:right w:w="34" w:type="dxa"/>
            </w:tcMar>
          </w:tcPr>
          <w:p w14:paraId="673F6715" w14:textId="77777777" w:rsidR="00D31FE4" w:rsidRDefault="00D31FE4">
            <w:pPr>
              <w:spacing w:after="0" w:line="240" w:lineRule="auto"/>
            </w:pPr>
            <w:r>
              <w:rPr>
                <w:rFonts w:ascii="Times New Roman" w:hAnsi="Times New Roman" w:cs="Times New Roman"/>
                <w:b/>
                <w:color w:val="000000"/>
              </w:rPr>
              <w:t>очная</w:t>
            </w:r>
          </w:p>
        </w:tc>
        <w:tc>
          <w:tcPr>
            <w:tcW w:w="426" w:type="dxa"/>
          </w:tcPr>
          <w:p w14:paraId="06626FCB" w14:textId="77777777" w:rsidR="00D31FE4" w:rsidRDefault="00D31FE4"/>
        </w:tc>
        <w:tc>
          <w:tcPr>
            <w:tcW w:w="285" w:type="dxa"/>
          </w:tcPr>
          <w:p w14:paraId="09676616" w14:textId="77777777" w:rsidR="00D31FE4" w:rsidRDefault="00D31FE4"/>
        </w:tc>
        <w:tc>
          <w:tcPr>
            <w:tcW w:w="285" w:type="dxa"/>
          </w:tcPr>
          <w:p w14:paraId="5EC41B54" w14:textId="77777777" w:rsidR="00D31FE4" w:rsidRDefault="00D31FE4"/>
        </w:tc>
      </w:tr>
      <w:tr w:rsidR="00D31FE4" w14:paraId="3AD7C9C9" w14:textId="77777777">
        <w:trPr>
          <w:trHeight w:hRule="exact" w:val="138"/>
        </w:trPr>
        <w:tc>
          <w:tcPr>
            <w:tcW w:w="426" w:type="dxa"/>
          </w:tcPr>
          <w:p w14:paraId="111F3DDE" w14:textId="77777777" w:rsidR="00D31FE4" w:rsidRDefault="00D31FE4"/>
        </w:tc>
        <w:tc>
          <w:tcPr>
            <w:tcW w:w="426" w:type="dxa"/>
          </w:tcPr>
          <w:p w14:paraId="76953474" w14:textId="77777777" w:rsidR="00D31FE4" w:rsidRDefault="00D31FE4"/>
        </w:tc>
        <w:tc>
          <w:tcPr>
            <w:tcW w:w="852" w:type="dxa"/>
          </w:tcPr>
          <w:p w14:paraId="550A38EE" w14:textId="77777777" w:rsidR="00D31FE4" w:rsidRDefault="00D31FE4"/>
        </w:tc>
        <w:tc>
          <w:tcPr>
            <w:tcW w:w="852" w:type="dxa"/>
          </w:tcPr>
          <w:p w14:paraId="0436E6CB" w14:textId="77777777" w:rsidR="00D31FE4" w:rsidRDefault="00D31FE4"/>
        </w:tc>
        <w:tc>
          <w:tcPr>
            <w:tcW w:w="143" w:type="dxa"/>
          </w:tcPr>
          <w:p w14:paraId="4940B58A" w14:textId="77777777" w:rsidR="00D31FE4" w:rsidRDefault="00D31FE4"/>
        </w:tc>
        <w:tc>
          <w:tcPr>
            <w:tcW w:w="143" w:type="dxa"/>
          </w:tcPr>
          <w:p w14:paraId="52814706" w14:textId="77777777" w:rsidR="00D31FE4" w:rsidRDefault="00D31FE4"/>
        </w:tc>
        <w:tc>
          <w:tcPr>
            <w:tcW w:w="235" w:type="dxa"/>
          </w:tcPr>
          <w:p w14:paraId="448E8D7E" w14:textId="77777777" w:rsidR="00D31FE4" w:rsidRDefault="00D31FE4"/>
        </w:tc>
        <w:tc>
          <w:tcPr>
            <w:tcW w:w="334" w:type="dxa"/>
          </w:tcPr>
          <w:p w14:paraId="2BD6EC39" w14:textId="77777777" w:rsidR="00D31FE4" w:rsidRDefault="00D31FE4"/>
        </w:tc>
        <w:tc>
          <w:tcPr>
            <w:tcW w:w="568" w:type="dxa"/>
          </w:tcPr>
          <w:p w14:paraId="6F310B30" w14:textId="77777777" w:rsidR="00D31FE4" w:rsidRDefault="00D31FE4"/>
        </w:tc>
        <w:tc>
          <w:tcPr>
            <w:tcW w:w="214" w:type="dxa"/>
          </w:tcPr>
          <w:p w14:paraId="47873164" w14:textId="77777777" w:rsidR="00D31FE4" w:rsidRDefault="00D31FE4"/>
        </w:tc>
        <w:tc>
          <w:tcPr>
            <w:tcW w:w="72" w:type="dxa"/>
          </w:tcPr>
          <w:p w14:paraId="287E9409" w14:textId="77777777" w:rsidR="00D31FE4" w:rsidRDefault="00D31FE4"/>
        </w:tc>
        <w:tc>
          <w:tcPr>
            <w:tcW w:w="852" w:type="dxa"/>
          </w:tcPr>
          <w:p w14:paraId="1B01D46B" w14:textId="77777777" w:rsidR="00D31FE4" w:rsidRDefault="00D31FE4"/>
        </w:tc>
        <w:tc>
          <w:tcPr>
            <w:tcW w:w="710" w:type="dxa"/>
          </w:tcPr>
          <w:p w14:paraId="303EDAB9" w14:textId="77777777" w:rsidR="00D31FE4" w:rsidRDefault="00D31FE4"/>
        </w:tc>
        <w:tc>
          <w:tcPr>
            <w:tcW w:w="143" w:type="dxa"/>
          </w:tcPr>
          <w:p w14:paraId="7659BA7A" w14:textId="77777777" w:rsidR="00D31FE4" w:rsidRDefault="00D31FE4"/>
        </w:tc>
        <w:tc>
          <w:tcPr>
            <w:tcW w:w="72" w:type="dxa"/>
          </w:tcPr>
          <w:p w14:paraId="6B53E144" w14:textId="77777777" w:rsidR="00D31FE4" w:rsidRDefault="00D31FE4"/>
        </w:tc>
        <w:tc>
          <w:tcPr>
            <w:tcW w:w="214" w:type="dxa"/>
          </w:tcPr>
          <w:p w14:paraId="0BF5CCCA" w14:textId="77777777" w:rsidR="00D31FE4" w:rsidRDefault="00D31FE4"/>
        </w:tc>
        <w:tc>
          <w:tcPr>
            <w:tcW w:w="568" w:type="dxa"/>
          </w:tcPr>
          <w:p w14:paraId="6FBE2830" w14:textId="77777777" w:rsidR="00D31FE4" w:rsidRDefault="00D31FE4"/>
        </w:tc>
        <w:tc>
          <w:tcPr>
            <w:tcW w:w="852" w:type="dxa"/>
          </w:tcPr>
          <w:p w14:paraId="6D18AC3A" w14:textId="77777777" w:rsidR="00D31FE4" w:rsidRDefault="00D31FE4"/>
        </w:tc>
        <w:tc>
          <w:tcPr>
            <w:tcW w:w="1560" w:type="dxa"/>
          </w:tcPr>
          <w:p w14:paraId="66941166" w14:textId="77777777" w:rsidR="00D31FE4" w:rsidRDefault="00D31FE4"/>
        </w:tc>
        <w:tc>
          <w:tcPr>
            <w:tcW w:w="426" w:type="dxa"/>
          </w:tcPr>
          <w:p w14:paraId="596C5849" w14:textId="77777777" w:rsidR="00D31FE4" w:rsidRDefault="00D31FE4"/>
        </w:tc>
        <w:tc>
          <w:tcPr>
            <w:tcW w:w="285" w:type="dxa"/>
          </w:tcPr>
          <w:p w14:paraId="2C83C761" w14:textId="77777777" w:rsidR="00D31FE4" w:rsidRDefault="00D31FE4"/>
        </w:tc>
        <w:tc>
          <w:tcPr>
            <w:tcW w:w="285" w:type="dxa"/>
          </w:tcPr>
          <w:p w14:paraId="5684AC6E" w14:textId="77777777" w:rsidR="00D31FE4" w:rsidRDefault="00D31FE4"/>
        </w:tc>
      </w:tr>
      <w:tr w:rsidR="00D31FE4" w14:paraId="460FD008" w14:textId="77777777">
        <w:trPr>
          <w:trHeight w:hRule="exact" w:val="277"/>
        </w:trPr>
        <w:tc>
          <w:tcPr>
            <w:tcW w:w="426" w:type="dxa"/>
          </w:tcPr>
          <w:p w14:paraId="0364E4FD" w14:textId="77777777" w:rsidR="00D31FE4" w:rsidRDefault="00D31FE4"/>
        </w:tc>
        <w:tc>
          <w:tcPr>
            <w:tcW w:w="2283" w:type="dxa"/>
            <w:gridSpan w:val="4"/>
            <w:shd w:val="clear" w:color="000000" w:fill="FFFFFF"/>
            <w:tcMar>
              <w:left w:w="34" w:type="dxa"/>
              <w:right w:w="34" w:type="dxa"/>
            </w:tcMar>
          </w:tcPr>
          <w:p w14:paraId="50B15D87" w14:textId="77777777" w:rsidR="00D31FE4" w:rsidRDefault="00D31FE4">
            <w:pPr>
              <w:spacing w:after="0" w:line="240" w:lineRule="auto"/>
            </w:pPr>
            <w:r>
              <w:rPr>
                <w:rFonts w:ascii="Times New Roman" w:hAnsi="Times New Roman" w:cs="Times New Roman"/>
                <w:color w:val="000000"/>
              </w:rPr>
              <w:t>Общая трудоемкость</w:t>
            </w:r>
          </w:p>
        </w:tc>
        <w:tc>
          <w:tcPr>
            <w:tcW w:w="143" w:type="dxa"/>
          </w:tcPr>
          <w:p w14:paraId="3F5DF6E9" w14:textId="77777777" w:rsidR="00D31FE4" w:rsidRDefault="00D31FE4"/>
        </w:tc>
        <w:tc>
          <w:tcPr>
            <w:tcW w:w="235" w:type="dxa"/>
          </w:tcPr>
          <w:p w14:paraId="12D60D95" w14:textId="77777777" w:rsidR="00D31FE4" w:rsidRDefault="00D31FE4"/>
        </w:tc>
        <w:tc>
          <w:tcPr>
            <w:tcW w:w="334" w:type="dxa"/>
          </w:tcPr>
          <w:p w14:paraId="38D3C4CD" w14:textId="77777777" w:rsidR="00D31FE4" w:rsidRDefault="00D31FE4"/>
        </w:tc>
        <w:tc>
          <w:tcPr>
            <w:tcW w:w="568" w:type="dxa"/>
          </w:tcPr>
          <w:p w14:paraId="2F31C4BD" w14:textId="77777777" w:rsidR="00D31FE4" w:rsidRDefault="00D31FE4"/>
        </w:tc>
        <w:tc>
          <w:tcPr>
            <w:tcW w:w="5259" w:type="dxa"/>
            <w:gridSpan w:val="10"/>
            <w:shd w:val="clear" w:color="000000" w:fill="FFFFFF"/>
            <w:tcMar>
              <w:left w:w="34" w:type="dxa"/>
              <w:right w:w="34" w:type="dxa"/>
            </w:tcMar>
          </w:tcPr>
          <w:p w14:paraId="23555F74" w14:textId="77777777" w:rsidR="00D31FE4" w:rsidRDefault="00D31FE4">
            <w:pPr>
              <w:spacing w:after="0" w:line="240" w:lineRule="auto"/>
            </w:pPr>
            <w:r>
              <w:rPr>
                <w:rFonts w:ascii="Times New Roman" w:hAnsi="Times New Roman" w:cs="Times New Roman"/>
                <w:b/>
                <w:color w:val="000000"/>
              </w:rPr>
              <w:t>4 з.е.</w:t>
            </w:r>
          </w:p>
        </w:tc>
        <w:tc>
          <w:tcPr>
            <w:tcW w:w="426" w:type="dxa"/>
          </w:tcPr>
          <w:p w14:paraId="1D3BA1FC" w14:textId="77777777" w:rsidR="00D31FE4" w:rsidRDefault="00D31FE4"/>
        </w:tc>
        <w:tc>
          <w:tcPr>
            <w:tcW w:w="285" w:type="dxa"/>
          </w:tcPr>
          <w:p w14:paraId="13C206E8" w14:textId="77777777" w:rsidR="00D31FE4" w:rsidRDefault="00D31FE4"/>
        </w:tc>
        <w:tc>
          <w:tcPr>
            <w:tcW w:w="285" w:type="dxa"/>
          </w:tcPr>
          <w:p w14:paraId="158FBB44" w14:textId="77777777" w:rsidR="00D31FE4" w:rsidRDefault="00D31FE4"/>
        </w:tc>
      </w:tr>
      <w:tr w:rsidR="00D31FE4" w14:paraId="204102CA" w14:textId="77777777">
        <w:trPr>
          <w:trHeight w:hRule="exact" w:val="138"/>
        </w:trPr>
        <w:tc>
          <w:tcPr>
            <w:tcW w:w="426" w:type="dxa"/>
          </w:tcPr>
          <w:p w14:paraId="67ACA2D0" w14:textId="77777777" w:rsidR="00D31FE4" w:rsidRDefault="00D31FE4"/>
        </w:tc>
        <w:tc>
          <w:tcPr>
            <w:tcW w:w="426" w:type="dxa"/>
          </w:tcPr>
          <w:p w14:paraId="64EEF295" w14:textId="77777777" w:rsidR="00D31FE4" w:rsidRDefault="00D31FE4"/>
        </w:tc>
        <w:tc>
          <w:tcPr>
            <w:tcW w:w="852" w:type="dxa"/>
          </w:tcPr>
          <w:p w14:paraId="3DDD22FC" w14:textId="77777777" w:rsidR="00D31FE4" w:rsidRDefault="00D31FE4"/>
        </w:tc>
        <w:tc>
          <w:tcPr>
            <w:tcW w:w="852" w:type="dxa"/>
          </w:tcPr>
          <w:p w14:paraId="6793E3C1" w14:textId="77777777" w:rsidR="00D31FE4" w:rsidRDefault="00D31FE4"/>
        </w:tc>
        <w:tc>
          <w:tcPr>
            <w:tcW w:w="143" w:type="dxa"/>
          </w:tcPr>
          <w:p w14:paraId="2F954485" w14:textId="77777777" w:rsidR="00D31FE4" w:rsidRDefault="00D31FE4"/>
        </w:tc>
        <w:tc>
          <w:tcPr>
            <w:tcW w:w="143" w:type="dxa"/>
          </w:tcPr>
          <w:p w14:paraId="0C728141" w14:textId="77777777" w:rsidR="00D31FE4" w:rsidRDefault="00D31FE4"/>
        </w:tc>
        <w:tc>
          <w:tcPr>
            <w:tcW w:w="235" w:type="dxa"/>
          </w:tcPr>
          <w:p w14:paraId="1FD55369" w14:textId="77777777" w:rsidR="00D31FE4" w:rsidRDefault="00D31FE4"/>
        </w:tc>
        <w:tc>
          <w:tcPr>
            <w:tcW w:w="334" w:type="dxa"/>
          </w:tcPr>
          <w:p w14:paraId="55EDB0D8" w14:textId="77777777" w:rsidR="00D31FE4" w:rsidRDefault="00D31FE4"/>
        </w:tc>
        <w:tc>
          <w:tcPr>
            <w:tcW w:w="568" w:type="dxa"/>
          </w:tcPr>
          <w:p w14:paraId="1AA6362C" w14:textId="77777777" w:rsidR="00D31FE4" w:rsidRDefault="00D31FE4"/>
        </w:tc>
        <w:tc>
          <w:tcPr>
            <w:tcW w:w="214" w:type="dxa"/>
          </w:tcPr>
          <w:p w14:paraId="7578F871" w14:textId="77777777" w:rsidR="00D31FE4" w:rsidRDefault="00D31FE4"/>
        </w:tc>
        <w:tc>
          <w:tcPr>
            <w:tcW w:w="72" w:type="dxa"/>
          </w:tcPr>
          <w:p w14:paraId="3CE00BAD" w14:textId="77777777" w:rsidR="00D31FE4" w:rsidRDefault="00D31FE4"/>
        </w:tc>
        <w:tc>
          <w:tcPr>
            <w:tcW w:w="852" w:type="dxa"/>
          </w:tcPr>
          <w:p w14:paraId="7A2CB2CD" w14:textId="77777777" w:rsidR="00D31FE4" w:rsidRDefault="00D31FE4"/>
        </w:tc>
        <w:tc>
          <w:tcPr>
            <w:tcW w:w="710" w:type="dxa"/>
          </w:tcPr>
          <w:p w14:paraId="1FD46334" w14:textId="77777777" w:rsidR="00D31FE4" w:rsidRDefault="00D31FE4"/>
        </w:tc>
        <w:tc>
          <w:tcPr>
            <w:tcW w:w="143" w:type="dxa"/>
          </w:tcPr>
          <w:p w14:paraId="31EE77C4" w14:textId="77777777" w:rsidR="00D31FE4" w:rsidRDefault="00D31FE4"/>
        </w:tc>
        <w:tc>
          <w:tcPr>
            <w:tcW w:w="72" w:type="dxa"/>
          </w:tcPr>
          <w:p w14:paraId="247564AF" w14:textId="77777777" w:rsidR="00D31FE4" w:rsidRDefault="00D31FE4"/>
        </w:tc>
        <w:tc>
          <w:tcPr>
            <w:tcW w:w="214" w:type="dxa"/>
          </w:tcPr>
          <w:p w14:paraId="46A4562E" w14:textId="77777777" w:rsidR="00D31FE4" w:rsidRDefault="00D31FE4"/>
        </w:tc>
        <w:tc>
          <w:tcPr>
            <w:tcW w:w="568" w:type="dxa"/>
          </w:tcPr>
          <w:p w14:paraId="298AFCED" w14:textId="77777777" w:rsidR="00D31FE4" w:rsidRDefault="00D31FE4"/>
        </w:tc>
        <w:tc>
          <w:tcPr>
            <w:tcW w:w="852" w:type="dxa"/>
          </w:tcPr>
          <w:p w14:paraId="5415DE3F" w14:textId="77777777" w:rsidR="00D31FE4" w:rsidRDefault="00D31FE4"/>
        </w:tc>
        <w:tc>
          <w:tcPr>
            <w:tcW w:w="1560" w:type="dxa"/>
          </w:tcPr>
          <w:p w14:paraId="65FC0208" w14:textId="77777777" w:rsidR="00D31FE4" w:rsidRDefault="00D31FE4"/>
        </w:tc>
        <w:tc>
          <w:tcPr>
            <w:tcW w:w="426" w:type="dxa"/>
          </w:tcPr>
          <w:p w14:paraId="0FE6E35F" w14:textId="77777777" w:rsidR="00D31FE4" w:rsidRDefault="00D31FE4"/>
        </w:tc>
        <w:tc>
          <w:tcPr>
            <w:tcW w:w="285" w:type="dxa"/>
          </w:tcPr>
          <w:p w14:paraId="27AD6DA8" w14:textId="77777777" w:rsidR="00D31FE4" w:rsidRDefault="00D31FE4"/>
        </w:tc>
        <w:tc>
          <w:tcPr>
            <w:tcW w:w="285" w:type="dxa"/>
          </w:tcPr>
          <w:p w14:paraId="43549E12" w14:textId="77777777" w:rsidR="00D31FE4" w:rsidRDefault="00D31FE4"/>
        </w:tc>
      </w:tr>
      <w:tr w:rsidR="00D31FE4" w14:paraId="2D600E17" w14:textId="77777777">
        <w:trPr>
          <w:trHeight w:hRule="exact" w:val="277"/>
        </w:trPr>
        <w:tc>
          <w:tcPr>
            <w:tcW w:w="10221" w:type="dxa"/>
            <w:gridSpan w:val="22"/>
            <w:shd w:val="clear" w:color="000000" w:fill="FFFFFF"/>
            <w:tcMar>
              <w:left w:w="34" w:type="dxa"/>
              <w:right w:w="34" w:type="dxa"/>
            </w:tcMar>
          </w:tcPr>
          <w:p w14:paraId="7914C896" w14:textId="77777777" w:rsidR="00D31FE4" w:rsidRDefault="00D31FE4">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D31FE4" w14:paraId="5D96A127"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9095BE6"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71774B3"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E4D151"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3EE58C"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79F8EC85" w14:textId="77777777" w:rsidR="00D31FE4" w:rsidRDefault="00D31FE4"/>
        </w:tc>
      </w:tr>
      <w:tr w:rsidR="00D31FE4" w14:paraId="607BB1CC"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6B1324D" w14:textId="77777777" w:rsidR="00D31FE4" w:rsidRDefault="00D31FE4"/>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6E3ABB6" w14:textId="77777777" w:rsidR="00D31FE4" w:rsidRDefault="00D31FE4"/>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73F22C8"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C263F4D"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2575559"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B721238"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231D4D8"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CBF4EE3"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242545F"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ABAEBB" w14:textId="77777777" w:rsidR="00D31FE4" w:rsidRDefault="00D31FE4"/>
        </w:tc>
        <w:tc>
          <w:tcPr>
            <w:tcW w:w="285" w:type="dxa"/>
          </w:tcPr>
          <w:p w14:paraId="365B1D31" w14:textId="77777777" w:rsidR="00D31FE4" w:rsidRDefault="00D31FE4"/>
        </w:tc>
      </w:tr>
      <w:tr w:rsidR="00D31FE4" w14:paraId="5A8A7619"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60C684"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AC5C8B"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6708E0"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CC650D"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4D57E0"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30F00A"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7563EE"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60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87996D"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1596BB"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445D3F"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14:paraId="22BA2782" w14:textId="77777777" w:rsidR="00D31FE4" w:rsidRDefault="00D31FE4"/>
        </w:tc>
      </w:tr>
      <w:tr w:rsidR="00D31FE4" w14:paraId="2342366D" w14:textId="77777777">
        <w:trPr>
          <w:trHeight w:hRule="exact" w:val="3165"/>
        </w:trPr>
        <w:tc>
          <w:tcPr>
            <w:tcW w:w="426" w:type="dxa"/>
          </w:tcPr>
          <w:p w14:paraId="0CE18F0D" w14:textId="77777777" w:rsidR="00D31FE4" w:rsidRDefault="00D31FE4"/>
        </w:tc>
        <w:tc>
          <w:tcPr>
            <w:tcW w:w="426" w:type="dxa"/>
          </w:tcPr>
          <w:p w14:paraId="4439A3C3" w14:textId="77777777" w:rsidR="00D31FE4" w:rsidRDefault="00D31FE4"/>
        </w:tc>
        <w:tc>
          <w:tcPr>
            <w:tcW w:w="852" w:type="dxa"/>
          </w:tcPr>
          <w:p w14:paraId="724C58F6" w14:textId="77777777" w:rsidR="00D31FE4" w:rsidRDefault="00D31FE4"/>
        </w:tc>
        <w:tc>
          <w:tcPr>
            <w:tcW w:w="852" w:type="dxa"/>
          </w:tcPr>
          <w:p w14:paraId="75FDCF7F" w14:textId="77777777" w:rsidR="00D31FE4" w:rsidRDefault="00D31FE4"/>
        </w:tc>
        <w:tc>
          <w:tcPr>
            <w:tcW w:w="143" w:type="dxa"/>
          </w:tcPr>
          <w:p w14:paraId="250E3E57" w14:textId="77777777" w:rsidR="00D31FE4" w:rsidRDefault="00D31FE4"/>
        </w:tc>
        <w:tc>
          <w:tcPr>
            <w:tcW w:w="143" w:type="dxa"/>
          </w:tcPr>
          <w:p w14:paraId="2E7A452E" w14:textId="77777777" w:rsidR="00D31FE4" w:rsidRDefault="00D31FE4"/>
        </w:tc>
        <w:tc>
          <w:tcPr>
            <w:tcW w:w="235" w:type="dxa"/>
          </w:tcPr>
          <w:p w14:paraId="23BCCAAF" w14:textId="77777777" w:rsidR="00D31FE4" w:rsidRDefault="00D31FE4"/>
        </w:tc>
        <w:tc>
          <w:tcPr>
            <w:tcW w:w="334" w:type="dxa"/>
          </w:tcPr>
          <w:p w14:paraId="1CB84E4E" w14:textId="77777777" w:rsidR="00D31FE4" w:rsidRDefault="00D31FE4"/>
        </w:tc>
        <w:tc>
          <w:tcPr>
            <w:tcW w:w="568" w:type="dxa"/>
          </w:tcPr>
          <w:p w14:paraId="65A0B8B0" w14:textId="77777777" w:rsidR="00D31FE4" w:rsidRDefault="00D31FE4"/>
        </w:tc>
        <w:tc>
          <w:tcPr>
            <w:tcW w:w="214" w:type="dxa"/>
          </w:tcPr>
          <w:p w14:paraId="61DA142C" w14:textId="77777777" w:rsidR="00D31FE4" w:rsidRDefault="00D31FE4"/>
        </w:tc>
        <w:tc>
          <w:tcPr>
            <w:tcW w:w="72" w:type="dxa"/>
          </w:tcPr>
          <w:p w14:paraId="0644CCD5" w14:textId="77777777" w:rsidR="00D31FE4" w:rsidRDefault="00D31FE4"/>
        </w:tc>
        <w:tc>
          <w:tcPr>
            <w:tcW w:w="852" w:type="dxa"/>
          </w:tcPr>
          <w:p w14:paraId="1872A9A0" w14:textId="77777777" w:rsidR="00D31FE4" w:rsidRDefault="00D31FE4"/>
        </w:tc>
        <w:tc>
          <w:tcPr>
            <w:tcW w:w="710" w:type="dxa"/>
          </w:tcPr>
          <w:p w14:paraId="01E212FB" w14:textId="77777777" w:rsidR="00D31FE4" w:rsidRDefault="00D31FE4"/>
        </w:tc>
        <w:tc>
          <w:tcPr>
            <w:tcW w:w="143" w:type="dxa"/>
          </w:tcPr>
          <w:p w14:paraId="58FECEF8" w14:textId="77777777" w:rsidR="00D31FE4" w:rsidRDefault="00D31FE4"/>
        </w:tc>
        <w:tc>
          <w:tcPr>
            <w:tcW w:w="72" w:type="dxa"/>
          </w:tcPr>
          <w:p w14:paraId="4256EB3E" w14:textId="77777777" w:rsidR="00D31FE4" w:rsidRDefault="00D31FE4"/>
        </w:tc>
        <w:tc>
          <w:tcPr>
            <w:tcW w:w="214" w:type="dxa"/>
          </w:tcPr>
          <w:p w14:paraId="1B8B90A1" w14:textId="77777777" w:rsidR="00D31FE4" w:rsidRDefault="00D31FE4"/>
        </w:tc>
        <w:tc>
          <w:tcPr>
            <w:tcW w:w="568" w:type="dxa"/>
          </w:tcPr>
          <w:p w14:paraId="54382191" w14:textId="77777777" w:rsidR="00D31FE4" w:rsidRDefault="00D31FE4"/>
        </w:tc>
        <w:tc>
          <w:tcPr>
            <w:tcW w:w="852" w:type="dxa"/>
          </w:tcPr>
          <w:p w14:paraId="086C908B" w14:textId="77777777" w:rsidR="00D31FE4" w:rsidRDefault="00D31FE4"/>
        </w:tc>
        <w:tc>
          <w:tcPr>
            <w:tcW w:w="1560" w:type="dxa"/>
          </w:tcPr>
          <w:p w14:paraId="47F1E84E" w14:textId="77777777" w:rsidR="00D31FE4" w:rsidRDefault="00D31FE4"/>
        </w:tc>
        <w:tc>
          <w:tcPr>
            <w:tcW w:w="426" w:type="dxa"/>
          </w:tcPr>
          <w:p w14:paraId="2669E0F0" w14:textId="77777777" w:rsidR="00D31FE4" w:rsidRDefault="00D31FE4"/>
        </w:tc>
        <w:tc>
          <w:tcPr>
            <w:tcW w:w="285" w:type="dxa"/>
          </w:tcPr>
          <w:p w14:paraId="46E7208B" w14:textId="77777777" w:rsidR="00D31FE4" w:rsidRDefault="00D31FE4"/>
        </w:tc>
        <w:tc>
          <w:tcPr>
            <w:tcW w:w="285" w:type="dxa"/>
          </w:tcPr>
          <w:p w14:paraId="2BD847AB" w14:textId="77777777" w:rsidR="00D31FE4" w:rsidRDefault="00D31FE4"/>
        </w:tc>
      </w:tr>
      <w:tr w:rsidR="00D31FE4" w14:paraId="0A7C5A5D" w14:textId="77777777">
        <w:trPr>
          <w:trHeight w:hRule="exact" w:val="277"/>
        </w:trPr>
        <w:tc>
          <w:tcPr>
            <w:tcW w:w="426" w:type="dxa"/>
          </w:tcPr>
          <w:p w14:paraId="3E2EBC21" w14:textId="77777777" w:rsidR="00D31FE4" w:rsidRDefault="00D31FE4"/>
        </w:tc>
        <w:tc>
          <w:tcPr>
            <w:tcW w:w="426" w:type="dxa"/>
          </w:tcPr>
          <w:p w14:paraId="21F4113C" w14:textId="77777777" w:rsidR="00D31FE4" w:rsidRDefault="00D31FE4"/>
        </w:tc>
        <w:tc>
          <w:tcPr>
            <w:tcW w:w="852" w:type="dxa"/>
          </w:tcPr>
          <w:p w14:paraId="2B45FD12" w14:textId="77777777" w:rsidR="00D31FE4" w:rsidRDefault="00D31FE4"/>
        </w:tc>
        <w:tc>
          <w:tcPr>
            <w:tcW w:w="852" w:type="dxa"/>
          </w:tcPr>
          <w:p w14:paraId="370A5FF3" w14:textId="77777777" w:rsidR="00D31FE4" w:rsidRDefault="00D31FE4"/>
        </w:tc>
        <w:tc>
          <w:tcPr>
            <w:tcW w:w="143" w:type="dxa"/>
          </w:tcPr>
          <w:p w14:paraId="240FC0E6" w14:textId="77777777" w:rsidR="00D31FE4" w:rsidRDefault="00D31FE4"/>
        </w:tc>
        <w:tc>
          <w:tcPr>
            <w:tcW w:w="143" w:type="dxa"/>
          </w:tcPr>
          <w:p w14:paraId="0B68064F" w14:textId="77777777" w:rsidR="00D31FE4" w:rsidRDefault="00D31FE4"/>
        </w:tc>
        <w:tc>
          <w:tcPr>
            <w:tcW w:w="235" w:type="dxa"/>
          </w:tcPr>
          <w:p w14:paraId="30C6B481" w14:textId="77777777" w:rsidR="00D31FE4" w:rsidRDefault="00D31FE4"/>
        </w:tc>
        <w:tc>
          <w:tcPr>
            <w:tcW w:w="334" w:type="dxa"/>
          </w:tcPr>
          <w:p w14:paraId="52078E5B" w14:textId="77777777" w:rsidR="00D31FE4" w:rsidRDefault="00D31FE4"/>
        </w:tc>
        <w:tc>
          <w:tcPr>
            <w:tcW w:w="568" w:type="dxa"/>
          </w:tcPr>
          <w:p w14:paraId="06ED1C91" w14:textId="77777777" w:rsidR="00D31FE4" w:rsidRDefault="00D31FE4"/>
        </w:tc>
        <w:tc>
          <w:tcPr>
            <w:tcW w:w="2283" w:type="dxa"/>
            <w:gridSpan w:val="7"/>
            <w:shd w:val="clear" w:color="000000" w:fill="FFFFFF"/>
            <w:tcMar>
              <w:left w:w="34" w:type="dxa"/>
              <w:right w:w="34" w:type="dxa"/>
            </w:tcMar>
          </w:tcPr>
          <w:p w14:paraId="516DA28B" w14:textId="77777777" w:rsidR="00D31FE4" w:rsidRDefault="00D31FE4">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76018D5A" w14:textId="77777777" w:rsidR="00D31FE4" w:rsidRDefault="00D31FE4"/>
        </w:tc>
        <w:tc>
          <w:tcPr>
            <w:tcW w:w="852" w:type="dxa"/>
          </w:tcPr>
          <w:p w14:paraId="3498B440" w14:textId="77777777" w:rsidR="00D31FE4" w:rsidRDefault="00D31FE4"/>
        </w:tc>
        <w:tc>
          <w:tcPr>
            <w:tcW w:w="1560" w:type="dxa"/>
          </w:tcPr>
          <w:p w14:paraId="6147CD25" w14:textId="77777777" w:rsidR="00D31FE4" w:rsidRDefault="00D31FE4"/>
        </w:tc>
        <w:tc>
          <w:tcPr>
            <w:tcW w:w="426" w:type="dxa"/>
          </w:tcPr>
          <w:p w14:paraId="1A95F2BD" w14:textId="77777777" w:rsidR="00D31FE4" w:rsidRDefault="00D31FE4"/>
        </w:tc>
        <w:tc>
          <w:tcPr>
            <w:tcW w:w="285" w:type="dxa"/>
          </w:tcPr>
          <w:p w14:paraId="058DFE87" w14:textId="77777777" w:rsidR="00D31FE4" w:rsidRDefault="00D31FE4"/>
        </w:tc>
        <w:tc>
          <w:tcPr>
            <w:tcW w:w="285" w:type="dxa"/>
          </w:tcPr>
          <w:p w14:paraId="336A278F" w14:textId="77777777" w:rsidR="00D31FE4" w:rsidRDefault="00D31FE4"/>
        </w:tc>
      </w:tr>
    </w:tbl>
    <w:p w14:paraId="5FA36B37"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3707"/>
        <w:gridCol w:w="796"/>
        <w:gridCol w:w="1055"/>
        <w:gridCol w:w="3688"/>
        <w:gridCol w:w="959"/>
      </w:tblGrid>
      <w:tr w:rsidR="00D31FE4" w14:paraId="2DC3AB9F" w14:textId="77777777">
        <w:trPr>
          <w:trHeight w:hRule="exact" w:val="416"/>
        </w:trPr>
        <w:tc>
          <w:tcPr>
            <w:tcW w:w="4692" w:type="dxa"/>
            <w:gridSpan w:val="2"/>
            <w:shd w:val="clear" w:color="C0C0C0" w:fill="FFFFFF"/>
            <w:tcMar>
              <w:left w:w="34" w:type="dxa"/>
              <w:right w:w="34" w:type="dxa"/>
            </w:tcMar>
          </w:tcPr>
          <w:p w14:paraId="1B54F71F"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135" w:type="dxa"/>
          </w:tcPr>
          <w:p w14:paraId="25992772" w14:textId="77777777" w:rsidR="00D31FE4" w:rsidRDefault="00D31FE4"/>
        </w:tc>
        <w:tc>
          <w:tcPr>
            <w:tcW w:w="3970" w:type="dxa"/>
          </w:tcPr>
          <w:p w14:paraId="7F8B0951" w14:textId="77777777" w:rsidR="00D31FE4" w:rsidRDefault="00D31FE4"/>
        </w:tc>
        <w:tc>
          <w:tcPr>
            <w:tcW w:w="1007" w:type="dxa"/>
            <w:shd w:val="clear" w:color="C0C0C0" w:fill="FFFFFF"/>
            <w:tcMar>
              <w:left w:w="34" w:type="dxa"/>
              <w:right w:w="34" w:type="dxa"/>
            </w:tcMar>
          </w:tcPr>
          <w:p w14:paraId="13F15E84"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2</w:t>
            </w:r>
          </w:p>
        </w:tc>
      </w:tr>
      <w:tr w:rsidR="00D31FE4" w14:paraId="00434126" w14:textId="77777777">
        <w:trPr>
          <w:trHeight w:hRule="exact" w:val="277"/>
        </w:trPr>
        <w:tc>
          <w:tcPr>
            <w:tcW w:w="3842" w:type="dxa"/>
            <w:shd w:val="clear" w:color="000000" w:fill="FFFFFF"/>
            <w:tcMar>
              <w:left w:w="34" w:type="dxa"/>
              <w:right w:w="34" w:type="dxa"/>
            </w:tcMar>
          </w:tcPr>
          <w:p w14:paraId="469BB90B" w14:textId="77777777" w:rsidR="00D31FE4" w:rsidRDefault="00D31FE4">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5F16C35F" w14:textId="77777777" w:rsidR="00D31FE4" w:rsidRDefault="00D31FE4"/>
        </w:tc>
        <w:tc>
          <w:tcPr>
            <w:tcW w:w="1135" w:type="dxa"/>
          </w:tcPr>
          <w:p w14:paraId="0751EE54" w14:textId="77777777" w:rsidR="00D31FE4" w:rsidRDefault="00D31FE4"/>
        </w:tc>
        <w:tc>
          <w:tcPr>
            <w:tcW w:w="3970" w:type="dxa"/>
          </w:tcPr>
          <w:p w14:paraId="6D30C5AF" w14:textId="77777777" w:rsidR="00D31FE4" w:rsidRDefault="00D31FE4"/>
        </w:tc>
        <w:tc>
          <w:tcPr>
            <w:tcW w:w="993" w:type="dxa"/>
          </w:tcPr>
          <w:p w14:paraId="031CBB1F" w14:textId="77777777" w:rsidR="00D31FE4" w:rsidRDefault="00D31FE4"/>
        </w:tc>
      </w:tr>
      <w:tr w:rsidR="00D31FE4" w14:paraId="7D4F6E92" w14:textId="77777777">
        <w:trPr>
          <w:trHeight w:hRule="exact" w:val="138"/>
        </w:trPr>
        <w:tc>
          <w:tcPr>
            <w:tcW w:w="3828" w:type="dxa"/>
          </w:tcPr>
          <w:p w14:paraId="2F26FAB7" w14:textId="77777777" w:rsidR="00D31FE4" w:rsidRDefault="00D31FE4"/>
        </w:tc>
        <w:tc>
          <w:tcPr>
            <w:tcW w:w="852" w:type="dxa"/>
          </w:tcPr>
          <w:p w14:paraId="056D19E4" w14:textId="77777777" w:rsidR="00D31FE4" w:rsidRDefault="00D31FE4"/>
        </w:tc>
        <w:tc>
          <w:tcPr>
            <w:tcW w:w="1135" w:type="dxa"/>
          </w:tcPr>
          <w:p w14:paraId="4586FA1F" w14:textId="77777777" w:rsidR="00D31FE4" w:rsidRDefault="00D31FE4"/>
        </w:tc>
        <w:tc>
          <w:tcPr>
            <w:tcW w:w="3970" w:type="dxa"/>
          </w:tcPr>
          <w:p w14:paraId="66365D3D" w14:textId="77777777" w:rsidR="00D31FE4" w:rsidRDefault="00D31FE4"/>
        </w:tc>
        <w:tc>
          <w:tcPr>
            <w:tcW w:w="993" w:type="dxa"/>
          </w:tcPr>
          <w:p w14:paraId="4EA3CF2A" w14:textId="77777777" w:rsidR="00D31FE4" w:rsidRDefault="00D31FE4"/>
        </w:tc>
      </w:tr>
      <w:tr w:rsidR="00D31FE4" w14:paraId="3F5644DA" w14:textId="77777777">
        <w:trPr>
          <w:trHeight w:hRule="exact" w:val="304"/>
        </w:trPr>
        <w:tc>
          <w:tcPr>
            <w:tcW w:w="10788" w:type="dxa"/>
            <w:gridSpan w:val="5"/>
            <w:shd w:val="clear" w:color="000000" w:fill="FFFFFF"/>
            <w:tcMar>
              <w:left w:w="34" w:type="dxa"/>
              <w:right w:w="34" w:type="dxa"/>
            </w:tcMar>
          </w:tcPr>
          <w:p w14:paraId="6B51E1F4" w14:textId="77777777" w:rsidR="00D31FE4" w:rsidRDefault="00D31FE4">
            <w:pPr>
              <w:spacing w:after="0" w:line="240" w:lineRule="auto"/>
              <w:rPr>
                <w:sz w:val="24"/>
                <w:szCs w:val="24"/>
              </w:rPr>
            </w:pPr>
            <w:r>
              <w:rPr>
                <w:rFonts w:ascii="Times New Roman" w:hAnsi="Times New Roman" w:cs="Times New Roman"/>
                <w:i/>
                <w:color w:val="000000"/>
                <w:sz w:val="24"/>
                <w:szCs w:val="24"/>
              </w:rPr>
              <w:t>канд. физ.-мат. наук,  доцент, Баландин Вячеслав Алексеевич _________________</w:t>
            </w:r>
          </w:p>
        </w:tc>
      </w:tr>
      <w:tr w:rsidR="00D31FE4" w14:paraId="28FCF31E" w14:textId="77777777">
        <w:trPr>
          <w:trHeight w:hRule="exact" w:val="1666"/>
        </w:trPr>
        <w:tc>
          <w:tcPr>
            <w:tcW w:w="3828" w:type="dxa"/>
          </w:tcPr>
          <w:p w14:paraId="6B9C38BB" w14:textId="77777777" w:rsidR="00D31FE4" w:rsidRDefault="00D31FE4"/>
        </w:tc>
        <w:tc>
          <w:tcPr>
            <w:tcW w:w="852" w:type="dxa"/>
          </w:tcPr>
          <w:p w14:paraId="63396075" w14:textId="77777777" w:rsidR="00D31FE4" w:rsidRDefault="00D31FE4"/>
        </w:tc>
        <w:tc>
          <w:tcPr>
            <w:tcW w:w="1135" w:type="dxa"/>
          </w:tcPr>
          <w:p w14:paraId="2B365287" w14:textId="77777777" w:rsidR="00D31FE4" w:rsidRDefault="00D31FE4"/>
        </w:tc>
        <w:tc>
          <w:tcPr>
            <w:tcW w:w="3970" w:type="dxa"/>
          </w:tcPr>
          <w:p w14:paraId="5E08DFB4" w14:textId="77777777" w:rsidR="00D31FE4" w:rsidRDefault="00D31FE4"/>
        </w:tc>
        <w:tc>
          <w:tcPr>
            <w:tcW w:w="993" w:type="dxa"/>
          </w:tcPr>
          <w:p w14:paraId="157AF45B" w14:textId="77777777" w:rsidR="00D31FE4" w:rsidRDefault="00D31FE4"/>
        </w:tc>
      </w:tr>
      <w:tr w:rsidR="00D31FE4" w14:paraId="3D16AE04" w14:textId="77777777">
        <w:trPr>
          <w:trHeight w:hRule="exact" w:val="277"/>
        </w:trPr>
        <w:tc>
          <w:tcPr>
            <w:tcW w:w="5826" w:type="dxa"/>
            <w:gridSpan w:val="3"/>
            <w:shd w:val="clear" w:color="000000" w:fill="FFFFFF"/>
            <w:tcMar>
              <w:left w:w="34" w:type="dxa"/>
              <w:right w:w="34" w:type="dxa"/>
            </w:tcMar>
          </w:tcPr>
          <w:p w14:paraId="0B079840"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3D687444" w14:textId="77777777" w:rsidR="00D31FE4" w:rsidRDefault="00D31FE4"/>
        </w:tc>
        <w:tc>
          <w:tcPr>
            <w:tcW w:w="993" w:type="dxa"/>
          </w:tcPr>
          <w:p w14:paraId="6B412433" w14:textId="77777777" w:rsidR="00D31FE4" w:rsidRDefault="00D31FE4"/>
        </w:tc>
      </w:tr>
      <w:tr w:rsidR="00D31FE4" w14:paraId="743D8055" w14:textId="77777777">
        <w:trPr>
          <w:trHeight w:hRule="exact" w:val="304"/>
        </w:trPr>
        <w:tc>
          <w:tcPr>
            <w:tcW w:w="10788" w:type="dxa"/>
            <w:gridSpan w:val="5"/>
            <w:shd w:val="clear" w:color="000000" w:fill="FFFFFF"/>
            <w:tcMar>
              <w:left w:w="34" w:type="dxa"/>
              <w:right w:w="34" w:type="dxa"/>
            </w:tcMar>
          </w:tcPr>
          <w:p w14:paraId="2A1EA21A" w14:textId="77777777" w:rsidR="00D31FE4" w:rsidRDefault="00D31FE4">
            <w:pPr>
              <w:spacing w:after="0" w:line="240" w:lineRule="auto"/>
              <w:rPr>
                <w:sz w:val="24"/>
                <w:szCs w:val="24"/>
              </w:rPr>
            </w:pPr>
            <w:r>
              <w:rPr>
                <w:rFonts w:ascii="Times New Roman" w:hAnsi="Times New Roman" w:cs="Times New Roman"/>
                <w:b/>
                <w:color w:val="000000"/>
                <w:sz w:val="24"/>
                <w:szCs w:val="24"/>
              </w:rPr>
              <w:t>Методы и средства цифровой обработки сигналов</w:t>
            </w:r>
          </w:p>
        </w:tc>
      </w:tr>
      <w:tr w:rsidR="00D31FE4" w14:paraId="3F84EE67" w14:textId="77777777">
        <w:trPr>
          <w:trHeight w:hRule="exact" w:val="277"/>
        </w:trPr>
        <w:tc>
          <w:tcPr>
            <w:tcW w:w="3828" w:type="dxa"/>
          </w:tcPr>
          <w:p w14:paraId="76712241" w14:textId="77777777" w:rsidR="00D31FE4" w:rsidRDefault="00D31FE4"/>
        </w:tc>
        <w:tc>
          <w:tcPr>
            <w:tcW w:w="852" w:type="dxa"/>
          </w:tcPr>
          <w:p w14:paraId="6D3C0EAC" w14:textId="77777777" w:rsidR="00D31FE4" w:rsidRDefault="00D31FE4"/>
        </w:tc>
        <w:tc>
          <w:tcPr>
            <w:tcW w:w="1135" w:type="dxa"/>
          </w:tcPr>
          <w:p w14:paraId="340BCE74" w14:textId="77777777" w:rsidR="00D31FE4" w:rsidRDefault="00D31FE4"/>
        </w:tc>
        <w:tc>
          <w:tcPr>
            <w:tcW w:w="3970" w:type="dxa"/>
          </w:tcPr>
          <w:p w14:paraId="43FBF642" w14:textId="77777777" w:rsidR="00D31FE4" w:rsidRDefault="00D31FE4"/>
        </w:tc>
        <w:tc>
          <w:tcPr>
            <w:tcW w:w="993" w:type="dxa"/>
          </w:tcPr>
          <w:p w14:paraId="34230BB5" w14:textId="77777777" w:rsidR="00D31FE4" w:rsidRDefault="00D31FE4"/>
        </w:tc>
      </w:tr>
      <w:tr w:rsidR="00D31FE4" w14:paraId="1576009C" w14:textId="77777777">
        <w:trPr>
          <w:trHeight w:hRule="exact" w:val="277"/>
        </w:trPr>
        <w:tc>
          <w:tcPr>
            <w:tcW w:w="5826" w:type="dxa"/>
            <w:gridSpan w:val="3"/>
            <w:shd w:val="clear" w:color="000000" w:fill="FFFFFF"/>
            <w:tcMar>
              <w:left w:w="34" w:type="dxa"/>
              <w:right w:w="34" w:type="dxa"/>
            </w:tcMar>
          </w:tcPr>
          <w:p w14:paraId="69BAC27A" w14:textId="77777777" w:rsidR="00D31FE4" w:rsidRDefault="00D31FE4">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3CC3B317" w14:textId="77777777" w:rsidR="00D31FE4" w:rsidRDefault="00D31FE4"/>
        </w:tc>
        <w:tc>
          <w:tcPr>
            <w:tcW w:w="993" w:type="dxa"/>
          </w:tcPr>
          <w:p w14:paraId="3ABA3AFE" w14:textId="77777777" w:rsidR="00D31FE4" w:rsidRDefault="00D31FE4"/>
        </w:tc>
      </w:tr>
      <w:tr w:rsidR="00D31FE4" w14:paraId="4DBCBA15" w14:textId="77777777">
        <w:trPr>
          <w:trHeight w:hRule="exact" w:val="855"/>
        </w:trPr>
        <w:tc>
          <w:tcPr>
            <w:tcW w:w="10788" w:type="dxa"/>
            <w:gridSpan w:val="5"/>
            <w:shd w:val="clear" w:color="000000" w:fill="FFFFFF"/>
            <w:tcMar>
              <w:left w:w="34" w:type="dxa"/>
              <w:right w:w="34" w:type="dxa"/>
            </w:tcMar>
          </w:tcPr>
          <w:p w14:paraId="6B022E72" w14:textId="77777777" w:rsidR="00D31FE4" w:rsidRDefault="00D31FE4">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12.04.04 Биотехнические системы и технологии (приказ Минобрнауки России от 19.09.2017 г. № 936)</w:t>
            </w:r>
          </w:p>
        </w:tc>
      </w:tr>
      <w:tr w:rsidR="00D31FE4" w14:paraId="0F813334" w14:textId="77777777">
        <w:trPr>
          <w:trHeight w:hRule="exact" w:val="277"/>
        </w:trPr>
        <w:tc>
          <w:tcPr>
            <w:tcW w:w="3828" w:type="dxa"/>
          </w:tcPr>
          <w:p w14:paraId="5C3B9C68" w14:textId="77777777" w:rsidR="00D31FE4" w:rsidRDefault="00D31FE4"/>
        </w:tc>
        <w:tc>
          <w:tcPr>
            <w:tcW w:w="852" w:type="dxa"/>
          </w:tcPr>
          <w:p w14:paraId="75EC2762" w14:textId="77777777" w:rsidR="00D31FE4" w:rsidRDefault="00D31FE4"/>
        </w:tc>
        <w:tc>
          <w:tcPr>
            <w:tcW w:w="1135" w:type="dxa"/>
          </w:tcPr>
          <w:p w14:paraId="7FAFC020" w14:textId="77777777" w:rsidR="00D31FE4" w:rsidRDefault="00D31FE4"/>
        </w:tc>
        <w:tc>
          <w:tcPr>
            <w:tcW w:w="3970" w:type="dxa"/>
          </w:tcPr>
          <w:p w14:paraId="146A90A0" w14:textId="77777777" w:rsidR="00D31FE4" w:rsidRDefault="00D31FE4"/>
        </w:tc>
        <w:tc>
          <w:tcPr>
            <w:tcW w:w="993" w:type="dxa"/>
          </w:tcPr>
          <w:p w14:paraId="573B0D7C" w14:textId="77777777" w:rsidR="00D31FE4" w:rsidRDefault="00D31FE4"/>
        </w:tc>
      </w:tr>
      <w:tr w:rsidR="00D31FE4" w14:paraId="5E913CBD" w14:textId="77777777">
        <w:trPr>
          <w:trHeight w:hRule="exact" w:val="277"/>
        </w:trPr>
        <w:tc>
          <w:tcPr>
            <w:tcW w:w="5826" w:type="dxa"/>
            <w:gridSpan w:val="3"/>
            <w:shd w:val="clear" w:color="000000" w:fill="FFFFFF"/>
            <w:tcMar>
              <w:left w:w="34" w:type="dxa"/>
              <w:right w:w="34" w:type="dxa"/>
            </w:tcMar>
          </w:tcPr>
          <w:p w14:paraId="6A960D9B" w14:textId="77777777" w:rsidR="00D31FE4" w:rsidRDefault="00D31FE4">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1994EA99" w14:textId="77777777" w:rsidR="00D31FE4" w:rsidRDefault="00D31FE4"/>
        </w:tc>
        <w:tc>
          <w:tcPr>
            <w:tcW w:w="993" w:type="dxa"/>
          </w:tcPr>
          <w:p w14:paraId="00F8A9A8" w14:textId="77777777" w:rsidR="00D31FE4" w:rsidRDefault="00D31FE4"/>
        </w:tc>
      </w:tr>
      <w:tr w:rsidR="00D31FE4" w14:paraId="0F4E4BA2" w14:textId="77777777">
        <w:trPr>
          <w:trHeight w:hRule="exact" w:val="585"/>
        </w:trPr>
        <w:tc>
          <w:tcPr>
            <w:tcW w:w="10788" w:type="dxa"/>
            <w:gridSpan w:val="5"/>
            <w:shd w:val="clear" w:color="000000" w:fill="FFFFFF"/>
            <w:tcMar>
              <w:left w:w="34" w:type="dxa"/>
              <w:right w:w="34" w:type="dxa"/>
            </w:tcMar>
          </w:tcPr>
          <w:p w14:paraId="04D40D09"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направление: 12.04.04 Биотехнические системы и технологии</w:t>
            </w:r>
          </w:p>
          <w:p w14:paraId="5604C033"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направленность: «Биоинформационные технологии и системы»</w:t>
            </w:r>
          </w:p>
        </w:tc>
      </w:tr>
      <w:tr w:rsidR="00D31FE4" w14:paraId="25525AD7" w14:textId="77777777">
        <w:trPr>
          <w:trHeight w:hRule="exact" w:val="277"/>
        </w:trPr>
        <w:tc>
          <w:tcPr>
            <w:tcW w:w="3828" w:type="dxa"/>
          </w:tcPr>
          <w:p w14:paraId="49B836EE" w14:textId="77777777" w:rsidR="00D31FE4" w:rsidRDefault="00D31FE4"/>
        </w:tc>
        <w:tc>
          <w:tcPr>
            <w:tcW w:w="852" w:type="dxa"/>
          </w:tcPr>
          <w:p w14:paraId="3B202154" w14:textId="77777777" w:rsidR="00D31FE4" w:rsidRDefault="00D31FE4"/>
        </w:tc>
        <w:tc>
          <w:tcPr>
            <w:tcW w:w="1135" w:type="dxa"/>
          </w:tcPr>
          <w:p w14:paraId="5AAB5753" w14:textId="77777777" w:rsidR="00D31FE4" w:rsidRDefault="00D31FE4"/>
        </w:tc>
        <w:tc>
          <w:tcPr>
            <w:tcW w:w="3970" w:type="dxa"/>
          </w:tcPr>
          <w:p w14:paraId="7A41F3C0" w14:textId="77777777" w:rsidR="00D31FE4" w:rsidRDefault="00D31FE4"/>
        </w:tc>
        <w:tc>
          <w:tcPr>
            <w:tcW w:w="993" w:type="dxa"/>
          </w:tcPr>
          <w:p w14:paraId="4F30FC78" w14:textId="77777777" w:rsidR="00D31FE4" w:rsidRDefault="00D31FE4"/>
        </w:tc>
      </w:tr>
      <w:tr w:rsidR="00D31FE4" w14:paraId="6A0E99A5" w14:textId="77777777">
        <w:trPr>
          <w:trHeight w:hRule="exact" w:val="277"/>
        </w:trPr>
        <w:tc>
          <w:tcPr>
            <w:tcW w:w="10788" w:type="dxa"/>
            <w:gridSpan w:val="5"/>
            <w:shd w:val="clear" w:color="000000" w:fill="FFFFFF"/>
            <w:tcMar>
              <w:left w:w="34" w:type="dxa"/>
              <w:right w:w="34" w:type="dxa"/>
            </w:tcMar>
          </w:tcPr>
          <w:p w14:paraId="6373BC60"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D31FE4" w14:paraId="43DF7AD9" w14:textId="77777777">
        <w:trPr>
          <w:trHeight w:hRule="exact" w:val="304"/>
        </w:trPr>
        <w:tc>
          <w:tcPr>
            <w:tcW w:w="10788" w:type="dxa"/>
            <w:gridSpan w:val="5"/>
            <w:shd w:val="clear" w:color="000000" w:fill="FFFFFF"/>
            <w:tcMar>
              <w:left w:w="34" w:type="dxa"/>
              <w:right w:w="34" w:type="dxa"/>
            </w:tcMar>
          </w:tcPr>
          <w:p w14:paraId="4D2948ED"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1A775607" w14:textId="77777777">
        <w:trPr>
          <w:trHeight w:hRule="exact" w:val="138"/>
        </w:trPr>
        <w:tc>
          <w:tcPr>
            <w:tcW w:w="3828" w:type="dxa"/>
          </w:tcPr>
          <w:p w14:paraId="6F78ACFF" w14:textId="77777777" w:rsidR="00D31FE4" w:rsidRDefault="00D31FE4"/>
        </w:tc>
        <w:tc>
          <w:tcPr>
            <w:tcW w:w="852" w:type="dxa"/>
          </w:tcPr>
          <w:p w14:paraId="0391AE7F" w14:textId="77777777" w:rsidR="00D31FE4" w:rsidRDefault="00D31FE4"/>
        </w:tc>
        <w:tc>
          <w:tcPr>
            <w:tcW w:w="1135" w:type="dxa"/>
          </w:tcPr>
          <w:p w14:paraId="06DFFB5B" w14:textId="77777777" w:rsidR="00D31FE4" w:rsidRDefault="00D31FE4"/>
        </w:tc>
        <w:tc>
          <w:tcPr>
            <w:tcW w:w="3970" w:type="dxa"/>
          </w:tcPr>
          <w:p w14:paraId="59BA94E5" w14:textId="77777777" w:rsidR="00D31FE4" w:rsidRDefault="00D31FE4"/>
        </w:tc>
        <w:tc>
          <w:tcPr>
            <w:tcW w:w="993" w:type="dxa"/>
          </w:tcPr>
          <w:p w14:paraId="65EEEFED" w14:textId="77777777" w:rsidR="00D31FE4" w:rsidRDefault="00D31FE4"/>
        </w:tc>
      </w:tr>
      <w:tr w:rsidR="00D31FE4" w14:paraId="1754424A" w14:textId="77777777">
        <w:trPr>
          <w:trHeight w:hRule="exact" w:val="1125"/>
        </w:trPr>
        <w:tc>
          <w:tcPr>
            <w:tcW w:w="10788" w:type="dxa"/>
            <w:gridSpan w:val="5"/>
            <w:shd w:val="clear" w:color="000000" w:fill="FFFFFF"/>
            <w:tcMar>
              <w:left w:w="34" w:type="dxa"/>
              <w:right w:w="34" w:type="dxa"/>
            </w:tcMar>
          </w:tcPr>
          <w:p w14:paraId="6F2C18D7"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17.03.2021 № 8-2/2021</w:t>
            </w:r>
          </w:p>
          <w:p w14:paraId="09C1E931" w14:textId="77777777" w:rsidR="00D31FE4" w:rsidRDefault="00D31FE4">
            <w:pPr>
              <w:spacing w:after="0" w:line="240" w:lineRule="auto"/>
              <w:rPr>
                <w:sz w:val="24"/>
                <w:szCs w:val="24"/>
              </w:rPr>
            </w:pPr>
          </w:p>
          <w:p w14:paraId="6F1BC4A8"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Пасечник Сергей Вениаминович ___________________</w:t>
            </w:r>
          </w:p>
        </w:tc>
      </w:tr>
    </w:tbl>
    <w:p w14:paraId="167FE208"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2580"/>
        <w:gridCol w:w="1924"/>
        <w:gridCol w:w="404"/>
        <w:gridCol w:w="4333"/>
        <w:gridCol w:w="964"/>
      </w:tblGrid>
      <w:tr w:rsidR="00D31FE4" w14:paraId="568FCD20" w14:textId="77777777">
        <w:trPr>
          <w:trHeight w:hRule="exact" w:val="416"/>
        </w:trPr>
        <w:tc>
          <w:tcPr>
            <w:tcW w:w="4692" w:type="dxa"/>
            <w:gridSpan w:val="2"/>
            <w:shd w:val="clear" w:color="C0C0C0" w:fill="FFFFFF"/>
            <w:tcMar>
              <w:left w:w="34" w:type="dxa"/>
              <w:right w:w="34" w:type="dxa"/>
            </w:tcMar>
          </w:tcPr>
          <w:p w14:paraId="430F1BE1"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26" w:type="dxa"/>
          </w:tcPr>
          <w:p w14:paraId="35AD71D0" w14:textId="77777777" w:rsidR="00D31FE4" w:rsidRDefault="00D31FE4"/>
        </w:tc>
        <w:tc>
          <w:tcPr>
            <w:tcW w:w="4679" w:type="dxa"/>
          </w:tcPr>
          <w:p w14:paraId="59F401B1" w14:textId="77777777" w:rsidR="00D31FE4" w:rsidRDefault="00D31FE4"/>
        </w:tc>
        <w:tc>
          <w:tcPr>
            <w:tcW w:w="1007" w:type="dxa"/>
            <w:shd w:val="clear" w:color="C0C0C0" w:fill="FFFFFF"/>
            <w:tcMar>
              <w:left w:w="34" w:type="dxa"/>
              <w:right w:w="34" w:type="dxa"/>
            </w:tcMar>
          </w:tcPr>
          <w:p w14:paraId="00F1C7EF"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3</w:t>
            </w:r>
          </w:p>
        </w:tc>
      </w:tr>
      <w:tr w:rsidR="00D31FE4" w14:paraId="0C17A99E" w14:textId="77777777">
        <w:trPr>
          <w:trHeight w:hRule="exact" w:val="138"/>
        </w:trPr>
        <w:tc>
          <w:tcPr>
            <w:tcW w:w="2694" w:type="dxa"/>
          </w:tcPr>
          <w:p w14:paraId="65BD3265" w14:textId="77777777" w:rsidR="00D31FE4" w:rsidRDefault="00D31FE4"/>
        </w:tc>
        <w:tc>
          <w:tcPr>
            <w:tcW w:w="1986" w:type="dxa"/>
          </w:tcPr>
          <w:p w14:paraId="264335F8" w14:textId="77777777" w:rsidR="00D31FE4" w:rsidRDefault="00D31FE4"/>
        </w:tc>
        <w:tc>
          <w:tcPr>
            <w:tcW w:w="426" w:type="dxa"/>
          </w:tcPr>
          <w:p w14:paraId="7B7A266F" w14:textId="77777777" w:rsidR="00D31FE4" w:rsidRDefault="00D31FE4"/>
        </w:tc>
        <w:tc>
          <w:tcPr>
            <w:tcW w:w="4679" w:type="dxa"/>
          </w:tcPr>
          <w:p w14:paraId="18216B22" w14:textId="77777777" w:rsidR="00D31FE4" w:rsidRDefault="00D31FE4"/>
        </w:tc>
        <w:tc>
          <w:tcPr>
            <w:tcW w:w="993" w:type="dxa"/>
          </w:tcPr>
          <w:p w14:paraId="5517C61A" w14:textId="77777777" w:rsidR="00D31FE4" w:rsidRDefault="00D31FE4"/>
        </w:tc>
      </w:tr>
      <w:tr w:rsidR="00D31FE4" w14:paraId="6A573B8C"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2D2C188" w14:textId="77777777" w:rsidR="00D31FE4" w:rsidRDefault="00D31FE4"/>
        </w:tc>
      </w:tr>
      <w:tr w:rsidR="00D31FE4" w14:paraId="61A28177" w14:textId="77777777">
        <w:trPr>
          <w:trHeight w:hRule="exact" w:val="13"/>
        </w:trPr>
        <w:tc>
          <w:tcPr>
            <w:tcW w:w="2694" w:type="dxa"/>
          </w:tcPr>
          <w:p w14:paraId="2F944C18" w14:textId="77777777" w:rsidR="00D31FE4" w:rsidRDefault="00D31FE4"/>
        </w:tc>
        <w:tc>
          <w:tcPr>
            <w:tcW w:w="1986" w:type="dxa"/>
          </w:tcPr>
          <w:p w14:paraId="67380437" w14:textId="77777777" w:rsidR="00D31FE4" w:rsidRDefault="00D31FE4"/>
        </w:tc>
        <w:tc>
          <w:tcPr>
            <w:tcW w:w="426" w:type="dxa"/>
          </w:tcPr>
          <w:p w14:paraId="6B06A777" w14:textId="77777777" w:rsidR="00D31FE4" w:rsidRDefault="00D31FE4"/>
        </w:tc>
        <w:tc>
          <w:tcPr>
            <w:tcW w:w="4679" w:type="dxa"/>
          </w:tcPr>
          <w:p w14:paraId="7953793D" w14:textId="77777777" w:rsidR="00D31FE4" w:rsidRDefault="00D31FE4"/>
        </w:tc>
        <w:tc>
          <w:tcPr>
            <w:tcW w:w="993" w:type="dxa"/>
          </w:tcPr>
          <w:p w14:paraId="125F007D" w14:textId="77777777" w:rsidR="00D31FE4" w:rsidRDefault="00D31FE4"/>
        </w:tc>
      </w:tr>
      <w:tr w:rsidR="00D31FE4" w14:paraId="68CEC8FD"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24DAC11" w14:textId="77777777" w:rsidR="00D31FE4" w:rsidRDefault="00D31FE4"/>
        </w:tc>
      </w:tr>
      <w:tr w:rsidR="00D31FE4" w14:paraId="06ABA70D" w14:textId="77777777">
        <w:trPr>
          <w:trHeight w:hRule="exact" w:val="96"/>
        </w:trPr>
        <w:tc>
          <w:tcPr>
            <w:tcW w:w="2694" w:type="dxa"/>
          </w:tcPr>
          <w:p w14:paraId="60017051" w14:textId="77777777" w:rsidR="00D31FE4" w:rsidRDefault="00D31FE4"/>
        </w:tc>
        <w:tc>
          <w:tcPr>
            <w:tcW w:w="1986" w:type="dxa"/>
          </w:tcPr>
          <w:p w14:paraId="323ECE89" w14:textId="77777777" w:rsidR="00D31FE4" w:rsidRDefault="00D31FE4"/>
        </w:tc>
        <w:tc>
          <w:tcPr>
            <w:tcW w:w="426" w:type="dxa"/>
          </w:tcPr>
          <w:p w14:paraId="2E8621F5" w14:textId="77777777" w:rsidR="00D31FE4" w:rsidRDefault="00D31FE4"/>
        </w:tc>
        <w:tc>
          <w:tcPr>
            <w:tcW w:w="4679" w:type="dxa"/>
          </w:tcPr>
          <w:p w14:paraId="6AD172B7" w14:textId="77777777" w:rsidR="00D31FE4" w:rsidRDefault="00D31FE4"/>
        </w:tc>
        <w:tc>
          <w:tcPr>
            <w:tcW w:w="993" w:type="dxa"/>
          </w:tcPr>
          <w:p w14:paraId="002AD7F6" w14:textId="77777777" w:rsidR="00D31FE4" w:rsidRDefault="00D31FE4"/>
        </w:tc>
      </w:tr>
      <w:tr w:rsidR="00D31FE4" w14:paraId="2D0A86D8" w14:textId="77777777">
        <w:trPr>
          <w:trHeight w:hRule="exact" w:val="304"/>
        </w:trPr>
        <w:tc>
          <w:tcPr>
            <w:tcW w:w="10788" w:type="dxa"/>
            <w:gridSpan w:val="5"/>
            <w:shd w:val="clear" w:color="000000" w:fill="FFFFFF"/>
            <w:tcMar>
              <w:left w:w="34" w:type="dxa"/>
              <w:right w:w="34" w:type="dxa"/>
            </w:tcMar>
          </w:tcPr>
          <w:p w14:paraId="0234576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1BC28B0C" w14:textId="77777777">
        <w:trPr>
          <w:trHeight w:hRule="exact" w:val="416"/>
        </w:trPr>
        <w:tc>
          <w:tcPr>
            <w:tcW w:w="2694" w:type="dxa"/>
          </w:tcPr>
          <w:p w14:paraId="07E3D509" w14:textId="77777777" w:rsidR="00D31FE4" w:rsidRDefault="00D31FE4"/>
        </w:tc>
        <w:tc>
          <w:tcPr>
            <w:tcW w:w="1986" w:type="dxa"/>
          </w:tcPr>
          <w:p w14:paraId="4A705F35" w14:textId="77777777" w:rsidR="00D31FE4" w:rsidRDefault="00D31FE4"/>
        </w:tc>
        <w:tc>
          <w:tcPr>
            <w:tcW w:w="426" w:type="dxa"/>
          </w:tcPr>
          <w:p w14:paraId="54016326" w14:textId="77777777" w:rsidR="00D31FE4" w:rsidRDefault="00D31FE4"/>
        </w:tc>
        <w:tc>
          <w:tcPr>
            <w:tcW w:w="4679" w:type="dxa"/>
          </w:tcPr>
          <w:p w14:paraId="54457C0D" w14:textId="77777777" w:rsidR="00D31FE4" w:rsidRDefault="00D31FE4"/>
        </w:tc>
        <w:tc>
          <w:tcPr>
            <w:tcW w:w="993" w:type="dxa"/>
          </w:tcPr>
          <w:p w14:paraId="08B4D0FF" w14:textId="77777777" w:rsidR="00D31FE4" w:rsidRDefault="00D31FE4"/>
        </w:tc>
      </w:tr>
      <w:tr w:rsidR="00D31FE4" w14:paraId="3C7A51EF" w14:textId="77777777">
        <w:trPr>
          <w:trHeight w:hRule="exact" w:val="555"/>
        </w:trPr>
        <w:tc>
          <w:tcPr>
            <w:tcW w:w="10788" w:type="dxa"/>
            <w:gridSpan w:val="5"/>
            <w:shd w:val="clear" w:color="000000" w:fill="FFFFFF"/>
            <w:tcMar>
              <w:left w:w="34" w:type="dxa"/>
              <w:right w:w="34" w:type="dxa"/>
            </w:tcMar>
          </w:tcPr>
          <w:p w14:paraId="115D1EFC"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D31FE4" w14:paraId="6D59CCC4" w14:textId="77777777">
        <w:trPr>
          <w:trHeight w:hRule="exact" w:val="304"/>
        </w:trPr>
        <w:tc>
          <w:tcPr>
            <w:tcW w:w="10788" w:type="dxa"/>
            <w:gridSpan w:val="5"/>
            <w:shd w:val="clear" w:color="000000" w:fill="FFFFFF"/>
            <w:tcMar>
              <w:left w:w="34" w:type="dxa"/>
              <w:right w:w="34" w:type="dxa"/>
            </w:tcMar>
          </w:tcPr>
          <w:p w14:paraId="3BA613FE"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30DD7B1F" w14:textId="77777777">
        <w:trPr>
          <w:trHeight w:hRule="exact" w:val="138"/>
        </w:trPr>
        <w:tc>
          <w:tcPr>
            <w:tcW w:w="2694" w:type="dxa"/>
          </w:tcPr>
          <w:p w14:paraId="29115EB6" w14:textId="77777777" w:rsidR="00D31FE4" w:rsidRDefault="00D31FE4"/>
        </w:tc>
        <w:tc>
          <w:tcPr>
            <w:tcW w:w="1986" w:type="dxa"/>
          </w:tcPr>
          <w:p w14:paraId="1A6B27FD" w14:textId="77777777" w:rsidR="00D31FE4" w:rsidRDefault="00D31FE4"/>
        </w:tc>
        <w:tc>
          <w:tcPr>
            <w:tcW w:w="426" w:type="dxa"/>
          </w:tcPr>
          <w:p w14:paraId="1BE9CD69" w14:textId="77777777" w:rsidR="00D31FE4" w:rsidRDefault="00D31FE4"/>
        </w:tc>
        <w:tc>
          <w:tcPr>
            <w:tcW w:w="4679" w:type="dxa"/>
          </w:tcPr>
          <w:p w14:paraId="7379E6F8" w14:textId="77777777" w:rsidR="00D31FE4" w:rsidRDefault="00D31FE4"/>
        </w:tc>
        <w:tc>
          <w:tcPr>
            <w:tcW w:w="993" w:type="dxa"/>
          </w:tcPr>
          <w:p w14:paraId="269EB048" w14:textId="77777777" w:rsidR="00D31FE4" w:rsidRDefault="00D31FE4"/>
        </w:tc>
      </w:tr>
      <w:tr w:rsidR="00D31FE4" w14:paraId="44E07724" w14:textId="77777777">
        <w:trPr>
          <w:trHeight w:hRule="exact" w:val="833"/>
        </w:trPr>
        <w:tc>
          <w:tcPr>
            <w:tcW w:w="2694" w:type="dxa"/>
          </w:tcPr>
          <w:p w14:paraId="3BC91A3F" w14:textId="77777777" w:rsidR="00D31FE4" w:rsidRDefault="00D31FE4"/>
        </w:tc>
        <w:tc>
          <w:tcPr>
            <w:tcW w:w="8094" w:type="dxa"/>
            <w:gridSpan w:val="4"/>
            <w:shd w:val="clear" w:color="000000" w:fill="FFFFFF"/>
            <w:tcMar>
              <w:left w:w="34" w:type="dxa"/>
              <w:right w:w="34" w:type="dxa"/>
            </w:tcMar>
          </w:tcPr>
          <w:p w14:paraId="2D00AF64"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2021 г.  №  __</w:t>
            </w:r>
          </w:p>
          <w:p w14:paraId="0E555444" w14:textId="77777777" w:rsidR="00D31FE4" w:rsidRDefault="00D31FE4">
            <w:pPr>
              <w:spacing w:after="0" w:line="240" w:lineRule="auto"/>
              <w:rPr>
                <w:sz w:val="24"/>
                <w:szCs w:val="24"/>
              </w:rPr>
            </w:pPr>
          </w:p>
          <w:p w14:paraId="7A8E6C5F"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41F53280" w14:textId="77777777">
        <w:trPr>
          <w:trHeight w:hRule="exact" w:val="138"/>
        </w:trPr>
        <w:tc>
          <w:tcPr>
            <w:tcW w:w="2694" w:type="dxa"/>
          </w:tcPr>
          <w:p w14:paraId="72477904" w14:textId="77777777" w:rsidR="00D31FE4" w:rsidRDefault="00D31FE4"/>
        </w:tc>
        <w:tc>
          <w:tcPr>
            <w:tcW w:w="2424" w:type="dxa"/>
            <w:gridSpan w:val="2"/>
            <w:shd w:val="clear" w:color="000000" w:fill="FFFFFF"/>
            <w:tcMar>
              <w:left w:w="34" w:type="dxa"/>
              <w:right w:w="34" w:type="dxa"/>
            </w:tcMar>
          </w:tcPr>
          <w:p w14:paraId="3AFA7F98" w14:textId="77777777" w:rsidR="00D31FE4" w:rsidRDefault="00D31FE4"/>
        </w:tc>
        <w:tc>
          <w:tcPr>
            <w:tcW w:w="5685" w:type="dxa"/>
            <w:gridSpan w:val="2"/>
            <w:vMerge w:val="restart"/>
            <w:shd w:val="clear" w:color="000000" w:fill="FFFFFF"/>
            <w:tcMar>
              <w:left w:w="34" w:type="dxa"/>
              <w:right w:w="34" w:type="dxa"/>
            </w:tcMar>
          </w:tcPr>
          <w:p w14:paraId="36FDCED9"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455E73F4" w14:textId="77777777">
        <w:trPr>
          <w:trHeight w:hRule="exact" w:val="138"/>
        </w:trPr>
        <w:tc>
          <w:tcPr>
            <w:tcW w:w="2694" w:type="dxa"/>
          </w:tcPr>
          <w:p w14:paraId="769F1FE7" w14:textId="77777777" w:rsidR="00D31FE4" w:rsidRDefault="00D31FE4"/>
        </w:tc>
        <w:tc>
          <w:tcPr>
            <w:tcW w:w="1986" w:type="dxa"/>
          </w:tcPr>
          <w:p w14:paraId="5197E517" w14:textId="77777777" w:rsidR="00D31FE4" w:rsidRDefault="00D31FE4"/>
        </w:tc>
        <w:tc>
          <w:tcPr>
            <w:tcW w:w="426" w:type="dxa"/>
          </w:tcPr>
          <w:p w14:paraId="4B3C8D14" w14:textId="77777777" w:rsidR="00D31FE4" w:rsidRDefault="00D31FE4"/>
        </w:tc>
        <w:tc>
          <w:tcPr>
            <w:tcW w:w="5685" w:type="dxa"/>
            <w:gridSpan w:val="2"/>
            <w:vMerge/>
            <w:shd w:val="clear" w:color="000000" w:fill="FFFFFF"/>
            <w:tcMar>
              <w:left w:w="34" w:type="dxa"/>
              <w:right w:w="34" w:type="dxa"/>
            </w:tcMar>
          </w:tcPr>
          <w:p w14:paraId="6CFD1D6B" w14:textId="77777777" w:rsidR="00D31FE4" w:rsidRDefault="00D31FE4"/>
        </w:tc>
      </w:tr>
      <w:tr w:rsidR="00D31FE4" w14:paraId="526E40FD" w14:textId="77777777">
        <w:trPr>
          <w:trHeight w:hRule="exact" w:val="277"/>
        </w:trPr>
        <w:tc>
          <w:tcPr>
            <w:tcW w:w="2694" w:type="dxa"/>
          </w:tcPr>
          <w:p w14:paraId="539328A3" w14:textId="77777777" w:rsidR="00D31FE4" w:rsidRDefault="00D31FE4"/>
        </w:tc>
        <w:tc>
          <w:tcPr>
            <w:tcW w:w="1986" w:type="dxa"/>
          </w:tcPr>
          <w:p w14:paraId="4F8ADC9E" w14:textId="77777777" w:rsidR="00D31FE4" w:rsidRDefault="00D31FE4"/>
        </w:tc>
        <w:tc>
          <w:tcPr>
            <w:tcW w:w="426" w:type="dxa"/>
          </w:tcPr>
          <w:p w14:paraId="1D3E665A" w14:textId="77777777" w:rsidR="00D31FE4" w:rsidRDefault="00D31FE4"/>
        </w:tc>
        <w:tc>
          <w:tcPr>
            <w:tcW w:w="4679" w:type="dxa"/>
          </w:tcPr>
          <w:p w14:paraId="7DE95313" w14:textId="77777777" w:rsidR="00D31FE4" w:rsidRDefault="00D31FE4"/>
        </w:tc>
        <w:tc>
          <w:tcPr>
            <w:tcW w:w="993" w:type="dxa"/>
          </w:tcPr>
          <w:p w14:paraId="7B24EB92" w14:textId="77777777" w:rsidR="00D31FE4" w:rsidRDefault="00D31FE4"/>
        </w:tc>
      </w:tr>
      <w:tr w:rsidR="00D31FE4" w14:paraId="66D7C654"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AC01AFA" w14:textId="77777777" w:rsidR="00D31FE4" w:rsidRDefault="00D31FE4"/>
        </w:tc>
      </w:tr>
      <w:tr w:rsidR="00D31FE4" w14:paraId="686CC2B9" w14:textId="77777777">
        <w:trPr>
          <w:trHeight w:hRule="exact" w:val="13"/>
        </w:trPr>
        <w:tc>
          <w:tcPr>
            <w:tcW w:w="2694" w:type="dxa"/>
          </w:tcPr>
          <w:p w14:paraId="7EE078BA" w14:textId="77777777" w:rsidR="00D31FE4" w:rsidRDefault="00D31FE4"/>
        </w:tc>
        <w:tc>
          <w:tcPr>
            <w:tcW w:w="1986" w:type="dxa"/>
          </w:tcPr>
          <w:p w14:paraId="04846D36" w14:textId="77777777" w:rsidR="00D31FE4" w:rsidRDefault="00D31FE4"/>
        </w:tc>
        <w:tc>
          <w:tcPr>
            <w:tcW w:w="426" w:type="dxa"/>
          </w:tcPr>
          <w:p w14:paraId="675E6AFC" w14:textId="77777777" w:rsidR="00D31FE4" w:rsidRDefault="00D31FE4"/>
        </w:tc>
        <w:tc>
          <w:tcPr>
            <w:tcW w:w="4679" w:type="dxa"/>
          </w:tcPr>
          <w:p w14:paraId="2C3B327F" w14:textId="77777777" w:rsidR="00D31FE4" w:rsidRDefault="00D31FE4"/>
        </w:tc>
        <w:tc>
          <w:tcPr>
            <w:tcW w:w="993" w:type="dxa"/>
          </w:tcPr>
          <w:p w14:paraId="760CE9A8" w14:textId="77777777" w:rsidR="00D31FE4" w:rsidRDefault="00D31FE4"/>
        </w:tc>
      </w:tr>
      <w:tr w:rsidR="00D31FE4" w14:paraId="06504A9F"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F77143E" w14:textId="77777777" w:rsidR="00D31FE4" w:rsidRDefault="00D31FE4"/>
        </w:tc>
      </w:tr>
      <w:tr w:rsidR="00D31FE4" w14:paraId="139BCC03" w14:textId="77777777">
        <w:trPr>
          <w:trHeight w:hRule="exact" w:val="96"/>
        </w:trPr>
        <w:tc>
          <w:tcPr>
            <w:tcW w:w="2694" w:type="dxa"/>
          </w:tcPr>
          <w:p w14:paraId="514B5CCC" w14:textId="77777777" w:rsidR="00D31FE4" w:rsidRDefault="00D31FE4"/>
        </w:tc>
        <w:tc>
          <w:tcPr>
            <w:tcW w:w="1986" w:type="dxa"/>
          </w:tcPr>
          <w:p w14:paraId="5333F04D" w14:textId="77777777" w:rsidR="00D31FE4" w:rsidRDefault="00D31FE4"/>
        </w:tc>
        <w:tc>
          <w:tcPr>
            <w:tcW w:w="426" w:type="dxa"/>
          </w:tcPr>
          <w:p w14:paraId="0A968CEC" w14:textId="77777777" w:rsidR="00D31FE4" w:rsidRDefault="00D31FE4"/>
        </w:tc>
        <w:tc>
          <w:tcPr>
            <w:tcW w:w="4679" w:type="dxa"/>
          </w:tcPr>
          <w:p w14:paraId="4CA8F022" w14:textId="77777777" w:rsidR="00D31FE4" w:rsidRDefault="00D31FE4"/>
        </w:tc>
        <w:tc>
          <w:tcPr>
            <w:tcW w:w="993" w:type="dxa"/>
          </w:tcPr>
          <w:p w14:paraId="08111D40" w14:textId="77777777" w:rsidR="00D31FE4" w:rsidRDefault="00D31FE4"/>
        </w:tc>
      </w:tr>
      <w:tr w:rsidR="00D31FE4" w14:paraId="01EF812E" w14:textId="77777777">
        <w:trPr>
          <w:trHeight w:hRule="exact" w:val="304"/>
        </w:trPr>
        <w:tc>
          <w:tcPr>
            <w:tcW w:w="10788" w:type="dxa"/>
            <w:gridSpan w:val="5"/>
            <w:shd w:val="clear" w:color="000000" w:fill="FFFFFF"/>
            <w:tcMar>
              <w:left w:w="34" w:type="dxa"/>
              <w:right w:w="34" w:type="dxa"/>
            </w:tcMar>
          </w:tcPr>
          <w:p w14:paraId="5AEE459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630D4920" w14:textId="77777777">
        <w:trPr>
          <w:trHeight w:hRule="exact" w:val="416"/>
        </w:trPr>
        <w:tc>
          <w:tcPr>
            <w:tcW w:w="2694" w:type="dxa"/>
          </w:tcPr>
          <w:p w14:paraId="5C3B6959" w14:textId="77777777" w:rsidR="00D31FE4" w:rsidRDefault="00D31FE4"/>
        </w:tc>
        <w:tc>
          <w:tcPr>
            <w:tcW w:w="1986" w:type="dxa"/>
          </w:tcPr>
          <w:p w14:paraId="6E45588B" w14:textId="77777777" w:rsidR="00D31FE4" w:rsidRDefault="00D31FE4"/>
        </w:tc>
        <w:tc>
          <w:tcPr>
            <w:tcW w:w="426" w:type="dxa"/>
          </w:tcPr>
          <w:p w14:paraId="7562BBD6" w14:textId="77777777" w:rsidR="00D31FE4" w:rsidRDefault="00D31FE4"/>
        </w:tc>
        <w:tc>
          <w:tcPr>
            <w:tcW w:w="4679" w:type="dxa"/>
          </w:tcPr>
          <w:p w14:paraId="67CCFDF2" w14:textId="77777777" w:rsidR="00D31FE4" w:rsidRDefault="00D31FE4"/>
        </w:tc>
        <w:tc>
          <w:tcPr>
            <w:tcW w:w="993" w:type="dxa"/>
          </w:tcPr>
          <w:p w14:paraId="3E371AD6" w14:textId="77777777" w:rsidR="00D31FE4" w:rsidRDefault="00D31FE4"/>
        </w:tc>
      </w:tr>
      <w:tr w:rsidR="00D31FE4" w14:paraId="1B7E1BB7" w14:textId="77777777">
        <w:trPr>
          <w:trHeight w:hRule="exact" w:val="555"/>
        </w:trPr>
        <w:tc>
          <w:tcPr>
            <w:tcW w:w="10788" w:type="dxa"/>
            <w:gridSpan w:val="5"/>
            <w:shd w:val="clear" w:color="000000" w:fill="FFFFFF"/>
            <w:tcMar>
              <w:left w:w="34" w:type="dxa"/>
              <w:right w:w="34" w:type="dxa"/>
            </w:tcMar>
          </w:tcPr>
          <w:p w14:paraId="0FBB321C"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D31FE4" w14:paraId="427EFC9B" w14:textId="77777777">
        <w:trPr>
          <w:trHeight w:hRule="exact" w:val="304"/>
        </w:trPr>
        <w:tc>
          <w:tcPr>
            <w:tcW w:w="10788" w:type="dxa"/>
            <w:gridSpan w:val="5"/>
            <w:shd w:val="clear" w:color="000000" w:fill="FFFFFF"/>
            <w:tcMar>
              <w:left w:w="34" w:type="dxa"/>
              <w:right w:w="34" w:type="dxa"/>
            </w:tcMar>
          </w:tcPr>
          <w:p w14:paraId="4FF9F028"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72A93145" w14:textId="77777777">
        <w:trPr>
          <w:trHeight w:hRule="exact" w:val="277"/>
        </w:trPr>
        <w:tc>
          <w:tcPr>
            <w:tcW w:w="2694" w:type="dxa"/>
          </w:tcPr>
          <w:p w14:paraId="1CADAA7D" w14:textId="77777777" w:rsidR="00D31FE4" w:rsidRDefault="00D31FE4"/>
        </w:tc>
        <w:tc>
          <w:tcPr>
            <w:tcW w:w="1986" w:type="dxa"/>
          </w:tcPr>
          <w:p w14:paraId="4D7251A1" w14:textId="77777777" w:rsidR="00D31FE4" w:rsidRDefault="00D31FE4"/>
        </w:tc>
        <w:tc>
          <w:tcPr>
            <w:tcW w:w="426" w:type="dxa"/>
          </w:tcPr>
          <w:p w14:paraId="35B26D9F" w14:textId="77777777" w:rsidR="00D31FE4" w:rsidRDefault="00D31FE4"/>
        </w:tc>
        <w:tc>
          <w:tcPr>
            <w:tcW w:w="4679" w:type="dxa"/>
          </w:tcPr>
          <w:p w14:paraId="19244854" w14:textId="77777777" w:rsidR="00D31FE4" w:rsidRDefault="00D31FE4"/>
        </w:tc>
        <w:tc>
          <w:tcPr>
            <w:tcW w:w="993" w:type="dxa"/>
          </w:tcPr>
          <w:p w14:paraId="1FF770A5" w14:textId="77777777" w:rsidR="00D31FE4" w:rsidRDefault="00D31FE4"/>
        </w:tc>
      </w:tr>
      <w:tr w:rsidR="00D31FE4" w14:paraId="54685779" w14:textId="77777777">
        <w:trPr>
          <w:trHeight w:hRule="exact" w:val="833"/>
        </w:trPr>
        <w:tc>
          <w:tcPr>
            <w:tcW w:w="2694" w:type="dxa"/>
          </w:tcPr>
          <w:p w14:paraId="5FD42145" w14:textId="77777777" w:rsidR="00D31FE4" w:rsidRDefault="00D31FE4"/>
        </w:tc>
        <w:tc>
          <w:tcPr>
            <w:tcW w:w="8094" w:type="dxa"/>
            <w:gridSpan w:val="4"/>
            <w:shd w:val="clear" w:color="000000" w:fill="FFFFFF"/>
            <w:tcMar>
              <w:left w:w="34" w:type="dxa"/>
              <w:right w:w="34" w:type="dxa"/>
            </w:tcMar>
          </w:tcPr>
          <w:p w14:paraId="680D41FC"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5FA94C4B" w14:textId="77777777" w:rsidR="00D31FE4" w:rsidRDefault="00D31FE4">
            <w:pPr>
              <w:spacing w:after="0" w:line="240" w:lineRule="auto"/>
              <w:rPr>
                <w:sz w:val="24"/>
                <w:szCs w:val="24"/>
              </w:rPr>
            </w:pPr>
          </w:p>
          <w:p w14:paraId="7CE0BAB9"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0BF8F527" w14:textId="77777777">
        <w:trPr>
          <w:trHeight w:hRule="exact" w:val="277"/>
        </w:trPr>
        <w:tc>
          <w:tcPr>
            <w:tcW w:w="2694" w:type="dxa"/>
          </w:tcPr>
          <w:p w14:paraId="41F097FF" w14:textId="77777777" w:rsidR="00D31FE4" w:rsidRDefault="00D31FE4"/>
        </w:tc>
        <w:tc>
          <w:tcPr>
            <w:tcW w:w="1986" w:type="dxa"/>
          </w:tcPr>
          <w:p w14:paraId="4603DFB6" w14:textId="77777777" w:rsidR="00D31FE4" w:rsidRDefault="00D31FE4"/>
        </w:tc>
        <w:tc>
          <w:tcPr>
            <w:tcW w:w="426" w:type="dxa"/>
          </w:tcPr>
          <w:p w14:paraId="1DAA2D4C" w14:textId="77777777" w:rsidR="00D31FE4" w:rsidRDefault="00D31FE4"/>
        </w:tc>
        <w:tc>
          <w:tcPr>
            <w:tcW w:w="5685" w:type="dxa"/>
            <w:gridSpan w:val="2"/>
            <w:shd w:val="clear" w:color="000000" w:fill="FFFFFF"/>
            <w:tcMar>
              <w:left w:w="34" w:type="dxa"/>
              <w:right w:w="34" w:type="dxa"/>
            </w:tcMar>
          </w:tcPr>
          <w:p w14:paraId="249890D5"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17CA589C" w14:textId="77777777">
        <w:trPr>
          <w:trHeight w:hRule="exact" w:val="138"/>
        </w:trPr>
        <w:tc>
          <w:tcPr>
            <w:tcW w:w="2694" w:type="dxa"/>
          </w:tcPr>
          <w:p w14:paraId="68E18E5D" w14:textId="77777777" w:rsidR="00D31FE4" w:rsidRDefault="00D31FE4"/>
        </w:tc>
        <w:tc>
          <w:tcPr>
            <w:tcW w:w="1986" w:type="dxa"/>
          </w:tcPr>
          <w:p w14:paraId="301F84A4" w14:textId="77777777" w:rsidR="00D31FE4" w:rsidRDefault="00D31FE4"/>
        </w:tc>
        <w:tc>
          <w:tcPr>
            <w:tcW w:w="426" w:type="dxa"/>
          </w:tcPr>
          <w:p w14:paraId="44304EE9" w14:textId="77777777" w:rsidR="00D31FE4" w:rsidRDefault="00D31FE4"/>
        </w:tc>
        <w:tc>
          <w:tcPr>
            <w:tcW w:w="4679" w:type="dxa"/>
          </w:tcPr>
          <w:p w14:paraId="0C50177D" w14:textId="77777777" w:rsidR="00D31FE4" w:rsidRDefault="00D31FE4"/>
        </w:tc>
        <w:tc>
          <w:tcPr>
            <w:tcW w:w="993" w:type="dxa"/>
          </w:tcPr>
          <w:p w14:paraId="77A1DDE4" w14:textId="77777777" w:rsidR="00D31FE4" w:rsidRDefault="00D31FE4"/>
        </w:tc>
      </w:tr>
      <w:tr w:rsidR="00D31FE4" w14:paraId="0CC30B0C"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8B617FC" w14:textId="77777777" w:rsidR="00D31FE4" w:rsidRDefault="00D31FE4"/>
        </w:tc>
      </w:tr>
      <w:tr w:rsidR="00D31FE4" w14:paraId="7B4BA072" w14:textId="77777777">
        <w:trPr>
          <w:trHeight w:hRule="exact" w:val="13"/>
        </w:trPr>
        <w:tc>
          <w:tcPr>
            <w:tcW w:w="2694" w:type="dxa"/>
          </w:tcPr>
          <w:p w14:paraId="318B7F70" w14:textId="77777777" w:rsidR="00D31FE4" w:rsidRDefault="00D31FE4"/>
        </w:tc>
        <w:tc>
          <w:tcPr>
            <w:tcW w:w="1986" w:type="dxa"/>
          </w:tcPr>
          <w:p w14:paraId="4FA4A861" w14:textId="77777777" w:rsidR="00D31FE4" w:rsidRDefault="00D31FE4"/>
        </w:tc>
        <w:tc>
          <w:tcPr>
            <w:tcW w:w="426" w:type="dxa"/>
          </w:tcPr>
          <w:p w14:paraId="7ADC7005" w14:textId="77777777" w:rsidR="00D31FE4" w:rsidRDefault="00D31FE4"/>
        </w:tc>
        <w:tc>
          <w:tcPr>
            <w:tcW w:w="4679" w:type="dxa"/>
          </w:tcPr>
          <w:p w14:paraId="75C26766" w14:textId="77777777" w:rsidR="00D31FE4" w:rsidRDefault="00D31FE4"/>
        </w:tc>
        <w:tc>
          <w:tcPr>
            <w:tcW w:w="993" w:type="dxa"/>
          </w:tcPr>
          <w:p w14:paraId="3E05B05C" w14:textId="77777777" w:rsidR="00D31FE4" w:rsidRDefault="00D31FE4"/>
        </w:tc>
      </w:tr>
      <w:tr w:rsidR="00D31FE4" w14:paraId="6E497062"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F572C41" w14:textId="77777777" w:rsidR="00D31FE4" w:rsidRDefault="00D31FE4"/>
        </w:tc>
      </w:tr>
      <w:tr w:rsidR="00D31FE4" w14:paraId="2BF3E8CF" w14:textId="77777777">
        <w:trPr>
          <w:trHeight w:hRule="exact" w:val="96"/>
        </w:trPr>
        <w:tc>
          <w:tcPr>
            <w:tcW w:w="2694" w:type="dxa"/>
          </w:tcPr>
          <w:p w14:paraId="12695757" w14:textId="77777777" w:rsidR="00D31FE4" w:rsidRDefault="00D31FE4"/>
        </w:tc>
        <w:tc>
          <w:tcPr>
            <w:tcW w:w="1986" w:type="dxa"/>
          </w:tcPr>
          <w:p w14:paraId="6E486245" w14:textId="77777777" w:rsidR="00D31FE4" w:rsidRDefault="00D31FE4"/>
        </w:tc>
        <w:tc>
          <w:tcPr>
            <w:tcW w:w="426" w:type="dxa"/>
          </w:tcPr>
          <w:p w14:paraId="69EEDDB6" w14:textId="77777777" w:rsidR="00D31FE4" w:rsidRDefault="00D31FE4"/>
        </w:tc>
        <w:tc>
          <w:tcPr>
            <w:tcW w:w="4679" w:type="dxa"/>
          </w:tcPr>
          <w:p w14:paraId="0BBC77A5" w14:textId="77777777" w:rsidR="00D31FE4" w:rsidRDefault="00D31FE4"/>
        </w:tc>
        <w:tc>
          <w:tcPr>
            <w:tcW w:w="993" w:type="dxa"/>
          </w:tcPr>
          <w:p w14:paraId="5846B754" w14:textId="77777777" w:rsidR="00D31FE4" w:rsidRDefault="00D31FE4"/>
        </w:tc>
      </w:tr>
      <w:tr w:rsidR="00D31FE4" w14:paraId="27A5760B" w14:textId="77777777">
        <w:trPr>
          <w:trHeight w:hRule="exact" w:val="304"/>
        </w:trPr>
        <w:tc>
          <w:tcPr>
            <w:tcW w:w="10788" w:type="dxa"/>
            <w:gridSpan w:val="5"/>
            <w:shd w:val="clear" w:color="000000" w:fill="FFFFFF"/>
            <w:tcMar>
              <w:left w:w="34" w:type="dxa"/>
              <w:right w:w="34" w:type="dxa"/>
            </w:tcMar>
          </w:tcPr>
          <w:p w14:paraId="4737182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7C530B86" w14:textId="77777777">
        <w:trPr>
          <w:trHeight w:hRule="exact" w:val="416"/>
        </w:trPr>
        <w:tc>
          <w:tcPr>
            <w:tcW w:w="2694" w:type="dxa"/>
          </w:tcPr>
          <w:p w14:paraId="11AE457D" w14:textId="77777777" w:rsidR="00D31FE4" w:rsidRDefault="00D31FE4"/>
        </w:tc>
        <w:tc>
          <w:tcPr>
            <w:tcW w:w="1986" w:type="dxa"/>
          </w:tcPr>
          <w:p w14:paraId="65AC7671" w14:textId="77777777" w:rsidR="00D31FE4" w:rsidRDefault="00D31FE4"/>
        </w:tc>
        <w:tc>
          <w:tcPr>
            <w:tcW w:w="426" w:type="dxa"/>
          </w:tcPr>
          <w:p w14:paraId="2448C96F" w14:textId="77777777" w:rsidR="00D31FE4" w:rsidRDefault="00D31FE4"/>
        </w:tc>
        <w:tc>
          <w:tcPr>
            <w:tcW w:w="4679" w:type="dxa"/>
          </w:tcPr>
          <w:p w14:paraId="17646EE2" w14:textId="77777777" w:rsidR="00D31FE4" w:rsidRDefault="00D31FE4"/>
        </w:tc>
        <w:tc>
          <w:tcPr>
            <w:tcW w:w="993" w:type="dxa"/>
          </w:tcPr>
          <w:p w14:paraId="02FE997D" w14:textId="77777777" w:rsidR="00D31FE4" w:rsidRDefault="00D31FE4"/>
        </w:tc>
      </w:tr>
      <w:tr w:rsidR="00D31FE4" w14:paraId="024C7909" w14:textId="77777777">
        <w:trPr>
          <w:trHeight w:hRule="exact" w:val="555"/>
        </w:trPr>
        <w:tc>
          <w:tcPr>
            <w:tcW w:w="10788" w:type="dxa"/>
            <w:gridSpan w:val="5"/>
            <w:shd w:val="clear" w:color="000000" w:fill="FFFFFF"/>
            <w:tcMar>
              <w:left w:w="34" w:type="dxa"/>
              <w:right w:w="34" w:type="dxa"/>
            </w:tcMar>
          </w:tcPr>
          <w:p w14:paraId="18EE1FF3"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D31FE4" w14:paraId="0D5805FD" w14:textId="77777777">
        <w:trPr>
          <w:trHeight w:hRule="exact" w:val="304"/>
        </w:trPr>
        <w:tc>
          <w:tcPr>
            <w:tcW w:w="10788" w:type="dxa"/>
            <w:gridSpan w:val="5"/>
            <w:shd w:val="clear" w:color="000000" w:fill="FFFFFF"/>
            <w:tcMar>
              <w:left w:w="34" w:type="dxa"/>
              <w:right w:w="34" w:type="dxa"/>
            </w:tcMar>
          </w:tcPr>
          <w:p w14:paraId="4ACBF3E2"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7C048893" w14:textId="77777777">
        <w:trPr>
          <w:trHeight w:hRule="exact" w:val="277"/>
        </w:trPr>
        <w:tc>
          <w:tcPr>
            <w:tcW w:w="2694" w:type="dxa"/>
          </w:tcPr>
          <w:p w14:paraId="04EA8013" w14:textId="77777777" w:rsidR="00D31FE4" w:rsidRDefault="00D31FE4"/>
        </w:tc>
        <w:tc>
          <w:tcPr>
            <w:tcW w:w="1986" w:type="dxa"/>
          </w:tcPr>
          <w:p w14:paraId="333FFF1E" w14:textId="77777777" w:rsidR="00D31FE4" w:rsidRDefault="00D31FE4"/>
        </w:tc>
        <w:tc>
          <w:tcPr>
            <w:tcW w:w="426" w:type="dxa"/>
          </w:tcPr>
          <w:p w14:paraId="392AEDCD" w14:textId="77777777" w:rsidR="00D31FE4" w:rsidRDefault="00D31FE4"/>
        </w:tc>
        <w:tc>
          <w:tcPr>
            <w:tcW w:w="4679" w:type="dxa"/>
          </w:tcPr>
          <w:p w14:paraId="3EF1AB63" w14:textId="77777777" w:rsidR="00D31FE4" w:rsidRDefault="00D31FE4"/>
        </w:tc>
        <w:tc>
          <w:tcPr>
            <w:tcW w:w="993" w:type="dxa"/>
          </w:tcPr>
          <w:p w14:paraId="5848CD9B" w14:textId="77777777" w:rsidR="00D31FE4" w:rsidRDefault="00D31FE4"/>
        </w:tc>
      </w:tr>
      <w:tr w:rsidR="00D31FE4" w14:paraId="5DFCE818" w14:textId="77777777">
        <w:trPr>
          <w:trHeight w:hRule="exact" w:val="833"/>
        </w:trPr>
        <w:tc>
          <w:tcPr>
            <w:tcW w:w="2694" w:type="dxa"/>
          </w:tcPr>
          <w:p w14:paraId="54F8645D" w14:textId="77777777" w:rsidR="00D31FE4" w:rsidRDefault="00D31FE4"/>
        </w:tc>
        <w:tc>
          <w:tcPr>
            <w:tcW w:w="8094" w:type="dxa"/>
            <w:gridSpan w:val="4"/>
            <w:shd w:val="clear" w:color="000000" w:fill="FFFFFF"/>
            <w:tcMar>
              <w:left w:w="34" w:type="dxa"/>
              <w:right w:w="34" w:type="dxa"/>
            </w:tcMar>
          </w:tcPr>
          <w:p w14:paraId="582F3274"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25AF70D9" w14:textId="77777777" w:rsidR="00D31FE4" w:rsidRDefault="00D31FE4">
            <w:pPr>
              <w:spacing w:after="0" w:line="240" w:lineRule="auto"/>
              <w:rPr>
                <w:sz w:val="24"/>
                <w:szCs w:val="24"/>
              </w:rPr>
            </w:pPr>
          </w:p>
          <w:p w14:paraId="5688ED1A"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462FD1B7" w14:textId="77777777">
        <w:trPr>
          <w:trHeight w:hRule="exact" w:val="277"/>
        </w:trPr>
        <w:tc>
          <w:tcPr>
            <w:tcW w:w="2694" w:type="dxa"/>
          </w:tcPr>
          <w:p w14:paraId="4A60BEE7" w14:textId="77777777" w:rsidR="00D31FE4" w:rsidRDefault="00D31FE4"/>
        </w:tc>
        <w:tc>
          <w:tcPr>
            <w:tcW w:w="1986" w:type="dxa"/>
          </w:tcPr>
          <w:p w14:paraId="7C888A1E" w14:textId="77777777" w:rsidR="00D31FE4" w:rsidRDefault="00D31FE4"/>
        </w:tc>
        <w:tc>
          <w:tcPr>
            <w:tcW w:w="426" w:type="dxa"/>
          </w:tcPr>
          <w:p w14:paraId="1D2797D0" w14:textId="77777777" w:rsidR="00D31FE4" w:rsidRDefault="00D31FE4"/>
        </w:tc>
        <w:tc>
          <w:tcPr>
            <w:tcW w:w="5685" w:type="dxa"/>
            <w:gridSpan w:val="2"/>
            <w:shd w:val="clear" w:color="000000" w:fill="FFFFFF"/>
            <w:tcMar>
              <w:left w:w="34" w:type="dxa"/>
              <w:right w:w="34" w:type="dxa"/>
            </w:tcMar>
          </w:tcPr>
          <w:p w14:paraId="12F7C43B"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59FF63C4" w14:textId="77777777">
        <w:trPr>
          <w:trHeight w:hRule="exact" w:val="138"/>
        </w:trPr>
        <w:tc>
          <w:tcPr>
            <w:tcW w:w="2694" w:type="dxa"/>
          </w:tcPr>
          <w:p w14:paraId="338D41DB" w14:textId="77777777" w:rsidR="00D31FE4" w:rsidRDefault="00D31FE4"/>
        </w:tc>
        <w:tc>
          <w:tcPr>
            <w:tcW w:w="1986" w:type="dxa"/>
          </w:tcPr>
          <w:p w14:paraId="4D24495F" w14:textId="77777777" w:rsidR="00D31FE4" w:rsidRDefault="00D31FE4"/>
        </w:tc>
        <w:tc>
          <w:tcPr>
            <w:tcW w:w="426" w:type="dxa"/>
          </w:tcPr>
          <w:p w14:paraId="041FA10D" w14:textId="77777777" w:rsidR="00D31FE4" w:rsidRDefault="00D31FE4"/>
        </w:tc>
        <w:tc>
          <w:tcPr>
            <w:tcW w:w="4679" w:type="dxa"/>
          </w:tcPr>
          <w:p w14:paraId="4C72138A" w14:textId="77777777" w:rsidR="00D31FE4" w:rsidRDefault="00D31FE4"/>
        </w:tc>
        <w:tc>
          <w:tcPr>
            <w:tcW w:w="993" w:type="dxa"/>
          </w:tcPr>
          <w:p w14:paraId="4F64683A" w14:textId="77777777" w:rsidR="00D31FE4" w:rsidRDefault="00D31FE4"/>
        </w:tc>
      </w:tr>
      <w:tr w:rsidR="00D31FE4" w14:paraId="543CBC37"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5A34938" w14:textId="77777777" w:rsidR="00D31FE4" w:rsidRDefault="00D31FE4"/>
        </w:tc>
      </w:tr>
      <w:tr w:rsidR="00D31FE4" w14:paraId="69397978" w14:textId="77777777">
        <w:trPr>
          <w:trHeight w:hRule="exact" w:val="13"/>
        </w:trPr>
        <w:tc>
          <w:tcPr>
            <w:tcW w:w="2694" w:type="dxa"/>
          </w:tcPr>
          <w:p w14:paraId="390D5FC6" w14:textId="77777777" w:rsidR="00D31FE4" w:rsidRDefault="00D31FE4"/>
        </w:tc>
        <w:tc>
          <w:tcPr>
            <w:tcW w:w="1986" w:type="dxa"/>
          </w:tcPr>
          <w:p w14:paraId="512007F2" w14:textId="77777777" w:rsidR="00D31FE4" w:rsidRDefault="00D31FE4"/>
        </w:tc>
        <w:tc>
          <w:tcPr>
            <w:tcW w:w="426" w:type="dxa"/>
          </w:tcPr>
          <w:p w14:paraId="54DDA0A9" w14:textId="77777777" w:rsidR="00D31FE4" w:rsidRDefault="00D31FE4"/>
        </w:tc>
        <w:tc>
          <w:tcPr>
            <w:tcW w:w="4679" w:type="dxa"/>
          </w:tcPr>
          <w:p w14:paraId="556953C0" w14:textId="77777777" w:rsidR="00D31FE4" w:rsidRDefault="00D31FE4"/>
        </w:tc>
        <w:tc>
          <w:tcPr>
            <w:tcW w:w="993" w:type="dxa"/>
          </w:tcPr>
          <w:p w14:paraId="44BEDD38" w14:textId="77777777" w:rsidR="00D31FE4" w:rsidRDefault="00D31FE4"/>
        </w:tc>
      </w:tr>
      <w:tr w:rsidR="00D31FE4" w14:paraId="5F88B1C9"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CF5DF69" w14:textId="77777777" w:rsidR="00D31FE4" w:rsidRDefault="00D31FE4"/>
        </w:tc>
      </w:tr>
      <w:tr w:rsidR="00D31FE4" w14:paraId="6B372BFA" w14:textId="77777777">
        <w:trPr>
          <w:trHeight w:hRule="exact" w:val="96"/>
        </w:trPr>
        <w:tc>
          <w:tcPr>
            <w:tcW w:w="2694" w:type="dxa"/>
          </w:tcPr>
          <w:p w14:paraId="1A19426A" w14:textId="77777777" w:rsidR="00D31FE4" w:rsidRDefault="00D31FE4"/>
        </w:tc>
        <w:tc>
          <w:tcPr>
            <w:tcW w:w="1986" w:type="dxa"/>
          </w:tcPr>
          <w:p w14:paraId="5615A08B" w14:textId="77777777" w:rsidR="00D31FE4" w:rsidRDefault="00D31FE4"/>
        </w:tc>
        <w:tc>
          <w:tcPr>
            <w:tcW w:w="426" w:type="dxa"/>
          </w:tcPr>
          <w:p w14:paraId="16BCCBA4" w14:textId="77777777" w:rsidR="00D31FE4" w:rsidRDefault="00D31FE4"/>
        </w:tc>
        <w:tc>
          <w:tcPr>
            <w:tcW w:w="4679" w:type="dxa"/>
          </w:tcPr>
          <w:p w14:paraId="63DD0F91" w14:textId="77777777" w:rsidR="00D31FE4" w:rsidRDefault="00D31FE4"/>
        </w:tc>
        <w:tc>
          <w:tcPr>
            <w:tcW w:w="993" w:type="dxa"/>
          </w:tcPr>
          <w:p w14:paraId="32AB2856" w14:textId="77777777" w:rsidR="00D31FE4" w:rsidRDefault="00D31FE4"/>
        </w:tc>
      </w:tr>
      <w:tr w:rsidR="00D31FE4" w14:paraId="77C0BA10" w14:textId="77777777">
        <w:trPr>
          <w:trHeight w:hRule="exact" w:val="304"/>
        </w:trPr>
        <w:tc>
          <w:tcPr>
            <w:tcW w:w="10788" w:type="dxa"/>
            <w:gridSpan w:val="5"/>
            <w:shd w:val="clear" w:color="000000" w:fill="FFFFFF"/>
            <w:tcMar>
              <w:left w:w="34" w:type="dxa"/>
              <w:right w:w="34" w:type="dxa"/>
            </w:tcMar>
          </w:tcPr>
          <w:p w14:paraId="3E9F13A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3429A741" w14:textId="77777777">
        <w:trPr>
          <w:trHeight w:hRule="exact" w:val="416"/>
        </w:trPr>
        <w:tc>
          <w:tcPr>
            <w:tcW w:w="2694" w:type="dxa"/>
          </w:tcPr>
          <w:p w14:paraId="37AEE8F4" w14:textId="77777777" w:rsidR="00D31FE4" w:rsidRDefault="00D31FE4"/>
        </w:tc>
        <w:tc>
          <w:tcPr>
            <w:tcW w:w="1986" w:type="dxa"/>
          </w:tcPr>
          <w:p w14:paraId="4C2BBD45" w14:textId="77777777" w:rsidR="00D31FE4" w:rsidRDefault="00D31FE4"/>
        </w:tc>
        <w:tc>
          <w:tcPr>
            <w:tcW w:w="426" w:type="dxa"/>
          </w:tcPr>
          <w:p w14:paraId="4508D7BC" w14:textId="77777777" w:rsidR="00D31FE4" w:rsidRDefault="00D31FE4"/>
        </w:tc>
        <w:tc>
          <w:tcPr>
            <w:tcW w:w="4679" w:type="dxa"/>
          </w:tcPr>
          <w:p w14:paraId="7F490EB3" w14:textId="77777777" w:rsidR="00D31FE4" w:rsidRDefault="00D31FE4"/>
        </w:tc>
        <w:tc>
          <w:tcPr>
            <w:tcW w:w="993" w:type="dxa"/>
          </w:tcPr>
          <w:p w14:paraId="30C5ED34" w14:textId="77777777" w:rsidR="00D31FE4" w:rsidRDefault="00D31FE4"/>
        </w:tc>
      </w:tr>
      <w:tr w:rsidR="00D31FE4" w14:paraId="16AE7C80" w14:textId="77777777">
        <w:trPr>
          <w:trHeight w:hRule="exact" w:val="555"/>
        </w:trPr>
        <w:tc>
          <w:tcPr>
            <w:tcW w:w="10788" w:type="dxa"/>
            <w:gridSpan w:val="5"/>
            <w:shd w:val="clear" w:color="000000" w:fill="FFFFFF"/>
            <w:tcMar>
              <w:left w:w="34" w:type="dxa"/>
              <w:right w:w="34" w:type="dxa"/>
            </w:tcMar>
          </w:tcPr>
          <w:p w14:paraId="3D022767"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D31FE4" w14:paraId="5A220EAA" w14:textId="77777777">
        <w:trPr>
          <w:trHeight w:hRule="exact" w:val="304"/>
        </w:trPr>
        <w:tc>
          <w:tcPr>
            <w:tcW w:w="10788" w:type="dxa"/>
            <w:gridSpan w:val="5"/>
            <w:shd w:val="clear" w:color="000000" w:fill="FFFFFF"/>
            <w:tcMar>
              <w:left w:w="34" w:type="dxa"/>
              <w:right w:w="34" w:type="dxa"/>
            </w:tcMar>
          </w:tcPr>
          <w:p w14:paraId="3EEB0B6C"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44B64FB2" w14:textId="77777777">
        <w:trPr>
          <w:trHeight w:hRule="exact" w:val="277"/>
        </w:trPr>
        <w:tc>
          <w:tcPr>
            <w:tcW w:w="2694" w:type="dxa"/>
          </w:tcPr>
          <w:p w14:paraId="67998731" w14:textId="77777777" w:rsidR="00D31FE4" w:rsidRDefault="00D31FE4"/>
        </w:tc>
        <w:tc>
          <w:tcPr>
            <w:tcW w:w="1986" w:type="dxa"/>
          </w:tcPr>
          <w:p w14:paraId="07E4512D" w14:textId="77777777" w:rsidR="00D31FE4" w:rsidRDefault="00D31FE4"/>
        </w:tc>
        <w:tc>
          <w:tcPr>
            <w:tcW w:w="426" w:type="dxa"/>
          </w:tcPr>
          <w:p w14:paraId="5D0ACDD0" w14:textId="77777777" w:rsidR="00D31FE4" w:rsidRDefault="00D31FE4"/>
        </w:tc>
        <w:tc>
          <w:tcPr>
            <w:tcW w:w="4679" w:type="dxa"/>
          </w:tcPr>
          <w:p w14:paraId="028693AF" w14:textId="77777777" w:rsidR="00D31FE4" w:rsidRDefault="00D31FE4"/>
        </w:tc>
        <w:tc>
          <w:tcPr>
            <w:tcW w:w="993" w:type="dxa"/>
          </w:tcPr>
          <w:p w14:paraId="7FDC625C" w14:textId="77777777" w:rsidR="00D31FE4" w:rsidRDefault="00D31FE4"/>
        </w:tc>
      </w:tr>
      <w:tr w:rsidR="00D31FE4" w14:paraId="7AC0714B" w14:textId="77777777">
        <w:trPr>
          <w:trHeight w:hRule="exact" w:val="833"/>
        </w:trPr>
        <w:tc>
          <w:tcPr>
            <w:tcW w:w="2694" w:type="dxa"/>
          </w:tcPr>
          <w:p w14:paraId="211C3C34" w14:textId="77777777" w:rsidR="00D31FE4" w:rsidRDefault="00D31FE4"/>
        </w:tc>
        <w:tc>
          <w:tcPr>
            <w:tcW w:w="8094" w:type="dxa"/>
            <w:gridSpan w:val="4"/>
            <w:shd w:val="clear" w:color="000000" w:fill="FFFFFF"/>
            <w:tcMar>
              <w:left w:w="34" w:type="dxa"/>
              <w:right w:w="34" w:type="dxa"/>
            </w:tcMar>
          </w:tcPr>
          <w:p w14:paraId="533E56E1"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1997D43A" w14:textId="77777777" w:rsidR="00D31FE4" w:rsidRDefault="00D31FE4">
            <w:pPr>
              <w:spacing w:after="0" w:line="240" w:lineRule="auto"/>
              <w:rPr>
                <w:sz w:val="24"/>
                <w:szCs w:val="24"/>
              </w:rPr>
            </w:pPr>
          </w:p>
          <w:p w14:paraId="70B56A6B"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022BE95B" w14:textId="77777777">
        <w:trPr>
          <w:trHeight w:hRule="exact" w:val="277"/>
        </w:trPr>
        <w:tc>
          <w:tcPr>
            <w:tcW w:w="2694" w:type="dxa"/>
          </w:tcPr>
          <w:p w14:paraId="43C75623" w14:textId="77777777" w:rsidR="00D31FE4" w:rsidRDefault="00D31FE4"/>
        </w:tc>
        <w:tc>
          <w:tcPr>
            <w:tcW w:w="1986" w:type="dxa"/>
          </w:tcPr>
          <w:p w14:paraId="51405B59" w14:textId="77777777" w:rsidR="00D31FE4" w:rsidRDefault="00D31FE4"/>
        </w:tc>
        <w:tc>
          <w:tcPr>
            <w:tcW w:w="426" w:type="dxa"/>
          </w:tcPr>
          <w:p w14:paraId="2CFD4EFB" w14:textId="77777777" w:rsidR="00D31FE4" w:rsidRDefault="00D31FE4"/>
        </w:tc>
        <w:tc>
          <w:tcPr>
            <w:tcW w:w="5685" w:type="dxa"/>
            <w:gridSpan w:val="2"/>
            <w:shd w:val="clear" w:color="000000" w:fill="FFFFFF"/>
            <w:tcMar>
              <w:left w:w="34" w:type="dxa"/>
              <w:right w:w="34" w:type="dxa"/>
            </w:tcMar>
          </w:tcPr>
          <w:p w14:paraId="0CCBD15F"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69A3F23E"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2"/>
        <w:gridCol w:w="296"/>
        <w:gridCol w:w="1269"/>
        <w:gridCol w:w="4500"/>
        <w:gridCol w:w="1003"/>
      </w:tblGrid>
      <w:tr w:rsidR="00D31FE4" w14:paraId="6F917339" w14:textId="77777777">
        <w:trPr>
          <w:trHeight w:hRule="exact" w:val="416"/>
        </w:trPr>
        <w:tc>
          <w:tcPr>
            <w:tcW w:w="4692" w:type="dxa"/>
            <w:gridSpan w:val="4"/>
            <w:shd w:val="clear" w:color="C0C0C0" w:fill="FFFFFF"/>
            <w:tcMar>
              <w:left w:w="34" w:type="dxa"/>
              <w:right w:w="34" w:type="dxa"/>
            </w:tcMar>
          </w:tcPr>
          <w:p w14:paraId="5191187B"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537" w:type="dxa"/>
          </w:tcPr>
          <w:p w14:paraId="4664FD00" w14:textId="77777777" w:rsidR="00D31FE4" w:rsidRDefault="00D31FE4"/>
        </w:tc>
        <w:tc>
          <w:tcPr>
            <w:tcW w:w="1007" w:type="dxa"/>
            <w:shd w:val="clear" w:color="C0C0C0" w:fill="FFFFFF"/>
            <w:tcMar>
              <w:left w:w="34" w:type="dxa"/>
              <w:right w:w="34" w:type="dxa"/>
            </w:tcMar>
          </w:tcPr>
          <w:p w14:paraId="2B4ACC6E"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4</w:t>
            </w:r>
          </w:p>
        </w:tc>
      </w:tr>
      <w:tr w:rsidR="00D31FE4" w14:paraId="68381BD4" w14:textId="77777777">
        <w:trPr>
          <w:trHeight w:hRule="exact" w:val="277"/>
        </w:trPr>
        <w:tc>
          <w:tcPr>
            <w:tcW w:w="10221" w:type="dxa"/>
            <w:gridSpan w:val="6"/>
            <w:shd w:val="clear" w:color="000000" w:fill="FFFFFF"/>
            <w:tcMar>
              <w:left w:w="34" w:type="dxa"/>
              <w:right w:w="34" w:type="dxa"/>
            </w:tcMar>
          </w:tcPr>
          <w:p w14:paraId="39FE34B0"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31FE4" w14:paraId="613C1835" w14:textId="77777777">
        <w:trPr>
          <w:trHeight w:hRule="exact" w:val="138"/>
        </w:trPr>
        <w:tc>
          <w:tcPr>
            <w:tcW w:w="143" w:type="dxa"/>
          </w:tcPr>
          <w:p w14:paraId="4B907054" w14:textId="77777777" w:rsidR="00D31FE4" w:rsidRDefault="00D31FE4"/>
        </w:tc>
        <w:tc>
          <w:tcPr>
            <w:tcW w:w="2978" w:type="dxa"/>
          </w:tcPr>
          <w:p w14:paraId="7F3217F6" w14:textId="77777777" w:rsidR="00D31FE4" w:rsidRDefault="00D31FE4"/>
        </w:tc>
        <w:tc>
          <w:tcPr>
            <w:tcW w:w="285" w:type="dxa"/>
          </w:tcPr>
          <w:p w14:paraId="3FCE2337" w14:textId="77777777" w:rsidR="00D31FE4" w:rsidRDefault="00D31FE4"/>
        </w:tc>
        <w:tc>
          <w:tcPr>
            <w:tcW w:w="1277" w:type="dxa"/>
          </w:tcPr>
          <w:p w14:paraId="6229CFB8" w14:textId="77777777" w:rsidR="00D31FE4" w:rsidRDefault="00D31FE4"/>
        </w:tc>
        <w:tc>
          <w:tcPr>
            <w:tcW w:w="4537" w:type="dxa"/>
          </w:tcPr>
          <w:p w14:paraId="79129E68" w14:textId="77777777" w:rsidR="00D31FE4" w:rsidRDefault="00D31FE4"/>
        </w:tc>
        <w:tc>
          <w:tcPr>
            <w:tcW w:w="993" w:type="dxa"/>
          </w:tcPr>
          <w:p w14:paraId="5A53F071" w14:textId="77777777" w:rsidR="00D31FE4" w:rsidRDefault="00D31FE4"/>
        </w:tc>
      </w:tr>
      <w:tr w:rsidR="00D31FE4" w14:paraId="29C03230" w14:textId="77777777">
        <w:trPr>
          <w:trHeight w:hRule="exact" w:val="1366"/>
        </w:trPr>
        <w:tc>
          <w:tcPr>
            <w:tcW w:w="10221" w:type="dxa"/>
            <w:gridSpan w:val="6"/>
            <w:shd w:val="clear" w:color="000000" w:fill="FFFFFF"/>
            <w:tcMar>
              <w:left w:w="34" w:type="dxa"/>
              <w:right w:w="34" w:type="dxa"/>
            </w:tcMar>
          </w:tcPr>
          <w:p w14:paraId="59799E71"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Дисциплина «Методы и средства цифровой обработки сигналов»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12.04.04 Биотехнические системы и технологии с учетом специфики направленности подготовки – «Биоинформационные технологии и системы».</w:t>
            </w:r>
          </w:p>
        </w:tc>
      </w:tr>
      <w:tr w:rsidR="00D31FE4" w14:paraId="71DE1AB9" w14:textId="77777777">
        <w:trPr>
          <w:trHeight w:hRule="exact" w:val="277"/>
        </w:trPr>
        <w:tc>
          <w:tcPr>
            <w:tcW w:w="143" w:type="dxa"/>
          </w:tcPr>
          <w:p w14:paraId="4D522CCF" w14:textId="77777777" w:rsidR="00D31FE4" w:rsidRDefault="00D31FE4"/>
        </w:tc>
        <w:tc>
          <w:tcPr>
            <w:tcW w:w="2978" w:type="dxa"/>
          </w:tcPr>
          <w:p w14:paraId="648DE514" w14:textId="77777777" w:rsidR="00D31FE4" w:rsidRDefault="00D31FE4"/>
        </w:tc>
        <w:tc>
          <w:tcPr>
            <w:tcW w:w="285" w:type="dxa"/>
          </w:tcPr>
          <w:p w14:paraId="329A0EFA" w14:textId="77777777" w:rsidR="00D31FE4" w:rsidRDefault="00D31FE4"/>
        </w:tc>
        <w:tc>
          <w:tcPr>
            <w:tcW w:w="1277" w:type="dxa"/>
          </w:tcPr>
          <w:p w14:paraId="5B3D5713" w14:textId="77777777" w:rsidR="00D31FE4" w:rsidRDefault="00D31FE4"/>
        </w:tc>
        <w:tc>
          <w:tcPr>
            <w:tcW w:w="4537" w:type="dxa"/>
          </w:tcPr>
          <w:p w14:paraId="5B424DF7" w14:textId="77777777" w:rsidR="00D31FE4" w:rsidRDefault="00D31FE4"/>
        </w:tc>
        <w:tc>
          <w:tcPr>
            <w:tcW w:w="993" w:type="dxa"/>
          </w:tcPr>
          <w:p w14:paraId="19B5E34F" w14:textId="77777777" w:rsidR="00D31FE4" w:rsidRDefault="00D31FE4"/>
        </w:tc>
      </w:tr>
      <w:tr w:rsidR="00D31FE4" w14:paraId="495FBEFF" w14:textId="77777777">
        <w:trPr>
          <w:trHeight w:hRule="exact" w:val="818"/>
        </w:trPr>
        <w:tc>
          <w:tcPr>
            <w:tcW w:w="10221" w:type="dxa"/>
            <w:gridSpan w:val="6"/>
            <w:shd w:val="clear" w:color="000000" w:fill="FFFFFF"/>
            <w:tcMar>
              <w:left w:w="34" w:type="dxa"/>
              <w:right w:w="34" w:type="dxa"/>
            </w:tcMar>
          </w:tcPr>
          <w:p w14:paraId="70B420EB"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D31FE4" w14:paraId="26786E15" w14:textId="77777777">
        <w:trPr>
          <w:trHeight w:hRule="exact" w:val="277"/>
        </w:trPr>
        <w:tc>
          <w:tcPr>
            <w:tcW w:w="156" w:type="dxa"/>
            <w:vMerge w:val="restart"/>
            <w:shd w:val="clear" w:color="000000" w:fill="FFFFFF"/>
            <w:tcMar>
              <w:left w:w="34" w:type="dxa"/>
              <w:right w:w="34" w:type="dxa"/>
            </w:tcMar>
          </w:tcPr>
          <w:p w14:paraId="792F1E91" w14:textId="77777777" w:rsidR="00D31FE4" w:rsidRDefault="00D31FE4"/>
        </w:tc>
        <w:tc>
          <w:tcPr>
            <w:tcW w:w="2991" w:type="dxa"/>
            <w:shd w:val="clear" w:color="000000" w:fill="FFFFFF"/>
            <w:tcMar>
              <w:left w:w="34" w:type="dxa"/>
              <w:right w:w="34" w:type="dxa"/>
            </w:tcMar>
          </w:tcPr>
          <w:p w14:paraId="1FB48A07"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6C1FF101" w14:textId="77777777" w:rsidR="00D31FE4" w:rsidRDefault="00D31FE4"/>
        </w:tc>
        <w:tc>
          <w:tcPr>
            <w:tcW w:w="6819" w:type="dxa"/>
            <w:gridSpan w:val="3"/>
            <w:vMerge w:val="restart"/>
            <w:shd w:val="clear" w:color="000000" w:fill="FFFFFF"/>
            <w:tcMar>
              <w:left w:w="34" w:type="dxa"/>
              <w:right w:w="34" w:type="dxa"/>
            </w:tcMar>
          </w:tcPr>
          <w:p w14:paraId="206D91A0" w14:textId="77777777" w:rsidR="00D31FE4" w:rsidRDefault="00D31FE4">
            <w:pPr>
              <w:spacing w:after="0" w:line="240" w:lineRule="auto"/>
              <w:rPr>
                <w:sz w:val="24"/>
                <w:szCs w:val="24"/>
              </w:rPr>
            </w:pPr>
            <w:r>
              <w:rPr>
                <w:rFonts w:ascii="Times New Roman" w:hAnsi="Times New Roman" w:cs="Times New Roman"/>
                <w:color w:val="000000"/>
                <w:sz w:val="24"/>
                <w:szCs w:val="24"/>
              </w:rPr>
              <w:t>12.04.04 Биотехнические системы и технологии</w:t>
            </w:r>
          </w:p>
        </w:tc>
      </w:tr>
      <w:tr w:rsidR="00D31FE4" w14:paraId="02222B04" w14:textId="77777777">
        <w:trPr>
          <w:trHeight w:hRule="exact" w:val="26"/>
        </w:trPr>
        <w:tc>
          <w:tcPr>
            <w:tcW w:w="156" w:type="dxa"/>
            <w:vMerge/>
            <w:shd w:val="clear" w:color="000000" w:fill="FFFFFF"/>
            <w:tcMar>
              <w:left w:w="34" w:type="dxa"/>
              <w:right w:w="34" w:type="dxa"/>
            </w:tcMar>
          </w:tcPr>
          <w:p w14:paraId="7523F5FD" w14:textId="77777777" w:rsidR="00D31FE4" w:rsidRDefault="00D31FE4"/>
        </w:tc>
        <w:tc>
          <w:tcPr>
            <w:tcW w:w="2991" w:type="dxa"/>
            <w:shd w:val="clear" w:color="000000" w:fill="FFFFFF"/>
            <w:tcMar>
              <w:left w:w="34" w:type="dxa"/>
              <w:right w:w="34" w:type="dxa"/>
            </w:tcMar>
          </w:tcPr>
          <w:p w14:paraId="7FA0ED5B" w14:textId="77777777" w:rsidR="00D31FE4" w:rsidRDefault="00D31FE4"/>
        </w:tc>
        <w:tc>
          <w:tcPr>
            <w:tcW w:w="298" w:type="dxa"/>
            <w:vMerge/>
            <w:shd w:val="clear" w:color="000000" w:fill="FFFFFF"/>
            <w:tcMar>
              <w:left w:w="34" w:type="dxa"/>
              <w:right w:w="34" w:type="dxa"/>
            </w:tcMar>
          </w:tcPr>
          <w:p w14:paraId="5BBEC567" w14:textId="77777777" w:rsidR="00D31FE4" w:rsidRDefault="00D31FE4"/>
        </w:tc>
        <w:tc>
          <w:tcPr>
            <w:tcW w:w="6819" w:type="dxa"/>
            <w:gridSpan w:val="3"/>
            <w:vMerge/>
            <w:shd w:val="clear" w:color="000000" w:fill="FFFFFF"/>
            <w:tcMar>
              <w:left w:w="34" w:type="dxa"/>
              <w:right w:w="34" w:type="dxa"/>
            </w:tcMar>
          </w:tcPr>
          <w:p w14:paraId="40A7D84F" w14:textId="77777777" w:rsidR="00D31FE4" w:rsidRDefault="00D31FE4"/>
        </w:tc>
      </w:tr>
      <w:tr w:rsidR="00D31FE4" w14:paraId="0672DB01" w14:textId="77777777">
        <w:trPr>
          <w:trHeight w:hRule="exact" w:val="277"/>
        </w:trPr>
        <w:tc>
          <w:tcPr>
            <w:tcW w:w="143" w:type="dxa"/>
          </w:tcPr>
          <w:p w14:paraId="73D8E389" w14:textId="77777777" w:rsidR="00D31FE4" w:rsidRDefault="00D31FE4"/>
        </w:tc>
        <w:tc>
          <w:tcPr>
            <w:tcW w:w="2991" w:type="dxa"/>
            <w:shd w:val="clear" w:color="000000" w:fill="FFFFFF"/>
            <w:tcMar>
              <w:left w:w="34" w:type="dxa"/>
              <w:right w:w="34" w:type="dxa"/>
            </w:tcMar>
          </w:tcPr>
          <w:p w14:paraId="629DE99E"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5F184410" w14:textId="77777777" w:rsidR="00D31FE4" w:rsidRDefault="00D31FE4"/>
        </w:tc>
        <w:tc>
          <w:tcPr>
            <w:tcW w:w="6819" w:type="dxa"/>
            <w:gridSpan w:val="3"/>
            <w:vMerge w:val="restart"/>
            <w:shd w:val="clear" w:color="000000" w:fill="FFFFFF"/>
            <w:tcMar>
              <w:left w:w="34" w:type="dxa"/>
              <w:right w:w="34" w:type="dxa"/>
            </w:tcMar>
          </w:tcPr>
          <w:p w14:paraId="40F808B5" w14:textId="77777777" w:rsidR="00D31FE4" w:rsidRDefault="00D31FE4">
            <w:pPr>
              <w:spacing w:after="0" w:line="240" w:lineRule="auto"/>
              <w:rPr>
                <w:sz w:val="24"/>
                <w:szCs w:val="24"/>
              </w:rPr>
            </w:pPr>
            <w:r>
              <w:rPr>
                <w:rFonts w:ascii="Times New Roman" w:hAnsi="Times New Roman" w:cs="Times New Roman"/>
                <w:color w:val="000000"/>
                <w:sz w:val="24"/>
                <w:szCs w:val="24"/>
              </w:rPr>
              <w:t>Биоинформационные технологии и системы</w:t>
            </w:r>
          </w:p>
        </w:tc>
      </w:tr>
      <w:tr w:rsidR="00D31FE4" w14:paraId="2BD1D8D9" w14:textId="77777777">
        <w:trPr>
          <w:trHeight w:hRule="exact" w:val="26"/>
        </w:trPr>
        <w:tc>
          <w:tcPr>
            <w:tcW w:w="143" w:type="dxa"/>
          </w:tcPr>
          <w:p w14:paraId="7F486145" w14:textId="77777777" w:rsidR="00D31FE4" w:rsidRDefault="00D31FE4"/>
        </w:tc>
        <w:tc>
          <w:tcPr>
            <w:tcW w:w="2978" w:type="dxa"/>
          </w:tcPr>
          <w:p w14:paraId="16C87ED8" w14:textId="77777777" w:rsidR="00D31FE4" w:rsidRDefault="00D31FE4"/>
        </w:tc>
        <w:tc>
          <w:tcPr>
            <w:tcW w:w="285" w:type="dxa"/>
          </w:tcPr>
          <w:p w14:paraId="24B6D1CD" w14:textId="77777777" w:rsidR="00D31FE4" w:rsidRDefault="00D31FE4"/>
        </w:tc>
        <w:tc>
          <w:tcPr>
            <w:tcW w:w="6819" w:type="dxa"/>
            <w:gridSpan w:val="3"/>
            <w:vMerge/>
            <w:shd w:val="clear" w:color="000000" w:fill="FFFFFF"/>
            <w:tcMar>
              <w:left w:w="34" w:type="dxa"/>
              <w:right w:w="34" w:type="dxa"/>
            </w:tcMar>
          </w:tcPr>
          <w:p w14:paraId="149B7B32" w14:textId="77777777" w:rsidR="00D31FE4" w:rsidRDefault="00D31FE4"/>
        </w:tc>
      </w:tr>
      <w:tr w:rsidR="00D31FE4" w14:paraId="798E2E8F" w14:textId="77777777">
        <w:trPr>
          <w:trHeight w:hRule="exact" w:val="277"/>
        </w:trPr>
        <w:tc>
          <w:tcPr>
            <w:tcW w:w="143" w:type="dxa"/>
          </w:tcPr>
          <w:p w14:paraId="2C78D2B4" w14:textId="77777777" w:rsidR="00D31FE4" w:rsidRDefault="00D31FE4"/>
        </w:tc>
        <w:tc>
          <w:tcPr>
            <w:tcW w:w="2991" w:type="dxa"/>
            <w:shd w:val="clear" w:color="000000" w:fill="FFFFFF"/>
            <w:tcMar>
              <w:left w:w="34" w:type="dxa"/>
              <w:right w:w="34" w:type="dxa"/>
            </w:tcMar>
          </w:tcPr>
          <w:p w14:paraId="3237FD03" w14:textId="77777777" w:rsidR="00D31FE4" w:rsidRDefault="00D31FE4">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28F229B8" w14:textId="77777777" w:rsidR="00D31FE4" w:rsidRDefault="00D31FE4"/>
        </w:tc>
        <w:tc>
          <w:tcPr>
            <w:tcW w:w="6819" w:type="dxa"/>
            <w:gridSpan w:val="3"/>
            <w:vMerge w:val="restart"/>
            <w:shd w:val="clear" w:color="000000" w:fill="FFFFFF"/>
            <w:tcMar>
              <w:left w:w="34" w:type="dxa"/>
              <w:right w:w="34" w:type="dxa"/>
            </w:tcMar>
          </w:tcPr>
          <w:p w14:paraId="6D373236" w14:textId="77777777" w:rsidR="00D31FE4" w:rsidRDefault="00D31FE4">
            <w:pPr>
              <w:spacing w:after="0" w:line="240" w:lineRule="auto"/>
              <w:rPr>
                <w:sz w:val="24"/>
                <w:szCs w:val="24"/>
              </w:rPr>
            </w:pPr>
            <w:r>
              <w:rPr>
                <w:rFonts w:ascii="Times New Roman" w:hAnsi="Times New Roman" w:cs="Times New Roman"/>
                <w:color w:val="000000"/>
                <w:sz w:val="24"/>
                <w:szCs w:val="24"/>
              </w:rPr>
              <w:t>Дисциплины (модули)</w:t>
            </w:r>
          </w:p>
        </w:tc>
      </w:tr>
      <w:tr w:rsidR="00D31FE4" w14:paraId="4F05F07B" w14:textId="77777777">
        <w:trPr>
          <w:trHeight w:hRule="exact" w:val="26"/>
        </w:trPr>
        <w:tc>
          <w:tcPr>
            <w:tcW w:w="143" w:type="dxa"/>
          </w:tcPr>
          <w:p w14:paraId="5E9D2859" w14:textId="77777777" w:rsidR="00D31FE4" w:rsidRDefault="00D31FE4"/>
        </w:tc>
        <w:tc>
          <w:tcPr>
            <w:tcW w:w="2978" w:type="dxa"/>
          </w:tcPr>
          <w:p w14:paraId="4E21B6AC" w14:textId="77777777" w:rsidR="00D31FE4" w:rsidRDefault="00D31FE4"/>
        </w:tc>
        <w:tc>
          <w:tcPr>
            <w:tcW w:w="285" w:type="dxa"/>
          </w:tcPr>
          <w:p w14:paraId="7E69C43D" w14:textId="77777777" w:rsidR="00D31FE4" w:rsidRDefault="00D31FE4"/>
        </w:tc>
        <w:tc>
          <w:tcPr>
            <w:tcW w:w="6819" w:type="dxa"/>
            <w:gridSpan w:val="3"/>
            <w:vMerge/>
            <w:shd w:val="clear" w:color="000000" w:fill="FFFFFF"/>
            <w:tcMar>
              <w:left w:w="34" w:type="dxa"/>
              <w:right w:w="34" w:type="dxa"/>
            </w:tcMar>
          </w:tcPr>
          <w:p w14:paraId="3A9A5D9C" w14:textId="77777777" w:rsidR="00D31FE4" w:rsidRDefault="00D31FE4"/>
        </w:tc>
      </w:tr>
      <w:tr w:rsidR="00D31FE4" w14:paraId="4115070C" w14:textId="77777777">
        <w:trPr>
          <w:trHeight w:hRule="exact" w:val="277"/>
        </w:trPr>
        <w:tc>
          <w:tcPr>
            <w:tcW w:w="143" w:type="dxa"/>
          </w:tcPr>
          <w:p w14:paraId="31E76B1D" w14:textId="77777777" w:rsidR="00D31FE4" w:rsidRDefault="00D31FE4"/>
        </w:tc>
        <w:tc>
          <w:tcPr>
            <w:tcW w:w="2991" w:type="dxa"/>
            <w:shd w:val="clear" w:color="000000" w:fill="FFFFFF"/>
            <w:tcMar>
              <w:left w:w="34" w:type="dxa"/>
              <w:right w:w="34" w:type="dxa"/>
            </w:tcMar>
          </w:tcPr>
          <w:p w14:paraId="1604F581" w14:textId="77777777" w:rsidR="00D31FE4" w:rsidRDefault="00D31FE4">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574B11A8" w14:textId="77777777" w:rsidR="00D31FE4" w:rsidRDefault="00D31FE4"/>
        </w:tc>
        <w:tc>
          <w:tcPr>
            <w:tcW w:w="6819" w:type="dxa"/>
            <w:gridSpan w:val="3"/>
            <w:vMerge w:val="restart"/>
            <w:shd w:val="clear" w:color="000000" w:fill="FFFFFF"/>
            <w:tcMar>
              <w:left w:w="34" w:type="dxa"/>
              <w:right w:w="34" w:type="dxa"/>
            </w:tcMar>
          </w:tcPr>
          <w:p w14:paraId="75F131EB" w14:textId="77777777" w:rsidR="00D31FE4" w:rsidRDefault="00D31FE4">
            <w:pPr>
              <w:spacing w:after="0" w:line="240" w:lineRule="auto"/>
              <w:rPr>
                <w:sz w:val="24"/>
                <w:szCs w:val="24"/>
              </w:rPr>
            </w:pPr>
            <w:r>
              <w:rPr>
                <w:rFonts w:ascii="Times New Roman" w:hAnsi="Times New Roman" w:cs="Times New Roman"/>
                <w:color w:val="000000"/>
                <w:sz w:val="24"/>
                <w:szCs w:val="24"/>
              </w:rPr>
              <w:t>Обязательная часть</w:t>
            </w:r>
          </w:p>
        </w:tc>
      </w:tr>
      <w:tr w:rsidR="00D31FE4" w14:paraId="5148A4E1" w14:textId="77777777">
        <w:trPr>
          <w:trHeight w:hRule="exact" w:val="26"/>
        </w:trPr>
        <w:tc>
          <w:tcPr>
            <w:tcW w:w="143" w:type="dxa"/>
          </w:tcPr>
          <w:p w14:paraId="5EBC28CE" w14:textId="77777777" w:rsidR="00D31FE4" w:rsidRDefault="00D31FE4"/>
        </w:tc>
        <w:tc>
          <w:tcPr>
            <w:tcW w:w="2978" w:type="dxa"/>
          </w:tcPr>
          <w:p w14:paraId="737651AE" w14:textId="77777777" w:rsidR="00D31FE4" w:rsidRDefault="00D31FE4"/>
        </w:tc>
        <w:tc>
          <w:tcPr>
            <w:tcW w:w="285" w:type="dxa"/>
          </w:tcPr>
          <w:p w14:paraId="1D28812A" w14:textId="77777777" w:rsidR="00D31FE4" w:rsidRDefault="00D31FE4"/>
        </w:tc>
        <w:tc>
          <w:tcPr>
            <w:tcW w:w="6819" w:type="dxa"/>
            <w:gridSpan w:val="3"/>
            <w:vMerge/>
            <w:shd w:val="clear" w:color="000000" w:fill="FFFFFF"/>
            <w:tcMar>
              <w:left w:w="34" w:type="dxa"/>
              <w:right w:w="34" w:type="dxa"/>
            </w:tcMar>
          </w:tcPr>
          <w:p w14:paraId="35EFF2F6" w14:textId="77777777" w:rsidR="00D31FE4" w:rsidRDefault="00D31FE4"/>
        </w:tc>
      </w:tr>
      <w:tr w:rsidR="00D31FE4" w14:paraId="3321C145" w14:textId="77777777">
        <w:trPr>
          <w:trHeight w:hRule="exact" w:val="277"/>
        </w:trPr>
        <w:tc>
          <w:tcPr>
            <w:tcW w:w="143" w:type="dxa"/>
          </w:tcPr>
          <w:p w14:paraId="6AEA1996" w14:textId="77777777" w:rsidR="00D31FE4" w:rsidRDefault="00D31FE4"/>
        </w:tc>
        <w:tc>
          <w:tcPr>
            <w:tcW w:w="2991" w:type="dxa"/>
            <w:shd w:val="clear" w:color="000000" w:fill="FFFFFF"/>
            <w:tcMar>
              <w:left w:w="34" w:type="dxa"/>
              <w:right w:w="34" w:type="dxa"/>
            </w:tcMar>
          </w:tcPr>
          <w:p w14:paraId="31E48521" w14:textId="77777777" w:rsidR="00D31FE4" w:rsidRDefault="00D31FE4">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26D423B9" w14:textId="77777777" w:rsidR="00D31FE4" w:rsidRDefault="00D31FE4"/>
        </w:tc>
        <w:tc>
          <w:tcPr>
            <w:tcW w:w="6819" w:type="dxa"/>
            <w:gridSpan w:val="3"/>
            <w:vMerge w:val="restart"/>
            <w:shd w:val="clear" w:color="000000" w:fill="FFFFFF"/>
            <w:tcMar>
              <w:left w:w="34" w:type="dxa"/>
              <w:right w:w="34" w:type="dxa"/>
            </w:tcMar>
          </w:tcPr>
          <w:p w14:paraId="336B36CA" w14:textId="77777777" w:rsidR="00D31FE4" w:rsidRDefault="00D31FE4">
            <w:pPr>
              <w:spacing w:after="0" w:line="240" w:lineRule="auto"/>
              <w:rPr>
                <w:sz w:val="24"/>
                <w:szCs w:val="24"/>
              </w:rPr>
            </w:pPr>
            <w:r>
              <w:rPr>
                <w:rFonts w:ascii="Times New Roman" w:hAnsi="Times New Roman" w:cs="Times New Roman"/>
                <w:color w:val="000000"/>
                <w:sz w:val="24"/>
                <w:szCs w:val="24"/>
              </w:rPr>
              <w:t>4 з.е. (144 акад. час.).</w:t>
            </w:r>
          </w:p>
        </w:tc>
      </w:tr>
      <w:tr w:rsidR="00D31FE4" w14:paraId="55E3DB76" w14:textId="77777777">
        <w:trPr>
          <w:trHeight w:hRule="exact" w:val="26"/>
        </w:trPr>
        <w:tc>
          <w:tcPr>
            <w:tcW w:w="143" w:type="dxa"/>
          </w:tcPr>
          <w:p w14:paraId="31003E66" w14:textId="77777777" w:rsidR="00D31FE4" w:rsidRDefault="00D31FE4"/>
        </w:tc>
        <w:tc>
          <w:tcPr>
            <w:tcW w:w="2978" w:type="dxa"/>
          </w:tcPr>
          <w:p w14:paraId="716689B9" w14:textId="77777777" w:rsidR="00D31FE4" w:rsidRDefault="00D31FE4"/>
        </w:tc>
        <w:tc>
          <w:tcPr>
            <w:tcW w:w="285" w:type="dxa"/>
          </w:tcPr>
          <w:p w14:paraId="05BE60AB" w14:textId="77777777" w:rsidR="00D31FE4" w:rsidRDefault="00D31FE4"/>
        </w:tc>
        <w:tc>
          <w:tcPr>
            <w:tcW w:w="6819" w:type="dxa"/>
            <w:gridSpan w:val="3"/>
            <w:vMerge/>
            <w:shd w:val="clear" w:color="000000" w:fill="FFFFFF"/>
            <w:tcMar>
              <w:left w:w="34" w:type="dxa"/>
              <w:right w:w="34" w:type="dxa"/>
            </w:tcMar>
          </w:tcPr>
          <w:p w14:paraId="738F274E" w14:textId="77777777" w:rsidR="00D31FE4" w:rsidRDefault="00D31FE4"/>
        </w:tc>
      </w:tr>
      <w:tr w:rsidR="00D31FE4" w14:paraId="407A991D" w14:textId="77777777">
        <w:trPr>
          <w:trHeight w:hRule="exact" w:val="277"/>
        </w:trPr>
        <w:tc>
          <w:tcPr>
            <w:tcW w:w="143" w:type="dxa"/>
          </w:tcPr>
          <w:p w14:paraId="21672F16" w14:textId="77777777" w:rsidR="00D31FE4" w:rsidRDefault="00D31FE4"/>
        </w:tc>
        <w:tc>
          <w:tcPr>
            <w:tcW w:w="2978" w:type="dxa"/>
          </w:tcPr>
          <w:p w14:paraId="0E862414" w14:textId="77777777" w:rsidR="00D31FE4" w:rsidRDefault="00D31FE4"/>
        </w:tc>
        <w:tc>
          <w:tcPr>
            <w:tcW w:w="285" w:type="dxa"/>
          </w:tcPr>
          <w:p w14:paraId="4B22D8E0" w14:textId="77777777" w:rsidR="00D31FE4" w:rsidRDefault="00D31FE4"/>
        </w:tc>
        <w:tc>
          <w:tcPr>
            <w:tcW w:w="1277" w:type="dxa"/>
          </w:tcPr>
          <w:p w14:paraId="12E6D967" w14:textId="77777777" w:rsidR="00D31FE4" w:rsidRDefault="00D31FE4"/>
        </w:tc>
        <w:tc>
          <w:tcPr>
            <w:tcW w:w="4537" w:type="dxa"/>
          </w:tcPr>
          <w:p w14:paraId="3D2EF798" w14:textId="77777777" w:rsidR="00D31FE4" w:rsidRDefault="00D31FE4"/>
        </w:tc>
        <w:tc>
          <w:tcPr>
            <w:tcW w:w="993" w:type="dxa"/>
          </w:tcPr>
          <w:p w14:paraId="4DDD5E61" w14:textId="77777777" w:rsidR="00D31FE4" w:rsidRDefault="00D31FE4"/>
        </w:tc>
      </w:tr>
      <w:tr w:rsidR="00D31FE4" w14:paraId="4606762E" w14:textId="77777777">
        <w:trPr>
          <w:trHeight w:hRule="exact" w:val="724"/>
        </w:trPr>
        <w:tc>
          <w:tcPr>
            <w:tcW w:w="10221" w:type="dxa"/>
            <w:gridSpan w:val="6"/>
            <w:shd w:val="clear" w:color="000000" w:fill="FFFFFF"/>
            <w:tcMar>
              <w:left w:w="34" w:type="dxa"/>
              <w:right w:w="34" w:type="dxa"/>
            </w:tcMar>
          </w:tcPr>
          <w:p w14:paraId="3A50BA43"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D31FE4" w14:paraId="7D555D52" w14:textId="77777777">
        <w:trPr>
          <w:trHeight w:hRule="exact" w:val="109"/>
        </w:trPr>
        <w:tc>
          <w:tcPr>
            <w:tcW w:w="143" w:type="dxa"/>
          </w:tcPr>
          <w:p w14:paraId="00F09463" w14:textId="77777777" w:rsidR="00D31FE4" w:rsidRDefault="00D31FE4"/>
        </w:tc>
        <w:tc>
          <w:tcPr>
            <w:tcW w:w="2978" w:type="dxa"/>
          </w:tcPr>
          <w:p w14:paraId="28794CFE" w14:textId="77777777" w:rsidR="00D31FE4" w:rsidRDefault="00D31FE4"/>
        </w:tc>
        <w:tc>
          <w:tcPr>
            <w:tcW w:w="285" w:type="dxa"/>
          </w:tcPr>
          <w:p w14:paraId="508B7A80" w14:textId="77777777" w:rsidR="00D31FE4" w:rsidRDefault="00D31FE4"/>
        </w:tc>
        <w:tc>
          <w:tcPr>
            <w:tcW w:w="1277" w:type="dxa"/>
          </w:tcPr>
          <w:p w14:paraId="11E757C2" w14:textId="77777777" w:rsidR="00D31FE4" w:rsidRDefault="00D31FE4"/>
        </w:tc>
        <w:tc>
          <w:tcPr>
            <w:tcW w:w="4537" w:type="dxa"/>
          </w:tcPr>
          <w:p w14:paraId="731E61C6" w14:textId="77777777" w:rsidR="00D31FE4" w:rsidRDefault="00D31FE4"/>
        </w:tc>
        <w:tc>
          <w:tcPr>
            <w:tcW w:w="993" w:type="dxa"/>
          </w:tcPr>
          <w:p w14:paraId="6F99E0E3" w14:textId="77777777" w:rsidR="00D31FE4" w:rsidRDefault="00D31FE4"/>
        </w:tc>
      </w:tr>
      <w:tr w:rsidR="00D31FE4" w14:paraId="04D62CCD" w14:textId="77777777">
        <w:trPr>
          <w:trHeight w:hRule="exact" w:val="277"/>
        </w:trPr>
        <w:tc>
          <w:tcPr>
            <w:tcW w:w="10221" w:type="dxa"/>
            <w:gridSpan w:val="6"/>
            <w:shd w:val="clear" w:color="000000" w:fill="FFFFFF"/>
            <w:tcMar>
              <w:left w:w="34" w:type="dxa"/>
              <w:right w:w="34" w:type="dxa"/>
            </w:tcMar>
          </w:tcPr>
          <w:p w14:paraId="4EEA128B" w14:textId="77777777" w:rsidR="00D31FE4" w:rsidRDefault="00D31FE4">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D31FE4" w14:paraId="296C933D" w14:textId="77777777">
        <w:trPr>
          <w:trHeight w:hRule="exact" w:val="826"/>
        </w:trPr>
        <w:tc>
          <w:tcPr>
            <w:tcW w:w="10221" w:type="dxa"/>
            <w:gridSpan w:val="6"/>
            <w:shd w:val="clear" w:color="000000" w:fill="FFFFFF"/>
            <w:tcMar>
              <w:left w:w="34" w:type="dxa"/>
              <w:right w:w="34" w:type="dxa"/>
            </w:tcMar>
          </w:tcPr>
          <w:p w14:paraId="278160D5" w14:textId="77777777" w:rsidR="00D31FE4" w:rsidRDefault="00D31FE4">
            <w:pPr>
              <w:spacing w:after="0" w:line="240" w:lineRule="auto"/>
              <w:ind w:firstLine="756"/>
              <w:jc w:val="both"/>
              <w:rPr>
                <w:sz w:val="24"/>
                <w:szCs w:val="24"/>
              </w:rPr>
            </w:pPr>
            <w:r>
              <w:rPr>
                <w:rFonts w:ascii="Times New Roman" w:hAnsi="Times New Roman" w:cs="Times New Roman"/>
                <w:b/>
                <w:color w:val="000000"/>
                <w:sz w:val="24"/>
                <w:szCs w:val="24"/>
              </w:rPr>
              <w:t>ОПК-3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приобретать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использовать</w:t>
            </w:r>
            <w:r>
              <w:t xml:space="preserve"> </w:t>
            </w:r>
            <w:r>
              <w:rPr>
                <w:rFonts w:ascii="Times New Roman" w:hAnsi="Times New Roman" w:cs="Times New Roman"/>
                <w:color w:val="000000"/>
                <w:sz w:val="24"/>
                <w:szCs w:val="24"/>
              </w:rPr>
              <w:t>новые</w:t>
            </w:r>
            <w:r>
              <w:t xml:space="preserve"> </w:t>
            </w:r>
            <w:r>
              <w:rPr>
                <w:rFonts w:ascii="Times New Roman" w:hAnsi="Times New Roman" w:cs="Times New Roman"/>
                <w:color w:val="000000"/>
                <w:sz w:val="24"/>
                <w:szCs w:val="24"/>
              </w:rPr>
              <w:t>знания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своей</w:t>
            </w:r>
            <w:r>
              <w:t xml:space="preserve"> </w:t>
            </w:r>
            <w:r>
              <w:rPr>
                <w:rFonts w:ascii="Times New Roman" w:hAnsi="Times New Roman" w:cs="Times New Roman"/>
                <w:color w:val="000000"/>
                <w:sz w:val="24"/>
                <w:szCs w:val="24"/>
              </w:rPr>
              <w:t>предметной</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информационных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предлагать</w:t>
            </w:r>
            <w:r>
              <w:t xml:space="preserve"> </w:t>
            </w:r>
            <w:r>
              <w:rPr>
                <w:rFonts w:ascii="Times New Roman" w:hAnsi="Times New Roman" w:cs="Times New Roman"/>
                <w:color w:val="000000"/>
                <w:sz w:val="24"/>
                <w:szCs w:val="24"/>
              </w:rPr>
              <w:t>новые</w:t>
            </w:r>
            <w:r>
              <w:t xml:space="preserve"> </w:t>
            </w:r>
            <w:r>
              <w:rPr>
                <w:rFonts w:ascii="Times New Roman" w:hAnsi="Times New Roman" w:cs="Times New Roman"/>
                <w:color w:val="000000"/>
                <w:sz w:val="24"/>
                <w:szCs w:val="24"/>
              </w:rPr>
              <w:t>идеи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подходы</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решению</w:t>
            </w:r>
            <w:r>
              <w:t xml:space="preserve"> </w:t>
            </w:r>
            <w:r>
              <w:rPr>
                <w:rFonts w:ascii="Times New Roman" w:hAnsi="Times New Roman" w:cs="Times New Roman"/>
                <w:color w:val="000000"/>
                <w:sz w:val="24"/>
                <w:szCs w:val="24"/>
              </w:rPr>
              <w:t>инженерных</w:t>
            </w:r>
            <w:r>
              <w:t xml:space="preserve"> </w:t>
            </w:r>
            <w:r>
              <w:rPr>
                <w:rFonts w:ascii="Times New Roman" w:hAnsi="Times New Roman" w:cs="Times New Roman"/>
                <w:color w:val="000000"/>
                <w:sz w:val="24"/>
                <w:szCs w:val="24"/>
              </w:rPr>
              <w:t>задач</w:t>
            </w:r>
            <w:r>
              <w:t xml:space="preserve"> </w:t>
            </w:r>
          </w:p>
        </w:tc>
      </w:tr>
      <w:tr w:rsidR="00D31FE4" w14:paraId="7C29A531" w14:textId="77777777">
        <w:trPr>
          <w:trHeight w:hRule="exact" w:val="277"/>
        </w:trPr>
        <w:tc>
          <w:tcPr>
            <w:tcW w:w="143" w:type="dxa"/>
          </w:tcPr>
          <w:p w14:paraId="4559460E" w14:textId="77777777" w:rsidR="00D31FE4" w:rsidRDefault="00D31FE4"/>
        </w:tc>
        <w:tc>
          <w:tcPr>
            <w:tcW w:w="2978" w:type="dxa"/>
          </w:tcPr>
          <w:p w14:paraId="0CE15816" w14:textId="77777777" w:rsidR="00D31FE4" w:rsidRDefault="00D31FE4"/>
        </w:tc>
        <w:tc>
          <w:tcPr>
            <w:tcW w:w="285" w:type="dxa"/>
          </w:tcPr>
          <w:p w14:paraId="3BFD0508" w14:textId="77777777" w:rsidR="00D31FE4" w:rsidRDefault="00D31FE4"/>
        </w:tc>
        <w:tc>
          <w:tcPr>
            <w:tcW w:w="1277" w:type="dxa"/>
          </w:tcPr>
          <w:p w14:paraId="74B6D0DB" w14:textId="77777777" w:rsidR="00D31FE4" w:rsidRDefault="00D31FE4"/>
        </w:tc>
        <w:tc>
          <w:tcPr>
            <w:tcW w:w="4537" w:type="dxa"/>
          </w:tcPr>
          <w:p w14:paraId="2477504E" w14:textId="77777777" w:rsidR="00D31FE4" w:rsidRDefault="00D31FE4"/>
        </w:tc>
        <w:tc>
          <w:tcPr>
            <w:tcW w:w="993" w:type="dxa"/>
          </w:tcPr>
          <w:p w14:paraId="105085CC" w14:textId="77777777" w:rsidR="00D31FE4" w:rsidRDefault="00D31FE4"/>
        </w:tc>
      </w:tr>
      <w:tr w:rsidR="00D31FE4" w14:paraId="4E352F67" w14:textId="77777777">
        <w:trPr>
          <w:trHeight w:hRule="exact" w:val="555"/>
        </w:trPr>
        <w:tc>
          <w:tcPr>
            <w:tcW w:w="10221" w:type="dxa"/>
            <w:gridSpan w:val="6"/>
            <w:shd w:val="clear" w:color="000000" w:fill="FFFFFF"/>
            <w:tcMar>
              <w:left w:w="34" w:type="dxa"/>
              <w:right w:w="34" w:type="dxa"/>
            </w:tcMar>
            <w:vAlign w:val="bottom"/>
          </w:tcPr>
          <w:p w14:paraId="64B350F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D31FE4" w14:paraId="588AC370" w14:textId="77777777">
        <w:trPr>
          <w:trHeight w:hRule="exact" w:val="138"/>
        </w:trPr>
        <w:tc>
          <w:tcPr>
            <w:tcW w:w="143" w:type="dxa"/>
          </w:tcPr>
          <w:p w14:paraId="696853F0" w14:textId="77777777" w:rsidR="00D31FE4" w:rsidRDefault="00D31FE4"/>
        </w:tc>
        <w:tc>
          <w:tcPr>
            <w:tcW w:w="2978" w:type="dxa"/>
          </w:tcPr>
          <w:p w14:paraId="62691000" w14:textId="77777777" w:rsidR="00D31FE4" w:rsidRDefault="00D31FE4"/>
        </w:tc>
        <w:tc>
          <w:tcPr>
            <w:tcW w:w="285" w:type="dxa"/>
          </w:tcPr>
          <w:p w14:paraId="7397CCD4" w14:textId="77777777" w:rsidR="00D31FE4" w:rsidRDefault="00D31FE4"/>
        </w:tc>
        <w:tc>
          <w:tcPr>
            <w:tcW w:w="1277" w:type="dxa"/>
          </w:tcPr>
          <w:p w14:paraId="2199D262" w14:textId="77777777" w:rsidR="00D31FE4" w:rsidRDefault="00D31FE4"/>
        </w:tc>
        <w:tc>
          <w:tcPr>
            <w:tcW w:w="4537" w:type="dxa"/>
          </w:tcPr>
          <w:p w14:paraId="2528CCB3" w14:textId="77777777" w:rsidR="00D31FE4" w:rsidRDefault="00D31FE4"/>
        </w:tc>
        <w:tc>
          <w:tcPr>
            <w:tcW w:w="993" w:type="dxa"/>
          </w:tcPr>
          <w:p w14:paraId="2941B35D" w14:textId="77777777" w:rsidR="00D31FE4" w:rsidRDefault="00D31FE4"/>
        </w:tc>
      </w:tr>
      <w:tr w:rsidR="00D31FE4" w14:paraId="4DCFADBE" w14:textId="77777777">
        <w:trPr>
          <w:trHeight w:hRule="exact" w:val="914"/>
        </w:trPr>
        <w:tc>
          <w:tcPr>
            <w:tcW w:w="10221" w:type="dxa"/>
            <w:gridSpan w:val="6"/>
            <w:shd w:val="clear" w:color="000000" w:fill="FFFFFF"/>
            <w:tcMar>
              <w:left w:w="34" w:type="dxa"/>
              <w:right w:w="34" w:type="dxa"/>
            </w:tcMar>
          </w:tcPr>
          <w:p w14:paraId="5E78728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ОПК-3 : Способен приобретать и использовать новые знания в своей предметной области на основе информационных систем и технологий, предлагать новые идеи и подходы к решению инженерных задач</w:t>
            </w:r>
          </w:p>
        </w:tc>
      </w:tr>
      <w:tr w:rsidR="00D31FE4" w14:paraId="2BCF0905" w14:textId="77777777">
        <w:trPr>
          <w:trHeight w:hRule="exact" w:val="138"/>
        </w:trPr>
        <w:tc>
          <w:tcPr>
            <w:tcW w:w="143" w:type="dxa"/>
          </w:tcPr>
          <w:p w14:paraId="33492B0A" w14:textId="77777777" w:rsidR="00D31FE4" w:rsidRDefault="00D31FE4"/>
        </w:tc>
        <w:tc>
          <w:tcPr>
            <w:tcW w:w="2978" w:type="dxa"/>
          </w:tcPr>
          <w:p w14:paraId="1904F062" w14:textId="77777777" w:rsidR="00D31FE4" w:rsidRDefault="00D31FE4"/>
        </w:tc>
        <w:tc>
          <w:tcPr>
            <w:tcW w:w="285" w:type="dxa"/>
          </w:tcPr>
          <w:p w14:paraId="6D869998" w14:textId="77777777" w:rsidR="00D31FE4" w:rsidRDefault="00D31FE4"/>
        </w:tc>
        <w:tc>
          <w:tcPr>
            <w:tcW w:w="1277" w:type="dxa"/>
          </w:tcPr>
          <w:p w14:paraId="5FBF4CAF" w14:textId="77777777" w:rsidR="00D31FE4" w:rsidRDefault="00D31FE4"/>
        </w:tc>
        <w:tc>
          <w:tcPr>
            <w:tcW w:w="4537" w:type="dxa"/>
          </w:tcPr>
          <w:p w14:paraId="48EDC824" w14:textId="77777777" w:rsidR="00D31FE4" w:rsidRDefault="00D31FE4"/>
        </w:tc>
        <w:tc>
          <w:tcPr>
            <w:tcW w:w="993" w:type="dxa"/>
          </w:tcPr>
          <w:p w14:paraId="6523DC80" w14:textId="77777777" w:rsidR="00D31FE4" w:rsidRDefault="00D31FE4"/>
        </w:tc>
      </w:tr>
      <w:tr w:rsidR="00D31FE4" w14:paraId="6989CA01" w14:textId="77777777">
        <w:trPr>
          <w:trHeight w:hRule="exact" w:val="914"/>
        </w:trPr>
        <w:tc>
          <w:tcPr>
            <w:tcW w:w="10221" w:type="dxa"/>
            <w:gridSpan w:val="6"/>
            <w:shd w:val="clear" w:color="000000" w:fill="FFFFFF"/>
            <w:tcMar>
              <w:left w:w="34" w:type="dxa"/>
              <w:right w:w="34" w:type="dxa"/>
            </w:tcMar>
          </w:tcPr>
          <w:p w14:paraId="4099DB9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ОПК-3.1  : Применяет методы и средства обработки цифровой обработки биомедицинских сигналов, предлагает новые способы применения данных методов в биомедицинских технологиях</w:t>
            </w:r>
          </w:p>
        </w:tc>
      </w:tr>
      <w:tr w:rsidR="00D31FE4" w14:paraId="2C60FC92" w14:textId="77777777">
        <w:trPr>
          <w:trHeight w:hRule="exact" w:val="277"/>
        </w:trPr>
        <w:tc>
          <w:tcPr>
            <w:tcW w:w="10221" w:type="dxa"/>
            <w:gridSpan w:val="6"/>
            <w:shd w:val="clear" w:color="000000" w:fill="FFFFFF"/>
            <w:tcMar>
              <w:left w:w="34" w:type="dxa"/>
              <w:right w:w="34" w:type="dxa"/>
            </w:tcMar>
          </w:tcPr>
          <w:p w14:paraId="66177143"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Знать:</w:t>
            </w:r>
          </w:p>
        </w:tc>
      </w:tr>
      <w:tr w:rsidR="00D31FE4" w14:paraId="1121BF60" w14:textId="77777777">
        <w:trPr>
          <w:trHeight w:hRule="exact" w:val="285"/>
        </w:trPr>
        <w:tc>
          <w:tcPr>
            <w:tcW w:w="10221" w:type="dxa"/>
            <w:gridSpan w:val="6"/>
            <w:shd w:val="clear" w:color="000000" w:fill="FFFFFF"/>
            <w:tcMar>
              <w:left w:w="34" w:type="dxa"/>
              <w:right w:w="34" w:type="dxa"/>
            </w:tcMar>
          </w:tcPr>
          <w:p w14:paraId="1FC62FBA"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основные принципы цифровой обработки сигналов</w:t>
            </w:r>
          </w:p>
        </w:tc>
      </w:tr>
      <w:tr w:rsidR="00D31FE4" w14:paraId="58C29757" w14:textId="77777777">
        <w:trPr>
          <w:trHeight w:hRule="exact" w:val="277"/>
        </w:trPr>
        <w:tc>
          <w:tcPr>
            <w:tcW w:w="10221" w:type="dxa"/>
            <w:gridSpan w:val="6"/>
            <w:shd w:val="clear" w:color="000000" w:fill="FFFFFF"/>
            <w:tcMar>
              <w:left w:w="34" w:type="dxa"/>
              <w:right w:w="34" w:type="dxa"/>
            </w:tcMar>
          </w:tcPr>
          <w:p w14:paraId="56B78051"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Уметь:</w:t>
            </w:r>
          </w:p>
        </w:tc>
      </w:tr>
      <w:tr w:rsidR="00D31FE4" w14:paraId="4E780D37" w14:textId="77777777">
        <w:trPr>
          <w:trHeight w:hRule="exact" w:val="555"/>
        </w:trPr>
        <w:tc>
          <w:tcPr>
            <w:tcW w:w="10221" w:type="dxa"/>
            <w:gridSpan w:val="6"/>
            <w:shd w:val="clear" w:color="000000" w:fill="FFFFFF"/>
            <w:tcMar>
              <w:left w:w="34" w:type="dxa"/>
              <w:right w:w="34" w:type="dxa"/>
            </w:tcMar>
          </w:tcPr>
          <w:p w14:paraId="3C34BE5F"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пользоваться методами статистического, корреляционного и спектрального анализа обработки биомедицинских сигналов</w:t>
            </w:r>
          </w:p>
        </w:tc>
      </w:tr>
      <w:tr w:rsidR="00D31FE4" w14:paraId="3DCF8B90" w14:textId="77777777">
        <w:trPr>
          <w:trHeight w:hRule="exact" w:val="277"/>
        </w:trPr>
        <w:tc>
          <w:tcPr>
            <w:tcW w:w="143" w:type="dxa"/>
          </w:tcPr>
          <w:p w14:paraId="6E9FD47D" w14:textId="77777777" w:rsidR="00D31FE4" w:rsidRDefault="00D31FE4"/>
        </w:tc>
        <w:tc>
          <w:tcPr>
            <w:tcW w:w="2978" w:type="dxa"/>
          </w:tcPr>
          <w:p w14:paraId="04A7B3A1" w14:textId="77777777" w:rsidR="00D31FE4" w:rsidRDefault="00D31FE4"/>
        </w:tc>
        <w:tc>
          <w:tcPr>
            <w:tcW w:w="285" w:type="dxa"/>
          </w:tcPr>
          <w:p w14:paraId="30A2D07A" w14:textId="77777777" w:rsidR="00D31FE4" w:rsidRDefault="00D31FE4"/>
        </w:tc>
        <w:tc>
          <w:tcPr>
            <w:tcW w:w="1277" w:type="dxa"/>
          </w:tcPr>
          <w:p w14:paraId="71249981" w14:textId="77777777" w:rsidR="00D31FE4" w:rsidRDefault="00D31FE4"/>
        </w:tc>
        <w:tc>
          <w:tcPr>
            <w:tcW w:w="4537" w:type="dxa"/>
          </w:tcPr>
          <w:p w14:paraId="2421EB1E" w14:textId="77777777" w:rsidR="00D31FE4" w:rsidRDefault="00D31FE4"/>
        </w:tc>
        <w:tc>
          <w:tcPr>
            <w:tcW w:w="993" w:type="dxa"/>
          </w:tcPr>
          <w:p w14:paraId="44459E1D" w14:textId="77777777" w:rsidR="00D31FE4" w:rsidRDefault="00D31FE4"/>
        </w:tc>
      </w:tr>
      <w:tr w:rsidR="00D31FE4" w14:paraId="07E954F3" w14:textId="77777777">
        <w:trPr>
          <w:trHeight w:hRule="exact" w:val="277"/>
        </w:trPr>
        <w:tc>
          <w:tcPr>
            <w:tcW w:w="10221" w:type="dxa"/>
            <w:gridSpan w:val="6"/>
            <w:shd w:val="clear" w:color="000000" w:fill="FFFFFF"/>
            <w:tcMar>
              <w:left w:w="34" w:type="dxa"/>
              <w:right w:w="34" w:type="dxa"/>
            </w:tcMar>
          </w:tcPr>
          <w:p w14:paraId="5E29E2A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D31FE4" w14:paraId="628F7675" w14:textId="77777777">
        <w:trPr>
          <w:trHeight w:hRule="exact" w:val="138"/>
        </w:trPr>
        <w:tc>
          <w:tcPr>
            <w:tcW w:w="143" w:type="dxa"/>
          </w:tcPr>
          <w:p w14:paraId="1D6CA2CE" w14:textId="77777777" w:rsidR="00D31FE4" w:rsidRDefault="00D31FE4"/>
        </w:tc>
        <w:tc>
          <w:tcPr>
            <w:tcW w:w="2978" w:type="dxa"/>
          </w:tcPr>
          <w:p w14:paraId="6BAE78F9" w14:textId="77777777" w:rsidR="00D31FE4" w:rsidRDefault="00D31FE4"/>
        </w:tc>
        <w:tc>
          <w:tcPr>
            <w:tcW w:w="285" w:type="dxa"/>
          </w:tcPr>
          <w:p w14:paraId="1F63D4E1" w14:textId="77777777" w:rsidR="00D31FE4" w:rsidRDefault="00D31FE4"/>
        </w:tc>
        <w:tc>
          <w:tcPr>
            <w:tcW w:w="1277" w:type="dxa"/>
          </w:tcPr>
          <w:p w14:paraId="53EA8F48" w14:textId="77777777" w:rsidR="00D31FE4" w:rsidRDefault="00D31FE4"/>
        </w:tc>
        <w:tc>
          <w:tcPr>
            <w:tcW w:w="4537" w:type="dxa"/>
          </w:tcPr>
          <w:p w14:paraId="6887AB4C" w14:textId="77777777" w:rsidR="00D31FE4" w:rsidRDefault="00D31FE4"/>
        </w:tc>
        <w:tc>
          <w:tcPr>
            <w:tcW w:w="993" w:type="dxa"/>
          </w:tcPr>
          <w:p w14:paraId="37C38343" w14:textId="77777777" w:rsidR="00D31FE4" w:rsidRDefault="00D31FE4"/>
        </w:tc>
      </w:tr>
      <w:tr w:rsidR="00D31FE4" w14:paraId="506B2AE1" w14:textId="77777777">
        <w:trPr>
          <w:trHeight w:hRule="exact" w:val="277"/>
        </w:trPr>
        <w:tc>
          <w:tcPr>
            <w:tcW w:w="10221" w:type="dxa"/>
            <w:gridSpan w:val="6"/>
            <w:shd w:val="clear" w:color="000000" w:fill="FFFFFF"/>
            <w:tcMar>
              <w:left w:w="34" w:type="dxa"/>
              <w:right w:w="34" w:type="dxa"/>
            </w:tcMar>
          </w:tcPr>
          <w:p w14:paraId="34C04D88"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Знать:</w:t>
            </w:r>
          </w:p>
        </w:tc>
      </w:tr>
      <w:tr w:rsidR="00D31FE4" w14:paraId="7D326101" w14:textId="77777777">
        <w:trPr>
          <w:trHeight w:hRule="exact" w:val="285"/>
        </w:trPr>
        <w:tc>
          <w:tcPr>
            <w:tcW w:w="10221" w:type="dxa"/>
            <w:gridSpan w:val="6"/>
            <w:shd w:val="clear" w:color="000000" w:fill="FFFFFF"/>
            <w:tcMar>
              <w:left w:w="34" w:type="dxa"/>
              <w:right w:w="34" w:type="dxa"/>
            </w:tcMar>
          </w:tcPr>
          <w:p w14:paraId="3A58D6BA"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основные принципы цифровой обработки сигналов</w:t>
            </w:r>
          </w:p>
        </w:tc>
      </w:tr>
      <w:tr w:rsidR="00D31FE4" w14:paraId="3CB62615" w14:textId="77777777">
        <w:trPr>
          <w:trHeight w:hRule="exact" w:val="277"/>
        </w:trPr>
        <w:tc>
          <w:tcPr>
            <w:tcW w:w="10221" w:type="dxa"/>
            <w:gridSpan w:val="6"/>
            <w:shd w:val="clear" w:color="000000" w:fill="FFFFFF"/>
            <w:tcMar>
              <w:left w:w="34" w:type="dxa"/>
              <w:right w:w="34" w:type="dxa"/>
            </w:tcMar>
          </w:tcPr>
          <w:p w14:paraId="10C04F7D"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Уметь:</w:t>
            </w:r>
          </w:p>
        </w:tc>
      </w:tr>
      <w:tr w:rsidR="00D31FE4" w14:paraId="4E9DE8FB" w14:textId="77777777">
        <w:trPr>
          <w:trHeight w:hRule="exact" w:val="555"/>
        </w:trPr>
        <w:tc>
          <w:tcPr>
            <w:tcW w:w="10221" w:type="dxa"/>
            <w:gridSpan w:val="6"/>
            <w:shd w:val="clear" w:color="000000" w:fill="FFFFFF"/>
            <w:tcMar>
              <w:left w:w="34" w:type="dxa"/>
              <w:right w:w="34" w:type="dxa"/>
            </w:tcMar>
          </w:tcPr>
          <w:p w14:paraId="32DFCBE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пользоваться методами статистического, корреляционного и спектрального анализа обработки биомедицинских сигналов</w:t>
            </w:r>
          </w:p>
        </w:tc>
      </w:tr>
      <w:tr w:rsidR="00D31FE4" w14:paraId="39416E9A" w14:textId="77777777">
        <w:trPr>
          <w:trHeight w:hRule="exact" w:val="277"/>
        </w:trPr>
        <w:tc>
          <w:tcPr>
            <w:tcW w:w="143" w:type="dxa"/>
          </w:tcPr>
          <w:p w14:paraId="1AFFC864" w14:textId="77777777" w:rsidR="00D31FE4" w:rsidRDefault="00D31FE4"/>
        </w:tc>
        <w:tc>
          <w:tcPr>
            <w:tcW w:w="2978" w:type="dxa"/>
          </w:tcPr>
          <w:p w14:paraId="61B76AAF" w14:textId="77777777" w:rsidR="00D31FE4" w:rsidRDefault="00D31FE4"/>
        </w:tc>
        <w:tc>
          <w:tcPr>
            <w:tcW w:w="285" w:type="dxa"/>
          </w:tcPr>
          <w:p w14:paraId="5484AAEB" w14:textId="77777777" w:rsidR="00D31FE4" w:rsidRDefault="00D31FE4"/>
        </w:tc>
        <w:tc>
          <w:tcPr>
            <w:tcW w:w="1277" w:type="dxa"/>
          </w:tcPr>
          <w:p w14:paraId="009DD011" w14:textId="77777777" w:rsidR="00D31FE4" w:rsidRDefault="00D31FE4"/>
        </w:tc>
        <w:tc>
          <w:tcPr>
            <w:tcW w:w="4537" w:type="dxa"/>
          </w:tcPr>
          <w:p w14:paraId="4143D5B9" w14:textId="77777777" w:rsidR="00D31FE4" w:rsidRDefault="00D31FE4"/>
        </w:tc>
        <w:tc>
          <w:tcPr>
            <w:tcW w:w="993" w:type="dxa"/>
          </w:tcPr>
          <w:p w14:paraId="626AE0DD" w14:textId="77777777" w:rsidR="00D31FE4" w:rsidRDefault="00D31FE4"/>
        </w:tc>
      </w:tr>
      <w:tr w:rsidR="00D31FE4" w14:paraId="22967533" w14:textId="77777777">
        <w:trPr>
          <w:trHeight w:hRule="exact" w:val="277"/>
        </w:trPr>
        <w:tc>
          <w:tcPr>
            <w:tcW w:w="10221" w:type="dxa"/>
            <w:gridSpan w:val="6"/>
            <w:shd w:val="clear" w:color="000000" w:fill="FFFFFF"/>
            <w:tcMar>
              <w:left w:w="34" w:type="dxa"/>
              <w:right w:w="34" w:type="dxa"/>
            </w:tcMar>
          </w:tcPr>
          <w:p w14:paraId="1E3CEE80"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D31FE4" w14:paraId="29414A90" w14:textId="77777777">
        <w:trPr>
          <w:trHeight w:hRule="exact" w:val="138"/>
        </w:trPr>
        <w:tc>
          <w:tcPr>
            <w:tcW w:w="143" w:type="dxa"/>
          </w:tcPr>
          <w:p w14:paraId="011AF10F" w14:textId="77777777" w:rsidR="00D31FE4" w:rsidRDefault="00D31FE4"/>
        </w:tc>
        <w:tc>
          <w:tcPr>
            <w:tcW w:w="2978" w:type="dxa"/>
          </w:tcPr>
          <w:p w14:paraId="019E8387" w14:textId="77777777" w:rsidR="00D31FE4" w:rsidRDefault="00D31FE4"/>
        </w:tc>
        <w:tc>
          <w:tcPr>
            <w:tcW w:w="285" w:type="dxa"/>
          </w:tcPr>
          <w:p w14:paraId="39287290" w14:textId="77777777" w:rsidR="00D31FE4" w:rsidRDefault="00D31FE4"/>
        </w:tc>
        <w:tc>
          <w:tcPr>
            <w:tcW w:w="1277" w:type="dxa"/>
          </w:tcPr>
          <w:p w14:paraId="5FBFDD35" w14:textId="77777777" w:rsidR="00D31FE4" w:rsidRDefault="00D31FE4"/>
        </w:tc>
        <w:tc>
          <w:tcPr>
            <w:tcW w:w="4537" w:type="dxa"/>
          </w:tcPr>
          <w:p w14:paraId="5E961225" w14:textId="77777777" w:rsidR="00D31FE4" w:rsidRDefault="00D31FE4"/>
        </w:tc>
        <w:tc>
          <w:tcPr>
            <w:tcW w:w="993" w:type="dxa"/>
          </w:tcPr>
          <w:p w14:paraId="3E42F1C1" w14:textId="77777777" w:rsidR="00D31FE4" w:rsidRDefault="00D31FE4"/>
        </w:tc>
      </w:tr>
      <w:tr w:rsidR="00D31FE4" w14:paraId="5D9A7EB2" w14:textId="77777777">
        <w:trPr>
          <w:trHeight w:hRule="exact" w:val="833"/>
        </w:trPr>
        <w:tc>
          <w:tcPr>
            <w:tcW w:w="10221" w:type="dxa"/>
            <w:gridSpan w:val="6"/>
            <w:shd w:val="clear" w:color="000000" w:fill="FFFFFF"/>
            <w:tcMar>
              <w:left w:w="34" w:type="dxa"/>
              <w:right w:w="34" w:type="dxa"/>
            </w:tcMar>
          </w:tcPr>
          <w:p w14:paraId="48D63ACC"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bl>
    <w:p w14:paraId="0AFB63A9"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5"/>
        <w:gridCol w:w="1829"/>
        <w:gridCol w:w="720"/>
        <w:gridCol w:w="1280"/>
        <w:gridCol w:w="710"/>
        <w:gridCol w:w="1004"/>
      </w:tblGrid>
      <w:tr w:rsidR="00D31FE4" w14:paraId="5094FC3A" w14:textId="77777777">
        <w:trPr>
          <w:trHeight w:hRule="exact" w:val="416"/>
        </w:trPr>
        <w:tc>
          <w:tcPr>
            <w:tcW w:w="4692" w:type="dxa"/>
            <w:gridSpan w:val="2"/>
            <w:shd w:val="clear" w:color="C0C0C0" w:fill="FFFFFF"/>
            <w:tcMar>
              <w:left w:w="34" w:type="dxa"/>
              <w:right w:w="34" w:type="dxa"/>
            </w:tcMar>
          </w:tcPr>
          <w:p w14:paraId="692AFA92"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844" w:type="dxa"/>
          </w:tcPr>
          <w:p w14:paraId="30DBAB60" w14:textId="77777777" w:rsidR="00D31FE4" w:rsidRDefault="00D31FE4"/>
        </w:tc>
        <w:tc>
          <w:tcPr>
            <w:tcW w:w="710" w:type="dxa"/>
          </w:tcPr>
          <w:p w14:paraId="764A50C6" w14:textId="77777777" w:rsidR="00D31FE4" w:rsidRDefault="00D31FE4"/>
        </w:tc>
        <w:tc>
          <w:tcPr>
            <w:tcW w:w="1277" w:type="dxa"/>
          </w:tcPr>
          <w:p w14:paraId="1C09A009" w14:textId="77777777" w:rsidR="00D31FE4" w:rsidRDefault="00D31FE4"/>
        </w:tc>
        <w:tc>
          <w:tcPr>
            <w:tcW w:w="710" w:type="dxa"/>
          </w:tcPr>
          <w:p w14:paraId="384D4685" w14:textId="77777777" w:rsidR="00D31FE4" w:rsidRDefault="00D31FE4"/>
        </w:tc>
        <w:tc>
          <w:tcPr>
            <w:tcW w:w="1007" w:type="dxa"/>
            <w:shd w:val="clear" w:color="C0C0C0" w:fill="FFFFFF"/>
            <w:tcMar>
              <w:left w:w="34" w:type="dxa"/>
              <w:right w:w="34" w:type="dxa"/>
            </w:tcMar>
          </w:tcPr>
          <w:p w14:paraId="07974093"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5</w:t>
            </w:r>
          </w:p>
        </w:tc>
      </w:tr>
      <w:tr w:rsidR="00D31FE4" w14:paraId="52239517"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9D191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D8169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E68DB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D7ABF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ED716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31FE4" w14:paraId="4C32A690"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1B810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 Цифровая обработка сигналов</w:t>
            </w:r>
          </w:p>
        </w:tc>
      </w:tr>
      <w:tr w:rsidR="00D31FE4" w14:paraId="631C9121"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2CD02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3A7350"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Биомедицинские</w:t>
            </w:r>
            <w:r>
              <w:t xml:space="preserve"> </w:t>
            </w:r>
            <w:r>
              <w:rPr>
                <w:rFonts w:ascii="Times New Roman" w:hAnsi="Times New Roman" w:cs="Times New Roman"/>
                <w:color w:val="000000"/>
                <w:sz w:val="24"/>
                <w:szCs w:val="24"/>
              </w:rPr>
              <w:t>сигналы,</w:t>
            </w:r>
            <w:r>
              <w:t xml:space="preserve"> </w:t>
            </w:r>
            <w:r>
              <w:rPr>
                <w:rFonts w:ascii="Times New Roman" w:hAnsi="Times New Roman" w:cs="Times New Roman"/>
                <w:color w:val="000000"/>
                <w:sz w:val="24"/>
                <w:szCs w:val="24"/>
              </w:rPr>
              <w:t>дискретизация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квантование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66834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C8068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AE3B1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ОПК-3.1</w:t>
            </w:r>
          </w:p>
        </w:tc>
      </w:tr>
      <w:tr w:rsidR="00D31FE4" w14:paraId="0A5B09B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F8814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850013"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шага</w:t>
            </w:r>
            <w:r>
              <w:t xml:space="preserve"> </w:t>
            </w:r>
            <w:r>
              <w:rPr>
                <w:rFonts w:ascii="Times New Roman" w:hAnsi="Times New Roman" w:cs="Times New Roman"/>
                <w:color w:val="000000"/>
                <w:sz w:val="24"/>
                <w:szCs w:val="24"/>
              </w:rPr>
              <w:t>квантования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шага</w:t>
            </w:r>
            <w:r>
              <w:t xml:space="preserve"> </w:t>
            </w:r>
            <w:r>
              <w:rPr>
                <w:rFonts w:ascii="Times New Roman" w:hAnsi="Times New Roman" w:cs="Times New Roman"/>
                <w:color w:val="000000"/>
                <w:sz w:val="24"/>
                <w:szCs w:val="24"/>
              </w:rPr>
              <w:t>дискретизации</w:t>
            </w:r>
            <w:r>
              <w:t xml:space="preserve"> </w:t>
            </w:r>
            <w:r>
              <w:rPr>
                <w:rFonts w:ascii="Times New Roman" w:hAnsi="Times New Roman" w:cs="Times New Roman"/>
                <w:color w:val="000000"/>
                <w:sz w:val="24"/>
                <w:szCs w:val="24"/>
              </w:rPr>
              <w:t>сигналов.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60ACF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D89EA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4B507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ОПК-3.1</w:t>
            </w:r>
          </w:p>
        </w:tc>
      </w:tr>
      <w:tr w:rsidR="00D31FE4" w14:paraId="6303EAFE"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8FE66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86D71B"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Общие</w:t>
            </w:r>
            <w:r>
              <w:t xml:space="preserve"> </w:t>
            </w:r>
            <w:r>
              <w:rPr>
                <w:rFonts w:ascii="Times New Roman" w:hAnsi="Times New Roman" w:cs="Times New Roman"/>
                <w:b/>
                <w:color w:val="000000"/>
                <w:sz w:val="24"/>
                <w:szCs w:val="24"/>
              </w:rPr>
              <w:t>вопросы</w:t>
            </w:r>
            <w:r>
              <w:t xml:space="preserve"> </w:t>
            </w:r>
            <w:r>
              <w:rPr>
                <w:rFonts w:ascii="Times New Roman" w:hAnsi="Times New Roman" w:cs="Times New Roman"/>
                <w:b/>
                <w:color w:val="000000"/>
                <w:sz w:val="24"/>
                <w:szCs w:val="24"/>
              </w:rPr>
              <w:t>анализа</w:t>
            </w:r>
            <w:r>
              <w:t xml:space="preserve"> </w:t>
            </w:r>
            <w:r>
              <w:rPr>
                <w:rFonts w:ascii="Times New Roman" w:hAnsi="Times New Roman" w:cs="Times New Roman"/>
                <w:b/>
                <w:color w:val="000000"/>
                <w:sz w:val="24"/>
                <w:szCs w:val="24"/>
              </w:rPr>
              <w:t>сигналов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сигналов.</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представления</w:t>
            </w:r>
            <w:r>
              <w:t xml:space="preserve"> </w:t>
            </w:r>
            <w:r>
              <w:rPr>
                <w:rFonts w:ascii="Times New Roman" w:hAnsi="Times New Roman" w:cs="Times New Roman"/>
                <w:color w:val="000000"/>
                <w:sz w:val="24"/>
                <w:szCs w:val="24"/>
              </w:rPr>
              <w:t>сигналов.</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сигналов</w:t>
            </w:r>
            <w:r>
              <w:t xml:space="preserve"> </w:t>
            </w:r>
            <w:r>
              <w:rPr>
                <w:rFonts w:ascii="Times New Roman" w:hAnsi="Times New Roman" w:cs="Times New Roman"/>
                <w:color w:val="000000"/>
                <w:sz w:val="24"/>
                <w:szCs w:val="24"/>
              </w:rPr>
              <w:t>медико-биологического</w:t>
            </w:r>
            <w:r>
              <w:t xml:space="preserve"> </w:t>
            </w:r>
            <w:r>
              <w:rPr>
                <w:rFonts w:ascii="Times New Roman" w:hAnsi="Times New Roman" w:cs="Times New Roman"/>
                <w:color w:val="000000"/>
                <w:sz w:val="24"/>
                <w:szCs w:val="24"/>
              </w:rPr>
              <w:t>происхождения.</w:t>
            </w:r>
            <w:r>
              <w:t xml:space="preserve"> </w:t>
            </w:r>
            <w:r>
              <w:rPr>
                <w:rFonts w:ascii="Times New Roman" w:hAnsi="Times New Roman" w:cs="Times New Roman"/>
                <w:color w:val="000000"/>
                <w:sz w:val="24"/>
                <w:szCs w:val="24"/>
              </w:rPr>
              <w:t>Случайные</w:t>
            </w:r>
            <w:r>
              <w:t xml:space="preserve"> </w:t>
            </w:r>
            <w:r>
              <w:rPr>
                <w:rFonts w:ascii="Times New Roman" w:hAnsi="Times New Roman" w:cs="Times New Roman"/>
                <w:color w:val="000000"/>
                <w:sz w:val="24"/>
                <w:szCs w:val="24"/>
              </w:rPr>
              <w:t>сигналы.</w:t>
            </w:r>
            <w:r>
              <w:t xml:space="preserve"> </w:t>
            </w:r>
            <w:r>
              <w:rPr>
                <w:rFonts w:ascii="Times New Roman" w:hAnsi="Times New Roman" w:cs="Times New Roman"/>
                <w:color w:val="000000"/>
                <w:sz w:val="24"/>
                <w:szCs w:val="24"/>
              </w:rPr>
              <w:t>Физическая</w:t>
            </w:r>
            <w:r>
              <w:t xml:space="preserve"> </w:t>
            </w:r>
            <w:r>
              <w:rPr>
                <w:rFonts w:ascii="Times New Roman" w:hAnsi="Times New Roman" w:cs="Times New Roman"/>
                <w:color w:val="000000"/>
                <w:sz w:val="24"/>
                <w:szCs w:val="24"/>
              </w:rPr>
              <w:t>природа</w:t>
            </w:r>
            <w:r>
              <w:t xml:space="preserve"> </w:t>
            </w:r>
            <w:r>
              <w:rPr>
                <w:rFonts w:ascii="Times New Roman" w:hAnsi="Times New Roman" w:cs="Times New Roman"/>
                <w:color w:val="000000"/>
                <w:sz w:val="24"/>
                <w:szCs w:val="24"/>
              </w:rPr>
              <w:t>случайных</w:t>
            </w:r>
            <w:r>
              <w:t xml:space="preserve"> </w:t>
            </w:r>
            <w:r>
              <w:rPr>
                <w:rFonts w:ascii="Times New Roman" w:hAnsi="Times New Roman" w:cs="Times New Roman"/>
                <w:color w:val="000000"/>
                <w:sz w:val="24"/>
                <w:szCs w:val="24"/>
              </w:rPr>
              <w:t>МБС.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F710E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5075E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C85F7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ОПК-3.1</w:t>
            </w:r>
          </w:p>
        </w:tc>
      </w:tr>
      <w:tr w:rsidR="00D31FE4" w14:paraId="5F38093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5AEF0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91012A"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Корреляционная</w:t>
            </w:r>
            <w:r>
              <w:t xml:space="preserve"> </w:t>
            </w:r>
            <w:r>
              <w:rPr>
                <w:rFonts w:ascii="Times New Roman" w:hAnsi="Times New Roman" w:cs="Times New Roman"/>
                <w:color w:val="000000"/>
                <w:sz w:val="24"/>
                <w:szCs w:val="24"/>
              </w:rPr>
              <w:t>функция,</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построение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E67A6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F1B81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2F8CC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ОПК-3.1</w:t>
            </w:r>
          </w:p>
        </w:tc>
      </w:tr>
      <w:tr w:rsidR="00D31FE4" w14:paraId="0DB4B0D3"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C5ED2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28B6A8"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Корелляционный</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современных</w:t>
            </w:r>
            <w:r>
              <w:t xml:space="preserve"> </w:t>
            </w:r>
            <w:r>
              <w:rPr>
                <w:rFonts w:ascii="Times New Roman" w:hAnsi="Times New Roman" w:cs="Times New Roman"/>
                <w:b/>
                <w:color w:val="000000"/>
                <w:sz w:val="24"/>
                <w:szCs w:val="24"/>
              </w:rPr>
              <w:t>методах</w:t>
            </w:r>
            <w:r>
              <w:t xml:space="preserve"> </w:t>
            </w:r>
            <w:r>
              <w:rPr>
                <w:rFonts w:ascii="Times New Roman" w:hAnsi="Times New Roman" w:cs="Times New Roman"/>
                <w:b/>
                <w:color w:val="000000"/>
                <w:sz w:val="24"/>
                <w:szCs w:val="24"/>
              </w:rPr>
              <w:t>обработки</w:t>
            </w:r>
            <w:r>
              <w:t xml:space="preserve"> </w:t>
            </w:r>
            <w:r>
              <w:rPr>
                <w:rFonts w:ascii="Times New Roman" w:hAnsi="Times New Roman" w:cs="Times New Roman"/>
                <w:b/>
                <w:color w:val="000000"/>
                <w:sz w:val="24"/>
                <w:szCs w:val="24"/>
              </w:rPr>
              <w:t>медицинских</w:t>
            </w:r>
            <w:r>
              <w:t xml:space="preserve"> </w:t>
            </w:r>
            <w:r>
              <w:rPr>
                <w:rFonts w:ascii="Times New Roman" w:hAnsi="Times New Roman" w:cs="Times New Roman"/>
                <w:b/>
                <w:color w:val="000000"/>
                <w:sz w:val="24"/>
                <w:szCs w:val="24"/>
              </w:rPr>
              <w:t>сигналов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корреляционного</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современных</w:t>
            </w:r>
            <w:r>
              <w:t xml:space="preserve"> </w:t>
            </w:r>
            <w:r>
              <w:rPr>
                <w:rFonts w:ascii="Times New Roman" w:hAnsi="Times New Roman" w:cs="Times New Roman"/>
                <w:color w:val="000000"/>
                <w:sz w:val="24"/>
                <w:szCs w:val="24"/>
              </w:rPr>
              <w:t>методах</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сигналов.</w:t>
            </w:r>
            <w:r>
              <w:t xml:space="preserve"> </w:t>
            </w:r>
            <w:r>
              <w:rPr>
                <w:rFonts w:ascii="Times New Roman" w:hAnsi="Times New Roman" w:cs="Times New Roman"/>
                <w:color w:val="000000"/>
                <w:sz w:val="24"/>
                <w:szCs w:val="24"/>
              </w:rPr>
              <w:t>Авто-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кросскорреляционные</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стационарных</w:t>
            </w:r>
            <w:r>
              <w:t xml:space="preserve"> </w:t>
            </w:r>
            <w:r>
              <w:rPr>
                <w:rFonts w:ascii="Times New Roman" w:hAnsi="Times New Roman" w:cs="Times New Roman"/>
                <w:color w:val="000000"/>
                <w:sz w:val="24"/>
                <w:szCs w:val="24"/>
              </w:rPr>
              <w:t>случайных</w:t>
            </w:r>
            <w:r>
              <w:t xml:space="preserve"> </w:t>
            </w:r>
            <w:r>
              <w:rPr>
                <w:rFonts w:ascii="Times New Roman" w:hAnsi="Times New Roman" w:cs="Times New Roman"/>
                <w:color w:val="000000"/>
                <w:sz w:val="24"/>
                <w:szCs w:val="24"/>
              </w:rPr>
              <w:t>сигналов,</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расчета</w:t>
            </w:r>
            <w:r>
              <w:t xml:space="preserve"> </w:t>
            </w:r>
            <w:r>
              <w:rPr>
                <w:rFonts w:ascii="Times New Roman" w:hAnsi="Times New Roman" w:cs="Times New Roman"/>
                <w:color w:val="000000"/>
                <w:sz w:val="24"/>
                <w:szCs w:val="24"/>
              </w:rPr>
              <w:t>автокорреляционной</w:t>
            </w:r>
            <w:r>
              <w:t xml:space="preserve"> </w:t>
            </w:r>
            <w:r>
              <w:rPr>
                <w:rFonts w:ascii="Times New Roman" w:hAnsi="Times New Roman" w:cs="Times New Roman"/>
                <w:color w:val="000000"/>
                <w:sz w:val="24"/>
                <w:szCs w:val="24"/>
              </w:rPr>
              <w:t>функции.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F426A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7C4D9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B9105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ОПК-3.1</w:t>
            </w:r>
          </w:p>
        </w:tc>
      </w:tr>
      <w:tr w:rsidR="00D31FE4" w14:paraId="12A8E90D"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F0529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9E2136"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Корреляционный</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гистографический</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сердечного</w:t>
            </w:r>
            <w:r>
              <w:t xml:space="preserve"> </w:t>
            </w:r>
            <w:r>
              <w:rPr>
                <w:rFonts w:ascii="Times New Roman" w:hAnsi="Times New Roman" w:cs="Times New Roman"/>
                <w:b/>
                <w:color w:val="000000"/>
                <w:sz w:val="24"/>
                <w:szCs w:val="24"/>
              </w:rPr>
              <w:t>ритма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Корреляционный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гистографический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сердечного</w:t>
            </w:r>
            <w:r>
              <w:t xml:space="preserve"> </w:t>
            </w:r>
            <w:r>
              <w:rPr>
                <w:rFonts w:ascii="Times New Roman" w:hAnsi="Times New Roman" w:cs="Times New Roman"/>
                <w:color w:val="000000"/>
                <w:sz w:val="24"/>
                <w:szCs w:val="24"/>
              </w:rPr>
              <w:t>ритма.</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корреляционной</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ортогональных</w:t>
            </w:r>
            <w:r>
              <w:t xml:space="preserve"> </w:t>
            </w:r>
            <w:r>
              <w:rPr>
                <w:rFonts w:ascii="Times New Roman" w:hAnsi="Times New Roman" w:cs="Times New Roman"/>
                <w:color w:val="000000"/>
                <w:sz w:val="24"/>
                <w:szCs w:val="24"/>
              </w:rPr>
              <w:t>преобразований.</w:t>
            </w:r>
            <w:r>
              <w:t xml:space="preserve"> </w:t>
            </w:r>
            <w:r>
              <w:rPr>
                <w:rFonts w:ascii="Times New Roman" w:hAnsi="Times New Roman" w:cs="Times New Roman"/>
                <w:color w:val="000000"/>
                <w:sz w:val="24"/>
                <w:szCs w:val="24"/>
              </w:rPr>
              <w:t>Корреляционный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нестационарных</w:t>
            </w:r>
            <w:r>
              <w:t xml:space="preserve"> </w:t>
            </w:r>
            <w:r>
              <w:rPr>
                <w:rFonts w:ascii="Times New Roman" w:hAnsi="Times New Roman" w:cs="Times New Roman"/>
                <w:color w:val="000000"/>
                <w:sz w:val="24"/>
                <w:szCs w:val="24"/>
              </w:rPr>
              <w:t>сигналов.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6CD5B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503AD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EEA7D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ОПК-3.1</w:t>
            </w:r>
          </w:p>
        </w:tc>
      </w:tr>
      <w:tr w:rsidR="00D31FE4" w14:paraId="43B6B747"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014F5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4CCE16"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нормальности</w:t>
            </w:r>
            <w:r>
              <w:t xml:space="preserve"> </w:t>
            </w:r>
            <w:r>
              <w:rPr>
                <w:rFonts w:ascii="Times New Roman" w:hAnsi="Times New Roman" w:cs="Times New Roman"/>
                <w:color w:val="000000"/>
                <w:sz w:val="24"/>
                <w:szCs w:val="24"/>
              </w:rPr>
              <w:t>распределения</w:t>
            </w:r>
            <w:r>
              <w:t xml:space="preserve"> </w:t>
            </w:r>
            <w:r>
              <w:rPr>
                <w:rFonts w:ascii="Times New Roman" w:hAnsi="Times New Roman" w:cs="Times New Roman"/>
                <w:color w:val="000000"/>
                <w:sz w:val="24"/>
                <w:szCs w:val="24"/>
              </w:rPr>
              <w:t>кардиоинтервалов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табличным</w:t>
            </w:r>
            <w:r>
              <w:t xml:space="preserve"> </w:t>
            </w:r>
            <w:r>
              <w:rPr>
                <w:rFonts w:ascii="Times New Roman" w:hAnsi="Times New Roman" w:cs="Times New Roman"/>
                <w:color w:val="000000"/>
                <w:sz w:val="24"/>
                <w:szCs w:val="24"/>
              </w:rPr>
              <w:t>данным,</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уровне</w:t>
            </w:r>
            <w:r>
              <w:t xml:space="preserve"> </w:t>
            </w:r>
            <w:r>
              <w:rPr>
                <w:rFonts w:ascii="Times New Roman" w:hAnsi="Times New Roman" w:cs="Times New Roman"/>
                <w:color w:val="000000"/>
                <w:sz w:val="24"/>
                <w:szCs w:val="24"/>
              </w:rPr>
              <w:t>значимости</w:t>
            </w:r>
            <w:r>
              <w:t xml:space="preserve"> </w:t>
            </w:r>
            <w:r>
              <w:rPr>
                <w:rFonts w:ascii="Times New Roman" w:hAnsi="Times New Roman" w:cs="Times New Roman"/>
                <w:color w:val="000000"/>
                <w:sz w:val="24"/>
                <w:szCs w:val="24"/>
              </w:rPr>
              <w:t>0,05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8AFEF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64A69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58E78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ОПК-3.1</w:t>
            </w:r>
          </w:p>
        </w:tc>
      </w:tr>
      <w:tr w:rsidR="00D31FE4" w14:paraId="1F784FA6"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A1F01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847F45"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Выявление</w:t>
            </w:r>
            <w:r>
              <w:t xml:space="preserve"> </w:t>
            </w:r>
            <w:r>
              <w:rPr>
                <w:rFonts w:ascii="Times New Roman" w:hAnsi="Times New Roman" w:cs="Times New Roman"/>
                <w:color w:val="000000"/>
                <w:sz w:val="24"/>
                <w:szCs w:val="24"/>
              </w:rPr>
              <w:t>корреляционной</w:t>
            </w:r>
            <w:r>
              <w:t xml:space="preserve"> </w:t>
            </w:r>
            <w:r>
              <w:rPr>
                <w:rFonts w:ascii="Times New Roman" w:hAnsi="Times New Roman" w:cs="Times New Roman"/>
                <w:color w:val="000000"/>
                <w:sz w:val="24"/>
                <w:szCs w:val="24"/>
              </w:rPr>
              <w:t>связи</w:t>
            </w:r>
            <w:r>
              <w:t xml:space="preserve"> </w:t>
            </w:r>
            <w:r>
              <w:rPr>
                <w:rFonts w:ascii="Times New Roman" w:hAnsi="Times New Roman" w:cs="Times New Roman"/>
                <w:color w:val="000000"/>
                <w:sz w:val="24"/>
                <w:szCs w:val="24"/>
              </w:rPr>
              <w:t>между</w:t>
            </w:r>
            <w:r>
              <w:t xml:space="preserve"> </w:t>
            </w:r>
            <w:r>
              <w:rPr>
                <w:rFonts w:ascii="Times New Roman" w:hAnsi="Times New Roman" w:cs="Times New Roman"/>
                <w:color w:val="000000"/>
                <w:sz w:val="24"/>
                <w:szCs w:val="24"/>
              </w:rPr>
              <w:t>весом</w:t>
            </w:r>
            <w:r>
              <w:t xml:space="preserve"> </w:t>
            </w:r>
            <w:r>
              <w:rPr>
                <w:rFonts w:ascii="Times New Roman" w:hAnsi="Times New Roman" w:cs="Times New Roman"/>
                <w:color w:val="000000"/>
                <w:sz w:val="24"/>
                <w:szCs w:val="24"/>
              </w:rPr>
              <w:t>пациента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артериальным</w:t>
            </w:r>
            <w:r>
              <w:t xml:space="preserve"> </w:t>
            </w:r>
            <w:r>
              <w:rPr>
                <w:rFonts w:ascii="Times New Roman" w:hAnsi="Times New Roman" w:cs="Times New Roman"/>
                <w:color w:val="000000"/>
                <w:sz w:val="24"/>
                <w:szCs w:val="24"/>
              </w:rPr>
              <w:t>давлением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13368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1FEFA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3990E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ОПК-3.1</w:t>
            </w:r>
          </w:p>
        </w:tc>
      </w:tr>
      <w:tr w:rsidR="00D31FE4" w14:paraId="0DC6F2AD"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945E7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F88F77"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Прямое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обратное</w:t>
            </w:r>
            <w:r>
              <w:t xml:space="preserve"> </w:t>
            </w:r>
            <w:r>
              <w:rPr>
                <w:rFonts w:ascii="Times New Roman" w:hAnsi="Times New Roman" w:cs="Times New Roman"/>
                <w:color w:val="000000"/>
                <w:sz w:val="24"/>
                <w:szCs w:val="24"/>
              </w:rPr>
              <w:t>преобразование</w:t>
            </w:r>
            <w:r>
              <w:t xml:space="preserve"> </w:t>
            </w:r>
            <w:r>
              <w:rPr>
                <w:rFonts w:ascii="Times New Roman" w:hAnsi="Times New Roman" w:cs="Times New Roman"/>
                <w:color w:val="000000"/>
                <w:sz w:val="24"/>
                <w:szCs w:val="24"/>
              </w:rPr>
              <w:t>Фурье,</w:t>
            </w:r>
            <w:r>
              <w:t xml:space="preserve"> </w:t>
            </w:r>
            <w:r>
              <w:rPr>
                <w:rFonts w:ascii="Times New Roman" w:hAnsi="Times New Roman" w:cs="Times New Roman"/>
                <w:color w:val="000000"/>
                <w:sz w:val="24"/>
                <w:szCs w:val="24"/>
              </w:rPr>
              <w:t>недостатки</w:t>
            </w:r>
            <w:r>
              <w:t xml:space="preserve"> </w:t>
            </w:r>
            <w:r>
              <w:rPr>
                <w:rFonts w:ascii="Times New Roman" w:hAnsi="Times New Roman" w:cs="Times New Roman"/>
                <w:color w:val="000000"/>
                <w:sz w:val="24"/>
                <w:szCs w:val="24"/>
              </w:rPr>
              <w:t>ПФ,</w:t>
            </w:r>
            <w:r>
              <w:t xml:space="preserve"> </w:t>
            </w:r>
            <w:r>
              <w:rPr>
                <w:rFonts w:ascii="Times New Roman" w:hAnsi="Times New Roman" w:cs="Times New Roman"/>
                <w:color w:val="000000"/>
                <w:sz w:val="24"/>
                <w:szCs w:val="24"/>
              </w:rPr>
              <w:t>периодические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непериодические</w:t>
            </w:r>
            <w:r>
              <w:t xml:space="preserve"> </w:t>
            </w:r>
            <w:r>
              <w:rPr>
                <w:rFonts w:ascii="Times New Roman" w:hAnsi="Times New Roman" w:cs="Times New Roman"/>
                <w:color w:val="000000"/>
                <w:sz w:val="24"/>
                <w:szCs w:val="24"/>
              </w:rPr>
              <w:t>сигналы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A47D5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69DD9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66689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ОПК-3.1</w:t>
            </w:r>
          </w:p>
        </w:tc>
      </w:tr>
      <w:tr w:rsidR="00D31FE4" w14:paraId="6E6186AA"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58827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919167"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заданного</w:t>
            </w:r>
            <w:r>
              <w:t xml:space="preserve"> </w:t>
            </w:r>
            <w:r>
              <w:rPr>
                <w:rFonts w:ascii="Times New Roman" w:hAnsi="Times New Roman" w:cs="Times New Roman"/>
                <w:color w:val="000000"/>
                <w:sz w:val="24"/>
                <w:szCs w:val="24"/>
              </w:rPr>
              <w:t>ряда</w:t>
            </w:r>
            <w:r>
              <w:t xml:space="preserve"> </w:t>
            </w:r>
            <w:r>
              <w:rPr>
                <w:rFonts w:ascii="Times New Roman" w:hAnsi="Times New Roman" w:cs="Times New Roman"/>
                <w:color w:val="000000"/>
                <w:sz w:val="24"/>
                <w:szCs w:val="24"/>
              </w:rPr>
              <w:t>измеренных</w:t>
            </w:r>
            <w:r>
              <w:t xml:space="preserve"> </w:t>
            </w:r>
            <w:r>
              <w:rPr>
                <w:rFonts w:ascii="Times New Roman" w:hAnsi="Times New Roman" w:cs="Times New Roman"/>
                <w:color w:val="000000"/>
                <w:sz w:val="24"/>
                <w:szCs w:val="24"/>
              </w:rPr>
              <w:t>длительности</w:t>
            </w:r>
            <w:r>
              <w:t xml:space="preserve"> </w:t>
            </w:r>
            <w:r>
              <w:rPr>
                <w:rFonts w:ascii="Times New Roman" w:hAnsi="Times New Roman" w:cs="Times New Roman"/>
                <w:color w:val="000000"/>
                <w:sz w:val="24"/>
                <w:szCs w:val="24"/>
              </w:rPr>
              <w:t>R-R</w:t>
            </w:r>
            <w:r>
              <w:t xml:space="preserve"> </w:t>
            </w:r>
            <w:r>
              <w:rPr>
                <w:rFonts w:ascii="Times New Roman" w:hAnsi="Times New Roman" w:cs="Times New Roman"/>
                <w:color w:val="000000"/>
                <w:sz w:val="24"/>
                <w:szCs w:val="24"/>
              </w:rPr>
              <w:t>интервалов</w:t>
            </w:r>
            <w:r>
              <w:t xml:space="preserve"> </w:t>
            </w:r>
            <w:r>
              <w:rPr>
                <w:rFonts w:ascii="Times New Roman" w:hAnsi="Times New Roman" w:cs="Times New Roman"/>
                <w:color w:val="000000"/>
                <w:sz w:val="24"/>
                <w:szCs w:val="24"/>
              </w:rPr>
              <w:t>построить</w:t>
            </w:r>
            <w:r>
              <w:t xml:space="preserve"> </w:t>
            </w:r>
            <w:r>
              <w:rPr>
                <w:rFonts w:ascii="Times New Roman" w:hAnsi="Times New Roman" w:cs="Times New Roman"/>
                <w:color w:val="000000"/>
                <w:sz w:val="24"/>
                <w:szCs w:val="24"/>
              </w:rPr>
              <w:t>статистическую</w:t>
            </w:r>
            <w:r>
              <w:t xml:space="preserve"> </w:t>
            </w:r>
            <w:r>
              <w:rPr>
                <w:rFonts w:ascii="Times New Roman" w:hAnsi="Times New Roman" w:cs="Times New Roman"/>
                <w:color w:val="000000"/>
                <w:sz w:val="24"/>
                <w:szCs w:val="24"/>
              </w:rPr>
              <w:t>функцию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84008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14E1E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2C4BB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ОПК-3.1</w:t>
            </w:r>
          </w:p>
        </w:tc>
      </w:tr>
      <w:tr w:rsidR="00D31FE4" w14:paraId="41C24A4F"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782A3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F8163C"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Особенности</w:t>
            </w:r>
            <w:r>
              <w:t xml:space="preserve"> </w:t>
            </w:r>
            <w:r>
              <w:rPr>
                <w:rFonts w:ascii="Times New Roman" w:hAnsi="Times New Roman" w:cs="Times New Roman"/>
                <w:b/>
                <w:color w:val="000000"/>
                <w:sz w:val="24"/>
                <w:szCs w:val="24"/>
              </w:rPr>
              <w:t>спектрального</w:t>
            </w:r>
            <w:r>
              <w:t xml:space="preserve"> </w:t>
            </w:r>
            <w:r>
              <w:rPr>
                <w:rFonts w:ascii="Times New Roman" w:hAnsi="Times New Roman" w:cs="Times New Roman"/>
                <w:b/>
                <w:color w:val="000000"/>
                <w:sz w:val="24"/>
                <w:szCs w:val="24"/>
              </w:rPr>
              <w:t>анализа</w:t>
            </w:r>
            <w:r>
              <w:t xml:space="preserve"> </w:t>
            </w:r>
            <w:r>
              <w:rPr>
                <w:rFonts w:ascii="Times New Roman" w:hAnsi="Times New Roman" w:cs="Times New Roman"/>
                <w:b/>
                <w:color w:val="000000"/>
                <w:sz w:val="24"/>
                <w:szCs w:val="24"/>
              </w:rPr>
              <w:t>сигналов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Оконное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дискретное</w:t>
            </w:r>
            <w:r>
              <w:t xml:space="preserve"> </w:t>
            </w:r>
            <w:r>
              <w:rPr>
                <w:rFonts w:ascii="Times New Roman" w:hAnsi="Times New Roman" w:cs="Times New Roman"/>
                <w:color w:val="000000"/>
                <w:sz w:val="24"/>
                <w:szCs w:val="24"/>
              </w:rPr>
              <w:t>преобразование</w:t>
            </w:r>
            <w:r>
              <w:t xml:space="preserve"> </w:t>
            </w:r>
            <w:r>
              <w:rPr>
                <w:rFonts w:ascii="Times New Roman" w:hAnsi="Times New Roman" w:cs="Times New Roman"/>
                <w:color w:val="000000"/>
                <w:sz w:val="24"/>
                <w:szCs w:val="24"/>
              </w:rPr>
              <w:t>Фурье.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79D39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B8036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6675C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ОПК-3.1</w:t>
            </w:r>
          </w:p>
        </w:tc>
      </w:tr>
      <w:tr w:rsidR="00D31FE4" w14:paraId="7586DC6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A996C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0B626E"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контрольной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текущих</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учащихся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CC10F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B4C3D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CA6B6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ОПК-3.1</w:t>
            </w:r>
          </w:p>
        </w:tc>
      </w:tr>
      <w:tr w:rsidR="00D31FE4" w14:paraId="78428910"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C3408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8F497E"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Вейвлет</w:t>
            </w:r>
            <w:r>
              <w:t xml:space="preserve"> </w:t>
            </w:r>
            <w:r>
              <w:rPr>
                <w:rFonts w:ascii="Times New Roman" w:hAnsi="Times New Roman" w:cs="Times New Roman"/>
                <w:b/>
                <w:color w:val="000000"/>
                <w:sz w:val="24"/>
                <w:szCs w:val="24"/>
              </w:rPr>
              <w:t>преобразование</w:t>
            </w:r>
            <w:r>
              <w:t xml:space="preserve"> </w:t>
            </w:r>
            <w:r>
              <w:rPr>
                <w:rFonts w:ascii="Times New Roman" w:hAnsi="Times New Roman" w:cs="Times New Roman"/>
                <w:b/>
                <w:color w:val="000000"/>
                <w:sz w:val="24"/>
                <w:szCs w:val="24"/>
              </w:rPr>
              <w:t>сигнала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Вейвлет</w:t>
            </w:r>
            <w:r>
              <w:t xml:space="preserve"> </w:t>
            </w:r>
            <w:r>
              <w:rPr>
                <w:rFonts w:ascii="Times New Roman" w:hAnsi="Times New Roman" w:cs="Times New Roman"/>
                <w:color w:val="000000"/>
                <w:sz w:val="24"/>
                <w:szCs w:val="24"/>
              </w:rPr>
              <w:t>преобразование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анализу</w:t>
            </w:r>
            <w:r>
              <w:t xml:space="preserve"> </w:t>
            </w:r>
            <w:r>
              <w:rPr>
                <w:rFonts w:ascii="Times New Roman" w:hAnsi="Times New Roman" w:cs="Times New Roman"/>
                <w:color w:val="000000"/>
                <w:sz w:val="24"/>
                <w:szCs w:val="24"/>
              </w:rPr>
              <w:t>экг.</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03476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D82CE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40D54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ОПК-3.1</w:t>
            </w:r>
          </w:p>
        </w:tc>
      </w:tr>
    </w:tbl>
    <w:p w14:paraId="2B911237"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7"/>
        <w:gridCol w:w="716"/>
        <w:gridCol w:w="1277"/>
        <w:gridCol w:w="702"/>
        <w:gridCol w:w="1000"/>
      </w:tblGrid>
      <w:tr w:rsidR="00D31FE4" w14:paraId="3BA8DDB5" w14:textId="77777777">
        <w:trPr>
          <w:trHeight w:hRule="exact" w:val="416"/>
        </w:trPr>
        <w:tc>
          <w:tcPr>
            <w:tcW w:w="4692" w:type="dxa"/>
            <w:gridSpan w:val="2"/>
            <w:shd w:val="clear" w:color="C0C0C0" w:fill="FFFFFF"/>
            <w:tcMar>
              <w:left w:w="34" w:type="dxa"/>
              <w:right w:w="34" w:type="dxa"/>
            </w:tcMar>
          </w:tcPr>
          <w:p w14:paraId="777494EE"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844" w:type="dxa"/>
          </w:tcPr>
          <w:p w14:paraId="4E825D34" w14:textId="77777777" w:rsidR="00D31FE4" w:rsidRDefault="00D31FE4"/>
        </w:tc>
        <w:tc>
          <w:tcPr>
            <w:tcW w:w="710" w:type="dxa"/>
          </w:tcPr>
          <w:p w14:paraId="7A3E7FB6" w14:textId="77777777" w:rsidR="00D31FE4" w:rsidRDefault="00D31FE4"/>
        </w:tc>
        <w:tc>
          <w:tcPr>
            <w:tcW w:w="1277" w:type="dxa"/>
          </w:tcPr>
          <w:p w14:paraId="4AB65191" w14:textId="77777777" w:rsidR="00D31FE4" w:rsidRDefault="00D31FE4"/>
        </w:tc>
        <w:tc>
          <w:tcPr>
            <w:tcW w:w="710" w:type="dxa"/>
          </w:tcPr>
          <w:p w14:paraId="4F64099B" w14:textId="77777777" w:rsidR="00D31FE4" w:rsidRDefault="00D31FE4"/>
        </w:tc>
        <w:tc>
          <w:tcPr>
            <w:tcW w:w="1007" w:type="dxa"/>
            <w:shd w:val="clear" w:color="C0C0C0" w:fill="FFFFFF"/>
            <w:tcMar>
              <w:left w:w="34" w:type="dxa"/>
              <w:right w:w="34" w:type="dxa"/>
            </w:tcMar>
          </w:tcPr>
          <w:p w14:paraId="4BD168A8"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6</w:t>
            </w:r>
          </w:p>
        </w:tc>
      </w:tr>
      <w:tr w:rsidR="00D31FE4" w14:paraId="074C0A9C"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4E391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F08351"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Цифровая</w:t>
            </w:r>
            <w:r>
              <w:t xml:space="preserve"> </w:t>
            </w:r>
            <w:r>
              <w:rPr>
                <w:rFonts w:ascii="Times New Roman" w:hAnsi="Times New Roman" w:cs="Times New Roman"/>
                <w:b/>
                <w:color w:val="000000"/>
                <w:sz w:val="24"/>
                <w:szCs w:val="24"/>
              </w:rPr>
              <w:t>обработка</w:t>
            </w:r>
            <w:r>
              <w:t xml:space="preserve"> </w:t>
            </w:r>
            <w:r>
              <w:rPr>
                <w:rFonts w:ascii="Times New Roman" w:hAnsi="Times New Roman" w:cs="Times New Roman"/>
                <w:b/>
                <w:color w:val="000000"/>
                <w:sz w:val="24"/>
                <w:szCs w:val="24"/>
              </w:rPr>
              <w:t>сигналов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Общая</w:t>
            </w:r>
            <w:r>
              <w:t xml:space="preserve"> </w:t>
            </w:r>
            <w:r>
              <w:rPr>
                <w:rFonts w:ascii="Times New Roman" w:hAnsi="Times New Roman" w:cs="Times New Roman"/>
                <w:color w:val="000000"/>
                <w:sz w:val="24"/>
                <w:szCs w:val="24"/>
              </w:rPr>
              <w:t>архитектура</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ЦОС.</w:t>
            </w:r>
            <w:r>
              <w:t xml:space="preserve"> </w:t>
            </w:r>
            <w:r>
              <w:rPr>
                <w:rFonts w:ascii="Times New Roman" w:hAnsi="Times New Roman" w:cs="Times New Roman"/>
                <w:color w:val="000000"/>
                <w:sz w:val="24"/>
                <w:szCs w:val="24"/>
              </w:rPr>
              <w:t>Ключевые</w:t>
            </w:r>
            <w:r>
              <w:t xml:space="preserve"> </w:t>
            </w:r>
            <w:r>
              <w:rPr>
                <w:rFonts w:ascii="Times New Roman" w:hAnsi="Times New Roman" w:cs="Times New Roman"/>
                <w:color w:val="000000"/>
                <w:sz w:val="24"/>
                <w:szCs w:val="24"/>
              </w:rPr>
              <w:t>операции</w:t>
            </w:r>
            <w:r>
              <w:t xml:space="preserve"> </w:t>
            </w:r>
            <w:r>
              <w:rPr>
                <w:rFonts w:ascii="Times New Roman" w:hAnsi="Times New Roman" w:cs="Times New Roman"/>
                <w:color w:val="000000"/>
                <w:sz w:val="24"/>
                <w:szCs w:val="24"/>
              </w:rPr>
              <w:t>ЦОС</w:t>
            </w:r>
            <w:r>
              <w:t xml:space="preserve"> </w:t>
            </w:r>
            <w:r>
              <w:rPr>
                <w:rFonts w:ascii="Times New Roman" w:hAnsi="Times New Roman" w:cs="Times New Roman"/>
                <w:color w:val="000000"/>
                <w:sz w:val="24"/>
                <w:szCs w:val="24"/>
              </w:rPr>
              <w:t>(свертка,</w:t>
            </w:r>
            <w:r>
              <w:t xml:space="preserve"> </w:t>
            </w:r>
            <w:r>
              <w:rPr>
                <w:rFonts w:ascii="Times New Roman" w:hAnsi="Times New Roman" w:cs="Times New Roman"/>
                <w:color w:val="000000"/>
                <w:sz w:val="24"/>
                <w:szCs w:val="24"/>
              </w:rPr>
              <w:t>корреляция,</w:t>
            </w:r>
            <w:r>
              <w:t xml:space="preserve"> </w:t>
            </w:r>
            <w:r>
              <w:rPr>
                <w:rFonts w:ascii="Times New Roman" w:hAnsi="Times New Roman" w:cs="Times New Roman"/>
                <w:color w:val="000000"/>
                <w:sz w:val="24"/>
                <w:szCs w:val="24"/>
              </w:rPr>
              <w:t>цифровая</w:t>
            </w:r>
            <w:r>
              <w:t xml:space="preserve"> </w:t>
            </w:r>
            <w:r>
              <w:rPr>
                <w:rFonts w:ascii="Times New Roman" w:hAnsi="Times New Roman" w:cs="Times New Roman"/>
                <w:color w:val="000000"/>
                <w:sz w:val="24"/>
                <w:szCs w:val="24"/>
              </w:rPr>
              <w:t>фильтрация,</w:t>
            </w:r>
            <w:r>
              <w:t xml:space="preserve"> </w:t>
            </w:r>
            <w:r>
              <w:rPr>
                <w:rFonts w:ascii="Times New Roman" w:hAnsi="Times New Roman" w:cs="Times New Roman"/>
                <w:color w:val="000000"/>
                <w:sz w:val="24"/>
                <w:szCs w:val="24"/>
              </w:rPr>
              <w:t>дискретные</w:t>
            </w:r>
            <w:r>
              <w:t xml:space="preserve"> </w:t>
            </w:r>
            <w:r>
              <w:rPr>
                <w:rFonts w:ascii="Times New Roman" w:hAnsi="Times New Roman" w:cs="Times New Roman"/>
                <w:color w:val="000000"/>
                <w:sz w:val="24"/>
                <w:szCs w:val="24"/>
              </w:rPr>
              <w:t>преобразования,</w:t>
            </w:r>
            <w:r>
              <w:t xml:space="preserve"> </w:t>
            </w:r>
            <w:r>
              <w:rPr>
                <w:rFonts w:ascii="Times New Roman" w:hAnsi="Times New Roman" w:cs="Times New Roman"/>
                <w:color w:val="000000"/>
                <w:sz w:val="24"/>
                <w:szCs w:val="24"/>
              </w:rPr>
              <w:t>модуляция).</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ЦОС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биомедицине.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EA861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277ED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38FCE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ОПК-3.1</w:t>
            </w:r>
          </w:p>
        </w:tc>
      </w:tr>
      <w:tr w:rsidR="00D31FE4" w14:paraId="795A03E5"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3FB57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21C2A4"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вейвлет-преобразования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обработке</w:t>
            </w:r>
            <w:r>
              <w:t xml:space="preserve"> </w:t>
            </w:r>
            <w:r>
              <w:rPr>
                <w:rFonts w:ascii="Times New Roman" w:hAnsi="Times New Roman" w:cs="Times New Roman"/>
                <w:color w:val="000000"/>
                <w:sz w:val="24"/>
                <w:szCs w:val="24"/>
              </w:rPr>
              <w:t>сигнала</w:t>
            </w:r>
            <w:r>
              <w:t xml:space="preserve"> </w:t>
            </w:r>
            <w:r>
              <w:rPr>
                <w:rFonts w:ascii="Times New Roman" w:hAnsi="Times New Roman" w:cs="Times New Roman"/>
                <w:color w:val="000000"/>
                <w:sz w:val="24"/>
                <w:szCs w:val="24"/>
              </w:rPr>
              <w:t>ЭКГ</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34E5B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5CA88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B9BB7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ОПК-3.1</w:t>
            </w:r>
          </w:p>
        </w:tc>
      </w:tr>
      <w:tr w:rsidR="00D31FE4" w14:paraId="37250148"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545A7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1F147D"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коэффициентов</w:t>
            </w:r>
            <w:r>
              <w:t xml:space="preserve"> </w:t>
            </w:r>
            <w:r>
              <w:rPr>
                <w:rFonts w:ascii="Times New Roman" w:hAnsi="Times New Roman" w:cs="Times New Roman"/>
                <w:color w:val="000000"/>
                <w:sz w:val="24"/>
                <w:szCs w:val="24"/>
              </w:rPr>
              <w:t>спектрального</w:t>
            </w:r>
            <w:r>
              <w:t xml:space="preserve"> </w:t>
            </w:r>
            <w:r>
              <w:rPr>
                <w:rFonts w:ascii="Times New Roman" w:hAnsi="Times New Roman" w:cs="Times New Roman"/>
                <w:color w:val="000000"/>
                <w:sz w:val="24"/>
                <w:szCs w:val="24"/>
              </w:rPr>
              <w:t>разложения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функциям</w:t>
            </w:r>
            <w:r>
              <w:t xml:space="preserve"> </w:t>
            </w:r>
            <w:r>
              <w:rPr>
                <w:rFonts w:ascii="Times New Roman" w:hAnsi="Times New Roman" w:cs="Times New Roman"/>
                <w:color w:val="000000"/>
                <w:sz w:val="24"/>
                <w:szCs w:val="24"/>
              </w:rPr>
              <w:t>Лагерра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62056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7551B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CE01B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ОПК-3.1</w:t>
            </w:r>
          </w:p>
        </w:tc>
      </w:tr>
      <w:tr w:rsidR="00D31FE4" w14:paraId="6C58DCF1"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AEF04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450526"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коэффициентов</w:t>
            </w:r>
            <w:r>
              <w:t xml:space="preserve"> </w:t>
            </w:r>
            <w:r>
              <w:rPr>
                <w:rFonts w:ascii="Times New Roman" w:hAnsi="Times New Roman" w:cs="Times New Roman"/>
                <w:color w:val="000000"/>
                <w:sz w:val="24"/>
                <w:szCs w:val="24"/>
              </w:rPr>
              <w:t>спектрального</w:t>
            </w:r>
            <w:r>
              <w:t xml:space="preserve"> </w:t>
            </w:r>
            <w:r>
              <w:rPr>
                <w:rFonts w:ascii="Times New Roman" w:hAnsi="Times New Roman" w:cs="Times New Roman"/>
                <w:color w:val="000000"/>
                <w:sz w:val="24"/>
                <w:szCs w:val="24"/>
              </w:rPr>
              <w:t>разложения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функциям</w:t>
            </w:r>
            <w:r>
              <w:t xml:space="preserve"> </w:t>
            </w:r>
            <w:r>
              <w:rPr>
                <w:rFonts w:ascii="Times New Roman" w:hAnsi="Times New Roman" w:cs="Times New Roman"/>
                <w:color w:val="000000"/>
                <w:sz w:val="24"/>
                <w:szCs w:val="24"/>
              </w:rPr>
              <w:t>Уолша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E35A7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129B5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DF1C9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ОПК-3.1</w:t>
            </w:r>
          </w:p>
        </w:tc>
      </w:tr>
      <w:tr w:rsidR="00D31FE4" w14:paraId="5E570E31"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20EEB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7251A0"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Разложение</w:t>
            </w:r>
            <w:r>
              <w:t xml:space="preserve"> </w:t>
            </w:r>
            <w:r>
              <w:rPr>
                <w:rFonts w:ascii="Times New Roman" w:hAnsi="Times New Roman" w:cs="Times New Roman"/>
                <w:color w:val="000000"/>
                <w:sz w:val="24"/>
                <w:szCs w:val="24"/>
              </w:rPr>
              <w:t>функций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различным</w:t>
            </w:r>
            <w:r>
              <w:t xml:space="preserve"> </w:t>
            </w:r>
            <w:r>
              <w:rPr>
                <w:rFonts w:ascii="Times New Roman" w:hAnsi="Times New Roman" w:cs="Times New Roman"/>
                <w:color w:val="000000"/>
                <w:sz w:val="24"/>
                <w:szCs w:val="24"/>
              </w:rPr>
              <w:t>базисам,ортогональность</w:t>
            </w:r>
            <w:r>
              <w:t xml:space="preserve"> </w:t>
            </w:r>
            <w:r>
              <w:rPr>
                <w:rFonts w:ascii="Times New Roman" w:hAnsi="Times New Roman" w:cs="Times New Roman"/>
                <w:color w:val="000000"/>
                <w:sz w:val="24"/>
                <w:szCs w:val="24"/>
              </w:rPr>
              <w:t>функций,понятие</w:t>
            </w:r>
            <w:r>
              <w:t xml:space="preserve"> </w:t>
            </w:r>
            <w:r>
              <w:rPr>
                <w:rFonts w:ascii="Times New Roman" w:hAnsi="Times New Roman" w:cs="Times New Roman"/>
                <w:color w:val="000000"/>
                <w:sz w:val="24"/>
                <w:szCs w:val="24"/>
              </w:rPr>
              <w:t>нормы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B21F9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73EEF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A2D87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ОПК-3.1</w:t>
            </w:r>
          </w:p>
        </w:tc>
      </w:tr>
      <w:tr w:rsidR="00D31FE4" w14:paraId="378545B9"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C85A2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37304F"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Z-преобразование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Обратное</w:t>
            </w:r>
            <w:r>
              <w:t xml:space="preserve"> </w:t>
            </w:r>
            <w:r>
              <w:rPr>
                <w:rFonts w:ascii="Times New Roman" w:hAnsi="Times New Roman" w:cs="Times New Roman"/>
                <w:color w:val="000000"/>
                <w:sz w:val="24"/>
                <w:szCs w:val="24"/>
              </w:rPr>
              <w:t>z-преобразование:</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степенных</w:t>
            </w:r>
            <w:r>
              <w:t xml:space="preserve"> </w:t>
            </w:r>
            <w:r>
              <w:rPr>
                <w:rFonts w:ascii="Times New Roman" w:hAnsi="Times New Roman" w:cs="Times New Roman"/>
                <w:color w:val="000000"/>
                <w:sz w:val="24"/>
                <w:szCs w:val="24"/>
              </w:rPr>
              <w:t>рядов,</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разложения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элементарные</w:t>
            </w:r>
            <w:r>
              <w:t xml:space="preserve"> </w:t>
            </w:r>
            <w:r>
              <w:rPr>
                <w:rFonts w:ascii="Times New Roman" w:hAnsi="Times New Roman" w:cs="Times New Roman"/>
                <w:color w:val="000000"/>
                <w:sz w:val="24"/>
                <w:szCs w:val="24"/>
              </w:rPr>
              <w:t>дроби,</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вычетов,</w:t>
            </w:r>
            <w:r>
              <w:t xml:space="preserve"> </w:t>
            </w:r>
            <w:r>
              <w:rPr>
                <w:rFonts w:ascii="Times New Roman" w:hAnsi="Times New Roman" w:cs="Times New Roman"/>
                <w:color w:val="000000"/>
                <w:sz w:val="24"/>
                <w:szCs w:val="24"/>
              </w:rPr>
              <w:t>сравнение</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обратного</w:t>
            </w:r>
            <w:r>
              <w:t xml:space="preserve"> </w:t>
            </w:r>
            <w:r>
              <w:rPr>
                <w:rFonts w:ascii="Times New Roman" w:hAnsi="Times New Roman" w:cs="Times New Roman"/>
                <w:color w:val="000000"/>
                <w:sz w:val="24"/>
                <w:szCs w:val="24"/>
              </w:rPr>
              <w:t>z-преобразования.</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z-преобразования.</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z-преобразования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обработке</w:t>
            </w:r>
            <w:r>
              <w:t xml:space="preserve"> </w:t>
            </w:r>
            <w:r>
              <w:rPr>
                <w:rFonts w:ascii="Times New Roman" w:hAnsi="Times New Roman" w:cs="Times New Roman"/>
                <w:color w:val="000000"/>
                <w:sz w:val="24"/>
                <w:szCs w:val="24"/>
              </w:rPr>
              <w:t>сигналов.</w:t>
            </w:r>
            <w:r>
              <w:t xml:space="preserve"> </w:t>
            </w:r>
            <w:r>
              <w:rPr>
                <w:rFonts w:ascii="Times New Roman" w:hAnsi="Times New Roman" w:cs="Times New Roman"/>
                <w:color w:val="000000"/>
                <w:sz w:val="24"/>
                <w:szCs w:val="24"/>
              </w:rPr>
              <w:t>Импульсная</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системы.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450BA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DC23E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5993B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ОПК-3.1</w:t>
            </w:r>
          </w:p>
        </w:tc>
      </w:tr>
      <w:tr w:rsidR="00D31FE4" w14:paraId="69BFFC37"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D0AD7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9C61BC"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Цифровая</w:t>
            </w:r>
            <w:r>
              <w:t xml:space="preserve"> </w:t>
            </w:r>
            <w:r>
              <w:rPr>
                <w:rFonts w:ascii="Times New Roman" w:hAnsi="Times New Roman" w:cs="Times New Roman"/>
                <w:b/>
                <w:color w:val="000000"/>
                <w:sz w:val="24"/>
                <w:szCs w:val="24"/>
              </w:rPr>
              <w:t>фильтрация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рекурсивных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нерекурсивных</w:t>
            </w:r>
            <w:r>
              <w:t xml:space="preserve"> </w:t>
            </w:r>
            <w:r>
              <w:rPr>
                <w:rFonts w:ascii="Times New Roman" w:hAnsi="Times New Roman" w:cs="Times New Roman"/>
                <w:color w:val="000000"/>
                <w:sz w:val="24"/>
                <w:szCs w:val="24"/>
              </w:rPr>
              <w:t>цифровых</w:t>
            </w:r>
            <w:r>
              <w:t xml:space="preserve"> </w:t>
            </w:r>
            <w:r>
              <w:rPr>
                <w:rFonts w:ascii="Times New Roman" w:hAnsi="Times New Roman" w:cs="Times New Roman"/>
                <w:color w:val="000000"/>
                <w:sz w:val="24"/>
                <w:szCs w:val="24"/>
              </w:rPr>
              <w:t>фильтров.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5E548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DD497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57F0D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ОПК-3.1</w:t>
            </w:r>
          </w:p>
        </w:tc>
      </w:tr>
      <w:tr w:rsidR="00D31FE4" w14:paraId="3B5118DC"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3BB11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054A12"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Z-преобразования</w:t>
            </w:r>
            <w:r>
              <w:t xml:space="preserve"> </w:t>
            </w:r>
            <w:r>
              <w:rPr>
                <w:rFonts w:ascii="Times New Roman" w:hAnsi="Times New Roman" w:cs="Times New Roman"/>
                <w:color w:val="000000"/>
                <w:sz w:val="24"/>
                <w:szCs w:val="24"/>
              </w:rPr>
              <w:t>заданного</w:t>
            </w:r>
            <w:r>
              <w:t xml:space="preserve"> </w:t>
            </w:r>
            <w:r>
              <w:rPr>
                <w:rFonts w:ascii="Times New Roman" w:hAnsi="Times New Roman" w:cs="Times New Roman"/>
                <w:color w:val="000000"/>
                <w:sz w:val="24"/>
                <w:szCs w:val="24"/>
              </w:rPr>
              <w:t>дискретного</w:t>
            </w:r>
            <w:r>
              <w:t xml:space="preserve"> </w:t>
            </w:r>
            <w:r>
              <w:rPr>
                <w:rFonts w:ascii="Times New Roman" w:hAnsi="Times New Roman" w:cs="Times New Roman"/>
                <w:color w:val="000000"/>
                <w:sz w:val="24"/>
                <w:szCs w:val="24"/>
              </w:rPr>
              <w:t>сигнала.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F76D6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2CF29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63737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ОПК-3.1</w:t>
            </w:r>
          </w:p>
        </w:tc>
      </w:tr>
      <w:tr w:rsidR="00D31FE4" w14:paraId="3D3A6FDC"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33831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38FB06"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импульсной</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АЧХ</w:t>
            </w:r>
            <w:r>
              <w:t xml:space="preserve"> </w:t>
            </w:r>
            <w:r>
              <w:rPr>
                <w:rFonts w:ascii="Times New Roman" w:hAnsi="Times New Roman" w:cs="Times New Roman"/>
                <w:color w:val="000000"/>
                <w:sz w:val="24"/>
                <w:szCs w:val="24"/>
              </w:rPr>
              <w:t>системы.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02DDB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00625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CA5C0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ОПК-3.1</w:t>
            </w:r>
          </w:p>
        </w:tc>
      </w:tr>
      <w:tr w:rsidR="00D31FE4" w14:paraId="6919804C"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E21E8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BA893F"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Свертка</w:t>
            </w:r>
            <w:r>
              <w:t xml:space="preserve"> </w:t>
            </w:r>
            <w:r>
              <w:rPr>
                <w:rFonts w:ascii="Times New Roman" w:hAnsi="Times New Roman" w:cs="Times New Roman"/>
                <w:color w:val="000000"/>
                <w:sz w:val="24"/>
                <w:szCs w:val="24"/>
              </w:rPr>
              <w:t>сигнала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импульсной</w:t>
            </w:r>
            <w:r>
              <w:t xml:space="preserve"> </w:t>
            </w:r>
            <w:r>
              <w:rPr>
                <w:rFonts w:ascii="Times New Roman" w:hAnsi="Times New Roman" w:cs="Times New Roman"/>
                <w:color w:val="000000"/>
                <w:sz w:val="24"/>
                <w:szCs w:val="24"/>
              </w:rPr>
              <w:t>характеристикой</w:t>
            </w:r>
            <w:r>
              <w:t xml:space="preserve"> </w:t>
            </w:r>
            <w:r>
              <w:rPr>
                <w:rFonts w:ascii="Times New Roman" w:hAnsi="Times New Roman" w:cs="Times New Roman"/>
                <w:color w:val="000000"/>
                <w:sz w:val="24"/>
                <w:szCs w:val="24"/>
              </w:rPr>
              <w:t>системы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300C0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4B4A9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78F34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ОПК-3.1</w:t>
            </w:r>
          </w:p>
        </w:tc>
      </w:tr>
      <w:tr w:rsidR="00D31FE4" w14:paraId="255B2F13"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5BC27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404DC8"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выходного</w:t>
            </w:r>
            <w:r>
              <w:t xml:space="preserve"> </w:t>
            </w:r>
            <w:r>
              <w:rPr>
                <w:rFonts w:ascii="Times New Roman" w:hAnsi="Times New Roman" w:cs="Times New Roman"/>
                <w:color w:val="000000"/>
                <w:sz w:val="24"/>
                <w:szCs w:val="24"/>
              </w:rPr>
              <w:t>сигнала</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подаче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вход</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различного</w:t>
            </w:r>
            <w:r>
              <w:t xml:space="preserve"> </w:t>
            </w:r>
            <w:r>
              <w:rPr>
                <w:rFonts w:ascii="Times New Roman" w:hAnsi="Times New Roman" w:cs="Times New Roman"/>
                <w:color w:val="000000"/>
                <w:sz w:val="24"/>
                <w:szCs w:val="24"/>
              </w:rPr>
              <w:t>вида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F4E9D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BBC46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6B9C6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ОПК-3.1</w:t>
            </w:r>
          </w:p>
        </w:tc>
      </w:tr>
      <w:tr w:rsidR="00D31FE4" w14:paraId="5E0E12B9"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29ACD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D986A1"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выходного</w:t>
            </w:r>
            <w:r>
              <w:t xml:space="preserve"> </w:t>
            </w:r>
            <w:r>
              <w:rPr>
                <w:rFonts w:ascii="Times New Roman" w:hAnsi="Times New Roman" w:cs="Times New Roman"/>
                <w:color w:val="000000"/>
                <w:sz w:val="24"/>
                <w:szCs w:val="24"/>
              </w:rPr>
              <w:t>сигнал</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заданного</w:t>
            </w:r>
            <w:r>
              <w:t xml:space="preserve"> </w:t>
            </w:r>
            <w:r>
              <w:rPr>
                <w:rFonts w:ascii="Times New Roman" w:hAnsi="Times New Roman" w:cs="Times New Roman"/>
                <w:color w:val="000000"/>
                <w:sz w:val="24"/>
                <w:szCs w:val="24"/>
              </w:rPr>
              <w:t>входного</w:t>
            </w:r>
            <w:r>
              <w:t xml:space="preserve"> </w:t>
            </w:r>
            <w:r>
              <w:rPr>
                <w:rFonts w:ascii="Times New Roman" w:hAnsi="Times New Roman" w:cs="Times New Roman"/>
                <w:color w:val="000000"/>
                <w:sz w:val="24"/>
                <w:szCs w:val="24"/>
              </w:rPr>
              <w:t>сигнала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уравнению</w:t>
            </w:r>
            <w:r>
              <w:t xml:space="preserve"> </w:t>
            </w:r>
            <w:r>
              <w:rPr>
                <w:rFonts w:ascii="Times New Roman" w:hAnsi="Times New Roman" w:cs="Times New Roman"/>
                <w:color w:val="000000"/>
                <w:sz w:val="24"/>
                <w:szCs w:val="24"/>
              </w:rPr>
              <w:t>рекурсивного</w:t>
            </w:r>
            <w:r>
              <w:t xml:space="preserve"> </w:t>
            </w:r>
            <w:r>
              <w:rPr>
                <w:rFonts w:ascii="Times New Roman" w:hAnsi="Times New Roman" w:cs="Times New Roman"/>
                <w:color w:val="000000"/>
                <w:sz w:val="24"/>
                <w:szCs w:val="24"/>
              </w:rPr>
              <w:t>интегрирующего</w:t>
            </w:r>
            <w:r>
              <w:t xml:space="preserve"> </w:t>
            </w:r>
            <w:r>
              <w:rPr>
                <w:rFonts w:ascii="Times New Roman" w:hAnsi="Times New Roman" w:cs="Times New Roman"/>
                <w:color w:val="000000"/>
                <w:sz w:val="24"/>
                <w:szCs w:val="24"/>
              </w:rPr>
              <w:t>фильтра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заданным</w:t>
            </w:r>
            <w:r>
              <w:t xml:space="preserve"> </w:t>
            </w:r>
            <w:r>
              <w:rPr>
                <w:rFonts w:ascii="Times New Roman" w:hAnsi="Times New Roman" w:cs="Times New Roman"/>
                <w:color w:val="000000"/>
                <w:sz w:val="24"/>
                <w:szCs w:val="24"/>
              </w:rPr>
              <w:t>начальным</w:t>
            </w:r>
            <w:r>
              <w:t xml:space="preserve"> </w:t>
            </w:r>
            <w:r>
              <w:rPr>
                <w:rFonts w:ascii="Times New Roman" w:hAnsi="Times New Roman" w:cs="Times New Roman"/>
                <w:color w:val="000000"/>
                <w:sz w:val="24"/>
                <w:szCs w:val="24"/>
              </w:rPr>
              <w:t>условиям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0EC15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1C851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29C24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ОПК-3.1</w:t>
            </w:r>
          </w:p>
        </w:tc>
      </w:tr>
      <w:tr w:rsidR="00D31FE4" w14:paraId="7705BF32"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F13E9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FBED18"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графика</w:t>
            </w:r>
            <w:r>
              <w:t xml:space="preserve"> </w:t>
            </w:r>
            <w:r>
              <w:rPr>
                <w:rFonts w:ascii="Times New Roman" w:hAnsi="Times New Roman" w:cs="Times New Roman"/>
                <w:color w:val="000000"/>
                <w:sz w:val="24"/>
                <w:szCs w:val="24"/>
              </w:rPr>
              <w:t>вейвлет</w:t>
            </w:r>
            <w:r>
              <w:t xml:space="preserve"> </w:t>
            </w:r>
            <w:r>
              <w:rPr>
                <w:rFonts w:ascii="Times New Roman" w:hAnsi="Times New Roman" w:cs="Times New Roman"/>
                <w:color w:val="000000"/>
                <w:sz w:val="24"/>
                <w:szCs w:val="24"/>
              </w:rPr>
              <w:t>функций</w:t>
            </w:r>
            <w:r>
              <w:t xml:space="preserve"> </w:t>
            </w:r>
            <w:r>
              <w:rPr>
                <w:rFonts w:ascii="Times New Roman" w:hAnsi="Times New Roman" w:cs="Times New Roman"/>
                <w:color w:val="000000"/>
                <w:sz w:val="24"/>
                <w:szCs w:val="24"/>
              </w:rPr>
              <w:t>Хаара.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C3865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0487A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D5BEC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ОПК-3.1</w:t>
            </w:r>
          </w:p>
        </w:tc>
      </w:tr>
      <w:tr w:rsidR="00D31FE4" w14:paraId="4662669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84E39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1CE104"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фильтрации</w:t>
            </w:r>
            <w:r>
              <w:t xml:space="preserve"> </w:t>
            </w:r>
            <w:r>
              <w:rPr>
                <w:rFonts w:ascii="Times New Roman" w:hAnsi="Times New Roman" w:cs="Times New Roman"/>
                <w:color w:val="000000"/>
                <w:sz w:val="24"/>
                <w:szCs w:val="24"/>
              </w:rPr>
              <w:t>сигналов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F12E4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88E26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62ABB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ОПК-3.1</w:t>
            </w:r>
          </w:p>
        </w:tc>
      </w:tr>
      <w:tr w:rsidR="00D31FE4" w14:paraId="25BC4FE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06AA4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BEAC66"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фильтрации</w:t>
            </w:r>
            <w:r>
              <w:t xml:space="preserve"> </w:t>
            </w:r>
            <w:r>
              <w:rPr>
                <w:rFonts w:ascii="Times New Roman" w:hAnsi="Times New Roman" w:cs="Times New Roman"/>
                <w:color w:val="000000"/>
                <w:sz w:val="24"/>
                <w:szCs w:val="24"/>
              </w:rPr>
              <w:t>сигналов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E899A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5B51E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626B5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ОПК-3.1</w:t>
            </w:r>
          </w:p>
        </w:tc>
      </w:tr>
    </w:tbl>
    <w:p w14:paraId="445146D3"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6"/>
        <w:gridCol w:w="3662"/>
        <w:gridCol w:w="1835"/>
        <w:gridCol w:w="716"/>
        <w:gridCol w:w="1282"/>
        <w:gridCol w:w="703"/>
        <w:gridCol w:w="1001"/>
      </w:tblGrid>
      <w:tr w:rsidR="00D31FE4" w14:paraId="5FFA5D1B" w14:textId="77777777">
        <w:trPr>
          <w:trHeight w:hRule="exact" w:val="416"/>
        </w:trPr>
        <w:tc>
          <w:tcPr>
            <w:tcW w:w="4692" w:type="dxa"/>
            <w:gridSpan w:val="2"/>
            <w:shd w:val="clear" w:color="C0C0C0" w:fill="FFFFFF"/>
            <w:tcMar>
              <w:left w:w="34" w:type="dxa"/>
              <w:right w:w="34" w:type="dxa"/>
            </w:tcMar>
          </w:tcPr>
          <w:p w14:paraId="7D16EF8E"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844" w:type="dxa"/>
          </w:tcPr>
          <w:p w14:paraId="73F111CB" w14:textId="77777777" w:rsidR="00D31FE4" w:rsidRDefault="00D31FE4"/>
        </w:tc>
        <w:tc>
          <w:tcPr>
            <w:tcW w:w="710" w:type="dxa"/>
          </w:tcPr>
          <w:p w14:paraId="024498A7" w14:textId="77777777" w:rsidR="00D31FE4" w:rsidRDefault="00D31FE4"/>
        </w:tc>
        <w:tc>
          <w:tcPr>
            <w:tcW w:w="1277" w:type="dxa"/>
          </w:tcPr>
          <w:p w14:paraId="1CA0F48B" w14:textId="77777777" w:rsidR="00D31FE4" w:rsidRDefault="00D31FE4"/>
        </w:tc>
        <w:tc>
          <w:tcPr>
            <w:tcW w:w="710" w:type="dxa"/>
          </w:tcPr>
          <w:p w14:paraId="65D242FA" w14:textId="77777777" w:rsidR="00D31FE4" w:rsidRDefault="00D31FE4"/>
        </w:tc>
        <w:tc>
          <w:tcPr>
            <w:tcW w:w="1007" w:type="dxa"/>
            <w:shd w:val="clear" w:color="C0C0C0" w:fill="FFFFFF"/>
            <w:tcMar>
              <w:left w:w="34" w:type="dxa"/>
              <w:right w:w="34" w:type="dxa"/>
            </w:tcMar>
          </w:tcPr>
          <w:p w14:paraId="4E60506E"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7</w:t>
            </w:r>
          </w:p>
        </w:tc>
      </w:tr>
      <w:tr w:rsidR="00D31FE4" w14:paraId="0BA1D884"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D2CA2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(экзамен)</w:t>
            </w:r>
          </w:p>
        </w:tc>
      </w:tr>
      <w:tr w:rsidR="00D31FE4" w14:paraId="3D96A1C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FC091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F54F43"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EE6EA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17775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4A6F2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ОПК-3.1</w:t>
            </w:r>
          </w:p>
        </w:tc>
      </w:tr>
      <w:tr w:rsidR="00D31FE4" w14:paraId="065C58F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CA1AA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6C4E35"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01182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0956C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5307B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ОПК-3.1</w:t>
            </w:r>
          </w:p>
        </w:tc>
      </w:tr>
      <w:tr w:rsidR="00D31FE4" w14:paraId="5AB95710" w14:textId="77777777">
        <w:trPr>
          <w:trHeight w:hRule="exact" w:val="138"/>
        </w:trPr>
        <w:tc>
          <w:tcPr>
            <w:tcW w:w="993" w:type="dxa"/>
          </w:tcPr>
          <w:p w14:paraId="1FCCDE62" w14:textId="77777777" w:rsidR="00D31FE4" w:rsidRDefault="00D31FE4"/>
        </w:tc>
        <w:tc>
          <w:tcPr>
            <w:tcW w:w="3687" w:type="dxa"/>
          </w:tcPr>
          <w:p w14:paraId="117C1E5C" w14:textId="77777777" w:rsidR="00D31FE4" w:rsidRDefault="00D31FE4"/>
        </w:tc>
        <w:tc>
          <w:tcPr>
            <w:tcW w:w="1844" w:type="dxa"/>
          </w:tcPr>
          <w:p w14:paraId="61A57135" w14:textId="77777777" w:rsidR="00D31FE4" w:rsidRDefault="00D31FE4"/>
        </w:tc>
        <w:tc>
          <w:tcPr>
            <w:tcW w:w="710" w:type="dxa"/>
          </w:tcPr>
          <w:p w14:paraId="22F4EA87" w14:textId="77777777" w:rsidR="00D31FE4" w:rsidRDefault="00D31FE4"/>
        </w:tc>
        <w:tc>
          <w:tcPr>
            <w:tcW w:w="1277" w:type="dxa"/>
          </w:tcPr>
          <w:p w14:paraId="28D60294" w14:textId="77777777" w:rsidR="00D31FE4" w:rsidRDefault="00D31FE4"/>
        </w:tc>
        <w:tc>
          <w:tcPr>
            <w:tcW w:w="710" w:type="dxa"/>
          </w:tcPr>
          <w:p w14:paraId="352DB0D2" w14:textId="77777777" w:rsidR="00D31FE4" w:rsidRDefault="00D31FE4"/>
        </w:tc>
        <w:tc>
          <w:tcPr>
            <w:tcW w:w="993" w:type="dxa"/>
          </w:tcPr>
          <w:p w14:paraId="34E545F3" w14:textId="77777777" w:rsidR="00D31FE4" w:rsidRDefault="00D31FE4"/>
        </w:tc>
      </w:tr>
      <w:tr w:rsidR="00D31FE4" w14:paraId="2FB84896" w14:textId="77777777">
        <w:trPr>
          <w:trHeight w:hRule="exact" w:val="352"/>
        </w:trPr>
        <w:tc>
          <w:tcPr>
            <w:tcW w:w="10221" w:type="dxa"/>
            <w:gridSpan w:val="7"/>
            <w:shd w:val="clear" w:color="000000" w:fill="FFFFFF"/>
            <w:tcMar>
              <w:left w:w="34" w:type="dxa"/>
              <w:right w:w="34" w:type="dxa"/>
            </w:tcMar>
          </w:tcPr>
          <w:p w14:paraId="134DEE36"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31FE4" w14:paraId="757C982B" w14:textId="77777777">
        <w:trPr>
          <w:trHeight w:hRule="exact" w:val="63"/>
        </w:trPr>
        <w:tc>
          <w:tcPr>
            <w:tcW w:w="993" w:type="dxa"/>
          </w:tcPr>
          <w:p w14:paraId="4BC57A75" w14:textId="77777777" w:rsidR="00D31FE4" w:rsidRDefault="00D31FE4"/>
        </w:tc>
        <w:tc>
          <w:tcPr>
            <w:tcW w:w="3687" w:type="dxa"/>
          </w:tcPr>
          <w:p w14:paraId="71F7BDC8" w14:textId="77777777" w:rsidR="00D31FE4" w:rsidRDefault="00D31FE4"/>
        </w:tc>
        <w:tc>
          <w:tcPr>
            <w:tcW w:w="1844" w:type="dxa"/>
          </w:tcPr>
          <w:p w14:paraId="48389558" w14:textId="77777777" w:rsidR="00D31FE4" w:rsidRDefault="00D31FE4"/>
        </w:tc>
        <w:tc>
          <w:tcPr>
            <w:tcW w:w="710" w:type="dxa"/>
          </w:tcPr>
          <w:p w14:paraId="3DC63C31" w14:textId="77777777" w:rsidR="00D31FE4" w:rsidRDefault="00D31FE4"/>
        </w:tc>
        <w:tc>
          <w:tcPr>
            <w:tcW w:w="1277" w:type="dxa"/>
          </w:tcPr>
          <w:p w14:paraId="78FFFADD" w14:textId="77777777" w:rsidR="00D31FE4" w:rsidRDefault="00D31FE4"/>
        </w:tc>
        <w:tc>
          <w:tcPr>
            <w:tcW w:w="710" w:type="dxa"/>
          </w:tcPr>
          <w:p w14:paraId="0F47F30A" w14:textId="77777777" w:rsidR="00D31FE4" w:rsidRDefault="00D31FE4"/>
        </w:tc>
        <w:tc>
          <w:tcPr>
            <w:tcW w:w="993" w:type="dxa"/>
          </w:tcPr>
          <w:p w14:paraId="564378C2" w14:textId="77777777" w:rsidR="00D31FE4" w:rsidRDefault="00D31FE4"/>
        </w:tc>
      </w:tr>
      <w:tr w:rsidR="00D31FE4" w14:paraId="769ADA92" w14:textId="77777777">
        <w:trPr>
          <w:trHeight w:hRule="exact" w:val="277"/>
        </w:trPr>
        <w:tc>
          <w:tcPr>
            <w:tcW w:w="10221" w:type="dxa"/>
            <w:gridSpan w:val="7"/>
            <w:shd w:val="clear" w:color="000000" w:fill="FFFFFF"/>
            <w:tcMar>
              <w:left w:w="34" w:type="dxa"/>
              <w:right w:w="34" w:type="dxa"/>
            </w:tcMar>
          </w:tcPr>
          <w:p w14:paraId="47E6A6D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31FE4" w14:paraId="5813FBF1" w14:textId="77777777">
        <w:trPr>
          <w:trHeight w:hRule="exact" w:val="138"/>
        </w:trPr>
        <w:tc>
          <w:tcPr>
            <w:tcW w:w="993" w:type="dxa"/>
          </w:tcPr>
          <w:p w14:paraId="2DBFFECA" w14:textId="77777777" w:rsidR="00D31FE4" w:rsidRDefault="00D31FE4"/>
        </w:tc>
        <w:tc>
          <w:tcPr>
            <w:tcW w:w="3687" w:type="dxa"/>
          </w:tcPr>
          <w:p w14:paraId="399E46A7" w14:textId="77777777" w:rsidR="00D31FE4" w:rsidRDefault="00D31FE4"/>
        </w:tc>
        <w:tc>
          <w:tcPr>
            <w:tcW w:w="1844" w:type="dxa"/>
          </w:tcPr>
          <w:p w14:paraId="08094226" w14:textId="77777777" w:rsidR="00D31FE4" w:rsidRDefault="00D31FE4"/>
        </w:tc>
        <w:tc>
          <w:tcPr>
            <w:tcW w:w="710" w:type="dxa"/>
          </w:tcPr>
          <w:p w14:paraId="663B583C" w14:textId="77777777" w:rsidR="00D31FE4" w:rsidRDefault="00D31FE4"/>
        </w:tc>
        <w:tc>
          <w:tcPr>
            <w:tcW w:w="1277" w:type="dxa"/>
          </w:tcPr>
          <w:p w14:paraId="0DB4EAFD" w14:textId="77777777" w:rsidR="00D31FE4" w:rsidRDefault="00D31FE4"/>
        </w:tc>
        <w:tc>
          <w:tcPr>
            <w:tcW w:w="710" w:type="dxa"/>
          </w:tcPr>
          <w:p w14:paraId="70A7A2AE" w14:textId="77777777" w:rsidR="00D31FE4" w:rsidRDefault="00D31FE4"/>
        </w:tc>
        <w:tc>
          <w:tcPr>
            <w:tcW w:w="993" w:type="dxa"/>
          </w:tcPr>
          <w:p w14:paraId="6A18E4F2" w14:textId="77777777" w:rsidR="00D31FE4" w:rsidRDefault="00D31FE4"/>
        </w:tc>
      </w:tr>
      <w:tr w:rsidR="00D31FE4" w14:paraId="70601B89" w14:textId="77777777">
        <w:trPr>
          <w:trHeight w:hRule="exact" w:val="1096"/>
        </w:trPr>
        <w:tc>
          <w:tcPr>
            <w:tcW w:w="10221" w:type="dxa"/>
            <w:gridSpan w:val="7"/>
            <w:shd w:val="clear" w:color="000000" w:fill="FFFFFF"/>
            <w:tcMar>
              <w:left w:w="34" w:type="dxa"/>
              <w:right w:w="34" w:type="dxa"/>
            </w:tcMar>
          </w:tcPr>
          <w:p w14:paraId="11B53933"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«Методы и средства цифровой обработки сигналов», с указанием результатов их формирования в процессе освоения образовательной программы, представлен в п.3 настоящей рабочей программы</w:t>
            </w:r>
          </w:p>
        </w:tc>
      </w:tr>
      <w:tr w:rsidR="00D31FE4" w14:paraId="44F3BE73" w14:textId="77777777">
        <w:trPr>
          <w:trHeight w:hRule="exact" w:val="277"/>
        </w:trPr>
        <w:tc>
          <w:tcPr>
            <w:tcW w:w="10221" w:type="dxa"/>
            <w:gridSpan w:val="7"/>
            <w:shd w:val="clear" w:color="000000" w:fill="FFFFFF"/>
            <w:tcMar>
              <w:left w:w="34" w:type="dxa"/>
              <w:right w:w="34" w:type="dxa"/>
            </w:tcMar>
          </w:tcPr>
          <w:p w14:paraId="320D57F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D31FE4" w14:paraId="48547EBC" w14:textId="77777777">
        <w:trPr>
          <w:trHeight w:hRule="exact" w:val="138"/>
        </w:trPr>
        <w:tc>
          <w:tcPr>
            <w:tcW w:w="993" w:type="dxa"/>
          </w:tcPr>
          <w:p w14:paraId="55DE0BF5" w14:textId="77777777" w:rsidR="00D31FE4" w:rsidRDefault="00D31FE4"/>
        </w:tc>
        <w:tc>
          <w:tcPr>
            <w:tcW w:w="3687" w:type="dxa"/>
          </w:tcPr>
          <w:p w14:paraId="427D8919" w14:textId="77777777" w:rsidR="00D31FE4" w:rsidRDefault="00D31FE4"/>
        </w:tc>
        <w:tc>
          <w:tcPr>
            <w:tcW w:w="1844" w:type="dxa"/>
          </w:tcPr>
          <w:p w14:paraId="65016EC7" w14:textId="77777777" w:rsidR="00D31FE4" w:rsidRDefault="00D31FE4"/>
        </w:tc>
        <w:tc>
          <w:tcPr>
            <w:tcW w:w="710" w:type="dxa"/>
          </w:tcPr>
          <w:p w14:paraId="0303BB50" w14:textId="77777777" w:rsidR="00D31FE4" w:rsidRDefault="00D31FE4"/>
        </w:tc>
        <w:tc>
          <w:tcPr>
            <w:tcW w:w="1277" w:type="dxa"/>
          </w:tcPr>
          <w:p w14:paraId="41359892" w14:textId="77777777" w:rsidR="00D31FE4" w:rsidRDefault="00D31FE4"/>
        </w:tc>
        <w:tc>
          <w:tcPr>
            <w:tcW w:w="710" w:type="dxa"/>
          </w:tcPr>
          <w:p w14:paraId="402AEED6" w14:textId="77777777" w:rsidR="00D31FE4" w:rsidRDefault="00D31FE4"/>
        </w:tc>
        <w:tc>
          <w:tcPr>
            <w:tcW w:w="993" w:type="dxa"/>
          </w:tcPr>
          <w:p w14:paraId="4A195165" w14:textId="77777777" w:rsidR="00D31FE4" w:rsidRDefault="00D31FE4"/>
        </w:tc>
      </w:tr>
      <w:tr w:rsidR="00D31FE4" w14:paraId="7094DB71" w14:textId="77777777">
        <w:trPr>
          <w:trHeight w:hRule="exact" w:val="10982"/>
        </w:trPr>
        <w:tc>
          <w:tcPr>
            <w:tcW w:w="10221" w:type="dxa"/>
            <w:gridSpan w:val="7"/>
            <w:shd w:val="clear" w:color="000000" w:fill="FFFFFF"/>
            <w:tcMar>
              <w:left w:w="34" w:type="dxa"/>
              <w:right w:w="34" w:type="dxa"/>
            </w:tcMar>
          </w:tcPr>
          <w:p w14:paraId="6C8ED37A" w14:textId="77777777" w:rsidR="00D31FE4" w:rsidRDefault="00D31FE4">
            <w:pPr>
              <w:spacing w:after="0" w:line="240" w:lineRule="auto"/>
              <w:rPr>
                <w:sz w:val="24"/>
                <w:szCs w:val="24"/>
              </w:rPr>
            </w:pPr>
          </w:p>
          <w:p w14:paraId="3E53DFB7" w14:textId="77777777" w:rsidR="00D31FE4" w:rsidRDefault="00D31FE4">
            <w:pPr>
              <w:spacing w:after="0" w:line="240" w:lineRule="auto"/>
              <w:rPr>
                <w:sz w:val="24"/>
                <w:szCs w:val="24"/>
              </w:rPr>
            </w:pPr>
            <w:r>
              <w:rPr>
                <w:rFonts w:ascii="Times New Roman" w:hAnsi="Times New Roman" w:cs="Times New Roman"/>
                <w:color w:val="000000"/>
                <w:sz w:val="24"/>
                <w:szCs w:val="24"/>
              </w:rPr>
              <w:t>1. Составные части процесса обработки сигналов.</w:t>
            </w:r>
          </w:p>
          <w:p w14:paraId="32BA34A4" w14:textId="77777777" w:rsidR="00D31FE4" w:rsidRDefault="00D31FE4">
            <w:pPr>
              <w:spacing w:after="0" w:line="240" w:lineRule="auto"/>
              <w:rPr>
                <w:sz w:val="24"/>
                <w:szCs w:val="24"/>
              </w:rPr>
            </w:pPr>
            <w:r>
              <w:rPr>
                <w:rFonts w:ascii="Times New Roman" w:hAnsi="Times New Roman" w:cs="Times New Roman"/>
                <w:color w:val="000000"/>
                <w:sz w:val="24"/>
                <w:szCs w:val="24"/>
              </w:rPr>
              <w:t>2. Отличие видео и радиоимпульсов.</w:t>
            </w:r>
          </w:p>
          <w:p w14:paraId="2C824428" w14:textId="77777777" w:rsidR="00D31FE4" w:rsidRDefault="00D31FE4">
            <w:pPr>
              <w:spacing w:after="0" w:line="240" w:lineRule="auto"/>
              <w:rPr>
                <w:sz w:val="24"/>
                <w:szCs w:val="24"/>
              </w:rPr>
            </w:pPr>
            <w:r>
              <w:rPr>
                <w:rFonts w:ascii="Times New Roman" w:hAnsi="Times New Roman" w:cs="Times New Roman"/>
                <w:color w:val="000000"/>
                <w:sz w:val="24"/>
                <w:szCs w:val="24"/>
              </w:rPr>
              <w:t>3. Укажите частотный диапазон биомедицинских сигналов.</w:t>
            </w:r>
          </w:p>
          <w:p w14:paraId="1C7D7E70" w14:textId="77777777" w:rsidR="00D31FE4" w:rsidRDefault="00D31FE4">
            <w:pPr>
              <w:spacing w:after="0" w:line="240" w:lineRule="auto"/>
              <w:rPr>
                <w:sz w:val="24"/>
                <w:szCs w:val="24"/>
              </w:rPr>
            </w:pPr>
            <w:r>
              <w:rPr>
                <w:rFonts w:ascii="Times New Roman" w:hAnsi="Times New Roman" w:cs="Times New Roman"/>
                <w:color w:val="000000"/>
                <w:sz w:val="24"/>
                <w:szCs w:val="24"/>
              </w:rPr>
              <w:t>4. Укажите диапазон амплитуд биомедицинских сигналов</w:t>
            </w:r>
          </w:p>
          <w:p w14:paraId="1568423E" w14:textId="77777777" w:rsidR="00D31FE4" w:rsidRDefault="00D31FE4">
            <w:pPr>
              <w:spacing w:after="0" w:line="240" w:lineRule="auto"/>
              <w:rPr>
                <w:sz w:val="24"/>
                <w:szCs w:val="24"/>
              </w:rPr>
            </w:pPr>
            <w:r>
              <w:rPr>
                <w:rFonts w:ascii="Times New Roman" w:hAnsi="Times New Roman" w:cs="Times New Roman"/>
                <w:color w:val="000000"/>
                <w:sz w:val="24"/>
                <w:szCs w:val="24"/>
              </w:rPr>
              <w:t>5. Что такое алиасинг</w:t>
            </w:r>
          </w:p>
          <w:p w14:paraId="5BC1F6CD" w14:textId="77777777" w:rsidR="00D31FE4" w:rsidRDefault="00D31FE4">
            <w:pPr>
              <w:spacing w:after="0" w:line="240" w:lineRule="auto"/>
              <w:rPr>
                <w:sz w:val="24"/>
                <w:szCs w:val="24"/>
              </w:rPr>
            </w:pPr>
            <w:r>
              <w:rPr>
                <w:rFonts w:ascii="Times New Roman" w:hAnsi="Times New Roman" w:cs="Times New Roman"/>
                <w:color w:val="000000"/>
                <w:sz w:val="24"/>
                <w:szCs w:val="24"/>
              </w:rPr>
              <w:t>6. Квантование сигналов, выбор шага квантования 7. Шум квантования. Причина появления.</w:t>
            </w:r>
          </w:p>
          <w:p w14:paraId="3B25EBBE" w14:textId="77777777" w:rsidR="00D31FE4" w:rsidRDefault="00D31FE4">
            <w:pPr>
              <w:spacing w:after="0" w:line="240" w:lineRule="auto"/>
              <w:rPr>
                <w:sz w:val="24"/>
                <w:szCs w:val="24"/>
              </w:rPr>
            </w:pPr>
            <w:r>
              <w:rPr>
                <w:rFonts w:ascii="Times New Roman" w:hAnsi="Times New Roman" w:cs="Times New Roman"/>
                <w:color w:val="000000"/>
                <w:sz w:val="24"/>
                <w:szCs w:val="24"/>
              </w:rPr>
              <w:t>8. Как уменьшить шум квантования?</w:t>
            </w:r>
          </w:p>
          <w:p w14:paraId="38D1A6A0" w14:textId="77777777" w:rsidR="00D31FE4" w:rsidRDefault="00D31FE4">
            <w:pPr>
              <w:spacing w:after="0" w:line="240" w:lineRule="auto"/>
              <w:rPr>
                <w:sz w:val="24"/>
                <w:szCs w:val="24"/>
              </w:rPr>
            </w:pPr>
            <w:r>
              <w:rPr>
                <w:rFonts w:ascii="Times New Roman" w:hAnsi="Times New Roman" w:cs="Times New Roman"/>
                <w:color w:val="000000"/>
                <w:sz w:val="24"/>
                <w:szCs w:val="24"/>
              </w:rPr>
              <w:t>9. Теорема Котельникова.</w:t>
            </w:r>
          </w:p>
          <w:p w14:paraId="5DF2105B" w14:textId="77777777" w:rsidR="00D31FE4" w:rsidRDefault="00D31FE4">
            <w:pPr>
              <w:spacing w:after="0" w:line="240" w:lineRule="auto"/>
              <w:rPr>
                <w:sz w:val="24"/>
                <w:szCs w:val="24"/>
              </w:rPr>
            </w:pPr>
            <w:r>
              <w:rPr>
                <w:rFonts w:ascii="Times New Roman" w:hAnsi="Times New Roman" w:cs="Times New Roman"/>
                <w:color w:val="000000"/>
                <w:sz w:val="24"/>
                <w:szCs w:val="24"/>
              </w:rPr>
              <w:t>10. Методы адаптивной дискретизации</w:t>
            </w:r>
          </w:p>
          <w:p w14:paraId="2A6A50CC" w14:textId="77777777" w:rsidR="00D31FE4" w:rsidRDefault="00D31FE4">
            <w:pPr>
              <w:spacing w:after="0" w:line="240" w:lineRule="auto"/>
              <w:rPr>
                <w:sz w:val="24"/>
                <w:szCs w:val="24"/>
              </w:rPr>
            </w:pPr>
            <w:r>
              <w:rPr>
                <w:rFonts w:ascii="Times New Roman" w:hAnsi="Times New Roman" w:cs="Times New Roman"/>
                <w:color w:val="000000"/>
                <w:sz w:val="24"/>
                <w:szCs w:val="24"/>
              </w:rPr>
              <w:t>11. Свертка двух дискретных сигналов.</w:t>
            </w:r>
          </w:p>
          <w:p w14:paraId="4BAA5E80" w14:textId="77777777" w:rsidR="00D31FE4" w:rsidRDefault="00D31FE4">
            <w:pPr>
              <w:spacing w:after="0" w:line="240" w:lineRule="auto"/>
              <w:rPr>
                <w:sz w:val="24"/>
                <w:szCs w:val="24"/>
              </w:rPr>
            </w:pPr>
            <w:r>
              <w:rPr>
                <w:rFonts w:ascii="Times New Roman" w:hAnsi="Times New Roman" w:cs="Times New Roman"/>
                <w:color w:val="000000"/>
                <w:sz w:val="24"/>
                <w:szCs w:val="24"/>
              </w:rPr>
              <w:t>12. Спектры полигармонических и апериодических сигналов</w:t>
            </w:r>
          </w:p>
          <w:p w14:paraId="61F83DC6" w14:textId="77777777" w:rsidR="00D31FE4" w:rsidRDefault="00D31FE4">
            <w:pPr>
              <w:spacing w:after="0" w:line="240" w:lineRule="auto"/>
              <w:rPr>
                <w:sz w:val="24"/>
                <w:szCs w:val="24"/>
              </w:rPr>
            </w:pPr>
            <w:r>
              <w:rPr>
                <w:rFonts w:ascii="Times New Roman" w:hAnsi="Times New Roman" w:cs="Times New Roman"/>
                <w:color w:val="000000"/>
                <w:sz w:val="24"/>
                <w:szCs w:val="24"/>
              </w:rPr>
              <w:t>13. Условия ортогональности и ортонормированности базисных функций</w:t>
            </w:r>
          </w:p>
          <w:p w14:paraId="0B66B6A4" w14:textId="77777777" w:rsidR="00D31FE4" w:rsidRDefault="00D31FE4">
            <w:pPr>
              <w:spacing w:after="0" w:line="240" w:lineRule="auto"/>
              <w:rPr>
                <w:sz w:val="24"/>
                <w:szCs w:val="24"/>
              </w:rPr>
            </w:pPr>
            <w:r>
              <w:rPr>
                <w:rFonts w:ascii="Times New Roman" w:hAnsi="Times New Roman" w:cs="Times New Roman"/>
                <w:color w:val="000000"/>
                <w:sz w:val="24"/>
                <w:szCs w:val="24"/>
              </w:rPr>
              <w:t>14. При какой форме оконной функции в спектре не наблюдается (снижается) уровень боковых лепестков</w:t>
            </w:r>
          </w:p>
          <w:p w14:paraId="7E795FA8" w14:textId="77777777" w:rsidR="00D31FE4" w:rsidRDefault="00D31FE4">
            <w:pPr>
              <w:spacing w:after="0" w:line="240" w:lineRule="auto"/>
              <w:rPr>
                <w:sz w:val="24"/>
                <w:szCs w:val="24"/>
              </w:rPr>
            </w:pPr>
            <w:r>
              <w:rPr>
                <w:rFonts w:ascii="Times New Roman" w:hAnsi="Times New Roman" w:cs="Times New Roman"/>
                <w:color w:val="000000"/>
                <w:sz w:val="24"/>
                <w:szCs w:val="24"/>
              </w:rPr>
              <w:t>15. Что такое коэффициент ослабления оконной функции?</w:t>
            </w:r>
          </w:p>
          <w:p w14:paraId="1157A513" w14:textId="77777777" w:rsidR="00D31FE4" w:rsidRDefault="00D31FE4">
            <w:pPr>
              <w:spacing w:after="0" w:line="240" w:lineRule="auto"/>
              <w:rPr>
                <w:sz w:val="24"/>
                <w:szCs w:val="24"/>
              </w:rPr>
            </w:pPr>
            <w:r>
              <w:rPr>
                <w:rFonts w:ascii="Times New Roman" w:hAnsi="Times New Roman" w:cs="Times New Roman"/>
                <w:color w:val="000000"/>
                <w:sz w:val="24"/>
                <w:szCs w:val="24"/>
              </w:rPr>
              <w:t>16. Основные характеристики спектра оконной функции</w:t>
            </w:r>
          </w:p>
          <w:p w14:paraId="6A6472E3" w14:textId="77777777" w:rsidR="00D31FE4" w:rsidRDefault="00D31FE4">
            <w:pPr>
              <w:spacing w:after="0" w:line="240" w:lineRule="auto"/>
              <w:rPr>
                <w:sz w:val="24"/>
                <w:szCs w:val="24"/>
              </w:rPr>
            </w:pPr>
            <w:r>
              <w:rPr>
                <w:rFonts w:ascii="Times New Roman" w:hAnsi="Times New Roman" w:cs="Times New Roman"/>
                <w:color w:val="000000"/>
                <w:sz w:val="24"/>
                <w:szCs w:val="24"/>
              </w:rPr>
              <w:t>17. Как осуществляется вейвлет преобразование сигнала?</w:t>
            </w:r>
          </w:p>
          <w:p w14:paraId="2A985604" w14:textId="77777777" w:rsidR="00D31FE4" w:rsidRDefault="00D31FE4">
            <w:pPr>
              <w:spacing w:after="0" w:line="240" w:lineRule="auto"/>
              <w:rPr>
                <w:sz w:val="24"/>
                <w:szCs w:val="24"/>
              </w:rPr>
            </w:pPr>
            <w:r>
              <w:rPr>
                <w:rFonts w:ascii="Times New Roman" w:hAnsi="Times New Roman" w:cs="Times New Roman"/>
                <w:color w:val="000000"/>
                <w:sz w:val="24"/>
                <w:szCs w:val="24"/>
              </w:rPr>
              <w:t>18. Понятие масштаба при вейвлет преобразовании</w:t>
            </w:r>
          </w:p>
          <w:p w14:paraId="3128B258" w14:textId="77777777" w:rsidR="00D31FE4" w:rsidRDefault="00D31FE4">
            <w:pPr>
              <w:spacing w:after="0" w:line="240" w:lineRule="auto"/>
              <w:rPr>
                <w:sz w:val="24"/>
                <w:szCs w:val="24"/>
              </w:rPr>
            </w:pPr>
            <w:r>
              <w:rPr>
                <w:rFonts w:ascii="Times New Roman" w:hAnsi="Times New Roman" w:cs="Times New Roman"/>
                <w:color w:val="000000"/>
                <w:sz w:val="24"/>
                <w:szCs w:val="24"/>
              </w:rPr>
              <w:t>19. Базисные функции Уолша</w:t>
            </w:r>
          </w:p>
          <w:p w14:paraId="014E9A1D" w14:textId="77777777" w:rsidR="00D31FE4" w:rsidRDefault="00D31FE4">
            <w:pPr>
              <w:spacing w:after="0" w:line="240" w:lineRule="auto"/>
              <w:rPr>
                <w:sz w:val="24"/>
                <w:szCs w:val="24"/>
              </w:rPr>
            </w:pPr>
            <w:r>
              <w:rPr>
                <w:rFonts w:ascii="Times New Roman" w:hAnsi="Times New Roman" w:cs="Times New Roman"/>
                <w:color w:val="000000"/>
                <w:sz w:val="24"/>
                <w:szCs w:val="24"/>
              </w:rPr>
              <w:t>20. Базисные функции Лагерра</w:t>
            </w:r>
          </w:p>
          <w:p w14:paraId="3F7AEA3B" w14:textId="77777777" w:rsidR="00D31FE4" w:rsidRDefault="00D31FE4">
            <w:pPr>
              <w:spacing w:after="0" w:line="240" w:lineRule="auto"/>
              <w:rPr>
                <w:sz w:val="24"/>
                <w:szCs w:val="24"/>
              </w:rPr>
            </w:pPr>
            <w:r>
              <w:rPr>
                <w:rFonts w:ascii="Times New Roman" w:hAnsi="Times New Roman" w:cs="Times New Roman"/>
                <w:color w:val="000000"/>
                <w:sz w:val="24"/>
                <w:szCs w:val="24"/>
              </w:rPr>
              <w:t>21. Формы записи гармонических функций в рядах Фурье</w:t>
            </w:r>
          </w:p>
          <w:p w14:paraId="6978ACE7" w14:textId="77777777" w:rsidR="00D31FE4" w:rsidRDefault="00D31FE4">
            <w:pPr>
              <w:spacing w:after="0" w:line="240" w:lineRule="auto"/>
              <w:rPr>
                <w:sz w:val="24"/>
                <w:szCs w:val="24"/>
              </w:rPr>
            </w:pPr>
            <w:r>
              <w:rPr>
                <w:rFonts w:ascii="Times New Roman" w:hAnsi="Times New Roman" w:cs="Times New Roman"/>
                <w:color w:val="000000"/>
                <w:sz w:val="24"/>
                <w:szCs w:val="24"/>
              </w:rPr>
              <w:t>22.Критерии выявления выбросов в массивах данных</w:t>
            </w:r>
          </w:p>
          <w:p w14:paraId="558E0C8F" w14:textId="77777777" w:rsidR="00D31FE4" w:rsidRDefault="00D31FE4">
            <w:pPr>
              <w:spacing w:after="0" w:line="240" w:lineRule="auto"/>
              <w:rPr>
                <w:sz w:val="24"/>
                <w:szCs w:val="24"/>
              </w:rPr>
            </w:pPr>
            <w:r>
              <w:rPr>
                <w:rFonts w:ascii="Times New Roman" w:hAnsi="Times New Roman" w:cs="Times New Roman"/>
                <w:color w:val="000000"/>
                <w:sz w:val="24"/>
                <w:szCs w:val="24"/>
              </w:rPr>
              <w:t>23.Методы ранговой корреляции</w:t>
            </w:r>
          </w:p>
          <w:p w14:paraId="4584A057" w14:textId="77777777" w:rsidR="00D31FE4" w:rsidRDefault="00D31FE4">
            <w:pPr>
              <w:spacing w:after="0" w:line="240" w:lineRule="auto"/>
              <w:rPr>
                <w:sz w:val="24"/>
                <w:szCs w:val="24"/>
              </w:rPr>
            </w:pPr>
            <w:r>
              <w:rPr>
                <w:rFonts w:ascii="Times New Roman" w:hAnsi="Times New Roman" w:cs="Times New Roman"/>
                <w:color w:val="000000"/>
                <w:sz w:val="24"/>
                <w:szCs w:val="24"/>
              </w:rPr>
              <w:t>24.Какие функции могут использоваться в качестве материнского вейвлета.</w:t>
            </w:r>
          </w:p>
          <w:p w14:paraId="0C081402" w14:textId="77777777" w:rsidR="00D31FE4" w:rsidRDefault="00D31FE4">
            <w:pPr>
              <w:spacing w:after="0" w:line="240" w:lineRule="auto"/>
              <w:rPr>
                <w:sz w:val="24"/>
                <w:szCs w:val="24"/>
              </w:rPr>
            </w:pPr>
            <w:r>
              <w:rPr>
                <w:rFonts w:ascii="Times New Roman" w:hAnsi="Times New Roman" w:cs="Times New Roman"/>
                <w:color w:val="000000"/>
                <w:sz w:val="24"/>
                <w:szCs w:val="24"/>
              </w:rPr>
              <w:t>25.Методы аппроксимации экспериментальных данных</w:t>
            </w:r>
          </w:p>
          <w:p w14:paraId="2CF44182" w14:textId="77777777" w:rsidR="00D31FE4" w:rsidRDefault="00D31FE4">
            <w:pPr>
              <w:spacing w:after="0" w:line="240" w:lineRule="auto"/>
              <w:rPr>
                <w:sz w:val="24"/>
                <w:szCs w:val="24"/>
              </w:rPr>
            </w:pPr>
            <w:r>
              <w:rPr>
                <w:rFonts w:ascii="Times New Roman" w:hAnsi="Times New Roman" w:cs="Times New Roman"/>
                <w:color w:val="000000"/>
                <w:sz w:val="24"/>
                <w:szCs w:val="24"/>
              </w:rPr>
              <w:t>26.Связь коэффициента регрессии с коэффициентом корреляции и относительной погрешностью</w:t>
            </w:r>
          </w:p>
          <w:p w14:paraId="3181D538" w14:textId="77777777" w:rsidR="00D31FE4" w:rsidRDefault="00D31FE4">
            <w:pPr>
              <w:spacing w:after="0" w:line="240" w:lineRule="auto"/>
              <w:rPr>
                <w:sz w:val="24"/>
                <w:szCs w:val="24"/>
              </w:rPr>
            </w:pPr>
            <w:r>
              <w:rPr>
                <w:rFonts w:ascii="Times New Roman" w:hAnsi="Times New Roman" w:cs="Times New Roman"/>
                <w:color w:val="000000"/>
                <w:sz w:val="24"/>
                <w:szCs w:val="24"/>
              </w:rPr>
              <w:t>27.Методы рассчета коэффициента корреляции</w:t>
            </w:r>
          </w:p>
          <w:p w14:paraId="5CDD99A3" w14:textId="77777777" w:rsidR="00D31FE4" w:rsidRDefault="00D31FE4">
            <w:pPr>
              <w:spacing w:after="0" w:line="240" w:lineRule="auto"/>
              <w:rPr>
                <w:sz w:val="24"/>
                <w:szCs w:val="24"/>
              </w:rPr>
            </w:pPr>
            <w:r>
              <w:rPr>
                <w:rFonts w:ascii="Times New Roman" w:hAnsi="Times New Roman" w:cs="Times New Roman"/>
                <w:color w:val="000000"/>
                <w:sz w:val="24"/>
                <w:szCs w:val="24"/>
              </w:rPr>
              <w:t>28.Что характеризует высота столбца гистограммы</w:t>
            </w:r>
          </w:p>
          <w:p w14:paraId="3C5BE951" w14:textId="77777777" w:rsidR="00D31FE4" w:rsidRDefault="00D31FE4">
            <w:pPr>
              <w:spacing w:after="0" w:line="240" w:lineRule="auto"/>
              <w:rPr>
                <w:sz w:val="24"/>
                <w:szCs w:val="24"/>
              </w:rPr>
            </w:pPr>
            <w:r>
              <w:rPr>
                <w:rFonts w:ascii="Times New Roman" w:hAnsi="Times New Roman" w:cs="Times New Roman"/>
                <w:color w:val="000000"/>
                <w:sz w:val="24"/>
                <w:szCs w:val="24"/>
              </w:rPr>
              <w:t>29.Какие параметры можно качественно определить по виду гистограммы</w:t>
            </w:r>
          </w:p>
          <w:p w14:paraId="2D129FDE" w14:textId="77777777" w:rsidR="00D31FE4" w:rsidRDefault="00D31FE4">
            <w:pPr>
              <w:spacing w:after="0" w:line="240" w:lineRule="auto"/>
              <w:rPr>
                <w:sz w:val="24"/>
                <w:szCs w:val="24"/>
              </w:rPr>
            </w:pPr>
            <w:r>
              <w:rPr>
                <w:rFonts w:ascii="Times New Roman" w:hAnsi="Times New Roman" w:cs="Times New Roman"/>
                <w:color w:val="000000"/>
                <w:sz w:val="24"/>
                <w:szCs w:val="24"/>
              </w:rPr>
              <w:t>30.Дискретное преобразование Фурье</w:t>
            </w:r>
          </w:p>
          <w:p w14:paraId="3E8BE084" w14:textId="77777777" w:rsidR="00D31FE4" w:rsidRDefault="00D31FE4">
            <w:pPr>
              <w:spacing w:after="0" w:line="240" w:lineRule="auto"/>
              <w:rPr>
                <w:sz w:val="24"/>
                <w:szCs w:val="24"/>
              </w:rPr>
            </w:pPr>
            <w:r>
              <w:rPr>
                <w:rFonts w:ascii="Times New Roman" w:hAnsi="Times New Roman" w:cs="Times New Roman"/>
                <w:color w:val="000000"/>
                <w:sz w:val="24"/>
                <w:szCs w:val="24"/>
              </w:rPr>
              <w:t>31.Алгоритмы, лежащие в основе быстрого преобразования Фурье</w:t>
            </w:r>
          </w:p>
          <w:p w14:paraId="1730EBC4" w14:textId="77777777" w:rsidR="00D31FE4" w:rsidRDefault="00D31FE4">
            <w:pPr>
              <w:spacing w:after="0" w:line="240" w:lineRule="auto"/>
              <w:rPr>
                <w:sz w:val="24"/>
                <w:szCs w:val="24"/>
              </w:rPr>
            </w:pPr>
            <w:r>
              <w:rPr>
                <w:rFonts w:ascii="Times New Roman" w:hAnsi="Times New Roman" w:cs="Times New Roman"/>
                <w:color w:val="000000"/>
                <w:sz w:val="24"/>
                <w:szCs w:val="24"/>
              </w:rPr>
              <w:t>32.Z-преобразование дискретных сигналов. Цель его введения</w:t>
            </w:r>
          </w:p>
          <w:p w14:paraId="4AD18070" w14:textId="77777777" w:rsidR="00D31FE4" w:rsidRDefault="00D31FE4">
            <w:pPr>
              <w:spacing w:after="0" w:line="240" w:lineRule="auto"/>
              <w:rPr>
                <w:sz w:val="24"/>
                <w:szCs w:val="24"/>
              </w:rPr>
            </w:pPr>
            <w:r>
              <w:rPr>
                <w:rFonts w:ascii="Times New Roman" w:hAnsi="Times New Roman" w:cs="Times New Roman"/>
                <w:color w:val="000000"/>
                <w:sz w:val="24"/>
                <w:szCs w:val="24"/>
              </w:rPr>
              <w:t>33.Проверить с помощью критерия  χ2 гипотезу о нормальном распределении кардиоинтервалов по табличным данным, при уровне значимости 0,05</w:t>
            </w:r>
          </w:p>
          <w:p w14:paraId="62393867" w14:textId="77777777" w:rsidR="00D31FE4" w:rsidRDefault="00D31FE4">
            <w:pPr>
              <w:spacing w:after="0" w:line="240" w:lineRule="auto"/>
              <w:rPr>
                <w:sz w:val="24"/>
                <w:szCs w:val="24"/>
              </w:rPr>
            </w:pPr>
            <w:r>
              <w:rPr>
                <w:rFonts w:ascii="Times New Roman" w:hAnsi="Times New Roman" w:cs="Times New Roman"/>
                <w:color w:val="000000"/>
                <w:sz w:val="24"/>
                <w:szCs w:val="24"/>
              </w:rPr>
              <w:t>34.Для заданного ряда кардиоинтервалов:</w:t>
            </w:r>
          </w:p>
          <w:p w14:paraId="4835C0F4" w14:textId="77777777" w:rsidR="00D31FE4" w:rsidRDefault="00D31FE4">
            <w:pPr>
              <w:spacing w:after="0" w:line="240" w:lineRule="auto"/>
              <w:rPr>
                <w:sz w:val="24"/>
                <w:szCs w:val="24"/>
              </w:rPr>
            </w:pPr>
            <w:r>
              <w:rPr>
                <w:rFonts w:ascii="Times New Roman" w:hAnsi="Times New Roman" w:cs="Times New Roman"/>
                <w:color w:val="000000"/>
                <w:sz w:val="24"/>
                <w:szCs w:val="24"/>
              </w:rPr>
              <w:t>-Построить распределение результатов измерения.</w:t>
            </w:r>
          </w:p>
          <w:p w14:paraId="51381BF1" w14:textId="77777777" w:rsidR="00D31FE4" w:rsidRDefault="00D31FE4">
            <w:pPr>
              <w:spacing w:after="0" w:line="240" w:lineRule="auto"/>
              <w:rPr>
                <w:sz w:val="24"/>
                <w:szCs w:val="24"/>
              </w:rPr>
            </w:pPr>
            <w:r>
              <w:rPr>
                <w:rFonts w:ascii="Times New Roman" w:hAnsi="Times New Roman" w:cs="Times New Roman"/>
                <w:color w:val="000000"/>
                <w:sz w:val="24"/>
                <w:szCs w:val="24"/>
              </w:rPr>
              <w:t>-Найти среднее значение</w:t>
            </w:r>
          </w:p>
        </w:tc>
      </w:tr>
    </w:tbl>
    <w:p w14:paraId="19B377A9"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79"/>
        <w:gridCol w:w="142"/>
        <w:gridCol w:w="4379"/>
        <w:gridCol w:w="1005"/>
      </w:tblGrid>
      <w:tr w:rsidR="00D31FE4" w14:paraId="6DE76AC8" w14:textId="77777777">
        <w:trPr>
          <w:trHeight w:hRule="exact" w:val="416"/>
        </w:trPr>
        <w:tc>
          <w:tcPr>
            <w:tcW w:w="4692" w:type="dxa"/>
            <w:shd w:val="clear" w:color="C0C0C0" w:fill="FFFFFF"/>
            <w:tcMar>
              <w:left w:w="34" w:type="dxa"/>
              <w:right w:w="34" w:type="dxa"/>
            </w:tcMar>
          </w:tcPr>
          <w:p w14:paraId="150260BE"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43" w:type="dxa"/>
          </w:tcPr>
          <w:p w14:paraId="17462467" w14:textId="77777777" w:rsidR="00D31FE4" w:rsidRDefault="00D31FE4"/>
        </w:tc>
        <w:tc>
          <w:tcPr>
            <w:tcW w:w="4395" w:type="dxa"/>
          </w:tcPr>
          <w:p w14:paraId="78EF52EA" w14:textId="77777777" w:rsidR="00D31FE4" w:rsidRDefault="00D31FE4"/>
        </w:tc>
        <w:tc>
          <w:tcPr>
            <w:tcW w:w="1007" w:type="dxa"/>
            <w:shd w:val="clear" w:color="C0C0C0" w:fill="FFFFFF"/>
            <w:tcMar>
              <w:left w:w="34" w:type="dxa"/>
              <w:right w:w="34" w:type="dxa"/>
            </w:tcMar>
          </w:tcPr>
          <w:p w14:paraId="104CD080"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8</w:t>
            </w:r>
          </w:p>
        </w:tc>
      </w:tr>
      <w:tr w:rsidR="00D31FE4" w14:paraId="3B9AEFEC" w14:textId="77777777">
        <w:trPr>
          <w:trHeight w:hRule="exact" w:val="11944"/>
        </w:trPr>
        <w:tc>
          <w:tcPr>
            <w:tcW w:w="10221" w:type="dxa"/>
            <w:gridSpan w:val="4"/>
            <w:shd w:val="clear" w:color="000000" w:fill="FFFFFF"/>
            <w:tcMar>
              <w:left w:w="34" w:type="dxa"/>
              <w:right w:w="34" w:type="dxa"/>
            </w:tcMar>
          </w:tcPr>
          <w:p w14:paraId="61F861E8" w14:textId="77777777" w:rsidR="00D31FE4" w:rsidRDefault="00D31FE4">
            <w:pPr>
              <w:spacing w:after="0" w:line="240" w:lineRule="auto"/>
              <w:rPr>
                <w:sz w:val="24"/>
                <w:szCs w:val="24"/>
              </w:rPr>
            </w:pPr>
            <w:r>
              <w:rPr>
                <w:rFonts w:ascii="Times New Roman" w:hAnsi="Times New Roman" w:cs="Times New Roman"/>
                <w:color w:val="000000"/>
                <w:sz w:val="24"/>
                <w:szCs w:val="24"/>
              </w:rPr>
              <w:t>-Найти стандартное отклонение</w:t>
            </w:r>
          </w:p>
          <w:p w14:paraId="10D0E6D0" w14:textId="77777777" w:rsidR="00D31FE4" w:rsidRDefault="00D31FE4">
            <w:pPr>
              <w:spacing w:after="0" w:line="240" w:lineRule="auto"/>
              <w:rPr>
                <w:sz w:val="24"/>
                <w:szCs w:val="24"/>
              </w:rPr>
            </w:pPr>
            <w:r>
              <w:rPr>
                <w:rFonts w:ascii="Times New Roman" w:hAnsi="Times New Roman" w:cs="Times New Roman"/>
                <w:color w:val="000000"/>
                <w:sz w:val="24"/>
                <w:szCs w:val="24"/>
              </w:rPr>
              <w:t>-Найти дисперсию</w:t>
            </w:r>
          </w:p>
          <w:p w14:paraId="393371C2" w14:textId="77777777" w:rsidR="00D31FE4" w:rsidRDefault="00D31FE4">
            <w:pPr>
              <w:spacing w:after="0" w:line="240" w:lineRule="auto"/>
              <w:rPr>
                <w:sz w:val="24"/>
                <w:szCs w:val="24"/>
              </w:rPr>
            </w:pPr>
            <w:r>
              <w:rPr>
                <w:rFonts w:ascii="Times New Roman" w:hAnsi="Times New Roman" w:cs="Times New Roman"/>
                <w:color w:val="000000"/>
                <w:sz w:val="24"/>
                <w:szCs w:val="24"/>
              </w:rPr>
              <w:t>-Найти амплитуду</w:t>
            </w:r>
          </w:p>
          <w:p w14:paraId="05A00229" w14:textId="77777777" w:rsidR="00D31FE4" w:rsidRDefault="00D31FE4">
            <w:pPr>
              <w:spacing w:after="0" w:line="240" w:lineRule="auto"/>
              <w:rPr>
                <w:sz w:val="24"/>
                <w:szCs w:val="24"/>
              </w:rPr>
            </w:pPr>
            <w:r>
              <w:rPr>
                <w:rFonts w:ascii="Times New Roman" w:hAnsi="Times New Roman" w:cs="Times New Roman"/>
                <w:color w:val="000000"/>
                <w:sz w:val="24"/>
                <w:szCs w:val="24"/>
              </w:rPr>
              <w:t>-Найти коэффициент вариации</w:t>
            </w:r>
          </w:p>
          <w:p w14:paraId="667F9AD6" w14:textId="77777777" w:rsidR="00D31FE4" w:rsidRDefault="00D31FE4">
            <w:pPr>
              <w:spacing w:after="0" w:line="240" w:lineRule="auto"/>
              <w:rPr>
                <w:sz w:val="24"/>
                <w:szCs w:val="24"/>
              </w:rPr>
            </w:pPr>
            <w:r>
              <w:rPr>
                <w:rFonts w:ascii="Times New Roman" w:hAnsi="Times New Roman" w:cs="Times New Roman"/>
                <w:color w:val="000000"/>
                <w:sz w:val="24"/>
                <w:szCs w:val="24"/>
              </w:rPr>
              <w:t>-Найти коэффициент асимметрии</w:t>
            </w:r>
          </w:p>
          <w:p w14:paraId="4863E992" w14:textId="77777777" w:rsidR="00D31FE4" w:rsidRDefault="00D31FE4">
            <w:pPr>
              <w:spacing w:after="0" w:line="240" w:lineRule="auto"/>
              <w:rPr>
                <w:sz w:val="24"/>
                <w:szCs w:val="24"/>
              </w:rPr>
            </w:pPr>
            <w:r>
              <w:rPr>
                <w:rFonts w:ascii="Times New Roman" w:hAnsi="Times New Roman" w:cs="Times New Roman"/>
                <w:color w:val="000000"/>
                <w:sz w:val="24"/>
                <w:szCs w:val="24"/>
              </w:rPr>
              <w:t>-Найти коэффициент эксцесса</w:t>
            </w:r>
          </w:p>
          <w:p w14:paraId="3C045A1C" w14:textId="77777777" w:rsidR="00D31FE4" w:rsidRDefault="00D31FE4">
            <w:pPr>
              <w:spacing w:after="0" w:line="240" w:lineRule="auto"/>
              <w:rPr>
                <w:sz w:val="24"/>
                <w:szCs w:val="24"/>
              </w:rPr>
            </w:pPr>
            <w:r>
              <w:rPr>
                <w:rFonts w:ascii="Times New Roman" w:hAnsi="Times New Roman" w:cs="Times New Roman"/>
                <w:color w:val="000000"/>
                <w:sz w:val="24"/>
                <w:szCs w:val="24"/>
              </w:rPr>
              <w:t>-Сделать выводы о характере распределения случайной величины.</w:t>
            </w:r>
          </w:p>
          <w:p w14:paraId="0E01B65F" w14:textId="77777777" w:rsidR="00D31FE4" w:rsidRDefault="00D31FE4">
            <w:pPr>
              <w:spacing w:after="0" w:line="240" w:lineRule="auto"/>
              <w:rPr>
                <w:sz w:val="24"/>
                <w:szCs w:val="24"/>
              </w:rPr>
            </w:pPr>
            <w:r>
              <w:rPr>
                <w:rFonts w:ascii="Times New Roman" w:hAnsi="Times New Roman" w:cs="Times New Roman"/>
                <w:color w:val="000000"/>
                <w:sz w:val="24"/>
                <w:szCs w:val="24"/>
              </w:rPr>
              <w:t>-вычислить ошибку средней</w:t>
            </w:r>
          </w:p>
          <w:p w14:paraId="72BE17F3" w14:textId="77777777" w:rsidR="00D31FE4" w:rsidRDefault="00D31FE4">
            <w:pPr>
              <w:spacing w:after="0" w:line="240" w:lineRule="auto"/>
              <w:rPr>
                <w:sz w:val="24"/>
                <w:szCs w:val="24"/>
              </w:rPr>
            </w:pPr>
            <w:r>
              <w:rPr>
                <w:rFonts w:ascii="Times New Roman" w:hAnsi="Times New Roman" w:cs="Times New Roman"/>
                <w:color w:val="000000"/>
                <w:sz w:val="24"/>
                <w:szCs w:val="24"/>
              </w:rPr>
              <w:t>-построить доверительный интервал</w:t>
            </w:r>
          </w:p>
          <w:p w14:paraId="01A9C363" w14:textId="77777777" w:rsidR="00D31FE4" w:rsidRDefault="00D31FE4">
            <w:pPr>
              <w:spacing w:after="0" w:line="240" w:lineRule="auto"/>
              <w:rPr>
                <w:sz w:val="24"/>
                <w:szCs w:val="24"/>
              </w:rPr>
            </w:pPr>
            <w:r>
              <w:rPr>
                <w:rFonts w:ascii="Times New Roman" w:hAnsi="Times New Roman" w:cs="Times New Roman"/>
                <w:color w:val="000000"/>
                <w:sz w:val="24"/>
                <w:szCs w:val="24"/>
              </w:rPr>
              <w:t>35.Для заданных табличных значений Х и У методом наименьших квадратов определить параметры модели    у=ах/(с2+х2), построить график, определить отклонения в заданных точках, рассчитать коэффициент корреляции</w:t>
            </w:r>
          </w:p>
          <w:p w14:paraId="68B9550D" w14:textId="77777777" w:rsidR="00D31FE4" w:rsidRDefault="00D31FE4">
            <w:pPr>
              <w:spacing w:after="0" w:line="240" w:lineRule="auto"/>
              <w:rPr>
                <w:sz w:val="24"/>
                <w:szCs w:val="24"/>
              </w:rPr>
            </w:pPr>
            <w:r>
              <w:rPr>
                <w:rFonts w:ascii="Times New Roman" w:hAnsi="Times New Roman" w:cs="Times New Roman"/>
                <w:color w:val="000000"/>
                <w:sz w:val="24"/>
                <w:szCs w:val="24"/>
              </w:rPr>
              <w:t>36.Определить какие из представленных экспериментальных данных являются выбросами.</w:t>
            </w:r>
          </w:p>
          <w:p w14:paraId="2900B462" w14:textId="77777777" w:rsidR="00D31FE4" w:rsidRDefault="00D31FE4">
            <w:pPr>
              <w:spacing w:after="0" w:line="240" w:lineRule="auto"/>
              <w:rPr>
                <w:sz w:val="24"/>
                <w:szCs w:val="24"/>
              </w:rPr>
            </w:pPr>
            <w:r>
              <w:rPr>
                <w:rFonts w:ascii="Times New Roman" w:hAnsi="Times New Roman" w:cs="Times New Roman"/>
                <w:color w:val="000000"/>
                <w:sz w:val="24"/>
                <w:szCs w:val="24"/>
              </w:rPr>
              <w:t>37. Как строится гистограмма сердечного ритма</w:t>
            </w:r>
          </w:p>
          <w:p w14:paraId="1B14DEAF" w14:textId="77777777" w:rsidR="00D31FE4" w:rsidRDefault="00D31FE4">
            <w:pPr>
              <w:spacing w:after="0" w:line="240" w:lineRule="auto"/>
              <w:rPr>
                <w:sz w:val="24"/>
                <w:szCs w:val="24"/>
              </w:rPr>
            </w:pPr>
            <w:r>
              <w:rPr>
                <w:rFonts w:ascii="Times New Roman" w:hAnsi="Times New Roman" w:cs="Times New Roman"/>
                <w:color w:val="000000"/>
                <w:sz w:val="24"/>
                <w:szCs w:val="24"/>
              </w:rPr>
              <w:t>38. Определять параметры аритмии сердечного ритма по виду гистограмм</w:t>
            </w:r>
          </w:p>
          <w:p w14:paraId="0AAF9334" w14:textId="77777777" w:rsidR="00D31FE4" w:rsidRDefault="00D31FE4">
            <w:pPr>
              <w:spacing w:after="0" w:line="240" w:lineRule="auto"/>
              <w:rPr>
                <w:sz w:val="24"/>
                <w:szCs w:val="24"/>
              </w:rPr>
            </w:pPr>
            <w:r>
              <w:rPr>
                <w:rFonts w:ascii="Times New Roman" w:hAnsi="Times New Roman" w:cs="Times New Roman"/>
                <w:color w:val="000000"/>
                <w:sz w:val="24"/>
                <w:szCs w:val="24"/>
              </w:rPr>
              <w:t>39. Определять параметры аритмии по диаграммам рассеяния</w:t>
            </w:r>
          </w:p>
          <w:p w14:paraId="0CAEEB24" w14:textId="77777777" w:rsidR="00D31FE4" w:rsidRDefault="00D31FE4">
            <w:pPr>
              <w:spacing w:after="0" w:line="240" w:lineRule="auto"/>
              <w:rPr>
                <w:sz w:val="24"/>
                <w:szCs w:val="24"/>
              </w:rPr>
            </w:pPr>
            <w:r>
              <w:rPr>
                <w:rFonts w:ascii="Times New Roman" w:hAnsi="Times New Roman" w:cs="Times New Roman"/>
                <w:color w:val="000000"/>
                <w:sz w:val="24"/>
                <w:szCs w:val="24"/>
              </w:rPr>
              <w:t>40. В каких случаях упрощается расчет коэффициентов тригонометрического ряда Фурье</w:t>
            </w:r>
          </w:p>
          <w:p w14:paraId="2D7F6EDD" w14:textId="77777777" w:rsidR="00D31FE4" w:rsidRDefault="00D31FE4">
            <w:pPr>
              <w:spacing w:after="0" w:line="240" w:lineRule="auto"/>
              <w:rPr>
                <w:sz w:val="24"/>
                <w:szCs w:val="24"/>
              </w:rPr>
            </w:pPr>
            <w:r>
              <w:rPr>
                <w:rFonts w:ascii="Times New Roman" w:hAnsi="Times New Roman" w:cs="Times New Roman"/>
                <w:color w:val="000000"/>
                <w:sz w:val="24"/>
                <w:szCs w:val="24"/>
              </w:rPr>
              <w:t>41. Определение Z образов различных сигналов</w:t>
            </w:r>
          </w:p>
          <w:p w14:paraId="0CCCE343" w14:textId="77777777" w:rsidR="00D31FE4" w:rsidRDefault="00D31FE4">
            <w:pPr>
              <w:spacing w:after="0" w:line="240" w:lineRule="auto"/>
              <w:rPr>
                <w:sz w:val="24"/>
                <w:szCs w:val="24"/>
              </w:rPr>
            </w:pPr>
            <w:r>
              <w:rPr>
                <w:rFonts w:ascii="Times New Roman" w:hAnsi="Times New Roman" w:cs="Times New Roman"/>
                <w:color w:val="000000"/>
                <w:sz w:val="24"/>
                <w:szCs w:val="24"/>
              </w:rPr>
              <w:t>42.Выявлять корреляционную связь между параметрами</w:t>
            </w:r>
          </w:p>
          <w:p w14:paraId="2B37460D" w14:textId="77777777" w:rsidR="00D31FE4" w:rsidRDefault="00D31FE4">
            <w:pPr>
              <w:spacing w:after="0" w:line="240" w:lineRule="auto"/>
              <w:rPr>
                <w:sz w:val="24"/>
                <w:szCs w:val="24"/>
              </w:rPr>
            </w:pPr>
            <w:r>
              <w:rPr>
                <w:rFonts w:ascii="Times New Roman" w:hAnsi="Times New Roman" w:cs="Times New Roman"/>
                <w:color w:val="000000"/>
                <w:sz w:val="24"/>
                <w:szCs w:val="24"/>
              </w:rPr>
              <w:t>43. Выполнить Z-преобразования заданного дискретного сигнала</w:t>
            </w:r>
          </w:p>
          <w:p w14:paraId="028729DB" w14:textId="77777777" w:rsidR="00D31FE4" w:rsidRDefault="00D31FE4">
            <w:pPr>
              <w:spacing w:after="0" w:line="240" w:lineRule="auto"/>
              <w:rPr>
                <w:sz w:val="24"/>
                <w:szCs w:val="24"/>
              </w:rPr>
            </w:pPr>
            <w:r>
              <w:rPr>
                <w:rFonts w:ascii="Times New Roman" w:hAnsi="Times New Roman" w:cs="Times New Roman"/>
                <w:color w:val="000000"/>
                <w:sz w:val="24"/>
                <w:szCs w:val="24"/>
              </w:rPr>
              <w:t>44. Оценивать эффективность быстрого преобразования Фурье.</w:t>
            </w:r>
          </w:p>
          <w:p w14:paraId="165D74D4" w14:textId="77777777" w:rsidR="00D31FE4" w:rsidRDefault="00D31FE4">
            <w:pPr>
              <w:spacing w:after="0" w:line="240" w:lineRule="auto"/>
              <w:rPr>
                <w:sz w:val="24"/>
                <w:szCs w:val="24"/>
              </w:rPr>
            </w:pPr>
            <w:r>
              <w:rPr>
                <w:rFonts w:ascii="Times New Roman" w:hAnsi="Times New Roman" w:cs="Times New Roman"/>
                <w:color w:val="000000"/>
                <w:sz w:val="24"/>
                <w:szCs w:val="24"/>
              </w:rPr>
              <w:t>45. Операция свертки сигнала с импульсной характеристикой системы</w:t>
            </w:r>
          </w:p>
          <w:p w14:paraId="1A579A53" w14:textId="77777777" w:rsidR="00D31FE4" w:rsidRDefault="00D31FE4">
            <w:pPr>
              <w:spacing w:after="0" w:line="240" w:lineRule="auto"/>
              <w:rPr>
                <w:sz w:val="24"/>
                <w:szCs w:val="24"/>
              </w:rPr>
            </w:pPr>
            <w:r>
              <w:rPr>
                <w:rFonts w:ascii="Times New Roman" w:hAnsi="Times New Roman" w:cs="Times New Roman"/>
                <w:color w:val="000000"/>
                <w:sz w:val="24"/>
                <w:szCs w:val="24"/>
              </w:rPr>
              <w:t>46. Основные свойства операции фильтрации</w:t>
            </w:r>
          </w:p>
          <w:p w14:paraId="2DC81A33" w14:textId="77777777" w:rsidR="00D31FE4" w:rsidRDefault="00D31FE4">
            <w:pPr>
              <w:spacing w:after="0" w:line="240" w:lineRule="auto"/>
              <w:rPr>
                <w:sz w:val="24"/>
                <w:szCs w:val="24"/>
              </w:rPr>
            </w:pPr>
            <w:r>
              <w:rPr>
                <w:rFonts w:ascii="Times New Roman" w:hAnsi="Times New Roman" w:cs="Times New Roman"/>
                <w:color w:val="000000"/>
                <w:sz w:val="24"/>
                <w:szCs w:val="24"/>
              </w:rPr>
              <w:t>47. Коэффициенты сглаживающих нерекурсивных цифровых фильтров</w:t>
            </w:r>
          </w:p>
          <w:p w14:paraId="70A1EB45" w14:textId="77777777" w:rsidR="00D31FE4" w:rsidRDefault="00D31FE4">
            <w:pPr>
              <w:spacing w:after="0" w:line="240" w:lineRule="auto"/>
              <w:rPr>
                <w:sz w:val="24"/>
                <w:szCs w:val="24"/>
              </w:rPr>
            </w:pPr>
            <w:r>
              <w:rPr>
                <w:rFonts w:ascii="Times New Roman" w:hAnsi="Times New Roman" w:cs="Times New Roman"/>
                <w:color w:val="000000"/>
                <w:sz w:val="24"/>
                <w:szCs w:val="24"/>
              </w:rPr>
              <w:t>48. По заданному уравнению нерекурсивного цифрового фильтра и</w:t>
            </w:r>
          </w:p>
          <w:p w14:paraId="0ECBA09E" w14:textId="77777777" w:rsidR="00D31FE4" w:rsidRDefault="00D31FE4">
            <w:pPr>
              <w:spacing w:after="0" w:line="240" w:lineRule="auto"/>
              <w:rPr>
                <w:sz w:val="24"/>
                <w:szCs w:val="24"/>
              </w:rPr>
            </w:pPr>
            <w:r>
              <w:rPr>
                <w:rFonts w:ascii="Times New Roman" w:hAnsi="Times New Roman" w:cs="Times New Roman"/>
                <w:color w:val="000000"/>
                <w:sz w:val="24"/>
                <w:szCs w:val="24"/>
              </w:rPr>
              <w:t>начальным условиям определить выходной сигнал при подаче на вход ступенчатой функции</w:t>
            </w:r>
          </w:p>
          <w:p w14:paraId="34DD8C44" w14:textId="77777777" w:rsidR="00D31FE4" w:rsidRDefault="00D31FE4">
            <w:pPr>
              <w:spacing w:after="0" w:line="240" w:lineRule="auto"/>
              <w:rPr>
                <w:sz w:val="24"/>
                <w:szCs w:val="24"/>
              </w:rPr>
            </w:pPr>
            <w:r>
              <w:rPr>
                <w:rFonts w:ascii="Times New Roman" w:hAnsi="Times New Roman" w:cs="Times New Roman"/>
                <w:color w:val="000000"/>
                <w:sz w:val="24"/>
                <w:szCs w:val="24"/>
              </w:rPr>
              <w:t>49. По уравнению рекурсивного цифрового фильтра и заданным начальным условиям определить выходной сигнал при подаче на вход сигнала включения</w:t>
            </w:r>
          </w:p>
          <w:p w14:paraId="325ACF64" w14:textId="77777777" w:rsidR="00D31FE4" w:rsidRDefault="00D31FE4">
            <w:pPr>
              <w:spacing w:after="0" w:line="240" w:lineRule="auto"/>
              <w:rPr>
                <w:sz w:val="24"/>
                <w:szCs w:val="24"/>
              </w:rPr>
            </w:pPr>
            <w:r>
              <w:rPr>
                <w:rFonts w:ascii="Times New Roman" w:hAnsi="Times New Roman" w:cs="Times New Roman"/>
                <w:color w:val="000000"/>
                <w:sz w:val="24"/>
                <w:szCs w:val="24"/>
              </w:rPr>
              <w:t>50. По уравнению рекурсивного интегрирующего фильтра и заданным начальным условиям определить выходной сигнал для заданного входного</w:t>
            </w:r>
          </w:p>
          <w:p w14:paraId="60D2FC21" w14:textId="77777777" w:rsidR="00D31FE4" w:rsidRDefault="00D31FE4">
            <w:pPr>
              <w:spacing w:after="0" w:line="240" w:lineRule="auto"/>
              <w:rPr>
                <w:sz w:val="24"/>
                <w:szCs w:val="24"/>
              </w:rPr>
            </w:pPr>
            <w:r>
              <w:rPr>
                <w:rFonts w:ascii="Times New Roman" w:hAnsi="Times New Roman" w:cs="Times New Roman"/>
                <w:color w:val="000000"/>
                <w:sz w:val="24"/>
                <w:szCs w:val="24"/>
              </w:rPr>
              <w:t>51.Расчет цифрового фильтра</w:t>
            </w:r>
          </w:p>
          <w:p w14:paraId="191F5ECC" w14:textId="77777777" w:rsidR="00D31FE4" w:rsidRDefault="00D31FE4">
            <w:pPr>
              <w:spacing w:after="0" w:line="240" w:lineRule="auto"/>
              <w:rPr>
                <w:sz w:val="24"/>
                <w:szCs w:val="24"/>
              </w:rPr>
            </w:pPr>
            <w:r>
              <w:rPr>
                <w:rFonts w:ascii="Times New Roman" w:hAnsi="Times New Roman" w:cs="Times New Roman"/>
                <w:color w:val="000000"/>
                <w:sz w:val="24"/>
                <w:szCs w:val="24"/>
              </w:rPr>
              <w:t>52.Определить и построить графики вейвлет функций Хаара</w:t>
            </w:r>
          </w:p>
          <w:p w14:paraId="638485A9" w14:textId="77777777" w:rsidR="00D31FE4" w:rsidRDefault="00D31FE4">
            <w:pPr>
              <w:spacing w:after="0" w:line="240" w:lineRule="auto"/>
              <w:rPr>
                <w:sz w:val="24"/>
                <w:szCs w:val="24"/>
              </w:rPr>
            </w:pPr>
            <w:r>
              <w:rPr>
                <w:rFonts w:ascii="Times New Roman" w:hAnsi="Times New Roman" w:cs="Times New Roman"/>
                <w:color w:val="000000"/>
                <w:sz w:val="24"/>
                <w:szCs w:val="24"/>
              </w:rPr>
              <w:t>53.Выполнить разложение заданного сигнала по функциям Лагерра</w:t>
            </w:r>
          </w:p>
          <w:p w14:paraId="6E087E28" w14:textId="77777777" w:rsidR="00D31FE4" w:rsidRDefault="00D31FE4">
            <w:pPr>
              <w:spacing w:after="0" w:line="240" w:lineRule="auto"/>
              <w:rPr>
                <w:sz w:val="24"/>
                <w:szCs w:val="24"/>
              </w:rPr>
            </w:pPr>
            <w:r>
              <w:rPr>
                <w:rFonts w:ascii="Times New Roman" w:hAnsi="Times New Roman" w:cs="Times New Roman"/>
                <w:color w:val="000000"/>
                <w:sz w:val="24"/>
                <w:szCs w:val="24"/>
              </w:rPr>
              <w:t>54.Выполнить разложение заданного сигнала по функциям Уолша</w:t>
            </w:r>
          </w:p>
          <w:p w14:paraId="56DCB599" w14:textId="77777777" w:rsidR="00D31FE4" w:rsidRDefault="00D31FE4">
            <w:pPr>
              <w:spacing w:after="0" w:line="240" w:lineRule="auto"/>
              <w:rPr>
                <w:sz w:val="24"/>
                <w:szCs w:val="24"/>
              </w:rPr>
            </w:pPr>
            <w:r>
              <w:rPr>
                <w:rFonts w:ascii="Times New Roman" w:hAnsi="Times New Roman" w:cs="Times New Roman"/>
                <w:color w:val="000000"/>
                <w:sz w:val="24"/>
                <w:szCs w:val="24"/>
              </w:rPr>
              <w:t>55.Получение материнских вейвлетов из функции Гаусса</w:t>
            </w:r>
          </w:p>
          <w:p w14:paraId="6C2F8C2A" w14:textId="77777777" w:rsidR="00D31FE4" w:rsidRDefault="00D31FE4">
            <w:pPr>
              <w:spacing w:after="0" w:line="240" w:lineRule="auto"/>
              <w:rPr>
                <w:sz w:val="24"/>
                <w:szCs w:val="24"/>
              </w:rPr>
            </w:pPr>
          </w:p>
          <w:p w14:paraId="77212270" w14:textId="77777777" w:rsidR="00D31FE4" w:rsidRDefault="00D31FE4">
            <w:pPr>
              <w:spacing w:after="0" w:line="240" w:lineRule="auto"/>
              <w:rPr>
                <w:sz w:val="24"/>
                <w:szCs w:val="24"/>
              </w:rPr>
            </w:pPr>
          </w:p>
          <w:p w14:paraId="4D331434" w14:textId="77777777" w:rsidR="00D31FE4" w:rsidRDefault="00D31FE4">
            <w:pPr>
              <w:spacing w:after="0" w:line="240" w:lineRule="auto"/>
              <w:rPr>
                <w:sz w:val="24"/>
                <w:szCs w:val="24"/>
              </w:rPr>
            </w:pPr>
          </w:p>
        </w:tc>
      </w:tr>
      <w:tr w:rsidR="00D31FE4" w14:paraId="25340C34" w14:textId="77777777">
        <w:trPr>
          <w:trHeight w:hRule="exact" w:val="277"/>
        </w:trPr>
        <w:tc>
          <w:tcPr>
            <w:tcW w:w="10221" w:type="dxa"/>
            <w:gridSpan w:val="4"/>
            <w:shd w:val="clear" w:color="000000" w:fill="FFFFFF"/>
            <w:tcMar>
              <w:left w:w="34" w:type="dxa"/>
              <w:right w:w="34" w:type="dxa"/>
            </w:tcMar>
          </w:tcPr>
          <w:p w14:paraId="41F3133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31FE4" w14:paraId="01D7D25E" w14:textId="77777777">
        <w:trPr>
          <w:trHeight w:hRule="exact" w:val="138"/>
        </w:trPr>
        <w:tc>
          <w:tcPr>
            <w:tcW w:w="4679" w:type="dxa"/>
          </w:tcPr>
          <w:p w14:paraId="58C4F2B8" w14:textId="77777777" w:rsidR="00D31FE4" w:rsidRDefault="00D31FE4"/>
        </w:tc>
        <w:tc>
          <w:tcPr>
            <w:tcW w:w="143" w:type="dxa"/>
          </w:tcPr>
          <w:p w14:paraId="16A04FCB" w14:textId="77777777" w:rsidR="00D31FE4" w:rsidRDefault="00D31FE4"/>
        </w:tc>
        <w:tc>
          <w:tcPr>
            <w:tcW w:w="4395" w:type="dxa"/>
          </w:tcPr>
          <w:p w14:paraId="1F21D525" w14:textId="77777777" w:rsidR="00D31FE4" w:rsidRDefault="00D31FE4"/>
        </w:tc>
        <w:tc>
          <w:tcPr>
            <w:tcW w:w="993" w:type="dxa"/>
          </w:tcPr>
          <w:p w14:paraId="6FFAC155" w14:textId="77777777" w:rsidR="00D31FE4" w:rsidRDefault="00D31FE4"/>
        </w:tc>
      </w:tr>
      <w:tr w:rsidR="00D31FE4" w14:paraId="64A6ADA0" w14:textId="77777777">
        <w:trPr>
          <w:trHeight w:hRule="exact" w:val="304"/>
        </w:trPr>
        <w:tc>
          <w:tcPr>
            <w:tcW w:w="10221" w:type="dxa"/>
            <w:gridSpan w:val="4"/>
            <w:shd w:val="clear" w:color="000000" w:fill="FFFFFF"/>
            <w:tcMar>
              <w:left w:w="34" w:type="dxa"/>
              <w:right w:w="34" w:type="dxa"/>
            </w:tcMar>
          </w:tcPr>
          <w:p w14:paraId="4FAE169F" w14:textId="77777777" w:rsidR="00D31FE4" w:rsidRDefault="00D31FE4">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D31FE4" w14:paraId="44053F55" w14:textId="77777777">
        <w:trPr>
          <w:trHeight w:hRule="exact" w:val="277"/>
        </w:trPr>
        <w:tc>
          <w:tcPr>
            <w:tcW w:w="4679" w:type="dxa"/>
          </w:tcPr>
          <w:p w14:paraId="695FB820" w14:textId="77777777" w:rsidR="00D31FE4" w:rsidRDefault="00D31FE4"/>
        </w:tc>
        <w:tc>
          <w:tcPr>
            <w:tcW w:w="143" w:type="dxa"/>
          </w:tcPr>
          <w:p w14:paraId="18279E23" w14:textId="77777777" w:rsidR="00D31FE4" w:rsidRDefault="00D31FE4"/>
        </w:tc>
        <w:tc>
          <w:tcPr>
            <w:tcW w:w="4395" w:type="dxa"/>
          </w:tcPr>
          <w:p w14:paraId="42EA5784" w14:textId="77777777" w:rsidR="00D31FE4" w:rsidRDefault="00D31FE4"/>
        </w:tc>
        <w:tc>
          <w:tcPr>
            <w:tcW w:w="993" w:type="dxa"/>
          </w:tcPr>
          <w:p w14:paraId="332C42A3" w14:textId="77777777" w:rsidR="00D31FE4" w:rsidRDefault="00D31FE4"/>
        </w:tc>
      </w:tr>
      <w:tr w:rsidR="00D31FE4" w14:paraId="061A7362" w14:textId="77777777">
        <w:trPr>
          <w:trHeight w:hRule="exact" w:val="680"/>
        </w:trPr>
        <w:tc>
          <w:tcPr>
            <w:tcW w:w="10221" w:type="dxa"/>
            <w:gridSpan w:val="4"/>
            <w:shd w:val="clear" w:color="000000" w:fill="FFFFFF"/>
            <w:tcMar>
              <w:left w:w="34" w:type="dxa"/>
              <w:right w:w="34" w:type="dxa"/>
            </w:tcMar>
          </w:tcPr>
          <w:p w14:paraId="185B6ABC"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D31FE4" w14:paraId="14094C7A" w14:textId="77777777">
        <w:trPr>
          <w:trHeight w:hRule="exact" w:val="138"/>
        </w:trPr>
        <w:tc>
          <w:tcPr>
            <w:tcW w:w="4679" w:type="dxa"/>
          </w:tcPr>
          <w:p w14:paraId="3FC93C36" w14:textId="77777777" w:rsidR="00D31FE4" w:rsidRDefault="00D31FE4"/>
        </w:tc>
        <w:tc>
          <w:tcPr>
            <w:tcW w:w="143" w:type="dxa"/>
          </w:tcPr>
          <w:p w14:paraId="2617B3A4" w14:textId="77777777" w:rsidR="00D31FE4" w:rsidRDefault="00D31FE4"/>
        </w:tc>
        <w:tc>
          <w:tcPr>
            <w:tcW w:w="4395" w:type="dxa"/>
          </w:tcPr>
          <w:p w14:paraId="7653741D" w14:textId="77777777" w:rsidR="00D31FE4" w:rsidRDefault="00D31FE4"/>
        </w:tc>
        <w:tc>
          <w:tcPr>
            <w:tcW w:w="993" w:type="dxa"/>
          </w:tcPr>
          <w:p w14:paraId="7A9A7F0F" w14:textId="77777777" w:rsidR="00D31FE4" w:rsidRDefault="00D31FE4"/>
        </w:tc>
      </w:tr>
      <w:tr w:rsidR="00D31FE4" w14:paraId="5B39BD3A" w14:textId="77777777">
        <w:trPr>
          <w:trHeight w:hRule="exact" w:val="277"/>
        </w:trPr>
        <w:tc>
          <w:tcPr>
            <w:tcW w:w="10221" w:type="dxa"/>
            <w:gridSpan w:val="4"/>
            <w:shd w:val="clear" w:color="000000" w:fill="FFFFFF"/>
            <w:tcMar>
              <w:left w:w="34" w:type="dxa"/>
              <w:right w:w="34" w:type="dxa"/>
            </w:tcMar>
          </w:tcPr>
          <w:p w14:paraId="43C798B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D31FE4" w14:paraId="136468AD" w14:textId="77777777">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1D4EB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62550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31FE4" w14:paraId="062A1A1D" w14:textId="77777777">
        <w:trPr>
          <w:trHeight w:hRule="exact" w:val="518"/>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106FD2" w14:textId="77777777" w:rsidR="00D31FE4" w:rsidRDefault="00D31FE4">
            <w:pPr>
              <w:spacing w:after="0" w:line="240" w:lineRule="auto"/>
              <w:rPr>
                <w:sz w:val="24"/>
                <w:szCs w:val="24"/>
              </w:rPr>
            </w:pPr>
            <w:r>
              <w:rPr>
                <w:rFonts w:ascii="Times New Roman" w:hAnsi="Times New Roman" w:cs="Times New Roman"/>
                <w:color w:val="000000"/>
                <w:sz w:val="24"/>
                <w:szCs w:val="24"/>
              </w:rPr>
              <w:t>Лаборатория биотехнических систем 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9E7CE5" w14:textId="77777777" w:rsidR="00D31FE4" w:rsidRDefault="00D31FE4">
            <w:pPr>
              <w:spacing w:after="0" w:line="240" w:lineRule="auto"/>
              <w:rPr>
                <w:sz w:val="24"/>
                <w:szCs w:val="24"/>
              </w:rPr>
            </w:pPr>
            <w:r>
              <w:rPr>
                <w:rFonts w:ascii="Times New Roman" w:hAnsi="Times New Roman" w:cs="Times New Roman"/>
                <w:color w:val="000000"/>
                <w:sz w:val="24"/>
                <w:szCs w:val="24"/>
              </w:rPr>
              <w:t>Компьютерная техника</w:t>
            </w:r>
          </w:p>
        </w:tc>
      </w:tr>
    </w:tbl>
    <w:p w14:paraId="18387180"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4"/>
        <w:gridCol w:w="143"/>
        <w:gridCol w:w="4378"/>
        <w:gridCol w:w="1005"/>
      </w:tblGrid>
      <w:tr w:rsidR="00D31FE4" w14:paraId="74872C67" w14:textId="77777777">
        <w:trPr>
          <w:trHeight w:hRule="exact" w:val="416"/>
        </w:trPr>
        <w:tc>
          <w:tcPr>
            <w:tcW w:w="4692" w:type="dxa"/>
            <w:gridSpan w:val="3"/>
            <w:shd w:val="clear" w:color="C0C0C0" w:fill="FFFFFF"/>
            <w:tcMar>
              <w:left w:w="34" w:type="dxa"/>
              <w:right w:w="34" w:type="dxa"/>
            </w:tcMar>
          </w:tcPr>
          <w:p w14:paraId="4867005C"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43" w:type="dxa"/>
          </w:tcPr>
          <w:p w14:paraId="3285A07D" w14:textId="77777777" w:rsidR="00D31FE4" w:rsidRDefault="00D31FE4"/>
        </w:tc>
        <w:tc>
          <w:tcPr>
            <w:tcW w:w="4395" w:type="dxa"/>
          </w:tcPr>
          <w:p w14:paraId="4B6AB7CC" w14:textId="77777777" w:rsidR="00D31FE4" w:rsidRDefault="00D31FE4"/>
        </w:tc>
        <w:tc>
          <w:tcPr>
            <w:tcW w:w="1007" w:type="dxa"/>
            <w:shd w:val="clear" w:color="C0C0C0" w:fill="FFFFFF"/>
            <w:tcMar>
              <w:left w:w="34" w:type="dxa"/>
              <w:right w:w="34" w:type="dxa"/>
            </w:tcMar>
          </w:tcPr>
          <w:p w14:paraId="5819E586"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9</w:t>
            </w:r>
          </w:p>
        </w:tc>
      </w:tr>
      <w:tr w:rsidR="00D31FE4" w14:paraId="1B5B63D2" w14:textId="77777777">
        <w:trPr>
          <w:trHeight w:hRule="exact" w:val="304"/>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BF6CC0" w14:textId="77777777" w:rsidR="00D31FE4" w:rsidRDefault="00D31FE4">
            <w:pPr>
              <w:spacing w:after="0" w:line="240" w:lineRule="auto"/>
              <w:rPr>
                <w:sz w:val="24"/>
                <w:szCs w:val="24"/>
              </w:rPr>
            </w:pPr>
            <w:r>
              <w:rPr>
                <w:rFonts w:ascii="Times New Roman" w:hAnsi="Times New Roman" w:cs="Times New Roman"/>
                <w:color w:val="000000"/>
                <w:sz w:val="24"/>
                <w:szCs w:val="24"/>
              </w:rPr>
              <w:t>технологий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BBA2A5" w14:textId="77777777" w:rsidR="00D31FE4" w:rsidRDefault="00D31FE4"/>
        </w:tc>
      </w:tr>
      <w:tr w:rsidR="00D31FE4" w14:paraId="5A023ECF"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111FFF" w14:textId="77777777" w:rsidR="00D31FE4" w:rsidRDefault="00D31FE4">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052FA9" w14:textId="77777777" w:rsidR="00D31FE4" w:rsidRDefault="00D31FE4">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31FE4" w14:paraId="5D3168EB"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3071EE" w14:textId="77777777" w:rsidR="00D31FE4" w:rsidRDefault="00D31FE4">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8F6C10" w14:textId="77777777" w:rsidR="00D31FE4" w:rsidRDefault="00D31FE4">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31FE4" w14:paraId="0958FC55" w14:textId="77777777">
        <w:trPr>
          <w:trHeight w:hRule="exact" w:val="138"/>
        </w:trPr>
        <w:tc>
          <w:tcPr>
            <w:tcW w:w="568" w:type="dxa"/>
          </w:tcPr>
          <w:p w14:paraId="4B92E7AC" w14:textId="77777777" w:rsidR="00D31FE4" w:rsidRDefault="00D31FE4"/>
        </w:tc>
        <w:tc>
          <w:tcPr>
            <w:tcW w:w="143" w:type="dxa"/>
          </w:tcPr>
          <w:p w14:paraId="5DCE8554" w14:textId="77777777" w:rsidR="00D31FE4" w:rsidRDefault="00D31FE4"/>
        </w:tc>
        <w:tc>
          <w:tcPr>
            <w:tcW w:w="3970" w:type="dxa"/>
          </w:tcPr>
          <w:p w14:paraId="56DDCB2B" w14:textId="77777777" w:rsidR="00D31FE4" w:rsidRDefault="00D31FE4"/>
        </w:tc>
        <w:tc>
          <w:tcPr>
            <w:tcW w:w="143" w:type="dxa"/>
          </w:tcPr>
          <w:p w14:paraId="15C820CB" w14:textId="77777777" w:rsidR="00D31FE4" w:rsidRDefault="00D31FE4"/>
        </w:tc>
        <w:tc>
          <w:tcPr>
            <w:tcW w:w="4395" w:type="dxa"/>
          </w:tcPr>
          <w:p w14:paraId="399EBC00" w14:textId="77777777" w:rsidR="00D31FE4" w:rsidRDefault="00D31FE4"/>
        </w:tc>
        <w:tc>
          <w:tcPr>
            <w:tcW w:w="993" w:type="dxa"/>
          </w:tcPr>
          <w:p w14:paraId="199F24F1" w14:textId="77777777" w:rsidR="00D31FE4" w:rsidRDefault="00D31FE4"/>
        </w:tc>
      </w:tr>
      <w:tr w:rsidR="00D31FE4" w14:paraId="487A2E5E" w14:textId="77777777">
        <w:trPr>
          <w:trHeight w:hRule="exact" w:val="277"/>
        </w:trPr>
        <w:tc>
          <w:tcPr>
            <w:tcW w:w="10221" w:type="dxa"/>
            <w:gridSpan w:val="6"/>
            <w:shd w:val="clear" w:color="000000" w:fill="FFFFFF"/>
            <w:tcMar>
              <w:left w:w="34" w:type="dxa"/>
              <w:right w:w="34" w:type="dxa"/>
            </w:tcMar>
          </w:tcPr>
          <w:p w14:paraId="35D506F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31FE4" w14:paraId="666F85F7" w14:textId="77777777">
        <w:trPr>
          <w:trHeight w:hRule="exact" w:val="285"/>
        </w:trPr>
        <w:tc>
          <w:tcPr>
            <w:tcW w:w="582" w:type="dxa"/>
            <w:shd w:val="clear" w:color="000000" w:fill="FFFFFF"/>
            <w:tcMar>
              <w:left w:w="34" w:type="dxa"/>
              <w:right w:w="34" w:type="dxa"/>
            </w:tcMar>
          </w:tcPr>
          <w:p w14:paraId="12519BCD"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5FD2BE2B" w14:textId="77777777" w:rsidR="00D31FE4" w:rsidRDefault="00D31FE4"/>
        </w:tc>
        <w:tc>
          <w:tcPr>
            <w:tcW w:w="9512" w:type="dxa"/>
            <w:gridSpan w:val="4"/>
            <w:shd w:val="clear" w:color="000000" w:fill="FFFFFF"/>
            <w:tcMar>
              <w:left w:w="34" w:type="dxa"/>
              <w:right w:w="34" w:type="dxa"/>
            </w:tcMar>
          </w:tcPr>
          <w:p w14:paraId="32D66864"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31FE4" w14:paraId="3008009E" w14:textId="77777777">
        <w:trPr>
          <w:trHeight w:hRule="exact" w:val="285"/>
        </w:trPr>
        <w:tc>
          <w:tcPr>
            <w:tcW w:w="582" w:type="dxa"/>
            <w:shd w:val="clear" w:color="000000" w:fill="FFFFFF"/>
            <w:tcMar>
              <w:left w:w="34" w:type="dxa"/>
              <w:right w:w="34" w:type="dxa"/>
            </w:tcMar>
          </w:tcPr>
          <w:p w14:paraId="5F733310"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617AE0F3" w14:textId="77777777" w:rsidR="00D31FE4" w:rsidRDefault="00D31FE4"/>
        </w:tc>
        <w:tc>
          <w:tcPr>
            <w:tcW w:w="9512" w:type="dxa"/>
            <w:gridSpan w:val="4"/>
            <w:shd w:val="clear" w:color="000000" w:fill="FFFFFF"/>
            <w:tcMar>
              <w:left w:w="34" w:type="dxa"/>
              <w:right w:w="34" w:type="dxa"/>
            </w:tcMar>
          </w:tcPr>
          <w:p w14:paraId="4214B8F2"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31FE4" w14:paraId="39891D49" w14:textId="77777777">
        <w:trPr>
          <w:trHeight w:hRule="exact" w:val="138"/>
        </w:trPr>
        <w:tc>
          <w:tcPr>
            <w:tcW w:w="568" w:type="dxa"/>
          </w:tcPr>
          <w:p w14:paraId="3E0C8C09" w14:textId="77777777" w:rsidR="00D31FE4" w:rsidRDefault="00D31FE4"/>
        </w:tc>
        <w:tc>
          <w:tcPr>
            <w:tcW w:w="143" w:type="dxa"/>
          </w:tcPr>
          <w:p w14:paraId="0264F88F" w14:textId="77777777" w:rsidR="00D31FE4" w:rsidRDefault="00D31FE4"/>
        </w:tc>
        <w:tc>
          <w:tcPr>
            <w:tcW w:w="3970" w:type="dxa"/>
          </w:tcPr>
          <w:p w14:paraId="76A03DC5" w14:textId="77777777" w:rsidR="00D31FE4" w:rsidRDefault="00D31FE4"/>
        </w:tc>
        <w:tc>
          <w:tcPr>
            <w:tcW w:w="143" w:type="dxa"/>
          </w:tcPr>
          <w:p w14:paraId="7C6E94C5" w14:textId="77777777" w:rsidR="00D31FE4" w:rsidRDefault="00D31FE4"/>
        </w:tc>
        <w:tc>
          <w:tcPr>
            <w:tcW w:w="4395" w:type="dxa"/>
          </w:tcPr>
          <w:p w14:paraId="394E3131" w14:textId="77777777" w:rsidR="00D31FE4" w:rsidRDefault="00D31FE4"/>
        </w:tc>
        <w:tc>
          <w:tcPr>
            <w:tcW w:w="993" w:type="dxa"/>
          </w:tcPr>
          <w:p w14:paraId="07C206BC" w14:textId="77777777" w:rsidR="00D31FE4" w:rsidRDefault="00D31FE4"/>
        </w:tc>
      </w:tr>
      <w:tr w:rsidR="00D31FE4" w14:paraId="01452AB5" w14:textId="77777777">
        <w:trPr>
          <w:trHeight w:hRule="exact" w:val="277"/>
        </w:trPr>
        <w:tc>
          <w:tcPr>
            <w:tcW w:w="10221" w:type="dxa"/>
            <w:gridSpan w:val="6"/>
            <w:shd w:val="clear" w:color="000000" w:fill="FFFFFF"/>
            <w:tcMar>
              <w:left w:w="34" w:type="dxa"/>
              <w:right w:w="34" w:type="dxa"/>
            </w:tcMar>
          </w:tcPr>
          <w:p w14:paraId="5C353BD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31FE4" w14:paraId="0B5B161E" w14:textId="77777777">
        <w:trPr>
          <w:trHeight w:hRule="exact" w:val="138"/>
        </w:trPr>
        <w:tc>
          <w:tcPr>
            <w:tcW w:w="568" w:type="dxa"/>
          </w:tcPr>
          <w:p w14:paraId="55840A70" w14:textId="77777777" w:rsidR="00D31FE4" w:rsidRDefault="00D31FE4"/>
        </w:tc>
        <w:tc>
          <w:tcPr>
            <w:tcW w:w="143" w:type="dxa"/>
          </w:tcPr>
          <w:p w14:paraId="45915CBB" w14:textId="77777777" w:rsidR="00D31FE4" w:rsidRDefault="00D31FE4"/>
        </w:tc>
        <w:tc>
          <w:tcPr>
            <w:tcW w:w="3970" w:type="dxa"/>
          </w:tcPr>
          <w:p w14:paraId="749F4267" w14:textId="77777777" w:rsidR="00D31FE4" w:rsidRDefault="00D31FE4"/>
        </w:tc>
        <w:tc>
          <w:tcPr>
            <w:tcW w:w="143" w:type="dxa"/>
          </w:tcPr>
          <w:p w14:paraId="1CC36CC5" w14:textId="77777777" w:rsidR="00D31FE4" w:rsidRDefault="00D31FE4"/>
        </w:tc>
        <w:tc>
          <w:tcPr>
            <w:tcW w:w="4395" w:type="dxa"/>
          </w:tcPr>
          <w:p w14:paraId="10308514" w14:textId="77777777" w:rsidR="00D31FE4" w:rsidRDefault="00D31FE4"/>
        </w:tc>
        <w:tc>
          <w:tcPr>
            <w:tcW w:w="993" w:type="dxa"/>
          </w:tcPr>
          <w:p w14:paraId="306E1CFE" w14:textId="77777777" w:rsidR="00D31FE4" w:rsidRDefault="00D31FE4"/>
        </w:tc>
      </w:tr>
      <w:tr w:rsidR="00D31FE4" w14:paraId="104F52A6" w14:textId="77777777">
        <w:trPr>
          <w:trHeight w:hRule="exact" w:val="277"/>
        </w:trPr>
        <w:tc>
          <w:tcPr>
            <w:tcW w:w="10221" w:type="dxa"/>
            <w:gridSpan w:val="6"/>
            <w:shd w:val="clear" w:color="000000" w:fill="FFFFFF"/>
            <w:tcMar>
              <w:left w:w="34" w:type="dxa"/>
              <w:right w:w="34" w:type="dxa"/>
            </w:tcMar>
          </w:tcPr>
          <w:p w14:paraId="406C283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31FE4" w14:paraId="62C0C113" w14:textId="77777777">
        <w:trPr>
          <w:trHeight w:hRule="exact" w:val="826"/>
        </w:trPr>
        <w:tc>
          <w:tcPr>
            <w:tcW w:w="582" w:type="dxa"/>
            <w:shd w:val="clear" w:color="000000" w:fill="FFFFFF"/>
            <w:tcMar>
              <w:left w:w="34" w:type="dxa"/>
              <w:right w:w="34" w:type="dxa"/>
            </w:tcMar>
          </w:tcPr>
          <w:p w14:paraId="4E22522A"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15B70760" w14:textId="77777777" w:rsidR="00D31FE4" w:rsidRDefault="00D31FE4"/>
        </w:tc>
        <w:tc>
          <w:tcPr>
            <w:tcW w:w="9512" w:type="dxa"/>
            <w:gridSpan w:val="4"/>
            <w:shd w:val="clear" w:color="000000" w:fill="FFFFFF"/>
            <w:tcMar>
              <w:left w:w="34" w:type="dxa"/>
              <w:right w:w="34" w:type="dxa"/>
            </w:tcMar>
          </w:tcPr>
          <w:p w14:paraId="29A2B9D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Федотов А. А. Введение в цифровую обработку биомедицинских изображений [Электронный ресурс]:учебное пособие. - Санкт-Петербург: Лань, 2019. - 108 с. – Режим доступа: https://e.lanbook.com/book/112697</w:t>
            </w:r>
          </w:p>
        </w:tc>
      </w:tr>
      <w:tr w:rsidR="00D31FE4" w14:paraId="5734E3BB" w14:textId="77777777">
        <w:trPr>
          <w:trHeight w:hRule="exact" w:val="826"/>
        </w:trPr>
        <w:tc>
          <w:tcPr>
            <w:tcW w:w="582" w:type="dxa"/>
            <w:shd w:val="clear" w:color="000000" w:fill="FFFFFF"/>
            <w:tcMar>
              <w:left w:w="34" w:type="dxa"/>
              <w:right w:w="34" w:type="dxa"/>
            </w:tcMar>
          </w:tcPr>
          <w:p w14:paraId="17BBF0CA"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201124AA" w14:textId="77777777" w:rsidR="00D31FE4" w:rsidRDefault="00D31FE4"/>
        </w:tc>
        <w:tc>
          <w:tcPr>
            <w:tcW w:w="9512" w:type="dxa"/>
            <w:gridSpan w:val="4"/>
            <w:shd w:val="clear" w:color="000000" w:fill="FFFFFF"/>
            <w:tcMar>
              <w:left w:w="34" w:type="dxa"/>
              <w:right w:w="34" w:type="dxa"/>
            </w:tcMar>
          </w:tcPr>
          <w:p w14:paraId="4CB858D6"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Стариковский А. И., Солдатов Е. В., Унгер А. Ю. Цифровая обработка сигналов [Электронный ресурс]:метод. указания. - М.: РТУ МИРЭА, 2019. -  – Режим доступа: http://library.mirea.ru/secret/28082019/2122.iso</w:t>
            </w:r>
          </w:p>
        </w:tc>
      </w:tr>
      <w:tr w:rsidR="00D31FE4" w14:paraId="060037C6" w14:textId="77777777">
        <w:trPr>
          <w:trHeight w:hRule="exact" w:val="138"/>
        </w:trPr>
        <w:tc>
          <w:tcPr>
            <w:tcW w:w="568" w:type="dxa"/>
          </w:tcPr>
          <w:p w14:paraId="23115C8B" w14:textId="77777777" w:rsidR="00D31FE4" w:rsidRDefault="00D31FE4"/>
        </w:tc>
        <w:tc>
          <w:tcPr>
            <w:tcW w:w="143" w:type="dxa"/>
          </w:tcPr>
          <w:p w14:paraId="6C1811A4" w14:textId="77777777" w:rsidR="00D31FE4" w:rsidRDefault="00D31FE4"/>
        </w:tc>
        <w:tc>
          <w:tcPr>
            <w:tcW w:w="3970" w:type="dxa"/>
          </w:tcPr>
          <w:p w14:paraId="7269B5EA" w14:textId="77777777" w:rsidR="00D31FE4" w:rsidRDefault="00D31FE4"/>
        </w:tc>
        <w:tc>
          <w:tcPr>
            <w:tcW w:w="143" w:type="dxa"/>
          </w:tcPr>
          <w:p w14:paraId="5C74BD3B" w14:textId="77777777" w:rsidR="00D31FE4" w:rsidRDefault="00D31FE4"/>
        </w:tc>
        <w:tc>
          <w:tcPr>
            <w:tcW w:w="4395" w:type="dxa"/>
          </w:tcPr>
          <w:p w14:paraId="058C5794" w14:textId="77777777" w:rsidR="00D31FE4" w:rsidRDefault="00D31FE4"/>
        </w:tc>
        <w:tc>
          <w:tcPr>
            <w:tcW w:w="993" w:type="dxa"/>
          </w:tcPr>
          <w:p w14:paraId="740885C1" w14:textId="77777777" w:rsidR="00D31FE4" w:rsidRDefault="00D31FE4"/>
        </w:tc>
      </w:tr>
      <w:tr w:rsidR="00D31FE4" w14:paraId="2D60C26F" w14:textId="77777777">
        <w:trPr>
          <w:trHeight w:hRule="exact" w:val="277"/>
        </w:trPr>
        <w:tc>
          <w:tcPr>
            <w:tcW w:w="10221" w:type="dxa"/>
            <w:gridSpan w:val="6"/>
            <w:shd w:val="clear" w:color="000000" w:fill="FFFFFF"/>
            <w:tcMar>
              <w:left w:w="34" w:type="dxa"/>
              <w:right w:w="34" w:type="dxa"/>
            </w:tcMar>
          </w:tcPr>
          <w:p w14:paraId="516867B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31FE4" w14:paraId="0F2C4C61" w14:textId="77777777">
        <w:trPr>
          <w:trHeight w:hRule="exact" w:val="555"/>
        </w:trPr>
        <w:tc>
          <w:tcPr>
            <w:tcW w:w="582" w:type="dxa"/>
            <w:shd w:val="clear" w:color="000000" w:fill="FFFFFF"/>
            <w:tcMar>
              <w:left w:w="34" w:type="dxa"/>
              <w:right w:w="34" w:type="dxa"/>
            </w:tcMar>
          </w:tcPr>
          <w:p w14:paraId="740FF111"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22A003BA" w14:textId="77777777" w:rsidR="00D31FE4" w:rsidRDefault="00D31FE4"/>
        </w:tc>
        <w:tc>
          <w:tcPr>
            <w:tcW w:w="9512" w:type="dxa"/>
            <w:gridSpan w:val="4"/>
            <w:shd w:val="clear" w:color="000000" w:fill="FFFFFF"/>
            <w:tcMar>
              <w:left w:w="34" w:type="dxa"/>
              <w:right w:w="34" w:type="dxa"/>
            </w:tcMar>
          </w:tcPr>
          <w:p w14:paraId="6FBBB56F"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Федосов В. П., Нестеренко А. К. Цифровая обработка сигналов в LabViEW:. - М.: ДМК Пресс, 2007. - 468 с.</w:t>
            </w:r>
          </w:p>
        </w:tc>
      </w:tr>
      <w:tr w:rsidR="00D31FE4" w14:paraId="42718C4C" w14:textId="77777777">
        <w:trPr>
          <w:trHeight w:hRule="exact" w:val="826"/>
        </w:trPr>
        <w:tc>
          <w:tcPr>
            <w:tcW w:w="582" w:type="dxa"/>
            <w:shd w:val="clear" w:color="000000" w:fill="FFFFFF"/>
            <w:tcMar>
              <w:left w:w="34" w:type="dxa"/>
              <w:right w:w="34" w:type="dxa"/>
            </w:tcMar>
          </w:tcPr>
          <w:p w14:paraId="317ACBD4"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4EEA4C65" w14:textId="77777777" w:rsidR="00D31FE4" w:rsidRDefault="00D31FE4"/>
        </w:tc>
        <w:tc>
          <w:tcPr>
            <w:tcW w:w="9512" w:type="dxa"/>
            <w:gridSpan w:val="4"/>
            <w:shd w:val="clear" w:color="000000" w:fill="FFFFFF"/>
            <w:tcMar>
              <w:left w:w="34" w:type="dxa"/>
              <w:right w:w="34" w:type="dxa"/>
            </w:tcMar>
          </w:tcPr>
          <w:p w14:paraId="0D81AA5E"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Цифровая обработка сигналов (Основы цифровой фильтрации в технических системах):Метод. указ по выполнению лабораторных работ. Контрольные задания и метод. указ. по выполнению курсовой работы. - М.: МИРЭА, 2012. - 32 с.</w:t>
            </w:r>
          </w:p>
        </w:tc>
      </w:tr>
      <w:tr w:rsidR="00D31FE4" w14:paraId="0DDC3EA6" w14:textId="77777777">
        <w:trPr>
          <w:trHeight w:hRule="exact" w:val="555"/>
        </w:trPr>
        <w:tc>
          <w:tcPr>
            <w:tcW w:w="582" w:type="dxa"/>
            <w:shd w:val="clear" w:color="000000" w:fill="FFFFFF"/>
            <w:tcMar>
              <w:left w:w="34" w:type="dxa"/>
              <w:right w:w="34" w:type="dxa"/>
            </w:tcMar>
          </w:tcPr>
          <w:p w14:paraId="192029A3"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01EA0685" w14:textId="77777777" w:rsidR="00D31FE4" w:rsidRDefault="00D31FE4"/>
        </w:tc>
        <w:tc>
          <w:tcPr>
            <w:tcW w:w="9512" w:type="dxa"/>
            <w:gridSpan w:val="4"/>
            <w:shd w:val="clear" w:color="000000" w:fill="FFFFFF"/>
            <w:tcMar>
              <w:left w:w="34" w:type="dxa"/>
              <w:right w:w="34" w:type="dxa"/>
            </w:tcMar>
          </w:tcPr>
          <w:p w14:paraId="0A08C78E"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Гадзиковский В. И. Цифровая обработка сигналов:Учеб. пособие для вузов. - М.: СОЛОН-Пресс, 2013. - 765 с.</w:t>
            </w:r>
          </w:p>
        </w:tc>
      </w:tr>
      <w:tr w:rsidR="00D31FE4" w14:paraId="77CD3168" w14:textId="77777777">
        <w:trPr>
          <w:trHeight w:hRule="exact" w:val="138"/>
        </w:trPr>
        <w:tc>
          <w:tcPr>
            <w:tcW w:w="568" w:type="dxa"/>
          </w:tcPr>
          <w:p w14:paraId="555C2948" w14:textId="77777777" w:rsidR="00D31FE4" w:rsidRDefault="00D31FE4"/>
        </w:tc>
        <w:tc>
          <w:tcPr>
            <w:tcW w:w="143" w:type="dxa"/>
          </w:tcPr>
          <w:p w14:paraId="4BA88895" w14:textId="77777777" w:rsidR="00D31FE4" w:rsidRDefault="00D31FE4"/>
        </w:tc>
        <w:tc>
          <w:tcPr>
            <w:tcW w:w="3970" w:type="dxa"/>
          </w:tcPr>
          <w:p w14:paraId="1B8CA0FC" w14:textId="77777777" w:rsidR="00D31FE4" w:rsidRDefault="00D31FE4"/>
        </w:tc>
        <w:tc>
          <w:tcPr>
            <w:tcW w:w="143" w:type="dxa"/>
          </w:tcPr>
          <w:p w14:paraId="7D08A9C0" w14:textId="77777777" w:rsidR="00D31FE4" w:rsidRDefault="00D31FE4"/>
        </w:tc>
        <w:tc>
          <w:tcPr>
            <w:tcW w:w="4395" w:type="dxa"/>
          </w:tcPr>
          <w:p w14:paraId="50653285" w14:textId="77777777" w:rsidR="00D31FE4" w:rsidRDefault="00D31FE4"/>
        </w:tc>
        <w:tc>
          <w:tcPr>
            <w:tcW w:w="993" w:type="dxa"/>
          </w:tcPr>
          <w:p w14:paraId="554FF740" w14:textId="77777777" w:rsidR="00D31FE4" w:rsidRDefault="00D31FE4"/>
        </w:tc>
      </w:tr>
      <w:tr w:rsidR="00D31FE4" w14:paraId="4D29843E" w14:textId="77777777">
        <w:trPr>
          <w:trHeight w:hRule="exact" w:val="585"/>
        </w:trPr>
        <w:tc>
          <w:tcPr>
            <w:tcW w:w="10221" w:type="dxa"/>
            <w:gridSpan w:val="6"/>
            <w:shd w:val="clear" w:color="000000" w:fill="FFFFFF"/>
            <w:tcMar>
              <w:left w:w="34" w:type="dxa"/>
              <w:right w:w="34" w:type="dxa"/>
            </w:tcMar>
          </w:tcPr>
          <w:p w14:paraId="15ED56D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D31FE4" w14:paraId="780428F9" w14:textId="77777777">
        <w:trPr>
          <w:trHeight w:hRule="exact" w:val="285"/>
        </w:trPr>
        <w:tc>
          <w:tcPr>
            <w:tcW w:w="582" w:type="dxa"/>
            <w:shd w:val="clear" w:color="000000" w:fill="FFFFFF"/>
            <w:tcMar>
              <w:left w:w="34" w:type="dxa"/>
              <w:right w:w="34" w:type="dxa"/>
            </w:tcMar>
          </w:tcPr>
          <w:p w14:paraId="4CC32E51"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76D4B390" w14:textId="77777777" w:rsidR="00D31FE4" w:rsidRDefault="00D31FE4"/>
        </w:tc>
        <w:tc>
          <w:tcPr>
            <w:tcW w:w="9512" w:type="dxa"/>
            <w:gridSpan w:val="4"/>
            <w:shd w:val="clear" w:color="000000" w:fill="FFFFFF"/>
            <w:tcMar>
              <w:left w:w="34" w:type="dxa"/>
              <w:right w:w="34" w:type="dxa"/>
            </w:tcMar>
          </w:tcPr>
          <w:p w14:paraId="58F988D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D31FE4" w14:paraId="40B54D06" w14:textId="77777777">
        <w:trPr>
          <w:trHeight w:hRule="exact" w:val="285"/>
        </w:trPr>
        <w:tc>
          <w:tcPr>
            <w:tcW w:w="582" w:type="dxa"/>
            <w:shd w:val="clear" w:color="000000" w:fill="FFFFFF"/>
            <w:tcMar>
              <w:left w:w="34" w:type="dxa"/>
              <w:right w:w="34" w:type="dxa"/>
            </w:tcMar>
          </w:tcPr>
          <w:p w14:paraId="52A4DC7B"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19AB36A0" w14:textId="77777777" w:rsidR="00D31FE4" w:rsidRDefault="00D31FE4"/>
        </w:tc>
        <w:tc>
          <w:tcPr>
            <w:tcW w:w="9512" w:type="dxa"/>
            <w:gridSpan w:val="4"/>
            <w:shd w:val="clear" w:color="000000" w:fill="FFFFFF"/>
            <w:tcMar>
              <w:left w:w="34" w:type="dxa"/>
              <w:right w:w="34" w:type="dxa"/>
            </w:tcMar>
          </w:tcPr>
          <w:p w14:paraId="585B46B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D31FE4" w14:paraId="2DC9DEE9" w14:textId="77777777">
        <w:trPr>
          <w:trHeight w:hRule="exact" w:val="826"/>
        </w:trPr>
        <w:tc>
          <w:tcPr>
            <w:tcW w:w="582" w:type="dxa"/>
            <w:shd w:val="clear" w:color="000000" w:fill="FFFFFF"/>
            <w:tcMar>
              <w:left w:w="34" w:type="dxa"/>
              <w:right w:w="34" w:type="dxa"/>
            </w:tcMar>
          </w:tcPr>
          <w:p w14:paraId="0658B7E6"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1493A86E" w14:textId="77777777" w:rsidR="00D31FE4" w:rsidRDefault="00D31FE4"/>
        </w:tc>
        <w:tc>
          <w:tcPr>
            <w:tcW w:w="9512" w:type="dxa"/>
            <w:gridSpan w:val="4"/>
            <w:shd w:val="clear" w:color="000000" w:fill="FFFFFF"/>
            <w:tcMar>
              <w:left w:w="34" w:type="dxa"/>
              <w:right w:w="34" w:type="dxa"/>
            </w:tcMar>
          </w:tcPr>
          <w:p w14:paraId="7FB14E70"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14:paraId="501B0DA8" w14:textId="77777777" w:rsidR="00D31FE4" w:rsidRDefault="00D31FE4">
            <w:pPr>
              <w:spacing w:after="0" w:line="240" w:lineRule="auto"/>
              <w:jc w:val="both"/>
              <w:rPr>
                <w:sz w:val="24"/>
                <w:szCs w:val="24"/>
              </w:rPr>
            </w:pPr>
          </w:p>
          <w:p w14:paraId="38E7C052"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https://www.rtj.mirea.ru</w:t>
            </w:r>
          </w:p>
        </w:tc>
      </w:tr>
      <w:tr w:rsidR="00D31FE4" w14:paraId="0965DA55" w14:textId="77777777">
        <w:trPr>
          <w:trHeight w:hRule="exact" w:val="138"/>
        </w:trPr>
        <w:tc>
          <w:tcPr>
            <w:tcW w:w="568" w:type="dxa"/>
          </w:tcPr>
          <w:p w14:paraId="3479514F" w14:textId="77777777" w:rsidR="00D31FE4" w:rsidRDefault="00D31FE4"/>
        </w:tc>
        <w:tc>
          <w:tcPr>
            <w:tcW w:w="143" w:type="dxa"/>
          </w:tcPr>
          <w:p w14:paraId="2D31142C" w14:textId="77777777" w:rsidR="00D31FE4" w:rsidRDefault="00D31FE4"/>
        </w:tc>
        <w:tc>
          <w:tcPr>
            <w:tcW w:w="3970" w:type="dxa"/>
          </w:tcPr>
          <w:p w14:paraId="4EDFB8F8" w14:textId="77777777" w:rsidR="00D31FE4" w:rsidRDefault="00D31FE4"/>
        </w:tc>
        <w:tc>
          <w:tcPr>
            <w:tcW w:w="143" w:type="dxa"/>
          </w:tcPr>
          <w:p w14:paraId="77C7EBE4" w14:textId="77777777" w:rsidR="00D31FE4" w:rsidRDefault="00D31FE4"/>
        </w:tc>
        <w:tc>
          <w:tcPr>
            <w:tcW w:w="4395" w:type="dxa"/>
          </w:tcPr>
          <w:p w14:paraId="4BB175F3" w14:textId="77777777" w:rsidR="00D31FE4" w:rsidRDefault="00D31FE4"/>
        </w:tc>
        <w:tc>
          <w:tcPr>
            <w:tcW w:w="993" w:type="dxa"/>
          </w:tcPr>
          <w:p w14:paraId="7206C94F" w14:textId="77777777" w:rsidR="00D31FE4" w:rsidRDefault="00D31FE4"/>
        </w:tc>
      </w:tr>
      <w:tr w:rsidR="00D31FE4" w14:paraId="72BFD048" w14:textId="77777777">
        <w:trPr>
          <w:trHeight w:hRule="exact" w:val="585"/>
        </w:trPr>
        <w:tc>
          <w:tcPr>
            <w:tcW w:w="10221" w:type="dxa"/>
            <w:gridSpan w:val="6"/>
            <w:shd w:val="clear" w:color="000000" w:fill="FFFFFF"/>
            <w:tcMar>
              <w:left w:w="34" w:type="dxa"/>
              <w:right w:w="34" w:type="dxa"/>
            </w:tcMar>
          </w:tcPr>
          <w:p w14:paraId="2375A17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D31FE4" w14:paraId="51D4217B" w14:textId="77777777">
        <w:trPr>
          <w:trHeight w:hRule="exact" w:val="3476"/>
        </w:trPr>
        <w:tc>
          <w:tcPr>
            <w:tcW w:w="10221" w:type="dxa"/>
            <w:gridSpan w:val="6"/>
            <w:shd w:val="clear" w:color="000000" w:fill="FFFFFF"/>
            <w:tcMar>
              <w:left w:w="34" w:type="dxa"/>
              <w:right w:w="34" w:type="dxa"/>
            </w:tcMar>
          </w:tcPr>
          <w:p w14:paraId="43A63EA3"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5BBDBD05"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19093F70"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12D35E44"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w:t>
            </w:r>
          </w:p>
        </w:tc>
      </w:tr>
    </w:tbl>
    <w:p w14:paraId="52155029"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31FE4" w14:paraId="63A2717E" w14:textId="77777777">
        <w:trPr>
          <w:trHeight w:hRule="exact" w:val="416"/>
        </w:trPr>
        <w:tc>
          <w:tcPr>
            <w:tcW w:w="4692" w:type="dxa"/>
            <w:shd w:val="clear" w:color="C0C0C0" w:fill="FFFFFF"/>
            <w:tcMar>
              <w:left w:w="34" w:type="dxa"/>
              <w:right w:w="34" w:type="dxa"/>
            </w:tcMar>
          </w:tcPr>
          <w:p w14:paraId="16B124FD"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537" w:type="dxa"/>
          </w:tcPr>
          <w:p w14:paraId="24E4CD90" w14:textId="77777777" w:rsidR="00D31FE4" w:rsidRDefault="00D31FE4"/>
        </w:tc>
        <w:tc>
          <w:tcPr>
            <w:tcW w:w="1007" w:type="dxa"/>
            <w:shd w:val="clear" w:color="C0C0C0" w:fill="FFFFFF"/>
            <w:tcMar>
              <w:left w:w="34" w:type="dxa"/>
              <w:right w:w="34" w:type="dxa"/>
            </w:tcMar>
          </w:tcPr>
          <w:p w14:paraId="78AEC402"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10</w:t>
            </w:r>
          </w:p>
        </w:tc>
      </w:tr>
      <w:tr w:rsidR="00D31FE4" w14:paraId="11499D54" w14:textId="77777777">
        <w:trPr>
          <w:trHeight w:hRule="exact" w:val="6776"/>
        </w:trPr>
        <w:tc>
          <w:tcPr>
            <w:tcW w:w="10221" w:type="dxa"/>
            <w:gridSpan w:val="3"/>
            <w:shd w:val="clear" w:color="000000" w:fill="FFFFFF"/>
            <w:tcMar>
              <w:left w:w="34" w:type="dxa"/>
              <w:right w:w="34" w:type="dxa"/>
            </w:tcMar>
          </w:tcPr>
          <w:p w14:paraId="69E8D6D9"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24872823"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701B905E"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6C7E5531"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45971A22"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50D26264"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32158094"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7DF276F8"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59CAF3B1"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59F3A0D8"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726E6C9C"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D31FE4" w14:paraId="129CDDFE" w14:textId="77777777">
        <w:trPr>
          <w:trHeight w:hRule="exact" w:val="138"/>
        </w:trPr>
        <w:tc>
          <w:tcPr>
            <w:tcW w:w="4679" w:type="dxa"/>
          </w:tcPr>
          <w:p w14:paraId="50254E58" w14:textId="77777777" w:rsidR="00D31FE4" w:rsidRDefault="00D31FE4"/>
        </w:tc>
        <w:tc>
          <w:tcPr>
            <w:tcW w:w="4537" w:type="dxa"/>
          </w:tcPr>
          <w:p w14:paraId="423B73F7" w14:textId="77777777" w:rsidR="00D31FE4" w:rsidRDefault="00D31FE4"/>
        </w:tc>
        <w:tc>
          <w:tcPr>
            <w:tcW w:w="993" w:type="dxa"/>
          </w:tcPr>
          <w:p w14:paraId="7DDC9714" w14:textId="77777777" w:rsidR="00D31FE4" w:rsidRDefault="00D31FE4"/>
        </w:tc>
      </w:tr>
      <w:tr w:rsidR="00D31FE4" w14:paraId="56C1DDB2" w14:textId="77777777">
        <w:trPr>
          <w:trHeight w:hRule="exact" w:val="585"/>
        </w:trPr>
        <w:tc>
          <w:tcPr>
            <w:tcW w:w="10221" w:type="dxa"/>
            <w:gridSpan w:val="3"/>
            <w:shd w:val="clear" w:color="000000" w:fill="FFFFFF"/>
            <w:tcMar>
              <w:left w:w="34" w:type="dxa"/>
              <w:right w:w="34" w:type="dxa"/>
            </w:tcMar>
          </w:tcPr>
          <w:p w14:paraId="26FD195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D31FE4" w14:paraId="6261759C" w14:textId="77777777">
        <w:trPr>
          <w:trHeight w:hRule="exact" w:val="7474"/>
        </w:trPr>
        <w:tc>
          <w:tcPr>
            <w:tcW w:w="10221" w:type="dxa"/>
            <w:gridSpan w:val="3"/>
            <w:shd w:val="clear" w:color="000000" w:fill="FFFFFF"/>
            <w:tcMar>
              <w:left w:w="34" w:type="dxa"/>
              <w:right w:w="34" w:type="dxa"/>
            </w:tcMar>
          </w:tcPr>
          <w:p w14:paraId="6662CD41"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77691D69"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169A4D71"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3899AB1D"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7A4640D0"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74315E20"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24F4E77D"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w:t>
            </w:r>
          </w:p>
        </w:tc>
      </w:tr>
    </w:tbl>
    <w:p w14:paraId="4FE9BB49"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31FE4" w14:paraId="4E95938A" w14:textId="77777777">
        <w:trPr>
          <w:trHeight w:hRule="exact" w:val="416"/>
        </w:trPr>
        <w:tc>
          <w:tcPr>
            <w:tcW w:w="4692" w:type="dxa"/>
            <w:shd w:val="clear" w:color="C0C0C0" w:fill="FFFFFF"/>
            <w:tcMar>
              <w:left w:w="34" w:type="dxa"/>
              <w:right w:w="34" w:type="dxa"/>
            </w:tcMar>
          </w:tcPr>
          <w:p w14:paraId="54C2C2A6"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537" w:type="dxa"/>
          </w:tcPr>
          <w:p w14:paraId="4EB2400F" w14:textId="77777777" w:rsidR="00D31FE4" w:rsidRDefault="00D31FE4"/>
        </w:tc>
        <w:tc>
          <w:tcPr>
            <w:tcW w:w="1007" w:type="dxa"/>
            <w:shd w:val="clear" w:color="C0C0C0" w:fill="FFFFFF"/>
            <w:tcMar>
              <w:left w:w="34" w:type="dxa"/>
              <w:right w:w="34" w:type="dxa"/>
            </w:tcMar>
          </w:tcPr>
          <w:p w14:paraId="27504C8D"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11</w:t>
            </w:r>
          </w:p>
        </w:tc>
      </w:tr>
      <w:tr w:rsidR="00D31FE4" w14:paraId="7FBCE0EC" w14:textId="77777777">
        <w:trPr>
          <w:trHeight w:hRule="exact" w:val="3801"/>
        </w:trPr>
        <w:tc>
          <w:tcPr>
            <w:tcW w:w="10221" w:type="dxa"/>
            <w:gridSpan w:val="3"/>
            <w:shd w:val="clear" w:color="000000" w:fill="FFFFFF"/>
            <w:tcMar>
              <w:left w:w="34" w:type="dxa"/>
              <w:right w:w="34" w:type="dxa"/>
            </w:tcMar>
          </w:tcPr>
          <w:p w14:paraId="5B49F890"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аппарата);</w:t>
            </w:r>
          </w:p>
          <w:p w14:paraId="3FD18793"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644AF561"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2AB4886B"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6AE24636"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05AC818D"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45F2C27B"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0D1BD4BC"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0C0DB985" w14:textId="77777777" w:rsidR="00D31FE4" w:rsidRDefault="00D31FE4"/>
    <w:p w14:paraId="0592D97E" w14:textId="77777777" w:rsidR="00D31FE4" w:rsidRDefault="00D31FE4">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31FE4" w14:paraId="7703E3B2" w14:textId="77777777">
        <w:trPr>
          <w:trHeight w:hRule="exact" w:val="1805"/>
        </w:trPr>
        <w:tc>
          <w:tcPr>
            <w:tcW w:w="426" w:type="dxa"/>
          </w:tcPr>
          <w:p w14:paraId="6DAE76C2" w14:textId="77777777" w:rsidR="00D31FE4" w:rsidRDefault="00D31FE4"/>
        </w:tc>
        <w:tc>
          <w:tcPr>
            <w:tcW w:w="426" w:type="dxa"/>
          </w:tcPr>
          <w:p w14:paraId="590EF553" w14:textId="77777777" w:rsidR="00D31FE4" w:rsidRDefault="00D31FE4"/>
        </w:tc>
        <w:tc>
          <w:tcPr>
            <w:tcW w:w="852" w:type="dxa"/>
          </w:tcPr>
          <w:p w14:paraId="2DE64CF1" w14:textId="77777777" w:rsidR="00D31FE4" w:rsidRDefault="00D31FE4"/>
        </w:tc>
        <w:tc>
          <w:tcPr>
            <w:tcW w:w="852" w:type="dxa"/>
          </w:tcPr>
          <w:p w14:paraId="77228094" w14:textId="77777777" w:rsidR="00D31FE4" w:rsidRDefault="00D31FE4"/>
        </w:tc>
        <w:tc>
          <w:tcPr>
            <w:tcW w:w="143" w:type="dxa"/>
          </w:tcPr>
          <w:p w14:paraId="01ABB577" w14:textId="77777777" w:rsidR="00D31FE4" w:rsidRDefault="00D31FE4"/>
        </w:tc>
        <w:tc>
          <w:tcPr>
            <w:tcW w:w="143" w:type="dxa"/>
          </w:tcPr>
          <w:p w14:paraId="335D47E9" w14:textId="77777777" w:rsidR="00D31FE4" w:rsidRDefault="00D31FE4"/>
        </w:tc>
        <w:tc>
          <w:tcPr>
            <w:tcW w:w="235" w:type="dxa"/>
          </w:tcPr>
          <w:p w14:paraId="1C9C7989" w14:textId="77777777" w:rsidR="00D31FE4" w:rsidRDefault="00D31FE4"/>
        </w:tc>
        <w:tc>
          <w:tcPr>
            <w:tcW w:w="334" w:type="dxa"/>
          </w:tcPr>
          <w:p w14:paraId="39EF369D" w14:textId="77777777" w:rsidR="00D31FE4" w:rsidRDefault="00D31FE4"/>
        </w:tc>
        <w:tc>
          <w:tcPr>
            <w:tcW w:w="568" w:type="dxa"/>
          </w:tcPr>
          <w:p w14:paraId="290F0791" w14:textId="77777777" w:rsidR="00D31FE4" w:rsidRDefault="00D31FE4"/>
        </w:tc>
        <w:tc>
          <w:tcPr>
            <w:tcW w:w="214" w:type="dxa"/>
          </w:tcPr>
          <w:p w14:paraId="40A21A0C" w14:textId="77777777" w:rsidR="00D31FE4" w:rsidRDefault="00D31FE4"/>
        </w:tc>
        <w:tc>
          <w:tcPr>
            <w:tcW w:w="1857" w:type="dxa"/>
            <w:gridSpan w:val="5"/>
            <w:shd w:val="clear" w:color="FFFFFF" w:fill="FFFFFF"/>
            <w:tcMar>
              <w:left w:w="4" w:type="dxa"/>
              <w:right w:w="4" w:type="dxa"/>
            </w:tcMar>
          </w:tcPr>
          <w:p w14:paraId="25CE0611" w14:textId="77777777" w:rsidR="00D31FE4" w:rsidRDefault="00D31FE4">
            <w:r>
              <w:rPr>
                <w:noProof/>
                <w:lang w:eastAsia="ru-RU"/>
              </w:rPr>
              <w:drawing>
                <wp:inline distT="0" distB="0" distL="0" distR="0" wp14:anchorId="6E599591" wp14:editId="7DCBCDB7">
                  <wp:extent cx="1170000" cy="1170000"/>
                  <wp:effectExtent l="0" t="0" r="0" b="0"/>
                  <wp:docPr id="1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6BCB8D7E" w14:textId="77777777" w:rsidR="00D31FE4" w:rsidRDefault="00D31FE4"/>
        </w:tc>
        <w:tc>
          <w:tcPr>
            <w:tcW w:w="568" w:type="dxa"/>
          </w:tcPr>
          <w:p w14:paraId="7B001A5F" w14:textId="77777777" w:rsidR="00D31FE4" w:rsidRDefault="00D31FE4"/>
        </w:tc>
        <w:tc>
          <w:tcPr>
            <w:tcW w:w="852" w:type="dxa"/>
          </w:tcPr>
          <w:p w14:paraId="4E00BB9A" w14:textId="77777777" w:rsidR="00D31FE4" w:rsidRDefault="00D31FE4"/>
        </w:tc>
        <w:tc>
          <w:tcPr>
            <w:tcW w:w="1560" w:type="dxa"/>
          </w:tcPr>
          <w:p w14:paraId="0D29DDFD" w14:textId="77777777" w:rsidR="00D31FE4" w:rsidRDefault="00D31FE4"/>
        </w:tc>
        <w:tc>
          <w:tcPr>
            <w:tcW w:w="426" w:type="dxa"/>
          </w:tcPr>
          <w:p w14:paraId="1A35DAA0" w14:textId="77777777" w:rsidR="00D31FE4" w:rsidRDefault="00D31FE4"/>
        </w:tc>
        <w:tc>
          <w:tcPr>
            <w:tcW w:w="285" w:type="dxa"/>
          </w:tcPr>
          <w:p w14:paraId="1F10E9F1" w14:textId="77777777" w:rsidR="00D31FE4" w:rsidRDefault="00D31FE4"/>
        </w:tc>
        <w:tc>
          <w:tcPr>
            <w:tcW w:w="285" w:type="dxa"/>
          </w:tcPr>
          <w:p w14:paraId="66EB96C5" w14:textId="77777777" w:rsidR="00D31FE4" w:rsidRDefault="00D31FE4"/>
        </w:tc>
      </w:tr>
      <w:tr w:rsidR="00D31FE4" w14:paraId="0A05EA80" w14:textId="77777777">
        <w:trPr>
          <w:trHeight w:hRule="exact" w:val="277"/>
        </w:trPr>
        <w:tc>
          <w:tcPr>
            <w:tcW w:w="10221" w:type="dxa"/>
            <w:gridSpan w:val="22"/>
            <w:shd w:val="clear" w:color="000000" w:fill="FFFFFF"/>
            <w:tcMar>
              <w:left w:w="34" w:type="dxa"/>
              <w:right w:w="34" w:type="dxa"/>
            </w:tcMar>
          </w:tcPr>
          <w:p w14:paraId="6B43259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31FE4" w14:paraId="497D3352" w14:textId="77777777">
        <w:trPr>
          <w:trHeight w:hRule="exact" w:val="855"/>
        </w:trPr>
        <w:tc>
          <w:tcPr>
            <w:tcW w:w="10221" w:type="dxa"/>
            <w:gridSpan w:val="22"/>
            <w:shd w:val="clear" w:color="000000" w:fill="FFFFFF"/>
            <w:tcMar>
              <w:left w:w="34" w:type="dxa"/>
              <w:right w:w="34" w:type="dxa"/>
            </w:tcMar>
          </w:tcPr>
          <w:p w14:paraId="2001DF7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02E7474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7DA54CB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31FE4" w14:paraId="37968C17" w14:textId="77777777">
        <w:trPr>
          <w:trHeight w:hRule="exact" w:val="138"/>
        </w:trPr>
        <w:tc>
          <w:tcPr>
            <w:tcW w:w="426" w:type="dxa"/>
          </w:tcPr>
          <w:p w14:paraId="6326A0BC" w14:textId="77777777" w:rsidR="00D31FE4" w:rsidRDefault="00D31FE4"/>
        </w:tc>
        <w:tc>
          <w:tcPr>
            <w:tcW w:w="426" w:type="dxa"/>
          </w:tcPr>
          <w:p w14:paraId="5BF1453B" w14:textId="77777777" w:rsidR="00D31FE4" w:rsidRDefault="00D31FE4"/>
        </w:tc>
        <w:tc>
          <w:tcPr>
            <w:tcW w:w="852" w:type="dxa"/>
          </w:tcPr>
          <w:p w14:paraId="51F9C8B7" w14:textId="77777777" w:rsidR="00D31FE4" w:rsidRDefault="00D31FE4"/>
        </w:tc>
        <w:tc>
          <w:tcPr>
            <w:tcW w:w="852" w:type="dxa"/>
          </w:tcPr>
          <w:p w14:paraId="7695FDFA" w14:textId="77777777" w:rsidR="00D31FE4" w:rsidRDefault="00D31FE4"/>
        </w:tc>
        <w:tc>
          <w:tcPr>
            <w:tcW w:w="143" w:type="dxa"/>
          </w:tcPr>
          <w:p w14:paraId="733D566E" w14:textId="77777777" w:rsidR="00D31FE4" w:rsidRDefault="00D31FE4"/>
        </w:tc>
        <w:tc>
          <w:tcPr>
            <w:tcW w:w="143" w:type="dxa"/>
          </w:tcPr>
          <w:p w14:paraId="1329A87C" w14:textId="77777777" w:rsidR="00D31FE4" w:rsidRDefault="00D31FE4"/>
        </w:tc>
        <w:tc>
          <w:tcPr>
            <w:tcW w:w="235" w:type="dxa"/>
          </w:tcPr>
          <w:p w14:paraId="40314D87" w14:textId="77777777" w:rsidR="00D31FE4" w:rsidRDefault="00D31FE4"/>
        </w:tc>
        <w:tc>
          <w:tcPr>
            <w:tcW w:w="334" w:type="dxa"/>
          </w:tcPr>
          <w:p w14:paraId="3E77FB86" w14:textId="77777777" w:rsidR="00D31FE4" w:rsidRDefault="00D31FE4"/>
        </w:tc>
        <w:tc>
          <w:tcPr>
            <w:tcW w:w="568" w:type="dxa"/>
          </w:tcPr>
          <w:p w14:paraId="1BF92876" w14:textId="77777777" w:rsidR="00D31FE4" w:rsidRDefault="00D31FE4"/>
        </w:tc>
        <w:tc>
          <w:tcPr>
            <w:tcW w:w="214" w:type="dxa"/>
          </w:tcPr>
          <w:p w14:paraId="4091F61B" w14:textId="77777777" w:rsidR="00D31FE4" w:rsidRDefault="00D31FE4"/>
        </w:tc>
        <w:tc>
          <w:tcPr>
            <w:tcW w:w="72" w:type="dxa"/>
          </w:tcPr>
          <w:p w14:paraId="3A9B4F56" w14:textId="77777777" w:rsidR="00D31FE4" w:rsidRDefault="00D31FE4"/>
        </w:tc>
        <w:tc>
          <w:tcPr>
            <w:tcW w:w="852" w:type="dxa"/>
          </w:tcPr>
          <w:p w14:paraId="733F74CD" w14:textId="77777777" w:rsidR="00D31FE4" w:rsidRDefault="00D31FE4"/>
        </w:tc>
        <w:tc>
          <w:tcPr>
            <w:tcW w:w="710" w:type="dxa"/>
          </w:tcPr>
          <w:p w14:paraId="6470BF27" w14:textId="77777777" w:rsidR="00D31FE4" w:rsidRDefault="00D31FE4"/>
        </w:tc>
        <w:tc>
          <w:tcPr>
            <w:tcW w:w="143" w:type="dxa"/>
          </w:tcPr>
          <w:p w14:paraId="54621D8C" w14:textId="77777777" w:rsidR="00D31FE4" w:rsidRDefault="00D31FE4"/>
        </w:tc>
        <w:tc>
          <w:tcPr>
            <w:tcW w:w="72" w:type="dxa"/>
          </w:tcPr>
          <w:p w14:paraId="531470A8" w14:textId="77777777" w:rsidR="00D31FE4" w:rsidRDefault="00D31FE4"/>
        </w:tc>
        <w:tc>
          <w:tcPr>
            <w:tcW w:w="214" w:type="dxa"/>
          </w:tcPr>
          <w:p w14:paraId="5232ACFB" w14:textId="77777777" w:rsidR="00D31FE4" w:rsidRDefault="00D31FE4"/>
        </w:tc>
        <w:tc>
          <w:tcPr>
            <w:tcW w:w="568" w:type="dxa"/>
          </w:tcPr>
          <w:p w14:paraId="7D22EBC0" w14:textId="77777777" w:rsidR="00D31FE4" w:rsidRDefault="00D31FE4"/>
        </w:tc>
        <w:tc>
          <w:tcPr>
            <w:tcW w:w="852" w:type="dxa"/>
          </w:tcPr>
          <w:p w14:paraId="3FBB2B66" w14:textId="77777777" w:rsidR="00D31FE4" w:rsidRDefault="00D31FE4"/>
        </w:tc>
        <w:tc>
          <w:tcPr>
            <w:tcW w:w="1560" w:type="dxa"/>
          </w:tcPr>
          <w:p w14:paraId="0A7CAB45" w14:textId="77777777" w:rsidR="00D31FE4" w:rsidRDefault="00D31FE4"/>
        </w:tc>
        <w:tc>
          <w:tcPr>
            <w:tcW w:w="426" w:type="dxa"/>
          </w:tcPr>
          <w:p w14:paraId="6BC326EB" w14:textId="77777777" w:rsidR="00D31FE4" w:rsidRDefault="00D31FE4"/>
        </w:tc>
        <w:tc>
          <w:tcPr>
            <w:tcW w:w="285" w:type="dxa"/>
          </w:tcPr>
          <w:p w14:paraId="38B8EFB2" w14:textId="77777777" w:rsidR="00D31FE4" w:rsidRDefault="00D31FE4"/>
        </w:tc>
        <w:tc>
          <w:tcPr>
            <w:tcW w:w="285" w:type="dxa"/>
          </w:tcPr>
          <w:p w14:paraId="29D04FEA" w14:textId="77777777" w:rsidR="00D31FE4" w:rsidRDefault="00D31FE4"/>
        </w:tc>
      </w:tr>
      <w:tr w:rsidR="00D31FE4" w14:paraId="1856A92B" w14:textId="77777777">
        <w:trPr>
          <w:trHeight w:hRule="exact" w:val="277"/>
        </w:trPr>
        <w:tc>
          <w:tcPr>
            <w:tcW w:w="10221" w:type="dxa"/>
            <w:gridSpan w:val="22"/>
            <w:shd w:val="clear" w:color="000000" w:fill="FFFFFF"/>
            <w:tcMar>
              <w:left w:w="34" w:type="dxa"/>
              <w:right w:w="34" w:type="dxa"/>
            </w:tcMar>
          </w:tcPr>
          <w:p w14:paraId="25891E2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D31FE4" w14:paraId="4F3FBD17" w14:textId="77777777">
        <w:trPr>
          <w:trHeight w:hRule="exact" w:val="255"/>
        </w:trPr>
        <w:tc>
          <w:tcPr>
            <w:tcW w:w="426" w:type="dxa"/>
          </w:tcPr>
          <w:p w14:paraId="4FA498C8" w14:textId="77777777" w:rsidR="00D31FE4" w:rsidRDefault="00D31FE4"/>
        </w:tc>
        <w:tc>
          <w:tcPr>
            <w:tcW w:w="426" w:type="dxa"/>
          </w:tcPr>
          <w:p w14:paraId="78861967" w14:textId="77777777" w:rsidR="00D31FE4" w:rsidRDefault="00D31FE4"/>
        </w:tc>
        <w:tc>
          <w:tcPr>
            <w:tcW w:w="852" w:type="dxa"/>
          </w:tcPr>
          <w:p w14:paraId="4B898213" w14:textId="77777777" w:rsidR="00D31FE4" w:rsidRDefault="00D31FE4"/>
        </w:tc>
        <w:tc>
          <w:tcPr>
            <w:tcW w:w="852" w:type="dxa"/>
          </w:tcPr>
          <w:p w14:paraId="754FDDE7" w14:textId="77777777" w:rsidR="00D31FE4" w:rsidRDefault="00D31FE4"/>
        </w:tc>
        <w:tc>
          <w:tcPr>
            <w:tcW w:w="143" w:type="dxa"/>
          </w:tcPr>
          <w:p w14:paraId="1400E04E" w14:textId="77777777" w:rsidR="00D31FE4" w:rsidRDefault="00D31FE4"/>
        </w:tc>
        <w:tc>
          <w:tcPr>
            <w:tcW w:w="143" w:type="dxa"/>
          </w:tcPr>
          <w:p w14:paraId="00A9CDB5" w14:textId="77777777" w:rsidR="00D31FE4" w:rsidRDefault="00D31FE4"/>
        </w:tc>
        <w:tc>
          <w:tcPr>
            <w:tcW w:w="235" w:type="dxa"/>
          </w:tcPr>
          <w:p w14:paraId="0D45432B" w14:textId="77777777" w:rsidR="00D31FE4" w:rsidRDefault="00D31FE4"/>
        </w:tc>
        <w:tc>
          <w:tcPr>
            <w:tcW w:w="334" w:type="dxa"/>
          </w:tcPr>
          <w:p w14:paraId="352E74C2" w14:textId="77777777" w:rsidR="00D31FE4" w:rsidRDefault="00D31FE4"/>
        </w:tc>
        <w:tc>
          <w:tcPr>
            <w:tcW w:w="568" w:type="dxa"/>
          </w:tcPr>
          <w:p w14:paraId="5241F4EE" w14:textId="77777777" w:rsidR="00D31FE4" w:rsidRDefault="00D31FE4"/>
        </w:tc>
        <w:tc>
          <w:tcPr>
            <w:tcW w:w="214" w:type="dxa"/>
          </w:tcPr>
          <w:p w14:paraId="475E245E" w14:textId="77777777" w:rsidR="00D31FE4" w:rsidRDefault="00D31FE4"/>
        </w:tc>
        <w:tc>
          <w:tcPr>
            <w:tcW w:w="72" w:type="dxa"/>
          </w:tcPr>
          <w:p w14:paraId="01A5FA7A" w14:textId="77777777" w:rsidR="00D31FE4" w:rsidRDefault="00D31FE4"/>
        </w:tc>
        <w:tc>
          <w:tcPr>
            <w:tcW w:w="852" w:type="dxa"/>
          </w:tcPr>
          <w:p w14:paraId="5786C301" w14:textId="77777777" w:rsidR="00D31FE4" w:rsidRDefault="00D31FE4"/>
        </w:tc>
        <w:tc>
          <w:tcPr>
            <w:tcW w:w="710" w:type="dxa"/>
          </w:tcPr>
          <w:p w14:paraId="67F3EF67" w14:textId="77777777" w:rsidR="00D31FE4" w:rsidRDefault="00D31FE4"/>
        </w:tc>
        <w:tc>
          <w:tcPr>
            <w:tcW w:w="143" w:type="dxa"/>
          </w:tcPr>
          <w:p w14:paraId="14343942" w14:textId="77777777" w:rsidR="00D31FE4" w:rsidRDefault="00D31FE4"/>
        </w:tc>
        <w:tc>
          <w:tcPr>
            <w:tcW w:w="72" w:type="dxa"/>
          </w:tcPr>
          <w:p w14:paraId="32854F9A" w14:textId="77777777" w:rsidR="00D31FE4" w:rsidRDefault="00D31FE4"/>
        </w:tc>
        <w:tc>
          <w:tcPr>
            <w:tcW w:w="214" w:type="dxa"/>
          </w:tcPr>
          <w:p w14:paraId="3F4B8A62" w14:textId="77777777" w:rsidR="00D31FE4" w:rsidRDefault="00D31FE4"/>
        </w:tc>
        <w:tc>
          <w:tcPr>
            <w:tcW w:w="568" w:type="dxa"/>
          </w:tcPr>
          <w:p w14:paraId="5008975C" w14:textId="77777777" w:rsidR="00D31FE4" w:rsidRDefault="00D31FE4"/>
        </w:tc>
        <w:tc>
          <w:tcPr>
            <w:tcW w:w="852" w:type="dxa"/>
          </w:tcPr>
          <w:p w14:paraId="74A38261" w14:textId="77777777" w:rsidR="00D31FE4" w:rsidRDefault="00D31FE4"/>
        </w:tc>
        <w:tc>
          <w:tcPr>
            <w:tcW w:w="1560" w:type="dxa"/>
          </w:tcPr>
          <w:p w14:paraId="3FCDBAE6" w14:textId="77777777" w:rsidR="00D31FE4" w:rsidRDefault="00D31FE4"/>
        </w:tc>
        <w:tc>
          <w:tcPr>
            <w:tcW w:w="426" w:type="dxa"/>
          </w:tcPr>
          <w:p w14:paraId="5287E68A" w14:textId="77777777" w:rsidR="00D31FE4" w:rsidRDefault="00D31FE4"/>
        </w:tc>
        <w:tc>
          <w:tcPr>
            <w:tcW w:w="285" w:type="dxa"/>
          </w:tcPr>
          <w:p w14:paraId="42A425EF" w14:textId="77777777" w:rsidR="00D31FE4" w:rsidRDefault="00D31FE4"/>
        </w:tc>
        <w:tc>
          <w:tcPr>
            <w:tcW w:w="285" w:type="dxa"/>
          </w:tcPr>
          <w:p w14:paraId="2E500795" w14:textId="77777777" w:rsidR="00D31FE4" w:rsidRDefault="00D31FE4"/>
        </w:tc>
      </w:tr>
      <w:tr w:rsidR="00D31FE4" w14:paraId="01CCADCF" w14:textId="77777777">
        <w:trPr>
          <w:trHeight w:hRule="exact" w:val="277"/>
        </w:trPr>
        <w:tc>
          <w:tcPr>
            <w:tcW w:w="426" w:type="dxa"/>
          </w:tcPr>
          <w:p w14:paraId="5B45ECA7" w14:textId="77777777" w:rsidR="00D31FE4" w:rsidRDefault="00D31FE4"/>
        </w:tc>
        <w:tc>
          <w:tcPr>
            <w:tcW w:w="426" w:type="dxa"/>
          </w:tcPr>
          <w:p w14:paraId="24949F95" w14:textId="77777777" w:rsidR="00D31FE4" w:rsidRDefault="00D31FE4"/>
        </w:tc>
        <w:tc>
          <w:tcPr>
            <w:tcW w:w="852" w:type="dxa"/>
          </w:tcPr>
          <w:p w14:paraId="74BAD398" w14:textId="77777777" w:rsidR="00D31FE4" w:rsidRDefault="00D31FE4"/>
        </w:tc>
        <w:tc>
          <w:tcPr>
            <w:tcW w:w="852" w:type="dxa"/>
          </w:tcPr>
          <w:p w14:paraId="3E545E76" w14:textId="77777777" w:rsidR="00D31FE4" w:rsidRDefault="00D31FE4"/>
        </w:tc>
        <w:tc>
          <w:tcPr>
            <w:tcW w:w="143" w:type="dxa"/>
          </w:tcPr>
          <w:p w14:paraId="45B8B29A" w14:textId="77777777" w:rsidR="00D31FE4" w:rsidRDefault="00D31FE4"/>
        </w:tc>
        <w:tc>
          <w:tcPr>
            <w:tcW w:w="143" w:type="dxa"/>
          </w:tcPr>
          <w:p w14:paraId="59A8A0B3" w14:textId="77777777" w:rsidR="00D31FE4" w:rsidRDefault="00D31FE4"/>
        </w:tc>
        <w:tc>
          <w:tcPr>
            <w:tcW w:w="235" w:type="dxa"/>
          </w:tcPr>
          <w:p w14:paraId="3529DC4D" w14:textId="77777777" w:rsidR="00D31FE4" w:rsidRDefault="00D31FE4"/>
        </w:tc>
        <w:tc>
          <w:tcPr>
            <w:tcW w:w="334" w:type="dxa"/>
          </w:tcPr>
          <w:p w14:paraId="21F557AE" w14:textId="77777777" w:rsidR="00D31FE4" w:rsidRDefault="00D31FE4"/>
        </w:tc>
        <w:tc>
          <w:tcPr>
            <w:tcW w:w="568" w:type="dxa"/>
          </w:tcPr>
          <w:p w14:paraId="5C3182A7" w14:textId="77777777" w:rsidR="00D31FE4" w:rsidRDefault="00D31FE4"/>
        </w:tc>
        <w:tc>
          <w:tcPr>
            <w:tcW w:w="214" w:type="dxa"/>
          </w:tcPr>
          <w:p w14:paraId="726E35B4" w14:textId="77777777" w:rsidR="00D31FE4" w:rsidRDefault="00D31FE4"/>
        </w:tc>
        <w:tc>
          <w:tcPr>
            <w:tcW w:w="72" w:type="dxa"/>
          </w:tcPr>
          <w:p w14:paraId="090F2FF5" w14:textId="77777777" w:rsidR="00D31FE4" w:rsidRDefault="00D31FE4"/>
        </w:tc>
        <w:tc>
          <w:tcPr>
            <w:tcW w:w="852" w:type="dxa"/>
          </w:tcPr>
          <w:p w14:paraId="26AF7D55" w14:textId="77777777" w:rsidR="00D31FE4" w:rsidRDefault="00D31FE4"/>
        </w:tc>
        <w:tc>
          <w:tcPr>
            <w:tcW w:w="710" w:type="dxa"/>
          </w:tcPr>
          <w:p w14:paraId="3567E99D" w14:textId="77777777" w:rsidR="00D31FE4" w:rsidRDefault="00D31FE4"/>
        </w:tc>
        <w:tc>
          <w:tcPr>
            <w:tcW w:w="3842" w:type="dxa"/>
            <w:gridSpan w:val="7"/>
            <w:shd w:val="clear" w:color="000000" w:fill="FFFFFF"/>
            <w:tcMar>
              <w:left w:w="34" w:type="dxa"/>
              <w:right w:w="34" w:type="dxa"/>
            </w:tcMar>
          </w:tcPr>
          <w:p w14:paraId="6E7A0DA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5B6B2698" w14:textId="77777777" w:rsidR="00D31FE4" w:rsidRDefault="00D31FE4"/>
        </w:tc>
        <w:tc>
          <w:tcPr>
            <w:tcW w:w="285" w:type="dxa"/>
          </w:tcPr>
          <w:p w14:paraId="38B48E87" w14:textId="77777777" w:rsidR="00D31FE4" w:rsidRDefault="00D31FE4"/>
        </w:tc>
      </w:tr>
      <w:tr w:rsidR="00D31FE4" w14:paraId="0DBE6B1A" w14:textId="77777777">
        <w:trPr>
          <w:trHeight w:hRule="exact" w:val="138"/>
        </w:trPr>
        <w:tc>
          <w:tcPr>
            <w:tcW w:w="426" w:type="dxa"/>
          </w:tcPr>
          <w:p w14:paraId="24348CBB" w14:textId="77777777" w:rsidR="00D31FE4" w:rsidRDefault="00D31FE4"/>
        </w:tc>
        <w:tc>
          <w:tcPr>
            <w:tcW w:w="426" w:type="dxa"/>
          </w:tcPr>
          <w:p w14:paraId="0F07B410" w14:textId="77777777" w:rsidR="00D31FE4" w:rsidRDefault="00D31FE4"/>
        </w:tc>
        <w:tc>
          <w:tcPr>
            <w:tcW w:w="852" w:type="dxa"/>
          </w:tcPr>
          <w:p w14:paraId="359370ED" w14:textId="77777777" w:rsidR="00D31FE4" w:rsidRDefault="00D31FE4"/>
        </w:tc>
        <w:tc>
          <w:tcPr>
            <w:tcW w:w="852" w:type="dxa"/>
          </w:tcPr>
          <w:p w14:paraId="746006E4" w14:textId="77777777" w:rsidR="00D31FE4" w:rsidRDefault="00D31FE4"/>
        </w:tc>
        <w:tc>
          <w:tcPr>
            <w:tcW w:w="143" w:type="dxa"/>
          </w:tcPr>
          <w:p w14:paraId="22F54E05" w14:textId="77777777" w:rsidR="00D31FE4" w:rsidRDefault="00D31FE4"/>
        </w:tc>
        <w:tc>
          <w:tcPr>
            <w:tcW w:w="143" w:type="dxa"/>
          </w:tcPr>
          <w:p w14:paraId="37BECC97" w14:textId="77777777" w:rsidR="00D31FE4" w:rsidRDefault="00D31FE4"/>
        </w:tc>
        <w:tc>
          <w:tcPr>
            <w:tcW w:w="235" w:type="dxa"/>
          </w:tcPr>
          <w:p w14:paraId="2DBB8E3B" w14:textId="77777777" w:rsidR="00D31FE4" w:rsidRDefault="00D31FE4"/>
        </w:tc>
        <w:tc>
          <w:tcPr>
            <w:tcW w:w="334" w:type="dxa"/>
          </w:tcPr>
          <w:p w14:paraId="0F4C2AF4" w14:textId="77777777" w:rsidR="00D31FE4" w:rsidRDefault="00D31FE4"/>
        </w:tc>
        <w:tc>
          <w:tcPr>
            <w:tcW w:w="568" w:type="dxa"/>
          </w:tcPr>
          <w:p w14:paraId="78188AFC" w14:textId="77777777" w:rsidR="00D31FE4" w:rsidRDefault="00D31FE4"/>
        </w:tc>
        <w:tc>
          <w:tcPr>
            <w:tcW w:w="214" w:type="dxa"/>
          </w:tcPr>
          <w:p w14:paraId="6098D62A" w14:textId="77777777" w:rsidR="00D31FE4" w:rsidRDefault="00D31FE4"/>
        </w:tc>
        <w:tc>
          <w:tcPr>
            <w:tcW w:w="72" w:type="dxa"/>
          </w:tcPr>
          <w:p w14:paraId="625CE365" w14:textId="77777777" w:rsidR="00D31FE4" w:rsidRDefault="00D31FE4"/>
        </w:tc>
        <w:tc>
          <w:tcPr>
            <w:tcW w:w="852" w:type="dxa"/>
          </w:tcPr>
          <w:p w14:paraId="208C873D" w14:textId="77777777" w:rsidR="00D31FE4" w:rsidRDefault="00D31FE4"/>
        </w:tc>
        <w:tc>
          <w:tcPr>
            <w:tcW w:w="710" w:type="dxa"/>
          </w:tcPr>
          <w:p w14:paraId="4A2CF811" w14:textId="77777777" w:rsidR="00D31FE4" w:rsidRDefault="00D31FE4"/>
        </w:tc>
        <w:tc>
          <w:tcPr>
            <w:tcW w:w="143" w:type="dxa"/>
          </w:tcPr>
          <w:p w14:paraId="3A3573E6" w14:textId="77777777" w:rsidR="00D31FE4" w:rsidRDefault="00D31FE4"/>
        </w:tc>
        <w:tc>
          <w:tcPr>
            <w:tcW w:w="72" w:type="dxa"/>
          </w:tcPr>
          <w:p w14:paraId="2FAC2296" w14:textId="77777777" w:rsidR="00D31FE4" w:rsidRDefault="00D31FE4"/>
        </w:tc>
        <w:tc>
          <w:tcPr>
            <w:tcW w:w="214" w:type="dxa"/>
          </w:tcPr>
          <w:p w14:paraId="79B79AC6" w14:textId="77777777" w:rsidR="00D31FE4" w:rsidRDefault="00D31FE4"/>
        </w:tc>
        <w:tc>
          <w:tcPr>
            <w:tcW w:w="568" w:type="dxa"/>
          </w:tcPr>
          <w:p w14:paraId="13B9864F" w14:textId="77777777" w:rsidR="00D31FE4" w:rsidRDefault="00D31FE4"/>
        </w:tc>
        <w:tc>
          <w:tcPr>
            <w:tcW w:w="852" w:type="dxa"/>
          </w:tcPr>
          <w:p w14:paraId="4F623939" w14:textId="77777777" w:rsidR="00D31FE4" w:rsidRDefault="00D31FE4"/>
        </w:tc>
        <w:tc>
          <w:tcPr>
            <w:tcW w:w="1560" w:type="dxa"/>
          </w:tcPr>
          <w:p w14:paraId="063A2636" w14:textId="77777777" w:rsidR="00D31FE4" w:rsidRDefault="00D31FE4"/>
        </w:tc>
        <w:tc>
          <w:tcPr>
            <w:tcW w:w="426" w:type="dxa"/>
          </w:tcPr>
          <w:p w14:paraId="7FD8ABAC" w14:textId="77777777" w:rsidR="00D31FE4" w:rsidRDefault="00D31FE4"/>
        </w:tc>
        <w:tc>
          <w:tcPr>
            <w:tcW w:w="285" w:type="dxa"/>
          </w:tcPr>
          <w:p w14:paraId="363EDF52" w14:textId="77777777" w:rsidR="00D31FE4" w:rsidRDefault="00D31FE4"/>
        </w:tc>
        <w:tc>
          <w:tcPr>
            <w:tcW w:w="285" w:type="dxa"/>
          </w:tcPr>
          <w:p w14:paraId="250A0DC1" w14:textId="77777777" w:rsidR="00D31FE4" w:rsidRDefault="00D31FE4"/>
        </w:tc>
      </w:tr>
      <w:tr w:rsidR="00D31FE4" w14:paraId="062340C6" w14:textId="77777777">
        <w:trPr>
          <w:trHeight w:hRule="exact" w:val="280"/>
        </w:trPr>
        <w:tc>
          <w:tcPr>
            <w:tcW w:w="426" w:type="dxa"/>
          </w:tcPr>
          <w:p w14:paraId="5D1F6A95" w14:textId="77777777" w:rsidR="00D31FE4" w:rsidRDefault="00D31FE4"/>
        </w:tc>
        <w:tc>
          <w:tcPr>
            <w:tcW w:w="426" w:type="dxa"/>
          </w:tcPr>
          <w:p w14:paraId="1948C16E" w14:textId="77777777" w:rsidR="00D31FE4" w:rsidRDefault="00D31FE4"/>
        </w:tc>
        <w:tc>
          <w:tcPr>
            <w:tcW w:w="852" w:type="dxa"/>
          </w:tcPr>
          <w:p w14:paraId="173150A3" w14:textId="77777777" w:rsidR="00D31FE4" w:rsidRDefault="00D31FE4"/>
        </w:tc>
        <w:tc>
          <w:tcPr>
            <w:tcW w:w="852" w:type="dxa"/>
          </w:tcPr>
          <w:p w14:paraId="59EF2F1E" w14:textId="77777777" w:rsidR="00D31FE4" w:rsidRDefault="00D31FE4"/>
        </w:tc>
        <w:tc>
          <w:tcPr>
            <w:tcW w:w="143" w:type="dxa"/>
          </w:tcPr>
          <w:p w14:paraId="47EF6AB0" w14:textId="77777777" w:rsidR="00D31FE4" w:rsidRDefault="00D31FE4"/>
        </w:tc>
        <w:tc>
          <w:tcPr>
            <w:tcW w:w="143" w:type="dxa"/>
          </w:tcPr>
          <w:p w14:paraId="46DCC524" w14:textId="77777777" w:rsidR="00D31FE4" w:rsidRDefault="00D31FE4"/>
        </w:tc>
        <w:tc>
          <w:tcPr>
            <w:tcW w:w="235" w:type="dxa"/>
          </w:tcPr>
          <w:p w14:paraId="1E83E2CD" w14:textId="77777777" w:rsidR="00D31FE4" w:rsidRDefault="00D31FE4"/>
        </w:tc>
        <w:tc>
          <w:tcPr>
            <w:tcW w:w="334" w:type="dxa"/>
          </w:tcPr>
          <w:p w14:paraId="44A09B74" w14:textId="77777777" w:rsidR="00D31FE4" w:rsidRDefault="00D31FE4"/>
        </w:tc>
        <w:tc>
          <w:tcPr>
            <w:tcW w:w="568" w:type="dxa"/>
          </w:tcPr>
          <w:p w14:paraId="607887D5" w14:textId="77777777" w:rsidR="00D31FE4" w:rsidRDefault="00D31FE4"/>
        </w:tc>
        <w:tc>
          <w:tcPr>
            <w:tcW w:w="214" w:type="dxa"/>
          </w:tcPr>
          <w:p w14:paraId="0AFFD64A" w14:textId="77777777" w:rsidR="00D31FE4" w:rsidRDefault="00D31FE4"/>
        </w:tc>
        <w:tc>
          <w:tcPr>
            <w:tcW w:w="72" w:type="dxa"/>
          </w:tcPr>
          <w:p w14:paraId="13CC9B8B" w14:textId="77777777" w:rsidR="00D31FE4" w:rsidRDefault="00D31FE4"/>
        </w:tc>
        <w:tc>
          <w:tcPr>
            <w:tcW w:w="852" w:type="dxa"/>
          </w:tcPr>
          <w:p w14:paraId="2B77E1FD" w14:textId="77777777" w:rsidR="00D31FE4" w:rsidRDefault="00D31FE4"/>
        </w:tc>
        <w:tc>
          <w:tcPr>
            <w:tcW w:w="710" w:type="dxa"/>
          </w:tcPr>
          <w:p w14:paraId="31256D1F" w14:textId="77777777" w:rsidR="00D31FE4" w:rsidRDefault="00D31FE4"/>
        </w:tc>
        <w:tc>
          <w:tcPr>
            <w:tcW w:w="3842" w:type="dxa"/>
            <w:gridSpan w:val="7"/>
            <w:shd w:val="clear" w:color="000000" w:fill="FFFFFF"/>
            <w:tcMar>
              <w:left w:w="34" w:type="dxa"/>
              <w:right w:w="34" w:type="dxa"/>
            </w:tcMar>
          </w:tcPr>
          <w:p w14:paraId="03D7F94F" w14:textId="77777777" w:rsidR="00D31FE4" w:rsidRDefault="00D31FE4">
            <w:pPr>
              <w:spacing w:after="0" w:line="240" w:lineRule="auto"/>
              <w:jc w:val="center"/>
            </w:pPr>
            <w:r>
              <w:rPr>
                <w:rFonts w:ascii="Times New Roman" w:hAnsi="Times New Roman" w:cs="Times New Roman"/>
                <w:color w:val="000000"/>
              </w:rPr>
              <w:t>Директор ИК</w:t>
            </w:r>
          </w:p>
        </w:tc>
        <w:tc>
          <w:tcPr>
            <w:tcW w:w="285" w:type="dxa"/>
          </w:tcPr>
          <w:p w14:paraId="0F840446" w14:textId="77777777" w:rsidR="00D31FE4" w:rsidRDefault="00D31FE4"/>
        </w:tc>
        <w:tc>
          <w:tcPr>
            <w:tcW w:w="285" w:type="dxa"/>
          </w:tcPr>
          <w:p w14:paraId="56A4AA39" w14:textId="77777777" w:rsidR="00D31FE4" w:rsidRDefault="00D31FE4"/>
        </w:tc>
      </w:tr>
      <w:tr w:rsidR="00D31FE4" w14:paraId="2E1306D3" w14:textId="77777777">
        <w:trPr>
          <w:trHeight w:hRule="exact" w:val="138"/>
        </w:trPr>
        <w:tc>
          <w:tcPr>
            <w:tcW w:w="426" w:type="dxa"/>
          </w:tcPr>
          <w:p w14:paraId="1178AD45" w14:textId="77777777" w:rsidR="00D31FE4" w:rsidRDefault="00D31FE4"/>
        </w:tc>
        <w:tc>
          <w:tcPr>
            <w:tcW w:w="426" w:type="dxa"/>
          </w:tcPr>
          <w:p w14:paraId="5D9BF287" w14:textId="77777777" w:rsidR="00D31FE4" w:rsidRDefault="00D31FE4"/>
        </w:tc>
        <w:tc>
          <w:tcPr>
            <w:tcW w:w="852" w:type="dxa"/>
          </w:tcPr>
          <w:p w14:paraId="42B4034E" w14:textId="77777777" w:rsidR="00D31FE4" w:rsidRDefault="00D31FE4"/>
        </w:tc>
        <w:tc>
          <w:tcPr>
            <w:tcW w:w="852" w:type="dxa"/>
          </w:tcPr>
          <w:p w14:paraId="0EEF8E26" w14:textId="77777777" w:rsidR="00D31FE4" w:rsidRDefault="00D31FE4"/>
        </w:tc>
        <w:tc>
          <w:tcPr>
            <w:tcW w:w="143" w:type="dxa"/>
          </w:tcPr>
          <w:p w14:paraId="172CEDDF" w14:textId="77777777" w:rsidR="00D31FE4" w:rsidRDefault="00D31FE4"/>
        </w:tc>
        <w:tc>
          <w:tcPr>
            <w:tcW w:w="143" w:type="dxa"/>
          </w:tcPr>
          <w:p w14:paraId="31AE41FB" w14:textId="77777777" w:rsidR="00D31FE4" w:rsidRDefault="00D31FE4"/>
        </w:tc>
        <w:tc>
          <w:tcPr>
            <w:tcW w:w="235" w:type="dxa"/>
          </w:tcPr>
          <w:p w14:paraId="0525F5FB" w14:textId="77777777" w:rsidR="00D31FE4" w:rsidRDefault="00D31FE4"/>
        </w:tc>
        <w:tc>
          <w:tcPr>
            <w:tcW w:w="334" w:type="dxa"/>
          </w:tcPr>
          <w:p w14:paraId="1C5A4FB7" w14:textId="77777777" w:rsidR="00D31FE4" w:rsidRDefault="00D31FE4"/>
        </w:tc>
        <w:tc>
          <w:tcPr>
            <w:tcW w:w="568" w:type="dxa"/>
          </w:tcPr>
          <w:p w14:paraId="4FB0D56E" w14:textId="77777777" w:rsidR="00D31FE4" w:rsidRDefault="00D31FE4"/>
        </w:tc>
        <w:tc>
          <w:tcPr>
            <w:tcW w:w="214" w:type="dxa"/>
          </w:tcPr>
          <w:p w14:paraId="4DF8AE68" w14:textId="77777777" w:rsidR="00D31FE4" w:rsidRDefault="00D31FE4"/>
        </w:tc>
        <w:tc>
          <w:tcPr>
            <w:tcW w:w="72" w:type="dxa"/>
          </w:tcPr>
          <w:p w14:paraId="5847B6A1" w14:textId="77777777" w:rsidR="00D31FE4" w:rsidRDefault="00D31FE4"/>
        </w:tc>
        <w:tc>
          <w:tcPr>
            <w:tcW w:w="852" w:type="dxa"/>
          </w:tcPr>
          <w:p w14:paraId="52361913" w14:textId="77777777" w:rsidR="00D31FE4" w:rsidRDefault="00D31FE4"/>
        </w:tc>
        <w:tc>
          <w:tcPr>
            <w:tcW w:w="710" w:type="dxa"/>
          </w:tcPr>
          <w:p w14:paraId="006CDEE6" w14:textId="77777777" w:rsidR="00D31FE4" w:rsidRDefault="00D31FE4"/>
        </w:tc>
        <w:tc>
          <w:tcPr>
            <w:tcW w:w="143" w:type="dxa"/>
          </w:tcPr>
          <w:p w14:paraId="6BAFCDBB" w14:textId="77777777" w:rsidR="00D31FE4" w:rsidRDefault="00D31FE4"/>
        </w:tc>
        <w:tc>
          <w:tcPr>
            <w:tcW w:w="72" w:type="dxa"/>
          </w:tcPr>
          <w:p w14:paraId="52747745" w14:textId="77777777" w:rsidR="00D31FE4" w:rsidRDefault="00D31FE4"/>
        </w:tc>
        <w:tc>
          <w:tcPr>
            <w:tcW w:w="214" w:type="dxa"/>
          </w:tcPr>
          <w:p w14:paraId="59106C81" w14:textId="77777777" w:rsidR="00D31FE4" w:rsidRDefault="00D31FE4"/>
        </w:tc>
        <w:tc>
          <w:tcPr>
            <w:tcW w:w="568" w:type="dxa"/>
          </w:tcPr>
          <w:p w14:paraId="661F73EB" w14:textId="77777777" w:rsidR="00D31FE4" w:rsidRDefault="00D31FE4"/>
        </w:tc>
        <w:tc>
          <w:tcPr>
            <w:tcW w:w="852" w:type="dxa"/>
          </w:tcPr>
          <w:p w14:paraId="5FAEDD27" w14:textId="77777777" w:rsidR="00D31FE4" w:rsidRDefault="00D31FE4"/>
        </w:tc>
        <w:tc>
          <w:tcPr>
            <w:tcW w:w="1560" w:type="dxa"/>
          </w:tcPr>
          <w:p w14:paraId="526718C1" w14:textId="77777777" w:rsidR="00D31FE4" w:rsidRDefault="00D31FE4"/>
        </w:tc>
        <w:tc>
          <w:tcPr>
            <w:tcW w:w="426" w:type="dxa"/>
          </w:tcPr>
          <w:p w14:paraId="582D7A0E" w14:textId="77777777" w:rsidR="00D31FE4" w:rsidRDefault="00D31FE4"/>
        </w:tc>
        <w:tc>
          <w:tcPr>
            <w:tcW w:w="285" w:type="dxa"/>
          </w:tcPr>
          <w:p w14:paraId="63B05209" w14:textId="77777777" w:rsidR="00D31FE4" w:rsidRDefault="00D31FE4"/>
        </w:tc>
        <w:tc>
          <w:tcPr>
            <w:tcW w:w="285" w:type="dxa"/>
          </w:tcPr>
          <w:p w14:paraId="7E481322" w14:textId="77777777" w:rsidR="00D31FE4" w:rsidRDefault="00D31FE4"/>
        </w:tc>
      </w:tr>
      <w:tr w:rsidR="00D31FE4" w14:paraId="14F756D3" w14:textId="77777777">
        <w:trPr>
          <w:trHeight w:hRule="exact" w:val="277"/>
        </w:trPr>
        <w:tc>
          <w:tcPr>
            <w:tcW w:w="426" w:type="dxa"/>
          </w:tcPr>
          <w:p w14:paraId="2AF98FB7" w14:textId="77777777" w:rsidR="00D31FE4" w:rsidRDefault="00D31FE4"/>
        </w:tc>
        <w:tc>
          <w:tcPr>
            <w:tcW w:w="426" w:type="dxa"/>
          </w:tcPr>
          <w:p w14:paraId="430B28C3" w14:textId="77777777" w:rsidR="00D31FE4" w:rsidRDefault="00D31FE4"/>
        </w:tc>
        <w:tc>
          <w:tcPr>
            <w:tcW w:w="852" w:type="dxa"/>
          </w:tcPr>
          <w:p w14:paraId="1E278D0B" w14:textId="77777777" w:rsidR="00D31FE4" w:rsidRDefault="00D31FE4"/>
        </w:tc>
        <w:tc>
          <w:tcPr>
            <w:tcW w:w="852" w:type="dxa"/>
          </w:tcPr>
          <w:p w14:paraId="6E5AAE6B" w14:textId="77777777" w:rsidR="00D31FE4" w:rsidRDefault="00D31FE4"/>
        </w:tc>
        <w:tc>
          <w:tcPr>
            <w:tcW w:w="143" w:type="dxa"/>
          </w:tcPr>
          <w:p w14:paraId="27E22D64" w14:textId="77777777" w:rsidR="00D31FE4" w:rsidRDefault="00D31FE4"/>
        </w:tc>
        <w:tc>
          <w:tcPr>
            <w:tcW w:w="143" w:type="dxa"/>
          </w:tcPr>
          <w:p w14:paraId="2AF42C2C" w14:textId="77777777" w:rsidR="00D31FE4" w:rsidRDefault="00D31FE4"/>
        </w:tc>
        <w:tc>
          <w:tcPr>
            <w:tcW w:w="235" w:type="dxa"/>
          </w:tcPr>
          <w:p w14:paraId="744F5B77" w14:textId="77777777" w:rsidR="00D31FE4" w:rsidRDefault="00D31FE4"/>
        </w:tc>
        <w:tc>
          <w:tcPr>
            <w:tcW w:w="334" w:type="dxa"/>
          </w:tcPr>
          <w:p w14:paraId="2374C903" w14:textId="77777777" w:rsidR="00D31FE4" w:rsidRDefault="00D31FE4"/>
        </w:tc>
        <w:tc>
          <w:tcPr>
            <w:tcW w:w="568" w:type="dxa"/>
          </w:tcPr>
          <w:p w14:paraId="52503767" w14:textId="77777777" w:rsidR="00D31FE4" w:rsidRDefault="00D31FE4"/>
        </w:tc>
        <w:tc>
          <w:tcPr>
            <w:tcW w:w="214" w:type="dxa"/>
          </w:tcPr>
          <w:p w14:paraId="6A6A56E9" w14:textId="77777777" w:rsidR="00D31FE4" w:rsidRDefault="00D31FE4"/>
        </w:tc>
        <w:tc>
          <w:tcPr>
            <w:tcW w:w="72" w:type="dxa"/>
          </w:tcPr>
          <w:p w14:paraId="0C952973" w14:textId="77777777" w:rsidR="00D31FE4" w:rsidRDefault="00D31FE4"/>
        </w:tc>
        <w:tc>
          <w:tcPr>
            <w:tcW w:w="852" w:type="dxa"/>
          </w:tcPr>
          <w:p w14:paraId="5163DD78" w14:textId="77777777" w:rsidR="00D31FE4" w:rsidRDefault="00D31FE4"/>
        </w:tc>
        <w:tc>
          <w:tcPr>
            <w:tcW w:w="710" w:type="dxa"/>
          </w:tcPr>
          <w:p w14:paraId="7F342360" w14:textId="77777777" w:rsidR="00D31FE4" w:rsidRDefault="00D31FE4"/>
        </w:tc>
        <w:tc>
          <w:tcPr>
            <w:tcW w:w="3842" w:type="dxa"/>
            <w:gridSpan w:val="7"/>
            <w:shd w:val="clear" w:color="000000" w:fill="FFFFFF"/>
            <w:tcMar>
              <w:left w:w="34" w:type="dxa"/>
              <w:right w:w="34" w:type="dxa"/>
            </w:tcMar>
          </w:tcPr>
          <w:p w14:paraId="0E3E1177" w14:textId="77777777" w:rsidR="00D31FE4" w:rsidRDefault="00D31FE4">
            <w:pPr>
              <w:spacing w:after="0" w:line="240" w:lineRule="auto"/>
              <w:jc w:val="center"/>
            </w:pPr>
            <w:r>
              <w:rPr>
                <w:rFonts w:ascii="Times New Roman" w:hAnsi="Times New Roman" w:cs="Times New Roman"/>
                <w:color w:val="000000"/>
              </w:rPr>
              <w:t>_______________ Романов М.П.</w:t>
            </w:r>
          </w:p>
        </w:tc>
        <w:tc>
          <w:tcPr>
            <w:tcW w:w="285" w:type="dxa"/>
          </w:tcPr>
          <w:p w14:paraId="7E30B1CE" w14:textId="77777777" w:rsidR="00D31FE4" w:rsidRDefault="00D31FE4"/>
        </w:tc>
        <w:tc>
          <w:tcPr>
            <w:tcW w:w="285" w:type="dxa"/>
          </w:tcPr>
          <w:p w14:paraId="2D223927" w14:textId="77777777" w:rsidR="00D31FE4" w:rsidRDefault="00D31FE4"/>
        </w:tc>
      </w:tr>
      <w:tr w:rsidR="00D31FE4" w14:paraId="4FD9D59B" w14:textId="77777777">
        <w:trPr>
          <w:trHeight w:hRule="exact" w:val="138"/>
        </w:trPr>
        <w:tc>
          <w:tcPr>
            <w:tcW w:w="426" w:type="dxa"/>
          </w:tcPr>
          <w:p w14:paraId="6FCAA555" w14:textId="77777777" w:rsidR="00D31FE4" w:rsidRDefault="00D31FE4"/>
        </w:tc>
        <w:tc>
          <w:tcPr>
            <w:tcW w:w="426" w:type="dxa"/>
          </w:tcPr>
          <w:p w14:paraId="4C358F0F" w14:textId="77777777" w:rsidR="00D31FE4" w:rsidRDefault="00D31FE4"/>
        </w:tc>
        <w:tc>
          <w:tcPr>
            <w:tcW w:w="852" w:type="dxa"/>
          </w:tcPr>
          <w:p w14:paraId="3DBE22EB" w14:textId="77777777" w:rsidR="00D31FE4" w:rsidRDefault="00D31FE4"/>
        </w:tc>
        <w:tc>
          <w:tcPr>
            <w:tcW w:w="852" w:type="dxa"/>
          </w:tcPr>
          <w:p w14:paraId="424E5D80" w14:textId="77777777" w:rsidR="00D31FE4" w:rsidRDefault="00D31FE4"/>
        </w:tc>
        <w:tc>
          <w:tcPr>
            <w:tcW w:w="143" w:type="dxa"/>
          </w:tcPr>
          <w:p w14:paraId="5365BFF4" w14:textId="77777777" w:rsidR="00D31FE4" w:rsidRDefault="00D31FE4"/>
        </w:tc>
        <w:tc>
          <w:tcPr>
            <w:tcW w:w="143" w:type="dxa"/>
          </w:tcPr>
          <w:p w14:paraId="0181E649" w14:textId="77777777" w:rsidR="00D31FE4" w:rsidRDefault="00D31FE4"/>
        </w:tc>
        <w:tc>
          <w:tcPr>
            <w:tcW w:w="235" w:type="dxa"/>
          </w:tcPr>
          <w:p w14:paraId="6F6C2E8C" w14:textId="77777777" w:rsidR="00D31FE4" w:rsidRDefault="00D31FE4"/>
        </w:tc>
        <w:tc>
          <w:tcPr>
            <w:tcW w:w="334" w:type="dxa"/>
          </w:tcPr>
          <w:p w14:paraId="24429B43" w14:textId="77777777" w:rsidR="00D31FE4" w:rsidRDefault="00D31FE4"/>
        </w:tc>
        <w:tc>
          <w:tcPr>
            <w:tcW w:w="568" w:type="dxa"/>
          </w:tcPr>
          <w:p w14:paraId="2A4B15A9" w14:textId="77777777" w:rsidR="00D31FE4" w:rsidRDefault="00D31FE4"/>
        </w:tc>
        <w:tc>
          <w:tcPr>
            <w:tcW w:w="214" w:type="dxa"/>
          </w:tcPr>
          <w:p w14:paraId="1D8AB057" w14:textId="77777777" w:rsidR="00D31FE4" w:rsidRDefault="00D31FE4"/>
        </w:tc>
        <w:tc>
          <w:tcPr>
            <w:tcW w:w="72" w:type="dxa"/>
          </w:tcPr>
          <w:p w14:paraId="6C9BB911" w14:textId="77777777" w:rsidR="00D31FE4" w:rsidRDefault="00D31FE4"/>
        </w:tc>
        <w:tc>
          <w:tcPr>
            <w:tcW w:w="852" w:type="dxa"/>
          </w:tcPr>
          <w:p w14:paraId="2D17BB9C" w14:textId="77777777" w:rsidR="00D31FE4" w:rsidRDefault="00D31FE4"/>
        </w:tc>
        <w:tc>
          <w:tcPr>
            <w:tcW w:w="710" w:type="dxa"/>
          </w:tcPr>
          <w:p w14:paraId="02852206" w14:textId="77777777" w:rsidR="00D31FE4" w:rsidRDefault="00D31FE4"/>
        </w:tc>
        <w:tc>
          <w:tcPr>
            <w:tcW w:w="143" w:type="dxa"/>
          </w:tcPr>
          <w:p w14:paraId="4876E532" w14:textId="77777777" w:rsidR="00D31FE4" w:rsidRDefault="00D31FE4"/>
        </w:tc>
        <w:tc>
          <w:tcPr>
            <w:tcW w:w="72" w:type="dxa"/>
          </w:tcPr>
          <w:p w14:paraId="14437EAB" w14:textId="77777777" w:rsidR="00D31FE4" w:rsidRDefault="00D31FE4"/>
        </w:tc>
        <w:tc>
          <w:tcPr>
            <w:tcW w:w="214" w:type="dxa"/>
          </w:tcPr>
          <w:p w14:paraId="7C5F25E2" w14:textId="77777777" w:rsidR="00D31FE4" w:rsidRDefault="00D31FE4"/>
        </w:tc>
        <w:tc>
          <w:tcPr>
            <w:tcW w:w="568" w:type="dxa"/>
          </w:tcPr>
          <w:p w14:paraId="693D3F0B" w14:textId="77777777" w:rsidR="00D31FE4" w:rsidRDefault="00D31FE4"/>
        </w:tc>
        <w:tc>
          <w:tcPr>
            <w:tcW w:w="852" w:type="dxa"/>
          </w:tcPr>
          <w:p w14:paraId="6DA87138" w14:textId="77777777" w:rsidR="00D31FE4" w:rsidRDefault="00D31FE4"/>
        </w:tc>
        <w:tc>
          <w:tcPr>
            <w:tcW w:w="1560" w:type="dxa"/>
          </w:tcPr>
          <w:p w14:paraId="720C6495" w14:textId="77777777" w:rsidR="00D31FE4" w:rsidRDefault="00D31FE4"/>
        </w:tc>
        <w:tc>
          <w:tcPr>
            <w:tcW w:w="426" w:type="dxa"/>
          </w:tcPr>
          <w:p w14:paraId="607B900E" w14:textId="77777777" w:rsidR="00D31FE4" w:rsidRDefault="00D31FE4"/>
        </w:tc>
        <w:tc>
          <w:tcPr>
            <w:tcW w:w="285" w:type="dxa"/>
          </w:tcPr>
          <w:p w14:paraId="7F524086" w14:textId="77777777" w:rsidR="00D31FE4" w:rsidRDefault="00D31FE4"/>
        </w:tc>
        <w:tc>
          <w:tcPr>
            <w:tcW w:w="285" w:type="dxa"/>
          </w:tcPr>
          <w:p w14:paraId="118253E9" w14:textId="77777777" w:rsidR="00D31FE4" w:rsidRDefault="00D31FE4"/>
        </w:tc>
      </w:tr>
      <w:tr w:rsidR="00D31FE4" w14:paraId="5386580B" w14:textId="77777777">
        <w:trPr>
          <w:trHeight w:hRule="exact" w:val="277"/>
        </w:trPr>
        <w:tc>
          <w:tcPr>
            <w:tcW w:w="426" w:type="dxa"/>
          </w:tcPr>
          <w:p w14:paraId="72E46B7B" w14:textId="77777777" w:rsidR="00D31FE4" w:rsidRDefault="00D31FE4"/>
        </w:tc>
        <w:tc>
          <w:tcPr>
            <w:tcW w:w="426" w:type="dxa"/>
          </w:tcPr>
          <w:p w14:paraId="3FFC3529" w14:textId="77777777" w:rsidR="00D31FE4" w:rsidRDefault="00D31FE4"/>
        </w:tc>
        <w:tc>
          <w:tcPr>
            <w:tcW w:w="852" w:type="dxa"/>
          </w:tcPr>
          <w:p w14:paraId="499039E4" w14:textId="77777777" w:rsidR="00D31FE4" w:rsidRDefault="00D31FE4"/>
        </w:tc>
        <w:tc>
          <w:tcPr>
            <w:tcW w:w="852" w:type="dxa"/>
          </w:tcPr>
          <w:p w14:paraId="3D09AB0E" w14:textId="77777777" w:rsidR="00D31FE4" w:rsidRDefault="00D31FE4"/>
        </w:tc>
        <w:tc>
          <w:tcPr>
            <w:tcW w:w="143" w:type="dxa"/>
          </w:tcPr>
          <w:p w14:paraId="36F42003" w14:textId="77777777" w:rsidR="00D31FE4" w:rsidRDefault="00D31FE4"/>
        </w:tc>
        <w:tc>
          <w:tcPr>
            <w:tcW w:w="143" w:type="dxa"/>
          </w:tcPr>
          <w:p w14:paraId="4E7CEA75" w14:textId="77777777" w:rsidR="00D31FE4" w:rsidRDefault="00D31FE4"/>
        </w:tc>
        <w:tc>
          <w:tcPr>
            <w:tcW w:w="235" w:type="dxa"/>
          </w:tcPr>
          <w:p w14:paraId="293B5C67" w14:textId="77777777" w:rsidR="00D31FE4" w:rsidRDefault="00D31FE4"/>
        </w:tc>
        <w:tc>
          <w:tcPr>
            <w:tcW w:w="334" w:type="dxa"/>
          </w:tcPr>
          <w:p w14:paraId="6554A359" w14:textId="77777777" w:rsidR="00D31FE4" w:rsidRDefault="00D31FE4"/>
        </w:tc>
        <w:tc>
          <w:tcPr>
            <w:tcW w:w="568" w:type="dxa"/>
          </w:tcPr>
          <w:p w14:paraId="7B0B758E" w14:textId="77777777" w:rsidR="00D31FE4" w:rsidRDefault="00D31FE4"/>
        </w:tc>
        <w:tc>
          <w:tcPr>
            <w:tcW w:w="214" w:type="dxa"/>
          </w:tcPr>
          <w:p w14:paraId="01A9BBD4" w14:textId="77777777" w:rsidR="00D31FE4" w:rsidRDefault="00D31FE4"/>
        </w:tc>
        <w:tc>
          <w:tcPr>
            <w:tcW w:w="72" w:type="dxa"/>
          </w:tcPr>
          <w:p w14:paraId="67977593" w14:textId="77777777" w:rsidR="00D31FE4" w:rsidRDefault="00D31FE4"/>
        </w:tc>
        <w:tc>
          <w:tcPr>
            <w:tcW w:w="852" w:type="dxa"/>
          </w:tcPr>
          <w:p w14:paraId="38868622" w14:textId="77777777" w:rsidR="00D31FE4" w:rsidRDefault="00D31FE4"/>
        </w:tc>
        <w:tc>
          <w:tcPr>
            <w:tcW w:w="710" w:type="dxa"/>
          </w:tcPr>
          <w:p w14:paraId="1BD4A3B7" w14:textId="77777777" w:rsidR="00D31FE4" w:rsidRDefault="00D31FE4"/>
        </w:tc>
        <w:tc>
          <w:tcPr>
            <w:tcW w:w="3842" w:type="dxa"/>
            <w:gridSpan w:val="7"/>
            <w:shd w:val="clear" w:color="000000" w:fill="FFFFFF"/>
            <w:tcMar>
              <w:left w:w="34" w:type="dxa"/>
              <w:right w:w="34" w:type="dxa"/>
            </w:tcMar>
          </w:tcPr>
          <w:p w14:paraId="47996365" w14:textId="77777777" w:rsidR="00D31FE4" w:rsidRDefault="00D31FE4">
            <w:pPr>
              <w:spacing w:after="0" w:line="240" w:lineRule="auto"/>
              <w:jc w:val="center"/>
            </w:pPr>
            <w:r>
              <w:rPr>
                <w:rFonts w:ascii="Times New Roman" w:hAnsi="Times New Roman" w:cs="Times New Roman"/>
                <w:color w:val="000000"/>
              </w:rPr>
              <w:t>«___»  ___________ 2021 г.</w:t>
            </w:r>
          </w:p>
        </w:tc>
        <w:tc>
          <w:tcPr>
            <w:tcW w:w="285" w:type="dxa"/>
          </w:tcPr>
          <w:p w14:paraId="6286F135" w14:textId="77777777" w:rsidR="00D31FE4" w:rsidRDefault="00D31FE4"/>
        </w:tc>
        <w:tc>
          <w:tcPr>
            <w:tcW w:w="285" w:type="dxa"/>
          </w:tcPr>
          <w:p w14:paraId="6DE05E16" w14:textId="77777777" w:rsidR="00D31FE4" w:rsidRDefault="00D31FE4"/>
        </w:tc>
      </w:tr>
      <w:tr w:rsidR="00D31FE4" w14:paraId="157E1B9F" w14:textId="77777777">
        <w:trPr>
          <w:trHeight w:hRule="exact" w:val="414"/>
        </w:trPr>
        <w:tc>
          <w:tcPr>
            <w:tcW w:w="426" w:type="dxa"/>
          </w:tcPr>
          <w:p w14:paraId="63EC871E" w14:textId="77777777" w:rsidR="00D31FE4" w:rsidRDefault="00D31FE4"/>
        </w:tc>
        <w:tc>
          <w:tcPr>
            <w:tcW w:w="426" w:type="dxa"/>
          </w:tcPr>
          <w:p w14:paraId="04088409" w14:textId="77777777" w:rsidR="00D31FE4" w:rsidRDefault="00D31FE4"/>
        </w:tc>
        <w:tc>
          <w:tcPr>
            <w:tcW w:w="852" w:type="dxa"/>
          </w:tcPr>
          <w:p w14:paraId="55BE0397" w14:textId="77777777" w:rsidR="00D31FE4" w:rsidRDefault="00D31FE4"/>
        </w:tc>
        <w:tc>
          <w:tcPr>
            <w:tcW w:w="852" w:type="dxa"/>
          </w:tcPr>
          <w:p w14:paraId="759CAC24" w14:textId="77777777" w:rsidR="00D31FE4" w:rsidRDefault="00D31FE4"/>
        </w:tc>
        <w:tc>
          <w:tcPr>
            <w:tcW w:w="143" w:type="dxa"/>
          </w:tcPr>
          <w:p w14:paraId="1684DDB0" w14:textId="77777777" w:rsidR="00D31FE4" w:rsidRDefault="00D31FE4"/>
        </w:tc>
        <w:tc>
          <w:tcPr>
            <w:tcW w:w="143" w:type="dxa"/>
          </w:tcPr>
          <w:p w14:paraId="02395F1D" w14:textId="77777777" w:rsidR="00D31FE4" w:rsidRDefault="00D31FE4"/>
        </w:tc>
        <w:tc>
          <w:tcPr>
            <w:tcW w:w="235" w:type="dxa"/>
          </w:tcPr>
          <w:p w14:paraId="6E029B85" w14:textId="77777777" w:rsidR="00D31FE4" w:rsidRDefault="00D31FE4"/>
        </w:tc>
        <w:tc>
          <w:tcPr>
            <w:tcW w:w="334" w:type="dxa"/>
          </w:tcPr>
          <w:p w14:paraId="7515422A" w14:textId="77777777" w:rsidR="00D31FE4" w:rsidRDefault="00D31FE4"/>
        </w:tc>
        <w:tc>
          <w:tcPr>
            <w:tcW w:w="568" w:type="dxa"/>
          </w:tcPr>
          <w:p w14:paraId="4B9837F9" w14:textId="77777777" w:rsidR="00D31FE4" w:rsidRDefault="00D31FE4"/>
        </w:tc>
        <w:tc>
          <w:tcPr>
            <w:tcW w:w="214" w:type="dxa"/>
          </w:tcPr>
          <w:p w14:paraId="29A828E5" w14:textId="77777777" w:rsidR="00D31FE4" w:rsidRDefault="00D31FE4"/>
        </w:tc>
        <w:tc>
          <w:tcPr>
            <w:tcW w:w="72" w:type="dxa"/>
          </w:tcPr>
          <w:p w14:paraId="3335A013" w14:textId="77777777" w:rsidR="00D31FE4" w:rsidRDefault="00D31FE4"/>
        </w:tc>
        <w:tc>
          <w:tcPr>
            <w:tcW w:w="852" w:type="dxa"/>
          </w:tcPr>
          <w:p w14:paraId="2B4ACC4D" w14:textId="77777777" w:rsidR="00D31FE4" w:rsidRDefault="00D31FE4"/>
        </w:tc>
        <w:tc>
          <w:tcPr>
            <w:tcW w:w="710" w:type="dxa"/>
          </w:tcPr>
          <w:p w14:paraId="6F8C5FD1" w14:textId="77777777" w:rsidR="00D31FE4" w:rsidRDefault="00D31FE4"/>
        </w:tc>
        <w:tc>
          <w:tcPr>
            <w:tcW w:w="143" w:type="dxa"/>
          </w:tcPr>
          <w:p w14:paraId="7744B774" w14:textId="77777777" w:rsidR="00D31FE4" w:rsidRDefault="00D31FE4"/>
        </w:tc>
        <w:tc>
          <w:tcPr>
            <w:tcW w:w="72" w:type="dxa"/>
          </w:tcPr>
          <w:p w14:paraId="223ED7F3" w14:textId="77777777" w:rsidR="00D31FE4" w:rsidRDefault="00D31FE4"/>
        </w:tc>
        <w:tc>
          <w:tcPr>
            <w:tcW w:w="214" w:type="dxa"/>
          </w:tcPr>
          <w:p w14:paraId="5FEF5406" w14:textId="77777777" w:rsidR="00D31FE4" w:rsidRDefault="00D31FE4"/>
        </w:tc>
        <w:tc>
          <w:tcPr>
            <w:tcW w:w="568" w:type="dxa"/>
          </w:tcPr>
          <w:p w14:paraId="7B7766B5" w14:textId="77777777" w:rsidR="00D31FE4" w:rsidRDefault="00D31FE4"/>
        </w:tc>
        <w:tc>
          <w:tcPr>
            <w:tcW w:w="852" w:type="dxa"/>
          </w:tcPr>
          <w:p w14:paraId="2EAC299D" w14:textId="77777777" w:rsidR="00D31FE4" w:rsidRDefault="00D31FE4"/>
        </w:tc>
        <w:tc>
          <w:tcPr>
            <w:tcW w:w="1560" w:type="dxa"/>
          </w:tcPr>
          <w:p w14:paraId="1DC52941" w14:textId="77777777" w:rsidR="00D31FE4" w:rsidRDefault="00D31FE4"/>
        </w:tc>
        <w:tc>
          <w:tcPr>
            <w:tcW w:w="426" w:type="dxa"/>
          </w:tcPr>
          <w:p w14:paraId="2FCC6573" w14:textId="77777777" w:rsidR="00D31FE4" w:rsidRDefault="00D31FE4"/>
        </w:tc>
        <w:tc>
          <w:tcPr>
            <w:tcW w:w="285" w:type="dxa"/>
          </w:tcPr>
          <w:p w14:paraId="4F5CC784" w14:textId="77777777" w:rsidR="00D31FE4" w:rsidRDefault="00D31FE4"/>
        </w:tc>
        <w:tc>
          <w:tcPr>
            <w:tcW w:w="285" w:type="dxa"/>
          </w:tcPr>
          <w:p w14:paraId="355EEB85" w14:textId="77777777" w:rsidR="00D31FE4" w:rsidRDefault="00D31FE4"/>
        </w:tc>
      </w:tr>
      <w:tr w:rsidR="00D31FE4" w14:paraId="0146201F" w14:textId="77777777">
        <w:trPr>
          <w:trHeight w:hRule="exact" w:val="416"/>
        </w:trPr>
        <w:tc>
          <w:tcPr>
            <w:tcW w:w="10221" w:type="dxa"/>
            <w:gridSpan w:val="22"/>
            <w:shd w:val="clear" w:color="000000" w:fill="FFFFFF"/>
            <w:tcMar>
              <w:left w:w="34" w:type="dxa"/>
              <w:right w:w="34" w:type="dxa"/>
            </w:tcMar>
          </w:tcPr>
          <w:p w14:paraId="21F64F1F" w14:textId="77777777" w:rsidR="00D31FE4" w:rsidRDefault="00D31FE4">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31FE4" w14:paraId="2A51CF88" w14:textId="77777777">
        <w:trPr>
          <w:trHeight w:hRule="exact" w:val="694"/>
        </w:trPr>
        <w:tc>
          <w:tcPr>
            <w:tcW w:w="10221" w:type="dxa"/>
            <w:gridSpan w:val="22"/>
            <w:shd w:val="clear" w:color="000000" w:fill="FFFFFF"/>
            <w:tcMar>
              <w:left w:w="34" w:type="dxa"/>
              <w:right w:w="34" w:type="dxa"/>
            </w:tcMar>
          </w:tcPr>
          <w:p w14:paraId="7A4B0027"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Методы программирования приборов и систем медицинского назначения</w:t>
            </w:r>
          </w:p>
        </w:tc>
      </w:tr>
      <w:tr w:rsidR="00D31FE4" w14:paraId="7399B3AF" w14:textId="77777777">
        <w:trPr>
          <w:trHeight w:hRule="exact" w:val="277"/>
        </w:trPr>
        <w:tc>
          <w:tcPr>
            <w:tcW w:w="426" w:type="dxa"/>
          </w:tcPr>
          <w:p w14:paraId="1F93610F" w14:textId="77777777" w:rsidR="00D31FE4" w:rsidRDefault="00D31FE4"/>
        </w:tc>
        <w:tc>
          <w:tcPr>
            <w:tcW w:w="2658" w:type="dxa"/>
            <w:gridSpan w:val="6"/>
            <w:shd w:val="clear" w:color="000000" w:fill="FFFFFF"/>
            <w:tcMar>
              <w:left w:w="34" w:type="dxa"/>
              <w:right w:w="34" w:type="dxa"/>
            </w:tcMar>
          </w:tcPr>
          <w:p w14:paraId="73FF4F51" w14:textId="77777777" w:rsidR="00D31FE4" w:rsidRDefault="00D31FE4">
            <w:pPr>
              <w:spacing w:after="0" w:line="240" w:lineRule="auto"/>
            </w:pPr>
            <w:r>
              <w:rPr>
                <w:rFonts w:ascii="Times New Roman" w:hAnsi="Times New Roman" w:cs="Times New Roman"/>
                <w:color w:val="000000"/>
              </w:rPr>
              <w:t>Читающее подразделение</w:t>
            </w:r>
          </w:p>
        </w:tc>
        <w:tc>
          <w:tcPr>
            <w:tcW w:w="334" w:type="dxa"/>
          </w:tcPr>
          <w:p w14:paraId="2492D295" w14:textId="77777777" w:rsidR="00D31FE4" w:rsidRDefault="00D31FE4"/>
        </w:tc>
        <w:tc>
          <w:tcPr>
            <w:tcW w:w="568" w:type="dxa"/>
          </w:tcPr>
          <w:p w14:paraId="2FA57738" w14:textId="77777777" w:rsidR="00D31FE4" w:rsidRDefault="00D31FE4"/>
        </w:tc>
        <w:tc>
          <w:tcPr>
            <w:tcW w:w="6252" w:type="dxa"/>
            <w:gridSpan w:val="13"/>
            <w:shd w:val="clear" w:color="000000" w:fill="FFFFFF"/>
            <w:tcMar>
              <w:left w:w="34" w:type="dxa"/>
              <w:right w:w="34" w:type="dxa"/>
            </w:tcMar>
          </w:tcPr>
          <w:p w14:paraId="79DB780E" w14:textId="77777777" w:rsidR="00D31FE4" w:rsidRDefault="00D31FE4">
            <w:pPr>
              <w:spacing w:after="0" w:line="240" w:lineRule="auto"/>
            </w:pPr>
            <w:r>
              <w:rPr>
                <w:rFonts w:ascii="Times New Roman" w:hAnsi="Times New Roman" w:cs="Times New Roman"/>
                <w:b/>
                <w:color w:val="000000"/>
              </w:rPr>
              <w:t>кафедра биокибернетических систем и технологий</w:t>
            </w:r>
          </w:p>
        </w:tc>
      </w:tr>
      <w:tr w:rsidR="00D31FE4" w14:paraId="06BAEC58" w14:textId="77777777">
        <w:trPr>
          <w:trHeight w:hRule="exact" w:val="138"/>
        </w:trPr>
        <w:tc>
          <w:tcPr>
            <w:tcW w:w="426" w:type="dxa"/>
          </w:tcPr>
          <w:p w14:paraId="6A8F317D" w14:textId="77777777" w:rsidR="00D31FE4" w:rsidRDefault="00D31FE4"/>
        </w:tc>
        <w:tc>
          <w:tcPr>
            <w:tcW w:w="426" w:type="dxa"/>
          </w:tcPr>
          <w:p w14:paraId="126A7E6D" w14:textId="77777777" w:rsidR="00D31FE4" w:rsidRDefault="00D31FE4"/>
        </w:tc>
        <w:tc>
          <w:tcPr>
            <w:tcW w:w="852" w:type="dxa"/>
          </w:tcPr>
          <w:p w14:paraId="1A80D24C" w14:textId="77777777" w:rsidR="00D31FE4" w:rsidRDefault="00D31FE4"/>
        </w:tc>
        <w:tc>
          <w:tcPr>
            <w:tcW w:w="852" w:type="dxa"/>
          </w:tcPr>
          <w:p w14:paraId="5B107803" w14:textId="77777777" w:rsidR="00D31FE4" w:rsidRDefault="00D31FE4"/>
        </w:tc>
        <w:tc>
          <w:tcPr>
            <w:tcW w:w="143" w:type="dxa"/>
          </w:tcPr>
          <w:p w14:paraId="21D8F318" w14:textId="77777777" w:rsidR="00D31FE4" w:rsidRDefault="00D31FE4"/>
        </w:tc>
        <w:tc>
          <w:tcPr>
            <w:tcW w:w="143" w:type="dxa"/>
          </w:tcPr>
          <w:p w14:paraId="1AF297B1" w14:textId="77777777" w:rsidR="00D31FE4" w:rsidRDefault="00D31FE4"/>
        </w:tc>
        <w:tc>
          <w:tcPr>
            <w:tcW w:w="235" w:type="dxa"/>
          </w:tcPr>
          <w:p w14:paraId="67B22F13" w14:textId="77777777" w:rsidR="00D31FE4" w:rsidRDefault="00D31FE4"/>
        </w:tc>
        <w:tc>
          <w:tcPr>
            <w:tcW w:w="334" w:type="dxa"/>
          </w:tcPr>
          <w:p w14:paraId="39C4DA92" w14:textId="77777777" w:rsidR="00D31FE4" w:rsidRDefault="00D31FE4"/>
        </w:tc>
        <w:tc>
          <w:tcPr>
            <w:tcW w:w="568" w:type="dxa"/>
          </w:tcPr>
          <w:p w14:paraId="5001F7BE" w14:textId="77777777" w:rsidR="00D31FE4" w:rsidRDefault="00D31FE4"/>
        </w:tc>
        <w:tc>
          <w:tcPr>
            <w:tcW w:w="214" w:type="dxa"/>
          </w:tcPr>
          <w:p w14:paraId="768A12A8" w14:textId="77777777" w:rsidR="00D31FE4" w:rsidRDefault="00D31FE4"/>
        </w:tc>
        <w:tc>
          <w:tcPr>
            <w:tcW w:w="72" w:type="dxa"/>
          </w:tcPr>
          <w:p w14:paraId="29FAA0AF" w14:textId="77777777" w:rsidR="00D31FE4" w:rsidRDefault="00D31FE4"/>
        </w:tc>
        <w:tc>
          <w:tcPr>
            <w:tcW w:w="852" w:type="dxa"/>
          </w:tcPr>
          <w:p w14:paraId="0EF3118D" w14:textId="77777777" w:rsidR="00D31FE4" w:rsidRDefault="00D31FE4"/>
        </w:tc>
        <w:tc>
          <w:tcPr>
            <w:tcW w:w="710" w:type="dxa"/>
          </w:tcPr>
          <w:p w14:paraId="1DF4F5A3" w14:textId="77777777" w:rsidR="00D31FE4" w:rsidRDefault="00D31FE4"/>
        </w:tc>
        <w:tc>
          <w:tcPr>
            <w:tcW w:w="143" w:type="dxa"/>
          </w:tcPr>
          <w:p w14:paraId="59803685" w14:textId="77777777" w:rsidR="00D31FE4" w:rsidRDefault="00D31FE4"/>
        </w:tc>
        <w:tc>
          <w:tcPr>
            <w:tcW w:w="72" w:type="dxa"/>
          </w:tcPr>
          <w:p w14:paraId="26B87106" w14:textId="77777777" w:rsidR="00D31FE4" w:rsidRDefault="00D31FE4"/>
        </w:tc>
        <w:tc>
          <w:tcPr>
            <w:tcW w:w="214" w:type="dxa"/>
          </w:tcPr>
          <w:p w14:paraId="0CD4AB74" w14:textId="77777777" w:rsidR="00D31FE4" w:rsidRDefault="00D31FE4"/>
        </w:tc>
        <w:tc>
          <w:tcPr>
            <w:tcW w:w="568" w:type="dxa"/>
          </w:tcPr>
          <w:p w14:paraId="55C2446D" w14:textId="77777777" w:rsidR="00D31FE4" w:rsidRDefault="00D31FE4"/>
        </w:tc>
        <w:tc>
          <w:tcPr>
            <w:tcW w:w="852" w:type="dxa"/>
          </w:tcPr>
          <w:p w14:paraId="18C7E7C9" w14:textId="77777777" w:rsidR="00D31FE4" w:rsidRDefault="00D31FE4"/>
        </w:tc>
        <w:tc>
          <w:tcPr>
            <w:tcW w:w="1560" w:type="dxa"/>
          </w:tcPr>
          <w:p w14:paraId="4813C9DC" w14:textId="77777777" w:rsidR="00D31FE4" w:rsidRDefault="00D31FE4"/>
        </w:tc>
        <w:tc>
          <w:tcPr>
            <w:tcW w:w="426" w:type="dxa"/>
          </w:tcPr>
          <w:p w14:paraId="3A33CD78" w14:textId="77777777" w:rsidR="00D31FE4" w:rsidRDefault="00D31FE4"/>
        </w:tc>
        <w:tc>
          <w:tcPr>
            <w:tcW w:w="285" w:type="dxa"/>
          </w:tcPr>
          <w:p w14:paraId="705E588C" w14:textId="77777777" w:rsidR="00D31FE4" w:rsidRDefault="00D31FE4"/>
        </w:tc>
        <w:tc>
          <w:tcPr>
            <w:tcW w:w="285" w:type="dxa"/>
          </w:tcPr>
          <w:p w14:paraId="6E77D889" w14:textId="77777777" w:rsidR="00D31FE4" w:rsidRDefault="00D31FE4"/>
        </w:tc>
      </w:tr>
      <w:tr w:rsidR="00D31FE4" w14:paraId="0EAC2869" w14:textId="77777777">
        <w:trPr>
          <w:trHeight w:hRule="exact" w:val="277"/>
        </w:trPr>
        <w:tc>
          <w:tcPr>
            <w:tcW w:w="426" w:type="dxa"/>
          </w:tcPr>
          <w:p w14:paraId="4C09A716" w14:textId="77777777" w:rsidR="00D31FE4" w:rsidRDefault="00D31FE4"/>
        </w:tc>
        <w:tc>
          <w:tcPr>
            <w:tcW w:w="2991" w:type="dxa"/>
            <w:gridSpan w:val="7"/>
            <w:shd w:val="clear" w:color="000000" w:fill="FFFFFF"/>
            <w:tcMar>
              <w:left w:w="34" w:type="dxa"/>
              <w:right w:w="34" w:type="dxa"/>
            </w:tcMar>
          </w:tcPr>
          <w:p w14:paraId="295BDCE5" w14:textId="77777777" w:rsidR="00D31FE4" w:rsidRDefault="00D31FE4">
            <w:pPr>
              <w:spacing w:after="0" w:line="240" w:lineRule="auto"/>
            </w:pPr>
            <w:r>
              <w:rPr>
                <w:rFonts w:ascii="Times New Roman" w:hAnsi="Times New Roman" w:cs="Times New Roman"/>
                <w:color w:val="000000"/>
              </w:rPr>
              <w:t>Направление</w:t>
            </w:r>
          </w:p>
        </w:tc>
        <w:tc>
          <w:tcPr>
            <w:tcW w:w="568" w:type="dxa"/>
          </w:tcPr>
          <w:p w14:paraId="4436183B" w14:textId="77777777" w:rsidR="00D31FE4" w:rsidRDefault="00D31FE4"/>
        </w:tc>
        <w:tc>
          <w:tcPr>
            <w:tcW w:w="6252" w:type="dxa"/>
            <w:gridSpan w:val="13"/>
            <w:shd w:val="clear" w:color="000000" w:fill="FFFFFF"/>
            <w:tcMar>
              <w:left w:w="34" w:type="dxa"/>
              <w:right w:w="34" w:type="dxa"/>
            </w:tcMar>
          </w:tcPr>
          <w:p w14:paraId="6A4C5D82" w14:textId="77777777" w:rsidR="00D31FE4" w:rsidRDefault="00D31FE4">
            <w:pPr>
              <w:spacing w:after="0" w:line="240" w:lineRule="auto"/>
            </w:pPr>
            <w:r>
              <w:rPr>
                <w:rFonts w:ascii="Times New Roman" w:hAnsi="Times New Roman" w:cs="Times New Roman"/>
                <w:b/>
                <w:color w:val="000000"/>
              </w:rPr>
              <w:t>12.04.04 Биотехнические системы и технологии</w:t>
            </w:r>
          </w:p>
        </w:tc>
      </w:tr>
      <w:tr w:rsidR="00D31FE4" w14:paraId="57F8CEF0" w14:textId="77777777">
        <w:trPr>
          <w:trHeight w:hRule="exact" w:val="138"/>
        </w:trPr>
        <w:tc>
          <w:tcPr>
            <w:tcW w:w="426" w:type="dxa"/>
          </w:tcPr>
          <w:p w14:paraId="7D96F1FF" w14:textId="77777777" w:rsidR="00D31FE4" w:rsidRDefault="00D31FE4"/>
        </w:tc>
        <w:tc>
          <w:tcPr>
            <w:tcW w:w="426" w:type="dxa"/>
          </w:tcPr>
          <w:p w14:paraId="22CECA23" w14:textId="77777777" w:rsidR="00D31FE4" w:rsidRDefault="00D31FE4"/>
        </w:tc>
        <w:tc>
          <w:tcPr>
            <w:tcW w:w="852" w:type="dxa"/>
          </w:tcPr>
          <w:p w14:paraId="722D55FC" w14:textId="77777777" w:rsidR="00D31FE4" w:rsidRDefault="00D31FE4"/>
        </w:tc>
        <w:tc>
          <w:tcPr>
            <w:tcW w:w="852" w:type="dxa"/>
          </w:tcPr>
          <w:p w14:paraId="5048AA5E" w14:textId="77777777" w:rsidR="00D31FE4" w:rsidRDefault="00D31FE4"/>
        </w:tc>
        <w:tc>
          <w:tcPr>
            <w:tcW w:w="143" w:type="dxa"/>
          </w:tcPr>
          <w:p w14:paraId="0EBCC1E0" w14:textId="77777777" w:rsidR="00D31FE4" w:rsidRDefault="00D31FE4"/>
        </w:tc>
        <w:tc>
          <w:tcPr>
            <w:tcW w:w="143" w:type="dxa"/>
          </w:tcPr>
          <w:p w14:paraId="7A666D29" w14:textId="77777777" w:rsidR="00D31FE4" w:rsidRDefault="00D31FE4"/>
        </w:tc>
        <w:tc>
          <w:tcPr>
            <w:tcW w:w="235" w:type="dxa"/>
          </w:tcPr>
          <w:p w14:paraId="4676C657" w14:textId="77777777" w:rsidR="00D31FE4" w:rsidRDefault="00D31FE4"/>
        </w:tc>
        <w:tc>
          <w:tcPr>
            <w:tcW w:w="334" w:type="dxa"/>
          </w:tcPr>
          <w:p w14:paraId="55A3C89A" w14:textId="77777777" w:rsidR="00D31FE4" w:rsidRDefault="00D31FE4"/>
        </w:tc>
        <w:tc>
          <w:tcPr>
            <w:tcW w:w="568" w:type="dxa"/>
          </w:tcPr>
          <w:p w14:paraId="0753A35A" w14:textId="77777777" w:rsidR="00D31FE4" w:rsidRDefault="00D31FE4"/>
        </w:tc>
        <w:tc>
          <w:tcPr>
            <w:tcW w:w="214" w:type="dxa"/>
          </w:tcPr>
          <w:p w14:paraId="2EAE5A49" w14:textId="77777777" w:rsidR="00D31FE4" w:rsidRDefault="00D31FE4"/>
        </w:tc>
        <w:tc>
          <w:tcPr>
            <w:tcW w:w="72" w:type="dxa"/>
          </w:tcPr>
          <w:p w14:paraId="71CA6AE6" w14:textId="77777777" w:rsidR="00D31FE4" w:rsidRDefault="00D31FE4"/>
        </w:tc>
        <w:tc>
          <w:tcPr>
            <w:tcW w:w="852" w:type="dxa"/>
          </w:tcPr>
          <w:p w14:paraId="7D73E539" w14:textId="77777777" w:rsidR="00D31FE4" w:rsidRDefault="00D31FE4"/>
        </w:tc>
        <w:tc>
          <w:tcPr>
            <w:tcW w:w="710" w:type="dxa"/>
          </w:tcPr>
          <w:p w14:paraId="622DBCA8" w14:textId="77777777" w:rsidR="00D31FE4" w:rsidRDefault="00D31FE4"/>
        </w:tc>
        <w:tc>
          <w:tcPr>
            <w:tcW w:w="143" w:type="dxa"/>
          </w:tcPr>
          <w:p w14:paraId="0FAB6A1A" w14:textId="77777777" w:rsidR="00D31FE4" w:rsidRDefault="00D31FE4"/>
        </w:tc>
        <w:tc>
          <w:tcPr>
            <w:tcW w:w="72" w:type="dxa"/>
          </w:tcPr>
          <w:p w14:paraId="3E121E98" w14:textId="77777777" w:rsidR="00D31FE4" w:rsidRDefault="00D31FE4"/>
        </w:tc>
        <w:tc>
          <w:tcPr>
            <w:tcW w:w="214" w:type="dxa"/>
          </w:tcPr>
          <w:p w14:paraId="582C7B11" w14:textId="77777777" w:rsidR="00D31FE4" w:rsidRDefault="00D31FE4"/>
        </w:tc>
        <w:tc>
          <w:tcPr>
            <w:tcW w:w="568" w:type="dxa"/>
          </w:tcPr>
          <w:p w14:paraId="3D7A30D0" w14:textId="77777777" w:rsidR="00D31FE4" w:rsidRDefault="00D31FE4"/>
        </w:tc>
        <w:tc>
          <w:tcPr>
            <w:tcW w:w="852" w:type="dxa"/>
          </w:tcPr>
          <w:p w14:paraId="13AF7C26" w14:textId="77777777" w:rsidR="00D31FE4" w:rsidRDefault="00D31FE4"/>
        </w:tc>
        <w:tc>
          <w:tcPr>
            <w:tcW w:w="1560" w:type="dxa"/>
          </w:tcPr>
          <w:p w14:paraId="4E3A7673" w14:textId="77777777" w:rsidR="00D31FE4" w:rsidRDefault="00D31FE4"/>
        </w:tc>
        <w:tc>
          <w:tcPr>
            <w:tcW w:w="426" w:type="dxa"/>
          </w:tcPr>
          <w:p w14:paraId="33DEFFE8" w14:textId="77777777" w:rsidR="00D31FE4" w:rsidRDefault="00D31FE4"/>
        </w:tc>
        <w:tc>
          <w:tcPr>
            <w:tcW w:w="285" w:type="dxa"/>
          </w:tcPr>
          <w:p w14:paraId="0D0C30DD" w14:textId="77777777" w:rsidR="00D31FE4" w:rsidRDefault="00D31FE4"/>
        </w:tc>
        <w:tc>
          <w:tcPr>
            <w:tcW w:w="285" w:type="dxa"/>
          </w:tcPr>
          <w:p w14:paraId="27BB5000" w14:textId="77777777" w:rsidR="00D31FE4" w:rsidRDefault="00D31FE4"/>
        </w:tc>
      </w:tr>
      <w:tr w:rsidR="00D31FE4" w14:paraId="76CD556A" w14:textId="77777777">
        <w:trPr>
          <w:trHeight w:hRule="exact" w:val="277"/>
        </w:trPr>
        <w:tc>
          <w:tcPr>
            <w:tcW w:w="426" w:type="dxa"/>
          </w:tcPr>
          <w:p w14:paraId="7F27BD34" w14:textId="77777777" w:rsidR="00D31FE4" w:rsidRDefault="00D31FE4"/>
        </w:tc>
        <w:tc>
          <w:tcPr>
            <w:tcW w:w="2991" w:type="dxa"/>
            <w:gridSpan w:val="7"/>
            <w:shd w:val="clear" w:color="000000" w:fill="FFFFFF"/>
            <w:tcMar>
              <w:left w:w="34" w:type="dxa"/>
              <w:right w:w="34" w:type="dxa"/>
            </w:tcMar>
          </w:tcPr>
          <w:p w14:paraId="329262EF" w14:textId="77777777" w:rsidR="00D31FE4" w:rsidRDefault="00D31FE4">
            <w:pPr>
              <w:spacing w:after="0" w:line="240" w:lineRule="auto"/>
            </w:pPr>
            <w:r>
              <w:rPr>
                <w:rFonts w:ascii="Times New Roman" w:hAnsi="Times New Roman" w:cs="Times New Roman"/>
                <w:color w:val="000000"/>
              </w:rPr>
              <w:t>Направленность</w:t>
            </w:r>
          </w:p>
        </w:tc>
        <w:tc>
          <w:tcPr>
            <w:tcW w:w="568" w:type="dxa"/>
          </w:tcPr>
          <w:p w14:paraId="34EA4C28" w14:textId="77777777" w:rsidR="00D31FE4" w:rsidRDefault="00D31FE4"/>
        </w:tc>
        <w:tc>
          <w:tcPr>
            <w:tcW w:w="6252" w:type="dxa"/>
            <w:gridSpan w:val="13"/>
            <w:shd w:val="clear" w:color="000000" w:fill="FFFFFF"/>
            <w:tcMar>
              <w:left w:w="34" w:type="dxa"/>
              <w:right w:w="34" w:type="dxa"/>
            </w:tcMar>
          </w:tcPr>
          <w:p w14:paraId="1B787280" w14:textId="77777777" w:rsidR="00D31FE4" w:rsidRDefault="00D31FE4">
            <w:pPr>
              <w:spacing w:after="0" w:line="240" w:lineRule="auto"/>
            </w:pPr>
            <w:r>
              <w:rPr>
                <w:rFonts w:ascii="Times New Roman" w:hAnsi="Times New Roman" w:cs="Times New Roman"/>
                <w:b/>
                <w:color w:val="000000"/>
              </w:rPr>
              <w:t>Биоинформационные технологии и системы</w:t>
            </w:r>
          </w:p>
        </w:tc>
      </w:tr>
      <w:tr w:rsidR="00D31FE4" w14:paraId="699CC976" w14:textId="77777777">
        <w:trPr>
          <w:trHeight w:hRule="exact" w:val="138"/>
        </w:trPr>
        <w:tc>
          <w:tcPr>
            <w:tcW w:w="426" w:type="dxa"/>
          </w:tcPr>
          <w:p w14:paraId="3E52B733" w14:textId="77777777" w:rsidR="00D31FE4" w:rsidRDefault="00D31FE4"/>
        </w:tc>
        <w:tc>
          <w:tcPr>
            <w:tcW w:w="426" w:type="dxa"/>
          </w:tcPr>
          <w:p w14:paraId="064AE464" w14:textId="77777777" w:rsidR="00D31FE4" w:rsidRDefault="00D31FE4"/>
        </w:tc>
        <w:tc>
          <w:tcPr>
            <w:tcW w:w="852" w:type="dxa"/>
          </w:tcPr>
          <w:p w14:paraId="02288109" w14:textId="77777777" w:rsidR="00D31FE4" w:rsidRDefault="00D31FE4"/>
        </w:tc>
        <w:tc>
          <w:tcPr>
            <w:tcW w:w="852" w:type="dxa"/>
          </w:tcPr>
          <w:p w14:paraId="66EAEC4A" w14:textId="77777777" w:rsidR="00D31FE4" w:rsidRDefault="00D31FE4"/>
        </w:tc>
        <w:tc>
          <w:tcPr>
            <w:tcW w:w="143" w:type="dxa"/>
          </w:tcPr>
          <w:p w14:paraId="5D77D1AA" w14:textId="77777777" w:rsidR="00D31FE4" w:rsidRDefault="00D31FE4"/>
        </w:tc>
        <w:tc>
          <w:tcPr>
            <w:tcW w:w="143" w:type="dxa"/>
          </w:tcPr>
          <w:p w14:paraId="58B33E1F" w14:textId="77777777" w:rsidR="00D31FE4" w:rsidRDefault="00D31FE4"/>
        </w:tc>
        <w:tc>
          <w:tcPr>
            <w:tcW w:w="235" w:type="dxa"/>
          </w:tcPr>
          <w:p w14:paraId="6F632385" w14:textId="77777777" w:rsidR="00D31FE4" w:rsidRDefault="00D31FE4"/>
        </w:tc>
        <w:tc>
          <w:tcPr>
            <w:tcW w:w="334" w:type="dxa"/>
          </w:tcPr>
          <w:p w14:paraId="4956939C" w14:textId="77777777" w:rsidR="00D31FE4" w:rsidRDefault="00D31FE4"/>
        </w:tc>
        <w:tc>
          <w:tcPr>
            <w:tcW w:w="568" w:type="dxa"/>
          </w:tcPr>
          <w:p w14:paraId="1969AFE6" w14:textId="77777777" w:rsidR="00D31FE4" w:rsidRDefault="00D31FE4"/>
        </w:tc>
        <w:tc>
          <w:tcPr>
            <w:tcW w:w="214" w:type="dxa"/>
          </w:tcPr>
          <w:p w14:paraId="068DD76F" w14:textId="77777777" w:rsidR="00D31FE4" w:rsidRDefault="00D31FE4"/>
        </w:tc>
        <w:tc>
          <w:tcPr>
            <w:tcW w:w="72" w:type="dxa"/>
          </w:tcPr>
          <w:p w14:paraId="0A8E7EBD" w14:textId="77777777" w:rsidR="00D31FE4" w:rsidRDefault="00D31FE4"/>
        </w:tc>
        <w:tc>
          <w:tcPr>
            <w:tcW w:w="852" w:type="dxa"/>
          </w:tcPr>
          <w:p w14:paraId="17A0E218" w14:textId="77777777" w:rsidR="00D31FE4" w:rsidRDefault="00D31FE4"/>
        </w:tc>
        <w:tc>
          <w:tcPr>
            <w:tcW w:w="710" w:type="dxa"/>
          </w:tcPr>
          <w:p w14:paraId="120E667F" w14:textId="77777777" w:rsidR="00D31FE4" w:rsidRDefault="00D31FE4"/>
        </w:tc>
        <w:tc>
          <w:tcPr>
            <w:tcW w:w="143" w:type="dxa"/>
          </w:tcPr>
          <w:p w14:paraId="4D7EDD51" w14:textId="77777777" w:rsidR="00D31FE4" w:rsidRDefault="00D31FE4"/>
        </w:tc>
        <w:tc>
          <w:tcPr>
            <w:tcW w:w="72" w:type="dxa"/>
          </w:tcPr>
          <w:p w14:paraId="16FD5BB2" w14:textId="77777777" w:rsidR="00D31FE4" w:rsidRDefault="00D31FE4"/>
        </w:tc>
        <w:tc>
          <w:tcPr>
            <w:tcW w:w="214" w:type="dxa"/>
          </w:tcPr>
          <w:p w14:paraId="10B38B64" w14:textId="77777777" w:rsidR="00D31FE4" w:rsidRDefault="00D31FE4"/>
        </w:tc>
        <w:tc>
          <w:tcPr>
            <w:tcW w:w="568" w:type="dxa"/>
          </w:tcPr>
          <w:p w14:paraId="52F738FE" w14:textId="77777777" w:rsidR="00D31FE4" w:rsidRDefault="00D31FE4"/>
        </w:tc>
        <w:tc>
          <w:tcPr>
            <w:tcW w:w="852" w:type="dxa"/>
          </w:tcPr>
          <w:p w14:paraId="715254EB" w14:textId="77777777" w:rsidR="00D31FE4" w:rsidRDefault="00D31FE4"/>
        </w:tc>
        <w:tc>
          <w:tcPr>
            <w:tcW w:w="1560" w:type="dxa"/>
          </w:tcPr>
          <w:p w14:paraId="7E90A3BE" w14:textId="77777777" w:rsidR="00D31FE4" w:rsidRDefault="00D31FE4"/>
        </w:tc>
        <w:tc>
          <w:tcPr>
            <w:tcW w:w="426" w:type="dxa"/>
          </w:tcPr>
          <w:p w14:paraId="0DE6B147" w14:textId="77777777" w:rsidR="00D31FE4" w:rsidRDefault="00D31FE4"/>
        </w:tc>
        <w:tc>
          <w:tcPr>
            <w:tcW w:w="285" w:type="dxa"/>
          </w:tcPr>
          <w:p w14:paraId="662BB101" w14:textId="77777777" w:rsidR="00D31FE4" w:rsidRDefault="00D31FE4"/>
        </w:tc>
        <w:tc>
          <w:tcPr>
            <w:tcW w:w="285" w:type="dxa"/>
          </w:tcPr>
          <w:p w14:paraId="353266C1" w14:textId="77777777" w:rsidR="00D31FE4" w:rsidRDefault="00D31FE4"/>
        </w:tc>
      </w:tr>
      <w:tr w:rsidR="00D31FE4" w14:paraId="6AA34B2F" w14:textId="77777777">
        <w:trPr>
          <w:trHeight w:hRule="exact" w:val="277"/>
        </w:trPr>
        <w:tc>
          <w:tcPr>
            <w:tcW w:w="426" w:type="dxa"/>
          </w:tcPr>
          <w:p w14:paraId="3EE99B6B" w14:textId="77777777" w:rsidR="00D31FE4" w:rsidRDefault="00D31FE4"/>
        </w:tc>
        <w:tc>
          <w:tcPr>
            <w:tcW w:w="2424" w:type="dxa"/>
            <w:gridSpan w:val="5"/>
            <w:shd w:val="clear" w:color="000000" w:fill="FFFFFF"/>
            <w:tcMar>
              <w:left w:w="34" w:type="dxa"/>
              <w:right w:w="34" w:type="dxa"/>
            </w:tcMar>
          </w:tcPr>
          <w:p w14:paraId="22FC32C3" w14:textId="77777777" w:rsidR="00D31FE4" w:rsidRDefault="00D31FE4">
            <w:pPr>
              <w:spacing w:after="0" w:line="240" w:lineRule="auto"/>
            </w:pPr>
            <w:r>
              <w:rPr>
                <w:rFonts w:ascii="Times New Roman" w:hAnsi="Times New Roman" w:cs="Times New Roman"/>
                <w:color w:val="000000"/>
              </w:rPr>
              <w:t>Квалификация</w:t>
            </w:r>
          </w:p>
        </w:tc>
        <w:tc>
          <w:tcPr>
            <w:tcW w:w="235" w:type="dxa"/>
          </w:tcPr>
          <w:p w14:paraId="403422FB" w14:textId="77777777" w:rsidR="00D31FE4" w:rsidRDefault="00D31FE4"/>
        </w:tc>
        <w:tc>
          <w:tcPr>
            <w:tcW w:w="334" w:type="dxa"/>
          </w:tcPr>
          <w:p w14:paraId="2B2EBD3E" w14:textId="77777777" w:rsidR="00D31FE4" w:rsidRDefault="00D31FE4"/>
        </w:tc>
        <w:tc>
          <w:tcPr>
            <w:tcW w:w="568" w:type="dxa"/>
          </w:tcPr>
          <w:p w14:paraId="3B1EC6FF" w14:textId="77777777" w:rsidR="00D31FE4" w:rsidRDefault="00D31FE4"/>
        </w:tc>
        <w:tc>
          <w:tcPr>
            <w:tcW w:w="6252" w:type="dxa"/>
            <w:gridSpan w:val="13"/>
            <w:shd w:val="clear" w:color="000000" w:fill="FFFFFF"/>
            <w:tcMar>
              <w:left w:w="34" w:type="dxa"/>
              <w:right w:w="34" w:type="dxa"/>
            </w:tcMar>
          </w:tcPr>
          <w:p w14:paraId="26C4E574" w14:textId="77777777" w:rsidR="00D31FE4" w:rsidRDefault="00D31FE4">
            <w:pPr>
              <w:spacing w:after="0" w:line="240" w:lineRule="auto"/>
            </w:pPr>
            <w:r>
              <w:rPr>
                <w:rFonts w:ascii="Times New Roman" w:hAnsi="Times New Roman" w:cs="Times New Roman"/>
                <w:b/>
                <w:color w:val="000000"/>
              </w:rPr>
              <w:t>магистр</w:t>
            </w:r>
          </w:p>
        </w:tc>
      </w:tr>
      <w:tr w:rsidR="00D31FE4" w14:paraId="7078446A" w14:textId="77777777">
        <w:trPr>
          <w:trHeight w:hRule="exact" w:val="138"/>
        </w:trPr>
        <w:tc>
          <w:tcPr>
            <w:tcW w:w="426" w:type="dxa"/>
          </w:tcPr>
          <w:p w14:paraId="1588452F" w14:textId="77777777" w:rsidR="00D31FE4" w:rsidRDefault="00D31FE4"/>
        </w:tc>
        <w:tc>
          <w:tcPr>
            <w:tcW w:w="426" w:type="dxa"/>
          </w:tcPr>
          <w:p w14:paraId="27D2E043" w14:textId="77777777" w:rsidR="00D31FE4" w:rsidRDefault="00D31FE4"/>
        </w:tc>
        <w:tc>
          <w:tcPr>
            <w:tcW w:w="852" w:type="dxa"/>
          </w:tcPr>
          <w:p w14:paraId="5FF2290E" w14:textId="77777777" w:rsidR="00D31FE4" w:rsidRDefault="00D31FE4"/>
        </w:tc>
        <w:tc>
          <w:tcPr>
            <w:tcW w:w="852" w:type="dxa"/>
          </w:tcPr>
          <w:p w14:paraId="681DD932" w14:textId="77777777" w:rsidR="00D31FE4" w:rsidRDefault="00D31FE4"/>
        </w:tc>
        <w:tc>
          <w:tcPr>
            <w:tcW w:w="143" w:type="dxa"/>
          </w:tcPr>
          <w:p w14:paraId="5C224E92" w14:textId="77777777" w:rsidR="00D31FE4" w:rsidRDefault="00D31FE4"/>
        </w:tc>
        <w:tc>
          <w:tcPr>
            <w:tcW w:w="143" w:type="dxa"/>
          </w:tcPr>
          <w:p w14:paraId="2B2D1719" w14:textId="77777777" w:rsidR="00D31FE4" w:rsidRDefault="00D31FE4"/>
        </w:tc>
        <w:tc>
          <w:tcPr>
            <w:tcW w:w="235" w:type="dxa"/>
          </w:tcPr>
          <w:p w14:paraId="7BDBEEAC" w14:textId="77777777" w:rsidR="00D31FE4" w:rsidRDefault="00D31FE4"/>
        </w:tc>
        <w:tc>
          <w:tcPr>
            <w:tcW w:w="334" w:type="dxa"/>
          </w:tcPr>
          <w:p w14:paraId="3F603F76" w14:textId="77777777" w:rsidR="00D31FE4" w:rsidRDefault="00D31FE4"/>
        </w:tc>
        <w:tc>
          <w:tcPr>
            <w:tcW w:w="568" w:type="dxa"/>
          </w:tcPr>
          <w:p w14:paraId="6A6F58D2" w14:textId="77777777" w:rsidR="00D31FE4" w:rsidRDefault="00D31FE4"/>
        </w:tc>
        <w:tc>
          <w:tcPr>
            <w:tcW w:w="214" w:type="dxa"/>
          </w:tcPr>
          <w:p w14:paraId="4CAF7104" w14:textId="77777777" w:rsidR="00D31FE4" w:rsidRDefault="00D31FE4"/>
        </w:tc>
        <w:tc>
          <w:tcPr>
            <w:tcW w:w="72" w:type="dxa"/>
          </w:tcPr>
          <w:p w14:paraId="018F828B" w14:textId="77777777" w:rsidR="00D31FE4" w:rsidRDefault="00D31FE4"/>
        </w:tc>
        <w:tc>
          <w:tcPr>
            <w:tcW w:w="852" w:type="dxa"/>
          </w:tcPr>
          <w:p w14:paraId="798FCB09" w14:textId="77777777" w:rsidR="00D31FE4" w:rsidRDefault="00D31FE4"/>
        </w:tc>
        <w:tc>
          <w:tcPr>
            <w:tcW w:w="710" w:type="dxa"/>
          </w:tcPr>
          <w:p w14:paraId="1C6D0F7C" w14:textId="77777777" w:rsidR="00D31FE4" w:rsidRDefault="00D31FE4"/>
        </w:tc>
        <w:tc>
          <w:tcPr>
            <w:tcW w:w="143" w:type="dxa"/>
          </w:tcPr>
          <w:p w14:paraId="1EF7C6C4" w14:textId="77777777" w:rsidR="00D31FE4" w:rsidRDefault="00D31FE4"/>
        </w:tc>
        <w:tc>
          <w:tcPr>
            <w:tcW w:w="72" w:type="dxa"/>
          </w:tcPr>
          <w:p w14:paraId="229101F4" w14:textId="77777777" w:rsidR="00D31FE4" w:rsidRDefault="00D31FE4"/>
        </w:tc>
        <w:tc>
          <w:tcPr>
            <w:tcW w:w="214" w:type="dxa"/>
          </w:tcPr>
          <w:p w14:paraId="3004C2AF" w14:textId="77777777" w:rsidR="00D31FE4" w:rsidRDefault="00D31FE4"/>
        </w:tc>
        <w:tc>
          <w:tcPr>
            <w:tcW w:w="568" w:type="dxa"/>
          </w:tcPr>
          <w:p w14:paraId="41AD93A2" w14:textId="77777777" w:rsidR="00D31FE4" w:rsidRDefault="00D31FE4"/>
        </w:tc>
        <w:tc>
          <w:tcPr>
            <w:tcW w:w="852" w:type="dxa"/>
          </w:tcPr>
          <w:p w14:paraId="3B058272" w14:textId="77777777" w:rsidR="00D31FE4" w:rsidRDefault="00D31FE4"/>
        </w:tc>
        <w:tc>
          <w:tcPr>
            <w:tcW w:w="1560" w:type="dxa"/>
          </w:tcPr>
          <w:p w14:paraId="5D6A2C06" w14:textId="77777777" w:rsidR="00D31FE4" w:rsidRDefault="00D31FE4"/>
        </w:tc>
        <w:tc>
          <w:tcPr>
            <w:tcW w:w="426" w:type="dxa"/>
          </w:tcPr>
          <w:p w14:paraId="4D27CF80" w14:textId="77777777" w:rsidR="00D31FE4" w:rsidRDefault="00D31FE4"/>
        </w:tc>
        <w:tc>
          <w:tcPr>
            <w:tcW w:w="285" w:type="dxa"/>
          </w:tcPr>
          <w:p w14:paraId="0B503BDE" w14:textId="77777777" w:rsidR="00D31FE4" w:rsidRDefault="00D31FE4"/>
        </w:tc>
        <w:tc>
          <w:tcPr>
            <w:tcW w:w="285" w:type="dxa"/>
          </w:tcPr>
          <w:p w14:paraId="20156960" w14:textId="77777777" w:rsidR="00D31FE4" w:rsidRDefault="00D31FE4"/>
        </w:tc>
      </w:tr>
      <w:tr w:rsidR="00D31FE4" w14:paraId="515C084A" w14:textId="77777777">
        <w:trPr>
          <w:trHeight w:hRule="exact" w:val="277"/>
        </w:trPr>
        <w:tc>
          <w:tcPr>
            <w:tcW w:w="426" w:type="dxa"/>
          </w:tcPr>
          <w:p w14:paraId="50E58DB8" w14:textId="77777777" w:rsidR="00D31FE4" w:rsidRDefault="00D31FE4"/>
        </w:tc>
        <w:tc>
          <w:tcPr>
            <w:tcW w:w="2424" w:type="dxa"/>
            <w:gridSpan w:val="5"/>
            <w:shd w:val="clear" w:color="000000" w:fill="FFFFFF"/>
            <w:tcMar>
              <w:left w:w="34" w:type="dxa"/>
              <w:right w:w="34" w:type="dxa"/>
            </w:tcMar>
          </w:tcPr>
          <w:p w14:paraId="117AA563" w14:textId="77777777" w:rsidR="00D31FE4" w:rsidRDefault="00D31FE4">
            <w:pPr>
              <w:spacing w:after="0" w:line="240" w:lineRule="auto"/>
            </w:pPr>
            <w:r>
              <w:rPr>
                <w:rFonts w:ascii="Times New Roman" w:hAnsi="Times New Roman" w:cs="Times New Roman"/>
                <w:color w:val="000000"/>
              </w:rPr>
              <w:t>Форма обучения</w:t>
            </w:r>
          </w:p>
        </w:tc>
        <w:tc>
          <w:tcPr>
            <w:tcW w:w="235" w:type="dxa"/>
          </w:tcPr>
          <w:p w14:paraId="29277CC4" w14:textId="77777777" w:rsidR="00D31FE4" w:rsidRDefault="00D31FE4"/>
        </w:tc>
        <w:tc>
          <w:tcPr>
            <w:tcW w:w="334" w:type="dxa"/>
          </w:tcPr>
          <w:p w14:paraId="6AEA2EB6" w14:textId="77777777" w:rsidR="00D31FE4" w:rsidRDefault="00D31FE4"/>
        </w:tc>
        <w:tc>
          <w:tcPr>
            <w:tcW w:w="568" w:type="dxa"/>
          </w:tcPr>
          <w:p w14:paraId="350EEF35" w14:textId="77777777" w:rsidR="00D31FE4" w:rsidRDefault="00D31FE4"/>
        </w:tc>
        <w:tc>
          <w:tcPr>
            <w:tcW w:w="5259" w:type="dxa"/>
            <w:gridSpan w:val="10"/>
            <w:shd w:val="clear" w:color="000000" w:fill="FFFFFF"/>
            <w:tcMar>
              <w:left w:w="34" w:type="dxa"/>
              <w:right w:w="34" w:type="dxa"/>
            </w:tcMar>
          </w:tcPr>
          <w:p w14:paraId="18FB9E18" w14:textId="77777777" w:rsidR="00D31FE4" w:rsidRDefault="00D31FE4">
            <w:pPr>
              <w:spacing w:after="0" w:line="240" w:lineRule="auto"/>
            </w:pPr>
            <w:r>
              <w:rPr>
                <w:rFonts w:ascii="Times New Roman" w:hAnsi="Times New Roman" w:cs="Times New Roman"/>
                <w:b/>
                <w:color w:val="000000"/>
              </w:rPr>
              <w:t>очная</w:t>
            </w:r>
          </w:p>
        </w:tc>
        <w:tc>
          <w:tcPr>
            <w:tcW w:w="426" w:type="dxa"/>
          </w:tcPr>
          <w:p w14:paraId="07ECD065" w14:textId="77777777" w:rsidR="00D31FE4" w:rsidRDefault="00D31FE4"/>
        </w:tc>
        <w:tc>
          <w:tcPr>
            <w:tcW w:w="285" w:type="dxa"/>
          </w:tcPr>
          <w:p w14:paraId="230365B8" w14:textId="77777777" w:rsidR="00D31FE4" w:rsidRDefault="00D31FE4"/>
        </w:tc>
        <w:tc>
          <w:tcPr>
            <w:tcW w:w="285" w:type="dxa"/>
          </w:tcPr>
          <w:p w14:paraId="54621211" w14:textId="77777777" w:rsidR="00D31FE4" w:rsidRDefault="00D31FE4"/>
        </w:tc>
      </w:tr>
      <w:tr w:rsidR="00D31FE4" w14:paraId="13F3CE74" w14:textId="77777777">
        <w:trPr>
          <w:trHeight w:hRule="exact" w:val="138"/>
        </w:trPr>
        <w:tc>
          <w:tcPr>
            <w:tcW w:w="426" w:type="dxa"/>
          </w:tcPr>
          <w:p w14:paraId="52B6F139" w14:textId="77777777" w:rsidR="00D31FE4" w:rsidRDefault="00D31FE4"/>
        </w:tc>
        <w:tc>
          <w:tcPr>
            <w:tcW w:w="426" w:type="dxa"/>
          </w:tcPr>
          <w:p w14:paraId="4F50F897" w14:textId="77777777" w:rsidR="00D31FE4" w:rsidRDefault="00D31FE4"/>
        </w:tc>
        <w:tc>
          <w:tcPr>
            <w:tcW w:w="852" w:type="dxa"/>
          </w:tcPr>
          <w:p w14:paraId="705D8D5F" w14:textId="77777777" w:rsidR="00D31FE4" w:rsidRDefault="00D31FE4"/>
        </w:tc>
        <w:tc>
          <w:tcPr>
            <w:tcW w:w="852" w:type="dxa"/>
          </w:tcPr>
          <w:p w14:paraId="50057184" w14:textId="77777777" w:rsidR="00D31FE4" w:rsidRDefault="00D31FE4"/>
        </w:tc>
        <w:tc>
          <w:tcPr>
            <w:tcW w:w="143" w:type="dxa"/>
          </w:tcPr>
          <w:p w14:paraId="7BE0C677" w14:textId="77777777" w:rsidR="00D31FE4" w:rsidRDefault="00D31FE4"/>
        </w:tc>
        <w:tc>
          <w:tcPr>
            <w:tcW w:w="143" w:type="dxa"/>
          </w:tcPr>
          <w:p w14:paraId="792ACA8C" w14:textId="77777777" w:rsidR="00D31FE4" w:rsidRDefault="00D31FE4"/>
        </w:tc>
        <w:tc>
          <w:tcPr>
            <w:tcW w:w="235" w:type="dxa"/>
          </w:tcPr>
          <w:p w14:paraId="79A95EDB" w14:textId="77777777" w:rsidR="00D31FE4" w:rsidRDefault="00D31FE4"/>
        </w:tc>
        <w:tc>
          <w:tcPr>
            <w:tcW w:w="334" w:type="dxa"/>
          </w:tcPr>
          <w:p w14:paraId="71A8FD74" w14:textId="77777777" w:rsidR="00D31FE4" w:rsidRDefault="00D31FE4"/>
        </w:tc>
        <w:tc>
          <w:tcPr>
            <w:tcW w:w="568" w:type="dxa"/>
          </w:tcPr>
          <w:p w14:paraId="7B103BC1" w14:textId="77777777" w:rsidR="00D31FE4" w:rsidRDefault="00D31FE4"/>
        </w:tc>
        <w:tc>
          <w:tcPr>
            <w:tcW w:w="214" w:type="dxa"/>
          </w:tcPr>
          <w:p w14:paraId="38D15B9E" w14:textId="77777777" w:rsidR="00D31FE4" w:rsidRDefault="00D31FE4"/>
        </w:tc>
        <w:tc>
          <w:tcPr>
            <w:tcW w:w="72" w:type="dxa"/>
          </w:tcPr>
          <w:p w14:paraId="52B483A8" w14:textId="77777777" w:rsidR="00D31FE4" w:rsidRDefault="00D31FE4"/>
        </w:tc>
        <w:tc>
          <w:tcPr>
            <w:tcW w:w="852" w:type="dxa"/>
          </w:tcPr>
          <w:p w14:paraId="722B93E7" w14:textId="77777777" w:rsidR="00D31FE4" w:rsidRDefault="00D31FE4"/>
        </w:tc>
        <w:tc>
          <w:tcPr>
            <w:tcW w:w="710" w:type="dxa"/>
          </w:tcPr>
          <w:p w14:paraId="0CD5F6E3" w14:textId="77777777" w:rsidR="00D31FE4" w:rsidRDefault="00D31FE4"/>
        </w:tc>
        <w:tc>
          <w:tcPr>
            <w:tcW w:w="143" w:type="dxa"/>
          </w:tcPr>
          <w:p w14:paraId="076D2096" w14:textId="77777777" w:rsidR="00D31FE4" w:rsidRDefault="00D31FE4"/>
        </w:tc>
        <w:tc>
          <w:tcPr>
            <w:tcW w:w="72" w:type="dxa"/>
          </w:tcPr>
          <w:p w14:paraId="0087BDDD" w14:textId="77777777" w:rsidR="00D31FE4" w:rsidRDefault="00D31FE4"/>
        </w:tc>
        <w:tc>
          <w:tcPr>
            <w:tcW w:w="214" w:type="dxa"/>
          </w:tcPr>
          <w:p w14:paraId="728B7091" w14:textId="77777777" w:rsidR="00D31FE4" w:rsidRDefault="00D31FE4"/>
        </w:tc>
        <w:tc>
          <w:tcPr>
            <w:tcW w:w="568" w:type="dxa"/>
          </w:tcPr>
          <w:p w14:paraId="6A6A6E19" w14:textId="77777777" w:rsidR="00D31FE4" w:rsidRDefault="00D31FE4"/>
        </w:tc>
        <w:tc>
          <w:tcPr>
            <w:tcW w:w="852" w:type="dxa"/>
          </w:tcPr>
          <w:p w14:paraId="100EB164" w14:textId="77777777" w:rsidR="00D31FE4" w:rsidRDefault="00D31FE4"/>
        </w:tc>
        <w:tc>
          <w:tcPr>
            <w:tcW w:w="1560" w:type="dxa"/>
          </w:tcPr>
          <w:p w14:paraId="1EB809EB" w14:textId="77777777" w:rsidR="00D31FE4" w:rsidRDefault="00D31FE4"/>
        </w:tc>
        <w:tc>
          <w:tcPr>
            <w:tcW w:w="426" w:type="dxa"/>
          </w:tcPr>
          <w:p w14:paraId="156145E1" w14:textId="77777777" w:rsidR="00D31FE4" w:rsidRDefault="00D31FE4"/>
        </w:tc>
        <w:tc>
          <w:tcPr>
            <w:tcW w:w="285" w:type="dxa"/>
          </w:tcPr>
          <w:p w14:paraId="4FC2837B" w14:textId="77777777" w:rsidR="00D31FE4" w:rsidRDefault="00D31FE4"/>
        </w:tc>
        <w:tc>
          <w:tcPr>
            <w:tcW w:w="285" w:type="dxa"/>
          </w:tcPr>
          <w:p w14:paraId="743AEF1B" w14:textId="77777777" w:rsidR="00D31FE4" w:rsidRDefault="00D31FE4"/>
        </w:tc>
      </w:tr>
      <w:tr w:rsidR="00D31FE4" w14:paraId="18AE0E24" w14:textId="77777777">
        <w:trPr>
          <w:trHeight w:hRule="exact" w:val="277"/>
        </w:trPr>
        <w:tc>
          <w:tcPr>
            <w:tcW w:w="426" w:type="dxa"/>
          </w:tcPr>
          <w:p w14:paraId="0B44047F" w14:textId="77777777" w:rsidR="00D31FE4" w:rsidRDefault="00D31FE4"/>
        </w:tc>
        <w:tc>
          <w:tcPr>
            <w:tcW w:w="2283" w:type="dxa"/>
            <w:gridSpan w:val="4"/>
            <w:shd w:val="clear" w:color="000000" w:fill="FFFFFF"/>
            <w:tcMar>
              <w:left w:w="34" w:type="dxa"/>
              <w:right w:w="34" w:type="dxa"/>
            </w:tcMar>
          </w:tcPr>
          <w:p w14:paraId="4B6D3322" w14:textId="77777777" w:rsidR="00D31FE4" w:rsidRDefault="00D31FE4">
            <w:pPr>
              <w:spacing w:after="0" w:line="240" w:lineRule="auto"/>
            </w:pPr>
            <w:r>
              <w:rPr>
                <w:rFonts w:ascii="Times New Roman" w:hAnsi="Times New Roman" w:cs="Times New Roman"/>
                <w:color w:val="000000"/>
              </w:rPr>
              <w:t>Общая трудоемкость</w:t>
            </w:r>
          </w:p>
        </w:tc>
        <w:tc>
          <w:tcPr>
            <w:tcW w:w="143" w:type="dxa"/>
          </w:tcPr>
          <w:p w14:paraId="374F85A1" w14:textId="77777777" w:rsidR="00D31FE4" w:rsidRDefault="00D31FE4"/>
        </w:tc>
        <w:tc>
          <w:tcPr>
            <w:tcW w:w="235" w:type="dxa"/>
          </w:tcPr>
          <w:p w14:paraId="00C64902" w14:textId="77777777" w:rsidR="00D31FE4" w:rsidRDefault="00D31FE4"/>
        </w:tc>
        <w:tc>
          <w:tcPr>
            <w:tcW w:w="334" w:type="dxa"/>
          </w:tcPr>
          <w:p w14:paraId="51EB8B32" w14:textId="77777777" w:rsidR="00D31FE4" w:rsidRDefault="00D31FE4"/>
        </w:tc>
        <w:tc>
          <w:tcPr>
            <w:tcW w:w="568" w:type="dxa"/>
          </w:tcPr>
          <w:p w14:paraId="5447E337" w14:textId="77777777" w:rsidR="00D31FE4" w:rsidRDefault="00D31FE4"/>
        </w:tc>
        <w:tc>
          <w:tcPr>
            <w:tcW w:w="5259" w:type="dxa"/>
            <w:gridSpan w:val="10"/>
            <w:shd w:val="clear" w:color="000000" w:fill="FFFFFF"/>
            <w:tcMar>
              <w:left w:w="34" w:type="dxa"/>
              <w:right w:w="34" w:type="dxa"/>
            </w:tcMar>
          </w:tcPr>
          <w:p w14:paraId="64E4A96B" w14:textId="77777777" w:rsidR="00D31FE4" w:rsidRDefault="00D31FE4">
            <w:pPr>
              <w:spacing w:after="0" w:line="240" w:lineRule="auto"/>
            </w:pPr>
            <w:r>
              <w:rPr>
                <w:rFonts w:ascii="Times New Roman" w:hAnsi="Times New Roman" w:cs="Times New Roman"/>
                <w:b/>
                <w:color w:val="000000"/>
              </w:rPr>
              <w:t>4 з.е.</w:t>
            </w:r>
          </w:p>
        </w:tc>
        <w:tc>
          <w:tcPr>
            <w:tcW w:w="426" w:type="dxa"/>
          </w:tcPr>
          <w:p w14:paraId="3344520D" w14:textId="77777777" w:rsidR="00D31FE4" w:rsidRDefault="00D31FE4"/>
        </w:tc>
        <w:tc>
          <w:tcPr>
            <w:tcW w:w="285" w:type="dxa"/>
          </w:tcPr>
          <w:p w14:paraId="5F0C90F1" w14:textId="77777777" w:rsidR="00D31FE4" w:rsidRDefault="00D31FE4"/>
        </w:tc>
        <w:tc>
          <w:tcPr>
            <w:tcW w:w="285" w:type="dxa"/>
          </w:tcPr>
          <w:p w14:paraId="00214DB0" w14:textId="77777777" w:rsidR="00D31FE4" w:rsidRDefault="00D31FE4"/>
        </w:tc>
      </w:tr>
      <w:tr w:rsidR="00D31FE4" w14:paraId="4FC5D163" w14:textId="77777777">
        <w:trPr>
          <w:trHeight w:hRule="exact" w:val="138"/>
        </w:trPr>
        <w:tc>
          <w:tcPr>
            <w:tcW w:w="426" w:type="dxa"/>
          </w:tcPr>
          <w:p w14:paraId="68612D34" w14:textId="77777777" w:rsidR="00D31FE4" w:rsidRDefault="00D31FE4"/>
        </w:tc>
        <w:tc>
          <w:tcPr>
            <w:tcW w:w="426" w:type="dxa"/>
          </w:tcPr>
          <w:p w14:paraId="73101FF3" w14:textId="77777777" w:rsidR="00D31FE4" w:rsidRDefault="00D31FE4"/>
        </w:tc>
        <w:tc>
          <w:tcPr>
            <w:tcW w:w="852" w:type="dxa"/>
          </w:tcPr>
          <w:p w14:paraId="4CA6AD8E" w14:textId="77777777" w:rsidR="00D31FE4" w:rsidRDefault="00D31FE4"/>
        </w:tc>
        <w:tc>
          <w:tcPr>
            <w:tcW w:w="852" w:type="dxa"/>
          </w:tcPr>
          <w:p w14:paraId="315CF93A" w14:textId="77777777" w:rsidR="00D31FE4" w:rsidRDefault="00D31FE4"/>
        </w:tc>
        <w:tc>
          <w:tcPr>
            <w:tcW w:w="143" w:type="dxa"/>
          </w:tcPr>
          <w:p w14:paraId="56D1FB56" w14:textId="77777777" w:rsidR="00D31FE4" w:rsidRDefault="00D31FE4"/>
        </w:tc>
        <w:tc>
          <w:tcPr>
            <w:tcW w:w="143" w:type="dxa"/>
          </w:tcPr>
          <w:p w14:paraId="50A40734" w14:textId="77777777" w:rsidR="00D31FE4" w:rsidRDefault="00D31FE4"/>
        </w:tc>
        <w:tc>
          <w:tcPr>
            <w:tcW w:w="235" w:type="dxa"/>
          </w:tcPr>
          <w:p w14:paraId="3FB5447C" w14:textId="77777777" w:rsidR="00D31FE4" w:rsidRDefault="00D31FE4"/>
        </w:tc>
        <w:tc>
          <w:tcPr>
            <w:tcW w:w="334" w:type="dxa"/>
          </w:tcPr>
          <w:p w14:paraId="281126C9" w14:textId="77777777" w:rsidR="00D31FE4" w:rsidRDefault="00D31FE4"/>
        </w:tc>
        <w:tc>
          <w:tcPr>
            <w:tcW w:w="568" w:type="dxa"/>
          </w:tcPr>
          <w:p w14:paraId="3509A96A" w14:textId="77777777" w:rsidR="00D31FE4" w:rsidRDefault="00D31FE4"/>
        </w:tc>
        <w:tc>
          <w:tcPr>
            <w:tcW w:w="214" w:type="dxa"/>
          </w:tcPr>
          <w:p w14:paraId="4EB50A6B" w14:textId="77777777" w:rsidR="00D31FE4" w:rsidRDefault="00D31FE4"/>
        </w:tc>
        <w:tc>
          <w:tcPr>
            <w:tcW w:w="72" w:type="dxa"/>
          </w:tcPr>
          <w:p w14:paraId="125D8C95" w14:textId="77777777" w:rsidR="00D31FE4" w:rsidRDefault="00D31FE4"/>
        </w:tc>
        <w:tc>
          <w:tcPr>
            <w:tcW w:w="852" w:type="dxa"/>
          </w:tcPr>
          <w:p w14:paraId="29E6DE36" w14:textId="77777777" w:rsidR="00D31FE4" w:rsidRDefault="00D31FE4"/>
        </w:tc>
        <w:tc>
          <w:tcPr>
            <w:tcW w:w="710" w:type="dxa"/>
          </w:tcPr>
          <w:p w14:paraId="18E78C4B" w14:textId="77777777" w:rsidR="00D31FE4" w:rsidRDefault="00D31FE4"/>
        </w:tc>
        <w:tc>
          <w:tcPr>
            <w:tcW w:w="143" w:type="dxa"/>
          </w:tcPr>
          <w:p w14:paraId="05FDE873" w14:textId="77777777" w:rsidR="00D31FE4" w:rsidRDefault="00D31FE4"/>
        </w:tc>
        <w:tc>
          <w:tcPr>
            <w:tcW w:w="72" w:type="dxa"/>
          </w:tcPr>
          <w:p w14:paraId="78CB3706" w14:textId="77777777" w:rsidR="00D31FE4" w:rsidRDefault="00D31FE4"/>
        </w:tc>
        <w:tc>
          <w:tcPr>
            <w:tcW w:w="214" w:type="dxa"/>
          </w:tcPr>
          <w:p w14:paraId="270AEAAD" w14:textId="77777777" w:rsidR="00D31FE4" w:rsidRDefault="00D31FE4"/>
        </w:tc>
        <w:tc>
          <w:tcPr>
            <w:tcW w:w="568" w:type="dxa"/>
          </w:tcPr>
          <w:p w14:paraId="68D9AE4F" w14:textId="77777777" w:rsidR="00D31FE4" w:rsidRDefault="00D31FE4"/>
        </w:tc>
        <w:tc>
          <w:tcPr>
            <w:tcW w:w="852" w:type="dxa"/>
          </w:tcPr>
          <w:p w14:paraId="02010723" w14:textId="77777777" w:rsidR="00D31FE4" w:rsidRDefault="00D31FE4"/>
        </w:tc>
        <w:tc>
          <w:tcPr>
            <w:tcW w:w="1560" w:type="dxa"/>
          </w:tcPr>
          <w:p w14:paraId="7C7B758B" w14:textId="77777777" w:rsidR="00D31FE4" w:rsidRDefault="00D31FE4"/>
        </w:tc>
        <w:tc>
          <w:tcPr>
            <w:tcW w:w="426" w:type="dxa"/>
          </w:tcPr>
          <w:p w14:paraId="27595FAB" w14:textId="77777777" w:rsidR="00D31FE4" w:rsidRDefault="00D31FE4"/>
        </w:tc>
        <w:tc>
          <w:tcPr>
            <w:tcW w:w="285" w:type="dxa"/>
          </w:tcPr>
          <w:p w14:paraId="2AB7EB94" w14:textId="77777777" w:rsidR="00D31FE4" w:rsidRDefault="00D31FE4"/>
        </w:tc>
        <w:tc>
          <w:tcPr>
            <w:tcW w:w="285" w:type="dxa"/>
          </w:tcPr>
          <w:p w14:paraId="6CD5590A" w14:textId="77777777" w:rsidR="00D31FE4" w:rsidRDefault="00D31FE4"/>
        </w:tc>
      </w:tr>
      <w:tr w:rsidR="00D31FE4" w14:paraId="2F507FCC" w14:textId="77777777">
        <w:trPr>
          <w:trHeight w:hRule="exact" w:val="277"/>
        </w:trPr>
        <w:tc>
          <w:tcPr>
            <w:tcW w:w="10221" w:type="dxa"/>
            <w:gridSpan w:val="22"/>
            <w:shd w:val="clear" w:color="000000" w:fill="FFFFFF"/>
            <w:tcMar>
              <w:left w:w="34" w:type="dxa"/>
              <w:right w:w="34" w:type="dxa"/>
            </w:tcMar>
          </w:tcPr>
          <w:p w14:paraId="72FEAD6F" w14:textId="77777777" w:rsidR="00D31FE4" w:rsidRDefault="00D31FE4">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D31FE4" w14:paraId="57CE914F"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E439458"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19EC8A3"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83F8CC"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EC6CF1"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211C5AA8" w14:textId="77777777" w:rsidR="00D31FE4" w:rsidRDefault="00D31FE4"/>
        </w:tc>
      </w:tr>
      <w:tr w:rsidR="00D31FE4" w14:paraId="539C98EC"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AA958F8" w14:textId="77777777" w:rsidR="00D31FE4" w:rsidRDefault="00D31FE4"/>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DC6F0B2" w14:textId="77777777" w:rsidR="00D31FE4" w:rsidRDefault="00D31FE4"/>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40CA4E6"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41EC2ED"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B28E0DA"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A46F479"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F1D8160"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9F91B4A"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498B071"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B58842" w14:textId="77777777" w:rsidR="00D31FE4" w:rsidRDefault="00D31FE4"/>
        </w:tc>
        <w:tc>
          <w:tcPr>
            <w:tcW w:w="285" w:type="dxa"/>
          </w:tcPr>
          <w:p w14:paraId="7F39486E" w14:textId="77777777" w:rsidR="00D31FE4" w:rsidRDefault="00D31FE4"/>
        </w:tc>
      </w:tr>
      <w:tr w:rsidR="00D31FE4" w14:paraId="3D3A7ACD"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A38467"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1B481F"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AAABE6"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9159D8"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306B4B"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90DC17"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58088A"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60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4C7A16"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F483AC"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6C239F"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14:paraId="099F3ED7" w14:textId="77777777" w:rsidR="00D31FE4" w:rsidRDefault="00D31FE4"/>
        </w:tc>
      </w:tr>
      <w:tr w:rsidR="00D31FE4" w14:paraId="5F8AD9CB" w14:textId="77777777">
        <w:trPr>
          <w:trHeight w:hRule="exact" w:val="279"/>
        </w:trPr>
        <w:tc>
          <w:tcPr>
            <w:tcW w:w="256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85D9E4"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из них на практ. подготовку</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04B8B3"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2E7FB3"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E5B33E"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1A3AB8"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4BA5F3"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2A0D7A"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53F5FD" w14:textId="77777777" w:rsidR="00D31FE4" w:rsidRDefault="00D31FE4"/>
        </w:tc>
        <w:tc>
          <w:tcPr>
            <w:tcW w:w="285" w:type="dxa"/>
          </w:tcPr>
          <w:p w14:paraId="68109757" w14:textId="77777777" w:rsidR="00D31FE4" w:rsidRDefault="00D31FE4"/>
        </w:tc>
      </w:tr>
      <w:tr w:rsidR="00D31FE4" w14:paraId="5CE4F291" w14:textId="77777777">
        <w:trPr>
          <w:trHeight w:hRule="exact" w:val="2885"/>
        </w:trPr>
        <w:tc>
          <w:tcPr>
            <w:tcW w:w="426" w:type="dxa"/>
          </w:tcPr>
          <w:p w14:paraId="6CD21DE1" w14:textId="77777777" w:rsidR="00D31FE4" w:rsidRDefault="00D31FE4"/>
        </w:tc>
        <w:tc>
          <w:tcPr>
            <w:tcW w:w="426" w:type="dxa"/>
          </w:tcPr>
          <w:p w14:paraId="53D13879" w14:textId="77777777" w:rsidR="00D31FE4" w:rsidRDefault="00D31FE4"/>
        </w:tc>
        <w:tc>
          <w:tcPr>
            <w:tcW w:w="852" w:type="dxa"/>
          </w:tcPr>
          <w:p w14:paraId="1C705DFD" w14:textId="77777777" w:rsidR="00D31FE4" w:rsidRDefault="00D31FE4"/>
        </w:tc>
        <w:tc>
          <w:tcPr>
            <w:tcW w:w="852" w:type="dxa"/>
          </w:tcPr>
          <w:p w14:paraId="1DD27932" w14:textId="77777777" w:rsidR="00D31FE4" w:rsidRDefault="00D31FE4"/>
        </w:tc>
        <w:tc>
          <w:tcPr>
            <w:tcW w:w="143" w:type="dxa"/>
          </w:tcPr>
          <w:p w14:paraId="2E80352D" w14:textId="77777777" w:rsidR="00D31FE4" w:rsidRDefault="00D31FE4"/>
        </w:tc>
        <w:tc>
          <w:tcPr>
            <w:tcW w:w="143" w:type="dxa"/>
          </w:tcPr>
          <w:p w14:paraId="0784DA2A" w14:textId="77777777" w:rsidR="00D31FE4" w:rsidRDefault="00D31FE4"/>
        </w:tc>
        <w:tc>
          <w:tcPr>
            <w:tcW w:w="235" w:type="dxa"/>
          </w:tcPr>
          <w:p w14:paraId="0EB2366E" w14:textId="77777777" w:rsidR="00D31FE4" w:rsidRDefault="00D31FE4"/>
        </w:tc>
        <w:tc>
          <w:tcPr>
            <w:tcW w:w="334" w:type="dxa"/>
          </w:tcPr>
          <w:p w14:paraId="65DEE423" w14:textId="77777777" w:rsidR="00D31FE4" w:rsidRDefault="00D31FE4"/>
        </w:tc>
        <w:tc>
          <w:tcPr>
            <w:tcW w:w="568" w:type="dxa"/>
          </w:tcPr>
          <w:p w14:paraId="32E30C2D" w14:textId="77777777" w:rsidR="00D31FE4" w:rsidRDefault="00D31FE4"/>
        </w:tc>
        <w:tc>
          <w:tcPr>
            <w:tcW w:w="214" w:type="dxa"/>
          </w:tcPr>
          <w:p w14:paraId="4B56DEAF" w14:textId="77777777" w:rsidR="00D31FE4" w:rsidRDefault="00D31FE4"/>
        </w:tc>
        <w:tc>
          <w:tcPr>
            <w:tcW w:w="72" w:type="dxa"/>
          </w:tcPr>
          <w:p w14:paraId="5EA9AC39" w14:textId="77777777" w:rsidR="00D31FE4" w:rsidRDefault="00D31FE4"/>
        </w:tc>
        <w:tc>
          <w:tcPr>
            <w:tcW w:w="852" w:type="dxa"/>
          </w:tcPr>
          <w:p w14:paraId="2E40FFF1" w14:textId="77777777" w:rsidR="00D31FE4" w:rsidRDefault="00D31FE4"/>
        </w:tc>
        <w:tc>
          <w:tcPr>
            <w:tcW w:w="710" w:type="dxa"/>
          </w:tcPr>
          <w:p w14:paraId="0EA79659" w14:textId="77777777" w:rsidR="00D31FE4" w:rsidRDefault="00D31FE4"/>
        </w:tc>
        <w:tc>
          <w:tcPr>
            <w:tcW w:w="143" w:type="dxa"/>
          </w:tcPr>
          <w:p w14:paraId="4E3F86FC" w14:textId="77777777" w:rsidR="00D31FE4" w:rsidRDefault="00D31FE4"/>
        </w:tc>
        <w:tc>
          <w:tcPr>
            <w:tcW w:w="72" w:type="dxa"/>
          </w:tcPr>
          <w:p w14:paraId="762A434A" w14:textId="77777777" w:rsidR="00D31FE4" w:rsidRDefault="00D31FE4"/>
        </w:tc>
        <w:tc>
          <w:tcPr>
            <w:tcW w:w="214" w:type="dxa"/>
          </w:tcPr>
          <w:p w14:paraId="4E64749A" w14:textId="77777777" w:rsidR="00D31FE4" w:rsidRDefault="00D31FE4"/>
        </w:tc>
        <w:tc>
          <w:tcPr>
            <w:tcW w:w="568" w:type="dxa"/>
          </w:tcPr>
          <w:p w14:paraId="7EDA288F" w14:textId="77777777" w:rsidR="00D31FE4" w:rsidRDefault="00D31FE4"/>
        </w:tc>
        <w:tc>
          <w:tcPr>
            <w:tcW w:w="852" w:type="dxa"/>
          </w:tcPr>
          <w:p w14:paraId="1252F661" w14:textId="77777777" w:rsidR="00D31FE4" w:rsidRDefault="00D31FE4"/>
        </w:tc>
        <w:tc>
          <w:tcPr>
            <w:tcW w:w="1560" w:type="dxa"/>
          </w:tcPr>
          <w:p w14:paraId="13C2A79B" w14:textId="77777777" w:rsidR="00D31FE4" w:rsidRDefault="00D31FE4"/>
        </w:tc>
        <w:tc>
          <w:tcPr>
            <w:tcW w:w="426" w:type="dxa"/>
          </w:tcPr>
          <w:p w14:paraId="2DA499E9" w14:textId="77777777" w:rsidR="00D31FE4" w:rsidRDefault="00D31FE4"/>
        </w:tc>
        <w:tc>
          <w:tcPr>
            <w:tcW w:w="285" w:type="dxa"/>
          </w:tcPr>
          <w:p w14:paraId="1EB146C1" w14:textId="77777777" w:rsidR="00D31FE4" w:rsidRDefault="00D31FE4"/>
        </w:tc>
        <w:tc>
          <w:tcPr>
            <w:tcW w:w="285" w:type="dxa"/>
          </w:tcPr>
          <w:p w14:paraId="11F41C0E" w14:textId="77777777" w:rsidR="00D31FE4" w:rsidRDefault="00D31FE4"/>
        </w:tc>
      </w:tr>
      <w:tr w:rsidR="00D31FE4" w14:paraId="511C1D1E" w14:textId="77777777">
        <w:trPr>
          <w:trHeight w:hRule="exact" w:val="277"/>
        </w:trPr>
        <w:tc>
          <w:tcPr>
            <w:tcW w:w="426" w:type="dxa"/>
          </w:tcPr>
          <w:p w14:paraId="563A8854" w14:textId="77777777" w:rsidR="00D31FE4" w:rsidRDefault="00D31FE4"/>
        </w:tc>
        <w:tc>
          <w:tcPr>
            <w:tcW w:w="426" w:type="dxa"/>
          </w:tcPr>
          <w:p w14:paraId="1E8CEEB0" w14:textId="77777777" w:rsidR="00D31FE4" w:rsidRDefault="00D31FE4"/>
        </w:tc>
        <w:tc>
          <w:tcPr>
            <w:tcW w:w="852" w:type="dxa"/>
          </w:tcPr>
          <w:p w14:paraId="1FAD8632" w14:textId="77777777" w:rsidR="00D31FE4" w:rsidRDefault="00D31FE4"/>
        </w:tc>
        <w:tc>
          <w:tcPr>
            <w:tcW w:w="852" w:type="dxa"/>
          </w:tcPr>
          <w:p w14:paraId="5F01DEBD" w14:textId="77777777" w:rsidR="00D31FE4" w:rsidRDefault="00D31FE4"/>
        </w:tc>
        <w:tc>
          <w:tcPr>
            <w:tcW w:w="143" w:type="dxa"/>
          </w:tcPr>
          <w:p w14:paraId="65CAE9CD" w14:textId="77777777" w:rsidR="00D31FE4" w:rsidRDefault="00D31FE4"/>
        </w:tc>
        <w:tc>
          <w:tcPr>
            <w:tcW w:w="143" w:type="dxa"/>
          </w:tcPr>
          <w:p w14:paraId="347841F4" w14:textId="77777777" w:rsidR="00D31FE4" w:rsidRDefault="00D31FE4"/>
        </w:tc>
        <w:tc>
          <w:tcPr>
            <w:tcW w:w="235" w:type="dxa"/>
          </w:tcPr>
          <w:p w14:paraId="0486F760" w14:textId="77777777" w:rsidR="00D31FE4" w:rsidRDefault="00D31FE4"/>
        </w:tc>
        <w:tc>
          <w:tcPr>
            <w:tcW w:w="334" w:type="dxa"/>
          </w:tcPr>
          <w:p w14:paraId="48CCC729" w14:textId="77777777" w:rsidR="00D31FE4" w:rsidRDefault="00D31FE4"/>
        </w:tc>
        <w:tc>
          <w:tcPr>
            <w:tcW w:w="568" w:type="dxa"/>
          </w:tcPr>
          <w:p w14:paraId="73014CF4" w14:textId="77777777" w:rsidR="00D31FE4" w:rsidRDefault="00D31FE4"/>
        </w:tc>
        <w:tc>
          <w:tcPr>
            <w:tcW w:w="2283" w:type="dxa"/>
            <w:gridSpan w:val="7"/>
            <w:shd w:val="clear" w:color="000000" w:fill="FFFFFF"/>
            <w:tcMar>
              <w:left w:w="34" w:type="dxa"/>
              <w:right w:w="34" w:type="dxa"/>
            </w:tcMar>
          </w:tcPr>
          <w:p w14:paraId="13F21D69" w14:textId="77777777" w:rsidR="00D31FE4" w:rsidRDefault="00D31FE4">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4A5F06DB" w14:textId="77777777" w:rsidR="00D31FE4" w:rsidRDefault="00D31FE4"/>
        </w:tc>
        <w:tc>
          <w:tcPr>
            <w:tcW w:w="852" w:type="dxa"/>
          </w:tcPr>
          <w:p w14:paraId="3A96E4DD" w14:textId="77777777" w:rsidR="00D31FE4" w:rsidRDefault="00D31FE4"/>
        </w:tc>
        <w:tc>
          <w:tcPr>
            <w:tcW w:w="1560" w:type="dxa"/>
          </w:tcPr>
          <w:p w14:paraId="49D6BBF0" w14:textId="77777777" w:rsidR="00D31FE4" w:rsidRDefault="00D31FE4"/>
        </w:tc>
        <w:tc>
          <w:tcPr>
            <w:tcW w:w="426" w:type="dxa"/>
          </w:tcPr>
          <w:p w14:paraId="4DF4D53B" w14:textId="77777777" w:rsidR="00D31FE4" w:rsidRDefault="00D31FE4"/>
        </w:tc>
        <w:tc>
          <w:tcPr>
            <w:tcW w:w="285" w:type="dxa"/>
          </w:tcPr>
          <w:p w14:paraId="44A5199E" w14:textId="77777777" w:rsidR="00D31FE4" w:rsidRDefault="00D31FE4"/>
        </w:tc>
        <w:tc>
          <w:tcPr>
            <w:tcW w:w="285" w:type="dxa"/>
          </w:tcPr>
          <w:p w14:paraId="0CD48C6E" w14:textId="77777777" w:rsidR="00D31FE4" w:rsidRDefault="00D31FE4"/>
        </w:tc>
      </w:tr>
    </w:tbl>
    <w:p w14:paraId="3E95FAD7"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3707"/>
        <w:gridCol w:w="796"/>
        <w:gridCol w:w="1055"/>
        <w:gridCol w:w="3688"/>
        <w:gridCol w:w="959"/>
      </w:tblGrid>
      <w:tr w:rsidR="00D31FE4" w14:paraId="092C4AA3" w14:textId="77777777">
        <w:trPr>
          <w:trHeight w:hRule="exact" w:val="416"/>
        </w:trPr>
        <w:tc>
          <w:tcPr>
            <w:tcW w:w="4692" w:type="dxa"/>
            <w:gridSpan w:val="2"/>
            <w:shd w:val="clear" w:color="C0C0C0" w:fill="FFFFFF"/>
            <w:tcMar>
              <w:left w:w="34" w:type="dxa"/>
              <w:right w:w="34" w:type="dxa"/>
            </w:tcMar>
          </w:tcPr>
          <w:p w14:paraId="1AC4D603"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135" w:type="dxa"/>
          </w:tcPr>
          <w:p w14:paraId="0C52E4A5" w14:textId="77777777" w:rsidR="00D31FE4" w:rsidRDefault="00D31FE4"/>
        </w:tc>
        <w:tc>
          <w:tcPr>
            <w:tcW w:w="3970" w:type="dxa"/>
          </w:tcPr>
          <w:p w14:paraId="631A4037" w14:textId="77777777" w:rsidR="00D31FE4" w:rsidRDefault="00D31FE4"/>
        </w:tc>
        <w:tc>
          <w:tcPr>
            <w:tcW w:w="1007" w:type="dxa"/>
            <w:shd w:val="clear" w:color="C0C0C0" w:fill="FFFFFF"/>
            <w:tcMar>
              <w:left w:w="34" w:type="dxa"/>
              <w:right w:w="34" w:type="dxa"/>
            </w:tcMar>
          </w:tcPr>
          <w:p w14:paraId="011E799E"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2</w:t>
            </w:r>
          </w:p>
        </w:tc>
      </w:tr>
      <w:tr w:rsidR="00D31FE4" w14:paraId="4E070A7E" w14:textId="77777777">
        <w:trPr>
          <w:trHeight w:hRule="exact" w:val="277"/>
        </w:trPr>
        <w:tc>
          <w:tcPr>
            <w:tcW w:w="3842" w:type="dxa"/>
            <w:shd w:val="clear" w:color="000000" w:fill="FFFFFF"/>
            <w:tcMar>
              <w:left w:w="34" w:type="dxa"/>
              <w:right w:w="34" w:type="dxa"/>
            </w:tcMar>
          </w:tcPr>
          <w:p w14:paraId="03381773" w14:textId="77777777" w:rsidR="00D31FE4" w:rsidRDefault="00D31FE4">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19E859A7" w14:textId="77777777" w:rsidR="00D31FE4" w:rsidRDefault="00D31FE4"/>
        </w:tc>
        <w:tc>
          <w:tcPr>
            <w:tcW w:w="1135" w:type="dxa"/>
          </w:tcPr>
          <w:p w14:paraId="01C426B7" w14:textId="77777777" w:rsidR="00D31FE4" w:rsidRDefault="00D31FE4"/>
        </w:tc>
        <w:tc>
          <w:tcPr>
            <w:tcW w:w="3970" w:type="dxa"/>
          </w:tcPr>
          <w:p w14:paraId="5D0DEE71" w14:textId="77777777" w:rsidR="00D31FE4" w:rsidRDefault="00D31FE4"/>
        </w:tc>
        <w:tc>
          <w:tcPr>
            <w:tcW w:w="993" w:type="dxa"/>
          </w:tcPr>
          <w:p w14:paraId="7A8150D6" w14:textId="77777777" w:rsidR="00D31FE4" w:rsidRDefault="00D31FE4"/>
        </w:tc>
      </w:tr>
      <w:tr w:rsidR="00D31FE4" w14:paraId="2BDA2EC1" w14:textId="77777777">
        <w:trPr>
          <w:trHeight w:hRule="exact" w:val="138"/>
        </w:trPr>
        <w:tc>
          <w:tcPr>
            <w:tcW w:w="3828" w:type="dxa"/>
          </w:tcPr>
          <w:p w14:paraId="7F2A5B36" w14:textId="77777777" w:rsidR="00D31FE4" w:rsidRDefault="00D31FE4"/>
        </w:tc>
        <w:tc>
          <w:tcPr>
            <w:tcW w:w="852" w:type="dxa"/>
          </w:tcPr>
          <w:p w14:paraId="16FA25D9" w14:textId="77777777" w:rsidR="00D31FE4" w:rsidRDefault="00D31FE4"/>
        </w:tc>
        <w:tc>
          <w:tcPr>
            <w:tcW w:w="1135" w:type="dxa"/>
          </w:tcPr>
          <w:p w14:paraId="158AB9CB" w14:textId="77777777" w:rsidR="00D31FE4" w:rsidRDefault="00D31FE4"/>
        </w:tc>
        <w:tc>
          <w:tcPr>
            <w:tcW w:w="3970" w:type="dxa"/>
          </w:tcPr>
          <w:p w14:paraId="060670EC" w14:textId="77777777" w:rsidR="00D31FE4" w:rsidRDefault="00D31FE4"/>
        </w:tc>
        <w:tc>
          <w:tcPr>
            <w:tcW w:w="993" w:type="dxa"/>
          </w:tcPr>
          <w:p w14:paraId="4026CED9" w14:textId="77777777" w:rsidR="00D31FE4" w:rsidRDefault="00D31FE4"/>
        </w:tc>
      </w:tr>
      <w:tr w:rsidR="00D31FE4" w14:paraId="7DA4368E" w14:textId="77777777">
        <w:trPr>
          <w:trHeight w:hRule="exact" w:val="304"/>
        </w:trPr>
        <w:tc>
          <w:tcPr>
            <w:tcW w:w="10788" w:type="dxa"/>
            <w:gridSpan w:val="5"/>
            <w:shd w:val="clear" w:color="000000" w:fill="FFFFFF"/>
            <w:tcMar>
              <w:left w:w="34" w:type="dxa"/>
              <w:right w:w="34" w:type="dxa"/>
            </w:tcMar>
          </w:tcPr>
          <w:p w14:paraId="6C40665F" w14:textId="77777777" w:rsidR="00D31FE4" w:rsidRDefault="00D31FE4">
            <w:pPr>
              <w:spacing w:after="0" w:line="240" w:lineRule="auto"/>
              <w:rPr>
                <w:sz w:val="24"/>
                <w:szCs w:val="24"/>
              </w:rPr>
            </w:pPr>
            <w:r>
              <w:rPr>
                <w:rFonts w:ascii="Times New Roman" w:hAnsi="Times New Roman" w:cs="Times New Roman"/>
                <w:i/>
                <w:color w:val="000000"/>
                <w:sz w:val="24"/>
                <w:szCs w:val="24"/>
              </w:rPr>
              <w:t>старший преподаватель, Новосельский Алексей Кириллович _________________</w:t>
            </w:r>
          </w:p>
        </w:tc>
      </w:tr>
      <w:tr w:rsidR="00D31FE4" w14:paraId="554577C0" w14:textId="77777777">
        <w:trPr>
          <w:trHeight w:hRule="exact" w:val="1666"/>
        </w:trPr>
        <w:tc>
          <w:tcPr>
            <w:tcW w:w="3828" w:type="dxa"/>
          </w:tcPr>
          <w:p w14:paraId="1FCDE318" w14:textId="77777777" w:rsidR="00D31FE4" w:rsidRDefault="00D31FE4"/>
        </w:tc>
        <w:tc>
          <w:tcPr>
            <w:tcW w:w="852" w:type="dxa"/>
          </w:tcPr>
          <w:p w14:paraId="388DCCC9" w14:textId="77777777" w:rsidR="00D31FE4" w:rsidRDefault="00D31FE4"/>
        </w:tc>
        <w:tc>
          <w:tcPr>
            <w:tcW w:w="1135" w:type="dxa"/>
          </w:tcPr>
          <w:p w14:paraId="32F61649" w14:textId="77777777" w:rsidR="00D31FE4" w:rsidRDefault="00D31FE4"/>
        </w:tc>
        <w:tc>
          <w:tcPr>
            <w:tcW w:w="3970" w:type="dxa"/>
          </w:tcPr>
          <w:p w14:paraId="25C1AB23" w14:textId="77777777" w:rsidR="00D31FE4" w:rsidRDefault="00D31FE4"/>
        </w:tc>
        <w:tc>
          <w:tcPr>
            <w:tcW w:w="993" w:type="dxa"/>
          </w:tcPr>
          <w:p w14:paraId="11CF3589" w14:textId="77777777" w:rsidR="00D31FE4" w:rsidRDefault="00D31FE4"/>
        </w:tc>
      </w:tr>
      <w:tr w:rsidR="00D31FE4" w14:paraId="34B99CFE" w14:textId="77777777">
        <w:trPr>
          <w:trHeight w:hRule="exact" w:val="277"/>
        </w:trPr>
        <w:tc>
          <w:tcPr>
            <w:tcW w:w="5826" w:type="dxa"/>
            <w:gridSpan w:val="3"/>
            <w:shd w:val="clear" w:color="000000" w:fill="FFFFFF"/>
            <w:tcMar>
              <w:left w:w="34" w:type="dxa"/>
              <w:right w:w="34" w:type="dxa"/>
            </w:tcMar>
          </w:tcPr>
          <w:p w14:paraId="650FD651"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2B9DCBE7" w14:textId="77777777" w:rsidR="00D31FE4" w:rsidRDefault="00D31FE4"/>
        </w:tc>
        <w:tc>
          <w:tcPr>
            <w:tcW w:w="993" w:type="dxa"/>
          </w:tcPr>
          <w:p w14:paraId="5FA414AA" w14:textId="77777777" w:rsidR="00D31FE4" w:rsidRDefault="00D31FE4"/>
        </w:tc>
      </w:tr>
      <w:tr w:rsidR="00D31FE4" w14:paraId="5C6D5121" w14:textId="77777777">
        <w:trPr>
          <w:trHeight w:hRule="exact" w:val="304"/>
        </w:trPr>
        <w:tc>
          <w:tcPr>
            <w:tcW w:w="10788" w:type="dxa"/>
            <w:gridSpan w:val="5"/>
            <w:shd w:val="clear" w:color="000000" w:fill="FFFFFF"/>
            <w:tcMar>
              <w:left w:w="34" w:type="dxa"/>
              <w:right w:w="34" w:type="dxa"/>
            </w:tcMar>
          </w:tcPr>
          <w:p w14:paraId="4FC890F1" w14:textId="77777777" w:rsidR="00D31FE4" w:rsidRDefault="00D31FE4">
            <w:pPr>
              <w:spacing w:after="0" w:line="240" w:lineRule="auto"/>
              <w:rPr>
                <w:sz w:val="24"/>
                <w:szCs w:val="24"/>
              </w:rPr>
            </w:pPr>
            <w:r>
              <w:rPr>
                <w:rFonts w:ascii="Times New Roman" w:hAnsi="Times New Roman" w:cs="Times New Roman"/>
                <w:b/>
                <w:color w:val="000000"/>
                <w:sz w:val="24"/>
                <w:szCs w:val="24"/>
              </w:rPr>
              <w:t>Методы программирования приборов и систем медицинского назначения</w:t>
            </w:r>
          </w:p>
        </w:tc>
      </w:tr>
      <w:tr w:rsidR="00D31FE4" w14:paraId="43FDD517" w14:textId="77777777">
        <w:trPr>
          <w:trHeight w:hRule="exact" w:val="277"/>
        </w:trPr>
        <w:tc>
          <w:tcPr>
            <w:tcW w:w="3828" w:type="dxa"/>
          </w:tcPr>
          <w:p w14:paraId="68CE482F" w14:textId="77777777" w:rsidR="00D31FE4" w:rsidRDefault="00D31FE4"/>
        </w:tc>
        <w:tc>
          <w:tcPr>
            <w:tcW w:w="852" w:type="dxa"/>
          </w:tcPr>
          <w:p w14:paraId="4CB4342D" w14:textId="77777777" w:rsidR="00D31FE4" w:rsidRDefault="00D31FE4"/>
        </w:tc>
        <w:tc>
          <w:tcPr>
            <w:tcW w:w="1135" w:type="dxa"/>
          </w:tcPr>
          <w:p w14:paraId="38427AEA" w14:textId="77777777" w:rsidR="00D31FE4" w:rsidRDefault="00D31FE4"/>
        </w:tc>
        <w:tc>
          <w:tcPr>
            <w:tcW w:w="3970" w:type="dxa"/>
          </w:tcPr>
          <w:p w14:paraId="6972314E" w14:textId="77777777" w:rsidR="00D31FE4" w:rsidRDefault="00D31FE4"/>
        </w:tc>
        <w:tc>
          <w:tcPr>
            <w:tcW w:w="993" w:type="dxa"/>
          </w:tcPr>
          <w:p w14:paraId="5CDA766B" w14:textId="77777777" w:rsidR="00D31FE4" w:rsidRDefault="00D31FE4"/>
        </w:tc>
      </w:tr>
      <w:tr w:rsidR="00D31FE4" w14:paraId="47AF9185" w14:textId="77777777">
        <w:trPr>
          <w:trHeight w:hRule="exact" w:val="277"/>
        </w:trPr>
        <w:tc>
          <w:tcPr>
            <w:tcW w:w="5826" w:type="dxa"/>
            <w:gridSpan w:val="3"/>
            <w:shd w:val="clear" w:color="000000" w:fill="FFFFFF"/>
            <w:tcMar>
              <w:left w:w="34" w:type="dxa"/>
              <w:right w:w="34" w:type="dxa"/>
            </w:tcMar>
          </w:tcPr>
          <w:p w14:paraId="7BE4B49C" w14:textId="77777777" w:rsidR="00D31FE4" w:rsidRDefault="00D31FE4">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0FF1BC09" w14:textId="77777777" w:rsidR="00D31FE4" w:rsidRDefault="00D31FE4"/>
        </w:tc>
        <w:tc>
          <w:tcPr>
            <w:tcW w:w="993" w:type="dxa"/>
          </w:tcPr>
          <w:p w14:paraId="47C76662" w14:textId="77777777" w:rsidR="00D31FE4" w:rsidRDefault="00D31FE4"/>
        </w:tc>
      </w:tr>
      <w:tr w:rsidR="00D31FE4" w14:paraId="6C15343B" w14:textId="77777777">
        <w:trPr>
          <w:trHeight w:hRule="exact" w:val="855"/>
        </w:trPr>
        <w:tc>
          <w:tcPr>
            <w:tcW w:w="10788" w:type="dxa"/>
            <w:gridSpan w:val="5"/>
            <w:shd w:val="clear" w:color="000000" w:fill="FFFFFF"/>
            <w:tcMar>
              <w:left w:w="34" w:type="dxa"/>
              <w:right w:w="34" w:type="dxa"/>
            </w:tcMar>
          </w:tcPr>
          <w:p w14:paraId="356E85F1" w14:textId="77777777" w:rsidR="00D31FE4" w:rsidRDefault="00D31FE4">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12.04.04 Биотехнические системы и технологии (приказ Минобрнауки России от 19.09.2017 г. № 936)</w:t>
            </w:r>
          </w:p>
        </w:tc>
      </w:tr>
      <w:tr w:rsidR="00D31FE4" w14:paraId="028227B5" w14:textId="77777777">
        <w:trPr>
          <w:trHeight w:hRule="exact" w:val="277"/>
        </w:trPr>
        <w:tc>
          <w:tcPr>
            <w:tcW w:w="3828" w:type="dxa"/>
          </w:tcPr>
          <w:p w14:paraId="0481B8CB" w14:textId="77777777" w:rsidR="00D31FE4" w:rsidRDefault="00D31FE4"/>
        </w:tc>
        <w:tc>
          <w:tcPr>
            <w:tcW w:w="852" w:type="dxa"/>
          </w:tcPr>
          <w:p w14:paraId="7F9AF2DF" w14:textId="77777777" w:rsidR="00D31FE4" w:rsidRDefault="00D31FE4"/>
        </w:tc>
        <w:tc>
          <w:tcPr>
            <w:tcW w:w="1135" w:type="dxa"/>
          </w:tcPr>
          <w:p w14:paraId="76645EE0" w14:textId="77777777" w:rsidR="00D31FE4" w:rsidRDefault="00D31FE4"/>
        </w:tc>
        <w:tc>
          <w:tcPr>
            <w:tcW w:w="3970" w:type="dxa"/>
          </w:tcPr>
          <w:p w14:paraId="0398BFF9" w14:textId="77777777" w:rsidR="00D31FE4" w:rsidRDefault="00D31FE4"/>
        </w:tc>
        <w:tc>
          <w:tcPr>
            <w:tcW w:w="993" w:type="dxa"/>
          </w:tcPr>
          <w:p w14:paraId="16096C08" w14:textId="77777777" w:rsidR="00D31FE4" w:rsidRDefault="00D31FE4"/>
        </w:tc>
      </w:tr>
      <w:tr w:rsidR="00D31FE4" w14:paraId="0FB60234" w14:textId="77777777">
        <w:trPr>
          <w:trHeight w:hRule="exact" w:val="277"/>
        </w:trPr>
        <w:tc>
          <w:tcPr>
            <w:tcW w:w="5826" w:type="dxa"/>
            <w:gridSpan w:val="3"/>
            <w:shd w:val="clear" w:color="000000" w:fill="FFFFFF"/>
            <w:tcMar>
              <w:left w:w="34" w:type="dxa"/>
              <w:right w:w="34" w:type="dxa"/>
            </w:tcMar>
          </w:tcPr>
          <w:p w14:paraId="5639F217" w14:textId="77777777" w:rsidR="00D31FE4" w:rsidRDefault="00D31FE4">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08094410" w14:textId="77777777" w:rsidR="00D31FE4" w:rsidRDefault="00D31FE4"/>
        </w:tc>
        <w:tc>
          <w:tcPr>
            <w:tcW w:w="993" w:type="dxa"/>
          </w:tcPr>
          <w:p w14:paraId="6684CCE9" w14:textId="77777777" w:rsidR="00D31FE4" w:rsidRDefault="00D31FE4"/>
        </w:tc>
      </w:tr>
      <w:tr w:rsidR="00D31FE4" w14:paraId="5E747944" w14:textId="77777777">
        <w:trPr>
          <w:trHeight w:hRule="exact" w:val="585"/>
        </w:trPr>
        <w:tc>
          <w:tcPr>
            <w:tcW w:w="10788" w:type="dxa"/>
            <w:gridSpan w:val="5"/>
            <w:shd w:val="clear" w:color="000000" w:fill="FFFFFF"/>
            <w:tcMar>
              <w:left w:w="34" w:type="dxa"/>
              <w:right w:w="34" w:type="dxa"/>
            </w:tcMar>
          </w:tcPr>
          <w:p w14:paraId="547F4C85"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направление: 12.04.04 Биотехнические системы и технологии</w:t>
            </w:r>
          </w:p>
          <w:p w14:paraId="32A77D08"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направленность: «Биоинформационные технологии и системы»</w:t>
            </w:r>
          </w:p>
        </w:tc>
      </w:tr>
      <w:tr w:rsidR="00D31FE4" w14:paraId="7DE7FF27" w14:textId="77777777">
        <w:trPr>
          <w:trHeight w:hRule="exact" w:val="277"/>
        </w:trPr>
        <w:tc>
          <w:tcPr>
            <w:tcW w:w="3828" w:type="dxa"/>
          </w:tcPr>
          <w:p w14:paraId="355D0BFB" w14:textId="77777777" w:rsidR="00D31FE4" w:rsidRDefault="00D31FE4"/>
        </w:tc>
        <w:tc>
          <w:tcPr>
            <w:tcW w:w="852" w:type="dxa"/>
          </w:tcPr>
          <w:p w14:paraId="4DA173B3" w14:textId="77777777" w:rsidR="00D31FE4" w:rsidRDefault="00D31FE4"/>
        </w:tc>
        <w:tc>
          <w:tcPr>
            <w:tcW w:w="1135" w:type="dxa"/>
          </w:tcPr>
          <w:p w14:paraId="45E079DC" w14:textId="77777777" w:rsidR="00D31FE4" w:rsidRDefault="00D31FE4"/>
        </w:tc>
        <w:tc>
          <w:tcPr>
            <w:tcW w:w="3970" w:type="dxa"/>
          </w:tcPr>
          <w:p w14:paraId="4FAFD2F9" w14:textId="77777777" w:rsidR="00D31FE4" w:rsidRDefault="00D31FE4"/>
        </w:tc>
        <w:tc>
          <w:tcPr>
            <w:tcW w:w="993" w:type="dxa"/>
          </w:tcPr>
          <w:p w14:paraId="273D836F" w14:textId="77777777" w:rsidR="00D31FE4" w:rsidRDefault="00D31FE4"/>
        </w:tc>
      </w:tr>
      <w:tr w:rsidR="00D31FE4" w14:paraId="22172A1F" w14:textId="77777777">
        <w:trPr>
          <w:trHeight w:hRule="exact" w:val="277"/>
        </w:trPr>
        <w:tc>
          <w:tcPr>
            <w:tcW w:w="10788" w:type="dxa"/>
            <w:gridSpan w:val="5"/>
            <w:shd w:val="clear" w:color="000000" w:fill="FFFFFF"/>
            <w:tcMar>
              <w:left w:w="34" w:type="dxa"/>
              <w:right w:w="34" w:type="dxa"/>
            </w:tcMar>
          </w:tcPr>
          <w:p w14:paraId="48348676"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D31FE4" w14:paraId="3947A45B" w14:textId="77777777">
        <w:trPr>
          <w:trHeight w:hRule="exact" w:val="304"/>
        </w:trPr>
        <w:tc>
          <w:tcPr>
            <w:tcW w:w="10788" w:type="dxa"/>
            <w:gridSpan w:val="5"/>
            <w:shd w:val="clear" w:color="000000" w:fill="FFFFFF"/>
            <w:tcMar>
              <w:left w:w="34" w:type="dxa"/>
              <w:right w:w="34" w:type="dxa"/>
            </w:tcMar>
          </w:tcPr>
          <w:p w14:paraId="6DB7A526"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30295921" w14:textId="77777777">
        <w:trPr>
          <w:trHeight w:hRule="exact" w:val="138"/>
        </w:trPr>
        <w:tc>
          <w:tcPr>
            <w:tcW w:w="3828" w:type="dxa"/>
          </w:tcPr>
          <w:p w14:paraId="0C791326" w14:textId="77777777" w:rsidR="00D31FE4" w:rsidRDefault="00D31FE4"/>
        </w:tc>
        <w:tc>
          <w:tcPr>
            <w:tcW w:w="852" w:type="dxa"/>
          </w:tcPr>
          <w:p w14:paraId="1BE05559" w14:textId="77777777" w:rsidR="00D31FE4" w:rsidRDefault="00D31FE4"/>
        </w:tc>
        <w:tc>
          <w:tcPr>
            <w:tcW w:w="1135" w:type="dxa"/>
          </w:tcPr>
          <w:p w14:paraId="0837082F" w14:textId="77777777" w:rsidR="00D31FE4" w:rsidRDefault="00D31FE4"/>
        </w:tc>
        <w:tc>
          <w:tcPr>
            <w:tcW w:w="3970" w:type="dxa"/>
          </w:tcPr>
          <w:p w14:paraId="4241A62D" w14:textId="77777777" w:rsidR="00D31FE4" w:rsidRDefault="00D31FE4"/>
        </w:tc>
        <w:tc>
          <w:tcPr>
            <w:tcW w:w="993" w:type="dxa"/>
          </w:tcPr>
          <w:p w14:paraId="6B90E18A" w14:textId="77777777" w:rsidR="00D31FE4" w:rsidRDefault="00D31FE4"/>
        </w:tc>
      </w:tr>
      <w:tr w:rsidR="00D31FE4" w14:paraId="77681B3D" w14:textId="77777777">
        <w:trPr>
          <w:trHeight w:hRule="exact" w:val="1125"/>
        </w:trPr>
        <w:tc>
          <w:tcPr>
            <w:tcW w:w="10788" w:type="dxa"/>
            <w:gridSpan w:val="5"/>
            <w:shd w:val="clear" w:color="000000" w:fill="FFFFFF"/>
            <w:tcMar>
              <w:left w:w="34" w:type="dxa"/>
              <w:right w:w="34" w:type="dxa"/>
            </w:tcMar>
          </w:tcPr>
          <w:p w14:paraId="3D4D1357"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17.03.2021 № 8-2/2021</w:t>
            </w:r>
          </w:p>
          <w:p w14:paraId="50EBCDF7" w14:textId="77777777" w:rsidR="00D31FE4" w:rsidRDefault="00D31FE4">
            <w:pPr>
              <w:spacing w:after="0" w:line="240" w:lineRule="auto"/>
              <w:rPr>
                <w:sz w:val="24"/>
                <w:szCs w:val="24"/>
              </w:rPr>
            </w:pPr>
          </w:p>
          <w:p w14:paraId="01496303"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Пасечник Сергей Вениаминович ___________________</w:t>
            </w:r>
          </w:p>
        </w:tc>
      </w:tr>
    </w:tbl>
    <w:p w14:paraId="6FE9F95B"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2580"/>
        <w:gridCol w:w="1924"/>
        <w:gridCol w:w="404"/>
        <w:gridCol w:w="4333"/>
        <w:gridCol w:w="964"/>
      </w:tblGrid>
      <w:tr w:rsidR="00D31FE4" w14:paraId="62CA96E7" w14:textId="77777777">
        <w:trPr>
          <w:trHeight w:hRule="exact" w:val="416"/>
        </w:trPr>
        <w:tc>
          <w:tcPr>
            <w:tcW w:w="4692" w:type="dxa"/>
            <w:gridSpan w:val="2"/>
            <w:shd w:val="clear" w:color="C0C0C0" w:fill="FFFFFF"/>
            <w:tcMar>
              <w:left w:w="34" w:type="dxa"/>
              <w:right w:w="34" w:type="dxa"/>
            </w:tcMar>
          </w:tcPr>
          <w:p w14:paraId="7E1009B9"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26" w:type="dxa"/>
          </w:tcPr>
          <w:p w14:paraId="4851ED2D" w14:textId="77777777" w:rsidR="00D31FE4" w:rsidRDefault="00D31FE4"/>
        </w:tc>
        <w:tc>
          <w:tcPr>
            <w:tcW w:w="4679" w:type="dxa"/>
          </w:tcPr>
          <w:p w14:paraId="0A04B1A4" w14:textId="77777777" w:rsidR="00D31FE4" w:rsidRDefault="00D31FE4"/>
        </w:tc>
        <w:tc>
          <w:tcPr>
            <w:tcW w:w="1007" w:type="dxa"/>
            <w:shd w:val="clear" w:color="C0C0C0" w:fill="FFFFFF"/>
            <w:tcMar>
              <w:left w:w="34" w:type="dxa"/>
              <w:right w:w="34" w:type="dxa"/>
            </w:tcMar>
          </w:tcPr>
          <w:p w14:paraId="711F8F55"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3</w:t>
            </w:r>
          </w:p>
        </w:tc>
      </w:tr>
      <w:tr w:rsidR="00D31FE4" w14:paraId="74C2594D" w14:textId="77777777">
        <w:trPr>
          <w:trHeight w:hRule="exact" w:val="138"/>
        </w:trPr>
        <w:tc>
          <w:tcPr>
            <w:tcW w:w="2694" w:type="dxa"/>
          </w:tcPr>
          <w:p w14:paraId="110C12D5" w14:textId="77777777" w:rsidR="00D31FE4" w:rsidRDefault="00D31FE4"/>
        </w:tc>
        <w:tc>
          <w:tcPr>
            <w:tcW w:w="1986" w:type="dxa"/>
          </w:tcPr>
          <w:p w14:paraId="173B32F9" w14:textId="77777777" w:rsidR="00D31FE4" w:rsidRDefault="00D31FE4"/>
        </w:tc>
        <w:tc>
          <w:tcPr>
            <w:tcW w:w="426" w:type="dxa"/>
          </w:tcPr>
          <w:p w14:paraId="551F39C5" w14:textId="77777777" w:rsidR="00D31FE4" w:rsidRDefault="00D31FE4"/>
        </w:tc>
        <w:tc>
          <w:tcPr>
            <w:tcW w:w="4679" w:type="dxa"/>
          </w:tcPr>
          <w:p w14:paraId="29F82710" w14:textId="77777777" w:rsidR="00D31FE4" w:rsidRDefault="00D31FE4"/>
        </w:tc>
        <w:tc>
          <w:tcPr>
            <w:tcW w:w="993" w:type="dxa"/>
          </w:tcPr>
          <w:p w14:paraId="2FFF6B41" w14:textId="77777777" w:rsidR="00D31FE4" w:rsidRDefault="00D31FE4"/>
        </w:tc>
      </w:tr>
      <w:tr w:rsidR="00D31FE4" w14:paraId="27844A90"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EE8E41E" w14:textId="77777777" w:rsidR="00D31FE4" w:rsidRDefault="00D31FE4"/>
        </w:tc>
      </w:tr>
      <w:tr w:rsidR="00D31FE4" w14:paraId="7D1587F4" w14:textId="77777777">
        <w:trPr>
          <w:trHeight w:hRule="exact" w:val="13"/>
        </w:trPr>
        <w:tc>
          <w:tcPr>
            <w:tcW w:w="2694" w:type="dxa"/>
          </w:tcPr>
          <w:p w14:paraId="192D2CDD" w14:textId="77777777" w:rsidR="00D31FE4" w:rsidRDefault="00D31FE4"/>
        </w:tc>
        <w:tc>
          <w:tcPr>
            <w:tcW w:w="1986" w:type="dxa"/>
          </w:tcPr>
          <w:p w14:paraId="751ED6C0" w14:textId="77777777" w:rsidR="00D31FE4" w:rsidRDefault="00D31FE4"/>
        </w:tc>
        <w:tc>
          <w:tcPr>
            <w:tcW w:w="426" w:type="dxa"/>
          </w:tcPr>
          <w:p w14:paraId="3B2173FE" w14:textId="77777777" w:rsidR="00D31FE4" w:rsidRDefault="00D31FE4"/>
        </w:tc>
        <w:tc>
          <w:tcPr>
            <w:tcW w:w="4679" w:type="dxa"/>
          </w:tcPr>
          <w:p w14:paraId="0D6BB503" w14:textId="77777777" w:rsidR="00D31FE4" w:rsidRDefault="00D31FE4"/>
        </w:tc>
        <w:tc>
          <w:tcPr>
            <w:tcW w:w="993" w:type="dxa"/>
          </w:tcPr>
          <w:p w14:paraId="780BF07B" w14:textId="77777777" w:rsidR="00D31FE4" w:rsidRDefault="00D31FE4"/>
        </w:tc>
      </w:tr>
      <w:tr w:rsidR="00D31FE4" w14:paraId="2C513182"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E0DA3C9" w14:textId="77777777" w:rsidR="00D31FE4" w:rsidRDefault="00D31FE4"/>
        </w:tc>
      </w:tr>
      <w:tr w:rsidR="00D31FE4" w14:paraId="37B7F821" w14:textId="77777777">
        <w:trPr>
          <w:trHeight w:hRule="exact" w:val="96"/>
        </w:trPr>
        <w:tc>
          <w:tcPr>
            <w:tcW w:w="2694" w:type="dxa"/>
          </w:tcPr>
          <w:p w14:paraId="41E519C0" w14:textId="77777777" w:rsidR="00D31FE4" w:rsidRDefault="00D31FE4"/>
        </w:tc>
        <w:tc>
          <w:tcPr>
            <w:tcW w:w="1986" w:type="dxa"/>
          </w:tcPr>
          <w:p w14:paraId="0D19A635" w14:textId="77777777" w:rsidR="00D31FE4" w:rsidRDefault="00D31FE4"/>
        </w:tc>
        <w:tc>
          <w:tcPr>
            <w:tcW w:w="426" w:type="dxa"/>
          </w:tcPr>
          <w:p w14:paraId="2C09EF5C" w14:textId="77777777" w:rsidR="00D31FE4" w:rsidRDefault="00D31FE4"/>
        </w:tc>
        <w:tc>
          <w:tcPr>
            <w:tcW w:w="4679" w:type="dxa"/>
          </w:tcPr>
          <w:p w14:paraId="1430676E" w14:textId="77777777" w:rsidR="00D31FE4" w:rsidRDefault="00D31FE4"/>
        </w:tc>
        <w:tc>
          <w:tcPr>
            <w:tcW w:w="993" w:type="dxa"/>
          </w:tcPr>
          <w:p w14:paraId="1FFC939F" w14:textId="77777777" w:rsidR="00D31FE4" w:rsidRDefault="00D31FE4"/>
        </w:tc>
      </w:tr>
      <w:tr w:rsidR="00D31FE4" w14:paraId="2CF33D56" w14:textId="77777777">
        <w:trPr>
          <w:trHeight w:hRule="exact" w:val="304"/>
        </w:trPr>
        <w:tc>
          <w:tcPr>
            <w:tcW w:w="10788" w:type="dxa"/>
            <w:gridSpan w:val="5"/>
            <w:shd w:val="clear" w:color="000000" w:fill="FFFFFF"/>
            <w:tcMar>
              <w:left w:w="34" w:type="dxa"/>
              <w:right w:w="34" w:type="dxa"/>
            </w:tcMar>
          </w:tcPr>
          <w:p w14:paraId="27B6DAC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6FD68E19" w14:textId="77777777">
        <w:trPr>
          <w:trHeight w:hRule="exact" w:val="416"/>
        </w:trPr>
        <w:tc>
          <w:tcPr>
            <w:tcW w:w="2694" w:type="dxa"/>
          </w:tcPr>
          <w:p w14:paraId="0A84E58F" w14:textId="77777777" w:rsidR="00D31FE4" w:rsidRDefault="00D31FE4"/>
        </w:tc>
        <w:tc>
          <w:tcPr>
            <w:tcW w:w="1986" w:type="dxa"/>
          </w:tcPr>
          <w:p w14:paraId="27676635" w14:textId="77777777" w:rsidR="00D31FE4" w:rsidRDefault="00D31FE4"/>
        </w:tc>
        <w:tc>
          <w:tcPr>
            <w:tcW w:w="426" w:type="dxa"/>
          </w:tcPr>
          <w:p w14:paraId="44C8CF21" w14:textId="77777777" w:rsidR="00D31FE4" w:rsidRDefault="00D31FE4"/>
        </w:tc>
        <w:tc>
          <w:tcPr>
            <w:tcW w:w="4679" w:type="dxa"/>
          </w:tcPr>
          <w:p w14:paraId="66BEF097" w14:textId="77777777" w:rsidR="00D31FE4" w:rsidRDefault="00D31FE4"/>
        </w:tc>
        <w:tc>
          <w:tcPr>
            <w:tcW w:w="993" w:type="dxa"/>
          </w:tcPr>
          <w:p w14:paraId="4620B542" w14:textId="77777777" w:rsidR="00D31FE4" w:rsidRDefault="00D31FE4"/>
        </w:tc>
      </w:tr>
      <w:tr w:rsidR="00D31FE4" w14:paraId="13E9CDD2" w14:textId="77777777">
        <w:trPr>
          <w:trHeight w:hRule="exact" w:val="555"/>
        </w:trPr>
        <w:tc>
          <w:tcPr>
            <w:tcW w:w="10788" w:type="dxa"/>
            <w:gridSpan w:val="5"/>
            <w:shd w:val="clear" w:color="000000" w:fill="FFFFFF"/>
            <w:tcMar>
              <w:left w:w="34" w:type="dxa"/>
              <w:right w:w="34" w:type="dxa"/>
            </w:tcMar>
          </w:tcPr>
          <w:p w14:paraId="15164F38"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D31FE4" w14:paraId="3AD06162" w14:textId="77777777">
        <w:trPr>
          <w:trHeight w:hRule="exact" w:val="304"/>
        </w:trPr>
        <w:tc>
          <w:tcPr>
            <w:tcW w:w="10788" w:type="dxa"/>
            <w:gridSpan w:val="5"/>
            <w:shd w:val="clear" w:color="000000" w:fill="FFFFFF"/>
            <w:tcMar>
              <w:left w:w="34" w:type="dxa"/>
              <w:right w:w="34" w:type="dxa"/>
            </w:tcMar>
          </w:tcPr>
          <w:p w14:paraId="0B89A6CB"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534A1E0F" w14:textId="77777777">
        <w:trPr>
          <w:trHeight w:hRule="exact" w:val="138"/>
        </w:trPr>
        <w:tc>
          <w:tcPr>
            <w:tcW w:w="2694" w:type="dxa"/>
          </w:tcPr>
          <w:p w14:paraId="6734C9CF" w14:textId="77777777" w:rsidR="00D31FE4" w:rsidRDefault="00D31FE4"/>
        </w:tc>
        <w:tc>
          <w:tcPr>
            <w:tcW w:w="1986" w:type="dxa"/>
          </w:tcPr>
          <w:p w14:paraId="6F2F08E7" w14:textId="77777777" w:rsidR="00D31FE4" w:rsidRDefault="00D31FE4"/>
        </w:tc>
        <w:tc>
          <w:tcPr>
            <w:tcW w:w="426" w:type="dxa"/>
          </w:tcPr>
          <w:p w14:paraId="7A7565AC" w14:textId="77777777" w:rsidR="00D31FE4" w:rsidRDefault="00D31FE4"/>
        </w:tc>
        <w:tc>
          <w:tcPr>
            <w:tcW w:w="4679" w:type="dxa"/>
          </w:tcPr>
          <w:p w14:paraId="04CA7D16" w14:textId="77777777" w:rsidR="00D31FE4" w:rsidRDefault="00D31FE4"/>
        </w:tc>
        <w:tc>
          <w:tcPr>
            <w:tcW w:w="993" w:type="dxa"/>
          </w:tcPr>
          <w:p w14:paraId="672D635F" w14:textId="77777777" w:rsidR="00D31FE4" w:rsidRDefault="00D31FE4"/>
        </w:tc>
      </w:tr>
      <w:tr w:rsidR="00D31FE4" w14:paraId="58F8B176" w14:textId="77777777">
        <w:trPr>
          <w:trHeight w:hRule="exact" w:val="833"/>
        </w:trPr>
        <w:tc>
          <w:tcPr>
            <w:tcW w:w="2694" w:type="dxa"/>
          </w:tcPr>
          <w:p w14:paraId="5D700A87" w14:textId="77777777" w:rsidR="00D31FE4" w:rsidRDefault="00D31FE4"/>
        </w:tc>
        <w:tc>
          <w:tcPr>
            <w:tcW w:w="8094" w:type="dxa"/>
            <w:gridSpan w:val="4"/>
            <w:shd w:val="clear" w:color="000000" w:fill="FFFFFF"/>
            <w:tcMar>
              <w:left w:w="34" w:type="dxa"/>
              <w:right w:w="34" w:type="dxa"/>
            </w:tcMar>
          </w:tcPr>
          <w:p w14:paraId="2E50B828"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2021 г.  №  __</w:t>
            </w:r>
          </w:p>
          <w:p w14:paraId="69B5AB93" w14:textId="77777777" w:rsidR="00D31FE4" w:rsidRDefault="00D31FE4">
            <w:pPr>
              <w:spacing w:after="0" w:line="240" w:lineRule="auto"/>
              <w:rPr>
                <w:sz w:val="24"/>
                <w:szCs w:val="24"/>
              </w:rPr>
            </w:pPr>
          </w:p>
          <w:p w14:paraId="79840675"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3155B7D8" w14:textId="77777777">
        <w:trPr>
          <w:trHeight w:hRule="exact" w:val="138"/>
        </w:trPr>
        <w:tc>
          <w:tcPr>
            <w:tcW w:w="2694" w:type="dxa"/>
          </w:tcPr>
          <w:p w14:paraId="57BCD88D" w14:textId="77777777" w:rsidR="00D31FE4" w:rsidRDefault="00D31FE4"/>
        </w:tc>
        <w:tc>
          <w:tcPr>
            <w:tcW w:w="2424" w:type="dxa"/>
            <w:gridSpan w:val="2"/>
            <w:shd w:val="clear" w:color="000000" w:fill="FFFFFF"/>
            <w:tcMar>
              <w:left w:w="34" w:type="dxa"/>
              <w:right w:w="34" w:type="dxa"/>
            </w:tcMar>
          </w:tcPr>
          <w:p w14:paraId="02CC8D84" w14:textId="77777777" w:rsidR="00D31FE4" w:rsidRDefault="00D31FE4"/>
        </w:tc>
        <w:tc>
          <w:tcPr>
            <w:tcW w:w="5685" w:type="dxa"/>
            <w:gridSpan w:val="2"/>
            <w:vMerge w:val="restart"/>
            <w:shd w:val="clear" w:color="000000" w:fill="FFFFFF"/>
            <w:tcMar>
              <w:left w:w="34" w:type="dxa"/>
              <w:right w:w="34" w:type="dxa"/>
            </w:tcMar>
          </w:tcPr>
          <w:p w14:paraId="7C5DB0D4"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3E581D3A" w14:textId="77777777">
        <w:trPr>
          <w:trHeight w:hRule="exact" w:val="138"/>
        </w:trPr>
        <w:tc>
          <w:tcPr>
            <w:tcW w:w="2694" w:type="dxa"/>
          </w:tcPr>
          <w:p w14:paraId="407AA991" w14:textId="77777777" w:rsidR="00D31FE4" w:rsidRDefault="00D31FE4"/>
        </w:tc>
        <w:tc>
          <w:tcPr>
            <w:tcW w:w="1986" w:type="dxa"/>
          </w:tcPr>
          <w:p w14:paraId="3CC8002F" w14:textId="77777777" w:rsidR="00D31FE4" w:rsidRDefault="00D31FE4"/>
        </w:tc>
        <w:tc>
          <w:tcPr>
            <w:tcW w:w="426" w:type="dxa"/>
          </w:tcPr>
          <w:p w14:paraId="5FBBE31D" w14:textId="77777777" w:rsidR="00D31FE4" w:rsidRDefault="00D31FE4"/>
        </w:tc>
        <w:tc>
          <w:tcPr>
            <w:tcW w:w="5685" w:type="dxa"/>
            <w:gridSpan w:val="2"/>
            <w:vMerge/>
            <w:shd w:val="clear" w:color="000000" w:fill="FFFFFF"/>
            <w:tcMar>
              <w:left w:w="34" w:type="dxa"/>
              <w:right w:w="34" w:type="dxa"/>
            </w:tcMar>
          </w:tcPr>
          <w:p w14:paraId="4604B9C9" w14:textId="77777777" w:rsidR="00D31FE4" w:rsidRDefault="00D31FE4"/>
        </w:tc>
      </w:tr>
      <w:tr w:rsidR="00D31FE4" w14:paraId="4EFFA071" w14:textId="77777777">
        <w:trPr>
          <w:trHeight w:hRule="exact" w:val="277"/>
        </w:trPr>
        <w:tc>
          <w:tcPr>
            <w:tcW w:w="2694" w:type="dxa"/>
          </w:tcPr>
          <w:p w14:paraId="5565FF4E" w14:textId="77777777" w:rsidR="00D31FE4" w:rsidRDefault="00D31FE4"/>
        </w:tc>
        <w:tc>
          <w:tcPr>
            <w:tcW w:w="1986" w:type="dxa"/>
          </w:tcPr>
          <w:p w14:paraId="450026E2" w14:textId="77777777" w:rsidR="00D31FE4" w:rsidRDefault="00D31FE4"/>
        </w:tc>
        <w:tc>
          <w:tcPr>
            <w:tcW w:w="426" w:type="dxa"/>
          </w:tcPr>
          <w:p w14:paraId="31E073E2" w14:textId="77777777" w:rsidR="00D31FE4" w:rsidRDefault="00D31FE4"/>
        </w:tc>
        <w:tc>
          <w:tcPr>
            <w:tcW w:w="4679" w:type="dxa"/>
          </w:tcPr>
          <w:p w14:paraId="0ACA7F65" w14:textId="77777777" w:rsidR="00D31FE4" w:rsidRDefault="00D31FE4"/>
        </w:tc>
        <w:tc>
          <w:tcPr>
            <w:tcW w:w="993" w:type="dxa"/>
          </w:tcPr>
          <w:p w14:paraId="1585F473" w14:textId="77777777" w:rsidR="00D31FE4" w:rsidRDefault="00D31FE4"/>
        </w:tc>
      </w:tr>
      <w:tr w:rsidR="00D31FE4" w14:paraId="7F1DF4AA"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FBADF86" w14:textId="77777777" w:rsidR="00D31FE4" w:rsidRDefault="00D31FE4"/>
        </w:tc>
      </w:tr>
      <w:tr w:rsidR="00D31FE4" w14:paraId="117C34B9" w14:textId="77777777">
        <w:trPr>
          <w:trHeight w:hRule="exact" w:val="13"/>
        </w:trPr>
        <w:tc>
          <w:tcPr>
            <w:tcW w:w="2694" w:type="dxa"/>
          </w:tcPr>
          <w:p w14:paraId="3B40078F" w14:textId="77777777" w:rsidR="00D31FE4" w:rsidRDefault="00D31FE4"/>
        </w:tc>
        <w:tc>
          <w:tcPr>
            <w:tcW w:w="1986" w:type="dxa"/>
          </w:tcPr>
          <w:p w14:paraId="226EBEB6" w14:textId="77777777" w:rsidR="00D31FE4" w:rsidRDefault="00D31FE4"/>
        </w:tc>
        <w:tc>
          <w:tcPr>
            <w:tcW w:w="426" w:type="dxa"/>
          </w:tcPr>
          <w:p w14:paraId="0D9703B8" w14:textId="77777777" w:rsidR="00D31FE4" w:rsidRDefault="00D31FE4"/>
        </w:tc>
        <w:tc>
          <w:tcPr>
            <w:tcW w:w="4679" w:type="dxa"/>
          </w:tcPr>
          <w:p w14:paraId="757654C6" w14:textId="77777777" w:rsidR="00D31FE4" w:rsidRDefault="00D31FE4"/>
        </w:tc>
        <w:tc>
          <w:tcPr>
            <w:tcW w:w="993" w:type="dxa"/>
          </w:tcPr>
          <w:p w14:paraId="579F3334" w14:textId="77777777" w:rsidR="00D31FE4" w:rsidRDefault="00D31FE4"/>
        </w:tc>
      </w:tr>
      <w:tr w:rsidR="00D31FE4" w14:paraId="35229494"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4FF6716" w14:textId="77777777" w:rsidR="00D31FE4" w:rsidRDefault="00D31FE4"/>
        </w:tc>
      </w:tr>
      <w:tr w:rsidR="00D31FE4" w14:paraId="7696C4C4" w14:textId="77777777">
        <w:trPr>
          <w:trHeight w:hRule="exact" w:val="96"/>
        </w:trPr>
        <w:tc>
          <w:tcPr>
            <w:tcW w:w="2694" w:type="dxa"/>
          </w:tcPr>
          <w:p w14:paraId="0AAAC697" w14:textId="77777777" w:rsidR="00D31FE4" w:rsidRDefault="00D31FE4"/>
        </w:tc>
        <w:tc>
          <w:tcPr>
            <w:tcW w:w="1986" w:type="dxa"/>
          </w:tcPr>
          <w:p w14:paraId="549133A5" w14:textId="77777777" w:rsidR="00D31FE4" w:rsidRDefault="00D31FE4"/>
        </w:tc>
        <w:tc>
          <w:tcPr>
            <w:tcW w:w="426" w:type="dxa"/>
          </w:tcPr>
          <w:p w14:paraId="617721E6" w14:textId="77777777" w:rsidR="00D31FE4" w:rsidRDefault="00D31FE4"/>
        </w:tc>
        <w:tc>
          <w:tcPr>
            <w:tcW w:w="4679" w:type="dxa"/>
          </w:tcPr>
          <w:p w14:paraId="325C500B" w14:textId="77777777" w:rsidR="00D31FE4" w:rsidRDefault="00D31FE4"/>
        </w:tc>
        <w:tc>
          <w:tcPr>
            <w:tcW w:w="993" w:type="dxa"/>
          </w:tcPr>
          <w:p w14:paraId="1A778785" w14:textId="77777777" w:rsidR="00D31FE4" w:rsidRDefault="00D31FE4"/>
        </w:tc>
      </w:tr>
      <w:tr w:rsidR="00D31FE4" w14:paraId="6A2D746C" w14:textId="77777777">
        <w:trPr>
          <w:trHeight w:hRule="exact" w:val="304"/>
        </w:trPr>
        <w:tc>
          <w:tcPr>
            <w:tcW w:w="10788" w:type="dxa"/>
            <w:gridSpan w:val="5"/>
            <w:shd w:val="clear" w:color="000000" w:fill="FFFFFF"/>
            <w:tcMar>
              <w:left w:w="34" w:type="dxa"/>
              <w:right w:w="34" w:type="dxa"/>
            </w:tcMar>
          </w:tcPr>
          <w:p w14:paraId="1107900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39C0C7E9" w14:textId="77777777">
        <w:trPr>
          <w:trHeight w:hRule="exact" w:val="416"/>
        </w:trPr>
        <w:tc>
          <w:tcPr>
            <w:tcW w:w="2694" w:type="dxa"/>
          </w:tcPr>
          <w:p w14:paraId="6CD83430" w14:textId="77777777" w:rsidR="00D31FE4" w:rsidRDefault="00D31FE4"/>
        </w:tc>
        <w:tc>
          <w:tcPr>
            <w:tcW w:w="1986" w:type="dxa"/>
          </w:tcPr>
          <w:p w14:paraId="3D57174A" w14:textId="77777777" w:rsidR="00D31FE4" w:rsidRDefault="00D31FE4"/>
        </w:tc>
        <w:tc>
          <w:tcPr>
            <w:tcW w:w="426" w:type="dxa"/>
          </w:tcPr>
          <w:p w14:paraId="5125437B" w14:textId="77777777" w:rsidR="00D31FE4" w:rsidRDefault="00D31FE4"/>
        </w:tc>
        <w:tc>
          <w:tcPr>
            <w:tcW w:w="4679" w:type="dxa"/>
          </w:tcPr>
          <w:p w14:paraId="1D9A981B" w14:textId="77777777" w:rsidR="00D31FE4" w:rsidRDefault="00D31FE4"/>
        </w:tc>
        <w:tc>
          <w:tcPr>
            <w:tcW w:w="993" w:type="dxa"/>
          </w:tcPr>
          <w:p w14:paraId="4ECA1627" w14:textId="77777777" w:rsidR="00D31FE4" w:rsidRDefault="00D31FE4"/>
        </w:tc>
      </w:tr>
      <w:tr w:rsidR="00D31FE4" w14:paraId="354C2B91" w14:textId="77777777">
        <w:trPr>
          <w:trHeight w:hRule="exact" w:val="555"/>
        </w:trPr>
        <w:tc>
          <w:tcPr>
            <w:tcW w:w="10788" w:type="dxa"/>
            <w:gridSpan w:val="5"/>
            <w:shd w:val="clear" w:color="000000" w:fill="FFFFFF"/>
            <w:tcMar>
              <w:left w:w="34" w:type="dxa"/>
              <w:right w:w="34" w:type="dxa"/>
            </w:tcMar>
          </w:tcPr>
          <w:p w14:paraId="33C20525"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D31FE4" w14:paraId="41212D0A" w14:textId="77777777">
        <w:trPr>
          <w:trHeight w:hRule="exact" w:val="304"/>
        </w:trPr>
        <w:tc>
          <w:tcPr>
            <w:tcW w:w="10788" w:type="dxa"/>
            <w:gridSpan w:val="5"/>
            <w:shd w:val="clear" w:color="000000" w:fill="FFFFFF"/>
            <w:tcMar>
              <w:left w:w="34" w:type="dxa"/>
              <w:right w:w="34" w:type="dxa"/>
            </w:tcMar>
          </w:tcPr>
          <w:p w14:paraId="46302C52"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3BE94A9E" w14:textId="77777777">
        <w:trPr>
          <w:trHeight w:hRule="exact" w:val="277"/>
        </w:trPr>
        <w:tc>
          <w:tcPr>
            <w:tcW w:w="2694" w:type="dxa"/>
          </w:tcPr>
          <w:p w14:paraId="30C9BE03" w14:textId="77777777" w:rsidR="00D31FE4" w:rsidRDefault="00D31FE4"/>
        </w:tc>
        <w:tc>
          <w:tcPr>
            <w:tcW w:w="1986" w:type="dxa"/>
          </w:tcPr>
          <w:p w14:paraId="468B49B6" w14:textId="77777777" w:rsidR="00D31FE4" w:rsidRDefault="00D31FE4"/>
        </w:tc>
        <w:tc>
          <w:tcPr>
            <w:tcW w:w="426" w:type="dxa"/>
          </w:tcPr>
          <w:p w14:paraId="6897B60A" w14:textId="77777777" w:rsidR="00D31FE4" w:rsidRDefault="00D31FE4"/>
        </w:tc>
        <w:tc>
          <w:tcPr>
            <w:tcW w:w="4679" w:type="dxa"/>
          </w:tcPr>
          <w:p w14:paraId="1F2F7F31" w14:textId="77777777" w:rsidR="00D31FE4" w:rsidRDefault="00D31FE4"/>
        </w:tc>
        <w:tc>
          <w:tcPr>
            <w:tcW w:w="993" w:type="dxa"/>
          </w:tcPr>
          <w:p w14:paraId="7C2F414E" w14:textId="77777777" w:rsidR="00D31FE4" w:rsidRDefault="00D31FE4"/>
        </w:tc>
      </w:tr>
      <w:tr w:rsidR="00D31FE4" w14:paraId="3C0EB831" w14:textId="77777777">
        <w:trPr>
          <w:trHeight w:hRule="exact" w:val="833"/>
        </w:trPr>
        <w:tc>
          <w:tcPr>
            <w:tcW w:w="2694" w:type="dxa"/>
          </w:tcPr>
          <w:p w14:paraId="7FE05DD8" w14:textId="77777777" w:rsidR="00D31FE4" w:rsidRDefault="00D31FE4"/>
        </w:tc>
        <w:tc>
          <w:tcPr>
            <w:tcW w:w="8094" w:type="dxa"/>
            <w:gridSpan w:val="4"/>
            <w:shd w:val="clear" w:color="000000" w:fill="FFFFFF"/>
            <w:tcMar>
              <w:left w:w="34" w:type="dxa"/>
              <w:right w:w="34" w:type="dxa"/>
            </w:tcMar>
          </w:tcPr>
          <w:p w14:paraId="5D7D2E7D"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266D578A" w14:textId="77777777" w:rsidR="00D31FE4" w:rsidRDefault="00D31FE4">
            <w:pPr>
              <w:spacing w:after="0" w:line="240" w:lineRule="auto"/>
              <w:rPr>
                <w:sz w:val="24"/>
                <w:szCs w:val="24"/>
              </w:rPr>
            </w:pPr>
          </w:p>
          <w:p w14:paraId="4BC412B6"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312AE11F" w14:textId="77777777">
        <w:trPr>
          <w:trHeight w:hRule="exact" w:val="277"/>
        </w:trPr>
        <w:tc>
          <w:tcPr>
            <w:tcW w:w="2694" w:type="dxa"/>
          </w:tcPr>
          <w:p w14:paraId="1BBD151B" w14:textId="77777777" w:rsidR="00D31FE4" w:rsidRDefault="00D31FE4"/>
        </w:tc>
        <w:tc>
          <w:tcPr>
            <w:tcW w:w="1986" w:type="dxa"/>
          </w:tcPr>
          <w:p w14:paraId="3FDF7677" w14:textId="77777777" w:rsidR="00D31FE4" w:rsidRDefault="00D31FE4"/>
        </w:tc>
        <w:tc>
          <w:tcPr>
            <w:tcW w:w="426" w:type="dxa"/>
          </w:tcPr>
          <w:p w14:paraId="7AD07BE8" w14:textId="77777777" w:rsidR="00D31FE4" w:rsidRDefault="00D31FE4"/>
        </w:tc>
        <w:tc>
          <w:tcPr>
            <w:tcW w:w="5685" w:type="dxa"/>
            <w:gridSpan w:val="2"/>
            <w:shd w:val="clear" w:color="000000" w:fill="FFFFFF"/>
            <w:tcMar>
              <w:left w:w="34" w:type="dxa"/>
              <w:right w:w="34" w:type="dxa"/>
            </w:tcMar>
          </w:tcPr>
          <w:p w14:paraId="2B2E7AD4"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0B7ABD12" w14:textId="77777777">
        <w:trPr>
          <w:trHeight w:hRule="exact" w:val="138"/>
        </w:trPr>
        <w:tc>
          <w:tcPr>
            <w:tcW w:w="2694" w:type="dxa"/>
          </w:tcPr>
          <w:p w14:paraId="550B2E63" w14:textId="77777777" w:rsidR="00D31FE4" w:rsidRDefault="00D31FE4"/>
        </w:tc>
        <w:tc>
          <w:tcPr>
            <w:tcW w:w="1986" w:type="dxa"/>
          </w:tcPr>
          <w:p w14:paraId="28FF7AC9" w14:textId="77777777" w:rsidR="00D31FE4" w:rsidRDefault="00D31FE4"/>
        </w:tc>
        <w:tc>
          <w:tcPr>
            <w:tcW w:w="426" w:type="dxa"/>
          </w:tcPr>
          <w:p w14:paraId="6C163D4B" w14:textId="77777777" w:rsidR="00D31FE4" w:rsidRDefault="00D31FE4"/>
        </w:tc>
        <w:tc>
          <w:tcPr>
            <w:tcW w:w="4679" w:type="dxa"/>
          </w:tcPr>
          <w:p w14:paraId="2C3A6301" w14:textId="77777777" w:rsidR="00D31FE4" w:rsidRDefault="00D31FE4"/>
        </w:tc>
        <w:tc>
          <w:tcPr>
            <w:tcW w:w="993" w:type="dxa"/>
          </w:tcPr>
          <w:p w14:paraId="56F4E179" w14:textId="77777777" w:rsidR="00D31FE4" w:rsidRDefault="00D31FE4"/>
        </w:tc>
      </w:tr>
      <w:tr w:rsidR="00D31FE4" w14:paraId="5D7FD4D0"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EB41468" w14:textId="77777777" w:rsidR="00D31FE4" w:rsidRDefault="00D31FE4"/>
        </w:tc>
      </w:tr>
      <w:tr w:rsidR="00D31FE4" w14:paraId="10D616C7" w14:textId="77777777">
        <w:trPr>
          <w:trHeight w:hRule="exact" w:val="13"/>
        </w:trPr>
        <w:tc>
          <w:tcPr>
            <w:tcW w:w="2694" w:type="dxa"/>
          </w:tcPr>
          <w:p w14:paraId="0C14134C" w14:textId="77777777" w:rsidR="00D31FE4" w:rsidRDefault="00D31FE4"/>
        </w:tc>
        <w:tc>
          <w:tcPr>
            <w:tcW w:w="1986" w:type="dxa"/>
          </w:tcPr>
          <w:p w14:paraId="7934F504" w14:textId="77777777" w:rsidR="00D31FE4" w:rsidRDefault="00D31FE4"/>
        </w:tc>
        <w:tc>
          <w:tcPr>
            <w:tcW w:w="426" w:type="dxa"/>
          </w:tcPr>
          <w:p w14:paraId="7FA8934F" w14:textId="77777777" w:rsidR="00D31FE4" w:rsidRDefault="00D31FE4"/>
        </w:tc>
        <w:tc>
          <w:tcPr>
            <w:tcW w:w="4679" w:type="dxa"/>
          </w:tcPr>
          <w:p w14:paraId="01283D75" w14:textId="77777777" w:rsidR="00D31FE4" w:rsidRDefault="00D31FE4"/>
        </w:tc>
        <w:tc>
          <w:tcPr>
            <w:tcW w:w="993" w:type="dxa"/>
          </w:tcPr>
          <w:p w14:paraId="7FCA5970" w14:textId="77777777" w:rsidR="00D31FE4" w:rsidRDefault="00D31FE4"/>
        </w:tc>
      </w:tr>
      <w:tr w:rsidR="00D31FE4" w14:paraId="78B8B95B"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0347D54" w14:textId="77777777" w:rsidR="00D31FE4" w:rsidRDefault="00D31FE4"/>
        </w:tc>
      </w:tr>
      <w:tr w:rsidR="00D31FE4" w14:paraId="4A670E65" w14:textId="77777777">
        <w:trPr>
          <w:trHeight w:hRule="exact" w:val="96"/>
        </w:trPr>
        <w:tc>
          <w:tcPr>
            <w:tcW w:w="2694" w:type="dxa"/>
          </w:tcPr>
          <w:p w14:paraId="61ABE0F4" w14:textId="77777777" w:rsidR="00D31FE4" w:rsidRDefault="00D31FE4"/>
        </w:tc>
        <w:tc>
          <w:tcPr>
            <w:tcW w:w="1986" w:type="dxa"/>
          </w:tcPr>
          <w:p w14:paraId="19E1D379" w14:textId="77777777" w:rsidR="00D31FE4" w:rsidRDefault="00D31FE4"/>
        </w:tc>
        <w:tc>
          <w:tcPr>
            <w:tcW w:w="426" w:type="dxa"/>
          </w:tcPr>
          <w:p w14:paraId="077A92D7" w14:textId="77777777" w:rsidR="00D31FE4" w:rsidRDefault="00D31FE4"/>
        </w:tc>
        <w:tc>
          <w:tcPr>
            <w:tcW w:w="4679" w:type="dxa"/>
          </w:tcPr>
          <w:p w14:paraId="045FF955" w14:textId="77777777" w:rsidR="00D31FE4" w:rsidRDefault="00D31FE4"/>
        </w:tc>
        <w:tc>
          <w:tcPr>
            <w:tcW w:w="993" w:type="dxa"/>
          </w:tcPr>
          <w:p w14:paraId="70ECE055" w14:textId="77777777" w:rsidR="00D31FE4" w:rsidRDefault="00D31FE4"/>
        </w:tc>
      </w:tr>
      <w:tr w:rsidR="00D31FE4" w14:paraId="0F07B0AB" w14:textId="77777777">
        <w:trPr>
          <w:trHeight w:hRule="exact" w:val="304"/>
        </w:trPr>
        <w:tc>
          <w:tcPr>
            <w:tcW w:w="10788" w:type="dxa"/>
            <w:gridSpan w:val="5"/>
            <w:shd w:val="clear" w:color="000000" w:fill="FFFFFF"/>
            <w:tcMar>
              <w:left w:w="34" w:type="dxa"/>
              <w:right w:w="34" w:type="dxa"/>
            </w:tcMar>
          </w:tcPr>
          <w:p w14:paraId="6EA019B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03BD72E3" w14:textId="77777777">
        <w:trPr>
          <w:trHeight w:hRule="exact" w:val="416"/>
        </w:trPr>
        <w:tc>
          <w:tcPr>
            <w:tcW w:w="2694" w:type="dxa"/>
          </w:tcPr>
          <w:p w14:paraId="3511374F" w14:textId="77777777" w:rsidR="00D31FE4" w:rsidRDefault="00D31FE4"/>
        </w:tc>
        <w:tc>
          <w:tcPr>
            <w:tcW w:w="1986" w:type="dxa"/>
          </w:tcPr>
          <w:p w14:paraId="7083AB76" w14:textId="77777777" w:rsidR="00D31FE4" w:rsidRDefault="00D31FE4"/>
        </w:tc>
        <w:tc>
          <w:tcPr>
            <w:tcW w:w="426" w:type="dxa"/>
          </w:tcPr>
          <w:p w14:paraId="0655BEF0" w14:textId="77777777" w:rsidR="00D31FE4" w:rsidRDefault="00D31FE4"/>
        </w:tc>
        <w:tc>
          <w:tcPr>
            <w:tcW w:w="4679" w:type="dxa"/>
          </w:tcPr>
          <w:p w14:paraId="228AB469" w14:textId="77777777" w:rsidR="00D31FE4" w:rsidRDefault="00D31FE4"/>
        </w:tc>
        <w:tc>
          <w:tcPr>
            <w:tcW w:w="993" w:type="dxa"/>
          </w:tcPr>
          <w:p w14:paraId="3E37F4F7" w14:textId="77777777" w:rsidR="00D31FE4" w:rsidRDefault="00D31FE4"/>
        </w:tc>
      </w:tr>
      <w:tr w:rsidR="00D31FE4" w14:paraId="464CFFF0" w14:textId="77777777">
        <w:trPr>
          <w:trHeight w:hRule="exact" w:val="555"/>
        </w:trPr>
        <w:tc>
          <w:tcPr>
            <w:tcW w:w="10788" w:type="dxa"/>
            <w:gridSpan w:val="5"/>
            <w:shd w:val="clear" w:color="000000" w:fill="FFFFFF"/>
            <w:tcMar>
              <w:left w:w="34" w:type="dxa"/>
              <w:right w:w="34" w:type="dxa"/>
            </w:tcMar>
          </w:tcPr>
          <w:p w14:paraId="15ED2910"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D31FE4" w14:paraId="0547F093" w14:textId="77777777">
        <w:trPr>
          <w:trHeight w:hRule="exact" w:val="304"/>
        </w:trPr>
        <w:tc>
          <w:tcPr>
            <w:tcW w:w="10788" w:type="dxa"/>
            <w:gridSpan w:val="5"/>
            <w:shd w:val="clear" w:color="000000" w:fill="FFFFFF"/>
            <w:tcMar>
              <w:left w:w="34" w:type="dxa"/>
              <w:right w:w="34" w:type="dxa"/>
            </w:tcMar>
          </w:tcPr>
          <w:p w14:paraId="13036BB6"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10BAE085" w14:textId="77777777">
        <w:trPr>
          <w:trHeight w:hRule="exact" w:val="277"/>
        </w:trPr>
        <w:tc>
          <w:tcPr>
            <w:tcW w:w="2694" w:type="dxa"/>
          </w:tcPr>
          <w:p w14:paraId="33E4E782" w14:textId="77777777" w:rsidR="00D31FE4" w:rsidRDefault="00D31FE4"/>
        </w:tc>
        <w:tc>
          <w:tcPr>
            <w:tcW w:w="1986" w:type="dxa"/>
          </w:tcPr>
          <w:p w14:paraId="6F92313A" w14:textId="77777777" w:rsidR="00D31FE4" w:rsidRDefault="00D31FE4"/>
        </w:tc>
        <w:tc>
          <w:tcPr>
            <w:tcW w:w="426" w:type="dxa"/>
          </w:tcPr>
          <w:p w14:paraId="56777774" w14:textId="77777777" w:rsidR="00D31FE4" w:rsidRDefault="00D31FE4"/>
        </w:tc>
        <w:tc>
          <w:tcPr>
            <w:tcW w:w="4679" w:type="dxa"/>
          </w:tcPr>
          <w:p w14:paraId="402E80DF" w14:textId="77777777" w:rsidR="00D31FE4" w:rsidRDefault="00D31FE4"/>
        </w:tc>
        <w:tc>
          <w:tcPr>
            <w:tcW w:w="993" w:type="dxa"/>
          </w:tcPr>
          <w:p w14:paraId="5312BBC9" w14:textId="77777777" w:rsidR="00D31FE4" w:rsidRDefault="00D31FE4"/>
        </w:tc>
      </w:tr>
      <w:tr w:rsidR="00D31FE4" w14:paraId="4752F8BC" w14:textId="77777777">
        <w:trPr>
          <w:trHeight w:hRule="exact" w:val="833"/>
        </w:trPr>
        <w:tc>
          <w:tcPr>
            <w:tcW w:w="2694" w:type="dxa"/>
          </w:tcPr>
          <w:p w14:paraId="6C440144" w14:textId="77777777" w:rsidR="00D31FE4" w:rsidRDefault="00D31FE4"/>
        </w:tc>
        <w:tc>
          <w:tcPr>
            <w:tcW w:w="8094" w:type="dxa"/>
            <w:gridSpan w:val="4"/>
            <w:shd w:val="clear" w:color="000000" w:fill="FFFFFF"/>
            <w:tcMar>
              <w:left w:w="34" w:type="dxa"/>
              <w:right w:w="34" w:type="dxa"/>
            </w:tcMar>
          </w:tcPr>
          <w:p w14:paraId="07F17B54"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5614EF1A" w14:textId="77777777" w:rsidR="00D31FE4" w:rsidRDefault="00D31FE4">
            <w:pPr>
              <w:spacing w:after="0" w:line="240" w:lineRule="auto"/>
              <w:rPr>
                <w:sz w:val="24"/>
                <w:szCs w:val="24"/>
              </w:rPr>
            </w:pPr>
          </w:p>
          <w:p w14:paraId="7C258B03"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620AA9C2" w14:textId="77777777">
        <w:trPr>
          <w:trHeight w:hRule="exact" w:val="277"/>
        </w:trPr>
        <w:tc>
          <w:tcPr>
            <w:tcW w:w="2694" w:type="dxa"/>
          </w:tcPr>
          <w:p w14:paraId="551D2DDF" w14:textId="77777777" w:rsidR="00D31FE4" w:rsidRDefault="00D31FE4"/>
        </w:tc>
        <w:tc>
          <w:tcPr>
            <w:tcW w:w="1986" w:type="dxa"/>
          </w:tcPr>
          <w:p w14:paraId="5B759B3A" w14:textId="77777777" w:rsidR="00D31FE4" w:rsidRDefault="00D31FE4"/>
        </w:tc>
        <w:tc>
          <w:tcPr>
            <w:tcW w:w="426" w:type="dxa"/>
          </w:tcPr>
          <w:p w14:paraId="49D0EA65" w14:textId="77777777" w:rsidR="00D31FE4" w:rsidRDefault="00D31FE4"/>
        </w:tc>
        <w:tc>
          <w:tcPr>
            <w:tcW w:w="5685" w:type="dxa"/>
            <w:gridSpan w:val="2"/>
            <w:shd w:val="clear" w:color="000000" w:fill="FFFFFF"/>
            <w:tcMar>
              <w:left w:w="34" w:type="dxa"/>
              <w:right w:w="34" w:type="dxa"/>
            </w:tcMar>
          </w:tcPr>
          <w:p w14:paraId="6EBCF4DD"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4382E621" w14:textId="77777777">
        <w:trPr>
          <w:trHeight w:hRule="exact" w:val="138"/>
        </w:trPr>
        <w:tc>
          <w:tcPr>
            <w:tcW w:w="2694" w:type="dxa"/>
          </w:tcPr>
          <w:p w14:paraId="4E1F71D5" w14:textId="77777777" w:rsidR="00D31FE4" w:rsidRDefault="00D31FE4"/>
        </w:tc>
        <w:tc>
          <w:tcPr>
            <w:tcW w:w="1986" w:type="dxa"/>
          </w:tcPr>
          <w:p w14:paraId="275EE9F9" w14:textId="77777777" w:rsidR="00D31FE4" w:rsidRDefault="00D31FE4"/>
        </w:tc>
        <w:tc>
          <w:tcPr>
            <w:tcW w:w="426" w:type="dxa"/>
          </w:tcPr>
          <w:p w14:paraId="7F42B704" w14:textId="77777777" w:rsidR="00D31FE4" w:rsidRDefault="00D31FE4"/>
        </w:tc>
        <w:tc>
          <w:tcPr>
            <w:tcW w:w="4679" w:type="dxa"/>
          </w:tcPr>
          <w:p w14:paraId="3D74122F" w14:textId="77777777" w:rsidR="00D31FE4" w:rsidRDefault="00D31FE4"/>
        </w:tc>
        <w:tc>
          <w:tcPr>
            <w:tcW w:w="993" w:type="dxa"/>
          </w:tcPr>
          <w:p w14:paraId="28EA671F" w14:textId="77777777" w:rsidR="00D31FE4" w:rsidRDefault="00D31FE4"/>
        </w:tc>
      </w:tr>
      <w:tr w:rsidR="00D31FE4" w14:paraId="5545A115"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FC35FFA" w14:textId="77777777" w:rsidR="00D31FE4" w:rsidRDefault="00D31FE4"/>
        </w:tc>
      </w:tr>
      <w:tr w:rsidR="00D31FE4" w14:paraId="5D4CFBF8" w14:textId="77777777">
        <w:trPr>
          <w:trHeight w:hRule="exact" w:val="13"/>
        </w:trPr>
        <w:tc>
          <w:tcPr>
            <w:tcW w:w="2694" w:type="dxa"/>
          </w:tcPr>
          <w:p w14:paraId="6B41835C" w14:textId="77777777" w:rsidR="00D31FE4" w:rsidRDefault="00D31FE4"/>
        </w:tc>
        <w:tc>
          <w:tcPr>
            <w:tcW w:w="1986" w:type="dxa"/>
          </w:tcPr>
          <w:p w14:paraId="4B594D5E" w14:textId="77777777" w:rsidR="00D31FE4" w:rsidRDefault="00D31FE4"/>
        </w:tc>
        <w:tc>
          <w:tcPr>
            <w:tcW w:w="426" w:type="dxa"/>
          </w:tcPr>
          <w:p w14:paraId="3BF9ED2F" w14:textId="77777777" w:rsidR="00D31FE4" w:rsidRDefault="00D31FE4"/>
        </w:tc>
        <w:tc>
          <w:tcPr>
            <w:tcW w:w="4679" w:type="dxa"/>
          </w:tcPr>
          <w:p w14:paraId="7E0CFC56" w14:textId="77777777" w:rsidR="00D31FE4" w:rsidRDefault="00D31FE4"/>
        </w:tc>
        <w:tc>
          <w:tcPr>
            <w:tcW w:w="993" w:type="dxa"/>
          </w:tcPr>
          <w:p w14:paraId="53396E65" w14:textId="77777777" w:rsidR="00D31FE4" w:rsidRDefault="00D31FE4"/>
        </w:tc>
      </w:tr>
      <w:tr w:rsidR="00D31FE4" w14:paraId="486D7FE1"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D6B4CC8" w14:textId="77777777" w:rsidR="00D31FE4" w:rsidRDefault="00D31FE4"/>
        </w:tc>
      </w:tr>
      <w:tr w:rsidR="00D31FE4" w14:paraId="17796964" w14:textId="77777777">
        <w:trPr>
          <w:trHeight w:hRule="exact" w:val="96"/>
        </w:trPr>
        <w:tc>
          <w:tcPr>
            <w:tcW w:w="2694" w:type="dxa"/>
          </w:tcPr>
          <w:p w14:paraId="2BCFB1E2" w14:textId="77777777" w:rsidR="00D31FE4" w:rsidRDefault="00D31FE4"/>
        </w:tc>
        <w:tc>
          <w:tcPr>
            <w:tcW w:w="1986" w:type="dxa"/>
          </w:tcPr>
          <w:p w14:paraId="59E7E818" w14:textId="77777777" w:rsidR="00D31FE4" w:rsidRDefault="00D31FE4"/>
        </w:tc>
        <w:tc>
          <w:tcPr>
            <w:tcW w:w="426" w:type="dxa"/>
          </w:tcPr>
          <w:p w14:paraId="30BFB504" w14:textId="77777777" w:rsidR="00D31FE4" w:rsidRDefault="00D31FE4"/>
        </w:tc>
        <w:tc>
          <w:tcPr>
            <w:tcW w:w="4679" w:type="dxa"/>
          </w:tcPr>
          <w:p w14:paraId="45901B31" w14:textId="77777777" w:rsidR="00D31FE4" w:rsidRDefault="00D31FE4"/>
        </w:tc>
        <w:tc>
          <w:tcPr>
            <w:tcW w:w="993" w:type="dxa"/>
          </w:tcPr>
          <w:p w14:paraId="446FFE3E" w14:textId="77777777" w:rsidR="00D31FE4" w:rsidRDefault="00D31FE4"/>
        </w:tc>
      </w:tr>
      <w:tr w:rsidR="00D31FE4" w14:paraId="7A7F5850" w14:textId="77777777">
        <w:trPr>
          <w:trHeight w:hRule="exact" w:val="304"/>
        </w:trPr>
        <w:tc>
          <w:tcPr>
            <w:tcW w:w="10788" w:type="dxa"/>
            <w:gridSpan w:val="5"/>
            <w:shd w:val="clear" w:color="000000" w:fill="FFFFFF"/>
            <w:tcMar>
              <w:left w:w="34" w:type="dxa"/>
              <w:right w:w="34" w:type="dxa"/>
            </w:tcMar>
          </w:tcPr>
          <w:p w14:paraId="27CCE52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60A7A77E" w14:textId="77777777">
        <w:trPr>
          <w:trHeight w:hRule="exact" w:val="416"/>
        </w:trPr>
        <w:tc>
          <w:tcPr>
            <w:tcW w:w="2694" w:type="dxa"/>
          </w:tcPr>
          <w:p w14:paraId="026BE4C9" w14:textId="77777777" w:rsidR="00D31FE4" w:rsidRDefault="00D31FE4"/>
        </w:tc>
        <w:tc>
          <w:tcPr>
            <w:tcW w:w="1986" w:type="dxa"/>
          </w:tcPr>
          <w:p w14:paraId="00349FE8" w14:textId="77777777" w:rsidR="00D31FE4" w:rsidRDefault="00D31FE4"/>
        </w:tc>
        <w:tc>
          <w:tcPr>
            <w:tcW w:w="426" w:type="dxa"/>
          </w:tcPr>
          <w:p w14:paraId="7DE73330" w14:textId="77777777" w:rsidR="00D31FE4" w:rsidRDefault="00D31FE4"/>
        </w:tc>
        <w:tc>
          <w:tcPr>
            <w:tcW w:w="4679" w:type="dxa"/>
          </w:tcPr>
          <w:p w14:paraId="29A3BA36" w14:textId="77777777" w:rsidR="00D31FE4" w:rsidRDefault="00D31FE4"/>
        </w:tc>
        <w:tc>
          <w:tcPr>
            <w:tcW w:w="993" w:type="dxa"/>
          </w:tcPr>
          <w:p w14:paraId="092B63FD" w14:textId="77777777" w:rsidR="00D31FE4" w:rsidRDefault="00D31FE4"/>
        </w:tc>
      </w:tr>
      <w:tr w:rsidR="00D31FE4" w14:paraId="6EF59FB9" w14:textId="77777777">
        <w:trPr>
          <w:trHeight w:hRule="exact" w:val="555"/>
        </w:trPr>
        <w:tc>
          <w:tcPr>
            <w:tcW w:w="10788" w:type="dxa"/>
            <w:gridSpan w:val="5"/>
            <w:shd w:val="clear" w:color="000000" w:fill="FFFFFF"/>
            <w:tcMar>
              <w:left w:w="34" w:type="dxa"/>
              <w:right w:w="34" w:type="dxa"/>
            </w:tcMar>
          </w:tcPr>
          <w:p w14:paraId="1AD16AA9"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D31FE4" w14:paraId="15EECFB2" w14:textId="77777777">
        <w:trPr>
          <w:trHeight w:hRule="exact" w:val="304"/>
        </w:trPr>
        <w:tc>
          <w:tcPr>
            <w:tcW w:w="10788" w:type="dxa"/>
            <w:gridSpan w:val="5"/>
            <w:shd w:val="clear" w:color="000000" w:fill="FFFFFF"/>
            <w:tcMar>
              <w:left w:w="34" w:type="dxa"/>
              <w:right w:w="34" w:type="dxa"/>
            </w:tcMar>
          </w:tcPr>
          <w:p w14:paraId="5FFD5D3D"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7A3B894F" w14:textId="77777777">
        <w:trPr>
          <w:trHeight w:hRule="exact" w:val="277"/>
        </w:trPr>
        <w:tc>
          <w:tcPr>
            <w:tcW w:w="2694" w:type="dxa"/>
          </w:tcPr>
          <w:p w14:paraId="05A28DAD" w14:textId="77777777" w:rsidR="00D31FE4" w:rsidRDefault="00D31FE4"/>
        </w:tc>
        <w:tc>
          <w:tcPr>
            <w:tcW w:w="1986" w:type="dxa"/>
          </w:tcPr>
          <w:p w14:paraId="4821C731" w14:textId="77777777" w:rsidR="00D31FE4" w:rsidRDefault="00D31FE4"/>
        </w:tc>
        <w:tc>
          <w:tcPr>
            <w:tcW w:w="426" w:type="dxa"/>
          </w:tcPr>
          <w:p w14:paraId="52E3761F" w14:textId="77777777" w:rsidR="00D31FE4" w:rsidRDefault="00D31FE4"/>
        </w:tc>
        <w:tc>
          <w:tcPr>
            <w:tcW w:w="4679" w:type="dxa"/>
          </w:tcPr>
          <w:p w14:paraId="7B375C7F" w14:textId="77777777" w:rsidR="00D31FE4" w:rsidRDefault="00D31FE4"/>
        </w:tc>
        <w:tc>
          <w:tcPr>
            <w:tcW w:w="993" w:type="dxa"/>
          </w:tcPr>
          <w:p w14:paraId="15E48128" w14:textId="77777777" w:rsidR="00D31FE4" w:rsidRDefault="00D31FE4"/>
        </w:tc>
      </w:tr>
      <w:tr w:rsidR="00D31FE4" w14:paraId="011D9560" w14:textId="77777777">
        <w:trPr>
          <w:trHeight w:hRule="exact" w:val="833"/>
        </w:trPr>
        <w:tc>
          <w:tcPr>
            <w:tcW w:w="2694" w:type="dxa"/>
          </w:tcPr>
          <w:p w14:paraId="590F9B3A" w14:textId="77777777" w:rsidR="00D31FE4" w:rsidRDefault="00D31FE4"/>
        </w:tc>
        <w:tc>
          <w:tcPr>
            <w:tcW w:w="8094" w:type="dxa"/>
            <w:gridSpan w:val="4"/>
            <w:shd w:val="clear" w:color="000000" w:fill="FFFFFF"/>
            <w:tcMar>
              <w:left w:w="34" w:type="dxa"/>
              <w:right w:w="34" w:type="dxa"/>
            </w:tcMar>
          </w:tcPr>
          <w:p w14:paraId="46C2DFE7"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3D1486F9" w14:textId="77777777" w:rsidR="00D31FE4" w:rsidRDefault="00D31FE4">
            <w:pPr>
              <w:spacing w:after="0" w:line="240" w:lineRule="auto"/>
              <w:rPr>
                <w:sz w:val="24"/>
                <w:szCs w:val="24"/>
              </w:rPr>
            </w:pPr>
          </w:p>
          <w:p w14:paraId="578AC111"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5490810E" w14:textId="77777777">
        <w:trPr>
          <w:trHeight w:hRule="exact" w:val="277"/>
        </w:trPr>
        <w:tc>
          <w:tcPr>
            <w:tcW w:w="2694" w:type="dxa"/>
          </w:tcPr>
          <w:p w14:paraId="66F84270" w14:textId="77777777" w:rsidR="00D31FE4" w:rsidRDefault="00D31FE4"/>
        </w:tc>
        <w:tc>
          <w:tcPr>
            <w:tcW w:w="1986" w:type="dxa"/>
          </w:tcPr>
          <w:p w14:paraId="5D19B63A" w14:textId="77777777" w:rsidR="00D31FE4" w:rsidRDefault="00D31FE4"/>
        </w:tc>
        <w:tc>
          <w:tcPr>
            <w:tcW w:w="426" w:type="dxa"/>
          </w:tcPr>
          <w:p w14:paraId="3E70B7D2" w14:textId="77777777" w:rsidR="00D31FE4" w:rsidRDefault="00D31FE4"/>
        </w:tc>
        <w:tc>
          <w:tcPr>
            <w:tcW w:w="5685" w:type="dxa"/>
            <w:gridSpan w:val="2"/>
            <w:shd w:val="clear" w:color="000000" w:fill="FFFFFF"/>
            <w:tcMar>
              <w:left w:w="34" w:type="dxa"/>
              <w:right w:w="34" w:type="dxa"/>
            </w:tcMar>
          </w:tcPr>
          <w:p w14:paraId="0548CA96"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46B3E880"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2"/>
        <w:gridCol w:w="296"/>
        <w:gridCol w:w="1269"/>
        <w:gridCol w:w="4500"/>
        <w:gridCol w:w="1003"/>
      </w:tblGrid>
      <w:tr w:rsidR="00D31FE4" w14:paraId="5C003B16" w14:textId="77777777">
        <w:trPr>
          <w:trHeight w:hRule="exact" w:val="416"/>
        </w:trPr>
        <w:tc>
          <w:tcPr>
            <w:tcW w:w="4692" w:type="dxa"/>
            <w:gridSpan w:val="4"/>
            <w:shd w:val="clear" w:color="C0C0C0" w:fill="FFFFFF"/>
            <w:tcMar>
              <w:left w:w="34" w:type="dxa"/>
              <w:right w:w="34" w:type="dxa"/>
            </w:tcMar>
          </w:tcPr>
          <w:p w14:paraId="7EEB5E59"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537" w:type="dxa"/>
          </w:tcPr>
          <w:p w14:paraId="268F7318" w14:textId="77777777" w:rsidR="00D31FE4" w:rsidRDefault="00D31FE4"/>
        </w:tc>
        <w:tc>
          <w:tcPr>
            <w:tcW w:w="1007" w:type="dxa"/>
            <w:shd w:val="clear" w:color="C0C0C0" w:fill="FFFFFF"/>
            <w:tcMar>
              <w:left w:w="34" w:type="dxa"/>
              <w:right w:w="34" w:type="dxa"/>
            </w:tcMar>
          </w:tcPr>
          <w:p w14:paraId="683F35CF"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4</w:t>
            </w:r>
          </w:p>
        </w:tc>
      </w:tr>
      <w:tr w:rsidR="00D31FE4" w14:paraId="44566941" w14:textId="77777777">
        <w:trPr>
          <w:trHeight w:hRule="exact" w:val="277"/>
        </w:trPr>
        <w:tc>
          <w:tcPr>
            <w:tcW w:w="10221" w:type="dxa"/>
            <w:gridSpan w:val="6"/>
            <w:shd w:val="clear" w:color="000000" w:fill="FFFFFF"/>
            <w:tcMar>
              <w:left w:w="34" w:type="dxa"/>
              <w:right w:w="34" w:type="dxa"/>
            </w:tcMar>
          </w:tcPr>
          <w:p w14:paraId="0FE7A29F"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31FE4" w14:paraId="6018210D" w14:textId="77777777">
        <w:trPr>
          <w:trHeight w:hRule="exact" w:val="138"/>
        </w:trPr>
        <w:tc>
          <w:tcPr>
            <w:tcW w:w="143" w:type="dxa"/>
          </w:tcPr>
          <w:p w14:paraId="4210C4FF" w14:textId="77777777" w:rsidR="00D31FE4" w:rsidRDefault="00D31FE4"/>
        </w:tc>
        <w:tc>
          <w:tcPr>
            <w:tcW w:w="2978" w:type="dxa"/>
          </w:tcPr>
          <w:p w14:paraId="18623112" w14:textId="77777777" w:rsidR="00D31FE4" w:rsidRDefault="00D31FE4"/>
        </w:tc>
        <w:tc>
          <w:tcPr>
            <w:tcW w:w="285" w:type="dxa"/>
          </w:tcPr>
          <w:p w14:paraId="0A014F7E" w14:textId="77777777" w:rsidR="00D31FE4" w:rsidRDefault="00D31FE4"/>
        </w:tc>
        <w:tc>
          <w:tcPr>
            <w:tcW w:w="1277" w:type="dxa"/>
          </w:tcPr>
          <w:p w14:paraId="6F5340FB" w14:textId="77777777" w:rsidR="00D31FE4" w:rsidRDefault="00D31FE4"/>
        </w:tc>
        <w:tc>
          <w:tcPr>
            <w:tcW w:w="4537" w:type="dxa"/>
          </w:tcPr>
          <w:p w14:paraId="67F0BD77" w14:textId="77777777" w:rsidR="00D31FE4" w:rsidRDefault="00D31FE4"/>
        </w:tc>
        <w:tc>
          <w:tcPr>
            <w:tcW w:w="993" w:type="dxa"/>
          </w:tcPr>
          <w:p w14:paraId="19A167CF" w14:textId="77777777" w:rsidR="00D31FE4" w:rsidRDefault="00D31FE4"/>
        </w:tc>
      </w:tr>
      <w:tr w:rsidR="00D31FE4" w14:paraId="0691CE89" w14:textId="77777777">
        <w:trPr>
          <w:trHeight w:hRule="exact" w:val="1366"/>
        </w:trPr>
        <w:tc>
          <w:tcPr>
            <w:tcW w:w="10221" w:type="dxa"/>
            <w:gridSpan w:val="6"/>
            <w:shd w:val="clear" w:color="000000" w:fill="FFFFFF"/>
            <w:tcMar>
              <w:left w:w="34" w:type="dxa"/>
              <w:right w:w="34" w:type="dxa"/>
            </w:tcMar>
          </w:tcPr>
          <w:p w14:paraId="18B8DA0C"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Дисциплина «Методы программирования приборов и систем медицинского назначения»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12.04.04 Биотехнические системы и технологии с учетом специфики направленности подготовки – «Биоинформационные технологии и системы».</w:t>
            </w:r>
          </w:p>
        </w:tc>
      </w:tr>
      <w:tr w:rsidR="00D31FE4" w14:paraId="57388382" w14:textId="77777777">
        <w:trPr>
          <w:trHeight w:hRule="exact" w:val="277"/>
        </w:trPr>
        <w:tc>
          <w:tcPr>
            <w:tcW w:w="143" w:type="dxa"/>
          </w:tcPr>
          <w:p w14:paraId="22AD1EE2" w14:textId="77777777" w:rsidR="00D31FE4" w:rsidRDefault="00D31FE4"/>
        </w:tc>
        <w:tc>
          <w:tcPr>
            <w:tcW w:w="2978" w:type="dxa"/>
          </w:tcPr>
          <w:p w14:paraId="66869805" w14:textId="77777777" w:rsidR="00D31FE4" w:rsidRDefault="00D31FE4"/>
        </w:tc>
        <w:tc>
          <w:tcPr>
            <w:tcW w:w="285" w:type="dxa"/>
          </w:tcPr>
          <w:p w14:paraId="5482E270" w14:textId="77777777" w:rsidR="00D31FE4" w:rsidRDefault="00D31FE4"/>
        </w:tc>
        <w:tc>
          <w:tcPr>
            <w:tcW w:w="1277" w:type="dxa"/>
          </w:tcPr>
          <w:p w14:paraId="3C35CEBC" w14:textId="77777777" w:rsidR="00D31FE4" w:rsidRDefault="00D31FE4"/>
        </w:tc>
        <w:tc>
          <w:tcPr>
            <w:tcW w:w="4537" w:type="dxa"/>
          </w:tcPr>
          <w:p w14:paraId="7748D949" w14:textId="77777777" w:rsidR="00D31FE4" w:rsidRDefault="00D31FE4"/>
        </w:tc>
        <w:tc>
          <w:tcPr>
            <w:tcW w:w="993" w:type="dxa"/>
          </w:tcPr>
          <w:p w14:paraId="40C4C14D" w14:textId="77777777" w:rsidR="00D31FE4" w:rsidRDefault="00D31FE4"/>
        </w:tc>
      </w:tr>
      <w:tr w:rsidR="00D31FE4" w14:paraId="35622440" w14:textId="77777777">
        <w:trPr>
          <w:trHeight w:hRule="exact" w:val="818"/>
        </w:trPr>
        <w:tc>
          <w:tcPr>
            <w:tcW w:w="10221" w:type="dxa"/>
            <w:gridSpan w:val="6"/>
            <w:shd w:val="clear" w:color="000000" w:fill="FFFFFF"/>
            <w:tcMar>
              <w:left w:w="34" w:type="dxa"/>
              <w:right w:w="34" w:type="dxa"/>
            </w:tcMar>
          </w:tcPr>
          <w:p w14:paraId="2E19F894"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D31FE4" w14:paraId="378756B4" w14:textId="77777777">
        <w:trPr>
          <w:trHeight w:hRule="exact" w:val="277"/>
        </w:trPr>
        <w:tc>
          <w:tcPr>
            <w:tcW w:w="156" w:type="dxa"/>
            <w:vMerge w:val="restart"/>
            <w:shd w:val="clear" w:color="000000" w:fill="FFFFFF"/>
            <w:tcMar>
              <w:left w:w="34" w:type="dxa"/>
              <w:right w:w="34" w:type="dxa"/>
            </w:tcMar>
          </w:tcPr>
          <w:p w14:paraId="111586F7" w14:textId="77777777" w:rsidR="00D31FE4" w:rsidRDefault="00D31FE4"/>
        </w:tc>
        <w:tc>
          <w:tcPr>
            <w:tcW w:w="2991" w:type="dxa"/>
            <w:shd w:val="clear" w:color="000000" w:fill="FFFFFF"/>
            <w:tcMar>
              <w:left w:w="34" w:type="dxa"/>
              <w:right w:w="34" w:type="dxa"/>
            </w:tcMar>
          </w:tcPr>
          <w:p w14:paraId="01E771CC"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27055E33" w14:textId="77777777" w:rsidR="00D31FE4" w:rsidRDefault="00D31FE4"/>
        </w:tc>
        <w:tc>
          <w:tcPr>
            <w:tcW w:w="6819" w:type="dxa"/>
            <w:gridSpan w:val="3"/>
            <w:vMerge w:val="restart"/>
            <w:shd w:val="clear" w:color="000000" w:fill="FFFFFF"/>
            <w:tcMar>
              <w:left w:w="34" w:type="dxa"/>
              <w:right w:w="34" w:type="dxa"/>
            </w:tcMar>
          </w:tcPr>
          <w:p w14:paraId="13FBA220" w14:textId="77777777" w:rsidR="00D31FE4" w:rsidRDefault="00D31FE4">
            <w:pPr>
              <w:spacing w:after="0" w:line="240" w:lineRule="auto"/>
              <w:rPr>
                <w:sz w:val="24"/>
                <w:szCs w:val="24"/>
              </w:rPr>
            </w:pPr>
            <w:r>
              <w:rPr>
                <w:rFonts w:ascii="Times New Roman" w:hAnsi="Times New Roman" w:cs="Times New Roman"/>
                <w:color w:val="000000"/>
                <w:sz w:val="24"/>
                <w:szCs w:val="24"/>
              </w:rPr>
              <w:t>12.04.04 Биотехнические системы и технологии</w:t>
            </w:r>
          </w:p>
        </w:tc>
      </w:tr>
      <w:tr w:rsidR="00D31FE4" w14:paraId="47FC2D12" w14:textId="77777777">
        <w:trPr>
          <w:trHeight w:hRule="exact" w:val="26"/>
        </w:trPr>
        <w:tc>
          <w:tcPr>
            <w:tcW w:w="156" w:type="dxa"/>
            <w:vMerge/>
            <w:shd w:val="clear" w:color="000000" w:fill="FFFFFF"/>
            <w:tcMar>
              <w:left w:w="34" w:type="dxa"/>
              <w:right w:w="34" w:type="dxa"/>
            </w:tcMar>
          </w:tcPr>
          <w:p w14:paraId="5E161041" w14:textId="77777777" w:rsidR="00D31FE4" w:rsidRDefault="00D31FE4"/>
        </w:tc>
        <w:tc>
          <w:tcPr>
            <w:tcW w:w="2991" w:type="dxa"/>
            <w:shd w:val="clear" w:color="000000" w:fill="FFFFFF"/>
            <w:tcMar>
              <w:left w:w="34" w:type="dxa"/>
              <w:right w:w="34" w:type="dxa"/>
            </w:tcMar>
          </w:tcPr>
          <w:p w14:paraId="0F7A77CA" w14:textId="77777777" w:rsidR="00D31FE4" w:rsidRDefault="00D31FE4"/>
        </w:tc>
        <w:tc>
          <w:tcPr>
            <w:tcW w:w="298" w:type="dxa"/>
            <w:vMerge/>
            <w:shd w:val="clear" w:color="000000" w:fill="FFFFFF"/>
            <w:tcMar>
              <w:left w:w="34" w:type="dxa"/>
              <w:right w:w="34" w:type="dxa"/>
            </w:tcMar>
          </w:tcPr>
          <w:p w14:paraId="6852429E" w14:textId="77777777" w:rsidR="00D31FE4" w:rsidRDefault="00D31FE4"/>
        </w:tc>
        <w:tc>
          <w:tcPr>
            <w:tcW w:w="6819" w:type="dxa"/>
            <w:gridSpan w:val="3"/>
            <w:vMerge/>
            <w:shd w:val="clear" w:color="000000" w:fill="FFFFFF"/>
            <w:tcMar>
              <w:left w:w="34" w:type="dxa"/>
              <w:right w:w="34" w:type="dxa"/>
            </w:tcMar>
          </w:tcPr>
          <w:p w14:paraId="36D2971E" w14:textId="77777777" w:rsidR="00D31FE4" w:rsidRDefault="00D31FE4"/>
        </w:tc>
      </w:tr>
      <w:tr w:rsidR="00D31FE4" w14:paraId="33BF6FCE" w14:textId="77777777">
        <w:trPr>
          <w:trHeight w:hRule="exact" w:val="277"/>
        </w:trPr>
        <w:tc>
          <w:tcPr>
            <w:tcW w:w="143" w:type="dxa"/>
          </w:tcPr>
          <w:p w14:paraId="3059D6D8" w14:textId="77777777" w:rsidR="00D31FE4" w:rsidRDefault="00D31FE4"/>
        </w:tc>
        <w:tc>
          <w:tcPr>
            <w:tcW w:w="2991" w:type="dxa"/>
            <w:shd w:val="clear" w:color="000000" w:fill="FFFFFF"/>
            <w:tcMar>
              <w:left w:w="34" w:type="dxa"/>
              <w:right w:w="34" w:type="dxa"/>
            </w:tcMar>
          </w:tcPr>
          <w:p w14:paraId="0193E501"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21C5043F" w14:textId="77777777" w:rsidR="00D31FE4" w:rsidRDefault="00D31FE4"/>
        </w:tc>
        <w:tc>
          <w:tcPr>
            <w:tcW w:w="6819" w:type="dxa"/>
            <w:gridSpan w:val="3"/>
            <w:vMerge w:val="restart"/>
            <w:shd w:val="clear" w:color="000000" w:fill="FFFFFF"/>
            <w:tcMar>
              <w:left w:w="34" w:type="dxa"/>
              <w:right w:w="34" w:type="dxa"/>
            </w:tcMar>
          </w:tcPr>
          <w:p w14:paraId="1E40B729" w14:textId="77777777" w:rsidR="00D31FE4" w:rsidRDefault="00D31FE4">
            <w:pPr>
              <w:spacing w:after="0" w:line="240" w:lineRule="auto"/>
              <w:rPr>
                <w:sz w:val="24"/>
                <w:szCs w:val="24"/>
              </w:rPr>
            </w:pPr>
            <w:r>
              <w:rPr>
                <w:rFonts w:ascii="Times New Roman" w:hAnsi="Times New Roman" w:cs="Times New Roman"/>
                <w:color w:val="000000"/>
                <w:sz w:val="24"/>
                <w:szCs w:val="24"/>
              </w:rPr>
              <w:t>Биоинформационные технологии и системы</w:t>
            </w:r>
          </w:p>
        </w:tc>
      </w:tr>
      <w:tr w:rsidR="00D31FE4" w14:paraId="1B034BE5" w14:textId="77777777">
        <w:trPr>
          <w:trHeight w:hRule="exact" w:val="26"/>
        </w:trPr>
        <w:tc>
          <w:tcPr>
            <w:tcW w:w="143" w:type="dxa"/>
          </w:tcPr>
          <w:p w14:paraId="5231141B" w14:textId="77777777" w:rsidR="00D31FE4" w:rsidRDefault="00D31FE4"/>
        </w:tc>
        <w:tc>
          <w:tcPr>
            <w:tcW w:w="2978" w:type="dxa"/>
          </w:tcPr>
          <w:p w14:paraId="3FDD1EF8" w14:textId="77777777" w:rsidR="00D31FE4" w:rsidRDefault="00D31FE4"/>
        </w:tc>
        <w:tc>
          <w:tcPr>
            <w:tcW w:w="285" w:type="dxa"/>
          </w:tcPr>
          <w:p w14:paraId="20F9F972" w14:textId="77777777" w:rsidR="00D31FE4" w:rsidRDefault="00D31FE4"/>
        </w:tc>
        <w:tc>
          <w:tcPr>
            <w:tcW w:w="6819" w:type="dxa"/>
            <w:gridSpan w:val="3"/>
            <w:vMerge/>
            <w:shd w:val="clear" w:color="000000" w:fill="FFFFFF"/>
            <w:tcMar>
              <w:left w:w="34" w:type="dxa"/>
              <w:right w:w="34" w:type="dxa"/>
            </w:tcMar>
          </w:tcPr>
          <w:p w14:paraId="30E34CBA" w14:textId="77777777" w:rsidR="00D31FE4" w:rsidRDefault="00D31FE4"/>
        </w:tc>
      </w:tr>
      <w:tr w:rsidR="00D31FE4" w14:paraId="1DCDF219" w14:textId="77777777">
        <w:trPr>
          <w:trHeight w:hRule="exact" w:val="277"/>
        </w:trPr>
        <w:tc>
          <w:tcPr>
            <w:tcW w:w="143" w:type="dxa"/>
          </w:tcPr>
          <w:p w14:paraId="68835F3D" w14:textId="77777777" w:rsidR="00D31FE4" w:rsidRDefault="00D31FE4"/>
        </w:tc>
        <w:tc>
          <w:tcPr>
            <w:tcW w:w="2991" w:type="dxa"/>
            <w:shd w:val="clear" w:color="000000" w:fill="FFFFFF"/>
            <w:tcMar>
              <w:left w:w="34" w:type="dxa"/>
              <w:right w:w="34" w:type="dxa"/>
            </w:tcMar>
          </w:tcPr>
          <w:p w14:paraId="12E99934" w14:textId="77777777" w:rsidR="00D31FE4" w:rsidRDefault="00D31FE4">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26A724E7" w14:textId="77777777" w:rsidR="00D31FE4" w:rsidRDefault="00D31FE4"/>
        </w:tc>
        <w:tc>
          <w:tcPr>
            <w:tcW w:w="6819" w:type="dxa"/>
            <w:gridSpan w:val="3"/>
            <w:vMerge w:val="restart"/>
            <w:shd w:val="clear" w:color="000000" w:fill="FFFFFF"/>
            <w:tcMar>
              <w:left w:w="34" w:type="dxa"/>
              <w:right w:w="34" w:type="dxa"/>
            </w:tcMar>
          </w:tcPr>
          <w:p w14:paraId="753F708E" w14:textId="77777777" w:rsidR="00D31FE4" w:rsidRDefault="00D31FE4">
            <w:pPr>
              <w:spacing w:after="0" w:line="240" w:lineRule="auto"/>
              <w:rPr>
                <w:sz w:val="24"/>
                <w:szCs w:val="24"/>
              </w:rPr>
            </w:pPr>
            <w:r>
              <w:rPr>
                <w:rFonts w:ascii="Times New Roman" w:hAnsi="Times New Roman" w:cs="Times New Roman"/>
                <w:color w:val="000000"/>
                <w:sz w:val="24"/>
                <w:szCs w:val="24"/>
              </w:rPr>
              <w:t>Дисциплины (модули)</w:t>
            </w:r>
          </w:p>
        </w:tc>
      </w:tr>
      <w:tr w:rsidR="00D31FE4" w14:paraId="764B79C7" w14:textId="77777777">
        <w:trPr>
          <w:trHeight w:hRule="exact" w:val="26"/>
        </w:trPr>
        <w:tc>
          <w:tcPr>
            <w:tcW w:w="143" w:type="dxa"/>
          </w:tcPr>
          <w:p w14:paraId="00CD5BF6" w14:textId="77777777" w:rsidR="00D31FE4" w:rsidRDefault="00D31FE4"/>
        </w:tc>
        <w:tc>
          <w:tcPr>
            <w:tcW w:w="2978" w:type="dxa"/>
          </w:tcPr>
          <w:p w14:paraId="614DACA7" w14:textId="77777777" w:rsidR="00D31FE4" w:rsidRDefault="00D31FE4"/>
        </w:tc>
        <w:tc>
          <w:tcPr>
            <w:tcW w:w="285" w:type="dxa"/>
          </w:tcPr>
          <w:p w14:paraId="7BE57D06" w14:textId="77777777" w:rsidR="00D31FE4" w:rsidRDefault="00D31FE4"/>
        </w:tc>
        <w:tc>
          <w:tcPr>
            <w:tcW w:w="6819" w:type="dxa"/>
            <w:gridSpan w:val="3"/>
            <w:vMerge/>
            <w:shd w:val="clear" w:color="000000" w:fill="FFFFFF"/>
            <w:tcMar>
              <w:left w:w="34" w:type="dxa"/>
              <w:right w:w="34" w:type="dxa"/>
            </w:tcMar>
          </w:tcPr>
          <w:p w14:paraId="2DFA4C3D" w14:textId="77777777" w:rsidR="00D31FE4" w:rsidRDefault="00D31FE4"/>
        </w:tc>
      </w:tr>
      <w:tr w:rsidR="00D31FE4" w14:paraId="76AD253B" w14:textId="77777777">
        <w:trPr>
          <w:trHeight w:hRule="exact" w:val="277"/>
        </w:trPr>
        <w:tc>
          <w:tcPr>
            <w:tcW w:w="143" w:type="dxa"/>
          </w:tcPr>
          <w:p w14:paraId="488BBB48" w14:textId="77777777" w:rsidR="00D31FE4" w:rsidRDefault="00D31FE4"/>
        </w:tc>
        <w:tc>
          <w:tcPr>
            <w:tcW w:w="2991" w:type="dxa"/>
            <w:shd w:val="clear" w:color="000000" w:fill="FFFFFF"/>
            <w:tcMar>
              <w:left w:w="34" w:type="dxa"/>
              <w:right w:w="34" w:type="dxa"/>
            </w:tcMar>
          </w:tcPr>
          <w:p w14:paraId="339C99E4" w14:textId="77777777" w:rsidR="00D31FE4" w:rsidRDefault="00D31FE4">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19C8866A" w14:textId="77777777" w:rsidR="00D31FE4" w:rsidRDefault="00D31FE4"/>
        </w:tc>
        <w:tc>
          <w:tcPr>
            <w:tcW w:w="6819" w:type="dxa"/>
            <w:gridSpan w:val="3"/>
            <w:vMerge w:val="restart"/>
            <w:shd w:val="clear" w:color="000000" w:fill="FFFFFF"/>
            <w:tcMar>
              <w:left w:w="34" w:type="dxa"/>
              <w:right w:w="34" w:type="dxa"/>
            </w:tcMar>
          </w:tcPr>
          <w:p w14:paraId="3CD94808" w14:textId="77777777" w:rsidR="00D31FE4" w:rsidRDefault="00D31FE4">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D31FE4" w14:paraId="2E26AE4A" w14:textId="77777777">
        <w:trPr>
          <w:trHeight w:hRule="exact" w:val="307"/>
        </w:trPr>
        <w:tc>
          <w:tcPr>
            <w:tcW w:w="143" w:type="dxa"/>
          </w:tcPr>
          <w:p w14:paraId="6B7A4FD4" w14:textId="77777777" w:rsidR="00D31FE4" w:rsidRDefault="00D31FE4"/>
        </w:tc>
        <w:tc>
          <w:tcPr>
            <w:tcW w:w="2978" w:type="dxa"/>
          </w:tcPr>
          <w:p w14:paraId="4E555A8C" w14:textId="77777777" w:rsidR="00D31FE4" w:rsidRDefault="00D31FE4"/>
        </w:tc>
        <w:tc>
          <w:tcPr>
            <w:tcW w:w="285" w:type="dxa"/>
          </w:tcPr>
          <w:p w14:paraId="3B7F814E" w14:textId="77777777" w:rsidR="00D31FE4" w:rsidRDefault="00D31FE4"/>
        </w:tc>
        <w:tc>
          <w:tcPr>
            <w:tcW w:w="6819" w:type="dxa"/>
            <w:gridSpan w:val="3"/>
            <w:vMerge/>
            <w:shd w:val="clear" w:color="000000" w:fill="FFFFFF"/>
            <w:tcMar>
              <w:left w:w="34" w:type="dxa"/>
              <w:right w:w="34" w:type="dxa"/>
            </w:tcMar>
          </w:tcPr>
          <w:p w14:paraId="25905C03" w14:textId="77777777" w:rsidR="00D31FE4" w:rsidRDefault="00D31FE4"/>
        </w:tc>
      </w:tr>
      <w:tr w:rsidR="00D31FE4" w14:paraId="7E0ED49F" w14:textId="77777777">
        <w:trPr>
          <w:trHeight w:hRule="exact" w:val="277"/>
        </w:trPr>
        <w:tc>
          <w:tcPr>
            <w:tcW w:w="143" w:type="dxa"/>
          </w:tcPr>
          <w:p w14:paraId="1CF92680" w14:textId="77777777" w:rsidR="00D31FE4" w:rsidRDefault="00D31FE4"/>
        </w:tc>
        <w:tc>
          <w:tcPr>
            <w:tcW w:w="2991" w:type="dxa"/>
            <w:shd w:val="clear" w:color="000000" w:fill="FFFFFF"/>
            <w:tcMar>
              <w:left w:w="34" w:type="dxa"/>
              <w:right w:w="34" w:type="dxa"/>
            </w:tcMar>
          </w:tcPr>
          <w:p w14:paraId="1D46B945" w14:textId="77777777" w:rsidR="00D31FE4" w:rsidRDefault="00D31FE4">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3D3E4B75" w14:textId="77777777" w:rsidR="00D31FE4" w:rsidRDefault="00D31FE4"/>
        </w:tc>
        <w:tc>
          <w:tcPr>
            <w:tcW w:w="6819" w:type="dxa"/>
            <w:gridSpan w:val="3"/>
            <w:vMerge w:val="restart"/>
            <w:shd w:val="clear" w:color="000000" w:fill="FFFFFF"/>
            <w:tcMar>
              <w:left w:w="34" w:type="dxa"/>
              <w:right w:w="34" w:type="dxa"/>
            </w:tcMar>
          </w:tcPr>
          <w:p w14:paraId="19E1949C" w14:textId="77777777" w:rsidR="00D31FE4" w:rsidRDefault="00D31FE4">
            <w:pPr>
              <w:spacing w:after="0" w:line="240" w:lineRule="auto"/>
              <w:rPr>
                <w:sz w:val="24"/>
                <w:szCs w:val="24"/>
              </w:rPr>
            </w:pPr>
            <w:r>
              <w:rPr>
                <w:rFonts w:ascii="Times New Roman" w:hAnsi="Times New Roman" w:cs="Times New Roman"/>
                <w:color w:val="000000"/>
                <w:sz w:val="24"/>
                <w:szCs w:val="24"/>
              </w:rPr>
              <w:t>4 з.е. (144 акад. час.).</w:t>
            </w:r>
          </w:p>
        </w:tc>
      </w:tr>
      <w:tr w:rsidR="00D31FE4" w14:paraId="402FFFC9" w14:textId="77777777">
        <w:trPr>
          <w:trHeight w:hRule="exact" w:val="26"/>
        </w:trPr>
        <w:tc>
          <w:tcPr>
            <w:tcW w:w="143" w:type="dxa"/>
          </w:tcPr>
          <w:p w14:paraId="19FFE18F" w14:textId="77777777" w:rsidR="00D31FE4" w:rsidRDefault="00D31FE4"/>
        </w:tc>
        <w:tc>
          <w:tcPr>
            <w:tcW w:w="2978" w:type="dxa"/>
          </w:tcPr>
          <w:p w14:paraId="087CDFED" w14:textId="77777777" w:rsidR="00D31FE4" w:rsidRDefault="00D31FE4"/>
        </w:tc>
        <w:tc>
          <w:tcPr>
            <w:tcW w:w="285" w:type="dxa"/>
          </w:tcPr>
          <w:p w14:paraId="39A74AAF" w14:textId="77777777" w:rsidR="00D31FE4" w:rsidRDefault="00D31FE4"/>
        </w:tc>
        <w:tc>
          <w:tcPr>
            <w:tcW w:w="6819" w:type="dxa"/>
            <w:gridSpan w:val="3"/>
            <w:vMerge/>
            <w:shd w:val="clear" w:color="000000" w:fill="FFFFFF"/>
            <w:tcMar>
              <w:left w:w="34" w:type="dxa"/>
              <w:right w:w="34" w:type="dxa"/>
            </w:tcMar>
          </w:tcPr>
          <w:p w14:paraId="61E8EF44" w14:textId="77777777" w:rsidR="00D31FE4" w:rsidRDefault="00D31FE4"/>
        </w:tc>
      </w:tr>
      <w:tr w:rsidR="00D31FE4" w14:paraId="5C49AAC2" w14:textId="77777777">
        <w:trPr>
          <w:trHeight w:hRule="exact" w:val="277"/>
        </w:trPr>
        <w:tc>
          <w:tcPr>
            <w:tcW w:w="143" w:type="dxa"/>
          </w:tcPr>
          <w:p w14:paraId="0C749412" w14:textId="77777777" w:rsidR="00D31FE4" w:rsidRDefault="00D31FE4"/>
        </w:tc>
        <w:tc>
          <w:tcPr>
            <w:tcW w:w="2978" w:type="dxa"/>
          </w:tcPr>
          <w:p w14:paraId="6F61260B" w14:textId="77777777" w:rsidR="00D31FE4" w:rsidRDefault="00D31FE4"/>
        </w:tc>
        <w:tc>
          <w:tcPr>
            <w:tcW w:w="285" w:type="dxa"/>
          </w:tcPr>
          <w:p w14:paraId="7CFD53FA" w14:textId="77777777" w:rsidR="00D31FE4" w:rsidRDefault="00D31FE4"/>
        </w:tc>
        <w:tc>
          <w:tcPr>
            <w:tcW w:w="1277" w:type="dxa"/>
          </w:tcPr>
          <w:p w14:paraId="1D8B91E3" w14:textId="77777777" w:rsidR="00D31FE4" w:rsidRDefault="00D31FE4"/>
        </w:tc>
        <w:tc>
          <w:tcPr>
            <w:tcW w:w="4537" w:type="dxa"/>
          </w:tcPr>
          <w:p w14:paraId="0E6872E1" w14:textId="77777777" w:rsidR="00D31FE4" w:rsidRDefault="00D31FE4"/>
        </w:tc>
        <w:tc>
          <w:tcPr>
            <w:tcW w:w="993" w:type="dxa"/>
          </w:tcPr>
          <w:p w14:paraId="580BEB2B" w14:textId="77777777" w:rsidR="00D31FE4" w:rsidRDefault="00D31FE4"/>
        </w:tc>
      </w:tr>
      <w:tr w:rsidR="00D31FE4" w14:paraId="63A82915" w14:textId="77777777">
        <w:trPr>
          <w:trHeight w:hRule="exact" w:val="724"/>
        </w:trPr>
        <w:tc>
          <w:tcPr>
            <w:tcW w:w="10221" w:type="dxa"/>
            <w:gridSpan w:val="6"/>
            <w:shd w:val="clear" w:color="000000" w:fill="FFFFFF"/>
            <w:tcMar>
              <w:left w:w="34" w:type="dxa"/>
              <w:right w:w="34" w:type="dxa"/>
            </w:tcMar>
          </w:tcPr>
          <w:p w14:paraId="1128C206"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D31FE4" w14:paraId="7C4DD244" w14:textId="77777777">
        <w:trPr>
          <w:trHeight w:hRule="exact" w:val="109"/>
        </w:trPr>
        <w:tc>
          <w:tcPr>
            <w:tcW w:w="143" w:type="dxa"/>
          </w:tcPr>
          <w:p w14:paraId="453D00B7" w14:textId="77777777" w:rsidR="00D31FE4" w:rsidRDefault="00D31FE4"/>
        </w:tc>
        <w:tc>
          <w:tcPr>
            <w:tcW w:w="2978" w:type="dxa"/>
          </w:tcPr>
          <w:p w14:paraId="50515082" w14:textId="77777777" w:rsidR="00D31FE4" w:rsidRDefault="00D31FE4"/>
        </w:tc>
        <w:tc>
          <w:tcPr>
            <w:tcW w:w="285" w:type="dxa"/>
          </w:tcPr>
          <w:p w14:paraId="5A8A77DF" w14:textId="77777777" w:rsidR="00D31FE4" w:rsidRDefault="00D31FE4"/>
        </w:tc>
        <w:tc>
          <w:tcPr>
            <w:tcW w:w="1277" w:type="dxa"/>
          </w:tcPr>
          <w:p w14:paraId="0D258E64" w14:textId="77777777" w:rsidR="00D31FE4" w:rsidRDefault="00D31FE4"/>
        </w:tc>
        <w:tc>
          <w:tcPr>
            <w:tcW w:w="4537" w:type="dxa"/>
          </w:tcPr>
          <w:p w14:paraId="74D446C6" w14:textId="77777777" w:rsidR="00D31FE4" w:rsidRDefault="00D31FE4"/>
        </w:tc>
        <w:tc>
          <w:tcPr>
            <w:tcW w:w="993" w:type="dxa"/>
          </w:tcPr>
          <w:p w14:paraId="0EAC1FD4" w14:textId="77777777" w:rsidR="00D31FE4" w:rsidRDefault="00D31FE4"/>
        </w:tc>
      </w:tr>
      <w:tr w:rsidR="00D31FE4" w14:paraId="1EE887B8" w14:textId="77777777">
        <w:trPr>
          <w:trHeight w:hRule="exact" w:val="277"/>
        </w:trPr>
        <w:tc>
          <w:tcPr>
            <w:tcW w:w="10221" w:type="dxa"/>
            <w:gridSpan w:val="6"/>
            <w:shd w:val="clear" w:color="000000" w:fill="FFFFFF"/>
            <w:tcMar>
              <w:left w:w="34" w:type="dxa"/>
              <w:right w:w="34" w:type="dxa"/>
            </w:tcMar>
          </w:tcPr>
          <w:p w14:paraId="50887B21" w14:textId="77777777" w:rsidR="00D31FE4" w:rsidRDefault="00D31FE4">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D31FE4" w14:paraId="1C86A686" w14:textId="77777777">
        <w:trPr>
          <w:trHeight w:hRule="exact" w:val="826"/>
        </w:trPr>
        <w:tc>
          <w:tcPr>
            <w:tcW w:w="10221" w:type="dxa"/>
            <w:gridSpan w:val="6"/>
            <w:shd w:val="clear" w:color="000000" w:fill="FFFFFF"/>
            <w:tcMar>
              <w:left w:w="34" w:type="dxa"/>
              <w:right w:w="34" w:type="dxa"/>
            </w:tcMar>
          </w:tcPr>
          <w:p w14:paraId="59AB5271" w14:textId="77777777" w:rsidR="00D31FE4" w:rsidRDefault="00D31FE4">
            <w:pPr>
              <w:spacing w:after="0" w:line="240" w:lineRule="auto"/>
              <w:ind w:firstLine="756"/>
              <w:jc w:val="both"/>
              <w:rPr>
                <w:sz w:val="24"/>
                <w:szCs w:val="24"/>
              </w:rPr>
            </w:pPr>
            <w:r>
              <w:rPr>
                <w:rFonts w:ascii="Times New Roman" w:hAnsi="Times New Roman" w:cs="Times New Roman"/>
                <w:b/>
                <w:color w:val="000000"/>
                <w:sz w:val="24"/>
                <w:szCs w:val="24"/>
              </w:rPr>
              <w:t>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разработке</w:t>
            </w:r>
            <w:r>
              <w:t xml:space="preserve"> </w:t>
            </w:r>
            <w:r>
              <w:rPr>
                <w:rFonts w:ascii="Times New Roman" w:hAnsi="Times New Roman" w:cs="Times New Roman"/>
                <w:color w:val="000000"/>
                <w:sz w:val="24"/>
                <w:szCs w:val="24"/>
              </w:rPr>
              <w:t>инновационных</w:t>
            </w:r>
            <w:r>
              <w:t xml:space="preserve"> </w:t>
            </w:r>
            <w:r>
              <w:rPr>
                <w:rFonts w:ascii="Times New Roman" w:hAnsi="Times New Roman" w:cs="Times New Roman"/>
                <w:color w:val="000000"/>
                <w:sz w:val="24"/>
                <w:szCs w:val="24"/>
              </w:rPr>
              <w:t>биотехнических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медицинских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структур,</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медико-технических</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системам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медицинским</w:t>
            </w:r>
            <w:r>
              <w:t xml:space="preserve"> </w:t>
            </w:r>
            <w:r>
              <w:rPr>
                <w:rFonts w:ascii="Times New Roman" w:hAnsi="Times New Roman" w:cs="Times New Roman"/>
                <w:color w:val="000000"/>
                <w:sz w:val="24"/>
                <w:szCs w:val="24"/>
              </w:rPr>
              <w:t>изделиям</w:t>
            </w:r>
            <w:r>
              <w:t xml:space="preserve"> </w:t>
            </w:r>
          </w:p>
        </w:tc>
      </w:tr>
      <w:tr w:rsidR="00D31FE4" w14:paraId="0A46B78A" w14:textId="77777777">
        <w:trPr>
          <w:trHeight w:hRule="exact" w:val="277"/>
        </w:trPr>
        <w:tc>
          <w:tcPr>
            <w:tcW w:w="143" w:type="dxa"/>
          </w:tcPr>
          <w:p w14:paraId="74AF249D" w14:textId="77777777" w:rsidR="00D31FE4" w:rsidRDefault="00D31FE4"/>
        </w:tc>
        <w:tc>
          <w:tcPr>
            <w:tcW w:w="2978" w:type="dxa"/>
          </w:tcPr>
          <w:p w14:paraId="7E1C953D" w14:textId="77777777" w:rsidR="00D31FE4" w:rsidRDefault="00D31FE4"/>
        </w:tc>
        <w:tc>
          <w:tcPr>
            <w:tcW w:w="285" w:type="dxa"/>
          </w:tcPr>
          <w:p w14:paraId="29964F41" w14:textId="77777777" w:rsidR="00D31FE4" w:rsidRDefault="00D31FE4"/>
        </w:tc>
        <w:tc>
          <w:tcPr>
            <w:tcW w:w="1277" w:type="dxa"/>
          </w:tcPr>
          <w:p w14:paraId="066B4177" w14:textId="77777777" w:rsidR="00D31FE4" w:rsidRDefault="00D31FE4"/>
        </w:tc>
        <w:tc>
          <w:tcPr>
            <w:tcW w:w="4537" w:type="dxa"/>
          </w:tcPr>
          <w:p w14:paraId="5BBB2555" w14:textId="77777777" w:rsidR="00D31FE4" w:rsidRDefault="00D31FE4"/>
        </w:tc>
        <w:tc>
          <w:tcPr>
            <w:tcW w:w="993" w:type="dxa"/>
          </w:tcPr>
          <w:p w14:paraId="35940313" w14:textId="77777777" w:rsidR="00D31FE4" w:rsidRDefault="00D31FE4"/>
        </w:tc>
      </w:tr>
      <w:tr w:rsidR="00D31FE4" w14:paraId="3845B5A0" w14:textId="77777777">
        <w:trPr>
          <w:trHeight w:hRule="exact" w:val="555"/>
        </w:trPr>
        <w:tc>
          <w:tcPr>
            <w:tcW w:w="10221" w:type="dxa"/>
            <w:gridSpan w:val="6"/>
            <w:shd w:val="clear" w:color="000000" w:fill="FFFFFF"/>
            <w:tcMar>
              <w:left w:w="34" w:type="dxa"/>
              <w:right w:w="34" w:type="dxa"/>
            </w:tcMar>
            <w:vAlign w:val="bottom"/>
          </w:tcPr>
          <w:p w14:paraId="55FBCF1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D31FE4" w14:paraId="7A37CB12" w14:textId="77777777">
        <w:trPr>
          <w:trHeight w:hRule="exact" w:val="138"/>
        </w:trPr>
        <w:tc>
          <w:tcPr>
            <w:tcW w:w="143" w:type="dxa"/>
          </w:tcPr>
          <w:p w14:paraId="65557B09" w14:textId="77777777" w:rsidR="00D31FE4" w:rsidRDefault="00D31FE4"/>
        </w:tc>
        <w:tc>
          <w:tcPr>
            <w:tcW w:w="2978" w:type="dxa"/>
          </w:tcPr>
          <w:p w14:paraId="1B5E0627" w14:textId="77777777" w:rsidR="00D31FE4" w:rsidRDefault="00D31FE4"/>
        </w:tc>
        <w:tc>
          <w:tcPr>
            <w:tcW w:w="285" w:type="dxa"/>
          </w:tcPr>
          <w:p w14:paraId="011EBFA4" w14:textId="77777777" w:rsidR="00D31FE4" w:rsidRDefault="00D31FE4"/>
        </w:tc>
        <w:tc>
          <w:tcPr>
            <w:tcW w:w="1277" w:type="dxa"/>
          </w:tcPr>
          <w:p w14:paraId="13AAB645" w14:textId="77777777" w:rsidR="00D31FE4" w:rsidRDefault="00D31FE4"/>
        </w:tc>
        <w:tc>
          <w:tcPr>
            <w:tcW w:w="4537" w:type="dxa"/>
          </w:tcPr>
          <w:p w14:paraId="171F37AF" w14:textId="77777777" w:rsidR="00D31FE4" w:rsidRDefault="00D31FE4"/>
        </w:tc>
        <w:tc>
          <w:tcPr>
            <w:tcW w:w="993" w:type="dxa"/>
          </w:tcPr>
          <w:p w14:paraId="23A7DF8C" w14:textId="77777777" w:rsidR="00D31FE4" w:rsidRDefault="00D31FE4"/>
        </w:tc>
      </w:tr>
      <w:tr w:rsidR="00D31FE4" w14:paraId="5E205CE0" w14:textId="77777777">
        <w:trPr>
          <w:trHeight w:hRule="exact" w:val="914"/>
        </w:trPr>
        <w:tc>
          <w:tcPr>
            <w:tcW w:w="10221" w:type="dxa"/>
            <w:gridSpan w:val="6"/>
            <w:shd w:val="clear" w:color="000000" w:fill="FFFFFF"/>
            <w:tcMar>
              <w:left w:w="34" w:type="dxa"/>
              <w:right w:w="34" w:type="dxa"/>
            </w:tcMar>
          </w:tcPr>
          <w:p w14:paraId="4976657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ПК-2 : Способен к разработке инновационных биотехнических систем, медицинских изделий и структур, а также медико-технических требований к системам и медицинским изделиям</w:t>
            </w:r>
          </w:p>
        </w:tc>
      </w:tr>
      <w:tr w:rsidR="00D31FE4" w14:paraId="74C1AF6E" w14:textId="77777777">
        <w:trPr>
          <w:trHeight w:hRule="exact" w:val="138"/>
        </w:trPr>
        <w:tc>
          <w:tcPr>
            <w:tcW w:w="143" w:type="dxa"/>
          </w:tcPr>
          <w:p w14:paraId="1A97EFDE" w14:textId="77777777" w:rsidR="00D31FE4" w:rsidRDefault="00D31FE4"/>
        </w:tc>
        <w:tc>
          <w:tcPr>
            <w:tcW w:w="2978" w:type="dxa"/>
          </w:tcPr>
          <w:p w14:paraId="51D9E01A" w14:textId="77777777" w:rsidR="00D31FE4" w:rsidRDefault="00D31FE4"/>
        </w:tc>
        <w:tc>
          <w:tcPr>
            <w:tcW w:w="285" w:type="dxa"/>
          </w:tcPr>
          <w:p w14:paraId="2E773816" w14:textId="77777777" w:rsidR="00D31FE4" w:rsidRDefault="00D31FE4"/>
        </w:tc>
        <w:tc>
          <w:tcPr>
            <w:tcW w:w="1277" w:type="dxa"/>
          </w:tcPr>
          <w:p w14:paraId="2EAF7A63" w14:textId="77777777" w:rsidR="00D31FE4" w:rsidRDefault="00D31FE4"/>
        </w:tc>
        <w:tc>
          <w:tcPr>
            <w:tcW w:w="4537" w:type="dxa"/>
          </w:tcPr>
          <w:p w14:paraId="1CF6EC01" w14:textId="77777777" w:rsidR="00D31FE4" w:rsidRDefault="00D31FE4"/>
        </w:tc>
        <w:tc>
          <w:tcPr>
            <w:tcW w:w="993" w:type="dxa"/>
          </w:tcPr>
          <w:p w14:paraId="47C89324" w14:textId="77777777" w:rsidR="00D31FE4" w:rsidRDefault="00D31FE4"/>
        </w:tc>
      </w:tr>
      <w:tr w:rsidR="00D31FE4" w14:paraId="0FA1D994" w14:textId="77777777">
        <w:trPr>
          <w:trHeight w:hRule="exact" w:val="914"/>
        </w:trPr>
        <w:tc>
          <w:tcPr>
            <w:tcW w:w="10221" w:type="dxa"/>
            <w:gridSpan w:val="6"/>
            <w:shd w:val="clear" w:color="000000" w:fill="FFFFFF"/>
            <w:tcMar>
              <w:left w:w="34" w:type="dxa"/>
              <w:right w:w="34" w:type="dxa"/>
            </w:tcMar>
          </w:tcPr>
          <w:p w14:paraId="4574099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ПК-2.3  : Проектирует инновационные биотехнические системы и приборы медицинского назначения с использованием медико-технических информационных технологий</w:t>
            </w:r>
          </w:p>
        </w:tc>
      </w:tr>
      <w:tr w:rsidR="00D31FE4" w14:paraId="4F1F924E" w14:textId="77777777">
        <w:trPr>
          <w:trHeight w:hRule="exact" w:val="277"/>
        </w:trPr>
        <w:tc>
          <w:tcPr>
            <w:tcW w:w="10221" w:type="dxa"/>
            <w:gridSpan w:val="6"/>
            <w:shd w:val="clear" w:color="000000" w:fill="FFFFFF"/>
            <w:tcMar>
              <w:left w:w="34" w:type="dxa"/>
              <w:right w:w="34" w:type="dxa"/>
            </w:tcMar>
          </w:tcPr>
          <w:p w14:paraId="4F24BAD0"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Знать:</w:t>
            </w:r>
          </w:p>
        </w:tc>
      </w:tr>
      <w:tr w:rsidR="00D31FE4" w14:paraId="768E572D" w14:textId="77777777">
        <w:trPr>
          <w:trHeight w:hRule="exact" w:val="285"/>
        </w:trPr>
        <w:tc>
          <w:tcPr>
            <w:tcW w:w="10221" w:type="dxa"/>
            <w:gridSpan w:val="6"/>
            <w:shd w:val="clear" w:color="000000" w:fill="FFFFFF"/>
            <w:tcMar>
              <w:left w:w="34" w:type="dxa"/>
              <w:right w:w="34" w:type="dxa"/>
            </w:tcMar>
          </w:tcPr>
          <w:p w14:paraId="093CA4E3"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Методы применения современных технологий в медицинской области</w:t>
            </w:r>
          </w:p>
        </w:tc>
      </w:tr>
      <w:tr w:rsidR="00D31FE4" w14:paraId="74B025B1" w14:textId="77777777">
        <w:trPr>
          <w:trHeight w:hRule="exact" w:val="277"/>
        </w:trPr>
        <w:tc>
          <w:tcPr>
            <w:tcW w:w="10221" w:type="dxa"/>
            <w:gridSpan w:val="6"/>
            <w:shd w:val="clear" w:color="000000" w:fill="FFFFFF"/>
            <w:tcMar>
              <w:left w:w="34" w:type="dxa"/>
              <w:right w:w="34" w:type="dxa"/>
            </w:tcMar>
          </w:tcPr>
          <w:p w14:paraId="4DB35AD3"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Уметь:</w:t>
            </w:r>
          </w:p>
        </w:tc>
      </w:tr>
      <w:tr w:rsidR="00D31FE4" w14:paraId="1BEC76F4" w14:textId="77777777">
        <w:trPr>
          <w:trHeight w:hRule="exact" w:val="555"/>
        </w:trPr>
        <w:tc>
          <w:tcPr>
            <w:tcW w:w="10221" w:type="dxa"/>
            <w:gridSpan w:val="6"/>
            <w:shd w:val="clear" w:color="000000" w:fill="FFFFFF"/>
            <w:tcMar>
              <w:left w:w="34" w:type="dxa"/>
              <w:right w:w="34" w:type="dxa"/>
            </w:tcMar>
          </w:tcPr>
          <w:p w14:paraId="24A2FDB9"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Разрабатывать программное обеспечение для инновационных систем и проборов медицинского назначения</w:t>
            </w:r>
          </w:p>
        </w:tc>
      </w:tr>
      <w:tr w:rsidR="00D31FE4" w14:paraId="5856ADBB" w14:textId="77777777">
        <w:trPr>
          <w:trHeight w:hRule="exact" w:val="277"/>
        </w:trPr>
        <w:tc>
          <w:tcPr>
            <w:tcW w:w="10221" w:type="dxa"/>
            <w:gridSpan w:val="6"/>
            <w:shd w:val="clear" w:color="000000" w:fill="FFFFFF"/>
            <w:tcMar>
              <w:left w:w="34" w:type="dxa"/>
              <w:right w:w="34" w:type="dxa"/>
            </w:tcMar>
          </w:tcPr>
          <w:p w14:paraId="599C32D3"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Владеть:</w:t>
            </w:r>
          </w:p>
        </w:tc>
      </w:tr>
      <w:tr w:rsidR="00D31FE4" w14:paraId="77153366" w14:textId="77777777">
        <w:trPr>
          <w:trHeight w:hRule="exact" w:val="555"/>
        </w:trPr>
        <w:tc>
          <w:tcPr>
            <w:tcW w:w="10221" w:type="dxa"/>
            <w:gridSpan w:val="6"/>
            <w:shd w:val="clear" w:color="000000" w:fill="FFFFFF"/>
            <w:tcMar>
              <w:left w:w="34" w:type="dxa"/>
              <w:right w:w="34" w:type="dxa"/>
            </w:tcMar>
          </w:tcPr>
          <w:p w14:paraId="1053BA0D"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Методами разработки программного обеспечения для систем и приборов медицинского назначения</w:t>
            </w:r>
          </w:p>
        </w:tc>
      </w:tr>
      <w:tr w:rsidR="00D31FE4" w14:paraId="3C66D153" w14:textId="77777777">
        <w:trPr>
          <w:trHeight w:hRule="exact" w:val="277"/>
        </w:trPr>
        <w:tc>
          <w:tcPr>
            <w:tcW w:w="143" w:type="dxa"/>
          </w:tcPr>
          <w:p w14:paraId="0361D67B" w14:textId="77777777" w:rsidR="00D31FE4" w:rsidRDefault="00D31FE4"/>
        </w:tc>
        <w:tc>
          <w:tcPr>
            <w:tcW w:w="2978" w:type="dxa"/>
          </w:tcPr>
          <w:p w14:paraId="5B6DDB10" w14:textId="77777777" w:rsidR="00D31FE4" w:rsidRDefault="00D31FE4"/>
        </w:tc>
        <w:tc>
          <w:tcPr>
            <w:tcW w:w="285" w:type="dxa"/>
          </w:tcPr>
          <w:p w14:paraId="2079DF5D" w14:textId="77777777" w:rsidR="00D31FE4" w:rsidRDefault="00D31FE4"/>
        </w:tc>
        <w:tc>
          <w:tcPr>
            <w:tcW w:w="1277" w:type="dxa"/>
          </w:tcPr>
          <w:p w14:paraId="7E7AB17F" w14:textId="77777777" w:rsidR="00D31FE4" w:rsidRDefault="00D31FE4"/>
        </w:tc>
        <w:tc>
          <w:tcPr>
            <w:tcW w:w="4537" w:type="dxa"/>
          </w:tcPr>
          <w:p w14:paraId="43F8569D" w14:textId="77777777" w:rsidR="00D31FE4" w:rsidRDefault="00D31FE4"/>
        </w:tc>
        <w:tc>
          <w:tcPr>
            <w:tcW w:w="993" w:type="dxa"/>
          </w:tcPr>
          <w:p w14:paraId="291F9A15" w14:textId="77777777" w:rsidR="00D31FE4" w:rsidRDefault="00D31FE4"/>
        </w:tc>
      </w:tr>
      <w:tr w:rsidR="00D31FE4" w14:paraId="777648FF" w14:textId="77777777">
        <w:trPr>
          <w:trHeight w:hRule="exact" w:val="277"/>
        </w:trPr>
        <w:tc>
          <w:tcPr>
            <w:tcW w:w="10221" w:type="dxa"/>
            <w:gridSpan w:val="6"/>
            <w:shd w:val="clear" w:color="000000" w:fill="FFFFFF"/>
            <w:tcMar>
              <w:left w:w="34" w:type="dxa"/>
              <w:right w:w="34" w:type="dxa"/>
            </w:tcMar>
          </w:tcPr>
          <w:p w14:paraId="4F7931B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D31FE4" w14:paraId="3598775F" w14:textId="77777777">
        <w:trPr>
          <w:trHeight w:hRule="exact" w:val="138"/>
        </w:trPr>
        <w:tc>
          <w:tcPr>
            <w:tcW w:w="143" w:type="dxa"/>
          </w:tcPr>
          <w:p w14:paraId="0FDB4BF6" w14:textId="77777777" w:rsidR="00D31FE4" w:rsidRDefault="00D31FE4"/>
        </w:tc>
        <w:tc>
          <w:tcPr>
            <w:tcW w:w="2978" w:type="dxa"/>
          </w:tcPr>
          <w:p w14:paraId="6AFDD071" w14:textId="77777777" w:rsidR="00D31FE4" w:rsidRDefault="00D31FE4"/>
        </w:tc>
        <w:tc>
          <w:tcPr>
            <w:tcW w:w="285" w:type="dxa"/>
          </w:tcPr>
          <w:p w14:paraId="2632621C" w14:textId="77777777" w:rsidR="00D31FE4" w:rsidRDefault="00D31FE4"/>
        </w:tc>
        <w:tc>
          <w:tcPr>
            <w:tcW w:w="1277" w:type="dxa"/>
          </w:tcPr>
          <w:p w14:paraId="75EA84BD" w14:textId="77777777" w:rsidR="00D31FE4" w:rsidRDefault="00D31FE4"/>
        </w:tc>
        <w:tc>
          <w:tcPr>
            <w:tcW w:w="4537" w:type="dxa"/>
          </w:tcPr>
          <w:p w14:paraId="40F34C2F" w14:textId="77777777" w:rsidR="00D31FE4" w:rsidRDefault="00D31FE4"/>
        </w:tc>
        <w:tc>
          <w:tcPr>
            <w:tcW w:w="993" w:type="dxa"/>
          </w:tcPr>
          <w:p w14:paraId="50BE74ED" w14:textId="77777777" w:rsidR="00D31FE4" w:rsidRDefault="00D31FE4"/>
        </w:tc>
      </w:tr>
      <w:tr w:rsidR="00D31FE4" w14:paraId="67C86FBA" w14:textId="77777777">
        <w:trPr>
          <w:trHeight w:hRule="exact" w:val="277"/>
        </w:trPr>
        <w:tc>
          <w:tcPr>
            <w:tcW w:w="10221" w:type="dxa"/>
            <w:gridSpan w:val="6"/>
            <w:shd w:val="clear" w:color="000000" w:fill="FFFFFF"/>
            <w:tcMar>
              <w:left w:w="34" w:type="dxa"/>
              <w:right w:w="34" w:type="dxa"/>
            </w:tcMar>
          </w:tcPr>
          <w:p w14:paraId="35285818"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Знать:</w:t>
            </w:r>
          </w:p>
        </w:tc>
      </w:tr>
      <w:tr w:rsidR="00D31FE4" w14:paraId="4D87549B" w14:textId="77777777">
        <w:trPr>
          <w:trHeight w:hRule="exact" w:val="285"/>
        </w:trPr>
        <w:tc>
          <w:tcPr>
            <w:tcW w:w="10221" w:type="dxa"/>
            <w:gridSpan w:val="6"/>
            <w:shd w:val="clear" w:color="000000" w:fill="FFFFFF"/>
            <w:tcMar>
              <w:left w:w="34" w:type="dxa"/>
              <w:right w:w="34" w:type="dxa"/>
            </w:tcMar>
          </w:tcPr>
          <w:p w14:paraId="0F7318B3"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Методы применения современных технологий в медицинской области</w:t>
            </w:r>
          </w:p>
        </w:tc>
      </w:tr>
      <w:tr w:rsidR="00D31FE4" w14:paraId="488CE2E8" w14:textId="77777777">
        <w:trPr>
          <w:trHeight w:hRule="exact" w:val="277"/>
        </w:trPr>
        <w:tc>
          <w:tcPr>
            <w:tcW w:w="10221" w:type="dxa"/>
            <w:gridSpan w:val="6"/>
            <w:shd w:val="clear" w:color="000000" w:fill="FFFFFF"/>
            <w:tcMar>
              <w:left w:w="34" w:type="dxa"/>
              <w:right w:w="34" w:type="dxa"/>
            </w:tcMar>
          </w:tcPr>
          <w:p w14:paraId="5BC5A662"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Уметь:</w:t>
            </w:r>
          </w:p>
        </w:tc>
      </w:tr>
      <w:tr w:rsidR="00D31FE4" w14:paraId="21DC6ADF" w14:textId="77777777">
        <w:trPr>
          <w:trHeight w:hRule="exact" w:val="555"/>
        </w:trPr>
        <w:tc>
          <w:tcPr>
            <w:tcW w:w="10221" w:type="dxa"/>
            <w:gridSpan w:val="6"/>
            <w:shd w:val="clear" w:color="000000" w:fill="FFFFFF"/>
            <w:tcMar>
              <w:left w:w="34" w:type="dxa"/>
              <w:right w:w="34" w:type="dxa"/>
            </w:tcMar>
          </w:tcPr>
          <w:p w14:paraId="5FE9A7EF"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Разрабатывать программное обеспечение для инновационных систем и проборов медицинского назначения</w:t>
            </w:r>
          </w:p>
        </w:tc>
      </w:tr>
      <w:tr w:rsidR="00D31FE4" w14:paraId="3ABF6069" w14:textId="77777777">
        <w:trPr>
          <w:trHeight w:hRule="exact" w:val="277"/>
        </w:trPr>
        <w:tc>
          <w:tcPr>
            <w:tcW w:w="10221" w:type="dxa"/>
            <w:gridSpan w:val="6"/>
            <w:shd w:val="clear" w:color="000000" w:fill="FFFFFF"/>
            <w:tcMar>
              <w:left w:w="34" w:type="dxa"/>
              <w:right w:w="34" w:type="dxa"/>
            </w:tcMar>
          </w:tcPr>
          <w:p w14:paraId="1FFCA7D5"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Владеть:</w:t>
            </w:r>
          </w:p>
        </w:tc>
      </w:tr>
    </w:tbl>
    <w:p w14:paraId="5AE2614D"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6"/>
        <w:gridCol w:w="1828"/>
        <w:gridCol w:w="720"/>
        <w:gridCol w:w="1280"/>
        <w:gridCol w:w="710"/>
        <w:gridCol w:w="1004"/>
      </w:tblGrid>
      <w:tr w:rsidR="00D31FE4" w14:paraId="1E063061" w14:textId="77777777">
        <w:trPr>
          <w:trHeight w:hRule="exact" w:val="416"/>
        </w:trPr>
        <w:tc>
          <w:tcPr>
            <w:tcW w:w="4692" w:type="dxa"/>
            <w:gridSpan w:val="2"/>
            <w:shd w:val="clear" w:color="C0C0C0" w:fill="FFFFFF"/>
            <w:tcMar>
              <w:left w:w="34" w:type="dxa"/>
              <w:right w:w="34" w:type="dxa"/>
            </w:tcMar>
          </w:tcPr>
          <w:p w14:paraId="39BBB9EA"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844" w:type="dxa"/>
          </w:tcPr>
          <w:p w14:paraId="71D811E8" w14:textId="77777777" w:rsidR="00D31FE4" w:rsidRDefault="00D31FE4"/>
        </w:tc>
        <w:tc>
          <w:tcPr>
            <w:tcW w:w="710" w:type="dxa"/>
          </w:tcPr>
          <w:p w14:paraId="0933F190" w14:textId="77777777" w:rsidR="00D31FE4" w:rsidRDefault="00D31FE4"/>
        </w:tc>
        <w:tc>
          <w:tcPr>
            <w:tcW w:w="1277" w:type="dxa"/>
          </w:tcPr>
          <w:p w14:paraId="28C6D397" w14:textId="77777777" w:rsidR="00D31FE4" w:rsidRDefault="00D31FE4"/>
        </w:tc>
        <w:tc>
          <w:tcPr>
            <w:tcW w:w="710" w:type="dxa"/>
          </w:tcPr>
          <w:p w14:paraId="6EB01D1F" w14:textId="77777777" w:rsidR="00D31FE4" w:rsidRDefault="00D31FE4"/>
        </w:tc>
        <w:tc>
          <w:tcPr>
            <w:tcW w:w="1007" w:type="dxa"/>
            <w:shd w:val="clear" w:color="C0C0C0" w:fill="FFFFFF"/>
            <w:tcMar>
              <w:left w:w="34" w:type="dxa"/>
              <w:right w:w="34" w:type="dxa"/>
            </w:tcMar>
          </w:tcPr>
          <w:p w14:paraId="755A2339"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5</w:t>
            </w:r>
          </w:p>
        </w:tc>
      </w:tr>
      <w:tr w:rsidR="00D31FE4" w14:paraId="74E46745" w14:textId="77777777">
        <w:trPr>
          <w:trHeight w:hRule="exact" w:val="555"/>
        </w:trPr>
        <w:tc>
          <w:tcPr>
            <w:tcW w:w="10221" w:type="dxa"/>
            <w:gridSpan w:val="7"/>
            <w:shd w:val="clear" w:color="000000" w:fill="FFFFFF"/>
            <w:tcMar>
              <w:left w:w="34" w:type="dxa"/>
              <w:right w:w="34" w:type="dxa"/>
            </w:tcMar>
          </w:tcPr>
          <w:p w14:paraId="6E7AB7A7"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Методами разработки программного обеспечения для систем и приборов медицинского назначения</w:t>
            </w:r>
          </w:p>
        </w:tc>
      </w:tr>
      <w:tr w:rsidR="00D31FE4" w14:paraId="6183F280" w14:textId="77777777">
        <w:trPr>
          <w:trHeight w:hRule="exact" w:val="277"/>
        </w:trPr>
        <w:tc>
          <w:tcPr>
            <w:tcW w:w="993" w:type="dxa"/>
          </w:tcPr>
          <w:p w14:paraId="795AA797" w14:textId="77777777" w:rsidR="00D31FE4" w:rsidRDefault="00D31FE4"/>
        </w:tc>
        <w:tc>
          <w:tcPr>
            <w:tcW w:w="3687" w:type="dxa"/>
          </w:tcPr>
          <w:p w14:paraId="25DC50DB" w14:textId="77777777" w:rsidR="00D31FE4" w:rsidRDefault="00D31FE4"/>
        </w:tc>
        <w:tc>
          <w:tcPr>
            <w:tcW w:w="1844" w:type="dxa"/>
          </w:tcPr>
          <w:p w14:paraId="1016A4EC" w14:textId="77777777" w:rsidR="00D31FE4" w:rsidRDefault="00D31FE4"/>
        </w:tc>
        <w:tc>
          <w:tcPr>
            <w:tcW w:w="710" w:type="dxa"/>
          </w:tcPr>
          <w:p w14:paraId="4FC1B086" w14:textId="77777777" w:rsidR="00D31FE4" w:rsidRDefault="00D31FE4"/>
        </w:tc>
        <w:tc>
          <w:tcPr>
            <w:tcW w:w="1277" w:type="dxa"/>
          </w:tcPr>
          <w:p w14:paraId="549DE6C3" w14:textId="77777777" w:rsidR="00D31FE4" w:rsidRDefault="00D31FE4"/>
        </w:tc>
        <w:tc>
          <w:tcPr>
            <w:tcW w:w="710" w:type="dxa"/>
          </w:tcPr>
          <w:p w14:paraId="48AA97C3" w14:textId="77777777" w:rsidR="00D31FE4" w:rsidRDefault="00D31FE4"/>
        </w:tc>
        <w:tc>
          <w:tcPr>
            <w:tcW w:w="993" w:type="dxa"/>
          </w:tcPr>
          <w:p w14:paraId="538CF446" w14:textId="77777777" w:rsidR="00D31FE4" w:rsidRDefault="00D31FE4"/>
        </w:tc>
      </w:tr>
      <w:tr w:rsidR="00D31FE4" w14:paraId="424361D8" w14:textId="77777777">
        <w:trPr>
          <w:trHeight w:hRule="exact" w:val="277"/>
        </w:trPr>
        <w:tc>
          <w:tcPr>
            <w:tcW w:w="10221" w:type="dxa"/>
            <w:gridSpan w:val="7"/>
            <w:shd w:val="clear" w:color="000000" w:fill="FFFFFF"/>
            <w:tcMar>
              <w:left w:w="34" w:type="dxa"/>
              <w:right w:w="34" w:type="dxa"/>
            </w:tcMar>
          </w:tcPr>
          <w:p w14:paraId="1DFB06DF"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D31FE4" w14:paraId="3CCDEB29" w14:textId="77777777">
        <w:trPr>
          <w:trHeight w:hRule="exact" w:val="138"/>
        </w:trPr>
        <w:tc>
          <w:tcPr>
            <w:tcW w:w="993" w:type="dxa"/>
          </w:tcPr>
          <w:p w14:paraId="2E0D643A" w14:textId="77777777" w:rsidR="00D31FE4" w:rsidRDefault="00D31FE4"/>
        </w:tc>
        <w:tc>
          <w:tcPr>
            <w:tcW w:w="3687" w:type="dxa"/>
          </w:tcPr>
          <w:p w14:paraId="52CAC6DB" w14:textId="77777777" w:rsidR="00D31FE4" w:rsidRDefault="00D31FE4"/>
        </w:tc>
        <w:tc>
          <w:tcPr>
            <w:tcW w:w="1844" w:type="dxa"/>
          </w:tcPr>
          <w:p w14:paraId="483BABD4" w14:textId="77777777" w:rsidR="00D31FE4" w:rsidRDefault="00D31FE4"/>
        </w:tc>
        <w:tc>
          <w:tcPr>
            <w:tcW w:w="710" w:type="dxa"/>
          </w:tcPr>
          <w:p w14:paraId="343BCFEA" w14:textId="77777777" w:rsidR="00D31FE4" w:rsidRDefault="00D31FE4"/>
        </w:tc>
        <w:tc>
          <w:tcPr>
            <w:tcW w:w="1277" w:type="dxa"/>
          </w:tcPr>
          <w:p w14:paraId="75A40D0F" w14:textId="77777777" w:rsidR="00D31FE4" w:rsidRDefault="00D31FE4"/>
        </w:tc>
        <w:tc>
          <w:tcPr>
            <w:tcW w:w="710" w:type="dxa"/>
          </w:tcPr>
          <w:p w14:paraId="3195FC79" w14:textId="77777777" w:rsidR="00D31FE4" w:rsidRDefault="00D31FE4"/>
        </w:tc>
        <w:tc>
          <w:tcPr>
            <w:tcW w:w="993" w:type="dxa"/>
          </w:tcPr>
          <w:p w14:paraId="620389E4" w14:textId="77777777" w:rsidR="00D31FE4" w:rsidRDefault="00D31FE4"/>
        </w:tc>
      </w:tr>
      <w:tr w:rsidR="00D31FE4" w14:paraId="5BD30843" w14:textId="77777777">
        <w:trPr>
          <w:trHeight w:hRule="exact" w:val="833"/>
        </w:trPr>
        <w:tc>
          <w:tcPr>
            <w:tcW w:w="10221" w:type="dxa"/>
            <w:gridSpan w:val="7"/>
            <w:shd w:val="clear" w:color="000000" w:fill="FFFFFF"/>
            <w:tcMar>
              <w:left w:w="34" w:type="dxa"/>
              <w:right w:w="34" w:type="dxa"/>
            </w:tcMar>
          </w:tcPr>
          <w:p w14:paraId="42C35CFC"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31FE4" w14:paraId="29472099"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F0CE9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31CE3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C20F7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D92EF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EC6E1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31FE4" w14:paraId="10A8BCB9"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BA5DA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 Операционная система Android и Android Studio</w:t>
            </w:r>
          </w:p>
        </w:tc>
      </w:tr>
      <w:tr w:rsidR="00D31FE4" w14:paraId="1B2F2D44"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5CB6E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E0E659"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Введение.</w:t>
            </w:r>
            <w:r>
              <w:t xml:space="preserve"> </w:t>
            </w:r>
            <w:r>
              <w:rPr>
                <w:rFonts w:ascii="Times New Roman" w:hAnsi="Times New Roman" w:cs="Times New Roman"/>
                <w:b/>
                <w:color w:val="000000"/>
                <w:sz w:val="24"/>
                <w:szCs w:val="24"/>
              </w:rPr>
              <w:t>Операционная</w:t>
            </w:r>
            <w:r>
              <w:t xml:space="preserve"> </w:t>
            </w:r>
            <w:r>
              <w:rPr>
                <w:rFonts w:ascii="Times New Roman" w:hAnsi="Times New Roman" w:cs="Times New Roman"/>
                <w:b/>
                <w:color w:val="000000"/>
                <w:sz w:val="24"/>
                <w:szCs w:val="24"/>
              </w:rPr>
              <w:t>система</w:t>
            </w:r>
            <w:r>
              <w:t xml:space="preserve"> </w:t>
            </w:r>
            <w:r>
              <w:rPr>
                <w:rFonts w:ascii="Times New Roman" w:hAnsi="Times New Roman" w:cs="Times New Roman"/>
                <w:b/>
                <w:color w:val="000000"/>
                <w:sz w:val="24"/>
                <w:szCs w:val="24"/>
              </w:rPr>
              <w:t>Android.</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w:t>
            </w:r>
            <w:r>
              <w:t xml:space="preserve"> </w:t>
            </w:r>
            <w:r>
              <w:rPr>
                <w:rFonts w:ascii="Times New Roman" w:hAnsi="Times New Roman" w:cs="Times New Roman"/>
                <w:color w:val="000000"/>
                <w:sz w:val="24"/>
                <w:szCs w:val="24"/>
              </w:rPr>
              <w:t>Android</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универсальная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приборов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программирования.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F1D3E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5B0A2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A14DB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ПК-2.3</w:t>
            </w:r>
          </w:p>
        </w:tc>
      </w:tr>
      <w:tr w:rsidR="00D31FE4" w14:paraId="15F3F208"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E83DA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911E9C"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Установка</w:t>
            </w:r>
            <w:r>
              <w:t xml:space="preserve"> </w:t>
            </w:r>
            <w:r>
              <w:rPr>
                <w:rFonts w:ascii="Times New Roman" w:hAnsi="Times New Roman" w:cs="Times New Roman"/>
                <w:color w:val="000000"/>
                <w:sz w:val="24"/>
                <w:szCs w:val="24"/>
              </w:rPr>
              <w:t>Android</w:t>
            </w:r>
            <w:r>
              <w:t xml:space="preserve"> </w:t>
            </w:r>
            <w:r>
              <w:rPr>
                <w:rFonts w:ascii="Times New Roman" w:hAnsi="Times New Roman" w:cs="Times New Roman"/>
                <w:color w:val="000000"/>
                <w:sz w:val="24"/>
                <w:szCs w:val="24"/>
              </w:rPr>
              <w:t>Studio,</w:t>
            </w:r>
            <w:r>
              <w:t xml:space="preserve"> </w:t>
            </w:r>
            <w:r>
              <w:rPr>
                <w:rFonts w:ascii="Times New Roman" w:hAnsi="Times New Roman" w:cs="Times New Roman"/>
                <w:color w:val="000000"/>
                <w:sz w:val="24"/>
                <w:szCs w:val="24"/>
              </w:rPr>
              <w:t>знакомство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интерфейсом,</w:t>
            </w:r>
            <w:r>
              <w:t xml:space="preserve"> </w:t>
            </w:r>
            <w:r>
              <w:rPr>
                <w:rFonts w:ascii="Times New Roman" w:hAnsi="Times New Roman" w:cs="Times New Roman"/>
                <w:color w:val="000000"/>
                <w:sz w:val="24"/>
                <w:szCs w:val="24"/>
              </w:rPr>
              <w:t>функциями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50075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363EB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10CF7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ПК-2.3</w:t>
            </w:r>
          </w:p>
        </w:tc>
      </w:tr>
      <w:tr w:rsidR="00D31FE4" w14:paraId="2BF09CE7"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98E2A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3C71B7"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наладка</w:t>
            </w:r>
            <w:r>
              <w:t xml:space="preserve"> </w:t>
            </w:r>
            <w:r>
              <w:rPr>
                <w:rFonts w:ascii="Times New Roman" w:hAnsi="Times New Roman" w:cs="Times New Roman"/>
                <w:color w:val="000000"/>
                <w:sz w:val="24"/>
                <w:szCs w:val="24"/>
              </w:rPr>
              <w:t>эмулятора</w:t>
            </w:r>
            <w:r>
              <w:t xml:space="preserve"> </w:t>
            </w:r>
            <w:r>
              <w:rPr>
                <w:rFonts w:ascii="Times New Roman" w:hAnsi="Times New Roman" w:cs="Times New Roman"/>
                <w:color w:val="000000"/>
                <w:sz w:val="24"/>
                <w:szCs w:val="24"/>
              </w:rPr>
              <w:t>Android,</w:t>
            </w:r>
            <w:r>
              <w:t xml:space="preserve"> </w:t>
            </w:r>
            <w:r>
              <w:rPr>
                <w:rFonts w:ascii="Times New Roman" w:hAnsi="Times New Roman" w:cs="Times New Roman"/>
                <w:color w:val="000000"/>
                <w:sz w:val="24"/>
                <w:szCs w:val="24"/>
              </w:rPr>
              <w:t>первый</w:t>
            </w:r>
            <w:r>
              <w:t xml:space="preserve"> </w:t>
            </w:r>
            <w:r>
              <w:rPr>
                <w:rFonts w:ascii="Times New Roman" w:hAnsi="Times New Roman" w:cs="Times New Roman"/>
                <w:color w:val="000000"/>
                <w:sz w:val="24"/>
                <w:szCs w:val="24"/>
              </w:rPr>
              <w:t>запуск,</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E3712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784EF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7B22B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ПК-2.3</w:t>
            </w:r>
          </w:p>
        </w:tc>
      </w:tr>
      <w:tr w:rsidR="00D31FE4" w14:paraId="055498EF"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C0278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B854AF"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9588B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AB288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3E9E8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ПК-2.3</w:t>
            </w:r>
          </w:p>
        </w:tc>
      </w:tr>
      <w:tr w:rsidR="00D31FE4" w14:paraId="0FD5A642"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7BADE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CBC07A"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Создание</w:t>
            </w:r>
            <w:r>
              <w:t xml:space="preserve"> </w:t>
            </w:r>
            <w:r>
              <w:rPr>
                <w:rFonts w:ascii="Times New Roman" w:hAnsi="Times New Roman" w:cs="Times New Roman"/>
                <w:b/>
                <w:color w:val="000000"/>
                <w:sz w:val="24"/>
                <w:szCs w:val="24"/>
              </w:rPr>
              <w:t>графического</w:t>
            </w:r>
            <w:r>
              <w:t xml:space="preserve"> </w:t>
            </w:r>
            <w:r>
              <w:rPr>
                <w:rFonts w:ascii="Times New Roman" w:hAnsi="Times New Roman" w:cs="Times New Roman"/>
                <w:b/>
                <w:color w:val="000000"/>
                <w:sz w:val="24"/>
                <w:szCs w:val="24"/>
              </w:rPr>
              <w:t>интерфейса</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Android</w:t>
            </w:r>
            <w:r>
              <w:t xml:space="preserve"> </w:t>
            </w:r>
            <w:r>
              <w:rPr>
                <w:rFonts w:ascii="Times New Roman" w:hAnsi="Times New Roman" w:cs="Times New Roman"/>
                <w:b/>
                <w:color w:val="000000"/>
                <w:sz w:val="24"/>
                <w:szCs w:val="24"/>
              </w:rPr>
              <w:t>Studio.</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Описание</w:t>
            </w:r>
            <w:r>
              <w:t xml:space="preserve"> </w:t>
            </w:r>
            <w:r>
              <w:rPr>
                <w:rFonts w:ascii="Times New Roman" w:hAnsi="Times New Roman" w:cs="Times New Roman"/>
                <w:color w:val="000000"/>
                <w:sz w:val="24"/>
                <w:szCs w:val="24"/>
              </w:rPr>
              <w:t>файла</w:t>
            </w:r>
            <w:r>
              <w:t xml:space="preserve"> </w:t>
            </w:r>
            <w:r>
              <w:rPr>
                <w:rFonts w:ascii="Times New Roman" w:hAnsi="Times New Roman" w:cs="Times New Roman"/>
                <w:color w:val="000000"/>
                <w:sz w:val="24"/>
                <w:szCs w:val="24"/>
              </w:rPr>
              <w:t>main_activity.xml,</w:t>
            </w:r>
            <w:r>
              <w:t xml:space="preserve"> </w:t>
            </w:r>
            <w:r>
              <w:rPr>
                <w:rFonts w:ascii="Times New Roman" w:hAnsi="Times New Roman" w:cs="Times New Roman"/>
                <w:color w:val="000000"/>
                <w:sz w:val="24"/>
                <w:szCs w:val="24"/>
              </w:rPr>
              <w:t>загрузка,</w:t>
            </w:r>
            <w:r>
              <w:t xml:space="preserve"> </w:t>
            </w:r>
            <w:r>
              <w:rPr>
                <w:rFonts w:ascii="Times New Roman" w:hAnsi="Times New Roman" w:cs="Times New Roman"/>
                <w:color w:val="000000"/>
                <w:sz w:val="24"/>
                <w:szCs w:val="24"/>
              </w:rPr>
              <w:t>модификация,</w:t>
            </w:r>
            <w:r>
              <w:t xml:space="preserve"> </w:t>
            </w:r>
            <w:r>
              <w:rPr>
                <w:rFonts w:ascii="Times New Roman" w:hAnsi="Times New Roman" w:cs="Times New Roman"/>
                <w:color w:val="000000"/>
                <w:sz w:val="24"/>
                <w:szCs w:val="24"/>
              </w:rPr>
              <w:t>базовые</w:t>
            </w:r>
            <w:r>
              <w:t xml:space="preserve"> </w:t>
            </w:r>
            <w:r>
              <w:rPr>
                <w:rFonts w:ascii="Times New Roman" w:hAnsi="Times New Roman" w:cs="Times New Roman"/>
                <w:color w:val="000000"/>
                <w:sz w:val="24"/>
                <w:szCs w:val="24"/>
              </w:rPr>
              <w:t>компоненты</w:t>
            </w:r>
            <w:r>
              <w:t xml:space="preserve"> </w:t>
            </w:r>
            <w:r>
              <w:rPr>
                <w:rFonts w:ascii="Times New Roman" w:hAnsi="Times New Roman" w:cs="Times New Roman"/>
                <w:color w:val="000000"/>
                <w:sz w:val="24"/>
                <w:szCs w:val="24"/>
              </w:rPr>
              <w:t>интерфейса,</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компановок,</w:t>
            </w:r>
            <w:r>
              <w:t xml:space="preserve"> </w:t>
            </w:r>
            <w:r>
              <w:rPr>
                <w:rFonts w:ascii="Times New Roman" w:hAnsi="Times New Roman" w:cs="Times New Roman"/>
                <w:color w:val="000000"/>
                <w:sz w:val="24"/>
                <w:szCs w:val="24"/>
              </w:rPr>
              <w:t>базовый</w:t>
            </w:r>
            <w:r>
              <w:t xml:space="preserve"> </w:t>
            </w:r>
            <w:r>
              <w:rPr>
                <w:rFonts w:ascii="Times New Roman" w:hAnsi="Times New Roman" w:cs="Times New Roman"/>
                <w:color w:val="000000"/>
                <w:sz w:val="24"/>
                <w:szCs w:val="24"/>
              </w:rPr>
              <w:t>класс</w:t>
            </w:r>
            <w:r>
              <w:t xml:space="preserve"> </w:t>
            </w:r>
            <w:r>
              <w:rPr>
                <w:rFonts w:ascii="Times New Roman" w:hAnsi="Times New Roman" w:cs="Times New Roman"/>
                <w:color w:val="000000"/>
                <w:sz w:val="24"/>
                <w:szCs w:val="24"/>
              </w:rPr>
              <w:t>"MainActivity"</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A3D35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EEEA2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9A7DB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ПК-2.3</w:t>
            </w:r>
          </w:p>
        </w:tc>
      </w:tr>
      <w:tr w:rsidR="00D31FE4" w14:paraId="16EEF491"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57DE1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F0B17C"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приложения</w:t>
            </w:r>
            <w:r>
              <w:t xml:space="preserve"> </w:t>
            </w:r>
            <w:r>
              <w:rPr>
                <w:rFonts w:ascii="Times New Roman" w:hAnsi="Times New Roman" w:cs="Times New Roman"/>
                <w:color w:val="000000"/>
                <w:sz w:val="24"/>
                <w:szCs w:val="24"/>
              </w:rPr>
              <w:t>"Hello,</w:t>
            </w:r>
            <w:r>
              <w:t xml:space="preserve"> </w:t>
            </w:r>
            <w:r>
              <w:rPr>
                <w:rFonts w:ascii="Times New Roman" w:hAnsi="Times New Roman" w:cs="Times New Roman"/>
                <w:color w:val="000000"/>
                <w:sz w:val="24"/>
                <w:szCs w:val="24"/>
              </w:rPr>
              <w:t>World!",</w:t>
            </w:r>
            <w:r>
              <w:t xml:space="preserve"> </w:t>
            </w:r>
            <w:r>
              <w:rPr>
                <w:rFonts w:ascii="Times New Roman" w:hAnsi="Times New Roman" w:cs="Times New Roman"/>
                <w:color w:val="000000"/>
                <w:sz w:val="24"/>
                <w:szCs w:val="24"/>
              </w:rPr>
              <w:t>запуск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эмуляторе.</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компановкой</w:t>
            </w:r>
            <w:r>
              <w:t xml:space="preserve"> </w:t>
            </w:r>
            <w:r>
              <w:rPr>
                <w:rFonts w:ascii="Times New Roman" w:hAnsi="Times New Roman" w:cs="Times New Roman"/>
                <w:color w:val="000000"/>
                <w:sz w:val="24"/>
                <w:szCs w:val="24"/>
              </w:rPr>
              <w:t>окна</w:t>
            </w:r>
            <w:r>
              <w:t xml:space="preserve"> </w:t>
            </w:r>
            <w:r>
              <w:rPr>
                <w:rFonts w:ascii="Times New Roman" w:hAnsi="Times New Roman" w:cs="Times New Roman"/>
                <w:color w:val="000000"/>
                <w:sz w:val="24"/>
                <w:szCs w:val="24"/>
              </w:rPr>
              <w:t>"ConstraintLayout",</w:t>
            </w:r>
            <w:r>
              <w:t xml:space="preserve"> </w:t>
            </w:r>
            <w:r>
              <w:rPr>
                <w:rFonts w:ascii="Times New Roman" w:hAnsi="Times New Roman" w:cs="Times New Roman"/>
                <w:color w:val="000000"/>
                <w:sz w:val="24"/>
                <w:szCs w:val="24"/>
              </w:rPr>
              <w:t>обработка</w:t>
            </w:r>
            <w:r>
              <w:t xml:space="preserve"> </w:t>
            </w:r>
            <w:r>
              <w:rPr>
                <w:rFonts w:ascii="Times New Roman" w:hAnsi="Times New Roman" w:cs="Times New Roman"/>
                <w:color w:val="000000"/>
                <w:sz w:val="24"/>
                <w:szCs w:val="24"/>
              </w:rPr>
              <w:t>события</w:t>
            </w:r>
            <w:r>
              <w:t xml:space="preserve"> </w:t>
            </w:r>
            <w:r>
              <w:rPr>
                <w:rFonts w:ascii="Times New Roman" w:hAnsi="Times New Roman" w:cs="Times New Roman"/>
                <w:color w:val="000000"/>
                <w:sz w:val="24"/>
                <w:szCs w:val="24"/>
              </w:rPr>
              <w:t>нажатия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кнопку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D5CFA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8CA2F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55DC3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ПК-2.3</w:t>
            </w:r>
          </w:p>
        </w:tc>
      </w:tr>
      <w:tr w:rsidR="00D31FE4" w14:paraId="63B5B80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29216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F49976"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Переключение</w:t>
            </w:r>
            <w:r>
              <w:t xml:space="preserve"> </w:t>
            </w:r>
            <w:r>
              <w:rPr>
                <w:rFonts w:ascii="Times New Roman" w:hAnsi="Times New Roman" w:cs="Times New Roman"/>
                <w:color w:val="000000"/>
                <w:sz w:val="24"/>
                <w:szCs w:val="24"/>
              </w:rPr>
              <w:t>между</w:t>
            </w:r>
            <w:r>
              <w:t xml:space="preserve"> </w:t>
            </w:r>
            <w:r>
              <w:rPr>
                <w:rFonts w:ascii="Times New Roman" w:hAnsi="Times New Roman" w:cs="Times New Roman"/>
                <w:color w:val="000000"/>
                <w:sz w:val="24"/>
                <w:szCs w:val="24"/>
              </w:rPr>
              <w:t>классами</w:t>
            </w:r>
            <w:r>
              <w:t xml:space="preserve"> </w:t>
            </w:r>
            <w:r>
              <w:rPr>
                <w:rFonts w:ascii="Times New Roman" w:hAnsi="Times New Roman" w:cs="Times New Roman"/>
                <w:color w:val="000000"/>
                <w:sz w:val="24"/>
                <w:szCs w:val="24"/>
              </w:rPr>
              <w:t>"Activity".</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AFFA3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1DF7B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B570C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ПК-2.3</w:t>
            </w:r>
          </w:p>
        </w:tc>
      </w:tr>
      <w:tr w:rsidR="00D31FE4" w14:paraId="431B3A8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619DB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EC3FA9"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53097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9FEB1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0B5DD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ПК-2.3</w:t>
            </w:r>
          </w:p>
        </w:tc>
      </w:tr>
      <w:tr w:rsidR="00D31FE4" w14:paraId="169EFF30"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A0FC7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0286F8"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Сохранение</w:t>
            </w:r>
            <w:r>
              <w:t xml:space="preserve"> </w:t>
            </w:r>
            <w:r>
              <w:rPr>
                <w:rFonts w:ascii="Times New Roman" w:hAnsi="Times New Roman" w:cs="Times New Roman"/>
                <w:b/>
                <w:color w:val="000000"/>
                <w:sz w:val="24"/>
                <w:szCs w:val="24"/>
              </w:rPr>
              <w:t>данных</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приложении.</w:t>
            </w:r>
            <w:r>
              <w:t xml:space="preserve"> </w:t>
            </w:r>
            <w:r>
              <w:rPr>
                <w:rFonts w:ascii="Times New Roman" w:hAnsi="Times New Roman" w:cs="Times New Roman"/>
                <w:b/>
                <w:color w:val="000000"/>
                <w:sz w:val="24"/>
                <w:szCs w:val="24"/>
              </w:rPr>
              <w:t>Система</w:t>
            </w:r>
            <w:r>
              <w:t xml:space="preserve"> </w:t>
            </w:r>
            <w:r>
              <w:rPr>
                <w:rFonts w:ascii="Times New Roman" w:hAnsi="Times New Roman" w:cs="Times New Roman"/>
                <w:b/>
                <w:color w:val="000000"/>
                <w:sz w:val="24"/>
                <w:szCs w:val="24"/>
              </w:rPr>
              <w:t>уведомлений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Файлы,</w:t>
            </w:r>
            <w:r>
              <w:t xml:space="preserve"> </w:t>
            </w:r>
            <w:r>
              <w:rPr>
                <w:rFonts w:ascii="Times New Roman" w:hAnsi="Times New Roman" w:cs="Times New Roman"/>
                <w:color w:val="000000"/>
                <w:sz w:val="24"/>
                <w:szCs w:val="24"/>
              </w:rPr>
              <w:t>базы</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хранилище</w:t>
            </w:r>
            <w:r>
              <w:t xml:space="preserve"> </w:t>
            </w:r>
            <w:r>
              <w:rPr>
                <w:rFonts w:ascii="Times New Roman" w:hAnsi="Times New Roman" w:cs="Times New Roman"/>
                <w:color w:val="000000"/>
                <w:sz w:val="24"/>
                <w:szCs w:val="24"/>
              </w:rPr>
              <w:t>"SharedPreferences".</w:t>
            </w:r>
            <w:r>
              <w:t xml:space="preserve"> </w:t>
            </w:r>
            <w:r>
              <w:rPr>
                <w:rFonts w:ascii="Times New Roman" w:hAnsi="Times New Roman" w:cs="Times New Roman"/>
                <w:color w:val="000000"/>
                <w:sz w:val="24"/>
                <w:szCs w:val="24"/>
              </w:rPr>
              <w:t>Всплывающее</w:t>
            </w:r>
            <w:r>
              <w:t xml:space="preserve"> </w:t>
            </w:r>
            <w:r>
              <w:rPr>
                <w:rFonts w:ascii="Times New Roman" w:hAnsi="Times New Roman" w:cs="Times New Roman"/>
                <w:color w:val="000000"/>
                <w:sz w:val="24"/>
                <w:szCs w:val="24"/>
              </w:rPr>
              <w:t>уведомление,</w:t>
            </w:r>
            <w:r>
              <w:t xml:space="preserve"> </w:t>
            </w:r>
            <w:r>
              <w:rPr>
                <w:rFonts w:ascii="Times New Roman" w:hAnsi="Times New Roman" w:cs="Times New Roman"/>
                <w:color w:val="000000"/>
                <w:sz w:val="24"/>
                <w:szCs w:val="24"/>
              </w:rPr>
              <w:t>уведомления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списке</w:t>
            </w:r>
            <w:r>
              <w:t xml:space="preserve"> </w:t>
            </w:r>
            <w:r>
              <w:rPr>
                <w:rFonts w:ascii="Times New Roman" w:hAnsi="Times New Roman" w:cs="Times New Roman"/>
                <w:color w:val="000000"/>
                <w:sz w:val="24"/>
                <w:szCs w:val="24"/>
              </w:rPr>
              <w:t>уведомлений.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00D03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403B4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2DD05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ПК-2.3</w:t>
            </w:r>
          </w:p>
        </w:tc>
      </w:tr>
      <w:tr w:rsidR="00D31FE4" w14:paraId="22176EEC"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B09CE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7FC978"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приложения-счётчика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одной</w:t>
            </w:r>
            <w:r>
              <w:t xml:space="preserve"> </w:t>
            </w:r>
            <w:r>
              <w:rPr>
                <w:rFonts w:ascii="Times New Roman" w:hAnsi="Times New Roman" w:cs="Times New Roman"/>
                <w:color w:val="000000"/>
                <w:sz w:val="24"/>
                <w:szCs w:val="24"/>
              </w:rPr>
              <w:t>переменной.</w:t>
            </w:r>
            <w:r>
              <w:t xml:space="preserve"> </w:t>
            </w:r>
            <w:r>
              <w:rPr>
                <w:rFonts w:ascii="Times New Roman" w:hAnsi="Times New Roman" w:cs="Times New Roman"/>
                <w:color w:val="000000"/>
                <w:sz w:val="24"/>
                <w:szCs w:val="24"/>
              </w:rPr>
              <w:t>Сохранение</w:t>
            </w:r>
            <w:r>
              <w:t xml:space="preserve"> </w:t>
            </w:r>
            <w:r>
              <w:rPr>
                <w:rFonts w:ascii="Times New Roman" w:hAnsi="Times New Roman" w:cs="Times New Roman"/>
                <w:color w:val="000000"/>
                <w:sz w:val="24"/>
                <w:szCs w:val="24"/>
              </w:rPr>
              <w:t>значения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область</w:t>
            </w:r>
            <w:r>
              <w:t xml:space="preserve"> </w:t>
            </w:r>
            <w:r>
              <w:rPr>
                <w:rFonts w:ascii="Times New Roman" w:hAnsi="Times New Roman" w:cs="Times New Roman"/>
                <w:color w:val="000000"/>
                <w:sz w:val="24"/>
                <w:szCs w:val="24"/>
              </w:rPr>
              <w:t>"SharedPreferences"</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60D72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2A2BA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DACDD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ПК-2.3</w:t>
            </w:r>
          </w:p>
        </w:tc>
      </w:tr>
      <w:tr w:rsidR="00D31FE4" w14:paraId="5BBF900E"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0727F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949BC6"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Отображение</w:t>
            </w:r>
            <w:r>
              <w:t xml:space="preserve"> </w:t>
            </w:r>
            <w:r>
              <w:rPr>
                <w:rFonts w:ascii="Times New Roman" w:hAnsi="Times New Roman" w:cs="Times New Roman"/>
                <w:color w:val="000000"/>
                <w:sz w:val="24"/>
                <w:szCs w:val="24"/>
              </w:rPr>
              <w:t>уведомлений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28D69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BC582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8DFA1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ПК-2.3</w:t>
            </w:r>
          </w:p>
        </w:tc>
      </w:tr>
      <w:tr w:rsidR="00D31FE4" w14:paraId="3554CD21"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064B2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7E818C"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3C91E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B7288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9AD7C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ПК-2.3</w:t>
            </w:r>
          </w:p>
        </w:tc>
      </w:tr>
    </w:tbl>
    <w:p w14:paraId="114E2AAE"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9"/>
        <w:gridCol w:w="717"/>
        <w:gridCol w:w="1277"/>
        <w:gridCol w:w="702"/>
        <w:gridCol w:w="1000"/>
      </w:tblGrid>
      <w:tr w:rsidR="00D31FE4" w14:paraId="52C7546A" w14:textId="77777777">
        <w:trPr>
          <w:trHeight w:hRule="exact" w:val="416"/>
        </w:trPr>
        <w:tc>
          <w:tcPr>
            <w:tcW w:w="4692" w:type="dxa"/>
            <w:gridSpan w:val="2"/>
            <w:shd w:val="clear" w:color="C0C0C0" w:fill="FFFFFF"/>
            <w:tcMar>
              <w:left w:w="34" w:type="dxa"/>
              <w:right w:w="34" w:type="dxa"/>
            </w:tcMar>
          </w:tcPr>
          <w:p w14:paraId="7EC817D2"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844" w:type="dxa"/>
          </w:tcPr>
          <w:p w14:paraId="5D46BF7C" w14:textId="77777777" w:rsidR="00D31FE4" w:rsidRDefault="00D31FE4"/>
        </w:tc>
        <w:tc>
          <w:tcPr>
            <w:tcW w:w="710" w:type="dxa"/>
          </w:tcPr>
          <w:p w14:paraId="7E2CDCF9" w14:textId="77777777" w:rsidR="00D31FE4" w:rsidRDefault="00D31FE4"/>
        </w:tc>
        <w:tc>
          <w:tcPr>
            <w:tcW w:w="1277" w:type="dxa"/>
          </w:tcPr>
          <w:p w14:paraId="1A263000" w14:textId="77777777" w:rsidR="00D31FE4" w:rsidRDefault="00D31FE4"/>
        </w:tc>
        <w:tc>
          <w:tcPr>
            <w:tcW w:w="710" w:type="dxa"/>
          </w:tcPr>
          <w:p w14:paraId="460C2712" w14:textId="77777777" w:rsidR="00D31FE4" w:rsidRDefault="00D31FE4"/>
        </w:tc>
        <w:tc>
          <w:tcPr>
            <w:tcW w:w="1007" w:type="dxa"/>
            <w:shd w:val="clear" w:color="C0C0C0" w:fill="FFFFFF"/>
            <w:tcMar>
              <w:left w:w="34" w:type="dxa"/>
              <w:right w:w="34" w:type="dxa"/>
            </w:tcMar>
          </w:tcPr>
          <w:p w14:paraId="5B43CAC8"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6</w:t>
            </w:r>
          </w:p>
        </w:tc>
      </w:tr>
      <w:tr w:rsidR="00D31FE4" w14:paraId="66711A72"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FE46B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EBBD04"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Отображение</w:t>
            </w:r>
            <w:r>
              <w:t xml:space="preserve"> </w:t>
            </w:r>
            <w:r>
              <w:rPr>
                <w:rFonts w:ascii="Times New Roman" w:hAnsi="Times New Roman" w:cs="Times New Roman"/>
                <w:b/>
                <w:color w:val="000000"/>
                <w:sz w:val="24"/>
                <w:szCs w:val="24"/>
              </w:rPr>
              <w:t>2D-графики.</w:t>
            </w:r>
            <w:r>
              <w:t xml:space="preserve"> </w:t>
            </w:r>
            <w:r>
              <w:rPr>
                <w:rFonts w:ascii="Times New Roman" w:hAnsi="Times New Roman" w:cs="Times New Roman"/>
                <w:b/>
                <w:color w:val="000000"/>
                <w:sz w:val="24"/>
                <w:szCs w:val="24"/>
              </w:rPr>
              <w:t>Анимация.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Инструкции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классы</w:t>
            </w:r>
            <w:r>
              <w:t xml:space="preserve"> </w:t>
            </w:r>
            <w:r>
              <w:rPr>
                <w:rFonts w:ascii="Times New Roman" w:hAnsi="Times New Roman" w:cs="Times New Roman"/>
                <w:color w:val="000000"/>
                <w:sz w:val="24"/>
                <w:szCs w:val="24"/>
              </w:rPr>
              <w:t>формирования</w:t>
            </w:r>
            <w:r>
              <w:t xml:space="preserve"> </w:t>
            </w:r>
            <w:r>
              <w:rPr>
                <w:rFonts w:ascii="Times New Roman" w:hAnsi="Times New Roman" w:cs="Times New Roman"/>
                <w:color w:val="000000"/>
                <w:sz w:val="24"/>
                <w:szCs w:val="24"/>
              </w:rPr>
              <w:t>растровых</w:t>
            </w:r>
            <w:r>
              <w:t xml:space="preserve"> </w:t>
            </w:r>
            <w:r>
              <w:rPr>
                <w:rFonts w:ascii="Times New Roman" w:hAnsi="Times New Roman" w:cs="Times New Roman"/>
                <w:color w:val="000000"/>
                <w:sz w:val="24"/>
                <w:szCs w:val="24"/>
              </w:rPr>
              <w:t>картинок,векторная</w:t>
            </w:r>
            <w:r>
              <w:t xml:space="preserve"> </w:t>
            </w:r>
            <w:r>
              <w:rPr>
                <w:rFonts w:ascii="Times New Roman" w:hAnsi="Times New Roman" w:cs="Times New Roman"/>
                <w:color w:val="000000"/>
                <w:sz w:val="24"/>
                <w:szCs w:val="24"/>
              </w:rPr>
              <w:t>графика,</w:t>
            </w:r>
            <w:r>
              <w:t xml:space="preserve"> </w:t>
            </w:r>
            <w:r>
              <w:rPr>
                <w:rFonts w:ascii="Times New Roman" w:hAnsi="Times New Roman" w:cs="Times New Roman"/>
                <w:color w:val="000000"/>
                <w:sz w:val="24"/>
                <w:szCs w:val="24"/>
              </w:rPr>
              <w:t>анимация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таймеру.</w:t>
            </w:r>
            <w:r>
              <w:t xml:space="preserve"> </w:t>
            </w:r>
            <w:r>
              <w:rPr>
                <w:rFonts w:ascii="Times New Roman" w:hAnsi="Times New Roman" w:cs="Times New Roman"/>
                <w:color w:val="000000"/>
                <w:sz w:val="24"/>
                <w:szCs w:val="24"/>
              </w:rPr>
              <w:t>Векторная</w:t>
            </w:r>
            <w:r>
              <w:t xml:space="preserve"> </w:t>
            </w:r>
            <w:r>
              <w:rPr>
                <w:rFonts w:ascii="Times New Roman" w:hAnsi="Times New Roman" w:cs="Times New Roman"/>
                <w:color w:val="000000"/>
                <w:sz w:val="24"/>
                <w:szCs w:val="24"/>
              </w:rPr>
              <w:t>анимация.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BEF07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1BA69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D228B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ПК-2.3</w:t>
            </w:r>
          </w:p>
        </w:tc>
      </w:tr>
      <w:tr w:rsidR="00D31FE4" w14:paraId="57714B0D"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106E1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5B562C"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приложения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анимацией</w:t>
            </w:r>
            <w:r>
              <w:t xml:space="preserve"> </w:t>
            </w:r>
            <w:r>
              <w:rPr>
                <w:rFonts w:ascii="Times New Roman" w:hAnsi="Times New Roman" w:cs="Times New Roman"/>
                <w:color w:val="000000"/>
                <w:sz w:val="24"/>
                <w:szCs w:val="24"/>
              </w:rPr>
              <w:t>растровой</w:t>
            </w:r>
            <w:r>
              <w:t xml:space="preserve"> </w:t>
            </w:r>
            <w:r>
              <w:rPr>
                <w:rFonts w:ascii="Times New Roman" w:hAnsi="Times New Roman" w:cs="Times New Roman"/>
                <w:color w:val="000000"/>
                <w:sz w:val="24"/>
                <w:szCs w:val="24"/>
              </w:rPr>
              <w:t>графики.</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Canvas.</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таймером.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05A13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067C8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E4B7E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ПК-2.3</w:t>
            </w:r>
          </w:p>
        </w:tc>
      </w:tr>
      <w:tr w:rsidR="00D31FE4" w14:paraId="280AE8D0"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591C0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95C888"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векторной</w:t>
            </w:r>
            <w:r>
              <w:t xml:space="preserve"> </w:t>
            </w:r>
            <w:r>
              <w:rPr>
                <w:rFonts w:ascii="Times New Roman" w:hAnsi="Times New Roman" w:cs="Times New Roman"/>
                <w:color w:val="000000"/>
                <w:sz w:val="24"/>
                <w:szCs w:val="24"/>
              </w:rPr>
              <w:t>графики.</w:t>
            </w:r>
            <w:r>
              <w:t xml:space="preserve"> </w:t>
            </w:r>
            <w:r>
              <w:rPr>
                <w:rFonts w:ascii="Times New Roman" w:hAnsi="Times New Roman" w:cs="Times New Roman"/>
                <w:color w:val="000000"/>
                <w:sz w:val="24"/>
                <w:szCs w:val="24"/>
              </w:rPr>
              <w:t>Векторная</w:t>
            </w:r>
            <w:r>
              <w:t xml:space="preserve"> </w:t>
            </w:r>
            <w:r>
              <w:rPr>
                <w:rFonts w:ascii="Times New Roman" w:hAnsi="Times New Roman" w:cs="Times New Roman"/>
                <w:color w:val="000000"/>
                <w:sz w:val="24"/>
                <w:szCs w:val="24"/>
              </w:rPr>
              <w:t>анимация.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3AF0E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37E20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E6C47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ПК-2.3</w:t>
            </w:r>
          </w:p>
        </w:tc>
      </w:tr>
      <w:tr w:rsidR="00D31FE4" w14:paraId="3B19D11E"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922B2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8E9532"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FE55B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2B09F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29792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ПК-2.3</w:t>
            </w:r>
          </w:p>
        </w:tc>
      </w:tr>
      <w:tr w:rsidR="00D31FE4" w14:paraId="2109D0E5"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7840C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5A7DDE"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Создание</w:t>
            </w:r>
            <w:r>
              <w:t xml:space="preserve"> </w:t>
            </w:r>
            <w:r>
              <w:rPr>
                <w:rFonts w:ascii="Times New Roman" w:hAnsi="Times New Roman" w:cs="Times New Roman"/>
                <w:b/>
                <w:color w:val="000000"/>
                <w:sz w:val="24"/>
                <w:szCs w:val="24"/>
              </w:rPr>
              <w:t>меню.</w:t>
            </w:r>
            <w:r>
              <w:t xml:space="preserve"> </w:t>
            </w:r>
            <w:r>
              <w:rPr>
                <w:rFonts w:ascii="Times New Roman" w:hAnsi="Times New Roman" w:cs="Times New Roman"/>
                <w:b/>
                <w:color w:val="000000"/>
                <w:sz w:val="24"/>
                <w:szCs w:val="24"/>
              </w:rPr>
              <w:t>Формирование</w:t>
            </w:r>
            <w:r>
              <w:t xml:space="preserve"> </w:t>
            </w:r>
            <w:r>
              <w:rPr>
                <w:rFonts w:ascii="Times New Roman" w:hAnsi="Times New Roman" w:cs="Times New Roman"/>
                <w:b/>
                <w:color w:val="000000"/>
                <w:sz w:val="24"/>
                <w:szCs w:val="24"/>
              </w:rPr>
              <w:t>экрана</w:t>
            </w:r>
            <w:r>
              <w:t xml:space="preserve"> </w:t>
            </w:r>
            <w:r>
              <w:rPr>
                <w:rFonts w:ascii="Times New Roman" w:hAnsi="Times New Roman" w:cs="Times New Roman"/>
                <w:b/>
                <w:color w:val="000000"/>
                <w:sz w:val="24"/>
                <w:szCs w:val="24"/>
              </w:rPr>
              <w:t>настроек</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Меню</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стандартной</w:t>
            </w:r>
            <w:r>
              <w:t xml:space="preserve"> </w:t>
            </w:r>
            <w:r>
              <w:rPr>
                <w:rFonts w:ascii="Times New Roman" w:hAnsi="Times New Roman" w:cs="Times New Roman"/>
                <w:color w:val="000000"/>
                <w:sz w:val="24"/>
                <w:szCs w:val="24"/>
              </w:rPr>
              <w:t>кнопке,</w:t>
            </w:r>
            <w:r>
              <w:t xml:space="preserve"> </w:t>
            </w:r>
            <w:r>
              <w:rPr>
                <w:rFonts w:ascii="Times New Roman" w:hAnsi="Times New Roman" w:cs="Times New Roman"/>
                <w:color w:val="000000"/>
                <w:sz w:val="24"/>
                <w:szCs w:val="24"/>
              </w:rPr>
              <w:t>всплывающее</w:t>
            </w:r>
            <w:r>
              <w:t xml:space="preserve"> </w:t>
            </w:r>
            <w:r>
              <w:rPr>
                <w:rFonts w:ascii="Times New Roman" w:hAnsi="Times New Roman" w:cs="Times New Roman"/>
                <w:color w:val="000000"/>
                <w:sz w:val="24"/>
                <w:szCs w:val="24"/>
              </w:rPr>
              <w:t>меню.</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экрана</w:t>
            </w:r>
            <w:r>
              <w:t xml:space="preserve"> </w:t>
            </w:r>
            <w:r>
              <w:rPr>
                <w:rFonts w:ascii="Times New Roman" w:hAnsi="Times New Roman" w:cs="Times New Roman"/>
                <w:color w:val="000000"/>
                <w:sz w:val="24"/>
                <w:szCs w:val="24"/>
              </w:rPr>
              <w:t>настроек</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шаблону.</w:t>
            </w:r>
            <w:r>
              <w:t xml:space="preserve"> </w:t>
            </w:r>
            <w:r>
              <w:rPr>
                <w:rFonts w:ascii="Times New Roman" w:hAnsi="Times New Roman" w:cs="Times New Roman"/>
                <w:color w:val="000000"/>
                <w:sz w:val="24"/>
                <w:szCs w:val="24"/>
              </w:rPr>
              <w:t>Сохранение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загрузка</w:t>
            </w:r>
            <w:r>
              <w:t xml:space="preserve"> </w:t>
            </w:r>
            <w:r>
              <w:rPr>
                <w:rFonts w:ascii="Times New Roman" w:hAnsi="Times New Roman" w:cs="Times New Roman"/>
                <w:color w:val="000000"/>
                <w:sz w:val="24"/>
                <w:szCs w:val="24"/>
              </w:rPr>
              <w:t>настроек.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9B8A7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1C92E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3CC2C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ПК-2.3</w:t>
            </w:r>
          </w:p>
        </w:tc>
      </w:tr>
      <w:tr w:rsidR="00D31FE4" w14:paraId="72180192"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9FB14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614464"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меню</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графическим</w:t>
            </w:r>
            <w:r>
              <w:t xml:space="preserve"> </w:t>
            </w:r>
            <w:r>
              <w:rPr>
                <w:rFonts w:ascii="Times New Roman" w:hAnsi="Times New Roman" w:cs="Times New Roman"/>
                <w:color w:val="000000"/>
                <w:sz w:val="24"/>
                <w:szCs w:val="24"/>
              </w:rPr>
              <w:t>приложением</w:t>
            </w:r>
            <w:r>
              <w:t xml:space="preserve"> </w:t>
            </w:r>
            <w:r>
              <w:rPr>
                <w:rFonts w:ascii="Times New Roman" w:hAnsi="Times New Roman" w:cs="Times New Roman"/>
                <w:color w:val="000000"/>
                <w:sz w:val="24"/>
                <w:szCs w:val="24"/>
              </w:rPr>
              <w:t>типа</w:t>
            </w:r>
            <w:r>
              <w:t xml:space="preserve"> </w:t>
            </w:r>
            <w:r>
              <w:rPr>
                <w:rFonts w:ascii="Times New Roman" w:hAnsi="Times New Roman" w:cs="Times New Roman"/>
                <w:color w:val="000000"/>
                <w:sz w:val="24"/>
                <w:szCs w:val="24"/>
              </w:rPr>
              <w:t>Paint.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89885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41686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4EDA4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ПК-2.3</w:t>
            </w:r>
          </w:p>
        </w:tc>
      </w:tr>
      <w:tr w:rsidR="00D31FE4" w14:paraId="5F6EFFA1"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0137F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CC2D23"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настроек</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графического</w:t>
            </w:r>
            <w:r>
              <w:t xml:space="preserve"> </w:t>
            </w:r>
            <w:r>
              <w:rPr>
                <w:rFonts w:ascii="Times New Roman" w:hAnsi="Times New Roman" w:cs="Times New Roman"/>
                <w:color w:val="000000"/>
                <w:sz w:val="24"/>
                <w:szCs w:val="24"/>
              </w:rPr>
              <w:t>приложения</w:t>
            </w:r>
            <w:r>
              <w:t xml:space="preserve"> </w:t>
            </w:r>
            <w:r>
              <w:rPr>
                <w:rFonts w:ascii="Times New Roman" w:hAnsi="Times New Roman" w:cs="Times New Roman"/>
                <w:color w:val="000000"/>
                <w:sz w:val="24"/>
                <w:szCs w:val="24"/>
              </w:rPr>
              <w:t>типа</w:t>
            </w:r>
            <w:r>
              <w:t xml:space="preserve"> </w:t>
            </w:r>
            <w:r>
              <w:rPr>
                <w:rFonts w:ascii="Times New Roman" w:hAnsi="Times New Roman" w:cs="Times New Roman"/>
                <w:color w:val="000000"/>
                <w:sz w:val="24"/>
                <w:szCs w:val="24"/>
              </w:rPr>
              <w:t>Paint.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EC529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29FBA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A8B68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ПК-2.3</w:t>
            </w:r>
          </w:p>
        </w:tc>
      </w:tr>
      <w:tr w:rsidR="00D31FE4" w14:paraId="02FF36AC"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51B23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2F6D1C"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797F5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1656D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0D443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ПК-2.3</w:t>
            </w:r>
          </w:p>
        </w:tc>
      </w:tr>
      <w:tr w:rsidR="00D31FE4" w14:paraId="46841A42"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E1108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4476D8"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Получение</w:t>
            </w:r>
            <w:r>
              <w:t xml:space="preserve"> </w:t>
            </w:r>
            <w:r>
              <w:rPr>
                <w:rFonts w:ascii="Times New Roman" w:hAnsi="Times New Roman" w:cs="Times New Roman"/>
                <w:b/>
                <w:color w:val="000000"/>
                <w:sz w:val="24"/>
                <w:szCs w:val="24"/>
              </w:rPr>
              <w:t>данных</w:t>
            </w:r>
            <w:r>
              <w:t xml:space="preserve"> </w:t>
            </w:r>
            <w:r>
              <w:rPr>
                <w:rFonts w:ascii="Times New Roman" w:hAnsi="Times New Roman" w:cs="Times New Roman"/>
                <w:b/>
                <w:color w:val="000000"/>
                <w:sz w:val="24"/>
                <w:szCs w:val="24"/>
              </w:rPr>
              <w:t>из</w:t>
            </w:r>
            <w:r>
              <w:t xml:space="preserve"> </w:t>
            </w:r>
            <w:r>
              <w:rPr>
                <w:rFonts w:ascii="Times New Roman" w:hAnsi="Times New Roman" w:cs="Times New Roman"/>
                <w:b/>
                <w:color w:val="000000"/>
                <w:sz w:val="24"/>
                <w:szCs w:val="24"/>
              </w:rPr>
              <w:t>сети</w:t>
            </w:r>
            <w:r>
              <w:t xml:space="preserve"> </w:t>
            </w:r>
            <w:r>
              <w:rPr>
                <w:rFonts w:ascii="Times New Roman" w:hAnsi="Times New Roman" w:cs="Times New Roman"/>
                <w:b/>
                <w:color w:val="000000"/>
                <w:sz w:val="24"/>
                <w:szCs w:val="24"/>
              </w:rPr>
              <w:t>Интернет.</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Retrofit.</w:t>
            </w:r>
            <w:r>
              <w:t xml:space="preserve"> </w:t>
            </w:r>
            <w:r>
              <w:rPr>
                <w:rFonts w:ascii="Times New Roman" w:hAnsi="Times New Roman" w:cs="Times New Roman"/>
                <w:color w:val="000000"/>
                <w:sz w:val="24"/>
                <w:szCs w:val="24"/>
              </w:rPr>
              <w:t>RecyclerView</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отображения</w:t>
            </w:r>
            <w:r>
              <w:t xml:space="preserve"> </w:t>
            </w:r>
            <w:r>
              <w:rPr>
                <w:rFonts w:ascii="Times New Roman" w:hAnsi="Times New Roman" w:cs="Times New Roman"/>
                <w:color w:val="000000"/>
                <w:sz w:val="24"/>
                <w:szCs w:val="24"/>
              </w:rPr>
              <w:t>множества</w:t>
            </w:r>
            <w:r>
              <w:t xml:space="preserve"> </w:t>
            </w:r>
            <w:r>
              <w:rPr>
                <w:rFonts w:ascii="Times New Roman" w:hAnsi="Times New Roman" w:cs="Times New Roman"/>
                <w:color w:val="000000"/>
                <w:sz w:val="24"/>
                <w:szCs w:val="24"/>
              </w:rPr>
              <w:t>однотипных</w:t>
            </w:r>
            <w:r>
              <w:t xml:space="preserve"> </w:t>
            </w:r>
            <w:r>
              <w:rPr>
                <w:rFonts w:ascii="Times New Roman" w:hAnsi="Times New Roman" w:cs="Times New Roman"/>
                <w:color w:val="000000"/>
                <w:sz w:val="24"/>
                <w:szCs w:val="24"/>
              </w:rPr>
              <w:t>данных.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901ED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FC57A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BA8B7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ПК-2.3</w:t>
            </w:r>
          </w:p>
        </w:tc>
      </w:tr>
      <w:tr w:rsidR="00D31FE4" w14:paraId="463E2F8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F0364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5E6B7A"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класса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доступа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внешнему</w:t>
            </w:r>
            <w:r>
              <w:t xml:space="preserve"> </w:t>
            </w:r>
            <w:r>
              <w:rPr>
                <w:rFonts w:ascii="Times New Roman" w:hAnsi="Times New Roman" w:cs="Times New Roman"/>
                <w:color w:val="000000"/>
                <w:sz w:val="24"/>
                <w:szCs w:val="24"/>
              </w:rPr>
              <w:t>API</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4DF79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1F641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50C90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ПК-2.3</w:t>
            </w:r>
          </w:p>
        </w:tc>
      </w:tr>
      <w:tr w:rsidR="00D31FE4" w14:paraId="262394C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B1F0C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7019D3"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отображение</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внешнего</w:t>
            </w:r>
            <w:r>
              <w:t xml:space="preserve"> </w:t>
            </w:r>
            <w:r>
              <w:rPr>
                <w:rFonts w:ascii="Times New Roman" w:hAnsi="Times New Roman" w:cs="Times New Roman"/>
                <w:color w:val="000000"/>
                <w:sz w:val="24"/>
                <w:szCs w:val="24"/>
              </w:rPr>
              <w:t>API</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9BB1A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FC4E2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4E33B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ПК-2.3</w:t>
            </w:r>
          </w:p>
        </w:tc>
      </w:tr>
      <w:tr w:rsidR="00D31FE4" w14:paraId="40187D37"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0F7C4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1F4512"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A9B3D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65BD3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17B21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ПК-2.3</w:t>
            </w:r>
          </w:p>
        </w:tc>
      </w:tr>
      <w:tr w:rsidR="00D31FE4" w14:paraId="4EA38C5E"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8884D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5E02FA"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Отображение</w:t>
            </w:r>
            <w:r>
              <w:t xml:space="preserve"> </w:t>
            </w:r>
            <w:r>
              <w:rPr>
                <w:rFonts w:ascii="Times New Roman" w:hAnsi="Times New Roman" w:cs="Times New Roman"/>
                <w:b/>
                <w:color w:val="000000"/>
                <w:sz w:val="24"/>
                <w:szCs w:val="24"/>
              </w:rPr>
              <w:t>диаграмм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Различные</w:t>
            </w:r>
            <w:r>
              <w:t xml:space="preserve"> </w:t>
            </w:r>
            <w:r>
              <w:rPr>
                <w:rFonts w:ascii="Times New Roman" w:hAnsi="Times New Roman" w:cs="Times New Roman"/>
                <w:color w:val="000000"/>
                <w:sz w:val="24"/>
                <w:szCs w:val="24"/>
              </w:rPr>
              <w:t>библиотеки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диаграмм,</w:t>
            </w:r>
            <w:r>
              <w:t xml:space="preserve"> </w:t>
            </w:r>
            <w:r>
              <w:rPr>
                <w:rFonts w:ascii="Times New Roman" w:hAnsi="Times New Roman" w:cs="Times New Roman"/>
                <w:color w:val="000000"/>
                <w:sz w:val="24"/>
                <w:szCs w:val="24"/>
              </w:rPr>
              <w:t>MPAndroidChart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A511D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AABAA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C7661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ПК-2.3</w:t>
            </w:r>
          </w:p>
        </w:tc>
      </w:tr>
      <w:tr w:rsidR="00D31FE4" w14:paraId="66112F3D"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4CC51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32067A"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Подключение</w:t>
            </w:r>
            <w:r>
              <w:t xml:space="preserve"> </w:t>
            </w:r>
            <w:r>
              <w:rPr>
                <w:rFonts w:ascii="Times New Roman" w:hAnsi="Times New Roman" w:cs="Times New Roman"/>
                <w:color w:val="000000"/>
                <w:sz w:val="24"/>
                <w:szCs w:val="24"/>
              </w:rPr>
              <w:t>MPAndroidChart,</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Интернете</w:t>
            </w:r>
            <w:r>
              <w:t xml:space="preserve"> </w:t>
            </w:r>
            <w:r>
              <w:rPr>
                <w:rFonts w:ascii="Times New Roman" w:hAnsi="Times New Roman" w:cs="Times New Roman"/>
                <w:color w:val="000000"/>
                <w:sz w:val="24"/>
                <w:szCs w:val="24"/>
              </w:rPr>
              <w:t>(погода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2F71B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2ACCA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F9111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ПК-2.3</w:t>
            </w:r>
          </w:p>
        </w:tc>
      </w:tr>
      <w:tr w:rsidR="00D31FE4" w14:paraId="1BF9B411"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4E247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DA5D0D"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Отображение</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MPAndroidChart.</w:t>
            </w:r>
            <w:r>
              <w:t xml:space="preserve"> </w:t>
            </w:r>
            <w:r>
              <w:rPr>
                <w:rFonts w:ascii="Times New Roman" w:hAnsi="Times New Roman" w:cs="Times New Roman"/>
                <w:color w:val="000000"/>
                <w:sz w:val="24"/>
                <w:szCs w:val="24"/>
              </w:rPr>
              <w:t>Сохранение.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30717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7D055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41EBA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ПК-2.3</w:t>
            </w:r>
          </w:p>
        </w:tc>
      </w:tr>
      <w:tr w:rsidR="00D31FE4" w14:paraId="138DFC80"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7DC09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519D6B"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10FFC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31D42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A3D77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ПК-2.3</w:t>
            </w:r>
          </w:p>
        </w:tc>
      </w:tr>
      <w:tr w:rsidR="00D31FE4" w14:paraId="2DC18BF4"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1C6F2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E1DF6C"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камерой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приложения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камерой.</w:t>
            </w:r>
            <w:r>
              <w:t xml:space="preserve"> </w:t>
            </w:r>
            <w:r>
              <w:rPr>
                <w:rFonts w:ascii="Times New Roman" w:hAnsi="Times New Roman" w:cs="Times New Roman"/>
                <w:color w:val="000000"/>
                <w:sz w:val="24"/>
                <w:szCs w:val="24"/>
              </w:rPr>
              <w:t>Обработка</w:t>
            </w:r>
            <w:r>
              <w:t xml:space="preserve"> </w:t>
            </w:r>
            <w:r>
              <w:rPr>
                <w:rFonts w:ascii="Times New Roman" w:hAnsi="Times New Roman" w:cs="Times New Roman"/>
                <w:color w:val="000000"/>
                <w:sz w:val="24"/>
                <w:szCs w:val="24"/>
              </w:rPr>
              <w:t>изображений.</w:t>
            </w:r>
            <w:r>
              <w:t xml:space="preserve"> </w:t>
            </w:r>
            <w:r>
              <w:rPr>
                <w:rFonts w:ascii="Times New Roman" w:hAnsi="Times New Roman" w:cs="Times New Roman"/>
                <w:color w:val="000000"/>
                <w:sz w:val="24"/>
                <w:szCs w:val="24"/>
              </w:rPr>
              <w:t>Готовые</w:t>
            </w:r>
            <w:r>
              <w:t xml:space="preserve"> </w:t>
            </w:r>
            <w:r>
              <w:rPr>
                <w:rFonts w:ascii="Times New Roman" w:hAnsi="Times New Roman" w:cs="Times New Roman"/>
                <w:color w:val="000000"/>
                <w:sz w:val="24"/>
                <w:szCs w:val="24"/>
              </w:rPr>
              <w:t>библиотеки.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45166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79B4B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1723B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ПК-2.3</w:t>
            </w:r>
          </w:p>
        </w:tc>
      </w:tr>
      <w:tr w:rsidR="00D31FE4" w14:paraId="47937B4D"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22E82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3027AF"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приложения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камерой.</w:t>
            </w:r>
            <w:r>
              <w:t xml:space="preserve"> </w:t>
            </w:r>
            <w:r>
              <w:rPr>
                <w:rFonts w:ascii="Times New Roman" w:hAnsi="Times New Roman" w:cs="Times New Roman"/>
                <w:color w:val="000000"/>
                <w:sz w:val="24"/>
                <w:szCs w:val="24"/>
              </w:rPr>
              <w:t>Сохранение.</w:t>
            </w:r>
            <w:r>
              <w:t xml:space="preserve"> </w:t>
            </w:r>
            <w:r>
              <w:rPr>
                <w:rFonts w:ascii="Times New Roman" w:hAnsi="Times New Roman" w:cs="Times New Roman"/>
                <w:color w:val="000000"/>
                <w:sz w:val="24"/>
                <w:szCs w:val="24"/>
              </w:rPr>
              <w:t>Обработка.</w:t>
            </w:r>
            <w:r>
              <w:t xml:space="preserve"> </w:t>
            </w:r>
            <w:r>
              <w:rPr>
                <w:rFonts w:ascii="Times New Roman" w:hAnsi="Times New Roman" w:cs="Times New Roman"/>
                <w:color w:val="000000"/>
                <w:sz w:val="24"/>
                <w:szCs w:val="24"/>
              </w:rPr>
              <w:t>Отправка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внешний</w:t>
            </w:r>
            <w:r>
              <w:t xml:space="preserve"> </w:t>
            </w:r>
            <w:r>
              <w:rPr>
                <w:rFonts w:ascii="Times New Roman" w:hAnsi="Times New Roman" w:cs="Times New Roman"/>
                <w:color w:val="000000"/>
                <w:sz w:val="24"/>
                <w:szCs w:val="24"/>
              </w:rPr>
              <w:t>сервер.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6F3B6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473F5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5644A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ПК-2.3</w:t>
            </w:r>
          </w:p>
        </w:tc>
      </w:tr>
    </w:tbl>
    <w:p w14:paraId="7FEE1641"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2"/>
        <w:gridCol w:w="1835"/>
        <w:gridCol w:w="716"/>
        <w:gridCol w:w="1282"/>
        <w:gridCol w:w="702"/>
        <w:gridCol w:w="1000"/>
      </w:tblGrid>
      <w:tr w:rsidR="00D31FE4" w14:paraId="0F042282" w14:textId="77777777">
        <w:trPr>
          <w:trHeight w:hRule="exact" w:val="416"/>
        </w:trPr>
        <w:tc>
          <w:tcPr>
            <w:tcW w:w="4692" w:type="dxa"/>
            <w:gridSpan w:val="2"/>
            <w:shd w:val="clear" w:color="C0C0C0" w:fill="FFFFFF"/>
            <w:tcMar>
              <w:left w:w="34" w:type="dxa"/>
              <w:right w:w="34" w:type="dxa"/>
            </w:tcMar>
          </w:tcPr>
          <w:p w14:paraId="6BD8C148"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844" w:type="dxa"/>
          </w:tcPr>
          <w:p w14:paraId="757BE927" w14:textId="77777777" w:rsidR="00D31FE4" w:rsidRDefault="00D31FE4"/>
        </w:tc>
        <w:tc>
          <w:tcPr>
            <w:tcW w:w="710" w:type="dxa"/>
          </w:tcPr>
          <w:p w14:paraId="2DAC8311" w14:textId="77777777" w:rsidR="00D31FE4" w:rsidRDefault="00D31FE4"/>
        </w:tc>
        <w:tc>
          <w:tcPr>
            <w:tcW w:w="1277" w:type="dxa"/>
          </w:tcPr>
          <w:p w14:paraId="4E2CED6E" w14:textId="77777777" w:rsidR="00D31FE4" w:rsidRDefault="00D31FE4"/>
        </w:tc>
        <w:tc>
          <w:tcPr>
            <w:tcW w:w="710" w:type="dxa"/>
          </w:tcPr>
          <w:p w14:paraId="2C9D6F07" w14:textId="77777777" w:rsidR="00D31FE4" w:rsidRDefault="00D31FE4"/>
        </w:tc>
        <w:tc>
          <w:tcPr>
            <w:tcW w:w="1007" w:type="dxa"/>
            <w:shd w:val="clear" w:color="C0C0C0" w:fill="FFFFFF"/>
            <w:tcMar>
              <w:left w:w="34" w:type="dxa"/>
              <w:right w:w="34" w:type="dxa"/>
            </w:tcMar>
          </w:tcPr>
          <w:p w14:paraId="2EB91FC2"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7</w:t>
            </w:r>
          </w:p>
        </w:tc>
      </w:tr>
      <w:tr w:rsidR="00D31FE4" w14:paraId="622F6681"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AC7E3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72C52A"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форматом</w:t>
            </w:r>
            <w:r>
              <w:t xml:space="preserve"> </w:t>
            </w:r>
            <w:r>
              <w:rPr>
                <w:rFonts w:ascii="Times New Roman" w:hAnsi="Times New Roman" w:cs="Times New Roman"/>
                <w:color w:val="000000"/>
                <w:sz w:val="24"/>
                <w:szCs w:val="24"/>
              </w:rPr>
              <w:t>DICOM.</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02DD8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F8AAC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BD6DF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ПК-2.3</w:t>
            </w:r>
          </w:p>
        </w:tc>
      </w:tr>
      <w:tr w:rsidR="00D31FE4" w14:paraId="47B4358F"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7C464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A18682"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идеи</w:t>
            </w:r>
            <w:r>
              <w:t xml:space="preserve"> </w:t>
            </w:r>
            <w:r>
              <w:rPr>
                <w:rFonts w:ascii="Times New Roman" w:hAnsi="Times New Roman" w:cs="Times New Roman"/>
                <w:color w:val="000000"/>
                <w:sz w:val="24"/>
                <w:szCs w:val="24"/>
              </w:rPr>
              <w:t>своего</w:t>
            </w:r>
            <w:r>
              <w:t xml:space="preserve"> </w:t>
            </w:r>
            <w:r>
              <w:rPr>
                <w:rFonts w:ascii="Times New Roman" w:hAnsi="Times New Roman" w:cs="Times New Roman"/>
                <w:color w:val="000000"/>
                <w:sz w:val="24"/>
                <w:szCs w:val="24"/>
              </w:rPr>
              <w:t>приложения,</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приложения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B20C3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8B252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1CD8C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ПК-2.3</w:t>
            </w:r>
          </w:p>
        </w:tc>
      </w:tr>
      <w:tr w:rsidR="00D31FE4" w14:paraId="657343C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7799C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5401B2"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D1FAA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89D59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D33A5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ПК-2.3</w:t>
            </w:r>
          </w:p>
        </w:tc>
      </w:tr>
      <w:tr w:rsidR="00D31FE4" w14:paraId="07DDF165"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FBE71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(экзамен)</w:t>
            </w:r>
          </w:p>
        </w:tc>
      </w:tr>
      <w:tr w:rsidR="00D31FE4" w14:paraId="60F3B5D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82697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14AF6D"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9AE77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AE148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571CA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ПК-2.3</w:t>
            </w:r>
          </w:p>
        </w:tc>
      </w:tr>
      <w:tr w:rsidR="00D31FE4" w14:paraId="30888749"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9404A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8229D8"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8C146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F72C3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68762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ПК-2.3</w:t>
            </w:r>
          </w:p>
        </w:tc>
      </w:tr>
      <w:tr w:rsidR="00D31FE4" w14:paraId="4B46FA0A" w14:textId="77777777">
        <w:trPr>
          <w:trHeight w:hRule="exact" w:val="138"/>
        </w:trPr>
        <w:tc>
          <w:tcPr>
            <w:tcW w:w="993" w:type="dxa"/>
          </w:tcPr>
          <w:p w14:paraId="00BAD750" w14:textId="77777777" w:rsidR="00D31FE4" w:rsidRDefault="00D31FE4"/>
        </w:tc>
        <w:tc>
          <w:tcPr>
            <w:tcW w:w="3687" w:type="dxa"/>
          </w:tcPr>
          <w:p w14:paraId="1AE2B8BC" w14:textId="77777777" w:rsidR="00D31FE4" w:rsidRDefault="00D31FE4"/>
        </w:tc>
        <w:tc>
          <w:tcPr>
            <w:tcW w:w="1844" w:type="dxa"/>
          </w:tcPr>
          <w:p w14:paraId="06D5BF45" w14:textId="77777777" w:rsidR="00D31FE4" w:rsidRDefault="00D31FE4"/>
        </w:tc>
        <w:tc>
          <w:tcPr>
            <w:tcW w:w="710" w:type="dxa"/>
          </w:tcPr>
          <w:p w14:paraId="5117772B" w14:textId="77777777" w:rsidR="00D31FE4" w:rsidRDefault="00D31FE4"/>
        </w:tc>
        <w:tc>
          <w:tcPr>
            <w:tcW w:w="1277" w:type="dxa"/>
          </w:tcPr>
          <w:p w14:paraId="0C439E8E" w14:textId="77777777" w:rsidR="00D31FE4" w:rsidRDefault="00D31FE4"/>
        </w:tc>
        <w:tc>
          <w:tcPr>
            <w:tcW w:w="710" w:type="dxa"/>
          </w:tcPr>
          <w:p w14:paraId="19265500" w14:textId="77777777" w:rsidR="00D31FE4" w:rsidRDefault="00D31FE4"/>
        </w:tc>
        <w:tc>
          <w:tcPr>
            <w:tcW w:w="993" w:type="dxa"/>
          </w:tcPr>
          <w:p w14:paraId="6E97A94E" w14:textId="77777777" w:rsidR="00D31FE4" w:rsidRDefault="00D31FE4"/>
        </w:tc>
      </w:tr>
      <w:tr w:rsidR="00D31FE4" w14:paraId="188F8A5B" w14:textId="77777777">
        <w:trPr>
          <w:trHeight w:hRule="exact" w:val="352"/>
        </w:trPr>
        <w:tc>
          <w:tcPr>
            <w:tcW w:w="10221" w:type="dxa"/>
            <w:gridSpan w:val="7"/>
            <w:shd w:val="clear" w:color="000000" w:fill="FFFFFF"/>
            <w:tcMar>
              <w:left w:w="34" w:type="dxa"/>
              <w:right w:w="34" w:type="dxa"/>
            </w:tcMar>
          </w:tcPr>
          <w:p w14:paraId="7CF33044"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31FE4" w14:paraId="3A56FA47" w14:textId="77777777">
        <w:trPr>
          <w:trHeight w:hRule="exact" w:val="63"/>
        </w:trPr>
        <w:tc>
          <w:tcPr>
            <w:tcW w:w="993" w:type="dxa"/>
          </w:tcPr>
          <w:p w14:paraId="55BB7D07" w14:textId="77777777" w:rsidR="00D31FE4" w:rsidRDefault="00D31FE4"/>
        </w:tc>
        <w:tc>
          <w:tcPr>
            <w:tcW w:w="3687" w:type="dxa"/>
          </w:tcPr>
          <w:p w14:paraId="14B869AF" w14:textId="77777777" w:rsidR="00D31FE4" w:rsidRDefault="00D31FE4"/>
        </w:tc>
        <w:tc>
          <w:tcPr>
            <w:tcW w:w="1844" w:type="dxa"/>
          </w:tcPr>
          <w:p w14:paraId="01BB26E2" w14:textId="77777777" w:rsidR="00D31FE4" w:rsidRDefault="00D31FE4"/>
        </w:tc>
        <w:tc>
          <w:tcPr>
            <w:tcW w:w="710" w:type="dxa"/>
          </w:tcPr>
          <w:p w14:paraId="03CF6A72" w14:textId="77777777" w:rsidR="00D31FE4" w:rsidRDefault="00D31FE4"/>
        </w:tc>
        <w:tc>
          <w:tcPr>
            <w:tcW w:w="1277" w:type="dxa"/>
          </w:tcPr>
          <w:p w14:paraId="47334FB0" w14:textId="77777777" w:rsidR="00D31FE4" w:rsidRDefault="00D31FE4"/>
        </w:tc>
        <w:tc>
          <w:tcPr>
            <w:tcW w:w="710" w:type="dxa"/>
          </w:tcPr>
          <w:p w14:paraId="1684ED38" w14:textId="77777777" w:rsidR="00D31FE4" w:rsidRDefault="00D31FE4"/>
        </w:tc>
        <w:tc>
          <w:tcPr>
            <w:tcW w:w="993" w:type="dxa"/>
          </w:tcPr>
          <w:p w14:paraId="048D432E" w14:textId="77777777" w:rsidR="00D31FE4" w:rsidRDefault="00D31FE4"/>
        </w:tc>
      </w:tr>
      <w:tr w:rsidR="00D31FE4" w14:paraId="78320160" w14:textId="77777777">
        <w:trPr>
          <w:trHeight w:hRule="exact" w:val="277"/>
        </w:trPr>
        <w:tc>
          <w:tcPr>
            <w:tcW w:w="10221" w:type="dxa"/>
            <w:gridSpan w:val="7"/>
            <w:shd w:val="clear" w:color="000000" w:fill="FFFFFF"/>
            <w:tcMar>
              <w:left w:w="34" w:type="dxa"/>
              <w:right w:w="34" w:type="dxa"/>
            </w:tcMar>
          </w:tcPr>
          <w:p w14:paraId="35CC42F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31FE4" w14:paraId="4D856A6F" w14:textId="77777777">
        <w:trPr>
          <w:trHeight w:hRule="exact" w:val="138"/>
        </w:trPr>
        <w:tc>
          <w:tcPr>
            <w:tcW w:w="993" w:type="dxa"/>
          </w:tcPr>
          <w:p w14:paraId="316BC58C" w14:textId="77777777" w:rsidR="00D31FE4" w:rsidRDefault="00D31FE4"/>
        </w:tc>
        <w:tc>
          <w:tcPr>
            <w:tcW w:w="3687" w:type="dxa"/>
          </w:tcPr>
          <w:p w14:paraId="0E866780" w14:textId="77777777" w:rsidR="00D31FE4" w:rsidRDefault="00D31FE4"/>
        </w:tc>
        <w:tc>
          <w:tcPr>
            <w:tcW w:w="1844" w:type="dxa"/>
          </w:tcPr>
          <w:p w14:paraId="553D5298" w14:textId="77777777" w:rsidR="00D31FE4" w:rsidRDefault="00D31FE4"/>
        </w:tc>
        <w:tc>
          <w:tcPr>
            <w:tcW w:w="710" w:type="dxa"/>
          </w:tcPr>
          <w:p w14:paraId="2C967ACB" w14:textId="77777777" w:rsidR="00D31FE4" w:rsidRDefault="00D31FE4"/>
        </w:tc>
        <w:tc>
          <w:tcPr>
            <w:tcW w:w="1277" w:type="dxa"/>
          </w:tcPr>
          <w:p w14:paraId="23F194F7" w14:textId="77777777" w:rsidR="00D31FE4" w:rsidRDefault="00D31FE4"/>
        </w:tc>
        <w:tc>
          <w:tcPr>
            <w:tcW w:w="710" w:type="dxa"/>
          </w:tcPr>
          <w:p w14:paraId="05EC8BB2" w14:textId="77777777" w:rsidR="00D31FE4" w:rsidRDefault="00D31FE4"/>
        </w:tc>
        <w:tc>
          <w:tcPr>
            <w:tcW w:w="993" w:type="dxa"/>
          </w:tcPr>
          <w:p w14:paraId="5EB7D579" w14:textId="77777777" w:rsidR="00D31FE4" w:rsidRDefault="00D31FE4"/>
        </w:tc>
      </w:tr>
      <w:tr w:rsidR="00D31FE4" w14:paraId="47504D25" w14:textId="77777777">
        <w:trPr>
          <w:trHeight w:hRule="exact" w:val="1096"/>
        </w:trPr>
        <w:tc>
          <w:tcPr>
            <w:tcW w:w="10221" w:type="dxa"/>
            <w:gridSpan w:val="7"/>
            <w:shd w:val="clear" w:color="000000" w:fill="FFFFFF"/>
            <w:tcMar>
              <w:left w:w="34" w:type="dxa"/>
              <w:right w:w="34" w:type="dxa"/>
            </w:tcMar>
          </w:tcPr>
          <w:p w14:paraId="1250F83F"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«Методы программирования приборов и систем медицинского назначения», с указанием результатов их формирования в процессе освоения образовательной программы, представлен в п.3 настоящей рабочей программы</w:t>
            </w:r>
          </w:p>
        </w:tc>
      </w:tr>
      <w:tr w:rsidR="00D31FE4" w14:paraId="68644266" w14:textId="77777777">
        <w:trPr>
          <w:trHeight w:hRule="exact" w:val="277"/>
        </w:trPr>
        <w:tc>
          <w:tcPr>
            <w:tcW w:w="10221" w:type="dxa"/>
            <w:gridSpan w:val="7"/>
            <w:shd w:val="clear" w:color="000000" w:fill="FFFFFF"/>
            <w:tcMar>
              <w:left w:w="34" w:type="dxa"/>
              <w:right w:w="34" w:type="dxa"/>
            </w:tcMar>
          </w:tcPr>
          <w:p w14:paraId="6EAC707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D31FE4" w14:paraId="31C5AE7F" w14:textId="77777777">
        <w:trPr>
          <w:trHeight w:hRule="exact" w:val="138"/>
        </w:trPr>
        <w:tc>
          <w:tcPr>
            <w:tcW w:w="993" w:type="dxa"/>
          </w:tcPr>
          <w:p w14:paraId="69543EE9" w14:textId="77777777" w:rsidR="00D31FE4" w:rsidRDefault="00D31FE4"/>
        </w:tc>
        <w:tc>
          <w:tcPr>
            <w:tcW w:w="3687" w:type="dxa"/>
          </w:tcPr>
          <w:p w14:paraId="5FFE5426" w14:textId="77777777" w:rsidR="00D31FE4" w:rsidRDefault="00D31FE4"/>
        </w:tc>
        <w:tc>
          <w:tcPr>
            <w:tcW w:w="1844" w:type="dxa"/>
          </w:tcPr>
          <w:p w14:paraId="3AEF1809" w14:textId="77777777" w:rsidR="00D31FE4" w:rsidRDefault="00D31FE4"/>
        </w:tc>
        <w:tc>
          <w:tcPr>
            <w:tcW w:w="710" w:type="dxa"/>
          </w:tcPr>
          <w:p w14:paraId="0179F022" w14:textId="77777777" w:rsidR="00D31FE4" w:rsidRDefault="00D31FE4"/>
        </w:tc>
        <w:tc>
          <w:tcPr>
            <w:tcW w:w="1277" w:type="dxa"/>
          </w:tcPr>
          <w:p w14:paraId="3DFDFA2E" w14:textId="77777777" w:rsidR="00D31FE4" w:rsidRDefault="00D31FE4"/>
        </w:tc>
        <w:tc>
          <w:tcPr>
            <w:tcW w:w="710" w:type="dxa"/>
          </w:tcPr>
          <w:p w14:paraId="53738888" w14:textId="77777777" w:rsidR="00D31FE4" w:rsidRDefault="00D31FE4"/>
        </w:tc>
        <w:tc>
          <w:tcPr>
            <w:tcW w:w="993" w:type="dxa"/>
          </w:tcPr>
          <w:p w14:paraId="1249BC33" w14:textId="77777777" w:rsidR="00D31FE4" w:rsidRDefault="00D31FE4"/>
        </w:tc>
      </w:tr>
      <w:tr w:rsidR="00D31FE4" w14:paraId="6B2121FB" w14:textId="77777777">
        <w:trPr>
          <w:trHeight w:hRule="exact" w:val="7616"/>
        </w:trPr>
        <w:tc>
          <w:tcPr>
            <w:tcW w:w="10221" w:type="dxa"/>
            <w:gridSpan w:val="7"/>
            <w:shd w:val="clear" w:color="000000" w:fill="FFFFFF"/>
            <w:tcMar>
              <w:left w:w="34" w:type="dxa"/>
              <w:right w:w="34" w:type="dxa"/>
            </w:tcMar>
          </w:tcPr>
          <w:p w14:paraId="07C3F9EF" w14:textId="77777777" w:rsidR="00D31FE4" w:rsidRDefault="00D31FE4">
            <w:pPr>
              <w:spacing w:after="0" w:line="240" w:lineRule="auto"/>
              <w:rPr>
                <w:sz w:val="24"/>
                <w:szCs w:val="24"/>
              </w:rPr>
            </w:pPr>
            <w:r>
              <w:rPr>
                <w:rFonts w:ascii="Times New Roman" w:hAnsi="Times New Roman" w:cs="Times New Roman"/>
                <w:color w:val="000000"/>
                <w:sz w:val="24"/>
                <w:szCs w:val="24"/>
              </w:rPr>
              <w:t>1. С помощью какого ПО и на каких языках программирования создаются мобильные приложения?</w:t>
            </w:r>
          </w:p>
          <w:p w14:paraId="0457F75B" w14:textId="77777777" w:rsidR="00D31FE4" w:rsidRDefault="00D31FE4">
            <w:pPr>
              <w:spacing w:after="0" w:line="240" w:lineRule="auto"/>
              <w:rPr>
                <w:sz w:val="24"/>
                <w:szCs w:val="24"/>
              </w:rPr>
            </w:pPr>
            <w:r>
              <w:rPr>
                <w:rFonts w:ascii="Times New Roman" w:hAnsi="Times New Roman" w:cs="Times New Roman"/>
                <w:color w:val="000000"/>
                <w:sz w:val="24"/>
                <w:szCs w:val="24"/>
              </w:rPr>
              <w:t>2. Как создать мобильное приложение в среде Android SDK?</w:t>
            </w:r>
          </w:p>
          <w:p w14:paraId="3DB91402" w14:textId="77777777" w:rsidR="00D31FE4" w:rsidRDefault="00D31FE4">
            <w:pPr>
              <w:spacing w:after="0" w:line="240" w:lineRule="auto"/>
              <w:rPr>
                <w:sz w:val="24"/>
                <w:szCs w:val="24"/>
              </w:rPr>
            </w:pPr>
            <w:r>
              <w:rPr>
                <w:rFonts w:ascii="Times New Roman" w:hAnsi="Times New Roman" w:cs="Times New Roman"/>
                <w:color w:val="000000"/>
                <w:sz w:val="24"/>
                <w:szCs w:val="24"/>
              </w:rPr>
              <w:t>3. Что такое activity?</w:t>
            </w:r>
          </w:p>
          <w:p w14:paraId="0041622E" w14:textId="77777777" w:rsidR="00D31FE4" w:rsidRDefault="00D31FE4">
            <w:pPr>
              <w:spacing w:after="0" w:line="240" w:lineRule="auto"/>
              <w:rPr>
                <w:sz w:val="24"/>
                <w:szCs w:val="24"/>
              </w:rPr>
            </w:pPr>
            <w:r>
              <w:rPr>
                <w:rFonts w:ascii="Times New Roman" w:hAnsi="Times New Roman" w:cs="Times New Roman"/>
                <w:color w:val="000000"/>
                <w:sz w:val="24"/>
                <w:szCs w:val="24"/>
              </w:rPr>
              <w:t>4. Какова структура файлов для мобильного приложения?</w:t>
            </w:r>
          </w:p>
          <w:p w14:paraId="67601CD4" w14:textId="77777777" w:rsidR="00D31FE4" w:rsidRDefault="00D31FE4">
            <w:pPr>
              <w:spacing w:after="0" w:line="240" w:lineRule="auto"/>
              <w:rPr>
                <w:sz w:val="24"/>
                <w:szCs w:val="24"/>
              </w:rPr>
            </w:pPr>
            <w:r>
              <w:rPr>
                <w:rFonts w:ascii="Times New Roman" w:hAnsi="Times New Roman" w:cs="Times New Roman"/>
                <w:color w:val="000000"/>
                <w:sz w:val="24"/>
                <w:szCs w:val="24"/>
              </w:rPr>
              <w:t>5. Какой файл является определяющим для любого мобильного приложения, и что в нём содержится?</w:t>
            </w:r>
          </w:p>
          <w:p w14:paraId="6D3EF1F7" w14:textId="77777777" w:rsidR="00D31FE4" w:rsidRDefault="00D31FE4">
            <w:pPr>
              <w:spacing w:after="0" w:line="240" w:lineRule="auto"/>
              <w:rPr>
                <w:sz w:val="24"/>
                <w:szCs w:val="24"/>
              </w:rPr>
            </w:pPr>
            <w:r>
              <w:rPr>
                <w:rFonts w:ascii="Times New Roman" w:hAnsi="Times New Roman" w:cs="Times New Roman"/>
                <w:color w:val="000000"/>
                <w:sz w:val="24"/>
                <w:szCs w:val="24"/>
              </w:rPr>
              <w:t>6. Как сконфигурировать эмулятор в Android SDK?</w:t>
            </w:r>
          </w:p>
          <w:p w14:paraId="22D5901C" w14:textId="77777777" w:rsidR="00D31FE4" w:rsidRDefault="00D31FE4">
            <w:pPr>
              <w:spacing w:after="0" w:line="240" w:lineRule="auto"/>
              <w:rPr>
                <w:sz w:val="24"/>
                <w:szCs w:val="24"/>
              </w:rPr>
            </w:pPr>
            <w:r>
              <w:rPr>
                <w:rFonts w:ascii="Times New Roman" w:hAnsi="Times New Roman" w:cs="Times New Roman"/>
                <w:color w:val="000000"/>
                <w:sz w:val="24"/>
                <w:szCs w:val="24"/>
              </w:rPr>
              <w:t>7. Как называется последняя версия ОС Android?</w:t>
            </w:r>
          </w:p>
          <w:p w14:paraId="760653EA" w14:textId="77777777" w:rsidR="00D31FE4" w:rsidRDefault="00D31FE4">
            <w:pPr>
              <w:spacing w:after="0" w:line="240" w:lineRule="auto"/>
              <w:rPr>
                <w:sz w:val="24"/>
                <w:szCs w:val="24"/>
              </w:rPr>
            </w:pPr>
            <w:r>
              <w:rPr>
                <w:rFonts w:ascii="Times New Roman" w:hAnsi="Times New Roman" w:cs="Times New Roman"/>
                <w:color w:val="000000"/>
                <w:sz w:val="24"/>
                <w:szCs w:val="24"/>
              </w:rPr>
              <w:t>8. Какие мобильные ОС Вы знаете?</w:t>
            </w:r>
          </w:p>
          <w:p w14:paraId="6BCE3EBA" w14:textId="77777777" w:rsidR="00D31FE4" w:rsidRDefault="00D31FE4">
            <w:pPr>
              <w:spacing w:after="0" w:line="240" w:lineRule="auto"/>
              <w:rPr>
                <w:sz w:val="24"/>
                <w:szCs w:val="24"/>
              </w:rPr>
            </w:pPr>
            <w:r>
              <w:rPr>
                <w:rFonts w:ascii="Times New Roman" w:hAnsi="Times New Roman" w:cs="Times New Roman"/>
                <w:color w:val="000000"/>
                <w:sz w:val="24"/>
                <w:szCs w:val="24"/>
              </w:rPr>
              <w:t>9. Как создать файл .apk для Вашего мобильного приложения?</w:t>
            </w:r>
          </w:p>
          <w:p w14:paraId="62495630" w14:textId="77777777" w:rsidR="00D31FE4" w:rsidRDefault="00D31FE4">
            <w:pPr>
              <w:spacing w:after="0" w:line="240" w:lineRule="auto"/>
              <w:rPr>
                <w:sz w:val="24"/>
                <w:szCs w:val="24"/>
              </w:rPr>
            </w:pPr>
            <w:r>
              <w:rPr>
                <w:rFonts w:ascii="Times New Roman" w:hAnsi="Times New Roman" w:cs="Times New Roman"/>
                <w:color w:val="000000"/>
                <w:sz w:val="24"/>
                <w:szCs w:val="24"/>
              </w:rPr>
              <w:t>10. Какими средствами можно выводить графику на экран мобильного устройства?</w:t>
            </w:r>
          </w:p>
          <w:p w14:paraId="327C4994" w14:textId="77777777" w:rsidR="00D31FE4" w:rsidRDefault="00D31FE4">
            <w:pPr>
              <w:spacing w:after="0" w:line="240" w:lineRule="auto"/>
              <w:rPr>
                <w:sz w:val="24"/>
                <w:szCs w:val="24"/>
              </w:rPr>
            </w:pPr>
            <w:r>
              <w:rPr>
                <w:rFonts w:ascii="Times New Roman" w:hAnsi="Times New Roman" w:cs="Times New Roman"/>
                <w:color w:val="000000"/>
                <w:sz w:val="24"/>
                <w:szCs w:val="24"/>
              </w:rPr>
              <w:t>11. Какой движок баз данных используется в ОС Android?</w:t>
            </w:r>
          </w:p>
          <w:p w14:paraId="651F79F2" w14:textId="77777777" w:rsidR="00D31FE4" w:rsidRDefault="00D31FE4">
            <w:pPr>
              <w:spacing w:after="0" w:line="240" w:lineRule="auto"/>
              <w:rPr>
                <w:sz w:val="24"/>
                <w:szCs w:val="24"/>
              </w:rPr>
            </w:pPr>
            <w:r>
              <w:rPr>
                <w:rFonts w:ascii="Times New Roman" w:hAnsi="Times New Roman" w:cs="Times New Roman"/>
                <w:color w:val="000000"/>
                <w:sz w:val="24"/>
                <w:szCs w:val="24"/>
              </w:rPr>
              <w:t>12. Какой класс является основным строительным блоком для компонентов пользовательского интерфейса (UI), определяет прямоугольную область экрана и отвечает за прорисовку и обработку событий?</w:t>
            </w:r>
          </w:p>
          <w:p w14:paraId="03962830" w14:textId="77777777" w:rsidR="00D31FE4" w:rsidRDefault="00D31FE4">
            <w:pPr>
              <w:spacing w:after="0" w:line="240" w:lineRule="auto"/>
              <w:rPr>
                <w:sz w:val="24"/>
                <w:szCs w:val="24"/>
              </w:rPr>
            </w:pPr>
            <w:r>
              <w:rPr>
                <w:rFonts w:ascii="Times New Roman" w:hAnsi="Times New Roman" w:cs="Times New Roman"/>
                <w:color w:val="000000"/>
                <w:sz w:val="24"/>
                <w:szCs w:val="24"/>
              </w:rPr>
              <w:t>13. Какой слушатель используется для отслеживания события касания экрана устройства?</w:t>
            </w:r>
          </w:p>
          <w:p w14:paraId="329062CD" w14:textId="77777777" w:rsidR="00D31FE4" w:rsidRDefault="00D31FE4">
            <w:pPr>
              <w:spacing w:after="0" w:line="240" w:lineRule="auto"/>
              <w:rPr>
                <w:sz w:val="24"/>
                <w:szCs w:val="24"/>
              </w:rPr>
            </w:pPr>
            <w:r>
              <w:rPr>
                <w:rFonts w:ascii="Times New Roman" w:hAnsi="Times New Roman" w:cs="Times New Roman"/>
                <w:color w:val="000000"/>
                <w:sz w:val="24"/>
                <w:szCs w:val="24"/>
              </w:rPr>
              <w:t>14. В какой папке необходимо разместить XML файлы, которые определяют все меню приложения?</w:t>
            </w:r>
          </w:p>
          <w:p w14:paraId="682B1023" w14:textId="77777777" w:rsidR="00D31FE4" w:rsidRDefault="00D31FE4">
            <w:pPr>
              <w:spacing w:after="0" w:line="240" w:lineRule="auto"/>
              <w:rPr>
                <w:sz w:val="24"/>
                <w:szCs w:val="24"/>
              </w:rPr>
            </w:pPr>
            <w:r>
              <w:rPr>
                <w:rFonts w:ascii="Times New Roman" w:hAnsi="Times New Roman" w:cs="Times New Roman"/>
                <w:color w:val="000000"/>
                <w:sz w:val="24"/>
                <w:szCs w:val="24"/>
              </w:rPr>
              <w:t>15. Какой язык разметки используется для описания иерархии компонентов графического пользовательского интерфейса Android-приложения?</w:t>
            </w:r>
          </w:p>
          <w:p w14:paraId="5716FB5C" w14:textId="77777777" w:rsidR="00D31FE4" w:rsidRDefault="00D31FE4">
            <w:pPr>
              <w:spacing w:after="0" w:line="240" w:lineRule="auto"/>
              <w:rPr>
                <w:sz w:val="24"/>
                <w:szCs w:val="24"/>
              </w:rPr>
            </w:pPr>
            <w:r>
              <w:rPr>
                <w:rFonts w:ascii="Times New Roman" w:hAnsi="Times New Roman" w:cs="Times New Roman"/>
                <w:color w:val="000000"/>
                <w:sz w:val="24"/>
                <w:szCs w:val="24"/>
              </w:rPr>
              <w:t>16. Какой метод запускает новую активность?</w:t>
            </w:r>
          </w:p>
          <w:p w14:paraId="27B5E0CC" w14:textId="77777777" w:rsidR="00D31FE4" w:rsidRDefault="00D31FE4">
            <w:pPr>
              <w:spacing w:after="0" w:line="240" w:lineRule="auto"/>
              <w:rPr>
                <w:sz w:val="24"/>
                <w:szCs w:val="24"/>
              </w:rPr>
            </w:pPr>
            <w:r>
              <w:rPr>
                <w:rFonts w:ascii="Times New Roman" w:hAnsi="Times New Roman" w:cs="Times New Roman"/>
                <w:color w:val="000000"/>
                <w:sz w:val="24"/>
                <w:szCs w:val="24"/>
              </w:rPr>
              <w:t>17. Что необходимо сделать при добавлении в проект новой активности?</w:t>
            </w:r>
          </w:p>
          <w:p w14:paraId="077DCCED" w14:textId="77777777" w:rsidR="00D31FE4" w:rsidRDefault="00D31FE4">
            <w:pPr>
              <w:spacing w:after="0" w:line="240" w:lineRule="auto"/>
              <w:rPr>
                <w:sz w:val="24"/>
                <w:szCs w:val="24"/>
              </w:rPr>
            </w:pPr>
            <w:r>
              <w:rPr>
                <w:rFonts w:ascii="Times New Roman" w:hAnsi="Times New Roman" w:cs="Times New Roman"/>
                <w:color w:val="000000"/>
                <w:sz w:val="24"/>
                <w:szCs w:val="24"/>
              </w:rPr>
              <w:t>18. Какие существуют системы позиционирования смартфона?</w:t>
            </w:r>
          </w:p>
          <w:p w14:paraId="002B5946" w14:textId="77777777" w:rsidR="00D31FE4" w:rsidRDefault="00D31FE4">
            <w:pPr>
              <w:spacing w:after="0" w:line="240" w:lineRule="auto"/>
              <w:rPr>
                <w:sz w:val="24"/>
                <w:szCs w:val="24"/>
              </w:rPr>
            </w:pPr>
            <w:r>
              <w:rPr>
                <w:rFonts w:ascii="Times New Roman" w:hAnsi="Times New Roman" w:cs="Times New Roman"/>
                <w:color w:val="000000"/>
                <w:sz w:val="24"/>
                <w:szCs w:val="24"/>
              </w:rPr>
              <w:t>19. Что относят к датчикам окружающей среды, встроенным в мобильное устройство?</w:t>
            </w:r>
          </w:p>
          <w:p w14:paraId="1A0C7640" w14:textId="77777777" w:rsidR="00D31FE4" w:rsidRDefault="00D31FE4">
            <w:pPr>
              <w:spacing w:after="0" w:line="240" w:lineRule="auto"/>
              <w:rPr>
                <w:sz w:val="24"/>
                <w:szCs w:val="24"/>
              </w:rPr>
            </w:pPr>
            <w:r>
              <w:rPr>
                <w:rFonts w:ascii="Times New Roman" w:hAnsi="Times New Roman" w:cs="Times New Roman"/>
                <w:color w:val="000000"/>
                <w:sz w:val="24"/>
                <w:szCs w:val="24"/>
              </w:rPr>
              <w:t>20. Какой метод жизненного цикла активности вызывается системой непосредственно перед появлением активности на экране?</w:t>
            </w:r>
          </w:p>
        </w:tc>
      </w:tr>
      <w:tr w:rsidR="00D31FE4" w14:paraId="301ACE0D" w14:textId="77777777">
        <w:trPr>
          <w:trHeight w:hRule="exact" w:val="277"/>
        </w:trPr>
        <w:tc>
          <w:tcPr>
            <w:tcW w:w="10221" w:type="dxa"/>
            <w:gridSpan w:val="7"/>
            <w:shd w:val="clear" w:color="000000" w:fill="FFFFFF"/>
            <w:tcMar>
              <w:left w:w="34" w:type="dxa"/>
              <w:right w:w="34" w:type="dxa"/>
            </w:tcMar>
          </w:tcPr>
          <w:p w14:paraId="7121933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31FE4" w14:paraId="36F7C0AA" w14:textId="77777777">
        <w:trPr>
          <w:trHeight w:hRule="exact" w:val="138"/>
        </w:trPr>
        <w:tc>
          <w:tcPr>
            <w:tcW w:w="993" w:type="dxa"/>
          </w:tcPr>
          <w:p w14:paraId="0F5F8D6F" w14:textId="77777777" w:rsidR="00D31FE4" w:rsidRDefault="00D31FE4"/>
        </w:tc>
        <w:tc>
          <w:tcPr>
            <w:tcW w:w="3687" w:type="dxa"/>
          </w:tcPr>
          <w:p w14:paraId="5FC1A474" w14:textId="77777777" w:rsidR="00D31FE4" w:rsidRDefault="00D31FE4"/>
        </w:tc>
        <w:tc>
          <w:tcPr>
            <w:tcW w:w="1844" w:type="dxa"/>
          </w:tcPr>
          <w:p w14:paraId="22CEDAC5" w14:textId="77777777" w:rsidR="00D31FE4" w:rsidRDefault="00D31FE4"/>
        </w:tc>
        <w:tc>
          <w:tcPr>
            <w:tcW w:w="710" w:type="dxa"/>
          </w:tcPr>
          <w:p w14:paraId="74AB8F3B" w14:textId="77777777" w:rsidR="00D31FE4" w:rsidRDefault="00D31FE4"/>
        </w:tc>
        <w:tc>
          <w:tcPr>
            <w:tcW w:w="1277" w:type="dxa"/>
          </w:tcPr>
          <w:p w14:paraId="74A2B833" w14:textId="77777777" w:rsidR="00D31FE4" w:rsidRDefault="00D31FE4"/>
        </w:tc>
        <w:tc>
          <w:tcPr>
            <w:tcW w:w="710" w:type="dxa"/>
          </w:tcPr>
          <w:p w14:paraId="218180C7" w14:textId="77777777" w:rsidR="00D31FE4" w:rsidRDefault="00D31FE4"/>
        </w:tc>
        <w:tc>
          <w:tcPr>
            <w:tcW w:w="993" w:type="dxa"/>
          </w:tcPr>
          <w:p w14:paraId="00361CB3" w14:textId="77777777" w:rsidR="00D31FE4" w:rsidRDefault="00D31FE4"/>
        </w:tc>
      </w:tr>
      <w:tr w:rsidR="00D31FE4" w14:paraId="7A542CE1" w14:textId="77777777">
        <w:trPr>
          <w:trHeight w:hRule="exact" w:val="304"/>
        </w:trPr>
        <w:tc>
          <w:tcPr>
            <w:tcW w:w="10221" w:type="dxa"/>
            <w:gridSpan w:val="7"/>
            <w:shd w:val="clear" w:color="000000" w:fill="FFFFFF"/>
            <w:tcMar>
              <w:left w:w="34" w:type="dxa"/>
              <w:right w:w="34" w:type="dxa"/>
            </w:tcMar>
          </w:tcPr>
          <w:p w14:paraId="59A71818" w14:textId="77777777" w:rsidR="00D31FE4" w:rsidRDefault="00D31FE4">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bl>
    <w:p w14:paraId="0A4A9D9E"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77"/>
        <w:gridCol w:w="142"/>
        <w:gridCol w:w="4381"/>
        <w:gridCol w:w="1005"/>
      </w:tblGrid>
      <w:tr w:rsidR="00D31FE4" w14:paraId="7F0E7C5D" w14:textId="77777777">
        <w:trPr>
          <w:trHeight w:hRule="exact" w:val="416"/>
        </w:trPr>
        <w:tc>
          <w:tcPr>
            <w:tcW w:w="4692" w:type="dxa"/>
            <w:shd w:val="clear" w:color="C0C0C0" w:fill="FFFFFF"/>
            <w:tcMar>
              <w:left w:w="34" w:type="dxa"/>
              <w:right w:w="34" w:type="dxa"/>
            </w:tcMar>
          </w:tcPr>
          <w:p w14:paraId="6B8D5CD6"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43" w:type="dxa"/>
          </w:tcPr>
          <w:p w14:paraId="292F5E8D" w14:textId="77777777" w:rsidR="00D31FE4" w:rsidRDefault="00D31FE4"/>
        </w:tc>
        <w:tc>
          <w:tcPr>
            <w:tcW w:w="4395" w:type="dxa"/>
          </w:tcPr>
          <w:p w14:paraId="194B14C7" w14:textId="77777777" w:rsidR="00D31FE4" w:rsidRDefault="00D31FE4"/>
        </w:tc>
        <w:tc>
          <w:tcPr>
            <w:tcW w:w="1007" w:type="dxa"/>
            <w:shd w:val="clear" w:color="C0C0C0" w:fill="FFFFFF"/>
            <w:tcMar>
              <w:left w:w="34" w:type="dxa"/>
              <w:right w:w="34" w:type="dxa"/>
            </w:tcMar>
          </w:tcPr>
          <w:p w14:paraId="7068C9B1"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8</w:t>
            </w:r>
          </w:p>
        </w:tc>
      </w:tr>
      <w:tr w:rsidR="00D31FE4" w14:paraId="283033E7" w14:textId="77777777">
        <w:trPr>
          <w:trHeight w:hRule="exact" w:val="277"/>
        </w:trPr>
        <w:tc>
          <w:tcPr>
            <w:tcW w:w="4679" w:type="dxa"/>
          </w:tcPr>
          <w:p w14:paraId="69C5FFBB" w14:textId="77777777" w:rsidR="00D31FE4" w:rsidRDefault="00D31FE4"/>
        </w:tc>
        <w:tc>
          <w:tcPr>
            <w:tcW w:w="143" w:type="dxa"/>
          </w:tcPr>
          <w:p w14:paraId="6BF0A430" w14:textId="77777777" w:rsidR="00D31FE4" w:rsidRDefault="00D31FE4"/>
        </w:tc>
        <w:tc>
          <w:tcPr>
            <w:tcW w:w="4395" w:type="dxa"/>
          </w:tcPr>
          <w:p w14:paraId="09D7BDED" w14:textId="77777777" w:rsidR="00D31FE4" w:rsidRDefault="00D31FE4"/>
        </w:tc>
        <w:tc>
          <w:tcPr>
            <w:tcW w:w="993" w:type="dxa"/>
          </w:tcPr>
          <w:p w14:paraId="349DE392" w14:textId="77777777" w:rsidR="00D31FE4" w:rsidRDefault="00D31FE4"/>
        </w:tc>
      </w:tr>
      <w:tr w:rsidR="00D31FE4" w14:paraId="35CAFE95" w14:textId="77777777">
        <w:trPr>
          <w:trHeight w:hRule="exact" w:val="680"/>
        </w:trPr>
        <w:tc>
          <w:tcPr>
            <w:tcW w:w="10221" w:type="dxa"/>
            <w:gridSpan w:val="4"/>
            <w:shd w:val="clear" w:color="000000" w:fill="FFFFFF"/>
            <w:tcMar>
              <w:left w:w="34" w:type="dxa"/>
              <w:right w:w="34" w:type="dxa"/>
            </w:tcMar>
          </w:tcPr>
          <w:p w14:paraId="5C43F2EB"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D31FE4" w14:paraId="696FF0C9" w14:textId="77777777">
        <w:trPr>
          <w:trHeight w:hRule="exact" w:val="138"/>
        </w:trPr>
        <w:tc>
          <w:tcPr>
            <w:tcW w:w="4679" w:type="dxa"/>
          </w:tcPr>
          <w:p w14:paraId="47957278" w14:textId="77777777" w:rsidR="00D31FE4" w:rsidRDefault="00D31FE4"/>
        </w:tc>
        <w:tc>
          <w:tcPr>
            <w:tcW w:w="143" w:type="dxa"/>
          </w:tcPr>
          <w:p w14:paraId="4B55455A" w14:textId="77777777" w:rsidR="00D31FE4" w:rsidRDefault="00D31FE4"/>
        </w:tc>
        <w:tc>
          <w:tcPr>
            <w:tcW w:w="4395" w:type="dxa"/>
          </w:tcPr>
          <w:p w14:paraId="21526CC8" w14:textId="77777777" w:rsidR="00D31FE4" w:rsidRDefault="00D31FE4"/>
        </w:tc>
        <w:tc>
          <w:tcPr>
            <w:tcW w:w="993" w:type="dxa"/>
          </w:tcPr>
          <w:p w14:paraId="7223FB63" w14:textId="77777777" w:rsidR="00D31FE4" w:rsidRDefault="00D31FE4"/>
        </w:tc>
      </w:tr>
      <w:tr w:rsidR="00D31FE4" w14:paraId="59E0B83F" w14:textId="77777777">
        <w:trPr>
          <w:trHeight w:hRule="exact" w:val="277"/>
        </w:trPr>
        <w:tc>
          <w:tcPr>
            <w:tcW w:w="10221" w:type="dxa"/>
            <w:gridSpan w:val="4"/>
            <w:shd w:val="clear" w:color="000000" w:fill="FFFFFF"/>
            <w:tcMar>
              <w:left w:w="34" w:type="dxa"/>
              <w:right w:w="34" w:type="dxa"/>
            </w:tcMar>
          </w:tcPr>
          <w:p w14:paraId="0675378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D31FE4" w14:paraId="461012A1" w14:textId="77777777">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09202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244FA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31FE4" w14:paraId="2E9B48AE" w14:textId="77777777">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A79257" w14:textId="77777777" w:rsidR="00D31FE4" w:rsidRDefault="00D31FE4">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A5FB02" w14:textId="77777777" w:rsidR="00D31FE4" w:rsidRDefault="00D31FE4">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31FE4" w14:paraId="4B21CD9C" w14:textId="77777777">
        <w:trPr>
          <w:trHeight w:hRule="exact" w:val="3019"/>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400398" w14:textId="77777777" w:rsidR="00D31FE4" w:rsidRDefault="00D31FE4">
            <w:pPr>
              <w:spacing w:after="0" w:line="240" w:lineRule="auto"/>
              <w:rPr>
                <w:sz w:val="24"/>
                <w:szCs w:val="24"/>
              </w:rPr>
            </w:pPr>
            <w:r>
              <w:rPr>
                <w:rFonts w:ascii="Times New Roman" w:hAnsi="Times New Roman" w:cs="Times New Roman"/>
                <w:color w:val="000000"/>
                <w:sz w:val="24"/>
                <w:szCs w:val="24"/>
              </w:rPr>
              <w:t>Лаборатория биотехнических систем и технологий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D6A387" w14:textId="77777777" w:rsidR="00D31FE4" w:rsidRDefault="00D31FE4">
            <w:pPr>
              <w:spacing w:after="0" w:line="240" w:lineRule="auto"/>
              <w:rPr>
                <w:sz w:val="24"/>
                <w:szCs w:val="24"/>
              </w:rPr>
            </w:pPr>
            <w:r>
              <w:rPr>
                <w:rFonts w:ascii="Times New Roman" w:hAnsi="Times New Roman" w:cs="Times New Roman"/>
                <w:color w:val="000000"/>
                <w:sz w:val="24"/>
                <w:szCs w:val="24"/>
              </w:rPr>
              <w:t>Мультимедийное оборудование, комплект оборудования для психофизиологического тестирования "НС-Психотест",  Магнитный стимулятор "Нейро-МС/Д", 2х-канальный миниатюрный электронейромиограф со встроенной клавиатурой "Нейро-МВП-Микро"</w:t>
            </w:r>
          </w:p>
          <w:p w14:paraId="354C4C8F" w14:textId="77777777" w:rsidR="00D31FE4" w:rsidRDefault="00D31FE4">
            <w:pPr>
              <w:spacing w:after="0" w:line="240" w:lineRule="auto"/>
              <w:rPr>
                <w:sz w:val="24"/>
                <w:szCs w:val="24"/>
              </w:rPr>
            </w:pPr>
            <w:r>
              <w:rPr>
                <w:rFonts w:ascii="Times New Roman" w:hAnsi="Times New Roman" w:cs="Times New Roman"/>
                <w:color w:val="000000"/>
                <w:sz w:val="24"/>
                <w:szCs w:val="24"/>
              </w:rPr>
              <w:t>6-канальный многофункциональный компьютерный реограф "Рео-Спектр-3", Компьютерный комплекс для проведения тональной аудиометрии Нейро-Аудио/ТА, Компьютерный спирометр «Спиро-Спектр»</w:t>
            </w:r>
          </w:p>
        </w:tc>
      </w:tr>
      <w:tr w:rsidR="00D31FE4" w14:paraId="2F0DC29A" w14:textId="77777777">
        <w:trPr>
          <w:trHeight w:hRule="exact" w:val="7887"/>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D9B455" w14:textId="77777777" w:rsidR="00D31FE4" w:rsidRDefault="00D31FE4">
            <w:pPr>
              <w:spacing w:after="0" w:line="240" w:lineRule="auto"/>
              <w:rPr>
                <w:sz w:val="24"/>
                <w:szCs w:val="24"/>
              </w:rPr>
            </w:pPr>
            <w:r>
              <w:rPr>
                <w:rFonts w:ascii="Times New Roman" w:hAnsi="Times New Roman" w:cs="Times New Roman"/>
                <w:color w:val="000000"/>
                <w:sz w:val="24"/>
                <w:szCs w:val="24"/>
              </w:rPr>
              <w:t>Лаборатория биотехнических систем и технологий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E818D7" w14:textId="77777777" w:rsidR="00D31FE4" w:rsidRDefault="00D31FE4">
            <w:pPr>
              <w:spacing w:after="0" w:line="240" w:lineRule="auto"/>
              <w:rPr>
                <w:sz w:val="24"/>
                <w:szCs w:val="24"/>
              </w:rPr>
            </w:pPr>
            <w:r>
              <w:rPr>
                <w:rFonts w:ascii="Times New Roman" w:hAnsi="Times New Roman" w:cs="Times New Roman"/>
                <w:color w:val="000000"/>
                <w:sz w:val="24"/>
                <w:szCs w:val="24"/>
              </w:rPr>
              <w:t>Мультимедийное оборудование, хроматограф низкого давления BioLogic LP с коллектором фракций BioFrac, Весы лабораторные A&amp;D HR- 150 AZG, Весы аналитические OHAUS SPX223, Шкаф сушильный ШС-80 МК СПУ, Аквадистиллятор АЭ-4/8, Магнитная мешалка IKA C-mag Hs7 Package, Центрифуга лабораторная с ротором Hettich, ЕBA 200, Термостат медицинский ТС-1 СПУ, Титратор автоматический АТП-02, Термостат медицинский ELMI TW-2.02, Устройство для электрофореза нуклеиновых кислот в агарозных и акриламидных гелях УЭФ-01-"ДНК-Техн.": источник питания Эльф-4, Мини-камера для горизонтального электрофореза Хеликон SE-1, Рефрактометр ИРФ-454Б2М, Трансиллюминатор Квант 312, Вискозиметр (анализатор вязкости) вибрационный A&amp;D SV-1A, Микроскоп тринокулярный биологический с принадлежностями Микромед 3 (вар.3-20М) с Видеоокуляром ToupCam 14,0 MP с рабочим местом оператора, Магнитная мешалка Таглер ММ-135Н, Дозатор 1-10 мл Ленпипет ТЕХНО F1, Дозатор 100-1000мкл Biohit ТЕХНО F1, pH-метр рН-150МИ, комплект (преобразователь, термокомпенсатор, комбинированный рН- электрод, штатив) температурная компенсация: ручная и автоматическая -10…100°С, Дозатор 1- 100 мкл Ленпипет ТЕХНО F1</w:t>
            </w:r>
          </w:p>
        </w:tc>
      </w:tr>
      <w:tr w:rsidR="00D31FE4" w14:paraId="0E768975" w14:textId="77777777">
        <w:trPr>
          <w:trHeight w:hRule="exact" w:val="880"/>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EF6743" w14:textId="77777777" w:rsidR="00D31FE4" w:rsidRDefault="00D31FE4">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593C99" w14:textId="77777777" w:rsidR="00D31FE4" w:rsidRDefault="00D31FE4">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w:t>
            </w:r>
          </w:p>
        </w:tc>
      </w:tr>
    </w:tbl>
    <w:p w14:paraId="7484191B"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2"/>
        <w:gridCol w:w="4378"/>
        <w:gridCol w:w="1005"/>
      </w:tblGrid>
      <w:tr w:rsidR="00D31FE4" w14:paraId="22835954" w14:textId="77777777">
        <w:trPr>
          <w:trHeight w:hRule="exact" w:val="416"/>
        </w:trPr>
        <w:tc>
          <w:tcPr>
            <w:tcW w:w="4692" w:type="dxa"/>
            <w:gridSpan w:val="3"/>
            <w:shd w:val="clear" w:color="C0C0C0" w:fill="FFFFFF"/>
            <w:tcMar>
              <w:left w:w="34" w:type="dxa"/>
              <w:right w:w="34" w:type="dxa"/>
            </w:tcMar>
          </w:tcPr>
          <w:p w14:paraId="0AC40537"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43" w:type="dxa"/>
          </w:tcPr>
          <w:p w14:paraId="1D08D1BE" w14:textId="77777777" w:rsidR="00D31FE4" w:rsidRDefault="00D31FE4"/>
        </w:tc>
        <w:tc>
          <w:tcPr>
            <w:tcW w:w="4395" w:type="dxa"/>
          </w:tcPr>
          <w:p w14:paraId="766339CA" w14:textId="77777777" w:rsidR="00D31FE4" w:rsidRDefault="00D31FE4"/>
        </w:tc>
        <w:tc>
          <w:tcPr>
            <w:tcW w:w="1007" w:type="dxa"/>
            <w:shd w:val="clear" w:color="C0C0C0" w:fill="FFFFFF"/>
            <w:tcMar>
              <w:left w:w="34" w:type="dxa"/>
              <w:right w:w="34" w:type="dxa"/>
            </w:tcMar>
          </w:tcPr>
          <w:p w14:paraId="57ACFD6E"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9</w:t>
            </w:r>
          </w:p>
        </w:tc>
      </w:tr>
      <w:tr w:rsidR="00D31FE4" w14:paraId="7A4B8561" w14:textId="77777777">
        <w:trPr>
          <w:trHeight w:hRule="exact" w:val="304"/>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06A25D" w14:textId="77777777" w:rsidR="00D31FE4" w:rsidRDefault="00D31FE4"/>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8FA221" w14:textId="77777777" w:rsidR="00D31FE4" w:rsidRDefault="00D31FE4">
            <w:pPr>
              <w:spacing w:after="0" w:line="240" w:lineRule="auto"/>
              <w:rPr>
                <w:sz w:val="24"/>
                <w:szCs w:val="24"/>
              </w:rPr>
            </w:pPr>
            <w:r>
              <w:rPr>
                <w:rFonts w:ascii="Times New Roman" w:hAnsi="Times New Roman" w:cs="Times New Roman"/>
                <w:color w:val="000000"/>
                <w:sz w:val="24"/>
                <w:szCs w:val="24"/>
              </w:rPr>
              <w:t>образовательную среду организации.</w:t>
            </w:r>
          </w:p>
        </w:tc>
      </w:tr>
      <w:tr w:rsidR="00D31FE4" w14:paraId="6B33FAFF" w14:textId="77777777">
        <w:trPr>
          <w:trHeight w:hRule="exact" w:val="138"/>
        </w:trPr>
        <w:tc>
          <w:tcPr>
            <w:tcW w:w="568" w:type="dxa"/>
          </w:tcPr>
          <w:p w14:paraId="3E48DFB0" w14:textId="77777777" w:rsidR="00D31FE4" w:rsidRDefault="00D31FE4"/>
        </w:tc>
        <w:tc>
          <w:tcPr>
            <w:tcW w:w="143" w:type="dxa"/>
          </w:tcPr>
          <w:p w14:paraId="0CBA29C0" w14:textId="77777777" w:rsidR="00D31FE4" w:rsidRDefault="00D31FE4"/>
        </w:tc>
        <w:tc>
          <w:tcPr>
            <w:tcW w:w="3970" w:type="dxa"/>
          </w:tcPr>
          <w:p w14:paraId="5CE050D0" w14:textId="77777777" w:rsidR="00D31FE4" w:rsidRDefault="00D31FE4"/>
        </w:tc>
        <w:tc>
          <w:tcPr>
            <w:tcW w:w="143" w:type="dxa"/>
          </w:tcPr>
          <w:p w14:paraId="24891FE5" w14:textId="77777777" w:rsidR="00D31FE4" w:rsidRDefault="00D31FE4"/>
        </w:tc>
        <w:tc>
          <w:tcPr>
            <w:tcW w:w="4395" w:type="dxa"/>
          </w:tcPr>
          <w:p w14:paraId="3B994FFC" w14:textId="77777777" w:rsidR="00D31FE4" w:rsidRDefault="00D31FE4"/>
        </w:tc>
        <w:tc>
          <w:tcPr>
            <w:tcW w:w="993" w:type="dxa"/>
          </w:tcPr>
          <w:p w14:paraId="039E4E71" w14:textId="77777777" w:rsidR="00D31FE4" w:rsidRDefault="00D31FE4"/>
        </w:tc>
      </w:tr>
      <w:tr w:rsidR="00D31FE4" w14:paraId="26EB0057" w14:textId="77777777">
        <w:trPr>
          <w:trHeight w:hRule="exact" w:val="277"/>
        </w:trPr>
        <w:tc>
          <w:tcPr>
            <w:tcW w:w="10221" w:type="dxa"/>
            <w:gridSpan w:val="6"/>
            <w:shd w:val="clear" w:color="000000" w:fill="FFFFFF"/>
            <w:tcMar>
              <w:left w:w="34" w:type="dxa"/>
              <w:right w:w="34" w:type="dxa"/>
            </w:tcMar>
          </w:tcPr>
          <w:p w14:paraId="4431007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31FE4" w14:paraId="744499E4" w14:textId="77777777">
        <w:trPr>
          <w:trHeight w:hRule="exact" w:val="285"/>
        </w:trPr>
        <w:tc>
          <w:tcPr>
            <w:tcW w:w="582" w:type="dxa"/>
            <w:shd w:val="clear" w:color="000000" w:fill="FFFFFF"/>
            <w:tcMar>
              <w:left w:w="34" w:type="dxa"/>
              <w:right w:w="34" w:type="dxa"/>
            </w:tcMar>
          </w:tcPr>
          <w:p w14:paraId="2078C4CD"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5422B2FB" w14:textId="77777777" w:rsidR="00D31FE4" w:rsidRDefault="00D31FE4"/>
        </w:tc>
        <w:tc>
          <w:tcPr>
            <w:tcW w:w="9512" w:type="dxa"/>
            <w:gridSpan w:val="4"/>
            <w:shd w:val="clear" w:color="000000" w:fill="FFFFFF"/>
            <w:tcMar>
              <w:left w:w="34" w:type="dxa"/>
              <w:right w:w="34" w:type="dxa"/>
            </w:tcMar>
          </w:tcPr>
          <w:p w14:paraId="52391E1A"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31FE4" w14:paraId="3D8C91FD" w14:textId="77777777">
        <w:trPr>
          <w:trHeight w:hRule="exact" w:val="285"/>
        </w:trPr>
        <w:tc>
          <w:tcPr>
            <w:tcW w:w="582" w:type="dxa"/>
            <w:shd w:val="clear" w:color="000000" w:fill="FFFFFF"/>
            <w:tcMar>
              <w:left w:w="34" w:type="dxa"/>
              <w:right w:w="34" w:type="dxa"/>
            </w:tcMar>
          </w:tcPr>
          <w:p w14:paraId="06D0C6DA"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126958F6" w14:textId="77777777" w:rsidR="00D31FE4" w:rsidRDefault="00D31FE4"/>
        </w:tc>
        <w:tc>
          <w:tcPr>
            <w:tcW w:w="9512" w:type="dxa"/>
            <w:gridSpan w:val="4"/>
            <w:shd w:val="clear" w:color="000000" w:fill="FFFFFF"/>
            <w:tcMar>
              <w:left w:w="34" w:type="dxa"/>
              <w:right w:w="34" w:type="dxa"/>
            </w:tcMar>
          </w:tcPr>
          <w:p w14:paraId="6E869EF2"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31FE4" w14:paraId="485AAE93" w14:textId="77777777">
        <w:trPr>
          <w:trHeight w:hRule="exact" w:val="285"/>
        </w:trPr>
        <w:tc>
          <w:tcPr>
            <w:tcW w:w="582" w:type="dxa"/>
            <w:shd w:val="clear" w:color="000000" w:fill="FFFFFF"/>
            <w:tcMar>
              <w:left w:w="34" w:type="dxa"/>
              <w:right w:w="34" w:type="dxa"/>
            </w:tcMar>
          </w:tcPr>
          <w:p w14:paraId="54C97C4A"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50B1F381" w14:textId="77777777" w:rsidR="00D31FE4" w:rsidRDefault="00D31FE4"/>
        </w:tc>
        <w:tc>
          <w:tcPr>
            <w:tcW w:w="9512" w:type="dxa"/>
            <w:gridSpan w:val="4"/>
            <w:shd w:val="clear" w:color="000000" w:fill="FFFFFF"/>
            <w:tcMar>
              <w:left w:w="34" w:type="dxa"/>
              <w:right w:w="34" w:type="dxa"/>
            </w:tcMar>
          </w:tcPr>
          <w:p w14:paraId="55D786C9"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Android Studio. Свободное программное обеспечение (лицензия Apache License 2.0)</w:t>
            </w:r>
          </w:p>
        </w:tc>
      </w:tr>
      <w:tr w:rsidR="00D31FE4" w14:paraId="202C5489" w14:textId="77777777">
        <w:trPr>
          <w:trHeight w:hRule="exact" w:val="138"/>
        </w:trPr>
        <w:tc>
          <w:tcPr>
            <w:tcW w:w="568" w:type="dxa"/>
          </w:tcPr>
          <w:p w14:paraId="59E82A46" w14:textId="77777777" w:rsidR="00D31FE4" w:rsidRDefault="00D31FE4"/>
        </w:tc>
        <w:tc>
          <w:tcPr>
            <w:tcW w:w="143" w:type="dxa"/>
          </w:tcPr>
          <w:p w14:paraId="3AAA9659" w14:textId="77777777" w:rsidR="00D31FE4" w:rsidRDefault="00D31FE4"/>
        </w:tc>
        <w:tc>
          <w:tcPr>
            <w:tcW w:w="3970" w:type="dxa"/>
          </w:tcPr>
          <w:p w14:paraId="3D56A2C8" w14:textId="77777777" w:rsidR="00D31FE4" w:rsidRDefault="00D31FE4"/>
        </w:tc>
        <w:tc>
          <w:tcPr>
            <w:tcW w:w="143" w:type="dxa"/>
          </w:tcPr>
          <w:p w14:paraId="3FAFB350" w14:textId="77777777" w:rsidR="00D31FE4" w:rsidRDefault="00D31FE4"/>
        </w:tc>
        <w:tc>
          <w:tcPr>
            <w:tcW w:w="4395" w:type="dxa"/>
          </w:tcPr>
          <w:p w14:paraId="527EEA0A" w14:textId="77777777" w:rsidR="00D31FE4" w:rsidRDefault="00D31FE4"/>
        </w:tc>
        <w:tc>
          <w:tcPr>
            <w:tcW w:w="993" w:type="dxa"/>
          </w:tcPr>
          <w:p w14:paraId="69E563A3" w14:textId="77777777" w:rsidR="00D31FE4" w:rsidRDefault="00D31FE4"/>
        </w:tc>
      </w:tr>
      <w:tr w:rsidR="00D31FE4" w14:paraId="0F57B311" w14:textId="77777777">
        <w:trPr>
          <w:trHeight w:hRule="exact" w:val="277"/>
        </w:trPr>
        <w:tc>
          <w:tcPr>
            <w:tcW w:w="10221" w:type="dxa"/>
            <w:gridSpan w:val="6"/>
            <w:shd w:val="clear" w:color="000000" w:fill="FFFFFF"/>
            <w:tcMar>
              <w:left w:w="34" w:type="dxa"/>
              <w:right w:w="34" w:type="dxa"/>
            </w:tcMar>
          </w:tcPr>
          <w:p w14:paraId="5FB3C9F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31FE4" w14:paraId="013E9024" w14:textId="77777777">
        <w:trPr>
          <w:trHeight w:hRule="exact" w:val="138"/>
        </w:trPr>
        <w:tc>
          <w:tcPr>
            <w:tcW w:w="568" w:type="dxa"/>
          </w:tcPr>
          <w:p w14:paraId="327D5EB4" w14:textId="77777777" w:rsidR="00D31FE4" w:rsidRDefault="00D31FE4"/>
        </w:tc>
        <w:tc>
          <w:tcPr>
            <w:tcW w:w="143" w:type="dxa"/>
          </w:tcPr>
          <w:p w14:paraId="0EA6FCD4" w14:textId="77777777" w:rsidR="00D31FE4" w:rsidRDefault="00D31FE4"/>
        </w:tc>
        <w:tc>
          <w:tcPr>
            <w:tcW w:w="3970" w:type="dxa"/>
          </w:tcPr>
          <w:p w14:paraId="373E17E6" w14:textId="77777777" w:rsidR="00D31FE4" w:rsidRDefault="00D31FE4"/>
        </w:tc>
        <w:tc>
          <w:tcPr>
            <w:tcW w:w="143" w:type="dxa"/>
          </w:tcPr>
          <w:p w14:paraId="6427A5F3" w14:textId="77777777" w:rsidR="00D31FE4" w:rsidRDefault="00D31FE4"/>
        </w:tc>
        <w:tc>
          <w:tcPr>
            <w:tcW w:w="4395" w:type="dxa"/>
          </w:tcPr>
          <w:p w14:paraId="60163B7C" w14:textId="77777777" w:rsidR="00D31FE4" w:rsidRDefault="00D31FE4"/>
        </w:tc>
        <w:tc>
          <w:tcPr>
            <w:tcW w:w="993" w:type="dxa"/>
          </w:tcPr>
          <w:p w14:paraId="4FF4E694" w14:textId="77777777" w:rsidR="00D31FE4" w:rsidRDefault="00D31FE4"/>
        </w:tc>
      </w:tr>
      <w:tr w:rsidR="00D31FE4" w14:paraId="37FC408E" w14:textId="77777777">
        <w:trPr>
          <w:trHeight w:hRule="exact" w:val="277"/>
        </w:trPr>
        <w:tc>
          <w:tcPr>
            <w:tcW w:w="10221" w:type="dxa"/>
            <w:gridSpan w:val="6"/>
            <w:shd w:val="clear" w:color="000000" w:fill="FFFFFF"/>
            <w:tcMar>
              <w:left w:w="34" w:type="dxa"/>
              <w:right w:w="34" w:type="dxa"/>
            </w:tcMar>
          </w:tcPr>
          <w:p w14:paraId="582C566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31FE4" w14:paraId="41B5B848" w14:textId="77777777">
        <w:trPr>
          <w:trHeight w:hRule="exact" w:val="1096"/>
        </w:trPr>
        <w:tc>
          <w:tcPr>
            <w:tcW w:w="582" w:type="dxa"/>
            <w:shd w:val="clear" w:color="000000" w:fill="FFFFFF"/>
            <w:tcMar>
              <w:left w:w="34" w:type="dxa"/>
              <w:right w:w="34" w:type="dxa"/>
            </w:tcMar>
          </w:tcPr>
          <w:p w14:paraId="63456C4A"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79583184" w14:textId="77777777" w:rsidR="00D31FE4" w:rsidRDefault="00D31FE4"/>
        </w:tc>
        <w:tc>
          <w:tcPr>
            <w:tcW w:w="9512" w:type="dxa"/>
            <w:gridSpan w:val="4"/>
            <w:shd w:val="clear" w:color="000000" w:fill="FFFFFF"/>
            <w:tcMar>
              <w:left w:w="34" w:type="dxa"/>
              <w:right w:w="34" w:type="dxa"/>
            </w:tcMar>
          </w:tcPr>
          <w:p w14:paraId="47707E9A"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Кравцов Д. В., Лосева М. А., Леонов Е. А., Кузьменко А. А., Терехов М. В., Аверченков А. В. Разработка приложений под мобильную платформу Android [Электронный ресурс]:лабораторный практикум. - Москва: ФЛИНТА, 2018. - 72 с. – Режим доступа: https://e.lanbook.com/book/113495</w:t>
            </w:r>
          </w:p>
        </w:tc>
      </w:tr>
      <w:tr w:rsidR="00D31FE4" w14:paraId="24574EE2" w14:textId="77777777">
        <w:trPr>
          <w:trHeight w:hRule="exact" w:val="826"/>
        </w:trPr>
        <w:tc>
          <w:tcPr>
            <w:tcW w:w="582" w:type="dxa"/>
            <w:shd w:val="clear" w:color="000000" w:fill="FFFFFF"/>
            <w:tcMar>
              <w:left w:w="34" w:type="dxa"/>
              <w:right w:w="34" w:type="dxa"/>
            </w:tcMar>
          </w:tcPr>
          <w:p w14:paraId="736B6FEE"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7BB1EC20" w14:textId="77777777" w:rsidR="00D31FE4" w:rsidRDefault="00D31FE4"/>
        </w:tc>
        <w:tc>
          <w:tcPr>
            <w:tcW w:w="9512" w:type="dxa"/>
            <w:gridSpan w:val="4"/>
            <w:shd w:val="clear" w:color="000000" w:fill="FFFFFF"/>
            <w:tcMar>
              <w:left w:w="34" w:type="dxa"/>
              <w:right w:w="34" w:type="dxa"/>
            </w:tcMar>
          </w:tcPr>
          <w:p w14:paraId="73BC92C4"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Дерюгин, Занданова, Хабитуев Программирование на языке Java [Электронный ресурс]:. - Улан-Удэ: Бурятский государственный университет, 2021. - 94 – Режим доступа: https://lib.rucont.ru/efd/746273</w:t>
            </w:r>
          </w:p>
        </w:tc>
      </w:tr>
      <w:tr w:rsidR="00D31FE4" w14:paraId="369A3FF7" w14:textId="77777777">
        <w:trPr>
          <w:trHeight w:hRule="exact" w:val="138"/>
        </w:trPr>
        <w:tc>
          <w:tcPr>
            <w:tcW w:w="568" w:type="dxa"/>
          </w:tcPr>
          <w:p w14:paraId="4479FA4F" w14:textId="77777777" w:rsidR="00D31FE4" w:rsidRDefault="00D31FE4"/>
        </w:tc>
        <w:tc>
          <w:tcPr>
            <w:tcW w:w="143" w:type="dxa"/>
          </w:tcPr>
          <w:p w14:paraId="16848A1C" w14:textId="77777777" w:rsidR="00D31FE4" w:rsidRDefault="00D31FE4"/>
        </w:tc>
        <w:tc>
          <w:tcPr>
            <w:tcW w:w="3970" w:type="dxa"/>
          </w:tcPr>
          <w:p w14:paraId="75B30CBD" w14:textId="77777777" w:rsidR="00D31FE4" w:rsidRDefault="00D31FE4"/>
        </w:tc>
        <w:tc>
          <w:tcPr>
            <w:tcW w:w="143" w:type="dxa"/>
          </w:tcPr>
          <w:p w14:paraId="70FCB42E" w14:textId="77777777" w:rsidR="00D31FE4" w:rsidRDefault="00D31FE4"/>
        </w:tc>
        <w:tc>
          <w:tcPr>
            <w:tcW w:w="4395" w:type="dxa"/>
          </w:tcPr>
          <w:p w14:paraId="29993CED" w14:textId="77777777" w:rsidR="00D31FE4" w:rsidRDefault="00D31FE4"/>
        </w:tc>
        <w:tc>
          <w:tcPr>
            <w:tcW w:w="993" w:type="dxa"/>
          </w:tcPr>
          <w:p w14:paraId="76C31F72" w14:textId="77777777" w:rsidR="00D31FE4" w:rsidRDefault="00D31FE4"/>
        </w:tc>
      </w:tr>
      <w:tr w:rsidR="00D31FE4" w14:paraId="23DA70A5" w14:textId="77777777">
        <w:trPr>
          <w:trHeight w:hRule="exact" w:val="277"/>
        </w:trPr>
        <w:tc>
          <w:tcPr>
            <w:tcW w:w="10221" w:type="dxa"/>
            <w:gridSpan w:val="6"/>
            <w:shd w:val="clear" w:color="000000" w:fill="FFFFFF"/>
            <w:tcMar>
              <w:left w:w="34" w:type="dxa"/>
              <w:right w:w="34" w:type="dxa"/>
            </w:tcMar>
          </w:tcPr>
          <w:p w14:paraId="5694C1C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31FE4" w14:paraId="3E1DA2AD" w14:textId="77777777">
        <w:trPr>
          <w:trHeight w:hRule="exact" w:val="555"/>
        </w:trPr>
        <w:tc>
          <w:tcPr>
            <w:tcW w:w="582" w:type="dxa"/>
            <w:shd w:val="clear" w:color="000000" w:fill="FFFFFF"/>
            <w:tcMar>
              <w:left w:w="34" w:type="dxa"/>
              <w:right w:w="34" w:type="dxa"/>
            </w:tcMar>
          </w:tcPr>
          <w:p w14:paraId="0E2027C3"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02A211B3" w14:textId="77777777" w:rsidR="00D31FE4" w:rsidRDefault="00D31FE4"/>
        </w:tc>
        <w:tc>
          <w:tcPr>
            <w:tcW w:w="9512" w:type="dxa"/>
            <w:gridSpan w:val="4"/>
            <w:shd w:val="clear" w:color="000000" w:fill="FFFFFF"/>
            <w:tcMar>
              <w:left w:w="34" w:type="dxa"/>
              <w:right w:w="34" w:type="dxa"/>
            </w:tcMar>
          </w:tcPr>
          <w:p w14:paraId="1E8DB9CD"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Васильев А. Н. Java. Объектно-ориентированное программирование для магистров и бакалавров:. - СПб.: Питер, 2011. - 396 с.</w:t>
            </w:r>
          </w:p>
        </w:tc>
      </w:tr>
      <w:tr w:rsidR="00D31FE4" w14:paraId="53D456FD" w14:textId="77777777">
        <w:trPr>
          <w:trHeight w:hRule="exact" w:val="138"/>
        </w:trPr>
        <w:tc>
          <w:tcPr>
            <w:tcW w:w="568" w:type="dxa"/>
          </w:tcPr>
          <w:p w14:paraId="11F68FFB" w14:textId="77777777" w:rsidR="00D31FE4" w:rsidRDefault="00D31FE4"/>
        </w:tc>
        <w:tc>
          <w:tcPr>
            <w:tcW w:w="143" w:type="dxa"/>
          </w:tcPr>
          <w:p w14:paraId="3AFE4E73" w14:textId="77777777" w:rsidR="00D31FE4" w:rsidRDefault="00D31FE4"/>
        </w:tc>
        <w:tc>
          <w:tcPr>
            <w:tcW w:w="3970" w:type="dxa"/>
          </w:tcPr>
          <w:p w14:paraId="49146971" w14:textId="77777777" w:rsidR="00D31FE4" w:rsidRDefault="00D31FE4"/>
        </w:tc>
        <w:tc>
          <w:tcPr>
            <w:tcW w:w="143" w:type="dxa"/>
          </w:tcPr>
          <w:p w14:paraId="2F1E01D2" w14:textId="77777777" w:rsidR="00D31FE4" w:rsidRDefault="00D31FE4"/>
        </w:tc>
        <w:tc>
          <w:tcPr>
            <w:tcW w:w="4395" w:type="dxa"/>
          </w:tcPr>
          <w:p w14:paraId="2D38B31A" w14:textId="77777777" w:rsidR="00D31FE4" w:rsidRDefault="00D31FE4"/>
        </w:tc>
        <w:tc>
          <w:tcPr>
            <w:tcW w:w="993" w:type="dxa"/>
          </w:tcPr>
          <w:p w14:paraId="733BAFCE" w14:textId="77777777" w:rsidR="00D31FE4" w:rsidRDefault="00D31FE4"/>
        </w:tc>
      </w:tr>
      <w:tr w:rsidR="00D31FE4" w14:paraId="4603E5F0" w14:textId="77777777">
        <w:trPr>
          <w:trHeight w:hRule="exact" w:val="585"/>
        </w:trPr>
        <w:tc>
          <w:tcPr>
            <w:tcW w:w="10221" w:type="dxa"/>
            <w:gridSpan w:val="6"/>
            <w:shd w:val="clear" w:color="000000" w:fill="FFFFFF"/>
            <w:tcMar>
              <w:left w:w="34" w:type="dxa"/>
              <w:right w:w="34" w:type="dxa"/>
            </w:tcMar>
          </w:tcPr>
          <w:p w14:paraId="141A0A2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D31FE4" w14:paraId="2FF5D95A" w14:textId="77777777">
        <w:trPr>
          <w:trHeight w:hRule="exact" w:val="285"/>
        </w:trPr>
        <w:tc>
          <w:tcPr>
            <w:tcW w:w="582" w:type="dxa"/>
            <w:shd w:val="clear" w:color="000000" w:fill="FFFFFF"/>
            <w:tcMar>
              <w:left w:w="34" w:type="dxa"/>
              <w:right w:w="34" w:type="dxa"/>
            </w:tcMar>
          </w:tcPr>
          <w:p w14:paraId="1E990061"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6EB05B0F" w14:textId="77777777" w:rsidR="00D31FE4" w:rsidRDefault="00D31FE4"/>
        </w:tc>
        <w:tc>
          <w:tcPr>
            <w:tcW w:w="9512" w:type="dxa"/>
            <w:gridSpan w:val="4"/>
            <w:shd w:val="clear" w:color="000000" w:fill="FFFFFF"/>
            <w:tcMar>
              <w:left w:w="34" w:type="dxa"/>
              <w:right w:w="34" w:type="dxa"/>
            </w:tcMar>
          </w:tcPr>
          <w:p w14:paraId="7EA235C6"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D31FE4" w14:paraId="4D31CC51" w14:textId="77777777">
        <w:trPr>
          <w:trHeight w:hRule="exact" w:val="285"/>
        </w:trPr>
        <w:tc>
          <w:tcPr>
            <w:tcW w:w="582" w:type="dxa"/>
            <w:shd w:val="clear" w:color="000000" w:fill="FFFFFF"/>
            <w:tcMar>
              <w:left w:w="34" w:type="dxa"/>
              <w:right w:w="34" w:type="dxa"/>
            </w:tcMar>
          </w:tcPr>
          <w:p w14:paraId="05A0253F"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6BC1834D" w14:textId="77777777" w:rsidR="00D31FE4" w:rsidRDefault="00D31FE4"/>
        </w:tc>
        <w:tc>
          <w:tcPr>
            <w:tcW w:w="9512" w:type="dxa"/>
            <w:gridSpan w:val="4"/>
            <w:shd w:val="clear" w:color="000000" w:fill="FFFFFF"/>
            <w:tcMar>
              <w:left w:w="34" w:type="dxa"/>
              <w:right w:w="34" w:type="dxa"/>
            </w:tcMar>
          </w:tcPr>
          <w:p w14:paraId="79D7219F"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D31FE4" w14:paraId="664B6996" w14:textId="77777777">
        <w:trPr>
          <w:trHeight w:hRule="exact" w:val="138"/>
        </w:trPr>
        <w:tc>
          <w:tcPr>
            <w:tcW w:w="568" w:type="dxa"/>
          </w:tcPr>
          <w:p w14:paraId="0A782D80" w14:textId="77777777" w:rsidR="00D31FE4" w:rsidRDefault="00D31FE4"/>
        </w:tc>
        <w:tc>
          <w:tcPr>
            <w:tcW w:w="143" w:type="dxa"/>
          </w:tcPr>
          <w:p w14:paraId="3F763475" w14:textId="77777777" w:rsidR="00D31FE4" w:rsidRDefault="00D31FE4"/>
        </w:tc>
        <w:tc>
          <w:tcPr>
            <w:tcW w:w="3970" w:type="dxa"/>
          </w:tcPr>
          <w:p w14:paraId="34C745BF" w14:textId="77777777" w:rsidR="00D31FE4" w:rsidRDefault="00D31FE4"/>
        </w:tc>
        <w:tc>
          <w:tcPr>
            <w:tcW w:w="143" w:type="dxa"/>
          </w:tcPr>
          <w:p w14:paraId="5BCB70AC" w14:textId="77777777" w:rsidR="00D31FE4" w:rsidRDefault="00D31FE4"/>
        </w:tc>
        <w:tc>
          <w:tcPr>
            <w:tcW w:w="4395" w:type="dxa"/>
          </w:tcPr>
          <w:p w14:paraId="26AE70D8" w14:textId="77777777" w:rsidR="00D31FE4" w:rsidRDefault="00D31FE4"/>
        </w:tc>
        <w:tc>
          <w:tcPr>
            <w:tcW w:w="993" w:type="dxa"/>
          </w:tcPr>
          <w:p w14:paraId="0D2BD9B3" w14:textId="77777777" w:rsidR="00D31FE4" w:rsidRDefault="00D31FE4"/>
        </w:tc>
      </w:tr>
      <w:tr w:rsidR="00D31FE4" w14:paraId="0F82659B" w14:textId="77777777">
        <w:trPr>
          <w:trHeight w:hRule="exact" w:val="585"/>
        </w:trPr>
        <w:tc>
          <w:tcPr>
            <w:tcW w:w="10221" w:type="dxa"/>
            <w:gridSpan w:val="6"/>
            <w:shd w:val="clear" w:color="000000" w:fill="FFFFFF"/>
            <w:tcMar>
              <w:left w:w="34" w:type="dxa"/>
              <w:right w:w="34" w:type="dxa"/>
            </w:tcMar>
          </w:tcPr>
          <w:p w14:paraId="761E9D3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D31FE4" w14:paraId="0DBD66BF" w14:textId="77777777">
        <w:trPr>
          <w:trHeight w:hRule="exact" w:val="7651"/>
        </w:trPr>
        <w:tc>
          <w:tcPr>
            <w:tcW w:w="10221" w:type="dxa"/>
            <w:gridSpan w:val="6"/>
            <w:shd w:val="clear" w:color="000000" w:fill="FFFFFF"/>
            <w:tcMar>
              <w:left w:w="34" w:type="dxa"/>
              <w:right w:w="34" w:type="dxa"/>
            </w:tcMar>
          </w:tcPr>
          <w:p w14:paraId="1880B351"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1C6BF342"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745FF3BB"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20163516"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0EFF530E"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7421ED31"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549557FA"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005CF04F"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087BBC0D"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0DE9FEC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64E058D9"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tc>
      </w:tr>
    </w:tbl>
    <w:p w14:paraId="361B6A61"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31FE4" w14:paraId="5C9225FC" w14:textId="77777777">
        <w:trPr>
          <w:trHeight w:hRule="exact" w:val="416"/>
        </w:trPr>
        <w:tc>
          <w:tcPr>
            <w:tcW w:w="4692" w:type="dxa"/>
            <w:shd w:val="clear" w:color="C0C0C0" w:fill="FFFFFF"/>
            <w:tcMar>
              <w:left w:w="34" w:type="dxa"/>
              <w:right w:w="34" w:type="dxa"/>
            </w:tcMar>
          </w:tcPr>
          <w:p w14:paraId="54CCDF88"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537" w:type="dxa"/>
          </w:tcPr>
          <w:p w14:paraId="52A84B82" w14:textId="77777777" w:rsidR="00D31FE4" w:rsidRDefault="00D31FE4"/>
        </w:tc>
        <w:tc>
          <w:tcPr>
            <w:tcW w:w="1007" w:type="dxa"/>
            <w:shd w:val="clear" w:color="C0C0C0" w:fill="FFFFFF"/>
            <w:tcMar>
              <w:left w:w="34" w:type="dxa"/>
              <w:right w:w="34" w:type="dxa"/>
            </w:tcMar>
          </w:tcPr>
          <w:p w14:paraId="1D6591AC"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10</w:t>
            </w:r>
          </w:p>
        </w:tc>
      </w:tr>
      <w:tr w:rsidR="00D31FE4" w14:paraId="14E827BD" w14:textId="77777777">
        <w:trPr>
          <w:trHeight w:hRule="exact" w:val="2448"/>
        </w:trPr>
        <w:tc>
          <w:tcPr>
            <w:tcW w:w="10221" w:type="dxa"/>
            <w:gridSpan w:val="3"/>
            <w:shd w:val="clear" w:color="000000" w:fill="FFFFFF"/>
            <w:tcMar>
              <w:left w:w="34" w:type="dxa"/>
              <w:right w:w="34" w:type="dxa"/>
            </w:tcMar>
          </w:tcPr>
          <w:p w14:paraId="6DC81EB8"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314F6172"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4D5A1BC5"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D31FE4" w14:paraId="0FA329D7" w14:textId="77777777">
        <w:trPr>
          <w:trHeight w:hRule="exact" w:val="138"/>
        </w:trPr>
        <w:tc>
          <w:tcPr>
            <w:tcW w:w="4679" w:type="dxa"/>
          </w:tcPr>
          <w:p w14:paraId="294948F7" w14:textId="77777777" w:rsidR="00D31FE4" w:rsidRDefault="00D31FE4"/>
        </w:tc>
        <w:tc>
          <w:tcPr>
            <w:tcW w:w="4537" w:type="dxa"/>
          </w:tcPr>
          <w:p w14:paraId="7B80F442" w14:textId="77777777" w:rsidR="00D31FE4" w:rsidRDefault="00D31FE4"/>
        </w:tc>
        <w:tc>
          <w:tcPr>
            <w:tcW w:w="993" w:type="dxa"/>
          </w:tcPr>
          <w:p w14:paraId="1D278196" w14:textId="77777777" w:rsidR="00D31FE4" w:rsidRDefault="00D31FE4"/>
        </w:tc>
      </w:tr>
      <w:tr w:rsidR="00D31FE4" w14:paraId="7C4BAC8B" w14:textId="77777777">
        <w:trPr>
          <w:trHeight w:hRule="exact" w:val="585"/>
        </w:trPr>
        <w:tc>
          <w:tcPr>
            <w:tcW w:w="10221" w:type="dxa"/>
            <w:gridSpan w:val="3"/>
            <w:shd w:val="clear" w:color="000000" w:fill="FFFFFF"/>
            <w:tcMar>
              <w:left w:w="34" w:type="dxa"/>
              <w:right w:w="34" w:type="dxa"/>
            </w:tcMar>
          </w:tcPr>
          <w:p w14:paraId="0188E87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D31FE4" w14:paraId="0735954D" w14:textId="77777777">
        <w:trPr>
          <w:trHeight w:hRule="exact" w:val="11103"/>
        </w:trPr>
        <w:tc>
          <w:tcPr>
            <w:tcW w:w="10221" w:type="dxa"/>
            <w:gridSpan w:val="3"/>
            <w:shd w:val="clear" w:color="000000" w:fill="FFFFFF"/>
            <w:tcMar>
              <w:left w:w="34" w:type="dxa"/>
              <w:right w:w="34" w:type="dxa"/>
            </w:tcMar>
          </w:tcPr>
          <w:p w14:paraId="7E2745FB"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43B4B2BB"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06399637"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6A446D22"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5E1B912F"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629D9E20"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53C81A99"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3EB14BC7"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32B4F639"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6356B5E2"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108C7C64"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788CC145"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4ADF7611"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79C149B5"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2DAD57DB" w14:textId="77777777" w:rsidR="00D31FE4" w:rsidRDefault="00D31FE4"/>
    <w:p w14:paraId="6E103ED4" w14:textId="77777777" w:rsidR="00D31FE4" w:rsidRDefault="00D31FE4">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3"/>
        <w:gridCol w:w="553"/>
        <w:gridCol w:w="208"/>
        <w:gridCol w:w="83"/>
        <w:gridCol w:w="865"/>
        <w:gridCol w:w="709"/>
        <w:gridCol w:w="155"/>
        <w:gridCol w:w="72"/>
        <w:gridCol w:w="211"/>
        <w:gridCol w:w="566"/>
        <w:gridCol w:w="860"/>
        <w:gridCol w:w="1540"/>
        <w:gridCol w:w="419"/>
        <w:gridCol w:w="290"/>
        <w:gridCol w:w="275"/>
      </w:tblGrid>
      <w:tr w:rsidR="00D31FE4" w14:paraId="68D4730E" w14:textId="77777777">
        <w:trPr>
          <w:trHeight w:hRule="exact" w:val="1805"/>
        </w:trPr>
        <w:tc>
          <w:tcPr>
            <w:tcW w:w="426" w:type="dxa"/>
          </w:tcPr>
          <w:p w14:paraId="004735CB" w14:textId="77777777" w:rsidR="00D31FE4" w:rsidRDefault="00D31FE4"/>
        </w:tc>
        <w:tc>
          <w:tcPr>
            <w:tcW w:w="426" w:type="dxa"/>
          </w:tcPr>
          <w:p w14:paraId="46E75A14" w14:textId="77777777" w:rsidR="00D31FE4" w:rsidRDefault="00D31FE4"/>
        </w:tc>
        <w:tc>
          <w:tcPr>
            <w:tcW w:w="852" w:type="dxa"/>
          </w:tcPr>
          <w:p w14:paraId="347786FC" w14:textId="77777777" w:rsidR="00D31FE4" w:rsidRDefault="00D31FE4"/>
        </w:tc>
        <w:tc>
          <w:tcPr>
            <w:tcW w:w="852" w:type="dxa"/>
          </w:tcPr>
          <w:p w14:paraId="688251FA" w14:textId="77777777" w:rsidR="00D31FE4" w:rsidRDefault="00D31FE4"/>
        </w:tc>
        <w:tc>
          <w:tcPr>
            <w:tcW w:w="143" w:type="dxa"/>
          </w:tcPr>
          <w:p w14:paraId="6A8FDB41" w14:textId="77777777" w:rsidR="00D31FE4" w:rsidRDefault="00D31FE4"/>
        </w:tc>
        <w:tc>
          <w:tcPr>
            <w:tcW w:w="143" w:type="dxa"/>
          </w:tcPr>
          <w:p w14:paraId="2BDB3AFC" w14:textId="77777777" w:rsidR="00D31FE4" w:rsidRDefault="00D31FE4"/>
        </w:tc>
        <w:tc>
          <w:tcPr>
            <w:tcW w:w="235" w:type="dxa"/>
          </w:tcPr>
          <w:p w14:paraId="14729E61" w14:textId="77777777" w:rsidR="00D31FE4" w:rsidRDefault="00D31FE4"/>
        </w:tc>
        <w:tc>
          <w:tcPr>
            <w:tcW w:w="334" w:type="dxa"/>
          </w:tcPr>
          <w:p w14:paraId="0C32B7FF" w14:textId="77777777" w:rsidR="00D31FE4" w:rsidRDefault="00D31FE4"/>
        </w:tc>
        <w:tc>
          <w:tcPr>
            <w:tcW w:w="568" w:type="dxa"/>
          </w:tcPr>
          <w:p w14:paraId="10C9736D" w14:textId="77777777" w:rsidR="00D31FE4" w:rsidRDefault="00D31FE4"/>
        </w:tc>
        <w:tc>
          <w:tcPr>
            <w:tcW w:w="214" w:type="dxa"/>
          </w:tcPr>
          <w:p w14:paraId="1B5DE282" w14:textId="77777777" w:rsidR="00D31FE4" w:rsidRDefault="00D31FE4"/>
        </w:tc>
        <w:tc>
          <w:tcPr>
            <w:tcW w:w="1857" w:type="dxa"/>
            <w:gridSpan w:val="5"/>
            <w:shd w:val="clear" w:color="FFFFFF" w:fill="FFFFFF"/>
            <w:tcMar>
              <w:left w:w="4" w:type="dxa"/>
              <w:right w:w="4" w:type="dxa"/>
            </w:tcMar>
          </w:tcPr>
          <w:p w14:paraId="7BC75AC2" w14:textId="77777777" w:rsidR="00D31FE4" w:rsidRDefault="00D31FE4">
            <w:r>
              <w:rPr>
                <w:noProof/>
                <w:lang w:eastAsia="ru-RU"/>
              </w:rPr>
              <w:drawing>
                <wp:inline distT="0" distB="0" distL="0" distR="0" wp14:anchorId="0E9FD102" wp14:editId="2421E004">
                  <wp:extent cx="1170000" cy="1170000"/>
                  <wp:effectExtent l="0" t="0" r="0" b="0"/>
                  <wp:docPr id="1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29F1B3E6" w14:textId="77777777" w:rsidR="00D31FE4" w:rsidRDefault="00D31FE4"/>
        </w:tc>
        <w:tc>
          <w:tcPr>
            <w:tcW w:w="568" w:type="dxa"/>
          </w:tcPr>
          <w:p w14:paraId="388F35ED" w14:textId="77777777" w:rsidR="00D31FE4" w:rsidRDefault="00D31FE4"/>
        </w:tc>
        <w:tc>
          <w:tcPr>
            <w:tcW w:w="852" w:type="dxa"/>
          </w:tcPr>
          <w:p w14:paraId="6914A7DA" w14:textId="77777777" w:rsidR="00D31FE4" w:rsidRDefault="00D31FE4"/>
        </w:tc>
        <w:tc>
          <w:tcPr>
            <w:tcW w:w="1560" w:type="dxa"/>
          </w:tcPr>
          <w:p w14:paraId="58783F78" w14:textId="77777777" w:rsidR="00D31FE4" w:rsidRDefault="00D31FE4"/>
        </w:tc>
        <w:tc>
          <w:tcPr>
            <w:tcW w:w="426" w:type="dxa"/>
          </w:tcPr>
          <w:p w14:paraId="1827C04E" w14:textId="77777777" w:rsidR="00D31FE4" w:rsidRDefault="00D31FE4"/>
        </w:tc>
        <w:tc>
          <w:tcPr>
            <w:tcW w:w="285" w:type="dxa"/>
          </w:tcPr>
          <w:p w14:paraId="48091E6B" w14:textId="77777777" w:rsidR="00D31FE4" w:rsidRDefault="00D31FE4"/>
        </w:tc>
        <w:tc>
          <w:tcPr>
            <w:tcW w:w="285" w:type="dxa"/>
          </w:tcPr>
          <w:p w14:paraId="20E0BD8C" w14:textId="77777777" w:rsidR="00D31FE4" w:rsidRDefault="00D31FE4"/>
        </w:tc>
      </w:tr>
      <w:tr w:rsidR="00D31FE4" w14:paraId="21F6A8F2" w14:textId="77777777">
        <w:trPr>
          <w:trHeight w:hRule="exact" w:val="277"/>
        </w:trPr>
        <w:tc>
          <w:tcPr>
            <w:tcW w:w="10221" w:type="dxa"/>
            <w:gridSpan w:val="22"/>
            <w:shd w:val="clear" w:color="000000" w:fill="FFFFFF"/>
            <w:tcMar>
              <w:left w:w="34" w:type="dxa"/>
              <w:right w:w="34" w:type="dxa"/>
            </w:tcMar>
          </w:tcPr>
          <w:p w14:paraId="394EE01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31FE4" w14:paraId="3B3128CB" w14:textId="77777777">
        <w:trPr>
          <w:trHeight w:hRule="exact" w:val="855"/>
        </w:trPr>
        <w:tc>
          <w:tcPr>
            <w:tcW w:w="10221" w:type="dxa"/>
            <w:gridSpan w:val="22"/>
            <w:shd w:val="clear" w:color="000000" w:fill="FFFFFF"/>
            <w:tcMar>
              <w:left w:w="34" w:type="dxa"/>
              <w:right w:w="34" w:type="dxa"/>
            </w:tcMar>
          </w:tcPr>
          <w:p w14:paraId="0EBC0B4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5F0A7C7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3054AB0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31FE4" w14:paraId="19189A3A" w14:textId="77777777">
        <w:trPr>
          <w:trHeight w:hRule="exact" w:val="138"/>
        </w:trPr>
        <w:tc>
          <w:tcPr>
            <w:tcW w:w="426" w:type="dxa"/>
          </w:tcPr>
          <w:p w14:paraId="67F6CF02" w14:textId="77777777" w:rsidR="00D31FE4" w:rsidRDefault="00D31FE4"/>
        </w:tc>
        <w:tc>
          <w:tcPr>
            <w:tcW w:w="426" w:type="dxa"/>
          </w:tcPr>
          <w:p w14:paraId="027062B6" w14:textId="77777777" w:rsidR="00D31FE4" w:rsidRDefault="00D31FE4"/>
        </w:tc>
        <w:tc>
          <w:tcPr>
            <w:tcW w:w="852" w:type="dxa"/>
          </w:tcPr>
          <w:p w14:paraId="2C879192" w14:textId="77777777" w:rsidR="00D31FE4" w:rsidRDefault="00D31FE4"/>
        </w:tc>
        <w:tc>
          <w:tcPr>
            <w:tcW w:w="852" w:type="dxa"/>
          </w:tcPr>
          <w:p w14:paraId="67E86362" w14:textId="77777777" w:rsidR="00D31FE4" w:rsidRDefault="00D31FE4"/>
        </w:tc>
        <w:tc>
          <w:tcPr>
            <w:tcW w:w="143" w:type="dxa"/>
          </w:tcPr>
          <w:p w14:paraId="5939932C" w14:textId="77777777" w:rsidR="00D31FE4" w:rsidRDefault="00D31FE4"/>
        </w:tc>
        <w:tc>
          <w:tcPr>
            <w:tcW w:w="143" w:type="dxa"/>
          </w:tcPr>
          <w:p w14:paraId="10CFE065" w14:textId="77777777" w:rsidR="00D31FE4" w:rsidRDefault="00D31FE4"/>
        </w:tc>
        <w:tc>
          <w:tcPr>
            <w:tcW w:w="235" w:type="dxa"/>
          </w:tcPr>
          <w:p w14:paraId="11E03B44" w14:textId="77777777" w:rsidR="00D31FE4" w:rsidRDefault="00D31FE4"/>
        </w:tc>
        <w:tc>
          <w:tcPr>
            <w:tcW w:w="334" w:type="dxa"/>
          </w:tcPr>
          <w:p w14:paraId="624E587F" w14:textId="77777777" w:rsidR="00D31FE4" w:rsidRDefault="00D31FE4"/>
        </w:tc>
        <w:tc>
          <w:tcPr>
            <w:tcW w:w="568" w:type="dxa"/>
          </w:tcPr>
          <w:p w14:paraId="72A5F433" w14:textId="77777777" w:rsidR="00D31FE4" w:rsidRDefault="00D31FE4"/>
        </w:tc>
        <w:tc>
          <w:tcPr>
            <w:tcW w:w="214" w:type="dxa"/>
          </w:tcPr>
          <w:p w14:paraId="6396303A" w14:textId="77777777" w:rsidR="00D31FE4" w:rsidRDefault="00D31FE4"/>
        </w:tc>
        <w:tc>
          <w:tcPr>
            <w:tcW w:w="72" w:type="dxa"/>
          </w:tcPr>
          <w:p w14:paraId="13C509E6" w14:textId="77777777" w:rsidR="00D31FE4" w:rsidRDefault="00D31FE4"/>
        </w:tc>
        <w:tc>
          <w:tcPr>
            <w:tcW w:w="852" w:type="dxa"/>
          </w:tcPr>
          <w:p w14:paraId="09197474" w14:textId="77777777" w:rsidR="00D31FE4" w:rsidRDefault="00D31FE4"/>
        </w:tc>
        <w:tc>
          <w:tcPr>
            <w:tcW w:w="710" w:type="dxa"/>
          </w:tcPr>
          <w:p w14:paraId="30954CF3" w14:textId="77777777" w:rsidR="00D31FE4" w:rsidRDefault="00D31FE4"/>
        </w:tc>
        <w:tc>
          <w:tcPr>
            <w:tcW w:w="143" w:type="dxa"/>
          </w:tcPr>
          <w:p w14:paraId="6AB5D2B4" w14:textId="77777777" w:rsidR="00D31FE4" w:rsidRDefault="00D31FE4"/>
        </w:tc>
        <w:tc>
          <w:tcPr>
            <w:tcW w:w="72" w:type="dxa"/>
          </w:tcPr>
          <w:p w14:paraId="5C6127B8" w14:textId="77777777" w:rsidR="00D31FE4" w:rsidRDefault="00D31FE4"/>
        </w:tc>
        <w:tc>
          <w:tcPr>
            <w:tcW w:w="214" w:type="dxa"/>
          </w:tcPr>
          <w:p w14:paraId="163DA001" w14:textId="77777777" w:rsidR="00D31FE4" w:rsidRDefault="00D31FE4"/>
        </w:tc>
        <w:tc>
          <w:tcPr>
            <w:tcW w:w="568" w:type="dxa"/>
          </w:tcPr>
          <w:p w14:paraId="552FF7E4" w14:textId="77777777" w:rsidR="00D31FE4" w:rsidRDefault="00D31FE4"/>
        </w:tc>
        <w:tc>
          <w:tcPr>
            <w:tcW w:w="852" w:type="dxa"/>
          </w:tcPr>
          <w:p w14:paraId="2C45C224" w14:textId="77777777" w:rsidR="00D31FE4" w:rsidRDefault="00D31FE4"/>
        </w:tc>
        <w:tc>
          <w:tcPr>
            <w:tcW w:w="1560" w:type="dxa"/>
          </w:tcPr>
          <w:p w14:paraId="0B35B087" w14:textId="77777777" w:rsidR="00D31FE4" w:rsidRDefault="00D31FE4"/>
        </w:tc>
        <w:tc>
          <w:tcPr>
            <w:tcW w:w="426" w:type="dxa"/>
          </w:tcPr>
          <w:p w14:paraId="25C1EF88" w14:textId="77777777" w:rsidR="00D31FE4" w:rsidRDefault="00D31FE4"/>
        </w:tc>
        <w:tc>
          <w:tcPr>
            <w:tcW w:w="285" w:type="dxa"/>
          </w:tcPr>
          <w:p w14:paraId="1C0EE8A2" w14:textId="77777777" w:rsidR="00D31FE4" w:rsidRDefault="00D31FE4"/>
        </w:tc>
        <w:tc>
          <w:tcPr>
            <w:tcW w:w="285" w:type="dxa"/>
          </w:tcPr>
          <w:p w14:paraId="02FF597C" w14:textId="77777777" w:rsidR="00D31FE4" w:rsidRDefault="00D31FE4"/>
        </w:tc>
      </w:tr>
      <w:tr w:rsidR="00D31FE4" w14:paraId="67540CE6" w14:textId="77777777">
        <w:trPr>
          <w:trHeight w:hRule="exact" w:val="277"/>
        </w:trPr>
        <w:tc>
          <w:tcPr>
            <w:tcW w:w="10221" w:type="dxa"/>
            <w:gridSpan w:val="22"/>
            <w:shd w:val="clear" w:color="000000" w:fill="FFFFFF"/>
            <w:tcMar>
              <w:left w:w="34" w:type="dxa"/>
              <w:right w:w="34" w:type="dxa"/>
            </w:tcMar>
          </w:tcPr>
          <w:p w14:paraId="5FE1750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D31FE4" w14:paraId="5B36FFEF" w14:textId="77777777">
        <w:trPr>
          <w:trHeight w:hRule="exact" w:val="255"/>
        </w:trPr>
        <w:tc>
          <w:tcPr>
            <w:tcW w:w="426" w:type="dxa"/>
          </w:tcPr>
          <w:p w14:paraId="1E7FAE98" w14:textId="77777777" w:rsidR="00D31FE4" w:rsidRDefault="00D31FE4"/>
        </w:tc>
        <w:tc>
          <w:tcPr>
            <w:tcW w:w="426" w:type="dxa"/>
          </w:tcPr>
          <w:p w14:paraId="2359CB4C" w14:textId="77777777" w:rsidR="00D31FE4" w:rsidRDefault="00D31FE4"/>
        </w:tc>
        <w:tc>
          <w:tcPr>
            <w:tcW w:w="852" w:type="dxa"/>
          </w:tcPr>
          <w:p w14:paraId="46D8E06D" w14:textId="77777777" w:rsidR="00D31FE4" w:rsidRDefault="00D31FE4"/>
        </w:tc>
        <w:tc>
          <w:tcPr>
            <w:tcW w:w="852" w:type="dxa"/>
          </w:tcPr>
          <w:p w14:paraId="092689D2" w14:textId="77777777" w:rsidR="00D31FE4" w:rsidRDefault="00D31FE4"/>
        </w:tc>
        <w:tc>
          <w:tcPr>
            <w:tcW w:w="143" w:type="dxa"/>
          </w:tcPr>
          <w:p w14:paraId="2681F710" w14:textId="77777777" w:rsidR="00D31FE4" w:rsidRDefault="00D31FE4"/>
        </w:tc>
        <w:tc>
          <w:tcPr>
            <w:tcW w:w="143" w:type="dxa"/>
          </w:tcPr>
          <w:p w14:paraId="62EFD603" w14:textId="77777777" w:rsidR="00D31FE4" w:rsidRDefault="00D31FE4"/>
        </w:tc>
        <w:tc>
          <w:tcPr>
            <w:tcW w:w="235" w:type="dxa"/>
          </w:tcPr>
          <w:p w14:paraId="25F20995" w14:textId="77777777" w:rsidR="00D31FE4" w:rsidRDefault="00D31FE4"/>
        </w:tc>
        <w:tc>
          <w:tcPr>
            <w:tcW w:w="334" w:type="dxa"/>
          </w:tcPr>
          <w:p w14:paraId="51666076" w14:textId="77777777" w:rsidR="00D31FE4" w:rsidRDefault="00D31FE4"/>
        </w:tc>
        <w:tc>
          <w:tcPr>
            <w:tcW w:w="568" w:type="dxa"/>
          </w:tcPr>
          <w:p w14:paraId="5F8F65B5" w14:textId="77777777" w:rsidR="00D31FE4" w:rsidRDefault="00D31FE4"/>
        </w:tc>
        <w:tc>
          <w:tcPr>
            <w:tcW w:w="214" w:type="dxa"/>
          </w:tcPr>
          <w:p w14:paraId="1B3DBE9A" w14:textId="77777777" w:rsidR="00D31FE4" w:rsidRDefault="00D31FE4"/>
        </w:tc>
        <w:tc>
          <w:tcPr>
            <w:tcW w:w="72" w:type="dxa"/>
          </w:tcPr>
          <w:p w14:paraId="2AC5D85D" w14:textId="77777777" w:rsidR="00D31FE4" w:rsidRDefault="00D31FE4"/>
        </w:tc>
        <w:tc>
          <w:tcPr>
            <w:tcW w:w="852" w:type="dxa"/>
          </w:tcPr>
          <w:p w14:paraId="030A2707" w14:textId="77777777" w:rsidR="00D31FE4" w:rsidRDefault="00D31FE4"/>
        </w:tc>
        <w:tc>
          <w:tcPr>
            <w:tcW w:w="710" w:type="dxa"/>
          </w:tcPr>
          <w:p w14:paraId="3787F6B5" w14:textId="77777777" w:rsidR="00D31FE4" w:rsidRDefault="00D31FE4"/>
        </w:tc>
        <w:tc>
          <w:tcPr>
            <w:tcW w:w="143" w:type="dxa"/>
          </w:tcPr>
          <w:p w14:paraId="76105C50" w14:textId="77777777" w:rsidR="00D31FE4" w:rsidRDefault="00D31FE4"/>
        </w:tc>
        <w:tc>
          <w:tcPr>
            <w:tcW w:w="72" w:type="dxa"/>
          </w:tcPr>
          <w:p w14:paraId="6CB262BE" w14:textId="77777777" w:rsidR="00D31FE4" w:rsidRDefault="00D31FE4"/>
        </w:tc>
        <w:tc>
          <w:tcPr>
            <w:tcW w:w="214" w:type="dxa"/>
          </w:tcPr>
          <w:p w14:paraId="128312A1" w14:textId="77777777" w:rsidR="00D31FE4" w:rsidRDefault="00D31FE4"/>
        </w:tc>
        <w:tc>
          <w:tcPr>
            <w:tcW w:w="568" w:type="dxa"/>
          </w:tcPr>
          <w:p w14:paraId="496E6ADA" w14:textId="77777777" w:rsidR="00D31FE4" w:rsidRDefault="00D31FE4"/>
        </w:tc>
        <w:tc>
          <w:tcPr>
            <w:tcW w:w="852" w:type="dxa"/>
          </w:tcPr>
          <w:p w14:paraId="2C060829" w14:textId="77777777" w:rsidR="00D31FE4" w:rsidRDefault="00D31FE4"/>
        </w:tc>
        <w:tc>
          <w:tcPr>
            <w:tcW w:w="1560" w:type="dxa"/>
          </w:tcPr>
          <w:p w14:paraId="7E73D3FF" w14:textId="77777777" w:rsidR="00D31FE4" w:rsidRDefault="00D31FE4"/>
        </w:tc>
        <w:tc>
          <w:tcPr>
            <w:tcW w:w="426" w:type="dxa"/>
          </w:tcPr>
          <w:p w14:paraId="3C98EC4D" w14:textId="77777777" w:rsidR="00D31FE4" w:rsidRDefault="00D31FE4"/>
        </w:tc>
        <w:tc>
          <w:tcPr>
            <w:tcW w:w="285" w:type="dxa"/>
          </w:tcPr>
          <w:p w14:paraId="51AE19D1" w14:textId="77777777" w:rsidR="00D31FE4" w:rsidRDefault="00D31FE4"/>
        </w:tc>
        <w:tc>
          <w:tcPr>
            <w:tcW w:w="285" w:type="dxa"/>
          </w:tcPr>
          <w:p w14:paraId="1F214A95" w14:textId="77777777" w:rsidR="00D31FE4" w:rsidRDefault="00D31FE4"/>
        </w:tc>
      </w:tr>
      <w:tr w:rsidR="00D31FE4" w14:paraId="6C4A0475" w14:textId="77777777">
        <w:trPr>
          <w:trHeight w:hRule="exact" w:val="277"/>
        </w:trPr>
        <w:tc>
          <w:tcPr>
            <w:tcW w:w="426" w:type="dxa"/>
          </w:tcPr>
          <w:p w14:paraId="68054A70" w14:textId="77777777" w:rsidR="00D31FE4" w:rsidRDefault="00D31FE4"/>
        </w:tc>
        <w:tc>
          <w:tcPr>
            <w:tcW w:w="426" w:type="dxa"/>
          </w:tcPr>
          <w:p w14:paraId="2E05A9FE" w14:textId="77777777" w:rsidR="00D31FE4" w:rsidRDefault="00D31FE4"/>
        </w:tc>
        <w:tc>
          <w:tcPr>
            <w:tcW w:w="852" w:type="dxa"/>
          </w:tcPr>
          <w:p w14:paraId="2A57400E" w14:textId="77777777" w:rsidR="00D31FE4" w:rsidRDefault="00D31FE4"/>
        </w:tc>
        <w:tc>
          <w:tcPr>
            <w:tcW w:w="852" w:type="dxa"/>
          </w:tcPr>
          <w:p w14:paraId="70411733" w14:textId="77777777" w:rsidR="00D31FE4" w:rsidRDefault="00D31FE4"/>
        </w:tc>
        <w:tc>
          <w:tcPr>
            <w:tcW w:w="143" w:type="dxa"/>
          </w:tcPr>
          <w:p w14:paraId="0C23EFA0" w14:textId="77777777" w:rsidR="00D31FE4" w:rsidRDefault="00D31FE4"/>
        </w:tc>
        <w:tc>
          <w:tcPr>
            <w:tcW w:w="143" w:type="dxa"/>
          </w:tcPr>
          <w:p w14:paraId="59AC7669" w14:textId="77777777" w:rsidR="00D31FE4" w:rsidRDefault="00D31FE4"/>
        </w:tc>
        <w:tc>
          <w:tcPr>
            <w:tcW w:w="235" w:type="dxa"/>
          </w:tcPr>
          <w:p w14:paraId="48477735" w14:textId="77777777" w:rsidR="00D31FE4" w:rsidRDefault="00D31FE4"/>
        </w:tc>
        <w:tc>
          <w:tcPr>
            <w:tcW w:w="334" w:type="dxa"/>
          </w:tcPr>
          <w:p w14:paraId="78B4F6A8" w14:textId="77777777" w:rsidR="00D31FE4" w:rsidRDefault="00D31FE4"/>
        </w:tc>
        <w:tc>
          <w:tcPr>
            <w:tcW w:w="568" w:type="dxa"/>
          </w:tcPr>
          <w:p w14:paraId="51677308" w14:textId="77777777" w:rsidR="00D31FE4" w:rsidRDefault="00D31FE4"/>
        </w:tc>
        <w:tc>
          <w:tcPr>
            <w:tcW w:w="214" w:type="dxa"/>
          </w:tcPr>
          <w:p w14:paraId="08B4D83F" w14:textId="77777777" w:rsidR="00D31FE4" w:rsidRDefault="00D31FE4"/>
        </w:tc>
        <w:tc>
          <w:tcPr>
            <w:tcW w:w="72" w:type="dxa"/>
          </w:tcPr>
          <w:p w14:paraId="1CD8904D" w14:textId="77777777" w:rsidR="00D31FE4" w:rsidRDefault="00D31FE4"/>
        </w:tc>
        <w:tc>
          <w:tcPr>
            <w:tcW w:w="852" w:type="dxa"/>
          </w:tcPr>
          <w:p w14:paraId="3B24A247" w14:textId="77777777" w:rsidR="00D31FE4" w:rsidRDefault="00D31FE4"/>
        </w:tc>
        <w:tc>
          <w:tcPr>
            <w:tcW w:w="710" w:type="dxa"/>
          </w:tcPr>
          <w:p w14:paraId="07726280" w14:textId="77777777" w:rsidR="00D31FE4" w:rsidRDefault="00D31FE4"/>
        </w:tc>
        <w:tc>
          <w:tcPr>
            <w:tcW w:w="3842" w:type="dxa"/>
            <w:gridSpan w:val="7"/>
            <w:shd w:val="clear" w:color="000000" w:fill="FFFFFF"/>
            <w:tcMar>
              <w:left w:w="34" w:type="dxa"/>
              <w:right w:w="34" w:type="dxa"/>
            </w:tcMar>
          </w:tcPr>
          <w:p w14:paraId="4A3980C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1B0DEF38" w14:textId="77777777" w:rsidR="00D31FE4" w:rsidRDefault="00D31FE4"/>
        </w:tc>
        <w:tc>
          <w:tcPr>
            <w:tcW w:w="285" w:type="dxa"/>
          </w:tcPr>
          <w:p w14:paraId="009EEF2B" w14:textId="77777777" w:rsidR="00D31FE4" w:rsidRDefault="00D31FE4"/>
        </w:tc>
      </w:tr>
      <w:tr w:rsidR="00D31FE4" w14:paraId="036E7D2D" w14:textId="77777777">
        <w:trPr>
          <w:trHeight w:hRule="exact" w:val="138"/>
        </w:trPr>
        <w:tc>
          <w:tcPr>
            <w:tcW w:w="426" w:type="dxa"/>
          </w:tcPr>
          <w:p w14:paraId="6E99F36A" w14:textId="77777777" w:rsidR="00D31FE4" w:rsidRDefault="00D31FE4"/>
        </w:tc>
        <w:tc>
          <w:tcPr>
            <w:tcW w:w="426" w:type="dxa"/>
          </w:tcPr>
          <w:p w14:paraId="231C1914" w14:textId="77777777" w:rsidR="00D31FE4" w:rsidRDefault="00D31FE4"/>
        </w:tc>
        <w:tc>
          <w:tcPr>
            <w:tcW w:w="852" w:type="dxa"/>
          </w:tcPr>
          <w:p w14:paraId="07FAD994" w14:textId="77777777" w:rsidR="00D31FE4" w:rsidRDefault="00D31FE4"/>
        </w:tc>
        <w:tc>
          <w:tcPr>
            <w:tcW w:w="852" w:type="dxa"/>
          </w:tcPr>
          <w:p w14:paraId="3D79B6EB" w14:textId="77777777" w:rsidR="00D31FE4" w:rsidRDefault="00D31FE4"/>
        </w:tc>
        <w:tc>
          <w:tcPr>
            <w:tcW w:w="143" w:type="dxa"/>
          </w:tcPr>
          <w:p w14:paraId="016B1909" w14:textId="77777777" w:rsidR="00D31FE4" w:rsidRDefault="00D31FE4"/>
        </w:tc>
        <w:tc>
          <w:tcPr>
            <w:tcW w:w="143" w:type="dxa"/>
          </w:tcPr>
          <w:p w14:paraId="04AC2293" w14:textId="77777777" w:rsidR="00D31FE4" w:rsidRDefault="00D31FE4"/>
        </w:tc>
        <w:tc>
          <w:tcPr>
            <w:tcW w:w="235" w:type="dxa"/>
          </w:tcPr>
          <w:p w14:paraId="5AB70CA3" w14:textId="77777777" w:rsidR="00D31FE4" w:rsidRDefault="00D31FE4"/>
        </w:tc>
        <w:tc>
          <w:tcPr>
            <w:tcW w:w="334" w:type="dxa"/>
          </w:tcPr>
          <w:p w14:paraId="3B6CA722" w14:textId="77777777" w:rsidR="00D31FE4" w:rsidRDefault="00D31FE4"/>
        </w:tc>
        <w:tc>
          <w:tcPr>
            <w:tcW w:w="568" w:type="dxa"/>
          </w:tcPr>
          <w:p w14:paraId="52549CBD" w14:textId="77777777" w:rsidR="00D31FE4" w:rsidRDefault="00D31FE4"/>
        </w:tc>
        <w:tc>
          <w:tcPr>
            <w:tcW w:w="214" w:type="dxa"/>
          </w:tcPr>
          <w:p w14:paraId="130DF340" w14:textId="77777777" w:rsidR="00D31FE4" w:rsidRDefault="00D31FE4"/>
        </w:tc>
        <w:tc>
          <w:tcPr>
            <w:tcW w:w="72" w:type="dxa"/>
          </w:tcPr>
          <w:p w14:paraId="1939AA01" w14:textId="77777777" w:rsidR="00D31FE4" w:rsidRDefault="00D31FE4"/>
        </w:tc>
        <w:tc>
          <w:tcPr>
            <w:tcW w:w="852" w:type="dxa"/>
          </w:tcPr>
          <w:p w14:paraId="543BB457" w14:textId="77777777" w:rsidR="00D31FE4" w:rsidRDefault="00D31FE4"/>
        </w:tc>
        <w:tc>
          <w:tcPr>
            <w:tcW w:w="710" w:type="dxa"/>
          </w:tcPr>
          <w:p w14:paraId="11824E7E" w14:textId="77777777" w:rsidR="00D31FE4" w:rsidRDefault="00D31FE4"/>
        </w:tc>
        <w:tc>
          <w:tcPr>
            <w:tcW w:w="143" w:type="dxa"/>
          </w:tcPr>
          <w:p w14:paraId="4F09E5EE" w14:textId="77777777" w:rsidR="00D31FE4" w:rsidRDefault="00D31FE4"/>
        </w:tc>
        <w:tc>
          <w:tcPr>
            <w:tcW w:w="72" w:type="dxa"/>
          </w:tcPr>
          <w:p w14:paraId="49C6B11B" w14:textId="77777777" w:rsidR="00D31FE4" w:rsidRDefault="00D31FE4"/>
        </w:tc>
        <w:tc>
          <w:tcPr>
            <w:tcW w:w="214" w:type="dxa"/>
          </w:tcPr>
          <w:p w14:paraId="668523E2" w14:textId="77777777" w:rsidR="00D31FE4" w:rsidRDefault="00D31FE4"/>
        </w:tc>
        <w:tc>
          <w:tcPr>
            <w:tcW w:w="568" w:type="dxa"/>
          </w:tcPr>
          <w:p w14:paraId="1CBE9575" w14:textId="77777777" w:rsidR="00D31FE4" w:rsidRDefault="00D31FE4"/>
        </w:tc>
        <w:tc>
          <w:tcPr>
            <w:tcW w:w="852" w:type="dxa"/>
          </w:tcPr>
          <w:p w14:paraId="567862C0" w14:textId="77777777" w:rsidR="00D31FE4" w:rsidRDefault="00D31FE4"/>
        </w:tc>
        <w:tc>
          <w:tcPr>
            <w:tcW w:w="1560" w:type="dxa"/>
          </w:tcPr>
          <w:p w14:paraId="637130E5" w14:textId="77777777" w:rsidR="00D31FE4" w:rsidRDefault="00D31FE4"/>
        </w:tc>
        <w:tc>
          <w:tcPr>
            <w:tcW w:w="426" w:type="dxa"/>
          </w:tcPr>
          <w:p w14:paraId="086DB688" w14:textId="77777777" w:rsidR="00D31FE4" w:rsidRDefault="00D31FE4"/>
        </w:tc>
        <w:tc>
          <w:tcPr>
            <w:tcW w:w="285" w:type="dxa"/>
          </w:tcPr>
          <w:p w14:paraId="7400441D" w14:textId="77777777" w:rsidR="00D31FE4" w:rsidRDefault="00D31FE4"/>
        </w:tc>
        <w:tc>
          <w:tcPr>
            <w:tcW w:w="285" w:type="dxa"/>
          </w:tcPr>
          <w:p w14:paraId="4941FC07" w14:textId="77777777" w:rsidR="00D31FE4" w:rsidRDefault="00D31FE4"/>
        </w:tc>
      </w:tr>
      <w:tr w:rsidR="00D31FE4" w14:paraId="06D84B61" w14:textId="77777777">
        <w:trPr>
          <w:trHeight w:hRule="exact" w:val="280"/>
        </w:trPr>
        <w:tc>
          <w:tcPr>
            <w:tcW w:w="426" w:type="dxa"/>
          </w:tcPr>
          <w:p w14:paraId="40C4D8A7" w14:textId="77777777" w:rsidR="00D31FE4" w:rsidRDefault="00D31FE4"/>
        </w:tc>
        <w:tc>
          <w:tcPr>
            <w:tcW w:w="426" w:type="dxa"/>
          </w:tcPr>
          <w:p w14:paraId="5AB84613" w14:textId="77777777" w:rsidR="00D31FE4" w:rsidRDefault="00D31FE4"/>
        </w:tc>
        <w:tc>
          <w:tcPr>
            <w:tcW w:w="852" w:type="dxa"/>
          </w:tcPr>
          <w:p w14:paraId="6A6524B6" w14:textId="77777777" w:rsidR="00D31FE4" w:rsidRDefault="00D31FE4"/>
        </w:tc>
        <w:tc>
          <w:tcPr>
            <w:tcW w:w="852" w:type="dxa"/>
          </w:tcPr>
          <w:p w14:paraId="453E43D7" w14:textId="77777777" w:rsidR="00D31FE4" w:rsidRDefault="00D31FE4"/>
        </w:tc>
        <w:tc>
          <w:tcPr>
            <w:tcW w:w="143" w:type="dxa"/>
          </w:tcPr>
          <w:p w14:paraId="00BD7443" w14:textId="77777777" w:rsidR="00D31FE4" w:rsidRDefault="00D31FE4"/>
        </w:tc>
        <w:tc>
          <w:tcPr>
            <w:tcW w:w="143" w:type="dxa"/>
          </w:tcPr>
          <w:p w14:paraId="7F21EA0E" w14:textId="77777777" w:rsidR="00D31FE4" w:rsidRDefault="00D31FE4"/>
        </w:tc>
        <w:tc>
          <w:tcPr>
            <w:tcW w:w="235" w:type="dxa"/>
          </w:tcPr>
          <w:p w14:paraId="531D125F" w14:textId="77777777" w:rsidR="00D31FE4" w:rsidRDefault="00D31FE4"/>
        </w:tc>
        <w:tc>
          <w:tcPr>
            <w:tcW w:w="334" w:type="dxa"/>
          </w:tcPr>
          <w:p w14:paraId="1D56B27C" w14:textId="77777777" w:rsidR="00D31FE4" w:rsidRDefault="00D31FE4"/>
        </w:tc>
        <w:tc>
          <w:tcPr>
            <w:tcW w:w="568" w:type="dxa"/>
          </w:tcPr>
          <w:p w14:paraId="220A0F13" w14:textId="77777777" w:rsidR="00D31FE4" w:rsidRDefault="00D31FE4"/>
        </w:tc>
        <w:tc>
          <w:tcPr>
            <w:tcW w:w="214" w:type="dxa"/>
          </w:tcPr>
          <w:p w14:paraId="76F0FF13" w14:textId="77777777" w:rsidR="00D31FE4" w:rsidRDefault="00D31FE4"/>
        </w:tc>
        <w:tc>
          <w:tcPr>
            <w:tcW w:w="72" w:type="dxa"/>
          </w:tcPr>
          <w:p w14:paraId="16767E6E" w14:textId="77777777" w:rsidR="00D31FE4" w:rsidRDefault="00D31FE4"/>
        </w:tc>
        <w:tc>
          <w:tcPr>
            <w:tcW w:w="852" w:type="dxa"/>
          </w:tcPr>
          <w:p w14:paraId="5ADD059F" w14:textId="77777777" w:rsidR="00D31FE4" w:rsidRDefault="00D31FE4"/>
        </w:tc>
        <w:tc>
          <w:tcPr>
            <w:tcW w:w="710" w:type="dxa"/>
          </w:tcPr>
          <w:p w14:paraId="6C2D7F6C" w14:textId="77777777" w:rsidR="00D31FE4" w:rsidRDefault="00D31FE4"/>
        </w:tc>
        <w:tc>
          <w:tcPr>
            <w:tcW w:w="3842" w:type="dxa"/>
            <w:gridSpan w:val="7"/>
            <w:shd w:val="clear" w:color="000000" w:fill="FFFFFF"/>
            <w:tcMar>
              <w:left w:w="34" w:type="dxa"/>
              <w:right w:w="34" w:type="dxa"/>
            </w:tcMar>
          </w:tcPr>
          <w:p w14:paraId="287E4A32" w14:textId="77777777" w:rsidR="00D31FE4" w:rsidRDefault="00D31FE4">
            <w:pPr>
              <w:spacing w:after="0" w:line="240" w:lineRule="auto"/>
              <w:jc w:val="center"/>
            </w:pPr>
            <w:r>
              <w:rPr>
                <w:rFonts w:ascii="Times New Roman" w:hAnsi="Times New Roman" w:cs="Times New Roman"/>
                <w:color w:val="000000"/>
              </w:rPr>
              <w:t>Директор ИК</w:t>
            </w:r>
          </w:p>
        </w:tc>
        <w:tc>
          <w:tcPr>
            <w:tcW w:w="285" w:type="dxa"/>
          </w:tcPr>
          <w:p w14:paraId="0FF132AA" w14:textId="77777777" w:rsidR="00D31FE4" w:rsidRDefault="00D31FE4"/>
        </w:tc>
        <w:tc>
          <w:tcPr>
            <w:tcW w:w="285" w:type="dxa"/>
          </w:tcPr>
          <w:p w14:paraId="333156B6" w14:textId="77777777" w:rsidR="00D31FE4" w:rsidRDefault="00D31FE4"/>
        </w:tc>
      </w:tr>
      <w:tr w:rsidR="00D31FE4" w14:paraId="57E28218" w14:textId="77777777">
        <w:trPr>
          <w:trHeight w:hRule="exact" w:val="138"/>
        </w:trPr>
        <w:tc>
          <w:tcPr>
            <w:tcW w:w="426" w:type="dxa"/>
          </w:tcPr>
          <w:p w14:paraId="32D071C0" w14:textId="77777777" w:rsidR="00D31FE4" w:rsidRDefault="00D31FE4"/>
        </w:tc>
        <w:tc>
          <w:tcPr>
            <w:tcW w:w="426" w:type="dxa"/>
          </w:tcPr>
          <w:p w14:paraId="01A89E5B" w14:textId="77777777" w:rsidR="00D31FE4" w:rsidRDefault="00D31FE4"/>
        </w:tc>
        <w:tc>
          <w:tcPr>
            <w:tcW w:w="852" w:type="dxa"/>
          </w:tcPr>
          <w:p w14:paraId="3CCFC71A" w14:textId="77777777" w:rsidR="00D31FE4" w:rsidRDefault="00D31FE4"/>
        </w:tc>
        <w:tc>
          <w:tcPr>
            <w:tcW w:w="852" w:type="dxa"/>
          </w:tcPr>
          <w:p w14:paraId="0A15F336" w14:textId="77777777" w:rsidR="00D31FE4" w:rsidRDefault="00D31FE4"/>
        </w:tc>
        <w:tc>
          <w:tcPr>
            <w:tcW w:w="143" w:type="dxa"/>
          </w:tcPr>
          <w:p w14:paraId="0720177E" w14:textId="77777777" w:rsidR="00D31FE4" w:rsidRDefault="00D31FE4"/>
        </w:tc>
        <w:tc>
          <w:tcPr>
            <w:tcW w:w="143" w:type="dxa"/>
          </w:tcPr>
          <w:p w14:paraId="7531EB14" w14:textId="77777777" w:rsidR="00D31FE4" w:rsidRDefault="00D31FE4"/>
        </w:tc>
        <w:tc>
          <w:tcPr>
            <w:tcW w:w="235" w:type="dxa"/>
          </w:tcPr>
          <w:p w14:paraId="171441D9" w14:textId="77777777" w:rsidR="00D31FE4" w:rsidRDefault="00D31FE4"/>
        </w:tc>
        <w:tc>
          <w:tcPr>
            <w:tcW w:w="334" w:type="dxa"/>
          </w:tcPr>
          <w:p w14:paraId="7F2EE4BD" w14:textId="77777777" w:rsidR="00D31FE4" w:rsidRDefault="00D31FE4"/>
        </w:tc>
        <w:tc>
          <w:tcPr>
            <w:tcW w:w="568" w:type="dxa"/>
          </w:tcPr>
          <w:p w14:paraId="450A2EBB" w14:textId="77777777" w:rsidR="00D31FE4" w:rsidRDefault="00D31FE4"/>
        </w:tc>
        <w:tc>
          <w:tcPr>
            <w:tcW w:w="214" w:type="dxa"/>
          </w:tcPr>
          <w:p w14:paraId="32AF9061" w14:textId="77777777" w:rsidR="00D31FE4" w:rsidRDefault="00D31FE4"/>
        </w:tc>
        <w:tc>
          <w:tcPr>
            <w:tcW w:w="72" w:type="dxa"/>
          </w:tcPr>
          <w:p w14:paraId="1442A7EA" w14:textId="77777777" w:rsidR="00D31FE4" w:rsidRDefault="00D31FE4"/>
        </w:tc>
        <w:tc>
          <w:tcPr>
            <w:tcW w:w="852" w:type="dxa"/>
          </w:tcPr>
          <w:p w14:paraId="5C308B35" w14:textId="77777777" w:rsidR="00D31FE4" w:rsidRDefault="00D31FE4"/>
        </w:tc>
        <w:tc>
          <w:tcPr>
            <w:tcW w:w="710" w:type="dxa"/>
          </w:tcPr>
          <w:p w14:paraId="4D5949DE" w14:textId="77777777" w:rsidR="00D31FE4" w:rsidRDefault="00D31FE4"/>
        </w:tc>
        <w:tc>
          <w:tcPr>
            <w:tcW w:w="143" w:type="dxa"/>
          </w:tcPr>
          <w:p w14:paraId="7573ACC7" w14:textId="77777777" w:rsidR="00D31FE4" w:rsidRDefault="00D31FE4"/>
        </w:tc>
        <w:tc>
          <w:tcPr>
            <w:tcW w:w="72" w:type="dxa"/>
          </w:tcPr>
          <w:p w14:paraId="71B8340B" w14:textId="77777777" w:rsidR="00D31FE4" w:rsidRDefault="00D31FE4"/>
        </w:tc>
        <w:tc>
          <w:tcPr>
            <w:tcW w:w="214" w:type="dxa"/>
          </w:tcPr>
          <w:p w14:paraId="42B17D9C" w14:textId="77777777" w:rsidR="00D31FE4" w:rsidRDefault="00D31FE4"/>
        </w:tc>
        <w:tc>
          <w:tcPr>
            <w:tcW w:w="568" w:type="dxa"/>
          </w:tcPr>
          <w:p w14:paraId="2E2CAE01" w14:textId="77777777" w:rsidR="00D31FE4" w:rsidRDefault="00D31FE4"/>
        </w:tc>
        <w:tc>
          <w:tcPr>
            <w:tcW w:w="852" w:type="dxa"/>
          </w:tcPr>
          <w:p w14:paraId="031C1829" w14:textId="77777777" w:rsidR="00D31FE4" w:rsidRDefault="00D31FE4"/>
        </w:tc>
        <w:tc>
          <w:tcPr>
            <w:tcW w:w="1560" w:type="dxa"/>
          </w:tcPr>
          <w:p w14:paraId="67D78E6C" w14:textId="77777777" w:rsidR="00D31FE4" w:rsidRDefault="00D31FE4"/>
        </w:tc>
        <w:tc>
          <w:tcPr>
            <w:tcW w:w="426" w:type="dxa"/>
          </w:tcPr>
          <w:p w14:paraId="537FA18C" w14:textId="77777777" w:rsidR="00D31FE4" w:rsidRDefault="00D31FE4"/>
        </w:tc>
        <w:tc>
          <w:tcPr>
            <w:tcW w:w="285" w:type="dxa"/>
          </w:tcPr>
          <w:p w14:paraId="6265604F" w14:textId="77777777" w:rsidR="00D31FE4" w:rsidRDefault="00D31FE4"/>
        </w:tc>
        <w:tc>
          <w:tcPr>
            <w:tcW w:w="285" w:type="dxa"/>
          </w:tcPr>
          <w:p w14:paraId="662C987B" w14:textId="77777777" w:rsidR="00D31FE4" w:rsidRDefault="00D31FE4"/>
        </w:tc>
      </w:tr>
      <w:tr w:rsidR="00D31FE4" w14:paraId="67226C3B" w14:textId="77777777">
        <w:trPr>
          <w:trHeight w:hRule="exact" w:val="277"/>
        </w:trPr>
        <w:tc>
          <w:tcPr>
            <w:tcW w:w="426" w:type="dxa"/>
          </w:tcPr>
          <w:p w14:paraId="27A5C3A3" w14:textId="77777777" w:rsidR="00D31FE4" w:rsidRDefault="00D31FE4"/>
        </w:tc>
        <w:tc>
          <w:tcPr>
            <w:tcW w:w="426" w:type="dxa"/>
          </w:tcPr>
          <w:p w14:paraId="1D4F13CB" w14:textId="77777777" w:rsidR="00D31FE4" w:rsidRDefault="00D31FE4"/>
        </w:tc>
        <w:tc>
          <w:tcPr>
            <w:tcW w:w="852" w:type="dxa"/>
          </w:tcPr>
          <w:p w14:paraId="7DB70279" w14:textId="77777777" w:rsidR="00D31FE4" w:rsidRDefault="00D31FE4"/>
        </w:tc>
        <w:tc>
          <w:tcPr>
            <w:tcW w:w="852" w:type="dxa"/>
          </w:tcPr>
          <w:p w14:paraId="70E6D0D8" w14:textId="77777777" w:rsidR="00D31FE4" w:rsidRDefault="00D31FE4"/>
        </w:tc>
        <w:tc>
          <w:tcPr>
            <w:tcW w:w="143" w:type="dxa"/>
          </w:tcPr>
          <w:p w14:paraId="61E6D618" w14:textId="77777777" w:rsidR="00D31FE4" w:rsidRDefault="00D31FE4"/>
        </w:tc>
        <w:tc>
          <w:tcPr>
            <w:tcW w:w="143" w:type="dxa"/>
          </w:tcPr>
          <w:p w14:paraId="6FB038A6" w14:textId="77777777" w:rsidR="00D31FE4" w:rsidRDefault="00D31FE4"/>
        </w:tc>
        <w:tc>
          <w:tcPr>
            <w:tcW w:w="235" w:type="dxa"/>
          </w:tcPr>
          <w:p w14:paraId="567A21A7" w14:textId="77777777" w:rsidR="00D31FE4" w:rsidRDefault="00D31FE4"/>
        </w:tc>
        <w:tc>
          <w:tcPr>
            <w:tcW w:w="334" w:type="dxa"/>
          </w:tcPr>
          <w:p w14:paraId="2669EC7F" w14:textId="77777777" w:rsidR="00D31FE4" w:rsidRDefault="00D31FE4"/>
        </w:tc>
        <w:tc>
          <w:tcPr>
            <w:tcW w:w="568" w:type="dxa"/>
          </w:tcPr>
          <w:p w14:paraId="48A27C08" w14:textId="77777777" w:rsidR="00D31FE4" w:rsidRDefault="00D31FE4"/>
        </w:tc>
        <w:tc>
          <w:tcPr>
            <w:tcW w:w="214" w:type="dxa"/>
          </w:tcPr>
          <w:p w14:paraId="1C7D2C14" w14:textId="77777777" w:rsidR="00D31FE4" w:rsidRDefault="00D31FE4"/>
        </w:tc>
        <w:tc>
          <w:tcPr>
            <w:tcW w:w="72" w:type="dxa"/>
          </w:tcPr>
          <w:p w14:paraId="0910C7B2" w14:textId="77777777" w:rsidR="00D31FE4" w:rsidRDefault="00D31FE4"/>
        </w:tc>
        <w:tc>
          <w:tcPr>
            <w:tcW w:w="852" w:type="dxa"/>
          </w:tcPr>
          <w:p w14:paraId="63C9B5A1" w14:textId="77777777" w:rsidR="00D31FE4" w:rsidRDefault="00D31FE4"/>
        </w:tc>
        <w:tc>
          <w:tcPr>
            <w:tcW w:w="710" w:type="dxa"/>
          </w:tcPr>
          <w:p w14:paraId="4C49C3A5" w14:textId="77777777" w:rsidR="00D31FE4" w:rsidRDefault="00D31FE4"/>
        </w:tc>
        <w:tc>
          <w:tcPr>
            <w:tcW w:w="3842" w:type="dxa"/>
            <w:gridSpan w:val="7"/>
            <w:shd w:val="clear" w:color="000000" w:fill="FFFFFF"/>
            <w:tcMar>
              <w:left w:w="34" w:type="dxa"/>
              <w:right w:w="34" w:type="dxa"/>
            </w:tcMar>
          </w:tcPr>
          <w:p w14:paraId="44E368D5" w14:textId="77777777" w:rsidR="00D31FE4" w:rsidRDefault="00D31FE4">
            <w:pPr>
              <w:spacing w:after="0" w:line="240" w:lineRule="auto"/>
              <w:jc w:val="center"/>
            </w:pPr>
            <w:r>
              <w:rPr>
                <w:rFonts w:ascii="Times New Roman" w:hAnsi="Times New Roman" w:cs="Times New Roman"/>
                <w:color w:val="000000"/>
              </w:rPr>
              <w:t>_______________ Романов М.П.</w:t>
            </w:r>
          </w:p>
        </w:tc>
        <w:tc>
          <w:tcPr>
            <w:tcW w:w="285" w:type="dxa"/>
          </w:tcPr>
          <w:p w14:paraId="63398FB0" w14:textId="77777777" w:rsidR="00D31FE4" w:rsidRDefault="00D31FE4"/>
        </w:tc>
        <w:tc>
          <w:tcPr>
            <w:tcW w:w="285" w:type="dxa"/>
          </w:tcPr>
          <w:p w14:paraId="324A4AC0" w14:textId="77777777" w:rsidR="00D31FE4" w:rsidRDefault="00D31FE4"/>
        </w:tc>
      </w:tr>
      <w:tr w:rsidR="00D31FE4" w14:paraId="111F2718" w14:textId="77777777">
        <w:trPr>
          <w:trHeight w:hRule="exact" w:val="138"/>
        </w:trPr>
        <w:tc>
          <w:tcPr>
            <w:tcW w:w="426" w:type="dxa"/>
          </w:tcPr>
          <w:p w14:paraId="2E9F1463" w14:textId="77777777" w:rsidR="00D31FE4" w:rsidRDefault="00D31FE4"/>
        </w:tc>
        <w:tc>
          <w:tcPr>
            <w:tcW w:w="426" w:type="dxa"/>
          </w:tcPr>
          <w:p w14:paraId="27DDE498" w14:textId="77777777" w:rsidR="00D31FE4" w:rsidRDefault="00D31FE4"/>
        </w:tc>
        <w:tc>
          <w:tcPr>
            <w:tcW w:w="852" w:type="dxa"/>
          </w:tcPr>
          <w:p w14:paraId="069771C4" w14:textId="77777777" w:rsidR="00D31FE4" w:rsidRDefault="00D31FE4"/>
        </w:tc>
        <w:tc>
          <w:tcPr>
            <w:tcW w:w="852" w:type="dxa"/>
          </w:tcPr>
          <w:p w14:paraId="7AF417CF" w14:textId="77777777" w:rsidR="00D31FE4" w:rsidRDefault="00D31FE4"/>
        </w:tc>
        <w:tc>
          <w:tcPr>
            <w:tcW w:w="143" w:type="dxa"/>
          </w:tcPr>
          <w:p w14:paraId="01425577" w14:textId="77777777" w:rsidR="00D31FE4" w:rsidRDefault="00D31FE4"/>
        </w:tc>
        <w:tc>
          <w:tcPr>
            <w:tcW w:w="143" w:type="dxa"/>
          </w:tcPr>
          <w:p w14:paraId="68D5740B" w14:textId="77777777" w:rsidR="00D31FE4" w:rsidRDefault="00D31FE4"/>
        </w:tc>
        <w:tc>
          <w:tcPr>
            <w:tcW w:w="235" w:type="dxa"/>
          </w:tcPr>
          <w:p w14:paraId="5FD1C494" w14:textId="77777777" w:rsidR="00D31FE4" w:rsidRDefault="00D31FE4"/>
        </w:tc>
        <w:tc>
          <w:tcPr>
            <w:tcW w:w="334" w:type="dxa"/>
          </w:tcPr>
          <w:p w14:paraId="0D6F4D5E" w14:textId="77777777" w:rsidR="00D31FE4" w:rsidRDefault="00D31FE4"/>
        </w:tc>
        <w:tc>
          <w:tcPr>
            <w:tcW w:w="568" w:type="dxa"/>
          </w:tcPr>
          <w:p w14:paraId="01F7BC56" w14:textId="77777777" w:rsidR="00D31FE4" w:rsidRDefault="00D31FE4"/>
        </w:tc>
        <w:tc>
          <w:tcPr>
            <w:tcW w:w="214" w:type="dxa"/>
          </w:tcPr>
          <w:p w14:paraId="1800D0AA" w14:textId="77777777" w:rsidR="00D31FE4" w:rsidRDefault="00D31FE4"/>
        </w:tc>
        <w:tc>
          <w:tcPr>
            <w:tcW w:w="72" w:type="dxa"/>
          </w:tcPr>
          <w:p w14:paraId="7251BDAF" w14:textId="77777777" w:rsidR="00D31FE4" w:rsidRDefault="00D31FE4"/>
        </w:tc>
        <w:tc>
          <w:tcPr>
            <w:tcW w:w="852" w:type="dxa"/>
          </w:tcPr>
          <w:p w14:paraId="44E6CEB2" w14:textId="77777777" w:rsidR="00D31FE4" w:rsidRDefault="00D31FE4"/>
        </w:tc>
        <w:tc>
          <w:tcPr>
            <w:tcW w:w="710" w:type="dxa"/>
          </w:tcPr>
          <w:p w14:paraId="659460B2" w14:textId="77777777" w:rsidR="00D31FE4" w:rsidRDefault="00D31FE4"/>
        </w:tc>
        <w:tc>
          <w:tcPr>
            <w:tcW w:w="143" w:type="dxa"/>
          </w:tcPr>
          <w:p w14:paraId="084E8B4C" w14:textId="77777777" w:rsidR="00D31FE4" w:rsidRDefault="00D31FE4"/>
        </w:tc>
        <w:tc>
          <w:tcPr>
            <w:tcW w:w="72" w:type="dxa"/>
          </w:tcPr>
          <w:p w14:paraId="48429509" w14:textId="77777777" w:rsidR="00D31FE4" w:rsidRDefault="00D31FE4"/>
        </w:tc>
        <w:tc>
          <w:tcPr>
            <w:tcW w:w="214" w:type="dxa"/>
          </w:tcPr>
          <w:p w14:paraId="3D5C5D7A" w14:textId="77777777" w:rsidR="00D31FE4" w:rsidRDefault="00D31FE4"/>
        </w:tc>
        <w:tc>
          <w:tcPr>
            <w:tcW w:w="568" w:type="dxa"/>
          </w:tcPr>
          <w:p w14:paraId="1B7AD7AE" w14:textId="77777777" w:rsidR="00D31FE4" w:rsidRDefault="00D31FE4"/>
        </w:tc>
        <w:tc>
          <w:tcPr>
            <w:tcW w:w="852" w:type="dxa"/>
          </w:tcPr>
          <w:p w14:paraId="52B0F731" w14:textId="77777777" w:rsidR="00D31FE4" w:rsidRDefault="00D31FE4"/>
        </w:tc>
        <w:tc>
          <w:tcPr>
            <w:tcW w:w="1560" w:type="dxa"/>
          </w:tcPr>
          <w:p w14:paraId="6A07E97E" w14:textId="77777777" w:rsidR="00D31FE4" w:rsidRDefault="00D31FE4"/>
        </w:tc>
        <w:tc>
          <w:tcPr>
            <w:tcW w:w="426" w:type="dxa"/>
          </w:tcPr>
          <w:p w14:paraId="4C9566AE" w14:textId="77777777" w:rsidR="00D31FE4" w:rsidRDefault="00D31FE4"/>
        </w:tc>
        <w:tc>
          <w:tcPr>
            <w:tcW w:w="285" w:type="dxa"/>
          </w:tcPr>
          <w:p w14:paraId="1A910E3C" w14:textId="77777777" w:rsidR="00D31FE4" w:rsidRDefault="00D31FE4"/>
        </w:tc>
        <w:tc>
          <w:tcPr>
            <w:tcW w:w="285" w:type="dxa"/>
          </w:tcPr>
          <w:p w14:paraId="49DBD249" w14:textId="77777777" w:rsidR="00D31FE4" w:rsidRDefault="00D31FE4"/>
        </w:tc>
      </w:tr>
      <w:tr w:rsidR="00D31FE4" w14:paraId="539811E8" w14:textId="77777777">
        <w:trPr>
          <w:trHeight w:hRule="exact" w:val="277"/>
        </w:trPr>
        <w:tc>
          <w:tcPr>
            <w:tcW w:w="426" w:type="dxa"/>
          </w:tcPr>
          <w:p w14:paraId="732B7EC2" w14:textId="77777777" w:rsidR="00D31FE4" w:rsidRDefault="00D31FE4"/>
        </w:tc>
        <w:tc>
          <w:tcPr>
            <w:tcW w:w="426" w:type="dxa"/>
          </w:tcPr>
          <w:p w14:paraId="66AADDC6" w14:textId="77777777" w:rsidR="00D31FE4" w:rsidRDefault="00D31FE4"/>
        </w:tc>
        <w:tc>
          <w:tcPr>
            <w:tcW w:w="852" w:type="dxa"/>
          </w:tcPr>
          <w:p w14:paraId="440AD42A" w14:textId="77777777" w:rsidR="00D31FE4" w:rsidRDefault="00D31FE4"/>
        </w:tc>
        <w:tc>
          <w:tcPr>
            <w:tcW w:w="852" w:type="dxa"/>
          </w:tcPr>
          <w:p w14:paraId="6E7A23ED" w14:textId="77777777" w:rsidR="00D31FE4" w:rsidRDefault="00D31FE4"/>
        </w:tc>
        <w:tc>
          <w:tcPr>
            <w:tcW w:w="143" w:type="dxa"/>
          </w:tcPr>
          <w:p w14:paraId="5EC11EAD" w14:textId="77777777" w:rsidR="00D31FE4" w:rsidRDefault="00D31FE4"/>
        </w:tc>
        <w:tc>
          <w:tcPr>
            <w:tcW w:w="143" w:type="dxa"/>
          </w:tcPr>
          <w:p w14:paraId="31C2BC20" w14:textId="77777777" w:rsidR="00D31FE4" w:rsidRDefault="00D31FE4"/>
        </w:tc>
        <w:tc>
          <w:tcPr>
            <w:tcW w:w="235" w:type="dxa"/>
          </w:tcPr>
          <w:p w14:paraId="16B7D2F9" w14:textId="77777777" w:rsidR="00D31FE4" w:rsidRDefault="00D31FE4"/>
        </w:tc>
        <w:tc>
          <w:tcPr>
            <w:tcW w:w="334" w:type="dxa"/>
          </w:tcPr>
          <w:p w14:paraId="2525488A" w14:textId="77777777" w:rsidR="00D31FE4" w:rsidRDefault="00D31FE4"/>
        </w:tc>
        <w:tc>
          <w:tcPr>
            <w:tcW w:w="568" w:type="dxa"/>
          </w:tcPr>
          <w:p w14:paraId="225CA4CF" w14:textId="77777777" w:rsidR="00D31FE4" w:rsidRDefault="00D31FE4"/>
        </w:tc>
        <w:tc>
          <w:tcPr>
            <w:tcW w:w="214" w:type="dxa"/>
          </w:tcPr>
          <w:p w14:paraId="572B6866" w14:textId="77777777" w:rsidR="00D31FE4" w:rsidRDefault="00D31FE4"/>
        </w:tc>
        <w:tc>
          <w:tcPr>
            <w:tcW w:w="72" w:type="dxa"/>
          </w:tcPr>
          <w:p w14:paraId="3750EAAB" w14:textId="77777777" w:rsidR="00D31FE4" w:rsidRDefault="00D31FE4"/>
        </w:tc>
        <w:tc>
          <w:tcPr>
            <w:tcW w:w="852" w:type="dxa"/>
          </w:tcPr>
          <w:p w14:paraId="36478541" w14:textId="77777777" w:rsidR="00D31FE4" w:rsidRDefault="00D31FE4"/>
        </w:tc>
        <w:tc>
          <w:tcPr>
            <w:tcW w:w="710" w:type="dxa"/>
          </w:tcPr>
          <w:p w14:paraId="70CFCE00" w14:textId="77777777" w:rsidR="00D31FE4" w:rsidRDefault="00D31FE4"/>
        </w:tc>
        <w:tc>
          <w:tcPr>
            <w:tcW w:w="3842" w:type="dxa"/>
            <w:gridSpan w:val="7"/>
            <w:shd w:val="clear" w:color="000000" w:fill="FFFFFF"/>
            <w:tcMar>
              <w:left w:w="34" w:type="dxa"/>
              <w:right w:w="34" w:type="dxa"/>
            </w:tcMar>
          </w:tcPr>
          <w:p w14:paraId="6F1EC976" w14:textId="77777777" w:rsidR="00D31FE4" w:rsidRDefault="00D31FE4">
            <w:pPr>
              <w:spacing w:after="0" w:line="240" w:lineRule="auto"/>
              <w:jc w:val="center"/>
            </w:pPr>
            <w:r>
              <w:rPr>
                <w:rFonts w:ascii="Times New Roman" w:hAnsi="Times New Roman" w:cs="Times New Roman"/>
                <w:color w:val="000000"/>
              </w:rPr>
              <w:t>«___»  ___________ 2021 г.</w:t>
            </w:r>
          </w:p>
        </w:tc>
        <w:tc>
          <w:tcPr>
            <w:tcW w:w="285" w:type="dxa"/>
          </w:tcPr>
          <w:p w14:paraId="0B23B0A0" w14:textId="77777777" w:rsidR="00D31FE4" w:rsidRDefault="00D31FE4"/>
        </w:tc>
        <w:tc>
          <w:tcPr>
            <w:tcW w:w="285" w:type="dxa"/>
          </w:tcPr>
          <w:p w14:paraId="733BAE3B" w14:textId="77777777" w:rsidR="00D31FE4" w:rsidRDefault="00D31FE4"/>
        </w:tc>
      </w:tr>
      <w:tr w:rsidR="00D31FE4" w14:paraId="66245DF7" w14:textId="77777777">
        <w:trPr>
          <w:trHeight w:hRule="exact" w:val="414"/>
        </w:trPr>
        <w:tc>
          <w:tcPr>
            <w:tcW w:w="426" w:type="dxa"/>
          </w:tcPr>
          <w:p w14:paraId="0BF3D085" w14:textId="77777777" w:rsidR="00D31FE4" w:rsidRDefault="00D31FE4"/>
        </w:tc>
        <w:tc>
          <w:tcPr>
            <w:tcW w:w="426" w:type="dxa"/>
          </w:tcPr>
          <w:p w14:paraId="23932CA0" w14:textId="77777777" w:rsidR="00D31FE4" w:rsidRDefault="00D31FE4"/>
        </w:tc>
        <w:tc>
          <w:tcPr>
            <w:tcW w:w="852" w:type="dxa"/>
          </w:tcPr>
          <w:p w14:paraId="6023B357" w14:textId="77777777" w:rsidR="00D31FE4" w:rsidRDefault="00D31FE4"/>
        </w:tc>
        <w:tc>
          <w:tcPr>
            <w:tcW w:w="852" w:type="dxa"/>
          </w:tcPr>
          <w:p w14:paraId="54A3F9CE" w14:textId="77777777" w:rsidR="00D31FE4" w:rsidRDefault="00D31FE4"/>
        </w:tc>
        <w:tc>
          <w:tcPr>
            <w:tcW w:w="143" w:type="dxa"/>
          </w:tcPr>
          <w:p w14:paraId="31B32E93" w14:textId="77777777" w:rsidR="00D31FE4" w:rsidRDefault="00D31FE4"/>
        </w:tc>
        <w:tc>
          <w:tcPr>
            <w:tcW w:w="143" w:type="dxa"/>
          </w:tcPr>
          <w:p w14:paraId="420E95F8" w14:textId="77777777" w:rsidR="00D31FE4" w:rsidRDefault="00D31FE4"/>
        </w:tc>
        <w:tc>
          <w:tcPr>
            <w:tcW w:w="235" w:type="dxa"/>
          </w:tcPr>
          <w:p w14:paraId="449C1965" w14:textId="77777777" w:rsidR="00D31FE4" w:rsidRDefault="00D31FE4"/>
        </w:tc>
        <w:tc>
          <w:tcPr>
            <w:tcW w:w="334" w:type="dxa"/>
          </w:tcPr>
          <w:p w14:paraId="33870A6A" w14:textId="77777777" w:rsidR="00D31FE4" w:rsidRDefault="00D31FE4"/>
        </w:tc>
        <w:tc>
          <w:tcPr>
            <w:tcW w:w="568" w:type="dxa"/>
          </w:tcPr>
          <w:p w14:paraId="5EA74C5D" w14:textId="77777777" w:rsidR="00D31FE4" w:rsidRDefault="00D31FE4"/>
        </w:tc>
        <w:tc>
          <w:tcPr>
            <w:tcW w:w="214" w:type="dxa"/>
          </w:tcPr>
          <w:p w14:paraId="53296D0B" w14:textId="77777777" w:rsidR="00D31FE4" w:rsidRDefault="00D31FE4"/>
        </w:tc>
        <w:tc>
          <w:tcPr>
            <w:tcW w:w="72" w:type="dxa"/>
          </w:tcPr>
          <w:p w14:paraId="77490FFE" w14:textId="77777777" w:rsidR="00D31FE4" w:rsidRDefault="00D31FE4"/>
        </w:tc>
        <w:tc>
          <w:tcPr>
            <w:tcW w:w="852" w:type="dxa"/>
          </w:tcPr>
          <w:p w14:paraId="48F76AAD" w14:textId="77777777" w:rsidR="00D31FE4" w:rsidRDefault="00D31FE4"/>
        </w:tc>
        <w:tc>
          <w:tcPr>
            <w:tcW w:w="710" w:type="dxa"/>
          </w:tcPr>
          <w:p w14:paraId="56C43BCC" w14:textId="77777777" w:rsidR="00D31FE4" w:rsidRDefault="00D31FE4"/>
        </w:tc>
        <w:tc>
          <w:tcPr>
            <w:tcW w:w="143" w:type="dxa"/>
          </w:tcPr>
          <w:p w14:paraId="4136EFDB" w14:textId="77777777" w:rsidR="00D31FE4" w:rsidRDefault="00D31FE4"/>
        </w:tc>
        <w:tc>
          <w:tcPr>
            <w:tcW w:w="72" w:type="dxa"/>
          </w:tcPr>
          <w:p w14:paraId="739C69DD" w14:textId="77777777" w:rsidR="00D31FE4" w:rsidRDefault="00D31FE4"/>
        </w:tc>
        <w:tc>
          <w:tcPr>
            <w:tcW w:w="214" w:type="dxa"/>
          </w:tcPr>
          <w:p w14:paraId="52964429" w14:textId="77777777" w:rsidR="00D31FE4" w:rsidRDefault="00D31FE4"/>
        </w:tc>
        <w:tc>
          <w:tcPr>
            <w:tcW w:w="568" w:type="dxa"/>
          </w:tcPr>
          <w:p w14:paraId="69C1C2EA" w14:textId="77777777" w:rsidR="00D31FE4" w:rsidRDefault="00D31FE4"/>
        </w:tc>
        <w:tc>
          <w:tcPr>
            <w:tcW w:w="852" w:type="dxa"/>
          </w:tcPr>
          <w:p w14:paraId="495F8C09" w14:textId="77777777" w:rsidR="00D31FE4" w:rsidRDefault="00D31FE4"/>
        </w:tc>
        <w:tc>
          <w:tcPr>
            <w:tcW w:w="1560" w:type="dxa"/>
          </w:tcPr>
          <w:p w14:paraId="718C06DD" w14:textId="77777777" w:rsidR="00D31FE4" w:rsidRDefault="00D31FE4"/>
        </w:tc>
        <w:tc>
          <w:tcPr>
            <w:tcW w:w="426" w:type="dxa"/>
          </w:tcPr>
          <w:p w14:paraId="23F04512" w14:textId="77777777" w:rsidR="00D31FE4" w:rsidRDefault="00D31FE4"/>
        </w:tc>
        <w:tc>
          <w:tcPr>
            <w:tcW w:w="285" w:type="dxa"/>
          </w:tcPr>
          <w:p w14:paraId="539695E2" w14:textId="77777777" w:rsidR="00D31FE4" w:rsidRDefault="00D31FE4"/>
        </w:tc>
        <w:tc>
          <w:tcPr>
            <w:tcW w:w="285" w:type="dxa"/>
          </w:tcPr>
          <w:p w14:paraId="5300F0D8" w14:textId="77777777" w:rsidR="00D31FE4" w:rsidRDefault="00D31FE4"/>
        </w:tc>
      </w:tr>
      <w:tr w:rsidR="00D31FE4" w14:paraId="5568B0FD" w14:textId="77777777">
        <w:trPr>
          <w:trHeight w:hRule="exact" w:val="416"/>
        </w:trPr>
        <w:tc>
          <w:tcPr>
            <w:tcW w:w="10221" w:type="dxa"/>
            <w:gridSpan w:val="22"/>
            <w:shd w:val="clear" w:color="000000" w:fill="FFFFFF"/>
            <w:tcMar>
              <w:left w:w="34" w:type="dxa"/>
              <w:right w:w="34" w:type="dxa"/>
            </w:tcMar>
          </w:tcPr>
          <w:p w14:paraId="1C35C238" w14:textId="77777777" w:rsidR="00D31FE4" w:rsidRDefault="00D31FE4">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31FE4" w14:paraId="30B12746" w14:textId="77777777">
        <w:trPr>
          <w:trHeight w:hRule="exact" w:val="694"/>
        </w:trPr>
        <w:tc>
          <w:tcPr>
            <w:tcW w:w="10221" w:type="dxa"/>
            <w:gridSpan w:val="22"/>
            <w:shd w:val="clear" w:color="000000" w:fill="FFFFFF"/>
            <w:tcMar>
              <w:left w:w="34" w:type="dxa"/>
              <w:right w:w="34" w:type="dxa"/>
            </w:tcMar>
          </w:tcPr>
          <w:p w14:paraId="2C5AC12A"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Новые технологии в  медицине</w:t>
            </w:r>
          </w:p>
        </w:tc>
      </w:tr>
      <w:tr w:rsidR="00D31FE4" w14:paraId="16CF1565" w14:textId="77777777">
        <w:trPr>
          <w:trHeight w:hRule="exact" w:val="277"/>
        </w:trPr>
        <w:tc>
          <w:tcPr>
            <w:tcW w:w="426" w:type="dxa"/>
          </w:tcPr>
          <w:p w14:paraId="173C790E" w14:textId="77777777" w:rsidR="00D31FE4" w:rsidRDefault="00D31FE4"/>
        </w:tc>
        <w:tc>
          <w:tcPr>
            <w:tcW w:w="2658" w:type="dxa"/>
            <w:gridSpan w:val="6"/>
            <w:shd w:val="clear" w:color="000000" w:fill="FFFFFF"/>
            <w:tcMar>
              <w:left w:w="34" w:type="dxa"/>
              <w:right w:w="34" w:type="dxa"/>
            </w:tcMar>
          </w:tcPr>
          <w:p w14:paraId="05FCD2A6" w14:textId="77777777" w:rsidR="00D31FE4" w:rsidRDefault="00D31FE4">
            <w:pPr>
              <w:spacing w:after="0" w:line="240" w:lineRule="auto"/>
            </w:pPr>
            <w:r>
              <w:rPr>
                <w:rFonts w:ascii="Times New Roman" w:hAnsi="Times New Roman" w:cs="Times New Roman"/>
                <w:color w:val="000000"/>
              </w:rPr>
              <w:t>Читающее подразделение</w:t>
            </w:r>
          </w:p>
        </w:tc>
        <w:tc>
          <w:tcPr>
            <w:tcW w:w="334" w:type="dxa"/>
          </w:tcPr>
          <w:p w14:paraId="4F29E57F" w14:textId="77777777" w:rsidR="00D31FE4" w:rsidRDefault="00D31FE4"/>
        </w:tc>
        <w:tc>
          <w:tcPr>
            <w:tcW w:w="568" w:type="dxa"/>
          </w:tcPr>
          <w:p w14:paraId="15562603" w14:textId="77777777" w:rsidR="00D31FE4" w:rsidRDefault="00D31FE4"/>
        </w:tc>
        <w:tc>
          <w:tcPr>
            <w:tcW w:w="6252" w:type="dxa"/>
            <w:gridSpan w:val="13"/>
            <w:shd w:val="clear" w:color="000000" w:fill="FFFFFF"/>
            <w:tcMar>
              <w:left w:w="34" w:type="dxa"/>
              <w:right w:w="34" w:type="dxa"/>
            </w:tcMar>
          </w:tcPr>
          <w:p w14:paraId="24FCF1A5" w14:textId="77777777" w:rsidR="00D31FE4" w:rsidRDefault="00D31FE4">
            <w:pPr>
              <w:spacing w:after="0" w:line="240" w:lineRule="auto"/>
            </w:pPr>
            <w:r>
              <w:rPr>
                <w:rFonts w:ascii="Times New Roman" w:hAnsi="Times New Roman" w:cs="Times New Roman"/>
                <w:b/>
                <w:color w:val="000000"/>
              </w:rPr>
              <w:t>кафедра биокибернетических систем и технологий</w:t>
            </w:r>
          </w:p>
        </w:tc>
      </w:tr>
      <w:tr w:rsidR="00D31FE4" w14:paraId="49A4D43C" w14:textId="77777777">
        <w:trPr>
          <w:trHeight w:hRule="exact" w:val="138"/>
        </w:trPr>
        <w:tc>
          <w:tcPr>
            <w:tcW w:w="426" w:type="dxa"/>
          </w:tcPr>
          <w:p w14:paraId="21747DFD" w14:textId="77777777" w:rsidR="00D31FE4" w:rsidRDefault="00D31FE4"/>
        </w:tc>
        <w:tc>
          <w:tcPr>
            <w:tcW w:w="426" w:type="dxa"/>
          </w:tcPr>
          <w:p w14:paraId="0D121287" w14:textId="77777777" w:rsidR="00D31FE4" w:rsidRDefault="00D31FE4"/>
        </w:tc>
        <w:tc>
          <w:tcPr>
            <w:tcW w:w="852" w:type="dxa"/>
          </w:tcPr>
          <w:p w14:paraId="095D80B1" w14:textId="77777777" w:rsidR="00D31FE4" w:rsidRDefault="00D31FE4"/>
        </w:tc>
        <w:tc>
          <w:tcPr>
            <w:tcW w:w="852" w:type="dxa"/>
          </w:tcPr>
          <w:p w14:paraId="631EA9E4" w14:textId="77777777" w:rsidR="00D31FE4" w:rsidRDefault="00D31FE4"/>
        </w:tc>
        <w:tc>
          <w:tcPr>
            <w:tcW w:w="143" w:type="dxa"/>
          </w:tcPr>
          <w:p w14:paraId="2A687462" w14:textId="77777777" w:rsidR="00D31FE4" w:rsidRDefault="00D31FE4"/>
        </w:tc>
        <w:tc>
          <w:tcPr>
            <w:tcW w:w="143" w:type="dxa"/>
          </w:tcPr>
          <w:p w14:paraId="0445A44E" w14:textId="77777777" w:rsidR="00D31FE4" w:rsidRDefault="00D31FE4"/>
        </w:tc>
        <w:tc>
          <w:tcPr>
            <w:tcW w:w="235" w:type="dxa"/>
          </w:tcPr>
          <w:p w14:paraId="7EBCE97F" w14:textId="77777777" w:rsidR="00D31FE4" w:rsidRDefault="00D31FE4"/>
        </w:tc>
        <w:tc>
          <w:tcPr>
            <w:tcW w:w="334" w:type="dxa"/>
          </w:tcPr>
          <w:p w14:paraId="3056B0F0" w14:textId="77777777" w:rsidR="00D31FE4" w:rsidRDefault="00D31FE4"/>
        </w:tc>
        <w:tc>
          <w:tcPr>
            <w:tcW w:w="568" w:type="dxa"/>
          </w:tcPr>
          <w:p w14:paraId="08CEAE26" w14:textId="77777777" w:rsidR="00D31FE4" w:rsidRDefault="00D31FE4"/>
        </w:tc>
        <w:tc>
          <w:tcPr>
            <w:tcW w:w="214" w:type="dxa"/>
          </w:tcPr>
          <w:p w14:paraId="7BFB9BCD" w14:textId="77777777" w:rsidR="00D31FE4" w:rsidRDefault="00D31FE4"/>
        </w:tc>
        <w:tc>
          <w:tcPr>
            <w:tcW w:w="72" w:type="dxa"/>
          </w:tcPr>
          <w:p w14:paraId="7E9509EB" w14:textId="77777777" w:rsidR="00D31FE4" w:rsidRDefault="00D31FE4"/>
        </w:tc>
        <w:tc>
          <w:tcPr>
            <w:tcW w:w="852" w:type="dxa"/>
          </w:tcPr>
          <w:p w14:paraId="36AA85B7" w14:textId="77777777" w:rsidR="00D31FE4" w:rsidRDefault="00D31FE4"/>
        </w:tc>
        <w:tc>
          <w:tcPr>
            <w:tcW w:w="710" w:type="dxa"/>
          </w:tcPr>
          <w:p w14:paraId="46D8955F" w14:textId="77777777" w:rsidR="00D31FE4" w:rsidRDefault="00D31FE4"/>
        </w:tc>
        <w:tc>
          <w:tcPr>
            <w:tcW w:w="143" w:type="dxa"/>
          </w:tcPr>
          <w:p w14:paraId="7DE739D2" w14:textId="77777777" w:rsidR="00D31FE4" w:rsidRDefault="00D31FE4"/>
        </w:tc>
        <w:tc>
          <w:tcPr>
            <w:tcW w:w="72" w:type="dxa"/>
          </w:tcPr>
          <w:p w14:paraId="2AA2251A" w14:textId="77777777" w:rsidR="00D31FE4" w:rsidRDefault="00D31FE4"/>
        </w:tc>
        <w:tc>
          <w:tcPr>
            <w:tcW w:w="214" w:type="dxa"/>
          </w:tcPr>
          <w:p w14:paraId="29761B02" w14:textId="77777777" w:rsidR="00D31FE4" w:rsidRDefault="00D31FE4"/>
        </w:tc>
        <w:tc>
          <w:tcPr>
            <w:tcW w:w="568" w:type="dxa"/>
          </w:tcPr>
          <w:p w14:paraId="32F6D6EC" w14:textId="77777777" w:rsidR="00D31FE4" w:rsidRDefault="00D31FE4"/>
        </w:tc>
        <w:tc>
          <w:tcPr>
            <w:tcW w:w="852" w:type="dxa"/>
          </w:tcPr>
          <w:p w14:paraId="429FE23E" w14:textId="77777777" w:rsidR="00D31FE4" w:rsidRDefault="00D31FE4"/>
        </w:tc>
        <w:tc>
          <w:tcPr>
            <w:tcW w:w="1560" w:type="dxa"/>
          </w:tcPr>
          <w:p w14:paraId="0AB73B72" w14:textId="77777777" w:rsidR="00D31FE4" w:rsidRDefault="00D31FE4"/>
        </w:tc>
        <w:tc>
          <w:tcPr>
            <w:tcW w:w="426" w:type="dxa"/>
          </w:tcPr>
          <w:p w14:paraId="32702C80" w14:textId="77777777" w:rsidR="00D31FE4" w:rsidRDefault="00D31FE4"/>
        </w:tc>
        <w:tc>
          <w:tcPr>
            <w:tcW w:w="285" w:type="dxa"/>
          </w:tcPr>
          <w:p w14:paraId="14680B29" w14:textId="77777777" w:rsidR="00D31FE4" w:rsidRDefault="00D31FE4"/>
        </w:tc>
        <w:tc>
          <w:tcPr>
            <w:tcW w:w="285" w:type="dxa"/>
          </w:tcPr>
          <w:p w14:paraId="7680E381" w14:textId="77777777" w:rsidR="00D31FE4" w:rsidRDefault="00D31FE4"/>
        </w:tc>
      </w:tr>
      <w:tr w:rsidR="00D31FE4" w14:paraId="68E1D98B" w14:textId="77777777">
        <w:trPr>
          <w:trHeight w:hRule="exact" w:val="277"/>
        </w:trPr>
        <w:tc>
          <w:tcPr>
            <w:tcW w:w="426" w:type="dxa"/>
          </w:tcPr>
          <w:p w14:paraId="536ECBC0" w14:textId="77777777" w:rsidR="00D31FE4" w:rsidRDefault="00D31FE4"/>
        </w:tc>
        <w:tc>
          <w:tcPr>
            <w:tcW w:w="2991" w:type="dxa"/>
            <w:gridSpan w:val="7"/>
            <w:shd w:val="clear" w:color="000000" w:fill="FFFFFF"/>
            <w:tcMar>
              <w:left w:w="34" w:type="dxa"/>
              <w:right w:w="34" w:type="dxa"/>
            </w:tcMar>
          </w:tcPr>
          <w:p w14:paraId="5C8B694D" w14:textId="77777777" w:rsidR="00D31FE4" w:rsidRDefault="00D31FE4">
            <w:pPr>
              <w:spacing w:after="0" w:line="240" w:lineRule="auto"/>
            </w:pPr>
            <w:r>
              <w:rPr>
                <w:rFonts w:ascii="Times New Roman" w:hAnsi="Times New Roman" w:cs="Times New Roman"/>
                <w:color w:val="000000"/>
              </w:rPr>
              <w:t>Направление</w:t>
            </w:r>
          </w:p>
        </w:tc>
        <w:tc>
          <w:tcPr>
            <w:tcW w:w="568" w:type="dxa"/>
          </w:tcPr>
          <w:p w14:paraId="6B53A608" w14:textId="77777777" w:rsidR="00D31FE4" w:rsidRDefault="00D31FE4"/>
        </w:tc>
        <w:tc>
          <w:tcPr>
            <w:tcW w:w="6252" w:type="dxa"/>
            <w:gridSpan w:val="13"/>
            <w:shd w:val="clear" w:color="000000" w:fill="FFFFFF"/>
            <w:tcMar>
              <w:left w:w="34" w:type="dxa"/>
              <w:right w:w="34" w:type="dxa"/>
            </w:tcMar>
          </w:tcPr>
          <w:p w14:paraId="031572CD" w14:textId="77777777" w:rsidR="00D31FE4" w:rsidRDefault="00D31FE4">
            <w:pPr>
              <w:spacing w:after="0" w:line="240" w:lineRule="auto"/>
            </w:pPr>
            <w:r>
              <w:rPr>
                <w:rFonts w:ascii="Times New Roman" w:hAnsi="Times New Roman" w:cs="Times New Roman"/>
                <w:b/>
                <w:color w:val="000000"/>
              </w:rPr>
              <w:t>12.04.04 Биотехнические системы и технологии</w:t>
            </w:r>
          </w:p>
        </w:tc>
      </w:tr>
      <w:tr w:rsidR="00D31FE4" w14:paraId="5D6BCDFA" w14:textId="77777777">
        <w:trPr>
          <w:trHeight w:hRule="exact" w:val="138"/>
        </w:trPr>
        <w:tc>
          <w:tcPr>
            <w:tcW w:w="426" w:type="dxa"/>
          </w:tcPr>
          <w:p w14:paraId="3B6396BF" w14:textId="77777777" w:rsidR="00D31FE4" w:rsidRDefault="00D31FE4"/>
        </w:tc>
        <w:tc>
          <w:tcPr>
            <w:tcW w:w="426" w:type="dxa"/>
          </w:tcPr>
          <w:p w14:paraId="769AE16B" w14:textId="77777777" w:rsidR="00D31FE4" w:rsidRDefault="00D31FE4"/>
        </w:tc>
        <w:tc>
          <w:tcPr>
            <w:tcW w:w="852" w:type="dxa"/>
          </w:tcPr>
          <w:p w14:paraId="2EC6C361" w14:textId="77777777" w:rsidR="00D31FE4" w:rsidRDefault="00D31FE4"/>
        </w:tc>
        <w:tc>
          <w:tcPr>
            <w:tcW w:w="852" w:type="dxa"/>
          </w:tcPr>
          <w:p w14:paraId="1A421D4F" w14:textId="77777777" w:rsidR="00D31FE4" w:rsidRDefault="00D31FE4"/>
        </w:tc>
        <w:tc>
          <w:tcPr>
            <w:tcW w:w="143" w:type="dxa"/>
          </w:tcPr>
          <w:p w14:paraId="756B1498" w14:textId="77777777" w:rsidR="00D31FE4" w:rsidRDefault="00D31FE4"/>
        </w:tc>
        <w:tc>
          <w:tcPr>
            <w:tcW w:w="143" w:type="dxa"/>
          </w:tcPr>
          <w:p w14:paraId="28021490" w14:textId="77777777" w:rsidR="00D31FE4" w:rsidRDefault="00D31FE4"/>
        </w:tc>
        <w:tc>
          <w:tcPr>
            <w:tcW w:w="235" w:type="dxa"/>
          </w:tcPr>
          <w:p w14:paraId="72DBB033" w14:textId="77777777" w:rsidR="00D31FE4" w:rsidRDefault="00D31FE4"/>
        </w:tc>
        <w:tc>
          <w:tcPr>
            <w:tcW w:w="334" w:type="dxa"/>
          </w:tcPr>
          <w:p w14:paraId="71039733" w14:textId="77777777" w:rsidR="00D31FE4" w:rsidRDefault="00D31FE4"/>
        </w:tc>
        <w:tc>
          <w:tcPr>
            <w:tcW w:w="568" w:type="dxa"/>
          </w:tcPr>
          <w:p w14:paraId="31CC7757" w14:textId="77777777" w:rsidR="00D31FE4" w:rsidRDefault="00D31FE4"/>
        </w:tc>
        <w:tc>
          <w:tcPr>
            <w:tcW w:w="214" w:type="dxa"/>
          </w:tcPr>
          <w:p w14:paraId="0C0B092B" w14:textId="77777777" w:rsidR="00D31FE4" w:rsidRDefault="00D31FE4"/>
        </w:tc>
        <w:tc>
          <w:tcPr>
            <w:tcW w:w="72" w:type="dxa"/>
          </w:tcPr>
          <w:p w14:paraId="1E6B71D1" w14:textId="77777777" w:rsidR="00D31FE4" w:rsidRDefault="00D31FE4"/>
        </w:tc>
        <w:tc>
          <w:tcPr>
            <w:tcW w:w="852" w:type="dxa"/>
          </w:tcPr>
          <w:p w14:paraId="1AFA2570" w14:textId="77777777" w:rsidR="00D31FE4" w:rsidRDefault="00D31FE4"/>
        </w:tc>
        <w:tc>
          <w:tcPr>
            <w:tcW w:w="710" w:type="dxa"/>
          </w:tcPr>
          <w:p w14:paraId="097AEA3F" w14:textId="77777777" w:rsidR="00D31FE4" w:rsidRDefault="00D31FE4"/>
        </w:tc>
        <w:tc>
          <w:tcPr>
            <w:tcW w:w="143" w:type="dxa"/>
          </w:tcPr>
          <w:p w14:paraId="4B791AF9" w14:textId="77777777" w:rsidR="00D31FE4" w:rsidRDefault="00D31FE4"/>
        </w:tc>
        <w:tc>
          <w:tcPr>
            <w:tcW w:w="72" w:type="dxa"/>
          </w:tcPr>
          <w:p w14:paraId="000CA31E" w14:textId="77777777" w:rsidR="00D31FE4" w:rsidRDefault="00D31FE4"/>
        </w:tc>
        <w:tc>
          <w:tcPr>
            <w:tcW w:w="214" w:type="dxa"/>
          </w:tcPr>
          <w:p w14:paraId="7FDA7582" w14:textId="77777777" w:rsidR="00D31FE4" w:rsidRDefault="00D31FE4"/>
        </w:tc>
        <w:tc>
          <w:tcPr>
            <w:tcW w:w="568" w:type="dxa"/>
          </w:tcPr>
          <w:p w14:paraId="7ADB0498" w14:textId="77777777" w:rsidR="00D31FE4" w:rsidRDefault="00D31FE4"/>
        </w:tc>
        <w:tc>
          <w:tcPr>
            <w:tcW w:w="852" w:type="dxa"/>
          </w:tcPr>
          <w:p w14:paraId="3F4C3953" w14:textId="77777777" w:rsidR="00D31FE4" w:rsidRDefault="00D31FE4"/>
        </w:tc>
        <w:tc>
          <w:tcPr>
            <w:tcW w:w="1560" w:type="dxa"/>
          </w:tcPr>
          <w:p w14:paraId="6A3FF39A" w14:textId="77777777" w:rsidR="00D31FE4" w:rsidRDefault="00D31FE4"/>
        </w:tc>
        <w:tc>
          <w:tcPr>
            <w:tcW w:w="426" w:type="dxa"/>
          </w:tcPr>
          <w:p w14:paraId="32713B9B" w14:textId="77777777" w:rsidR="00D31FE4" w:rsidRDefault="00D31FE4"/>
        </w:tc>
        <w:tc>
          <w:tcPr>
            <w:tcW w:w="285" w:type="dxa"/>
          </w:tcPr>
          <w:p w14:paraId="3D0868EC" w14:textId="77777777" w:rsidR="00D31FE4" w:rsidRDefault="00D31FE4"/>
        </w:tc>
        <w:tc>
          <w:tcPr>
            <w:tcW w:w="285" w:type="dxa"/>
          </w:tcPr>
          <w:p w14:paraId="06AE07BF" w14:textId="77777777" w:rsidR="00D31FE4" w:rsidRDefault="00D31FE4"/>
        </w:tc>
      </w:tr>
      <w:tr w:rsidR="00D31FE4" w14:paraId="05AD3E84" w14:textId="77777777">
        <w:trPr>
          <w:trHeight w:hRule="exact" w:val="277"/>
        </w:trPr>
        <w:tc>
          <w:tcPr>
            <w:tcW w:w="426" w:type="dxa"/>
          </w:tcPr>
          <w:p w14:paraId="0BC9D461" w14:textId="77777777" w:rsidR="00D31FE4" w:rsidRDefault="00D31FE4"/>
        </w:tc>
        <w:tc>
          <w:tcPr>
            <w:tcW w:w="2991" w:type="dxa"/>
            <w:gridSpan w:val="7"/>
            <w:shd w:val="clear" w:color="000000" w:fill="FFFFFF"/>
            <w:tcMar>
              <w:left w:w="34" w:type="dxa"/>
              <w:right w:w="34" w:type="dxa"/>
            </w:tcMar>
          </w:tcPr>
          <w:p w14:paraId="58E53792" w14:textId="77777777" w:rsidR="00D31FE4" w:rsidRDefault="00D31FE4">
            <w:pPr>
              <w:spacing w:after="0" w:line="240" w:lineRule="auto"/>
            </w:pPr>
            <w:r>
              <w:rPr>
                <w:rFonts w:ascii="Times New Roman" w:hAnsi="Times New Roman" w:cs="Times New Roman"/>
                <w:color w:val="000000"/>
              </w:rPr>
              <w:t>Направленность</w:t>
            </w:r>
          </w:p>
        </w:tc>
        <w:tc>
          <w:tcPr>
            <w:tcW w:w="568" w:type="dxa"/>
          </w:tcPr>
          <w:p w14:paraId="6C91CDED" w14:textId="77777777" w:rsidR="00D31FE4" w:rsidRDefault="00D31FE4"/>
        </w:tc>
        <w:tc>
          <w:tcPr>
            <w:tcW w:w="6252" w:type="dxa"/>
            <w:gridSpan w:val="13"/>
            <w:shd w:val="clear" w:color="000000" w:fill="FFFFFF"/>
            <w:tcMar>
              <w:left w:w="34" w:type="dxa"/>
              <w:right w:w="34" w:type="dxa"/>
            </w:tcMar>
          </w:tcPr>
          <w:p w14:paraId="309600E6" w14:textId="77777777" w:rsidR="00D31FE4" w:rsidRDefault="00D31FE4">
            <w:pPr>
              <w:spacing w:after="0" w:line="240" w:lineRule="auto"/>
            </w:pPr>
            <w:r>
              <w:rPr>
                <w:rFonts w:ascii="Times New Roman" w:hAnsi="Times New Roman" w:cs="Times New Roman"/>
                <w:b/>
                <w:color w:val="000000"/>
              </w:rPr>
              <w:t>Биоинформационные технологии и системы</w:t>
            </w:r>
          </w:p>
        </w:tc>
      </w:tr>
      <w:tr w:rsidR="00D31FE4" w14:paraId="20691324" w14:textId="77777777">
        <w:trPr>
          <w:trHeight w:hRule="exact" w:val="138"/>
        </w:trPr>
        <w:tc>
          <w:tcPr>
            <w:tcW w:w="426" w:type="dxa"/>
          </w:tcPr>
          <w:p w14:paraId="624401F4" w14:textId="77777777" w:rsidR="00D31FE4" w:rsidRDefault="00D31FE4"/>
        </w:tc>
        <w:tc>
          <w:tcPr>
            <w:tcW w:w="426" w:type="dxa"/>
          </w:tcPr>
          <w:p w14:paraId="660BC9BA" w14:textId="77777777" w:rsidR="00D31FE4" w:rsidRDefault="00D31FE4"/>
        </w:tc>
        <w:tc>
          <w:tcPr>
            <w:tcW w:w="852" w:type="dxa"/>
          </w:tcPr>
          <w:p w14:paraId="6D46C779" w14:textId="77777777" w:rsidR="00D31FE4" w:rsidRDefault="00D31FE4"/>
        </w:tc>
        <w:tc>
          <w:tcPr>
            <w:tcW w:w="852" w:type="dxa"/>
          </w:tcPr>
          <w:p w14:paraId="4F5F642B" w14:textId="77777777" w:rsidR="00D31FE4" w:rsidRDefault="00D31FE4"/>
        </w:tc>
        <w:tc>
          <w:tcPr>
            <w:tcW w:w="143" w:type="dxa"/>
          </w:tcPr>
          <w:p w14:paraId="19929F2A" w14:textId="77777777" w:rsidR="00D31FE4" w:rsidRDefault="00D31FE4"/>
        </w:tc>
        <w:tc>
          <w:tcPr>
            <w:tcW w:w="143" w:type="dxa"/>
          </w:tcPr>
          <w:p w14:paraId="28F0C40F" w14:textId="77777777" w:rsidR="00D31FE4" w:rsidRDefault="00D31FE4"/>
        </w:tc>
        <w:tc>
          <w:tcPr>
            <w:tcW w:w="235" w:type="dxa"/>
          </w:tcPr>
          <w:p w14:paraId="379E36F6" w14:textId="77777777" w:rsidR="00D31FE4" w:rsidRDefault="00D31FE4"/>
        </w:tc>
        <w:tc>
          <w:tcPr>
            <w:tcW w:w="334" w:type="dxa"/>
          </w:tcPr>
          <w:p w14:paraId="4BAF4818" w14:textId="77777777" w:rsidR="00D31FE4" w:rsidRDefault="00D31FE4"/>
        </w:tc>
        <w:tc>
          <w:tcPr>
            <w:tcW w:w="568" w:type="dxa"/>
          </w:tcPr>
          <w:p w14:paraId="1E6D9A8F" w14:textId="77777777" w:rsidR="00D31FE4" w:rsidRDefault="00D31FE4"/>
        </w:tc>
        <w:tc>
          <w:tcPr>
            <w:tcW w:w="214" w:type="dxa"/>
          </w:tcPr>
          <w:p w14:paraId="6DCF319E" w14:textId="77777777" w:rsidR="00D31FE4" w:rsidRDefault="00D31FE4"/>
        </w:tc>
        <w:tc>
          <w:tcPr>
            <w:tcW w:w="72" w:type="dxa"/>
          </w:tcPr>
          <w:p w14:paraId="40AF7A27" w14:textId="77777777" w:rsidR="00D31FE4" w:rsidRDefault="00D31FE4"/>
        </w:tc>
        <w:tc>
          <w:tcPr>
            <w:tcW w:w="852" w:type="dxa"/>
          </w:tcPr>
          <w:p w14:paraId="26EDF878" w14:textId="77777777" w:rsidR="00D31FE4" w:rsidRDefault="00D31FE4"/>
        </w:tc>
        <w:tc>
          <w:tcPr>
            <w:tcW w:w="710" w:type="dxa"/>
          </w:tcPr>
          <w:p w14:paraId="1261E651" w14:textId="77777777" w:rsidR="00D31FE4" w:rsidRDefault="00D31FE4"/>
        </w:tc>
        <w:tc>
          <w:tcPr>
            <w:tcW w:w="143" w:type="dxa"/>
          </w:tcPr>
          <w:p w14:paraId="50CD7948" w14:textId="77777777" w:rsidR="00D31FE4" w:rsidRDefault="00D31FE4"/>
        </w:tc>
        <w:tc>
          <w:tcPr>
            <w:tcW w:w="72" w:type="dxa"/>
          </w:tcPr>
          <w:p w14:paraId="75B2A069" w14:textId="77777777" w:rsidR="00D31FE4" w:rsidRDefault="00D31FE4"/>
        </w:tc>
        <w:tc>
          <w:tcPr>
            <w:tcW w:w="214" w:type="dxa"/>
          </w:tcPr>
          <w:p w14:paraId="60C0D381" w14:textId="77777777" w:rsidR="00D31FE4" w:rsidRDefault="00D31FE4"/>
        </w:tc>
        <w:tc>
          <w:tcPr>
            <w:tcW w:w="568" w:type="dxa"/>
          </w:tcPr>
          <w:p w14:paraId="607EE356" w14:textId="77777777" w:rsidR="00D31FE4" w:rsidRDefault="00D31FE4"/>
        </w:tc>
        <w:tc>
          <w:tcPr>
            <w:tcW w:w="852" w:type="dxa"/>
          </w:tcPr>
          <w:p w14:paraId="7EE45486" w14:textId="77777777" w:rsidR="00D31FE4" w:rsidRDefault="00D31FE4"/>
        </w:tc>
        <w:tc>
          <w:tcPr>
            <w:tcW w:w="1560" w:type="dxa"/>
          </w:tcPr>
          <w:p w14:paraId="188B834E" w14:textId="77777777" w:rsidR="00D31FE4" w:rsidRDefault="00D31FE4"/>
        </w:tc>
        <w:tc>
          <w:tcPr>
            <w:tcW w:w="426" w:type="dxa"/>
          </w:tcPr>
          <w:p w14:paraId="3B390D18" w14:textId="77777777" w:rsidR="00D31FE4" w:rsidRDefault="00D31FE4"/>
        </w:tc>
        <w:tc>
          <w:tcPr>
            <w:tcW w:w="285" w:type="dxa"/>
          </w:tcPr>
          <w:p w14:paraId="16B82FAF" w14:textId="77777777" w:rsidR="00D31FE4" w:rsidRDefault="00D31FE4"/>
        </w:tc>
        <w:tc>
          <w:tcPr>
            <w:tcW w:w="285" w:type="dxa"/>
          </w:tcPr>
          <w:p w14:paraId="3309F782" w14:textId="77777777" w:rsidR="00D31FE4" w:rsidRDefault="00D31FE4"/>
        </w:tc>
      </w:tr>
      <w:tr w:rsidR="00D31FE4" w14:paraId="42C81E63" w14:textId="77777777">
        <w:trPr>
          <w:trHeight w:hRule="exact" w:val="277"/>
        </w:trPr>
        <w:tc>
          <w:tcPr>
            <w:tcW w:w="426" w:type="dxa"/>
          </w:tcPr>
          <w:p w14:paraId="7A10088B" w14:textId="77777777" w:rsidR="00D31FE4" w:rsidRDefault="00D31FE4"/>
        </w:tc>
        <w:tc>
          <w:tcPr>
            <w:tcW w:w="2424" w:type="dxa"/>
            <w:gridSpan w:val="5"/>
            <w:shd w:val="clear" w:color="000000" w:fill="FFFFFF"/>
            <w:tcMar>
              <w:left w:w="34" w:type="dxa"/>
              <w:right w:w="34" w:type="dxa"/>
            </w:tcMar>
          </w:tcPr>
          <w:p w14:paraId="5424ACBD" w14:textId="77777777" w:rsidR="00D31FE4" w:rsidRDefault="00D31FE4">
            <w:pPr>
              <w:spacing w:after="0" w:line="240" w:lineRule="auto"/>
            </w:pPr>
            <w:r>
              <w:rPr>
                <w:rFonts w:ascii="Times New Roman" w:hAnsi="Times New Roman" w:cs="Times New Roman"/>
                <w:color w:val="000000"/>
              </w:rPr>
              <w:t>Квалификация</w:t>
            </w:r>
          </w:p>
        </w:tc>
        <w:tc>
          <w:tcPr>
            <w:tcW w:w="235" w:type="dxa"/>
          </w:tcPr>
          <w:p w14:paraId="1E03AC66" w14:textId="77777777" w:rsidR="00D31FE4" w:rsidRDefault="00D31FE4"/>
        </w:tc>
        <w:tc>
          <w:tcPr>
            <w:tcW w:w="334" w:type="dxa"/>
          </w:tcPr>
          <w:p w14:paraId="0DF98173" w14:textId="77777777" w:rsidR="00D31FE4" w:rsidRDefault="00D31FE4"/>
        </w:tc>
        <w:tc>
          <w:tcPr>
            <w:tcW w:w="568" w:type="dxa"/>
          </w:tcPr>
          <w:p w14:paraId="37E7DBB0" w14:textId="77777777" w:rsidR="00D31FE4" w:rsidRDefault="00D31FE4"/>
        </w:tc>
        <w:tc>
          <w:tcPr>
            <w:tcW w:w="6252" w:type="dxa"/>
            <w:gridSpan w:val="13"/>
            <w:shd w:val="clear" w:color="000000" w:fill="FFFFFF"/>
            <w:tcMar>
              <w:left w:w="34" w:type="dxa"/>
              <w:right w:w="34" w:type="dxa"/>
            </w:tcMar>
          </w:tcPr>
          <w:p w14:paraId="54E3D0A5" w14:textId="77777777" w:rsidR="00D31FE4" w:rsidRDefault="00D31FE4">
            <w:pPr>
              <w:spacing w:after="0" w:line="240" w:lineRule="auto"/>
            </w:pPr>
            <w:r>
              <w:rPr>
                <w:rFonts w:ascii="Times New Roman" w:hAnsi="Times New Roman" w:cs="Times New Roman"/>
                <w:b/>
                <w:color w:val="000000"/>
              </w:rPr>
              <w:t>магистр</w:t>
            </w:r>
          </w:p>
        </w:tc>
      </w:tr>
      <w:tr w:rsidR="00D31FE4" w14:paraId="4C36B5D1" w14:textId="77777777">
        <w:trPr>
          <w:trHeight w:hRule="exact" w:val="138"/>
        </w:trPr>
        <w:tc>
          <w:tcPr>
            <w:tcW w:w="426" w:type="dxa"/>
          </w:tcPr>
          <w:p w14:paraId="12428AA5" w14:textId="77777777" w:rsidR="00D31FE4" w:rsidRDefault="00D31FE4"/>
        </w:tc>
        <w:tc>
          <w:tcPr>
            <w:tcW w:w="426" w:type="dxa"/>
          </w:tcPr>
          <w:p w14:paraId="1DCD84C8" w14:textId="77777777" w:rsidR="00D31FE4" w:rsidRDefault="00D31FE4"/>
        </w:tc>
        <w:tc>
          <w:tcPr>
            <w:tcW w:w="852" w:type="dxa"/>
          </w:tcPr>
          <w:p w14:paraId="706B9FE8" w14:textId="77777777" w:rsidR="00D31FE4" w:rsidRDefault="00D31FE4"/>
        </w:tc>
        <w:tc>
          <w:tcPr>
            <w:tcW w:w="852" w:type="dxa"/>
          </w:tcPr>
          <w:p w14:paraId="6BE26A69" w14:textId="77777777" w:rsidR="00D31FE4" w:rsidRDefault="00D31FE4"/>
        </w:tc>
        <w:tc>
          <w:tcPr>
            <w:tcW w:w="143" w:type="dxa"/>
          </w:tcPr>
          <w:p w14:paraId="681923F8" w14:textId="77777777" w:rsidR="00D31FE4" w:rsidRDefault="00D31FE4"/>
        </w:tc>
        <w:tc>
          <w:tcPr>
            <w:tcW w:w="143" w:type="dxa"/>
          </w:tcPr>
          <w:p w14:paraId="2785DB9A" w14:textId="77777777" w:rsidR="00D31FE4" w:rsidRDefault="00D31FE4"/>
        </w:tc>
        <w:tc>
          <w:tcPr>
            <w:tcW w:w="235" w:type="dxa"/>
          </w:tcPr>
          <w:p w14:paraId="55467C1C" w14:textId="77777777" w:rsidR="00D31FE4" w:rsidRDefault="00D31FE4"/>
        </w:tc>
        <w:tc>
          <w:tcPr>
            <w:tcW w:w="334" w:type="dxa"/>
          </w:tcPr>
          <w:p w14:paraId="0C141DDC" w14:textId="77777777" w:rsidR="00D31FE4" w:rsidRDefault="00D31FE4"/>
        </w:tc>
        <w:tc>
          <w:tcPr>
            <w:tcW w:w="568" w:type="dxa"/>
          </w:tcPr>
          <w:p w14:paraId="7ACA32AC" w14:textId="77777777" w:rsidR="00D31FE4" w:rsidRDefault="00D31FE4"/>
        </w:tc>
        <w:tc>
          <w:tcPr>
            <w:tcW w:w="214" w:type="dxa"/>
          </w:tcPr>
          <w:p w14:paraId="3A06E1B4" w14:textId="77777777" w:rsidR="00D31FE4" w:rsidRDefault="00D31FE4"/>
        </w:tc>
        <w:tc>
          <w:tcPr>
            <w:tcW w:w="72" w:type="dxa"/>
          </w:tcPr>
          <w:p w14:paraId="350D7B8D" w14:textId="77777777" w:rsidR="00D31FE4" w:rsidRDefault="00D31FE4"/>
        </w:tc>
        <w:tc>
          <w:tcPr>
            <w:tcW w:w="852" w:type="dxa"/>
          </w:tcPr>
          <w:p w14:paraId="61499CCC" w14:textId="77777777" w:rsidR="00D31FE4" w:rsidRDefault="00D31FE4"/>
        </w:tc>
        <w:tc>
          <w:tcPr>
            <w:tcW w:w="710" w:type="dxa"/>
          </w:tcPr>
          <w:p w14:paraId="60113060" w14:textId="77777777" w:rsidR="00D31FE4" w:rsidRDefault="00D31FE4"/>
        </w:tc>
        <w:tc>
          <w:tcPr>
            <w:tcW w:w="143" w:type="dxa"/>
          </w:tcPr>
          <w:p w14:paraId="0E79ACCB" w14:textId="77777777" w:rsidR="00D31FE4" w:rsidRDefault="00D31FE4"/>
        </w:tc>
        <w:tc>
          <w:tcPr>
            <w:tcW w:w="72" w:type="dxa"/>
          </w:tcPr>
          <w:p w14:paraId="6CE69A05" w14:textId="77777777" w:rsidR="00D31FE4" w:rsidRDefault="00D31FE4"/>
        </w:tc>
        <w:tc>
          <w:tcPr>
            <w:tcW w:w="214" w:type="dxa"/>
          </w:tcPr>
          <w:p w14:paraId="65AFAD72" w14:textId="77777777" w:rsidR="00D31FE4" w:rsidRDefault="00D31FE4"/>
        </w:tc>
        <w:tc>
          <w:tcPr>
            <w:tcW w:w="568" w:type="dxa"/>
          </w:tcPr>
          <w:p w14:paraId="1F9DE387" w14:textId="77777777" w:rsidR="00D31FE4" w:rsidRDefault="00D31FE4"/>
        </w:tc>
        <w:tc>
          <w:tcPr>
            <w:tcW w:w="852" w:type="dxa"/>
          </w:tcPr>
          <w:p w14:paraId="072E8837" w14:textId="77777777" w:rsidR="00D31FE4" w:rsidRDefault="00D31FE4"/>
        </w:tc>
        <w:tc>
          <w:tcPr>
            <w:tcW w:w="1560" w:type="dxa"/>
          </w:tcPr>
          <w:p w14:paraId="1F2C551D" w14:textId="77777777" w:rsidR="00D31FE4" w:rsidRDefault="00D31FE4"/>
        </w:tc>
        <w:tc>
          <w:tcPr>
            <w:tcW w:w="426" w:type="dxa"/>
          </w:tcPr>
          <w:p w14:paraId="02C9F6AE" w14:textId="77777777" w:rsidR="00D31FE4" w:rsidRDefault="00D31FE4"/>
        </w:tc>
        <w:tc>
          <w:tcPr>
            <w:tcW w:w="285" w:type="dxa"/>
          </w:tcPr>
          <w:p w14:paraId="19092D15" w14:textId="77777777" w:rsidR="00D31FE4" w:rsidRDefault="00D31FE4"/>
        </w:tc>
        <w:tc>
          <w:tcPr>
            <w:tcW w:w="285" w:type="dxa"/>
          </w:tcPr>
          <w:p w14:paraId="10133721" w14:textId="77777777" w:rsidR="00D31FE4" w:rsidRDefault="00D31FE4"/>
        </w:tc>
      </w:tr>
      <w:tr w:rsidR="00D31FE4" w14:paraId="6B5CBDE1" w14:textId="77777777">
        <w:trPr>
          <w:trHeight w:hRule="exact" w:val="277"/>
        </w:trPr>
        <w:tc>
          <w:tcPr>
            <w:tcW w:w="426" w:type="dxa"/>
          </w:tcPr>
          <w:p w14:paraId="69EA020B" w14:textId="77777777" w:rsidR="00D31FE4" w:rsidRDefault="00D31FE4"/>
        </w:tc>
        <w:tc>
          <w:tcPr>
            <w:tcW w:w="2424" w:type="dxa"/>
            <w:gridSpan w:val="5"/>
            <w:shd w:val="clear" w:color="000000" w:fill="FFFFFF"/>
            <w:tcMar>
              <w:left w:w="34" w:type="dxa"/>
              <w:right w:w="34" w:type="dxa"/>
            </w:tcMar>
          </w:tcPr>
          <w:p w14:paraId="515D4825" w14:textId="77777777" w:rsidR="00D31FE4" w:rsidRDefault="00D31FE4">
            <w:pPr>
              <w:spacing w:after="0" w:line="240" w:lineRule="auto"/>
            </w:pPr>
            <w:r>
              <w:rPr>
                <w:rFonts w:ascii="Times New Roman" w:hAnsi="Times New Roman" w:cs="Times New Roman"/>
                <w:color w:val="000000"/>
              </w:rPr>
              <w:t>Форма обучения</w:t>
            </w:r>
          </w:p>
        </w:tc>
        <w:tc>
          <w:tcPr>
            <w:tcW w:w="235" w:type="dxa"/>
          </w:tcPr>
          <w:p w14:paraId="02A59FB8" w14:textId="77777777" w:rsidR="00D31FE4" w:rsidRDefault="00D31FE4"/>
        </w:tc>
        <w:tc>
          <w:tcPr>
            <w:tcW w:w="334" w:type="dxa"/>
          </w:tcPr>
          <w:p w14:paraId="26ECF504" w14:textId="77777777" w:rsidR="00D31FE4" w:rsidRDefault="00D31FE4"/>
        </w:tc>
        <w:tc>
          <w:tcPr>
            <w:tcW w:w="568" w:type="dxa"/>
          </w:tcPr>
          <w:p w14:paraId="6B806382" w14:textId="77777777" w:rsidR="00D31FE4" w:rsidRDefault="00D31FE4"/>
        </w:tc>
        <w:tc>
          <w:tcPr>
            <w:tcW w:w="5259" w:type="dxa"/>
            <w:gridSpan w:val="10"/>
            <w:shd w:val="clear" w:color="000000" w:fill="FFFFFF"/>
            <w:tcMar>
              <w:left w:w="34" w:type="dxa"/>
              <w:right w:w="34" w:type="dxa"/>
            </w:tcMar>
          </w:tcPr>
          <w:p w14:paraId="377666E4" w14:textId="77777777" w:rsidR="00D31FE4" w:rsidRDefault="00D31FE4">
            <w:pPr>
              <w:spacing w:after="0" w:line="240" w:lineRule="auto"/>
            </w:pPr>
            <w:r>
              <w:rPr>
                <w:rFonts w:ascii="Times New Roman" w:hAnsi="Times New Roman" w:cs="Times New Roman"/>
                <w:b/>
                <w:color w:val="000000"/>
              </w:rPr>
              <w:t>очная</w:t>
            </w:r>
          </w:p>
        </w:tc>
        <w:tc>
          <w:tcPr>
            <w:tcW w:w="426" w:type="dxa"/>
          </w:tcPr>
          <w:p w14:paraId="54560B9F" w14:textId="77777777" w:rsidR="00D31FE4" w:rsidRDefault="00D31FE4"/>
        </w:tc>
        <w:tc>
          <w:tcPr>
            <w:tcW w:w="285" w:type="dxa"/>
          </w:tcPr>
          <w:p w14:paraId="0408C7F4" w14:textId="77777777" w:rsidR="00D31FE4" w:rsidRDefault="00D31FE4"/>
        </w:tc>
        <w:tc>
          <w:tcPr>
            <w:tcW w:w="285" w:type="dxa"/>
          </w:tcPr>
          <w:p w14:paraId="5FEB9269" w14:textId="77777777" w:rsidR="00D31FE4" w:rsidRDefault="00D31FE4"/>
        </w:tc>
      </w:tr>
      <w:tr w:rsidR="00D31FE4" w14:paraId="236200F0" w14:textId="77777777">
        <w:trPr>
          <w:trHeight w:hRule="exact" w:val="138"/>
        </w:trPr>
        <w:tc>
          <w:tcPr>
            <w:tcW w:w="426" w:type="dxa"/>
          </w:tcPr>
          <w:p w14:paraId="5FED449E" w14:textId="77777777" w:rsidR="00D31FE4" w:rsidRDefault="00D31FE4"/>
        </w:tc>
        <w:tc>
          <w:tcPr>
            <w:tcW w:w="426" w:type="dxa"/>
          </w:tcPr>
          <w:p w14:paraId="2C6E402F" w14:textId="77777777" w:rsidR="00D31FE4" w:rsidRDefault="00D31FE4"/>
        </w:tc>
        <w:tc>
          <w:tcPr>
            <w:tcW w:w="852" w:type="dxa"/>
          </w:tcPr>
          <w:p w14:paraId="1CA11C4D" w14:textId="77777777" w:rsidR="00D31FE4" w:rsidRDefault="00D31FE4"/>
        </w:tc>
        <w:tc>
          <w:tcPr>
            <w:tcW w:w="852" w:type="dxa"/>
          </w:tcPr>
          <w:p w14:paraId="6BC7658D" w14:textId="77777777" w:rsidR="00D31FE4" w:rsidRDefault="00D31FE4"/>
        </w:tc>
        <w:tc>
          <w:tcPr>
            <w:tcW w:w="143" w:type="dxa"/>
          </w:tcPr>
          <w:p w14:paraId="5B8FB92C" w14:textId="77777777" w:rsidR="00D31FE4" w:rsidRDefault="00D31FE4"/>
        </w:tc>
        <w:tc>
          <w:tcPr>
            <w:tcW w:w="143" w:type="dxa"/>
          </w:tcPr>
          <w:p w14:paraId="33BFBD01" w14:textId="77777777" w:rsidR="00D31FE4" w:rsidRDefault="00D31FE4"/>
        </w:tc>
        <w:tc>
          <w:tcPr>
            <w:tcW w:w="235" w:type="dxa"/>
          </w:tcPr>
          <w:p w14:paraId="5DC2980B" w14:textId="77777777" w:rsidR="00D31FE4" w:rsidRDefault="00D31FE4"/>
        </w:tc>
        <w:tc>
          <w:tcPr>
            <w:tcW w:w="334" w:type="dxa"/>
          </w:tcPr>
          <w:p w14:paraId="0D4FBF2E" w14:textId="77777777" w:rsidR="00D31FE4" w:rsidRDefault="00D31FE4"/>
        </w:tc>
        <w:tc>
          <w:tcPr>
            <w:tcW w:w="568" w:type="dxa"/>
          </w:tcPr>
          <w:p w14:paraId="476611BD" w14:textId="77777777" w:rsidR="00D31FE4" w:rsidRDefault="00D31FE4"/>
        </w:tc>
        <w:tc>
          <w:tcPr>
            <w:tcW w:w="214" w:type="dxa"/>
          </w:tcPr>
          <w:p w14:paraId="31C36B2F" w14:textId="77777777" w:rsidR="00D31FE4" w:rsidRDefault="00D31FE4"/>
        </w:tc>
        <w:tc>
          <w:tcPr>
            <w:tcW w:w="72" w:type="dxa"/>
          </w:tcPr>
          <w:p w14:paraId="30F3B6A7" w14:textId="77777777" w:rsidR="00D31FE4" w:rsidRDefault="00D31FE4"/>
        </w:tc>
        <w:tc>
          <w:tcPr>
            <w:tcW w:w="852" w:type="dxa"/>
          </w:tcPr>
          <w:p w14:paraId="10B2F093" w14:textId="77777777" w:rsidR="00D31FE4" w:rsidRDefault="00D31FE4"/>
        </w:tc>
        <w:tc>
          <w:tcPr>
            <w:tcW w:w="710" w:type="dxa"/>
          </w:tcPr>
          <w:p w14:paraId="3BC3EAF4" w14:textId="77777777" w:rsidR="00D31FE4" w:rsidRDefault="00D31FE4"/>
        </w:tc>
        <w:tc>
          <w:tcPr>
            <w:tcW w:w="143" w:type="dxa"/>
          </w:tcPr>
          <w:p w14:paraId="66196B47" w14:textId="77777777" w:rsidR="00D31FE4" w:rsidRDefault="00D31FE4"/>
        </w:tc>
        <w:tc>
          <w:tcPr>
            <w:tcW w:w="72" w:type="dxa"/>
          </w:tcPr>
          <w:p w14:paraId="78357E6C" w14:textId="77777777" w:rsidR="00D31FE4" w:rsidRDefault="00D31FE4"/>
        </w:tc>
        <w:tc>
          <w:tcPr>
            <w:tcW w:w="214" w:type="dxa"/>
          </w:tcPr>
          <w:p w14:paraId="373FEA33" w14:textId="77777777" w:rsidR="00D31FE4" w:rsidRDefault="00D31FE4"/>
        </w:tc>
        <w:tc>
          <w:tcPr>
            <w:tcW w:w="568" w:type="dxa"/>
          </w:tcPr>
          <w:p w14:paraId="2A086ED6" w14:textId="77777777" w:rsidR="00D31FE4" w:rsidRDefault="00D31FE4"/>
        </w:tc>
        <w:tc>
          <w:tcPr>
            <w:tcW w:w="852" w:type="dxa"/>
          </w:tcPr>
          <w:p w14:paraId="2090C616" w14:textId="77777777" w:rsidR="00D31FE4" w:rsidRDefault="00D31FE4"/>
        </w:tc>
        <w:tc>
          <w:tcPr>
            <w:tcW w:w="1560" w:type="dxa"/>
          </w:tcPr>
          <w:p w14:paraId="6D0BF243" w14:textId="77777777" w:rsidR="00D31FE4" w:rsidRDefault="00D31FE4"/>
        </w:tc>
        <w:tc>
          <w:tcPr>
            <w:tcW w:w="426" w:type="dxa"/>
          </w:tcPr>
          <w:p w14:paraId="7E59DDFC" w14:textId="77777777" w:rsidR="00D31FE4" w:rsidRDefault="00D31FE4"/>
        </w:tc>
        <w:tc>
          <w:tcPr>
            <w:tcW w:w="285" w:type="dxa"/>
          </w:tcPr>
          <w:p w14:paraId="58A6113E" w14:textId="77777777" w:rsidR="00D31FE4" w:rsidRDefault="00D31FE4"/>
        </w:tc>
        <w:tc>
          <w:tcPr>
            <w:tcW w:w="285" w:type="dxa"/>
          </w:tcPr>
          <w:p w14:paraId="75F06BBC" w14:textId="77777777" w:rsidR="00D31FE4" w:rsidRDefault="00D31FE4"/>
        </w:tc>
      </w:tr>
      <w:tr w:rsidR="00D31FE4" w14:paraId="6DF30485" w14:textId="77777777">
        <w:trPr>
          <w:trHeight w:hRule="exact" w:val="277"/>
        </w:trPr>
        <w:tc>
          <w:tcPr>
            <w:tcW w:w="426" w:type="dxa"/>
          </w:tcPr>
          <w:p w14:paraId="01CAB190" w14:textId="77777777" w:rsidR="00D31FE4" w:rsidRDefault="00D31FE4"/>
        </w:tc>
        <w:tc>
          <w:tcPr>
            <w:tcW w:w="2283" w:type="dxa"/>
            <w:gridSpan w:val="4"/>
            <w:shd w:val="clear" w:color="000000" w:fill="FFFFFF"/>
            <w:tcMar>
              <w:left w:w="34" w:type="dxa"/>
              <w:right w:w="34" w:type="dxa"/>
            </w:tcMar>
          </w:tcPr>
          <w:p w14:paraId="580A8188" w14:textId="77777777" w:rsidR="00D31FE4" w:rsidRDefault="00D31FE4">
            <w:pPr>
              <w:spacing w:after="0" w:line="240" w:lineRule="auto"/>
            </w:pPr>
            <w:r>
              <w:rPr>
                <w:rFonts w:ascii="Times New Roman" w:hAnsi="Times New Roman" w:cs="Times New Roman"/>
                <w:color w:val="000000"/>
              </w:rPr>
              <w:t>Общая трудоемкость</w:t>
            </w:r>
          </w:p>
        </w:tc>
        <w:tc>
          <w:tcPr>
            <w:tcW w:w="143" w:type="dxa"/>
          </w:tcPr>
          <w:p w14:paraId="26181C4C" w14:textId="77777777" w:rsidR="00D31FE4" w:rsidRDefault="00D31FE4"/>
        </w:tc>
        <w:tc>
          <w:tcPr>
            <w:tcW w:w="235" w:type="dxa"/>
          </w:tcPr>
          <w:p w14:paraId="06024A95" w14:textId="77777777" w:rsidR="00D31FE4" w:rsidRDefault="00D31FE4"/>
        </w:tc>
        <w:tc>
          <w:tcPr>
            <w:tcW w:w="334" w:type="dxa"/>
          </w:tcPr>
          <w:p w14:paraId="20F3E7BC" w14:textId="77777777" w:rsidR="00D31FE4" w:rsidRDefault="00D31FE4"/>
        </w:tc>
        <w:tc>
          <w:tcPr>
            <w:tcW w:w="568" w:type="dxa"/>
          </w:tcPr>
          <w:p w14:paraId="480DD437" w14:textId="77777777" w:rsidR="00D31FE4" w:rsidRDefault="00D31FE4"/>
        </w:tc>
        <w:tc>
          <w:tcPr>
            <w:tcW w:w="5259" w:type="dxa"/>
            <w:gridSpan w:val="10"/>
            <w:shd w:val="clear" w:color="000000" w:fill="FFFFFF"/>
            <w:tcMar>
              <w:left w:w="34" w:type="dxa"/>
              <w:right w:w="34" w:type="dxa"/>
            </w:tcMar>
          </w:tcPr>
          <w:p w14:paraId="55930F4E" w14:textId="77777777" w:rsidR="00D31FE4" w:rsidRDefault="00D31FE4">
            <w:pPr>
              <w:spacing w:after="0" w:line="240" w:lineRule="auto"/>
            </w:pPr>
            <w:r>
              <w:rPr>
                <w:rFonts w:ascii="Times New Roman" w:hAnsi="Times New Roman" w:cs="Times New Roman"/>
                <w:b/>
                <w:color w:val="000000"/>
              </w:rPr>
              <w:t>3 з.е.</w:t>
            </w:r>
          </w:p>
        </w:tc>
        <w:tc>
          <w:tcPr>
            <w:tcW w:w="426" w:type="dxa"/>
          </w:tcPr>
          <w:p w14:paraId="05BF0E90" w14:textId="77777777" w:rsidR="00D31FE4" w:rsidRDefault="00D31FE4"/>
        </w:tc>
        <w:tc>
          <w:tcPr>
            <w:tcW w:w="285" w:type="dxa"/>
          </w:tcPr>
          <w:p w14:paraId="0D9E5B05" w14:textId="77777777" w:rsidR="00D31FE4" w:rsidRDefault="00D31FE4"/>
        </w:tc>
        <w:tc>
          <w:tcPr>
            <w:tcW w:w="285" w:type="dxa"/>
          </w:tcPr>
          <w:p w14:paraId="0F1684D8" w14:textId="77777777" w:rsidR="00D31FE4" w:rsidRDefault="00D31FE4"/>
        </w:tc>
      </w:tr>
      <w:tr w:rsidR="00D31FE4" w14:paraId="17132E61" w14:textId="77777777">
        <w:trPr>
          <w:trHeight w:hRule="exact" w:val="138"/>
        </w:trPr>
        <w:tc>
          <w:tcPr>
            <w:tcW w:w="426" w:type="dxa"/>
          </w:tcPr>
          <w:p w14:paraId="1F01490C" w14:textId="77777777" w:rsidR="00D31FE4" w:rsidRDefault="00D31FE4"/>
        </w:tc>
        <w:tc>
          <w:tcPr>
            <w:tcW w:w="426" w:type="dxa"/>
          </w:tcPr>
          <w:p w14:paraId="0F5C060A" w14:textId="77777777" w:rsidR="00D31FE4" w:rsidRDefault="00D31FE4"/>
        </w:tc>
        <w:tc>
          <w:tcPr>
            <w:tcW w:w="852" w:type="dxa"/>
          </w:tcPr>
          <w:p w14:paraId="58605558" w14:textId="77777777" w:rsidR="00D31FE4" w:rsidRDefault="00D31FE4"/>
        </w:tc>
        <w:tc>
          <w:tcPr>
            <w:tcW w:w="852" w:type="dxa"/>
          </w:tcPr>
          <w:p w14:paraId="02B6F527" w14:textId="77777777" w:rsidR="00D31FE4" w:rsidRDefault="00D31FE4"/>
        </w:tc>
        <w:tc>
          <w:tcPr>
            <w:tcW w:w="143" w:type="dxa"/>
          </w:tcPr>
          <w:p w14:paraId="3FE78706" w14:textId="77777777" w:rsidR="00D31FE4" w:rsidRDefault="00D31FE4"/>
        </w:tc>
        <w:tc>
          <w:tcPr>
            <w:tcW w:w="143" w:type="dxa"/>
          </w:tcPr>
          <w:p w14:paraId="3033D151" w14:textId="77777777" w:rsidR="00D31FE4" w:rsidRDefault="00D31FE4"/>
        </w:tc>
        <w:tc>
          <w:tcPr>
            <w:tcW w:w="235" w:type="dxa"/>
          </w:tcPr>
          <w:p w14:paraId="4EF1DCA1" w14:textId="77777777" w:rsidR="00D31FE4" w:rsidRDefault="00D31FE4"/>
        </w:tc>
        <w:tc>
          <w:tcPr>
            <w:tcW w:w="334" w:type="dxa"/>
          </w:tcPr>
          <w:p w14:paraId="2FA9DBEA" w14:textId="77777777" w:rsidR="00D31FE4" w:rsidRDefault="00D31FE4"/>
        </w:tc>
        <w:tc>
          <w:tcPr>
            <w:tcW w:w="568" w:type="dxa"/>
          </w:tcPr>
          <w:p w14:paraId="2266682A" w14:textId="77777777" w:rsidR="00D31FE4" w:rsidRDefault="00D31FE4"/>
        </w:tc>
        <w:tc>
          <w:tcPr>
            <w:tcW w:w="214" w:type="dxa"/>
          </w:tcPr>
          <w:p w14:paraId="4DB6EA06" w14:textId="77777777" w:rsidR="00D31FE4" w:rsidRDefault="00D31FE4"/>
        </w:tc>
        <w:tc>
          <w:tcPr>
            <w:tcW w:w="72" w:type="dxa"/>
          </w:tcPr>
          <w:p w14:paraId="7D3CCF0E" w14:textId="77777777" w:rsidR="00D31FE4" w:rsidRDefault="00D31FE4"/>
        </w:tc>
        <w:tc>
          <w:tcPr>
            <w:tcW w:w="852" w:type="dxa"/>
          </w:tcPr>
          <w:p w14:paraId="20E034FD" w14:textId="77777777" w:rsidR="00D31FE4" w:rsidRDefault="00D31FE4"/>
        </w:tc>
        <w:tc>
          <w:tcPr>
            <w:tcW w:w="710" w:type="dxa"/>
          </w:tcPr>
          <w:p w14:paraId="545D8CC6" w14:textId="77777777" w:rsidR="00D31FE4" w:rsidRDefault="00D31FE4"/>
        </w:tc>
        <w:tc>
          <w:tcPr>
            <w:tcW w:w="143" w:type="dxa"/>
          </w:tcPr>
          <w:p w14:paraId="23EE70FB" w14:textId="77777777" w:rsidR="00D31FE4" w:rsidRDefault="00D31FE4"/>
        </w:tc>
        <w:tc>
          <w:tcPr>
            <w:tcW w:w="72" w:type="dxa"/>
          </w:tcPr>
          <w:p w14:paraId="0D7119FD" w14:textId="77777777" w:rsidR="00D31FE4" w:rsidRDefault="00D31FE4"/>
        </w:tc>
        <w:tc>
          <w:tcPr>
            <w:tcW w:w="214" w:type="dxa"/>
          </w:tcPr>
          <w:p w14:paraId="46FEB95B" w14:textId="77777777" w:rsidR="00D31FE4" w:rsidRDefault="00D31FE4"/>
        </w:tc>
        <w:tc>
          <w:tcPr>
            <w:tcW w:w="568" w:type="dxa"/>
          </w:tcPr>
          <w:p w14:paraId="3519A59C" w14:textId="77777777" w:rsidR="00D31FE4" w:rsidRDefault="00D31FE4"/>
        </w:tc>
        <w:tc>
          <w:tcPr>
            <w:tcW w:w="852" w:type="dxa"/>
          </w:tcPr>
          <w:p w14:paraId="33F32B70" w14:textId="77777777" w:rsidR="00D31FE4" w:rsidRDefault="00D31FE4"/>
        </w:tc>
        <w:tc>
          <w:tcPr>
            <w:tcW w:w="1560" w:type="dxa"/>
          </w:tcPr>
          <w:p w14:paraId="12D63265" w14:textId="77777777" w:rsidR="00D31FE4" w:rsidRDefault="00D31FE4"/>
        </w:tc>
        <w:tc>
          <w:tcPr>
            <w:tcW w:w="426" w:type="dxa"/>
          </w:tcPr>
          <w:p w14:paraId="3E5803D7" w14:textId="77777777" w:rsidR="00D31FE4" w:rsidRDefault="00D31FE4"/>
        </w:tc>
        <w:tc>
          <w:tcPr>
            <w:tcW w:w="285" w:type="dxa"/>
          </w:tcPr>
          <w:p w14:paraId="51981CF5" w14:textId="77777777" w:rsidR="00D31FE4" w:rsidRDefault="00D31FE4"/>
        </w:tc>
        <w:tc>
          <w:tcPr>
            <w:tcW w:w="285" w:type="dxa"/>
          </w:tcPr>
          <w:p w14:paraId="539BB247" w14:textId="77777777" w:rsidR="00D31FE4" w:rsidRDefault="00D31FE4"/>
        </w:tc>
      </w:tr>
      <w:tr w:rsidR="00D31FE4" w14:paraId="18C07F3B" w14:textId="77777777">
        <w:trPr>
          <w:trHeight w:hRule="exact" w:val="277"/>
        </w:trPr>
        <w:tc>
          <w:tcPr>
            <w:tcW w:w="10221" w:type="dxa"/>
            <w:gridSpan w:val="22"/>
            <w:shd w:val="clear" w:color="000000" w:fill="FFFFFF"/>
            <w:tcMar>
              <w:left w:w="34" w:type="dxa"/>
              <w:right w:w="34" w:type="dxa"/>
            </w:tcMar>
          </w:tcPr>
          <w:p w14:paraId="55E6F7E2" w14:textId="77777777" w:rsidR="00D31FE4" w:rsidRDefault="00D31FE4">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D31FE4" w14:paraId="10822B44"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BDDC404"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5B58F2A"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42238F"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5B14F7"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4E4036C6" w14:textId="77777777" w:rsidR="00D31FE4" w:rsidRDefault="00D31FE4"/>
        </w:tc>
      </w:tr>
      <w:tr w:rsidR="00D31FE4" w14:paraId="33B2EB58"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CC2814E" w14:textId="77777777" w:rsidR="00D31FE4" w:rsidRDefault="00D31FE4"/>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CE7709D" w14:textId="77777777" w:rsidR="00D31FE4" w:rsidRDefault="00D31FE4"/>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5D82ACC"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0EEC660"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33D2ACA"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C9F6007"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9339B73"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BDF5961"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274A679"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232754" w14:textId="77777777" w:rsidR="00D31FE4" w:rsidRDefault="00D31FE4"/>
        </w:tc>
        <w:tc>
          <w:tcPr>
            <w:tcW w:w="285" w:type="dxa"/>
          </w:tcPr>
          <w:p w14:paraId="6FA8A445" w14:textId="77777777" w:rsidR="00D31FE4" w:rsidRDefault="00D31FE4"/>
        </w:tc>
      </w:tr>
      <w:tr w:rsidR="00D31FE4" w14:paraId="3ED7EA25"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FB679B"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C2A0F0"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A50C4D"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D5BC24"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9F8693"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FA728B"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0920BA"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67</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395E6E"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E87A27"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A2FBFE"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14:paraId="32AA003D" w14:textId="77777777" w:rsidR="00D31FE4" w:rsidRDefault="00D31FE4"/>
        </w:tc>
      </w:tr>
      <w:tr w:rsidR="00D31FE4" w14:paraId="50040683" w14:textId="77777777">
        <w:trPr>
          <w:trHeight w:hRule="exact" w:val="3165"/>
        </w:trPr>
        <w:tc>
          <w:tcPr>
            <w:tcW w:w="426" w:type="dxa"/>
          </w:tcPr>
          <w:p w14:paraId="7C3E59F1" w14:textId="77777777" w:rsidR="00D31FE4" w:rsidRDefault="00D31FE4"/>
        </w:tc>
        <w:tc>
          <w:tcPr>
            <w:tcW w:w="426" w:type="dxa"/>
          </w:tcPr>
          <w:p w14:paraId="7F0D5DD8" w14:textId="77777777" w:rsidR="00D31FE4" w:rsidRDefault="00D31FE4"/>
        </w:tc>
        <w:tc>
          <w:tcPr>
            <w:tcW w:w="852" w:type="dxa"/>
          </w:tcPr>
          <w:p w14:paraId="3ED62BDE" w14:textId="77777777" w:rsidR="00D31FE4" w:rsidRDefault="00D31FE4"/>
        </w:tc>
        <w:tc>
          <w:tcPr>
            <w:tcW w:w="852" w:type="dxa"/>
          </w:tcPr>
          <w:p w14:paraId="395DBBFD" w14:textId="77777777" w:rsidR="00D31FE4" w:rsidRDefault="00D31FE4"/>
        </w:tc>
        <w:tc>
          <w:tcPr>
            <w:tcW w:w="143" w:type="dxa"/>
          </w:tcPr>
          <w:p w14:paraId="5C01B8AB" w14:textId="77777777" w:rsidR="00D31FE4" w:rsidRDefault="00D31FE4"/>
        </w:tc>
        <w:tc>
          <w:tcPr>
            <w:tcW w:w="143" w:type="dxa"/>
          </w:tcPr>
          <w:p w14:paraId="49165734" w14:textId="77777777" w:rsidR="00D31FE4" w:rsidRDefault="00D31FE4"/>
        </w:tc>
        <w:tc>
          <w:tcPr>
            <w:tcW w:w="235" w:type="dxa"/>
          </w:tcPr>
          <w:p w14:paraId="791C52FC" w14:textId="77777777" w:rsidR="00D31FE4" w:rsidRDefault="00D31FE4"/>
        </w:tc>
        <w:tc>
          <w:tcPr>
            <w:tcW w:w="334" w:type="dxa"/>
          </w:tcPr>
          <w:p w14:paraId="4EA8795E" w14:textId="77777777" w:rsidR="00D31FE4" w:rsidRDefault="00D31FE4"/>
        </w:tc>
        <w:tc>
          <w:tcPr>
            <w:tcW w:w="568" w:type="dxa"/>
          </w:tcPr>
          <w:p w14:paraId="3044F3AD" w14:textId="77777777" w:rsidR="00D31FE4" w:rsidRDefault="00D31FE4"/>
        </w:tc>
        <w:tc>
          <w:tcPr>
            <w:tcW w:w="214" w:type="dxa"/>
          </w:tcPr>
          <w:p w14:paraId="6044F63C" w14:textId="77777777" w:rsidR="00D31FE4" w:rsidRDefault="00D31FE4"/>
        </w:tc>
        <w:tc>
          <w:tcPr>
            <w:tcW w:w="72" w:type="dxa"/>
          </w:tcPr>
          <w:p w14:paraId="50A73316" w14:textId="77777777" w:rsidR="00D31FE4" w:rsidRDefault="00D31FE4"/>
        </w:tc>
        <w:tc>
          <w:tcPr>
            <w:tcW w:w="852" w:type="dxa"/>
          </w:tcPr>
          <w:p w14:paraId="395FC449" w14:textId="77777777" w:rsidR="00D31FE4" w:rsidRDefault="00D31FE4"/>
        </w:tc>
        <w:tc>
          <w:tcPr>
            <w:tcW w:w="710" w:type="dxa"/>
          </w:tcPr>
          <w:p w14:paraId="29F9F093" w14:textId="77777777" w:rsidR="00D31FE4" w:rsidRDefault="00D31FE4"/>
        </w:tc>
        <w:tc>
          <w:tcPr>
            <w:tcW w:w="143" w:type="dxa"/>
          </w:tcPr>
          <w:p w14:paraId="748EF8E3" w14:textId="77777777" w:rsidR="00D31FE4" w:rsidRDefault="00D31FE4"/>
        </w:tc>
        <w:tc>
          <w:tcPr>
            <w:tcW w:w="72" w:type="dxa"/>
          </w:tcPr>
          <w:p w14:paraId="2BEF133A" w14:textId="77777777" w:rsidR="00D31FE4" w:rsidRDefault="00D31FE4"/>
        </w:tc>
        <w:tc>
          <w:tcPr>
            <w:tcW w:w="214" w:type="dxa"/>
          </w:tcPr>
          <w:p w14:paraId="0DC16E2B" w14:textId="77777777" w:rsidR="00D31FE4" w:rsidRDefault="00D31FE4"/>
        </w:tc>
        <w:tc>
          <w:tcPr>
            <w:tcW w:w="568" w:type="dxa"/>
          </w:tcPr>
          <w:p w14:paraId="50AC0FC8" w14:textId="77777777" w:rsidR="00D31FE4" w:rsidRDefault="00D31FE4"/>
        </w:tc>
        <w:tc>
          <w:tcPr>
            <w:tcW w:w="852" w:type="dxa"/>
          </w:tcPr>
          <w:p w14:paraId="73E65347" w14:textId="77777777" w:rsidR="00D31FE4" w:rsidRDefault="00D31FE4"/>
        </w:tc>
        <w:tc>
          <w:tcPr>
            <w:tcW w:w="1560" w:type="dxa"/>
          </w:tcPr>
          <w:p w14:paraId="6615D303" w14:textId="77777777" w:rsidR="00D31FE4" w:rsidRDefault="00D31FE4"/>
        </w:tc>
        <w:tc>
          <w:tcPr>
            <w:tcW w:w="426" w:type="dxa"/>
          </w:tcPr>
          <w:p w14:paraId="6E4CFC9E" w14:textId="77777777" w:rsidR="00D31FE4" w:rsidRDefault="00D31FE4"/>
        </w:tc>
        <w:tc>
          <w:tcPr>
            <w:tcW w:w="285" w:type="dxa"/>
          </w:tcPr>
          <w:p w14:paraId="1A843422" w14:textId="77777777" w:rsidR="00D31FE4" w:rsidRDefault="00D31FE4"/>
        </w:tc>
        <w:tc>
          <w:tcPr>
            <w:tcW w:w="285" w:type="dxa"/>
          </w:tcPr>
          <w:p w14:paraId="5CD0C435" w14:textId="77777777" w:rsidR="00D31FE4" w:rsidRDefault="00D31FE4"/>
        </w:tc>
      </w:tr>
      <w:tr w:rsidR="00D31FE4" w14:paraId="05CFF9B7" w14:textId="77777777">
        <w:trPr>
          <w:trHeight w:hRule="exact" w:val="277"/>
        </w:trPr>
        <w:tc>
          <w:tcPr>
            <w:tcW w:w="426" w:type="dxa"/>
          </w:tcPr>
          <w:p w14:paraId="457AA096" w14:textId="77777777" w:rsidR="00D31FE4" w:rsidRDefault="00D31FE4"/>
        </w:tc>
        <w:tc>
          <w:tcPr>
            <w:tcW w:w="426" w:type="dxa"/>
          </w:tcPr>
          <w:p w14:paraId="0C6F81E6" w14:textId="77777777" w:rsidR="00D31FE4" w:rsidRDefault="00D31FE4"/>
        </w:tc>
        <w:tc>
          <w:tcPr>
            <w:tcW w:w="852" w:type="dxa"/>
          </w:tcPr>
          <w:p w14:paraId="2CD6FB25" w14:textId="77777777" w:rsidR="00D31FE4" w:rsidRDefault="00D31FE4"/>
        </w:tc>
        <w:tc>
          <w:tcPr>
            <w:tcW w:w="852" w:type="dxa"/>
          </w:tcPr>
          <w:p w14:paraId="4E6D82D2" w14:textId="77777777" w:rsidR="00D31FE4" w:rsidRDefault="00D31FE4"/>
        </w:tc>
        <w:tc>
          <w:tcPr>
            <w:tcW w:w="143" w:type="dxa"/>
          </w:tcPr>
          <w:p w14:paraId="5A409DF6" w14:textId="77777777" w:rsidR="00D31FE4" w:rsidRDefault="00D31FE4"/>
        </w:tc>
        <w:tc>
          <w:tcPr>
            <w:tcW w:w="143" w:type="dxa"/>
          </w:tcPr>
          <w:p w14:paraId="7BF8C0E1" w14:textId="77777777" w:rsidR="00D31FE4" w:rsidRDefault="00D31FE4"/>
        </w:tc>
        <w:tc>
          <w:tcPr>
            <w:tcW w:w="235" w:type="dxa"/>
          </w:tcPr>
          <w:p w14:paraId="110C61C4" w14:textId="77777777" w:rsidR="00D31FE4" w:rsidRDefault="00D31FE4"/>
        </w:tc>
        <w:tc>
          <w:tcPr>
            <w:tcW w:w="334" w:type="dxa"/>
          </w:tcPr>
          <w:p w14:paraId="230F5095" w14:textId="77777777" w:rsidR="00D31FE4" w:rsidRDefault="00D31FE4"/>
        </w:tc>
        <w:tc>
          <w:tcPr>
            <w:tcW w:w="568" w:type="dxa"/>
          </w:tcPr>
          <w:p w14:paraId="1D931655" w14:textId="77777777" w:rsidR="00D31FE4" w:rsidRDefault="00D31FE4"/>
        </w:tc>
        <w:tc>
          <w:tcPr>
            <w:tcW w:w="2283" w:type="dxa"/>
            <w:gridSpan w:val="7"/>
            <w:shd w:val="clear" w:color="000000" w:fill="FFFFFF"/>
            <w:tcMar>
              <w:left w:w="34" w:type="dxa"/>
              <w:right w:w="34" w:type="dxa"/>
            </w:tcMar>
          </w:tcPr>
          <w:p w14:paraId="2ECC892E" w14:textId="77777777" w:rsidR="00D31FE4" w:rsidRDefault="00D31FE4">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77B77C6E" w14:textId="77777777" w:rsidR="00D31FE4" w:rsidRDefault="00D31FE4"/>
        </w:tc>
        <w:tc>
          <w:tcPr>
            <w:tcW w:w="852" w:type="dxa"/>
          </w:tcPr>
          <w:p w14:paraId="552D762E" w14:textId="77777777" w:rsidR="00D31FE4" w:rsidRDefault="00D31FE4"/>
        </w:tc>
        <w:tc>
          <w:tcPr>
            <w:tcW w:w="1560" w:type="dxa"/>
          </w:tcPr>
          <w:p w14:paraId="4C1BA40B" w14:textId="77777777" w:rsidR="00D31FE4" w:rsidRDefault="00D31FE4"/>
        </w:tc>
        <w:tc>
          <w:tcPr>
            <w:tcW w:w="426" w:type="dxa"/>
          </w:tcPr>
          <w:p w14:paraId="5B7111F6" w14:textId="77777777" w:rsidR="00D31FE4" w:rsidRDefault="00D31FE4"/>
        </w:tc>
        <w:tc>
          <w:tcPr>
            <w:tcW w:w="285" w:type="dxa"/>
          </w:tcPr>
          <w:p w14:paraId="1BCAEDA6" w14:textId="77777777" w:rsidR="00D31FE4" w:rsidRDefault="00D31FE4"/>
        </w:tc>
        <w:tc>
          <w:tcPr>
            <w:tcW w:w="285" w:type="dxa"/>
          </w:tcPr>
          <w:p w14:paraId="530BC6A1" w14:textId="77777777" w:rsidR="00D31FE4" w:rsidRDefault="00D31FE4"/>
        </w:tc>
      </w:tr>
    </w:tbl>
    <w:p w14:paraId="16AB9230"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3707"/>
        <w:gridCol w:w="796"/>
        <w:gridCol w:w="1055"/>
        <w:gridCol w:w="3688"/>
        <w:gridCol w:w="959"/>
      </w:tblGrid>
      <w:tr w:rsidR="00D31FE4" w14:paraId="58571C48" w14:textId="77777777">
        <w:trPr>
          <w:trHeight w:hRule="exact" w:val="416"/>
        </w:trPr>
        <w:tc>
          <w:tcPr>
            <w:tcW w:w="4692" w:type="dxa"/>
            <w:gridSpan w:val="2"/>
            <w:shd w:val="clear" w:color="C0C0C0" w:fill="FFFFFF"/>
            <w:tcMar>
              <w:left w:w="34" w:type="dxa"/>
              <w:right w:w="34" w:type="dxa"/>
            </w:tcMar>
          </w:tcPr>
          <w:p w14:paraId="4F13F176"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135" w:type="dxa"/>
          </w:tcPr>
          <w:p w14:paraId="4B231448" w14:textId="77777777" w:rsidR="00D31FE4" w:rsidRDefault="00D31FE4"/>
        </w:tc>
        <w:tc>
          <w:tcPr>
            <w:tcW w:w="3970" w:type="dxa"/>
          </w:tcPr>
          <w:p w14:paraId="1BCDF4E3" w14:textId="77777777" w:rsidR="00D31FE4" w:rsidRDefault="00D31FE4"/>
        </w:tc>
        <w:tc>
          <w:tcPr>
            <w:tcW w:w="1007" w:type="dxa"/>
            <w:shd w:val="clear" w:color="C0C0C0" w:fill="FFFFFF"/>
            <w:tcMar>
              <w:left w:w="34" w:type="dxa"/>
              <w:right w:w="34" w:type="dxa"/>
            </w:tcMar>
          </w:tcPr>
          <w:p w14:paraId="47385D10"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2</w:t>
            </w:r>
          </w:p>
        </w:tc>
      </w:tr>
      <w:tr w:rsidR="00D31FE4" w14:paraId="0D5A3906" w14:textId="77777777">
        <w:trPr>
          <w:trHeight w:hRule="exact" w:val="277"/>
        </w:trPr>
        <w:tc>
          <w:tcPr>
            <w:tcW w:w="3842" w:type="dxa"/>
            <w:shd w:val="clear" w:color="000000" w:fill="FFFFFF"/>
            <w:tcMar>
              <w:left w:w="34" w:type="dxa"/>
              <w:right w:w="34" w:type="dxa"/>
            </w:tcMar>
          </w:tcPr>
          <w:p w14:paraId="20E4DE75" w14:textId="77777777" w:rsidR="00D31FE4" w:rsidRDefault="00D31FE4">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0737025A" w14:textId="77777777" w:rsidR="00D31FE4" w:rsidRDefault="00D31FE4"/>
        </w:tc>
        <w:tc>
          <w:tcPr>
            <w:tcW w:w="1135" w:type="dxa"/>
          </w:tcPr>
          <w:p w14:paraId="6461F3FC" w14:textId="77777777" w:rsidR="00D31FE4" w:rsidRDefault="00D31FE4"/>
        </w:tc>
        <w:tc>
          <w:tcPr>
            <w:tcW w:w="3970" w:type="dxa"/>
          </w:tcPr>
          <w:p w14:paraId="1CD9FAB8" w14:textId="77777777" w:rsidR="00D31FE4" w:rsidRDefault="00D31FE4"/>
        </w:tc>
        <w:tc>
          <w:tcPr>
            <w:tcW w:w="993" w:type="dxa"/>
          </w:tcPr>
          <w:p w14:paraId="71741518" w14:textId="77777777" w:rsidR="00D31FE4" w:rsidRDefault="00D31FE4"/>
        </w:tc>
      </w:tr>
      <w:tr w:rsidR="00D31FE4" w14:paraId="73BBB158" w14:textId="77777777">
        <w:trPr>
          <w:trHeight w:hRule="exact" w:val="138"/>
        </w:trPr>
        <w:tc>
          <w:tcPr>
            <w:tcW w:w="3828" w:type="dxa"/>
          </w:tcPr>
          <w:p w14:paraId="594A6608" w14:textId="77777777" w:rsidR="00D31FE4" w:rsidRDefault="00D31FE4"/>
        </w:tc>
        <w:tc>
          <w:tcPr>
            <w:tcW w:w="852" w:type="dxa"/>
          </w:tcPr>
          <w:p w14:paraId="16392C5B" w14:textId="77777777" w:rsidR="00D31FE4" w:rsidRDefault="00D31FE4"/>
        </w:tc>
        <w:tc>
          <w:tcPr>
            <w:tcW w:w="1135" w:type="dxa"/>
          </w:tcPr>
          <w:p w14:paraId="2A6764AB" w14:textId="77777777" w:rsidR="00D31FE4" w:rsidRDefault="00D31FE4"/>
        </w:tc>
        <w:tc>
          <w:tcPr>
            <w:tcW w:w="3970" w:type="dxa"/>
          </w:tcPr>
          <w:p w14:paraId="5B8DC425" w14:textId="77777777" w:rsidR="00D31FE4" w:rsidRDefault="00D31FE4"/>
        </w:tc>
        <w:tc>
          <w:tcPr>
            <w:tcW w:w="993" w:type="dxa"/>
          </w:tcPr>
          <w:p w14:paraId="68AA98FB" w14:textId="77777777" w:rsidR="00D31FE4" w:rsidRDefault="00D31FE4"/>
        </w:tc>
      </w:tr>
      <w:tr w:rsidR="00D31FE4" w14:paraId="52693945" w14:textId="77777777">
        <w:trPr>
          <w:trHeight w:hRule="exact" w:val="304"/>
        </w:trPr>
        <w:tc>
          <w:tcPr>
            <w:tcW w:w="10788" w:type="dxa"/>
            <w:gridSpan w:val="5"/>
            <w:shd w:val="clear" w:color="000000" w:fill="FFFFFF"/>
            <w:tcMar>
              <w:left w:w="34" w:type="dxa"/>
              <w:right w:w="34" w:type="dxa"/>
            </w:tcMar>
          </w:tcPr>
          <w:p w14:paraId="028F66D9" w14:textId="77777777" w:rsidR="00D31FE4" w:rsidRDefault="00D31FE4">
            <w:pPr>
              <w:spacing w:after="0" w:line="240" w:lineRule="auto"/>
              <w:rPr>
                <w:sz w:val="24"/>
                <w:szCs w:val="24"/>
              </w:rPr>
            </w:pPr>
            <w:r>
              <w:rPr>
                <w:rFonts w:ascii="Times New Roman" w:hAnsi="Times New Roman" w:cs="Times New Roman"/>
                <w:i/>
                <w:color w:val="000000"/>
                <w:sz w:val="24"/>
                <w:szCs w:val="24"/>
              </w:rPr>
              <w:t>д-р физ.-мат. наук,  Заведующий кафедрой, Пасечник Сергей Вениаминович _________________</w:t>
            </w:r>
          </w:p>
        </w:tc>
      </w:tr>
      <w:tr w:rsidR="00D31FE4" w14:paraId="070DC15F" w14:textId="77777777">
        <w:trPr>
          <w:trHeight w:hRule="exact" w:val="1666"/>
        </w:trPr>
        <w:tc>
          <w:tcPr>
            <w:tcW w:w="3828" w:type="dxa"/>
          </w:tcPr>
          <w:p w14:paraId="29C6ECE1" w14:textId="77777777" w:rsidR="00D31FE4" w:rsidRDefault="00D31FE4"/>
        </w:tc>
        <w:tc>
          <w:tcPr>
            <w:tcW w:w="852" w:type="dxa"/>
          </w:tcPr>
          <w:p w14:paraId="4F7A31EE" w14:textId="77777777" w:rsidR="00D31FE4" w:rsidRDefault="00D31FE4"/>
        </w:tc>
        <w:tc>
          <w:tcPr>
            <w:tcW w:w="1135" w:type="dxa"/>
          </w:tcPr>
          <w:p w14:paraId="1DDA4829" w14:textId="77777777" w:rsidR="00D31FE4" w:rsidRDefault="00D31FE4"/>
        </w:tc>
        <w:tc>
          <w:tcPr>
            <w:tcW w:w="3970" w:type="dxa"/>
          </w:tcPr>
          <w:p w14:paraId="5A0F186C" w14:textId="77777777" w:rsidR="00D31FE4" w:rsidRDefault="00D31FE4"/>
        </w:tc>
        <w:tc>
          <w:tcPr>
            <w:tcW w:w="993" w:type="dxa"/>
          </w:tcPr>
          <w:p w14:paraId="1028C4AC" w14:textId="77777777" w:rsidR="00D31FE4" w:rsidRDefault="00D31FE4"/>
        </w:tc>
      </w:tr>
      <w:tr w:rsidR="00D31FE4" w14:paraId="61F7331A" w14:textId="77777777">
        <w:trPr>
          <w:trHeight w:hRule="exact" w:val="277"/>
        </w:trPr>
        <w:tc>
          <w:tcPr>
            <w:tcW w:w="5826" w:type="dxa"/>
            <w:gridSpan w:val="3"/>
            <w:shd w:val="clear" w:color="000000" w:fill="FFFFFF"/>
            <w:tcMar>
              <w:left w:w="34" w:type="dxa"/>
              <w:right w:w="34" w:type="dxa"/>
            </w:tcMar>
          </w:tcPr>
          <w:p w14:paraId="35C0068B"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22C7E2B5" w14:textId="77777777" w:rsidR="00D31FE4" w:rsidRDefault="00D31FE4"/>
        </w:tc>
        <w:tc>
          <w:tcPr>
            <w:tcW w:w="993" w:type="dxa"/>
          </w:tcPr>
          <w:p w14:paraId="6950F5EB" w14:textId="77777777" w:rsidR="00D31FE4" w:rsidRDefault="00D31FE4"/>
        </w:tc>
      </w:tr>
      <w:tr w:rsidR="00D31FE4" w14:paraId="684D4D45" w14:textId="77777777">
        <w:trPr>
          <w:trHeight w:hRule="exact" w:val="304"/>
        </w:trPr>
        <w:tc>
          <w:tcPr>
            <w:tcW w:w="10788" w:type="dxa"/>
            <w:gridSpan w:val="5"/>
            <w:shd w:val="clear" w:color="000000" w:fill="FFFFFF"/>
            <w:tcMar>
              <w:left w:w="34" w:type="dxa"/>
              <w:right w:w="34" w:type="dxa"/>
            </w:tcMar>
          </w:tcPr>
          <w:p w14:paraId="63705A83" w14:textId="77777777" w:rsidR="00D31FE4" w:rsidRDefault="00D31FE4">
            <w:pPr>
              <w:spacing w:after="0" w:line="240" w:lineRule="auto"/>
              <w:rPr>
                <w:sz w:val="24"/>
                <w:szCs w:val="24"/>
              </w:rPr>
            </w:pPr>
            <w:r>
              <w:rPr>
                <w:rFonts w:ascii="Times New Roman" w:hAnsi="Times New Roman" w:cs="Times New Roman"/>
                <w:b/>
                <w:color w:val="000000"/>
                <w:sz w:val="24"/>
                <w:szCs w:val="24"/>
              </w:rPr>
              <w:t>Новые технологии в  медицине</w:t>
            </w:r>
          </w:p>
        </w:tc>
      </w:tr>
      <w:tr w:rsidR="00D31FE4" w14:paraId="2E777A0A" w14:textId="77777777">
        <w:trPr>
          <w:trHeight w:hRule="exact" w:val="277"/>
        </w:trPr>
        <w:tc>
          <w:tcPr>
            <w:tcW w:w="3828" w:type="dxa"/>
          </w:tcPr>
          <w:p w14:paraId="789A4FAB" w14:textId="77777777" w:rsidR="00D31FE4" w:rsidRDefault="00D31FE4"/>
        </w:tc>
        <w:tc>
          <w:tcPr>
            <w:tcW w:w="852" w:type="dxa"/>
          </w:tcPr>
          <w:p w14:paraId="52EF39C6" w14:textId="77777777" w:rsidR="00D31FE4" w:rsidRDefault="00D31FE4"/>
        </w:tc>
        <w:tc>
          <w:tcPr>
            <w:tcW w:w="1135" w:type="dxa"/>
          </w:tcPr>
          <w:p w14:paraId="3E883513" w14:textId="77777777" w:rsidR="00D31FE4" w:rsidRDefault="00D31FE4"/>
        </w:tc>
        <w:tc>
          <w:tcPr>
            <w:tcW w:w="3970" w:type="dxa"/>
          </w:tcPr>
          <w:p w14:paraId="0A68F312" w14:textId="77777777" w:rsidR="00D31FE4" w:rsidRDefault="00D31FE4"/>
        </w:tc>
        <w:tc>
          <w:tcPr>
            <w:tcW w:w="993" w:type="dxa"/>
          </w:tcPr>
          <w:p w14:paraId="7741B2DB" w14:textId="77777777" w:rsidR="00D31FE4" w:rsidRDefault="00D31FE4"/>
        </w:tc>
      </w:tr>
      <w:tr w:rsidR="00D31FE4" w14:paraId="2C187469" w14:textId="77777777">
        <w:trPr>
          <w:trHeight w:hRule="exact" w:val="277"/>
        </w:trPr>
        <w:tc>
          <w:tcPr>
            <w:tcW w:w="5826" w:type="dxa"/>
            <w:gridSpan w:val="3"/>
            <w:shd w:val="clear" w:color="000000" w:fill="FFFFFF"/>
            <w:tcMar>
              <w:left w:w="34" w:type="dxa"/>
              <w:right w:w="34" w:type="dxa"/>
            </w:tcMar>
          </w:tcPr>
          <w:p w14:paraId="38919C7D" w14:textId="77777777" w:rsidR="00D31FE4" w:rsidRDefault="00D31FE4">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452D2C7E" w14:textId="77777777" w:rsidR="00D31FE4" w:rsidRDefault="00D31FE4"/>
        </w:tc>
        <w:tc>
          <w:tcPr>
            <w:tcW w:w="993" w:type="dxa"/>
          </w:tcPr>
          <w:p w14:paraId="7110C9BE" w14:textId="77777777" w:rsidR="00D31FE4" w:rsidRDefault="00D31FE4"/>
        </w:tc>
      </w:tr>
      <w:tr w:rsidR="00D31FE4" w14:paraId="6B7E4ABC" w14:textId="77777777">
        <w:trPr>
          <w:trHeight w:hRule="exact" w:val="855"/>
        </w:trPr>
        <w:tc>
          <w:tcPr>
            <w:tcW w:w="10788" w:type="dxa"/>
            <w:gridSpan w:val="5"/>
            <w:shd w:val="clear" w:color="000000" w:fill="FFFFFF"/>
            <w:tcMar>
              <w:left w:w="34" w:type="dxa"/>
              <w:right w:w="34" w:type="dxa"/>
            </w:tcMar>
          </w:tcPr>
          <w:p w14:paraId="4136B9AF" w14:textId="77777777" w:rsidR="00D31FE4" w:rsidRDefault="00D31FE4">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12.04.04 Биотехнические системы и технологии (приказ Минобрнауки России от 19.09.2017 г. № 936)</w:t>
            </w:r>
          </w:p>
        </w:tc>
      </w:tr>
      <w:tr w:rsidR="00D31FE4" w14:paraId="4B3456C1" w14:textId="77777777">
        <w:trPr>
          <w:trHeight w:hRule="exact" w:val="277"/>
        </w:trPr>
        <w:tc>
          <w:tcPr>
            <w:tcW w:w="3828" w:type="dxa"/>
          </w:tcPr>
          <w:p w14:paraId="6705F82B" w14:textId="77777777" w:rsidR="00D31FE4" w:rsidRDefault="00D31FE4"/>
        </w:tc>
        <w:tc>
          <w:tcPr>
            <w:tcW w:w="852" w:type="dxa"/>
          </w:tcPr>
          <w:p w14:paraId="6B0E7CC9" w14:textId="77777777" w:rsidR="00D31FE4" w:rsidRDefault="00D31FE4"/>
        </w:tc>
        <w:tc>
          <w:tcPr>
            <w:tcW w:w="1135" w:type="dxa"/>
          </w:tcPr>
          <w:p w14:paraId="25D60BD4" w14:textId="77777777" w:rsidR="00D31FE4" w:rsidRDefault="00D31FE4"/>
        </w:tc>
        <w:tc>
          <w:tcPr>
            <w:tcW w:w="3970" w:type="dxa"/>
          </w:tcPr>
          <w:p w14:paraId="1F909192" w14:textId="77777777" w:rsidR="00D31FE4" w:rsidRDefault="00D31FE4"/>
        </w:tc>
        <w:tc>
          <w:tcPr>
            <w:tcW w:w="993" w:type="dxa"/>
          </w:tcPr>
          <w:p w14:paraId="082D4172" w14:textId="77777777" w:rsidR="00D31FE4" w:rsidRDefault="00D31FE4"/>
        </w:tc>
      </w:tr>
      <w:tr w:rsidR="00D31FE4" w14:paraId="6EB0494C" w14:textId="77777777">
        <w:trPr>
          <w:trHeight w:hRule="exact" w:val="277"/>
        </w:trPr>
        <w:tc>
          <w:tcPr>
            <w:tcW w:w="5826" w:type="dxa"/>
            <w:gridSpan w:val="3"/>
            <w:shd w:val="clear" w:color="000000" w:fill="FFFFFF"/>
            <w:tcMar>
              <w:left w:w="34" w:type="dxa"/>
              <w:right w:w="34" w:type="dxa"/>
            </w:tcMar>
          </w:tcPr>
          <w:p w14:paraId="31F107A0" w14:textId="77777777" w:rsidR="00D31FE4" w:rsidRDefault="00D31FE4">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06BE52FB" w14:textId="77777777" w:rsidR="00D31FE4" w:rsidRDefault="00D31FE4"/>
        </w:tc>
        <w:tc>
          <w:tcPr>
            <w:tcW w:w="993" w:type="dxa"/>
          </w:tcPr>
          <w:p w14:paraId="4E821018" w14:textId="77777777" w:rsidR="00D31FE4" w:rsidRDefault="00D31FE4"/>
        </w:tc>
      </w:tr>
      <w:tr w:rsidR="00D31FE4" w14:paraId="6C4F72B7" w14:textId="77777777">
        <w:trPr>
          <w:trHeight w:hRule="exact" w:val="585"/>
        </w:trPr>
        <w:tc>
          <w:tcPr>
            <w:tcW w:w="10788" w:type="dxa"/>
            <w:gridSpan w:val="5"/>
            <w:shd w:val="clear" w:color="000000" w:fill="FFFFFF"/>
            <w:tcMar>
              <w:left w:w="34" w:type="dxa"/>
              <w:right w:w="34" w:type="dxa"/>
            </w:tcMar>
          </w:tcPr>
          <w:p w14:paraId="7BF8EDFA"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направление: 12.04.04 Биотехнические системы и технологии</w:t>
            </w:r>
          </w:p>
          <w:p w14:paraId="17CE9C50"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направленность: «Биоинформационные технологии и системы»</w:t>
            </w:r>
          </w:p>
        </w:tc>
      </w:tr>
      <w:tr w:rsidR="00D31FE4" w14:paraId="23B5252F" w14:textId="77777777">
        <w:trPr>
          <w:trHeight w:hRule="exact" w:val="277"/>
        </w:trPr>
        <w:tc>
          <w:tcPr>
            <w:tcW w:w="3828" w:type="dxa"/>
          </w:tcPr>
          <w:p w14:paraId="3EF0C586" w14:textId="77777777" w:rsidR="00D31FE4" w:rsidRDefault="00D31FE4"/>
        </w:tc>
        <w:tc>
          <w:tcPr>
            <w:tcW w:w="852" w:type="dxa"/>
          </w:tcPr>
          <w:p w14:paraId="35D68703" w14:textId="77777777" w:rsidR="00D31FE4" w:rsidRDefault="00D31FE4"/>
        </w:tc>
        <w:tc>
          <w:tcPr>
            <w:tcW w:w="1135" w:type="dxa"/>
          </w:tcPr>
          <w:p w14:paraId="0206560F" w14:textId="77777777" w:rsidR="00D31FE4" w:rsidRDefault="00D31FE4"/>
        </w:tc>
        <w:tc>
          <w:tcPr>
            <w:tcW w:w="3970" w:type="dxa"/>
          </w:tcPr>
          <w:p w14:paraId="48203A5E" w14:textId="77777777" w:rsidR="00D31FE4" w:rsidRDefault="00D31FE4"/>
        </w:tc>
        <w:tc>
          <w:tcPr>
            <w:tcW w:w="993" w:type="dxa"/>
          </w:tcPr>
          <w:p w14:paraId="176BF57B" w14:textId="77777777" w:rsidR="00D31FE4" w:rsidRDefault="00D31FE4"/>
        </w:tc>
      </w:tr>
      <w:tr w:rsidR="00D31FE4" w14:paraId="4406981D" w14:textId="77777777">
        <w:trPr>
          <w:trHeight w:hRule="exact" w:val="277"/>
        </w:trPr>
        <w:tc>
          <w:tcPr>
            <w:tcW w:w="10788" w:type="dxa"/>
            <w:gridSpan w:val="5"/>
            <w:shd w:val="clear" w:color="000000" w:fill="FFFFFF"/>
            <w:tcMar>
              <w:left w:w="34" w:type="dxa"/>
              <w:right w:w="34" w:type="dxa"/>
            </w:tcMar>
          </w:tcPr>
          <w:p w14:paraId="77604A12"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D31FE4" w14:paraId="2CF23923" w14:textId="77777777">
        <w:trPr>
          <w:trHeight w:hRule="exact" w:val="304"/>
        </w:trPr>
        <w:tc>
          <w:tcPr>
            <w:tcW w:w="10788" w:type="dxa"/>
            <w:gridSpan w:val="5"/>
            <w:shd w:val="clear" w:color="000000" w:fill="FFFFFF"/>
            <w:tcMar>
              <w:left w:w="34" w:type="dxa"/>
              <w:right w:w="34" w:type="dxa"/>
            </w:tcMar>
          </w:tcPr>
          <w:p w14:paraId="4C0668E0"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441104E5" w14:textId="77777777">
        <w:trPr>
          <w:trHeight w:hRule="exact" w:val="138"/>
        </w:trPr>
        <w:tc>
          <w:tcPr>
            <w:tcW w:w="3828" w:type="dxa"/>
          </w:tcPr>
          <w:p w14:paraId="6386AC6F" w14:textId="77777777" w:rsidR="00D31FE4" w:rsidRDefault="00D31FE4"/>
        </w:tc>
        <w:tc>
          <w:tcPr>
            <w:tcW w:w="852" w:type="dxa"/>
          </w:tcPr>
          <w:p w14:paraId="40920B6C" w14:textId="77777777" w:rsidR="00D31FE4" w:rsidRDefault="00D31FE4"/>
        </w:tc>
        <w:tc>
          <w:tcPr>
            <w:tcW w:w="1135" w:type="dxa"/>
          </w:tcPr>
          <w:p w14:paraId="3DCCF3B2" w14:textId="77777777" w:rsidR="00D31FE4" w:rsidRDefault="00D31FE4"/>
        </w:tc>
        <w:tc>
          <w:tcPr>
            <w:tcW w:w="3970" w:type="dxa"/>
          </w:tcPr>
          <w:p w14:paraId="7AADB5BF" w14:textId="77777777" w:rsidR="00D31FE4" w:rsidRDefault="00D31FE4"/>
        </w:tc>
        <w:tc>
          <w:tcPr>
            <w:tcW w:w="993" w:type="dxa"/>
          </w:tcPr>
          <w:p w14:paraId="75226887" w14:textId="77777777" w:rsidR="00D31FE4" w:rsidRDefault="00D31FE4"/>
        </w:tc>
      </w:tr>
      <w:tr w:rsidR="00D31FE4" w14:paraId="0F052088" w14:textId="77777777">
        <w:trPr>
          <w:trHeight w:hRule="exact" w:val="1125"/>
        </w:trPr>
        <w:tc>
          <w:tcPr>
            <w:tcW w:w="10788" w:type="dxa"/>
            <w:gridSpan w:val="5"/>
            <w:shd w:val="clear" w:color="000000" w:fill="FFFFFF"/>
            <w:tcMar>
              <w:left w:w="34" w:type="dxa"/>
              <w:right w:w="34" w:type="dxa"/>
            </w:tcMar>
          </w:tcPr>
          <w:p w14:paraId="5BF596C9"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17.03.2021 № 8-2/2021</w:t>
            </w:r>
          </w:p>
          <w:p w14:paraId="77A695CD" w14:textId="77777777" w:rsidR="00D31FE4" w:rsidRDefault="00D31FE4">
            <w:pPr>
              <w:spacing w:after="0" w:line="240" w:lineRule="auto"/>
              <w:rPr>
                <w:sz w:val="24"/>
                <w:szCs w:val="24"/>
              </w:rPr>
            </w:pPr>
          </w:p>
          <w:p w14:paraId="4CCDD22F"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Пасечник Сергей Вениаминович ___________________</w:t>
            </w:r>
          </w:p>
        </w:tc>
      </w:tr>
    </w:tbl>
    <w:p w14:paraId="52BDB182"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2580"/>
        <w:gridCol w:w="1924"/>
        <w:gridCol w:w="404"/>
        <w:gridCol w:w="4333"/>
        <w:gridCol w:w="964"/>
      </w:tblGrid>
      <w:tr w:rsidR="00D31FE4" w14:paraId="61749F71" w14:textId="77777777">
        <w:trPr>
          <w:trHeight w:hRule="exact" w:val="416"/>
        </w:trPr>
        <w:tc>
          <w:tcPr>
            <w:tcW w:w="4692" w:type="dxa"/>
            <w:gridSpan w:val="2"/>
            <w:shd w:val="clear" w:color="C0C0C0" w:fill="FFFFFF"/>
            <w:tcMar>
              <w:left w:w="34" w:type="dxa"/>
              <w:right w:w="34" w:type="dxa"/>
            </w:tcMar>
          </w:tcPr>
          <w:p w14:paraId="524FB998"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26" w:type="dxa"/>
          </w:tcPr>
          <w:p w14:paraId="578FCF3D" w14:textId="77777777" w:rsidR="00D31FE4" w:rsidRDefault="00D31FE4"/>
        </w:tc>
        <w:tc>
          <w:tcPr>
            <w:tcW w:w="4679" w:type="dxa"/>
          </w:tcPr>
          <w:p w14:paraId="430E3AE4" w14:textId="77777777" w:rsidR="00D31FE4" w:rsidRDefault="00D31FE4"/>
        </w:tc>
        <w:tc>
          <w:tcPr>
            <w:tcW w:w="1007" w:type="dxa"/>
            <w:shd w:val="clear" w:color="C0C0C0" w:fill="FFFFFF"/>
            <w:tcMar>
              <w:left w:w="34" w:type="dxa"/>
              <w:right w:w="34" w:type="dxa"/>
            </w:tcMar>
          </w:tcPr>
          <w:p w14:paraId="13F60D9B"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3</w:t>
            </w:r>
          </w:p>
        </w:tc>
      </w:tr>
      <w:tr w:rsidR="00D31FE4" w14:paraId="2C362120" w14:textId="77777777">
        <w:trPr>
          <w:trHeight w:hRule="exact" w:val="138"/>
        </w:trPr>
        <w:tc>
          <w:tcPr>
            <w:tcW w:w="2694" w:type="dxa"/>
          </w:tcPr>
          <w:p w14:paraId="52158B5D" w14:textId="77777777" w:rsidR="00D31FE4" w:rsidRDefault="00D31FE4"/>
        </w:tc>
        <w:tc>
          <w:tcPr>
            <w:tcW w:w="1986" w:type="dxa"/>
          </w:tcPr>
          <w:p w14:paraId="1F905C68" w14:textId="77777777" w:rsidR="00D31FE4" w:rsidRDefault="00D31FE4"/>
        </w:tc>
        <w:tc>
          <w:tcPr>
            <w:tcW w:w="426" w:type="dxa"/>
          </w:tcPr>
          <w:p w14:paraId="0035D1A9" w14:textId="77777777" w:rsidR="00D31FE4" w:rsidRDefault="00D31FE4"/>
        </w:tc>
        <w:tc>
          <w:tcPr>
            <w:tcW w:w="4679" w:type="dxa"/>
          </w:tcPr>
          <w:p w14:paraId="2BB8E5A3" w14:textId="77777777" w:rsidR="00D31FE4" w:rsidRDefault="00D31FE4"/>
        </w:tc>
        <w:tc>
          <w:tcPr>
            <w:tcW w:w="993" w:type="dxa"/>
          </w:tcPr>
          <w:p w14:paraId="6F4E5C41" w14:textId="77777777" w:rsidR="00D31FE4" w:rsidRDefault="00D31FE4"/>
        </w:tc>
      </w:tr>
      <w:tr w:rsidR="00D31FE4" w14:paraId="59449386"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3A197AD" w14:textId="77777777" w:rsidR="00D31FE4" w:rsidRDefault="00D31FE4"/>
        </w:tc>
      </w:tr>
      <w:tr w:rsidR="00D31FE4" w14:paraId="0903F53F" w14:textId="77777777">
        <w:trPr>
          <w:trHeight w:hRule="exact" w:val="13"/>
        </w:trPr>
        <w:tc>
          <w:tcPr>
            <w:tcW w:w="2694" w:type="dxa"/>
          </w:tcPr>
          <w:p w14:paraId="36DC670E" w14:textId="77777777" w:rsidR="00D31FE4" w:rsidRDefault="00D31FE4"/>
        </w:tc>
        <w:tc>
          <w:tcPr>
            <w:tcW w:w="1986" w:type="dxa"/>
          </w:tcPr>
          <w:p w14:paraId="406A42BA" w14:textId="77777777" w:rsidR="00D31FE4" w:rsidRDefault="00D31FE4"/>
        </w:tc>
        <w:tc>
          <w:tcPr>
            <w:tcW w:w="426" w:type="dxa"/>
          </w:tcPr>
          <w:p w14:paraId="478EADB7" w14:textId="77777777" w:rsidR="00D31FE4" w:rsidRDefault="00D31FE4"/>
        </w:tc>
        <w:tc>
          <w:tcPr>
            <w:tcW w:w="4679" w:type="dxa"/>
          </w:tcPr>
          <w:p w14:paraId="47AB1EA5" w14:textId="77777777" w:rsidR="00D31FE4" w:rsidRDefault="00D31FE4"/>
        </w:tc>
        <w:tc>
          <w:tcPr>
            <w:tcW w:w="993" w:type="dxa"/>
          </w:tcPr>
          <w:p w14:paraId="0AC37FA1" w14:textId="77777777" w:rsidR="00D31FE4" w:rsidRDefault="00D31FE4"/>
        </w:tc>
      </w:tr>
      <w:tr w:rsidR="00D31FE4" w14:paraId="043B4C53"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7E41660" w14:textId="77777777" w:rsidR="00D31FE4" w:rsidRDefault="00D31FE4"/>
        </w:tc>
      </w:tr>
      <w:tr w:rsidR="00D31FE4" w14:paraId="0C1B6887" w14:textId="77777777">
        <w:trPr>
          <w:trHeight w:hRule="exact" w:val="96"/>
        </w:trPr>
        <w:tc>
          <w:tcPr>
            <w:tcW w:w="2694" w:type="dxa"/>
          </w:tcPr>
          <w:p w14:paraId="71EBD1E8" w14:textId="77777777" w:rsidR="00D31FE4" w:rsidRDefault="00D31FE4"/>
        </w:tc>
        <w:tc>
          <w:tcPr>
            <w:tcW w:w="1986" w:type="dxa"/>
          </w:tcPr>
          <w:p w14:paraId="7EE0B59A" w14:textId="77777777" w:rsidR="00D31FE4" w:rsidRDefault="00D31FE4"/>
        </w:tc>
        <w:tc>
          <w:tcPr>
            <w:tcW w:w="426" w:type="dxa"/>
          </w:tcPr>
          <w:p w14:paraId="0DA3CCC2" w14:textId="77777777" w:rsidR="00D31FE4" w:rsidRDefault="00D31FE4"/>
        </w:tc>
        <w:tc>
          <w:tcPr>
            <w:tcW w:w="4679" w:type="dxa"/>
          </w:tcPr>
          <w:p w14:paraId="5FF2F309" w14:textId="77777777" w:rsidR="00D31FE4" w:rsidRDefault="00D31FE4"/>
        </w:tc>
        <w:tc>
          <w:tcPr>
            <w:tcW w:w="993" w:type="dxa"/>
          </w:tcPr>
          <w:p w14:paraId="066281D4" w14:textId="77777777" w:rsidR="00D31FE4" w:rsidRDefault="00D31FE4"/>
        </w:tc>
      </w:tr>
      <w:tr w:rsidR="00D31FE4" w14:paraId="2E47C309" w14:textId="77777777">
        <w:trPr>
          <w:trHeight w:hRule="exact" w:val="304"/>
        </w:trPr>
        <w:tc>
          <w:tcPr>
            <w:tcW w:w="10788" w:type="dxa"/>
            <w:gridSpan w:val="5"/>
            <w:shd w:val="clear" w:color="000000" w:fill="FFFFFF"/>
            <w:tcMar>
              <w:left w:w="34" w:type="dxa"/>
              <w:right w:w="34" w:type="dxa"/>
            </w:tcMar>
          </w:tcPr>
          <w:p w14:paraId="1285B39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4257D951" w14:textId="77777777">
        <w:trPr>
          <w:trHeight w:hRule="exact" w:val="416"/>
        </w:trPr>
        <w:tc>
          <w:tcPr>
            <w:tcW w:w="2694" w:type="dxa"/>
          </w:tcPr>
          <w:p w14:paraId="1211EA91" w14:textId="77777777" w:rsidR="00D31FE4" w:rsidRDefault="00D31FE4"/>
        </w:tc>
        <w:tc>
          <w:tcPr>
            <w:tcW w:w="1986" w:type="dxa"/>
          </w:tcPr>
          <w:p w14:paraId="54607C4A" w14:textId="77777777" w:rsidR="00D31FE4" w:rsidRDefault="00D31FE4"/>
        </w:tc>
        <w:tc>
          <w:tcPr>
            <w:tcW w:w="426" w:type="dxa"/>
          </w:tcPr>
          <w:p w14:paraId="148D04E4" w14:textId="77777777" w:rsidR="00D31FE4" w:rsidRDefault="00D31FE4"/>
        </w:tc>
        <w:tc>
          <w:tcPr>
            <w:tcW w:w="4679" w:type="dxa"/>
          </w:tcPr>
          <w:p w14:paraId="010168C9" w14:textId="77777777" w:rsidR="00D31FE4" w:rsidRDefault="00D31FE4"/>
        </w:tc>
        <w:tc>
          <w:tcPr>
            <w:tcW w:w="993" w:type="dxa"/>
          </w:tcPr>
          <w:p w14:paraId="2E1DA536" w14:textId="77777777" w:rsidR="00D31FE4" w:rsidRDefault="00D31FE4"/>
        </w:tc>
      </w:tr>
      <w:tr w:rsidR="00D31FE4" w14:paraId="017B8131" w14:textId="77777777">
        <w:trPr>
          <w:trHeight w:hRule="exact" w:val="555"/>
        </w:trPr>
        <w:tc>
          <w:tcPr>
            <w:tcW w:w="10788" w:type="dxa"/>
            <w:gridSpan w:val="5"/>
            <w:shd w:val="clear" w:color="000000" w:fill="FFFFFF"/>
            <w:tcMar>
              <w:left w:w="34" w:type="dxa"/>
              <w:right w:w="34" w:type="dxa"/>
            </w:tcMar>
          </w:tcPr>
          <w:p w14:paraId="3F38CF75"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D31FE4" w14:paraId="01C98262" w14:textId="77777777">
        <w:trPr>
          <w:trHeight w:hRule="exact" w:val="304"/>
        </w:trPr>
        <w:tc>
          <w:tcPr>
            <w:tcW w:w="10788" w:type="dxa"/>
            <w:gridSpan w:val="5"/>
            <w:shd w:val="clear" w:color="000000" w:fill="FFFFFF"/>
            <w:tcMar>
              <w:left w:w="34" w:type="dxa"/>
              <w:right w:w="34" w:type="dxa"/>
            </w:tcMar>
          </w:tcPr>
          <w:p w14:paraId="7A17E56D"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1EC8E6FF" w14:textId="77777777">
        <w:trPr>
          <w:trHeight w:hRule="exact" w:val="138"/>
        </w:trPr>
        <w:tc>
          <w:tcPr>
            <w:tcW w:w="2694" w:type="dxa"/>
          </w:tcPr>
          <w:p w14:paraId="2A9BAB51" w14:textId="77777777" w:rsidR="00D31FE4" w:rsidRDefault="00D31FE4"/>
        </w:tc>
        <w:tc>
          <w:tcPr>
            <w:tcW w:w="1986" w:type="dxa"/>
          </w:tcPr>
          <w:p w14:paraId="3108015E" w14:textId="77777777" w:rsidR="00D31FE4" w:rsidRDefault="00D31FE4"/>
        </w:tc>
        <w:tc>
          <w:tcPr>
            <w:tcW w:w="426" w:type="dxa"/>
          </w:tcPr>
          <w:p w14:paraId="1B2953CF" w14:textId="77777777" w:rsidR="00D31FE4" w:rsidRDefault="00D31FE4"/>
        </w:tc>
        <w:tc>
          <w:tcPr>
            <w:tcW w:w="4679" w:type="dxa"/>
          </w:tcPr>
          <w:p w14:paraId="1B80EBD1" w14:textId="77777777" w:rsidR="00D31FE4" w:rsidRDefault="00D31FE4"/>
        </w:tc>
        <w:tc>
          <w:tcPr>
            <w:tcW w:w="993" w:type="dxa"/>
          </w:tcPr>
          <w:p w14:paraId="3BE36C92" w14:textId="77777777" w:rsidR="00D31FE4" w:rsidRDefault="00D31FE4"/>
        </w:tc>
      </w:tr>
      <w:tr w:rsidR="00D31FE4" w14:paraId="6BF45723" w14:textId="77777777">
        <w:trPr>
          <w:trHeight w:hRule="exact" w:val="833"/>
        </w:trPr>
        <w:tc>
          <w:tcPr>
            <w:tcW w:w="2694" w:type="dxa"/>
          </w:tcPr>
          <w:p w14:paraId="1C5282D4" w14:textId="77777777" w:rsidR="00D31FE4" w:rsidRDefault="00D31FE4"/>
        </w:tc>
        <w:tc>
          <w:tcPr>
            <w:tcW w:w="8094" w:type="dxa"/>
            <w:gridSpan w:val="4"/>
            <w:shd w:val="clear" w:color="000000" w:fill="FFFFFF"/>
            <w:tcMar>
              <w:left w:w="34" w:type="dxa"/>
              <w:right w:w="34" w:type="dxa"/>
            </w:tcMar>
          </w:tcPr>
          <w:p w14:paraId="2471CFB7"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3D3A6B02" w14:textId="77777777" w:rsidR="00D31FE4" w:rsidRDefault="00D31FE4">
            <w:pPr>
              <w:spacing w:after="0" w:line="240" w:lineRule="auto"/>
              <w:rPr>
                <w:sz w:val="24"/>
                <w:szCs w:val="24"/>
              </w:rPr>
            </w:pPr>
          </w:p>
          <w:p w14:paraId="0528092B"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22808DA5" w14:textId="77777777">
        <w:trPr>
          <w:trHeight w:hRule="exact" w:val="138"/>
        </w:trPr>
        <w:tc>
          <w:tcPr>
            <w:tcW w:w="2694" w:type="dxa"/>
          </w:tcPr>
          <w:p w14:paraId="17BFD37A" w14:textId="77777777" w:rsidR="00D31FE4" w:rsidRDefault="00D31FE4"/>
        </w:tc>
        <w:tc>
          <w:tcPr>
            <w:tcW w:w="2424" w:type="dxa"/>
            <w:gridSpan w:val="2"/>
            <w:shd w:val="clear" w:color="000000" w:fill="FFFFFF"/>
            <w:tcMar>
              <w:left w:w="34" w:type="dxa"/>
              <w:right w:w="34" w:type="dxa"/>
            </w:tcMar>
          </w:tcPr>
          <w:p w14:paraId="3520A93E" w14:textId="77777777" w:rsidR="00D31FE4" w:rsidRDefault="00D31FE4"/>
        </w:tc>
        <w:tc>
          <w:tcPr>
            <w:tcW w:w="5685" w:type="dxa"/>
            <w:gridSpan w:val="2"/>
            <w:vMerge w:val="restart"/>
            <w:shd w:val="clear" w:color="000000" w:fill="FFFFFF"/>
            <w:tcMar>
              <w:left w:w="34" w:type="dxa"/>
              <w:right w:w="34" w:type="dxa"/>
            </w:tcMar>
          </w:tcPr>
          <w:p w14:paraId="410972A9"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111E9388" w14:textId="77777777">
        <w:trPr>
          <w:trHeight w:hRule="exact" w:val="138"/>
        </w:trPr>
        <w:tc>
          <w:tcPr>
            <w:tcW w:w="2694" w:type="dxa"/>
          </w:tcPr>
          <w:p w14:paraId="38C6BB06" w14:textId="77777777" w:rsidR="00D31FE4" w:rsidRDefault="00D31FE4"/>
        </w:tc>
        <w:tc>
          <w:tcPr>
            <w:tcW w:w="1986" w:type="dxa"/>
          </w:tcPr>
          <w:p w14:paraId="3B01A4FB" w14:textId="77777777" w:rsidR="00D31FE4" w:rsidRDefault="00D31FE4"/>
        </w:tc>
        <w:tc>
          <w:tcPr>
            <w:tcW w:w="426" w:type="dxa"/>
          </w:tcPr>
          <w:p w14:paraId="4922F5D1" w14:textId="77777777" w:rsidR="00D31FE4" w:rsidRDefault="00D31FE4"/>
        </w:tc>
        <w:tc>
          <w:tcPr>
            <w:tcW w:w="5685" w:type="dxa"/>
            <w:gridSpan w:val="2"/>
            <w:vMerge/>
            <w:shd w:val="clear" w:color="000000" w:fill="FFFFFF"/>
            <w:tcMar>
              <w:left w:w="34" w:type="dxa"/>
              <w:right w:w="34" w:type="dxa"/>
            </w:tcMar>
          </w:tcPr>
          <w:p w14:paraId="5D3D3B73" w14:textId="77777777" w:rsidR="00D31FE4" w:rsidRDefault="00D31FE4"/>
        </w:tc>
      </w:tr>
      <w:tr w:rsidR="00D31FE4" w14:paraId="1EC5BA6A" w14:textId="77777777">
        <w:trPr>
          <w:trHeight w:hRule="exact" w:val="277"/>
        </w:trPr>
        <w:tc>
          <w:tcPr>
            <w:tcW w:w="2694" w:type="dxa"/>
          </w:tcPr>
          <w:p w14:paraId="5D0E7955" w14:textId="77777777" w:rsidR="00D31FE4" w:rsidRDefault="00D31FE4"/>
        </w:tc>
        <w:tc>
          <w:tcPr>
            <w:tcW w:w="1986" w:type="dxa"/>
          </w:tcPr>
          <w:p w14:paraId="0F51A32C" w14:textId="77777777" w:rsidR="00D31FE4" w:rsidRDefault="00D31FE4"/>
        </w:tc>
        <w:tc>
          <w:tcPr>
            <w:tcW w:w="426" w:type="dxa"/>
          </w:tcPr>
          <w:p w14:paraId="49ED9B09" w14:textId="77777777" w:rsidR="00D31FE4" w:rsidRDefault="00D31FE4"/>
        </w:tc>
        <w:tc>
          <w:tcPr>
            <w:tcW w:w="4679" w:type="dxa"/>
          </w:tcPr>
          <w:p w14:paraId="3B61901F" w14:textId="77777777" w:rsidR="00D31FE4" w:rsidRDefault="00D31FE4"/>
        </w:tc>
        <w:tc>
          <w:tcPr>
            <w:tcW w:w="993" w:type="dxa"/>
          </w:tcPr>
          <w:p w14:paraId="28E2C5A9" w14:textId="77777777" w:rsidR="00D31FE4" w:rsidRDefault="00D31FE4"/>
        </w:tc>
      </w:tr>
      <w:tr w:rsidR="00D31FE4" w14:paraId="1F461D90"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28D3C11" w14:textId="77777777" w:rsidR="00D31FE4" w:rsidRDefault="00D31FE4"/>
        </w:tc>
      </w:tr>
      <w:tr w:rsidR="00D31FE4" w14:paraId="30B6B8C5" w14:textId="77777777">
        <w:trPr>
          <w:trHeight w:hRule="exact" w:val="13"/>
        </w:trPr>
        <w:tc>
          <w:tcPr>
            <w:tcW w:w="2694" w:type="dxa"/>
          </w:tcPr>
          <w:p w14:paraId="5FE8D86E" w14:textId="77777777" w:rsidR="00D31FE4" w:rsidRDefault="00D31FE4"/>
        </w:tc>
        <w:tc>
          <w:tcPr>
            <w:tcW w:w="1986" w:type="dxa"/>
          </w:tcPr>
          <w:p w14:paraId="02C3D9DE" w14:textId="77777777" w:rsidR="00D31FE4" w:rsidRDefault="00D31FE4"/>
        </w:tc>
        <w:tc>
          <w:tcPr>
            <w:tcW w:w="426" w:type="dxa"/>
          </w:tcPr>
          <w:p w14:paraId="2E89CE53" w14:textId="77777777" w:rsidR="00D31FE4" w:rsidRDefault="00D31FE4"/>
        </w:tc>
        <w:tc>
          <w:tcPr>
            <w:tcW w:w="4679" w:type="dxa"/>
          </w:tcPr>
          <w:p w14:paraId="77BD143A" w14:textId="77777777" w:rsidR="00D31FE4" w:rsidRDefault="00D31FE4"/>
        </w:tc>
        <w:tc>
          <w:tcPr>
            <w:tcW w:w="993" w:type="dxa"/>
          </w:tcPr>
          <w:p w14:paraId="2BBDF041" w14:textId="77777777" w:rsidR="00D31FE4" w:rsidRDefault="00D31FE4"/>
        </w:tc>
      </w:tr>
      <w:tr w:rsidR="00D31FE4" w14:paraId="2C3AB862"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CDB1828" w14:textId="77777777" w:rsidR="00D31FE4" w:rsidRDefault="00D31FE4"/>
        </w:tc>
      </w:tr>
      <w:tr w:rsidR="00D31FE4" w14:paraId="4DE266E9" w14:textId="77777777">
        <w:trPr>
          <w:trHeight w:hRule="exact" w:val="96"/>
        </w:trPr>
        <w:tc>
          <w:tcPr>
            <w:tcW w:w="2694" w:type="dxa"/>
          </w:tcPr>
          <w:p w14:paraId="63C05932" w14:textId="77777777" w:rsidR="00D31FE4" w:rsidRDefault="00D31FE4"/>
        </w:tc>
        <w:tc>
          <w:tcPr>
            <w:tcW w:w="1986" w:type="dxa"/>
          </w:tcPr>
          <w:p w14:paraId="652ACBF2" w14:textId="77777777" w:rsidR="00D31FE4" w:rsidRDefault="00D31FE4"/>
        </w:tc>
        <w:tc>
          <w:tcPr>
            <w:tcW w:w="426" w:type="dxa"/>
          </w:tcPr>
          <w:p w14:paraId="35DEFBA0" w14:textId="77777777" w:rsidR="00D31FE4" w:rsidRDefault="00D31FE4"/>
        </w:tc>
        <w:tc>
          <w:tcPr>
            <w:tcW w:w="4679" w:type="dxa"/>
          </w:tcPr>
          <w:p w14:paraId="4667F481" w14:textId="77777777" w:rsidR="00D31FE4" w:rsidRDefault="00D31FE4"/>
        </w:tc>
        <w:tc>
          <w:tcPr>
            <w:tcW w:w="993" w:type="dxa"/>
          </w:tcPr>
          <w:p w14:paraId="1D1BC85D" w14:textId="77777777" w:rsidR="00D31FE4" w:rsidRDefault="00D31FE4"/>
        </w:tc>
      </w:tr>
      <w:tr w:rsidR="00D31FE4" w14:paraId="778DBD22" w14:textId="77777777">
        <w:trPr>
          <w:trHeight w:hRule="exact" w:val="304"/>
        </w:trPr>
        <w:tc>
          <w:tcPr>
            <w:tcW w:w="10788" w:type="dxa"/>
            <w:gridSpan w:val="5"/>
            <w:shd w:val="clear" w:color="000000" w:fill="FFFFFF"/>
            <w:tcMar>
              <w:left w:w="34" w:type="dxa"/>
              <w:right w:w="34" w:type="dxa"/>
            </w:tcMar>
          </w:tcPr>
          <w:p w14:paraId="0192CB4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41714328" w14:textId="77777777">
        <w:trPr>
          <w:trHeight w:hRule="exact" w:val="416"/>
        </w:trPr>
        <w:tc>
          <w:tcPr>
            <w:tcW w:w="2694" w:type="dxa"/>
          </w:tcPr>
          <w:p w14:paraId="139DA6BC" w14:textId="77777777" w:rsidR="00D31FE4" w:rsidRDefault="00D31FE4"/>
        </w:tc>
        <w:tc>
          <w:tcPr>
            <w:tcW w:w="1986" w:type="dxa"/>
          </w:tcPr>
          <w:p w14:paraId="2212302C" w14:textId="77777777" w:rsidR="00D31FE4" w:rsidRDefault="00D31FE4"/>
        </w:tc>
        <w:tc>
          <w:tcPr>
            <w:tcW w:w="426" w:type="dxa"/>
          </w:tcPr>
          <w:p w14:paraId="2ECED277" w14:textId="77777777" w:rsidR="00D31FE4" w:rsidRDefault="00D31FE4"/>
        </w:tc>
        <w:tc>
          <w:tcPr>
            <w:tcW w:w="4679" w:type="dxa"/>
          </w:tcPr>
          <w:p w14:paraId="4F6CE7D6" w14:textId="77777777" w:rsidR="00D31FE4" w:rsidRDefault="00D31FE4"/>
        </w:tc>
        <w:tc>
          <w:tcPr>
            <w:tcW w:w="993" w:type="dxa"/>
          </w:tcPr>
          <w:p w14:paraId="2006D6F5" w14:textId="77777777" w:rsidR="00D31FE4" w:rsidRDefault="00D31FE4"/>
        </w:tc>
      </w:tr>
      <w:tr w:rsidR="00D31FE4" w14:paraId="37406586" w14:textId="77777777">
        <w:trPr>
          <w:trHeight w:hRule="exact" w:val="555"/>
        </w:trPr>
        <w:tc>
          <w:tcPr>
            <w:tcW w:w="10788" w:type="dxa"/>
            <w:gridSpan w:val="5"/>
            <w:shd w:val="clear" w:color="000000" w:fill="FFFFFF"/>
            <w:tcMar>
              <w:left w:w="34" w:type="dxa"/>
              <w:right w:w="34" w:type="dxa"/>
            </w:tcMar>
          </w:tcPr>
          <w:p w14:paraId="312A1A51"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D31FE4" w14:paraId="218B577B" w14:textId="77777777">
        <w:trPr>
          <w:trHeight w:hRule="exact" w:val="304"/>
        </w:trPr>
        <w:tc>
          <w:tcPr>
            <w:tcW w:w="10788" w:type="dxa"/>
            <w:gridSpan w:val="5"/>
            <w:shd w:val="clear" w:color="000000" w:fill="FFFFFF"/>
            <w:tcMar>
              <w:left w:w="34" w:type="dxa"/>
              <w:right w:w="34" w:type="dxa"/>
            </w:tcMar>
          </w:tcPr>
          <w:p w14:paraId="3C83A630"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1A35BCAD" w14:textId="77777777">
        <w:trPr>
          <w:trHeight w:hRule="exact" w:val="277"/>
        </w:trPr>
        <w:tc>
          <w:tcPr>
            <w:tcW w:w="2694" w:type="dxa"/>
          </w:tcPr>
          <w:p w14:paraId="79A7CD91" w14:textId="77777777" w:rsidR="00D31FE4" w:rsidRDefault="00D31FE4"/>
        </w:tc>
        <w:tc>
          <w:tcPr>
            <w:tcW w:w="1986" w:type="dxa"/>
          </w:tcPr>
          <w:p w14:paraId="3586233F" w14:textId="77777777" w:rsidR="00D31FE4" w:rsidRDefault="00D31FE4"/>
        </w:tc>
        <w:tc>
          <w:tcPr>
            <w:tcW w:w="426" w:type="dxa"/>
          </w:tcPr>
          <w:p w14:paraId="7602ED31" w14:textId="77777777" w:rsidR="00D31FE4" w:rsidRDefault="00D31FE4"/>
        </w:tc>
        <w:tc>
          <w:tcPr>
            <w:tcW w:w="4679" w:type="dxa"/>
          </w:tcPr>
          <w:p w14:paraId="695271AD" w14:textId="77777777" w:rsidR="00D31FE4" w:rsidRDefault="00D31FE4"/>
        </w:tc>
        <w:tc>
          <w:tcPr>
            <w:tcW w:w="993" w:type="dxa"/>
          </w:tcPr>
          <w:p w14:paraId="1ADFE3E0" w14:textId="77777777" w:rsidR="00D31FE4" w:rsidRDefault="00D31FE4"/>
        </w:tc>
      </w:tr>
      <w:tr w:rsidR="00D31FE4" w14:paraId="3B9FD5CC" w14:textId="77777777">
        <w:trPr>
          <w:trHeight w:hRule="exact" w:val="833"/>
        </w:trPr>
        <w:tc>
          <w:tcPr>
            <w:tcW w:w="2694" w:type="dxa"/>
          </w:tcPr>
          <w:p w14:paraId="1A940A72" w14:textId="77777777" w:rsidR="00D31FE4" w:rsidRDefault="00D31FE4"/>
        </w:tc>
        <w:tc>
          <w:tcPr>
            <w:tcW w:w="8094" w:type="dxa"/>
            <w:gridSpan w:val="4"/>
            <w:shd w:val="clear" w:color="000000" w:fill="FFFFFF"/>
            <w:tcMar>
              <w:left w:w="34" w:type="dxa"/>
              <w:right w:w="34" w:type="dxa"/>
            </w:tcMar>
          </w:tcPr>
          <w:p w14:paraId="3C6189D6"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04F1A918" w14:textId="77777777" w:rsidR="00D31FE4" w:rsidRDefault="00D31FE4">
            <w:pPr>
              <w:spacing w:after="0" w:line="240" w:lineRule="auto"/>
              <w:rPr>
                <w:sz w:val="24"/>
                <w:szCs w:val="24"/>
              </w:rPr>
            </w:pPr>
          </w:p>
          <w:p w14:paraId="45F0A2BC"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1AE88236" w14:textId="77777777">
        <w:trPr>
          <w:trHeight w:hRule="exact" w:val="277"/>
        </w:trPr>
        <w:tc>
          <w:tcPr>
            <w:tcW w:w="2694" w:type="dxa"/>
          </w:tcPr>
          <w:p w14:paraId="7DD9C23B" w14:textId="77777777" w:rsidR="00D31FE4" w:rsidRDefault="00D31FE4"/>
        </w:tc>
        <w:tc>
          <w:tcPr>
            <w:tcW w:w="1986" w:type="dxa"/>
          </w:tcPr>
          <w:p w14:paraId="25FD4A72" w14:textId="77777777" w:rsidR="00D31FE4" w:rsidRDefault="00D31FE4"/>
        </w:tc>
        <w:tc>
          <w:tcPr>
            <w:tcW w:w="426" w:type="dxa"/>
          </w:tcPr>
          <w:p w14:paraId="011DB862" w14:textId="77777777" w:rsidR="00D31FE4" w:rsidRDefault="00D31FE4"/>
        </w:tc>
        <w:tc>
          <w:tcPr>
            <w:tcW w:w="5685" w:type="dxa"/>
            <w:gridSpan w:val="2"/>
            <w:shd w:val="clear" w:color="000000" w:fill="FFFFFF"/>
            <w:tcMar>
              <w:left w:w="34" w:type="dxa"/>
              <w:right w:w="34" w:type="dxa"/>
            </w:tcMar>
          </w:tcPr>
          <w:p w14:paraId="6C372738"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2663B3ED" w14:textId="77777777">
        <w:trPr>
          <w:trHeight w:hRule="exact" w:val="138"/>
        </w:trPr>
        <w:tc>
          <w:tcPr>
            <w:tcW w:w="2694" w:type="dxa"/>
          </w:tcPr>
          <w:p w14:paraId="64D8222A" w14:textId="77777777" w:rsidR="00D31FE4" w:rsidRDefault="00D31FE4"/>
        </w:tc>
        <w:tc>
          <w:tcPr>
            <w:tcW w:w="1986" w:type="dxa"/>
          </w:tcPr>
          <w:p w14:paraId="52A38936" w14:textId="77777777" w:rsidR="00D31FE4" w:rsidRDefault="00D31FE4"/>
        </w:tc>
        <w:tc>
          <w:tcPr>
            <w:tcW w:w="426" w:type="dxa"/>
          </w:tcPr>
          <w:p w14:paraId="66D3C24B" w14:textId="77777777" w:rsidR="00D31FE4" w:rsidRDefault="00D31FE4"/>
        </w:tc>
        <w:tc>
          <w:tcPr>
            <w:tcW w:w="4679" w:type="dxa"/>
          </w:tcPr>
          <w:p w14:paraId="64D1A3BE" w14:textId="77777777" w:rsidR="00D31FE4" w:rsidRDefault="00D31FE4"/>
        </w:tc>
        <w:tc>
          <w:tcPr>
            <w:tcW w:w="993" w:type="dxa"/>
          </w:tcPr>
          <w:p w14:paraId="59838A76" w14:textId="77777777" w:rsidR="00D31FE4" w:rsidRDefault="00D31FE4"/>
        </w:tc>
      </w:tr>
      <w:tr w:rsidR="00D31FE4" w14:paraId="70FD1689"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9FA4384" w14:textId="77777777" w:rsidR="00D31FE4" w:rsidRDefault="00D31FE4"/>
        </w:tc>
      </w:tr>
      <w:tr w:rsidR="00D31FE4" w14:paraId="29F218C3" w14:textId="77777777">
        <w:trPr>
          <w:trHeight w:hRule="exact" w:val="13"/>
        </w:trPr>
        <w:tc>
          <w:tcPr>
            <w:tcW w:w="2694" w:type="dxa"/>
          </w:tcPr>
          <w:p w14:paraId="38568214" w14:textId="77777777" w:rsidR="00D31FE4" w:rsidRDefault="00D31FE4"/>
        </w:tc>
        <w:tc>
          <w:tcPr>
            <w:tcW w:w="1986" w:type="dxa"/>
          </w:tcPr>
          <w:p w14:paraId="69C8F9ED" w14:textId="77777777" w:rsidR="00D31FE4" w:rsidRDefault="00D31FE4"/>
        </w:tc>
        <w:tc>
          <w:tcPr>
            <w:tcW w:w="426" w:type="dxa"/>
          </w:tcPr>
          <w:p w14:paraId="5E28EFEF" w14:textId="77777777" w:rsidR="00D31FE4" w:rsidRDefault="00D31FE4"/>
        </w:tc>
        <w:tc>
          <w:tcPr>
            <w:tcW w:w="4679" w:type="dxa"/>
          </w:tcPr>
          <w:p w14:paraId="638980CF" w14:textId="77777777" w:rsidR="00D31FE4" w:rsidRDefault="00D31FE4"/>
        </w:tc>
        <w:tc>
          <w:tcPr>
            <w:tcW w:w="993" w:type="dxa"/>
          </w:tcPr>
          <w:p w14:paraId="2D1F6F00" w14:textId="77777777" w:rsidR="00D31FE4" w:rsidRDefault="00D31FE4"/>
        </w:tc>
      </w:tr>
      <w:tr w:rsidR="00D31FE4" w14:paraId="45C6A1FC"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7ACA870" w14:textId="77777777" w:rsidR="00D31FE4" w:rsidRDefault="00D31FE4"/>
        </w:tc>
      </w:tr>
      <w:tr w:rsidR="00D31FE4" w14:paraId="46F91E06" w14:textId="77777777">
        <w:trPr>
          <w:trHeight w:hRule="exact" w:val="96"/>
        </w:trPr>
        <w:tc>
          <w:tcPr>
            <w:tcW w:w="2694" w:type="dxa"/>
          </w:tcPr>
          <w:p w14:paraId="70411D75" w14:textId="77777777" w:rsidR="00D31FE4" w:rsidRDefault="00D31FE4"/>
        </w:tc>
        <w:tc>
          <w:tcPr>
            <w:tcW w:w="1986" w:type="dxa"/>
          </w:tcPr>
          <w:p w14:paraId="0D13F456" w14:textId="77777777" w:rsidR="00D31FE4" w:rsidRDefault="00D31FE4"/>
        </w:tc>
        <w:tc>
          <w:tcPr>
            <w:tcW w:w="426" w:type="dxa"/>
          </w:tcPr>
          <w:p w14:paraId="51915132" w14:textId="77777777" w:rsidR="00D31FE4" w:rsidRDefault="00D31FE4"/>
        </w:tc>
        <w:tc>
          <w:tcPr>
            <w:tcW w:w="4679" w:type="dxa"/>
          </w:tcPr>
          <w:p w14:paraId="4EE4CFB8" w14:textId="77777777" w:rsidR="00D31FE4" w:rsidRDefault="00D31FE4"/>
        </w:tc>
        <w:tc>
          <w:tcPr>
            <w:tcW w:w="993" w:type="dxa"/>
          </w:tcPr>
          <w:p w14:paraId="3B01968B" w14:textId="77777777" w:rsidR="00D31FE4" w:rsidRDefault="00D31FE4"/>
        </w:tc>
      </w:tr>
      <w:tr w:rsidR="00D31FE4" w14:paraId="00D4D949" w14:textId="77777777">
        <w:trPr>
          <w:trHeight w:hRule="exact" w:val="304"/>
        </w:trPr>
        <w:tc>
          <w:tcPr>
            <w:tcW w:w="10788" w:type="dxa"/>
            <w:gridSpan w:val="5"/>
            <w:shd w:val="clear" w:color="000000" w:fill="FFFFFF"/>
            <w:tcMar>
              <w:left w:w="34" w:type="dxa"/>
              <w:right w:w="34" w:type="dxa"/>
            </w:tcMar>
          </w:tcPr>
          <w:p w14:paraId="5E01A99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708FF4C7" w14:textId="77777777">
        <w:trPr>
          <w:trHeight w:hRule="exact" w:val="416"/>
        </w:trPr>
        <w:tc>
          <w:tcPr>
            <w:tcW w:w="2694" w:type="dxa"/>
          </w:tcPr>
          <w:p w14:paraId="00A0728E" w14:textId="77777777" w:rsidR="00D31FE4" w:rsidRDefault="00D31FE4"/>
        </w:tc>
        <w:tc>
          <w:tcPr>
            <w:tcW w:w="1986" w:type="dxa"/>
          </w:tcPr>
          <w:p w14:paraId="26576B6F" w14:textId="77777777" w:rsidR="00D31FE4" w:rsidRDefault="00D31FE4"/>
        </w:tc>
        <w:tc>
          <w:tcPr>
            <w:tcW w:w="426" w:type="dxa"/>
          </w:tcPr>
          <w:p w14:paraId="02C148FF" w14:textId="77777777" w:rsidR="00D31FE4" w:rsidRDefault="00D31FE4"/>
        </w:tc>
        <w:tc>
          <w:tcPr>
            <w:tcW w:w="4679" w:type="dxa"/>
          </w:tcPr>
          <w:p w14:paraId="4C1A044A" w14:textId="77777777" w:rsidR="00D31FE4" w:rsidRDefault="00D31FE4"/>
        </w:tc>
        <w:tc>
          <w:tcPr>
            <w:tcW w:w="993" w:type="dxa"/>
          </w:tcPr>
          <w:p w14:paraId="1D235C13" w14:textId="77777777" w:rsidR="00D31FE4" w:rsidRDefault="00D31FE4"/>
        </w:tc>
      </w:tr>
      <w:tr w:rsidR="00D31FE4" w14:paraId="09695370" w14:textId="77777777">
        <w:trPr>
          <w:trHeight w:hRule="exact" w:val="555"/>
        </w:trPr>
        <w:tc>
          <w:tcPr>
            <w:tcW w:w="10788" w:type="dxa"/>
            <w:gridSpan w:val="5"/>
            <w:shd w:val="clear" w:color="000000" w:fill="FFFFFF"/>
            <w:tcMar>
              <w:left w:w="34" w:type="dxa"/>
              <w:right w:w="34" w:type="dxa"/>
            </w:tcMar>
          </w:tcPr>
          <w:p w14:paraId="5DAE791E"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D31FE4" w14:paraId="65D18EF5" w14:textId="77777777">
        <w:trPr>
          <w:trHeight w:hRule="exact" w:val="304"/>
        </w:trPr>
        <w:tc>
          <w:tcPr>
            <w:tcW w:w="10788" w:type="dxa"/>
            <w:gridSpan w:val="5"/>
            <w:shd w:val="clear" w:color="000000" w:fill="FFFFFF"/>
            <w:tcMar>
              <w:left w:w="34" w:type="dxa"/>
              <w:right w:w="34" w:type="dxa"/>
            </w:tcMar>
          </w:tcPr>
          <w:p w14:paraId="28B29381"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34B22CB4" w14:textId="77777777">
        <w:trPr>
          <w:trHeight w:hRule="exact" w:val="277"/>
        </w:trPr>
        <w:tc>
          <w:tcPr>
            <w:tcW w:w="2694" w:type="dxa"/>
          </w:tcPr>
          <w:p w14:paraId="336637B4" w14:textId="77777777" w:rsidR="00D31FE4" w:rsidRDefault="00D31FE4"/>
        </w:tc>
        <w:tc>
          <w:tcPr>
            <w:tcW w:w="1986" w:type="dxa"/>
          </w:tcPr>
          <w:p w14:paraId="7373C10A" w14:textId="77777777" w:rsidR="00D31FE4" w:rsidRDefault="00D31FE4"/>
        </w:tc>
        <w:tc>
          <w:tcPr>
            <w:tcW w:w="426" w:type="dxa"/>
          </w:tcPr>
          <w:p w14:paraId="3AC195DE" w14:textId="77777777" w:rsidR="00D31FE4" w:rsidRDefault="00D31FE4"/>
        </w:tc>
        <w:tc>
          <w:tcPr>
            <w:tcW w:w="4679" w:type="dxa"/>
          </w:tcPr>
          <w:p w14:paraId="2F9F3B98" w14:textId="77777777" w:rsidR="00D31FE4" w:rsidRDefault="00D31FE4"/>
        </w:tc>
        <w:tc>
          <w:tcPr>
            <w:tcW w:w="993" w:type="dxa"/>
          </w:tcPr>
          <w:p w14:paraId="0ABDF6CF" w14:textId="77777777" w:rsidR="00D31FE4" w:rsidRDefault="00D31FE4"/>
        </w:tc>
      </w:tr>
      <w:tr w:rsidR="00D31FE4" w14:paraId="6AE8D5A8" w14:textId="77777777">
        <w:trPr>
          <w:trHeight w:hRule="exact" w:val="833"/>
        </w:trPr>
        <w:tc>
          <w:tcPr>
            <w:tcW w:w="2694" w:type="dxa"/>
          </w:tcPr>
          <w:p w14:paraId="3269D680" w14:textId="77777777" w:rsidR="00D31FE4" w:rsidRDefault="00D31FE4"/>
        </w:tc>
        <w:tc>
          <w:tcPr>
            <w:tcW w:w="8094" w:type="dxa"/>
            <w:gridSpan w:val="4"/>
            <w:shd w:val="clear" w:color="000000" w:fill="FFFFFF"/>
            <w:tcMar>
              <w:left w:w="34" w:type="dxa"/>
              <w:right w:w="34" w:type="dxa"/>
            </w:tcMar>
          </w:tcPr>
          <w:p w14:paraId="2156AF90"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1599F098" w14:textId="77777777" w:rsidR="00D31FE4" w:rsidRDefault="00D31FE4">
            <w:pPr>
              <w:spacing w:after="0" w:line="240" w:lineRule="auto"/>
              <w:rPr>
                <w:sz w:val="24"/>
                <w:szCs w:val="24"/>
              </w:rPr>
            </w:pPr>
          </w:p>
          <w:p w14:paraId="4DAFC36C"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30E92304" w14:textId="77777777">
        <w:trPr>
          <w:trHeight w:hRule="exact" w:val="277"/>
        </w:trPr>
        <w:tc>
          <w:tcPr>
            <w:tcW w:w="2694" w:type="dxa"/>
          </w:tcPr>
          <w:p w14:paraId="01597C8E" w14:textId="77777777" w:rsidR="00D31FE4" w:rsidRDefault="00D31FE4"/>
        </w:tc>
        <w:tc>
          <w:tcPr>
            <w:tcW w:w="1986" w:type="dxa"/>
          </w:tcPr>
          <w:p w14:paraId="610C0410" w14:textId="77777777" w:rsidR="00D31FE4" w:rsidRDefault="00D31FE4"/>
        </w:tc>
        <w:tc>
          <w:tcPr>
            <w:tcW w:w="426" w:type="dxa"/>
          </w:tcPr>
          <w:p w14:paraId="2504C7A9" w14:textId="77777777" w:rsidR="00D31FE4" w:rsidRDefault="00D31FE4"/>
        </w:tc>
        <w:tc>
          <w:tcPr>
            <w:tcW w:w="5685" w:type="dxa"/>
            <w:gridSpan w:val="2"/>
            <w:shd w:val="clear" w:color="000000" w:fill="FFFFFF"/>
            <w:tcMar>
              <w:left w:w="34" w:type="dxa"/>
              <w:right w:w="34" w:type="dxa"/>
            </w:tcMar>
          </w:tcPr>
          <w:p w14:paraId="436C6846"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2431FDE9" w14:textId="77777777">
        <w:trPr>
          <w:trHeight w:hRule="exact" w:val="138"/>
        </w:trPr>
        <w:tc>
          <w:tcPr>
            <w:tcW w:w="2694" w:type="dxa"/>
          </w:tcPr>
          <w:p w14:paraId="7AF12545" w14:textId="77777777" w:rsidR="00D31FE4" w:rsidRDefault="00D31FE4"/>
        </w:tc>
        <w:tc>
          <w:tcPr>
            <w:tcW w:w="1986" w:type="dxa"/>
          </w:tcPr>
          <w:p w14:paraId="102FB996" w14:textId="77777777" w:rsidR="00D31FE4" w:rsidRDefault="00D31FE4"/>
        </w:tc>
        <w:tc>
          <w:tcPr>
            <w:tcW w:w="426" w:type="dxa"/>
          </w:tcPr>
          <w:p w14:paraId="11EF6A2A" w14:textId="77777777" w:rsidR="00D31FE4" w:rsidRDefault="00D31FE4"/>
        </w:tc>
        <w:tc>
          <w:tcPr>
            <w:tcW w:w="4679" w:type="dxa"/>
          </w:tcPr>
          <w:p w14:paraId="28C8895A" w14:textId="77777777" w:rsidR="00D31FE4" w:rsidRDefault="00D31FE4"/>
        </w:tc>
        <w:tc>
          <w:tcPr>
            <w:tcW w:w="993" w:type="dxa"/>
          </w:tcPr>
          <w:p w14:paraId="304A0F19" w14:textId="77777777" w:rsidR="00D31FE4" w:rsidRDefault="00D31FE4"/>
        </w:tc>
      </w:tr>
      <w:tr w:rsidR="00D31FE4" w14:paraId="2791CB9E"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CE6A697" w14:textId="77777777" w:rsidR="00D31FE4" w:rsidRDefault="00D31FE4"/>
        </w:tc>
      </w:tr>
      <w:tr w:rsidR="00D31FE4" w14:paraId="58C387A7" w14:textId="77777777">
        <w:trPr>
          <w:trHeight w:hRule="exact" w:val="13"/>
        </w:trPr>
        <w:tc>
          <w:tcPr>
            <w:tcW w:w="2694" w:type="dxa"/>
          </w:tcPr>
          <w:p w14:paraId="1F3D414B" w14:textId="77777777" w:rsidR="00D31FE4" w:rsidRDefault="00D31FE4"/>
        </w:tc>
        <w:tc>
          <w:tcPr>
            <w:tcW w:w="1986" w:type="dxa"/>
          </w:tcPr>
          <w:p w14:paraId="0BFEAC5F" w14:textId="77777777" w:rsidR="00D31FE4" w:rsidRDefault="00D31FE4"/>
        </w:tc>
        <w:tc>
          <w:tcPr>
            <w:tcW w:w="426" w:type="dxa"/>
          </w:tcPr>
          <w:p w14:paraId="44276EFC" w14:textId="77777777" w:rsidR="00D31FE4" w:rsidRDefault="00D31FE4"/>
        </w:tc>
        <w:tc>
          <w:tcPr>
            <w:tcW w:w="4679" w:type="dxa"/>
          </w:tcPr>
          <w:p w14:paraId="37D99569" w14:textId="77777777" w:rsidR="00D31FE4" w:rsidRDefault="00D31FE4"/>
        </w:tc>
        <w:tc>
          <w:tcPr>
            <w:tcW w:w="993" w:type="dxa"/>
          </w:tcPr>
          <w:p w14:paraId="3145AB25" w14:textId="77777777" w:rsidR="00D31FE4" w:rsidRDefault="00D31FE4"/>
        </w:tc>
      </w:tr>
      <w:tr w:rsidR="00D31FE4" w14:paraId="5C192E7C"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037EA02" w14:textId="77777777" w:rsidR="00D31FE4" w:rsidRDefault="00D31FE4"/>
        </w:tc>
      </w:tr>
      <w:tr w:rsidR="00D31FE4" w14:paraId="35FA1AAF" w14:textId="77777777">
        <w:trPr>
          <w:trHeight w:hRule="exact" w:val="96"/>
        </w:trPr>
        <w:tc>
          <w:tcPr>
            <w:tcW w:w="2694" w:type="dxa"/>
          </w:tcPr>
          <w:p w14:paraId="4D192A21" w14:textId="77777777" w:rsidR="00D31FE4" w:rsidRDefault="00D31FE4"/>
        </w:tc>
        <w:tc>
          <w:tcPr>
            <w:tcW w:w="1986" w:type="dxa"/>
          </w:tcPr>
          <w:p w14:paraId="59722115" w14:textId="77777777" w:rsidR="00D31FE4" w:rsidRDefault="00D31FE4"/>
        </w:tc>
        <w:tc>
          <w:tcPr>
            <w:tcW w:w="426" w:type="dxa"/>
          </w:tcPr>
          <w:p w14:paraId="0A6C0E74" w14:textId="77777777" w:rsidR="00D31FE4" w:rsidRDefault="00D31FE4"/>
        </w:tc>
        <w:tc>
          <w:tcPr>
            <w:tcW w:w="4679" w:type="dxa"/>
          </w:tcPr>
          <w:p w14:paraId="6E733A3A" w14:textId="77777777" w:rsidR="00D31FE4" w:rsidRDefault="00D31FE4"/>
        </w:tc>
        <w:tc>
          <w:tcPr>
            <w:tcW w:w="993" w:type="dxa"/>
          </w:tcPr>
          <w:p w14:paraId="558DA4DA" w14:textId="77777777" w:rsidR="00D31FE4" w:rsidRDefault="00D31FE4"/>
        </w:tc>
      </w:tr>
      <w:tr w:rsidR="00D31FE4" w14:paraId="3071F389" w14:textId="77777777">
        <w:trPr>
          <w:trHeight w:hRule="exact" w:val="304"/>
        </w:trPr>
        <w:tc>
          <w:tcPr>
            <w:tcW w:w="10788" w:type="dxa"/>
            <w:gridSpan w:val="5"/>
            <w:shd w:val="clear" w:color="000000" w:fill="FFFFFF"/>
            <w:tcMar>
              <w:left w:w="34" w:type="dxa"/>
              <w:right w:w="34" w:type="dxa"/>
            </w:tcMar>
          </w:tcPr>
          <w:p w14:paraId="56DE7D1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4890DAA3" w14:textId="77777777">
        <w:trPr>
          <w:trHeight w:hRule="exact" w:val="416"/>
        </w:trPr>
        <w:tc>
          <w:tcPr>
            <w:tcW w:w="2694" w:type="dxa"/>
          </w:tcPr>
          <w:p w14:paraId="1E98A53D" w14:textId="77777777" w:rsidR="00D31FE4" w:rsidRDefault="00D31FE4"/>
        </w:tc>
        <w:tc>
          <w:tcPr>
            <w:tcW w:w="1986" w:type="dxa"/>
          </w:tcPr>
          <w:p w14:paraId="6107E029" w14:textId="77777777" w:rsidR="00D31FE4" w:rsidRDefault="00D31FE4"/>
        </w:tc>
        <w:tc>
          <w:tcPr>
            <w:tcW w:w="426" w:type="dxa"/>
          </w:tcPr>
          <w:p w14:paraId="062F7E48" w14:textId="77777777" w:rsidR="00D31FE4" w:rsidRDefault="00D31FE4"/>
        </w:tc>
        <w:tc>
          <w:tcPr>
            <w:tcW w:w="4679" w:type="dxa"/>
          </w:tcPr>
          <w:p w14:paraId="670C4D85" w14:textId="77777777" w:rsidR="00D31FE4" w:rsidRDefault="00D31FE4"/>
        </w:tc>
        <w:tc>
          <w:tcPr>
            <w:tcW w:w="993" w:type="dxa"/>
          </w:tcPr>
          <w:p w14:paraId="5E06DE73" w14:textId="77777777" w:rsidR="00D31FE4" w:rsidRDefault="00D31FE4"/>
        </w:tc>
      </w:tr>
      <w:tr w:rsidR="00D31FE4" w14:paraId="10BCC0AB" w14:textId="77777777">
        <w:trPr>
          <w:trHeight w:hRule="exact" w:val="555"/>
        </w:trPr>
        <w:tc>
          <w:tcPr>
            <w:tcW w:w="10788" w:type="dxa"/>
            <w:gridSpan w:val="5"/>
            <w:shd w:val="clear" w:color="000000" w:fill="FFFFFF"/>
            <w:tcMar>
              <w:left w:w="34" w:type="dxa"/>
              <w:right w:w="34" w:type="dxa"/>
            </w:tcMar>
          </w:tcPr>
          <w:p w14:paraId="78207887"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D31FE4" w14:paraId="64D93753" w14:textId="77777777">
        <w:trPr>
          <w:trHeight w:hRule="exact" w:val="304"/>
        </w:trPr>
        <w:tc>
          <w:tcPr>
            <w:tcW w:w="10788" w:type="dxa"/>
            <w:gridSpan w:val="5"/>
            <w:shd w:val="clear" w:color="000000" w:fill="FFFFFF"/>
            <w:tcMar>
              <w:left w:w="34" w:type="dxa"/>
              <w:right w:w="34" w:type="dxa"/>
            </w:tcMar>
          </w:tcPr>
          <w:p w14:paraId="343809B5"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0A0695DA" w14:textId="77777777">
        <w:trPr>
          <w:trHeight w:hRule="exact" w:val="277"/>
        </w:trPr>
        <w:tc>
          <w:tcPr>
            <w:tcW w:w="2694" w:type="dxa"/>
          </w:tcPr>
          <w:p w14:paraId="7C2C4B6F" w14:textId="77777777" w:rsidR="00D31FE4" w:rsidRDefault="00D31FE4"/>
        </w:tc>
        <w:tc>
          <w:tcPr>
            <w:tcW w:w="1986" w:type="dxa"/>
          </w:tcPr>
          <w:p w14:paraId="4A56CAD3" w14:textId="77777777" w:rsidR="00D31FE4" w:rsidRDefault="00D31FE4"/>
        </w:tc>
        <w:tc>
          <w:tcPr>
            <w:tcW w:w="426" w:type="dxa"/>
          </w:tcPr>
          <w:p w14:paraId="7EAFD0E6" w14:textId="77777777" w:rsidR="00D31FE4" w:rsidRDefault="00D31FE4"/>
        </w:tc>
        <w:tc>
          <w:tcPr>
            <w:tcW w:w="4679" w:type="dxa"/>
          </w:tcPr>
          <w:p w14:paraId="39EDF600" w14:textId="77777777" w:rsidR="00D31FE4" w:rsidRDefault="00D31FE4"/>
        </w:tc>
        <w:tc>
          <w:tcPr>
            <w:tcW w:w="993" w:type="dxa"/>
          </w:tcPr>
          <w:p w14:paraId="79032DF2" w14:textId="77777777" w:rsidR="00D31FE4" w:rsidRDefault="00D31FE4"/>
        </w:tc>
      </w:tr>
      <w:tr w:rsidR="00D31FE4" w14:paraId="07C3C698" w14:textId="77777777">
        <w:trPr>
          <w:trHeight w:hRule="exact" w:val="833"/>
        </w:trPr>
        <w:tc>
          <w:tcPr>
            <w:tcW w:w="2694" w:type="dxa"/>
          </w:tcPr>
          <w:p w14:paraId="39AF8644" w14:textId="77777777" w:rsidR="00D31FE4" w:rsidRDefault="00D31FE4"/>
        </w:tc>
        <w:tc>
          <w:tcPr>
            <w:tcW w:w="8094" w:type="dxa"/>
            <w:gridSpan w:val="4"/>
            <w:shd w:val="clear" w:color="000000" w:fill="FFFFFF"/>
            <w:tcMar>
              <w:left w:w="34" w:type="dxa"/>
              <w:right w:w="34" w:type="dxa"/>
            </w:tcMar>
          </w:tcPr>
          <w:p w14:paraId="1DBEAFC7"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2025 г.  №  __</w:t>
            </w:r>
          </w:p>
          <w:p w14:paraId="376A2D4D" w14:textId="77777777" w:rsidR="00D31FE4" w:rsidRDefault="00D31FE4">
            <w:pPr>
              <w:spacing w:after="0" w:line="240" w:lineRule="auto"/>
              <w:rPr>
                <w:sz w:val="24"/>
                <w:szCs w:val="24"/>
              </w:rPr>
            </w:pPr>
          </w:p>
          <w:p w14:paraId="7F58ABCD"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4CBDC0A5" w14:textId="77777777">
        <w:trPr>
          <w:trHeight w:hRule="exact" w:val="277"/>
        </w:trPr>
        <w:tc>
          <w:tcPr>
            <w:tcW w:w="2694" w:type="dxa"/>
          </w:tcPr>
          <w:p w14:paraId="7CA67714" w14:textId="77777777" w:rsidR="00D31FE4" w:rsidRDefault="00D31FE4"/>
        </w:tc>
        <w:tc>
          <w:tcPr>
            <w:tcW w:w="1986" w:type="dxa"/>
          </w:tcPr>
          <w:p w14:paraId="19332D82" w14:textId="77777777" w:rsidR="00D31FE4" w:rsidRDefault="00D31FE4"/>
        </w:tc>
        <w:tc>
          <w:tcPr>
            <w:tcW w:w="426" w:type="dxa"/>
          </w:tcPr>
          <w:p w14:paraId="5B6595CA" w14:textId="77777777" w:rsidR="00D31FE4" w:rsidRDefault="00D31FE4"/>
        </w:tc>
        <w:tc>
          <w:tcPr>
            <w:tcW w:w="5685" w:type="dxa"/>
            <w:gridSpan w:val="2"/>
            <w:shd w:val="clear" w:color="000000" w:fill="FFFFFF"/>
            <w:tcMar>
              <w:left w:w="34" w:type="dxa"/>
              <w:right w:w="34" w:type="dxa"/>
            </w:tcMar>
          </w:tcPr>
          <w:p w14:paraId="63303DBF"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2694683D"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2"/>
        <w:gridCol w:w="296"/>
        <w:gridCol w:w="1269"/>
        <w:gridCol w:w="4500"/>
        <w:gridCol w:w="1003"/>
      </w:tblGrid>
      <w:tr w:rsidR="00D31FE4" w14:paraId="7BA7D8B6" w14:textId="77777777">
        <w:trPr>
          <w:trHeight w:hRule="exact" w:val="416"/>
        </w:trPr>
        <w:tc>
          <w:tcPr>
            <w:tcW w:w="4692" w:type="dxa"/>
            <w:gridSpan w:val="4"/>
            <w:shd w:val="clear" w:color="C0C0C0" w:fill="FFFFFF"/>
            <w:tcMar>
              <w:left w:w="34" w:type="dxa"/>
              <w:right w:w="34" w:type="dxa"/>
            </w:tcMar>
          </w:tcPr>
          <w:p w14:paraId="266FAE06"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537" w:type="dxa"/>
          </w:tcPr>
          <w:p w14:paraId="2573E90F" w14:textId="77777777" w:rsidR="00D31FE4" w:rsidRDefault="00D31FE4"/>
        </w:tc>
        <w:tc>
          <w:tcPr>
            <w:tcW w:w="1007" w:type="dxa"/>
            <w:shd w:val="clear" w:color="C0C0C0" w:fill="FFFFFF"/>
            <w:tcMar>
              <w:left w:w="34" w:type="dxa"/>
              <w:right w:w="34" w:type="dxa"/>
            </w:tcMar>
          </w:tcPr>
          <w:p w14:paraId="6AC0A5DC"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4</w:t>
            </w:r>
          </w:p>
        </w:tc>
      </w:tr>
      <w:tr w:rsidR="00D31FE4" w14:paraId="1C6AA105" w14:textId="77777777">
        <w:trPr>
          <w:trHeight w:hRule="exact" w:val="277"/>
        </w:trPr>
        <w:tc>
          <w:tcPr>
            <w:tcW w:w="10221" w:type="dxa"/>
            <w:gridSpan w:val="6"/>
            <w:shd w:val="clear" w:color="000000" w:fill="FFFFFF"/>
            <w:tcMar>
              <w:left w:w="34" w:type="dxa"/>
              <w:right w:w="34" w:type="dxa"/>
            </w:tcMar>
          </w:tcPr>
          <w:p w14:paraId="7131BE9E"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31FE4" w14:paraId="5702AA43" w14:textId="77777777">
        <w:trPr>
          <w:trHeight w:hRule="exact" w:val="138"/>
        </w:trPr>
        <w:tc>
          <w:tcPr>
            <w:tcW w:w="143" w:type="dxa"/>
          </w:tcPr>
          <w:p w14:paraId="41B00CC4" w14:textId="77777777" w:rsidR="00D31FE4" w:rsidRDefault="00D31FE4"/>
        </w:tc>
        <w:tc>
          <w:tcPr>
            <w:tcW w:w="2978" w:type="dxa"/>
          </w:tcPr>
          <w:p w14:paraId="19E68DC7" w14:textId="77777777" w:rsidR="00D31FE4" w:rsidRDefault="00D31FE4"/>
        </w:tc>
        <w:tc>
          <w:tcPr>
            <w:tcW w:w="285" w:type="dxa"/>
          </w:tcPr>
          <w:p w14:paraId="3CD9C537" w14:textId="77777777" w:rsidR="00D31FE4" w:rsidRDefault="00D31FE4"/>
        </w:tc>
        <w:tc>
          <w:tcPr>
            <w:tcW w:w="1277" w:type="dxa"/>
          </w:tcPr>
          <w:p w14:paraId="096F921F" w14:textId="77777777" w:rsidR="00D31FE4" w:rsidRDefault="00D31FE4"/>
        </w:tc>
        <w:tc>
          <w:tcPr>
            <w:tcW w:w="4537" w:type="dxa"/>
          </w:tcPr>
          <w:p w14:paraId="18455926" w14:textId="77777777" w:rsidR="00D31FE4" w:rsidRDefault="00D31FE4"/>
        </w:tc>
        <w:tc>
          <w:tcPr>
            <w:tcW w:w="993" w:type="dxa"/>
          </w:tcPr>
          <w:p w14:paraId="3779CEE3" w14:textId="77777777" w:rsidR="00D31FE4" w:rsidRDefault="00D31FE4"/>
        </w:tc>
      </w:tr>
      <w:tr w:rsidR="00D31FE4" w14:paraId="796846C4" w14:textId="77777777">
        <w:trPr>
          <w:trHeight w:hRule="exact" w:val="1366"/>
        </w:trPr>
        <w:tc>
          <w:tcPr>
            <w:tcW w:w="10221" w:type="dxa"/>
            <w:gridSpan w:val="6"/>
            <w:shd w:val="clear" w:color="000000" w:fill="FFFFFF"/>
            <w:tcMar>
              <w:left w:w="34" w:type="dxa"/>
              <w:right w:w="34" w:type="dxa"/>
            </w:tcMar>
          </w:tcPr>
          <w:p w14:paraId="1C4AB757"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Дисциплина «Новые технологии в  медицине»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12.04.04 Биотехнические системы и технологии с учетом специфики направленности подготовки – «Биоинформационные технологии и системы».</w:t>
            </w:r>
          </w:p>
        </w:tc>
      </w:tr>
      <w:tr w:rsidR="00D31FE4" w14:paraId="69182CDE" w14:textId="77777777">
        <w:trPr>
          <w:trHeight w:hRule="exact" w:val="277"/>
        </w:trPr>
        <w:tc>
          <w:tcPr>
            <w:tcW w:w="143" w:type="dxa"/>
          </w:tcPr>
          <w:p w14:paraId="306FB5F4" w14:textId="77777777" w:rsidR="00D31FE4" w:rsidRDefault="00D31FE4"/>
        </w:tc>
        <w:tc>
          <w:tcPr>
            <w:tcW w:w="2978" w:type="dxa"/>
          </w:tcPr>
          <w:p w14:paraId="48A42915" w14:textId="77777777" w:rsidR="00D31FE4" w:rsidRDefault="00D31FE4"/>
        </w:tc>
        <w:tc>
          <w:tcPr>
            <w:tcW w:w="285" w:type="dxa"/>
          </w:tcPr>
          <w:p w14:paraId="5CC8E37E" w14:textId="77777777" w:rsidR="00D31FE4" w:rsidRDefault="00D31FE4"/>
        </w:tc>
        <w:tc>
          <w:tcPr>
            <w:tcW w:w="1277" w:type="dxa"/>
          </w:tcPr>
          <w:p w14:paraId="21CC42F3" w14:textId="77777777" w:rsidR="00D31FE4" w:rsidRDefault="00D31FE4"/>
        </w:tc>
        <w:tc>
          <w:tcPr>
            <w:tcW w:w="4537" w:type="dxa"/>
          </w:tcPr>
          <w:p w14:paraId="34312684" w14:textId="77777777" w:rsidR="00D31FE4" w:rsidRDefault="00D31FE4"/>
        </w:tc>
        <w:tc>
          <w:tcPr>
            <w:tcW w:w="993" w:type="dxa"/>
          </w:tcPr>
          <w:p w14:paraId="5C9F5F4E" w14:textId="77777777" w:rsidR="00D31FE4" w:rsidRDefault="00D31FE4"/>
        </w:tc>
      </w:tr>
      <w:tr w:rsidR="00D31FE4" w14:paraId="075D15F6" w14:textId="77777777">
        <w:trPr>
          <w:trHeight w:hRule="exact" w:val="818"/>
        </w:trPr>
        <w:tc>
          <w:tcPr>
            <w:tcW w:w="10221" w:type="dxa"/>
            <w:gridSpan w:val="6"/>
            <w:shd w:val="clear" w:color="000000" w:fill="FFFFFF"/>
            <w:tcMar>
              <w:left w:w="34" w:type="dxa"/>
              <w:right w:w="34" w:type="dxa"/>
            </w:tcMar>
          </w:tcPr>
          <w:p w14:paraId="5F7E3250"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D31FE4" w14:paraId="3760F693" w14:textId="77777777">
        <w:trPr>
          <w:trHeight w:hRule="exact" w:val="277"/>
        </w:trPr>
        <w:tc>
          <w:tcPr>
            <w:tcW w:w="156" w:type="dxa"/>
            <w:vMerge w:val="restart"/>
            <w:shd w:val="clear" w:color="000000" w:fill="FFFFFF"/>
            <w:tcMar>
              <w:left w:w="34" w:type="dxa"/>
              <w:right w:w="34" w:type="dxa"/>
            </w:tcMar>
          </w:tcPr>
          <w:p w14:paraId="19202B40" w14:textId="77777777" w:rsidR="00D31FE4" w:rsidRDefault="00D31FE4"/>
        </w:tc>
        <w:tc>
          <w:tcPr>
            <w:tcW w:w="2991" w:type="dxa"/>
            <w:shd w:val="clear" w:color="000000" w:fill="FFFFFF"/>
            <w:tcMar>
              <w:left w:w="34" w:type="dxa"/>
              <w:right w:w="34" w:type="dxa"/>
            </w:tcMar>
          </w:tcPr>
          <w:p w14:paraId="02280886"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54DBC117" w14:textId="77777777" w:rsidR="00D31FE4" w:rsidRDefault="00D31FE4"/>
        </w:tc>
        <w:tc>
          <w:tcPr>
            <w:tcW w:w="6819" w:type="dxa"/>
            <w:gridSpan w:val="3"/>
            <w:vMerge w:val="restart"/>
            <w:shd w:val="clear" w:color="000000" w:fill="FFFFFF"/>
            <w:tcMar>
              <w:left w:w="34" w:type="dxa"/>
              <w:right w:w="34" w:type="dxa"/>
            </w:tcMar>
          </w:tcPr>
          <w:p w14:paraId="0D8B62FB" w14:textId="77777777" w:rsidR="00D31FE4" w:rsidRDefault="00D31FE4">
            <w:pPr>
              <w:spacing w:after="0" w:line="240" w:lineRule="auto"/>
              <w:rPr>
                <w:sz w:val="24"/>
                <w:szCs w:val="24"/>
              </w:rPr>
            </w:pPr>
            <w:r>
              <w:rPr>
                <w:rFonts w:ascii="Times New Roman" w:hAnsi="Times New Roman" w:cs="Times New Roman"/>
                <w:color w:val="000000"/>
                <w:sz w:val="24"/>
                <w:szCs w:val="24"/>
              </w:rPr>
              <w:t>12.04.04 Биотехнические системы и технологии</w:t>
            </w:r>
          </w:p>
        </w:tc>
      </w:tr>
      <w:tr w:rsidR="00D31FE4" w14:paraId="2DCADD96" w14:textId="77777777">
        <w:trPr>
          <w:trHeight w:hRule="exact" w:val="26"/>
        </w:trPr>
        <w:tc>
          <w:tcPr>
            <w:tcW w:w="156" w:type="dxa"/>
            <w:vMerge/>
            <w:shd w:val="clear" w:color="000000" w:fill="FFFFFF"/>
            <w:tcMar>
              <w:left w:w="34" w:type="dxa"/>
              <w:right w:w="34" w:type="dxa"/>
            </w:tcMar>
          </w:tcPr>
          <w:p w14:paraId="1DE03282" w14:textId="77777777" w:rsidR="00D31FE4" w:rsidRDefault="00D31FE4"/>
        </w:tc>
        <w:tc>
          <w:tcPr>
            <w:tcW w:w="2991" w:type="dxa"/>
            <w:shd w:val="clear" w:color="000000" w:fill="FFFFFF"/>
            <w:tcMar>
              <w:left w:w="34" w:type="dxa"/>
              <w:right w:w="34" w:type="dxa"/>
            </w:tcMar>
          </w:tcPr>
          <w:p w14:paraId="3CFE552E" w14:textId="77777777" w:rsidR="00D31FE4" w:rsidRDefault="00D31FE4"/>
        </w:tc>
        <w:tc>
          <w:tcPr>
            <w:tcW w:w="298" w:type="dxa"/>
            <w:vMerge/>
            <w:shd w:val="clear" w:color="000000" w:fill="FFFFFF"/>
            <w:tcMar>
              <w:left w:w="34" w:type="dxa"/>
              <w:right w:w="34" w:type="dxa"/>
            </w:tcMar>
          </w:tcPr>
          <w:p w14:paraId="0416A925" w14:textId="77777777" w:rsidR="00D31FE4" w:rsidRDefault="00D31FE4"/>
        </w:tc>
        <w:tc>
          <w:tcPr>
            <w:tcW w:w="6819" w:type="dxa"/>
            <w:gridSpan w:val="3"/>
            <w:vMerge/>
            <w:shd w:val="clear" w:color="000000" w:fill="FFFFFF"/>
            <w:tcMar>
              <w:left w:w="34" w:type="dxa"/>
              <w:right w:w="34" w:type="dxa"/>
            </w:tcMar>
          </w:tcPr>
          <w:p w14:paraId="7463A557" w14:textId="77777777" w:rsidR="00D31FE4" w:rsidRDefault="00D31FE4"/>
        </w:tc>
      </w:tr>
      <w:tr w:rsidR="00D31FE4" w14:paraId="14FF1480" w14:textId="77777777">
        <w:trPr>
          <w:trHeight w:hRule="exact" w:val="277"/>
        </w:trPr>
        <w:tc>
          <w:tcPr>
            <w:tcW w:w="143" w:type="dxa"/>
          </w:tcPr>
          <w:p w14:paraId="5AA39B62" w14:textId="77777777" w:rsidR="00D31FE4" w:rsidRDefault="00D31FE4"/>
        </w:tc>
        <w:tc>
          <w:tcPr>
            <w:tcW w:w="2991" w:type="dxa"/>
            <w:shd w:val="clear" w:color="000000" w:fill="FFFFFF"/>
            <w:tcMar>
              <w:left w:w="34" w:type="dxa"/>
              <w:right w:w="34" w:type="dxa"/>
            </w:tcMar>
          </w:tcPr>
          <w:p w14:paraId="518CDAEA"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23B71475" w14:textId="77777777" w:rsidR="00D31FE4" w:rsidRDefault="00D31FE4"/>
        </w:tc>
        <w:tc>
          <w:tcPr>
            <w:tcW w:w="6819" w:type="dxa"/>
            <w:gridSpan w:val="3"/>
            <w:vMerge w:val="restart"/>
            <w:shd w:val="clear" w:color="000000" w:fill="FFFFFF"/>
            <w:tcMar>
              <w:left w:w="34" w:type="dxa"/>
              <w:right w:w="34" w:type="dxa"/>
            </w:tcMar>
          </w:tcPr>
          <w:p w14:paraId="419890FD" w14:textId="77777777" w:rsidR="00D31FE4" w:rsidRDefault="00D31FE4">
            <w:pPr>
              <w:spacing w:after="0" w:line="240" w:lineRule="auto"/>
              <w:rPr>
                <w:sz w:val="24"/>
                <w:szCs w:val="24"/>
              </w:rPr>
            </w:pPr>
            <w:r>
              <w:rPr>
                <w:rFonts w:ascii="Times New Roman" w:hAnsi="Times New Roman" w:cs="Times New Roman"/>
                <w:color w:val="000000"/>
                <w:sz w:val="24"/>
                <w:szCs w:val="24"/>
              </w:rPr>
              <w:t>Биоинформационные технологии и системы</w:t>
            </w:r>
          </w:p>
        </w:tc>
      </w:tr>
      <w:tr w:rsidR="00D31FE4" w14:paraId="20869AA3" w14:textId="77777777">
        <w:trPr>
          <w:trHeight w:hRule="exact" w:val="26"/>
        </w:trPr>
        <w:tc>
          <w:tcPr>
            <w:tcW w:w="143" w:type="dxa"/>
          </w:tcPr>
          <w:p w14:paraId="18C23D22" w14:textId="77777777" w:rsidR="00D31FE4" w:rsidRDefault="00D31FE4"/>
        </w:tc>
        <w:tc>
          <w:tcPr>
            <w:tcW w:w="2978" w:type="dxa"/>
          </w:tcPr>
          <w:p w14:paraId="6EAFF187" w14:textId="77777777" w:rsidR="00D31FE4" w:rsidRDefault="00D31FE4"/>
        </w:tc>
        <w:tc>
          <w:tcPr>
            <w:tcW w:w="285" w:type="dxa"/>
          </w:tcPr>
          <w:p w14:paraId="6ED1C060" w14:textId="77777777" w:rsidR="00D31FE4" w:rsidRDefault="00D31FE4"/>
        </w:tc>
        <w:tc>
          <w:tcPr>
            <w:tcW w:w="6819" w:type="dxa"/>
            <w:gridSpan w:val="3"/>
            <w:vMerge/>
            <w:shd w:val="clear" w:color="000000" w:fill="FFFFFF"/>
            <w:tcMar>
              <w:left w:w="34" w:type="dxa"/>
              <w:right w:w="34" w:type="dxa"/>
            </w:tcMar>
          </w:tcPr>
          <w:p w14:paraId="7FCE1849" w14:textId="77777777" w:rsidR="00D31FE4" w:rsidRDefault="00D31FE4"/>
        </w:tc>
      </w:tr>
      <w:tr w:rsidR="00D31FE4" w14:paraId="6033B93B" w14:textId="77777777">
        <w:trPr>
          <w:trHeight w:hRule="exact" w:val="277"/>
        </w:trPr>
        <w:tc>
          <w:tcPr>
            <w:tcW w:w="143" w:type="dxa"/>
          </w:tcPr>
          <w:p w14:paraId="66E72B44" w14:textId="77777777" w:rsidR="00D31FE4" w:rsidRDefault="00D31FE4"/>
        </w:tc>
        <w:tc>
          <w:tcPr>
            <w:tcW w:w="2991" w:type="dxa"/>
            <w:shd w:val="clear" w:color="000000" w:fill="FFFFFF"/>
            <w:tcMar>
              <w:left w:w="34" w:type="dxa"/>
              <w:right w:w="34" w:type="dxa"/>
            </w:tcMar>
          </w:tcPr>
          <w:p w14:paraId="4D73B78E" w14:textId="77777777" w:rsidR="00D31FE4" w:rsidRDefault="00D31FE4">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6B5592FB" w14:textId="77777777" w:rsidR="00D31FE4" w:rsidRDefault="00D31FE4"/>
        </w:tc>
        <w:tc>
          <w:tcPr>
            <w:tcW w:w="6819" w:type="dxa"/>
            <w:gridSpan w:val="3"/>
            <w:vMerge w:val="restart"/>
            <w:shd w:val="clear" w:color="000000" w:fill="FFFFFF"/>
            <w:tcMar>
              <w:left w:w="34" w:type="dxa"/>
              <w:right w:w="34" w:type="dxa"/>
            </w:tcMar>
          </w:tcPr>
          <w:p w14:paraId="4CF4A390" w14:textId="77777777" w:rsidR="00D31FE4" w:rsidRDefault="00D31FE4">
            <w:pPr>
              <w:spacing w:after="0" w:line="240" w:lineRule="auto"/>
              <w:rPr>
                <w:sz w:val="24"/>
                <w:szCs w:val="24"/>
              </w:rPr>
            </w:pPr>
            <w:r>
              <w:rPr>
                <w:rFonts w:ascii="Times New Roman" w:hAnsi="Times New Roman" w:cs="Times New Roman"/>
                <w:color w:val="000000"/>
                <w:sz w:val="24"/>
                <w:szCs w:val="24"/>
              </w:rPr>
              <w:t>Дисциплины (модули)</w:t>
            </w:r>
          </w:p>
        </w:tc>
      </w:tr>
      <w:tr w:rsidR="00D31FE4" w14:paraId="4D04891C" w14:textId="77777777">
        <w:trPr>
          <w:trHeight w:hRule="exact" w:val="26"/>
        </w:trPr>
        <w:tc>
          <w:tcPr>
            <w:tcW w:w="143" w:type="dxa"/>
          </w:tcPr>
          <w:p w14:paraId="3B55F82E" w14:textId="77777777" w:rsidR="00D31FE4" w:rsidRDefault="00D31FE4"/>
        </w:tc>
        <w:tc>
          <w:tcPr>
            <w:tcW w:w="2978" w:type="dxa"/>
          </w:tcPr>
          <w:p w14:paraId="6C1EDE31" w14:textId="77777777" w:rsidR="00D31FE4" w:rsidRDefault="00D31FE4"/>
        </w:tc>
        <w:tc>
          <w:tcPr>
            <w:tcW w:w="285" w:type="dxa"/>
          </w:tcPr>
          <w:p w14:paraId="773EE3B3" w14:textId="77777777" w:rsidR="00D31FE4" w:rsidRDefault="00D31FE4"/>
        </w:tc>
        <w:tc>
          <w:tcPr>
            <w:tcW w:w="6819" w:type="dxa"/>
            <w:gridSpan w:val="3"/>
            <w:vMerge/>
            <w:shd w:val="clear" w:color="000000" w:fill="FFFFFF"/>
            <w:tcMar>
              <w:left w:w="34" w:type="dxa"/>
              <w:right w:w="34" w:type="dxa"/>
            </w:tcMar>
          </w:tcPr>
          <w:p w14:paraId="42B24B6E" w14:textId="77777777" w:rsidR="00D31FE4" w:rsidRDefault="00D31FE4"/>
        </w:tc>
      </w:tr>
      <w:tr w:rsidR="00D31FE4" w14:paraId="19E59464" w14:textId="77777777">
        <w:trPr>
          <w:trHeight w:hRule="exact" w:val="277"/>
        </w:trPr>
        <w:tc>
          <w:tcPr>
            <w:tcW w:w="143" w:type="dxa"/>
          </w:tcPr>
          <w:p w14:paraId="420CE252" w14:textId="77777777" w:rsidR="00D31FE4" w:rsidRDefault="00D31FE4"/>
        </w:tc>
        <w:tc>
          <w:tcPr>
            <w:tcW w:w="2991" w:type="dxa"/>
            <w:shd w:val="clear" w:color="000000" w:fill="FFFFFF"/>
            <w:tcMar>
              <w:left w:w="34" w:type="dxa"/>
              <w:right w:w="34" w:type="dxa"/>
            </w:tcMar>
          </w:tcPr>
          <w:p w14:paraId="035333E4" w14:textId="77777777" w:rsidR="00D31FE4" w:rsidRDefault="00D31FE4">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29FA6BF9" w14:textId="77777777" w:rsidR="00D31FE4" w:rsidRDefault="00D31FE4"/>
        </w:tc>
        <w:tc>
          <w:tcPr>
            <w:tcW w:w="6819" w:type="dxa"/>
            <w:gridSpan w:val="3"/>
            <w:vMerge w:val="restart"/>
            <w:shd w:val="clear" w:color="000000" w:fill="FFFFFF"/>
            <w:tcMar>
              <w:left w:w="34" w:type="dxa"/>
              <w:right w:w="34" w:type="dxa"/>
            </w:tcMar>
          </w:tcPr>
          <w:p w14:paraId="070D0781" w14:textId="77777777" w:rsidR="00D31FE4" w:rsidRDefault="00D31FE4">
            <w:pPr>
              <w:spacing w:after="0" w:line="240" w:lineRule="auto"/>
              <w:rPr>
                <w:sz w:val="24"/>
                <w:szCs w:val="24"/>
              </w:rPr>
            </w:pPr>
            <w:r>
              <w:rPr>
                <w:rFonts w:ascii="Times New Roman" w:hAnsi="Times New Roman" w:cs="Times New Roman"/>
                <w:color w:val="000000"/>
                <w:sz w:val="24"/>
                <w:szCs w:val="24"/>
              </w:rPr>
              <w:t>Обязательная часть</w:t>
            </w:r>
          </w:p>
        </w:tc>
      </w:tr>
      <w:tr w:rsidR="00D31FE4" w14:paraId="20D2E93D" w14:textId="77777777">
        <w:trPr>
          <w:trHeight w:hRule="exact" w:val="26"/>
        </w:trPr>
        <w:tc>
          <w:tcPr>
            <w:tcW w:w="143" w:type="dxa"/>
          </w:tcPr>
          <w:p w14:paraId="177A8078" w14:textId="77777777" w:rsidR="00D31FE4" w:rsidRDefault="00D31FE4"/>
        </w:tc>
        <w:tc>
          <w:tcPr>
            <w:tcW w:w="2978" w:type="dxa"/>
          </w:tcPr>
          <w:p w14:paraId="519F41A7" w14:textId="77777777" w:rsidR="00D31FE4" w:rsidRDefault="00D31FE4"/>
        </w:tc>
        <w:tc>
          <w:tcPr>
            <w:tcW w:w="285" w:type="dxa"/>
          </w:tcPr>
          <w:p w14:paraId="65A67723" w14:textId="77777777" w:rsidR="00D31FE4" w:rsidRDefault="00D31FE4"/>
        </w:tc>
        <w:tc>
          <w:tcPr>
            <w:tcW w:w="6819" w:type="dxa"/>
            <w:gridSpan w:val="3"/>
            <w:vMerge/>
            <w:shd w:val="clear" w:color="000000" w:fill="FFFFFF"/>
            <w:tcMar>
              <w:left w:w="34" w:type="dxa"/>
              <w:right w:w="34" w:type="dxa"/>
            </w:tcMar>
          </w:tcPr>
          <w:p w14:paraId="3E3560E4" w14:textId="77777777" w:rsidR="00D31FE4" w:rsidRDefault="00D31FE4"/>
        </w:tc>
      </w:tr>
      <w:tr w:rsidR="00D31FE4" w14:paraId="381F2C9C" w14:textId="77777777">
        <w:trPr>
          <w:trHeight w:hRule="exact" w:val="277"/>
        </w:trPr>
        <w:tc>
          <w:tcPr>
            <w:tcW w:w="143" w:type="dxa"/>
          </w:tcPr>
          <w:p w14:paraId="564A9DE7" w14:textId="77777777" w:rsidR="00D31FE4" w:rsidRDefault="00D31FE4"/>
        </w:tc>
        <w:tc>
          <w:tcPr>
            <w:tcW w:w="2991" w:type="dxa"/>
            <w:shd w:val="clear" w:color="000000" w:fill="FFFFFF"/>
            <w:tcMar>
              <w:left w:w="34" w:type="dxa"/>
              <w:right w:w="34" w:type="dxa"/>
            </w:tcMar>
          </w:tcPr>
          <w:p w14:paraId="07989178" w14:textId="77777777" w:rsidR="00D31FE4" w:rsidRDefault="00D31FE4">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03116750" w14:textId="77777777" w:rsidR="00D31FE4" w:rsidRDefault="00D31FE4"/>
        </w:tc>
        <w:tc>
          <w:tcPr>
            <w:tcW w:w="6819" w:type="dxa"/>
            <w:gridSpan w:val="3"/>
            <w:vMerge w:val="restart"/>
            <w:shd w:val="clear" w:color="000000" w:fill="FFFFFF"/>
            <w:tcMar>
              <w:left w:w="34" w:type="dxa"/>
              <w:right w:w="34" w:type="dxa"/>
            </w:tcMar>
          </w:tcPr>
          <w:p w14:paraId="4DB51CD0" w14:textId="77777777" w:rsidR="00D31FE4" w:rsidRDefault="00D31FE4">
            <w:pPr>
              <w:spacing w:after="0" w:line="240" w:lineRule="auto"/>
              <w:rPr>
                <w:sz w:val="24"/>
                <w:szCs w:val="24"/>
              </w:rPr>
            </w:pPr>
            <w:r>
              <w:rPr>
                <w:rFonts w:ascii="Times New Roman" w:hAnsi="Times New Roman" w:cs="Times New Roman"/>
                <w:color w:val="000000"/>
                <w:sz w:val="24"/>
                <w:szCs w:val="24"/>
              </w:rPr>
              <w:t>3 з.е. (108 акад. час.).</w:t>
            </w:r>
          </w:p>
        </w:tc>
      </w:tr>
      <w:tr w:rsidR="00D31FE4" w14:paraId="4ED7E1A1" w14:textId="77777777">
        <w:trPr>
          <w:trHeight w:hRule="exact" w:val="26"/>
        </w:trPr>
        <w:tc>
          <w:tcPr>
            <w:tcW w:w="143" w:type="dxa"/>
          </w:tcPr>
          <w:p w14:paraId="1EFF2D5F" w14:textId="77777777" w:rsidR="00D31FE4" w:rsidRDefault="00D31FE4"/>
        </w:tc>
        <w:tc>
          <w:tcPr>
            <w:tcW w:w="2978" w:type="dxa"/>
          </w:tcPr>
          <w:p w14:paraId="3E7C610A" w14:textId="77777777" w:rsidR="00D31FE4" w:rsidRDefault="00D31FE4"/>
        </w:tc>
        <w:tc>
          <w:tcPr>
            <w:tcW w:w="285" w:type="dxa"/>
          </w:tcPr>
          <w:p w14:paraId="44A39A12" w14:textId="77777777" w:rsidR="00D31FE4" w:rsidRDefault="00D31FE4"/>
        </w:tc>
        <w:tc>
          <w:tcPr>
            <w:tcW w:w="6819" w:type="dxa"/>
            <w:gridSpan w:val="3"/>
            <w:vMerge/>
            <w:shd w:val="clear" w:color="000000" w:fill="FFFFFF"/>
            <w:tcMar>
              <w:left w:w="34" w:type="dxa"/>
              <w:right w:w="34" w:type="dxa"/>
            </w:tcMar>
          </w:tcPr>
          <w:p w14:paraId="535A6B6C" w14:textId="77777777" w:rsidR="00D31FE4" w:rsidRDefault="00D31FE4"/>
        </w:tc>
      </w:tr>
      <w:tr w:rsidR="00D31FE4" w14:paraId="4F7FFC94" w14:textId="77777777">
        <w:trPr>
          <w:trHeight w:hRule="exact" w:val="277"/>
        </w:trPr>
        <w:tc>
          <w:tcPr>
            <w:tcW w:w="143" w:type="dxa"/>
          </w:tcPr>
          <w:p w14:paraId="4AF7BDB2" w14:textId="77777777" w:rsidR="00D31FE4" w:rsidRDefault="00D31FE4"/>
        </w:tc>
        <w:tc>
          <w:tcPr>
            <w:tcW w:w="2978" w:type="dxa"/>
          </w:tcPr>
          <w:p w14:paraId="1D353832" w14:textId="77777777" w:rsidR="00D31FE4" w:rsidRDefault="00D31FE4"/>
        </w:tc>
        <w:tc>
          <w:tcPr>
            <w:tcW w:w="285" w:type="dxa"/>
          </w:tcPr>
          <w:p w14:paraId="1DB9AA89" w14:textId="77777777" w:rsidR="00D31FE4" w:rsidRDefault="00D31FE4"/>
        </w:tc>
        <w:tc>
          <w:tcPr>
            <w:tcW w:w="1277" w:type="dxa"/>
          </w:tcPr>
          <w:p w14:paraId="76D01179" w14:textId="77777777" w:rsidR="00D31FE4" w:rsidRDefault="00D31FE4"/>
        </w:tc>
        <w:tc>
          <w:tcPr>
            <w:tcW w:w="4537" w:type="dxa"/>
          </w:tcPr>
          <w:p w14:paraId="273B48A4" w14:textId="77777777" w:rsidR="00D31FE4" w:rsidRDefault="00D31FE4"/>
        </w:tc>
        <w:tc>
          <w:tcPr>
            <w:tcW w:w="993" w:type="dxa"/>
          </w:tcPr>
          <w:p w14:paraId="285E94D2" w14:textId="77777777" w:rsidR="00D31FE4" w:rsidRDefault="00D31FE4"/>
        </w:tc>
      </w:tr>
      <w:tr w:rsidR="00D31FE4" w14:paraId="15903D12" w14:textId="77777777">
        <w:trPr>
          <w:trHeight w:hRule="exact" w:val="724"/>
        </w:trPr>
        <w:tc>
          <w:tcPr>
            <w:tcW w:w="10221" w:type="dxa"/>
            <w:gridSpan w:val="6"/>
            <w:shd w:val="clear" w:color="000000" w:fill="FFFFFF"/>
            <w:tcMar>
              <w:left w:w="34" w:type="dxa"/>
              <w:right w:w="34" w:type="dxa"/>
            </w:tcMar>
          </w:tcPr>
          <w:p w14:paraId="7C098DC2"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D31FE4" w14:paraId="31A2D4F9" w14:textId="77777777">
        <w:trPr>
          <w:trHeight w:hRule="exact" w:val="109"/>
        </w:trPr>
        <w:tc>
          <w:tcPr>
            <w:tcW w:w="143" w:type="dxa"/>
          </w:tcPr>
          <w:p w14:paraId="59839D1A" w14:textId="77777777" w:rsidR="00D31FE4" w:rsidRDefault="00D31FE4"/>
        </w:tc>
        <w:tc>
          <w:tcPr>
            <w:tcW w:w="2978" w:type="dxa"/>
          </w:tcPr>
          <w:p w14:paraId="292EC5D0" w14:textId="77777777" w:rsidR="00D31FE4" w:rsidRDefault="00D31FE4"/>
        </w:tc>
        <w:tc>
          <w:tcPr>
            <w:tcW w:w="285" w:type="dxa"/>
          </w:tcPr>
          <w:p w14:paraId="02678E77" w14:textId="77777777" w:rsidR="00D31FE4" w:rsidRDefault="00D31FE4"/>
        </w:tc>
        <w:tc>
          <w:tcPr>
            <w:tcW w:w="1277" w:type="dxa"/>
          </w:tcPr>
          <w:p w14:paraId="59D10CCC" w14:textId="77777777" w:rsidR="00D31FE4" w:rsidRDefault="00D31FE4"/>
        </w:tc>
        <w:tc>
          <w:tcPr>
            <w:tcW w:w="4537" w:type="dxa"/>
          </w:tcPr>
          <w:p w14:paraId="43E4D656" w14:textId="77777777" w:rsidR="00D31FE4" w:rsidRDefault="00D31FE4"/>
        </w:tc>
        <w:tc>
          <w:tcPr>
            <w:tcW w:w="993" w:type="dxa"/>
          </w:tcPr>
          <w:p w14:paraId="3CFF851F" w14:textId="77777777" w:rsidR="00D31FE4" w:rsidRDefault="00D31FE4"/>
        </w:tc>
      </w:tr>
      <w:tr w:rsidR="00D31FE4" w14:paraId="4794062E" w14:textId="77777777">
        <w:trPr>
          <w:trHeight w:hRule="exact" w:val="277"/>
        </w:trPr>
        <w:tc>
          <w:tcPr>
            <w:tcW w:w="10221" w:type="dxa"/>
            <w:gridSpan w:val="6"/>
            <w:shd w:val="clear" w:color="000000" w:fill="FFFFFF"/>
            <w:tcMar>
              <w:left w:w="34" w:type="dxa"/>
              <w:right w:w="34" w:type="dxa"/>
            </w:tcMar>
          </w:tcPr>
          <w:p w14:paraId="4ED11EB6" w14:textId="77777777" w:rsidR="00D31FE4" w:rsidRDefault="00D31FE4">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D31FE4" w14:paraId="571158E8" w14:textId="77777777">
        <w:trPr>
          <w:trHeight w:hRule="exact" w:val="1366"/>
        </w:trPr>
        <w:tc>
          <w:tcPr>
            <w:tcW w:w="10221" w:type="dxa"/>
            <w:gridSpan w:val="6"/>
            <w:shd w:val="clear" w:color="000000" w:fill="FFFFFF"/>
            <w:tcMar>
              <w:left w:w="34" w:type="dxa"/>
              <w:right w:w="34" w:type="dxa"/>
            </w:tcMar>
          </w:tcPr>
          <w:p w14:paraId="14BDF94A" w14:textId="77777777" w:rsidR="00D31FE4" w:rsidRDefault="00D31FE4">
            <w:pPr>
              <w:spacing w:after="0" w:line="240" w:lineRule="auto"/>
              <w:ind w:firstLine="756"/>
              <w:jc w:val="both"/>
              <w:rPr>
                <w:sz w:val="24"/>
                <w:szCs w:val="24"/>
              </w:rPr>
            </w:pPr>
            <w:r>
              <w:rPr>
                <w:rFonts w:ascii="Times New Roman" w:hAnsi="Times New Roman" w:cs="Times New Roman"/>
                <w:b/>
                <w:color w:val="000000"/>
                <w:sz w:val="24"/>
                <w:szCs w:val="24"/>
              </w:rPr>
              <w:t>ОПК-1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представлять</w:t>
            </w:r>
            <w:r>
              <w:t xml:space="preserve"> </w:t>
            </w:r>
            <w:r>
              <w:rPr>
                <w:rFonts w:ascii="Times New Roman" w:hAnsi="Times New Roman" w:cs="Times New Roman"/>
                <w:color w:val="000000"/>
                <w:sz w:val="24"/>
                <w:szCs w:val="24"/>
              </w:rPr>
              <w:t>современную</w:t>
            </w:r>
            <w:r>
              <w:t xml:space="preserve"> </w:t>
            </w:r>
            <w:r>
              <w:rPr>
                <w:rFonts w:ascii="Times New Roman" w:hAnsi="Times New Roman" w:cs="Times New Roman"/>
                <w:color w:val="000000"/>
                <w:sz w:val="24"/>
                <w:szCs w:val="24"/>
              </w:rPr>
              <w:t>научную</w:t>
            </w:r>
            <w:r>
              <w:t xml:space="preserve"> </w:t>
            </w:r>
            <w:r>
              <w:rPr>
                <w:rFonts w:ascii="Times New Roman" w:hAnsi="Times New Roman" w:cs="Times New Roman"/>
                <w:color w:val="000000"/>
                <w:sz w:val="24"/>
                <w:szCs w:val="24"/>
              </w:rPr>
              <w:t>картину</w:t>
            </w:r>
            <w:r>
              <w:t xml:space="preserve"> </w:t>
            </w:r>
            <w:r>
              <w:rPr>
                <w:rFonts w:ascii="Times New Roman" w:hAnsi="Times New Roman" w:cs="Times New Roman"/>
                <w:color w:val="000000"/>
                <w:sz w:val="24"/>
                <w:szCs w:val="24"/>
              </w:rPr>
              <w:t>мира,</w:t>
            </w:r>
            <w:r>
              <w:t xml:space="preserve"> </w:t>
            </w:r>
            <w:r>
              <w:rPr>
                <w:rFonts w:ascii="Times New Roman" w:hAnsi="Times New Roman" w:cs="Times New Roman"/>
                <w:color w:val="000000"/>
                <w:sz w:val="24"/>
                <w:szCs w:val="24"/>
              </w:rPr>
              <w:t>выявлять</w:t>
            </w:r>
            <w:r>
              <w:t xml:space="preserve"> </w:t>
            </w:r>
            <w:r>
              <w:rPr>
                <w:rFonts w:ascii="Times New Roman" w:hAnsi="Times New Roman" w:cs="Times New Roman"/>
                <w:color w:val="000000"/>
                <w:sz w:val="24"/>
                <w:szCs w:val="24"/>
              </w:rPr>
              <w:t>естественнонаучную</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формулировать</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определять</w:t>
            </w:r>
            <w:r>
              <w:t xml:space="preserve"> </w:t>
            </w:r>
            <w:r>
              <w:rPr>
                <w:rFonts w:ascii="Times New Roman" w:hAnsi="Times New Roman" w:cs="Times New Roman"/>
                <w:color w:val="000000"/>
                <w:sz w:val="24"/>
                <w:szCs w:val="24"/>
              </w:rPr>
              <w:t>пути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оценивать</w:t>
            </w:r>
            <w:r>
              <w:t xml:space="preserve"> </w:t>
            </w:r>
            <w:r>
              <w:rPr>
                <w:rFonts w:ascii="Times New Roman" w:hAnsi="Times New Roman" w:cs="Times New Roman"/>
                <w:color w:val="000000"/>
                <w:sz w:val="24"/>
                <w:szCs w:val="24"/>
              </w:rPr>
              <w:t>эффективность</w:t>
            </w:r>
            <w:r>
              <w:t xml:space="preserve"> </w:t>
            </w:r>
            <w:r>
              <w:rPr>
                <w:rFonts w:ascii="Times New Roman" w:hAnsi="Times New Roman" w:cs="Times New Roman"/>
                <w:color w:val="000000"/>
                <w:sz w:val="24"/>
                <w:szCs w:val="24"/>
              </w:rPr>
              <w:t>выбора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правовой</w:t>
            </w:r>
            <w:r>
              <w:t xml:space="preserve"> </w:t>
            </w:r>
            <w:r>
              <w:rPr>
                <w:rFonts w:ascii="Times New Roman" w:hAnsi="Times New Roman" w:cs="Times New Roman"/>
                <w:color w:val="000000"/>
                <w:sz w:val="24"/>
                <w:szCs w:val="24"/>
              </w:rPr>
              <w:t>защиты</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интеллектуальной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биотехнических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технологий</w:t>
            </w:r>
            <w:r>
              <w:t xml:space="preserve"> </w:t>
            </w:r>
          </w:p>
        </w:tc>
      </w:tr>
      <w:tr w:rsidR="00D31FE4" w14:paraId="639544D3" w14:textId="77777777">
        <w:trPr>
          <w:trHeight w:hRule="exact" w:val="555"/>
        </w:trPr>
        <w:tc>
          <w:tcPr>
            <w:tcW w:w="10221" w:type="dxa"/>
            <w:gridSpan w:val="6"/>
            <w:shd w:val="clear" w:color="000000" w:fill="FFFFFF"/>
            <w:tcMar>
              <w:left w:w="34" w:type="dxa"/>
              <w:right w:w="34" w:type="dxa"/>
            </w:tcMar>
          </w:tcPr>
          <w:p w14:paraId="4F8CB1FE" w14:textId="77777777" w:rsidR="00D31FE4" w:rsidRDefault="00D31FE4">
            <w:pPr>
              <w:spacing w:after="0" w:line="240" w:lineRule="auto"/>
              <w:ind w:firstLine="756"/>
              <w:jc w:val="both"/>
              <w:rPr>
                <w:sz w:val="24"/>
                <w:szCs w:val="24"/>
              </w:rPr>
            </w:pPr>
            <w:r>
              <w:rPr>
                <w:rFonts w:ascii="Times New Roman" w:hAnsi="Times New Roman" w:cs="Times New Roman"/>
                <w:b/>
                <w:color w:val="000000"/>
                <w:sz w:val="24"/>
                <w:szCs w:val="24"/>
              </w:rPr>
              <w:t>УК-1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критический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проблемных</w:t>
            </w:r>
            <w:r>
              <w:t xml:space="preserve"> </w:t>
            </w:r>
            <w:r>
              <w:rPr>
                <w:rFonts w:ascii="Times New Roman" w:hAnsi="Times New Roman" w:cs="Times New Roman"/>
                <w:color w:val="000000"/>
                <w:sz w:val="24"/>
                <w:szCs w:val="24"/>
              </w:rPr>
              <w:t>ситуаций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подхода,</w:t>
            </w:r>
            <w:r>
              <w:t xml:space="preserve"> </w:t>
            </w:r>
            <w:r>
              <w:rPr>
                <w:rFonts w:ascii="Times New Roman" w:hAnsi="Times New Roman" w:cs="Times New Roman"/>
                <w:color w:val="000000"/>
                <w:sz w:val="24"/>
                <w:szCs w:val="24"/>
              </w:rPr>
              <w:t>вырабатывать</w:t>
            </w:r>
            <w:r>
              <w:t xml:space="preserve"> </w:t>
            </w:r>
            <w:r>
              <w:rPr>
                <w:rFonts w:ascii="Times New Roman" w:hAnsi="Times New Roman" w:cs="Times New Roman"/>
                <w:color w:val="000000"/>
                <w:sz w:val="24"/>
                <w:szCs w:val="24"/>
              </w:rPr>
              <w:t>стратегию</w:t>
            </w:r>
            <w:r>
              <w:t xml:space="preserve"> </w:t>
            </w:r>
            <w:r>
              <w:rPr>
                <w:rFonts w:ascii="Times New Roman" w:hAnsi="Times New Roman" w:cs="Times New Roman"/>
                <w:color w:val="000000"/>
                <w:sz w:val="24"/>
                <w:szCs w:val="24"/>
              </w:rPr>
              <w:t>действий</w:t>
            </w:r>
            <w:r>
              <w:t xml:space="preserve"> </w:t>
            </w:r>
          </w:p>
        </w:tc>
      </w:tr>
      <w:tr w:rsidR="00D31FE4" w14:paraId="33A5EDA3" w14:textId="77777777">
        <w:trPr>
          <w:trHeight w:hRule="exact" w:val="826"/>
        </w:trPr>
        <w:tc>
          <w:tcPr>
            <w:tcW w:w="10221" w:type="dxa"/>
            <w:gridSpan w:val="6"/>
            <w:shd w:val="clear" w:color="000000" w:fill="FFFFFF"/>
            <w:tcMar>
              <w:left w:w="34" w:type="dxa"/>
              <w:right w:w="34" w:type="dxa"/>
            </w:tcMar>
          </w:tcPr>
          <w:p w14:paraId="707E2D8A" w14:textId="77777777" w:rsidR="00D31FE4" w:rsidRDefault="00D31FE4">
            <w:pPr>
              <w:spacing w:after="0" w:line="240" w:lineRule="auto"/>
              <w:ind w:firstLine="756"/>
              <w:jc w:val="both"/>
              <w:rPr>
                <w:sz w:val="24"/>
                <w:szCs w:val="24"/>
              </w:rPr>
            </w:pPr>
            <w:r>
              <w:rPr>
                <w:rFonts w:ascii="Times New Roman" w:hAnsi="Times New Roman" w:cs="Times New Roman"/>
                <w:b/>
                <w:color w:val="000000"/>
                <w:sz w:val="24"/>
                <w:szCs w:val="24"/>
              </w:rPr>
              <w:t>ОПК-3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приобретать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использовать</w:t>
            </w:r>
            <w:r>
              <w:t xml:space="preserve"> </w:t>
            </w:r>
            <w:r>
              <w:rPr>
                <w:rFonts w:ascii="Times New Roman" w:hAnsi="Times New Roman" w:cs="Times New Roman"/>
                <w:color w:val="000000"/>
                <w:sz w:val="24"/>
                <w:szCs w:val="24"/>
              </w:rPr>
              <w:t>новые</w:t>
            </w:r>
            <w:r>
              <w:t xml:space="preserve"> </w:t>
            </w:r>
            <w:r>
              <w:rPr>
                <w:rFonts w:ascii="Times New Roman" w:hAnsi="Times New Roman" w:cs="Times New Roman"/>
                <w:color w:val="000000"/>
                <w:sz w:val="24"/>
                <w:szCs w:val="24"/>
              </w:rPr>
              <w:t>знания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своей</w:t>
            </w:r>
            <w:r>
              <w:t xml:space="preserve"> </w:t>
            </w:r>
            <w:r>
              <w:rPr>
                <w:rFonts w:ascii="Times New Roman" w:hAnsi="Times New Roman" w:cs="Times New Roman"/>
                <w:color w:val="000000"/>
                <w:sz w:val="24"/>
                <w:szCs w:val="24"/>
              </w:rPr>
              <w:t>предметной</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информационных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предлагать</w:t>
            </w:r>
            <w:r>
              <w:t xml:space="preserve"> </w:t>
            </w:r>
            <w:r>
              <w:rPr>
                <w:rFonts w:ascii="Times New Roman" w:hAnsi="Times New Roman" w:cs="Times New Roman"/>
                <w:color w:val="000000"/>
                <w:sz w:val="24"/>
                <w:szCs w:val="24"/>
              </w:rPr>
              <w:t>новые</w:t>
            </w:r>
            <w:r>
              <w:t xml:space="preserve"> </w:t>
            </w:r>
            <w:r>
              <w:rPr>
                <w:rFonts w:ascii="Times New Roman" w:hAnsi="Times New Roman" w:cs="Times New Roman"/>
                <w:color w:val="000000"/>
                <w:sz w:val="24"/>
                <w:szCs w:val="24"/>
              </w:rPr>
              <w:t>идеи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подходы</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решению</w:t>
            </w:r>
            <w:r>
              <w:t xml:space="preserve"> </w:t>
            </w:r>
            <w:r>
              <w:rPr>
                <w:rFonts w:ascii="Times New Roman" w:hAnsi="Times New Roman" w:cs="Times New Roman"/>
                <w:color w:val="000000"/>
                <w:sz w:val="24"/>
                <w:szCs w:val="24"/>
              </w:rPr>
              <w:t>инженерных</w:t>
            </w:r>
            <w:r>
              <w:t xml:space="preserve"> </w:t>
            </w:r>
            <w:r>
              <w:rPr>
                <w:rFonts w:ascii="Times New Roman" w:hAnsi="Times New Roman" w:cs="Times New Roman"/>
                <w:color w:val="000000"/>
                <w:sz w:val="24"/>
                <w:szCs w:val="24"/>
              </w:rPr>
              <w:t>задач</w:t>
            </w:r>
            <w:r>
              <w:t xml:space="preserve"> </w:t>
            </w:r>
          </w:p>
        </w:tc>
      </w:tr>
      <w:tr w:rsidR="00D31FE4" w14:paraId="3F134F93" w14:textId="77777777">
        <w:trPr>
          <w:trHeight w:hRule="exact" w:val="277"/>
        </w:trPr>
        <w:tc>
          <w:tcPr>
            <w:tcW w:w="143" w:type="dxa"/>
          </w:tcPr>
          <w:p w14:paraId="7F9A4C45" w14:textId="77777777" w:rsidR="00D31FE4" w:rsidRDefault="00D31FE4"/>
        </w:tc>
        <w:tc>
          <w:tcPr>
            <w:tcW w:w="2978" w:type="dxa"/>
          </w:tcPr>
          <w:p w14:paraId="5D6CECE6" w14:textId="77777777" w:rsidR="00D31FE4" w:rsidRDefault="00D31FE4"/>
        </w:tc>
        <w:tc>
          <w:tcPr>
            <w:tcW w:w="285" w:type="dxa"/>
          </w:tcPr>
          <w:p w14:paraId="36C91AE2" w14:textId="77777777" w:rsidR="00D31FE4" w:rsidRDefault="00D31FE4"/>
        </w:tc>
        <w:tc>
          <w:tcPr>
            <w:tcW w:w="1277" w:type="dxa"/>
          </w:tcPr>
          <w:p w14:paraId="5C191615" w14:textId="77777777" w:rsidR="00D31FE4" w:rsidRDefault="00D31FE4"/>
        </w:tc>
        <w:tc>
          <w:tcPr>
            <w:tcW w:w="4537" w:type="dxa"/>
          </w:tcPr>
          <w:p w14:paraId="4971167E" w14:textId="77777777" w:rsidR="00D31FE4" w:rsidRDefault="00D31FE4"/>
        </w:tc>
        <w:tc>
          <w:tcPr>
            <w:tcW w:w="993" w:type="dxa"/>
          </w:tcPr>
          <w:p w14:paraId="1278CB13" w14:textId="77777777" w:rsidR="00D31FE4" w:rsidRDefault="00D31FE4"/>
        </w:tc>
      </w:tr>
      <w:tr w:rsidR="00D31FE4" w14:paraId="5C6782E9" w14:textId="77777777">
        <w:trPr>
          <w:trHeight w:hRule="exact" w:val="555"/>
        </w:trPr>
        <w:tc>
          <w:tcPr>
            <w:tcW w:w="10221" w:type="dxa"/>
            <w:gridSpan w:val="6"/>
            <w:shd w:val="clear" w:color="000000" w:fill="FFFFFF"/>
            <w:tcMar>
              <w:left w:w="34" w:type="dxa"/>
              <w:right w:w="34" w:type="dxa"/>
            </w:tcMar>
            <w:vAlign w:val="bottom"/>
          </w:tcPr>
          <w:p w14:paraId="62E092A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D31FE4" w14:paraId="264B75AA" w14:textId="77777777">
        <w:trPr>
          <w:trHeight w:hRule="exact" w:val="138"/>
        </w:trPr>
        <w:tc>
          <w:tcPr>
            <w:tcW w:w="143" w:type="dxa"/>
          </w:tcPr>
          <w:p w14:paraId="0A1607DA" w14:textId="77777777" w:rsidR="00D31FE4" w:rsidRDefault="00D31FE4"/>
        </w:tc>
        <w:tc>
          <w:tcPr>
            <w:tcW w:w="2978" w:type="dxa"/>
          </w:tcPr>
          <w:p w14:paraId="0A37FC8E" w14:textId="77777777" w:rsidR="00D31FE4" w:rsidRDefault="00D31FE4"/>
        </w:tc>
        <w:tc>
          <w:tcPr>
            <w:tcW w:w="285" w:type="dxa"/>
          </w:tcPr>
          <w:p w14:paraId="20E09C91" w14:textId="77777777" w:rsidR="00D31FE4" w:rsidRDefault="00D31FE4"/>
        </w:tc>
        <w:tc>
          <w:tcPr>
            <w:tcW w:w="1277" w:type="dxa"/>
          </w:tcPr>
          <w:p w14:paraId="63E33D5E" w14:textId="77777777" w:rsidR="00D31FE4" w:rsidRDefault="00D31FE4"/>
        </w:tc>
        <w:tc>
          <w:tcPr>
            <w:tcW w:w="4537" w:type="dxa"/>
          </w:tcPr>
          <w:p w14:paraId="1FB61F0F" w14:textId="77777777" w:rsidR="00D31FE4" w:rsidRDefault="00D31FE4"/>
        </w:tc>
        <w:tc>
          <w:tcPr>
            <w:tcW w:w="993" w:type="dxa"/>
          </w:tcPr>
          <w:p w14:paraId="28D2491C" w14:textId="77777777" w:rsidR="00D31FE4" w:rsidRDefault="00D31FE4"/>
        </w:tc>
      </w:tr>
      <w:tr w:rsidR="00D31FE4" w14:paraId="3710A523" w14:textId="77777777">
        <w:trPr>
          <w:trHeight w:hRule="exact" w:val="643"/>
        </w:trPr>
        <w:tc>
          <w:tcPr>
            <w:tcW w:w="10221" w:type="dxa"/>
            <w:gridSpan w:val="6"/>
            <w:shd w:val="clear" w:color="000000" w:fill="FFFFFF"/>
            <w:tcMar>
              <w:left w:w="34" w:type="dxa"/>
              <w:right w:w="34" w:type="dxa"/>
            </w:tcMar>
          </w:tcPr>
          <w:p w14:paraId="37EDC0F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УК-1 : Способен осуществлять критический анализ проблемных ситуаций на основе системного подхода, вырабатывать стратегию действий</w:t>
            </w:r>
          </w:p>
        </w:tc>
      </w:tr>
      <w:tr w:rsidR="00D31FE4" w14:paraId="471C619E" w14:textId="77777777">
        <w:trPr>
          <w:trHeight w:hRule="exact" w:val="138"/>
        </w:trPr>
        <w:tc>
          <w:tcPr>
            <w:tcW w:w="143" w:type="dxa"/>
          </w:tcPr>
          <w:p w14:paraId="149C0EA7" w14:textId="77777777" w:rsidR="00D31FE4" w:rsidRDefault="00D31FE4"/>
        </w:tc>
        <w:tc>
          <w:tcPr>
            <w:tcW w:w="2978" w:type="dxa"/>
          </w:tcPr>
          <w:p w14:paraId="41EAD577" w14:textId="77777777" w:rsidR="00D31FE4" w:rsidRDefault="00D31FE4"/>
        </w:tc>
        <w:tc>
          <w:tcPr>
            <w:tcW w:w="285" w:type="dxa"/>
          </w:tcPr>
          <w:p w14:paraId="690C03EE" w14:textId="77777777" w:rsidR="00D31FE4" w:rsidRDefault="00D31FE4"/>
        </w:tc>
        <w:tc>
          <w:tcPr>
            <w:tcW w:w="1277" w:type="dxa"/>
          </w:tcPr>
          <w:p w14:paraId="0CFFA92A" w14:textId="77777777" w:rsidR="00D31FE4" w:rsidRDefault="00D31FE4"/>
        </w:tc>
        <w:tc>
          <w:tcPr>
            <w:tcW w:w="4537" w:type="dxa"/>
          </w:tcPr>
          <w:p w14:paraId="470972B8" w14:textId="77777777" w:rsidR="00D31FE4" w:rsidRDefault="00D31FE4"/>
        </w:tc>
        <w:tc>
          <w:tcPr>
            <w:tcW w:w="993" w:type="dxa"/>
          </w:tcPr>
          <w:p w14:paraId="5082DB1A" w14:textId="77777777" w:rsidR="00D31FE4" w:rsidRDefault="00D31FE4"/>
        </w:tc>
      </w:tr>
      <w:tr w:rsidR="00D31FE4" w14:paraId="0947A0FC" w14:textId="77777777">
        <w:trPr>
          <w:trHeight w:hRule="exact" w:val="643"/>
        </w:trPr>
        <w:tc>
          <w:tcPr>
            <w:tcW w:w="10221" w:type="dxa"/>
            <w:gridSpan w:val="6"/>
            <w:shd w:val="clear" w:color="000000" w:fill="FFFFFF"/>
            <w:tcMar>
              <w:left w:w="34" w:type="dxa"/>
              <w:right w:w="34" w:type="dxa"/>
            </w:tcMar>
          </w:tcPr>
          <w:p w14:paraId="26D9B6D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УК-1.2  : Осуществляет критический анализ новых технологий, их применения и тенденций развития в медицине на основе системного подхода</w:t>
            </w:r>
          </w:p>
        </w:tc>
      </w:tr>
      <w:tr w:rsidR="00D31FE4" w14:paraId="05A8A480" w14:textId="77777777">
        <w:trPr>
          <w:trHeight w:hRule="exact" w:val="277"/>
        </w:trPr>
        <w:tc>
          <w:tcPr>
            <w:tcW w:w="10221" w:type="dxa"/>
            <w:gridSpan w:val="6"/>
            <w:shd w:val="clear" w:color="000000" w:fill="FFFFFF"/>
            <w:tcMar>
              <w:left w:w="34" w:type="dxa"/>
              <w:right w:w="34" w:type="dxa"/>
            </w:tcMar>
          </w:tcPr>
          <w:p w14:paraId="1BF79F58"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Знать:</w:t>
            </w:r>
          </w:p>
        </w:tc>
      </w:tr>
      <w:tr w:rsidR="00D31FE4" w14:paraId="0008A53B" w14:textId="77777777">
        <w:trPr>
          <w:trHeight w:hRule="exact" w:val="285"/>
        </w:trPr>
        <w:tc>
          <w:tcPr>
            <w:tcW w:w="10221" w:type="dxa"/>
            <w:gridSpan w:val="6"/>
            <w:shd w:val="clear" w:color="000000" w:fill="FFFFFF"/>
            <w:tcMar>
              <w:left w:w="34" w:type="dxa"/>
              <w:right w:w="34" w:type="dxa"/>
            </w:tcMar>
          </w:tcPr>
          <w:p w14:paraId="31BB7873"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новые технологии и их тенденции развития в различных областях биомедицины</w:t>
            </w:r>
          </w:p>
        </w:tc>
      </w:tr>
      <w:tr w:rsidR="00D31FE4" w14:paraId="24E6302D" w14:textId="77777777">
        <w:trPr>
          <w:trHeight w:hRule="exact" w:val="277"/>
        </w:trPr>
        <w:tc>
          <w:tcPr>
            <w:tcW w:w="10221" w:type="dxa"/>
            <w:gridSpan w:val="6"/>
            <w:shd w:val="clear" w:color="000000" w:fill="FFFFFF"/>
            <w:tcMar>
              <w:left w:w="34" w:type="dxa"/>
              <w:right w:w="34" w:type="dxa"/>
            </w:tcMar>
          </w:tcPr>
          <w:p w14:paraId="66B7668E"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Уметь:</w:t>
            </w:r>
          </w:p>
        </w:tc>
      </w:tr>
      <w:tr w:rsidR="00D31FE4" w14:paraId="13B18DD4" w14:textId="77777777">
        <w:trPr>
          <w:trHeight w:hRule="exact" w:val="285"/>
        </w:trPr>
        <w:tc>
          <w:tcPr>
            <w:tcW w:w="10221" w:type="dxa"/>
            <w:gridSpan w:val="6"/>
            <w:shd w:val="clear" w:color="000000" w:fill="FFFFFF"/>
            <w:tcMar>
              <w:left w:w="34" w:type="dxa"/>
              <w:right w:w="34" w:type="dxa"/>
            </w:tcMar>
          </w:tcPr>
          <w:p w14:paraId="2DD3069D"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применять системный подход для анализа новых биомедицинских технологий</w:t>
            </w:r>
          </w:p>
        </w:tc>
      </w:tr>
      <w:tr w:rsidR="00D31FE4" w14:paraId="77BC90DB" w14:textId="77777777">
        <w:trPr>
          <w:trHeight w:hRule="exact" w:val="138"/>
        </w:trPr>
        <w:tc>
          <w:tcPr>
            <w:tcW w:w="143" w:type="dxa"/>
          </w:tcPr>
          <w:p w14:paraId="1D9ABADC" w14:textId="77777777" w:rsidR="00D31FE4" w:rsidRDefault="00D31FE4"/>
        </w:tc>
        <w:tc>
          <w:tcPr>
            <w:tcW w:w="2978" w:type="dxa"/>
          </w:tcPr>
          <w:p w14:paraId="53FF5047" w14:textId="77777777" w:rsidR="00D31FE4" w:rsidRDefault="00D31FE4"/>
        </w:tc>
        <w:tc>
          <w:tcPr>
            <w:tcW w:w="285" w:type="dxa"/>
          </w:tcPr>
          <w:p w14:paraId="04B7A324" w14:textId="77777777" w:rsidR="00D31FE4" w:rsidRDefault="00D31FE4"/>
        </w:tc>
        <w:tc>
          <w:tcPr>
            <w:tcW w:w="1277" w:type="dxa"/>
          </w:tcPr>
          <w:p w14:paraId="13FA4C69" w14:textId="77777777" w:rsidR="00D31FE4" w:rsidRDefault="00D31FE4"/>
        </w:tc>
        <w:tc>
          <w:tcPr>
            <w:tcW w:w="4537" w:type="dxa"/>
          </w:tcPr>
          <w:p w14:paraId="045211B2" w14:textId="77777777" w:rsidR="00D31FE4" w:rsidRDefault="00D31FE4"/>
        </w:tc>
        <w:tc>
          <w:tcPr>
            <w:tcW w:w="993" w:type="dxa"/>
          </w:tcPr>
          <w:p w14:paraId="5B7D79F5" w14:textId="77777777" w:rsidR="00D31FE4" w:rsidRDefault="00D31FE4"/>
        </w:tc>
      </w:tr>
      <w:tr w:rsidR="00D31FE4" w14:paraId="6E40E978" w14:textId="77777777">
        <w:trPr>
          <w:trHeight w:hRule="exact" w:val="1455"/>
        </w:trPr>
        <w:tc>
          <w:tcPr>
            <w:tcW w:w="10221" w:type="dxa"/>
            <w:gridSpan w:val="6"/>
            <w:shd w:val="clear" w:color="000000" w:fill="FFFFFF"/>
            <w:tcMar>
              <w:left w:w="34" w:type="dxa"/>
              <w:right w:w="34" w:type="dxa"/>
            </w:tcMar>
          </w:tcPr>
          <w:p w14:paraId="180E0E2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ОПК-1 : Способен представлять современную научную картину мира, выявлять естественнонаучную сущность проблемы, формулировать задачи, определять пути их решения и оценивать эффективность выбора и методов правовой защиты результатов интеллектуальной деятельности с учетом исследований, разработки и проектирования биотехнических систем и технологий</w:t>
            </w:r>
          </w:p>
        </w:tc>
      </w:tr>
    </w:tbl>
    <w:p w14:paraId="4B49867F"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2"/>
        <w:gridCol w:w="1829"/>
        <w:gridCol w:w="721"/>
        <w:gridCol w:w="1281"/>
        <w:gridCol w:w="710"/>
        <w:gridCol w:w="1005"/>
      </w:tblGrid>
      <w:tr w:rsidR="00D31FE4" w14:paraId="671B3A47" w14:textId="77777777">
        <w:trPr>
          <w:trHeight w:hRule="exact" w:val="416"/>
        </w:trPr>
        <w:tc>
          <w:tcPr>
            <w:tcW w:w="4692" w:type="dxa"/>
            <w:gridSpan w:val="2"/>
            <w:shd w:val="clear" w:color="C0C0C0" w:fill="FFFFFF"/>
            <w:tcMar>
              <w:left w:w="34" w:type="dxa"/>
              <w:right w:w="34" w:type="dxa"/>
            </w:tcMar>
          </w:tcPr>
          <w:p w14:paraId="5EB9912C"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844" w:type="dxa"/>
          </w:tcPr>
          <w:p w14:paraId="1003396D" w14:textId="77777777" w:rsidR="00D31FE4" w:rsidRDefault="00D31FE4"/>
        </w:tc>
        <w:tc>
          <w:tcPr>
            <w:tcW w:w="710" w:type="dxa"/>
          </w:tcPr>
          <w:p w14:paraId="66BEC869" w14:textId="77777777" w:rsidR="00D31FE4" w:rsidRDefault="00D31FE4"/>
        </w:tc>
        <w:tc>
          <w:tcPr>
            <w:tcW w:w="1277" w:type="dxa"/>
          </w:tcPr>
          <w:p w14:paraId="401B5EBA" w14:textId="77777777" w:rsidR="00D31FE4" w:rsidRDefault="00D31FE4"/>
        </w:tc>
        <w:tc>
          <w:tcPr>
            <w:tcW w:w="710" w:type="dxa"/>
          </w:tcPr>
          <w:p w14:paraId="750DE5B3" w14:textId="77777777" w:rsidR="00D31FE4" w:rsidRDefault="00D31FE4"/>
        </w:tc>
        <w:tc>
          <w:tcPr>
            <w:tcW w:w="1007" w:type="dxa"/>
            <w:shd w:val="clear" w:color="C0C0C0" w:fill="FFFFFF"/>
            <w:tcMar>
              <w:left w:w="34" w:type="dxa"/>
              <w:right w:w="34" w:type="dxa"/>
            </w:tcMar>
          </w:tcPr>
          <w:p w14:paraId="313205F4"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5</w:t>
            </w:r>
          </w:p>
        </w:tc>
      </w:tr>
      <w:tr w:rsidR="00D31FE4" w14:paraId="4D5277E2" w14:textId="77777777">
        <w:trPr>
          <w:trHeight w:hRule="exact" w:val="138"/>
        </w:trPr>
        <w:tc>
          <w:tcPr>
            <w:tcW w:w="993" w:type="dxa"/>
          </w:tcPr>
          <w:p w14:paraId="1A97B16D" w14:textId="77777777" w:rsidR="00D31FE4" w:rsidRDefault="00D31FE4"/>
        </w:tc>
        <w:tc>
          <w:tcPr>
            <w:tcW w:w="3687" w:type="dxa"/>
          </w:tcPr>
          <w:p w14:paraId="487E7132" w14:textId="77777777" w:rsidR="00D31FE4" w:rsidRDefault="00D31FE4"/>
        </w:tc>
        <w:tc>
          <w:tcPr>
            <w:tcW w:w="1844" w:type="dxa"/>
          </w:tcPr>
          <w:p w14:paraId="35C979C2" w14:textId="77777777" w:rsidR="00D31FE4" w:rsidRDefault="00D31FE4"/>
        </w:tc>
        <w:tc>
          <w:tcPr>
            <w:tcW w:w="710" w:type="dxa"/>
          </w:tcPr>
          <w:p w14:paraId="0D50E537" w14:textId="77777777" w:rsidR="00D31FE4" w:rsidRDefault="00D31FE4"/>
        </w:tc>
        <w:tc>
          <w:tcPr>
            <w:tcW w:w="1277" w:type="dxa"/>
          </w:tcPr>
          <w:p w14:paraId="73762B5F" w14:textId="77777777" w:rsidR="00D31FE4" w:rsidRDefault="00D31FE4"/>
        </w:tc>
        <w:tc>
          <w:tcPr>
            <w:tcW w:w="710" w:type="dxa"/>
          </w:tcPr>
          <w:p w14:paraId="176AC4CA" w14:textId="77777777" w:rsidR="00D31FE4" w:rsidRDefault="00D31FE4"/>
        </w:tc>
        <w:tc>
          <w:tcPr>
            <w:tcW w:w="993" w:type="dxa"/>
          </w:tcPr>
          <w:p w14:paraId="760C34CC" w14:textId="77777777" w:rsidR="00D31FE4" w:rsidRDefault="00D31FE4"/>
        </w:tc>
      </w:tr>
      <w:tr w:rsidR="00D31FE4" w14:paraId="4E633164" w14:textId="77777777">
        <w:trPr>
          <w:trHeight w:hRule="exact" w:val="1184"/>
        </w:trPr>
        <w:tc>
          <w:tcPr>
            <w:tcW w:w="10221" w:type="dxa"/>
            <w:gridSpan w:val="7"/>
            <w:shd w:val="clear" w:color="000000" w:fill="FFFFFF"/>
            <w:tcMar>
              <w:left w:w="34" w:type="dxa"/>
              <w:right w:w="34" w:type="dxa"/>
            </w:tcMar>
          </w:tcPr>
          <w:p w14:paraId="6FCE0A0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ОПК-1.1  : Следит за современной картиной развития технологий и продуктов в области медицины, выделяет проблемы и нужды развития новых инновационных технологий в медицине, дает критическую оценку отдельным технологиям и продуктам из области биотехнических систем и технологий медицинского назначения</w:t>
            </w:r>
          </w:p>
        </w:tc>
      </w:tr>
      <w:tr w:rsidR="00D31FE4" w14:paraId="6B788080" w14:textId="77777777">
        <w:trPr>
          <w:trHeight w:hRule="exact" w:val="277"/>
        </w:trPr>
        <w:tc>
          <w:tcPr>
            <w:tcW w:w="10221" w:type="dxa"/>
            <w:gridSpan w:val="7"/>
            <w:shd w:val="clear" w:color="000000" w:fill="FFFFFF"/>
            <w:tcMar>
              <w:left w:w="34" w:type="dxa"/>
              <w:right w:w="34" w:type="dxa"/>
            </w:tcMar>
          </w:tcPr>
          <w:p w14:paraId="4E6A9F92"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Знать:</w:t>
            </w:r>
          </w:p>
        </w:tc>
      </w:tr>
      <w:tr w:rsidR="00D31FE4" w14:paraId="0FDDF9C9" w14:textId="77777777">
        <w:trPr>
          <w:trHeight w:hRule="exact" w:val="285"/>
        </w:trPr>
        <w:tc>
          <w:tcPr>
            <w:tcW w:w="10221" w:type="dxa"/>
            <w:gridSpan w:val="7"/>
            <w:shd w:val="clear" w:color="000000" w:fill="FFFFFF"/>
            <w:tcMar>
              <w:left w:w="34" w:type="dxa"/>
              <w:right w:w="34" w:type="dxa"/>
            </w:tcMar>
          </w:tcPr>
          <w:p w14:paraId="08E68DE3"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Современные вызовы в области медицинских технологий</w:t>
            </w:r>
          </w:p>
        </w:tc>
      </w:tr>
      <w:tr w:rsidR="00D31FE4" w14:paraId="733C7631" w14:textId="77777777">
        <w:trPr>
          <w:trHeight w:hRule="exact" w:val="277"/>
        </w:trPr>
        <w:tc>
          <w:tcPr>
            <w:tcW w:w="10221" w:type="dxa"/>
            <w:gridSpan w:val="7"/>
            <w:shd w:val="clear" w:color="000000" w:fill="FFFFFF"/>
            <w:tcMar>
              <w:left w:w="34" w:type="dxa"/>
              <w:right w:w="34" w:type="dxa"/>
            </w:tcMar>
          </w:tcPr>
          <w:p w14:paraId="51C44FF6"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Уметь:</w:t>
            </w:r>
          </w:p>
        </w:tc>
      </w:tr>
      <w:tr w:rsidR="00D31FE4" w14:paraId="1D3A4025" w14:textId="77777777">
        <w:trPr>
          <w:trHeight w:hRule="exact" w:val="555"/>
        </w:trPr>
        <w:tc>
          <w:tcPr>
            <w:tcW w:w="10221" w:type="dxa"/>
            <w:gridSpan w:val="7"/>
            <w:shd w:val="clear" w:color="000000" w:fill="FFFFFF"/>
            <w:tcMar>
              <w:left w:w="34" w:type="dxa"/>
              <w:right w:w="34" w:type="dxa"/>
            </w:tcMar>
          </w:tcPr>
          <w:p w14:paraId="718F303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анализировать информацию из открытых источников, используя системы цитирования публикаций и патентные база данных</w:t>
            </w:r>
          </w:p>
        </w:tc>
      </w:tr>
      <w:tr w:rsidR="00D31FE4" w14:paraId="67944313" w14:textId="77777777">
        <w:trPr>
          <w:trHeight w:hRule="exact" w:val="138"/>
        </w:trPr>
        <w:tc>
          <w:tcPr>
            <w:tcW w:w="993" w:type="dxa"/>
          </w:tcPr>
          <w:p w14:paraId="5EBB96E5" w14:textId="77777777" w:rsidR="00D31FE4" w:rsidRDefault="00D31FE4"/>
        </w:tc>
        <w:tc>
          <w:tcPr>
            <w:tcW w:w="3687" w:type="dxa"/>
          </w:tcPr>
          <w:p w14:paraId="5D98A5A8" w14:textId="77777777" w:rsidR="00D31FE4" w:rsidRDefault="00D31FE4"/>
        </w:tc>
        <w:tc>
          <w:tcPr>
            <w:tcW w:w="1844" w:type="dxa"/>
          </w:tcPr>
          <w:p w14:paraId="44180F66" w14:textId="77777777" w:rsidR="00D31FE4" w:rsidRDefault="00D31FE4"/>
        </w:tc>
        <w:tc>
          <w:tcPr>
            <w:tcW w:w="710" w:type="dxa"/>
          </w:tcPr>
          <w:p w14:paraId="6A138F13" w14:textId="77777777" w:rsidR="00D31FE4" w:rsidRDefault="00D31FE4"/>
        </w:tc>
        <w:tc>
          <w:tcPr>
            <w:tcW w:w="1277" w:type="dxa"/>
          </w:tcPr>
          <w:p w14:paraId="0B64AFA3" w14:textId="77777777" w:rsidR="00D31FE4" w:rsidRDefault="00D31FE4"/>
        </w:tc>
        <w:tc>
          <w:tcPr>
            <w:tcW w:w="710" w:type="dxa"/>
          </w:tcPr>
          <w:p w14:paraId="30B2AAA0" w14:textId="77777777" w:rsidR="00D31FE4" w:rsidRDefault="00D31FE4"/>
        </w:tc>
        <w:tc>
          <w:tcPr>
            <w:tcW w:w="993" w:type="dxa"/>
          </w:tcPr>
          <w:p w14:paraId="51488E9F" w14:textId="77777777" w:rsidR="00D31FE4" w:rsidRDefault="00D31FE4"/>
        </w:tc>
      </w:tr>
      <w:tr w:rsidR="00D31FE4" w14:paraId="0D1F6D8F" w14:textId="77777777">
        <w:trPr>
          <w:trHeight w:hRule="exact" w:val="914"/>
        </w:trPr>
        <w:tc>
          <w:tcPr>
            <w:tcW w:w="10221" w:type="dxa"/>
            <w:gridSpan w:val="7"/>
            <w:shd w:val="clear" w:color="000000" w:fill="FFFFFF"/>
            <w:tcMar>
              <w:left w:w="34" w:type="dxa"/>
              <w:right w:w="34" w:type="dxa"/>
            </w:tcMar>
          </w:tcPr>
          <w:p w14:paraId="3DDE1D8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ОПК-3 : Способен приобретать и использовать новые знания в своей предметной области на основе информационных систем и технологий, предлагать новые идеи и подходы к решению инженерных задач</w:t>
            </w:r>
          </w:p>
        </w:tc>
      </w:tr>
      <w:tr w:rsidR="00D31FE4" w14:paraId="3BA6C3F5" w14:textId="77777777">
        <w:trPr>
          <w:trHeight w:hRule="exact" w:val="138"/>
        </w:trPr>
        <w:tc>
          <w:tcPr>
            <w:tcW w:w="993" w:type="dxa"/>
          </w:tcPr>
          <w:p w14:paraId="09BAAC31" w14:textId="77777777" w:rsidR="00D31FE4" w:rsidRDefault="00D31FE4"/>
        </w:tc>
        <w:tc>
          <w:tcPr>
            <w:tcW w:w="3687" w:type="dxa"/>
          </w:tcPr>
          <w:p w14:paraId="596C91D7" w14:textId="77777777" w:rsidR="00D31FE4" w:rsidRDefault="00D31FE4"/>
        </w:tc>
        <w:tc>
          <w:tcPr>
            <w:tcW w:w="1844" w:type="dxa"/>
          </w:tcPr>
          <w:p w14:paraId="3523CE3B" w14:textId="77777777" w:rsidR="00D31FE4" w:rsidRDefault="00D31FE4"/>
        </w:tc>
        <w:tc>
          <w:tcPr>
            <w:tcW w:w="710" w:type="dxa"/>
          </w:tcPr>
          <w:p w14:paraId="39AB8134" w14:textId="77777777" w:rsidR="00D31FE4" w:rsidRDefault="00D31FE4"/>
        </w:tc>
        <w:tc>
          <w:tcPr>
            <w:tcW w:w="1277" w:type="dxa"/>
          </w:tcPr>
          <w:p w14:paraId="03888495" w14:textId="77777777" w:rsidR="00D31FE4" w:rsidRDefault="00D31FE4"/>
        </w:tc>
        <w:tc>
          <w:tcPr>
            <w:tcW w:w="710" w:type="dxa"/>
          </w:tcPr>
          <w:p w14:paraId="2752EFB1" w14:textId="77777777" w:rsidR="00D31FE4" w:rsidRDefault="00D31FE4"/>
        </w:tc>
        <w:tc>
          <w:tcPr>
            <w:tcW w:w="993" w:type="dxa"/>
          </w:tcPr>
          <w:p w14:paraId="33C22F8B" w14:textId="77777777" w:rsidR="00D31FE4" w:rsidRDefault="00D31FE4"/>
        </w:tc>
      </w:tr>
      <w:tr w:rsidR="00D31FE4" w14:paraId="49495192" w14:textId="77777777">
        <w:trPr>
          <w:trHeight w:hRule="exact" w:val="914"/>
        </w:trPr>
        <w:tc>
          <w:tcPr>
            <w:tcW w:w="10221" w:type="dxa"/>
            <w:gridSpan w:val="7"/>
            <w:shd w:val="clear" w:color="000000" w:fill="FFFFFF"/>
            <w:tcMar>
              <w:left w:w="34" w:type="dxa"/>
              <w:right w:w="34" w:type="dxa"/>
            </w:tcMar>
          </w:tcPr>
          <w:p w14:paraId="07B86D6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ОПК-3.2  : Приобретает и использует знания о новых технологиях в медицине для решения инженерных задач, применяя для информационного поиска современные информационные системы</w:t>
            </w:r>
          </w:p>
        </w:tc>
      </w:tr>
      <w:tr w:rsidR="00D31FE4" w14:paraId="38FF31D3" w14:textId="77777777">
        <w:trPr>
          <w:trHeight w:hRule="exact" w:val="277"/>
        </w:trPr>
        <w:tc>
          <w:tcPr>
            <w:tcW w:w="10221" w:type="dxa"/>
            <w:gridSpan w:val="7"/>
            <w:shd w:val="clear" w:color="000000" w:fill="FFFFFF"/>
            <w:tcMar>
              <w:left w:w="34" w:type="dxa"/>
              <w:right w:w="34" w:type="dxa"/>
            </w:tcMar>
          </w:tcPr>
          <w:p w14:paraId="1CCB2961"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Знать:</w:t>
            </w:r>
          </w:p>
        </w:tc>
      </w:tr>
      <w:tr w:rsidR="00D31FE4" w14:paraId="49B60F0D" w14:textId="77777777">
        <w:trPr>
          <w:trHeight w:hRule="exact" w:val="555"/>
        </w:trPr>
        <w:tc>
          <w:tcPr>
            <w:tcW w:w="10221" w:type="dxa"/>
            <w:gridSpan w:val="7"/>
            <w:shd w:val="clear" w:color="000000" w:fill="FFFFFF"/>
            <w:tcMar>
              <w:left w:w="34" w:type="dxa"/>
              <w:right w:w="34" w:type="dxa"/>
            </w:tcMar>
          </w:tcPr>
          <w:p w14:paraId="31273F59"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современные литературные источники, содержащие информацию о новых технологиях, применяемых в медицине</w:t>
            </w:r>
          </w:p>
        </w:tc>
      </w:tr>
      <w:tr w:rsidR="00D31FE4" w14:paraId="1AA45670" w14:textId="77777777">
        <w:trPr>
          <w:trHeight w:hRule="exact" w:val="277"/>
        </w:trPr>
        <w:tc>
          <w:tcPr>
            <w:tcW w:w="10221" w:type="dxa"/>
            <w:gridSpan w:val="7"/>
            <w:shd w:val="clear" w:color="000000" w:fill="FFFFFF"/>
            <w:tcMar>
              <w:left w:w="34" w:type="dxa"/>
              <w:right w:w="34" w:type="dxa"/>
            </w:tcMar>
          </w:tcPr>
          <w:p w14:paraId="686C37C4"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Уметь:</w:t>
            </w:r>
          </w:p>
        </w:tc>
      </w:tr>
      <w:tr w:rsidR="00D31FE4" w14:paraId="3EA26453" w14:textId="77777777">
        <w:trPr>
          <w:trHeight w:hRule="exact" w:val="826"/>
        </w:trPr>
        <w:tc>
          <w:tcPr>
            <w:tcW w:w="10221" w:type="dxa"/>
            <w:gridSpan w:val="7"/>
            <w:shd w:val="clear" w:color="000000" w:fill="FFFFFF"/>
            <w:tcMar>
              <w:left w:w="34" w:type="dxa"/>
              <w:right w:w="34" w:type="dxa"/>
            </w:tcMar>
          </w:tcPr>
          <w:p w14:paraId="2D94C04F"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систематизировать информацию, полученную из разных источников, включая международные базы данных цитирования Scopus и  Web of Science, статьи в ведущих периодических изданиях, материалы конференций и патентную литературу</w:t>
            </w:r>
          </w:p>
        </w:tc>
      </w:tr>
      <w:tr w:rsidR="00D31FE4" w14:paraId="44C82FFB" w14:textId="77777777">
        <w:trPr>
          <w:trHeight w:hRule="exact" w:val="277"/>
        </w:trPr>
        <w:tc>
          <w:tcPr>
            <w:tcW w:w="993" w:type="dxa"/>
          </w:tcPr>
          <w:p w14:paraId="76EFA4E2" w14:textId="77777777" w:rsidR="00D31FE4" w:rsidRDefault="00D31FE4"/>
        </w:tc>
        <w:tc>
          <w:tcPr>
            <w:tcW w:w="3687" w:type="dxa"/>
          </w:tcPr>
          <w:p w14:paraId="62955F0C" w14:textId="77777777" w:rsidR="00D31FE4" w:rsidRDefault="00D31FE4"/>
        </w:tc>
        <w:tc>
          <w:tcPr>
            <w:tcW w:w="1844" w:type="dxa"/>
          </w:tcPr>
          <w:p w14:paraId="176C2D66" w14:textId="77777777" w:rsidR="00D31FE4" w:rsidRDefault="00D31FE4"/>
        </w:tc>
        <w:tc>
          <w:tcPr>
            <w:tcW w:w="710" w:type="dxa"/>
          </w:tcPr>
          <w:p w14:paraId="2C1653F5" w14:textId="77777777" w:rsidR="00D31FE4" w:rsidRDefault="00D31FE4"/>
        </w:tc>
        <w:tc>
          <w:tcPr>
            <w:tcW w:w="1277" w:type="dxa"/>
          </w:tcPr>
          <w:p w14:paraId="6F9FB6CB" w14:textId="77777777" w:rsidR="00D31FE4" w:rsidRDefault="00D31FE4"/>
        </w:tc>
        <w:tc>
          <w:tcPr>
            <w:tcW w:w="710" w:type="dxa"/>
          </w:tcPr>
          <w:p w14:paraId="5D346CF3" w14:textId="77777777" w:rsidR="00D31FE4" w:rsidRDefault="00D31FE4"/>
        </w:tc>
        <w:tc>
          <w:tcPr>
            <w:tcW w:w="993" w:type="dxa"/>
          </w:tcPr>
          <w:p w14:paraId="3F449300" w14:textId="77777777" w:rsidR="00D31FE4" w:rsidRDefault="00D31FE4"/>
        </w:tc>
      </w:tr>
      <w:tr w:rsidR="00D31FE4" w14:paraId="56741F48" w14:textId="77777777">
        <w:trPr>
          <w:trHeight w:hRule="exact" w:val="277"/>
        </w:trPr>
        <w:tc>
          <w:tcPr>
            <w:tcW w:w="10221" w:type="dxa"/>
            <w:gridSpan w:val="7"/>
            <w:shd w:val="clear" w:color="000000" w:fill="FFFFFF"/>
            <w:tcMar>
              <w:left w:w="34" w:type="dxa"/>
              <w:right w:w="34" w:type="dxa"/>
            </w:tcMar>
          </w:tcPr>
          <w:p w14:paraId="4EE586E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D31FE4" w14:paraId="531F2787" w14:textId="77777777">
        <w:trPr>
          <w:trHeight w:hRule="exact" w:val="138"/>
        </w:trPr>
        <w:tc>
          <w:tcPr>
            <w:tcW w:w="993" w:type="dxa"/>
          </w:tcPr>
          <w:p w14:paraId="3FE0FA2D" w14:textId="77777777" w:rsidR="00D31FE4" w:rsidRDefault="00D31FE4"/>
        </w:tc>
        <w:tc>
          <w:tcPr>
            <w:tcW w:w="3687" w:type="dxa"/>
          </w:tcPr>
          <w:p w14:paraId="34EA7534" w14:textId="77777777" w:rsidR="00D31FE4" w:rsidRDefault="00D31FE4"/>
        </w:tc>
        <w:tc>
          <w:tcPr>
            <w:tcW w:w="1844" w:type="dxa"/>
          </w:tcPr>
          <w:p w14:paraId="219F121A" w14:textId="77777777" w:rsidR="00D31FE4" w:rsidRDefault="00D31FE4"/>
        </w:tc>
        <w:tc>
          <w:tcPr>
            <w:tcW w:w="710" w:type="dxa"/>
          </w:tcPr>
          <w:p w14:paraId="6E862A7C" w14:textId="77777777" w:rsidR="00D31FE4" w:rsidRDefault="00D31FE4"/>
        </w:tc>
        <w:tc>
          <w:tcPr>
            <w:tcW w:w="1277" w:type="dxa"/>
          </w:tcPr>
          <w:p w14:paraId="2C18DC59" w14:textId="77777777" w:rsidR="00D31FE4" w:rsidRDefault="00D31FE4"/>
        </w:tc>
        <w:tc>
          <w:tcPr>
            <w:tcW w:w="710" w:type="dxa"/>
          </w:tcPr>
          <w:p w14:paraId="50C9FB34" w14:textId="77777777" w:rsidR="00D31FE4" w:rsidRDefault="00D31FE4"/>
        </w:tc>
        <w:tc>
          <w:tcPr>
            <w:tcW w:w="993" w:type="dxa"/>
          </w:tcPr>
          <w:p w14:paraId="6FB6CE8F" w14:textId="77777777" w:rsidR="00D31FE4" w:rsidRDefault="00D31FE4"/>
        </w:tc>
      </w:tr>
      <w:tr w:rsidR="00D31FE4" w14:paraId="3DBBB822" w14:textId="77777777">
        <w:trPr>
          <w:trHeight w:hRule="exact" w:val="277"/>
        </w:trPr>
        <w:tc>
          <w:tcPr>
            <w:tcW w:w="10221" w:type="dxa"/>
            <w:gridSpan w:val="7"/>
            <w:shd w:val="clear" w:color="000000" w:fill="FFFFFF"/>
            <w:tcMar>
              <w:left w:w="34" w:type="dxa"/>
              <w:right w:w="34" w:type="dxa"/>
            </w:tcMar>
          </w:tcPr>
          <w:p w14:paraId="6D3C4F51"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Знать:</w:t>
            </w:r>
          </w:p>
        </w:tc>
      </w:tr>
      <w:tr w:rsidR="00D31FE4" w14:paraId="70F194C8" w14:textId="77777777">
        <w:trPr>
          <w:trHeight w:hRule="exact" w:val="285"/>
        </w:trPr>
        <w:tc>
          <w:tcPr>
            <w:tcW w:w="10221" w:type="dxa"/>
            <w:gridSpan w:val="7"/>
            <w:shd w:val="clear" w:color="000000" w:fill="FFFFFF"/>
            <w:tcMar>
              <w:left w:w="34" w:type="dxa"/>
              <w:right w:w="34" w:type="dxa"/>
            </w:tcMar>
          </w:tcPr>
          <w:p w14:paraId="6593C4C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Современные вызовы в области медицинских технологий</w:t>
            </w:r>
          </w:p>
        </w:tc>
      </w:tr>
      <w:tr w:rsidR="00D31FE4" w14:paraId="4CF2E808" w14:textId="77777777">
        <w:trPr>
          <w:trHeight w:hRule="exact" w:val="555"/>
        </w:trPr>
        <w:tc>
          <w:tcPr>
            <w:tcW w:w="10221" w:type="dxa"/>
            <w:gridSpan w:val="7"/>
            <w:shd w:val="clear" w:color="000000" w:fill="FFFFFF"/>
            <w:tcMar>
              <w:left w:w="34" w:type="dxa"/>
              <w:right w:w="34" w:type="dxa"/>
            </w:tcMar>
          </w:tcPr>
          <w:p w14:paraId="7EE5B237"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современные литературные источники, содержащие информацию о новых технологиях, применяемых в медицине</w:t>
            </w:r>
          </w:p>
        </w:tc>
      </w:tr>
      <w:tr w:rsidR="00D31FE4" w14:paraId="5F7E98DD" w14:textId="77777777">
        <w:trPr>
          <w:trHeight w:hRule="exact" w:val="285"/>
        </w:trPr>
        <w:tc>
          <w:tcPr>
            <w:tcW w:w="10221" w:type="dxa"/>
            <w:gridSpan w:val="7"/>
            <w:shd w:val="clear" w:color="000000" w:fill="FFFFFF"/>
            <w:tcMar>
              <w:left w:w="34" w:type="dxa"/>
              <w:right w:w="34" w:type="dxa"/>
            </w:tcMar>
          </w:tcPr>
          <w:p w14:paraId="1DBC651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новые технологии и их тенденции развития в различных областях биомедицины</w:t>
            </w:r>
          </w:p>
        </w:tc>
      </w:tr>
      <w:tr w:rsidR="00D31FE4" w14:paraId="29796789" w14:textId="77777777">
        <w:trPr>
          <w:trHeight w:hRule="exact" w:val="277"/>
        </w:trPr>
        <w:tc>
          <w:tcPr>
            <w:tcW w:w="10221" w:type="dxa"/>
            <w:gridSpan w:val="7"/>
            <w:shd w:val="clear" w:color="000000" w:fill="FFFFFF"/>
            <w:tcMar>
              <w:left w:w="34" w:type="dxa"/>
              <w:right w:w="34" w:type="dxa"/>
            </w:tcMar>
          </w:tcPr>
          <w:p w14:paraId="16BB4602"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Уметь:</w:t>
            </w:r>
          </w:p>
        </w:tc>
      </w:tr>
      <w:tr w:rsidR="00D31FE4" w14:paraId="72D9A76E" w14:textId="77777777">
        <w:trPr>
          <w:trHeight w:hRule="exact" w:val="826"/>
        </w:trPr>
        <w:tc>
          <w:tcPr>
            <w:tcW w:w="10221" w:type="dxa"/>
            <w:gridSpan w:val="7"/>
            <w:shd w:val="clear" w:color="000000" w:fill="FFFFFF"/>
            <w:tcMar>
              <w:left w:w="34" w:type="dxa"/>
              <w:right w:w="34" w:type="dxa"/>
            </w:tcMar>
          </w:tcPr>
          <w:p w14:paraId="3185BE13"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систематизировать информацию, полученную из разных источников, включая международные базы данных цитирования Scopus и  Web of Science, статьи в ведущих периодических изданиях, материалы конференций и патентную литературу</w:t>
            </w:r>
          </w:p>
        </w:tc>
      </w:tr>
      <w:tr w:rsidR="00D31FE4" w14:paraId="4A635363" w14:textId="77777777">
        <w:trPr>
          <w:trHeight w:hRule="exact" w:val="285"/>
        </w:trPr>
        <w:tc>
          <w:tcPr>
            <w:tcW w:w="10221" w:type="dxa"/>
            <w:gridSpan w:val="7"/>
            <w:shd w:val="clear" w:color="000000" w:fill="FFFFFF"/>
            <w:tcMar>
              <w:left w:w="34" w:type="dxa"/>
              <w:right w:w="34" w:type="dxa"/>
            </w:tcMar>
          </w:tcPr>
          <w:p w14:paraId="22F92092"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применять системный подход для анализа новых биомедицинских технологий</w:t>
            </w:r>
          </w:p>
        </w:tc>
      </w:tr>
      <w:tr w:rsidR="00D31FE4" w14:paraId="374CA778" w14:textId="77777777">
        <w:trPr>
          <w:trHeight w:hRule="exact" w:val="555"/>
        </w:trPr>
        <w:tc>
          <w:tcPr>
            <w:tcW w:w="10221" w:type="dxa"/>
            <w:gridSpan w:val="7"/>
            <w:shd w:val="clear" w:color="000000" w:fill="FFFFFF"/>
            <w:tcMar>
              <w:left w:w="34" w:type="dxa"/>
              <w:right w:w="34" w:type="dxa"/>
            </w:tcMar>
          </w:tcPr>
          <w:p w14:paraId="5F82C857"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анализировать информацию из открытых источников, используя системы цитирования публикаций и патентные база данных</w:t>
            </w:r>
          </w:p>
        </w:tc>
      </w:tr>
      <w:tr w:rsidR="00D31FE4" w14:paraId="2B305F82" w14:textId="77777777">
        <w:trPr>
          <w:trHeight w:hRule="exact" w:val="277"/>
        </w:trPr>
        <w:tc>
          <w:tcPr>
            <w:tcW w:w="993" w:type="dxa"/>
          </w:tcPr>
          <w:p w14:paraId="12C175B9" w14:textId="77777777" w:rsidR="00D31FE4" w:rsidRDefault="00D31FE4"/>
        </w:tc>
        <w:tc>
          <w:tcPr>
            <w:tcW w:w="3687" w:type="dxa"/>
          </w:tcPr>
          <w:p w14:paraId="22CDE67E" w14:textId="77777777" w:rsidR="00D31FE4" w:rsidRDefault="00D31FE4"/>
        </w:tc>
        <w:tc>
          <w:tcPr>
            <w:tcW w:w="1844" w:type="dxa"/>
          </w:tcPr>
          <w:p w14:paraId="501030A9" w14:textId="77777777" w:rsidR="00D31FE4" w:rsidRDefault="00D31FE4"/>
        </w:tc>
        <w:tc>
          <w:tcPr>
            <w:tcW w:w="710" w:type="dxa"/>
          </w:tcPr>
          <w:p w14:paraId="1827A8C6" w14:textId="77777777" w:rsidR="00D31FE4" w:rsidRDefault="00D31FE4"/>
        </w:tc>
        <w:tc>
          <w:tcPr>
            <w:tcW w:w="1277" w:type="dxa"/>
          </w:tcPr>
          <w:p w14:paraId="4482848D" w14:textId="77777777" w:rsidR="00D31FE4" w:rsidRDefault="00D31FE4"/>
        </w:tc>
        <w:tc>
          <w:tcPr>
            <w:tcW w:w="710" w:type="dxa"/>
          </w:tcPr>
          <w:p w14:paraId="5E240025" w14:textId="77777777" w:rsidR="00D31FE4" w:rsidRDefault="00D31FE4"/>
        </w:tc>
        <w:tc>
          <w:tcPr>
            <w:tcW w:w="993" w:type="dxa"/>
          </w:tcPr>
          <w:p w14:paraId="26266D00" w14:textId="77777777" w:rsidR="00D31FE4" w:rsidRDefault="00D31FE4"/>
        </w:tc>
      </w:tr>
      <w:tr w:rsidR="00D31FE4" w14:paraId="4219BAE4" w14:textId="77777777">
        <w:trPr>
          <w:trHeight w:hRule="exact" w:val="277"/>
        </w:trPr>
        <w:tc>
          <w:tcPr>
            <w:tcW w:w="10221" w:type="dxa"/>
            <w:gridSpan w:val="7"/>
            <w:shd w:val="clear" w:color="000000" w:fill="FFFFFF"/>
            <w:tcMar>
              <w:left w:w="34" w:type="dxa"/>
              <w:right w:w="34" w:type="dxa"/>
            </w:tcMar>
          </w:tcPr>
          <w:p w14:paraId="79CCD524"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D31FE4" w14:paraId="4B48F92C" w14:textId="77777777">
        <w:trPr>
          <w:trHeight w:hRule="exact" w:val="138"/>
        </w:trPr>
        <w:tc>
          <w:tcPr>
            <w:tcW w:w="993" w:type="dxa"/>
          </w:tcPr>
          <w:p w14:paraId="70239D8F" w14:textId="77777777" w:rsidR="00D31FE4" w:rsidRDefault="00D31FE4"/>
        </w:tc>
        <w:tc>
          <w:tcPr>
            <w:tcW w:w="3687" w:type="dxa"/>
          </w:tcPr>
          <w:p w14:paraId="216063E6" w14:textId="77777777" w:rsidR="00D31FE4" w:rsidRDefault="00D31FE4"/>
        </w:tc>
        <w:tc>
          <w:tcPr>
            <w:tcW w:w="1844" w:type="dxa"/>
          </w:tcPr>
          <w:p w14:paraId="09E5263B" w14:textId="77777777" w:rsidR="00D31FE4" w:rsidRDefault="00D31FE4"/>
        </w:tc>
        <w:tc>
          <w:tcPr>
            <w:tcW w:w="710" w:type="dxa"/>
          </w:tcPr>
          <w:p w14:paraId="36F85756" w14:textId="77777777" w:rsidR="00D31FE4" w:rsidRDefault="00D31FE4"/>
        </w:tc>
        <w:tc>
          <w:tcPr>
            <w:tcW w:w="1277" w:type="dxa"/>
          </w:tcPr>
          <w:p w14:paraId="703B5708" w14:textId="77777777" w:rsidR="00D31FE4" w:rsidRDefault="00D31FE4"/>
        </w:tc>
        <w:tc>
          <w:tcPr>
            <w:tcW w:w="710" w:type="dxa"/>
          </w:tcPr>
          <w:p w14:paraId="2F86B11D" w14:textId="77777777" w:rsidR="00D31FE4" w:rsidRDefault="00D31FE4"/>
        </w:tc>
        <w:tc>
          <w:tcPr>
            <w:tcW w:w="993" w:type="dxa"/>
          </w:tcPr>
          <w:p w14:paraId="5D456BE4" w14:textId="77777777" w:rsidR="00D31FE4" w:rsidRDefault="00D31FE4"/>
        </w:tc>
      </w:tr>
      <w:tr w:rsidR="00D31FE4" w14:paraId="16AA43C2" w14:textId="77777777">
        <w:trPr>
          <w:trHeight w:hRule="exact" w:val="833"/>
        </w:trPr>
        <w:tc>
          <w:tcPr>
            <w:tcW w:w="10221" w:type="dxa"/>
            <w:gridSpan w:val="7"/>
            <w:shd w:val="clear" w:color="000000" w:fill="FFFFFF"/>
            <w:tcMar>
              <w:left w:w="34" w:type="dxa"/>
              <w:right w:w="34" w:type="dxa"/>
            </w:tcMar>
          </w:tcPr>
          <w:p w14:paraId="498BE3AD"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31FE4" w14:paraId="7292DAF1"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F6302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A16D3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E7507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06A04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3F7C5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31FE4" w14:paraId="4ABCC5CF"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E6439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 Электромагнитные поля в диагностических исследованиях</w:t>
            </w:r>
          </w:p>
        </w:tc>
      </w:tr>
    </w:tbl>
    <w:p w14:paraId="46FD85FE"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6"/>
        <w:gridCol w:w="3667"/>
        <w:gridCol w:w="1837"/>
        <w:gridCol w:w="716"/>
        <w:gridCol w:w="1277"/>
        <w:gridCol w:w="702"/>
        <w:gridCol w:w="1000"/>
      </w:tblGrid>
      <w:tr w:rsidR="00D31FE4" w14:paraId="6A3E5EB1" w14:textId="77777777">
        <w:trPr>
          <w:trHeight w:hRule="exact" w:val="416"/>
        </w:trPr>
        <w:tc>
          <w:tcPr>
            <w:tcW w:w="4692" w:type="dxa"/>
            <w:gridSpan w:val="2"/>
            <w:shd w:val="clear" w:color="C0C0C0" w:fill="FFFFFF"/>
            <w:tcMar>
              <w:left w:w="34" w:type="dxa"/>
              <w:right w:w="34" w:type="dxa"/>
            </w:tcMar>
          </w:tcPr>
          <w:p w14:paraId="070A3B6A"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844" w:type="dxa"/>
          </w:tcPr>
          <w:p w14:paraId="2E9618B1" w14:textId="77777777" w:rsidR="00D31FE4" w:rsidRDefault="00D31FE4"/>
        </w:tc>
        <w:tc>
          <w:tcPr>
            <w:tcW w:w="710" w:type="dxa"/>
          </w:tcPr>
          <w:p w14:paraId="4F3E0735" w14:textId="77777777" w:rsidR="00D31FE4" w:rsidRDefault="00D31FE4"/>
        </w:tc>
        <w:tc>
          <w:tcPr>
            <w:tcW w:w="1277" w:type="dxa"/>
          </w:tcPr>
          <w:p w14:paraId="19A74BFB" w14:textId="77777777" w:rsidR="00D31FE4" w:rsidRDefault="00D31FE4"/>
        </w:tc>
        <w:tc>
          <w:tcPr>
            <w:tcW w:w="710" w:type="dxa"/>
          </w:tcPr>
          <w:p w14:paraId="421A99DA" w14:textId="77777777" w:rsidR="00D31FE4" w:rsidRDefault="00D31FE4"/>
        </w:tc>
        <w:tc>
          <w:tcPr>
            <w:tcW w:w="1007" w:type="dxa"/>
            <w:shd w:val="clear" w:color="C0C0C0" w:fill="FFFFFF"/>
            <w:tcMar>
              <w:left w:w="34" w:type="dxa"/>
              <w:right w:w="34" w:type="dxa"/>
            </w:tcMar>
          </w:tcPr>
          <w:p w14:paraId="118D067B"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6</w:t>
            </w:r>
          </w:p>
        </w:tc>
      </w:tr>
      <w:tr w:rsidR="00D31FE4" w14:paraId="7C347492" w14:textId="77777777">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C3AD7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E300DA"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Направления</w:t>
            </w:r>
            <w:r>
              <w:t xml:space="preserve"> </w:t>
            </w:r>
            <w:r>
              <w:rPr>
                <w:rFonts w:ascii="Times New Roman" w:hAnsi="Times New Roman" w:cs="Times New Roman"/>
                <w:b/>
                <w:color w:val="000000"/>
                <w:sz w:val="24"/>
                <w:szCs w:val="24"/>
              </w:rPr>
              <w:t>современной</w:t>
            </w:r>
            <w:r>
              <w:t xml:space="preserve"> </w:t>
            </w:r>
            <w:r>
              <w:rPr>
                <w:rFonts w:ascii="Times New Roman" w:hAnsi="Times New Roman" w:cs="Times New Roman"/>
                <w:b/>
                <w:color w:val="000000"/>
                <w:sz w:val="24"/>
                <w:szCs w:val="24"/>
              </w:rPr>
              <w:t>биоинженерии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подготовке</w:t>
            </w:r>
            <w:r>
              <w:t xml:space="preserve"> </w:t>
            </w:r>
            <w:r>
              <w:rPr>
                <w:rFonts w:ascii="Times New Roman" w:hAnsi="Times New Roman" w:cs="Times New Roman"/>
                <w:color w:val="000000"/>
                <w:sz w:val="24"/>
                <w:szCs w:val="24"/>
              </w:rPr>
              <w:t>магистров;</w:t>
            </w:r>
            <w:r>
              <w:t xml:space="preserve"> </w:t>
            </w:r>
          </w:p>
          <w:p w14:paraId="15A49BD1" w14:textId="77777777" w:rsidR="00D31FE4" w:rsidRDefault="00D31FE4">
            <w:pPr>
              <w:spacing w:after="0" w:line="240" w:lineRule="auto"/>
              <w:jc w:val="both"/>
              <w:rPr>
                <w:sz w:val="24"/>
                <w:szCs w:val="24"/>
              </w:rPr>
            </w:pPr>
          </w:p>
          <w:p w14:paraId="66FA54B3"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направления</w:t>
            </w:r>
            <w:r>
              <w:t xml:space="preserve"> </w:t>
            </w:r>
            <w:r>
              <w:rPr>
                <w:rFonts w:ascii="Times New Roman" w:hAnsi="Times New Roman" w:cs="Times New Roman"/>
                <w:color w:val="000000"/>
                <w:sz w:val="24"/>
                <w:szCs w:val="24"/>
              </w:rPr>
              <w:t>биомедицинской</w:t>
            </w:r>
            <w:r>
              <w:t xml:space="preserve"> </w:t>
            </w:r>
            <w:r>
              <w:rPr>
                <w:rFonts w:ascii="Times New Roman" w:hAnsi="Times New Roman" w:cs="Times New Roman"/>
                <w:color w:val="000000"/>
                <w:sz w:val="24"/>
                <w:szCs w:val="24"/>
              </w:rPr>
              <w:t>инженерии</w:t>
            </w:r>
            <w:r>
              <w:t xml:space="preserve"> </w:t>
            </w:r>
            <w:r>
              <w:rPr>
                <w:rFonts w:ascii="Times New Roman" w:hAnsi="Times New Roman" w:cs="Times New Roman"/>
                <w:color w:val="000000"/>
                <w:sz w:val="24"/>
                <w:szCs w:val="24"/>
              </w:rPr>
              <w:t>(БМИ);</w:t>
            </w:r>
            <w:r>
              <w:t xml:space="preserve"> </w:t>
            </w:r>
          </w:p>
          <w:p w14:paraId="2C904493" w14:textId="77777777" w:rsidR="00D31FE4" w:rsidRDefault="00D31FE4">
            <w:pPr>
              <w:spacing w:after="0" w:line="240" w:lineRule="auto"/>
              <w:jc w:val="both"/>
              <w:rPr>
                <w:sz w:val="24"/>
                <w:szCs w:val="24"/>
              </w:rPr>
            </w:pPr>
          </w:p>
          <w:p w14:paraId="35A3844F"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БМИ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современном</w:t>
            </w:r>
            <w:r>
              <w:t xml:space="preserve"> </w:t>
            </w:r>
            <w:r>
              <w:rPr>
                <w:rFonts w:ascii="Times New Roman" w:hAnsi="Times New Roman" w:cs="Times New Roman"/>
                <w:color w:val="000000"/>
                <w:sz w:val="24"/>
                <w:szCs w:val="24"/>
              </w:rPr>
              <w:t>этапе;</w:t>
            </w:r>
            <w:r>
              <w:t xml:space="preserve"> </w:t>
            </w:r>
          </w:p>
          <w:p w14:paraId="5D179A6C" w14:textId="77777777" w:rsidR="00D31FE4" w:rsidRDefault="00D31FE4">
            <w:pPr>
              <w:spacing w:after="0" w:line="240" w:lineRule="auto"/>
              <w:jc w:val="both"/>
              <w:rPr>
                <w:sz w:val="24"/>
                <w:szCs w:val="24"/>
              </w:rPr>
            </w:pPr>
          </w:p>
          <w:p w14:paraId="6D8C0543"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Информационная</w:t>
            </w:r>
            <w:r>
              <w:t xml:space="preserve"> </w:t>
            </w:r>
            <w:r>
              <w:rPr>
                <w:rFonts w:ascii="Times New Roman" w:hAnsi="Times New Roman" w:cs="Times New Roman"/>
                <w:color w:val="000000"/>
                <w:sz w:val="24"/>
                <w:szCs w:val="24"/>
              </w:rPr>
              <w:t>база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новейшим</w:t>
            </w:r>
            <w:r>
              <w:t xml:space="preserve"> </w:t>
            </w:r>
            <w:r>
              <w:rPr>
                <w:rFonts w:ascii="Times New Roman" w:hAnsi="Times New Roman" w:cs="Times New Roman"/>
                <w:color w:val="000000"/>
                <w:sz w:val="24"/>
                <w:szCs w:val="24"/>
              </w:rPr>
              <w:t>разработкам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БМИ;</w:t>
            </w:r>
            <w:r>
              <w:t xml:space="preserve"> </w:t>
            </w:r>
          </w:p>
          <w:p w14:paraId="2FB2C7FD" w14:textId="77777777" w:rsidR="00D31FE4" w:rsidRDefault="00D31FE4">
            <w:pPr>
              <w:spacing w:after="0" w:line="240" w:lineRule="auto"/>
              <w:jc w:val="both"/>
              <w:rPr>
                <w:sz w:val="24"/>
                <w:szCs w:val="24"/>
              </w:rPr>
            </w:pPr>
          </w:p>
          <w:p w14:paraId="78AEF712"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источниками</w:t>
            </w:r>
            <w:r>
              <w:t xml:space="preserve"> </w:t>
            </w:r>
            <w:r>
              <w:rPr>
                <w:rFonts w:ascii="Times New Roman" w:hAnsi="Times New Roman" w:cs="Times New Roman"/>
                <w:color w:val="000000"/>
                <w:sz w:val="24"/>
                <w:szCs w:val="24"/>
              </w:rPr>
              <w:t>информации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49564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802C5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31451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УК-1.2, ОПК- 1.1, ОПК-3.2</w:t>
            </w:r>
          </w:p>
        </w:tc>
      </w:tr>
      <w:tr w:rsidR="00D31FE4" w14:paraId="06BB74FE"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68F07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DEB12B"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базами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3F9C9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66D19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82DF4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УК-1.2, ОПК- 1.1, ОПК-3.2</w:t>
            </w:r>
          </w:p>
        </w:tc>
      </w:tr>
      <w:tr w:rsidR="00D31FE4" w14:paraId="43CAC937" w14:textId="77777777">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83E67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2DA49F"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Физические</w:t>
            </w:r>
            <w:r>
              <w:t xml:space="preserve"> </w:t>
            </w:r>
            <w:r>
              <w:rPr>
                <w:rFonts w:ascii="Times New Roman" w:hAnsi="Times New Roman" w:cs="Times New Roman"/>
                <w:b/>
                <w:color w:val="000000"/>
                <w:sz w:val="24"/>
                <w:szCs w:val="24"/>
              </w:rPr>
              <w:t>основы</w:t>
            </w:r>
            <w:r>
              <w:t xml:space="preserve"> </w:t>
            </w:r>
            <w:r>
              <w:rPr>
                <w:rFonts w:ascii="Times New Roman" w:hAnsi="Times New Roman" w:cs="Times New Roman"/>
                <w:b/>
                <w:color w:val="000000"/>
                <w:sz w:val="24"/>
                <w:szCs w:val="24"/>
              </w:rPr>
              <w:t>использования</w:t>
            </w:r>
            <w:r>
              <w:t xml:space="preserve"> </w:t>
            </w:r>
            <w:r>
              <w:rPr>
                <w:rFonts w:ascii="Times New Roman" w:hAnsi="Times New Roman" w:cs="Times New Roman"/>
                <w:b/>
                <w:color w:val="000000"/>
                <w:sz w:val="24"/>
                <w:szCs w:val="24"/>
              </w:rPr>
              <w:t>электромагнитных</w:t>
            </w:r>
            <w:r>
              <w:t xml:space="preserve"> </w:t>
            </w:r>
            <w:r>
              <w:rPr>
                <w:rFonts w:ascii="Times New Roman" w:hAnsi="Times New Roman" w:cs="Times New Roman"/>
                <w:b/>
                <w:color w:val="000000"/>
                <w:sz w:val="24"/>
                <w:szCs w:val="24"/>
              </w:rPr>
              <w:t>полей</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биомедицинской</w:t>
            </w:r>
            <w:r>
              <w:t xml:space="preserve"> </w:t>
            </w:r>
            <w:r>
              <w:rPr>
                <w:rFonts w:ascii="Times New Roman" w:hAnsi="Times New Roman" w:cs="Times New Roman"/>
                <w:b/>
                <w:color w:val="000000"/>
                <w:sz w:val="24"/>
                <w:szCs w:val="24"/>
              </w:rPr>
              <w:t>диагностике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Новые</w:t>
            </w:r>
            <w:r>
              <w:t xml:space="preserve"> </w:t>
            </w:r>
            <w:r>
              <w:rPr>
                <w:rFonts w:ascii="Times New Roman" w:hAnsi="Times New Roman" w:cs="Times New Roman"/>
                <w:color w:val="000000"/>
                <w:sz w:val="24"/>
                <w:szCs w:val="24"/>
              </w:rPr>
              <w:t>перспективы</w:t>
            </w:r>
            <w:r>
              <w:t xml:space="preserve"> </w:t>
            </w:r>
            <w:r>
              <w:rPr>
                <w:rFonts w:ascii="Times New Roman" w:hAnsi="Times New Roman" w:cs="Times New Roman"/>
                <w:color w:val="000000"/>
                <w:sz w:val="24"/>
                <w:szCs w:val="24"/>
              </w:rPr>
              <w:t>использования</w:t>
            </w:r>
            <w:r>
              <w:t xml:space="preserve"> </w:t>
            </w:r>
            <w:r>
              <w:rPr>
                <w:rFonts w:ascii="Times New Roman" w:hAnsi="Times New Roman" w:cs="Times New Roman"/>
                <w:color w:val="000000"/>
                <w:sz w:val="24"/>
                <w:szCs w:val="24"/>
              </w:rPr>
              <w:t>квазистационарных</w:t>
            </w:r>
            <w:r>
              <w:t xml:space="preserve"> </w:t>
            </w:r>
            <w:r>
              <w:rPr>
                <w:rFonts w:ascii="Times New Roman" w:hAnsi="Times New Roman" w:cs="Times New Roman"/>
                <w:color w:val="000000"/>
                <w:sz w:val="24"/>
                <w:szCs w:val="24"/>
              </w:rPr>
              <w:t>электромагнитных</w:t>
            </w:r>
            <w:r>
              <w:t xml:space="preserve"> </w:t>
            </w:r>
            <w:r>
              <w:rPr>
                <w:rFonts w:ascii="Times New Roman" w:hAnsi="Times New Roman" w:cs="Times New Roman"/>
                <w:color w:val="000000"/>
                <w:sz w:val="24"/>
                <w:szCs w:val="24"/>
              </w:rPr>
              <w:t>полей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медицинской</w:t>
            </w:r>
            <w:r>
              <w:t xml:space="preserve"> </w:t>
            </w:r>
            <w:r>
              <w:rPr>
                <w:rFonts w:ascii="Times New Roman" w:hAnsi="Times New Roman" w:cs="Times New Roman"/>
                <w:color w:val="000000"/>
                <w:sz w:val="24"/>
                <w:szCs w:val="24"/>
              </w:rPr>
              <w:t>диагностике;</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электроимпедансной</w:t>
            </w:r>
            <w:r>
              <w:t xml:space="preserve"> </w:t>
            </w:r>
            <w:r>
              <w:rPr>
                <w:rFonts w:ascii="Times New Roman" w:hAnsi="Times New Roman" w:cs="Times New Roman"/>
                <w:color w:val="000000"/>
                <w:sz w:val="24"/>
                <w:szCs w:val="24"/>
              </w:rPr>
              <w:t>томографии;</w:t>
            </w:r>
            <w:r>
              <w:t xml:space="preserve"> </w:t>
            </w:r>
          </w:p>
          <w:p w14:paraId="55113A7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регистрации</w:t>
            </w:r>
            <w:r>
              <w:t xml:space="preserve"> </w:t>
            </w:r>
            <w:r>
              <w:rPr>
                <w:rFonts w:ascii="Times New Roman" w:hAnsi="Times New Roman" w:cs="Times New Roman"/>
                <w:color w:val="000000"/>
                <w:sz w:val="24"/>
                <w:szCs w:val="24"/>
              </w:rPr>
              <w:t>сверх</w:t>
            </w:r>
            <w:r>
              <w:t xml:space="preserve"> </w:t>
            </w:r>
            <w:r>
              <w:rPr>
                <w:rFonts w:ascii="Times New Roman" w:hAnsi="Times New Roman" w:cs="Times New Roman"/>
                <w:color w:val="000000"/>
                <w:sz w:val="24"/>
                <w:szCs w:val="24"/>
              </w:rPr>
              <w:t>слабых</w:t>
            </w:r>
            <w:r>
              <w:t xml:space="preserve"> </w:t>
            </w:r>
            <w:r>
              <w:rPr>
                <w:rFonts w:ascii="Times New Roman" w:hAnsi="Times New Roman" w:cs="Times New Roman"/>
                <w:color w:val="000000"/>
                <w:sz w:val="24"/>
                <w:szCs w:val="24"/>
              </w:rPr>
              <w:t>магнитных</w:t>
            </w:r>
            <w:r>
              <w:t xml:space="preserve"> </w:t>
            </w:r>
            <w:r>
              <w:rPr>
                <w:rFonts w:ascii="Times New Roman" w:hAnsi="Times New Roman" w:cs="Times New Roman"/>
                <w:color w:val="000000"/>
                <w:sz w:val="24"/>
                <w:szCs w:val="24"/>
              </w:rPr>
              <w:t>полей</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Магнитокардиография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магнитоэнцефалография;</w:t>
            </w:r>
            <w:r>
              <w:t xml:space="preserve"> </w:t>
            </w:r>
          </w:p>
          <w:p w14:paraId="10FD6EE8"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Диагностическая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НЕОКОРТЕК</w:t>
            </w:r>
            <w:r>
              <w:t xml:space="preserve"> </w:t>
            </w:r>
            <w:r>
              <w:rPr>
                <w:rFonts w:ascii="Times New Roman" w:hAnsi="Times New Roman" w:cs="Times New Roman"/>
                <w:color w:val="000000"/>
                <w:sz w:val="24"/>
                <w:szCs w:val="24"/>
              </w:rPr>
              <w:t>_</w:t>
            </w:r>
            <w:r>
              <w:t xml:space="preserve"> </w:t>
            </w:r>
            <w:r>
              <w:rPr>
                <w:rFonts w:ascii="Times New Roman" w:hAnsi="Times New Roman" w:cs="Times New Roman"/>
                <w:color w:val="000000"/>
                <w:sz w:val="24"/>
                <w:szCs w:val="24"/>
              </w:rPr>
              <w:t>С</w:t>
            </w:r>
            <w:r>
              <w:t xml:space="preserve"> </w:t>
            </w:r>
          </w:p>
          <w:p w14:paraId="6594752C"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СВЧ</w:t>
            </w:r>
            <w:r>
              <w:t xml:space="preserve"> </w:t>
            </w:r>
            <w:r>
              <w:rPr>
                <w:rFonts w:ascii="Times New Roman" w:hAnsi="Times New Roman" w:cs="Times New Roman"/>
                <w:color w:val="000000"/>
                <w:sz w:val="24"/>
                <w:szCs w:val="24"/>
              </w:rPr>
              <w:t>диагностика</w:t>
            </w:r>
            <w:r>
              <w:t xml:space="preserve"> </w:t>
            </w:r>
            <w:r>
              <w:rPr>
                <w:rFonts w:ascii="Times New Roman" w:hAnsi="Times New Roman" w:cs="Times New Roman"/>
                <w:color w:val="000000"/>
                <w:sz w:val="24"/>
                <w:szCs w:val="24"/>
              </w:rPr>
              <w:t>тепловых</w:t>
            </w:r>
            <w:r>
              <w:t xml:space="preserve"> </w:t>
            </w:r>
            <w:r>
              <w:rPr>
                <w:rFonts w:ascii="Times New Roman" w:hAnsi="Times New Roman" w:cs="Times New Roman"/>
                <w:color w:val="000000"/>
                <w:sz w:val="24"/>
                <w:szCs w:val="24"/>
              </w:rPr>
              <w:t>полей</w:t>
            </w:r>
            <w:r>
              <w:t xml:space="preserve"> </w:t>
            </w:r>
            <w:r>
              <w:rPr>
                <w:rFonts w:ascii="Times New Roman" w:hAnsi="Times New Roman" w:cs="Times New Roman"/>
                <w:color w:val="000000"/>
                <w:sz w:val="24"/>
                <w:szCs w:val="24"/>
              </w:rPr>
              <w:t>организма;</w:t>
            </w:r>
            <w:r>
              <w:t xml:space="preserve"> </w:t>
            </w:r>
          </w:p>
          <w:p w14:paraId="0B601059"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ТГц</w:t>
            </w:r>
            <w:r>
              <w:t xml:space="preserve"> </w:t>
            </w:r>
            <w:r>
              <w:rPr>
                <w:rFonts w:ascii="Times New Roman" w:hAnsi="Times New Roman" w:cs="Times New Roman"/>
                <w:color w:val="000000"/>
                <w:sz w:val="24"/>
                <w:szCs w:val="24"/>
              </w:rPr>
              <w:t>излучения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биомедицинской</w:t>
            </w:r>
            <w:r>
              <w:t xml:space="preserve"> </w:t>
            </w:r>
            <w:r>
              <w:rPr>
                <w:rFonts w:ascii="Times New Roman" w:hAnsi="Times New Roman" w:cs="Times New Roman"/>
                <w:color w:val="000000"/>
                <w:sz w:val="24"/>
                <w:szCs w:val="24"/>
              </w:rPr>
              <w:t>диагностике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контроле</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5FE75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3BF47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1E41B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УК-1.2, ОПК- 1.1, ОПК-3.2</w:t>
            </w:r>
          </w:p>
        </w:tc>
      </w:tr>
      <w:tr w:rsidR="00D31FE4" w14:paraId="2B213F9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96195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583BE8"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эссе</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базами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FF30C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FF727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D6810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УК-1.2, ОПК- 1.1, ОПК-3.2</w:t>
            </w:r>
          </w:p>
        </w:tc>
      </w:tr>
      <w:tr w:rsidR="00D31FE4" w14:paraId="17B78AEC" w14:textId="77777777">
        <w:trPr>
          <w:trHeight w:hRule="exact" w:val="494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9241D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F51D8A"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Оптические</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биомедицинской</w:t>
            </w:r>
            <w:r>
              <w:t xml:space="preserve"> </w:t>
            </w:r>
            <w:r>
              <w:rPr>
                <w:rFonts w:ascii="Times New Roman" w:hAnsi="Times New Roman" w:cs="Times New Roman"/>
                <w:b/>
                <w:color w:val="000000"/>
                <w:sz w:val="24"/>
                <w:szCs w:val="24"/>
              </w:rPr>
              <w:t>диагностике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теплового</w:t>
            </w:r>
            <w:r>
              <w:t xml:space="preserve"> </w:t>
            </w:r>
            <w:r>
              <w:rPr>
                <w:rFonts w:ascii="Times New Roman" w:hAnsi="Times New Roman" w:cs="Times New Roman"/>
                <w:color w:val="000000"/>
                <w:sz w:val="24"/>
                <w:szCs w:val="24"/>
              </w:rPr>
              <w:t>ИК</w:t>
            </w:r>
            <w:r>
              <w:t xml:space="preserve"> </w:t>
            </w:r>
            <w:r>
              <w:rPr>
                <w:rFonts w:ascii="Times New Roman" w:hAnsi="Times New Roman" w:cs="Times New Roman"/>
                <w:color w:val="000000"/>
                <w:sz w:val="24"/>
                <w:szCs w:val="24"/>
              </w:rPr>
              <w:t>излучения</w:t>
            </w:r>
            <w:r>
              <w:t xml:space="preserve"> </w:t>
            </w:r>
            <w:r>
              <w:rPr>
                <w:rFonts w:ascii="Times New Roman" w:hAnsi="Times New Roman" w:cs="Times New Roman"/>
                <w:color w:val="000000"/>
                <w:sz w:val="24"/>
                <w:szCs w:val="24"/>
              </w:rPr>
              <w:t>тела</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биомедицинской</w:t>
            </w:r>
            <w:r>
              <w:t xml:space="preserve"> </w:t>
            </w:r>
            <w:r>
              <w:rPr>
                <w:rFonts w:ascii="Times New Roman" w:hAnsi="Times New Roman" w:cs="Times New Roman"/>
                <w:color w:val="000000"/>
                <w:sz w:val="24"/>
                <w:szCs w:val="24"/>
              </w:rPr>
              <w:t>диагностике.</w:t>
            </w:r>
            <w:r>
              <w:t xml:space="preserve"> </w:t>
            </w:r>
          </w:p>
          <w:p w14:paraId="447B0CB3"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взаимодействия</w:t>
            </w:r>
            <w:r>
              <w:t xml:space="preserve"> </w:t>
            </w:r>
            <w:r>
              <w:rPr>
                <w:rFonts w:ascii="Times New Roman" w:hAnsi="Times New Roman" w:cs="Times New Roman"/>
                <w:color w:val="000000"/>
                <w:sz w:val="24"/>
                <w:szCs w:val="24"/>
              </w:rPr>
              <w:t>низкоэнергетического</w:t>
            </w:r>
            <w:r>
              <w:t xml:space="preserve"> </w:t>
            </w:r>
            <w:r>
              <w:rPr>
                <w:rFonts w:ascii="Times New Roman" w:hAnsi="Times New Roman" w:cs="Times New Roman"/>
                <w:color w:val="000000"/>
                <w:sz w:val="24"/>
                <w:szCs w:val="24"/>
              </w:rPr>
              <w:t>излучения</w:t>
            </w:r>
            <w:r>
              <w:t xml:space="preserve"> </w:t>
            </w:r>
            <w:r>
              <w:rPr>
                <w:rFonts w:ascii="Times New Roman" w:hAnsi="Times New Roman" w:cs="Times New Roman"/>
                <w:color w:val="000000"/>
                <w:sz w:val="24"/>
                <w:szCs w:val="24"/>
              </w:rPr>
              <w:t>видимого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ближнего</w:t>
            </w:r>
            <w:r>
              <w:t xml:space="preserve"> </w:t>
            </w:r>
            <w:r>
              <w:rPr>
                <w:rFonts w:ascii="Times New Roman" w:hAnsi="Times New Roman" w:cs="Times New Roman"/>
                <w:color w:val="000000"/>
                <w:sz w:val="24"/>
                <w:szCs w:val="24"/>
              </w:rPr>
              <w:t>ИК</w:t>
            </w:r>
            <w:r>
              <w:t xml:space="preserve"> </w:t>
            </w:r>
            <w:r>
              <w:rPr>
                <w:rFonts w:ascii="Times New Roman" w:hAnsi="Times New Roman" w:cs="Times New Roman"/>
                <w:color w:val="000000"/>
                <w:sz w:val="24"/>
                <w:szCs w:val="24"/>
              </w:rPr>
              <w:t>диапазонов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биотканями.</w:t>
            </w:r>
            <w:r>
              <w:t xml:space="preserve"> </w:t>
            </w:r>
          </w:p>
          <w:p w14:paraId="3FA31980"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Спектроскопия</w:t>
            </w:r>
            <w:r>
              <w:t xml:space="preserve"> </w:t>
            </w:r>
            <w:r>
              <w:rPr>
                <w:rFonts w:ascii="Times New Roman" w:hAnsi="Times New Roman" w:cs="Times New Roman"/>
                <w:color w:val="000000"/>
                <w:sz w:val="24"/>
                <w:szCs w:val="24"/>
              </w:rPr>
              <w:t>рассеяния</w:t>
            </w:r>
            <w:r>
              <w:t xml:space="preserve"> </w:t>
            </w:r>
            <w:r>
              <w:rPr>
                <w:rFonts w:ascii="Times New Roman" w:hAnsi="Times New Roman" w:cs="Times New Roman"/>
                <w:color w:val="000000"/>
                <w:sz w:val="24"/>
                <w:szCs w:val="24"/>
              </w:rPr>
              <w:t>света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медицинской</w:t>
            </w:r>
            <w:r>
              <w:t xml:space="preserve"> </w:t>
            </w:r>
            <w:r>
              <w:rPr>
                <w:rFonts w:ascii="Times New Roman" w:hAnsi="Times New Roman" w:cs="Times New Roman"/>
                <w:color w:val="000000"/>
                <w:sz w:val="24"/>
                <w:szCs w:val="24"/>
              </w:rPr>
              <w:t>диагностике.</w:t>
            </w:r>
            <w:r>
              <w:t xml:space="preserve"> </w:t>
            </w:r>
          </w:p>
          <w:p w14:paraId="6F16219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поляризационного</w:t>
            </w:r>
            <w:r>
              <w:t xml:space="preserve"> </w:t>
            </w:r>
            <w:r>
              <w:rPr>
                <w:rFonts w:ascii="Times New Roman" w:hAnsi="Times New Roman" w:cs="Times New Roman"/>
                <w:color w:val="000000"/>
                <w:sz w:val="24"/>
                <w:szCs w:val="24"/>
              </w:rPr>
              <w:t>излучения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биомедицинской</w:t>
            </w:r>
            <w:r>
              <w:t xml:space="preserve"> </w:t>
            </w:r>
            <w:r>
              <w:rPr>
                <w:rFonts w:ascii="Times New Roman" w:hAnsi="Times New Roman" w:cs="Times New Roman"/>
                <w:color w:val="000000"/>
                <w:sz w:val="24"/>
                <w:szCs w:val="24"/>
              </w:rPr>
              <w:t>диагностике.</w:t>
            </w:r>
            <w:r>
              <w:t xml:space="preserve"> </w:t>
            </w:r>
          </w:p>
          <w:p w14:paraId="3F143CE8"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Флуоресцентная</w:t>
            </w:r>
            <w:r>
              <w:t xml:space="preserve"> </w:t>
            </w:r>
            <w:r>
              <w:rPr>
                <w:rFonts w:ascii="Times New Roman" w:hAnsi="Times New Roman" w:cs="Times New Roman"/>
                <w:color w:val="000000"/>
                <w:sz w:val="24"/>
                <w:szCs w:val="24"/>
              </w:rPr>
              <w:t>спектроскопия</w:t>
            </w:r>
            <w:r>
              <w:t xml:space="preserve"> </w:t>
            </w:r>
            <w:r>
              <w:rPr>
                <w:rFonts w:ascii="Times New Roman" w:hAnsi="Times New Roman" w:cs="Times New Roman"/>
                <w:color w:val="000000"/>
                <w:sz w:val="24"/>
                <w:szCs w:val="24"/>
              </w:rPr>
              <w:t>кожи</w:t>
            </w:r>
            <w:r>
              <w:t xml:space="preserve"> </w:t>
            </w:r>
            <w:r>
              <w:rPr>
                <w:rFonts w:ascii="Times New Roman" w:hAnsi="Times New Roman" w:cs="Times New Roman"/>
                <w:color w:val="000000"/>
                <w:sz w:val="24"/>
                <w:szCs w:val="24"/>
              </w:rPr>
              <w:t>человека.</w:t>
            </w:r>
            <w:r>
              <w:t xml:space="preserve"> </w:t>
            </w:r>
          </w:p>
          <w:p w14:paraId="06716507"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Эффект</w:t>
            </w:r>
            <w:r>
              <w:t xml:space="preserve"> </w:t>
            </w:r>
            <w:r>
              <w:rPr>
                <w:rFonts w:ascii="Times New Roman" w:hAnsi="Times New Roman" w:cs="Times New Roman"/>
                <w:color w:val="000000"/>
                <w:sz w:val="24"/>
                <w:szCs w:val="24"/>
              </w:rPr>
              <w:t>Доплера</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основа</w:t>
            </w:r>
            <w:r>
              <w:t xml:space="preserve"> </w:t>
            </w:r>
            <w:r>
              <w:rPr>
                <w:rFonts w:ascii="Times New Roman" w:hAnsi="Times New Roman" w:cs="Times New Roman"/>
                <w:color w:val="000000"/>
                <w:sz w:val="24"/>
                <w:szCs w:val="24"/>
              </w:rPr>
              <w:t>мониторинга</w:t>
            </w:r>
            <w:r>
              <w:t xml:space="preserve"> </w:t>
            </w:r>
            <w:r>
              <w:rPr>
                <w:rFonts w:ascii="Times New Roman" w:hAnsi="Times New Roman" w:cs="Times New Roman"/>
                <w:color w:val="000000"/>
                <w:sz w:val="24"/>
                <w:szCs w:val="24"/>
              </w:rPr>
              <w:t>потоков</w:t>
            </w:r>
            <w:r>
              <w:t xml:space="preserve"> </w:t>
            </w:r>
            <w:r>
              <w:rPr>
                <w:rFonts w:ascii="Times New Roman" w:hAnsi="Times New Roman" w:cs="Times New Roman"/>
                <w:color w:val="000000"/>
                <w:sz w:val="24"/>
                <w:szCs w:val="24"/>
              </w:rPr>
              <w:t>крови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сердечно-сосудистой</w:t>
            </w:r>
            <w:r>
              <w:t xml:space="preserve"> </w:t>
            </w:r>
            <w:r>
              <w:rPr>
                <w:rFonts w:ascii="Times New Roman" w:hAnsi="Times New Roman" w:cs="Times New Roman"/>
                <w:color w:val="000000"/>
                <w:sz w:val="24"/>
                <w:szCs w:val="24"/>
              </w:rPr>
              <w:t>системе.</w:t>
            </w:r>
            <w:r>
              <w:t xml:space="preserve"> </w:t>
            </w:r>
          </w:p>
          <w:p w14:paraId="473D81BA"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Оптическая</w:t>
            </w:r>
            <w:r>
              <w:t xml:space="preserve"> </w:t>
            </w:r>
            <w:r>
              <w:rPr>
                <w:rFonts w:ascii="Times New Roman" w:hAnsi="Times New Roman" w:cs="Times New Roman"/>
                <w:color w:val="000000"/>
                <w:sz w:val="24"/>
                <w:szCs w:val="24"/>
              </w:rPr>
              <w:t>диагностика</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центральной</w:t>
            </w:r>
            <w:r>
              <w:t xml:space="preserve"> </w:t>
            </w:r>
            <w:r>
              <w:rPr>
                <w:rFonts w:ascii="Times New Roman" w:hAnsi="Times New Roman" w:cs="Times New Roman"/>
                <w:color w:val="000000"/>
                <w:sz w:val="24"/>
                <w:szCs w:val="24"/>
              </w:rPr>
              <w:t>нервной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нейрофотоника.</w:t>
            </w:r>
            <w:r>
              <w:t xml:space="preserve"> </w:t>
            </w:r>
          </w:p>
          <w:p w14:paraId="1DA6A1A7"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Воздействие</w:t>
            </w:r>
            <w:r>
              <w:t xml:space="preserve"> </w:t>
            </w:r>
            <w:r>
              <w:rPr>
                <w:rFonts w:ascii="Times New Roman" w:hAnsi="Times New Roman" w:cs="Times New Roman"/>
                <w:color w:val="000000"/>
                <w:sz w:val="24"/>
                <w:szCs w:val="24"/>
              </w:rPr>
              <w:t>ультрафиолетового</w:t>
            </w:r>
            <w:r>
              <w:t xml:space="preserve"> </w:t>
            </w:r>
            <w:r>
              <w:rPr>
                <w:rFonts w:ascii="Times New Roman" w:hAnsi="Times New Roman" w:cs="Times New Roman"/>
                <w:color w:val="000000"/>
                <w:sz w:val="24"/>
                <w:szCs w:val="24"/>
              </w:rPr>
              <w:t>излучения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защиты.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94386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4535E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32321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УК-1.2, ОПК- 1.1, ОПК-3.2</w:t>
            </w:r>
          </w:p>
        </w:tc>
      </w:tr>
      <w:tr w:rsidR="00D31FE4" w14:paraId="75A09E6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5943E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8F7373"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базами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4CDDF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EC28B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E3DCF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УК-1.2, ОПК- 1.1, ОПК-3.2</w:t>
            </w:r>
          </w:p>
        </w:tc>
      </w:tr>
      <w:tr w:rsidR="00D31FE4" w14:paraId="7BB8AD45" w14:textId="7777777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EA023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6359A3"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72866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9ADC2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FBDF7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УК-1.2, ОПК- 1.1, ОПК-3.2</w:t>
            </w:r>
          </w:p>
        </w:tc>
      </w:tr>
    </w:tbl>
    <w:p w14:paraId="76DC367C"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6"/>
        <w:gridCol w:w="3664"/>
        <w:gridCol w:w="1837"/>
        <w:gridCol w:w="716"/>
        <w:gridCol w:w="1278"/>
        <w:gridCol w:w="703"/>
        <w:gridCol w:w="1001"/>
      </w:tblGrid>
      <w:tr w:rsidR="00D31FE4" w14:paraId="57ADF923" w14:textId="77777777">
        <w:trPr>
          <w:trHeight w:hRule="exact" w:val="416"/>
        </w:trPr>
        <w:tc>
          <w:tcPr>
            <w:tcW w:w="4692" w:type="dxa"/>
            <w:gridSpan w:val="2"/>
            <w:shd w:val="clear" w:color="C0C0C0" w:fill="FFFFFF"/>
            <w:tcMar>
              <w:left w:w="34" w:type="dxa"/>
              <w:right w:w="34" w:type="dxa"/>
            </w:tcMar>
          </w:tcPr>
          <w:p w14:paraId="79232E27"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844" w:type="dxa"/>
          </w:tcPr>
          <w:p w14:paraId="55AE78CA" w14:textId="77777777" w:rsidR="00D31FE4" w:rsidRDefault="00D31FE4"/>
        </w:tc>
        <w:tc>
          <w:tcPr>
            <w:tcW w:w="710" w:type="dxa"/>
          </w:tcPr>
          <w:p w14:paraId="215CC982" w14:textId="77777777" w:rsidR="00D31FE4" w:rsidRDefault="00D31FE4"/>
        </w:tc>
        <w:tc>
          <w:tcPr>
            <w:tcW w:w="1277" w:type="dxa"/>
          </w:tcPr>
          <w:p w14:paraId="7FAB37D2" w14:textId="77777777" w:rsidR="00D31FE4" w:rsidRDefault="00D31FE4"/>
        </w:tc>
        <w:tc>
          <w:tcPr>
            <w:tcW w:w="710" w:type="dxa"/>
          </w:tcPr>
          <w:p w14:paraId="66896AF3" w14:textId="77777777" w:rsidR="00D31FE4" w:rsidRDefault="00D31FE4"/>
        </w:tc>
        <w:tc>
          <w:tcPr>
            <w:tcW w:w="1007" w:type="dxa"/>
            <w:shd w:val="clear" w:color="C0C0C0" w:fill="FFFFFF"/>
            <w:tcMar>
              <w:left w:w="34" w:type="dxa"/>
              <w:right w:w="34" w:type="dxa"/>
            </w:tcMar>
          </w:tcPr>
          <w:p w14:paraId="40D8C943"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7</w:t>
            </w:r>
          </w:p>
        </w:tc>
      </w:tr>
      <w:tr w:rsidR="00D31FE4" w14:paraId="326FB2B4"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3B9FD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 Ультразвуковые и микрофлюидные технологии в медицине</w:t>
            </w:r>
          </w:p>
        </w:tc>
      </w:tr>
      <w:tr w:rsidR="00D31FE4" w14:paraId="1D18B77D" w14:textId="77777777">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2774B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B460D9"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Ультразвук</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биомедицинской</w:t>
            </w:r>
            <w:r>
              <w:t xml:space="preserve"> </w:t>
            </w:r>
            <w:r>
              <w:rPr>
                <w:rFonts w:ascii="Times New Roman" w:hAnsi="Times New Roman" w:cs="Times New Roman"/>
                <w:b/>
                <w:color w:val="000000"/>
                <w:sz w:val="24"/>
                <w:szCs w:val="24"/>
              </w:rPr>
              <w:t>диагностике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ультразвуковой</w:t>
            </w:r>
            <w:r>
              <w:t xml:space="preserve"> </w:t>
            </w:r>
            <w:r>
              <w:rPr>
                <w:rFonts w:ascii="Times New Roman" w:hAnsi="Times New Roman" w:cs="Times New Roman"/>
                <w:color w:val="000000"/>
                <w:sz w:val="24"/>
                <w:szCs w:val="24"/>
              </w:rPr>
              <w:t>диагностики.</w:t>
            </w:r>
            <w:r>
              <w:t xml:space="preserve"> </w:t>
            </w:r>
          </w:p>
          <w:p w14:paraId="28F447A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взаимодействия</w:t>
            </w:r>
            <w:r>
              <w:t xml:space="preserve"> </w:t>
            </w:r>
            <w:r>
              <w:rPr>
                <w:rFonts w:ascii="Times New Roman" w:hAnsi="Times New Roman" w:cs="Times New Roman"/>
                <w:color w:val="000000"/>
                <w:sz w:val="24"/>
                <w:szCs w:val="24"/>
              </w:rPr>
              <w:t>ультразвука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биотканями.</w:t>
            </w:r>
            <w:r>
              <w:t xml:space="preserve"> </w:t>
            </w:r>
          </w:p>
          <w:p w14:paraId="3E6E25A4"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ультразвуковых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медицине.</w:t>
            </w:r>
            <w:r>
              <w:t xml:space="preserve"> </w:t>
            </w:r>
          </w:p>
          <w:p w14:paraId="22A6D919"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Сравнение</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ультразвуковой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электромагнитной</w:t>
            </w:r>
            <w:r>
              <w:t xml:space="preserve"> </w:t>
            </w:r>
            <w:r>
              <w:rPr>
                <w:rFonts w:ascii="Times New Roman" w:hAnsi="Times New Roman" w:cs="Times New Roman"/>
                <w:color w:val="000000"/>
                <w:sz w:val="24"/>
                <w:szCs w:val="24"/>
              </w:rPr>
              <w:t>диагностики:</w:t>
            </w:r>
            <w:r>
              <w:t xml:space="preserve"> </w:t>
            </w:r>
            <w:r>
              <w:rPr>
                <w:rFonts w:ascii="Times New Roman" w:hAnsi="Times New Roman" w:cs="Times New Roman"/>
                <w:color w:val="000000"/>
                <w:sz w:val="24"/>
                <w:szCs w:val="24"/>
              </w:rPr>
              <w:t>аналогии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отличия.</w:t>
            </w:r>
            <w:r>
              <w:t xml:space="preserve"> </w:t>
            </w:r>
          </w:p>
          <w:p w14:paraId="75E369B9"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ультразвуковой</w:t>
            </w:r>
            <w:r>
              <w:t xml:space="preserve"> </w:t>
            </w:r>
            <w:r>
              <w:rPr>
                <w:rFonts w:ascii="Times New Roman" w:hAnsi="Times New Roman" w:cs="Times New Roman"/>
                <w:color w:val="000000"/>
                <w:sz w:val="24"/>
                <w:szCs w:val="24"/>
              </w:rPr>
              <w:t>диагностики.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5BCFA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39ED7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56F59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УК-1.2, ОПК- 1.1, ОПК-3.2</w:t>
            </w:r>
          </w:p>
        </w:tc>
      </w:tr>
      <w:tr w:rsidR="00D31FE4" w14:paraId="2DE0B7E3"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44062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AC2A62"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базами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E2B7E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B5417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9DC02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УК-1.2, ОПК- 1.1, ОПК-3.2</w:t>
            </w:r>
          </w:p>
        </w:tc>
      </w:tr>
      <w:tr w:rsidR="00D31FE4" w14:paraId="0A6FE70F" w14:textId="77777777">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FB49A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451209"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Микрофлюидные</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физические</w:t>
            </w:r>
            <w:r>
              <w:t xml:space="preserve"> </w:t>
            </w:r>
            <w:r>
              <w:rPr>
                <w:rFonts w:ascii="Times New Roman" w:hAnsi="Times New Roman" w:cs="Times New Roman"/>
                <w:b/>
                <w:color w:val="000000"/>
                <w:sz w:val="24"/>
                <w:szCs w:val="24"/>
              </w:rPr>
              <w:t>принципы.</w:t>
            </w:r>
            <w:r>
              <w:t xml:space="preserve"> </w:t>
            </w:r>
            <w:r>
              <w:rPr>
                <w:rFonts w:ascii="Times New Roman" w:hAnsi="Times New Roman" w:cs="Times New Roman"/>
                <w:b/>
                <w:color w:val="000000"/>
                <w:sz w:val="24"/>
                <w:szCs w:val="24"/>
              </w:rPr>
              <w:t>Биочиповые</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их</w:t>
            </w:r>
            <w:r>
              <w:t xml:space="preserve"> </w:t>
            </w:r>
            <w:r>
              <w:rPr>
                <w:rFonts w:ascii="Times New Roman" w:hAnsi="Times New Roman" w:cs="Times New Roman"/>
                <w:b/>
                <w:color w:val="000000"/>
                <w:sz w:val="24"/>
                <w:szCs w:val="24"/>
              </w:rPr>
              <w:t>применение</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биомедицинской</w:t>
            </w:r>
            <w:r>
              <w:t xml:space="preserve"> </w:t>
            </w:r>
            <w:r>
              <w:rPr>
                <w:rFonts w:ascii="Times New Roman" w:hAnsi="Times New Roman" w:cs="Times New Roman"/>
                <w:b/>
                <w:color w:val="000000"/>
                <w:sz w:val="24"/>
                <w:szCs w:val="24"/>
              </w:rPr>
              <w:t>диагностике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микрофлюидной</w:t>
            </w:r>
            <w:r>
              <w:t xml:space="preserve"> </w:t>
            </w:r>
            <w:r>
              <w:rPr>
                <w:rFonts w:ascii="Times New Roman" w:hAnsi="Times New Roman" w:cs="Times New Roman"/>
                <w:color w:val="000000"/>
                <w:sz w:val="24"/>
                <w:szCs w:val="24"/>
              </w:rPr>
              <w:t>технологии.</w:t>
            </w:r>
            <w:r>
              <w:t xml:space="preserve"> </w:t>
            </w:r>
          </w:p>
          <w:p w14:paraId="6BD1CDF7"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явления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микрофлюидиках</w:t>
            </w:r>
            <w:r>
              <w:t xml:space="preserve"> </w:t>
            </w:r>
          </w:p>
          <w:p w14:paraId="6AD76FBE"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Потоки</w:t>
            </w:r>
            <w:r>
              <w:t xml:space="preserve"> </w:t>
            </w:r>
            <w:r>
              <w:rPr>
                <w:rFonts w:ascii="Times New Roman" w:hAnsi="Times New Roman" w:cs="Times New Roman"/>
                <w:color w:val="000000"/>
                <w:sz w:val="24"/>
                <w:szCs w:val="24"/>
              </w:rPr>
              <w:t>Пуазейля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электроосмотические</w:t>
            </w:r>
            <w:r>
              <w:t xml:space="preserve"> </w:t>
            </w:r>
            <w:r>
              <w:rPr>
                <w:rFonts w:ascii="Times New Roman" w:hAnsi="Times New Roman" w:cs="Times New Roman"/>
                <w:color w:val="000000"/>
                <w:sz w:val="24"/>
                <w:szCs w:val="24"/>
              </w:rPr>
              <w:t>потоки</w:t>
            </w:r>
            <w:r>
              <w:t xml:space="preserve"> </w:t>
            </w:r>
          </w:p>
          <w:p w14:paraId="65E6C55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Капиллярные</w:t>
            </w:r>
            <w:r>
              <w:t xml:space="preserve"> </w:t>
            </w:r>
            <w:r>
              <w:rPr>
                <w:rFonts w:ascii="Times New Roman" w:hAnsi="Times New Roman" w:cs="Times New Roman"/>
                <w:color w:val="000000"/>
                <w:sz w:val="24"/>
                <w:szCs w:val="24"/>
              </w:rPr>
              <w:t>силы</w:t>
            </w:r>
            <w:r>
              <w:t xml:space="preserve"> </w:t>
            </w:r>
          </w:p>
          <w:p w14:paraId="612D2AB7"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капельных</w:t>
            </w:r>
            <w:r>
              <w:t xml:space="preserve"> </w:t>
            </w:r>
            <w:r>
              <w:rPr>
                <w:rFonts w:ascii="Times New Roman" w:hAnsi="Times New Roman" w:cs="Times New Roman"/>
                <w:color w:val="000000"/>
                <w:sz w:val="24"/>
                <w:szCs w:val="24"/>
              </w:rPr>
              <w:t>потоков</w:t>
            </w:r>
            <w:r>
              <w:t xml:space="preserve"> </w:t>
            </w:r>
          </w:p>
          <w:p w14:paraId="1CCC8A58"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смешивания</w:t>
            </w:r>
            <w:r>
              <w:t xml:space="preserve"> </w:t>
            </w:r>
            <w:r>
              <w:rPr>
                <w:rFonts w:ascii="Times New Roman" w:hAnsi="Times New Roman" w:cs="Times New Roman"/>
                <w:color w:val="000000"/>
                <w:sz w:val="24"/>
                <w:szCs w:val="24"/>
              </w:rPr>
              <w:t>капель</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биочипов.</w:t>
            </w:r>
            <w:r>
              <w:t xml:space="preserve"> </w:t>
            </w:r>
          </w:p>
          <w:p w14:paraId="6DE41FF7"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биочипов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применения</w:t>
            </w:r>
            <w:r>
              <w:t xml:space="preserve"> </w:t>
            </w:r>
          </w:p>
          <w:p w14:paraId="63AB4A4D"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Биохимические</w:t>
            </w:r>
            <w:r>
              <w:t xml:space="preserve"> </w:t>
            </w:r>
            <w:r>
              <w:rPr>
                <w:rFonts w:ascii="Times New Roman" w:hAnsi="Times New Roman" w:cs="Times New Roman"/>
                <w:color w:val="000000"/>
                <w:sz w:val="24"/>
                <w:szCs w:val="24"/>
              </w:rPr>
              <w:t>биочипы.</w:t>
            </w:r>
            <w:r>
              <w:t xml:space="preserve"> </w:t>
            </w:r>
          </w:p>
          <w:p w14:paraId="3D4E6AAD"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ДНК-биочипы.</w:t>
            </w:r>
            <w:r>
              <w:t xml:space="preserve"> </w:t>
            </w:r>
            <w:r>
              <w:rPr>
                <w:rFonts w:ascii="Times New Roman" w:hAnsi="Times New Roman" w:cs="Times New Roman"/>
                <w:color w:val="000000"/>
                <w:sz w:val="24"/>
                <w:szCs w:val="24"/>
              </w:rPr>
              <w:t>Тканевые</w:t>
            </w:r>
            <w:r>
              <w:t xml:space="preserve"> </w:t>
            </w:r>
            <w:r>
              <w:rPr>
                <w:rFonts w:ascii="Times New Roman" w:hAnsi="Times New Roman" w:cs="Times New Roman"/>
                <w:color w:val="000000"/>
                <w:sz w:val="24"/>
                <w:szCs w:val="24"/>
              </w:rPr>
              <w:t>биочипы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5F4E9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576F6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593C6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УК-1.2, ОПК- 1.1, ОПК-3.2</w:t>
            </w:r>
          </w:p>
        </w:tc>
      </w:tr>
      <w:tr w:rsidR="00D31FE4" w14:paraId="06A27F9C"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FFEC8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22258D"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базами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076DA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05E7C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995D7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УК-1.2, ОПК- 1.1, ОПК-3.2</w:t>
            </w:r>
          </w:p>
        </w:tc>
      </w:tr>
      <w:tr w:rsidR="00D31FE4" w14:paraId="13E961D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06490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2D7F91"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базами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83C39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F2DFC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80AFE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УК-1.2, ОПК- 1.1, ОПК-3.2</w:t>
            </w:r>
          </w:p>
        </w:tc>
      </w:tr>
      <w:tr w:rsidR="00D31FE4" w14:paraId="5B2CCBA0" w14:textId="77777777">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5AAFF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1CBE04"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Физические</w:t>
            </w:r>
            <w:r>
              <w:t xml:space="preserve"> </w:t>
            </w:r>
            <w:r>
              <w:rPr>
                <w:rFonts w:ascii="Times New Roman" w:hAnsi="Times New Roman" w:cs="Times New Roman"/>
                <w:b/>
                <w:color w:val="000000"/>
                <w:sz w:val="24"/>
                <w:szCs w:val="24"/>
              </w:rPr>
              <w:t>механизмы</w:t>
            </w:r>
            <w:r>
              <w:t xml:space="preserve"> </w:t>
            </w:r>
            <w:r>
              <w:rPr>
                <w:rFonts w:ascii="Times New Roman" w:hAnsi="Times New Roman" w:cs="Times New Roman"/>
                <w:b/>
                <w:color w:val="000000"/>
                <w:sz w:val="24"/>
                <w:szCs w:val="24"/>
              </w:rPr>
              <w:t>терапевтического</w:t>
            </w:r>
            <w:r>
              <w:t xml:space="preserve"> </w:t>
            </w:r>
            <w:r>
              <w:rPr>
                <w:rFonts w:ascii="Times New Roman" w:hAnsi="Times New Roman" w:cs="Times New Roman"/>
                <w:b/>
                <w:color w:val="000000"/>
                <w:sz w:val="24"/>
                <w:szCs w:val="24"/>
              </w:rPr>
              <w:t>воздействия</w:t>
            </w:r>
            <w:r>
              <w:t xml:space="preserve"> </w:t>
            </w:r>
            <w:r>
              <w:rPr>
                <w:rFonts w:ascii="Times New Roman" w:hAnsi="Times New Roman" w:cs="Times New Roman"/>
                <w:b/>
                <w:color w:val="000000"/>
                <w:sz w:val="24"/>
                <w:szCs w:val="24"/>
              </w:rPr>
              <w:t>ультразвука</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организма.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Распространения</w:t>
            </w:r>
            <w:r>
              <w:t xml:space="preserve"> </w:t>
            </w:r>
            <w:r>
              <w:rPr>
                <w:rFonts w:ascii="Times New Roman" w:hAnsi="Times New Roman" w:cs="Times New Roman"/>
                <w:color w:val="000000"/>
                <w:sz w:val="24"/>
                <w:szCs w:val="24"/>
              </w:rPr>
              <w:t>мощного</w:t>
            </w:r>
            <w:r>
              <w:t xml:space="preserve"> </w:t>
            </w:r>
            <w:r>
              <w:rPr>
                <w:rFonts w:ascii="Times New Roman" w:hAnsi="Times New Roman" w:cs="Times New Roman"/>
                <w:color w:val="000000"/>
                <w:sz w:val="24"/>
                <w:szCs w:val="24"/>
              </w:rPr>
              <w:t>ультразвука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пространственно</w:t>
            </w:r>
            <w:r>
              <w:t xml:space="preserve"> </w:t>
            </w:r>
            <w:r>
              <w:rPr>
                <w:rFonts w:ascii="Times New Roman" w:hAnsi="Times New Roman" w:cs="Times New Roman"/>
                <w:color w:val="000000"/>
                <w:sz w:val="24"/>
                <w:szCs w:val="24"/>
              </w:rPr>
              <w:t>неоднородной</w:t>
            </w:r>
            <w:r>
              <w:t xml:space="preserve"> </w:t>
            </w:r>
            <w:r>
              <w:rPr>
                <w:rFonts w:ascii="Times New Roman" w:hAnsi="Times New Roman" w:cs="Times New Roman"/>
                <w:color w:val="000000"/>
                <w:sz w:val="24"/>
                <w:szCs w:val="24"/>
              </w:rPr>
              <w:t>среде.</w:t>
            </w:r>
            <w:r>
              <w:t xml:space="preserve"> </w:t>
            </w:r>
            <w:r>
              <w:rPr>
                <w:rFonts w:ascii="Times New Roman" w:hAnsi="Times New Roman" w:cs="Times New Roman"/>
                <w:color w:val="000000"/>
                <w:sz w:val="24"/>
                <w:szCs w:val="24"/>
              </w:rPr>
              <w:t>Амплитудный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энергетический</w:t>
            </w:r>
            <w:r>
              <w:t xml:space="preserve"> </w:t>
            </w:r>
            <w:r>
              <w:rPr>
                <w:rFonts w:ascii="Times New Roman" w:hAnsi="Times New Roman" w:cs="Times New Roman"/>
                <w:color w:val="000000"/>
                <w:sz w:val="24"/>
                <w:szCs w:val="24"/>
              </w:rPr>
              <w:t>коэффициенты</w:t>
            </w:r>
            <w:r>
              <w:t xml:space="preserve"> </w:t>
            </w:r>
            <w:r>
              <w:rPr>
                <w:rFonts w:ascii="Times New Roman" w:hAnsi="Times New Roman" w:cs="Times New Roman"/>
                <w:color w:val="000000"/>
                <w:sz w:val="24"/>
                <w:szCs w:val="24"/>
              </w:rPr>
              <w:t>отражения</w:t>
            </w:r>
            <w:r>
              <w:t xml:space="preserve"> </w:t>
            </w:r>
            <w:r>
              <w:rPr>
                <w:rFonts w:ascii="Times New Roman" w:hAnsi="Times New Roman" w:cs="Times New Roman"/>
                <w:color w:val="000000"/>
                <w:sz w:val="24"/>
                <w:szCs w:val="24"/>
              </w:rPr>
              <w:t>ультразвука</w:t>
            </w:r>
            <w:r>
              <w:t xml:space="preserve"> </w:t>
            </w:r>
          </w:p>
          <w:p w14:paraId="26B276E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использования</w:t>
            </w:r>
            <w:r>
              <w:t xml:space="preserve"> </w:t>
            </w:r>
            <w:r>
              <w:rPr>
                <w:rFonts w:ascii="Times New Roman" w:hAnsi="Times New Roman" w:cs="Times New Roman"/>
                <w:color w:val="000000"/>
                <w:sz w:val="24"/>
                <w:szCs w:val="24"/>
              </w:rPr>
              <w:t>ультразвука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терапии</w:t>
            </w:r>
            <w:r>
              <w:t xml:space="preserve"> </w:t>
            </w:r>
          </w:p>
          <w:p w14:paraId="2788080F"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Мощный</w:t>
            </w:r>
            <w:r>
              <w:t xml:space="preserve"> </w:t>
            </w:r>
            <w:r>
              <w:rPr>
                <w:rFonts w:ascii="Times New Roman" w:hAnsi="Times New Roman" w:cs="Times New Roman"/>
                <w:color w:val="000000"/>
                <w:sz w:val="24"/>
                <w:szCs w:val="24"/>
              </w:rPr>
              <w:t>ультразвук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воздействия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биоткани.</w:t>
            </w:r>
            <w:r>
              <w:t xml:space="preserve"> </w:t>
            </w:r>
          </w:p>
          <w:p w14:paraId="28A9EB43"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Ультразвук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хирургии:</w:t>
            </w:r>
            <w:r>
              <w:t xml:space="preserve"> </w:t>
            </w:r>
            <w:r>
              <w:rPr>
                <w:rFonts w:ascii="Times New Roman" w:hAnsi="Times New Roman" w:cs="Times New Roman"/>
                <w:color w:val="000000"/>
                <w:sz w:val="24"/>
                <w:szCs w:val="24"/>
              </w:rPr>
              <w:t>преимущества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проблемы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B32B9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9B962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DAF66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УК-1.2, ОПК- 1.1, ОПК-3.2</w:t>
            </w:r>
          </w:p>
        </w:tc>
      </w:tr>
      <w:tr w:rsidR="00D31FE4" w14:paraId="0E91B84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8CA80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169B11"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базами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47871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161B6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26121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УК-1.2, ОПК- 1.1, ОПК-3.2</w:t>
            </w:r>
          </w:p>
        </w:tc>
      </w:tr>
      <w:tr w:rsidR="00D31FE4" w14:paraId="6D872533" w14:textId="7777777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5667A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D39444"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EBAE5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8B73C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E57A0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УК-1.2, ОПК- 1.1, ОПК-3.2</w:t>
            </w:r>
          </w:p>
        </w:tc>
      </w:tr>
    </w:tbl>
    <w:p w14:paraId="74AAFA61"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5"/>
        <w:gridCol w:w="3665"/>
        <w:gridCol w:w="1835"/>
        <w:gridCol w:w="716"/>
        <w:gridCol w:w="1280"/>
        <w:gridCol w:w="703"/>
        <w:gridCol w:w="1001"/>
      </w:tblGrid>
      <w:tr w:rsidR="00D31FE4" w14:paraId="4163E107" w14:textId="77777777">
        <w:trPr>
          <w:trHeight w:hRule="exact" w:val="416"/>
        </w:trPr>
        <w:tc>
          <w:tcPr>
            <w:tcW w:w="4692" w:type="dxa"/>
            <w:gridSpan w:val="2"/>
            <w:shd w:val="clear" w:color="C0C0C0" w:fill="FFFFFF"/>
            <w:tcMar>
              <w:left w:w="34" w:type="dxa"/>
              <w:right w:w="34" w:type="dxa"/>
            </w:tcMar>
          </w:tcPr>
          <w:p w14:paraId="5E5447F5"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844" w:type="dxa"/>
          </w:tcPr>
          <w:p w14:paraId="6259716C" w14:textId="77777777" w:rsidR="00D31FE4" w:rsidRDefault="00D31FE4"/>
        </w:tc>
        <w:tc>
          <w:tcPr>
            <w:tcW w:w="710" w:type="dxa"/>
          </w:tcPr>
          <w:p w14:paraId="1C6119E6" w14:textId="77777777" w:rsidR="00D31FE4" w:rsidRDefault="00D31FE4"/>
        </w:tc>
        <w:tc>
          <w:tcPr>
            <w:tcW w:w="1277" w:type="dxa"/>
          </w:tcPr>
          <w:p w14:paraId="542B41FA" w14:textId="77777777" w:rsidR="00D31FE4" w:rsidRDefault="00D31FE4"/>
        </w:tc>
        <w:tc>
          <w:tcPr>
            <w:tcW w:w="710" w:type="dxa"/>
          </w:tcPr>
          <w:p w14:paraId="1A8F0138" w14:textId="77777777" w:rsidR="00D31FE4" w:rsidRDefault="00D31FE4"/>
        </w:tc>
        <w:tc>
          <w:tcPr>
            <w:tcW w:w="1007" w:type="dxa"/>
            <w:shd w:val="clear" w:color="C0C0C0" w:fill="FFFFFF"/>
            <w:tcMar>
              <w:left w:w="34" w:type="dxa"/>
              <w:right w:w="34" w:type="dxa"/>
            </w:tcMar>
          </w:tcPr>
          <w:p w14:paraId="7B2E7C4F"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8</w:t>
            </w:r>
          </w:p>
        </w:tc>
      </w:tr>
      <w:tr w:rsidR="00D31FE4" w14:paraId="7444A7B8"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BCACF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3. Использование электромагнитных излучений в терапии и хирургии</w:t>
            </w:r>
          </w:p>
        </w:tc>
      </w:tr>
      <w:tr w:rsidR="00D31FE4" w14:paraId="6C4C1FF8"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E320D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6F168C"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Использование</w:t>
            </w:r>
            <w:r>
              <w:t xml:space="preserve"> </w:t>
            </w:r>
            <w:r>
              <w:rPr>
                <w:rFonts w:ascii="Times New Roman" w:hAnsi="Times New Roman" w:cs="Times New Roman"/>
                <w:b/>
                <w:color w:val="000000"/>
                <w:sz w:val="24"/>
                <w:szCs w:val="24"/>
              </w:rPr>
              <w:t>электромагнитных</w:t>
            </w:r>
            <w:r>
              <w:t xml:space="preserve"> </w:t>
            </w:r>
            <w:r>
              <w:rPr>
                <w:rFonts w:ascii="Times New Roman" w:hAnsi="Times New Roman" w:cs="Times New Roman"/>
                <w:b/>
                <w:color w:val="000000"/>
                <w:sz w:val="24"/>
                <w:szCs w:val="24"/>
              </w:rPr>
              <w:t>излучений</w:t>
            </w:r>
            <w:r>
              <w:t xml:space="preserve"> </w:t>
            </w:r>
            <w:r>
              <w:rPr>
                <w:rFonts w:ascii="Times New Roman" w:hAnsi="Times New Roman" w:cs="Times New Roman"/>
                <w:b/>
                <w:color w:val="000000"/>
                <w:sz w:val="24"/>
                <w:szCs w:val="24"/>
              </w:rPr>
              <w:t>при</w:t>
            </w:r>
            <w:r>
              <w:t xml:space="preserve"> </w:t>
            </w:r>
            <w:r>
              <w:rPr>
                <w:rFonts w:ascii="Times New Roman" w:hAnsi="Times New Roman" w:cs="Times New Roman"/>
                <w:b/>
                <w:color w:val="000000"/>
                <w:sz w:val="24"/>
                <w:szCs w:val="24"/>
              </w:rPr>
              <w:t>терапии</w:t>
            </w:r>
            <w:r>
              <w:t xml:space="preserve"> </w:t>
            </w:r>
            <w:r>
              <w:rPr>
                <w:rFonts w:ascii="Times New Roman" w:hAnsi="Times New Roman" w:cs="Times New Roman"/>
                <w:b/>
                <w:color w:val="000000"/>
                <w:sz w:val="24"/>
                <w:szCs w:val="24"/>
              </w:rPr>
              <w:t>онкологических</w:t>
            </w:r>
            <w:r>
              <w:t xml:space="preserve"> </w:t>
            </w:r>
            <w:r>
              <w:rPr>
                <w:rFonts w:ascii="Times New Roman" w:hAnsi="Times New Roman" w:cs="Times New Roman"/>
                <w:b/>
                <w:color w:val="000000"/>
                <w:sz w:val="24"/>
                <w:szCs w:val="24"/>
              </w:rPr>
              <w:t>заболеваний:</w:t>
            </w:r>
            <w:r>
              <w:t xml:space="preserve"> </w:t>
            </w:r>
            <w:r>
              <w:rPr>
                <w:rFonts w:ascii="Times New Roman" w:hAnsi="Times New Roman" w:cs="Times New Roman"/>
                <w:b/>
                <w:color w:val="000000"/>
                <w:sz w:val="24"/>
                <w:szCs w:val="24"/>
              </w:rPr>
              <w:t>проблемы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способы</w:t>
            </w:r>
            <w:r>
              <w:t xml:space="preserve"> </w:t>
            </w:r>
            <w:r>
              <w:rPr>
                <w:rFonts w:ascii="Times New Roman" w:hAnsi="Times New Roman" w:cs="Times New Roman"/>
                <w:b/>
                <w:color w:val="000000"/>
                <w:sz w:val="24"/>
                <w:szCs w:val="24"/>
              </w:rPr>
              <w:t>их</w:t>
            </w:r>
            <w:r>
              <w:t xml:space="preserve"> </w:t>
            </w:r>
            <w:r>
              <w:rPr>
                <w:rFonts w:ascii="Times New Roman" w:hAnsi="Times New Roman" w:cs="Times New Roman"/>
                <w:b/>
                <w:color w:val="000000"/>
                <w:sz w:val="24"/>
                <w:szCs w:val="24"/>
              </w:rPr>
              <w:t>решения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электромагнитных</w:t>
            </w:r>
            <w:r>
              <w:t xml:space="preserve"> </w:t>
            </w:r>
            <w:r>
              <w:rPr>
                <w:rFonts w:ascii="Times New Roman" w:hAnsi="Times New Roman" w:cs="Times New Roman"/>
                <w:color w:val="000000"/>
                <w:sz w:val="24"/>
                <w:szCs w:val="24"/>
              </w:rPr>
              <w:t>излучений</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терапии</w:t>
            </w:r>
            <w:r>
              <w:t xml:space="preserve"> </w:t>
            </w:r>
            <w:r>
              <w:rPr>
                <w:rFonts w:ascii="Times New Roman" w:hAnsi="Times New Roman" w:cs="Times New Roman"/>
                <w:color w:val="000000"/>
                <w:sz w:val="24"/>
                <w:szCs w:val="24"/>
              </w:rPr>
              <w:t>онкологических</w:t>
            </w:r>
            <w:r>
              <w:t xml:space="preserve"> </w:t>
            </w:r>
            <w:r>
              <w:rPr>
                <w:rFonts w:ascii="Times New Roman" w:hAnsi="Times New Roman" w:cs="Times New Roman"/>
                <w:color w:val="000000"/>
                <w:sz w:val="24"/>
                <w:szCs w:val="24"/>
              </w:rPr>
              <w:t>заболеваний:</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решения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C0AEC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FF0CA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9500C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УК-1.2, ОПК- 1.1, ОПК-3.2</w:t>
            </w:r>
          </w:p>
        </w:tc>
      </w:tr>
      <w:tr w:rsidR="00D31FE4" w14:paraId="0C0FC63B" w14:textId="7777777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735E1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ED4889"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0481B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F224E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7F55E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УК-1.2, ОПК- 1.1, ОПК-3.2</w:t>
            </w:r>
          </w:p>
        </w:tc>
      </w:tr>
      <w:tr w:rsidR="00D31FE4" w14:paraId="61ED5EBE" w14:textId="77777777">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347F3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00C973"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Применение</w:t>
            </w:r>
            <w:r>
              <w:t xml:space="preserve"> </w:t>
            </w:r>
            <w:r>
              <w:rPr>
                <w:rFonts w:ascii="Times New Roman" w:hAnsi="Times New Roman" w:cs="Times New Roman"/>
                <w:b/>
                <w:color w:val="000000"/>
                <w:sz w:val="24"/>
                <w:szCs w:val="24"/>
              </w:rPr>
              <w:t>лазеров</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хирургии:</w:t>
            </w:r>
            <w:r>
              <w:t xml:space="preserve"> </w:t>
            </w:r>
            <w:r>
              <w:rPr>
                <w:rFonts w:ascii="Times New Roman" w:hAnsi="Times New Roman" w:cs="Times New Roman"/>
                <w:b/>
                <w:color w:val="000000"/>
                <w:sz w:val="24"/>
                <w:szCs w:val="24"/>
              </w:rPr>
              <w:t>физические</w:t>
            </w:r>
            <w:r>
              <w:t xml:space="preserve"> </w:t>
            </w:r>
            <w:r>
              <w:rPr>
                <w:rFonts w:ascii="Times New Roman" w:hAnsi="Times New Roman" w:cs="Times New Roman"/>
                <w:b/>
                <w:color w:val="000000"/>
                <w:sz w:val="24"/>
                <w:szCs w:val="24"/>
              </w:rPr>
              <w:t>механизмы</w:t>
            </w:r>
            <w:r>
              <w:t xml:space="preserve"> </w:t>
            </w:r>
            <w:r>
              <w:rPr>
                <w:rFonts w:ascii="Times New Roman" w:hAnsi="Times New Roman" w:cs="Times New Roman"/>
                <w:b/>
                <w:color w:val="000000"/>
                <w:sz w:val="24"/>
                <w:szCs w:val="24"/>
              </w:rPr>
              <w:t>воздействия</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биоткани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примеры</w:t>
            </w:r>
            <w:r>
              <w:t xml:space="preserve"> </w:t>
            </w:r>
            <w:r>
              <w:rPr>
                <w:rFonts w:ascii="Times New Roman" w:hAnsi="Times New Roman" w:cs="Times New Roman"/>
                <w:b/>
                <w:color w:val="000000"/>
                <w:sz w:val="24"/>
                <w:szCs w:val="24"/>
              </w:rPr>
              <w:t>реализации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лазеров</w:t>
            </w:r>
            <w:r>
              <w:t xml:space="preserve"> </w:t>
            </w:r>
            <w:r>
              <w:rPr>
                <w:rFonts w:ascii="Times New Roman" w:hAnsi="Times New Roman" w:cs="Times New Roman"/>
                <w:color w:val="000000"/>
                <w:sz w:val="24"/>
                <w:szCs w:val="24"/>
              </w:rPr>
              <w:t>медицинского</w:t>
            </w:r>
            <w:r>
              <w:t xml:space="preserve"> </w:t>
            </w:r>
            <w:r>
              <w:rPr>
                <w:rFonts w:ascii="Times New Roman" w:hAnsi="Times New Roman" w:cs="Times New Roman"/>
                <w:color w:val="000000"/>
                <w:sz w:val="24"/>
                <w:szCs w:val="24"/>
              </w:rPr>
              <w:t>назначения,</w:t>
            </w:r>
            <w:r>
              <w:t xml:space="preserve"> </w:t>
            </w:r>
            <w:r>
              <w:rPr>
                <w:rFonts w:ascii="Times New Roman" w:hAnsi="Times New Roman" w:cs="Times New Roman"/>
                <w:color w:val="000000"/>
                <w:sz w:val="24"/>
                <w:szCs w:val="24"/>
              </w:rPr>
              <w:t>применяемых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хирургии.</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взаимодействия</w:t>
            </w:r>
            <w:r>
              <w:t xml:space="preserve"> </w:t>
            </w:r>
            <w:r>
              <w:rPr>
                <w:rFonts w:ascii="Times New Roman" w:hAnsi="Times New Roman" w:cs="Times New Roman"/>
                <w:color w:val="000000"/>
                <w:sz w:val="24"/>
                <w:szCs w:val="24"/>
              </w:rPr>
              <w:t>лазерного</w:t>
            </w:r>
            <w:r>
              <w:t xml:space="preserve"> </w:t>
            </w:r>
            <w:r>
              <w:rPr>
                <w:rFonts w:ascii="Times New Roman" w:hAnsi="Times New Roman" w:cs="Times New Roman"/>
                <w:color w:val="000000"/>
                <w:sz w:val="24"/>
                <w:szCs w:val="24"/>
              </w:rPr>
              <w:t>излучения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различными</w:t>
            </w:r>
            <w:r>
              <w:t xml:space="preserve"> </w:t>
            </w:r>
            <w:r>
              <w:rPr>
                <w:rFonts w:ascii="Times New Roman" w:hAnsi="Times New Roman" w:cs="Times New Roman"/>
                <w:color w:val="000000"/>
                <w:sz w:val="24"/>
                <w:szCs w:val="24"/>
              </w:rPr>
              <w:t>биотканями.</w:t>
            </w:r>
            <w:r>
              <w:t xml:space="preserve"> </w:t>
            </w:r>
            <w:r>
              <w:rPr>
                <w:rFonts w:ascii="Times New Roman" w:hAnsi="Times New Roman" w:cs="Times New Roman"/>
                <w:color w:val="000000"/>
                <w:sz w:val="24"/>
                <w:szCs w:val="24"/>
              </w:rPr>
              <w:t>Глубина</w:t>
            </w:r>
            <w:r>
              <w:t xml:space="preserve"> </w:t>
            </w:r>
            <w:r>
              <w:rPr>
                <w:rFonts w:ascii="Times New Roman" w:hAnsi="Times New Roman" w:cs="Times New Roman"/>
                <w:color w:val="000000"/>
                <w:sz w:val="24"/>
                <w:szCs w:val="24"/>
              </w:rPr>
              <w:t>проникновения</w:t>
            </w:r>
            <w:r>
              <w:t xml:space="preserve"> </w:t>
            </w:r>
            <w:r>
              <w:rPr>
                <w:rFonts w:ascii="Times New Roman" w:hAnsi="Times New Roman" w:cs="Times New Roman"/>
                <w:color w:val="000000"/>
                <w:sz w:val="24"/>
                <w:szCs w:val="24"/>
              </w:rPr>
              <w:t>лазерного</w:t>
            </w:r>
            <w:r>
              <w:t xml:space="preserve"> </w:t>
            </w:r>
            <w:r>
              <w:rPr>
                <w:rFonts w:ascii="Times New Roman" w:hAnsi="Times New Roman" w:cs="Times New Roman"/>
                <w:color w:val="000000"/>
                <w:sz w:val="24"/>
                <w:szCs w:val="24"/>
              </w:rPr>
              <w:t>излучения.</w:t>
            </w:r>
            <w:r>
              <w:t xml:space="preserve"> </w:t>
            </w:r>
            <w:r>
              <w:rPr>
                <w:rFonts w:ascii="Times New Roman" w:hAnsi="Times New Roman" w:cs="Times New Roman"/>
                <w:color w:val="000000"/>
                <w:sz w:val="24"/>
                <w:szCs w:val="24"/>
              </w:rPr>
              <w:t>Скорость</w:t>
            </w:r>
            <w:r>
              <w:t xml:space="preserve"> </w:t>
            </w:r>
            <w:r>
              <w:rPr>
                <w:rFonts w:ascii="Times New Roman" w:hAnsi="Times New Roman" w:cs="Times New Roman"/>
                <w:color w:val="000000"/>
                <w:sz w:val="24"/>
                <w:szCs w:val="24"/>
              </w:rPr>
              <w:t>нагрева</w:t>
            </w:r>
            <w:r>
              <w:t xml:space="preserve"> </w:t>
            </w:r>
            <w:r>
              <w:rPr>
                <w:rFonts w:ascii="Times New Roman" w:hAnsi="Times New Roman" w:cs="Times New Roman"/>
                <w:color w:val="000000"/>
                <w:sz w:val="24"/>
                <w:szCs w:val="24"/>
              </w:rPr>
              <w:t>биотканей</w:t>
            </w:r>
            <w:r>
              <w:t xml:space="preserve"> </w:t>
            </w:r>
            <w:r>
              <w:rPr>
                <w:rFonts w:ascii="Times New Roman" w:hAnsi="Times New Roman" w:cs="Times New Roman"/>
                <w:color w:val="000000"/>
                <w:sz w:val="24"/>
                <w:szCs w:val="24"/>
              </w:rPr>
              <w:t>лазерным</w:t>
            </w:r>
            <w:r>
              <w:t xml:space="preserve"> </w:t>
            </w:r>
            <w:r>
              <w:rPr>
                <w:rFonts w:ascii="Times New Roman" w:hAnsi="Times New Roman" w:cs="Times New Roman"/>
                <w:color w:val="000000"/>
                <w:sz w:val="24"/>
                <w:szCs w:val="24"/>
              </w:rPr>
              <w:t>излучением.</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биологические</w:t>
            </w:r>
            <w:r>
              <w:t xml:space="preserve"> </w:t>
            </w:r>
            <w:r>
              <w:rPr>
                <w:rFonts w:ascii="Times New Roman" w:hAnsi="Times New Roman" w:cs="Times New Roman"/>
                <w:color w:val="000000"/>
                <w:sz w:val="24"/>
                <w:szCs w:val="24"/>
              </w:rPr>
              <w:t>эффекты</w:t>
            </w:r>
            <w:r>
              <w:t xml:space="preserve"> </w:t>
            </w:r>
            <w:r>
              <w:rPr>
                <w:rFonts w:ascii="Times New Roman" w:hAnsi="Times New Roman" w:cs="Times New Roman"/>
                <w:color w:val="000000"/>
                <w:sz w:val="24"/>
                <w:szCs w:val="24"/>
              </w:rPr>
              <w:t>приводящие</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повреждению</w:t>
            </w:r>
            <w:r>
              <w:t xml:space="preserve"> </w:t>
            </w:r>
            <w:r>
              <w:rPr>
                <w:rFonts w:ascii="Times New Roman" w:hAnsi="Times New Roman" w:cs="Times New Roman"/>
                <w:color w:val="000000"/>
                <w:sz w:val="24"/>
                <w:szCs w:val="24"/>
              </w:rPr>
              <w:t>биотканей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воздействия</w:t>
            </w:r>
            <w:r>
              <w:t xml:space="preserve"> </w:t>
            </w:r>
            <w:r>
              <w:rPr>
                <w:rFonts w:ascii="Times New Roman" w:hAnsi="Times New Roman" w:cs="Times New Roman"/>
                <w:color w:val="000000"/>
                <w:sz w:val="24"/>
                <w:szCs w:val="24"/>
              </w:rPr>
              <w:t>лазерного</w:t>
            </w:r>
            <w:r>
              <w:t xml:space="preserve"> </w:t>
            </w:r>
            <w:r>
              <w:rPr>
                <w:rFonts w:ascii="Times New Roman" w:hAnsi="Times New Roman" w:cs="Times New Roman"/>
                <w:color w:val="000000"/>
                <w:sz w:val="24"/>
                <w:szCs w:val="24"/>
              </w:rPr>
              <w:t>излучения.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3D3FA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BEF14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3A4EC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УК-1.2, ОПК- 1.1, ОПК-3.2</w:t>
            </w:r>
          </w:p>
        </w:tc>
      </w:tr>
      <w:tr w:rsidR="00D31FE4" w14:paraId="418D9CA0"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58842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D3946D"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базами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F210E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7E8E8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2EEED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УК-1.2, ОПК- 1.1, ОПК-3.2</w:t>
            </w:r>
          </w:p>
        </w:tc>
      </w:tr>
      <w:tr w:rsidR="00D31FE4" w14:paraId="3F7F69B6" w14:textId="7777777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BE7CE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CA1DB4"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E26B5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3DBAF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3B141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УК-1.2, ОПК- 1.1, ОПК-3.2</w:t>
            </w:r>
          </w:p>
        </w:tc>
      </w:tr>
      <w:tr w:rsidR="00D31FE4" w14:paraId="307176BA"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07486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4. Промежуточная аттестация (зачёт)</w:t>
            </w:r>
          </w:p>
        </w:tc>
      </w:tr>
      <w:tr w:rsidR="00D31FE4" w14:paraId="1B2182F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E4993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D665B6"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08E0B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A0BD8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935B4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ОПК-3.2, ОПК -1.1, УК-1.2</w:t>
            </w:r>
          </w:p>
        </w:tc>
      </w:tr>
      <w:tr w:rsidR="00D31FE4" w14:paraId="255BD9E7"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AA253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62362C"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C5209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80C66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4947F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УК-1.2, ОПК- 1.1, ОПК-3.2</w:t>
            </w:r>
          </w:p>
        </w:tc>
      </w:tr>
      <w:tr w:rsidR="00D31FE4" w14:paraId="01C9E267" w14:textId="77777777">
        <w:trPr>
          <w:trHeight w:hRule="exact" w:val="138"/>
        </w:trPr>
        <w:tc>
          <w:tcPr>
            <w:tcW w:w="993" w:type="dxa"/>
          </w:tcPr>
          <w:p w14:paraId="4FC34BB5" w14:textId="77777777" w:rsidR="00D31FE4" w:rsidRDefault="00D31FE4"/>
        </w:tc>
        <w:tc>
          <w:tcPr>
            <w:tcW w:w="3687" w:type="dxa"/>
          </w:tcPr>
          <w:p w14:paraId="123C41F6" w14:textId="77777777" w:rsidR="00D31FE4" w:rsidRDefault="00D31FE4"/>
        </w:tc>
        <w:tc>
          <w:tcPr>
            <w:tcW w:w="1844" w:type="dxa"/>
          </w:tcPr>
          <w:p w14:paraId="2CBB40BA" w14:textId="77777777" w:rsidR="00D31FE4" w:rsidRDefault="00D31FE4"/>
        </w:tc>
        <w:tc>
          <w:tcPr>
            <w:tcW w:w="710" w:type="dxa"/>
          </w:tcPr>
          <w:p w14:paraId="26AEE88D" w14:textId="77777777" w:rsidR="00D31FE4" w:rsidRDefault="00D31FE4"/>
        </w:tc>
        <w:tc>
          <w:tcPr>
            <w:tcW w:w="1277" w:type="dxa"/>
          </w:tcPr>
          <w:p w14:paraId="1F1C3FEB" w14:textId="77777777" w:rsidR="00D31FE4" w:rsidRDefault="00D31FE4"/>
        </w:tc>
        <w:tc>
          <w:tcPr>
            <w:tcW w:w="710" w:type="dxa"/>
          </w:tcPr>
          <w:p w14:paraId="19CCD3EB" w14:textId="77777777" w:rsidR="00D31FE4" w:rsidRDefault="00D31FE4"/>
        </w:tc>
        <w:tc>
          <w:tcPr>
            <w:tcW w:w="993" w:type="dxa"/>
          </w:tcPr>
          <w:p w14:paraId="61EAA507" w14:textId="77777777" w:rsidR="00D31FE4" w:rsidRDefault="00D31FE4"/>
        </w:tc>
      </w:tr>
      <w:tr w:rsidR="00D31FE4" w14:paraId="2FDED0C0" w14:textId="77777777">
        <w:trPr>
          <w:trHeight w:hRule="exact" w:val="352"/>
        </w:trPr>
        <w:tc>
          <w:tcPr>
            <w:tcW w:w="10221" w:type="dxa"/>
            <w:gridSpan w:val="7"/>
            <w:shd w:val="clear" w:color="000000" w:fill="FFFFFF"/>
            <w:tcMar>
              <w:left w:w="34" w:type="dxa"/>
              <w:right w:w="34" w:type="dxa"/>
            </w:tcMar>
          </w:tcPr>
          <w:p w14:paraId="38FF2943"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31FE4" w14:paraId="02E3F71D" w14:textId="77777777">
        <w:trPr>
          <w:trHeight w:hRule="exact" w:val="63"/>
        </w:trPr>
        <w:tc>
          <w:tcPr>
            <w:tcW w:w="993" w:type="dxa"/>
          </w:tcPr>
          <w:p w14:paraId="11FB2554" w14:textId="77777777" w:rsidR="00D31FE4" w:rsidRDefault="00D31FE4"/>
        </w:tc>
        <w:tc>
          <w:tcPr>
            <w:tcW w:w="3687" w:type="dxa"/>
          </w:tcPr>
          <w:p w14:paraId="6AD3B73E" w14:textId="77777777" w:rsidR="00D31FE4" w:rsidRDefault="00D31FE4"/>
        </w:tc>
        <w:tc>
          <w:tcPr>
            <w:tcW w:w="1844" w:type="dxa"/>
          </w:tcPr>
          <w:p w14:paraId="5729BA69" w14:textId="77777777" w:rsidR="00D31FE4" w:rsidRDefault="00D31FE4"/>
        </w:tc>
        <w:tc>
          <w:tcPr>
            <w:tcW w:w="710" w:type="dxa"/>
          </w:tcPr>
          <w:p w14:paraId="76E135C4" w14:textId="77777777" w:rsidR="00D31FE4" w:rsidRDefault="00D31FE4"/>
        </w:tc>
        <w:tc>
          <w:tcPr>
            <w:tcW w:w="1277" w:type="dxa"/>
          </w:tcPr>
          <w:p w14:paraId="38D8A86C" w14:textId="77777777" w:rsidR="00D31FE4" w:rsidRDefault="00D31FE4"/>
        </w:tc>
        <w:tc>
          <w:tcPr>
            <w:tcW w:w="710" w:type="dxa"/>
          </w:tcPr>
          <w:p w14:paraId="6AC219C3" w14:textId="77777777" w:rsidR="00D31FE4" w:rsidRDefault="00D31FE4"/>
        </w:tc>
        <w:tc>
          <w:tcPr>
            <w:tcW w:w="993" w:type="dxa"/>
          </w:tcPr>
          <w:p w14:paraId="33634893" w14:textId="77777777" w:rsidR="00D31FE4" w:rsidRDefault="00D31FE4"/>
        </w:tc>
      </w:tr>
      <w:tr w:rsidR="00D31FE4" w14:paraId="52647B04" w14:textId="77777777">
        <w:trPr>
          <w:trHeight w:hRule="exact" w:val="277"/>
        </w:trPr>
        <w:tc>
          <w:tcPr>
            <w:tcW w:w="10221" w:type="dxa"/>
            <w:gridSpan w:val="7"/>
            <w:shd w:val="clear" w:color="000000" w:fill="FFFFFF"/>
            <w:tcMar>
              <w:left w:w="34" w:type="dxa"/>
              <w:right w:w="34" w:type="dxa"/>
            </w:tcMar>
          </w:tcPr>
          <w:p w14:paraId="7E8BC07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31FE4" w14:paraId="450336AD" w14:textId="77777777">
        <w:trPr>
          <w:trHeight w:hRule="exact" w:val="138"/>
        </w:trPr>
        <w:tc>
          <w:tcPr>
            <w:tcW w:w="993" w:type="dxa"/>
          </w:tcPr>
          <w:p w14:paraId="73D01FBE" w14:textId="77777777" w:rsidR="00D31FE4" w:rsidRDefault="00D31FE4"/>
        </w:tc>
        <w:tc>
          <w:tcPr>
            <w:tcW w:w="3687" w:type="dxa"/>
          </w:tcPr>
          <w:p w14:paraId="125EAD51" w14:textId="77777777" w:rsidR="00D31FE4" w:rsidRDefault="00D31FE4"/>
        </w:tc>
        <w:tc>
          <w:tcPr>
            <w:tcW w:w="1844" w:type="dxa"/>
          </w:tcPr>
          <w:p w14:paraId="552BC87A" w14:textId="77777777" w:rsidR="00D31FE4" w:rsidRDefault="00D31FE4"/>
        </w:tc>
        <w:tc>
          <w:tcPr>
            <w:tcW w:w="710" w:type="dxa"/>
          </w:tcPr>
          <w:p w14:paraId="0BB6D82D" w14:textId="77777777" w:rsidR="00D31FE4" w:rsidRDefault="00D31FE4"/>
        </w:tc>
        <w:tc>
          <w:tcPr>
            <w:tcW w:w="1277" w:type="dxa"/>
          </w:tcPr>
          <w:p w14:paraId="008FE063" w14:textId="77777777" w:rsidR="00D31FE4" w:rsidRDefault="00D31FE4"/>
        </w:tc>
        <w:tc>
          <w:tcPr>
            <w:tcW w:w="710" w:type="dxa"/>
          </w:tcPr>
          <w:p w14:paraId="2A9FE59F" w14:textId="77777777" w:rsidR="00D31FE4" w:rsidRDefault="00D31FE4"/>
        </w:tc>
        <w:tc>
          <w:tcPr>
            <w:tcW w:w="993" w:type="dxa"/>
          </w:tcPr>
          <w:p w14:paraId="5338CC52" w14:textId="77777777" w:rsidR="00D31FE4" w:rsidRDefault="00D31FE4"/>
        </w:tc>
      </w:tr>
      <w:tr w:rsidR="00D31FE4" w14:paraId="0F9A816B" w14:textId="77777777">
        <w:trPr>
          <w:trHeight w:hRule="exact" w:val="833"/>
        </w:trPr>
        <w:tc>
          <w:tcPr>
            <w:tcW w:w="10221" w:type="dxa"/>
            <w:gridSpan w:val="7"/>
            <w:shd w:val="clear" w:color="000000" w:fill="FFFFFF"/>
            <w:tcMar>
              <w:left w:w="34" w:type="dxa"/>
              <w:right w:w="34" w:type="dxa"/>
            </w:tcMar>
          </w:tcPr>
          <w:p w14:paraId="27555494"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«Новые технологии в  медицине», с указанием результатов их формирования в процессе освоения образовательной программы, представлен в п.3 настоящей рабочей программы</w:t>
            </w:r>
          </w:p>
        </w:tc>
      </w:tr>
      <w:tr w:rsidR="00D31FE4" w14:paraId="497A5771" w14:textId="77777777">
        <w:trPr>
          <w:trHeight w:hRule="exact" w:val="277"/>
        </w:trPr>
        <w:tc>
          <w:tcPr>
            <w:tcW w:w="10221" w:type="dxa"/>
            <w:gridSpan w:val="7"/>
            <w:shd w:val="clear" w:color="000000" w:fill="FFFFFF"/>
            <w:tcMar>
              <w:left w:w="34" w:type="dxa"/>
              <w:right w:w="34" w:type="dxa"/>
            </w:tcMar>
          </w:tcPr>
          <w:p w14:paraId="35639C9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D31FE4" w14:paraId="09F81DDF" w14:textId="77777777">
        <w:trPr>
          <w:trHeight w:hRule="exact" w:val="138"/>
        </w:trPr>
        <w:tc>
          <w:tcPr>
            <w:tcW w:w="993" w:type="dxa"/>
          </w:tcPr>
          <w:p w14:paraId="7579720C" w14:textId="77777777" w:rsidR="00D31FE4" w:rsidRDefault="00D31FE4"/>
        </w:tc>
        <w:tc>
          <w:tcPr>
            <w:tcW w:w="3687" w:type="dxa"/>
          </w:tcPr>
          <w:p w14:paraId="4F193B0F" w14:textId="77777777" w:rsidR="00D31FE4" w:rsidRDefault="00D31FE4"/>
        </w:tc>
        <w:tc>
          <w:tcPr>
            <w:tcW w:w="1844" w:type="dxa"/>
          </w:tcPr>
          <w:p w14:paraId="15FB7C4D" w14:textId="77777777" w:rsidR="00D31FE4" w:rsidRDefault="00D31FE4"/>
        </w:tc>
        <w:tc>
          <w:tcPr>
            <w:tcW w:w="710" w:type="dxa"/>
          </w:tcPr>
          <w:p w14:paraId="6BDC653F" w14:textId="77777777" w:rsidR="00D31FE4" w:rsidRDefault="00D31FE4"/>
        </w:tc>
        <w:tc>
          <w:tcPr>
            <w:tcW w:w="1277" w:type="dxa"/>
          </w:tcPr>
          <w:p w14:paraId="01250279" w14:textId="77777777" w:rsidR="00D31FE4" w:rsidRDefault="00D31FE4"/>
        </w:tc>
        <w:tc>
          <w:tcPr>
            <w:tcW w:w="710" w:type="dxa"/>
          </w:tcPr>
          <w:p w14:paraId="03DC94AF" w14:textId="77777777" w:rsidR="00D31FE4" w:rsidRDefault="00D31FE4"/>
        </w:tc>
        <w:tc>
          <w:tcPr>
            <w:tcW w:w="993" w:type="dxa"/>
          </w:tcPr>
          <w:p w14:paraId="40409DF2" w14:textId="77777777" w:rsidR="00D31FE4" w:rsidRDefault="00D31FE4"/>
        </w:tc>
      </w:tr>
      <w:tr w:rsidR="00D31FE4" w14:paraId="42273793" w14:textId="77777777">
        <w:trPr>
          <w:trHeight w:hRule="exact" w:val="4438"/>
        </w:trPr>
        <w:tc>
          <w:tcPr>
            <w:tcW w:w="10221" w:type="dxa"/>
            <w:gridSpan w:val="7"/>
            <w:shd w:val="clear" w:color="000000" w:fill="FFFFFF"/>
            <w:tcMar>
              <w:left w:w="34" w:type="dxa"/>
              <w:right w:w="34" w:type="dxa"/>
            </w:tcMar>
          </w:tcPr>
          <w:p w14:paraId="0E9EBD25" w14:textId="77777777" w:rsidR="00D31FE4" w:rsidRDefault="00D31FE4">
            <w:pPr>
              <w:spacing w:after="0" w:line="240" w:lineRule="auto"/>
              <w:rPr>
                <w:sz w:val="24"/>
                <w:szCs w:val="24"/>
              </w:rPr>
            </w:pPr>
            <w:r>
              <w:rPr>
                <w:rFonts w:ascii="Times New Roman" w:hAnsi="Times New Roman" w:cs="Times New Roman"/>
                <w:color w:val="000000"/>
                <w:sz w:val="24"/>
                <w:szCs w:val="24"/>
              </w:rPr>
              <w:t>1. Основные направления биомедицинской инженерии (БМИ).</w:t>
            </w:r>
          </w:p>
          <w:p w14:paraId="7ACAF2B4" w14:textId="77777777" w:rsidR="00D31FE4" w:rsidRDefault="00D31FE4">
            <w:pPr>
              <w:spacing w:after="0" w:line="240" w:lineRule="auto"/>
              <w:rPr>
                <w:sz w:val="24"/>
                <w:szCs w:val="24"/>
              </w:rPr>
            </w:pPr>
            <w:r>
              <w:rPr>
                <w:rFonts w:ascii="Times New Roman" w:hAnsi="Times New Roman" w:cs="Times New Roman"/>
                <w:color w:val="000000"/>
                <w:sz w:val="24"/>
                <w:szCs w:val="24"/>
              </w:rPr>
              <w:t>2. Информационная база по новейшим разработкам в области БМИ.</w:t>
            </w:r>
          </w:p>
          <w:p w14:paraId="56CDE16B" w14:textId="77777777" w:rsidR="00D31FE4" w:rsidRDefault="00D31FE4">
            <w:pPr>
              <w:spacing w:after="0" w:line="240" w:lineRule="auto"/>
              <w:rPr>
                <w:sz w:val="24"/>
                <w:szCs w:val="24"/>
              </w:rPr>
            </w:pPr>
            <w:r>
              <w:rPr>
                <w:rFonts w:ascii="Times New Roman" w:hAnsi="Times New Roman" w:cs="Times New Roman"/>
                <w:color w:val="000000"/>
                <w:sz w:val="24"/>
                <w:szCs w:val="24"/>
              </w:rPr>
              <w:t>3. Использования квазистационарных электромагнитных полей в медицинской диагностике.</w:t>
            </w:r>
          </w:p>
          <w:p w14:paraId="334DB3CB" w14:textId="77777777" w:rsidR="00D31FE4" w:rsidRDefault="00D31FE4">
            <w:pPr>
              <w:spacing w:after="0" w:line="240" w:lineRule="auto"/>
              <w:rPr>
                <w:sz w:val="24"/>
                <w:szCs w:val="24"/>
              </w:rPr>
            </w:pPr>
            <w:r>
              <w:rPr>
                <w:rFonts w:ascii="Times New Roman" w:hAnsi="Times New Roman" w:cs="Times New Roman"/>
                <w:color w:val="000000"/>
                <w:sz w:val="24"/>
                <w:szCs w:val="24"/>
              </w:rPr>
              <w:t>4. Метод электроимпедансной томографии.</w:t>
            </w:r>
          </w:p>
          <w:p w14:paraId="46F73821" w14:textId="77777777" w:rsidR="00D31FE4" w:rsidRDefault="00D31FE4">
            <w:pPr>
              <w:spacing w:after="0" w:line="240" w:lineRule="auto"/>
              <w:rPr>
                <w:sz w:val="24"/>
                <w:szCs w:val="24"/>
              </w:rPr>
            </w:pPr>
            <w:r>
              <w:rPr>
                <w:rFonts w:ascii="Times New Roman" w:hAnsi="Times New Roman" w:cs="Times New Roman"/>
                <w:color w:val="000000"/>
                <w:sz w:val="24"/>
                <w:szCs w:val="24"/>
              </w:rPr>
              <w:t>5. Методы регистрации сверх слабых магнитных полей человека. Магнитокардиография и магнитоэнцефалография.</w:t>
            </w:r>
          </w:p>
          <w:p w14:paraId="15312B79" w14:textId="77777777" w:rsidR="00D31FE4" w:rsidRDefault="00D31FE4">
            <w:pPr>
              <w:spacing w:after="0" w:line="240" w:lineRule="auto"/>
              <w:rPr>
                <w:sz w:val="24"/>
                <w:szCs w:val="24"/>
              </w:rPr>
            </w:pPr>
            <w:r>
              <w:rPr>
                <w:rFonts w:ascii="Times New Roman" w:hAnsi="Times New Roman" w:cs="Times New Roman"/>
                <w:color w:val="000000"/>
                <w:sz w:val="24"/>
                <w:szCs w:val="24"/>
              </w:rPr>
              <w:t>6. СВЧ  диагностика тепловых полей организма.</w:t>
            </w:r>
          </w:p>
          <w:p w14:paraId="1A5D8080" w14:textId="77777777" w:rsidR="00D31FE4" w:rsidRDefault="00D31FE4">
            <w:pPr>
              <w:spacing w:after="0" w:line="240" w:lineRule="auto"/>
              <w:rPr>
                <w:sz w:val="24"/>
                <w:szCs w:val="24"/>
              </w:rPr>
            </w:pPr>
            <w:r>
              <w:rPr>
                <w:rFonts w:ascii="Times New Roman" w:hAnsi="Times New Roman" w:cs="Times New Roman"/>
                <w:color w:val="000000"/>
                <w:sz w:val="24"/>
                <w:szCs w:val="24"/>
              </w:rPr>
              <w:t>7. Применение ТГц излучения в биомедицинской диагностике и контроле лекарственных средств.</w:t>
            </w:r>
          </w:p>
          <w:p w14:paraId="1017632E" w14:textId="77777777" w:rsidR="00D31FE4" w:rsidRDefault="00D31FE4">
            <w:pPr>
              <w:spacing w:after="0" w:line="240" w:lineRule="auto"/>
              <w:rPr>
                <w:sz w:val="24"/>
                <w:szCs w:val="24"/>
              </w:rPr>
            </w:pPr>
            <w:r>
              <w:rPr>
                <w:rFonts w:ascii="Times New Roman" w:hAnsi="Times New Roman" w:cs="Times New Roman"/>
                <w:color w:val="000000"/>
                <w:sz w:val="24"/>
                <w:szCs w:val="24"/>
              </w:rPr>
              <w:t>8. Основные механизмы взаимодействия низкоэнергетического  излучения видимого и ближнего ИК диапазонов с биотканями.</w:t>
            </w:r>
          </w:p>
          <w:p w14:paraId="6C44836C" w14:textId="77777777" w:rsidR="00D31FE4" w:rsidRDefault="00D31FE4">
            <w:pPr>
              <w:spacing w:after="0" w:line="240" w:lineRule="auto"/>
              <w:rPr>
                <w:sz w:val="24"/>
                <w:szCs w:val="24"/>
              </w:rPr>
            </w:pPr>
            <w:r>
              <w:rPr>
                <w:rFonts w:ascii="Times New Roman" w:hAnsi="Times New Roman" w:cs="Times New Roman"/>
                <w:color w:val="000000"/>
                <w:sz w:val="24"/>
                <w:szCs w:val="24"/>
              </w:rPr>
              <w:t>9. Использование теплового ИК излучения тела человека в биомедицинской диагностике.</w:t>
            </w:r>
          </w:p>
          <w:p w14:paraId="1B72AA6B" w14:textId="77777777" w:rsidR="00D31FE4" w:rsidRDefault="00D31FE4">
            <w:pPr>
              <w:spacing w:after="0" w:line="240" w:lineRule="auto"/>
              <w:rPr>
                <w:sz w:val="24"/>
                <w:szCs w:val="24"/>
              </w:rPr>
            </w:pPr>
            <w:r>
              <w:rPr>
                <w:rFonts w:ascii="Times New Roman" w:hAnsi="Times New Roman" w:cs="Times New Roman"/>
                <w:color w:val="000000"/>
                <w:sz w:val="24"/>
                <w:szCs w:val="24"/>
              </w:rPr>
              <w:t>10. Применение поляризационного излучения в биомедицинской диагностике.</w:t>
            </w:r>
          </w:p>
          <w:p w14:paraId="190078CE" w14:textId="77777777" w:rsidR="00D31FE4" w:rsidRDefault="00D31FE4">
            <w:pPr>
              <w:spacing w:after="0" w:line="240" w:lineRule="auto"/>
              <w:rPr>
                <w:sz w:val="24"/>
                <w:szCs w:val="24"/>
              </w:rPr>
            </w:pPr>
            <w:r>
              <w:rPr>
                <w:rFonts w:ascii="Times New Roman" w:hAnsi="Times New Roman" w:cs="Times New Roman"/>
                <w:color w:val="000000"/>
                <w:sz w:val="24"/>
                <w:szCs w:val="24"/>
              </w:rPr>
              <w:t>11. Флуоресцентная спектроскопия кожи человека.</w:t>
            </w:r>
          </w:p>
        </w:tc>
      </w:tr>
    </w:tbl>
    <w:p w14:paraId="758BD9D7"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2"/>
        <w:gridCol w:w="4378"/>
        <w:gridCol w:w="1005"/>
      </w:tblGrid>
      <w:tr w:rsidR="00D31FE4" w14:paraId="4F88A5E0" w14:textId="77777777">
        <w:trPr>
          <w:trHeight w:hRule="exact" w:val="416"/>
        </w:trPr>
        <w:tc>
          <w:tcPr>
            <w:tcW w:w="4692" w:type="dxa"/>
            <w:gridSpan w:val="3"/>
            <w:shd w:val="clear" w:color="C0C0C0" w:fill="FFFFFF"/>
            <w:tcMar>
              <w:left w:w="34" w:type="dxa"/>
              <w:right w:w="34" w:type="dxa"/>
            </w:tcMar>
          </w:tcPr>
          <w:p w14:paraId="11310C56"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43" w:type="dxa"/>
          </w:tcPr>
          <w:p w14:paraId="21B30334" w14:textId="77777777" w:rsidR="00D31FE4" w:rsidRDefault="00D31FE4"/>
        </w:tc>
        <w:tc>
          <w:tcPr>
            <w:tcW w:w="4395" w:type="dxa"/>
          </w:tcPr>
          <w:p w14:paraId="6B8EB210" w14:textId="77777777" w:rsidR="00D31FE4" w:rsidRDefault="00D31FE4"/>
        </w:tc>
        <w:tc>
          <w:tcPr>
            <w:tcW w:w="1007" w:type="dxa"/>
            <w:shd w:val="clear" w:color="C0C0C0" w:fill="FFFFFF"/>
            <w:tcMar>
              <w:left w:w="34" w:type="dxa"/>
              <w:right w:w="34" w:type="dxa"/>
            </w:tcMar>
          </w:tcPr>
          <w:p w14:paraId="5C51F749"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9</w:t>
            </w:r>
          </w:p>
        </w:tc>
      </w:tr>
      <w:tr w:rsidR="00D31FE4" w14:paraId="7536AC29" w14:textId="77777777">
        <w:trPr>
          <w:trHeight w:hRule="exact" w:val="7887"/>
        </w:trPr>
        <w:tc>
          <w:tcPr>
            <w:tcW w:w="10221" w:type="dxa"/>
            <w:gridSpan w:val="6"/>
            <w:shd w:val="clear" w:color="000000" w:fill="FFFFFF"/>
            <w:tcMar>
              <w:left w:w="34" w:type="dxa"/>
              <w:right w:w="34" w:type="dxa"/>
            </w:tcMar>
          </w:tcPr>
          <w:p w14:paraId="485073F7" w14:textId="77777777" w:rsidR="00D31FE4" w:rsidRDefault="00D31FE4">
            <w:pPr>
              <w:spacing w:after="0" w:line="240" w:lineRule="auto"/>
              <w:rPr>
                <w:sz w:val="24"/>
                <w:szCs w:val="24"/>
              </w:rPr>
            </w:pPr>
            <w:r>
              <w:rPr>
                <w:rFonts w:ascii="Times New Roman" w:hAnsi="Times New Roman" w:cs="Times New Roman"/>
                <w:color w:val="000000"/>
                <w:sz w:val="24"/>
                <w:szCs w:val="24"/>
              </w:rPr>
              <w:t>12. Эффект Доплера как основа мониторинга потоков крови в сердечно-сосудистой системе.</w:t>
            </w:r>
          </w:p>
          <w:p w14:paraId="517DB2A8" w14:textId="77777777" w:rsidR="00D31FE4" w:rsidRDefault="00D31FE4">
            <w:pPr>
              <w:spacing w:after="0" w:line="240" w:lineRule="auto"/>
              <w:rPr>
                <w:sz w:val="24"/>
                <w:szCs w:val="24"/>
              </w:rPr>
            </w:pPr>
            <w:r>
              <w:rPr>
                <w:rFonts w:ascii="Times New Roman" w:hAnsi="Times New Roman" w:cs="Times New Roman"/>
                <w:color w:val="000000"/>
                <w:sz w:val="24"/>
                <w:szCs w:val="24"/>
              </w:rPr>
              <w:t>13. Оптическая диагностика деятельности центральной нервной системы: нейрофотоника.</w:t>
            </w:r>
          </w:p>
          <w:p w14:paraId="5E3BAE65" w14:textId="77777777" w:rsidR="00D31FE4" w:rsidRDefault="00D31FE4">
            <w:pPr>
              <w:spacing w:after="0" w:line="240" w:lineRule="auto"/>
              <w:rPr>
                <w:sz w:val="24"/>
                <w:szCs w:val="24"/>
              </w:rPr>
            </w:pPr>
            <w:r>
              <w:rPr>
                <w:rFonts w:ascii="Times New Roman" w:hAnsi="Times New Roman" w:cs="Times New Roman"/>
                <w:color w:val="000000"/>
                <w:sz w:val="24"/>
                <w:szCs w:val="24"/>
              </w:rPr>
              <w:t>14. Воздействие  ультрафиолетового излучения на человека: способы контроля и защиты.</w:t>
            </w:r>
          </w:p>
          <w:p w14:paraId="329E50F4" w14:textId="77777777" w:rsidR="00D31FE4" w:rsidRDefault="00D31FE4">
            <w:pPr>
              <w:spacing w:after="0" w:line="240" w:lineRule="auto"/>
              <w:rPr>
                <w:sz w:val="24"/>
                <w:szCs w:val="24"/>
              </w:rPr>
            </w:pPr>
            <w:r>
              <w:rPr>
                <w:rFonts w:ascii="Times New Roman" w:hAnsi="Times New Roman" w:cs="Times New Roman"/>
                <w:color w:val="000000"/>
                <w:sz w:val="24"/>
                <w:szCs w:val="24"/>
              </w:rPr>
              <w:t>15. Физические основы ультразвуковой диагностики.</w:t>
            </w:r>
          </w:p>
          <w:p w14:paraId="7E946891" w14:textId="77777777" w:rsidR="00D31FE4" w:rsidRDefault="00D31FE4">
            <w:pPr>
              <w:spacing w:after="0" w:line="240" w:lineRule="auto"/>
              <w:rPr>
                <w:sz w:val="24"/>
                <w:szCs w:val="24"/>
              </w:rPr>
            </w:pPr>
            <w:r>
              <w:rPr>
                <w:rFonts w:ascii="Times New Roman" w:hAnsi="Times New Roman" w:cs="Times New Roman"/>
                <w:color w:val="000000"/>
                <w:sz w:val="24"/>
                <w:szCs w:val="24"/>
              </w:rPr>
              <w:t>16. Виды  ультразвуковых исследований в медицине.</w:t>
            </w:r>
          </w:p>
          <w:p w14:paraId="1E7C9144" w14:textId="77777777" w:rsidR="00D31FE4" w:rsidRDefault="00D31FE4">
            <w:pPr>
              <w:spacing w:after="0" w:line="240" w:lineRule="auto"/>
              <w:rPr>
                <w:sz w:val="24"/>
                <w:szCs w:val="24"/>
              </w:rPr>
            </w:pPr>
            <w:r>
              <w:rPr>
                <w:rFonts w:ascii="Times New Roman" w:hAnsi="Times New Roman" w:cs="Times New Roman"/>
                <w:color w:val="000000"/>
                <w:sz w:val="24"/>
                <w:szCs w:val="24"/>
              </w:rPr>
              <w:t>17. Сравнение методов ультразвуковой и электромагнитной диагностики: аналогии и  отличия.</w:t>
            </w:r>
          </w:p>
          <w:p w14:paraId="2BDDAAA8" w14:textId="77777777" w:rsidR="00D31FE4" w:rsidRDefault="00D31FE4">
            <w:pPr>
              <w:spacing w:after="0" w:line="240" w:lineRule="auto"/>
              <w:rPr>
                <w:sz w:val="24"/>
                <w:szCs w:val="24"/>
              </w:rPr>
            </w:pPr>
            <w:r>
              <w:rPr>
                <w:rFonts w:ascii="Times New Roman" w:hAnsi="Times New Roman" w:cs="Times New Roman"/>
                <w:color w:val="000000"/>
                <w:sz w:val="24"/>
                <w:szCs w:val="24"/>
              </w:rPr>
              <w:t>18. Физические основы микрофлюидной технологии.</w:t>
            </w:r>
          </w:p>
          <w:p w14:paraId="71E8B769" w14:textId="77777777" w:rsidR="00D31FE4" w:rsidRDefault="00D31FE4">
            <w:pPr>
              <w:spacing w:after="0" w:line="240" w:lineRule="auto"/>
              <w:rPr>
                <w:sz w:val="24"/>
                <w:szCs w:val="24"/>
              </w:rPr>
            </w:pPr>
            <w:r>
              <w:rPr>
                <w:rFonts w:ascii="Times New Roman" w:hAnsi="Times New Roman" w:cs="Times New Roman"/>
                <w:color w:val="000000"/>
                <w:sz w:val="24"/>
                <w:szCs w:val="24"/>
              </w:rPr>
              <w:t>19. Потоки Пуазейля и электроосмотические потоки.</w:t>
            </w:r>
          </w:p>
          <w:p w14:paraId="07D122D2" w14:textId="77777777" w:rsidR="00D31FE4" w:rsidRDefault="00D31FE4">
            <w:pPr>
              <w:spacing w:after="0" w:line="240" w:lineRule="auto"/>
              <w:rPr>
                <w:sz w:val="24"/>
                <w:szCs w:val="24"/>
              </w:rPr>
            </w:pPr>
            <w:r>
              <w:rPr>
                <w:rFonts w:ascii="Times New Roman" w:hAnsi="Times New Roman" w:cs="Times New Roman"/>
                <w:color w:val="000000"/>
                <w:sz w:val="24"/>
                <w:szCs w:val="24"/>
              </w:rPr>
              <w:t>20. Способы реализации капельных потоков.</w:t>
            </w:r>
          </w:p>
          <w:p w14:paraId="7D318683" w14:textId="77777777" w:rsidR="00D31FE4" w:rsidRDefault="00D31FE4">
            <w:pPr>
              <w:spacing w:after="0" w:line="240" w:lineRule="auto"/>
              <w:rPr>
                <w:sz w:val="24"/>
                <w:szCs w:val="24"/>
              </w:rPr>
            </w:pPr>
            <w:r>
              <w:rPr>
                <w:rFonts w:ascii="Times New Roman" w:hAnsi="Times New Roman" w:cs="Times New Roman"/>
                <w:color w:val="000000"/>
                <w:sz w:val="24"/>
                <w:szCs w:val="24"/>
              </w:rPr>
              <w:t>21. Способы смешивания капель.</w:t>
            </w:r>
          </w:p>
          <w:p w14:paraId="70024094" w14:textId="77777777" w:rsidR="00D31FE4" w:rsidRDefault="00D31FE4">
            <w:pPr>
              <w:spacing w:after="0" w:line="240" w:lineRule="auto"/>
              <w:rPr>
                <w:sz w:val="24"/>
                <w:szCs w:val="24"/>
              </w:rPr>
            </w:pPr>
            <w:r>
              <w:rPr>
                <w:rFonts w:ascii="Times New Roman" w:hAnsi="Times New Roman" w:cs="Times New Roman"/>
                <w:color w:val="000000"/>
                <w:sz w:val="24"/>
                <w:szCs w:val="24"/>
              </w:rPr>
              <w:t>22. Принципы построения  биочипов.</w:t>
            </w:r>
          </w:p>
          <w:p w14:paraId="21746AAC" w14:textId="77777777" w:rsidR="00D31FE4" w:rsidRDefault="00D31FE4">
            <w:pPr>
              <w:spacing w:after="0" w:line="240" w:lineRule="auto"/>
              <w:rPr>
                <w:sz w:val="24"/>
                <w:szCs w:val="24"/>
              </w:rPr>
            </w:pPr>
            <w:r>
              <w:rPr>
                <w:rFonts w:ascii="Times New Roman" w:hAnsi="Times New Roman" w:cs="Times New Roman"/>
                <w:color w:val="000000"/>
                <w:sz w:val="24"/>
                <w:szCs w:val="24"/>
              </w:rPr>
              <w:t>23. Виды биочипов и области их применения</w:t>
            </w:r>
          </w:p>
          <w:p w14:paraId="0A2D1A89" w14:textId="77777777" w:rsidR="00D31FE4" w:rsidRDefault="00D31FE4">
            <w:pPr>
              <w:spacing w:after="0" w:line="240" w:lineRule="auto"/>
              <w:rPr>
                <w:sz w:val="24"/>
                <w:szCs w:val="24"/>
              </w:rPr>
            </w:pPr>
            <w:r>
              <w:rPr>
                <w:rFonts w:ascii="Times New Roman" w:hAnsi="Times New Roman" w:cs="Times New Roman"/>
                <w:color w:val="000000"/>
                <w:sz w:val="24"/>
                <w:szCs w:val="24"/>
              </w:rPr>
              <w:t>24. Тепловая абляция биотканей с помощью низкочастотных электромагнитных полей.</w:t>
            </w:r>
          </w:p>
          <w:p w14:paraId="7F5FA945" w14:textId="77777777" w:rsidR="00D31FE4" w:rsidRDefault="00D31FE4">
            <w:pPr>
              <w:spacing w:after="0" w:line="240" w:lineRule="auto"/>
              <w:rPr>
                <w:sz w:val="24"/>
                <w:szCs w:val="24"/>
              </w:rPr>
            </w:pPr>
            <w:r>
              <w:rPr>
                <w:rFonts w:ascii="Times New Roman" w:hAnsi="Times New Roman" w:cs="Times New Roman"/>
                <w:color w:val="000000"/>
                <w:sz w:val="24"/>
                <w:szCs w:val="24"/>
              </w:rPr>
              <w:t>25. Физические основы использования СВЧ диапазона для дистанционного нагрева поврежденных биоструктур.</w:t>
            </w:r>
          </w:p>
          <w:p w14:paraId="13EDC26A" w14:textId="77777777" w:rsidR="00D31FE4" w:rsidRDefault="00D31FE4">
            <w:pPr>
              <w:spacing w:after="0" w:line="240" w:lineRule="auto"/>
              <w:rPr>
                <w:sz w:val="24"/>
                <w:szCs w:val="24"/>
              </w:rPr>
            </w:pPr>
            <w:r>
              <w:rPr>
                <w:rFonts w:ascii="Times New Roman" w:hAnsi="Times New Roman" w:cs="Times New Roman"/>
                <w:color w:val="000000"/>
                <w:sz w:val="24"/>
                <w:szCs w:val="24"/>
              </w:rPr>
              <w:t>26. Принципы фотодинамической терапии.</w:t>
            </w:r>
          </w:p>
          <w:p w14:paraId="23482A36" w14:textId="77777777" w:rsidR="00D31FE4" w:rsidRDefault="00D31FE4">
            <w:pPr>
              <w:spacing w:after="0" w:line="240" w:lineRule="auto"/>
              <w:rPr>
                <w:sz w:val="24"/>
                <w:szCs w:val="24"/>
              </w:rPr>
            </w:pPr>
            <w:r>
              <w:rPr>
                <w:rFonts w:ascii="Times New Roman" w:hAnsi="Times New Roman" w:cs="Times New Roman"/>
                <w:color w:val="000000"/>
                <w:sz w:val="24"/>
                <w:szCs w:val="24"/>
              </w:rPr>
              <w:t>27. Основные типы и характеристики лазеров медицинского назначения, применяемых в хирургии.</w:t>
            </w:r>
          </w:p>
          <w:p w14:paraId="22881AF5" w14:textId="77777777" w:rsidR="00D31FE4" w:rsidRDefault="00D31FE4">
            <w:pPr>
              <w:spacing w:after="0" w:line="240" w:lineRule="auto"/>
              <w:rPr>
                <w:sz w:val="24"/>
                <w:szCs w:val="24"/>
              </w:rPr>
            </w:pPr>
            <w:r>
              <w:rPr>
                <w:rFonts w:ascii="Times New Roman" w:hAnsi="Times New Roman" w:cs="Times New Roman"/>
                <w:color w:val="000000"/>
                <w:sz w:val="24"/>
                <w:szCs w:val="24"/>
              </w:rPr>
              <w:t>28. Особенности взаимодействия лазерного излучения с различными биотканями.</w:t>
            </w:r>
          </w:p>
          <w:p w14:paraId="5A7EEB77" w14:textId="77777777" w:rsidR="00D31FE4" w:rsidRDefault="00D31FE4">
            <w:pPr>
              <w:spacing w:after="0" w:line="240" w:lineRule="auto"/>
              <w:rPr>
                <w:sz w:val="24"/>
                <w:szCs w:val="24"/>
              </w:rPr>
            </w:pPr>
            <w:r>
              <w:rPr>
                <w:rFonts w:ascii="Times New Roman" w:hAnsi="Times New Roman" w:cs="Times New Roman"/>
                <w:color w:val="000000"/>
                <w:sz w:val="24"/>
                <w:szCs w:val="24"/>
              </w:rPr>
              <w:t>29. Основные биологические эффекты приводящие к повреждению биотканей в области воздействия лазерного излучения.</w:t>
            </w:r>
          </w:p>
          <w:p w14:paraId="521C127D" w14:textId="77777777" w:rsidR="00D31FE4" w:rsidRDefault="00D31FE4">
            <w:pPr>
              <w:spacing w:after="0" w:line="240" w:lineRule="auto"/>
              <w:rPr>
                <w:sz w:val="24"/>
                <w:szCs w:val="24"/>
              </w:rPr>
            </w:pPr>
            <w:r>
              <w:rPr>
                <w:rFonts w:ascii="Times New Roman" w:hAnsi="Times New Roman" w:cs="Times New Roman"/>
                <w:color w:val="000000"/>
                <w:sz w:val="24"/>
                <w:szCs w:val="24"/>
              </w:rPr>
              <w:t>30. Распространения мощного ультразвука в пространственно неоднородной среде.</w:t>
            </w:r>
          </w:p>
          <w:p w14:paraId="19FE3295" w14:textId="77777777" w:rsidR="00D31FE4" w:rsidRDefault="00D31FE4">
            <w:pPr>
              <w:spacing w:after="0" w:line="240" w:lineRule="auto"/>
              <w:rPr>
                <w:sz w:val="24"/>
                <w:szCs w:val="24"/>
              </w:rPr>
            </w:pPr>
            <w:r>
              <w:rPr>
                <w:rFonts w:ascii="Times New Roman" w:hAnsi="Times New Roman" w:cs="Times New Roman"/>
                <w:color w:val="000000"/>
                <w:sz w:val="24"/>
                <w:szCs w:val="24"/>
              </w:rPr>
              <w:t>31. Амплитудный и энергетический коэффициенты отражения ультразвука.</w:t>
            </w:r>
          </w:p>
          <w:p w14:paraId="47E74A8E" w14:textId="77777777" w:rsidR="00D31FE4" w:rsidRDefault="00D31FE4">
            <w:pPr>
              <w:spacing w:after="0" w:line="240" w:lineRule="auto"/>
              <w:rPr>
                <w:sz w:val="24"/>
                <w:szCs w:val="24"/>
              </w:rPr>
            </w:pPr>
            <w:r>
              <w:rPr>
                <w:rFonts w:ascii="Times New Roman" w:hAnsi="Times New Roman" w:cs="Times New Roman"/>
                <w:color w:val="000000"/>
                <w:sz w:val="24"/>
                <w:szCs w:val="24"/>
              </w:rPr>
              <w:t>32. Физические основы и примеры использования ультразвука в терапии.</w:t>
            </w:r>
          </w:p>
          <w:p w14:paraId="0F240DEB" w14:textId="77777777" w:rsidR="00D31FE4" w:rsidRDefault="00D31FE4">
            <w:pPr>
              <w:spacing w:after="0" w:line="240" w:lineRule="auto"/>
              <w:rPr>
                <w:sz w:val="24"/>
                <w:szCs w:val="24"/>
              </w:rPr>
            </w:pPr>
            <w:r>
              <w:rPr>
                <w:rFonts w:ascii="Times New Roman" w:hAnsi="Times New Roman" w:cs="Times New Roman"/>
                <w:color w:val="000000"/>
                <w:sz w:val="24"/>
                <w:szCs w:val="24"/>
              </w:rPr>
              <w:t>33. Ультразвук в хирургии: преимущества и проблемы.</w:t>
            </w:r>
          </w:p>
        </w:tc>
      </w:tr>
      <w:tr w:rsidR="00D31FE4" w14:paraId="01215132" w14:textId="77777777">
        <w:trPr>
          <w:trHeight w:hRule="exact" w:val="277"/>
        </w:trPr>
        <w:tc>
          <w:tcPr>
            <w:tcW w:w="10221" w:type="dxa"/>
            <w:gridSpan w:val="6"/>
            <w:shd w:val="clear" w:color="000000" w:fill="FFFFFF"/>
            <w:tcMar>
              <w:left w:w="34" w:type="dxa"/>
              <w:right w:w="34" w:type="dxa"/>
            </w:tcMar>
          </w:tcPr>
          <w:p w14:paraId="4D779F2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31FE4" w14:paraId="73EAC963" w14:textId="77777777">
        <w:trPr>
          <w:trHeight w:hRule="exact" w:val="138"/>
        </w:trPr>
        <w:tc>
          <w:tcPr>
            <w:tcW w:w="568" w:type="dxa"/>
          </w:tcPr>
          <w:p w14:paraId="76349D37" w14:textId="77777777" w:rsidR="00D31FE4" w:rsidRDefault="00D31FE4"/>
        </w:tc>
        <w:tc>
          <w:tcPr>
            <w:tcW w:w="143" w:type="dxa"/>
          </w:tcPr>
          <w:p w14:paraId="5B802DB5" w14:textId="77777777" w:rsidR="00D31FE4" w:rsidRDefault="00D31FE4"/>
        </w:tc>
        <w:tc>
          <w:tcPr>
            <w:tcW w:w="3970" w:type="dxa"/>
          </w:tcPr>
          <w:p w14:paraId="5F665F54" w14:textId="77777777" w:rsidR="00D31FE4" w:rsidRDefault="00D31FE4"/>
        </w:tc>
        <w:tc>
          <w:tcPr>
            <w:tcW w:w="143" w:type="dxa"/>
          </w:tcPr>
          <w:p w14:paraId="75640CE7" w14:textId="77777777" w:rsidR="00D31FE4" w:rsidRDefault="00D31FE4"/>
        </w:tc>
        <w:tc>
          <w:tcPr>
            <w:tcW w:w="4395" w:type="dxa"/>
          </w:tcPr>
          <w:p w14:paraId="1A4FEFA2" w14:textId="77777777" w:rsidR="00D31FE4" w:rsidRDefault="00D31FE4"/>
        </w:tc>
        <w:tc>
          <w:tcPr>
            <w:tcW w:w="993" w:type="dxa"/>
          </w:tcPr>
          <w:p w14:paraId="07A8DB1E" w14:textId="77777777" w:rsidR="00D31FE4" w:rsidRDefault="00D31FE4"/>
        </w:tc>
      </w:tr>
      <w:tr w:rsidR="00D31FE4" w14:paraId="67F8839F" w14:textId="77777777">
        <w:trPr>
          <w:trHeight w:hRule="exact" w:val="304"/>
        </w:trPr>
        <w:tc>
          <w:tcPr>
            <w:tcW w:w="10221" w:type="dxa"/>
            <w:gridSpan w:val="6"/>
            <w:shd w:val="clear" w:color="000000" w:fill="FFFFFF"/>
            <w:tcMar>
              <w:left w:w="34" w:type="dxa"/>
              <w:right w:w="34" w:type="dxa"/>
            </w:tcMar>
          </w:tcPr>
          <w:p w14:paraId="113CE3B6" w14:textId="77777777" w:rsidR="00D31FE4" w:rsidRDefault="00D31FE4">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D31FE4" w14:paraId="299DE458" w14:textId="77777777">
        <w:trPr>
          <w:trHeight w:hRule="exact" w:val="277"/>
        </w:trPr>
        <w:tc>
          <w:tcPr>
            <w:tcW w:w="568" w:type="dxa"/>
          </w:tcPr>
          <w:p w14:paraId="43DE680B" w14:textId="77777777" w:rsidR="00D31FE4" w:rsidRDefault="00D31FE4"/>
        </w:tc>
        <w:tc>
          <w:tcPr>
            <w:tcW w:w="143" w:type="dxa"/>
          </w:tcPr>
          <w:p w14:paraId="464A3C72" w14:textId="77777777" w:rsidR="00D31FE4" w:rsidRDefault="00D31FE4"/>
        </w:tc>
        <w:tc>
          <w:tcPr>
            <w:tcW w:w="3970" w:type="dxa"/>
          </w:tcPr>
          <w:p w14:paraId="28FDC213" w14:textId="77777777" w:rsidR="00D31FE4" w:rsidRDefault="00D31FE4"/>
        </w:tc>
        <w:tc>
          <w:tcPr>
            <w:tcW w:w="143" w:type="dxa"/>
          </w:tcPr>
          <w:p w14:paraId="2A0B1285" w14:textId="77777777" w:rsidR="00D31FE4" w:rsidRDefault="00D31FE4"/>
        </w:tc>
        <w:tc>
          <w:tcPr>
            <w:tcW w:w="4395" w:type="dxa"/>
          </w:tcPr>
          <w:p w14:paraId="05D233F7" w14:textId="77777777" w:rsidR="00D31FE4" w:rsidRDefault="00D31FE4"/>
        </w:tc>
        <w:tc>
          <w:tcPr>
            <w:tcW w:w="993" w:type="dxa"/>
          </w:tcPr>
          <w:p w14:paraId="6C202E52" w14:textId="77777777" w:rsidR="00D31FE4" w:rsidRDefault="00D31FE4"/>
        </w:tc>
      </w:tr>
      <w:tr w:rsidR="00D31FE4" w14:paraId="29EA2F64" w14:textId="77777777">
        <w:trPr>
          <w:trHeight w:hRule="exact" w:val="680"/>
        </w:trPr>
        <w:tc>
          <w:tcPr>
            <w:tcW w:w="10221" w:type="dxa"/>
            <w:gridSpan w:val="6"/>
            <w:shd w:val="clear" w:color="000000" w:fill="FFFFFF"/>
            <w:tcMar>
              <w:left w:w="34" w:type="dxa"/>
              <w:right w:w="34" w:type="dxa"/>
            </w:tcMar>
          </w:tcPr>
          <w:p w14:paraId="294DD4D1"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D31FE4" w14:paraId="60E18425" w14:textId="77777777">
        <w:trPr>
          <w:trHeight w:hRule="exact" w:val="138"/>
        </w:trPr>
        <w:tc>
          <w:tcPr>
            <w:tcW w:w="568" w:type="dxa"/>
          </w:tcPr>
          <w:p w14:paraId="1828E486" w14:textId="77777777" w:rsidR="00D31FE4" w:rsidRDefault="00D31FE4"/>
        </w:tc>
        <w:tc>
          <w:tcPr>
            <w:tcW w:w="143" w:type="dxa"/>
          </w:tcPr>
          <w:p w14:paraId="73D3B04F" w14:textId="77777777" w:rsidR="00D31FE4" w:rsidRDefault="00D31FE4"/>
        </w:tc>
        <w:tc>
          <w:tcPr>
            <w:tcW w:w="3970" w:type="dxa"/>
          </w:tcPr>
          <w:p w14:paraId="1B1FB96B" w14:textId="77777777" w:rsidR="00D31FE4" w:rsidRDefault="00D31FE4"/>
        </w:tc>
        <w:tc>
          <w:tcPr>
            <w:tcW w:w="143" w:type="dxa"/>
          </w:tcPr>
          <w:p w14:paraId="2B18F4F2" w14:textId="77777777" w:rsidR="00D31FE4" w:rsidRDefault="00D31FE4"/>
        </w:tc>
        <w:tc>
          <w:tcPr>
            <w:tcW w:w="4395" w:type="dxa"/>
          </w:tcPr>
          <w:p w14:paraId="7779AECB" w14:textId="77777777" w:rsidR="00D31FE4" w:rsidRDefault="00D31FE4"/>
        </w:tc>
        <w:tc>
          <w:tcPr>
            <w:tcW w:w="993" w:type="dxa"/>
          </w:tcPr>
          <w:p w14:paraId="12339B82" w14:textId="77777777" w:rsidR="00D31FE4" w:rsidRDefault="00D31FE4"/>
        </w:tc>
      </w:tr>
      <w:tr w:rsidR="00D31FE4" w14:paraId="39A1B5CD" w14:textId="77777777">
        <w:trPr>
          <w:trHeight w:hRule="exact" w:val="277"/>
        </w:trPr>
        <w:tc>
          <w:tcPr>
            <w:tcW w:w="10221" w:type="dxa"/>
            <w:gridSpan w:val="6"/>
            <w:shd w:val="clear" w:color="000000" w:fill="FFFFFF"/>
            <w:tcMar>
              <w:left w:w="34" w:type="dxa"/>
              <w:right w:w="34" w:type="dxa"/>
            </w:tcMar>
          </w:tcPr>
          <w:p w14:paraId="469768F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D31FE4" w14:paraId="1D1FFE9A" w14:textId="7777777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C8418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87B46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31FE4" w14:paraId="4CB3E564" w14:textId="77777777">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771C1B" w14:textId="77777777" w:rsidR="00D31FE4" w:rsidRDefault="00D31FE4">
            <w:pPr>
              <w:spacing w:after="0" w:line="240" w:lineRule="auto"/>
              <w:rPr>
                <w:sz w:val="24"/>
                <w:szCs w:val="24"/>
              </w:rPr>
            </w:pPr>
            <w:r>
              <w:rPr>
                <w:rFonts w:ascii="Times New Roman" w:hAnsi="Times New Roman" w:cs="Times New Roman"/>
                <w:color w:val="000000"/>
                <w:sz w:val="24"/>
                <w:szCs w:val="24"/>
              </w:rPr>
              <w:t>Лаборатория биотехнических систем и технологий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7E208F" w14:textId="77777777" w:rsidR="00D31FE4" w:rsidRDefault="00D31FE4">
            <w:pPr>
              <w:spacing w:after="0" w:line="240" w:lineRule="auto"/>
              <w:rPr>
                <w:sz w:val="24"/>
                <w:szCs w:val="24"/>
              </w:rPr>
            </w:pPr>
            <w:r>
              <w:rPr>
                <w:rFonts w:ascii="Times New Roman" w:hAnsi="Times New Roman" w:cs="Times New Roman"/>
                <w:color w:val="000000"/>
                <w:sz w:val="24"/>
                <w:szCs w:val="24"/>
              </w:rPr>
              <w:t>Компьютерная техника</w:t>
            </w:r>
          </w:p>
        </w:tc>
      </w:tr>
      <w:tr w:rsidR="00D31FE4" w14:paraId="7CBA8C0E"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740632" w14:textId="77777777" w:rsidR="00D31FE4" w:rsidRDefault="00D31FE4">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1E6FF9" w14:textId="77777777" w:rsidR="00D31FE4" w:rsidRDefault="00D31FE4">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31FE4" w14:paraId="5715A5E6"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9BE4CE" w14:textId="77777777" w:rsidR="00D31FE4" w:rsidRDefault="00D31FE4">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A58615" w14:textId="77777777" w:rsidR="00D31FE4" w:rsidRDefault="00D31FE4">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31FE4" w14:paraId="096246F7" w14:textId="77777777">
        <w:trPr>
          <w:trHeight w:hRule="exact" w:val="138"/>
        </w:trPr>
        <w:tc>
          <w:tcPr>
            <w:tcW w:w="568" w:type="dxa"/>
          </w:tcPr>
          <w:p w14:paraId="748A5353" w14:textId="77777777" w:rsidR="00D31FE4" w:rsidRDefault="00D31FE4"/>
        </w:tc>
        <w:tc>
          <w:tcPr>
            <w:tcW w:w="143" w:type="dxa"/>
          </w:tcPr>
          <w:p w14:paraId="79AB9122" w14:textId="77777777" w:rsidR="00D31FE4" w:rsidRDefault="00D31FE4"/>
        </w:tc>
        <w:tc>
          <w:tcPr>
            <w:tcW w:w="3970" w:type="dxa"/>
          </w:tcPr>
          <w:p w14:paraId="45EBBA77" w14:textId="77777777" w:rsidR="00D31FE4" w:rsidRDefault="00D31FE4"/>
        </w:tc>
        <w:tc>
          <w:tcPr>
            <w:tcW w:w="143" w:type="dxa"/>
          </w:tcPr>
          <w:p w14:paraId="7F5D3D78" w14:textId="77777777" w:rsidR="00D31FE4" w:rsidRDefault="00D31FE4"/>
        </w:tc>
        <w:tc>
          <w:tcPr>
            <w:tcW w:w="4395" w:type="dxa"/>
          </w:tcPr>
          <w:p w14:paraId="370C276B" w14:textId="77777777" w:rsidR="00D31FE4" w:rsidRDefault="00D31FE4"/>
        </w:tc>
        <w:tc>
          <w:tcPr>
            <w:tcW w:w="993" w:type="dxa"/>
          </w:tcPr>
          <w:p w14:paraId="68511367" w14:textId="77777777" w:rsidR="00D31FE4" w:rsidRDefault="00D31FE4"/>
        </w:tc>
      </w:tr>
      <w:tr w:rsidR="00D31FE4" w14:paraId="02227F92" w14:textId="77777777">
        <w:trPr>
          <w:trHeight w:hRule="exact" w:val="277"/>
        </w:trPr>
        <w:tc>
          <w:tcPr>
            <w:tcW w:w="10221" w:type="dxa"/>
            <w:gridSpan w:val="6"/>
            <w:shd w:val="clear" w:color="000000" w:fill="FFFFFF"/>
            <w:tcMar>
              <w:left w:w="34" w:type="dxa"/>
              <w:right w:w="34" w:type="dxa"/>
            </w:tcMar>
          </w:tcPr>
          <w:p w14:paraId="1A491E7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31FE4" w14:paraId="38EB0C65" w14:textId="77777777">
        <w:trPr>
          <w:trHeight w:hRule="exact" w:val="285"/>
        </w:trPr>
        <w:tc>
          <w:tcPr>
            <w:tcW w:w="582" w:type="dxa"/>
            <w:shd w:val="clear" w:color="000000" w:fill="FFFFFF"/>
            <w:tcMar>
              <w:left w:w="34" w:type="dxa"/>
              <w:right w:w="34" w:type="dxa"/>
            </w:tcMar>
          </w:tcPr>
          <w:p w14:paraId="0084AA55"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7C872B63" w14:textId="77777777" w:rsidR="00D31FE4" w:rsidRDefault="00D31FE4"/>
        </w:tc>
        <w:tc>
          <w:tcPr>
            <w:tcW w:w="9512" w:type="dxa"/>
            <w:gridSpan w:val="4"/>
            <w:shd w:val="clear" w:color="000000" w:fill="FFFFFF"/>
            <w:tcMar>
              <w:left w:w="34" w:type="dxa"/>
              <w:right w:w="34" w:type="dxa"/>
            </w:tcMar>
          </w:tcPr>
          <w:p w14:paraId="689861C1"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31FE4" w14:paraId="220BE466" w14:textId="77777777">
        <w:trPr>
          <w:trHeight w:hRule="exact" w:val="285"/>
        </w:trPr>
        <w:tc>
          <w:tcPr>
            <w:tcW w:w="582" w:type="dxa"/>
            <w:shd w:val="clear" w:color="000000" w:fill="FFFFFF"/>
            <w:tcMar>
              <w:left w:w="34" w:type="dxa"/>
              <w:right w:w="34" w:type="dxa"/>
            </w:tcMar>
          </w:tcPr>
          <w:p w14:paraId="2C474C05"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463C20AD" w14:textId="77777777" w:rsidR="00D31FE4" w:rsidRDefault="00D31FE4"/>
        </w:tc>
        <w:tc>
          <w:tcPr>
            <w:tcW w:w="9512" w:type="dxa"/>
            <w:gridSpan w:val="4"/>
            <w:shd w:val="clear" w:color="000000" w:fill="FFFFFF"/>
            <w:tcMar>
              <w:left w:w="34" w:type="dxa"/>
              <w:right w:w="34" w:type="dxa"/>
            </w:tcMar>
          </w:tcPr>
          <w:p w14:paraId="0BBE63E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31FE4" w14:paraId="7530A297" w14:textId="77777777">
        <w:trPr>
          <w:trHeight w:hRule="exact" w:val="138"/>
        </w:trPr>
        <w:tc>
          <w:tcPr>
            <w:tcW w:w="568" w:type="dxa"/>
          </w:tcPr>
          <w:p w14:paraId="3D45CF1B" w14:textId="77777777" w:rsidR="00D31FE4" w:rsidRDefault="00D31FE4"/>
        </w:tc>
        <w:tc>
          <w:tcPr>
            <w:tcW w:w="143" w:type="dxa"/>
          </w:tcPr>
          <w:p w14:paraId="3A272589" w14:textId="77777777" w:rsidR="00D31FE4" w:rsidRDefault="00D31FE4"/>
        </w:tc>
        <w:tc>
          <w:tcPr>
            <w:tcW w:w="3970" w:type="dxa"/>
          </w:tcPr>
          <w:p w14:paraId="0AD7D3BC" w14:textId="77777777" w:rsidR="00D31FE4" w:rsidRDefault="00D31FE4"/>
        </w:tc>
        <w:tc>
          <w:tcPr>
            <w:tcW w:w="143" w:type="dxa"/>
          </w:tcPr>
          <w:p w14:paraId="14E29A68" w14:textId="77777777" w:rsidR="00D31FE4" w:rsidRDefault="00D31FE4"/>
        </w:tc>
        <w:tc>
          <w:tcPr>
            <w:tcW w:w="4395" w:type="dxa"/>
          </w:tcPr>
          <w:p w14:paraId="544A49B8" w14:textId="77777777" w:rsidR="00D31FE4" w:rsidRDefault="00D31FE4"/>
        </w:tc>
        <w:tc>
          <w:tcPr>
            <w:tcW w:w="993" w:type="dxa"/>
          </w:tcPr>
          <w:p w14:paraId="40FAEBB0" w14:textId="77777777" w:rsidR="00D31FE4" w:rsidRDefault="00D31FE4"/>
        </w:tc>
      </w:tr>
      <w:tr w:rsidR="00D31FE4" w14:paraId="07489BE0" w14:textId="77777777">
        <w:trPr>
          <w:trHeight w:hRule="exact" w:val="277"/>
        </w:trPr>
        <w:tc>
          <w:tcPr>
            <w:tcW w:w="10221" w:type="dxa"/>
            <w:gridSpan w:val="6"/>
            <w:shd w:val="clear" w:color="000000" w:fill="FFFFFF"/>
            <w:tcMar>
              <w:left w:w="34" w:type="dxa"/>
              <w:right w:w="34" w:type="dxa"/>
            </w:tcMar>
          </w:tcPr>
          <w:p w14:paraId="65DA6B0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bl>
    <w:p w14:paraId="079099EC"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0"/>
        <w:gridCol w:w="4515"/>
        <w:gridCol w:w="1005"/>
      </w:tblGrid>
      <w:tr w:rsidR="00D31FE4" w14:paraId="69FDDEA3" w14:textId="77777777">
        <w:trPr>
          <w:trHeight w:hRule="exact" w:val="416"/>
        </w:trPr>
        <w:tc>
          <w:tcPr>
            <w:tcW w:w="4692" w:type="dxa"/>
            <w:gridSpan w:val="3"/>
            <w:shd w:val="clear" w:color="C0C0C0" w:fill="FFFFFF"/>
            <w:tcMar>
              <w:left w:w="34" w:type="dxa"/>
              <w:right w:w="34" w:type="dxa"/>
            </w:tcMar>
          </w:tcPr>
          <w:p w14:paraId="516DB964"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537" w:type="dxa"/>
          </w:tcPr>
          <w:p w14:paraId="796E162E" w14:textId="77777777" w:rsidR="00D31FE4" w:rsidRDefault="00D31FE4"/>
        </w:tc>
        <w:tc>
          <w:tcPr>
            <w:tcW w:w="1007" w:type="dxa"/>
            <w:shd w:val="clear" w:color="C0C0C0" w:fill="FFFFFF"/>
            <w:tcMar>
              <w:left w:w="34" w:type="dxa"/>
              <w:right w:w="34" w:type="dxa"/>
            </w:tcMar>
          </w:tcPr>
          <w:p w14:paraId="0F55CF49"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10</w:t>
            </w:r>
          </w:p>
        </w:tc>
      </w:tr>
      <w:tr w:rsidR="00D31FE4" w14:paraId="350BC6E7" w14:textId="77777777">
        <w:trPr>
          <w:trHeight w:hRule="exact" w:val="138"/>
        </w:trPr>
        <w:tc>
          <w:tcPr>
            <w:tcW w:w="568" w:type="dxa"/>
          </w:tcPr>
          <w:p w14:paraId="4B52F91E" w14:textId="77777777" w:rsidR="00D31FE4" w:rsidRDefault="00D31FE4"/>
        </w:tc>
        <w:tc>
          <w:tcPr>
            <w:tcW w:w="143" w:type="dxa"/>
          </w:tcPr>
          <w:p w14:paraId="492BCEF0" w14:textId="77777777" w:rsidR="00D31FE4" w:rsidRDefault="00D31FE4"/>
        </w:tc>
        <w:tc>
          <w:tcPr>
            <w:tcW w:w="3970" w:type="dxa"/>
          </w:tcPr>
          <w:p w14:paraId="30AE9B44" w14:textId="77777777" w:rsidR="00D31FE4" w:rsidRDefault="00D31FE4"/>
        </w:tc>
        <w:tc>
          <w:tcPr>
            <w:tcW w:w="4537" w:type="dxa"/>
          </w:tcPr>
          <w:p w14:paraId="35873D85" w14:textId="77777777" w:rsidR="00D31FE4" w:rsidRDefault="00D31FE4"/>
        </w:tc>
        <w:tc>
          <w:tcPr>
            <w:tcW w:w="993" w:type="dxa"/>
          </w:tcPr>
          <w:p w14:paraId="204FEB8A" w14:textId="77777777" w:rsidR="00D31FE4" w:rsidRDefault="00D31FE4"/>
        </w:tc>
      </w:tr>
      <w:tr w:rsidR="00D31FE4" w14:paraId="18C0B22D" w14:textId="77777777">
        <w:trPr>
          <w:trHeight w:hRule="exact" w:val="277"/>
        </w:trPr>
        <w:tc>
          <w:tcPr>
            <w:tcW w:w="10221" w:type="dxa"/>
            <w:gridSpan w:val="5"/>
            <w:shd w:val="clear" w:color="000000" w:fill="FFFFFF"/>
            <w:tcMar>
              <w:left w:w="34" w:type="dxa"/>
              <w:right w:w="34" w:type="dxa"/>
            </w:tcMar>
          </w:tcPr>
          <w:p w14:paraId="1FDA677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31FE4" w14:paraId="2A52A475" w14:textId="77777777">
        <w:trPr>
          <w:trHeight w:hRule="exact" w:val="826"/>
        </w:trPr>
        <w:tc>
          <w:tcPr>
            <w:tcW w:w="582" w:type="dxa"/>
            <w:shd w:val="clear" w:color="000000" w:fill="FFFFFF"/>
            <w:tcMar>
              <w:left w:w="34" w:type="dxa"/>
              <w:right w:w="34" w:type="dxa"/>
            </w:tcMar>
          </w:tcPr>
          <w:p w14:paraId="33802FAE"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57B1FD0D" w14:textId="77777777" w:rsidR="00D31FE4" w:rsidRDefault="00D31FE4"/>
        </w:tc>
        <w:tc>
          <w:tcPr>
            <w:tcW w:w="9512" w:type="dxa"/>
            <w:gridSpan w:val="3"/>
            <w:shd w:val="clear" w:color="000000" w:fill="FFFFFF"/>
            <w:tcMar>
              <w:left w:w="34" w:type="dxa"/>
              <w:right w:w="34" w:type="dxa"/>
            </w:tcMar>
          </w:tcPr>
          <w:p w14:paraId="6245C991"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Илясов Л. В. Физические основы и технические средства медицинской визуализации [Электронный ресурс]:. - Санкт-Петербург: Лань, 2017. - 324 с. – Режим доступа: https://e.lanbook.com/book/95140</w:t>
            </w:r>
          </w:p>
        </w:tc>
      </w:tr>
      <w:tr w:rsidR="00D31FE4" w14:paraId="03C29357" w14:textId="77777777">
        <w:trPr>
          <w:trHeight w:hRule="exact" w:val="826"/>
        </w:trPr>
        <w:tc>
          <w:tcPr>
            <w:tcW w:w="582" w:type="dxa"/>
            <w:shd w:val="clear" w:color="000000" w:fill="FFFFFF"/>
            <w:tcMar>
              <w:left w:w="34" w:type="dxa"/>
              <w:right w:w="34" w:type="dxa"/>
            </w:tcMar>
          </w:tcPr>
          <w:p w14:paraId="3F7BDBBE"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0DA9ED8E" w14:textId="77777777" w:rsidR="00D31FE4" w:rsidRDefault="00D31FE4"/>
        </w:tc>
        <w:tc>
          <w:tcPr>
            <w:tcW w:w="9512" w:type="dxa"/>
            <w:gridSpan w:val="3"/>
            <w:shd w:val="clear" w:color="000000" w:fill="FFFFFF"/>
            <w:tcMar>
              <w:left w:w="34" w:type="dxa"/>
              <w:right w:w="34" w:type="dxa"/>
            </w:tcMar>
          </w:tcPr>
          <w:p w14:paraId="4B0B18C8"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Савушкин А. В. Введение в биотехнические системы и технологии в медицине [Электронный ресурс]:Учебник для вузов. - Москва: Юрайт, 2021. - 142 с – Режим доступа: https://urait.ru/bcode/476702</w:t>
            </w:r>
          </w:p>
        </w:tc>
      </w:tr>
      <w:tr w:rsidR="00D31FE4" w14:paraId="7DE550DF" w14:textId="77777777">
        <w:trPr>
          <w:trHeight w:hRule="exact" w:val="138"/>
        </w:trPr>
        <w:tc>
          <w:tcPr>
            <w:tcW w:w="568" w:type="dxa"/>
          </w:tcPr>
          <w:p w14:paraId="5A9B2C8C" w14:textId="77777777" w:rsidR="00D31FE4" w:rsidRDefault="00D31FE4"/>
        </w:tc>
        <w:tc>
          <w:tcPr>
            <w:tcW w:w="143" w:type="dxa"/>
          </w:tcPr>
          <w:p w14:paraId="0E08DCB1" w14:textId="77777777" w:rsidR="00D31FE4" w:rsidRDefault="00D31FE4"/>
        </w:tc>
        <w:tc>
          <w:tcPr>
            <w:tcW w:w="3970" w:type="dxa"/>
          </w:tcPr>
          <w:p w14:paraId="05072003" w14:textId="77777777" w:rsidR="00D31FE4" w:rsidRDefault="00D31FE4"/>
        </w:tc>
        <w:tc>
          <w:tcPr>
            <w:tcW w:w="4537" w:type="dxa"/>
          </w:tcPr>
          <w:p w14:paraId="7D63BEEB" w14:textId="77777777" w:rsidR="00D31FE4" w:rsidRDefault="00D31FE4"/>
        </w:tc>
        <w:tc>
          <w:tcPr>
            <w:tcW w:w="993" w:type="dxa"/>
          </w:tcPr>
          <w:p w14:paraId="76A04789" w14:textId="77777777" w:rsidR="00D31FE4" w:rsidRDefault="00D31FE4"/>
        </w:tc>
      </w:tr>
      <w:tr w:rsidR="00D31FE4" w14:paraId="323AD263" w14:textId="77777777">
        <w:trPr>
          <w:trHeight w:hRule="exact" w:val="277"/>
        </w:trPr>
        <w:tc>
          <w:tcPr>
            <w:tcW w:w="10221" w:type="dxa"/>
            <w:gridSpan w:val="5"/>
            <w:shd w:val="clear" w:color="000000" w:fill="FFFFFF"/>
            <w:tcMar>
              <w:left w:w="34" w:type="dxa"/>
              <w:right w:w="34" w:type="dxa"/>
            </w:tcMar>
          </w:tcPr>
          <w:p w14:paraId="615C6FD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31FE4" w14:paraId="2AC18884" w14:textId="77777777">
        <w:trPr>
          <w:trHeight w:hRule="exact" w:val="826"/>
        </w:trPr>
        <w:tc>
          <w:tcPr>
            <w:tcW w:w="582" w:type="dxa"/>
            <w:shd w:val="clear" w:color="000000" w:fill="FFFFFF"/>
            <w:tcMar>
              <w:left w:w="34" w:type="dxa"/>
              <w:right w:w="34" w:type="dxa"/>
            </w:tcMar>
          </w:tcPr>
          <w:p w14:paraId="15A5E68D"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188A66BF" w14:textId="77777777" w:rsidR="00D31FE4" w:rsidRDefault="00D31FE4"/>
        </w:tc>
        <w:tc>
          <w:tcPr>
            <w:tcW w:w="9512" w:type="dxa"/>
            <w:gridSpan w:val="3"/>
            <w:shd w:val="clear" w:color="000000" w:fill="FFFFFF"/>
            <w:tcMar>
              <w:left w:w="34" w:type="dxa"/>
              <w:right w:w="34" w:type="dxa"/>
            </w:tcMar>
          </w:tcPr>
          <w:p w14:paraId="109477B8"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Кузнецов А.Е., Градова Н.Б., Лушников С.В. и др. Прикладная экобиотехнология: в 2-х тт.:Допущ. УМО в кач. учеб. пособия для вузов. - М.: БИНОМ. Лаборатория знаний, 2012. - 629 с.</w:t>
            </w:r>
          </w:p>
        </w:tc>
      </w:tr>
      <w:tr w:rsidR="00D31FE4" w14:paraId="62E7A411" w14:textId="77777777">
        <w:trPr>
          <w:trHeight w:hRule="exact" w:val="555"/>
        </w:trPr>
        <w:tc>
          <w:tcPr>
            <w:tcW w:w="582" w:type="dxa"/>
            <w:shd w:val="clear" w:color="000000" w:fill="FFFFFF"/>
            <w:tcMar>
              <w:left w:w="34" w:type="dxa"/>
              <w:right w:w="34" w:type="dxa"/>
            </w:tcMar>
          </w:tcPr>
          <w:p w14:paraId="5D9EEC0B"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34D255C3" w14:textId="77777777" w:rsidR="00D31FE4" w:rsidRDefault="00D31FE4"/>
        </w:tc>
        <w:tc>
          <w:tcPr>
            <w:tcW w:w="9512" w:type="dxa"/>
            <w:gridSpan w:val="3"/>
            <w:shd w:val="clear" w:color="000000" w:fill="FFFFFF"/>
            <w:tcMar>
              <w:left w:w="34" w:type="dxa"/>
              <w:right w:w="34" w:type="dxa"/>
            </w:tcMar>
          </w:tcPr>
          <w:p w14:paraId="0430E5AC"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Пахарьков Г. Н. Биомедицинская инженерия: проблемы и перспективы:Рек. УМО вузов в кач. учеб. пособия для вузов. - СПб.: Политехника, 2011. - 231 с.</w:t>
            </w:r>
          </w:p>
        </w:tc>
      </w:tr>
      <w:tr w:rsidR="00D31FE4" w14:paraId="30FFDC43" w14:textId="77777777">
        <w:trPr>
          <w:trHeight w:hRule="exact" w:val="138"/>
        </w:trPr>
        <w:tc>
          <w:tcPr>
            <w:tcW w:w="568" w:type="dxa"/>
          </w:tcPr>
          <w:p w14:paraId="6B8DFCEF" w14:textId="77777777" w:rsidR="00D31FE4" w:rsidRDefault="00D31FE4"/>
        </w:tc>
        <w:tc>
          <w:tcPr>
            <w:tcW w:w="143" w:type="dxa"/>
          </w:tcPr>
          <w:p w14:paraId="412D5815" w14:textId="77777777" w:rsidR="00D31FE4" w:rsidRDefault="00D31FE4"/>
        </w:tc>
        <w:tc>
          <w:tcPr>
            <w:tcW w:w="3970" w:type="dxa"/>
          </w:tcPr>
          <w:p w14:paraId="0398EFD4" w14:textId="77777777" w:rsidR="00D31FE4" w:rsidRDefault="00D31FE4"/>
        </w:tc>
        <w:tc>
          <w:tcPr>
            <w:tcW w:w="4537" w:type="dxa"/>
          </w:tcPr>
          <w:p w14:paraId="1D355576" w14:textId="77777777" w:rsidR="00D31FE4" w:rsidRDefault="00D31FE4"/>
        </w:tc>
        <w:tc>
          <w:tcPr>
            <w:tcW w:w="993" w:type="dxa"/>
          </w:tcPr>
          <w:p w14:paraId="221C413F" w14:textId="77777777" w:rsidR="00D31FE4" w:rsidRDefault="00D31FE4"/>
        </w:tc>
      </w:tr>
      <w:tr w:rsidR="00D31FE4" w14:paraId="5A8686A4" w14:textId="77777777">
        <w:trPr>
          <w:trHeight w:hRule="exact" w:val="585"/>
        </w:trPr>
        <w:tc>
          <w:tcPr>
            <w:tcW w:w="10221" w:type="dxa"/>
            <w:gridSpan w:val="5"/>
            <w:shd w:val="clear" w:color="000000" w:fill="FFFFFF"/>
            <w:tcMar>
              <w:left w:w="34" w:type="dxa"/>
              <w:right w:w="34" w:type="dxa"/>
            </w:tcMar>
          </w:tcPr>
          <w:p w14:paraId="62B1D00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D31FE4" w14:paraId="7E9F1035" w14:textId="77777777">
        <w:trPr>
          <w:trHeight w:hRule="exact" w:val="555"/>
        </w:trPr>
        <w:tc>
          <w:tcPr>
            <w:tcW w:w="582" w:type="dxa"/>
            <w:shd w:val="clear" w:color="000000" w:fill="FFFFFF"/>
            <w:tcMar>
              <w:left w:w="34" w:type="dxa"/>
              <w:right w:w="34" w:type="dxa"/>
            </w:tcMar>
          </w:tcPr>
          <w:p w14:paraId="75E82335"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659B9C17" w14:textId="77777777" w:rsidR="00D31FE4" w:rsidRDefault="00D31FE4"/>
        </w:tc>
        <w:tc>
          <w:tcPr>
            <w:tcW w:w="9512" w:type="dxa"/>
            <w:gridSpan w:val="3"/>
            <w:shd w:val="clear" w:color="000000" w:fill="FFFFFF"/>
            <w:tcMar>
              <w:left w:w="34" w:type="dxa"/>
              <w:right w:w="34" w:type="dxa"/>
            </w:tcMar>
          </w:tcPr>
          <w:p w14:paraId="1DC017A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База данных Web of Science</w:t>
            </w:r>
          </w:p>
          <w:p w14:paraId="6D58B184"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http://www.webofknowledge.com</w:t>
            </w:r>
          </w:p>
        </w:tc>
      </w:tr>
      <w:tr w:rsidR="00D31FE4" w14:paraId="52EBD2DB" w14:textId="77777777">
        <w:trPr>
          <w:trHeight w:hRule="exact" w:val="555"/>
        </w:trPr>
        <w:tc>
          <w:tcPr>
            <w:tcW w:w="582" w:type="dxa"/>
            <w:shd w:val="clear" w:color="000000" w:fill="FFFFFF"/>
            <w:tcMar>
              <w:left w:w="34" w:type="dxa"/>
              <w:right w:w="34" w:type="dxa"/>
            </w:tcMar>
          </w:tcPr>
          <w:p w14:paraId="373DB9D0"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560E4471" w14:textId="77777777" w:rsidR="00D31FE4" w:rsidRDefault="00D31FE4"/>
        </w:tc>
        <w:tc>
          <w:tcPr>
            <w:tcW w:w="9512" w:type="dxa"/>
            <w:gridSpan w:val="3"/>
            <w:shd w:val="clear" w:color="000000" w:fill="FFFFFF"/>
            <w:tcMar>
              <w:left w:w="34" w:type="dxa"/>
              <w:right w:w="34" w:type="dxa"/>
            </w:tcMar>
          </w:tcPr>
          <w:p w14:paraId="7C6481C2"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Scopus</w:t>
            </w:r>
          </w:p>
          <w:p w14:paraId="36D2E018"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https://www.scopus.com</w:t>
            </w:r>
          </w:p>
        </w:tc>
      </w:tr>
      <w:tr w:rsidR="00D31FE4" w14:paraId="248FA8B3" w14:textId="77777777">
        <w:trPr>
          <w:trHeight w:hRule="exact" w:val="826"/>
        </w:trPr>
        <w:tc>
          <w:tcPr>
            <w:tcW w:w="582" w:type="dxa"/>
            <w:shd w:val="clear" w:color="000000" w:fill="FFFFFF"/>
            <w:tcMar>
              <w:left w:w="34" w:type="dxa"/>
              <w:right w:w="34" w:type="dxa"/>
            </w:tcMar>
          </w:tcPr>
          <w:p w14:paraId="3C05091B"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283B19B7" w14:textId="77777777" w:rsidR="00D31FE4" w:rsidRDefault="00D31FE4"/>
        </w:tc>
        <w:tc>
          <w:tcPr>
            <w:tcW w:w="9512" w:type="dxa"/>
            <w:gridSpan w:val="3"/>
            <w:shd w:val="clear" w:color="000000" w:fill="FFFFFF"/>
            <w:tcMar>
              <w:left w:w="34" w:type="dxa"/>
              <w:right w:w="34" w:type="dxa"/>
            </w:tcMar>
          </w:tcPr>
          <w:p w14:paraId="7E565133"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Журнал "Нано- и микросистемная техника"</w:t>
            </w:r>
          </w:p>
          <w:p w14:paraId="50761BEB" w14:textId="77777777" w:rsidR="00D31FE4" w:rsidRDefault="00D31FE4">
            <w:pPr>
              <w:spacing w:after="0" w:line="240" w:lineRule="auto"/>
              <w:jc w:val="both"/>
              <w:rPr>
                <w:sz w:val="24"/>
                <w:szCs w:val="24"/>
              </w:rPr>
            </w:pPr>
          </w:p>
          <w:p w14:paraId="5E19F317"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http://www.microsystems.ru</w:t>
            </w:r>
          </w:p>
        </w:tc>
      </w:tr>
      <w:tr w:rsidR="00D31FE4" w14:paraId="20F4DE5A" w14:textId="77777777">
        <w:trPr>
          <w:trHeight w:hRule="exact" w:val="826"/>
        </w:trPr>
        <w:tc>
          <w:tcPr>
            <w:tcW w:w="582" w:type="dxa"/>
            <w:shd w:val="clear" w:color="000000" w:fill="FFFFFF"/>
            <w:tcMar>
              <w:left w:w="34" w:type="dxa"/>
              <w:right w:w="34" w:type="dxa"/>
            </w:tcMar>
          </w:tcPr>
          <w:p w14:paraId="3647B1B8"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7779BFC0" w14:textId="77777777" w:rsidR="00D31FE4" w:rsidRDefault="00D31FE4"/>
        </w:tc>
        <w:tc>
          <w:tcPr>
            <w:tcW w:w="9512" w:type="dxa"/>
            <w:gridSpan w:val="3"/>
            <w:shd w:val="clear" w:color="000000" w:fill="FFFFFF"/>
            <w:tcMar>
              <w:left w:w="34" w:type="dxa"/>
              <w:right w:w="34" w:type="dxa"/>
            </w:tcMar>
          </w:tcPr>
          <w:p w14:paraId="14BE15C6"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IEEE International Roadmap for Devices and Systems</w:t>
            </w:r>
          </w:p>
          <w:p w14:paraId="5B560B7E" w14:textId="77777777" w:rsidR="00D31FE4" w:rsidRDefault="00D31FE4">
            <w:pPr>
              <w:spacing w:after="0" w:line="240" w:lineRule="auto"/>
              <w:jc w:val="both"/>
              <w:rPr>
                <w:sz w:val="24"/>
                <w:szCs w:val="24"/>
              </w:rPr>
            </w:pPr>
          </w:p>
          <w:p w14:paraId="0F03D451"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https://www.irds.ieee.org</w:t>
            </w:r>
          </w:p>
        </w:tc>
      </w:tr>
      <w:tr w:rsidR="00D31FE4" w14:paraId="44A1F01D" w14:textId="77777777">
        <w:trPr>
          <w:trHeight w:hRule="exact" w:val="1096"/>
        </w:trPr>
        <w:tc>
          <w:tcPr>
            <w:tcW w:w="582" w:type="dxa"/>
            <w:shd w:val="clear" w:color="000000" w:fill="FFFFFF"/>
            <w:tcMar>
              <w:left w:w="34" w:type="dxa"/>
              <w:right w:w="34" w:type="dxa"/>
            </w:tcMar>
          </w:tcPr>
          <w:p w14:paraId="6D02DBA3"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21B0FE38" w14:textId="77777777" w:rsidR="00D31FE4" w:rsidRDefault="00D31FE4"/>
        </w:tc>
        <w:tc>
          <w:tcPr>
            <w:tcW w:w="9512" w:type="dxa"/>
            <w:gridSpan w:val="3"/>
            <w:shd w:val="clear" w:color="000000" w:fill="FFFFFF"/>
            <w:tcMar>
              <w:left w:w="34" w:type="dxa"/>
              <w:right w:w="34" w:type="dxa"/>
            </w:tcMar>
          </w:tcPr>
          <w:p w14:paraId="1E156384"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14:paraId="35978922" w14:textId="77777777" w:rsidR="00D31FE4" w:rsidRDefault="00D31FE4">
            <w:pPr>
              <w:spacing w:after="0" w:line="240" w:lineRule="auto"/>
              <w:jc w:val="both"/>
              <w:rPr>
                <w:sz w:val="24"/>
                <w:szCs w:val="24"/>
              </w:rPr>
            </w:pPr>
          </w:p>
          <w:p w14:paraId="1174B073"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https://www.scholar.google.ru</w:t>
            </w:r>
          </w:p>
        </w:tc>
      </w:tr>
      <w:tr w:rsidR="00D31FE4" w14:paraId="3D4C03DD" w14:textId="77777777">
        <w:trPr>
          <w:trHeight w:hRule="exact" w:val="285"/>
        </w:trPr>
        <w:tc>
          <w:tcPr>
            <w:tcW w:w="582" w:type="dxa"/>
            <w:shd w:val="clear" w:color="000000" w:fill="FFFFFF"/>
            <w:tcMar>
              <w:left w:w="34" w:type="dxa"/>
              <w:right w:w="34" w:type="dxa"/>
            </w:tcMar>
          </w:tcPr>
          <w:p w14:paraId="13855531"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14:paraId="7D21E54E" w14:textId="77777777" w:rsidR="00D31FE4" w:rsidRDefault="00D31FE4"/>
        </w:tc>
        <w:tc>
          <w:tcPr>
            <w:tcW w:w="9512" w:type="dxa"/>
            <w:gridSpan w:val="3"/>
            <w:shd w:val="clear" w:color="000000" w:fill="FFFFFF"/>
            <w:tcMar>
              <w:left w:w="34" w:type="dxa"/>
              <w:right w:w="34" w:type="dxa"/>
            </w:tcMar>
          </w:tcPr>
          <w:p w14:paraId="1866DD7F"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D31FE4" w14:paraId="1EC369E8" w14:textId="77777777">
        <w:trPr>
          <w:trHeight w:hRule="exact" w:val="138"/>
        </w:trPr>
        <w:tc>
          <w:tcPr>
            <w:tcW w:w="568" w:type="dxa"/>
          </w:tcPr>
          <w:p w14:paraId="283D0E01" w14:textId="77777777" w:rsidR="00D31FE4" w:rsidRDefault="00D31FE4"/>
        </w:tc>
        <w:tc>
          <w:tcPr>
            <w:tcW w:w="143" w:type="dxa"/>
          </w:tcPr>
          <w:p w14:paraId="494EF23D" w14:textId="77777777" w:rsidR="00D31FE4" w:rsidRDefault="00D31FE4"/>
        </w:tc>
        <w:tc>
          <w:tcPr>
            <w:tcW w:w="3970" w:type="dxa"/>
          </w:tcPr>
          <w:p w14:paraId="74AFD8A3" w14:textId="77777777" w:rsidR="00D31FE4" w:rsidRDefault="00D31FE4"/>
        </w:tc>
        <w:tc>
          <w:tcPr>
            <w:tcW w:w="4537" w:type="dxa"/>
          </w:tcPr>
          <w:p w14:paraId="1916D430" w14:textId="77777777" w:rsidR="00D31FE4" w:rsidRDefault="00D31FE4"/>
        </w:tc>
        <w:tc>
          <w:tcPr>
            <w:tcW w:w="993" w:type="dxa"/>
          </w:tcPr>
          <w:p w14:paraId="1BD6E95E" w14:textId="77777777" w:rsidR="00D31FE4" w:rsidRDefault="00D31FE4"/>
        </w:tc>
      </w:tr>
      <w:tr w:rsidR="00D31FE4" w14:paraId="4BFE7963" w14:textId="77777777">
        <w:trPr>
          <w:trHeight w:hRule="exact" w:val="585"/>
        </w:trPr>
        <w:tc>
          <w:tcPr>
            <w:tcW w:w="10221" w:type="dxa"/>
            <w:gridSpan w:val="5"/>
            <w:shd w:val="clear" w:color="000000" w:fill="FFFFFF"/>
            <w:tcMar>
              <w:left w:w="34" w:type="dxa"/>
              <w:right w:w="34" w:type="dxa"/>
            </w:tcMar>
          </w:tcPr>
          <w:p w14:paraId="49C2A9F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D31FE4" w14:paraId="430306DA" w14:textId="77777777">
        <w:trPr>
          <w:trHeight w:hRule="exact" w:val="5514"/>
        </w:trPr>
        <w:tc>
          <w:tcPr>
            <w:tcW w:w="10221" w:type="dxa"/>
            <w:gridSpan w:val="5"/>
            <w:shd w:val="clear" w:color="000000" w:fill="FFFFFF"/>
            <w:tcMar>
              <w:left w:w="34" w:type="dxa"/>
              <w:right w:w="34" w:type="dxa"/>
            </w:tcMar>
          </w:tcPr>
          <w:p w14:paraId="7C83A7F3"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61CEFF13"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5D1C6806"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25CF8C24"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26401261"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030DC9CA"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w:t>
            </w:r>
          </w:p>
        </w:tc>
      </w:tr>
    </w:tbl>
    <w:p w14:paraId="662AA313"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31FE4" w14:paraId="658A14B2" w14:textId="77777777">
        <w:trPr>
          <w:trHeight w:hRule="exact" w:val="416"/>
        </w:trPr>
        <w:tc>
          <w:tcPr>
            <w:tcW w:w="4692" w:type="dxa"/>
            <w:shd w:val="clear" w:color="C0C0C0" w:fill="FFFFFF"/>
            <w:tcMar>
              <w:left w:w="34" w:type="dxa"/>
              <w:right w:w="34" w:type="dxa"/>
            </w:tcMar>
          </w:tcPr>
          <w:p w14:paraId="0CBF047F"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537" w:type="dxa"/>
          </w:tcPr>
          <w:p w14:paraId="171C2187" w14:textId="77777777" w:rsidR="00D31FE4" w:rsidRDefault="00D31FE4"/>
        </w:tc>
        <w:tc>
          <w:tcPr>
            <w:tcW w:w="1007" w:type="dxa"/>
            <w:shd w:val="clear" w:color="C0C0C0" w:fill="FFFFFF"/>
            <w:tcMar>
              <w:left w:w="34" w:type="dxa"/>
              <w:right w:w="34" w:type="dxa"/>
            </w:tcMar>
          </w:tcPr>
          <w:p w14:paraId="2D3F0406"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11</w:t>
            </w:r>
          </w:p>
        </w:tc>
      </w:tr>
      <w:tr w:rsidR="00D31FE4" w14:paraId="6BF87865" w14:textId="77777777">
        <w:trPr>
          <w:trHeight w:hRule="exact" w:val="4612"/>
        </w:trPr>
        <w:tc>
          <w:tcPr>
            <w:tcW w:w="10221" w:type="dxa"/>
            <w:gridSpan w:val="3"/>
            <w:shd w:val="clear" w:color="000000" w:fill="FFFFFF"/>
            <w:tcMar>
              <w:left w:w="34" w:type="dxa"/>
              <w:right w:w="34" w:type="dxa"/>
            </w:tcMar>
          </w:tcPr>
          <w:p w14:paraId="7D48EB8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консультациями преподавателя.</w:t>
            </w:r>
          </w:p>
          <w:p w14:paraId="71812F80"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0408330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499A017C"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3437D481"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5CE02643"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1E28CA88"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1DEE965B"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650AD774"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D31FE4" w14:paraId="22298531" w14:textId="77777777">
        <w:trPr>
          <w:trHeight w:hRule="exact" w:val="138"/>
        </w:trPr>
        <w:tc>
          <w:tcPr>
            <w:tcW w:w="4679" w:type="dxa"/>
          </w:tcPr>
          <w:p w14:paraId="362FB32D" w14:textId="77777777" w:rsidR="00D31FE4" w:rsidRDefault="00D31FE4"/>
        </w:tc>
        <w:tc>
          <w:tcPr>
            <w:tcW w:w="4537" w:type="dxa"/>
          </w:tcPr>
          <w:p w14:paraId="5EF9A22F" w14:textId="77777777" w:rsidR="00D31FE4" w:rsidRDefault="00D31FE4"/>
        </w:tc>
        <w:tc>
          <w:tcPr>
            <w:tcW w:w="993" w:type="dxa"/>
          </w:tcPr>
          <w:p w14:paraId="29CFC0F0" w14:textId="77777777" w:rsidR="00D31FE4" w:rsidRDefault="00D31FE4"/>
        </w:tc>
      </w:tr>
      <w:tr w:rsidR="00D31FE4" w14:paraId="204D3BA6" w14:textId="77777777">
        <w:trPr>
          <w:trHeight w:hRule="exact" w:val="585"/>
        </w:trPr>
        <w:tc>
          <w:tcPr>
            <w:tcW w:w="10221" w:type="dxa"/>
            <w:gridSpan w:val="3"/>
            <w:shd w:val="clear" w:color="000000" w:fill="FFFFFF"/>
            <w:tcMar>
              <w:left w:w="34" w:type="dxa"/>
              <w:right w:w="34" w:type="dxa"/>
            </w:tcMar>
          </w:tcPr>
          <w:p w14:paraId="2DE75FA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D31FE4" w14:paraId="70CDBA85" w14:textId="77777777">
        <w:trPr>
          <w:trHeight w:hRule="exact" w:val="9638"/>
        </w:trPr>
        <w:tc>
          <w:tcPr>
            <w:tcW w:w="10221" w:type="dxa"/>
            <w:gridSpan w:val="3"/>
            <w:shd w:val="clear" w:color="000000" w:fill="FFFFFF"/>
            <w:tcMar>
              <w:left w:w="34" w:type="dxa"/>
              <w:right w:w="34" w:type="dxa"/>
            </w:tcMar>
          </w:tcPr>
          <w:p w14:paraId="4DF608B3"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72B89A1C"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2EFD1145"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3D8C4987"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49ED8221"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37A60DC5"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786B19FA"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3FD07CBD"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3C4E2E4F"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1E5369C3"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010D283F"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w:t>
            </w:r>
          </w:p>
        </w:tc>
      </w:tr>
    </w:tbl>
    <w:p w14:paraId="1F798505"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31FE4" w14:paraId="0D42C7DA" w14:textId="77777777">
        <w:trPr>
          <w:trHeight w:hRule="exact" w:val="416"/>
        </w:trPr>
        <w:tc>
          <w:tcPr>
            <w:tcW w:w="4692" w:type="dxa"/>
            <w:shd w:val="clear" w:color="C0C0C0" w:fill="FFFFFF"/>
            <w:tcMar>
              <w:left w:w="34" w:type="dxa"/>
              <w:right w:w="34" w:type="dxa"/>
            </w:tcMar>
          </w:tcPr>
          <w:p w14:paraId="13F0C3D8"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537" w:type="dxa"/>
          </w:tcPr>
          <w:p w14:paraId="169603B2" w14:textId="77777777" w:rsidR="00D31FE4" w:rsidRDefault="00D31FE4"/>
        </w:tc>
        <w:tc>
          <w:tcPr>
            <w:tcW w:w="1007" w:type="dxa"/>
            <w:shd w:val="clear" w:color="C0C0C0" w:fill="FFFFFF"/>
            <w:tcMar>
              <w:left w:w="34" w:type="dxa"/>
              <w:right w:w="34" w:type="dxa"/>
            </w:tcMar>
          </w:tcPr>
          <w:p w14:paraId="14188F6B"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12</w:t>
            </w:r>
          </w:p>
        </w:tc>
      </w:tr>
      <w:tr w:rsidR="00D31FE4" w14:paraId="5EFB1CCE" w14:textId="77777777">
        <w:trPr>
          <w:trHeight w:hRule="exact" w:val="1637"/>
        </w:trPr>
        <w:tc>
          <w:tcPr>
            <w:tcW w:w="10221" w:type="dxa"/>
            <w:gridSpan w:val="3"/>
            <w:shd w:val="clear" w:color="000000" w:fill="FFFFFF"/>
            <w:tcMar>
              <w:left w:w="34" w:type="dxa"/>
              <w:right w:w="34" w:type="dxa"/>
            </w:tcMar>
          </w:tcPr>
          <w:p w14:paraId="55F9B0B7"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слуха, речи);</w:t>
            </w:r>
          </w:p>
          <w:p w14:paraId="66FD30FF"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1A4DA2A5"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2F655F05"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628CEA71" w14:textId="77777777" w:rsidR="00D31FE4" w:rsidRDefault="00D31FE4"/>
    <w:p w14:paraId="530AE890" w14:textId="77777777" w:rsidR="00D31FE4" w:rsidRDefault="00D31FE4">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31FE4" w14:paraId="605BB52E" w14:textId="77777777">
        <w:trPr>
          <w:trHeight w:hRule="exact" w:val="1805"/>
        </w:trPr>
        <w:tc>
          <w:tcPr>
            <w:tcW w:w="426" w:type="dxa"/>
          </w:tcPr>
          <w:p w14:paraId="6488AB49" w14:textId="77777777" w:rsidR="00D31FE4" w:rsidRDefault="00D31FE4"/>
        </w:tc>
        <w:tc>
          <w:tcPr>
            <w:tcW w:w="426" w:type="dxa"/>
          </w:tcPr>
          <w:p w14:paraId="6A1FFA97" w14:textId="77777777" w:rsidR="00D31FE4" w:rsidRDefault="00D31FE4"/>
        </w:tc>
        <w:tc>
          <w:tcPr>
            <w:tcW w:w="852" w:type="dxa"/>
          </w:tcPr>
          <w:p w14:paraId="67DD6259" w14:textId="77777777" w:rsidR="00D31FE4" w:rsidRDefault="00D31FE4"/>
        </w:tc>
        <w:tc>
          <w:tcPr>
            <w:tcW w:w="852" w:type="dxa"/>
          </w:tcPr>
          <w:p w14:paraId="3312D4F6" w14:textId="77777777" w:rsidR="00D31FE4" w:rsidRDefault="00D31FE4"/>
        </w:tc>
        <w:tc>
          <w:tcPr>
            <w:tcW w:w="143" w:type="dxa"/>
          </w:tcPr>
          <w:p w14:paraId="7480B908" w14:textId="77777777" w:rsidR="00D31FE4" w:rsidRDefault="00D31FE4"/>
        </w:tc>
        <w:tc>
          <w:tcPr>
            <w:tcW w:w="143" w:type="dxa"/>
          </w:tcPr>
          <w:p w14:paraId="094755AE" w14:textId="77777777" w:rsidR="00D31FE4" w:rsidRDefault="00D31FE4"/>
        </w:tc>
        <w:tc>
          <w:tcPr>
            <w:tcW w:w="235" w:type="dxa"/>
          </w:tcPr>
          <w:p w14:paraId="10AEABBC" w14:textId="77777777" w:rsidR="00D31FE4" w:rsidRDefault="00D31FE4"/>
        </w:tc>
        <w:tc>
          <w:tcPr>
            <w:tcW w:w="334" w:type="dxa"/>
          </w:tcPr>
          <w:p w14:paraId="17FF15A1" w14:textId="77777777" w:rsidR="00D31FE4" w:rsidRDefault="00D31FE4"/>
        </w:tc>
        <w:tc>
          <w:tcPr>
            <w:tcW w:w="568" w:type="dxa"/>
          </w:tcPr>
          <w:p w14:paraId="2FED7C29" w14:textId="77777777" w:rsidR="00D31FE4" w:rsidRDefault="00D31FE4"/>
        </w:tc>
        <w:tc>
          <w:tcPr>
            <w:tcW w:w="214" w:type="dxa"/>
          </w:tcPr>
          <w:p w14:paraId="44C0ECFD" w14:textId="77777777" w:rsidR="00D31FE4" w:rsidRDefault="00D31FE4"/>
        </w:tc>
        <w:tc>
          <w:tcPr>
            <w:tcW w:w="1857" w:type="dxa"/>
            <w:gridSpan w:val="5"/>
            <w:shd w:val="clear" w:color="FFFFFF" w:fill="FFFFFF"/>
            <w:tcMar>
              <w:left w:w="4" w:type="dxa"/>
              <w:right w:w="4" w:type="dxa"/>
            </w:tcMar>
          </w:tcPr>
          <w:p w14:paraId="38507350" w14:textId="77777777" w:rsidR="00D31FE4" w:rsidRDefault="00D31FE4">
            <w:r>
              <w:rPr>
                <w:noProof/>
                <w:lang w:eastAsia="ru-RU"/>
              </w:rPr>
              <w:drawing>
                <wp:inline distT="0" distB="0" distL="0" distR="0" wp14:anchorId="429BCC53" wp14:editId="6DFA61F1">
                  <wp:extent cx="1170000" cy="1170000"/>
                  <wp:effectExtent l="0" t="0" r="0" b="0"/>
                  <wp:docPr id="1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01648FE5" w14:textId="77777777" w:rsidR="00D31FE4" w:rsidRDefault="00D31FE4"/>
        </w:tc>
        <w:tc>
          <w:tcPr>
            <w:tcW w:w="568" w:type="dxa"/>
          </w:tcPr>
          <w:p w14:paraId="09F0F0C7" w14:textId="77777777" w:rsidR="00D31FE4" w:rsidRDefault="00D31FE4"/>
        </w:tc>
        <w:tc>
          <w:tcPr>
            <w:tcW w:w="852" w:type="dxa"/>
          </w:tcPr>
          <w:p w14:paraId="7B51B8B0" w14:textId="77777777" w:rsidR="00D31FE4" w:rsidRDefault="00D31FE4"/>
        </w:tc>
        <w:tc>
          <w:tcPr>
            <w:tcW w:w="1560" w:type="dxa"/>
          </w:tcPr>
          <w:p w14:paraId="09273EB3" w14:textId="77777777" w:rsidR="00D31FE4" w:rsidRDefault="00D31FE4"/>
        </w:tc>
        <w:tc>
          <w:tcPr>
            <w:tcW w:w="426" w:type="dxa"/>
          </w:tcPr>
          <w:p w14:paraId="419D138C" w14:textId="77777777" w:rsidR="00D31FE4" w:rsidRDefault="00D31FE4"/>
        </w:tc>
        <w:tc>
          <w:tcPr>
            <w:tcW w:w="285" w:type="dxa"/>
          </w:tcPr>
          <w:p w14:paraId="4203B661" w14:textId="77777777" w:rsidR="00D31FE4" w:rsidRDefault="00D31FE4"/>
        </w:tc>
        <w:tc>
          <w:tcPr>
            <w:tcW w:w="285" w:type="dxa"/>
          </w:tcPr>
          <w:p w14:paraId="23787CE2" w14:textId="77777777" w:rsidR="00D31FE4" w:rsidRDefault="00D31FE4"/>
        </w:tc>
      </w:tr>
      <w:tr w:rsidR="00D31FE4" w14:paraId="4729D5A3" w14:textId="77777777">
        <w:trPr>
          <w:trHeight w:hRule="exact" w:val="277"/>
        </w:trPr>
        <w:tc>
          <w:tcPr>
            <w:tcW w:w="10221" w:type="dxa"/>
            <w:gridSpan w:val="22"/>
            <w:shd w:val="clear" w:color="000000" w:fill="FFFFFF"/>
            <w:tcMar>
              <w:left w:w="34" w:type="dxa"/>
              <w:right w:w="34" w:type="dxa"/>
            </w:tcMar>
          </w:tcPr>
          <w:p w14:paraId="39427FB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31FE4" w14:paraId="453A1C5A" w14:textId="77777777">
        <w:trPr>
          <w:trHeight w:hRule="exact" w:val="855"/>
        </w:trPr>
        <w:tc>
          <w:tcPr>
            <w:tcW w:w="10221" w:type="dxa"/>
            <w:gridSpan w:val="22"/>
            <w:shd w:val="clear" w:color="000000" w:fill="FFFFFF"/>
            <w:tcMar>
              <w:left w:w="34" w:type="dxa"/>
              <w:right w:w="34" w:type="dxa"/>
            </w:tcMar>
          </w:tcPr>
          <w:p w14:paraId="2AF59F5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2BEF81C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1E51DA8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31FE4" w14:paraId="406ADC70" w14:textId="77777777">
        <w:trPr>
          <w:trHeight w:hRule="exact" w:val="138"/>
        </w:trPr>
        <w:tc>
          <w:tcPr>
            <w:tcW w:w="426" w:type="dxa"/>
          </w:tcPr>
          <w:p w14:paraId="615E8D53" w14:textId="77777777" w:rsidR="00D31FE4" w:rsidRDefault="00D31FE4"/>
        </w:tc>
        <w:tc>
          <w:tcPr>
            <w:tcW w:w="426" w:type="dxa"/>
          </w:tcPr>
          <w:p w14:paraId="036080D3" w14:textId="77777777" w:rsidR="00D31FE4" w:rsidRDefault="00D31FE4"/>
        </w:tc>
        <w:tc>
          <w:tcPr>
            <w:tcW w:w="852" w:type="dxa"/>
          </w:tcPr>
          <w:p w14:paraId="283ABFB3" w14:textId="77777777" w:rsidR="00D31FE4" w:rsidRDefault="00D31FE4"/>
        </w:tc>
        <w:tc>
          <w:tcPr>
            <w:tcW w:w="852" w:type="dxa"/>
          </w:tcPr>
          <w:p w14:paraId="70D8ED79" w14:textId="77777777" w:rsidR="00D31FE4" w:rsidRDefault="00D31FE4"/>
        </w:tc>
        <w:tc>
          <w:tcPr>
            <w:tcW w:w="143" w:type="dxa"/>
          </w:tcPr>
          <w:p w14:paraId="4D1B24AE" w14:textId="77777777" w:rsidR="00D31FE4" w:rsidRDefault="00D31FE4"/>
        </w:tc>
        <w:tc>
          <w:tcPr>
            <w:tcW w:w="143" w:type="dxa"/>
          </w:tcPr>
          <w:p w14:paraId="255B0C71" w14:textId="77777777" w:rsidR="00D31FE4" w:rsidRDefault="00D31FE4"/>
        </w:tc>
        <w:tc>
          <w:tcPr>
            <w:tcW w:w="235" w:type="dxa"/>
          </w:tcPr>
          <w:p w14:paraId="30F90DBD" w14:textId="77777777" w:rsidR="00D31FE4" w:rsidRDefault="00D31FE4"/>
        </w:tc>
        <w:tc>
          <w:tcPr>
            <w:tcW w:w="334" w:type="dxa"/>
          </w:tcPr>
          <w:p w14:paraId="5D90D876" w14:textId="77777777" w:rsidR="00D31FE4" w:rsidRDefault="00D31FE4"/>
        </w:tc>
        <w:tc>
          <w:tcPr>
            <w:tcW w:w="568" w:type="dxa"/>
          </w:tcPr>
          <w:p w14:paraId="18CD07AD" w14:textId="77777777" w:rsidR="00D31FE4" w:rsidRDefault="00D31FE4"/>
        </w:tc>
        <w:tc>
          <w:tcPr>
            <w:tcW w:w="214" w:type="dxa"/>
          </w:tcPr>
          <w:p w14:paraId="0CAC4567" w14:textId="77777777" w:rsidR="00D31FE4" w:rsidRDefault="00D31FE4"/>
        </w:tc>
        <w:tc>
          <w:tcPr>
            <w:tcW w:w="72" w:type="dxa"/>
          </w:tcPr>
          <w:p w14:paraId="47EF33D2" w14:textId="77777777" w:rsidR="00D31FE4" w:rsidRDefault="00D31FE4"/>
        </w:tc>
        <w:tc>
          <w:tcPr>
            <w:tcW w:w="852" w:type="dxa"/>
          </w:tcPr>
          <w:p w14:paraId="3EA3C9FE" w14:textId="77777777" w:rsidR="00D31FE4" w:rsidRDefault="00D31FE4"/>
        </w:tc>
        <w:tc>
          <w:tcPr>
            <w:tcW w:w="710" w:type="dxa"/>
          </w:tcPr>
          <w:p w14:paraId="2C88F2C9" w14:textId="77777777" w:rsidR="00D31FE4" w:rsidRDefault="00D31FE4"/>
        </w:tc>
        <w:tc>
          <w:tcPr>
            <w:tcW w:w="143" w:type="dxa"/>
          </w:tcPr>
          <w:p w14:paraId="1CD6D6DF" w14:textId="77777777" w:rsidR="00D31FE4" w:rsidRDefault="00D31FE4"/>
        </w:tc>
        <w:tc>
          <w:tcPr>
            <w:tcW w:w="72" w:type="dxa"/>
          </w:tcPr>
          <w:p w14:paraId="78FDF848" w14:textId="77777777" w:rsidR="00D31FE4" w:rsidRDefault="00D31FE4"/>
        </w:tc>
        <w:tc>
          <w:tcPr>
            <w:tcW w:w="214" w:type="dxa"/>
          </w:tcPr>
          <w:p w14:paraId="422AE91A" w14:textId="77777777" w:rsidR="00D31FE4" w:rsidRDefault="00D31FE4"/>
        </w:tc>
        <w:tc>
          <w:tcPr>
            <w:tcW w:w="568" w:type="dxa"/>
          </w:tcPr>
          <w:p w14:paraId="033D6989" w14:textId="77777777" w:rsidR="00D31FE4" w:rsidRDefault="00D31FE4"/>
        </w:tc>
        <w:tc>
          <w:tcPr>
            <w:tcW w:w="852" w:type="dxa"/>
          </w:tcPr>
          <w:p w14:paraId="66064D23" w14:textId="77777777" w:rsidR="00D31FE4" w:rsidRDefault="00D31FE4"/>
        </w:tc>
        <w:tc>
          <w:tcPr>
            <w:tcW w:w="1560" w:type="dxa"/>
          </w:tcPr>
          <w:p w14:paraId="1ACA238B" w14:textId="77777777" w:rsidR="00D31FE4" w:rsidRDefault="00D31FE4"/>
        </w:tc>
        <w:tc>
          <w:tcPr>
            <w:tcW w:w="426" w:type="dxa"/>
          </w:tcPr>
          <w:p w14:paraId="57C23E39" w14:textId="77777777" w:rsidR="00D31FE4" w:rsidRDefault="00D31FE4"/>
        </w:tc>
        <w:tc>
          <w:tcPr>
            <w:tcW w:w="285" w:type="dxa"/>
          </w:tcPr>
          <w:p w14:paraId="51D9E96C" w14:textId="77777777" w:rsidR="00D31FE4" w:rsidRDefault="00D31FE4"/>
        </w:tc>
        <w:tc>
          <w:tcPr>
            <w:tcW w:w="285" w:type="dxa"/>
          </w:tcPr>
          <w:p w14:paraId="2FDCB079" w14:textId="77777777" w:rsidR="00D31FE4" w:rsidRDefault="00D31FE4"/>
        </w:tc>
      </w:tr>
      <w:tr w:rsidR="00D31FE4" w14:paraId="74AE8075" w14:textId="77777777">
        <w:trPr>
          <w:trHeight w:hRule="exact" w:val="277"/>
        </w:trPr>
        <w:tc>
          <w:tcPr>
            <w:tcW w:w="10221" w:type="dxa"/>
            <w:gridSpan w:val="22"/>
            <w:shd w:val="clear" w:color="000000" w:fill="FFFFFF"/>
            <w:tcMar>
              <w:left w:w="34" w:type="dxa"/>
              <w:right w:w="34" w:type="dxa"/>
            </w:tcMar>
          </w:tcPr>
          <w:p w14:paraId="5E977D4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D31FE4" w14:paraId="0C90B949" w14:textId="77777777">
        <w:trPr>
          <w:trHeight w:hRule="exact" w:val="255"/>
        </w:trPr>
        <w:tc>
          <w:tcPr>
            <w:tcW w:w="426" w:type="dxa"/>
          </w:tcPr>
          <w:p w14:paraId="6582FD04" w14:textId="77777777" w:rsidR="00D31FE4" w:rsidRDefault="00D31FE4"/>
        </w:tc>
        <w:tc>
          <w:tcPr>
            <w:tcW w:w="426" w:type="dxa"/>
          </w:tcPr>
          <w:p w14:paraId="6D316DAC" w14:textId="77777777" w:rsidR="00D31FE4" w:rsidRDefault="00D31FE4"/>
        </w:tc>
        <w:tc>
          <w:tcPr>
            <w:tcW w:w="852" w:type="dxa"/>
          </w:tcPr>
          <w:p w14:paraId="1C495CEB" w14:textId="77777777" w:rsidR="00D31FE4" w:rsidRDefault="00D31FE4"/>
        </w:tc>
        <w:tc>
          <w:tcPr>
            <w:tcW w:w="852" w:type="dxa"/>
          </w:tcPr>
          <w:p w14:paraId="457E598B" w14:textId="77777777" w:rsidR="00D31FE4" w:rsidRDefault="00D31FE4"/>
        </w:tc>
        <w:tc>
          <w:tcPr>
            <w:tcW w:w="143" w:type="dxa"/>
          </w:tcPr>
          <w:p w14:paraId="1B3E0FDA" w14:textId="77777777" w:rsidR="00D31FE4" w:rsidRDefault="00D31FE4"/>
        </w:tc>
        <w:tc>
          <w:tcPr>
            <w:tcW w:w="143" w:type="dxa"/>
          </w:tcPr>
          <w:p w14:paraId="36F2D651" w14:textId="77777777" w:rsidR="00D31FE4" w:rsidRDefault="00D31FE4"/>
        </w:tc>
        <w:tc>
          <w:tcPr>
            <w:tcW w:w="235" w:type="dxa"/>
          </w:tcPr>
          <w:p w14:paraId="1D14BD24" w14:textId="77777777" w:rsidR="00D31FE4" w:rsidRDefault="00D31FE4"/>
        </w:tc>
        <w:tc>
          <w:tcPr>
            <w:tcW w:w="334" w:type="dxa"/>
          </w:tcPr>
          <w:p w14:paraId="3FA8CE24" w14:textId="77777777" w:rsidR="00D31FE4" w:rsidRDefault="00D31FE4"/>
        </w:tc>
        <w:tc>
          <w:tcPr>
            <w:tcW w:w="568" w:type="dxa"/>
          </w:tcPr>
          <w:p w14:paraId="49F92088" w14:textId="77777777" w:rsidR="00D31FE4" w:rsidRDefault="00D31FE4"/>
        </w:tc>
        <w:tc>
          <w:tcPr>
            <w:tcW w:w="214" w:type="dxa"/>
          </w:tcPr>
          <w:p w14:paraId="7561D8FF" w14:textId="77777777" w:rsidR="00D31FE4" w:rsidRDefault="00D31FE4"/>
        </w:tc>
        <w:tc>
          <w:tcPr>
            <w:tcW w:w="72" w:type="dxa"/>
          </w:tcPr>
          <w:p w14:paraId="45CE9570" w14:textId="77777777" w:rsidR="00D31FE4" w:rsidRDefault="00D31FE4"/>
        </w:tc>
        <w:tc>
          <w:tcPr>
            <w:tcW w:w="852" w:type="dxa"/>
          </w:tcPr>
          <w:p w14:paraId="2147CB9F" w14:textId="77777777" w:rsidR="00D31FE4" w:rsidRDefault="00D31FE4"/>
        </w:tc>
        <w:tc>
          <w:tcPr>
            <w:tcW w:w="710" w:type="dxa"/>
          </w:tcPr>
          <w:p w14:paraId="5A5B55BF" w14:textId="77777777" w:rsidR="00D31FE4" w:rsidRDefault="00D31FE4"/>
        </w:tc>
        <w:tc>
          <w:tcPr>
            <w:tcW w:w="143" w:type="dxa"/>
          </w:tcPr>
          <w:p w14:paraId="7CF5690F" w14:textId="77777777" w:rsidR="00D31FE4" w:rsidRDefault="00D31FE4"/>
        </w:tc>
        <w:tc>
          <w:tcPr>
            <w:tcW w:w="72" w:type="dxa"/>
          </w:tcPr>
          <w:p w14:paraId="6DCC5B22" w14:textId="77777777" w:rsidR="00D31FE4" w:rsidRDefault="00D31FE4"/>
        </w:tc>
        <w:tc>
          <w:tcPr>
            <w:tcW w:w="214" w:type="dxa"/>
          </w:tcPr>
          <w:p w14:paraId="53D11CC3" w14:textId="77777777" w:rsidR="00D31FE4" w:rsidRDefault="00D31FE4"/>
        </w:tc>
        <w:tc>
          <w:tcPr>
            <w:tcW w:w="568" w:type="dxa"/>
          </w:tcPr>
          <w:p w14:paraId="184956F5" w14:textId="77777777" w:rsidR="00D31FE4" w:rsidRDefault="00D31FE4"/>
        </w:tc>
        <w:tc>
          <w:tcPr>
            <w:tcW w:w="852" w:type="dxa"/>
          </w:tcPr>
          <w:p w14:paraId="5099C0FB" w14:textId="77777777" w:rsidR="00D31FE4" w:rsidRDefault="00D31FE4"/>
        </w:tc>
        <w:tc>
          <w:tcPr>
            <w:tcW w:w="1560" w:type="dxa"/>
          </w:tcPr>
          <w:p w14:paraId="358D3E11" w14:textId="77777777" w:rsidR="00D31FE4" w:rsidRDefault="00D31FE4"/>
        </w:tc>
        <w:tc>
          <w:tcPr>
            <w:tcW w:w="426" w:type="dxa"/>
          </w:tcPr>
          <w:p w14:paraId="0692E6B3" w14:textId="77777777" w:rsidR="00D31FE4" w:rsidRDefault="00D31FE4"/>
        </w:tc>
        <w:tc>
          <w:tcPr>
            <w:tcW w:w="285" w:type="dxa"/>
          </w:tcPr>
          <w:p w14:paraId="4CA9104F" w14:textId="77777777" w:rsidR="00D31FE4" w:rsidRDefault="00D31FE4"/>
        </w:tc>
        <w:tc>
          <w:tcPr>
            <w:tcW w:w="285" w:type="dxa"/>
          </w:tcPr>
          <w:p w14:paraId="0CE371C8" w14:textId="77777777" w:rsidR="00D31FE4" w:rsidRDefault="00D31FE4"/>
        </w:tc>
      </w:tr>
      <w:tr w:rsidR="00D31FE4" w14:paraId="2B6D7E60" w14:textId="77777777">
        <w:trPr>
          <w:trHeight w:hRule="exact" w:val="277"/>
        </w:trPr>
        <w:tc>
          <w:tcPr>
            <w:tcW w:w="426" w:type="dxa"/>
          </w:tcPr>
          <w:p w14:paraId="2720DEC4" w14:textId="77777777" w:rsidR="00D31FE4" w:rsidRDefault="00D31FE4"/>
        </w:tc>
        <w:tc>
          <w:tcPr>
            <w:tcW w:w="426" w:type="dxa"/>
          </w:tcPr>
          <w:p w14:paraId="330ED65A" w14:textId="77777777" w:rsidR="00D31FE4" w:rsidRDefault="00D31FE4"/>
        </w:tc>
        <w:tc>
          <w:tcPr>
            <w:tcW w:w="852" w:type="dxa"/>
          </w:tcPr>
          <w:p w14:paraId="5B4209AB" w14:textId="77777777" w:rsidR="00D31FE4" w:rsidRDefault="00D31FE4"/>
        </w:tc>
        <w:tc>
          <w:tcPr>
            <w:tcW w:w="852" w:type="dxa"/>
          </w:tcPr>
          <w:p w14:paraId="0F79D032" w14:textId="77777777" w:rsidR="00D31FE4" w:rsidRDefault="00D31FE4"/>
        </w:tc>
        <w:tc>
          <w:tcPr>
            <w:tcW w:w="143" w:type="dxa"/>
          </w:tcPr>
          <w:p w14:paraId="4F34D74B" w14:textId="77777777" w:rsidR="00D31FE4" w:rsidRDefault="00D31FE4"/>
        </w:tc>
        <w:tc>
          <w:tcPr>
            <w:tcW w:w="143" w:type="dxa"/>
          </w:tcPr>
          <w:p w14:paraId="39343CE0" w14:textId="77777777" w:rsidR="00D31FE4" w:rsidRDefault="00D31FE4"/>
        </w:tc>
        <w:tc>
          <w:tcPr>
            <w:tcW w:w="235" w:type="dxa"/>
          </w:tcPr>
          <w:p w14:paraId="2410350B" w14:textId="77777777" w:rsidR="00D31FE4" w:rsidRDefault="00D31FE4"/>
        </w:tc>
        <w:tc>
          <w:tcPr>
            <w:tcW w:w="334" w:type="dxa"/>
          </w:tcPr>
          <w:p w14:paraId="1CCFAE68" w14:textId="77777777" w:rsidR="00D31FE4" w:rsidRDefault="00D31FE4"/>
        </w:tc>
        <w:tc>
          <w:tcPr>
            <w:tcW w:w="568" w:type="dxa"/>
          </w:tcPr>
          <w:p w14:paraId="6662833A" w14:textId="77777777" w:rsidR="00D31FE4" w:rsidRDefault="00D31FE4"/>
        </w:tc>
        <w:tc>
          <w:tcPr>
            <w:tcW w:w="214" w:type="dxa"/>
          </w:tcPr>
          <w:p w14:paraId="6C5131CB" w14:textId="77777777" w:rsidR="00D31FE4" w:rsidRDefault="00D31FE4"/>
        </w:tc>
        <w:tc>
          <w:tcPr>
            <w:tcW w:w="72" w:type="dxa"/>
          </w:tcPr>
          <w:p w14:paraId="01F01DE7" w14:textId="77777777" w:rsidR="00D31FE4" w:rsidRDefault="00D31FE4"/>
        </w:tc>
        <w:tc>
          <w:tcPr>
            <w:tcW w:w="852" w:type="dxa"/>
          </w:tcPr>
          <w:p w14:paraId="73B7E2C8" w14:textId="77777777" w:rsidR="00D31FE4" w:rsidRDefault="00D31FE4"/>
        </w:tc>
        <w:tc>
          <w:tcPr>
            <w:tcW w:w="710" w:type="dxa"/>
          </w:tcPr>
          <w:p w14:paraId="708417E1" w14:textId="77777777" w:rsidR="00D31FE4" w:rsidRDefault="00D31FE4"/>
        </w:tc>
        <w:tc>
          <w:tcPr>
            <w:tcW w:w="3842" w:type="dxa"/>
            <w:gridSpan w:val="7"/>
            <w:shd w:val="clear" w:color="000000" w:fill="FFFFFF"/>
            <w:tcMar>
              <w:left w:w="34" w:type="dxa"/>
              <w:right w:w="34" w:type="dxa"/>
            </w:tcMar>
          </w:tcPr>
          <w:p w14:paraId="1695020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6D7AD686" w14:textId="77777777" w:rsidR="00D31FE4" w:rsidRDefault="00D31FE4"/>
        </w:tc>
        <w:tc>
          <w:tcPr>
            <w:tcW w:w="285" w:type="dxa"/>
          </w:tcPr>
          <w:p w14:paraId="1C84BDAE" w14:textId="77777777" w:rsidR="00D31FE4" w:rsidRDefault="00D31FE4"/>
        </w:tc>
      </w:tr>
      <w:tr w:rsidR="00D31FE4" w14:paraId="5A2E67E1" w14:textId="77777777">
        <w:trPr>
          <w:trHeight w:hRule="exact" w:val="138"/>
        </w:trPr>
        <w:tc>
          <w:tcPr>
            <w:tcW w:w="426" w:type="dxa"/>
          </w:tcPr>
          <w:p w14:paraId="2295EB43" w14:textId="77777777" w:rsidR="00D31FE4" w:rsidRDefault="00D31FE4"/>
        </w:tc>
        <w:tc>
          <w:tcPr>
            <w:tcW w:w="426" w:type="dxa"/>
          </w:tcPr>
          <w:p w14:paraId="6C6F40A1" w14:textId="77777777" w:rsidR="00D31FE4" w:rsidRDefault="00D31FE4"/>
        </w:tc>
        <w:tc>
          <w:tcPr>
            <w:tcW w:w="852" w:type="dxa"/>
          </w:tcPr>
          <w:p w14:paraId="030F51C9" w14:textId="77777777" w:rsidR="00D31FE4" w:rsidRDefault="00D31FE4"/>
        </w:tc>
        <w:tc>
          <w:tcPr>
            <w:tcW w:w="852" w:type="dxa"/>
          </w:tcPr>
          <w:p w14:paraId="7DC131B4" w14:textId="77777777" w:rsidR="00D31FE4" w:rsidRDefault="00D31FE4"/>
        </w:tc>
        <w:tc>
          <w:tcPr>
            <w:tcW w:w="143" w:type="dxa"/>
          </w:tcPr>
          <w:p w14:paraId="779CD49B" w14:textId="77777777" w:rsidR="00D31FE4" w:rsidRDefault="00D31FE4"/>
        </w:tc>
        <w:tc>
          <w:tcPr>
            <w:tcW w:w="143" w:type="dxa"/>
          </w:tcPr>
          <w:p w14:paraId="569525C9" w14:textId="77777777" w:rsidR="00D31FE4" w:rsidRDefault="00D31FE4"/>
        </w:tc>
        <w:tc>
          <w:tcPr>
            <w:tcW w:w="235" w:type="dxa"/>
          </w:tcPr>
          <w:p w14:paraId="32D76404" w14:textId="77777777" w:rsidR="00D31FE4" w:rsidRDefault="00D31FE4"/>
        </w:tc>
        <w:tc>
          <w:tcPr>
            <w:tcW w:w="334" w:type="dxa"/>
          </w:tcPr>
          <w:p w14:paraId="0C24B8AF" w14:textId="77777777" w:rsidR="00D31FE4" w:rsidRDefault="00D31FE4"/>
        </w:tc>
        <w:tc>
          <w:tcPr>
            <w:tcW w:w="568" w:type="dxa"/>
          </w:tcPr>
          <w:p w14:paraId="77CDD322" w14:textId="77777777" w:rsidR="00D31FE4" w:rsidRDefault="00D31FE4"/>
        </w:tc>
        <w:tc>
          <w:tcPr>
            <w:tcW w:w="214" w:type="dxa"/>
          </w:tcPr>
          <w:p w14:paraId="2E29BD15" w14:textId="77777777" w:rsidR="00D31FE4" w:rsidRDefault="00D31FE4"/>
        </w:tc>
        <w:tc>
          <w:tcPr>
            <w:tcW w:w="72" w:type="dxa"/>
          </w:tcPr>
          <w:p w14:paraId="1247A0AE" w14:textId="77777777" w:rsidR="00D31FE4" w:rsidRDefault="00D31FE4"/>
        </w:tc>
        <w:tc>
          <w:tcPr>
            <w:tcW w:w="852" w:type="dxa"/>
          </w:tcPr>
          <w:p w14:paraId="60EBE2B7" w14:textId="77777777" w:rsidR="00D31FE4" w:rsidRDefault="00D31FE4"/>
        </w:tc>
        <w:tc>
          <w:tcPr>
            <w:tcW w:w="710" w:type="dxa"/>
          </w:tcPr>
          <w:p w14:paraId="54656676" w14:textId="77777777" w:rsidR="00D31FE4" w:rsidRDefault="00D31FE4"/>
        </w:tc>
        <w:tc>
          <w:tcPr>
            <w:tcW w:w="143" w:type="dxa"/>
          </w:tcPr>
          <w:p w14:paraId="5118B0DB" w14:textId="77777777" w:rsidR="00D31FE4" w:rsidRDefault="00D31FE4"/>
        </w:tc>
        <w:tc>
          <w:tcPr>
            <w:tcW w:w="72" w:type="dxa"/>
          </w:tcPr>
          <w:p w14:paraId="3B45A24B" w14:textId="77777777" w:rsidR="00D31FE4" w:rsidRDefault="00D31FE4"/>
        </w:tc>
        <w:tc>
          <w:tcPr>
            <w:tcW w:w="214" w:type="dxa"/>
          </w:tcPr>
          <w:p w14:paraId="796FDDD3" w14:textId="77777777" w:rsidR="00D31FE4" w:rsidRDefault="00D31FE4"/>
        </w:tc>
        <w:tc>
          <w:tcPr>
            <w:tcW w:w="568" w:type="dxa"/>
          </w:tcPr>
          <w:p w14:paraId="539DEBE6" w14:textId="77777777" w:rsidR="00D31FE4" w:rsidRDefault="00D31FE4"/>
        </w:tc>
        <w:tc>
          <w:tcPr>
            <w:tcW w:w="852" w:type="dxa"/>
          </w:tcPr>
          <w:p w14:paraId="6C6FC752" w14:textId="77777777" w:rsidR="00D31FE4" w:rsidRDefault="00D31FE4"/>
        </w:tc>
        <w:tc>
          <w:tcPr>
            <w:tcW w:w="1560" w:type="dxa"/>
          </w:tcPr>
          <w:p w14:paraId="173E7CCB" w14:textId="77777777" w:rsidR="00D31FE4" w:rsidRDefault="00D31FE4"/>
        </w:tc>
        <w:tc>
          <w:tcPr>
            <w:tcW w:w="426" w:type="dxa"/>
          </w:tcPr>
          <w:p w14:paraId="53462FB7" w14:textId="77777777" w:rsidR="00D31FE4" w:rsidRDefault="00D31FE4"/>
        </w:tc>
        <w:tc>
          <w:tcPr>
            <w:tcW w:w="285" w:type="dxa"/>
          </w:tcPr>
          <w:p w14:paraId="46A1739F" w14:textId="77777777" w:rsidR="00D31FE4" w:rsidRDefault="00D31FE4"/>
        </w:tc>
        <w:tc>
          <w:tcPr>
            <w:tcW w:w="285" w:type="dxa"/>
          </w:tcPr>
          <w:p w14:paraId="3ADD6311" w14:textId="77777777" w:rsidR="00D31FE4" w:rsidRDefault="00D31FE4"/>
        </w:tc>
      </w:tr>
      <w:tr w:rsidR="00D31FE4" w14:paraId="5D464525" w14:textId="77777777">
        <w:trPr>
          <w:trHeight w:hRule="exact" w:val="280"/>
        </w:trPr>
        <w:tc>
          <w:tcPr>
            <w:tcW w:w="426" w:type="dxa"/>
          </w:tcPr>
          <w:p w14:paraId="4154015F" w14:textId="77777777" w:rsidR="00D31FE4" w:rsidRDefault="00D31FE4"/>
        </w:tc>
        <w:tc>
          <w:tcPr>
            <w:tcW w:w="426" w:type="dxa"/>
          </w:tcPr>
          <w:p w14:paraId="4EC58329" w14:textId="77777777" w:rsidR="00D31FE4" w:rsidRDefault="00D31FE4"/>
        </w:tc>
        <w:tc>
          <w:tcPr>
            <w:tcW w:w="852" w:type="dxa"/>
          </w:tcPr>
          <w:p w14:paraId="0A459A15" w14:textId="77777777" w:rsidR="00D31FE4" w:rsidRDefault="00D31FE4"/>
        </w:tc>
        <w:tc>
          <w:tcPr>
            <w:tcW w:w="852" w:type="dxa"/>
          </w:tcPr>
          <w:p w14:paraId="2B34D778" w14:textId="77777777" w:rsidR="00D31FE4" w:rsidRDefault="00D31FE4"/>
        </w:tc>
        <w:tc>
          <w:tcPr>
            <w:tcW w:w="143" w:type="dxa"/>
          </w:tcPr>
          <w:p w14:paraId="253AE725" w14:textId="77777777" w:rsidR="00D31FE4" w:rsidRDefault="00D31FE4"/>
        </w:tc>
        <w:tc>
          <w:tcPr>
            <w:tcW w:w="143" w:type="dxa"/>
          </w:tcPr>
          <w:p w14:paraId="5FC23408" w14:textId="77777777" w:rsidR="00D31FE4" w:rsidRDefault="00D31FE4"/>
        </w:tc>
        <w:tc>
          <w:tcPr>
            <w:tcW w:w="235" w:type="dxa"/>
          </w:tcPr>
          <w:p w14:paraId="3852FC96" w14:textId="77777777" w:rsidR="00D31FE4" w:rsidRDefault="00D31FE4"/>
        </w:tc>
        <w:tc>
          <w:tcPr>
            <w:tcW w:w="334" w:type="dxa"/>
          </w:tcPr>
          <w:p w14:paraId="62B0CCA0" w14:textId="77777777" w:rsidR="00D31FE4" w:rsidRDefault="00D31FE4"/>
        </w:tc>
        <w:tc>
          <w:tcPr>
            <w:tcW w:w="568" w:type="dxa"/>
          </w:tcPr>
          <w:p w14:paraId="33A6F091" w14:textId="77777777" w:rsidR="00D31FE4" w:rsidRDefault="00D31FE4"/>
        </w:tc>
        <w:tc>
          <w:tcPr>
            <w:tcW w:w="214" w:type="dxa"/>
          </w:tcPr>
          <w:p w14:paraId="2667A75F" w14:textId="77777777" w:rsidR="00D31FE4" w:rsidRDefault="00D31FE4"/>
        </w:tc>
        <w:tc>
          <w:tcPr>
            <w:tcW w:w="72" w:type="dxa"/>
          </w:tcPr>
          <w:p w14:paraId="718C9FEE" w14:textId="77777777" w:rsidR="00D31FE4" w:rsidRDefault="00D31FE4"/>
        </w:tc>
        <w:tc>
          <w:tcPr>
            <w:tcW w:w="852" w:type="dxa"/>
          </w:tcPr>
          <w:p w14:paraId="3AE0650C" w14:textId="77777777" w:rsidR="00D31FE4" w:rsidRDefault="00D31FE4"/>
        </w:tc>
        <w:tc>
          <w:tcPr>
            <w:tcW w:w="710" w:type="dxa"/>
          </w:tcPr>
          <w:p w14:paraId="4D91534D" w14:textId="77777777" w:rsidR="00D31FE4" w:rsidRDefault="00D31FE4"/>
        </w:tc>
        <w:tc>
          <w:tcPr>
            <w:tcW w:w="3842" w:type="dxa"/>
            <w:gridSpan w:val="7"/>
            <w:shd w:val="clear" w:color="000000" w:fill="FFFFFF"/>
            <w:tcMar>
              <w:left w:w="34" w:type="dxa"/>
              <w:right w:w="34" w:type="dxa"/>
            </w:tcMar>
          </w:tcPr>
          <w:p w14:paraId="5B3597EC" w14:textId="77777777" w:rsidR="00D31FE4" w:rsidRDefault="00D31FE4">
            <w:pPr>
              <w:spacing w:after="0" w:line="240" w:lineRule="auto"/>
              <w:jc w:val="center"/>
            </w:pPr>
            <w:r>
              <w:rPr>
                <w:rFonts w:ascii="Times New Roman" w:hAnsi="Times New Roman" w:cs="Times New Roman"/>
                <w:color w:val="000000"/>
              </w:rPr>
              <w:t>Директор ИК</w:t>
            </w:r>
          </w:p>
        </w:tc>
        <w:tc>
          <w:tcPr>
            <w:tcW w:w="285" w:type="dxa"/>
          </w:tcPr>
          <w:p w14:paraId="3212289A" w14:textId="77777777" w:rsidR="00D31FE4" w:rsidRDefault="00D31FE4"/>
        </w:tc>
        <w:tc>
          <w:tcPr>
            <w:tcW w:w="285" w:type="dxa"/>
          </w:tcPr>
          <w:p w14:paraId="7DAC7D0D" w14:textId="77777777" w:rsidR="00D31FE4" w:rsidRDefault="00D31FE4"/>
        </w:tc>
      </w:tr>
      <w:tr w:rsidR="00D31FE4" w14:paraId="41BD3223" w14:textId="77777777">
        <w:trPr>
          <w:trHeight w:hRule="exact" w:val="138"/>
        </w:trPr>
        <w:tc>
          <w:tcPr>
            <w:tcW w:w="426" w:type="dxa"/>
          </w:tcPr>
          <w:p w14:paraId="6BD78C28" w14:textId="77777777" w:rsidR="00D31FE4" w:rsidRDefault="00D31FE4"/>
        </w:tc>
        <w:tc>
          <w:tcPr>
            <w:tcW w:w="426" w:type="dxa"/>
          </w:tcPr>
          <w:p w14:paraId="4728D411" w14:textId="77777777" w:rsidR="00D31FE4" w:rsidRDefault="00D31FE4"/>
        </w:tc>
        <w:tc>
          <w:tcPr>
            <w:tcW w:w="852" w:type="dxa"/>
          </w:tcPr>
          <w:p w14:paraId="045C5BA2" w14:textId="77777777" w:rsidR="00D31FE4" w:rsidRDefault="00D31FE4"/>
        </w:tc>
        <w:tc>
          <w:tcPr>
            <w:tcW w:w="852" w:type="dxa"/>
          </w:tcPr>
          <w:p w14:paraId="663405F4" w14:textId="77777777" w:rsidR="00D31FE4" w:rsidRDefault="00D31FE4"/>
        </w:tc>
        <w:tc>
          <w:tcPr>
            <w:tcW w:w="143" w:type="dxa"/>
          </w:tcPr>
          <w:p w14:paraId="74D55301" w14:textId="77777777" w:rsidR="00D31FE4" w:rsidRDefault="00D31FE4"/>
        </w:tc>
        <w:tc>
          <w:tcPr>
            <w:tcW w:w="143" w:type="dxa"/>
          </w:tcPr>
          <w:p w14:paraId="36DE46BF" w14:textId="77777777" w:rsidR="00D31FE4" w:rsidRDefault="00D31FE4"/>
        </w:tc>
        <w:tc>
          <w:tcPr>
            <w:tcW w:w="235" w:type="dxa"/>
          </w:tcPr>
          <w:p w14:paraId="084CF11F" w14:textId="77777777" w:rsidR="00D31FE4" w:rsidRDefault="00D31FE4"/>
        </w:tc>
        <w:tc>
          <w:tcPr>
            <w:tcW w:w="334" w:type="dxa"/>
          </w:tcPr>
          <w:p w14:paraId="0ACADCAD" w14:textId="77777777" w:rsidR="00D31FE4" w:rsidRDefault="00D31FE4"/>
        </w:tc>
        <w:tc>
          <w:tcPr>
            <w:tcW w:w="568" w:type="dxa"/>
          </w:tcPr>
          <w:p w14:paraId="238084FC" w14:textId="77777777" w:rsidR="00D31FE4" w:rsidRDefault="00D31FE4"/>
        </w:tc>
        <w:tc>
          <w:tcPr>
            <w:tcW w:w="214" w:type="dxa"/>
          </w:tcPr>
          <w:p w14:paraId="147A6A80" w14:textId="77777777" w:rsidR="00D31FE4" w:rsidRDefault="00D31FE4"/>
        </w:tc>
        <w:tc>
          <w:tcPr>
            <w:tcW w:w="72" w:type="dxa"/>
          </w:tcPr>
          <w:p w14:paraId="375477C2" w14:textId="77777777" w:rsidR="00D31FE4" w:rsidRDefault="00D31FE4"/>
        </w:tc>
        <w:tc>
          <w:tcPr>
            <w:tcW w:w="852" w:type="dxa"/>
          </w:tcPr>
          <w:p w14:paraId="3E831D5A" w14:textId="77777777" w:rsidR="00D31FE4" w:rsidRDefault="00D31FE4"/>
        </w:tc>
        <w:tc>
          <w:tcPr>
            <w:tcW w:w="710" w:type="dxa"/>
          </w:tcPr>
          <w:p w14:paraId="4709D14C" w14:textId="77777777" w:rsidR="00D31FE4" w:rsidRDefault="00D31FE4"/>
        </w:tc>
        <w:tc>
          <w:tcPr>
            <w:tcW w:w="143" w:type="dxa"/>
          </w:tcPr>
          <w:p w14:paraId="5EAF3503" w14:textId="77777777" w:rsidR="00D31FE4" w:rsidRDefault="00D31FE4"/>
        </w:tc>
        <w:tc>
          <w:tcPr>
            <w:tcW w:w="72" w:type="dxa"/>
          </w:tcPr>
          <w:p w14:paraId="02919D38" w14:textId="77777777" w:rsidR="00D31FE4" w:rsidRDefault="00D31FE4"/>
        </w:tc>
        <w:tc>
          <w:tcPr>
            <w:tcW w:w="214" w:type="dxa"/>
          </w:tcPr>
          <w:p w14:paraId="27491AC1" w14:textId="77777777" w:rsidR="00D31FE4" w:rsidRDefault="00D31FE4"/>
        </w:tc>
        <w:tc>
          <w:tcPr>
            <w:tcW w:w="568" w:type="dxa"/>
          </w:tcPr>
          <w:p w14:paraId="3A941470" w14:textId="77777777" w:rsidR="00D31FE4" w:rsidRDefault="00D31FE4"/>
        </w:tc>
        <w:tc>
          <w:tcPr>
            <w:tcW w:w="852" w:type="dxa"/>
          </w:tcPr>
          <w:p w14:paraId="5DE0F19D" w14:textId="77777777" w:rsidR="00D31FE4" w:rsidRDefault="00D31FE4"/>
        </w:tc>
        <w:tc>
          <w:tcPr>
            <w:tcW w:w="1560" w:type="dxa"/>
          </w:tcPr>
          <w:p w14:paraId="19A20794" w14:textId="77777777" w:rsidR="00D31FE4" w:rsidRDefault="00D31FE4"/>
        </w:tc>
        <w:tc>
          <w:tcPr>
            <w:tcW w:w="426" w:type="dxa"/>
          </w:tcPr>
          <w:p w14:paraId="78096FAF" w14:textId="77777777" w:rsidR="00D31FE4" w:rsidRDefault="00D31FE4"/>
        </w:tc>
        <w:tc>
          <w:tcPr>
            <w:tcW w:w="285" w:type="dxa"/>
          </w:tcPr>
          <w:p w14:paraId="1D0E9240" w14:textId="77777777" w:rsidR="00D31FE4" w:rsidRDefault="00D31FE4"/>
        </w:tc>
        <w:tc>
          <w:tcPr>
            <w:tcW w:w="285" w:type="dxa"/>
          </w:tcPr>
          <w:p w14:paraId="530D5686" w14:textId="77777777" w:rsidR="00D31FE4" w:rsidRDefault="00D31FE4"/>
        </w:tc>
      </w:tr>
      <w:tr w:rsidR="00D31FE4" w14:paraId="6C9E2413" w14:textId="77777777">
        <w:trPr>
          <w:trHeight w:hRule="exact" w:val="277"/>
        </w:trPr>
        <w:tc>
          <w:tcPr>
            <w:tcW w:w="426" w:type="dxa"/>
          </w:tcPr>
          <w:p w14:paraId="1239524B" w14:textId="77777777" w:rsidR="00D31FE4" w:rsidRDefault="00D31FE4"/>
        </w:tc>
        <w:tc>
          <w:tcPr>
            <w:tcW w:w="426" w:type="dxa"/>
          </w:tcPr>
          <w:p w14:paraId="3C16B81A" w14:textId="77777777" w:rsidR="00D31FE4" w:rsidRDefault="00D31FE4"/>
        </w:tc>
        <w:tc>
          <w:tcPr>
            <w:tcW w:w="852" w:type="dxa"/>
          </w:tcPr>
          <w:p w14:paraId="4EA18168" w14:textId="77777777" w:rsidR="00D31FE4" w:rsidRDefault="00D31FE4"/>
        </w:tc>
        <w:tc>
          <w:tcPr>
            <w:tcW w:w="852" w:type="dxa"/>
          </w:tcPr>
          <w:p w14:paraId="24EE42F5" w14:textId="77777777" w:rsidR="00D31FE4" w:rsidRDefault="00D31FE4"/>
        </w:tc>
        <w:tc>
          <w:tcPr>
            <w:tcW w:w="143" w:type="dxa"/>
          </w:tcPr>
          <w:p w14:paraId="638B721D" w14:textId="77777777" w:rsidR="00D31FE4" w:rsidRDefault="00D31FE4"/>
        </w:tc>
        <w:tc>
          <w:tcPr>
            <w:tcW w:w="143" w:type="dxa"/>
          </w:tcPr>
          <w:p w14:paraId="77A5BCD1" w14:textId="77777777" w:rsidR="00D31FE4" w:rsidRDefault="00D31FE4"/>
        </w:tc>
        <w:tc>
          <w:tcPr>
            <w:tcW w:w="235" w:type="dxa"/>
          </w:tcPr>
          <w:p w14:paraId="2C49888D" w14:textId="77777777" w:rsidR="00D31FE4" w:rsidRDefault="00D31FE4"/>
        </w:tc>
        <w:tc>
          <w:tcPr>
            <w:tcW w:w="334" w:type="dxa"/>
          </w:tcPr>
          <w:p w14:paraId="1C084EFC" w14:textId="77777777" w:rsidR="00D31FE4" w:rsidRDefault="00D31FE4"/>
        </w:tc>
        <w:tc>
          <w:tcPr>
            <w:tcW w:w="568" w:type="dxa"/>
          </w:tcPr>
          <w:p w14:paraId="05CAD126" w14:textId="77777777" w:rsidR="00D31FE4" w:rsidRDefault="00D31FE4"/>
        </w:tc>
        <w:tc>
          <w:tcPr>
            <w:tcW w:w="214" w:type="dxa"/>
          </w:tcPr>
          <w:p w14:paraId="50C649BD" w14:textId="77777777" w:rsidR="00D31FE4" w:rsidRDefault="00D31FE4"/>
        </w:tc>
        <w:tc>
          <w:tcPr>
            <w:tcW w:w="72" w:type="dxa"/>
          </w:tcPr>
          <w:p w14:paraId="6207B492" w14:textId="77777777" w:rsidR="00D31FE4" w:rsidRDefault="00D31FE4"/>
        </w:tc>
        <w:tc>
          <w:tcPr>
            <w:tcW w:w="852" w:type="dxa"/>
          </w:tcPr>
          <w:p w14:paraId="5CA727DE" w14:textId="77777777" w:rsidR="00D31FE4" w:rsidRDefault="00D31FE4"/>
        </w:tc>
        <w:tc>
          <w:tcPr>
            <w:tcW w:w="710" w:type="dxa"/>
          </w:tcPr>
          <w:p w14:paraId="13B15FE5" w14:textId="77777777" w:rsidR="00D31FE4" w:rsidRDefault="00D31FE4"/>
        </w:tc>
        <w:tc>
          <w:tcPr>
            <w:tcW w:w="3842" w:type="dxa"/>
            <w:gridSpan w:val="7"/>
            <w:shd w:val="clear" w:color="000000" w:fill="FFFFFF"/>
            <w:tcMar>
              <w:left w:w="34" w:type="dxa"/>
              <w:right w:w="34" w:type="dxa"/>
            </w:tcMar>
          </w:tcPr>
          <w:p w14:paraId="16B88B6B" w14:textId="77777777" w:rsidR="00D31FE4" w:rsidRDefault="00D31FE4">
            <w:pPr>
              <w:spacing w:after="0" w:line="240" w:lineRule="auto"/>
              <w:jc w:val="center"/>
            </w:pPr>
            <w:r>
              <w:rPr>
                <w:rFonts w:ascii="Times New Roman" w:hAnsi="Times New Roman" w:cs="Times New Roman"/>
                <w:color w:val="000000"/>
              </w:rPr>
              <w:t>_______________ Романов М.П.</w:t>
            </w:r>
          </w:p>
        </w:tc>
        <w:tc>
          <w:tcPr>
            <w:tcW w:w="285" w:type="dxa"/>
          </w:tcPr>
          <w:p w14:paraId="40C93654" w14:textId="77777777" w:rsidR="00D31FE4" w:rsidRDefault="00D31FE4"/>
        </w:tc>
        <w:tc>
          <w:tcPr>
            <w:tcW w:w="285" w:type="dxa"/>
          </w:tcPr>
          <w:p w14:paraId="0235FFAC" w14:textId="77777777" w:rsidR="00D31FE4" w:rsidRDefault="00D31FE4"/>
        </w:tc>
      </w:tr>
      <w:tr w:rsidR="00D31FE4" w14:paraId="5F336689" w14:textId="77777777">
        <w:trPr>
          <w:trHeight w:hRule="exact" w:val="138"/>
        </w:trPr>
        <w:tc>
          <w:tcPr>
            <w:tcW w:w="426" w:type="dxa"/>
          </w:tcPr>
          <w:p w14:paraId="09DAEEC2" w14:textId="77777777" w:rsidR="00D31FE4" w:rsidRDefault="00D31FE4"/>
        </w:tc>
        <w:tc>
          <w:tcPr>
            <w:tcW w:w="426" w:type="dxa"/>
          </w:tcPr>
          <w:p w14:paraId="2F064AA4" w14:textId="77777777" w:rsidR="00D31FE4" w:rsidRDefault="00D31FE4"/>
        </w:tc>
        <w:tc>
          <w:tcPr>
            <w:tcW w:w="852" w:type="dxa"/>
          </w:tcPr>
          <w:p w14:paraId="1F6A37F8" w14:textId="77777777" w:rsidR="00D31FE4" w:rsidRDefault="00D31FE4"/>
        </w:tc>
        <w:tc>
          <w:tcPr>
            <w:tcW w:w="852" w:type="dxa"/>
          </w:tcPr>
          <w:p w14:paraId="48F1D606" w14:textId="77777777" w:rsidR="00D31FE4" w:rsidRDefault="00D31FE4"/>
        </w:tc>
        <w:tc>
          <w:tcPr>
            <w:tcW w:w="143" w:type="dxa"/>
          </w:tcPr>
          <w:p w14:paraId="00AC6F1D" w14:textId="77777777" w:rsidR="00D31FE4" w:rsidRDefault="00D31FE4"/>
        </w:tc>
        <w:tc>
          <w:tcPr>
            <w:tcW w:w="143" w:type="dxa"/>
          </w:tcPr>
          <w:p w14:paraId="722F5139" w14:textId="77777777" w:rsidR="00D31FE4" w:rsidRDefault="00D31FE4"/>
        </w:tc>
        <w:tc>
          <w:tcPr>
            <w:tcW w:w="235" w:type="dxa"/>
          </w:tcPr>
          <w:p w14:paraId="1C4BDF90" w14:textId="77777777" w:rsidR="00D31FE4" w:rsidRDefault="00D31FE4"/>
        </w:tc>
        <w:tc>
          <w:tcPr>
            <w:tcW w:w="334" w:type="dxa"/>
          </w:tcPr>
          <w:p w14:paraId="25CC4CE3" w14:textId="77777777" w:rsidR="00D31FE4" w:rsidRDefault="00D31FE4"/>
        </w:tc>
        <w:tc>
          <w:tcPr>
            <w:tcW w:w="568" w:type="dxa"/>
          </w:tcPr>
          <w:p w14:paraId="29AE756F" w14:textId="77777777" w:rsidR="00D31FE4" w:rsidRDefault="00D31FE4"/>
        </w:tc>
        <w:tc>
          <w:tcPr>
            <w:tcW w:w="214" w:type="dxa"/>
          </w:tcPr>
          <w:p w14:paraId="24DBFC6A" w14:textId="77777777" w:rsidR="00D31FE4" w:rsidRDefault="00D31FE4"/>
        </w:tc>
        <w:tc>
          <w:tcPr>
            <w:tcW w:w="72" w:type="dxa"/>
          </w:tcPr>
          <w:p w14:paraId="266F473A" w14:textId="77777777" w:rsidR="00D31FE4" w:rsidRDefault="00D31FE4"/>
        </w:tc>
        <w:tc>
          <w:tcPr>
            <w:tcW w:w="852" w:type="dxa"/>
          </w:tcPr>
          <w:p w14:paraId="160C31F2" w14:textId="77777777" w:rsidR="00D31FE4" w:rsidRDefault="00D31FE4"/>
        </w:tc>
        <w:tc>
          <w:tcPr>
            <w:tcW w:w="710" w:type="dxa"/>
          </w:tcPr>
          <w:p w14:paraId="6CE4DB64" w14:textId="77777777" w:rsidR="00D31FE4" w:rsidRDefault="00D31FE4"/>
        </w:tc>
        <w:tc>
          <w:tcPr>
            <w:tcW w:w="143" w:type="dxa"/>
          </w:tcPr>
          <w:p w14:paraId="22C17A4D" w14:textId="77777777" w:rsidR="00D31FE4" w:rsidRDefault="00D31FE4"/>
        </w:tc>
        <w:tc>
          <w:tcPr>
            <w:tcW w:w="72" w:type="dxa"/>
          </w:tcPr>
          <w:p w14:paraId="737D8FE5" w14:textId="77777777" w:rsidR="00D31FE4" w:rsidRDefault="00D31FE4"/>
        </w:tc>
        <w:tc>
          <w:tcPr>
            <w:tcW w:w="214" w:type="dxa"/>
          </w:tcPr>
          <w:p w14:paraId="33063FAD" w14:textId="77777777" w:rsidR="00D31FE4" w:rsidRDefault="00D31FE4"/>
        </w:tc>
        <w:tc>
          <w:tcPr>
            <w:tcW w:w="568" w:type="dxa"/>
          </w:tcPr>
          <w:p w14:paraId="11C59084" w14:textId="77777777" w:rsidR="00D31FE4" w:rsidRDefault="00D31FE4"/>
        </w:tc>
        <w:tc>
          <w:tcPr>
            <w:tcW w:w="852" w:type="dxa"/>
          </w:tcPr>
          <w:p w14:paraId="6345C210" w14:textId="77777777" w:rsidR="00D31FE4" w:rsidRDefault="00D31FE4"/>
        </w:tc>
        <w:tc>
          <w:tcPr>
            <w:tcW w:w="1560" w:type="dxa"/>
          </w:tcPr>
          <w:p w14:paraId="0632BCCD" w14:textId="77777777" w:rsidR="00D31FE4" w:rsidRDefault="00D31FE4"/>
        </w:tc>
        <w:tc>
          <w:tcPr>
            <w:tcW w:w="426" w:type="dxa"/>
          </w:tcPr>
          <w:p w14:paraId="6381C7E8" w14:textId="77777777" w:rsidR="00D31FE4" w:rsidRDefault="00D31FE4"/>
        </w:tc>
        <w:tc>
          <w:tcPr>
            <w:tcW w:w="285" w:type="dxa"/>
          </w:tcPr>
          <w:p w14:paraId="04DEFB68" w14:textId="77777777" w:rsidR="00D31FE4" w:rsidRDefault="00D31FE4"/>
        </w:tc>
        <w:tc>
          <w:tcPr>
            <w:tcW w:w="285" w:type="dxa"/>
          </w:tcPr>
          <w:p w14:paraId="795F7C60" w14:textId="77777777" w:rsidR="00D31FE4" w:rsidRDefault="00D31FE4"/>
        </w:tc>
      </w:tr>
      <w:tr w:rsidR="00D31FE4" w14:paraId="70265B1C" w14:textId="77777777">
        <w:trPr>
          <w:trHeight w:hRule="exact" w:val="277"/>
        </w:trPr>
        <w:tc>
          <w:tcPr>
            <w:tcW w:w="426" w:type="dxa"/>
          </w:tcPr>
          <w:p w14:paraId="51F172C1" w14:textId="77777777" w:rsidR="00D31FE4" w:rsidRDefault="00D31FE4"/>
        </w:tc>
        <w:tc>
          <w:tcPr>
            <w:tcW w:w="426" w:type="dxa"/>
          </w:tcPr>
          <w:p w14:paraId="36CC3FEA" w14:textId="77777777" w:rsidR="00D31FE4" w:rsidRDefault="00D31FE4"/>
        </w:tc>
        <w:tc>
          <w:tcPr>
            <w:tcW w:w="852" w:type="dxa"/>
          </w:tcPr>
          <w:p w14:paraId="54BCB9C4" w14:textId="77777777" w:rsidR="00D31FE4" w:rsidRDefault="00D31FE4"/>
        </w:tc>
        <w:tc>
          <w:tcPr>
            <w:tcW w:w="852" w:type="dxa"/>
          </w:tcPr>
          <w:p w14:paraId="672F7229" w14:textId="77777777" w:rsidR="00D31FE4" w:rsidRDefault="00D31FE4"/>
        </w:tc>
        <w:tc>
          <w:tcPr>
            <w:tcW w:w="143" w:type="dxa"/>
          </w:tcPr>
          <w:p w14:paraId="223B868F" w14:textId="77777777" w:rsidR="00D31FE4" w:rsidRDefault="00D31FE4"/>
        </w:tc>
        <w:tc>
          <w:tcPr>
            <w:tcW w:w="143" w:type="dxa"/>
          </w:tcPr>
          <w:p w14:paraId="60A5D27F" w14:textId="77777777" w:rsidR="00D31FE4" w:rsidRDefault="00D31FE4"/>
        </w:tc>
        <w:tc>
          <w:tcPr>
            <w:tcW w:w="235" w:type="dxa"/>
          </w:tcPr>
          <w:p w14:paraId="548934F7" w14:textId="77777777" w:rsidR="00D31FE4" w:rsidRDefault="00D31FE4"/>
        </w:tc>
        <w:tc>
          <w:tcPr>
            <w:tcW w:w="334" w:type="dxa"/>
          </w:tcPr>
          <w:p w14:paraId="2EC1D7F9" w14:textId="77777777" w:rsidR="00D31FE4" w:rsidRDefault="00D31FE4"/>
        </w:tc>
        <w:tc>
          <w:tcPr>
            <w:tcW w:w="568" w:type="dxa"/>
          </w:tcPr>
          <w:p w14:paraId="5D87490A" w14:textId="77777777" w:rsidR="00D31FE4" w:rsidRDefault="00D31FE4"/>
        </w:tc>
        <w:tc>
          <w:tcPr>
            <w:tcW w:w="214" w:type="dxa"/>
          </w:tcPr>
          <w:p w14:paraId="2A09FFD1" w14:textId="77777777" w:rsidR="00D31FE4" w:rsidRDefault="00D31FE4"/>
        </w:tc>
        <w:tc>
          <w:tcPr>
            <w:tcW w:w="72" w:type="dxa"/>
          </w:tcPr>
          <w:p w14:paraId="5CA7C014" w14:textId="77777777" w:rsidR="00D31FE4" w:rsidRDefault="00D31FE4"/>
        </w:tc>
        <w:tc>
          <w:tcPr>
            <w:tcW w:w="852" w:type="dxa"/>
          </w:tcPr>
          <w:p w14:paraId="2A80A039" w14:textId="77777777" w:rsidR="00D31FE4" w:rsidRDefault="00D31FE4"/>
        </w:tc>
        <w:tc>
          <w:tcPr>
            <w:tcW w:w="710" w:type="dxa"/>
          </w:tcPr>
          <w:p w14:paraId="238F8632" w14:textId="77777777" w:rsidR="00D31FE4" w:rsidRDefault="00D31FE4"/>
        </w:tc>
        <w:tc>
          <w:tcPr>
            <w:tcW w:w="3842" w:type="dxa"/>
            <w:gridSpan w:val="7"/>
            <w:shd w:val="clear" w:color="000000" w:fill="FFFFFF"/>
            <w:tcMar>
              <w:left w:w="34" w:type="dxa"/>
              <w:right w:w="34" w:type="dxa"/>
            </w:tcMar>
          </w:tcPr>
          <w:p w14:paraId="541BFDAF" w14:textId="77777777" w:rsidR="00D31FE4" w:rsidRDefault="00D31FE4">
            <w:pPr>
              <w:spacing w:after="0" w:line="240" w:lineRule="auto"/>
              <w:jc w:val="center"/>
            </w:pPr>
            <w:r>
              <w:rPr>
                <w:rFonts w:ascii="Times New Roman" w:hAnsi="Times New Roman" w:cs="Times New Roman"/>
                <w:color w:val="000000"/>
              </w:rPr>
              <w:t>«___»  ___________ 2021 г.</w:t>
            </w:r>
          </w:p>
        </w:tc>
        <w:tc>
          <w:tcPr>
            <w:tcW w:w="285" w:type="dxa"/>
          </w:tcPr>
          <w:p w14:paraId="50E01464" w14:textId="77777777" w:rsidR="00D31FE4" w:rsidRDefault="00D31FE4"/>
        </w:tc>
        <w:tc>
          <w:tcPr>
            <w:tcW w:w="285" w:type="dxa"/>
          </w:tcPr>
          <w:p w14:paraId="3F7B16CC" w14:textId="77777777" w:rsidR="00D31FE4" w:rsidRDefault="00D31FE4"/>
        </w:tc>
      </w:tr>
      <w:tr w:rsidR="00D31FE4" w14:paraId="724FC559" w14:textId="77777777">
        <w:trPr>
          <w:trHeight w:hRule="exact" w:val="414"/>
        </w:trPr>
        <w:tc>
          <w:tcPr>
            <w:tcW w:w="426" w:type="dxa"/>
          </w:tcPr>
          <w:p w14:paraId="0A823A8F" w14:textId="77777777" w:rsidR="00D31FE4" w:rsidRDefault="00D31FE4"/>
        </w:tc>
        <w:tc>
          <w:tcPr>
            <w:tcW w:w="426" w:type="dxa"/>
          </w:tcPr>
          <w:p w14:paraId="410D3D51" w14:textId="77777777" w:rsidR="00D31FE4" w:rsidRDefault="00D31FE4"/>
        </w:tc>
        <w:tc>
          <w:tcPr>
            <w:tcW w:w="852" w:type="dxa"/>
          </w:tcPr>
          <w:p w14:paraId="33F61D33" w14:textId="77777777" w:rsidR="00D31FE4" w:rsidRDefault="00D31FE4"/>
        </w:tc>
        <w:tc>
          <w:tcPr>
            <w:tcW w:w="852" w:type="dxa"/>
          </w:tcPr>
          <w:p w14:paraId="03CB0007" w14:textId="77777777" w:rsidR="00D31FE4" w:rsidRDefault="00D31FE4"/>
        </w:tc>
        <w:tc>
          <w:tcPr>
            <w:tcW w:w="143" w:type="dxa"/>
          </w:tcPr>
          <w:p w14:paraId="1DCCBF7F" w14:textId="77777777" w:rsidR="00D31FE4" w:rsidRDefault="00D31FE4"/>
        </w:tc>
        <w:tc>
          <w:tcPr>
            <w:tcW w:w="143" w:type="dxa"/>
          </w:tcPr>
          <w:p w14:paraId="52DB3265" w14:textId="77777777" w:rsidR="00D31FE4" w:rsidRDefault="00D31FE4"/>
        </w:tc>
        <w:tc>
          <w:tcPr>
            <w:tcW w:w="235" w:type="dxa"/>
          </w:tcPr>
          <w:p w14:paraId="3E291C91" w14:textId="77777777" w:rsidR="00D31FE4" w:rsidRDefault="00D31FE4"/>
        </w:tc>
        <w:tc>
          <w:tcPr>
            <w:tcW w:w="334" w:type="dxa"/>
          </w:tcPr>
          <w:p w14:paraId="4A39B247" w14:textId="77777777" w:rsidR="00D31FE4" w:rsidRDefault="00D31FE4"/>
        </w:tc>
        <w:tc>
          <w:tcPr>
            <w:tcW w:w="568" w:type="dxa"/>
          </w:tcPr>
          <w:p w14:paraId="22793233" w14:textId="77777777" w:rsidR="00D31FE4" w:rsidRDefault="00D31FE4"/>
        </w:tc>
        <w:tc>
          <w:tcPr>
            <w:tcW w:w="214" w:type="dxa"/>
          </w:tcPr>
          <w:p w14:paraId="1E87914A" w14:textId="77777777" w:rsidR="00D31FE4" w:rsidRDefault="00D31FE4"/>
        </w:tc>
        <w:tc>
          <w:tcPr>
            <w:tcW w:w="72" w:type="dxa"/>
          </w:tcPr>
          <w:p w14:paraId="51DD97A7" w14:textId="77777777" w:rsidR="00D31FE4" w:rsidRDefault="00D31FE4"/>
        </w:tc>
        <w:tc>
          <w:tcPr>
            <w:tcW w:w="852" w:type="dxa"/>
          </w:tcPr>
          <w:p w14:paraId="3D0FBE5B" w14:textId="77777777" w:rsidR="00D31FE4" w:rsidRDefault="00D31FE4"/>
        </w:tc>
        <w:tc>
          <w:tcPr>
            <w:tcW w:w="710" w:type="dxa"/>
          </w:tcPr>
          <w:p w14:paraId="200676FC" w14:textId="77777777" w:rsidR="00D31FE4" w:rsidRDefault="00D31FE4"/>
        </w:tc>
        <w:tc>
          <w:tcPr>
            <w:tcW w:w="143" w:type="dxa"/>
          </w:tcPr>
          <w:p w14:paraId="330F77CA" w14:textId="77777777" w:rsidR="00D31FE4" w:rsidRDefault="00D31FE4"/>
        </w:tc>
        <w:tc>
          <w:tcPr>
            <w:tcW w:w="72" w:type="dxa"/>
          </w:tcPr>
          <w:p w14:paraId="73735CD7" w14:textId="77777777" w:rsidR="00D31FE4" w:rsidRDefault="00D31FE4"/>
        </w:tc>
        <w:tc>
          <w:tcPr>
            <w:tcW w:w="214" w:type="dxa"/>
          </w:tcPr>
          <w:p w14:paraId="2BBDA9DB" w14:textId="77777777" w:rsidR="00D31FE4" w:rsidRDefault="00D31FE4"/>
        </w:tc>
        <w:tc>
          <w:tcPr>
            <w:tcW w:w="568" w:type="dxa"/>
          </w:tcPr>
          <w:p w14:paraId="2629F2E1" w14:textId="77777777" w:rsidR="00D31FE4" w:rsidRDefault="00D31FE4"/>
        </w:tc>
        <w:tc>
          <w:tcPr>
            <w:tcW w:w="852" w:type="dxa"/>
          </w:tcPr>
          <w:p w14:paraId="32575DAF" w14:textId="77777777" w:rsidR="00D31FE4" w:rsidRDefault="00D31FE4"/>
        </w:tc>
        <w:tc>
          <w:tcPr>
            <w:tcW w:w="1560" w:type="dxa"/>
          </w:tcPr>
          <w:p w14:paraId="5CB1C209" w14:textId="77777777" w:rsidR="00D31FE4" w:rsidRDefault="00D31FE4"/>
        </w:tc>
        <w:tc>
          <w:tcPr>
            <w:tcW w:w="426" w:type="dxa"/>
          </w:tcPr>
          <w:p w14:paraId="2A6DCDB4" w14:textId="77777777" w:rsidR="00D31FE4" w:rsidRDefault="00D31FE4"/>
        </w:tc>
        <w:tc>
          <w:tcPr>
            <w:tcW w:w="285" w:type="dxa"/>
          </w:tcPr>
          <w:p w14:paraId="51794496" w14:textId="77777777" w:rsidR="00D31FE4" w:rsidRDefault="00D31FE4"/>
        </w:tc>
        <w:tc>
          <w:tcPr>
            <w:tcW w:w="285" w:type="dxa"/>
          </w:tcPr>
          <w:p w14:paraId="3449124C" w14:textId="77777777" w:rsidR="00D31FE4" w:rsidRDefault="00D31FE4"/>
        </w:tc>
      </w:tr>
      <w:tr w:rsidR="00D31FE4" w14:paraId="7AD17860" w14:textId="77777777">
        <w:trPr>
          <w:trHeight w:hRule="exact" w:val="416"/>
        </w:trPr>
        <w:tc>
          <w:tcPr>
            <w:tcW w:w="10221" w:type="dxa"/>
            <w:gridSpan w:val="22"/>
            <w:shd w:val="clear" w:color="000000" w:fill="FFFFFF"/>
            <w:tcMar>
              <w:left w:w="34" w:type="dxa"/>
              <w:right w:w="34" w:type="dxa"/>
            </w:tcMar>
          </w:tcPr>
          <w:p w14:paraId="7952DC11" w14:textId="77777777" w:rsidR="00D31FE4" w:rsidRDefault="00D31FE4">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31FE4" w14:paraId="1F8D8DFB" w14:textId="77777777">
        <w:trPr>
          <w:trHeight w:hRule="exact" w:val="694"/>
        </w:trPr>
        <w:tc>
          <w:tcPr>
            <w:tcW w:w="10221" w:type="dxa"/>
            <w:gridSpan w:val="22"/>
            <w:shd w:val="clear" w:color="000000" w:fill="FFFFFF"/>
            <w:tcMar>
              <w:left w:w="34" w:type="dxa"/>
              <w:right w:w="34" w:type="dxa"/>
            </w:tcMar>
          </w:tcPr>
          <w:p w14:paraId="5103F2FC"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Обращение медицинских изделий</w:t>
            </w:r>
          </w:p>
        </w:tc>
      </w:tr>
      <w:tr w:rsidR="00D31FE4" w14:paraId="4836BE82" w14:textId="77777777">
        <w:trPr>
          <w:trHeight w:hRule="exact" w:val="277"/>
        </w:trPr>
        <w:tc>
          <w:tcPr>
            <w:tcW w:w="426" w:type="dxa"/>
          </w:tcPr>
          <w:p w14:paraId="148CA742" w14:textId="77777777" w:rsidR="00D31FE4" w:rsidRDefault="00D31FE4"/>
        </w:tc>
        <w:tc>
          <w:tcPr>
            <w:tcW w:w="2658" w:type="dxa"/>
            <w:gridSpan w:val="6"/>
            <w:shd w:val="clear" w:color="000000" w:fill="FFFFFF"/>
            <w:tcMar>
              <w:left w:w="34" w:type="dxa"/>
              <w:right w:w="34" w:type="dxa"/>
            </w:tcMar>
          </w:tcPr>
          <w:p w14:paraId="72F956FB" w14:textId="77777777" w:rsidR="00D31FE4" w:rsidRDefault="00D31FE4">
            <w:pPr>
              <w:spacing w:after="0" w:line="240" w:lineRule="auto"/>
            </w:pPr>
            <w:r>
              <w:rPr>
                <w:rFonts w:ascii="Times New Roman" w:hAnsi="Times New Roman" w:cs="Times New Roman"/>
                <w:color w:val="000000"/>
              </w:rPr>
              <w:t>Читающее подразделение</w:t>
            </w:r>
          </w:p>
        </w:tc>
        <w:tc>
          <w:tcPr>
            <w:tcW w:w="334" w:type="dxa"/>
          </w:tcPr>
          <w:p w14:paraId="628ACA60" w14:textId="77777777" w:rsidR="00D31FE4" w:rsidRDefault="00D31FE4"/>
        </w:tc>
        <w:tc>
          <w:tcPr>
            <w:tcW w:w="568" w:type="dxa"/>
          </w:tcPr>
          <w:p w14:paraId="0182B3FF" w14:textId="77777777" w:rsidR="00D31FE4" w:rsidRDefault="00D31FE4"/>
        </w:tc>
        <w:tc>
          <w:tcPr>
            <w:tcW w:w="6252" w:type="dxa"/>
            <w:gridSpan w:val="13"/>
            <w:shd w:val="clear" w:color="000000" w:fill="FFFFFF"/>
            <w:tcMar>
              <w:left w:w="34" w:type="dxa"/>
              <w:right w:w="34" w:type="dxa"/>
            </w:tcMar>
          </w:tcPr>
          <w:p w14:paraId="0E3FFF6D" w14:textId="77777777" w:rsidR="00D31FE4" w:rsidRDefault="00D31FE4">
            <w:pPr>
              <w:spacing w:after="0" w:line="240" w:lineRule="auto"/>
            </w:pPr>
            <w:r>
              <w:rPr>
                <w:rFonts w:ascii="Times New Roman" w:hAnsi="Times New Roman" w:cs="Times New Roman"/>
                <w:b/>
                <w:color w:val="000000"/>
              </w:rPr>
              <w:t>кафедра биокибернетических систем и технологий</w:t>
            </w:r>
          </w:p>
        </w:tc>
      </w:tr>
      <w:tr w:rsidR="00D31FE4" w14:paraId="345A4A10" w14:textId="77777777">
        <w:trPr>
          <w:trHeight w:hRule="exact" w:val="138"/>
        </w:trPr>
        <w:tc>
          <w:tcPr>
            <w:tcW w:w="426" w:type="dxa"/>
          </w:tcPr>
          <w:p w14:paraId="77375242" w14:textId="77777777" w:rsidR="00D31FE4" w:rsidRDefault="00D31FE4"/>
        </w:tc>
        <w:tc>
          <w:tcPr>
            <w:tcW w:w="426" w:type="dxa"/>
          </w:tcPr>
          <w:p w14:paraId="205BAC02" w14:textId="77777777" w:rsidR="00D31FE4" w:rsidRDefault="00D31FE4"/>
        </w:tc>
        <w:tc>
          <w:tcPr>
            <w:tcW w:w="852" w:type="dxa"/>
          </w:tcPr>
          <w:p w14:paraId="77E29048" w14:textId="77777777" w:rsidR="00D31FE4" w:rsidRDefault="00D31FE4"/>
        </w:tc>
        <w:tc>
          <w:tcPr>
            <w:tcW w:w="852" w:type="dxa"/>
          </w:tcPr>
          <w:p w14:paraId="49C605E7" w14:textId="77777777" w:rsidR="00D31FE4" w:rsidRDefault="00D31FE4"/>
        </w:tc>
        <w:tc>
          <w:tcPr>
            <w:tcW w:w="143" w:type="dxa"/>
          </w:tcPr>
          <w:p w14:paraId="4CDD508D" w14:textId="77777777" w:rsidR="00D31FE4" w:rsidRDefault="00D31FE4"/>
        </w:tc>
        <w:tc>
          <w:tcPr>
            <w:tcW w:w="143" w:type="dxa"/>
          </w:tcPr>
          <w:p w14:paraId="6167FEB2" w14:textId="77777777" w:rsidR="00D31FE4" w:rsidRDefault="00D31FE4"/>
        </w:tc>
        <w:tc>
          <w:tcPr>
            <w:tcW w:w="235" w:type="dxa"/>
          </w:tcPr>
          <w:p w14:paraId="6DA2EBD2" w14:textId="77777777" w:rsidR="00D31FE4" w:rsidRDefault="00D31FE4"/>
        </w:tc>
        <w:tc>
          <w:tcPr>
            <w:tcW w:w="334" w:type="dxa"/>
          </w:tcPr>
          <w:p w14:paraId="1E3DCC7B" w14:textId="77777777" w:rsidR="00D31FE4" w:rsidRDefault="00D31FE4"/>
        </w:tc>
        <w:tc>
          <w:tcPr>
            <w:tcW w:w="568" w:type="dxa"/>
          </w:tcPr>
          <w:p w14:paraId="43DA4175" w14:textId="77777777" w:rsidR="00D31FE4" w:rsidRDefault="00D31FE4"/>
        </w:tc>
        <w:tc>
          <w:tcPr>
            <w:tcW w:w="214" w:type="dxa"/>
          </w:tcPr>
          <w:p w14:paraId="270DF6E1" w14:textId="77777777" w:rsidR="00D31FE4" w:rsidRDefault="00D31FE4"/>
        </w:tc>
        <w:tc>
          <w:tcPr>
            <w:tcW w:w="72" w:type="dxa"/>
          </w:tcPr>
          <w:p w14:paraId="5DC4D341" w14:textId="77777777" w:rsidR="00D31FE4" w:rsidRDefault="00D31FE4"/>
        </w:tc>
        <w:tc>
          <w:tcPr>
            <w:tcW w:w="852" w:type="dxa"/>
          </w:tcPr>
          <w:p w14:paraId="62E94352" w14:textId="77777777" w:rsidR="00D31FE4" w:rsidRDefault="00D31FE4"/>
        </w:tc>
        <w:tc>
          <w:tcPr>
            <w:tcW w:w="710" w:type="dxa"/>
          </w:tcPr>
          <w:p w14:paraId="29C89168" w14:textId="77777777" w:rsidR="00D31FE4" w:rsidRDefault="00D31FE4"/>
        </w:tc>
        <w:tc>
          <w:tcPr>
            <w:tcW w:w="143" w:type="dxa"/>
          </w:tcPr>
          <w:p w14:paraId="0E7F1CD9" w14:textId="77777777" w:rsidR="00D31FE4" w:rsidRDefault="00D31FE4"/>
        </w:tc>
        <w:tc>
          <w:tcPr>
            <w:tcW w:w="72" w:type="dxa"/>
          </w:tcPr>
          <w:p w14:paraId="3D82710C" w14:textId="77777777" w:rsidR="00D31FE4" w:rsidRDefault="00D31FE4"/>
        </w:tc>
        <w:tc>
          <w:tcPr>
            <w:tcW w:w="214" w:type="dxa"/>
          </w:tcPr>
          <w:p w14:paraId="5037A663" w14:textId="77777777" w:rsidR="00D31FE4" w:rsidRDefault="00D31FE4"/>
        </w:tc>
        <w:tc>
          <w:tcPr>
            <w:tcW w:w="568" w:type="dxa"/>
          </w:tcPr>
          <w:p w14:paraId="01F6F351" w14:textId="77777777" w:rsidR="00D31FE4" w:rsidRDefault="00D31FE4"/>
        </w:tc>
        <w:tc>
          <w:tcPr>
            <w:tcW w:w="852" w:type="dxa"/>
          </w:tcPr>
          <w:p w14:paraId="79E12B9C" w14:textId="77777777" w:rsidR="00D31FE4" w:rsidRDefault="00D31FE4"/>
        </w:tc>
        <w:tc>
          <w:tcPr>
            <w:tcW w:w="1560" w:type="dxa"/>
          </w:tcPr>
          <w:p w14:paraId="4E5300ED" w14:textId="77777777" w:rsidR="00D31FE4" w:rsidRDefault="00D31FE4"/>
        </w:tc>
        <w:tc>
          <w:tcPr>
            <w:tcW w:w="426" w:type="dxa"/>
          </w:tcPr>
          <w:p w14:paraId="61575B3D" w14:textId="77777777" w:rsidR="00D31FE4" w:rsidRDefault="00D31FE4"/>
        </w:tc>
        <w:tc>
          <w:tcPr>
            <w:tcW w:w="285" w:type="dxa"/>
          </w:tcPr>
          <w:p w14:paraId="6F541683" w14:textId="77777777" w:rsidR="00D31FE4" w:rsidRDefault="00D31FE4"/>
        </w:tc>
        <w:tc>
          <w:tcPr>
            <w:tcW w:w="285" w:type="dxa"/>
          </w:tcPr>
          <w:p w14:paraId="07F09A40" w14:textId="77777777" w:rsidR="00D31FE4" w:rsidRDefault="00D31FE4"/>
        </w:tc>
      </w:tr>
      <w:tr w:rsidR="00D31FE4" w14:paraId="71054A9E" w14:textId="77777777">
        <w:trPr>
          <w:trHeight w:hRule="exact" w:val="277"/>
        </w:trPr>
        <w:tc>
          <w:tcPr>
            <w:tcW w:w="426" w:type="dxa"/>
          </w:tcPr>
          <w:p w14:paraId="06D8263A" w14:textId="77777777" w:rsidR="00D31FE4" w:rsidRDefault="00D31FE4"/>
        </w:tc>
        <w:tc>
          <w:tcPr>
            <w:tcW w:w="2991" w:type="dxa"/>
            <w:gridSpan w:val="7"/>
            <w:shd w:val="clear" w:color="000000" w:fill="FFFFFF"/>
            <w:tcMar>
              <w:left w:w="34" w:type="dxa"/>
              <w:right w:w="34" w:type="dxa"/>
            </w:tcMar>
          </w:tcPr>
          <w:p w14:paraId="2D3F2D74" w14:textId="77777777" w:rsidR="00D31FE4" w:rsidRDefault="00D31FE4">
            <w:pPr>
              <w:spacing w:after="0" w:line="240" w:lineRule="auto"/>
            </w:pPr>
            <w:r>
              <w:rPr>
                <w:rFonts w:ascii="Times New Roman" w:hAnsi="Times New Roman" w:cs="Times New Roman"/>
                <w:color w:val="000000"/>
              </w:rPr>
              <w:t>Направление</w:t>
            </w:r>
          </w:p>
        </w:tc>
        <w:tc>
          <w:tcPr>
            <w:tcW w:w="568" w:type="dxa"/>
          </w:tcPr>
          <w:p w14:paraId="6BBF7F53" w14:textId="77777777" w:rsidR="00D31FE4" w:rsidRDefault="00D31FE4"/>
        </w:tc>
        <w:tc>
          <w:tcPr>
            <w:tcW w:w="6252" w:type="dxa"/>
            <w:gridSpan w:val="13"/>
            <w:shd w:val="clear" w:color="000000" w:fill="FFFFFF"/>
            <w:tcMar>
              <w:left w:w="34" w:type="dxa"/>
              <w:right w:w="34" w:type="dxa"/>
            </w:tcMar>
          </w:tcPr>
          <w:p w14:paraId="2C84783B" w14:textId="77777777" w:rsidR="00D31FE4" w:rsidRDefault="00D31FE4">
            <w:pPr>
              <w:spacing w:after="0" w:line="240" w:lineRule="auto"/>
            </w:pPr>
            <w:r>
              <w:rPr>
                <w:rFonts w:ascii="Times New Roman" w:hAnsi="Times New Roman" w:cs="Times New Roman"/>
                <w:b/>
                <w:color w:val="000000"/>
              </w:rPr>
              <w:t>12.04.04 Биотехнические системы и технологии</w:t>
            </w:r>
          </w:p>
        </w:tc>
      </w:tr>
      <w:tr w:rsidR="00D31FE4" w14:paraId="776D3964" w14:textId="77777777">
        <w:trPr>
          <w:trHeight w:hRule="exact" w:val="138"/>
        </w:trPr>
        <w:tc>
          <w:tcPr>
            <w:tcW w:w="426" w:type="dxa"/>
          </w:tcPr>
          <w:p w14:paraId="730C91C5" w14:textId="77777777" w:rsidR="00D31FE4" w:rsidRDefault="00D31FE4"/>
        </w:tc>
        <w:tc>
          <w:tcPr>
            <w:tcW w:w="426" w:type="dxa"/>
          </w:tcPr>
          <w:p w14:paraId="444134DE" w14:textId="77777777" w:rsidR="00D31FE4" w:rsidRDefault="00D31FE4"/>
        </w:tc>
        <w:tc>
          <w:tcPr>
            <w:tcW w:w="852" w:type="dxa"/>
          </w:tcPr>
          <w:p w14:paraId="1495FDB2" w14:textId="77777777" w:rsidR="00D31FE4" w:rsidRDefault="00D31FE4"/>
        </w:tc>
        <w:tc>
          <w:tcPr>
            <w:tcW w:w="852" w:type="dxa"/>
          </w:tcPr>
          <w:p w14:paraId="59324F5C" w14:textId="77777777" w:rsidR="00D31FE4" w:rsidRDefault="00D31FE4"/>
        </w:tc>
        <w:tc>
          <w:tcPr>
            <w:tcW w:w="143" w:type="dxa"/>
          </w:tcPr>
          <w:p w14:paraId="7A1B5103" w14:textId="77777777" w:rsidR="00D31FE4" w:rsidRDefault="00D31FE4"/>
        </w:tc>
        <w:tc>
          <w:tcPr>
            <w:tcW w:w="143" w:type="dxa"/>
          </w:tcPr>
          <w:p w14:paraId="04FFE312" w14:textId="77777777" w:rsidR="00D31FE4" w:rsidRDefault="00D31FE4"/>
        </w:tc>
        <w:tc>
          <w:tcPr>
            <w:tcW w:w="235" w:type="dxa"/>
          </w:tcPr>
          <w:p w14:paraId="67B6CA21" w14:textId="77777777" w:rsidR="00D31FE4" w:rsidRDefault="00D31FE4"/>
        </w:tc>
        <w:tc>
          <w:tcPr>
            <w:tcW w:w="334" w:type="dxa"/>
          </w:tcPr>
          <w:p w14:paraId="6A7554B6" w14:textId="77777777" w:rsidR="00D31FE4" w:rsidRDefault="00D31FE4"/>
        </w:tc>
        <w:tc>
          <w:tcPr>
            <w:tcW w:w="568" w:type="dxa"/>
          </w:tcPr>
          <w:p w14:paraId="323FCC92" w14:textId="77777777" w:rsidR="00D31FE4" w:rsidRDefault="00D31FE4"/>
        </w:tc>
        <w:tc>
          <w:tcPr>
            <w:tcW w:w="214" w:type="dxa"/>
          </w:tcPr>
          <w:p w14:paraId="5497B995" w14:textId="77777777" w:rsidR="00D31FE4" w:rsidRDefault="00D31FE4"/>
        </w:tc>
        <w:tc>
          <w:tcPr>
            <w:tcW w:w="72" w:type="dxa"/>
          </w:tcPr>
          <w:p w14:paraId="5BB759FA" w14:textId="77777777" w:rsidR="00D31FE4" w:rsidRDefault="00D31FE4"/>
        </w:tc>
        <w:tc>
          <w:tcPr>
            <w:tcW w:w="852" w:type="dxa"/>
          </w:tcPr>
          <w:p w14:paraId="2403A549" w14:textId="77777777" w:rsidR="00D31FE4" w:rsidRDefault="00D31FE4"/>
        </w:tc>
        <w:tc>
          <w:tcPr>
            <w:tcW w:w="710" w:type="dxa"/>
          </w:tcPr>
          <w:p w14:paraId="3AE8B6B7" w14:textId="77777777" w:rsidR="00D31FE4" w:rsidRDefault="00D31FE4"/>
        </w:tc>
        <w:tc>
          <w:tcPr>
            <w:tcW w:w="143" w:type="dxa"/>
          </w:tcPr>
          <w:p w14:paraId="0CB6521E" w14:textId="77777777" w:rsidR="00D31FE4" w:rsidRDefault="00D31FE4"/>
        </w:tc>
        <w:tc>
          <w:tcPr>
            <w:tcW w:w="72" w:type="dxa"/>
          </w:tcPr>
          <w:p w14:paraId="4978EEE3" w14:textId="77777777" w:rsidR="00D31FE4" w:rsidRDefault="00D31FE4"/>
        </w:tc>
        <w:tc>
          <w:tcPr>
            <w:tcW w:w="214" w:type="dxa"/>
          </w:tcPr>
          <w:p w14:paraId="3F7157D3" w14:textId="77777777" w:rsidR="00D31FE4" w:rsidRDefault="00D31FE4"/>
        </w:tc>
        <w:tc>
          <w:tcPr>
            <w:tcW w:w="568" w:type="dxa"/>
          </w:tcPr>
          <w:p w14:paraId="7A431FED" w14:textId="77777777" w:rsidR="00D31FE4" w:rsidRDefault="00D31FE4"/>
        </w:tc>
        <w:tc>
          <w:tcPr>
            <w:tcW w:w="852" w:type="dxa"/>
          </w:tcPr>
          <w:p w14:paraId="7C2CC4F9" w14:textId="77777777" w:rsidR="00D31FE4" w:rsidRDefault="00D31FE4"/>
        </w:tc>
        <w:tc>
          <w:tcPr>
            <w:tcW w:w="1560" w:type="dxa"/>
          </w:tcPr>
          <w:p w14:paraId="5C8D8AA7" w14:textId="77777777" w:rsidR="00D31FE4" w:rsidRDefault="00D31FE4"/>
        </w:tc>
        <w:tc>
          <w:tcPr>
            <w:tcW w:w="426" w:type="dxa"/>
          </w:tcPr>
          <w:p w14:paraId="3D0D0ECC" w14:textId="77777777" w:rsidR="00D31FE4" w:rsidRDefault="00D31FE4"/>
        </w:tc>
        <w:tc>
          <w:tcPr>
            <w:tcW w:w="285" w:type="dxa"/>
          </w:tcPr>
          <w:p w14:paraId="38FD71B1" w14:textId="77777777" w:rsidR="00D31FE4" w:rsidRDefault="00D31FE4"/>
        </w:tc>
        <w:tc>
          <w:tcPr>
            <w:tcW w:w="285" w:type="dxa"/>
          </w:tcPr>
          <w:p w14:paraId="6DFF5503" w14:textId="77777777" w:rsidR="00D31FE4" w:rsidRDefault="00D31FE4"/>
        </w:tc>
      </w:tr>
      <w:tr w:rsidR="00D31FE4" w14:paraId="09588F4F" w14:textId="77777777">
        <w:trPr>
          <w:trHeight w:hRule="exact" w:val="277"/>
        </w:trPr>
        <w:tc>
          <w:tcPr>
            <w:tcW w:w="426" w:type="dxa"/>
          </w:tcPr>
          <w:p w14:paraId="343FA159" w14:textId="77777777" w:rsidR="00D31FE4" w:rsidRDefault="00D31FE4"/>
        </w:tc>
        <w:tc>
          <w:tcPr>
            <w:tcW w:w="2991" w:type="dxa"/>
            <w:gridSpan w:val="7"/>
            <w:shd w:val="clear" w:color="000000" w:fill="FFFFFF"/>
            <w:tcMar>
              <w:left w:w="34" w:type="dxa"/>
              <w:right w:w="34" w:type="dxa"/>
            </w:tcMar>
          </w:tcPr>
          <w:p w14:paraId="081D9C17" w14:textId="77777777" w:rsidR="00D31FE4" w:rsidRDefault="00D31FE4">
            <w:pPr>
              <w:spacing w:after="0" w:line="240" w:lineRule="auto"/>
            </w:pPr>
            <w:r>
              <w:rPr>
                <w:rFonts w:ascii="Times New Roman" w:hAnsi="Times New Roman" w:cs="Times New Roman"/>
                <w:color w:val="000000"/>
              </w:rPr>
              <w:t>Направленность</w:t>
            </w:r>
          </w:p>
        </w:tc>
        <w:tc>
          <w:tcPr>
            <w:tcW w:w="568" w:type="dxa"/>
          </w:tcPr>
          <w:p w14:paraId="72F9E024" w14:textId="77777777" w:rsidR="00D31FE4" w:rsidRDefault="00D31FE4"/>
        </w:tc>
        <w:tc>
          <w:tcPr>
            <w:tcW w:w="6252" w:type="dxa"/>
            <w:gridSpan w:val="13"/>
            <w:shd w:val="clear" w:color="000000" w:fill="FFFFFF"/>
            <w:tcMar>
              <w:left w:w="34" w:type="dxa"/>
              <w:right w:w="34" w:type="dxa"/>
            </w:tcMar>
          </w:tcPr>
          <w:p w14:paraId="7718B159" w14:textId="77777777" w:rsidR="00D31FE4" w:rsidRDefault="00D31FE4">
            <w:pPr>
              <w:spacing w:after="0" w:line="240" w:lineRule="auto"/>
            </w:pPr>
            <w:r>
              <w:rPr>
                <w:rFonts w:ascii="Times New Roman" w:hAnsi="Times New Roman" w:cs="Times New Roman"/>
                <w:b/>
                <w:color w:val="000000"/>
              </w:rPr>
              <w:t>Биоинформационные технологии и системы</w:t>
            </w:r>
          </w:p>
        </w:tc>
      </w:tr>
      <w:tr w:rsidR="00D31FE4" w14:paraId="2F495E74" w14:textId="77777777">
        <w:trPr>
          <w:trHeight w:hRule="exact" w:val="138"/>
        </w:trPr>
        <w:tc>
          <w:tcPr>
            <w:tcW w:w="426" w:type="dxa"/>
          </w:tcPr>
          <w:p w14:paraId="257E7370" w14:textId="77777777" w:rsidR="00D31FE4" w:rsidRDefault="00D31FE4"/>
        </w:tc>
        <w:tc>
          <w:tcPr>
            <w:tcW w:w="426" w:type="dxa"/>
          </w:tcPr>
          <w:p w14:paraId="7F1F49D4" w14:textId="77777777" w:rsidR="00D31FE4" w:rsidRDefault="00D31FE4"/>
        </w:tc>
        <w:tc>
          <w:tcPr>
            <w:tcW w:w="852" w:type="dxa"/>
          </w:tcPr>
          <w:p w14:paraId="6E60486B" w14:textId="77777777" w:rsidR="00D31FE4" w:rsidRDefault="00D31FE4"/>
        </w:tc>
        <w:tc>
          <w:tcPr>
            <w:tcW w:w="852" w:type="dxa"/>
          </w:tcPr>
          <w:p w14:paraId="7EC71B31" w14:textId="77777777" w:rsidR="00D31FE4" w:rsidRDefault="00D31FE4"/>
        </w:tc>
        <w:tc>
          <w:tcPr>
            <w:tcW w:w="143" w:type="dxa"/>
          </w:tcPr>
          <w:p w14:paraId="376B1D6A" w14:textId="77777777" w:rsidR="00D31FE4" w:rsidRDefault="00D31FE4"/>
        </w:tc>
        <w:tc>
          <w:tcPr>
            <w:tcW w:w="143" w:type="dxa"/>
          </w:tcPr>
          <w:p w14:paraId="235433AA" w14:textId="77777777" w:rsidR="00D31FE4" w:rsidRDefault="00D31FE4"/>
        </w:tc>
        <w:tc>
          <w:tcPr>
            <w:tcW w:w="235" w:type="dxa"/>
          </w:tcPr>
          <w:p w14:paraId="704ED786" w14:textId="77777777" w:rsidR="00D31FE4" w:rsidRDefault="00D31FE4"/>
        </w:tc>
        <w:tc>
          <w:tcPr>
            <w:tcW w:w="334" w:type="dxa"/>
          </w:tcPr>
          <w:p w14:paraId="1BAF168F" w14:textId="77777777" w:rsidR="00D31FE4" w:rsidRDefault="00D31FE4"/>
        </w:tc>
        <w:tc>
          <w:tcPr>
            <w:tcW w:w="568" w:type="dxa"/>
          </w:tcPr>
          <w:p w14:paraId="27012E90" w14:textId="77777777" w:rsidR="00D31FE4" w:rsidRDefault="00D31FE4"/>
        </w:tc>
        <w:tc>
          <w:tcPr>
            <w:tcW w:w="214" w:type="dxa"/>
          </w:tcPr>
          <w:p w14:paraId="73641025" w14:textId="77777777" w:rsidR="00D31FE4" w:rsidRDefault="00D31FE4"/>
        </w:tc>
        <w:tc>
          <w:tcPr>
            <w:tcW w:w="72" w:type="dxa"/>
          </w:tcPr>
          <w:p w14:paraId="60CC405E" w14:textId="77777777" w:rsidR="00D31FE4" w:rsidRDefault="00D31FE4"/>
        </w:tc>
        <w:tc>
          <w:tcPr>
            <w:tcW w:w="852" w:type="dxa"/>
          </w:tcPr>
          <w:p w14:paraId="16CE49C4" w14:textId="77777777" w:rsidR="00D31FE4" w:rsidRDefault="00D31FE4"/>
        </w:tc>
        <w:tc>
          <w:tcPr>
            <w:tcW w:w="710" w:type="dxa"/>
          </w:tcPr>
          <w:p w14:paraId="02F0A219" w14:textId="77777777" w:rsidR="00D31FE4" w:rsidRDefault="00D31FE4"/>
        </w:tc>
        <w:tc>
          <w:tcPr>
            <w:tcW w:w="143" w:type="dxa"/>
          </w:tcPr>
          <w:p w14:paraId="64874DE8" w14:textId="77777777" w:rsidR="00D31FE4" w:rsidRDefault="00D31FE4"/>
        </w:tc>
        <w:tc>
          <w:tcPr>
            <w:tcW w:w="72" w:type="dxa"/>
          </w:tcPr>
          <w:p w14:paraId="35C4994C" w14:textId="77777777" w:rsidR="00D31FE4" w:rsidRDefault="00D31FE4"/>
        </w:tc>
        <w:tc>
          <w:tcPr>
            <w:tcW w:w="214" w:type="dxa"/>
          </w:tcPr>
          <w:p w14:paraId="5239C52F" w14:textId="77777777" w:rsidR="00D31FE4" w:rsidRDefault="00D31FE4"/>
        </w:tc>
        <w:tc>
          <w:tcPr>
            <w:tcW w:w="568" w:type="dxa"/>
          </w:tcPr>
          <w:p w14:paraId="0D4E8E58" w14:textId="77777777" w:rsidR="00D31FE4" w:rsidRDefault="00D31FE4"/>
        </w:tc>
        <w:tc>
          <w:tcPr>
            <w:tcW w:w="852" w:type="dxa"/>
          </w:tcPr>
          <w:p w14:paraId="19B77986" w14:textId="77777777" w:rsidR="00D31FE4" w:rsidRDefault="00D31FE4"/>
        </w:tc>
        <w:tc>
          <w:tcPr>
            <w:tcW w:w="1560" w:type="dxa"/>
          </w:tcPr>
          <w:p w14:paraId="2EBDBBF5" w14:textId="77777777" w:rsidR="00D31FE4" w:rsidRDefault="00D31FE4"/>
        </w:tc>
        <w:tc>
          <w:tcPr>
            <w:tcW w:w="426" w:type="dxa"/>
          </w:tcPr>
          <w:p w14:paraId="3FE07B46" w14:textId="77777777" w:rsidR="00D31FE4" w:rsidRDefault="00D31FE4"/>
        </w:tc>
        <w:tc>
          <w:tcPr>
            <w:tcW w:w="285" w:type="dxa"/>
          </w:tcPr>
          <w:p w14:paraId="21E5FB08" w14:textId="77777777" w:rsidR="00D31FE4" w:rsidRDefault="00D31FE4"/>
        </w:tc>
        <w:tc>
          <w:tcPr>
            <w:tcW w:w="285" w:type="dxa"/>
          </w:tcPr>
          <w:p w14:paraId="0EDC2A24" w14:textId="77777777" w:rsidR="00D31FE4" w:rsidRDefault="00D31FE4"/>
        </w:tc>
      </w:tr>
      <w:tr w:rsidR="00D31FE4" w14:paraId="22159AB2" w14:textId="77777777">
        <w:trPr>
          <w:trHeight w:hRule="exact" w:val="277"/>
        </w:trPr>
        <w:tc>
          <w:tcPr>
            <w:tcW w:w="426" w:type="dxa"/>
          </w:tcPr>
          <w:p w14:paraId="2CB94489" w14:textId="77777777" w:rsidR="00D31FE4" w:rsidRDefault="00D31FE4"/>
        </w:tc>
        <w:tc>
          <w:tcPr>
            <w:tcW w:w="2424" w:type="dxa"/>
            <w:gridSpan w:val="5"/>
            <w:shd w:val="clear" w:color="000000" w:fill="FFFFFF"/>
            <w:tcMar>
              <w:left w:w="34" w:type="dxa"/>
              <w:right w:w="34" w:type="dxa"/>
            </w:tcMar>
          </w:tcPr>
          <w:p w14:paraId="5A86FEAE" w14:textId="77777777" w:rsidR="00D31FE4" w:rsidRDefault="00D31FE4">
            <w:pPr>
              <w:spacing w:after="0" w:line="240" w:lineRule="auto"/>
            </w:pPr>
            <w:r>
              <w:rPr>
                <w:rFonts w:ascii="Times New Roman" w:hAnsi="Times New Roman" w:cs="Times New Roman"/>
                <w:color w:val="000000"/>
              </w:rPr>
              <w:t>Квалификация</w:t>
            </w:r>
          </w:p>
        </w:tc>
        <w:tc>
          <w:tcPr>
            <w:tcW w:w="235" w:type="dxa"/>
          </w:tcPr>
          <w:p w14:paraId="07E53AEC" w14:textId="77777777" w:rsidR="00D31FE4" w:rsidRDefault="00D31FE4"/>
        </w:tc>
        <w:tc>
          <w:tcPr>
            <w:tcW w:w="334" w:type="dxa"/>
          </w:tcPr>
          <w:p w14:paraId="00121DD2" w14:textId="77777777" w:rsidR="00D31FE4" w:rsidRDefault="00D31FE4"/>
        </w:tc>
        <w:tc>
          <w:tcPr>
            <w:tcW w:w="568" w:type="dxa"/>
          </w:tcPr>
          <w:p w14:paraId="520EA99A" w14:textId="77777777" w:rsidR="00D31FE4" w:rsidRDefault="00D31FE4"/>
        </w:tc>
        <w:tc>
          <w:tcPr>
            <w:tcW w:w="6252" w:type="dxa"/>
            <w:gridSpan w:val="13"/>
            <w:shd w:val="clear" w:color="000000" w:fill="FFFFFF"/>
            <w:tcMar>
              <w:left w:w="34" w:type="dxa"/>
              <w:right w:w="34" w:type="dxa"/>
            </w:tcMar>
          </w:tcPr>
          <w:p w14:paraId="178D4826" w14:textId="77777777" w:rsidR="00D31FE4" w:rsidRDefault="00D31FE4">
            <w:pPr>
              <w:spacing w:after="0" w:line="240" w:lineRule="auto"/>
            </w:pPr>
            <w:r>
              <w:rPr>
                <w:rFonts w:ascii="Times New Roman" w:hAnsi="Times New Roman" w:cs="Times New Roman"/>
                <w:b/>
                <w:color w:val="000000"/>
              </w:rPr>
              <w:t>магистр</w:t>
            </w:r>
          </w:p>
        </w:tc>
      </w:tr>
      <w:tr w:rsidR="00D31FE4" w14:paraId="71EFAD23" w14:textId="77777777">
        <w:trPr>
          <w:trHeight w:hRule="exact" w:val="138"/>
        </w:trPr>
        <w:tc>
          <w:tcPr>
            <w:tcW w:w="426" w:type="dxa"/>
          </w:tcPr>
          <w:p w14:paraId="31DC5DAE" w14:textId="77777777" w:rsidR="00D31FE4" w:rsidRDefault="00D31FE4"/>
        </w:tc>
        <w:tc>
          <w:tcPr>
            <w:tcW w:w="426" w:type="dxa"/>
          </w:tcPr>
          <w:p w14:paraId="6E02ACD5" w14:textId="77777777" w:rsidR="00D31FE4" w:rsidRDefault="00D31FE4"/>
        </w:tc>
        <w:tc>
          <w:tcPr>
            <w:tcW w:w="852" w:type="dxa"/>
          </w:tcPr>
          <w:p w14:paraId="77AD524C" w14:textId="77777777" w:rsidR="00D31FE4" w:rsidRDefault="00D31FE4"/>
        </w:tc>
        <w:tc>
          <w:tcPr>
            <w:tcW w:w="852" w:type="dxa"/>
          </w:tcPr>
          <w:p w14:paraId="4F3B359B" w14:textId="77777777" w:rsidR="00D31FE4" w:rsidRDefault="00D31FE4"/>
        </w:tc>
        <w:tc>
          <w:tcPr>
            <w:tcW w:w="143" w:type="dxa"/>
          </w:tcPr>
          <w:p w14:paraId="2D8448DC" w14:textId="77777777" w:rsidR="00D31FE4" w:rsidRDefault="00D31FE4"/>
        </w:tc>
        <w:tc>
          <w:tcPr>
            <w:tcW w:w="143" w:type="dxa"/>
          </w:tcPr>
          <w:p w14:paraId="46EBF9B0" w14:textId="77777777" w:rsidR="00D31FE4" w:rsidRDefault="00D31FE4"/>
        </w:tc>
        <w:tc>
          <w:tcPr>
            <w:tcW w:w="235" w:type="dxa"/>
          </w:tcPr>
          <w:p w14:paraId="65D69FA4" w14:textId="77777777" w:rsidR="00D31FE4" w:rsidRDefault="00D31FE4"/>
        </w:tc>
        <w:tc>
          <w:tcPr>
            <w:tcW w:w="334" w:type="dxa"/>
          </w:tcPr>
          <w:p w14:paraId="75B73416" w14:textId="77777777" w:rsidR="00D31FE4" w:rsidRDefault="00D31FE4"/>
        </w:tc>
        <w:tc>
          <w:tcPr>
            <w:tcW w:w="568" w:type="dxa"/>
          </w:tcPr>
          <w:p w14:paraId="10562436" w14:textId="77777777" w:rsidR="00D31FE4" w:rsidRDefault="00D31FE4"/>
        </w:tc>
        <w:tc>
          <w:tcPr>
            <w:tcW w:w="214" w:type="dxa"/>
          </w:tcPr>
          <w:p w14:paraId="53B7D49A" w14:textId="77777777" w:rsidR="00D31FE4" w:rsidRDefault="00D31FE4"/>
        </w:tc>
        <w:tc>
          <w:tcPr>
            <w:tcW w:w="72" w:type="dxa"/>
          </w:tcPr>
          <w:p w14:paraId="4E63FF7F" w14:textId="77777777" w:rsidR="00D31FE4" w:rsidRDefault="00D31FE4"/>
        </w:tc>
        <w:tc>
          <w:tcPr>
            <w:tcW w:w="852" w:type="dxa"/>
          </w:tcPr>
          <w:p w14:paraId="6D4D8606" w14:textId="77777777" w:rsidR="00D31FE4" w:rsidRDefault="00D31FE4"/>
        </w:tc>
        <w:tc>
          <w:tcPr>
            <w:tcW w:w="710" w:type="dxa"/>
          </w:tcPr>
          <w:p w14:paraId="521B7AAE" w14:textId="77777777" w:rsidR="00D31FE4" w:rsidRDefault="00D31FE4"/>
        </w:tc>
        <w:tc>
          <w:tcPr>
            <w:tcW w:w="143" w:type="dxa"/>
          </w:tcPr>
          <w:p w14:paraId="033E51A3" w14:textId="77777777" w:rsidR="00D31FE4" w:rsidRDefault="00D31FE4"/>
        </w:tc>
        <w:tc>
          <w:tcPr>
            <w:tcW w:w="72" w:type="dxa"/>
          </w:tcPr>
          <w:p w14:paraId="08CE8753" w14:textId="77777777" w:rsidR="00D31FE4" w:rsidRDefault="00D31FE4"/>
        </w:tc>
        <w:tc>
          <w:tcPr>
            <w:tcW w:w="214" w:type="dxa"/>
          </w:tcPr>
          <w:p w14:paraId="762A3BF7" w14:textId="77777777" w:rsidR="00D31FE4" w:rsidRDefault="00D31FE4"/>
        </w:tc>
        <w:tc>
          <w:tcPr>
            <w:tcW w:w="568" w:type="dxa"/>
          </w:tcPr>
          <w:p w14:paraId="4D4B6822" w14:textId="77777777" w:rsidR="00D31FE4" w:rsidRDefault="00D31FE4"/>
        </w:tc>
        <w:tc>
          <w:tcPr>
            <w:tcW w:w="852" w:type="dxa"/>
          </w:tcPr>
          <w:p w14:paraId="60E6C32E" w14:textId="77777777" w:rsidR="00D31FE4" w:rsidRDefault="00D31FE4"/>
        </w:tc>
        <w:tc>
          <w:tcPr>
            <w:tcW w:w="1560" w:type="dxa"/>
          </w:tcPr>
          <w:p w14:paraId="0FDAABF5" w14:textId="77777777" w:rsidR="00D31FE4" w:rsidRDefault="00D31FE4"/>
        </w:tc>
        <w:tc>
          <w:tcPr>
            <w:tcW w:w="426" w:type="dxa"/>
          </w:tcPr>
          <w:p w14:paraId="53038D3A" w14:textId="77777777" w:rsidR="00D31FE4" w:rsidRDefault="00D31FE4"/>
        </w:tc>
        <w:tc>
          <w:tcPr>
            <w:tcW w:w="285" w:type="dxa"/>
          </w:tcPr>
          <w:p w14:paraId="4A4DBEE4" w14:textId="77777777" w:rsidR="00D31FE4" w:rsidRDefault="00D31FE4"/>
        </w:tc>
        <w:tc>
          <w:tcPr>
            <w:tcW w:w="285" w:type="dxa"/>
          </w:tcPr>
          <w:p w14:paraId="23A0FBFC" w14:textId="77777777" w:rsidR="00D31FE4" w:rsidRDefault="00D31FE4"/>
        </w:tc>
      </w:tr>
      <w:tr w:rsidR="00D31FE4" w14:paraId="148102AF" w14:textId="77777777">
        <w:trPr>
          <w:trHeight w:hRule="exact" w:val="277"/>
        </w:trPr>
        <w:tc>
          <w:tcPr>
            <w:tcW w:w="426" w:type="dxa"/>
          </w:tcPr>
          <w:p w14:paraId="12D21992" w14:textId="77777777" w:rsidR="00D31FE4" w:rsidRDefault="00D31FE4"/>
        </w:tc>
        <w:tc>
          <w:tcPr>
            <w:tcW w:w="2424" w:type="dxa"/>
            <w:gridSpan w:val="5"/>
            <w:shd w:val="clear" w:color="000000" w:fill="FFFFFF"/>
            <w:tcMar>
              <w:left w:w="34" w:type="dxa"/>
              <w:right w:w="34" w:type="dxa"/>
            </w:tcMar>
          </w:tcPr>
          <w:p w14:paraId="212BA146" w14:textId="77777777" w:rsidR="00D31FE4" w:rsidRDefault="00D31FE4">
            <w:pPr>
              <w:spacing w:after="0" w:line="240" w:lineRule="auto"/>
            </w:pPr>
            <w:r>
              <w:rPr>
                <w:rFonts w:ascii="Times New Roman" w:hAnsi="Times New Roman" w:cs="Times New Roman"/>
                <w:color w:val="000000"/>
              </w:rPr>
              <w:t>Форма обучения</w:t>
            </w:r>
          </w:p>
        </w:tc>
        <w:tc>
          <w:tcPr>
            <w:tcW w:w="235" w:type="dxa"/>
          </w:tcPr>
          <w:p w14:paraId="21D6CCDA" w14:textId="77777777" w:rsidR="00D31FE4" w:rsidRDefault="00D31FE4"/>
        </w:tc>
        <w:tc>
          <w:tcPr>
            <w:tcW w:w="334" w:type="dxa"/>
          </w:tcPr>
          <w:p w14:paraId="487D998B" w14:textId="77777777" w:rsidR="00D31FE4" w:rsidRDefault="00D31FE4"/>
        </w:tc>
        <w:tc>
          <w:tcPr>
            <w:tcW w:w="568" w:type="dxa"/>
          </w:tcPr>
          <w:p w14:paraId="157834E0" w14:textId="77777777" w:rsidR="00D31FE4" w:rsidRDefault="00D31FE4"/>
        </w:tc>
        <w:tc>
          <w:tcPr>
            <w:tcW w:w="5259" w:type="dxa"/>
            <w:gridSpan w:val="10"/>
            <w:shd w:val="clear" w:color="000000" w:fill="FFFFFF"/>
            <w:tcMar>
              <w:left w:w="34" w:type="dxa"/>
              <w:right w:w="34" w:type="dxa"/>
            </w:tcMar>
          </w:tcPr>
          <w:p w14:paraId="3F9144E0" w14:textId="77777777" w:rsidR="00D31FE4" w:rsidRDefault="00D31FE4">
            <w:pPr>
              <w:spacing w:after="0" w:line="240" w:lineRule="auto"/>
            </w:pPr>
            <w:r>
              <w:rPr>
                <w:rFonts w:ascii="Times New Roman" w:hAnsi="Times New Roman" w:cs="Times New Roman"/>
                <w:b/>
                <w:color w:val="000000"/>
              </w:rPr>
              <w:t>очная</w:t>
            </w:r>
          </w:p>
        </w:tc>
        <w:tc>
          <w:tcPr>
            <w:tcW w:w="426" w:type="dxa"/>
          </w:tcPr>
          <w:p w14:paraId="430C1480" w14:textId="77777777" w:rsidR="00D31FE4" w:rsidRDefault="00D31FE4"/>
        </w:tc>
        <w:tc>
          <w:tcPr>
            <w:tcW w:w="285" w:type="dxa"/>
          </w:tcPr>
          <w:p w14:paraId="417B4525" w14:textId="77777777" w:rsidR="00D31FE4" w:rsidRDefault="00D31FE4"/>
        </w:tc>
        <w:tc>
          <w:tcPr>
            <w:tcW w:w="285" w:type="dxa"/>
          </w:tcPr>
          <w:p w14:paraId="311883B2" w14:textId="77777777" w:rsidR="00D31FE4" w:rsidRDefault="00D31FE4"/>
        </w:tc>
      </w:tr>
      <w:tr w:rsidR="00D31FE4" w14:paraId="5876EFE0" w14:textId="77777777">
        <w:trPr>
          <w:trHeight w:hRule="exact" w:val="138"/>
        </w:trPr>
        <w:tc>
          <w:tcPr>
            <w:tcW w:w="426" w:type="dxa"/>
          </w:tcPr>
          <w:p w14:paraId="34509DD6" w14:textId="77777777" w:rsidR="00D31FE4" w:rsidRDefault="00D31FE4"/>
        </w:tc>
        <w:tc>
          <w:tcPr>
            <w:tcW w:w="426" w:type="dxa"/>
          </w:tcPr>
          <w:p w14:paraId="13C3DF4E" w14:textId="77777777" w:rsidR="00D31FE4" w:rsidRDefault="00D31FE4"/>
        </w:tc>
        <w:tc>
          <w:tcPr>
            <w:tcW w:w="852" w:type="dxa"/>
          </w:tcPr>
          <w:p w14:paraId="5C5A6E87" w14:textId="77777777" w:rsidR="00D31FE4" w:rsidRDefault="00D31FE4"/>
        </w:tc>
        <w:tc>
          <w:tcPr>
            <w:tcW w:w="852" w:type="dxa"/>
          </w:tcPr>
          <w:p w14:paraId="144F1DEB" w14:textId="77777777" w:rsidR="00D31FE4" w:rsidRDefault="00D31FE4"/>
        </w:tc>
        <w:tc>
          <w:tcPr>
            <w:tcW w:w="143" w:type="dxa"/>
          </w:tcPr>
          <w:p w14:paraId="3A3B70ED" w14:textId="77777777" w:rsidR="00D31FE4" w:rsidRDefault="00D31FE4"/>
        </w:tc>
        <w:tc>
          <w:tcPr>
            <w:tcW w:w="143" w:type="dxa"/>
          </w:tcPr>
          <w:p w14:paraId="1568028D" w14:textId="77777777" w:rsidR="00D31FE4" w:rsidRDefault="00D31FE4"/>
        </w:tc>
        <w:tc>
          <w:tcPr>
            <w:tcW w:w="235" w:type="dxa"/>
          </w:tcPr>
          <w:p w14:paraId="52369584" w14:textId="77777777" w:rsidR="00D31FE4" w:rsidRDefault="00D31FE4"/>
        </w:tc>
        <w:tc>
          <w:tcPr>
            <w:tcW w:w="334" w:type="dxa"/>
          </w:tcPr>
          <w:p w14:paraId="1312CEEF" w14:textId="77777777" w:rsidR="00D31FE4" w:rsidRDefault="00D31FE4"/>
        </w:tc>
        <w:tc>
          <w:tcPr>
            <w:tcW w:w="568" w:type="dxa"/>
          </w:tcPr>
          <w:p w14:paraId="53996277" w14:textId="77777777" w:rsidR="00D31FE4" w:rsidRDefault="00D31FE4"/>
        </w:tc>
        <w:tc>
          <w:tcPr>
            <w:tcW w:w="214" w:type="dxa"/>
          </w:tcPr>
          <w:p w14:paraId="3E635F8C" w14:textId="77777777" w:rsidR="00D31FE4" w:rsidRDefault="00D31FE4"/>
        </w:tc>
        <w:tc>
          <w:tcPr>
            <w:tcW w:w="72" w:type="dxa"/>
          </w:tcPr>
          <w:p w14:paraId="0555626B" w14:textId="77777777" w:rsidR="00D31FE4" w:rsidRDefault="00D31FE4"/>
        </w:tc>
        <w:tc>
          <w:tcPr>
            <w:tcW w:w="852" w:type="dxa"/>
          </w:tcPr>
          <w:p w14:paraId="37AD4D35" w14:textId="77777777" w:rsidR="00D31FE4" w:rsidRDefault="00D31FE4"/>
        </w:tc>
        <w:tc>
          <w:tcPr>
            <w:tcW w:w="710" w:type="dxa"/>
          </w:tcPr>
          <w:p w14:paraId="0E77B5C9" w14:textId="77777777" w:rsidR="00D31FE4" w:rsidRDefault="00D31FE4"/>
        </w:tc>
        <w:tc>
          <w:tcPr>
            <w:tcW w:w="143" w:type="dxa"/>
          </w:tcPr>
          <w:p w14:paraId="21859718" w14:textId="77777777" w:rsidR="00D31FE4" w:rsidRDefault="00D31FE4"/>
        </w:tc>
        <w:tc>
          <w:tcPr>
            <w:tcW w:w="72" w:type="dxa"/>
          </w:tcPr>
          <w:p w14:paraId="1D023A9A" w14:textId="77777777" w:rsidR="00D31FE4" w:rsidRDefault="00D31FE4"/>
        </w:tc>
        <w:tc>
          <w:tcPr>
            <w:tcW w:w="214" w:type="dxa"/>
          </w:tcPr>
          <w:p w14:paraId="798EF956" w14:textId="77777777" w:rsidR="00D31FE4" w:rsidRDefault="00D31FE4"/>
        </w:tc>
        <w:tc>
          <w:tcPr>
            <w:tcW w:w="568" w:type="dxa"/>
          </w:tcPr>
          <w:p w14:paraId="7D005ECF" w14:textId="77777777" w:rsidR="00D31FE4" w:rsidRDefault="00D31FE4"/>
        </w:tc>
        <w:tc>
          <w:tcPr>
            <w:tcW w:w="852" w:type="dxa"/>
          </w:tcPr>
          <w:p w14:paraId="12423419" w14:textId="77777777" w:rsidR="00D31FE4" w:rsidRDefault="00D31FE4"/>
        </w:tc>
        <w:tc>
          <w:tcPr>
            <w:tcW w:w="1560" w:type="dxa"/>
          </w:tcPr>
          <w:p w14:paraId="10D5512B" w14:textId="77777777" w:rsidR="00D31FE4" w:rsidRDefault="00D31FE4"/>
        </w:tc>
        <w:tc>
          <w:tcPr>
            <w:tcW w:w="426" w:type="dxa"/>
          </w:tcPr>
          <w:p w14:paraId="629786EE" w14:textId="77777777" w:rsidR="00D31FE4" w:rsidRDefault="00D31FE4"/>
        </w:tc>
        <w:tc>
          <w:tcPr>
            <w:tcW w:w="285" w:type="dxa"/>
          </w:tcPr>
          <w:p w14:paraId="6A204E05" w14:textId="77777777" w:rsidR="00D31FE4" w:rsidRDefault="00D31FE4"/>
        </w:tc>
        <w:tc>
          <w:tcPr>
            <w:tcW w:w="285" w:type="dxa"/>
          </w:tcPr>
          <w:p w14:paraId="745E15CB" w14:textId="77777777" w:rsidR="00D31FE4" w:rsidRDefault="00D31FE4"/>
        </w:tc>
      </w:tr>
      <w:tr w:rsidR="00D31FE4" w14:paraId="166CFD74" w14:textId="77777777">
        <w:trPr>
          <w:trHeight w:hRule="exact" w:val="277"/>
        </w:trPr>
        <w:tc>
          <w:tcPr>
            <w:tcW w:w="426" w:type="dxa"/>
          </w:tcPr>
          <w:p w14:paraId="65DD4A33" w14:textId="77777777" w:rsidR="00D31FE4" w:rsidRDefault="00D31FE4"/>
        </w:tc>
        <w:tc>
          <w:tcPr>
            <w:tcW w:w="2283" w:type="dxa"/>
            <w:gridSpan w:val="4"/>
            <w:shd w:val="clear" w:color="000000" w:fill="FFFFFF"/>
            <w:tcMar>
              <w:left w:w="34" w:type="dxa"/>
              <w:right w:w="34" w:type="dxa"/>
            </w:tcMar>
          </w:tcPr>
          <w:p w14:paraId="757480F5" w14:textId="77777777" w:rsidR="00D31FE4" w:rsidRDefault="00D31FE4">
            <w:pPr>
              <w:spacing w:after="0" w:line="240" w:lineRule="auto"/>
            </w:pPr>
            <w:r>
              <w:rPr>
                <w:rFonts w:ascii="Times New Roman" w:hAnsi="Times New Roman" w:cs="Times New Roman"/>
                <w:color w:val="000000"/>
              </w:rPr>
              <w:t>Общая трудоемкость</w:t>
            </w:r>
          </w:p>
        </w:tc>
        <w:tc>
          <w:tcPr>
            <w:tcW w:w="143" w:type="dxa"/>
          </w:tcPr>
          <w:p w14:paraId="11842F91" w14:textId="77777777" w:rsidR="00D31FE4" w:rsidRDefault="00D31FE4"/>
        </w:tc>
        <w:tc>
          <w:tcPr>
            <w:tcW w:w="235" w:type="dxa"/>
          </w:tcPr>
          <w:p w14:paraId="17218B32" w14:textId="77777777" w:rsidR="00D31FE4" w:rsidRDefault="00D31FE4"/>
        </w:tc>
        <w:tc>
          <w:tcPr>
            <w:tcW w:w="334" w:type="dxa"/>
          </w:tcPr>
          <w:p w14:paraId="7CE5B582" w14:textId="77777777" w:rsidR="00D31FE4" w:rsidRDefault="00D31FE4"/>
        </w:tc>
        <w:tc>
          <w:tcPr>
            <w:tcW w:w="568" w:type="dxa"/>
          </w:tcPr>
          <w:p w14:paraId="13712CD9" w14:textId="77777777" w:rsidR="00D31FE4" w:rsidRDefault="00D31FE4"/>
        </w:tc>
        <w:tc>
          <w:tcPr>
            <w:tcW w:w="5259" w:type="dxa"/>
            <w:gridSpan w:val="10"/>
            <w:shd w:val="clear" w:color="000000" w:fill="FFFFFF"/>
            <w:tcMar>
              <w:left w:w="34" w:type="dxa"/>
              <w:right w:w="34" w:type="dxa"/>
            </w:tcMar>
          </w:tcPr>
          <w:p w14:paraId="77D2349B" w14:textId="77777777" w:rsidR="00D31FE4" w:rsidRDefault="00D31FE4">
            <w:pPr>
              <w:spacing w:after="0" w:line="240" w:lineRule="auto"/>
            </w:pPr>
            <w:r>
              <w:rPr>
                <w:rFonts w:ascii="Times New Roman" w:hAnsi="Times New Roman" w:cs="Times New Roman"/>
                <w:b/>
                <w:color w:val="000000"/>
              </w:rPr>
              <w:t>4 з.е.</w:t>
            </w:r>
          </w:p>
        </w:tc>
        <w:tc>
          <w:tcPr>
            <w:tcW w:w="426" w:type="dxa"/>
          </w:tcPr>
          <w:p w14:paraId="56390BDA" w14:textId="77777777" w:rsidR="00D31FE4" w:rsidRDefault="00D31FE4"/>
        </w:tc>
        <w:tc>
          <w:tcPr>
            <w:tcW w:w="285" w:type="dxa"/>
          </w:tcPr>
          <w:p w14:paraId="6588999D" w14:textId="77777777" w:rsidR="00D31FE4" w:rsidRDefault="00D31FE4"/>
        </w:tc>
        <w:tc>
          <w:tcPr>
            <w:tcW w:w="285" w:type="dxa"/>
          </w:tcPr>
          <w:p w14:paraId="4479F9B2" w14:textId="77777777" w:rsidR="00D31FE4" w:rsidRDefault="00D31FE4"/>
        </w:tc>
      </w:tr>
      <w:tr w:rsidR="00D31FE4" w14:paraId="0B3F02D4" w14:textId="77777777">
        <w:trPr>
          <w:trHeight w:hRule="exact" w:val="138"/>
        </w:trPr>
        <w:tc>
          <w:tcPr>
            <w:tcW w:w="426" w:type="dxa"/>
          </w:tcPr>
          <w:p w14:paraId="6E44122C" w14:textId="77777777" w:rsidR="00D31FE4" w:rsidRDefault="00D31FE4"/>
        </w:tc>
        <w:tc>
          <w:tcPr>
            <w:tcW w:w="426" w:type="dxa"/>
          </w:tcPr>
          <w:p w14:paraId="447A0351" w14:textId="77777777" w:rsidR="00D31FE4" w:rsidRDefault="00D31FE4"/>
        </w:tc>
        <w:tc>
          <w:tcPr>
            <w:tcW w:w="852" w:type="dxa"/>
          </w:tcPr>
          <w:p w14:paraId="17DE1278" w14:textId="77777777" w:rsidR="00D31FE4" w:rsidRDefault="00D31FE4"/>
        </w:tc>
        <w:tc>
          <w:tcPr>
            <w:tcW w:w="852" w:type="dxa"/>
          </w:tcPr>
          <w:p w14:paraId="3D77497B" w14:textId="77777777" w:rsidR="00D31FE4" w:rsidRDefault="00D31FE4"/>
        </w:tc>
        <w:tc>
          <w:tcPr>
            <w:tcW w:w="143" w:type="dxa"/>
          </w:tcPr>
          <w:p w14:paraId="244ABCE4" w14:textId="77777777" w:rsidR="00D31FE4" w:rsidRDefault="00D31FE4"/>
        </w:tc>
        <w:tc>
          <w:tcPr>
            <w:tcW w:w="143" w:type="dxa"/>
          </w:tcPr>
          <w:p w14:paraId="623D3C0F" w14:textId="77777777" w:rsidR="00D31FE4" w:rsidRDefault="00D31FE4"/>
        </w:tc>
        <w:tc>
          <w:tcPr>
            <w:tcW w:w="235" w:type="dxa"/>
          </w:tcPr>
          <w:p w14:paraId="6236055B" w14:textId="77777777" w:rsidR="00D31FE4" w:rsidRDefault="00D31FE4"/>
        </w:tc>
        <w:tc>
          <w:tcPr>
            <w:tcW w:w="334" w:type="dxa"/>
          </w:tcPr>
          <w:p w14:paraId="4D786234" w14:textId="77777777" w:rsidR="00D31FE4" w:rsidRDefault="00D31FE4"/>
        </w:tc>
        <w:tc>
          <w:tcPr>
            <w:tcW w:w="568" w:type="dxa"/>
          </w:tcPr>
          <w:p w14:paraId="1E5C3F2E" w14:textId="77777777" w:rsidR="00D31FE4" w:rsidRDefault="00D31FE4"/>
        </w:tc>
        <w:tc>
          <w:tcPr>
            <w:tcW w:w="214" w:type="dxa"/>
          </w:tcPr>
          <w:p w14:paraId="53F09CD4" w14:textId="77777777" w:rsidR="00D31FE4" w:rsidRDefault="00D31FE4"/>
        </w:tc>
        <w:tc>
          <w:tcPr>
            <w:tcW w:w="72" w:type="dxa"/>
          </w:tcPr>
          <w:p w14:paraId="50BD580B" w14:textId="77777777" w:rsidR="00D31FE4" w:rsidRDefault="00D31FE4"/>
        </w:tc>
        <w:tc>
          <w:tcPr>
            <w:tcW w:w="852" w:type="dxa"/>
          </w:tcPr>
          <w:p w14:paraId="0AE76E79" w14:textId="77777777" w:rsidR="00D31FE4" w:rsidRDefault="00D31FE4"/>
        </w:tc>
        <w:tc>
          <w:tcPr>
            <w:tcW w:w="710" w:type="dxa"/>
          </w:tcPr>
          <w:p w14:paraId="6B85CE94" w14:textId="77777777" w:rsidR="00D31FE4" w:rsidRDefault="00D31FE4"/>
        </w:tc>
        <w:tc>
          <w:tcPr>
            <w:tcW w:w="143" w:type="dxa"/>
          </w:tcPr>
          <w:p w14:paraId="0752ED91" w14:textId="77777777" w:rsidR="00D31FE4" w:rsidRDefault="00D31FE4"/>
        </w:tc>
        <w:tc>
          <w:tcPr>
            <w:tcW w:w="72" w:type="dxa"/>
          </w:tcPr>
          <w:p w14:paraId="13709970" w14:textId="77777777" w:rsidR="00D31FE4" w:rsidRDefault="00D31FE4"/>
        </w:tc>
        <w:tc>
          <w:tcPr>
            <w:tcW w:w="214" w:type="dxa"/>
          </w:tcPr>
          <w:p w14:paraId="61BB1548" w14:textId="77777777" w:rsidR="00D31FE4" w:rsidRDefault="00D31FE4"/>
        </w:tc>
        <w:tc>
          <w:tcPr>
            <w:tcW w:w="568" w:type="dxa"/>
          </w:tcPr>
          <w:p w14:paraId="612C62D1" w14:textId="77777777" w:rsidR="00D31FE4" w:rsidRDefault="00D31FE4"/>
        </w:tc>
        <w:tc>
          <w:tcPr>
            <w:tcW w:w="852" w:type="dxa"/>
          </w:tcPr>
          <w:p w14:paraId="7ED7C8D5" w14:textId="77777777" w:rsidR="00D31FE4" w:rsidRDefault="00D31FE4"/>
        </w:tc>
        <w:tc>
          <w:tcPr>
            <w:tcW w:w="1560" w:type="dxa"/>
          </w:tcPr>
          <w:p w14:paraId="37409C93" w14:textId="77777777" w:rsidR="00D31FE4" w:rsidRDefault="00D31FE4"/>
        </w:tc>
        <w:tc>
          <w:tcPr>
            <w:tcW w:w="426" w:type="dxa"/>
          </w:tcPr>
          <w:p w14:paraId="44C37D5B" w14:textId="77777777" w:rsidR="00D31FE4" w:rsidRDefault="00D31FE4"/>
        </w:tc>
        <w:tc>
          <w:tcPr>
            <w:tcW w:w="285" w:type="dxa"/>
          </w:tcPr>
          <w:p w14:paraId="1AACF09D" w14:textId="77777777" w:rsidR="00D31FE4" w:rsidRDefault="00D31FE4"/>
        </w:tc>
        <w:tc>
          <w:tcPr>
            <w:tcW w:w="285" w:type="dxa"/>
          </w:tcPr>
          <w:p w14:paraId="779787BB" w14:textId="77777777" w:rsidR="00D31FE4" w:rsidRDefault="00D31FE4"/>
        </w:tc>
      </w:tr>
      <w:tr w:rsidR="00D31FE4" w14:paraId="6B93D73C" w14:textId="77777777">
        <w:trPr>
          <w:trHeight w:hRule="exact" w:val="277"/>
        </w:trPr>
        <w:tc>
          <w:tcPr>
            <w:tcW w:w="10221" w:type="dxa"/>
            <w:gridSpan w:val="22"/>
            <w:shd w:val="clear" w:color="000000" w:fill="FFFFFF"/>
            <w:tcMar>
              <w:left w:w="34" w:type="dxa"/>
              <w:right w:w="34" w:type="dxa"/>
            </w:tcMar>
          </w:tcPr>
          <w:p w14:paraId="0B5C3617" w14:textId="77777777" w:rsidR="00D31FE4" w:rsidRDefault="00D31FE4">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D31FE4" w14:paraId="42A6776B"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1B5128F"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A95B1DF"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D57B26"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E2310D"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6B80AE2A" w14:textId="77777777" w:rsidR="00D31FE4" w:rsidRDefault="00D31FE4"/>
        </w:tc>
      </w:tr>
      <w:tr w:rsidR="00D31FE4" w14:paraId="67B4CFA0"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7402EF3" w14:textId="77777777" w:rsidR="00D31FE4" w:rsidRDefault="00D31FE4"/>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455C30B" w14:textId="77777777" w:rsidR="00D31FE4" w:rsidRDefault="00D31FE4"/>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92861A0"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D360ECB"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DE24926"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D1D3AFB"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56C728C"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C7323A7"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82B7962"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DC9BE4" w14:textId="77777777" w:rsidR="00D31FE4" w:rsidRDefault="00D31FE4"/>
        </w:tc>
        <w:tc>
          <w:tcPr>
            <w:tcW w:w="285" w:type="dxa"/>
          </w:tcPr>
          <w:p w14:paraId="285533E6" w14:textId="77777777" w:rsidR="00D31FE4" w:rsidRDefault="00D31FE4"/>
        </w:tc>
      </w:tr>
      <w:tr w:rsidR="00D31FE4" w14:paraId="3AFA42FB"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8E1B7F"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C19FF7"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22B5DA"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A72DFC"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9BE274"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4B6809"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E310B0"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78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040D9A"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8A825E"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B83D8B"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14:paraId="5E1DDED4" w14:textId="77777777" w:rsidR="00D31FE4" w:rsidRDefault="00D31FE4"/>
        </w:tc>
      </w:tr>
      <w:tr w:rsidR="00D31FE4" w14:paraId="1489D3EF" w14:textId="77777777">
        <w:trPr>
          <w:trHeight w:hRule="exact" w:val="3165"/>
        </w:trPr>
        <w:tc>
          <w:tcPr>
            <w:tcW w:w="426" w:type="dxa"/>
          </w:tcPr>
          <w:p w14:paraId="2DE87A77" w14:textId="77777777" w:rsidR="00D31FE4" w:rsidRDefault="00D31FE4"/>
        </w:tc>
        <w:tc>
          <w:tcPr>
            <w:tcW w:w="426" w:type="dxa"/>
          </w:tcPr>
          <w:p w14:paraId="4AAEF48E" w14:textId="77777777" w:rsidR="00D31FE4" w:rsidRDefault="00D31FE4"/>
        </w:tc>
        <w:tc>
          <w:tcPr>
            <w:tcW w:w="852" w:type="dxa"/>
          </w:tcPr>
          <w:p w14:paraId="34E8D6CF" w14:textId="77777777" w:rsidR="00D31FE4" w:rsidRDefault="00D31FE4"/>
        </w:tc>
        <w:tc>
          <w:tcPr>
            <w:tcW w:w="852" w:type="dxa"/>
          </w:tcPr>
          <w:p w14:paraId="63859A44" w14:textId="77777777" w:rsidR="00D31FE4" w:rsidRDefault="00D31FE4"/>
        </w:tc>
        <w:tc>
          <w:tcPr>
            <w:tcW w:w="143" w:type="dxa"/>
          </w:tcPr>
          <w:p w14:paraId="177BFF18" w14:textId="77777777" w:rsidR="00D31FE4" w:rsidRDefault="00D31FE4"/>
        </w:tc>
        <w:tc>
          <w:tcPr>
            <w:tcW w:w="143" w:type="dxa"/>
          </w:tcPr>
          <w:p w14:paraId="0AF5EDC6" w14:textId="77777777" w:rsidR="00D31FE4" w:rsidRDefault="00D31FE4"/>
        </w:tc>
        <w:tc>
          <w:tcPr>
            <w:tcW w:w="235" w:type="dxa"/>
          </w:tcPr>
          <w:p w14:paraId="17AF854C" w14:textId="77777777" w:rsidR="00D31FE4" w:rsidRDefault="00D31FE4"/>
        </w:tc>
        <w:tc>
          <w:tcPr>
            <w:tcW w:w="334" w:type="dxa"/>
          </w:tcPr>
          <w:p w14:paraId="43996936" w14:textId="77777777" w:rsidR="00D31FE4" w:rsidRDefault="00D31FE4"/>
        </w:tc>
        <w:tc>
          <w:tcPr>
            <w:tcW w:w="568" w:type="dxa"/>
          </w:tcPr>
          <w:p w14:paraId="6F6603B9" w14:textId="77777777" w:rsidR="00D31FE4" w:rsidRDefault="00D31FE4"/>
        </w:tc>
        <w:tc>
          <w:tcPr>
            <w:tcW w:w="214" w:type="dxa"/>
          </w:tcPr>
          <w:p w14:paraId="37A9B882" w14:textId="77777777" w:rsidR="00D31FE4" w:rsidRDefault="00D31FE4"/>
        </w:tc>
        <w:tc>
          <w:tcPr>
            <w:tcW w:w="72" w:type="dxa"/>
          </w:tcPr>
          <w:p w14:paraId="05182713" w14:textId="77777777" w:rsidR="00D31FE4" w:rsidRDefault="00D31FE4"/>
        </w:tc>
        <w:tc>
          <w:tcPr>
            <w:tcW w:w="852" w:type="dxa"/>
          </w:tcPr>
          <w:p w14:paraId="0A9FC133" w14:textId="77777777" w:rsidR="00D31FE4" w:rsidRDefault="00D31FE4"/>
        </w:tc>
        <w:tc>
          <w:tcPr>
            <w:tcW w:w="710" w:type="dxa"/>
          </w:tcPr>
          <w:p w14:paraId="2DC364F8" w14:textId="77777777" w:rsidR="00D31FE4" w:rsidRDefault="00D31FE4"/>
        </w:tc>
        <w:tc>
          <w:tcPr>
            <w:tcW w:w="143" w:type="dxa"/>
          </w:tcPr>
          <w:p w14:paraId="3C0554B6" w14:textId="77777777" w:rsidR="00D31FE4" w:rsidRDefault="00D31FE4"/>
        </w:tc>
        <w:tc>
          <w:tcPr>
            <w:tcW w:w="72" w:type="dxa"/>
          </w:tcPr>
          <w:p w14:paraId="338FA30F" w14:textId="77777777" w:rsidR="00D31FE4" w:rsidRDefault="00D31FE4"/>
        </w:tc>
        <w:tc>
          <w:tcPr>
            <w:tcW w:w="214" w:type="dxa"/>
          </w:tcPr>
          <w:p w14:paraId="286F413B" w14:textId="77777777" w:rsidR="00D31FE4" w:rsidRDefault="00D31FE4"/>
        </w:tc>
        <w:tc>
          <w:tcPr>
            <w:tcW w:w="568" w:type="dxa"/>
          </w:tcPr>
          <w:p w14:paraId="4F26328C" w14:textId="77777777" w:rsidR="00D31FE4" w:rsidRDefault="00D31FE4"/>
        </w:tc>
        <w:tc>
          <w:tcPr>
            <w:tcW w:w="852" w:type="dxa"/>
          </w:tcPr>
          <w:p w14:paraId="076E14F5" w14:textId="77777777" w:rsidR="00D31FE4" w:rsidRDefault="00D31FE4"/>
        </w:tc>
        <w:tc>
          <w:tcPr>
            <w:tcW w:w="1560" w:type="dxa"/>
          </w:tcPr>
          <w:p w14:paraId="2526A44B" w14:textId="77777777" w:rsidR="00D31FE4" w:rsidRDefault="00D31FE4"/>
        </w:tc>
        <w:tc>
          <w:tcPr>
            <w:tcW w:w="426" w:type="dxa"/>
          </w:tcPr>
          <w:p w14:paraId="567987F1" w14:textId="77777777" w:rsidR="00D31FE4" w:rsidRDefault="00D31FE4"/>
        </w:tc>
        <w:tc>
          <w:tcPr>
            <w:tcW w:w="285" w:type="dxa"/>
          </w:tcPr>
          <w:p w14:paraId="0F611952" w14:textId="77777777" w:rsidR="00D31FE4" w:rsidRDefault="00D31FE4"/>
        </w:tc>
        <w:tc>
          <w:tcPr>
            <w:tcW w:w="285" w:type="dxa"/>
          </w:tcPr>
          <w:p w14:paraId="1B15206E" w14:textId="77777777" w:rsidR="00D31FE4" w:rsidRDefault="00D31FE4"/>
        </w:tc>
      </w:tr>
      <w:tr w:rsidR="00D31FE4" w14:paraId="3FBB7F2C" w14:textId="77777777">
        <w:trPr>
          <w:trHeight w:hRule="exact" w:val="277"/>
        </w:trPr>
        <w:tc>
          <w:tcPr>
            <w:tcW w:w="426" w:type="dxa"/>
          </w:tcPr>
          <w:p w14:paraId="0694459B" w14:textId="77777777" w:rsidR="00D31FE4" w:rsidRDefault="00D31FE4"/>
        </w:tc>
        <w:tc>
          <w:tcPr>
            <w:tcW w:w="426" w:type="dxa"/>
          </w:tcPr>
          <w:p w14:paraId="013EED41" w14:textId="77777777" w:rsidR="00D31FE4" w:rsidRDefault="00D31FE4"/>
        </w:tc>
        <w:tc>
          <w:tcPr>
            <w:tcW w:w="852" w:type="dxa"/>
          </w:tcPr>
          <w:p w14:paraId="662094F4" w14:textId="77777777" w:rsidR="00D31FE4" w:rsidRDefault="00D31FE4"/>
        </w:tc>
        <w:tc>
          <w:tcPr>
            <w:tcW w:w="852" w:type="dxa"/>
          </w:tcPr>
          <w:p w14:paraId="0AFF3348" w14:textId="77777777" w:rsidR="00D31FE4" w:rsidRDefault="00D31FE4"/>
        </w:tc>
        <w:tc>
          <w:tcPr>
            <w:tcW w:w="143" w:type="dxa"/>
          </w:tcPr>
          <w:p w14:paraId="7B5EF98A" w14:textId="77777777" w:rsidR="00D31FE4" w:rsidRDefault="00D31FE4"/>
        </w:tc>
        <w:tc>
          <w:tcPr>
            <w:tcW w:w="143" w:type="dxa"/>
          </w:tcPr>
          <w:p w14:paraId="05981FAB" w14:textId="77777777" w:rsidR="00D31FE4" w:rsidRDefault="00D31FE4"/>
        </w:tc>
        <w:tc>
          <w:tcPr>
            <w:tcW w:w="235" w:type="dxa"/>
          </w:tcPr>
          <w:p w14:paraId="38039267" w14:textId="77777777" w:rsidR="00D31FE4" w:rsidRDefault="00D31FE4"/>
        </w:tc>
        <w:tc>
          <w:tcPr>
            <w:tcW w:w="334" w:type="dxa"/>
          </w:tcPr>
          <w:p w14:paraId="7C14447E" w14:textId="77777777" w:rsidR="00D31FE4" w:rsidRDefault="00D31FE4"/>
        </w:tc>
        <w:tc>
          <w:tcPr>
            <w:tcW w:w="568" w:type="dxa"/>
          </w:tcPr>
          <w:p w14:paraId="30949620" w14:textId="77777777" w:rsidR="00D31FE4" w:rsidRDefault="00D31FE4"/>
        </w:tc>
        <w:tc>
          <w:tcPr>
            <w:tcW w:w="2283" w:type="dxa"/>
            <w:gridSpan w:val="7"/>
            <w:shd w:val="clear" w:color="000000" w:fill="FFFFFF"/>
            <w:tcMar>
              <w:left w:w="34" w:type="dxa"/>
              <w:right w:w="34" w:type="dxa"/>
            </w:tcMar>
          </w:tcPr>
          <w:p w14:paraId="4F50294F" w14:textId="77777777" w:rsidR="00D31FE4" w:rsidRDefault="00D31FE4">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514D93D0" w14:textId="77777777" w:rsidR="00D31FE4" w:rsidRDefault="00D31FE4"/>
        </w:tc>
        <w:tc>
          <w:tcPr>
            <w:tcW w:w="852" w:type="dxa"/>
          </w:tcPr>
          <w:p w14:paraId="282C83C8" w14:textId="77777777" w:rsidR="00D31FE4" w:rsidRDefault="00D31FE4"/>
        </w:tc>
        <w:tc>
          <w:tcPr>
            <w:tcW w:w="1560" w:type="dxa"/>
          </w:tcPr>
          <w:p w14:paraId="4EC854BD" w14:textId="77777777" w:rsidR="00D31FE4" w:rsidRDefault="00D31FE4"/>
        </w:tc>
        <w:tc>
          <w:tcPr>
            <w:tcW w:w="426" w:type="dxa"/>
          </w:tcPr>
          <w:p w14:paraId="7667C2A1" w14:textId="77777777" w:rsidR="00D31FE4" w:rsidRDefault="00D31FE4"/>
        </w:tc>
        <w:tc>
          <w:tcPr>
            <w:tcW w:w="285" w:type="dxa"/>
          </w:tcPr>
          <w:p w14:paraId="05A290E1" w14:textId="77777777" w:rsidR="00D31FE4" w:rsidRDefault="00D31FE4"/>
        </w:tc>
        <w:tc>
          <w:tcPr>
            <w:tcW w:w="285" w:type="dxa"/>
          </w:tcPr>
          <w:p w14:paraId="489CBAEA" w14:textId="77777777" w:rsidR="00D31FE4" w:rsidRDefault="00D31FE4"/>
        </w:tc>
      </w:tr>
    </w:tbl>
    <w:p w14:paraId="170A7E7F"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3707"/>
        <w:gridCol w:w="796"/>
        <w:gridCol w:w="1055"/>
        <w:gridCol w:w="3688"/>
        <w:gridCol w:w="959"/>
      </w:tblGrid>
      <w:tr w:rsidR="00D31FE4" w14:paraId="6AD2CE39" w14:textId="77777777">
        <w:trPr>
          <w:trHeight w:hRule="exact" w:val="416"/>
        </w:trPr>
        <w:tc>
          <w:tcPr>
            <w:tcW w:w="4692" w:type="dxa"/>
            <w:gridSpan w:val="2"/>
            <w:shd w:val="clear" w:color="C0C0C0" w:fill="FFFFFF"/>
            <w:tcMar>
              <w:left w:w="34" w:type="dxa"/>
              <w:right w:w="34" w:type="dxa"/>
            </w:tcMar>
          </w:tcPr>
          <w:p w14:paraId="08A39ADE"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135" w:type="dxa"/>
          </w:tcPr>
          <w:p w14:paraId="0778EA21" w14:textId="77777777" w:rsidR="00D31FE4" w:rsidRDefault="00D31FE4"/>
        </w:tc>
        <w:tc>
          <w:tcPr>
            <w:tcW w:w="3970" w:type="dxa"/>
          </w:tcPr>
          <w:p w14:paraId="44BA9F4C" w14:textId="77777777" w:rsidR="00D31FE4" w:rsidRDefault="00D31FE4"/>
        </w:tc>
        <w:tc>
          <w:tcPr>
            <w:tcW w:w="1007" w:type="dxa"/>
            <w:shd w:val="clear" w:color="C0C0C0" w:fill="FFFFFF"/>
            <w:tcMar>
              <w:left w:w="34" w:type="dxa"/>
              <w:right w:w="34" w:type="dxa"/>
            </w:tcMar>
          </w:tcPr>
          <w:p w14:paraId="467E0000"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2</w:t>
            </w:r>
          </w:p>
        </w:tc>
      </w:tr>
      <w:tr w:rsidR="00D31FE4" w14:paraId="6D2C7DAB" w14:textId="77777777">
        <w:trPr>
          <w:trHeight w:hRule="exact" w:val="277"/>
        </w:trPr>
        <w:tc>
          <w:tcPr>
            <w:tcW w:w="3842" w:type="dxa"/>
            <w:shd w:val="clear" w:color="000000" w:fill="FFFFFF"/>
            <w:tcMar>
              <w:left w:w="34" w:type="dxa"/>
              <w:right w:w="34" w:type="dxa"/>
            </w:tcMar>
          </w:tcPr>
          <w:p w14:paraId="343E52D3" w14:textId="77777777" w:rsidR="00D31FE4" w:rsidRDefault="00D31FE4">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55FC34B4" w14:textId="77777777" w:rsidR="00D31FE4" w:rsidRDefault="00D31FE4"/>
        </w:tc>
        <w:tc>
          <w:tcPr>
            <w:tcW w:w="1135" w:type="dxa"/>
          </w:tcPr>
          <w:p w14:paraId="477EC53E" w14:textId="77777777" w:rsidR="00D31FE4" w:rsidRDefault="00D31FE4"/>
        </w:tc>
        <w:tc>
          <w:tcPr>
            <w:tcW w:w="3970" w:type="dxa"/>
          </w:tcPr>
          <w:p w14:paraId="6561ABEB" w14:textId="77777777" w:rsidR="00D31FE4" w:rsidRDefault="00D31FE4"/>
        </w:tc>
        <w:tc>
          <w:tcPr>
            <w:tcW w:w="993" w:type="dxa"/>
          </w:tcPr>
          <w:p w14:paraId="6F0D52C0" w14:textId="77777777" w:rsidR="00D31FE4" w:rsidRDefault="00D31FE4"/>
        </w:tc>
      </w:tr>
      <w:tr w:rsidR="00D31FE4" w14:paraId="43274BA9" w14:textId="77777777">
        <w:trPr>
          <w:trHeight w:hRule="exact" w:val="138"/>
        </w:trPr>
        <w:tc>
          <w:tcPr>
            <w:tcW w:w="3828" w:type="dxa"/>
          </w:tcPr>
          <w:p w14:paraId="5EDDF4F1" w14:textId="77777777" w:rsidR="00D31FE4" w:rsidRDefault="00D31FE4"/>
        </w:tc>
        <w:tc>
          <w:tcPr>
            <w:tcW w:w="852" w:type="dxa"/>
          </w:tcPr>
          <w:p w14:paraId="040AAA14" w14:textId="77777777" w:rsidR="00D31FE4" w:rsidRDefault="00D31FE4"/>
        </w:tc>
        <w:tc>
          <w:tcPr>
            <w:tcW w:w="1135" w:type="dxa"/>
          </w:tcPr>
          <w:p w14:paraId="282B83A7" w14:textId="77777777" w:rsidR="00D31FE4" w:rsidRDefault="00D31FE4"/>
        </w:tc>
        <w:tc>
          <w:tcPr>
            <w:tcW w:w="3970" w:type="dxa"/>
          </w:tcPr>
          <w:p w14:paraId="286674F6" w14:textId="77777777" w:rsidR="00D31FE4" w:rsidRDefault="00D31FE4"/>
        </w:tc>
        <w:tc>
          <w:tcPr>
            <w:tcW w:w="993" w:type="dxa"/>
          </w:tcPr>
          <w:p w14:paraId="7DA1CC4B" w14:textId="77777777" w:rsidR="00D31FE4" w:rsidRDefault="00D31FE4"/>
        </w:tc>
      </w:tr>
      <w:tr w:rsidR="00D31FE4" w14:paraId="55F77328" w14:textId="77777777">
        <w:trPr>
          <w:trHeight w:hRule="exact" w:val="304"/>
        </w:trPr>
        <w:tc>
          <w:tcPr>
            <w:tcW w:w="10788" w:type="dxa"/>
            <w:gridSpan w:val="5"/>
            <w:shd w:val="clear" w:color="000000" w:fill="FFFFFF"/>
            <w:tcMar>
              <w:left w:w="34" w:type="dxa"/>
              <w:right w:w="34" w:type="dxa"/>
            </w:tcMar>
          </w:tcPr>
          <w:p w14:paraId="558E7A52" w14:textId="77777777" w:rsidR="00D31FE4" w:rsidRDefault="00D31FE4">
            <w:pPr>
              <w:spacing w:after="0" w:line="240" w:lineRule="auto"/>
              <w:rPr>
                <w:sz w:val="24"/>
                <w:szCs w:val="24"/>
              </w:rPr>
            </w:pPr>
            <w:r>
              <w:rPr>
                <w:rFonts w:ascii="Times New Roman" w:hAnsi="Times New Roman" w:cs="Times New Roman"/>
                <w:i/>
                <w:color w:val="000000"/>
                <w:sz w:val="24"/>
                <w:szCs w:val="24"/>
              </w:rPr>
              <w:t>д-р физ.-мат. наук,  профессор, Макаров Валерий Николаевич _________________</w:t>
            </w:r>
          </w:p>
        </w:tc>
      </w:tr>
      <w:tr w:rsidR="00D31FE4" w14:paraId="2B8E4F9D" w14:textId="77777777">
        <w:trPr>
          <w:trHeight w:hRule="exact" w:val="1666"/>
        </w:trPr>
        <w:tc>
          <w:tcPr>
            <w:tcW w:w="3828" w:type="dxa"/>
          </w:tcPr>
          <w:p w14:paraId="1109976E" w14:textId="77777777" w:rsidR="00D31FE4" w:rsidRDefault="00D31FE4"/>
        </w:tc>
        <w:tc>
          <w:tcPr>
            <w:tcW w:w="852" w:type="dxa"/>
          </w:tcPr>
          <w:p w14:paraId="38031EE5" w14:textId="77777777" w:rsidR="00D31FE4" w:rsidRDefault="00D31FE4"/>
        </w:tc>
        <w:tc>
          <w:tcPr>
            <w:tcW w:w="1135" w:type="dxa"/>
          </w:tcPr>
          <w:p w14:paraId="6AC4F90D" w14:textId="77777777" w:rsidR="00D31FE4" w:rsidRDefault="00D31FE4"/>
        </w:tc>
        <w:tc>
          <w:tcPr>
            <w:tcW w:w="3970" w:type="dxa"/>
          </w:tcPr>
          <w:p w14:paraId="21935AF7" w14:textId="77777777" w:rsidR="00D31FE4" w:rsidRDefault="00D31FE4"/>
        </w:tc>
        <w:tc>
          <w:tcPr>
            <w:tcW w:w="993" w:type="dxa"/>
          </w:tcPr>
          <w:p w14:paraId="2D15774B" w14:textId="77777777" w:rsidR="00D31FE4" w:rsidRDefault="00D31FE4"/>
        </w:tc>
      </w:tr>
      <w:tr w:rsidR="00D31FE4" w14:paraId="7590697B" w14:textId="77777777">
        <w:trPr>
          <w:trHeight w:hRule="exact" w:val="277"/>
        </w:trPr>
        <w:tc>
          <w:tcPr>
            <w:tcW w:w="5826" w:type="dxa"/>
            <w:gridSpan w:val="3"/>
            <w:shd w:val="clear" w:color="000000" w:fill="FFFFFF"/>
            <w:tcMar>
              <w:left w:w="34" w:type="dxa"/>
              <w:right w:w="34" w:type="dxa"/>
            </w:tcMar>
          </w:tcPr>
          <w:p w14:paraId="0D910BEF"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108397C2" w14:textId="77777777" w:rsidR="00D31FE4" w:rsidRDefault="00D31FE4"/>
        </w:tc>
        <w:tc>
          <w:tcPr>
            <w:tcW w:w="993" w:type="dxa"/>
          </w:tcPr>
          <w:p w14:paraId="2361AF57" w14:textId="77777777" w:rsidR="00D31FE4" w:rsidRDefault="00D31FE4"/>
        </w:tc>
      </w:tr>
      <w:tr w:rsidR="00D31FE4" w14:paraId="5F2C275F" w14:textId="77777777">
        <w:trPr>
          <w:trHeight w:hRule="exact" w:val="304"/>
        </w:trPr>
        <w:tc>
          <w:tcPr>
            <w:tcW w:w="10788" w:type="dxa"/>
            <w:gridSpan w:val="5"/>
            <w:shd w:val="clear" w:color="000000" w:fill="FFFFFF"/>
            <w:tcMar>
              <w:left w:w="34" w:type="dxa"/>
              <w:right w:w="34" w:type="dxa"/>
            </w:tcMar>
          </w:tcPr>
          <w:p w14:paraId="402B7B76" w14:textId="77777777" w:rsidR="00D31FE4" w:rsidRDefault="00D31FE4">
            <w:pPr>
              <w:spacing w:after="0" w:line="240" w:lineRule="auto"/>
              <w:rPr>
                <w:sz w:val="24"/>
                <w:szCs w:val="24"/>
              </w:rPr>
            </w:pPr>
            <w:r>
              <w:rPr>
                <w:rFonts w:ascii="Times New Roman" w:hAnsi="Times New Roman" w:cs="Times New Roman"/>
                <w:b/>
                <w:color w:val="000000"/>
                <w:sz w:val="24"/>
                <w:szCs w:val="24"/>
              </w:rPr>
              <w:t>Обращение медицинских изделий</w:t>
            </w:r>
          </w:p>
        </w:tc>
      </w:tr>
      <w:tr w:rsidR="00D31FE4" w14:paraId="41C4E740" w14:textId="77777777">
        <w:trPr>
          <w:trHeight w:hRule="exact" w:val="277"/>
        </w:trPr>
        <w:tc>
          <w:tcPr>
            <w:tcW w:w="3828" w:type="dxa"/>
          </w:tcPr>
          <w:p w14:paraId="3BEF489F" w14:textId="77777777" w:rsidR="00D31FE4" w:rsidRDefault="00D31FE4"/>
        </w:tc>
        <w:tc>
          <w:tcPr>
            <w:tcW w:w="852" w:type="dxa"/>
          </w:tcPr>
          <w:p w14:paraId="65C1BED2" w14:textId="77777777" w:rsidR="00D31FE4" w:rsidRDefault="00D31FE4"/>
        </w:tc>
        <w:tc>
          <w:tcPr>
            <w:tcW w:w="1135" w:type="dxa"/>
          </w:tcPr>
          <w:p w14:paraId="54C26DEE" w14:textId="77777777" w:rsidR="00D31FE4" w:rsidRDefault="00D31FE4"/>
        </w:tc>
        <w:tc>
          <w:tcPr>
            <w:tcW w:w="3970" w:type="dxa"/>
          </w:tcPr>
          <w:p w14:paraId="42003607" w14:textId="77777777" w:rsidR="00D31FE4" w:rsidRDefault="00D31FE4"/>
        </w:tc>
        <w:tc>
          <w:tcPr>
            <w:tcW w:w="993" w:type="dxa"/>
          </w:tcPr>
          <w:p w14:paraId="1D2579F8" w14:textId="77777777" w:rsidR="00D31FE4" w:rsidRDefault="00D31FE4"/>
        </w:tc>
      </w:tr>
      <w:tr w:rsidR="00D31FE4" w14:paraId="736527BC" w14:textId="77777777">
        <w:trPr>
          <w:trHeight w:hRule="exact" w:val="277"/>
        </w:trPr>
        <w:tc>
          <w:tcPr>
            <w:tcW w:w="5826" w:type="dxa"/>
            <w:gridSpan w:val="3"/>
            <w:shd w:val="clear" w:color="000000" w:fill="FFFFFF"/>
            <w:tcMar>
              <w:left w:w="34" w:type="dxa"/>
              <w:right w:w="34" w:type="dxa"/>
            </w:tcMar>
          </w:tcPr>
          <w:p w14:paraId="39E85905" w14:textId="77777777" w:rsidR="00D31FE4" w:rsidRDefault="00D31FE4">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21ABD555" w14:textId="77777777" w:rsidR="00D31FE4" w:rsidRDefault="00D31FE4"/>
        </w:tc>
        <w:tc>
          <w:tcPr>
            <w:tcW w:w="993" w:type="dxa"/>
          </w:tcPr>
          <w:p w14:paraId="5823E06A" w14:textId="77777777" w:rsidR="00D31FE4" w:rsidRDefault="00D31FE4"/>
        </w:tc>
      </w:tr>
      <w:tr w:rsidR="00D31FE4" w14:paraId="735B6348" w14:textId="77777777">
        <w:trPr>
          <w:trHeight w:hRule="exact" w:val="855"/>
        </w:trPr>
        <w:tc>
          <w:tcPr>
            <w:tcW w:w="10788" w:type="dxa"/>
            <w:gridSpan w:val="5"/>
            <w:shd w:val="clear" w:color="000000" w:fill="FFFFFF"/>
            <w:tcMar>
              <w:left w:w="34" w:type="dxa"/>
              <w:right w:w="34" w:type="dxa"/>
            </w:tcMar>
          </w:tcPr>
          <w:p w14:paraId="0AB2405A" w14:textId="77777777" w:rsidR="00D31FE4" w:rsidRDefault="00D31FE4">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12.04.04 Биотехнические системы и технологии (приказ Минобрнауки России от 19.09.2017 г. № 936)</w:t>
            </w:r>
          </w:p>
        </w:tc>
      </w:tr>
      <w:tr w:rsidR="00D31FE4" w14:paraId="6D1150B6" w14:textId="77777777">
        <w:trPr>
          <w:trHeight w:hRule="exact" w:val="277"/>
        </w:trPr>
        <w:tc>
          <w:tcPr>
            <w:tcW w:w="3828" w:type="dxa"/>
          </w:tcPr>
          <w:p w14:paraId="13FCAFE7" w14:textId="77777777" w:rsidR="00D31FE4" w:rsidRDefault="00D31FE4"/>
        </w:tc>
        <w:tc>
          <w:tcPr>
            <w:tcW w:w="852" w:type="dxa"/>
          </w:tcPr>
          <w:p w14:paraId="5FF4F660" w14:textId="77777777" w:rsidR="00D31FE4" w:rsidRDefault="00D31FE4"/>
        </w:tc>
        <w:tc>
          <w:tcPr>
            <w:tcW w:w="1135" w:type="dxa"/>
          </w:tcPr>
          <w:p w14:paraId="539CA953" w14:textId="77777777" w:rsidR="00D31FE4" w:rsidRDefault="00D31FE4"/>
        </w:tc>
        <w:tc>
          <w:tcPr>
            <w:tcW w:w="3970" w:type="dxa"/>
          </w:tcPr>
          <w:p w14:paraId="3C18B6EF" w14:textId="77777777" w:rsidR="00D31FE4" w:rsidRDefault="00D31FE4"/>
        </w:tc>
        <w:tc>
          <w:tcPr>
            <w:tcW w:w="993" w:type="dxa"/>
          </w:tcPr>
          <w:p w14:paraId="1B2ECA3D" w14:textId="77777777" w:rsidR="00D31FE4" w:rsidRDefault="00D31FE4"/>
        </w:tc>
      </w:tr>
      <w:tr w:rsidR="00D31FE4" w14:paraId="3D84E334" w14:textId="77777777">
        <w:trPr>
          <w:trHeight w:hRule="exact" w:val="277"/>
        </w:trPr>
        <w:tc>
          <w:tcPr>
            <w:tcW w:w="5826" w:type="dxa"/>
            <w:gridSpan w:val="3"/>
            <w:shd w:val="clear" w:color="000000" w:fill="FFFFFF"/>
            <w:tcMar>
              <w:left w:w="34" w:type="dxa"/>
              <w:right w:w="34" w:type="dxa"/>
            </w:tcMar>
          </w:tcPr>
          <w:p w14:paraId="4C524C0E" w14:textId="77777777" w:rsidR="00D31FE4" w:rsidRDefault="00D31FE4">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0C3C8B55" w14:textId="77777777" w:rsidR="00D31FE4" w:rsidRDefault="00D31FE4"/>
        </w:tc>
        <w:tc>
          <w:tcPr>
            <w:tcW w:w="993" w:type="dxa"/>
          </w:tcPr>
          <w:p w14:paraId="09B9F1FB" w14:textId="77777777" w:rsidR="00D31FE4" w:rsidRDefault="00D31FE4"/>
        </w:tc>
      </w:tr>
      <w:tr w:rsidR="00D31FE4" w14:paraId="694BC6E7" w14:textId="77777777">
        <w:trPr>
          <w:trHeight w:hRule="exact" w:val="585"/>
        </w:trPr>
        <w:tc>
          <w:tcPr>
            <w:tcW w:w="10788" w:type="dxa"/>
            <w:gridSpan w:val="5"/>
            <w:shd w:val="clear" w:color="000000" w:fill="FFFFFF"/>
            <w:tcMar>
              <w:left w:w="34" w:type="dxa"/>
              <w:right w:w="34" w:type="dxa"/>
            </w:tcMar>
          </w:tcPr>
          <w:p w14:paraId="2E0D247F"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направление: 12.04.04 Биотехнические системы и технологии</w:t>
            </w:r>
          </w:p>
          <w:p w14:paraId="493DF779"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направленность: «Биоинформационные технологии и системы»</w:t>
            </w:r>
          </w:p>
        </w:tc>
      </w:tr>
      <w:tr w:rsidR="00D31FE4" w14:paraId="5F270373" w14:textId="77777777">
        <w:trPr>
          <w:trHeight w:hRule="exact" w:val="277"/>
        </w:trPr>
        <w:tc>
          <w:tcPr>
            <w:tcW w:w="3828" w:type="dxa"/>
          </w:tcPr>
          <w:p w14:paraId="1B1A85FB" w14:textId="77777777" w:rsidR="00D31FE4" w:rsidRDefault="00D31FE4"/>
        </w:tc>
        <w:tc>
          <w:tcPr>
            <w:tcW w:w="852" w:type="dxa"/>
          </w:tcPr>
          <w:p w14:paraId="63929D89" w14:textId="77777777" w:rsidR="00D31FE4" w:rsidRDefault="00D31FE4"/>
        </w:tc>
        <w:tc>
          <w:tcPr>
            <w:tcW w:w="1135" w:type="dxa"/>
          </w:tcPr>
          <w:p w14:paraId="0AB2892F" w14:textId="77777777" w:rsidR="00D31FE4" w:rsidRDefault="00D31FE4"/>
        </w:tc>
        <w:tc>
          <w:tcPr>
            <w:tcW w:w="3970" w:type="dxa"/>
          </w:tcPr>
          <w:p w14:paraId="7E457F93" w14:textId="77777777" w:rsidR="00D31FE4" w:rsidRDefault="00D31FE4"/>
        </w:tc>
        <w:tc>
          <w:tcPr>
            <w:tcW w:w="993" w:type="dxa"/>
          </w:tcPr>
          <w:p w14:paraId="4B3C30C0" w14:textId="77777777" w:rsidR="00D31FE4" w:rsidRDefault="00D31FE4"/>
        </w:tc>
      </w:tr>
      <w:tr w:rsidR="00D31FE4" w14:paraId="2E1C4325" w14:textId="77777777">
        <w:trPr>
          <w:trHeight w:hRule="exact" w:val="277"/>
        </w:trPr>
        <w:tc>
          <w:tcPr>
            <w:tcW w:w="10788" w:type="dxa"/>
            <w:gridSpan w:val="5"/>
            <w:shd w:val="clear" w:color="000000" w:fill="FFFFFF"/>
            <w:tcMar>
              <w:left w:w="34" w:type="dxa"/>
              <w:right w:w="34" w:type="dxa"/>
            </w:tcMar>
          </w:tcPr>
          <w:p w14:paraId="76BC3A7A"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D31FE4" w14:paraId="3B186012" w14:textId="77777777">
        <w:trPr>
          <w:trHeight w:hRule="exact" w:val="304"/>
        </w:trPr>
        <w:tc>
          <w:tcPr>
            <w:tcW w:w="10788" w:type="dxa"/>
            <w:gridSpan w:val="5"/>
            <w:shd w:val="clear" w:color="000000" w:fill="FFFFFF"/>
            <w:tcMar>
              <w:left w:w="34" w:type="dxa"/>
              <w:right w:w="34" w:type="dxa"/>
            </w:tcMar>
          </w:tcPr>
          <w:p w14:paraId="0D48C0C8"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26AE5EB3" w14:textId="77777777">
        <w:trPr>
          <w:trHeight w:hRule="exact" w:val="138"/>
        </w:trPr>
        <w:tc>
          <w:tcPr>
            <w:tcW w:w="3828" w:type="dxa"/>
          </w:tcPr>
          <w:p w14:paraId="312A5AD9" w14:textId="77777777" w:rsidR="00D31FE4" w:rsidRDefault="00D31FE4"/>
        </w:tc>
        <w:tc>
          <w:tcPr>
            <w:tcW w:w="852" w:type="dxa"/>
          </w:tcPr>
          <w:p w14:paraId="40EBF52C" w14:textId="77777777" w:rsidR="00D31FE4" w:rsidRDefault="00D31FE4"/>
        </w:tc>
        <w:tc>
          <w:tcPr>
            <w:tcW w:w="1135" w:type="dxa"/>
          </w:tcPr>
          <w:p w14:paraId="3729779F" w14:textId="77777777" w:rsidR="00D31FE4" w:rsidRDefault="00D31FE4"/>
        </w:tc>
        <w:tc>
          <w:tcPr>
            <w:tcW w:w="3970" w:type="dxa"/>
          </w:tcPr>
          <w:p w14:paraId="4CDED20C" w14:textId="77777777" w:rsidR="00D31FE4" w:rsidRDefault="00D31FE4"/>
        </w:tc>
        <w:tc>
          <w:tcPr>
            <w:tcW w:w="993" w:type="dxa"/>
          </w:tcPr>
          <w:p w14:paraId="1B2CF48C" w14:textId="77777777" w:rsidR="00D31FE4" w:rsidRDefault="00D31FE4"/>
        </w:tc>
      </w:tr>
      <w:tr w:rsidR="00D31FE4" w14:paraId="2330F0CC" w14:textId="77777777">
        <w:trPr>
          <w:trHeight w:hRule="exact" w:val="1125"/>
        </w:trPr>
        <w:tc>
          <w:tcPr>
            <w:tcW w:w="10788" w:type="dxa"/>
            <w:gridSpan w:val="5"/>
            <w:shd w:val="clear" w:color="000000" w:fill="FFFFFF"/>
            <w:tcMar>
              <w:left w:w="34" w:type="dxa"/>
              <w:right w:w="34" w:type="dxa"/>
            </w:tcMar>
          </w:tcPr>
          <w:p w14:paraId="0A73C994"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17.03.2021 № 8-2/2021</w:t>
            </w:r>
          </w:p>
          <w:p w14:paraId="1708F05C" w14:textId="77777777" w:rsidR="00D31FE4" w:rsidRDefault="00D31FE4">
            <w:pPr>
              <w:spacing w:after="0" w:line="240" w:lineRule="auto"/>
              <w:rPr>
                <w:sz w:val="24"/>
                <w:szCs w:val="24"/>
              </w:rPr>
            </w:pPr>
          </w:p>
          <w:p w14:paraId="4CF9B8BC"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Пасечник Сергей Вениаминович ___________________</w:t>
            </w:r>
          </w:p>
        </w:tc>
      </w:tr>
    </w:tbl>
    <w:p w14:paraId="27927630"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2580"/>
        <w:gridCol w:w="1924"/>
        <w:gridCol w:w="404"/>
        <w:gridCol w:w="4333"/>
        <w:gridCol w:w="964"/>
      </w:tblGrid>
      <w:tr w:rsidR="00D31FE4" w14:paraId="5373101F" w14:textId="77777777">
        <w:trPr>
          <w:trHeight w:hRule="exact" w:val="416"/>
        </w:trPr>
        <w:tc>
          <w:tcPr>
            <w:tcW w:w="4692" w:type="dxa"/>
            <w:gridSpan w:val="2"/>
            <w:shd w:val="clear" w:color="C0C0C0" w:fill="FFFFFF"/>
            <w:tcMar>
              <w:left w:w="34" w:type="dxa"/>
              <w:right w:w="34" w:type="dxa"/>
            </w:tcMar>
          </w:tcPr>
          <w:p w14:paraId="38CCCC21"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26" w:type="dxa"/>
          </w:tcPr>
          <w:p w14:paraId="23BFECC6" w14:textId="77777777" w:rsidR="00D31FE4" w:rsidRDefault="00D31FE4"/>
        </w:tc>
        <w:tc>
          <w:tcPr>
            <w:tcW w:w="4679" w:type="dxa"/>
          </w:tcPr>
          <w:p w14:paraId="14EB3928" w14:textId="77777777" w:rsidR="00D31FE4" w:rsidRDefault="00D31FE4"/>
        </w:tc>
        <w:tc>
          <w:tcPr>
            <w:tcW w:w="1007" w:type="dxa"/>
            <w:shd w:val="clear" w:color="C0C0C0" w:fill="FFFFFF"/>
            <w:tcMar>
              <w:left w:w="34" w:type="dxa"/>
              <w:right w:w="34" w:type="dxa"/>
            </w:tcMar>
          </w:tcPr>
          <w:p w14:paraId="1EFC631D"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3</w:t>
            </w:r>
          </w:p>
        </w:tc>
      </w:tr>
      <w:tr w:rsidR="00D31FE4" w14:paraId="7F54F377" w14:textId="77777777">
        <w:trPr>
          <w:trHeight w:hRule="exact" w:val="138"/>
        </w:trPr>
        <w:tc>
          <w:tcPr>
            <w:tcW w:w="2694" w:type="dxa"/>
          </w:tcPr>
          <w:p w14:paraId="003E6522" w14:textId="77777777" w:rsidR="00D31FE4" w:rsidRDefault="00D31FE4"/>
        </w:tc>
        <w:tc>
          <w:tcPr>
            <w:tcW w:w="1986" w:type="dxa"/>
          </w:tcPr>
          <w:p w14:paraId="74BA8418" w14:textId="77777777" w:rsidR="00D31FE4" w:rsidRDefault="00D31FE4"/>
        </w:tc>
        <w:tc>
          <w:tcPr>
            <w:tcW w:w="426" w:type="dxa"/>
          </w:tcPr>
          <w:p w14:paraId="326A7625" w14:textId="77777777" w:rsidR="00D31FE4" w:rsidRDefault="00D31FE4"/>
        </w:tc>
        <w:tc>
          <w:tcPr>
            <w:tcW w:w="4679" w:type="dxa"/>
          </w:tcPr>
          <w:p w14:paraId="3943412F" w14:textId="77777777" w:rsidR="00D31FE4" w:rsidRDefault="00D31FE4"/>
        </w:tc>
        <w:tc>
          <w:tcPr>
            <w:tcW w:w="993" w:type="dxa"/>
          </w:tcPr>
          <w:p w14:paraId="64287673" w14:textId="77777777" w:rsidR="00D31FE4" w:rsidRDefault="00D31FE4"/>
        </w:tc>
      </w:tr>
      <w:tr w:rsidR="00D31FE4" w14:paraId="03B8A627"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90D0653" w14:textId="77777777" w:rsidR="00D31FE4" w:rsidRDefault="00D31FE4"/>
        </w:tc>
      </w:tr>
      <w:tr w:rsidR="00D31FE4" w14:paraId="1B9FC21B" w14:textId="77777777">
        <w:trPr>
          <w:trHeight w:hRule="exact" w:val="13"/>
        </w:trPr>
        <w:tc>
          <w:tcPr>
            <w:tcW w:w="2694" w:type="dxa"/>
          </w:tcPr>
          <w:p w14:paraId="5DCACD5B" w14:textId="77777777" w:rsidR="00D31FE4" w:rsidRDefault="00D31FE4"/>
        </w:tc>
        <w:tc>
          <w:tcPr>
            <w:tcW w:w="1986" w:type="dxa"/>
          </w:tcPr>
          <w:p w14:paraId="4834F5D3" w14:textId="77777777" w:rsidR="00D31FE4" w:rsidRDefault="00D31FE4"/>
        </w:tc>
        <w:tc>
          <w:tcPr>
            <w:tcW w:w="426" w:type="dxa"/>
          </w:tcPr>
          <w:p w14:paraId="32C76A5B" w14:textId="77777777" w:rsidR="00D31FE4" w:rsidRDefault="00D31FE4"/>
        </w:tc>
        <w:tc>
          <w:tcPr>
            <w:tcW w:w="4679" w:type="dxa"/>
          </w:tcPr>
          <w:p w14:paraId="27480292" w14:textId="77777777" w:rsidR="00D31FE4" w:rsidRDefault="00D31FE4"/>
        </w:tc>
        <w:tc>
          <w:tcPr>
            <w:tcW w:w="993" w:type="dxa"/>
          </w:tcPr>
          <w:p w14:paraId="109768E5" w14:textId="77777777" w:rsidR="00D31FE4" w:rsidRDefault="00D31FE4"/>
        </w:tc>
      </w:tr>
      <w:tr w:rsidR="00D31FE4" w14:paraId="4E332B8D"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AE64007" w14:textId="77777777" w:rsidR="00D31FE4" w:rsidRDefault="00D31FE4"/>
        </w:tc>
      </w:tr>
      <w:tr w:rsidR="00D31FE4" w14:paraId="1383327B" w14:textId="77777777">
        <w:trPr>
          <w:trHeight w:hRule="exact" w:val="96"/>
        </w:trPr>
        <w:tc>
          <w:tcPr>
            <w:tcW w:w="2694" w:type="dxa"/>
          </w:tcPr>
          <w:p w14:paraId="1C1AA65A" w14:textId="77777777" w:rsidR="00D31FE4" w:rsidRDefault="00D31FE4"/>
        </w:tc>
        <w:tc>
          <w:tcPr>
            <w:tcW w:w="1986" w:type="dxa"/>
          </w:tcPr>
          <w:p w14:paraId="456C9446" w14:textId="77777777" w:rsidR="00D31FE4" w:rsidRDefault="00D31FE4"/>
        </w:tc>
        <w:tc>
          <w:tcPr>
            <w:tcW w:w="426" w:type="dxa"/>
          </w:tcPr>
          <w:p w14:paraId="71812981" w14:textId="77777777" w:rsidR="00D31FE4" w:rsidRDefault="00D31FE4"/>
        </w:tc>
        <w:tc>
          <w:tcPr>
            <w:tcW w:w="4679" w:type="dxa"/>
          </w:tcPr>
          <w:p w14:paraId="03221F2C" w14:textId="77777777" w:rsidR="00D31FE4" w:rsidRDefault="00D31FE4"/>
        </w:tc>
        <w:tc>
          <w:tcPr>
            <w:tcW w:w="993" w:type="dxa"/>
          </w:tcPr>
          <w:p w14:paraId="4F127E46" w14:textId="77777777" w:rsidR="00D31FE4" w:rsidRDefault="00D31FE4"/>
        </w:tc>
      </w:tr>
      <w:tr w:rsidR="00D31FE4" w14:paraId="0F270068" w14:textId="77777777">
        <w:trPr>
          <w:trHeight w:hRule="exact" w:val="304"/>
        </w:trPr>
        <w:tc>
          <w:tcPr>
            <w:tcW w:w="10788" w:type="dxa"/>
            <w:gridSpan w:val="5"/>
            <w:shd w:val="clear" w:color="000000" w:fill="FFFFFF"/>
            <w:tcMar>
              <w:left w:w="34" w:type="dxa"/>
              <w:right w:w="34" w:type="dxa"/>
            </w:tcMar>
          </w:tcPr>
          <w:p w14:paraId="2B34442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4EADCCFF" w14:textId="77777777">
        <w:trPr>
          <w:trHeight w:hRule="exact" w:val="416"/>
        </w:trPr>
        <w:tc>
          <w:tcPr>
            <w:tcW w:w="2694" w:type="dxa"/>
          </w:tcPr>
          <w:p w14:paraId="66475BC3" w14:textId="77777777" w:rsidR="00D31FE4" w:rsidRDefault="00D31FE4"/>
        </w:tc>
        <w:tc>
          <w:tcPr>
            <w:tcW w:w="1986" w:type="dxa"/>
          </w:tcPr>
          <w:p w14:paraId="5A983AB4" w14:textId="77777777" w:rsidR="00D31FE4" w:rsidRDefault="00D31FE4"/>
        </w:tc>
        <w:tc>
          <w:tcPr>
            <w:tcW w:w="426" w:type="dxa"/>
          </w:tcPr>
          <w:p w14:paraId="1D10F6B1" w14:textId="77777777" w:rsidR="00D31FE4" w:rsidRDefault="00D31FE4"/>
        </w:tc>
        <w:tc>
          <w:tcPr>
            <w:tcW w:w="4679" w:type="dxa"/>
          </w:tcPr>
          <w:p w14:paraId="2ED49BF9" w14:textId="77777777" w:rsidR="00D31FE4" w:rsidRDefault="00D31FE4"/>
        </w:tc>
        <w:tc>
          <w:tcPr>
            <w:tcW w:w="993" w:type="dxa"/>
          </w:tcPr>
          <w:p w14:paraId="2D7077B9" w14:textId="77777777" w:rsidR="00D31FE4" w:rsidRDefault="00D31FE4"/>
        </w:tc>
      </w:tr>
      <w:tr w:rsidR="00D31FE4" w14:paraId="5C8465D3" w14:textId="77777777">
        <w:trPr>
          <w:trHeight w:hRule="exact" w:val="555"/>
        </w:trPr>
        <w:tc>
          <w:tcPr>
            <w:tcW w:w="10788" w:type="dxa"/>
            <w:gridSpan w:val="5"/>
            <w:shd w:val="clear" w:color="000000" w:fill="FFFFFF"/>
            <w:tcMar>
              <w:left w:w="34" w:type="dxa"/>
              <w:right w:w="34" w:type="dxa"/>
            </w:tcMar>
          </w:tcPr>
          <w:p w14:paraId="7C9E35D7"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D31FE4" w14:paraId="54D77333" w14:textId="77777777">
        <w:trPr>
          <w:trHeight w:hRule="exact" w:val="304"/>
        </w:trPr>
        <w:tc>
          <w:tcPr>
            <w:tcW w:w="10788" w:type="dxa"/>
            <w:gridSpan w:val="5"/>
            <w:shd w:val="clear" w:color="000000" w:fill="FFFFFF"/>
            <w:tcMar>
              <w:left w:w="34" w:type="dxa"/>
              <w:right w:w="34" w:type="dxa"/>
            </w:tcMar>
          </w:tcPr>
          <w:p w14:paraId="5E433F12"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1C296A7D" w14:textId="77777777">
        <w:trPr>
          <w:trHeight w:hRule="exact" w:val="138"/>
        </w:trPr>
        <w:tc>
          <w:tcPr>
            <w:tcW w:w="2694" w:type="dxa"/>
          </w:tcPr>
          <w:p w14:paraId="686B4750" w14:textId="77777777" w:rsidR="00D31FE4" w:rsidRDefault="00D31FE4"/>
        </w:tc>
        <w:tc>
          <w:tcPr>
            <w:tcW w:w="1986" w:type="dxa"/>
          </w:tcPr>
          <w:p w14:paraId="769BB574" w14:textId="77777777" w:rsidR="00D31FE4" w:rsidRDefault="00D31FE4"/>
        </w:tc>
        <w:tc>
          <w:tcPr>
            <w:tcW w:w="426" w:type="dxa"/>
          </w:tcPr>
          <w:p w14:paraId="4E8D2AD6" w14:textId="77777777" w:rsidR="00D31FE4" w:rsidRDefault="00D31FE4"/>
        </w:tc>
        <w:tc>
          <w:tcPr>
            <w:tcW w:w="4679" w:type="dxa"/>
          </w:tcPr>
          <w:p w14:paraId="18B12BC9" w14:textId="77777777" w:rsidR="00D31FE4" w:rsidRDefault="00D31FE4"/>
        </w:tc>
        <w:tc>
          <w:tcPr>
            <w:tcW w:w="993" w:type="dxa"/>
          </w:tcPr>
          <w:p w14:paraId="5FE981E7" w14:textId="77777777" w:rsidR="00D31FE4" w:rsidRDefault="00D31FE4"/>
        </w:tc>
      </w:tr>
      <w:tr w:rsidR="00D31FE4" w14:paraId="19D8195E" w14:textId="77777777">
        <w:trPr>
          <w:trHeight w:hRule="exact" w:val="833"/>
        </w:trPr>
        <w:tc>
          <w:tcPr>
            <w:tcW w:w="2694" w:type="dxa"/>
          </w:tcPr>
          <w:p w14:paraId="7BE702A4" w14:textId="77777777" w:rsidR="00D31FE4" w:rsidRDefault="00D31FE4"/>
        </w:tc>
        <w:tc>
          <w:tcPr>
            <w:tcW w:w="8094" w:type="dxa"/>
            <w:gridSpan w:val="4"/>
            <w:shd w:val="clear" w:color="000000" w:fill="FFFFFF"/>
            <w:tcMar>
              <w:left w:w="34" w:type="dxa"/>
              <w:right w:w="34" w:type="dxa"/>
            </w:tcMar>
          </w:tcPr>
          <w:p w14:paraId="685D477C"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5D8C4E44" w14:textId="77777777" w:rsidR="00D31FE4" w:rsidRDefault="00D31FE4">
            <w:pPr>
              <w:spacing w:after="0" w:line="240" w:lineRule="auto"/>
              <w:rPr>
                <w:sz w:val="24"/>
                <w:szCs w:val="24"/>
              </w:rPr>
            </w:pPr>
          </w:p>
          <w:p w14:paraId="6AA367F5"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7A884993" w14:textId="77777777">
        <w:trPr>
          <w:trHeight w:hRule="exact" w:val="138"/>
        </w:trPr>
        <w:tc>
          <w:tcPr>
            <w:tcW w:w="2694" w:type="dxa"/>
          </w:tcPr>
          <w:p w14:paraId="1251EC30" w14:textId="77777777" w:rsidR="00D31FE4" w:rsidRDefault="00D31FE4"/>
        </w:tc>
        <w:tc>
          <w:tcPr>
            <w:tcW w:w="2424" w:type="dxa"/>
            <w:gridSpan w:val="2"/>
            <w:shd w:val="clear" w:color="000000" w:fill="FFFFFF"/>
            <w:tcMar>
              <w:left w:w="34" w:type="dxa"/>
              <w:right w:w="34" w:type="dxa"/>
            </w:tcMar>
          </w:tcPr>
          <w:p w14:paraId="6BDEBA63" w14:textId="77777777" w:rsidR="00D31FE4" w:rsidRDefault="00D31FE4"/>
        </w:tc>
        <w:tc>
          <w:tcPr>
            <w:tcW w:w="5685" w:type="dxa"/>
            <w:gridSpan w:val="2"/>
            <w:vMerge w:val="restart"/>
            <w:shd w:val="clear" w:color="000000" w:fill="FFFFFF"/>
            <w:tcMar>
              <w:left w:w="34" w:type="dxa"/>
              <w:right w:w="34" w:type="dxa"/>
            </w:tcMar>
          </w:tcPr>
          <w:p w14:paraId="5AA156B5"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1E18266B" w14:textId="77777777">
        <w:trPr>
          <w:trHeight w:hRule="exact" w:val="138"/>
        </w:trPr>
        <w:tc>
          <w:tcPr>
            <w:tcW w:w="2694" w:type="dxa"/>
          </w:tcPr>
          <w:p w14:paraId="597B74DA" w14:textId="77777777" w:rsidR="00D31FE4" w:rsidRDefault="00D31FE4"/>
        </w:tc>
        <w:tc>
          <w:tcPr>
            <w:tcW w:w="1986" w:type="dxa"/>
          </w:tcPr>
          <w:p w14:paraId="703EB120" w14:textId="77777777" w:rsidR="00D31FE4" w:rsidRDefault="00D31FE4"/>
        </w:tc>
        <w:tc>
          <w:tcPr>
            <w:tcW w:w="426" w:type="dxa"/>
          </w:tcPr>
          <w:p w14:paraId="301E01FA" w14:textId="77777777" w:rsidR="00D31FE4" w:rsidRDefault="00D31FE4"/>
        </w:tc>
        <w:tc>
          <w:tcPr>
            <w:tcW w:w="5685" w:type="dxa"/>
            <w:gridSpan w:val="2"/>
            <w:vMerge/>
            <w:shd w:val="clear" w:color="000000" w:fill="FFFFFF"/>
            <w:tcMar>
              <w:left w:w="34" w:type="dxa"/>
              <w:right w:w="34" w:type="dxa"/>
            </w:tcMar>
          </w:tcPr>
          <w:p w14:paraId="0A3E9649" w14:textId="77777777" w:rsidR="00D31FE4" w:rsidRDefault="00D31FE4"/>
        </w:tc>
      </w:tr>
      <w:tr w:rsidR="00D31FE4" w14:paraId="7310EA43" w14:textId="77777777">
        <w:trPr>
          <w:trHeight w:hRule="exact" w:val="277"/>
        </w:trPr>
        <w:tc>
          <w:tcPr>
            <w:tcW w:w="2694" w:type="dxa"/>
          </w:tcPr>
          <w:p w14:paraId="1F869DAE" w14:textId="77777777" w:rsidR="00D31FE4" w:rsidRDefault="00D31FE4"/>
        </w:tc>
        <w:tc>
          <w:tcPr>
            <w:tcW w:w="1986" w:type="dxa"/>
          </w:tcPr>
          <w:p w14:paraId="0A5BE8A4" w14:textId="77777777" w:rsidR="00D31FE4" w:rsidRDefault="00D31FE4"/>
        </w:tc>
        <w:tc>
          <w:tcPr>
            <w:tcW w:w="426" w:type="dxa"/>
          </w:tcPr>
          <w:p w14:paraId="02F8998C" w14:textId="77777777" w:rsidR="00D31FE4" w:rsidRDefault="00D31FE4"/>
        </w:tc>
        <w:tc>
          <w:tcPr>
            <w:tcW w:w="4679" w:type="dxa"/>
          </w:tcPr>
          <w:p w14:paraId="16274BA8" w14:textId="77777777" w:rsidR="00D31FE4" w:rsidRDefault="00D31FE4"/>
        </w:tc>
        <w:tc>
          <w:tcPr>
            <w:tcW w:w="993" w:type="dxa"/>
          </w:tcPr>
          <w:p w14:paraId="7C8E1D8F" w14:textId="77777777" w:rsidR="00D31FE4" w:rsidRDefault="00D31FE4"/>
        </w:tc>
      </w:tr>
      <w:tr w:rsidR="00D31FE4" w14:paraId="466B203F"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AF7FB28" w14:textId="77777777" w:rsidR="00D31FE4" w:rsidRDefault="00D31FE4"/>
        </w:tc>
      </w:tr>
      <w:tr w:rsidR="00D31FE4" w14:paraId="7560DF01" w14:textId="77777777">
        <w:trPr>
          <w:trHeight w:hRule="exact" w:val="13"/>
        </w:trPr>
        <w:tc>
          <w:tcPr>
            <w:tcW w:w="2694" w:type="dxa"/>
          </w:tcPr>
          <w:p w14:paraId="16C0EE53" w14:textId="77777777" w:rsidR="00D31FE4" w:rsidRDefault="00D31FE4"/>
        </w:tc>
        <w:tc>
          <w:tcPr>
            <w:tcW w:w="1986" w:type="dxa"/>
          </w:tcPr>
          <w:p w14:paraId="0283AD0A" w14:textId="77777777" w:rsidR="00D31FE4" w:rsidRDefault="00D31FE4"/>
        </w:tc>
        <w:tc>
          <w:tcPr>
            <w:tcW w:w="426" w:type="dxa"/>
          </w:tcPr>
          <w:p w14:paraId="109205AB" w14:textId="77777777" w:rsidR="00D31FE4" w:rsidRDefault="00D31FE4"/>
        </w:tc>
        <w:tc>
          <w:tcPr>
            <w:tcW w:w="4679" w:type="dxa"/>
          </w:tcPr>
          <w:p w14:paraId="4CF02AF8" w14:textId="77777777" w:rsidR="00D31FE4" w:rsidRDefault="00D31FE4"/>
        </w:tc>
        <w:tc>
          <w:tcPr>
            <w:tcW w:w="993" w:type="dxa"/>
          </w:tcPr>
          <w:p w14:paraId="34AD3F44" w14:textId="77777777" w:rsidR="00D31FE4" w:rsidRDefault="00D31FE4"/>
        </w:tc>
      </w:tr>
      <w:tr w:rsidR="00D31FE4" w14:paraId="6EA76F38"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0581842" w14:textId="77777777" w:rsidR="00D31FE4" w:rsidRDefault="00D31FE4"/>
        </w:tc>
      </w:tr>
      <w:tr w:rsidR="00D31FE4" w14:paraId="6628CE95" w14:textId="77777777">
        <w:trPr>
          <w:trHeight w:hRule="exact" w:val="96"/>
        </w:trPr>
        <w:tc>
          <w:tcPr>
            <w:tcW w:w="2694" w:type="dxa"/>
          </w:tcPr>
          <w:p w14:paraId="2862AFFB" w14:textId="77777777" w:rsidR="00D31FE4" w:rsidRDefault="00D31FE4"/>
        </w:tc>
        <w:tc>
          <w:tcPr>
            <w:tcW w:w="1986" w:type="dxa"/>
          </w:tcPr>
          <w:p w14:paraId="6D05F4BE" w14:textId="77777777" w:rsidR="00D31FE4" w:rsidRDefault="00D31FE4"/>
        </w:tc>
        <w:tc>
          <w:tcPr>
            <w:tcW w:w="426" w:type="dxa"/>
          </w:tcPr>
          <w:p w14:paraId="188AFE95" w14:textId="77777777" w:rsidR="00D31FE4" w:rsidRDefault="00D31FE4"/>
        </w:tc>
        <w:tc>
          <w:tcPr>
            <w:tcW w:w="4679" w:type="dxa"/>
          </w:tcPr>
          <w:p w14:paraId="275560CA" w14:textId="77777777" w:rsidR="00D31FE4" w:rsidRDefault="00D31FE4"/>
        </w:tc>
        <w:tc>
          <w:tcPr>
            <w:tcW w:w="993" w:type="dxa"/>
          </w:tcPr>
          <w:p w14:paraId="116EE3E0" w14:textId="77777777" w:rsidR="00D31FE4" w:rsidRDefault="00D31FE4"/>
        </w:tc>
      </w:tr>
      <w:tr w:rsidR="00D31FE4" w14:paraId="38E965B4" w14:textId="77777777">
        <w:trPr>
          <w:trHeight w:hRule="exact" w:val="304"/>
        </w:trPr>
        <w:tc>
          <w:tcPr>
            <w:tcW w:w="10788" w:type="dxa"/>
            <w:gridSpan w:val="5"/>
            <w:shd w:val="clear" w:color="000000" w:fill="FFFFFF"/>
            <w:tcMar>
              <w:left w:w="34" w:type="dxa"/>
              <w:right w:w="34" w:type="dxa"/>
            </w:tcMar>
          </w:tcPr>
          <w:p w14:paraId="468A0B8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0EF79230" w14:textId="77777777">
        <w:trPr>
          <w:trHeight w:hRule="exact" w:val="416"/>
        </w:trPr>
        <w:tc>
          <w:tcPr>
            <w:tcW w:w="2694" w:type="dxa"/>
          </w:tcPr>
          <w:p w14:paraId="6CEF898C" w14:textId="77777777" w:rsidR="00D31FE4" w:rsidRDefault="00D31FE4"/>
        </w:tc>
        <w:tc>
          <w:tcPr>
            <w:tcW w:w="1986" w:type="dxa"/>
          </w:tcPr>
          <w:p w14:paraId="3C7CB3ED" w14:textId="77777777" w:rsidR="00D31FE4" w:rsidRDefault="00D31FE4"/>
        </w:tc>
        <w:tc>
          <w:tcPr>
            <w:tcW w:w="426" w:type="dxa"/>
          </w:tcPr>
          <w:p w14:paraId="170F4C83" w14:textId="77777777" w:rsidR="00D31FE4" w:rsidRDefault="00D31FE4"/>
        </w:tc>
        <w:tc>
          <w:tcPr>
            <w:tcW w:w="4679" w:type="dxa"/>
          </w:tcPr>
          <w:p w14:paraId="40F70705" w14:textId="77777777" w:rsidR="00D31FE4" w:rsidRDefault="00D31FE4"/>
        </w:tc>
        <w:tc>
          <w:tcPr>
            <w:tcW w:w="993" w:type="dxa"/>
          </w:tcPr>
          <w:p w14:paraId="5FD524F4" w14:textId="77777777" w:rsidR="00D31FE4" w:rsidRDefault="00D31FE4"/>
        </w:tc>
      </w:tr>
      <w:tr w:rsidR="00D31FE4" w14:paraId="5DA373B1" w14:textId="77777777">
        <w:trPr>
          <w:trHeight w:hRule="exact" w:val="555"/>
        </w:trPr>
        <w:tc>
          <w:tcPr>
            <w:tcW w:w="10788" w:type="dxa"/>
            <w:gridSpan w:val="5"/>
            <w:shd w:val="clear" w:color="000000" w:fill="FFFFFF"/>
            <w:tcMar>
              <w:left w:w="34" w:type="dxa"/>
              <w:right w:w="34" w:type="dxa"/>
            </w:tcMar>
          </w:tcPr>
          <w:p w14:paraId="4AB00458"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D31FE4" w14:paraId="50635029" w14:textId="77777777">
        <w:trPr>
          <w:trHeight w:hRule="exact" w:val="304"/>
        </w:trPr>
        <w:tc>
          <w:tcPr>
            <w:tcW w:w="10788" w:type="dxa"/>
            <w:gridSpan w:val="5"/>
            <w:shd w:val="clear" w:color="000000" w:fill="FFFFFF"/>
            <w:tcMar>
              <w:left w:w="34" w:type="dxa"/>
              <w:right w:w="34" w:type="dxa"/>
            </w:tcMar>
          </w:tcPr>
          <w:p w14:paraId="629A3154"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38FD73E8" w14:textId="77777777">
        <w:trPr>
          <w:trHeight w:hRule="exact" w:val="277"/>
        </w:trPr>
        <w:tc>
          <w:tcPr>
            <w:tcW w:w="2694" w:type="dxa"/>
          </w:tcPr>
          <w:p w14:paraId="0D071D46" w14:textId="77777777" w:rsidR="00D31FE4" w:rsidRDefault="00D31FE4"/>
        </w:tc>
        <w:tc>
          <w:tcPr>
            <w:tcW w:w="1986" w:type="dxa"/>
          </w:tcPr>
          <w:p w14:paraId="64FABAE1" w14:textId="77777777" w:rsidR="00D31FE4" w:rsidRDefault="00D31FE4"/>
        </w:tc>
        <w:tc>
          <w:tcPr>
            <w:tcW w:w="426" w:type="dxa"/>
          </w:tcPr>
          <w:p w14:paraId="01E02947" w14:textId="77777777" w:rsidR="00D31FE4" w:rsidRDefault="00D31FE4"/>
        </w:tc>
        <w:tc>
          <w:tcPr>
            <w:tcW w:w="4679" w:type="dxa"/>
          </w:tcPr>
          <w:p w14:paraId="0F9C2C9D" w14:textId="77777777" w:rsidR="00D31FE4" w:rsidRDefault="00D31FE4"/>
        </w:tc>
        <w:tc>
          <w:tcPr>
            <w:tcW w:w="993" w:type="dxa"/>
          </w:tcPr>
          <w:p w14:paraId="75682FC4" w14:textId="77777777" w:rsidR="00D31FE4" w:rsidRDefault="00D31FE4"/>
        </w:tc>
      </w:tr>
      <w:tr w:rsidR="00D31FE4" w14:paraId="75DE2490" w14:textId="77777777">
        <w:trPr>
          <w:trHeight w:hRule="exact" w:val="833"/>
        </w:trPr>
        <w:tc>
          <w:tcPr>
            <w:tcW w:w="2694" w:type="dxa"/>
          </w:tcPr>
          <w:p w14:paraId="6E544EF0" w14:textId="77777777" w:rsidR="00D31FE4" w:rsidRDefault="00D31FE4"/>
        </w:tc>
        <w:tc>
          <w:tcPr>
            <w:tcW w:w="8094" w:type="dxa"/>
            <w:gridSpan w:val="4"/>
            <w:shd w:val="clear" w:color="000000" w:fill="FFFFFF"/>
            <w:tcMar>
              <w:left w:w="34" w:type="dxa"/>
              <w:right w:w="34" w:type="dxa"/>
            </w:tcMar>
          </w:tcPr>
          <w:p w14:paraId="33654E37"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507665BA" w14:textId="77777777" w:rsidR="00D31FE4" w:rsidRDefault="00D31FE4">
            <w:pPr>
              <w:spacing w:after="0" w:line="240" w:lineRule="auto"/>
              <w:rPr>
                <w:sz w:val="24"/>
                <w:szCs w:val="24"/>
              </w:rPr>
            </w:pPr>
          </w:p>
          <w:p w14:paraId="692970ED"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5FF3C9AD" w14:textId="77777777">
        <w:trPr>
          <w:trHeight w:hRule="exact" w:val="277"/>
        </w:trPr>
        <w:tc>
          <w:tcPr>
            <w:tcW w:w="2694" w:type="dxa"/>
          </w:tcPr>
          <w:p w14:paraId="662D9ACD" w14:textId="77777777" w:rsidR="00D31FE4" w:rsidRDefault="00D31FE4"/>
        </w:tc>
        <w:tc>
          <w:tcPr>
            <w:tcW w:w="1986" w:type="dxa"/>
          </w:tcPr>
          <w:p w14:paraId="7E98994A" w14:textId="77777777" w:rsidR="00D31FE4" w:rsidRDefault="00D31FE4"/>
        </w:tc>
        <w:tc>
          <w:tcPr>
            <w:tcW w:w="426" w:type="dxa"/>
          </w:tcPr>
          <w:p w14:paraId="3F3D9E86" w14:textId="77777777" w:rsidR="00D31FE4" w:rsidRDefault="00D31FE4"/>
        </w:tc>
        <w:tc>
          <w:tcPr>
            <w:tcW w:w="5685" w:type="dxa"/>
            <w:gridSpan w:val="2"/>
            <w:shd w:val="clear" w:color="000000" w:fill="FFFFFF"/>
            <w:tcMar>
              <w:left w:w="34" w:type="dxa"/>
              <w:right w:w="34" w:type="dxa"/>
            </w:tcMar>
          </w:tcPr>
          <w:p w14:paraId="39F75139"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171D6EC7" w14:textId="77777777">
        <w:trPr>
          <w:trHeight w:hRule="exact" w:val="138"/>
        </w:trPr>
        <w:tc>
          <w:tcPr>
            <w:tcW w:w="2694" w:type="dxa"/>
          </w:tcPr>
          <w:p w14:paraId="268CE71D" w14:textId="77777777" w:rsidR="00D31FE4" w:rsidRDefault="00D31FE4"/>
        </w:tc>
        <w:tc>
          <w:tcPr>
            <w:tcW w:w="1986" w:type="dxa"/>
          </w:tcPr>
          <w:p w14:paraId="068B0148" w14:textId="77777777" w:rsidR="00D31FE4" w:rsidRDefault="00D31FE4"/>
        </w:tc>
        <w:tc>
          <w:tcPr>
            <w:tcW w:w="426" w:type="dxa"/>
          </w:tcPr>
          <w:p w14:paraId="1DBCCE0C" w14:textId="77777777" w:rsidR="00D31FE4" w:rsidRDefault="00D31FE4"/>
        </w:tc>
        <w:tc>
          <w:tcPr>
            <w:tcW w:w="4679" w:type="dxa"/>
          </w:tcPr>
          <w:p w14:paraId="6F39603F" w14:textId="77777777" w:rsidR="00D31FE4" w:rsidRDefault="00D31FE4"/>
        </w:tc>
        <w:tc>
          <w:tcPr>
            <w:tcW w:w="993" w:type="dxa"/>
          </w:tcPr>
          <w:p w14:paraId="072E5271" w14:textId="77777777" w:rsidR="00D31FE4" w:rsidRDefault="00D31FE4"/>
        </w:tc>
      </w:tr>
      <w:tr w:rsidR="00D31FE4" w14:paraId="3D07D697"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F2F84D5" w14:textId="77777777" w:rsidR="00D31FE4" w:rsidRDefault="00D31FE4"/>
        </w:tc>
      </w:tr>
      <w:tr w:rsidR="00D31FE4" w14:paraId="3D3C2B77" w14:textId="77777777">
        <w:trPr>
          <w:trHeight w:hRule="exact" w:val="13"/>
        </w:trPr>
        <w:tc>
          <w:tcPr>
            <w:tcW w:w="2694" w:type="dxa"/>
          </w:tcPr>
          <w:p w14:paraId="70C03851" w14:textId="77777777" w:rsidR="00D31FE4" w:rsidRDefault="00D31FE4"/>
        </w:tc>
        <w:tc>
          <w:tcPr>
            <w:tcW w:w="1986" w:type="dxa"/>
          </w:tcPr>
          <w:p w14:paraId="193D76FC" w14:textId="77777777" w:rsidR="00D31FE4" w:rsidRDefault="00D31FE4"/>
        </w:tc>
        <w:tc>
          <w:tcPr>
            <w:tcW w:w="426" w:type="dxa"/>
          </w:tcPr>
          <w:p w14:paraId="660A6940" w14:textId="77777777" w:rsidR="00D31FE4" w:rsidRDefault="00D31FE4"/>
        </w:tc>
        <w:tc>
          <w:tcPr>
            <w:tcW w:w="4679" w:type="dxa"/>
          </w:tcPr>
          <w:p w14:paraId="3874B5EF" w14:textId="77777777" w:rsidR="00D31FE4" w:rsidRDefault="00D31FE4"/>
        </w:tc>
        <w:tc>
          <w:tcPr>
            <w:tcW w:w="993" w:type="dxa"/>
          </w:tcPr>
          <w:p w14:paraId="70746B10" w14:textId="77777777" w:rsidR="00D31FE4" w:rsidRDefault="00D31FE4"/>
        </w:tc>
      </w:tr>
      <w:tr w:rsidR="00D31FE4" w14:paraId="1751640B"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85C4860" w14:textId="77777777" w:rsidR="00D31FE4" w:rsidRDefault="00D31FE4"/>
        </w:tc>
      </w:tr>
      <w:tr w:rsidR="00D31FE4" w14:paraId="67F2CCB9" w14:textId="77777777">
        <w:trPr>
          <w:trHeight w:hRule="exact" w:val="96"/>
        </w:trPr>
        <w:tc>
          <w:tcPr>
            <w:tcW w:w="2694" w:type="dxa"/>
          </w:tcPr>
          <w:p w14:paraId="2877B351" w14:textId="77777777" w:rsidR="00D31FE4" w:rsidRDefault="00D31FE4"/>
        </w:tc>
        <w:tc>
          <w:tcPr>
            <w:tcW w:w="1986" w:type="dxa"/>
          </w:tcPr>
          <w:p w14:paraId="1327028B" w14:textId="77777777" w:rsidR="00D31FE4" w:rsidRDefault="00D31FE4"/>
        </w:tc>
        <w:tc>
          <w:tcPr>
            <w:tcW w:w="426" w:type="dxa"/>
          </w:tcPr>
          <w:p w14:paraId="5A995959" w14:textId="77777777" w:rsidR="00D31FE4" w:rsidRDefault="00D31FE4"/>
        </w:tc>
        <w:tc>
          <w:tcPr>
            <w:tcW w:w="4679" w:type="dxa"/>
          </w:tcPr>
          <w:p w14:paraId="480596C7" w14:textId="77777777" w:rsidR="00D31FE4" w:rsidRDefault="00D31FE4"/>
        </w:tc>
        <w:tc>
          <w:tcPr>
            <w:tcW w:w="993" w:type="dxa"/>
          </w:tcPr>
          <w:p w14:paraId="19763C44" w14:textId="77777777" w:rsidR="00D31FE4" w:rsidRDefault="00D31FE4"/>
        </w:tc>
      </w:tr>
      <w:tr w:rsidR="00D31FE4" w14:paraId="16906F56" w14:textId="77777777">
        <w:trPr>
          <w:trHeight w:hRule="exact" w:val="304"/>
        </w:trPr>
        <w:tc>
          <w:tcPr>
            <w:tcW w:w="10788" w:type="dxa"/>
            <w:gridSpan w:val="5"/>
            <w:shd w:val="clear" w:color="000000" w:fill="FFFFFF"/>
            <w:tcMar>
              <w:left w:w="34" w:type="dxa"/>
              <w:right w:w="34" w:type="dxa"/>
            </w:tcMar>
          </w:tcPr>
          <w:p w14:paraId="68A4D51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14DBAC17" w14:textId="77777777">
        <w:trPr>
          <w:trHeight w:hRule="exact" w:val="416"/>
        </w:trPr>
        <w:tc>
          <w:tcPr>
            <w:tcW w:w="2694" w:type="dxa"/>
          </w:tcPr>
          <w:p w14:paraId="3E0BF9C1" w14:textId="77777777" w:rsidR="00D31FE4" w:rsidRDefault="00D31FE4"/>
        </w:tc>
        <w:tc>
          <w:tcPr>
            <w:tcW w:w="1986" w:type="dxa"/>
          </w:tcPr>
          <w:p w14:paraId="6C792DD6" w14:textId="77777777" w:rsidR="00D31FE4" w:rsidRDefault="00D31FE4"/>
        </w:tc>
        <w:tc>
          <w:tcPr>
            <w:tcW w:w="426" w:type="dxa"/>
          </w:tcPr>
          <w:p w14:paraId="7FE06AF1" w14:textId="77777777" w:rsidR="00D31FE4" w:rsidRDefault="00D31FE4"/>
        </w:tc>
        <w:tc>
          <w:tcPr>
            <w:tcW w:w="4679" w:type="dxa"/>
          </w:tcPr>
          <w:p w14:paraId="5F7397A9" w14:textId="77777777" w:rsidR="00D31FE4" w:rsidRDefault="00D31FE4"/>
        </w:tc>
        <w:tc>
          <w:tcPr>
            <w:tcW w:w="993" w:type="dxa"/>
          </w:tcPr>
          <w:p w14:paraId="708E0ED3" w14:textId="77777777" w:rsidR="00D31FE4" w:rsidRDefault="00D31FE4"/>
        </w:tc>
      </w:tr>
      <w:tr w:rsidR="00D31FE4" w14:paraId="3B17965C" w14:textId="77777777">
        <w:trPr>
          <w:trHeight w:hRule="exact" w:val="555"/>
        </w:trPr>
        <w:tc>
          <w:tcPr>
            <w:tcW w:w="10788" w:type="dxa"/>
            <w:gridSpan w:val="5"/>
            <w:shd w:val="clear" w:color="000000" w:fill="FFFFFF"/>
            <w:tcMar>
              <w:left w:w="34" w:type="dxa"/>
              <w:right w:w="34" w:type="dxa"/>
            </w:tcMar>
          </w:tcPr>
          <w:p w14:paraId="4A65B683"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D31FE4" w14:paraId="1D6D44BA" w14:textId="77777777">
        <w:trPr>
          <w:trHeight w:hRule="exact" w:val="304"/>
        </w:trPr>
        <w:tc>
          <w:tcPr>
            <w:tcW w:w="10788" w:type="dxa"/>
            <w:gridSpan w:val="5"/>
            <w:shd w:val="clear" w:color="000000" w:fill="FFFFFF"/>
            <w:tcMar>
              <w:left w:w="34" w:type="dxa"/>
              <w:right w:w="34" w:type="dxa"/>
            </w:tcMar>
          </w:tcPr>
          <w:p w14:paraId="12F007F0"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4726612E" w14:textId="77777777">
        <w:trPr>
          <w:trHeight w:hRule="exact" w:val="277"/>
        </w:trPr>
        <w:tc>
          <w:tcPr>
            <w:tcW w:w="2694" w:type="dxa"/>
          </w:tcPr>
          <w:p w14:paraId="03F25270" w14:textId="77777777" w:rsidR="00D31FE4" w:rsidRDefault="00D31FE4"/>
        </w:tc>
        <w:tc>
          <w:tcPr>
            <w:tcW w:w="1986" w:type="dxa"/>
          </w:tcPr>
          <w:p w14:paraId="02515561" w14:textId="77777777" w:rsidR="00D31FE4" w:rsidRDefault="00D31FE4"/>
        </w:tc>
        <w:tc>
          <w:tcPr>
            <w:tcW w:w="426" w:type="dxa"/>
          </w:tcPr>
          <w:p w14:paraId="054510AE" w14:textId="77777777" w:rsidR="00D31FE4" w:rsidRDefault="00D31FE4"/>
        </w:tc>
        <w:tc>
          <w:tcPr>
            <w:tcW w:w="4679" w:type="dxa"/>
          </w:tcPr>
          <w:p w14:paraId="459D9DA8" w14:textId="77777777" w:rsidR="00D31FE4" w:rsidRDefault="00D31FE4"/>
        </w:tc>
        <w:tc>
          <w:tcPr>
            <w:tcW w:w="993" w:type="dxa"/>
          </w:tcPr>
          <w:p w14:paraId="4AB61A93" w14:textId="77777777" w:rsidR="00D31FE4" w:rsidRDefault="00D31FE4"/>
        </w:tc>
      </w:tr>
      <w:tr w:rsidR="00D31FE4" w14:paraId="4D6EE9BE" w14:textId="77777777">
        <w:trPr>
          <w:trHeight w:hRule="exact" w:val="833"/>
        </w:trPr>
        <w:tc>
          <w:tcPr>
            <w:tcW w:w="2694" w:type="dxa"/>
          </w:tcPr>
          <w:p w14:paraId="266AEB24" w14:textId="77777777" w:rsidR="00D31FE4" w:rsidRDefault="00D31FE4"/>
        </w:tc>
        <w:tc>
          <w:tcPr>
            <w:tcW w:w="8094" w:type="dxa"/>
            <w:gridSpan w:val="4"/>
            <w:shd w:val="clear" w:color="000000" w:fill="FFFFFF"/>
            <w:tcMar>
              <w:left w:w="34" w:type="dxa"/>
              <w:right w:w="34" w:type="dxa"/>
            </w:tcMar>
          </w:tcPr>
          <w:p w14:paraId="6ECB9E37"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14819187" w14:textId="77777777" w:rsidR="00D31FE4" w:rsidRDefault="00D31FE4">
            <w:pPr>
              <w:spacing w:after="0" w:line="240" w:lineRule="auto"/>
              <w:rPr>
                <w:sz w:val="24"/>
                <w:szCs w:val="24"/>
              </w:rPr>
            </w:pPr>
          </w:p>
          <w:p w14:paraId="49B8B119"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1CA774B8" w14:textId="77777777">
        <w:trPr>
          <w:trHeight w:hRule="exact" w:val="277"/>
        </w:trPr>
        <w:tc>
          <w:tcPr>
            <w:tcW w:w="2694" w:type="dxa"/>
          </w:tcPr>
          <w:p w14:paraId="3309F9D0" w14:textId="77777777" w:rsidR="00D31FE4" w:rsidRDefault="00D31FE4"/>
        </w:tc>
        <w:tc>
          <w:tcPr>
            <w:tcW w:w="1986" w:type="dxa"/>
          </w:tcPr>
          <w:p w14:paraId="20C16799" w14:textId="77777777" w:rsidR="00D31FE4" w:rsidRDefault="00D31FE4"/>
        </w:tc>
        <w:tc>
          <w:tcPr>
            <w:tcW w:w="426" w:type="dxa"/>
          </w:tcPr>
          <w:p w14:paraId="36B0138D" w14:textId="77777777" w:rsidR="00D31FE4" w:rsidRDefault="00D31FE4"/>
        </w:tc>
        <w:tc>
          <w:tcPr>
            <w:tcW w:w="5685" w:type="dxa"/>
            <w:gridSpan w:val="2"/>
            <w:shd w:val="clear" w:color="000000" w:fill="FFFFFF"/>
            <w:tcMar>
              <w:left w:w="34" w:type="dxa"/>
              <w:right w:w="34" w:type="dxa"/>
            </w:tcMar>
          </w:tcPr>
          <w:p w14:paraId="1BEAE031"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636FC5A4" w14:textId="77777777">
        <w:trPr>
          <w:trHeight w:hRule="exact" w:val="138"/>
        </w:trPr>
        <w:tc>
          <w:tcPr>
            <w:tcW w:w="2694" w:type="dxa"/>
          </w:tcPr>
          <w:p w14:paraId="5F35842B" w14:textId="77777777" w:rsidR="00D31FE4" w:rsidRDefault="00D31FE4"/>
        </w:tc>
        <w:tc>
          <w:tcPr>
            <w:tcW w:w="1986" w:type="dxa"/>
          </w:tcPr>
          <w:p w14:paraId="231C50D8" w14:textId="77777777" w:rsidR="00D31FE4" w:rsidRDefault="00D31FE4"/>
        </w:tc>
        <w:tc>
          <w:tcPr>
            <w:tcW w:w="426" w:type="dxa"/>
          </w:tcPr>
          <w:p w14:paraId="1056458A" w14:textId="77777777" w:rsidR="00D31FE4" w:rsidRDefault="00D31FE4"/>
        </w:tc>
        <w:tc>
          <w:tcPr>
            <w:tcW w:w="4679" w:type="dxa"/>
          </w:tcPr>
          <w:p w14:paraId="58B67528" w14:textId="77777777" w:rsidR="00D31FE4" w:rsidRDefault="00D31FE4"/>
        </w:tc>
        <w:tc>
          <w:tcPr>
            <w:tcW w:w="993" w:type="dxa"/>
          </w:tcPr>
          <w:p w14:paraId="6AB957F2" w14:textId="77777777" w:rsidR="00D31FE4" w:rsidRDefault="00D31FE4"/>
        </w:tc>
      </w:tr>
      <w:tr w:rsidR="00D31FE4" w14:paraId="18413E9B"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1FDFF8A" w14:textId="77777777" w:rsidR="00D31FE4" w:rsidRDefault="00D31FE4"/>
        </w:tc>
      </w:tr>
      <w:tr w:rsidR="00D31FE4" w14:paraId="33B43308" w14:textId="77777777">
        <w:trPr>
          <w:trHeight w:hRule="exact" w:val="13"/>
        </w:trPr>
        <w:tc>
          <w:tcPr>
            <w:tcW w:w="2694" w:type="dxa"/>
          </w:tcPr>
          <w:p w14:paraId="1A0B8240" w14:textId="77777777" w:rsidR="00D31FE4" w:rsidRDefault="00D31FE4"/>
        </w:tc>
        <w:tc>
          <w:tcPr>
            <w:tcW w:w="1986" w:type="dxa"/>
          </w:tcPr>
          <w:p w14:paraId="46907EBB" w14:textId="77777777" w:rsidR="00D31FE4" w:rsidRDefault="00D31FE4"/>
        </w:tc>
        <w:tc>
          <w:tcPr>
            <w:tcW w:w="426" w:type="dxa"/>
          </w:tcPr>
          <w:p w14:paraId="305AAF97" w14:textId="77777777" w:rsidR="00D31FE4" w:rsidRDefault="00D31FE4"/>
        </w:tc>
        <w:tc>
          <w:tcPr>
            <w:tcW w:w="4679" w:type="dxa"/>
          </w:tcPr>
          <w:p w14:paraId="220EFDA9" w14:textId="77777777" w:rsidR="00D31FE4" w:rsidRDefault="00D31FE4"/>
        </w:tc>
        <w:tc>
          <w:tcPr>
            <w:tcW w:w="993" w:type="dxa"/>
          </w:tcPr>
          <w:p w14:paraId="34261303" w14:textId="77777777" w:rsidR="00D31FE4" w:rsidRDefault="00D31FE4"/>
        </w:tc>
      </w:tr>
      <w:tr w:rsidR="00D31FE4" w14:paraId="31ED120E"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31684B0" w14:textId="77777777" w:rsidR="00D31FE4" w:rsidRDefault="00D31FE4"/>
        </w:tc>
      </w:tr>
      <w:tr w:rsidR="00D31FE4" w14:paraId="3CDFC7BC" w14:textId="77777777">
        <w:trPr>
          <w:trHeight w:hRule="exact" w:val="96"/>
        </w:trPr>
        <w:tc>
          <w:tcPr>
            <w:tcW w:w="2694" w:type="dxa"/>
          </w:tcPr>
          <w:p w14:paraId="6EDA6CD0" w14:textId="77777777" w:rsidR="00D31FE4" w:rsidRDefault="00D31FE4"/>
        </w:tc>
        <w:tc>
          <w:tcPr>
            <w:tcW w:w="1986" w:type="dxa"/>
          </w:tcPr>
          <w:p w14:paraId="4C8D5D93" w14:textId="77777777" w:rsidR="00D31FE4" w:rsidRDefault="00D31FE4"/>
        </w:tc>
        <w:tc>
          <w:tcPr>
            <w:tcW w:w="426" w:type="dxa"/>
          </w:tcPr>
          <w:p w14:paraId="664BAD89" w14:textId="77777777" w:rsidR="00D31FE4" w:rsidRDefault="00D31FE4"/>
        </w:tc>
        <w:tc>
          <w:tcPr>
            <w:tcW w:w="4679" w:type="dxa"/>
          </w:tcPr>
          <w:p w14:paraId="004D5882" w14:textId="77777777" w:rsidR="00D31FE4" w:rsidRDefault="00D31FE4"/>
        </w:tc>
        <w:tc>
          <w:tcPr>
            <w:tcW w:w="993" w:type="dxa"/>
          </w:tcPr>
          <w:p w14:paraId="324930BE" w14:textId="77777777" w:rsidR="00D31FE4" w:rsidRDefault="00D31FE4"/>
        </w:tc>
      </w:tr>
      <w:tr w:rsidR="00D31FE4" w14:paraId="0A4D7F76" w14:textId="77777777">
        <w:trPr>
          <w:trHeight w:hRule="exact" w:val="304"/>
        </w:trPr>
        <w:tc>
          <w:tcPr>
            <w:tcW w:w="10788" w:type="dxa"/>
            <w:gridSpan w:val="5"/>
            <w:shd w:val="clear" w:color="000000" w:fill="FFFFFF"/>
            <w:tcMar>
              <w:left w:w="34" w:type="dxa"/>
              <w:right w:w="34" w:type="dxa"/>
            </w:tcMar>
          </w:tcPr>
          <w:p w14:paraId="6FFE4FE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11285953" w14:textId="77777777">
        <w:trPr>
          <w:trHeight w:hRule="exact" w:val="416"/>
        </w:trPr>
        <w:tc>
          <w:tcPr>
            <w:tcW w:w="2694" w:type="dxa"/>
          </w:tcPr>
          <w:p w14:paraId="5A1F7A41" w14:textId="77777777" w:rsidR="00D31FE4" w:rsidRDefault="00D31FE4"/>
        </w:tc>
        <w:tc>
          <w:tcPr>
            <w:tcW w:w="1986" w:type="dxa"/>
          </w:tcPr>
          <w:p w14:paraId="04A1E5C9" w14:textId="77777777" w:rsidR="00D31FE4" w:rsidRDefault="00D31FE4"/>
        </w:tc>
        <w:tc>
          <w:tcPr>
            <w:tcW w:w="426" w:type="dxa"/>
          </w:tcPr>
          <w:p w14:paraId="51F8FF26" w14:textId="77777777" w:rsidR="00D31FE4" w:rsidRDefault="00D31FE4"/>
        </w:tc>
        <w:tc>
          <w:tcPr>
            <w:tcW w:w="4679" w:type="dxa"/>
          </w:tcPr>
          <w:p w14:paraId="5861384F" w14:textId="77777777" w:rsidR="00D31FE4" w:rsidRDefault="00D31FE4"/>
        </w:tc>
        <w:tc>
          <w:tcPr>
            <w:tcW w:w="993" w:type="dxa"/>
          </w:tcPr>
          <w:p w14:paraId="24BA10EF" w14:textId="77777777" w:rsidR="00D31FE4" w:rsidRDefault="00D31FE4"/>
        </w:tc>
      </w:tr>
      <w:tr w:rsidR="00D31FE4" w14:paraId="579C4D01" w14:textId="77777777">
        <w:trPr>
          <w:trHeight w:hRule="exact" w:val="555"/>
        </w:trPr>
        <w:tc>
          <w:tcPr>
            <w:tcW w:w="10788" w:type="dxa"/>
            <w:gridSpan w:val="5"/>
            <w:shd w:val="clear" w:color="000000" w:fill="FFFFFF"/>
            <w:tcMar>
              <w:left w:w="34" w:type="dxa"/>
              <w:right w:w="34" w:type="dxa"/>
            </w:tcMar>
          </w:tcPr>
          <w:p w14:paraId="53F776FB"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D31FE4" w14:paraId="00647A4A" w14:textId="77777777">
        <w:trPr>
          <w:trHeight w:hRule="exact" w:val="304"/>
        </w:trPr>
        <w:tc>
          <w:tcPr>
            <w:tcW w:w="10788" w:type="dxa"/>
            <w:gridSpan w:val="5"/>
            <w:shd w:val="clear" w:color="000000" w:fill="FFFFFF"/>
            <w:tcMar>
              <w:left w:w="34" w:type="dxa"/>
              <w:right w:w="34" w:type="dxa"/>
            </w:tcMar>
          </w:tcPr>
          <w:p w14:paraId="224306B1"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70DDD1A6" w14:textId="77777777">
        <w:trPr>
          <w:trHeight w:hRule="exact" w:val="277"/>
        </w:trPr>
        <w:tc>
          <w:tcPr>
            <w:tcW w:w="2694" w:type="dxa"/>
          </w:tcPr>
          <w:p w14:paraId="29B40F06" w14:textId="77777777" w:rsidR="00D31FE4" w:rsidRDefault="00D31FE4"/>
        </w:tc>
        <w:tc>
          <w:tcPr>
            <w:tcW w:w="1986" w:type="dxa"/>
          </w:tcPr>
          <w:p w14:paraId="7BB11E1D" w14:textId="77777777" w:rsidR="00D31FE4" w:rsidRDefault="00D31FE4"/>
        </w:tc>
        <w:tc>
          <w:tcPr>
            <w:tcW w:w="426" w:type="dxa"/>
          </w:tcPr>
          <w:p w14:paraId="54DD2AF5" w14:textId="77777777" w:rsidR="00D31FE4" w:rsidRDefault="00D31FE4"/>
        </w:tc>
        <w:tc>
          <w:tcPr>
            <w:tcW w:w="4679" w:type="dxa"/>
          </w:tcPr>
          <w:p w14:paraId="43C5CC8D" w14:textId="77777777" w:rsidR="00D31FE4" w:rsidRDefault="00D31FE4"/>
        </w:tc>
        <w:tc>
          <w:tcPr>
            <w:tcW w:w="993" w:type="dxa"/>
          </w:tcPr>
          <w:p w14:paraId="16450502" w14:textId="77777777" w:rsidR="00D31FE4" w:rsidRDefault="00D31FE4"/>
        </w:tc>
      </w:tr>
      <w:tr w:rsidR="00D31FE4" w14:paraId="58166395" w14:textId="77777777">
        <w:trPr>
          <w:trHeight w:hRule="exact" w:val="833"/>
        </w:trPr>
        <w:tc>
          <w:tcPr>
            <w:tcW w:w="2694" w:type="dxa"/>
          </w:tcPr>
          <w:p w14:paraId="08C0C8CA" w14:textId="77777777" w:rsidR="00D31FE4" w:rsidRDefault="00D31FE4"/>
        </w:tc>
        <w:tc>
          <w:tcPr>
            <w:tcW w:w="8094" w:type="dxa"/>
            <w:gridSpan w:val="4"/>
            <w:shd w:val="clear" w:color="000000" w:fill="FFFFFF"/>
            <w:tcMar>
              <w:left w:w="34" w:type="dxa"/>
              <w:right w:w="34" w:type="dxa"/>
            </w:tcMar>
          </w:tcPr>
          <w:p w14:paraId="66E3AE0B"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2025 г.  №  __</w:t>
            </w:r>
          </w:p>
          <w:p w14:paraId="4798D2D5" w14:textId="77777777" w:rsidR="00D31FE4" w:rsidRDefault="00D31FE4">
            <w:pPr>
              <w:spacing w:after="0" w:line="240" w:lineRule="auto"/>
              <w:rPr>
                <w:sz w:val="24"/>
                <w:szCs w:val="24"/>
              </w:rPr>
            </w:pPr>
          </w:p>
          <w:p w14:paraId="4CDD125D"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5FD35EFB" w14:textId="77777777">
        <w:trPr>
          <w:trHeight w:hRule="exact" w:val="277"/>
        </w:trPr>
        <w:tc>
          <w:tcPr>
            <w:tcW w:w="2694" w:type="dxa"/>
          </w:tcPr>
          <w:p w14:paraId="6DF7373F" w14:textId="77777777" w:rsidR="00D31FE4" w:rsidRDefault="00D31FE4"/>
        </w:tc>
        <w:tc>
          <w:tcPr>
            <w:tcW w:w="1986" w:type="dxa"/>
          </w:tcPr>
          <w:p w14:paraId="400F7036" w14:textId="77777777" w:rsidR="00D31FE4" w:rsidRDefault="00D31FE4"/>
        </w:tc>
        <w:tc>
          <w:tcPr>
            <w:tcW w:w="426" w:type="dxa"/>
          </w:tcPr>
          <w:p w14:paraId="2B509911" w14:textId="77777777" w:rsidR="00D31FE4" w:rsidRDefault="00D31FE4"/>
        </w:tc>
        <w:tc>
          <w:tcPr>
            <w:tcW w:w="5685" w:type="dxa"/>
            <w:gridSpan w:val="2"/>
            <w:shd w:val="clear" w:color="000000" w:fill="FFFFFF"/>
            <w:tcMar>
              <w:left w:w="34" w:type="dxa"/>
              <w:right w:w="34" w:type="dxa"/>
            </w:tcMar>
          </w:tcPr>
          <w:p w14:paraId="4E0CE5A9"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4AEFB42D"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850"/>
        <w:gridCol w:w="2119"/>
        <w:gridCol w:w="297"/>
        <w:gridCol w:w="1260"/>
        <w:gridCol w:w="1809"/>
        <w:gridCol w:w="721"/>
        <w:gridCol w:w="1280"/>
        <w:gridCol w:w="709"/>
        <w:gridCol w:w="1004"/>
      </w:tblGrid>
      <w:tr w:rsidR="00D31FE4" w14:paraId="0744F258" w14:textId="77777777">
        <w:trPr>
          <w:trHeight w:hRule="exact" w:val="416"/>
        </w:trPr>
        <w:tc>
          <w:tcPr>
            <w:tcW w:w="4692" w:type="dxa"/>
            <w:gridSpan w:val="5"/>
            <w:shd w:val="clear" w:color="C0C0C0" w:fill="FFFFFF"/>
            <w:tcMar>
              <w:left w:w="34" w:type="dxa"/>
              <w:right w:w="34" w:type="dxa"/>
            </w:tcMar>
          </w:tcPr>
          <w:p w14:paraId="68DFF8E3"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844" w:type="dxa"/>
          </w:tcPr>
          <w:p w14:paraId="735C14CC" w14:textId="77777777" w:rsidR="00D31FE4" w:rsidRDefault="00D31FE4"/>
        </w:tc>
        <w:tc>
          <w:tcPr>
            <w:tcW w:w="710" w:type="dxa"/>
          </w:tcPr>
          <w:p w14:paraId="2E96CB60" w14:textId="77777777" w:rsidR="00D31FE4" w:rsidRDefault="00D31FE4"/>
        </w:tc>
        <w:tc>
          <w:tcPr>
            <w:tcW w:w="1277" w:type="dxa"/>
          </w:tcPr>
          <w:p w14:paraId="6A04DFB0" w14:textId="77777777" w:rsidR="00D31FE4" w:rsidRDefault="00D31FE4"/>
        </w:tc>
        <w:tc>
          <w:tcPr>
            <w:tcW w:w="710" w:type="dxa"/>
          </w:tcPr>
          <w:p w14:paraId="58065D85" w14:textId="77777777" w:rsidR="00D31FE4" w:rsidRDefault="00D31FE4"/>
        </w:tc>
        <w:tc>
          <w:tcPr>
            <w:tcW w:w="1007" w:type="dxa"/>
            <w:shd w:val="clear" w:color="C0C0C0" w:fill="FFFFFF"/>
            <w:tcMar>
              <w:left w:w="34" w:type="dxa"/>
              <w:right w:w="34" w:type="dxa"/>
            </w:tcMar>
          </w:tcPr>
          <w:p w14:paraId="073E9774"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4</w:t>
            </w:r>
          </w:p>
        </w:tc>
      </w:tr>
      <w:tr w:rsidR="00D31FE4" w14:paraId="74CFA269" w14:textId="77777777">
        <w:trPr>
          <w:trHeight w:hRule="exact" w:val="277"/>
        </w:trPr>
        <w:tc>
          <w:tcPr>
            <w:tcW w:w="10221" w:type="dxa"/>
            <w:gridSpan w:val="10"/>
            <w:shd w:val="clear" w:color="000000" w:fill="FFFFFF"/>
            <w:tcMar>
              <w:left w:w="34" w:type="dxa"/>
              <w:right w:w="34" w:type="dxa"/>
            </w:tcMar>
          </w:tcPr>
          <w:p w14:paraId="7B11CC18"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31FE4" w14:paraId="2ECB5492" w14:textId="77777777">
        <w:trPr>
          <w:trHeight w:hRule="exact" w:val="138"/>
        </w:trPr>
        <w:tc>
          <w:tcPr>
            <w:tcW w:w="143" w:type="dxa"/>
          </w:tcPr>
          <w:p w14:paraId="5C969359" w14:textId="77777777" w:rsidR="00D31FE4" w:rsidRDefault="00D31FE4"/>
        </w:tc>
        <w:tc>
          <w:tcPr>
            <w:tcW w:w="852" w:type="dxa"/>
          </w:tcPr>
          <w:p w14:paraId="179FAB41" w14:textId="77777777" w:rsidR="00D31FE4" w:rsidRDefault="00D31FE4"/>
        </w:tc>
        <w:tc>
          <w:tcPr>
            <w:tcW w:w="2127" w:type="dxa"/>
          </w:tcPr>
          <w:p w14:paraId="6379A1FF" w14:textId="77777777" w:rsidR="00D31FE4" w:rsidRDefault="00D31FE4"/>
        </w:tc>
        <w:tc>
          <w:tcPr>
            <w:tcW w:w="285" w:type="dxa"/>
          </w:tcPr>
          <w:p w14:paraId="4C48951E" w14:textId="77777777" w:rsidR="00D31FE4" w:rsidRDefault="00D31FE4"/>
        </w:tc>
        <w:tc>
          <w:tcPr>
            <w:tcW w:w="1277" w:type="dxa"/>
          </w:tcPr>
          <w:p w14:paraId="178D85CE" w14:textId="77777777" w:rsidR="00D31FE4" w:rsidRDefault="00D31FE4"/>
        </w:tc>
        <w:tc>
          <w:tcPr>
            <w:tcW w:w="1844" w:type="dxa"/>
          </w:tcPr>
          <w:p w14:paraId="2B52E483" w14:textId="77777777" w:rsidR="00D31FE4" w:rsidRDefault="00D31FE4"/>
        </w:tc>
        <w:tc>
          <w:tcPr>
            <w:tcW w:w="710" w:type="dxa"/>
          </w:tcPr>
          <w:p w14:paraId="261543AB" w14:textId="77777777" w:rsidR="00D31FE4" w:rsidRDefault="00D31FE4"/>
        </w:tc>
        <w:tc>
          <w:tcPr>
            <w:tcW w:w="1277" w:type="dxa"/>
          </w:tcPr>
          <w:p w14:paraId="18D1B4F1" w14:textId="77777777" w:rsidR="00D31FE4" w:rsidRDefault="00D31FE4"/>
        </w:tc>
        <w:tc>
          <w:tcPr>
            <w:tcW w:w="710" w:type="dxa"/>
          </w:tcPr>
          <w:p w14:paraId="40172F68" w14:textId="77777777" w:rsidR="00D31FE4" w:rsidRDefault="00D31FE4"/>
        </w:tc>
        <w:tc>
          <w:tcPr>
            <w:tcW w:w="993" w:type="dxa"/>
          </w:tcPr>
          <w:p w14:paraId="548288EA" w14:textId="77777777" w:rsidR="00D31FE4" w:rsidRDefault="00D31FE4"/>
        </w:tc>
      </w:tr>
      <w:tr w:rsidR="00D31FE4" w14:paraId="24DD51BD" w14:textId="77777777">
        <w:trPr>
          <w:trHeight w:hRule="exact" w:val="1366"/>
        </w:trPr>
        <w:tc>
          <w:tcPr>
            <w:tcW w:w="10221" w:type="dxa"/>
            <w:gridSpan w:val="10"/>
            <w:shd w:val="clear" w:color="000000" w:fill="FFFFFF"/>
            <w:tcMar>
              <w:left w:w="34" w:type="dxa"/>
              <w:right w:w="34" w:type="dxa"/>
            </w:tcMar>
          </w:tcPr>
          <w:p w14:paraId="49783D87"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Дисциплина «Обращение медицинских изделий»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12.04.04 Биотехнические системы и технологии с учетом специфики направленности подготовки – «Биоинформационные технологии и системы».</w:t>
            </w:r>
          </w:p>
        </w:tc>
      </w:tr>
      <w:tr w:rsidR="00D31FE4" w14:paraId="565A84E3" w14:textId="77777777">
        <w:trPr>
          <w:trHeight w:hRule="exact" w:val="277"/>
        </w:trPr>
        <w:tc>
          <w:tcPr>
            <w:tcW w:w="143" w:type="dxa"/>
          </w:tcPr>
          <w:p w14:paraId="59959680" w14:textId="77777777" w:rsidR="00D31FE4" w:rsidRDefault="00D31FE4"/>
        </w:tc>
        <w:tc>
          <w:tcPr>
            <w:tcW w:w="852" w:type="dxa"/>
          </w:tcPr>
          <w:p w14:paraId="5ABB9A58" w14:textId="77777777" w:rsidR="00D31FE4" w:rsidRDefault="00D31FE4"/>
        </w:tc>
        <w:tc>
          <w:tcPr>
            <w:tcW w:w="2127" w:type="dxa"/>
          </w:tcPr>
          <w:p w14:paraId="6A1D06BF" w14:textId="77777777" w:rsidR="00D31FE4" w:rsidRDefault="00D31FE4"/>
        </w:tc>
        <w:tc>
          <w:tcPr>
            <w:tcW w:w="285" w:type="dxa"/>
          </w:tcPr>
          <w:p w14:paraId="7698B2FD" w14:textId="77777777" w:rsidR="00D31FE4" w:rsidRDefault="00D31FE4"/>
        </w:tc>
        <w:tc>
          <w:tcPr>
            <w:tcW w:w="1277" w:type="dxa"/>
          </w:tcPr>
          <w:p w14:paraId="5B177970" w14:textId="77777777" w:rsidR="00D31FE4" w:rsidRDefault="00D31FE4"/>
        </w:tc>
        <w:tc>
          <w:tcPr>
            <w:tcW w:w="1844" w:type="dxa"/>
          </w:tcPr>
          <w:p w14:paraId="2E9A9C53" w14:textId="77777777" w:rsidR="00D31FE4" w:rsidRDefault="00D31FE4"/>
        </w:tc>
        <w:tc>
          <w:tcPr>
            <w:tcW w:w="710" w:type="dxa"/>
          </w:tcPr>
          <w:p w14:paraId="7C6BDF6F" w14:textId="77777777" w:rsidR="00D31FE4" w:rsidRDefault="00D31FE4"/>
        </w:tc>
        <w:tc>
          <w:tcPr>
            <w:tcW w:w="1277" w:type="dxa"/>
          </w:tcPr>
          <w:p w14:paraId="5167A9DF" w14:textId="77777777" w:rsidR="00D31FE4" w:rsidRDefault="00D31FE4"/>
        </w:tc>
        <w:tc>
          <w:tcPr>
            <w:tcW w:w="710" w:type="dxa"/>
          </w:tcPr>
          <w:p w14:paraId="10ECB64B" w14:textId="77777777" w:rsidR="00D31FE4" w:rsidRDefault="00D31FE4"/>
        </w:tc>
        <w:tc>
          <w:tcPr>
            <w:tcW w:w="993" w:type="dxa"/>
          </w:tcPr>
          <w:p w14:paraId="641A0C66" w14:textId="77777777" w:rsidR="00D31FE4" w:rsidRDefault="00D31FE4"/>
        </w:tc>
      </w:tr>
      <w:tr w:rsidR="00D31FE4" w14:paraId="0E6D56EE" w14:textId="77777777">
        <w:trPr>
          <w:trHeight w:hRule="exact" w:val="818"/>
        </w:trPr>
        <w:tc>
          <w:tcPr>
            <w:tcW w:w="10221" w:type="dxa"/>
            <w:gridSpan w:val="10"/>
            <w:shd w:val="clear" w:color="000000" w:fill="FFFFFF"/>
            <w:tcMar>
              <w:left w:w="34" w:type="dxa"/>
              <w:right w:w="34" w:type="dxa"/>
            </w:tcMar>
          </w:tcPr>
          <w:p w14:paraId="69A8DE84"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D31FE4" w14:paraId="70EB4B09" w14:textId="77777777">
        <w:trPr>
          <w:trHeight w:hRule="exact" w:val="277"/>
        </w:trPr>
        <w:tc>
          <w:tcPr>
            <w:tcW w:w="156" w:type="dxa"/>
            <w:vMerge w:val="restart"/>
            <w:shd w:val="clear" w:color="000000" w:fill="FFFFFF"/>
            <w:tcMar>
              <w:left w:w="34" w:type="dxa"/>
              <w:right w:w="34" w:type="dxa"/>
            </w:tcMar>
          </w:tcPr>
          <w:p w14:paraId="13ACAE4C" w14:textId="77777777" w:rsidR="00D31FE4" w:rsidRDefault="00D31FE4"/>
        </w:tc>
        <w:tc>
          <w:tcPr>
            <w:tcW w:w="2991" w:type="dxa"/>
            <w:gridSpan w:val="2"/>
            <w:shd w:val="clear" w:color="000000" w:fill="FFFFFF"/>
            <w:tcMar>
              <w:left w:w="34" w:type="dxa"/>
              <w:right w:w="34" w:type="dxa"/>
            </w:tcMar>
          </w:tcPr>
          <w:p w14:paraId="62A7582C"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48EE8386" w14:textId="77777777" w:rsidR="00D31FE4" w:rsidRDefault="00D31FE4"/>
        </w:tc>
        <w:tc>
          <w:tcPr>
            <w:tcW w:w="6819" w:type="dxa"/>
            <w:gridSpan w:val="6"/>
            <w:vMerge w:val="restart"/>
            <w:shd w:val="clear" w:color="000000" w:fill="FFFFFF"/>
            <w:tcMar>
              <w:left w:w="34" w:type="dxa"/>
              <w:right w:w="34" w:type="dxa"/>
            </w:tcMar>
          </w:tcPr>
          <w:p w14:paraId="013888F8" w14:textId="77777777" w:rsidR="00D31FE4" w:rsidRDefault="00D31FE4">
            <w:pPr>
              <w:spacing w:after="0" w:line="240" w:lineRule="auto"/>
              <w:rPr>
                <w:sz w:val="24"/>
                <w:szCs w:val="24"/>
              </w:rPr>
            </w:pPr>
            <w:r>
              <w:rPr>
                <w:rFonts w:ascii="Times New Roman" w:hAnsi="Times New Roman" w:cs="Times New Roman"/>
                <w:color w:val="000000"/>
                <w:sz w:val="24"/>
                <w:szCs w:val="24"/>
              </w:rPr>
              <w:t>12.04.04 Биотехнические системы и технологии</w:t>
            </w:r>
          </w:p>
        </w:tc>
      </w:tr>
      <w:tr w:rsidR="00D31FE4" w14:paraId="2DDC38D8" w14:textId="77777777">
        <w:trPr>
          <w:trHeight w:hRule="exact" w:val="26"/>
        </w:trPr>
        <w:tc>
          <w:tcPr>
            <w:tcW w:w="156" w:type="dxa"/>
            <w:vMerge/>
            <w:shd w:val="clear" w:color="000000" w:fill="FFFFFF"/>
            <w:tcMar>
              <w:left w:w="34" w:type="dxa"/>
              <w:right w:w="34" w:type="dxa"/>
            </w:tcMar>
          </w:tcPr>
          <w:p w14:paraId="0DAA9A46" w14:textId="77777777" w:rsidR="00D31FE4" w:rsidRDefault="00D31FE4"/>
        </w:tc>
        <w:tc>
          <w:tcPr>
            <w:tcW w:w="2991" w:type="dxa"/>
            <w:gridSpan w:val="2"/>
            <w:shd w:val="clear" w:color="000000" w:fill="FFFFFF"/>
            <w:tcMar>
              <w:left w:w="34" w:type="dxa"/>
              <w:right w:w="34" w:type="dxa"/>
            </w:tcMar>
          </w:tcPr>
          <w:p w14:paraId="64ED3423" w14:textId="77777777" w:rsidR="00D31FE4" w:rsidRDefault="00D31FE4"/>
        </w:tc>
        <w:tc>
          <w:tcPr>
            <w:tcW w:w="298" w:type="dxa"/>
            <w:vMerge/>
            <w:shd w:val="clear" w:color="000000" w:fill="FFFFFF"/>
            <w:tcMar>
              <w:left w:w="34" w:type="dxa"/>
              <w:right w:w="34" w:type="dxa"/>
            </w:tcMar>
          </w:tcPr>
          <w:p w14:paraId="7AF61234" w14:textId="77777777" w:rsidR="00D31FE4" w:rsidRDefault="00D31FE4"/>
        </w:tc>
        <w:tc>
          <w:tcPr>
            <w:tcW w:w="6819" w:type="dxa"/>
            <w:gridSpan w:val="6"/>
            <w:vMerge/>
            <w:shd w:val="clear" w:color="000000" w:fill="FFFFFF"/>
            <w:tcMar>
              <w:left w:w="34" w:type="dxa"/>
              <w:right w:w="34" w:type="dxa"/>
            </w:tcMar>
          </w:tcPr>
          <w:p w14:paraId="4D255FE2" w14:textId="77777777" w:rsidR="00D31FE4" w:rsidRDefault="00D31FE4"/>
        </w:tc>
      </w:tr>
      <w:tr w:rsidR="00D31FE4" w14:paraId="516C9AA1" w14:textId="77777777">
        <w:trPr>
          <w:trHeight w:hRule="exact" w:val="277"/>
        </w:trPr>
        <w:tc>
          <w:tcPr>
            <w:tcW w:w="143" w:type="dxa"/>
          </w:tcPr>
          <w:p w14:paraId="747D84D7" w14:textId="77777777" w:rsidR="00D31FE4" w:rsidRDefault="00D31FE4"/>
        </w:tc>
        <w:tc>
          <w:tcPr>
            <w:tcW w:w="2991" w:type="dxa"/>
            <w:gridSpan w:val="2"/>
            <w:shd w:val="clear" w:color="000000" w:fill="FFFFFF"/>
            <w:tcMar>
              <w:left w:w="34" w:type="dxa"/>
              <w:right w:w="34" w:type="dxa"/>
            </w:tcMar>
          </w:tcPr>
          <w:p w14:paraId="0E5E2C29"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4DD0E4B4" w14:textId="77777777" w:rsidR="00D31FE4" w:rsidRDefault="00D31FE4"/>
        </w:tc>
        <w:tc>
          <w:tcPr>
            <w:tcW w:w="6819" w:type="dxa"/>
            <w:gridSpan w:val="6"/>
            <w:vMerge w:val="restart"/>
            <w:shd w:val="clear" w:color="000000" w:fill="FFFFFF"/>
            <w:tcMar>
              <w:left w:w="34" w:type="dxa"/>
              <w:right w:w="34" w:type="dxa"/>
            </w:tcMar>
          </w:tcPr>
          <w:p w14:paraId="61E2B5FD" w14:textId="77777777" w:rsidR="00D31FE4" w:rsidRDefault="00D31FE4">
            <w:pPr>
              <w:spacing w:after="0" w:line="240" w:lineRule="auto"/>
              <w:rPr>
                <w:sz w:val="24"/>
                <w:szCs w:val="24"/>
              </w:rPr>
            </w:pPr>
            <w:r>
              <w:rPr>
                <w:rFonts w:ascii="Times New Roman" w:hAnsi="Times New Roman" w:cs="Times New Roman"/>
                <w:color w:val="000000"/>
                <w:sz w:val="24"/>
                <w:szCs w:val="24"/>
              </w:rPr>
              <w:t>Биоинформационные технологии и системы</w:t>
            </w:r>
          </w:p>
        </w:tc>
      </w:tr>
      <w:tr w:rsidR="00D31FE4" w14:paraId="26B32C19" w14:textId="77777777">
        <w:trPr>
          <w:trHeight w:hRule="exact" w:val="26"/>
        </w:trPr>
        <w:tc>
          <w:tcPr>
            <w:tcW w:w="143" w:type="dxa"/>
          </w:tcPr>
          <w:p w14:paraId="4E74E5A8" w14:textId="77777777" w:rsidR="00D31FE4" w:rsidRDefault="00D31FE4"/>
        </w:tc>
        <w:tc>
          <w:tcPr>
            <w:tcW w:w="852" w:type="dxa"/>
          </w:tcPr>
          <w:p w14:paraId="759B4FB2" w14:textId="77777777" w:rsidR="00D31FE4" w:rsidRDefault="00D31FE4"/>
        </w:tc>
        <w:tc>
          <w:tcPr>
            <w:tcW w:w="2127" w:type="dxa"/>
          </w:tcPr>
          <w:p w14:paraId="624D4E8E" w14:textId="77777777" w:rsidR="00D31FE4" w:rsidRDefault="00D31FE4"/>
        </w:tc>
        <w:tc>
          <w:tcPr>
            <w:tcW w:w="285" w:type="dxa"/>
          </w:tcPr>
          <w:p w14:paraId="4ACB9732" w14:textId="77777777" w:rsidR="00D31FE4" w:rsidRDefault="00D31FE4"/>
        </w:tc>
        <w:tc>
          <w:tcPr>
            <w:tcW w:w="6819" w:type="dxa"/>
            <w:gridSpan w:val="6"/>
            <w:vMerge/>
            <w:shd w:val="clear" w:color="000000" w:fill="FFFFFF"/>
            <w:tcMar>
              <w:left w:w="34" w:type="dxa"/>
              <w:right w:w="34" w:type="dxa"/>
            </w:tcMar>
          </w:tcPr>
          <w:p w14:paraId="7F742B6F" w14:textId="77777777" w:rsidR="00D31FE4" w:rsidRDefault="00D31FE4"/>
        </w:tc>
      </w:tr>
      <w:tr w:rsidR="00D31FE4" w14:paraId="4A92DB1D" w14:textId="77777777">
        <w:trPr>
          <w:trHeight w:hRule="exact" w:val="277"/>
        </w:trPr>
        <w:tc>
          <w:tcPr>
            <w:tcW w:w="143" w:type="dxa"/>
          </w:tcPr>
          <w:p w14:paraId="42AF8EC7" w14:textId="77777777" w:rsidR="00D31FE4" w:rsidRDefault="00D31FE4"/>
        </w:tc>
        <w:tc>
          <w:tcPr>
            <w:tcW w:w="2991" w:type="dxa"/>
            <w:gridSpan w:val="2"/>
            <w:shd w:val="clear" w:color="000000" w:fill="FFFFFF"/>
            <w:tcMar>
              <w:left w:w="34" w:type="dxa"/>
              <w:right w:w="34" w:type="dxa"/>
            </w:tcMar>
          </w:tcPr>
          <w:p w14:paraId="64053E02" w14:textId="77777777" w:rsidR="00D31FE4" w:rsidRDefault="00D31FE4">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3828CB23" w14:textId="77777777" w:rsidR="00D31FE4" w:rsidRDefault="00D31FE4"/>
        </w:tc>
        <w:tc>
          <w:tcPr>
            <w:tcW w:w="6819" w:type="dxa"/>
            <w:gridSpan w:val="6"/>
            <w:vMerge w:val="restart"/>
            <w:shd w:val="clear" w:color="000000" w:fill="FFFFFF"/>
            <w:tcMar>
              <w:left w:w="34" w:type="dxa"/>
              <w:right w:w="34" w:type="dxa"/>
            </w:tcMar>
          </w:tcPr>
          <w:p w14:paraId="1005D396" w14:textId="77777777" w:rsidR="00D31FE4" w:rsidRDefault="00D31FE4">
            <w:pPr>
              <w:spacing w:after="0" w:line="240" w:lineRule="auto"/>
              <w:rPr>
                <w:sz w:val="24"/>
                <w:szCs w:val="24"/>
              </w:rPr>
            </w:pPr>
            <w:r>
              <w:rPr>
                <w:rFonts w:ascii="Times New Roman" w:hAnsi="Times New Roman" w:cs="Times New Roman"/>
                <w:color w:val="000000"/>
                <w:sz w:val="24"/>
                <w:szCs w:val="24"/>
              </w:rPr>
              <w:t>Дисциплины (модули)</w:t>
            </w:r>
          </w:p>
        </w:tc>
      </w:tr>
      <w:tr w:rsidR="00D31FE4" w14:paraId="75FD3154" w14:textId="77777777">
        <w:trPr>
          <w:trHeight w:hRule="exact" w:val="26"/>
        </w:trPr>
        <w:tc>
          <w:tcPr>
            <w:tcW w:w="143" w:type="dxa"/>
          </w:tcPr>
          <w:p w14:paraId="7EECB528" w14:textId="77777777" w:rsidR="00D31FE4" w:rsidRDefault="00D31FE4"/>
        </w:tc>
        <w:tc>
          <w:tcPr>
            <w:tcW w:w="852" w:type="dxa"/>
          </w:tcPr>
          <w:p w14:paraId="59EEC6A0" w14:textId="77777777" w:rsidR="00D31FE4" w:rsidRDefault="00D31FE4"/>
        </w:tc>
        <w:tc>
          <w:tcPr>
            <w:tcW w:w="2127" w:type="dxa"/>
          </w:tcPr>
          <w:p w14:paraId="3846D525" w14:textId="77777777" w:rsidR="00D31FE4" w:rsidRDefault="00D31FE4"/>
        </w:tc>
        <w:tc>
          <w:tcPr>
            <w:tcW w:w="285" w:type="dxa"/>
          </w:tcPr>
          <w:p w14:paraId="106BD14C" w14:textId="77777777" w:rsidR="00D31FE4" w:rsidRDefault="00D31FE4"/>
        </w:tc>
        <w:tc>
          <w:tcPr>
            <w:tcW w:w="6819" w:type="dxa"/>
            <w:gridSpan w:val="6"/>
            <w:vMerge/>
            <w:shd w:val="clear" w:color="000000" w:fill="FFFFFF"/>
            <w:tcMar>
              <w:left w:w="34" w:type="dxa"/>
              <w:right w:w="34" w:type="dxa"/>
            </w:tcMar>
          </w:tcPr>
          <w:p w14:paraId="134916D2" w14:textId="77777777" w:rsidR="00D31FE4" w:rsidRDefault="00D31FE4"/>
        </w:tc>
      </w:tr>
      <w:tr w:rsidR="00D31FE4" w14:paraId="3E444536" w14:textId="77777777">
        <w:trPr>
          <w:trHeight w:hRule="exact" w:val="277"/>
        </w:trPr>
        <w:tc>
          <w:tcPr>
            <w:tcW w:w="143" w:type="dxa"/>
          </w:tcPr>
          <w:p w14:paraId="0D5A68D1" w14:textId="77777777" w:rsidR="00D31FE4" w:rsidRDefault="00D31FE4"/>
        </w:tc>
        <w:tc>
          <w:tcPr>
            <w:tcW w:w="2991" w:type="dxa"/>
            <w:gridSpan w:val="2"/>
            <w:shd w:val="clear" w:color="000000" w:fill="FFFFFF"/>
            <w:tcMar>
              <w:left w:w="34" w:type="dxa"/>
              <w:right w:w="34" w:type="dxa"/>
            </w:tcMar>
          </w:tcPr>
          <w:p w14:paraId="6073D2CB" w14:textId="77777777" w:rsidR="00D31FE4" w:rsidRDefault="00D31FE4">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566AB0C7" w14:textId="77777777" w:rsidR="00D31FE4" w:rsidRDefault="00D31FE4"/>
        </w:tc>
        <w:tc>
          <w:tcPr>
            <w:tcW w:w="6819" w:type="dxa"/>
            <w:gridSpan w:val="6"/>
            <w:vMerge w:val="restart"/>
            <w:shd w:val="clear" w:color="000000" w:fill="FFFFFF"/>
            <w:tcMar>
              <w:left w:w="34" w:type="dxa"/>
              <w:right w:w="34" w:type="dxa"/>
            </w:tcMar>
          </w:tcPr>
          <w:p w14:paraId="560CA5DF" w14:textId="77777777" w:rsidR="00D31FE4" w:rsidRDefault="00D31FE4">
            <w:pPr>
              <w:spacing w:after="0" w:line="240" w:lineRule="auto"/>
              <w:rPr>
                <w:sz w:val="24"/>
                <w:szCs w:val="24"/>
              </w:rPr>
            </w:pPr>
            <w:r>
              <w:rPr>
                <w:rFonts w:ascii="Times New Roman" w:hAnsi="Times New Roman" w:cs="Times New Roman"/>
                <w:color w:val="000000"/>
                <w:sz w:val="24"/>
                <w:szCs w:val="24"/>
              </w:rPr>
              <w:t>Обязательная часть</w:t>
            </w:r>
          </w:p>
        </w:tc>
      </w:tr>
      <w:tr w:rsidR="00D31FE4" w14:paraId="6E1D4A32" w14:textId="77777777">
        <w:trPr>
          <w:trHeight w:hRule="exact" w:val="26"/>
        </w:trPr>
        <w:tc>
          <w:tcPr>
            <w:tcW w:w="143" w:type="dxa"/>
          </w:tcPr>
          <w:p w14:paraId="5C20035B" w14:textId="77777777" w:rsidR="00D31FE4" w:rsidRDefault="00D31FE4"/>
        </w:tc>
        <w:tc>
          <w:tcPr>
            <w:tcW w:w="852" w:type="dxa"/>
          </w:tcPr>
          <w:p w14:paraId="532D929F" w14:textId="77777777" w:rsidR="00D31FE4" w:rsidRDefault="00D31FE4"/>
        </w:tc>
        <w:tc>
          <w:tcPr>
            <w:tcW w:w="2127" w:type="dxa"/>
          </w:tcPr>
          <w:p w14:paraId="165ED26E" w14:textId="77777777" w:rsidR="00D31FE4" w:rsidRDefault="00D31FE4"/>
        </w:tc>
        <w:tc>
          <w:tcPr>
            <w:tcW w:w="285" w:type="dxa"/>
          </w:tcPr>
          <w:p w14:paraId="4EBB7251" w14:textId="77777777" w:rsidR="00D31FE4" w:rsidRDefault="00D31FE4"/>
        </w:tc>
        <w:tc>
          <w:tcPr>
            <w:tcW w:w="6819" w:type="dxa"/>
            <w:gridSpan w:val="6"/>
            <w:vMerge/>
            <w:shd w:val="clear" w:color="000000" w:fill="FFFFFF"/>
            <w:tcMar>
              <w:left w:w="34" w:type="dxa"/>
              <w:right w:w="34" w:type="dxa"/>
            </w:tcMar>
          </w:tcPr>
          <w:p w14:paraId="081D7BA6" w14:textId="77777777" w:rsidR="00D31FE4" w:rsidRDefault="00D31FE4"/>
        </w:tc>
      </w:tr>
      <w:tr w:rsidR="00D31FE4" w14:paraId="688C41FD" w14:textId="77777777">
        <w:trPr>
          <w:trHeight w:hRule="exact" w:val="277"/>
        </w:trPr>
        <w:tc>
          <w:tcPr>
            <w:tcW w:w="143" w:type="dxa"/>
          </w:tcPr>
          <w:p w14:paraId="74B45786" w14:textId="77777777" w:rsidR="00D31FE4" w:rsidRDefault="00D31FE4"/>
        </w:tc>
        <w:tc>
          <w:tcPr>
            <w:tcW w:w="2991" w:type="dxa"/>
            <w:gridSpan w:val="2"/>
            <w:shd w:val="clear" w:color="000000" w:fill="FFFFFF"/>
            <w:tcMar>
              <w:left w:w="34" w:type="dxa"/>
              <w:right w:w="34" w:type="dxa"/>
            </w:tcMar>
          </w:tcPr>
          <w:p w14:paraId="458E9728" w14:textId="77777777" w:rsidR="00D31FE4" w:rsidRDefault="00D31FE4">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0A49AD88" w14:textId="77777777" w:rsidR="00D31FE4" w:rsidRDefault="00D31FE4"/>
        </w:tc>
        <w:tc>
          <w:tcPr>
            <w:tcW w:w="6819" w:type="dxa"/>
            <w:gridSpan w:val="6"/>
            <w:vMerge w:val="restart"/>
            <w:shd w:val="clear" w:color="000000" w:fill="FFFFFF"/>
            <w:tcMar>
              <w:left w:w="34" w:type="dxa"/>
              <w:right w:w="34" w:type="dxa"/>
            </w:tcMar>
          </w:tcPr>
          <w:p w14:paraId="4792DF45" w14:textId="77777777" w:rsidR="00D31FE4" w:rsidRDefault="00D31FE4">
            <w:pPr>
              <w:spacing w:after="0" w:line="240" w:lineRule="auto"/>
              <w:rPr>
                <w:sz w:val="24"/>
                <w:szCs w:val="24"/>
              </w:rPr>
            </w:pPr>
            <w:r>
              <w:rPr>
                <w:rFonts w:ascii="Times New Roman" w:hAnsi="Times New Roman" w:cs="Times New Roman"/>
                <w:color w:val="000000"/>
                <w:sz w:val="24"/>
                <w:szCs w:val="24"/>
              </w:rPr>
              <w:t>4 з.е. (144 акад. час.).</w:t>
            </w:r>
          </w:p>
        </w:tc>
      </w:tr>
      <w:tr w:rsidR="00D31FE4" w14:paraId="067896E4" w14:textId="77777777">
        <w:trPr>
          <w:trHeight w:hRule="exact" w:val="26"/>
        </w:trPr>
        <w:tc>
          <w:tcPr>
            <w:tcW w:w="143" w:type="dxa"/>
          </w:tcPr>
          <w:p w14:paraId="67CC84A3" w14:textId="77777777" w:rsidR="00D31FE4" w:rsidRDefault="00D31FE4"/>
        </w:tc>
        <w:tc>
          <w:tcPr>
            <w:tcW w:w="852" w:type="dxa"/>
          </w:tcPr>
          <w:p w14:paraId="2C09597A" w14:textId="77777777" w:rsidR="00D31FE4" w:rsidRDefault="00D31FE4"/>
        </w:tc>
        <w:tc>
          <w:tcPr>
            <w:tcW w:w="2127" w:type="dxa"/>
          </w:tcPr>
          <w:p w14:paraId="7DBA653F" w14:textId="77777777" w:rsidR="00D31FE4" w:rsidRDefault="00D31FE4"/>
        </w:tc>
        <w:tc>
          <w:tcPr>
            <w:tcW w:w="285" w:type="dxa"/>
          </w:tcPr>
          <w:p w14:paraId="72CB3079" w14:textId="77777777" w:rsidR="00D31FE4" w:rsidRDefault="00D31FE4"/>
        </w:tc>
        <w:tc>
          <w:tcPr>
            <w:tcW w:w="6819" w:type="dxa"/>
            <w:gridSpan w:val="6"/>
            <w:vMerge/>
            <w:shd w:val="clear" w:color="000000" w:fill="FFFFFF"/>
            <w:tcMar>
              <w:left w:w="34" w:type="dxa"/>
              <w:right w:w="34" w:type="dxa"/>
            </w:tcMar>
          </w:tcPr>
          <w:p w14:paraId="780F8545" w14:textId="77777777" w:rsidR="00D31FE4" w:rsidRDefault="00D31FE4"/>
        </w:tc>
      </w:tr>
      <w:tr w:rsidR="00D31FE4" w14:paraId="205548A6" w14:textId="77777777">
        <w:trPr>
          <w:trHeight w:hRule="exact" w:val="277"/>
        </w:trPr>
        <w:tc>
          <w:tcPr>
            <w:tcW w:w="143" w:type="dxa"/>
          </w:tcPr>
          <w:p w14:paraId="5B414ED1" w14:textId="77777777" w:rsidR="00D31FE4" w:rsidRDefault="00D31FE4"/>
        </w:tc>
        <w:tc>
          <w:tcPr>
            <w:tcW w:w="852" w:type="dxa"/>
          </w:tcPr>
          <w:p w14:paraId="73798549" w14:textId="77777777" w:rsidR="00D31FE4" w:rsidRDefault="00D31FE4"/>
        </w:tc>
        <w:tc>
          <w:tcPr>
            <w:tcW w:w="2127" w:type="dxa"/>
          </w:tcPr>
          <w:p w14:paraId="17FB27CD" w14:textId="77777777" w:rsidR="00D31FE4" w:rsidRDefault="00D31FE4"/>
        </w:tc>
        <w:tc>
          <w:tcPr>
            <w:tcW w:w="285" w:type="dxa"/>
          </w:tcPr>
          <w:p w14:paraId="193294B4" w14:textId="77777777" w:rsidR="00D31FE4" w:rsidRDefault="00D31FE4"/>
        </w:tc>
        <w:tc>
          <w:tcPr>
            <w:tcW w:w="1277" w:type="dxa"/>
          </w:tcPr>
          <w:p w14:paraId="447F7DD4" w14:textId="77777777" w:rsidR="00D31FE4" w:rsidRDefault="00D31FE4"/>
        </w:tc>
        <w:tc>
          <w:tcPr>
            <w:tcW w:w="1844" w:type="dxa"/>
          </w:tcPr>
          <w:p w14:paraId="6A0B0FF2" w14:textId="77777777" w:rsidR="00D31FE4" w:rsidRDefault="00D31FE4"/>
        </w:tc>
        <w:tc>
          <w:tcPr>
            <w:tcW w:w="710" w:type="dxa"/>
          </w:tcPr>
          <w:p w14:paraId="456FA043" w14:textId="77777777" w:rsidR="00D31FE4" w:rsidRDefault="00D31FE4"/>
        </w:tc>
        <w:tc>
          <w:tcPr>
            <w:tcW w:w="1277" w:type="dxa"/>
          </w:tcPr>
          <w:p w14:paraId="66641303" w14:textId="77777777" w:rsidR="00D31FE4" w:rsidRDefault="00D31FE4"/>
        </w:tc>
        <w:tc>
          <w:tcPr>
            <w:tcW w:w="710" w:type="dxa"/>
          </w:tcPr>
          <w:p w14:paraId="283A50C7" w14:textId="77777777" w:rsidR="00D31FE4" w:rsidRDefault="00D31FE4"/>
        </w:tc>
        <w:tc>
          <w:tcPr>
            <w:tcW w:w="993" w:type="dxa"/>
          </w:tcPr>
          <w:p w14:paraId="6039B157" w14:textId="77777777" w:rsidR="00D31FE4" w:rsidRDefault="00D31FE4"/>
        </w:tc>
      </w:tr>
      <w:tr w:rsidR="00D31FE4" w14:paraId="1F615B11" w14:textId="77777777">
        <w:trPr>
          <w:trHeight w:hRule="exact" w:val="724"/>
        </w:trPr>
        <w:tc>
          <w:tcPr>
            <w:tcW w:w="10221" w:type="dxa"/>
            <w:gridSpan w:val="10"/>
            <w:shd w:val="clear" w:color="000000" w:fill="FFFFFF"/>
            <w:tcMar>
              <w:left w:w="34" w:type="dxa"/>
              <w:right w:w="34" w:type="dxa"/>
            </w:tcMar>
          </w:tcPr>
          <w:p w14:paraId="02D0CD51"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D31FE4" w14:paraId="5C947EDA" w14:textId="77777777">
        <w:trPr>
          <w:trHeight w:hRule="exact" w:val="109"/>
        </w:trPr>
        <w:tc>
          <w:tcPr>
            <w:tcW w:w="143" w:type="dxa"/>
          </w:tcPr>
          <w:p w14:paraId="74EF6F52" w14:textId="77777777" w:rsidR="00D31FE4" w:rsidRDefault="00D31FE4"/>
        </w:tc>
        <w:tc>
          <w:tcPr>
            <w:tcW w:w="852" w:type="dxa"/>
          </w:tcPr>
          <w:p w14:paraId="208E8CF5" w14:textId="77777777" w:rsidR="00D31FE4" w:rsidRDefault="00D31FE4"/>
        </w:tc>
        <w:tc>
          <w:tcPr>
            <w:tcW w:w="2127" w:type="dxa"/>
          </w:tcPr>
          <w:p w14:paraId="17C269B3" w14:textId="77777777" w:rsidR="00D31FE4" w:rsidRDefault="00D31FE4"/>
        </w:tc>
        <w:tc>
          <w:tcPr>
            <w:tcW w:w="285" w:type="dxa"/>
          </w:tcPr>
          <w:p w14:paraId="185DB193" w14:textId="77777777" w:rsidR="00D31FE4" w:rsidRDefault="00D31FE4"/>
        </w:tc>
        <w:tc>
          <w:tcPr>
            <w:tcW w:w="1277" w:type="dxa"/>
          </w:tcPr>
          <w:p w14:paraId="5D721B0F" w14:textId="77777777" w:rsidR="00D31FE4" w:rsidRDefault="00D31FE4"/>
        </w:tc>
        <w:tc>
          <w:tcPr>
            <w:tcW w:w="1844" w:type="dxa"/>
          </w:tcPr>
          <w:p w14:paraId="7D84F34D" w14:textId="77777777" w:rsidR="00D31FE4" w:rsidRDefault="00D31FE4"/>
        </w:tc>
        <w:tc>
          <w:tcPr>
            <w:tcW w:w="710" w:type="dxa"/>
          </w:tcPr>
          <w:p w14:paraId="7076BD8B" w14:textId="77777777" w:rsidR="00D31FE4" w:rsidRDefault="00D31FE4"/>
        </w:tc>
        <w:tc>
          <w:tcPr>
            <w:tcW w:w="1277" w:type="dxa"/>
          </w:tcPr>
          <w:p w14:paraId="16525EFB" w14:textId="77777777" w:rsidR="00D31FE4" w:rsidRDefault="00D31FE4"/>
        </w:tc>
        <w:tc>
          <w:tcPr>
            <w:tcW w:w="710" w:type="dxa"/>
          </w:tcPr>
          <w:p w14:paraId="711282CC" w14:textId="77777777" w:rsidR="00D31FE4" w:rsidRDefault="00D31FE4"/>
        </w:tc>
        <w:tc>
          <w:tcPr>
            <w:tcW w:w="993" w:type="dxa"/>
          </w:tcPr>
          <w:p w14:paraId="6E30AE1D" w14:textId="77777777" w:rsidR="00D31FE4" w:rsidRDefault="00D31FE4"/>
        </w:tc>
      </w:tr>
      <w:tr w:rsidR="00D31FE4" w14:paraId="11905752" w14:textId="77777777">
        <w:trPr>
          <w:trHeight w:hRule="exact" w:val="277"/>
        </w:trPr>
        <w:tc>
          <w:tcPr>
            <w:tcW w:w="10221" w:type="dxa"/>
            <w:gridSpan w:val="10"/>
            <w:shd w:val="clear" w:color="000000" w:fill="FFFFFF"/>
            <w:tcMar>
              <w:left w:w="34" w:type="dxa"/>
              <w:right w:w="34" w:type="dxa"/>
            </w:tcMar>
          </w:tcPr>
          <w:p w14:paraId="47D355D3" w14:textId="77777777" w:rsidR="00D31FE4" w:rsidRDefault="00D31FE4">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D31FE4" w14:paraId="6F44D7F9" w14:textId="77777777">
        <w:trPr>
          <w:trHeight w:hRule="exact" w:val="285"/>
        </w:trPr>
        <w:tc>
          <w:tcPr>
            <w:tcW w:w="10221" w:type="dxa"/>
            <w:gridSpan w:val="10"/>
            <w:shd w:val="clear" w:color="000000" w:fill="FFFFFF"/>
            <w:tcMar>
              <w:left w:w="34" w:type="dxa"/>
              <w:right w:w="34" w:type="dxa"/>
            </w:tcMar>
          </w:tcPr>
          <w:p w14:paraId="6972AC32" w14:textId="77777777" w:rsidR="00D31FE4" w:rsidRDefault="00D31FE4">
            <w:pPr>
              <w:spacing w:after="0" w:line="240" w:lineRule="auto"/>
              <w:ind w:firstLine="756"/>
              <w:jc w:val="both"/>
              <w:rPr>
                <w:sz w:val="24"/>
                <w:szCs w:val="24"/>
              </w:rPr>
            </w:pPr>
            <w:r>
              <w:rPr>
                <w:rFonts w:ascii="Times New Roman" w:hAnsi="Times New Roman" w:cs="Times New Roman"/>
                <w:b/>
                <w:color w:val="000000"/>
                <w:sz w:val="24"/>
                <w:szCs w:val="24"/>
              </w:rPr>
              <w:t>УК-2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управлять</w:t>
            </w:r>
            <w:r>
              <w:t xml:space="preserve"> </w:t>
            </w:r>
            <w:r>
              <w:rPr>
                <w:rFonts w:ascii="Times New Roman" w:hAnsi="Times New Roman" w:cs="Times New Roman"/>
                <w:color w:val="000000"/>
                <w:sz w:val="24"/>
                <w:szCs w:val="24"/>
              </w:rPr>
              <w:t>проектом</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всех</w:t>
            </w:r>
            <w:r>
              <w:t xml:space="preserve"> </w:t>
            </w:r>
            <w:r>
              <w:rPr>
                <w:rFonts w:ascii="Times New Roman" w:hAnsi="Times New Roman" w:cs="Times New Roman"/>
                <w:color w:val="000000"/>
                <w:sz w:val="24"/>
                <w:szCs w:val="24"/>
              </w:rPr>
              <w:t>этапах</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жизненного</w:t>
            </w:r>
            <w:r>
              <w:t xml:space="preserve"> </w:t>
            </w:r>
            <w:r>
              <w:rPr>
                <w:rFonts w:ascii="Times New Roman" w:hAnsi="Times New Roman" w:cs="Times New Roman"/>
                <w:color w:val="000000"/>
                <w:sz w:val="24"/>
                <w:szCs w:val="24"/>
              </w:rPr>
              <w:t>цикла</w:t>
            </w:r>
            <w:r>
              <w:t xml:space="preserve"> </w:t>
            </w:r>
          </w:p>
        </w:tc>
      </w:tr>
      <w:tr w:rsidR="00D31FE4" w14:paraId="0F565CDD" w14:textId="77777777">
        <w:trPr>
          <w:trHeight w:hRule="exact" w:val="277"/>
        </w:trPr>
        <w:tc>
          <w:tcPr>
            <w:tcW w:w="143" w:type="dxa"/>
          </w:tcPr>
          <w:p w14:paraId="3F1E552E" w14:textId="77777777" w:rsidR="00D31FE4" w:rsidRDefault="00D31FE4"/>
        </w:tc>
        <w:tc>
          <w:tcPr>
            <w:tcW w:w="852" w:type="dxa"/>
          </w:tcPr>
          <w:p w14:paraId="09B6AAF1" w14:textId="77777777" w:rsidR="00D31FE4" w:rsidRDefault="00D31FE4"/>
        </w:tc>
        <w:tc>
          <w:tcPr>
            <w:tcW w:w="2127" w:type="dxa"/>
          </w:tcPr>
          <w:p w14:paraId="3FC8A23D" w14:textId="77777777" w:rsidR="00D31FE4" w:rsidRDefault="00D31FE4"/>
        </w:tc>
        <w:tc>
          <w:tcPr>
            <w:tcW w:w="285" w:type="dxa"/>
          </w:tcPr>
          <w:p w14:paraId="0F04CAF7" w14:textId="77777777" w:rsidR="00D31FE4" w:rsidRDefault="00D31FE4"/>
        </w:tc>
        <w:tc>
          <w:tcPr>
            <w:tcW w:w="1277" w:type="dxa"/>
          </w:tcPr>
          <w:p w14:paraId="45EB202D" w14:textId="77777777" w:rsidR="00D31FE4" w:rsidRDefault="00D31FE4"/>
        </w:tc>
        <w:tc>
          <w:tcPr>
            <w:tcW w:w="1844" w:type="dxa"/>
          </w:tcPr>
          <w:p w14:paraId="683E2BE5" w14:textId="77777777" w:rsidR="00D31FE4" w:rsidRDefault="00D31FE4"/>
        </w:tc>
        <w:tc>
          <w:tcPr>
            <w:tcW w:w="710" w:type="dxa"/>
          </w:tcPr>
          <w:p w14:paraId="3426F052" w14:textId="77777777" w:rsidR="00D31FE4" w:rsidRDefault="00D31FE4"/>
        </w:tc>
        <w:tc>
          <w:tcPr>
            <w:tcW w:w="1277" w:type="dxa"/>
          </w:tcPr>
          <w:p w14:paraId="54DE447E" w14:textId="77777777" w:rsidR="00D31FE4" w:rsidRDefault="00D31FE4"/>
        </w:tc>
        <w:tc>
          <w:tcPr>
            <w:tcW w:w="710" w:type="dxa"/>
          </w:tcPr>
          <w:p w14:paraId="6DF67348" w14:textId="77777777" w:rsidR="00D31FE4" w:rsidRDefault="00D31FE4"/>
        </w:tc>
        <w:tc>
          <w:tcPr>
            <w:tcW w:w="993" w:type="dxa"/>
          </w:tcPr>
          <w:p w14:paraId="22B1855F" w14:textId="77777777" w:rsidR="00D31FE4" w:rsidRDefault="00D31FE4"/>
        </w:tc>
      </w:tr>
      <w:tr w:rsidR="00D31FE4" w14:paraId="3A9D3BD9" w14:textId="77777777">
        <w:trPr>
          <w:trHeight w:hRule="exact" w:val="555"/>
        </w:trPr>
        <w:tc>
          <w:tcPr>
            <w:tcW w:w="10221" w:type="dxa"/>
            <w:gridSpan w:val="10"/>
            <w:shd w:val="clear" w:color="000000" w:fill="FFFFFF"/>
            <w:tcMar>
              <w:left w:w="34" w:type="dxa"/>
              <w:right w:w="34" w:type="dxa"/>
            </w:tcMar>
            <w:vAlign w:val="bottom"/>
          </w:tcPr>
          <w:p w14:paraId="7F354B7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D31FE4" w14:paraId="739DC57F" w14:textId="77777777">
        <w:trPr>
          <w:trHeight w:hRule="exact" w:val="138"/>
        </w:trPr>
        <w:tc>
          <w:tcPr>
            <w:tcW w:w="143" w:type="dxa"/>
          </w:tcPr>
          <w:p w14:paraId="3D0DB40C" w14:textId="77777777" w:rsidR="00D31FE4" w:rsidRDefault="00D31FE4"/>
        </w:tc>
        <w:tc>
          <w:tcPr>
            <w:tcW w:w="852" w:type="dxa"/>
          </w:tcPr>
          <w:p w14:paraId="51C0FD63" w14:textId="77777777" w:rsidR="00D31FE4" w:rsidRDefault="00D31FE4"/>
        </w:tc>
        <w:tc>
          <w:tcPr>
            <w:tcW w:w="2127" w:type="dxa"/>
          </w:tcPr>
          <w:p w14:paraId="73C58E50" w14:textId="77777777" w:rsidR="00D31FE4" w:rsidRDefault="00D31FE4"/>
        </w:tc>
        <w:tc>
          <w:tcPr>
            <w:tcW w:w="285" w:type="dxa"/>
          </w:tcPr>
          <w:p w14:paraId="7CF17A9C" w14:textId="77777777" w:rsidR="00D31FE4" w:rsidRDefault="00D31FE4"/>
        </w:tc>
        <w:tc>
          <w:tcPr>
            <w:tcW w:w="1277" w:type="dxa"/>
          </w:tcPr>
          <w:p w14:paraId="56F9B412" w14:textId="77777777" w:rsidR="00D31FE4" w:rsidRDefault="00D31FE4"/>
        </w:tc>
        <w:tc>
          <w:tcPr>
            <w:tcW w:w="1844" w:type="dxa"/>
          </w:tcPr>
          <w:p w14:paraId="447E0B0D" w14:textId="77777777" w:rsidR="00D31FE4" w:rsidRDefault="00D31FE4"/>
        </w:tc>
        <w:tc>
          <w:tcPr>
            <w:tcW w:w="710" w:type="dxa"/>
          </w:tcPr>
          <w:p w14:paraId="327ADCDF" w14:textId="77777777" w:rsidR="00D31FE4" w:rsidRDefault="00D31FE4"/>
        </w:tc>
        <w:tc>
          <w:tcPr>
            <w:tcW w:w="1277" w:type="dxa"/>
          </w:tcPr>
          <w:p w14:paraId="2E78271D" w14:textId="77777777" w:rsidR="00D31FE4" w:rsidRDefault="00D31FE4"/>
        </w:tc>
        <w:tc>
          <w:tcPr>
            <w:tcW w:w="710" w:type="dxa"/>
          </w:tcPr>
          <w:p w14:paraId="52813DAE" w14:textId="77777777" w:rsidR="00D31FE4" w:rsidRDefault="00D31FE4"/>
        </w:tc>
        <w:tc>
          <w:tcPr>
            <w:tcW w:w="993" w:type="dxa"/>
          </w:tcPr>
          <w:p w14:paraId="43281440" w14:textId="77777777" w:rsidR="00D31FE4" w:rsidRDefault="00D31FE4"/>
        </w:tc>
      </w:tr>
      <w:tr w:rsidR="00D31FE4" w14:paraId="70BF4D0F" w14:textId="77777777">
        <w:trPr>
          <w:trHeight w:hRule="exact" w:val="363"/>
        </w:trPr>
        <w:tc>
          <w:tcPr>
            <w:tcW w:w="10221" w:type="dxa"/>
            <w:gridSpan w:val="10"/>
            <w:shd w:val="clear" w:color="000000" w:fill="FFFFFF"/>
            <w:tcMar>
              <w:left w:w="34" w:type="dxa"/>
              <w:right w:w="34" w:type="dxa"/>
            </w:tcMar>
          </w:tcPr>
          <w:p w14:paraId="06AE88B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УК-2 : Способен управлять проектом на всех этапах его жизненного цикла</w:t>
            </w:r>
          </w:p>
        </w:tc>
      </w:tr>
      <w:tr w:rsidR="00D31FE4" w14:paraId="04BCE6F9" w14:textId="77777777">
        <w:trPr>
          <w:trHeight w:hRule="exact" w:val="192"/>
        </w:trPr>
        <w:tc>
          <w:tcPr>
            <w:tcW w:w="143" w:type="dxa"/>
          </w:tcPr>
          <w:p w14:paraId="75FC3953" w14:textId="77777777" w:rsidR="00D31FE4" w:rsidRDefault="00D31FE4"/>
        </w:tc>
        <w:tc>
          <w:tcPr>
            <w:tcW w:w="852" w:type="dxa"/>
          </w:tcPr>
          <w:p w14:paraId="68300F2C" w14:textId="77777777" w:rsidR="00D31FE4" w:rsidRDefault="00D31FE4"/>
        </w:tc>
        <w:tc>
          <w:tcPr>
            <w:tcW w:w="2127" w:type="dxa"/>
          </w:tcPr>
          <w:p w14:paraId="16C30C17" w14:textId="77777777" w:rsidR="00D31FE4" w:rsidRDefault="00D31FE4"/>
        </w:tc>
        <w:tc>
          <w:tcPr>
            <w:tcW w:w="285" w:type="dxa"/>
          </w:tcPr>
          <w:p w14:paraId="53B3808E" w14:textId="77777777" w:rsidR="00D31FE4" w:rsidRDefault="00D31FE4"/>
        </w:tc>
        <w:tc>
          <w:tcPr>
            <w:tcW w:w="1277" w:type="dxa"/>
          </w:tcPr>
          <w:p w14:paraId="2857BC40" w14:textId="77777777" w:rsidR="00D31FE4" w:rsidRDefault="00D31FE4"/>
        </w:tc>
        <w:tc>
          <w:tcPr>
            <w:tcW w:w="1844" w:type="dxa"/>
          </w:tcPr>
          <w:p w14:paraId="48DDB5F8" w14:textId="77777777" w:rsidR="00D31FE4" w:rsidRDefault="00D31FE4"/>
        </w:tc>
        <w:tc>
          <w:tcPr>
            <w:tcW w:w="710" w:type="dxa"/>
          </w:tcPr>
          <w:p w14:paraId="7C9AD94F" w14:textId="77777777" w:rsidR="00D31FE4" w:rsidRDefault="00D31FE4"/>
        </w:tc>
        <w:tc>
          <w:tcPr>
            <w:tcW w:w="1277" w:type="dxa"/>
          </w:tcPr>
          <w:p w14:paraId="5B8FB351" w14:textId="77777777" w:rsidR="00D31FE4" w:rsidRDefault="00D31FE4"/>
        </w:tc>
        <w:tc>
          <w:tcPr>
            <w:tcW w:w="710" w:type="dxa"/>
          </w:tcPr>
          <w:p w14:paraId="32DF21F0" w14:textId="77777777" w:rsidR="00D31FE4" w:rsidRDefault="00D31FE4"/>
        </w:tc>
        <w:tc>
          <w:tcPr>
            <w:tcW w:w="993" w:type="dxa"/>
          </w:tcPr>
          <w:p w14:paraId="3525C32A" w14:textId="77777777" w:rsidR="00D31FE4" w:rsidRDefault="00D31FE4"/>
        </w:tc>
      </w:tr>
      <w:tr w:rsidR="00D31FE4" w14:paraId="2E6B4C56" w14:textId="77777777">
        <w:trPr>
          <w:trHeight w:hRule="exact" w:val="643"/>
        </w:trPr>
        <w:tc>
          <w:tcPr>
            <w:tcW w:w="10221" w:type="dxa"/>
            <w:gridSpan w:val="10"/>
            <w:shd w:val="clear" w:color="000000" w:fill="FFFFFF"/>
            <w:tcMar>
              <w:left w:w="34" w:type="dxa"/>
              <w:right w:w="34" w:type="dxa"/>
            </w:tcMar>
          </w:tcPr>
          <w:p w14:paraId="5DF5813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УК-2.2  : Управляет процессами обращения медицинских изделий на всех этапах их жизненного цикла</w:t>
            </w:r>
          </w:p>
        </w:tc>
      </w:tr>
      <w:tr w:rsidR="00D31FE4" w14:paraId="227EF00E" w14:textId="77777777">
        <w:trPr>
          <w:trHeight w:hRule="exact" w:val="277"/>
        </w:trPr>
        <w:tc>
          <w:tcPr>
            <w:tcW w:w="10221" w:type="dxa"/>
            <w:gridSpan w:val="10"/>
            <w:shd w:val="clear" w:color="000000" w:fill="FFFFFF"/>
            <w:tcMar>
              <w:left w:w="34" w:type="dxa"/>
              <w:right w:w="34" w:type="dxa"/>
            </w:tcMar>
          </w:tcPr>
          <w:p w14:paraId="655C56E8"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Знать:</w:t>
            </w:r>
          </w:p>
        </w:tc>
      </w:tr>
      <w:tr w:rsidR="00D31FE4" w14:paraId="7F3D4B20" w14:textId="77777777">
        <w:trPr>
          <w:trHeight w:hRule="exact" w:val="555"/>
        </w:trPr>
        <w:tc>
          <w:tcPr>
            <w:tcW w:w="10221" w:type="dxa"/>
            <w:gridSpan w:val="10"/>
            <w:shd w:val="clear" w:color="000000" w:fill="FFFFFF"/>
            <w:tcMar>
              <w:left w:w="34" w:type="dxa"/>
              <w:right w:w="34" w:type="dxa"/>
            </w:tcMar>
          </w:tcPr>
          <w:p w14:paraId="7ACC0088"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Знать этапы жизненного цикла проекта, этапы его разработки и реализации, методы разработки и управления проектами.</w:t>
            </w:r>
          </w:p>
        </w:tc>
      </w:tr>
      <w:tr w:rsidR="00D31FE4" w14:paraId="32F9251B" w14:textId="77777777">
        <w:trPr>
          <w:trHeight w:hRule="exact" w:val="277"/>
        </w:trPr>
        <w:tc>
          <w:tcPr>
            <w:tcW w:w="10221" w:type="dxa"/>
            <w:gridSpan w:val="10"/>
            <w:shd w:val="clear" w:color="000000" w:fill="FFFFFF"/>
            <w:tcMar>
              <w:left w:w="34" w:type="dxa"/>
              <w:right w:w="34" w:type="dxa"/>
            </w:tcMar>
          </w:tcPr>
          <w:p w14:paraId="6D781637"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Уметь:</w:t>
            </w:r>
          </w:p>
        </w:tc>
      </w:tr>
      <w:tr w:rsidR="00D31FE4" w14:paraId="024FFA54" w14:textId="77777777">
        <w:trPr>
          <w:trHeight w:hRule="exact" w:val="826"/>
        </w:trPr>
        <w:tc>
          <w:tcPr>
            <w:tcW w:w="10221" w:type="dxa"/>
            <w:gridSpan w:val="10"/>
            <w:shd w:val="clear" w:color="000000" w:fill="FFFFFF"/>
            <w:tcMar>
              <w:left w:w="34" w:type="dxa"/>
              <w:right w:w="34" w:type="dxa"/>
            </w:tcMar>
          </w:tcPr>
          <w:p w14:paraId="1B1150A8"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Уметь разрабатывать проект с учетом анализа альтернативных вариантов его реализации, определять целевые этапы, основные направления работ, объяснить цели и сформулировать задачи, связанные с подготовкой и реализацией проекта.</w:t>
            </w:r>
          </w:p>
        </w:tc>
      </w:tr>
      <w:tr w:rsidR="00D31FE4" w14:paraId="0EAAC3E1" w14:textId="77777777">
        <w:trPr>
          <w:trHeight w:hRule="exact" w:val="277"/>
        </w:trPr>
        <w:tc>
          <w:tcPr>
            <w:tcW w:w="143" w:type="dxa"/>
          </w:tcPr>
          <w:p w14:paraId="51430BF5" w14:textId="77777777" w:rsidR="00D31FE4" w:rsidRDefault="00D31FE4"/>
        </w:tc>
        <w:tc>
          <w:tcPr>
            <w:tcW w:w="852" w:type="dxa"/>
          </w:tcPr>
          <w:p w14:paraId="142E8CA0" w14:textId="77777777" w:rsidR="00D31FE4" w:rsidRDefault="00D31FE4"/>
        </w:tc>
        <w:tc>
          <w:tcPr>
            <w:tcW w:w="2127" w:type="dxa"/>
          </w:tcPr>
          <w:p w14:paraId="58D59FB4" w14:textId="77777777" w:rsidR="00D31FE4" w:rsidRDefault="00D31FE4"/>
        </w:tc>
        <w:tc>
          <w:tcPr>
            <w:tcW w:w="285" w:type="dxa"/>
          </w:tcPr>
          <w:p w14:paraId="165CA478" w14:textId="77777777" w:rsidR="00D31FE4" w:rsidRDefault="00D31FE4"/>
        </w:tc>
        <w:tc>
          <w:tcPr>
            <w:tcW w:w="1277" w:type="dxa"/>
          </w:tcPr>
          <w:p w14:paraId="7B1E4E88" w14:textId="77777777" w:rsidR="00D31FE4" w:rsidRDefault="00D31FE4"/>
        </w:tc>
        <w:tc>
          <w:tcPr>
            <w:tcW w:w="1844" w:type="dxa"/>
          </w:tcPr>
          <w:p w14:paraId="54B7A76C" w14:textId="77777777" w:rsidR="00D31FE4" w:rsidRDefault="00D31FE4"/>
        </w:tc>
        <w:tc>
          <w:tcPr>
            <w:tcW w:w="710" w:type="dxa"/>
          </w:tcPr>
          <w:p w14:paraId="249EC95B" w14:textId="77777777" w:rsidR="00D31FE4" w:rsidRDefault="00D31FE4"/>
        </w:tc>
        <w:tc>
          <w:tcPr>
            <w:tcW w:w="1277" w:type="dxa"/>
          </w:tcPr>
          <w:p w14:paraId="7A9F69D8" w14:textId="77777777" w:rsidR="00D31FE4" w:rsidRDefault="00D31FE4"/>
        </w:tc>
        <w:tc>
          <w:tcPr>
            <w:tcW w:w="710" w:type="dxa"/>
          </w:tcPr>
          <w:p w14:paraId="50AC6FBD" w14:textId="77777777" w:rsidR="00D31FE4" w:rsidRDefault="00D31FE4"/>
        </w:tc>
        <w:tc>
          <w:tcPr>
            <w:tcW w:w="993" w:type="dxa"/>
          </w:tcPr>
          <w:p w14:paraId="024791A3" w14:textId="77777777" w:rsidR="00D31FE4" w:rsidRDefault="00D31FE4"/>
        </w:tc>
      </w:tr>
      <w:tr w:rsidR="00D31FE4" w14:paraId="71D2A12B" w14:textId="77777777">
        <w:trPr>
          <w:trHeight w:hRule="exact" w:val="277"/>
        </w:trPr>
        <w:tc>
          <w:tcPr>
            <w:tcW w:w="10221" w:type="dxa"/>
            <w:gridSpan w:val="10"/>
            <w:shd w:val="clear" w:color="000000" w:fill="FFFFFF"/>
            <w:tcMar>
              <w:left w:w="34" w:type="dxa"/>
              <w:right w:w="34" w:type="dxa"/>
            </w:tcMar>
          </w:tcPr>
          <w:p w14:paraId="482941E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D31FE4" w14:paraId="603247D7" w14:textId="77777777">
        <w:trPr>
          <w:trHeight w:hRule="exact" w:val="138"/>
        </w:trPr>
        <w:tc>
          <w:tcPr>
            <w:tcW w:w="143" w:type="dxa"/>
          </w:tcPr>
          <w:p w14:paraId="387DF5CB" w14:textId="77777777" w:rsidR="00D31FE4" w:rsidRDefault="00D31FE4"/>
        </w:tc>
        <w:tc>
          <w:tcPr>
            <w:tcW w:w="852" w:type="dxa"/>
          </w:tcPr>
          <w:p w14:paraId="534B3A4C" w14:textId="77777777" w:rsidR="00D31FE4" w:rsidRDefault="00D31FE4"/>
        </w:tc>
        <w:tc>
          <w:tcPr>
            <w:tcW w:w="2127" w:type="dxa"/>
          </w:tcPr>
          <w:p w14:paraId="08084F61" w14:textId="77777777" w:rsidR="00D31FE4" w:rsidRDefault="00D31FE4"/>
        </w:tc>
        <w:tc>
          <w:tcPr>
            <w:tcW w:w="285" w:type="dxa"/>
          </w:tcPr>
          <w:p w14:paraId="41D9E094" w14:textId="77777777" w:rsidR="00D31FE4" w:rsidRDefault="00D31FE4"/>
        </w:tc>
        <w:tc>
          <w:tcPr>
            <w:tcW w:w="1277" w:type="dxa"/>
          </w:tcPr>
          <w:p w14:paraId="5E896B46" w14:textId="77777777" w:rsidR="00D31FE4" w:rsidRDefault="00D31FE4"/>
        </w:tc>
        <w:tc>
          <w:tcPr>
            <w:tcW w:w="1844" w:type="dxa"/>
          </w:tcPr>
          <w:p w14:paraId="58E550A4" w14:textId="77777777" w:rsidR="00D31FE4" w:rsidRDefault="00D31FE4"/>
        </w:tc>
        <w:tc>
          <w:tcPr>
            <w:tcW w:w="710" w:type="dxa"/>
          </w:tcPr>
          <w:p w14:paraId="70539937" w14:textId="77777777" w:rsidR="00D31FE4" w:rsidRDefault="00D31FE4"/>
        </w:tc>
        <w:tc>
          <w:tcPr>
            <w:tcW w:w="1277" w:type="dxa"/>
          </w:tcPr>
          <w:p w14:paraId="5229B390" w14:textId="77777777" w:rsidR="00D31FE4" w:rsidRDefault="00D31FE4"/>
        </w:tc>
        <w:tc>
          <w:tcPr>
            <w:tcW w:w="710" w:type="dxa"/>
          </w:tcPr>
          <w:p w14:paraId="24DA7A66" w14:textId="77777777" w:rsidR="00D31FE4" w:rsidRDefault="00D31FE4"/>
        </w:tc>
        <w:tc>
          <w:tcPr>
            <w:tcW w:w="993" w:type="dxa"/>
          </w:tcPr>
          <w:p w14:paraId="6C9661C9" w14:textId="77777777" w:rsidR="00D31FE4" w:rsidRDefault="00D31FE4"/>
        </w:tc>
      </w:tr>
      <w:tr w:rsidR="00D31FE4" w14:paraId="4C2E683D" w14:textId="77777777">
        <w:trPr>
          <w:trHeight w:hRule="exact" w:val="277"/>
        </w:trPr>
        <w:tc>
          <w:tcPr>
            <w:tcW w:w="10221" w:type="dxa"/>
            <w:gridSpan w:val="10"/>
            <w:shd w:val="clear" w:color="000000" w:fill="FFFFFF"/>
            <w:tcMar>
              <w:left w:w="34" w:type="dxa"/>
              <w:right w:w="34" w:type="dxa"/>
            </w:tcMar>
          </w:tcPr>
          <w:p w14:paraId="03FAEBA2"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Знать:</w:t>
            </w:r>
          </w:p>
        </w:tc>
      </w:tr>
      <w:tr w:rsidR="00D31FE4" w14:paraId="60940411" w14:textId="77777777">
        <w:trPr>
          <w:trHeight w:hRule="exact" w:val="555"/>
        </w:trPr>
        <w:tc>
          <w:tcPr>
            <w:tcW w:w="10221" w:type="dxa"/>
            <w:gridSpan w:val="10"/>
            <w:shd w:val="clear" w:color="000000" w:fill="FFFFFF"/>
            <w:tcMar>
              <w:left w:w="34" w:type="dxa"/>
              <w:right w:w="34" w:type="dxa"/>
            </w:tcMar>
          </w:tcPr>
          <w:p w14:paraId="2B61C374"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Знать этапы жизненного цикла проекта, этапы его разработки и реализации, методы разработки и управления проектами.</w:t>
            </w:r>
          </w:p>
        </w:tc>
      </w:tr>
      <w:tr w:rsidR="00D31FE4" w14:paraId="53A372B5" w14:textId="77777777">
        <w:trPr>
          <w:trHeight w:hRule="exact" w:val="277"/>
        </w:trPr>
        <w:tc>
          <w:tcPr>
            <w:tcW w:w="10221" w:type="dxa"/>
            <w:gridSpan w:val="10"/>
            <w:shd w:val="clear" w:color="000000" w:fill="FFFFFF"/>
            <w:tcMar>
              <w:left w:w="34" w:type="dxa"/>
              <w:right w:w="34" w:type="dxa"/>
            </w:tcMar>
          </w:tcPr>
          <w:p w14:paraId="296CF298"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Уметь:</w:t>
            </w:r>
          </w:p>
        </w:tc>
      </w:tr>
      <w:tr w:rsidR="00D31FE4" w14:paraId="4AB3602F" w14:textId="77777777">
        <w:trPr>
          <w:trHeight w:hRule="exact" w:val="826"/>
        </w:trPr>
        <w:tc>
          <w:tcPr>
            <w:tcW w:w="10221" w:type="dxa"/>
            <w:gridSpan w:val="10"/>
            <w:shd w:val="clear" w:color="000000" w:fill="FFFFFF"/>
            <w:tcMar>
              <w:left w:w="34" w:type="dxa"/>
              <w:right w:w="34" w:type="dxa"/>
            </w:tcMar>
          </w:tcPr>
          <w:p w14:paraId="40745A27"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Уметь разрабатывать проект с учетом анализа альтернативных вариантов его реализации, определять целевые этапы, основные направления работ, объяснить цели и сформулировать задачи, связанные с подготовкой и реализацией проекта.</w:t>
            </w:r>
          </w:p>
        </w:tc>
      </w:tr>
      <w:tr w:rsidR="00D31FE4" w14:paraId="3AD73A55" w14:textId="77777777">
        <w:trPr>
          <w:trHeight w:hRule="exact" w:val="277"/>
        </w:trPr>
        <w:tc>
          <w:tcPr>
            <w:tcW w:w="143" w:type="dxa"/>
          </w:tcPr>
          <w:p w14:paraId="5E7DD8FE" w14:textId="77777777" w:rsidR="00D31FE4" w:rsidRDefault="00D31FE4"/>
        </w:tc>
        <w:tc>
          <w:tcPr>
            <w:tcW w:w="852" w:type="dxa"/>
          </w:tcPr>
          <w:p w14:paraId="1CFA7406" w14:textId="77777777" w:rsidR="00D31FE4" w:rsidRDefault="00D31FE4"/>
        </w:tc>
        <w:tc>
          <w:tcPr>
            <w:tcW w:w="2127" w:type="dxa"/>
          </w:tcPr>
          <w:p w14:paraId="4F41C54C" w14:textId="77777777" w:rsidR="00D31FE4" w:rsidRDefault="00D31FE4"/>
        </w:tc>
        <w:tc>
          <w:tcPr>
            <w:tcW w:w="285" w:type="dxa"/>
          </w:tcPr>
          <w:p w14:paraId="293ADA83" w14:textId="77777777" w:rsidR="00D31FE4" w:rsidRDefault="00D31FE4"/>
        </w:tc>
        <w:tc>
          <w:tcPr>
            <w:tcW w:w="1277" w:type="dxa"/>
          </w:tcPr>
          <w:p w14:paraId="51DDAEA1" w14:textId="77777777" w:rsidR="00D31FE4" w:rsidRDefault="00D31FE4"/>
        </w:tc>
        <w:tc>
          <w:tcPr>
            <w:tcW w:w="1844" w:type="dxa"/>
          </w:tcPr>
          <w:p w14:paraId="40812490" w14:textId="77777777" w:rsidR="00D31FE4" w:rsidRDefault="00D31FE4"/>
        </w:tc>
        <w:tc>
          <w:tcPr>
            <w:tcW w:w="710" w:type="dxa"/>
          </w:tcPr>
          <w:p w14:paraId="35648C7E" w14:textId="77777777" w:rsidR="00D31FE4" w:rsidRDefault="00D31FE4"/>
        </w:tc>
        <w:tc>
          <w:tcPr>
            <w:tcW w:w="1277" w:type="dxa"/>
          </w:tcPr>
          <w:p w14:paraId="6D6E91FE" w14:textId="77777777" w:rsidR="00D31FE4" w:rsidRDefault="00D31FE4"/>
        </w:tc>
        <w:tc>
          <w:tcPr>
            <w:tcW w:w="710" w:type="dxa"/>
          </w:tcPr>
          <w:p w14:paraId="45E39D68" w14:textId="77777777" w:rsidR="00D31FE4" w:rsidRDefault="00D31FE4"/>
        </w:tc>
        <w:tc>
          <w:tcPr>
            <w:tcW w:w="993" w:type="dxa"/>
          </w:tcPr>
          <w:p w14:paraId="481A7A6B" w14:textId="77777777" w:rsidR="00D31FE4" w:rsidRDefault="00D31FE4"/>
        </w:tc>
      </w:tr>
      <w:tr w:rsidR="00D31FE4" w14:paraId="1B225393" w14:textId="77777777">
        <w:trPr>
          <w:trHeight w:hRule="exact" w:val="277"/>
        </w:trPr>
        <w:tc>
          <w:tcPr>
            <w:tcW w:w="10221" w:type="dxa"/>
            <w:gridSpan w:val="10"/>
            <w:shd w:val="clear" w:color="000000" w:fill="FFFFFF"/>
            <w:tcMar>
              <w:left w:w="34" w:type="dxa"/>
              <w:right w:w="34" w:type="dxa"/>
            </w:tcMar>
          </w:tcPr>
          <w:p w14:paraId="6DE59216"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D31FE4" w14:paraId="7AED0078" w14:textId="77777777">
        <w:trPr>
          <w:trHeight w:hRule="exact" w:val="138"/>
        </w:trPr>
        <w:tc>
          <w:tcPr>
            <w:tcW w:w="143" w:type="dxa"/>
          </w:tcPr>
          <w:p w14:paraId="0EECF25E" w14:textId="77777777" w:rsidR="00D31FE4" w:rsidRDefault="00D31FE4"/>
        </w:tc>
        <w:tc>
          <w:tcPr>
            <w:tcW w:w="852" w:type="dxa"/>
          </w:tcPr>
          <w:p w14:paraId="331AA9F6" w14:textId="77777777" w:rsidR="00D31FE4" w:rsidRDefault="00D31FE4"/>
        </w:tc>
        <w:tc>
          <w:tcPr>
            <w:tcW w:w="2127" w:type="dxa"/>
          </w:tcPr>
          <w:p w14:paraId="20F7037B" w14:textId="77777777" w:rsidR="00D31FE4" w:rsidRDefault="00D31FE4"/>
        </w:tc>
        <w:tc>
          <w:tcPr>
            <w:tcW w:w="285" w:type="dxa"/>
          </w:tcPr>
          <w:p w14:paraId="3F4D599B" w14:textId="77777777" w:rsidR="00D31FE4" w:rsidRDefault="00D31FE4"/>
        </w:tc>
        <w:tc>
          <w:tcPr>
            <w:tcW w:w="1277" w:type="dxa"/>
          </w:tcPr>
          <w:p w14:paraId="15735392" w14:textId="77777777" w:rsidR="00D31FE4" w:rsidRDefault="00D31FE4"/>
        </w:tc>
        <w:tc>
          <w:tcPr>
            <w:tcW w:w="1844" w:type="dxa"/>
          </w:tcPr>
          <w:p w14:paraId="0459CDBA" w14:textId="77777777" w:rsidR="00D31FE4" w:rsidRDefault="00D31FE4"/>
        </w:tc>
        <w:tc>
          <w:tcPr>
            <w:tcW w:w="710" w:type="dxa"/>
          </w:tcPr>
          <w:p w14:paraId="04360934" w14:textId="77777777" w:rsidR="00D31FE4" w:rsidRDefault="00D31FE4"/>
        </w:tc>
        <w:tc>
          <w:tcPr>
            <w:tcW w:w="1277" w:type="dxa"/>
          </w:tcPr>
          <w:p w14:paraId="280BBEF3" w14:textId="77777777" w:rsidR="00D31FE4" w:rsidRDefault="00D31FE4"/>
        </w:tc>
        <w:tc>
          <w:tcPr>
            <w:tcW w:w="710" w:type="dxa"/>
          </w:tcPr>
          <w:p w14:paraId="65A92673" w14:textId="77777777" w:rsidR="00D31FE4" w:rsidRDefault="00D31FE4"/>
        </w:tc>
        <w:tc>
          <w:tcPr>
            <w:tcW w:w="993" w:type="dxa"/>
          </w:tcPr>
          <w:p w14:paraId="2534F022" w14:textId="77777777" w:rsidR="00D31FE4" w:rsidRDefault="00D31FE4"/>
        </w:tc>
      </w:tr>
      <w:tr w:rsidR="00D31FE4" w14:paraId="0C0B6F8D" w14:textId="77777777">
        <w:trPr>
          <w:trHeight w:hRule="exact" w:val="833"/>
        </w:trPr>
        <w:tc>
          <w:tcPr>
            <w:tcW w:w="10221" w:type="dxa"/>
            <w:gridSpan w:val="10"/>
            <w:shd w:val="clear" w:color="000000" w:fill="FFFFFF"/>
            <w:tcMar>
              <w:left w:w="34" w:type="dxa"/>
              <w:right w:w="34" w:type="dxa"/>
            </w:tcMar>
          </w:tcPr>
          <w:p w14:paraId="7137FDAB"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31FE4" w14:paraId="1929EF20" w14:textId="77777777">
        <w:trPr>
          <w:trHeight w:hRule="exact" w:val="555"/>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C3336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973B8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D3665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0AB9B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83FA6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Компетенции</w:t>
            </w:r>
          </w:p>
        </w:tc>
      </w:tr>
    </w:tbl>
    <w:p w14:paraId="78C770D1"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7"/>
        <w:gridCol w:w="702"/>
        <w:gridCol w:w="1000"/>
      </w:tblGrid>
      <w:tr w:rsidR="00D31FE4" w14:paraId="32BAE203" w14:textId="77777777">
        <w:trPr>
          <w:trHeight w:hRule="exact" w:val="416"/>
        </w:trPr>
        <w:tc>
          <w:tcPr>
            <w:tcW w:w="4692" w:type="dxa"/>
            <w:gridSpan w:val="2"/>
            <w:shd w:val="clear" w:color="C0C0C0" w:fill="FFFFFF"/>
            <w:tcMar>
              <w:left w:w="34" w:type="dxa"/>
              <w:right w:w="34" w:type="dxa"/>
            </w:tcMar>
          </w:tcPr>
          <w:p w14:paraId="16400C19"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844" w:type="dxa"/>
          </w:tcPr>
          <w:p w14:paraId="321CCC76" w14:textId="77777777" w:rsidR="00D31FE4" w:rsidRDefault="00D31FE4"/>
        </w:tc>
        <w:tc>
          <w:tcPr>
            <w:tcW w:w="710" w:type="dxa"/>
          </w:tcPr>
          <w:p w14:paraId="15DC993F" w14:textId="77777777" w:rsidR="00D31FE4" w:rsidRDefault="00D31FE4"/>
        </w:tc>
        <w:tc>
          <w:tcPr>
            <w:tcW w:w="1277" w:type="dxa"/>
          </w:tcPr>
          <w:p w14:paraId="4AEFB936" w14:textId="77777777" w:rsidR="00D31FE4" w:rsidRDefault="00D31FE4"/>
        </w:tc>
        <w:tc>
          <w:tcPr>
            <w:tcW w:w="710" w:type="dxa"/>
          </w:tcPr>
          <w:p w14:paraId="69A136B7" w14:textId="77777777" w:rsidR="00D31FE4" w:rsidRDefault="00D31FE4"/>
        </w:tc>
        <w:tc>
          <w:tcPr>
            <w:tcW w:w="1007" w:type="dxa"/>
            <w:shd w:val="clear" w:color="C0C0C0" w:fill="FFFFFF"/>
            <w:tcMar>
              <w:left w:w="34" w:type="dxa"/>
              <w:right w:w="34" w:type="dxa"/>
            </w:tcMar>
          </w:tcPr>
          <w:p w14:paraId="68BCEC1C"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5</w:t>
            </w:r>
          </w:p>
        </w:tc>
      </w:tr>
      <w:tr w:rsidR="00D31FE4" w14:paraId="52D4564A"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7D5FE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 Содержание дисциплины</w:t>
            </w:r>
          </w:p>
        </w:tc>
      </w:tr>
      <w:tr w:rsidR="00D31FE4" w14:paraId="71A200C8"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FF320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2EBB2F"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Об</w:t>
            </w:r>
            <w:r>
              <w:t xml:space="preserve"> </w:t>
            </w:r>
            <w:r>
              <w:rPr>
                <w:rFonts w:ascii="Times New Roman" w:hAnsi="Times New Roman" w:cs="Times New Roman"/>
                <w:b/>
                <w:color w:val="000000"/>
                <w:sz w:val="24"/>
                <w:szCs w:val="24"/>
              </w:rPr>
              <w:t>обороте</w:t>
            </w:r>
            <w:r>
              <w:t xml:space="preserve"> </w:t>
            </w:r>
            <w:r>
              <w:rPr>
                <w:rFonts w:ascii="Times New Roman" w:hAnsi="Times New Roman" w:cs="Times New Roman"/>
                <w:b/>
                <w:color w:val="000000"/>
                <w:sz w:val="24"/>
                <w:szCs w:val="24"/>
              </w:rPr>
              <w:t>медицинских</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обороте</w:t>
            </w:r>
            <w:r>
              <w:t xml:space="preserve"> </w:t>
            </w:r>
            <w:r>
              <w:rPr>
                <w:rFonts w:ascii="Times New Roman" w:hAnsi="Times New Roman" w:cs="Times New Roman"/>
                <w:color w:val="000000"/>
                <w:sz w:val="24"/>
                <w:szCs w:val="24"/>
              </w:rPr>
              <w:t>медицинских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нормативная</w:t>
            </w:r>
            <w:r>
              <w:t xml:space="preserve"> </w:t>
            </w:r>
            <w:r>
              <w:rPr>
                <w:rFonts w:ascii="Times New Roman" w:hAnsi="Times New Roman" w:cs="Times New Roman"/>
                <w:color w:val="000000"/>
                <w:sz w:val="24"/>
                <w:szCs w:val="24"/>
              </w:rPr>
              <w:t>база</w:t>
            </w:r>
            <w:r>
              <w:t xml:space="preserve"> </w:t>
            </w:r>
          </w:p>
          <w:p w14:paraId="56D00451"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Субъекты</w:t>
            </w:r>
            <w:r>
              <w:t xml:space="preserve"> </w:t>
            </w:r>
            <w:r>
              <w:rPr>
                <w:rFonts w:ascii="Times New Roman" w:hAnsi="Times New Roman" w:cs="Times New Roman"/>
                <w:color w:val="000000"/>
                <w:sz w:val="24"/>
                <w:szCs w:val="24"/>
              </w:rPr>
              <w:t>обращения</w:t>
            </w:r>
            <w:r>
              <w:t xml:space="preserve"> </w:t>
            </w:r>
            <w:r>
              <w:rPr>
                <w:rFonts w:ascii="Times New Roman" w:hAnsi="Times New Roman" w:cs="Times New Roman"/>
                <w:color w:val="000000"/>
                <w:sz w:val="24"/>
                <w:szCs w:val="24"/>
              </w:rPr>
              <w:t>медицинских</w:t>
            </w:r>
            <w:r>
              <w:t xml:space="preserve"> </w:t>
            </w:r>
            <w:r>
              <w:rPr>
                <w:rFonts w:ascii="Times New Roman" w:hAnsi="Times New Roman" w:cs="Times New Roman"/>
                <w:color w:val="000000"/>
                <w:sz w:val="24"/>
                <w:szCs w:val="24"/>
              </w:rPr>
              <w:t>изделий,</w:t>
            </w:r>
            <w:r>
              <w:t xml:space="preserve"> </w:t>
            </w:r>
          </w:p>
          <w:p w14:paraId="05427637"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принадлежности</w:t>
            </w:r>
            <w:r>
              <w:t xml:space="preserve"> </w:t>
            </w:r>
            <w:r>
              <w:rPr>
                <w:rFonts w:ascii="Times New Roman" w:hAnsi="Times New Roman" w:cs="Times New Roman"/>
                <w:color w:val="000000"/>
                <w:sz w:val="24"/>
                <w:szCs w:val="24"/>
              </w:rPr>
              <w:t>медицинского</w:t>
            </w:r>
            <w:r>
              <w:t xml:space="preserve"> </w:t>
            </w:r>
            <w:r>
              <w:rPr>
                <w:rFonts w:ascii="Times New Roman" w:hAnsi="Times New Roman" w:cs="Times New Roman"/>
                <w:color w:val="000000"/>
                <w:sz w:val="24"/>
                <w:szCs w:val="24"/>
              </w:rPr>
              <w:t>изделия</w:t>
            </w:r>
            <w:r>
              <w:t xml:space="preserve"> </w:t>
            </w:r>
          </w:p>
          <w:p w14:paraId="61BDC6D6"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регистрации</w:t>
            </w:r>
            <w:r>
              <w:t xml:space="preserve"> </w:t>
            </w:r>
            <w:r>
              <w:rPr>
                <w:rFonts w:ascii="Times New Roman" w:hAnsi="Times New Roman" w:cs="Times New Roman"/>
                <w:color w:val="000000"/>
                <w:sz w:val="24"/>
                <w:szCs w:val="24"/>
              </w:rPr>
              <w:t>медицинских</w:t>
            </w:r>
            <w:r>
              <w:t xml:space="preserve"> </w:t>
            </w:r>
            <w:r>
              <w:rPr>
                <w:rFonts w:ascii="Times New Roman" w:hAnsi="Times New Roman" w:cs="Times New Roman"/>
                <w:color w:val="000000"/>
                <w:sz w:val="24"/>
                <w:szCs w:val="24"/>
              </w:rPr>
              <w:t>изделий.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81FC0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AF3F5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1CA99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УК-2.2</w:t>
            </w:r>
          </w:p>
        </w:tc>
      </w:tr>
      <w:tr w:rsidR="00D31FE4" w14:paraId="4E31010D"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04E21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6208FC"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Требования</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производству</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изготовлению</w:t>
            </w:r>
            <w:r>
              <w:t xml:space="preserve"> </w:t>
            </w:r>
            <w:r>
              <w:rPr>
                <w:rFonts w:ascii="Times New Roman" w:hAnsi="Times New Roman" w:cs="Times New Roman"/>
                <w:b/>
                <w:color w:val="000000"/>
                <w:sz w:val="24"/>
                <w:szCs w:val="24"/>
              </w:rPr>
              <w:t>медицинских</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Техническая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эксплуатационная</w:t>
            </w:r>
            <w:r>
              <w:t xml:space="preserve"> </w:t>
            </w:r>
            <w:r>
              <w:rPr>
                <w:rFonts w:ascii="Times New Roman" w:hAnsi="Times New Roman" w:cs="Times New Roman"/>
                <w:color w:val="000000"/>
                <w:sz w:val="24"/>
                <w:szCs w:val="24"/>
              </w:rPr>
              <w:t>документация</w:t>
            </w:r>
            <w:r>
              <w:t xml:space="preserve"> </w:t>
            </w:r>
            <w:r>
              <w:rPr>
                <w:rFonts w:ascii="Times New Roman" w:hAnsi="Times New Roman" w:cs="Times New Roman"/>
                <w:color w:val="000000"/>
                <w:sz w:val="24"/>
                <w:szCs w:val="24"/>
              </w:rPr>
              <w:t>производителя.</w:t>
            </w:r>
            <w: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комплектующих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готовой</w:t>
            </w:r>
            <w:r>
              <w:t xml:space="preserve"> </w:t>
            </w:r>
            <w:r>
              <w:rPr>
                <w:rFonts w:ascii="Times New Roman" w:hAnsi="Times New Roman" w:cs="Times New Roman"/>
                <w:color w:val="000000"/>
                <w:sz w:val="24"/>
                <w:szCs w:val="24"/>
              </w:rPr>
              <w:t>продукции.</w:t>
            </w:r>
            <w:r>
              <w:t xml:space="preserve"> </w:t>
            </w:r>
          </w:p>
          <w:p w14:paraId="30FF7EC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МИ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зависимости</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степени</w:t>
            </w:r>
            <w:r>
              <w:t xml:space="preserve"> </w:t>
            </w:r>
            <w:r>
              <w:rPr>
                <w:rFonts w:ascii="Times New Roman" w:hAnsi="Times New Roman" w:cs="Times New Roman"/>
                <w:color w:val="000000"/>
                <w:sz w:val="24"/>
                <w:szCs w:val="24"/>
              </w:rPr>
              <w:t>потенциального</w:t>
            </w:r>
            <w:r>
              <w:t xml:space="preserve"> </w:t>
            </w:r>
            <w:r>
              <w:rPr>
                <w:rFonts w:ascii="Times New Roman" w:hAnsi="Times New Roman" w:cs="Times New Roman"/>
                <w:color w:val="000000"/>
                <w:sz w:val="24"/>
                <w:szCs w:val="24"/>
              </w:rPr>
              <w:t>риска</w:t>
            </w:r>
            <w:r>
              <w:t xml:space="preserve"> </w:t>
            </w:r>
            <w:r>
              <w:rPr>
                <w:rFonts w:ascii="Times New Roman" w:hAnsi="Times New Roman" w:cs="Times New Roman"/>
                <w:color w:val="000000"/>
                <w:sz w:val="24"/>
                <w:szCs w:val="24"/>
              </w:rPr>
              <w:t>применения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B0040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96F83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BD9CB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УК-2.2</w:t>
            </w:r>
          </w:p>
        </w:tc>
      </w:tr>
      <w:tr w:rsidR="00D31FE4" w14:paraId="7F3240C5"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0225E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747152"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Нормативная</w:t>
            </w:r>
            <w:r>
              <w:t xml:space="preserve"> </w:t>
            </w:r>
            <w:r>
              <w:rPr>
                <w:rFonts w:ascii="Times New Roman" w:hAnsi="Times New Roman" w:cs="Times New Roman"/>
                <w:b/>
                <w:color w:val="000000"/>
                <w:sz w:val="24"/>
                <w:szCs w:val="24"/>
              </w:rPr>
              <w:t>документация</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обращению</w:t>
            </w:r>
            <w:r>
              <w:t xml:space="preserve"> </w:t>
            </w:r>
            <w:r>
              <w:rPr>
                <w:rFonts w:ascii="Times New Roman" w:hAnsi="Times New Roman" w:cs="Times New Roman"/>
                <w:b/>
                <w:color w:val="000000"/>
                <w:sz w:val="24"/>
                <w:szCs w:val="24"/>
              </w:rPr>
              <w:t>медицинских</w:t>
            </w:r>
            <w:r>
              <w:t xml:space="preserve"> </w:t>
            </w:r>
            <w:r>
              <w:rPr>
                <w:rFonts w:ascii="Times New Roman" w:hAnsi="Times New Roman" w:cs="Times New Roman"/>
                <w:b/>
                <w:color w:val="000000"/>
                <w:sz w:val="24"/>
                <w:szCs w:val="24"/>
              </w:rPr>
              <w:t>изделий.Приемка</w:t>
            </w:r>
            <w:r>
              <w:t xml:space="preserve"> </w:t>
            </w:r>
            <w:r>
              <w:rPr>
                <w:rFonts w:ascii="Times New Roman" w:hAnsi="Times New Roman" w:cs="Times New Roman"/>
                <w:b/>
                <w:color w:val="000000"/>
                <w:sz w:val="24"/>
                <w:szCs w:val="24"/>
              </w:rPr>
              <w:t>медицинских</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регистрационного</w:t>
            </w:r>
            <w:r>
              <w:t xml:space="preserve"> </w:t>
            </w:r>
            <w:r>
              <w:rPr>
                <w:rFonts w:ascii="Times New Roman" w:hAnsi="Times New Roman" w:cs="Times New Roman"/>
                <w:color w:val="000000"/>
                <w:sz w:val="24"/>
                <w:szCs w:val="24"/>
              </w:rPr>
              <w:t>досье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Росздравнадзора.</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испытаний.</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технических,</w:t>
            </w:r>
            <w:r>
              <w:t xml:space="preserve"> </w:t>
            </w:r>
            <w:r>
              <w:rPr>
                <w:rFonts w:ascii="Times New Roman" w:hAnsi="Times New Roman" w:cs="Times New Roman"/>
                <w:color w:val="000000"/>
                <w:sz w:val="24"/>
                <w:szCs w:val="24"/>
              </w:rPr>
              <w:t>токсилогических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клинических</w:t>
            </w:r>
            <w:r>
              <w:t xml:space="preserve"> </w:t>
            </w:r>
            <w:r>
              <w:rPr>
                <w:rFonts w:ascii="Times New Roman" w:hAnsi="Times New Roman" w:cs="Times New Roman"/>
                <w:color w:val="000000"/>
                <w:sz w:val="24"/>
                <w:szCs w:val="24"/>
              </w:rPr>
              <w:t>испытаний.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2C3A4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C5317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07F44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УК-2.2</w:t>
            </w:r>
          </w:p>
        </w:tc>
      </w:tr>
      <w:tr w:rsidR="00D31FE4" w14:paraId="64B218DA"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EBB9A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3D3D43"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Ввоз</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территорию</w:t>
            </w:r>
            <w:r>
              <w:t xml:space="preserve"> </w:t>
            </w:r>
            <w:r>
              <w:rPr>
                <w:rFonts w:ascii="Times New Roman" w:hAnsi="Times New Roman" w:cs="Times New Roman"/>
                <w:b/>
                <w:color w:val="000000"/>
                <w:sz w:val="24"/>
                <w:szCs w:val="24"/>
              </w:rPr>
              <w:t>Российской</w:t>
            </w:r>
            <w:r>
              <w:t xml:space="preserve"> </w:t>
            </w:r>
            <w:r>
              <w:rPr>
                <w:rFonts w:ascii="Times New Roman" w:hAnsi="Times New Roman" w:cs="Times New Roman"/>
                <w:b/>
                <w:color w:val="000000"/>
                <w:sz w:val="24"/>
                <w:szCs w:val="24"/>
              </w:rPr>
              <w:t>Федерации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вывоз</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территории</w:t>
            </w:r>
            <w:r>
              <w:t xml:space="preserve"> </w:t>
            </w:r>
            <w:r>
              <w:rPr>
                <w:rFonts w:ascii="Times New Roman" w:hAnsi="Times New Roman" w:cs="Times New Roman"/>
                <w:b/>
                <w:color w:val="000000"/>
                <w:sz w:val="24"/>
                <w:szCs w:val="24"/>
              </w:rPr>
              <w:t>Российской</w:t>
            </w:r>
            <w:r>
              <w:t xml:space="preserve"> </w:t>
            </w:r>
            <w:r>
              <w:rPr>
                <w:rFonts w:ascii="Times New Roman" w:hAnsi="Times New Roman" w:cs="Times New Roman"/>
                <w:b/>
                <w:color w:val="000000"/>
                <w:sz w:val="24"/>
                <w:szCs w:val="24"/>
              </w:rPr>
              <w:t>Федерации</w:t>
            </w:r>
            <w:r>
              <w:t xml:space="preserve"> </w:t>
            </w:r>
            <w:r>
              <w:rPr>
                <w:rFonts w:ascii="Times New Roman" w:hAnsi="Times New Roman" w:cs="Times New Roman"/>
                <w:b/>
                <w:color w:val="000000"/>
                <w:sz w:val="24"/>
                <w:szCs w:val="24"/>
              </w:rPr>
              <w:t>медицинских</w:t>
            </w:r>
            <w:r>
              <w:t xml:space="preserve"> </w:t>
            </w:r>
            <w:r>
              <w:rPr>
                <w:rFonts w:ascii="Times New Roman" w:hAnsi="Times New Roman" w:cs="Times New Roman"/>
                <w:b/>
                <w:color w:val="000000"/>
                <w:sz w:val="24"/>
                <w:szCs w:val="24"/>
              </w:rPr>
              <w:t>изделий.Правила</w:t>
            </w:r>
            <w:r>
              <w:t xml:space="preserve"> </w:t>
            </w:r>
            <w:r>
              <w:rPr>
                <w:rFonts w:ascii="Times New Roman" w:hAnsi="Times New Roman" w:cs="Times New Roman"/>
                <w:b/>
                <w:color w:val="000000"/>
                <w:sz w:val="24"/>
                <w:szCs w:val="24"/>
              </w:rPr>
              <w:t>хранения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транспортировки</w:t>
            </w:r>
            <w:r>
              <w:t xml:space="preserve"> </w:t>
            </w:r>
            <w:r>
              <w:rPr>
                <w:rFonts w:ascii="Times New Roman" w:hAnsi="Times New Roman" w:cs="Times New Roman"/>
                <w:b/>
                <w:color w:val="000000"/>
                <w:sz w:val="24"/>
                <w:szCs w:val="24"/>
              </w:rPr>
              <w:t>медицинских</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ввоза-</w:t>
            </w:r>
            <w:r>
              <w:t xml:space="preserve"> </w:t>
            </w:r>
            <w:r>
              <w:rPr>
                <w:rFonts w:ascii="Times New Roman" w:hAnsi="Times New Roman" w:cs="Times New Roman"/>
                <w:color w:val="000000"/>
                <w:sz w:val="24"/>
                <w:szCs w:val="24"/>
              </w:rPr>
              <w:t>вывоза</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импортных</w:t>
            </w:r>
            <w:r>
              <w:t xml:space="preserve"> </w:t>
            </w:r>
            <w:r>
              <w:rPr>
                <w:rFonts w:ascii="Times New Roman" w:hAnsi="Times New Roman" w:cs="Times New Roman"/>
                <w:color w:val="000000"/>
                <w:sz w:val="24"/>
                <w:szCs w:val="24"/>
              </w:rPr>
              <w:t>изделий.Требования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хранению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транспортировке</w:t>
            </w:r>
            <w:r>
              <w:t xml:space="preserve"> </w:t>
            </w:r>
            <w:r>
              <w:rPr>
                <w:rFonts w:ascii="Times New Roman" w:hAnsi="Times New Roman" w:cs="Times New Roman"/>
                <w:color w:val="000000"/>
                <w:sz w:val="24"/>
                <w:szCs w:val="24"/>
              </w:rPr>
              <w:t>медицинских</w:t>
            </w:r>
            <w:r>
              <w:t xml:space="preserve"> </w:t>
            </w:r>
            <w:r>
              <w:rPr>
                <w:rFonts w:ascii="Times New Roman" w:hAnsi="Times New Roman" w:cs="Times New Roman"/>
                <w:color w:val="000000"/>
                <w:sz w:val="24"/>
                <w:szCs w:val="24"/>
              </w:rPr>
              <w:t>изделий.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64232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A4A97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070E0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УК-2.2</w:t>
            </w:r>
          </w:p>
        </w:tc>
      </w:tr>
      <w:tr w:rsidR="00D31FE4" w14:paraId="5061CB6A"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705C3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8E1E25"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Реализация</w:t>
            </w:r>
            <w:r>
              <w:t xml:space="preserve"> </w:t>
            </w:r>
            <w:r>
              <w:rPr>
                <w:rFonts w:ascii="Times New Roman" w:hAnsi="Times New Roman" w:cs="Times New Roman"/>
                <w:b/>
                <w:color w:val="000000"/>
                <w:sz w:val="24"/>
                <w:szCs w:val="24"/>
              </w:rPr>
              <w:t>медицинских</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лицам,</w:t>
            </w:r>
            <w:r>
              <w:t xml:space="preserve"> </w:t>
            </w:r>
            <w:r>
              <w:rPr>
                <w:rFonts w:ascii="Times New Roman" w:hAnsi="Times New Roman" w:cs="Times New Roman"/>
                <w:color w:val="000000"/>
                <w:sz w:val="24"/>
                <w:szCs w:val="24"/>
              </w:rPr>
              <w:t>осуществляющим</w:t>
            </w:r>
            <w:r>
              <w:t xml:space="preserve"> </w:t>
            </w:r>
            <w:r>
              <w:rPr>
                <w:rFonts w:ascii="Times New Roman" w:hAnsi="Times New Roman" w:cs="Times New Roman"/>
                <w:color w:val="000000"/>
                <w:sz w:val="24"/>
                <w:szCs w:val="24"/>
              </w:rPr>
              <w:t>реализацию</w:t>
            </w:r>
            <w:r>
              <w:t xml:space="preserve"> </w:t>
            </w:r>
            <w:r>
              <w:rPr>
                <w:rFonts w:ascii="Times New Roman" w:hAnsi="Times New Roman" w:cs="Times New Roman"/>
                <w:color w:val="000000"/>
                <w:sz w:val="24"/>
                <w:szCs w:val="24"/>
              </w:rPr>
              <w:t>медицинских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Электронные</w:t>
            </w:r>
            <w:r>
              <w:t xml:space="preserve"> </w:t>
            </w:r>
            <w:r>
              <w:rPr>
                <w:rFonts w:ascii="Times New Roman" w:hAnsi="Times New Roman" w:cs="Times New Roman"/>
                <w:color w:val="000000"/>
                <w:sz w:val="24"/>
                <w:szCs w:val="24"/>
              </w:rPr>
              <w:t>торги.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27307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7AC92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82BB8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УК-2.2</w:t>
            </w:r>
          </w:p>
        </w:tc>
      </w:tr>
      <w:tr w:rsidR="00D31FE4" w14:paraId="37FF4E87"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C58E6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F3F627"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Требования</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монтажу</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наладке</w:t>
            </w:r>
            <w:r>
              <w:t xml:space="preserve"> </w:t>
            </w:r>
            <w:r>
              <w:rPr>
                <w:rFonts w:ascii="Times New Roman" w:hAnsi="Times New Roman" w:cs="Times New Roman"/>
                <w:b/>
                <w:color w:val="000000"/>
                <w:sz w:val="24"/>
                <w:szCs w:val="24"/>
              </w:rPr>
              <w:t>медицинских</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эксплуатация</w:t>
            </w:r>
            <w:r>
              <w:t xml:space="preserve"> </w:t>
            </w:r>
            <w:r>
              <w:rPr>
                <w:rFonts w:ascii="Times New Roman" w:hAnsi="Times New Roman" w:cs="Times New Roman"/>
                <w:b/>
                <w:color w:val="000000"/>
                <w:sz w:val="24"/>
                <w:szCs w:val="24"/>
              </w:rPr>
              <w:t>медицинских</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эксплуатацию,</w:t>
            </w:r>
            <w:r>
              <w:t xml:space="preserve"> </w:t>
            </w:r>
            <w:r>
              <w:rPr>
                <w:rFonts w:ascii="Times New Roman" w:hAnsi="Times New Roman" w:cs="Times New Roman"/>
                <w:color w:val="000000"/>
                <w:sz w:val="24"/>
                <w:szCs w:val="24"/>
              </w:rPr>
              <w:t>обучение</w:t>
            </w:r>
            <w:r>
              <w:t xml:space="preserve"> </w:t>
            </w:r>
            <w:r>
              <w:rPr>
                <w:rFonts w:ascii="Times New Roman" w:hAnsi="Times New Roman" w:cs="Times New Roman"/>
                <w:color w:val="000000"/>
                <w:sz w:val="24"/>
                <w:szCs w:val="24"/>
              </w:rPr>
              <w:t>персонала,</w:t>
            </w:r>
            <w:r>
              <w:t xml:space="preserve"> </w:t>
            </w:r>
            <w:r>
              <w:rPr>
                <w:rFonts w:ascii="Times New Roman" w:hAnsi="Times New Roman" w:cs="Times New Roman"/>
                <w:color w:val="000000"/>
                <w:sz w:val="24"/>
                <w:szCs w:val="24"/>
              </w:rPr>
              <w:t>техническое</w:t>
            </w:r>
            <w:r>
              <w:t xml:space="preserve"> </w:t>
            </w:r>
            <w:r>
              <w:rPr>
                <w:rFonts w:ascii="Times New Roman" w:hAnsi="Times New Roman" w:cs="Times New Roman"/>
                <w:color w:val="000000"/>
                <w:sz w:val="24"/>
                <w:szCs w:val="24"/>
              </w:rPr>
              <w:t>обслуживание.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372AF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78BFE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6760F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УК-2.2</w:t>
            </w:r>
          </w:p>
        </w:tc>
      </w:tr>
      <w:tr w:rsidR="00D31FE4" w14:paraId="3FFF3EE5"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745B5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E22C8C"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Техническое</w:t>
            </w:r>
            <w:r>
              <w:t xml:space="preserve"> </w:t>
            </w:r>
            <w:r>
              <w:rPr>
                <w:rFonts w:ascii="Times New Roman" w:hAnsi="Times New Roman" w:cs="Times New Roman"/>
                <w:b/>
                <w:color w:val="000000"/>
                <w:sz w:val="24"/>
                <w:szCs w:val="24"/>
              </w:rPr>
              <w:t>обслуживание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ремонт</w:t>
            </w:r>
            <w:r>
              <w:t xml:space="preserve"> </w:t>
            </w:r>
            <w:r>
              <w:rPr>
                <w:rFonts w:ascii="Times New Roman" w:hAnsi="Times New Roman" w:cs="Times New Roman"/>
                <w:b/>
                <w:color w:val="000000"/>
                <w:sz w:val="24"/>
                <w:szCs w:val="24"/>
              </w:rPr>
              <w:t>медицинских</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Гарантийный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послегарантийный</w:t>
            </w:r>
            <w:r>
              <w:t xml:space="preserve"> </w:t>
            </w:r>
            <w:r>
              <w:rPr>
                <w:rFonts w:ascii="Times New Roman" w:hAnsi="Times New Roman" w:cs="Times New Roman"/>
                <w:color w:val="000000"/>
                <w:sz w:val="24"/>
                <w:szCs w:val="24"/>
              </w:rPr>
              <w:t>ремонты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D3B2F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85080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9270D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УК-2.2</w:t>
            </w:r>
          </w:p>
        </w:tc>
      </w:tr>
      <w:tr w:rsidR="00D31FE4" w14:paraId="5D9D349F"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1CB4C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500B1C"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Правила</w:t>
            </w:r>
            <w:r>
              <w:t xml:space="preserve"> </w:t>
            </w:r>
            <w:r>
              <w:rPr>
                <w:rFonts w:ascii="Times New Roman" w:hAnsi="Times New Roman" w:cs="Times New Roman"/>
                <w:b/>
                <w:color w:val="000000"/>
                <w:sz w:val="24"/>
                <w:szCs w:val="24"/>
              </w:rPr>
              <w:t>утилизации</w:t>
            </w:r>
            <w:r>
              <w:t xml:space="preserve"> </w:t>
            </w:r>
            <w:r>
              <w:rPr>
                <w:rFonts w:ascii="Times New Roman" w:hAnsi="Times New Roman" w:cs="Times New Roman"/>
                <w:b/>
                <w:color w:val="000000"/>
                <w:sz w:val="24"/>
                <w:szCs w:val="24"/>
              </w:rPr>
              <w:t>или</w:t>
            </w:r>
            <w:r>
              <w:t xml:space="preserve"> </w:t>
            </w:r>
            <w:r>
              <w:rPr>
                <w:rFonts w:ascii="Times New Roman" w:hAnsi="Times New Roman" w:cs="Times New Roman"/>
                <w:b/>
                <w:color w:val="000000"/>
                <w:sz w:val="24"/>
                <w:szCs w:val="24"/>
              </w:rPr>
              <w:t>уничтожения</w:t>
            </w:r>
            <w:r>
              <w:t xml:space="preserve"> </w:t>
            </w:r>
            <w:r>
              <w:rPr>
                <w:rFonts w:ascii="Times New Roman" w:hAnsi="Times New Roman" w:cs="Times New Roman"/>
                <w:b/>
                <w:color w:val="000000"/>
                <w:sz w:val="24"/>
                <w:szCs w:val="24"/>
              </w:rPr>
              <w:t>медицинских</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Утилизация</w:t>
            </w:r>
            <w:r>
              <w:t xml:space="preserve"> </w:t>
            </w:r>
            <w:r>
              <w:rPr>
                <w:rFonts w:ascii="Times New Roman" w:hAnsi="Times New Roman" w:cs="Times New Roman"/>
                <w:color w:val="000000"/>
                <w:sz w:val="24"/>
                <w:szCs w:val="24"/>
              </w:rPr>
              <w:t>МИ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соответствии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ТУ.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C722B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8A9AF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67FE8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УК-2.2</w:t>
            </w:r>
          </w:p>
        </w:tc>
      </w:tr>
      <w:tr w:rsidR="00D31FE4" w14:paraId="5633195F"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F8A9F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9CC896"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базами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нормативной</w:t>
            </w:r>
            <w:r>
              <w:t xml:space="preserve"> </w:t>
            </w:r>
            <w:r>
              <w:rPr>
                <w:rFonts w:ascii="Times New Roman" w:hAnsi="Times New Roman" w:cs="Times New Roman"/>
                <w:color w:val="000000"/>
                <w:sz w:val="24"/>
                <w:szCs w:val="24"/>
              </w:rPr>
              <w:t>базой</w:t>
            </w:r>
            <w:r>
              <w:t xml:space="preserve"> </w:t>
            </w:r>
            <w:r>
              <w:rPr>
                <w:rFonts w:ascii="Times New Roman" w:hAnsi="Times New Roman" w:cs="Times New Roman"/>
                <w:color w:val="000000"/>
                <w:sz w:val="24"/>
                <w:szCs w:val="24"/>
              </w:rPr>
              <w:t>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C7FF5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9B156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8FF83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УК-2.2</w:t>
            </w:r>
          </w:p>
        </w:tc>
      </w:tr>
      <w:tr w:rsidR="00D31FE4" w14:paraId="488E7386"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6129D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8F6FF5"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Закрепление</w:t>
            </w:r>
            <w:r>
              <w:t xml:space="preserve"> </w:t>
            </w:r>
            <w:r>
              <w:rPr>
                <w:rFonts w:ascii="Times New Roman" w:hAnsi="Times New Roman" w:cs="Times New Roman"/>
                <w:color w:val="000000"/>
                <w:sz w:val="24"/>
                <w:szCs w:val="24"/>
              </w:rPr>
              <w:t>лекционного</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Ознакомление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составом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содержанием</w:t>
            </w:r>
            <w:r>
              <w:t xml:space="preserve"> </w:t>
            </w:r>
            <w:r>
              <w:rPr>
                <w:rFonts w:ascii="Times New Roman" w:hAnsi="Times New Roman" w:cs="Times New Roman"/>
                <w:color w:val="000000"/>
                <w:sz w:val="24"/>
                <w:szCs w:val="24"/>
              </w:rPr>
              <w:t>технической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эксплуатационной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порядком</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классификацией</w:t>
            </w:r>
            <w:r>
              <w:t xml:space="preserve"> </w:t>
            </w:r>
            <w:r>
              <w:rPr>
                <w:rFonts w:ascii="Times New Roman" w:hAnsi="Times New Roman" w:cs="Times New Roman"/>
                <w:color w:val="000000"/>
                <w:sz w:val="24"/>
                <w:szCs w:val="24"/>
              </w:rPr>
              <w:t>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C6C2B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292BC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8251F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УК-2.2</w:t>
            </w:r>
          </w:p>
        </w:tc>
      </w:tr>
    </w:tbl>
    <w:p w14:paraId="1BF2C7E1"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2"/>
        <w:gridCol w:w="1839"/>
        <w:gridCol w:w="717"/>
        <w:gridCol w:w="1277"/>
        <w:gridCol w:w="703"/>
        <w:gridCol w:w="1000"/>
      </w:tblGrid>
      <w:tr w:rsidR="00D31FE4" w14:paraId="728581A5" w14:textId="77777777">
        <w:trPr>
          <w:trHeight w:hRule="exact" w:val="416"/>
        </w:trPr>
        <w:tc>
          <w:tcPr>
            <w:tcW w:w="4692" w:type="dxa"/>
            <w:gridSpan w:val="2"/>
            <w:shd w:val="clear" w:color="C0C0C0" w:fill="FFFFFF"/>
            <w:tcMar>
              <w:left w:w="34" w:type="dxa"/>
              <w:right w:w="34" w:type="dxa"/>
            </w:tcMar>
          </w:tcPr>
          <w:p w14:paraId="4BEAC14E"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844" w:type="dxa"/>
          </w:tcPr>
          <w:p w14:paraId="08069A84" w14:textId="77777777" w:rsidR="00D31FE4" w:rsidRDefault="00D31FE4"/>
        </w:tc>
        <w:tc>
          <w:tcPr>
            <w:tcW w:w="710" w:type="dxa"/>
          </w:tcPr>
          <w:p w14:paraId="006270E1" w14:textId="77777777" w:rsidR="00D31FE4" w:rsidRDefault="00D31FE4"/>
        </w:tc>
        <w:tc>
          <w:tcPr>
            <w:tcW w:w="1277" w:type="dxa"/>
          </w:tcPr>
          <w:p w14:paraId="5B9120AF" w14:textId="77777777" w:rsidR="00D31FE4" w:rsidRDefault="00D31FE4"/>
        </w:tc>
        <w:tc>
          <w:tcPr>
            <w:tcW w:w="710" w:type="dxa"/>
          </w:tcPr>
          <w:p w14:paraId="699FB536" w14:textId="77777777" w:rsidR="00D31FE4" w:rsidRDefault="00D31FE4"/>
        </w:tc>
        <w:tc>
          <w:tcPr>
            <w:tcW w:w="1007" w:type="dxa"/>
            <w:shd w:val="clear" w:color="C0C0C0" w:fill="FFFFFF"/>
            <w:tcMar>
              <w:left w:w="34" w:type="dxa"/>
              <w:right w:w="34" w:type="dxa"/>
            </w:tcMar>
          </w:tcPr>
          <w:p w14:paraId="2EF7C677"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6</w:t>
            </w:r>
          </w:p>
        </w:tc>
      </w:tr>
      <w:tr w:rsidR="00D31FE4" w14:paraId="652D4678"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CB7C8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75C606"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Ознакомление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реально</w:t>
            </w:r>
            <w:r>
              <w:t xml:space="preserve"> </w:t>
            </w:r>
            <w:r>
              <w:rPr>
                <w:rFonts w:ascii="Times New Roman" w:hAnsi="Times New Roman" w:cs="Times New Roman"/>
                <w:color w:val="000000"/>
                <w:sz w:val="24"/>
                <w:szCs w:val="24"/>
              </w:rPr>
              <w:t>существующими</w:t>
            </w:r>
            <w:r>
              <w:t xml:space="preserve"> </w:t>
            </w:r>
            <w:r>
              <w:rPr>
                <w:rFonts w:ascii="Times New Roman" w:hAnsi="Times New Roman" w:cs="Times New Roman"/>
                <w:color w:val="000000"/>
                <w:sz w:val="24"/>
                <w:szCs w:val="24"/>
              </w:rPr>
              <w:t>регистраионными</w:t>
            </w:r>
            <w:r>
              <w:t xml:space="preserve"> </w:t>
            </w:r>
            <w:r>
              <w:rPr>
                <w:rFonts w:ascii="Times New Roman" w:hAnsi="Times New Roman" w:cs="Times New Roman"/>
                <w:color w:val="000000"/>
                <w:sz w:val="24"/>
                <w:szCs w:val="24"/>
              </w:rPr>
              <w:t>досье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медицинские</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состава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предъявляемых</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реистрационным</w:t>
            </w:r>
            <w:r>
              <w:t xml:space="preserve"> </w:t>
            </w:r>
            <w:r>
              <w:rPr>
                <w:rFonts w:ascii="Times New Roman" w:hAnsi="Times New Roman" w:cs="Times New Roman"/>
                <w:color w:val="000000"/>
                <w:sz w:val="24"/>
                <w:szCs w:val="24"/>
              </w:rPr>
              <w:t>досье</w:t>
            </w:r>
            <w:r>
              <w:t xml:space="preserve"> </w:t>
            </w:r>
            <w:r>
              <w:rPr>
                <w:rFonts w:ascii="Times New Roman" w:hAnsi="Times New Roman" w:cs="Times New Roman"/>
                <w:color w:val="000000"/>
                <w:sz w:val="24"/>
                <w:szCs w:val="24"/>
              </w:rPr>
              <w:t>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3AB2B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E7DF5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6FEEE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УК-2.2</w:t>
            </w:r>
          </w:p>
        </w:tc>
      </w:tr>
      <w:tr w:rsidR="00D31FE4" w14:paraId="6C269711"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F5640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0B32BE"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сети</w:t>
            </w:r>
            <w:r>
              <w:t xml:space="preserve"> </w:t>
            </w:r>
            <w:r>
              <w:rPr>
                <w:rFonts w:ascii="Times New Roman" w:hAnsi="Times New Roman" w:cs="Times New Roman"/>
                <w:color w:val="000000"/>
                <w:sz w:val="24"/>
                <w:szCs w:val="24"/>
              </w:rPr>
              <w:t>интернет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других</w:t>
            </w:r>
            <w:r>
              <w:t xml:space="preserve"> </w:t>
            </w:r>
            <w:r>
              <w:rPr>
                <w:rFonts w:ascii="Times New Roman" w:hAnsi="Times New Roman" w:cs="Times New Roman"/>
                <w:color w:val="000000"/>
                <w:sz w:val="24"/>
                <w:szCs w:val="24"/>
              </w:rPr>
              <w:t>доступных</w:t>
            </w:r>
            <w:r>
              <w:t xml:space="preserve"> </w:t>
            </w:r>
            <w:r>
              <w:rPr>
                <w:rFonts w:ascii="Times New Roman" w:hAnsi="Times New Roman" w:cs="Times New Roman"/>
                <w:color w:val="000000"/>
                <w:sz w:val="24"/>
                <w:szCs w:val="24"/>
              </w:rPr>
              <w:t>ифнормационных</w:t>
            </w:r>
            <w:r>
              <w:t xml:space="preserve"> </w:t>
            </w:r>
            <w:r>
              <w:rPr>
                <w:rFonts w:ascii="Times New Roman" w:hAnsi="Times New Roman" w:cs="Times New Roman"/>
                <w:color w:val="000000"/>
                <w:sz w:val="24"/>
                <w:szCs w:val="24"/>
              </w:rPr>
              <w:t>источниках</w:t>
            </w:r>
            <w:r>
              <w:t xml:space="preserve"> </w:t>
            </w:r>
            <w:r>
              <w:rPr>
                <w:rFonts w:ascii="Times New Roman" w:hAnsi="Times New Roman" w:cs="Times New Roman"/>
                <w:color w:val="000000"/>
                <w:sz w:val="24"/>
                <w:szCs w:val="24"/>
              </w:rPr>
              <w:t>необходимой</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теме.Закрепление</w:t>
            </w:r>
            <w:r>
              <w:t xml:space="preserve"> </w:t>
            </w:r>
            <w:r>
              <w:rPr>
                <w:rFonts w:ascii="Times New Roman" w:hAnsi="Times New Roman" w:cs="Times New Roman"/>
                <w:color w:val="000000"/>
                <w:sz w:val="24"/>
                <w:szCs w:val="24"/>
              </w:rPr>
              <w:t>лекционного</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A6607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CF8CF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5FFAD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УК-2.2</w:t>
            </w:r>
          </w:p>
        </w:tc>
      </w:tr>
      <w:tr w:rsidR="00D31FE4" w14:paraId="5063CC68"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7E514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00CC10"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Ознакомление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реально</w:t>
            </w:r>
            <w:r>
              <w:t xml:space="preserve"> </w:t>
            </w:r>
            <w:r>
              <w:rPr>
                <w:rFonts w:ascii="Times New Roman" w:hAnsi="Times New Roman" w:cs="Times New Roman"/>
                <w:color w:val="000000"/>
                <w:sz w:val="24"/>
                <w:szCs w:val="24"/>
              </w:rPr>
              <w:t>существующими</w:t>
            </w:r>
            <w:r>
              <w:t xml:space="preserve"> </w:t>
            </w:r>
            <w:r>
              <w:rPr>
                <w:rFonts w:ascii="Times New Roman" w:hAnsi="Times New Roman" w:cs="Times New Roman"/>
                <w:color w:val="000000"/>
                <w:sz w:val="24"/>
                <w:szCs w:val="24"/>
              </w:rPr>
              <w:t>примерами</w:t>
            </w:r>
            <w:r>
              <w:t xml:space="preserve"> </w:t>
            </w:r>
            <w:r>
              <w:rPr>
                <w:rFonts w:ascii="Times New Roman" w:hAnsi="Times New Roman" w:cs="Times New Roman"/>
                <w:color w:val="000000"/>
                <w:sz w:val="24"/>
                <w:szCs w:val="24"/>
              </w:rPr>
              <w:t>оформления</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ввоза/вывоза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хранения</w:t>
            </w:r>
            <w:r>
              <w:t xml:space="preserve"> </w:t>
            </w:r>
            <w:r>
              <w:rPr>
                <w:rFonts w:ascii="Times New Roman" w:hAnsi="Times New Roman" w:cs="Times New Roman"/>
                <w:color w:val="000000"/>
                <w:sz w:val="24"/>
                <w:szCs w:val="24"/>
              </w:rPr>
              <w:t>МИ.</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состава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предъявляемых</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такому</w:t>
            </w:r>
            <w:r>
              <w:t xml:space="preserve"> </w:t>
            </w:r>
            <w:r>
              <w:rPr>
                <w:rFonts w:ascii="Times New Roman" w:hAnsi="Times New Roman" w:cs="Times New Roman"/>
                <w:color w:val="000000"/>
                <w:sz w:val="24"/>
                <w:szCs w:val="24"/>
              </w:rPr>
              <w:t>типу</w:t>
            </w:r>
            <w:r>
              <w:t xml:space="preserve"> </w:t>
            </w:r>
            <w:r>
              <w:rPr>
                <w:rFonts w:ascii="Times New Roman" w:hAnsi="Times New Roman" w:cs="Times New Roman"/>
                <w:color w:val="000000"/>
                <w:sz w:val="24"/>
                <w:szCs w:val="24"/>
              </w:rPr>
              <w:t>документации.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A14F4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6B9CA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668E0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УК-2.2</w:t>
            </w:r>
          </w:p>
        </w:tc>
      </w:tr>
      <w:tr w:rsidR="00D31FE4" w14:paraId="0C157E3E"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A5832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A5530D"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базами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нормативной</w:t>
            </w:r>
            <w:r>
              <w:t xml:space="preserve"> </w:t>
            </w:r>
            <w:r>
              <w:rPr>
                <w:rFonts w:ascii="Times New Roman" w:hAnsi="Times New Roman" w:cs="Times New Roman"/>
                <w:color w:val="000000"/>
                <w:sz w:val="24"/>
                <w:szCs w:val="24"/>
              </w:rPr>
              <w:t>базой</w:t>
            </w:r>
            <w:r>
              <w:t xml:space="preserve"> </w:t>
            </w:r>
            <w:r>
              <w:rPr>
                <w:rFonts w:ascii="Times New Roman" w:hAnsi="Times New Roman" w:cs="Times New Roman"/>
                <w:color w:val="000000"/>
                <w:sz w:val="24"/>
                <w:szCs w:val="24"/>
              </w:rPr>
              <w:t>МИ.</w:t>
            </w:r>
            <w:r>
              <w:t xml:space="preserve"> </w:t>
            </w:r>
            <w:r>
              <w:rPr>
                <w:rFonts w:ascii="Times New Roman" w:hAnsi="Times New Roman" w:cs="Times New Roman"/>
                <w:color w:val="000000"/>
                <w:sz w:val="24"/>
                <w:szCs w:val="24"/>
              </w:rPr>
              <w:t>Закрепление</w:t>
            </w:r>
            <w:r>
              <w:t xml:space="preserve"> </w:t>
            </w:r>
            <w:r>
              <w:rPr>
                <w:rFonts w:ascii="Times New Roman" w:hAnsi="Times New Roman" w:cs="Times New Roman"/>
                <w:color w:val="000000"/>
                <w:sz w:val="24"/>
                <w:szCs w:val="24"/>
              </w:rPr>
              <w:t>лекционного</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Ознакомление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составом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содержанием</w:t>
            </w:r>
            <w:r>
              <w:t xml:space="preserve"> </w:t>
            </w:r>
            <w:r>
              <w:rPr>
                <w:rFonts w:ascii="Times New Roman" w:hAnsi="Times New Roman" w:cs="Times New Roman"/>
                <w:color w:val="000000"/>
                <w:sz w:val="24"/>
                <w:szCs w:val="24"/>
              </w:rPr>
              <w:t>технической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эксплуатационной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порядком</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классификацией</w:t>
            </w:r>
            <w:r>
              <w:t xml:space="preserve"> </w:t>
            </w:r>
            <w:r>
              <w:rPr>
                <w:rFonts w:ascii="Times New Roman" w:hAnsi="Times New Roman" w:cs="Times New Roman"/>
                <w:color w:val="000000"/>
                <w:sz w:val="24"/>
                <w:szCs w:val="24"/>
              </w:rPr>
              <w:t>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6FD21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DAC6C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0933C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УК-2.2</w:t>
            </w:r>
          </w:p>
        </w:tc>
      </w:tr>
      <w:tr w:rsidR="00D31FE4" w14:paraId="0332911E"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98D58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44A76A"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Ознакомление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требованиями,</w:t>
            </w:r>
            <w:r>
              <w:t xml:space="preserve"> </w:t>
            </w:r>
            <w:r>
              <w:rPr>
                <w:rFonts w:ascii="Times New Roman" w:hAnsi="Times New Roman" w:cs="Times New Roman"/>
                <w:color w:val="000000"/>
                <w:sz w:val="24"/>
                <w:szCs w:val="24"/>
              </w:rPr>
              <w:t>предъявляемыми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дял</w:t>
            </w:r>
            <w:r>
              <w:t xml:space="preserve"> </w:t>
            </w:r>
            <w:r>
              <w:rPr>
                <w:rFonts w:ascii="Times New Roman" w:hAnsi="Times New Roman" w:cs="Times New Roman"/>
                <w:color w:val="000000"/>
                <w:sz w:val="24"/>
                <w:szCs w:val="24"/>
              </w:rPr>
              <w:t>продажи</w:t>
            </w:r>
            <w:r>
              <w:t xml:space="preserve"> </w:t>
            </w:r>
            <w:r>
              <w:rPr>
                <w:rFonts w:ascii="Times New Roman" w:hAnsi="Times New Roman" w:cs="Times New Roman"/>
                <w:color w:val="000000"/>
                <w:sz w:val="24"/>
                <w:szCs w:val="24"/>
              </w:rPr>
              <w:t>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D73B4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0A5F0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ED2F0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УК-2.2</w:t>
            </w:r>
          </w:p>
        </w:tc>
      </w:tr>
      <w:tr w:rsidR="00D31FE4" w14:paraId="62AE5DAB"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F5D06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48686A"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Ознакомление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требованиями,</w:t>
            </w:r>
            <w:r>
              <w:t xml:space="preserve"> </w:t>
            </w:r>
            <w:r>
              <w:rPr>
                <w:rFonts w:ascii="Times New Roman" w:hAnsi="Times New Roman" w:cs="Times New Roman"/>
                <w:color w:val="000000"/>
                <w:sz w:val="24"/>
                <w:szCs w:val="24"/>
              </w:rPr>
              <w:t>необходимыми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технического</w:t>
            </w:r>
            <w:r>
              <w:t xml:space="preserve"> </w:t>
            </w:r>
            <w:r>
              <w:rPr>
                <w:rFonts w:ascii="Times New Roman" w:hAnsi="Times New Roman" w:cs="Times New Roman"/>
                <w:color w:val="000000"/>
                <w:sz w:val="24"/>
                <w:szCs w:val="24"/>
              </w:rPr>
              <w:t>обслуживания,</w:t>
            </w:r>
            <w:r>
              <w:t xml:space="preserve"> </w:t>
            </w:r>
            <w:r>
              <w:rPr>
                <w:rFonts w:ascii="Times New Roman" w:hAnsi="Times New Roman" w:cs="Times New Roman"/>
                <w:color w:val="000000"/>
                <w:sz w:val="24"/>
                <w:szCs w:val="24"/>
              </w:rPr>
              <w:t>введения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эксплуатацию</w:t>
            </w:r>
            <w:r>
              <w:t xml:space="preserve"> </w:t>
            </w:r>
            <w:r>
              <w:rPr>
                <w:rFonts w:ascii="Times New Roman" w:hAnsi="Times New Roman" w:cs="Times New Roman"/>
                <w:color w:val="000000"/>
                <w:sz w:val="24"/>
                <w:szCs w:val="24"/>
              </w:rPr>
              <w:t>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персонала.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DA5F6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8AFBC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E956A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УК-2.2</w:t>
            </w:r>
          </w:p>
        </w:tc>
      </w:tr>
      <w:tr w:rsidR="00D31FE4" w14:paraId="067C6527"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4C65E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ED2CC6"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круглого</w:t>
            </w:r>
            <w:r>
              <w:t xml:space="preserve"> </w:t>
            </w:r>
            <w:r>
              <w:rPr>
                <w:rFonts w:ascii="Times New Roman" w:hAnsi="Times New Roman" w:cs="Times New Roman"/>
                <w:b/>
                <w:color w:val="000000"/>
                <w:sz w:val="24"/>
                <w:szCs w:val="24"/>
              </w:rPr>
              <w:t>стола</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Закрепление</w:t>
            </w:r>
            <w:r>
              <w:t xml:space="preserve"> </w:t>
            </w:r>
            <w:r>
              <w:rPr>
                <w:rFonts w:ascii="Times New Roman" w:hAnsi="Times New Roman" w:cs="Times New Roman"/>
                <w:color w:val="000000"/>
                <w:sz w:val="24"/>
                <w:szCs w:val="24"/>
              </w:rPr>
              <w:t>лекционного</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Ознакомление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возможными</w:t>
            </w:r>
            <w:r>
              <w:t xml:space="preserve"> </w:t>
            </w:r>
            <w:r>
              <w:rPr>
                <w:rFonts w:ascii="Times New Roman" w:hAnsi="Times New Roman" w:cs="Times New Roman"/>
                <w:color w:val="000000"/>
                <w:sz w:val="24"/>
                <w:szCs w:val="24"/>
              </w:rPr>
              <w:t>типами</w:t>
            </w:r>
            <w:r>
              <w:t xml:space="preserve"> </w:t>
            </w:r>
            <w:r>
              <w:rPr>
                <w:rFonts w:ascii="Times New Roman" w:hAnsi="Times New Roman" w:cs="Times New Roman"/>
                <w:color w:val="000000"/>
                <w:sz w:val="24"/>
                <w:szCs w:val="24"/>
              </w:rPr>
              <w:t>поломок,</w:t>
            </w:r>
            <w:r>
              <w:t xml:space="preserve"> </w:t>
            </w:r>
            <w:r>
              <w:rPr>
                <w:rFonts w:ascii="Times New Roman" w:hAnsi="Times New Roman" w:cs="Times New Roman"/>
                <w:color w:val="000000"/>
                <w:sz w:val="24"/>
                <w:szCs w:val="24"/>
              </w:rPr>
              <w:t>встречающимеся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медицинском</w:t>
            </w:r>
            <w:r>
              <w:t xml:space="preserve"> </w:t>
            </w:r>
            <w:r>
              <w:rPr>
                <w:rFonts w:ascii="Times New Roman" w:hAnsi="Times New Roman" w:cs="Times New Roman"/>
                <w:color w:val="000000"/>
                <w:sz w:val="24"/>
                <w:szCs w:val="24"/>
              </w:rPr>
              <w:t>оборудовании.</w:t>
            </w:r>
            <w:r>
              <w:t xml:space="preserve"> </w:t>
            </w:r>
            <w:r>
              <w:rPr>
                <w:rFonts w:ascii="Times New Roman" w:hAnsi="Times New Roman" w:cs="Times New Roman"/>
                <w:color w:val="000000"/>
                <w:sz w:val="24"/>
                <w:szCs w:val="24"/>
              </w:rPr>
              <w:t>Рассмотрение</w:t>
            </w:r>
            <w:r>
              <w:t xml:space="preserve"> </w:t>
            </w:r>
            <w:r>
              <w:rPr>
                <w:rFonts w:ascii="Times New Roman" w:hAnsi="Times New Roman" w:cs="Times New Roman"/>
                <w:color w:val="000000"/>
                <w:sz w:val="24"/>
                <w:szCs w:val="24"/>
              </w:rPr>
              <w:t>конкретных</w:t>
            </w:r>
            <w:r>
              <w:t xml:space="preserve"> </w:t>
            </w:r>
            <w:r>
              <w:rPr>
                <w:rFonts w:ascii="Times New Roman" w:hAnsi="Times New Roman" w:cs="Times New Roman"/>
                <w:color w:val="000000"/>
                <w:sz w:val="24"/>
                <w:szCs w:val="24"/>
              </w:rPr>
              <w:t>примеров.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DB7F1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A6B8E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0FFD7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УК-2.2</w:t>
            </w:r>
          </w:p>
        </w:tc>
      </w:tr>
      <w:tr w:rsidR="00D31FE4" w14:paraId="7089D2EB"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413A3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645BC0"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Сравнение</w:t>
            </w:r>
            <w:r>
              <w:t xml:space="preserve"> </w:t>
            </w:r>
            <w:r>
              <w:rPr>
                <w:rFonts w:ascii="Times New Roman" w:hAnsi="Times New Roman" w:cs="Times New Roman"/>
                <w:color w:val="000000"/>
                <w:sz w:val="24"/>
                <w:szCs w:val="24"/>
              </w:rPr>
              <w:t>зарубежных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отечественных</w:t>
            </w:r>
            <w:r>
              <w:t xml:space="preserve"> </w:t>
            </w:r>
            <w:r>
              <w:rPr>
                <w:rFonts w:ascii="Times New Roman" w:hAnsi="Times New Roman" w:cs="Times New Roman"/>
                <w:color w:val="000000"/>
                <w:sz w:val="24"/>
                <w:szCs w:val="24"/>
              </w:rPr>
              <w:t>нормативных</w:t>
            </w:r>
            <w:r>
              <w:t xml:space="preserve"> </w:t>
            </w:r>
            <w:r>
              <w:rPr>
                <w:rFonts w:ascii="Times New Roman" w:hAnsi="Times New Roman" w:cs="Times New Roman"/>
                <w:color w:val="000000"/>
                <w:sz w:val="24"/>
                <w:szCs w:val="24"/>
              </w:rPr>
              <w:t>актов.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20BF1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4F0C2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91FC5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УК-2.2</w:t>
            </w:r>
          </w:p>
        </w:tc>
      </w:tr>
      <w:tr w:rsidR="00D31FE4" w14:paraId="2084351B"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6D686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4AE19A"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Сравнение</w:t>
            </w:r>
            <w:r>
              <w:t xml:space="preserve"> </w:t>
            </w:r>
            <w:r>
              <w:rPr>
                <w:rFonts w:ascii="Times New Roman" w:hAnsi="Times New Roman" w:cs="Times New Roman"/>
                <w:color w:val="000000"/>
                <w:sz w:val="24"/>
                <w:szCs w:val="24"/>
              </w:rPr>
              <w:t>зарубежных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отечественных</w:t>
            </w:r>
            <w:r>
              <w:t xml:space="preserve"> </w:t>
            </w:r>
            <w:r>
              <w:rPr>
                <w:rFonts w:ascii="Times New Roman" w:hAnsi="Times New Roman" w:cs="Times New Roman"/>
                <w:color w:val="000000"/>
                <w:sz w:val="24"/>
                <w:szCs w:val="24"/>
              </w:rPr>
              <w:t>нормативных</w:t>
            </w:r>
            <w:r>
              <w:t xml:space="preserve"> </w:t>
            </w:r>
            <w:r>
              <w:rPr>
                <w:rFonts w:ascii="Times New Roman" w:hAnsi="Times New Roman" w:cs="Times New Roman"/>
                <w:color w:val="000000"/>
                <w:sz w:val="24"/>
                <w:szCs w:val="24"/>
              </w:rPr>
              <w:t>актов.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BDB4F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D4A11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354AD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УК-2.2</w:t>
            </w:r>
          </w:p>
        </w:tc>
      </w:tr>
      <w:tr w:rsidR="00D31FE4" w14:paraId="6449B179"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F605F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50385D"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базами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нормативной</w:t>
            </w:r>
            <w:r>
              <w:t xml:space="preserve"> </w:t>
            </w:r>
            <w:r>
              <w:rPr>
                <w:rFonts w:ascii="Times New Roman" w:hAnsi="Times New Roman" w:cs="Times New Roman"/>
                <w:color w:val="000000"/>
                <w:sz w:val="24"/>
                <w:szCs w:val="24"/>
              </w:rPr>
              <w:t>базой</w:t>
            </w:r>
            <w:r>
              <w:t xml:space="preserve"> </w:t>
            </w:r>
            <w:r>
              <w:rPr>
                <w:rFonts w:ascii="Times New Roman" w:hAnsi="Times New Roman" w:cs="Times New Roman"/>
                <w:color w:val="000000"/>
                <w:sz w:val="24"/>
                <w:szCs w:val="24"/>
              </w:rPr>
              <w:t>МИ.</w:t>
            </w:r>
            <w:r>
              <w:t xml:space="preserve"> </w:t>
            </w:r>
            <w:r>
              <w:rPr>
                <w:rFonts w:ascii="Times New Roman" w:hAnsi="Times New Roman" w:cs="Times New Roman"/>
                <w:color w:val="000000"/>
                <w:sz w:val="24"/>
                <w:szCs w:val="24"/>
              </w:rPr>
              <w:t>Закрепление</w:t>
            </w:r>
            <w:r>
              <w:t xml:space="preserve"> </w:t>
            </w:r>
            <w:r>
              <w:rPr>
                <w:rFonts w:ascii="Times New Roman" w:hAnsi="Times New Roman" w:cs="Times New Roman"/>
                <w:color w:val="000000"/>
                <w:sz w:val="24"/>
                <w:szCs w:val="24"/>
              </w:rPr>
              <w:t>лекционного</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Ознакомление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составом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содержанием</w:t>
            </w:r>
            <w:r>
              <w:t xml:space="preserve"> </w:t>
            </w:r>
            <w:r>
              <w:rPr>
                <w:rFonts w:ascii="Times New Roman" w:hAnsi="Times New Roman" w:cs="Times New Roman"/>
                <w:color w:val="000000"/>
                <w:sz w:val="24"/>
                <w:szCs w:val="24"/>
              </w:rPr>
              <w:t>технической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эксплуатационной</w:t>
            </w:r>
            <w:r>
              <w:t xml:space="preserve"> </w:t>
            </w:r>
            <w:r>
              <w:rPr>
                <w:rFonts w:ascii="Times New Roman" w:hAnsi="Times New Roman" w:cs="Times New Roman"/>
                <w:color w:val="000000"/>
                <w:sz w:val="24"/>
                <w:szCs w:val="24"/>
              </w:rPr>
              <w:t>документации.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8F1AE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07146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A7D95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УК-2.2</w:t>
            </w:r>
          </w:p>
        </w:tc>
      </w:tr>
      <w:tr w:rsidR="00D31FE4" w14:paraId="5192DD03"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2A6B1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5C108D"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базами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нормативной</w:t>
            </w:r>
            <w:r>
              <w:t xml:space="preserve"> </w:t>
            </w:r>
            <w:r>
              <w:rPr>
                <w:rFonts w:ascii="Times New Roman" w:hAnsi="Times New Roman" w:cs="Times New Roman"/>
                <w:color w:val="000000"/>
                <w:sz w:val="24"/>
                <w:szCs w:val="24"/>
              </w:rPr>
              <w:t>базой</w:t>
            </w:r>
            <w:r>
              <w:t xml:space="preserve"> </w:t>
            </w:r>
            <w:r>
              <w:rPr>
                <w:rFonts w:ascii="Times New Roman" w:hAnsi="Times New Roman" w:cs="Times New Roman"/>
                <w:color w:val="000000"/>
                <w:sz w:val="24"/>
                <w:szCs w:val="24"/>
              </w:rPr>
              <w:t>МИ.</w:t>
            </w:r>
            <w:r>
              <w:t xml:space="preserve"> </w:t>
            </w:r>
            <w:r>
              <w:rPr>
                <w:rFonts w:ascii="Times New Roman" w:hAnsi="Times New Roman" w:cs="Times New Roman"/>
                <w:color w:val="000000"/>
                <w:sz w:val="24"/>
                <w:szCs w:val="24"/>
              </w:rPr>
              <w:t>Закрепление</w:t>
            </w:r>
            <w:r>
              <w:t xml:space="preserve"> </w:t>
            </w:r>
            <w:r>
              <w:rPr>
                <w:rFonts w:ascii="Times New Roman" w:hAnsi="Times New Roman" w:cs="Times New Roman"/>
                <w:color w:val="000000"/>
                <w:sz w:val="24"/>
                <w:szCs w:val="24"/>
              </w:rPr>
              <w:t>лекционного</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Рассмотрение</w:t>
            </w:r>
            <w:r>
              <w:t xml:space="preserve"> </w:t>
            </w:r>
            <w:r>
              <w:rPr>
                <w:rFonts w:ascii="Times New Roman" w:hAnsi="Times New Roman" w:cs="Times New Roman"/>
                <w:color w:val="000000"/>
                <w:sz w:val="24"/>
                <w:szCs w:val="24"/>
              </w:rPr>
              <w:t>жизненного</w:t>
            </w:r>
            <w:r>
              <w:t xml:space="preserve"> </w:t>
            </w:r>
            <w:r>
              <w:rPr>
                <w:rFonts w:ascii="Times New Roman" w:hAnsi="Times New Roman" w:cs="Times New Roman"/>
                <w:color w:val="000000"/>
                <w:sz w:val="24"/>
                <w:szCs w:val="24"/>
              </w:rPr>
              <w:t>цикла</w:t>
            </w:r>
            <w:r>
              <w:t xml:space="preserve"> </w:t>
            </w:r>
            <w:r>
              <w:rPr>
                <w:rFonts w:ascii="Times New Roman" w:hAnsi="Times New Roman" w:cs="Times New Roman"/>
                <w:color w:val="000000"/>
                <w:sz w:val="24"/>
                <w:szCs w:val="24"/>
              </w:rPr>
              <w:t>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F3C2F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8B847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65203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УК-2.2</w:t>
            </w:r>
          </w:p>
        </w:tc>
      </w:tr>
    </w:tbl>
    <w:p w14:paraId="0A35AAEA"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2"/>
        <w:gridCol w:w="1835"/>
        <w:gridCol w:w="716"/>
        <w:gridCol w:w="1282"/>
        <w:gridCol w:w="702"/>
        <w:gridCol w:w="1000"/>
      </w:tblGrid>
      <w:tr w:rsidR="00D31FE4" w14:paraId="67BF0E65" w14:textId="77777777">
        <w:trPr>
          <w:trHeight w:hRule="exact" w:val="416"/>
        </w:trPr>
        <w:tc>
          <w:tcPr>
            <w:tcW w:w="4692" w:type="dxa"/>
            <w:gridSpan w:val="2"/>
            <w:shd w:val="clear" w:color="C0C0C0" w:fill="FFFFFF"/>
            <w:tcMar>
              <w:left w:w="34" w:type="dxa"/>
              <w:right w:w="34" w:type="dxa"/>
            </w:tcMar>
          </w:tcPr>
          <w:p w14:paraId="47EA78EC"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844" w:type="dxa"/>
          </w:tcPr>
          <w:p w14:paraId="092DCC21" w14:textId="77777777" w:rsidR="00D31FE4" w:rsidRDefault="00D31FE4"/>
        </w:tc>
        <w:tc>
          <w:tcPr>
            <w:tcW w:w="710" w:type="dxa"/>
          </w:tcPr>
          <w:p w14:paraId="3CFCD206" w14:textId="77777777" w:rsidR="00D31FE4" w:rsidRDefault="00D31FE4"/>
        </w:tc>
        <w:tc>
          <w:tcPr>
            <w:tcW w:w="1277" w:type="dxa"/>
          </w:tcPr>
          <w:p w14:paraId="4A120752" w14:textId="77777777" w:rsidR="00D31FE4" w:rsidRDefault="00D31FE4"/>
        </w:tc>
        <w:tc>
          <w:tcPr>
            <w:tcW w:w="710" w:type="dxa"/>
          </w:tcPr>
          <w:p w14:paraId="30AFB825" w14:textId="77777777" w:rsidR="00D31FE4" w:rsidRDefault="00D31FE4"/>
        </w:tc>
        <w:tc>
          <w:tcPr>
            <w:tcW w:w="1007" w:type="dxa"/>
            <w:shd w:val="clear" w:color="C0C0C0" w:fill="FFFFFF"/>
            <w:tcMar>
              <w:left w:w="34" w:type="dxa"/>
              <w:right w:w="34" w:type="dxa"/>
            </w:tcMar>
          </w:tcPr>
          <w:p w14:paraId="603837BC"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7</w:t>
            </w:r>
          </w:p>
        </w:tc>
      </w:tr>
      <w:tr w:rsidR="00D31FE4" w14:paraId="12EE7001"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98367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6F7F01"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базами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нормативной</w:t>
            </w:r>
            <w:r>
              <w:t xml:space="preserve"> </w:t>
            </w:r>
            <w:r>
              <w:rPr>
                <w:rFonts w:ascii="Times New Roman" w:hAnsi="Times New Roman" w:cs="Times New Roman"/>
                <w:color w:val="000000"/>
                <w:sz w:val="24"/>
                <w:szCs w:val="24"/>
              </w:rPr>
              <w:t>базой</w:t>
            </w:r>
            <w:r>
              <w:t xml:space="preserve"> </w:t>
            </w:r>
            <w:r>
              <w:rPr>
                <w:rFonts w:ascii="Times New Roman" w:hAnsi="Times New Roman" w:cs="Times New Roman"/>
                <w:color w:val="000000"/>
                <w:sz w:val="24"/>
                <w:szCs w:val="24"/>
              </w:rPr>
              <w:t>МИ.</w:t>
            </w:r>
            <w:r>
              <w:t xml:space="preserve"> </w:t>
            </w:r>
            <w:r>
              <w:rPr>
                <w:rFonts w:ascii="Times New Roman" w:hAnsi="Times New Roman" w:cs="Times New Roman"/>
                <w:color w:val="000000"/>
                <w:sz w:val="24"/>
                <w:szCs w:val="24"/>
              </w:rPr>
              <w:t>Закрепление</w:t>
            </w:r>
            <w:r>
              <w:t xml:space="preserve"> </w:t>
            </w:r>
            <w:r>
              <w:rPr>
                <w:rFonts w:ascii="Times New Roman" w:hAnsi="Times New Roman" w:cs="Times New Roman"/>
                <w:color w:val="000000"/>
                <w:sz w:val="24"/>
                <w:szCs w:val="24"/>
              </w:rPr>
              <w:t>лекционного</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жизненного</w:t>
            </w:r>
            <w:r>
              <w:t xml:space="preserve"> </w:t>
            </w:r>
            <w:r>
              <w:rPr>
                <w:rFonts w:ascii="Times New Roman" w:hAnsi="Times New Roman" w:cs="Times New Roman"/>
                <w:color w:val="000000"/>
                <w:sz w:val="24"/>
                <w:szCs w:val="24"/>
              </w:rPr>
              <w:t>цикла</w:t>
            </w:r>
            <w:r>
              <w:t xml:space="preserve"> </w:t>
            </w:r>
            <w:r>
              <w:rPr>
                <w:rFonts w:ascii="Times New Roman" w:hAnsi="Times New Roman" w:cs="Times New Roman"/>
                <w:color w:val="000000"/>
                <w:sz w:val="24"/>
                <w:szCs w:val="24"/>
              </w:rPr>
              <w:t>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680D2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CE399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83F8D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УК-2.2</w:t>
            </w:r>
          </w:p>
        </w:tc>
      </w:tr>
      <w:tr w:rsidR="00D31FE4" w14:paraId="32AD914C"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4BA1A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85E5A7"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базами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нормативной</w:t>
            </w:r>
            <w:r>
              <w:t xml:space="preserve"> </w:t>
            </w:r>
            <w:r>
              <w:rPr>
                <w:rFonts w:ascii="Times New Roman" w:hAnsi="Times New Roman" w:cs="Times New Roman"/>
                <w:color w:val="000000"/>
                <w:sz w:val="24"/>
                <w:szCs w:val="24"/>
              </w:rPr>
              <w:t>базой</w:t>
            </w:r>
            <w:r>
              <w:t xml:space="preserve"> </w:t>
            </w:r>
            <w:r>
              <w:rPr>
                <w:rFonts w:ascii="Times New Roman" w:hAnsi="Times New Roman" w:cs="Times New Roman"/>
                <w:color w:val="000000"/>
                <w:sz w:val="24"/>
                <w:szCs w:val="24"/>
              </w:rPr>
              <w:t>МИ.</w:t>
            </w:r>
            <w:r>
              <w:t xml:space="preserve"> </w:t>
            </w:r>
            <w:r>
              <w:rPr>
                <w:rFonts w:ascii="Times New Roman" w:hAnsi="Times New Roman" w:cs="Times New Roman"/>
                <w:color w:val="000000"/>
                <w:sz w:val="24"/>
                <w:szCs w:val="24"/>
              </w:rPr>
              <w:t>Закрепление</w:t>
            </w:r>
            <w:r>
              <w:t xml:space="preserve"> </w:t>
            </w:r>
            <w:r>
              <w:rPr>
                <w:rFonts w:ascii="Times New Roman" w:hAnsi="Times New Roman" w:cs="Times New Roman"/>
                <w:color w:val="000000"/>
                <w:sz w:val="24"/>
                <w:szCs w:val="24"/>
              </w:rPr>
              <w:t>лекционного</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C80AE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57854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A0DF9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УК-2.2</w:t>
            </w:r>
          </w:p>
        </w:tc>
      </w:tr>
      <w:tr w:rsidR="00D31FE4" w14:paraId="29BBC751"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ABDF5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A4A297"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базами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нормативной</w:t>
            </w:r>
            <w:r>
              <w:t xml:space="preserve"> </w:t>
            </w:r>
            <w:r>
              <w:rPr>
                <w:rFonts w:ascii="Times New Roman" w:hAnsi="Times New Roman" w:cs="Times New Roman"/>
                <w:color w:val="000000"/>
                <w:sz w:val="24"/>
                <w:szCs w:val="24"/>
              </w:rPr>
              <w:t>базой</w:t>
            </w:r>
            <w:r>
              <w:t xml:space="preserve"> </w:t>
            </w:r>
            <w:r>
              <w:rPr>
                <w:rFonts w:ascii="Times New Roman" w:hAnsi="Times New Roman" w:cs="Times New Roman"/>
                <w:color w:val="000000"/>
                <w:sz w:val="24"/>
                <w:szCs w:val="24"/>
              </w:rPr>
              <w:t>МИ.</w:t>
            </w:r>
            <w:r>
              <w:t xml:space="preserve"> </w:t>
            </w:r>
            <w:r>
              <w:rPr>
                <w:rFonts w:ascii="Times New Roman" w:hAnsi="Times New Roman" w:cs="Times New Roman"/>
                <w:color w:val="000000"/>
                <w:sz w:val="24"/>
                <w:szCs w:val="24"/>
              </w:rPr>
              <w:t>Закрепление</w:t>
            </w:r>
            <w:r>
              <w:t xml:space="preserve"> </w:t>
            </w:r>
            <w:r>
              <w:rPr>
                <w:rFonts w:ascii="Times New Roman" w:hAnsi="Times New Roman" w:cs="Times New Roman"/>
                <w:color w:val="000000"/>
                <w:sz w:val="24"/>
                <w:szCs w:val="24"/>
              </w:rPr>
              <w:t>лекционного</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Ознакомление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составом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содержанием</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типов</w:t>
            </w:r>
            <w:r>
              <w:t xml:space="preserve"> </w:t>
            </w:r>
            <w:r>
              <w:rPr>
                <w:rFonts w:ascii="Times New Roman" w:hAnsi="Times New Roman" w:cs="Times New Roman"/>
                <w:color w:val="000000"/>
                <w:sz w:val="24"/>
                <w:szCs w:val="24"/>
              </w:rPr>
              <w:t>документации.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FE505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5D49D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E678F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УК-2.2</w:t>
            </w:r>
          </w:p>
        </w:tc>
      </w:tr>
      <w:tr w:rsidR="00D31FE4" w14:paraId="04F10C05"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DA469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D3ED39"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учебной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методической</w:t>
            </w:r>
            <w:r>
              <w:t xml:space="preserve"> </w:t>
            </w:r>
            <w:r>
              <w:rPr>
                <w:rFonts w:ascii="Times New Roman" w:hAnsi="Times New Roman" w:cs="Times New Roman"/>
                <w:color w:val="000000"/>
                <w:sz w:val="24"/>
                <w:szCs w:val="24"/>
              </w:rPr>
              <w:t>литературой,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ресурсами</w:t>
            </w:r>
            <w:r>
              <w:t xml:space="preserve"> </w:t>
            </w:r>
            <w:r>
              <w:rPr>
                <w:rFonts w:ascii="Times New Roman" w:hAnsi="Times New Roman" w:cs="Times New Roman"/>
                <w:color w:val="000000"/>
                <w:sz w:val="24"/>
                <w:szCs w:val="24"/>
              </w:rPr>
              <w:t>сети</w:t>
            </w:r>
            <w:r>
              <w:t xml:space="preserve"> </w:t>
            </w:r>
            <w:r>
              <w:rPr>
                <w:rFonts w:ascii="Times New Roman" w:hAnsi="Times New Roman" w:cs="Times New Roman"/>
                <w:color w:val="000000"/>
                <w:sz w:val="24"/>
                <w:szCs w:val="24"/>
              </w:rPr>
              <w:t>Интернет.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4064A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62E07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4A281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УК-2.2</w:t>
            </w:r>
          </w:p>
        </w:tc>
      </w:tr>
      <w:tr w:rsidR="00D31FE4" w14:paraId="191D9434"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66D37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CC3AAD"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учебной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методической</w:t>
            </w:r>
            <w:r>
              <w:t xml:space="preserve"> </w:t>
            </w:r>
            <w:r>
              <w:rPr>
                <w:rFonts w:ascii="Times New Roman" w:hAnsi="Times New Roman" w:cs="Times New Roman"/>
                <w:color w:val="000000"/>
                <w:sz w:val="24"/>
                <w:szCs w:val="24"/>
              </w:rPr>
              <w:t>литературой,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ресурсами</w:t>
            </w:r>
            <w:r>
              <w:t xml:space="preserve"> </w:t>
            </w:r>
            <w:r>
              <w:rPr>
                <w:rFonts w:ascii="Times New Roman" w:hAnsi="Times New Roman" w:cs="Times New Roman"/>
                <w:color w:val="000000"/>
                <w:sz w:val="24"/>
                <w:szCs w:val="24"/>
              </w:rPr>
              <w:t>сети</w:t>
            </w:r>
            <w:r>
              <w:t xml:space="preserve"> </w:t>
            </w:r>
            <w:r>
              <w:rPr>
                <w:rFonts w:ascii="Times New Roman" w:hAnsi="Times New Roman" w:cs="Times New Roman"/>
                <w:color w:val="000000"/>
                <w:sz w:val="24"/>
                <w:szCs w:val="24"/>
              </w:rPr>
              <w:t>Интернет.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F3D7A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A46B6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B9D49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УК-2.2</w:t>
            </w:r>
          </w:p>
        </w:tc>
      </w:tr>
      <w:tr w:rsidR="00D31FE4" w14:paraId="2BA8DDDA"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CB3F3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452740"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учебной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методической</w:t>
            </w:r>
            <w:r>
              <w:t xml:space="preserve"> </w:t>
            </w:r>
            <w:r>
              <w:rPr>
                <w:rFonts w:ascii="Times New Roman" w:hAnsi="Times New Roman" w:cs="Times New Roman"/>
                <w:color w:val="000000"/>
                <w:sz w:val="24"/>
                <w:szCs w:val="24"/>
              </w:rPr>
              <w:t>литературой,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ресурсами</w:t>
            </w:r>
            <w:r>
              <w:t xml:space="preserve"> </w:t>
            </w:r>
            <w:r>
              <w:rPr>
                <w:rFonts w:ascii="Times New Roman" w:hAnsi="Times New Roman" w:cs="Times New Roman"/>
                <w:color w:val="000000"/>
                <w:sz w:val="24"/>
                <w:szCs w:val="24"/>
              </w:rPr>
              <w:t>сети</w:t>
            </w:r>
            <w:r>
              <w:t xml:space="preserve"> </w:t>
            </w:r>
            <w:r>
              <w:rPr>
                <w:rFonts w:ascii="Times New Roman" w:hAnsi="Times New Roman" w:cs="Times New Roman"/>
                <w:color w:val="000000"/>
                <w:sz w:val="24"/>
                <w:szCs w:val="24"/>
              </w:rPr>
              <w:t>Интернет.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FFAF4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F3CEF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58D9D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УК-2.2</w:t>
            </w:r>
          </w:p>
        </w:tc>
      </w:tr>
      <w:tr w:rsidR="00D31FE4" w14:paraId="0D2619B8"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53AD2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D31FE4" w14:paraId="230351E7"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B560F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54C0C4"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73D00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01936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80F35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УК-2.2</w:t>
            </w:r>
          </w:p>
        </w:tc>
      </w:tr>
      <w:tr w:rsidR="00D31FE4" w14:paraId="66B08EFF"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69DED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96A25D"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DFB5D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4F835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6FA8E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УК-2.2</w:t>
            </w:r>
          </w:p>
        </w:tc>
      </w:tr>
      <w:tr w:rsidR="00D31FE4" w14:paraId="039599C7" w14:textId="77777777">
        <w:trPr>
          <w:trHeight w:hRule="exact" w:val="138"/>
        </w:trPr>
        <w:tc>
          <w:tcPr>
            <w:tcW w:w="993" w:type="dxa"/>
          </w:tcPr>
          <w:p w14:paraId="1E6AB2FE" w14:textId="77777777" w:rsidR="00D31FE4" w:rsidRDefault="00D31FE4"/>
        </w:tc>
        <w:tc>
          <w:tcPr>
            <w:tcW w:w="3687" w:type="dxa"/>
          </w:tcPr>
          <w:p w14:paraId="7E617264" w14:textId="77777777" w:rsidR="00D31FE4" w:rsidRDefault="00D31FE4"/>
        </w:tc>
        <w:tc>
          <w:tcPr>
            <w:tcW w:w="1844" w:type="dxa"/>
          </w:tcPr>
          <w:p w14:paraId="7B6E6866" w14:textId="77777777" w:rsidR="00D31FE4" w:rsidRDefault="00D31FE4"/>
        </w:tc>
        <w:tc>
          <w:tcPr>
            <w:tcW w:w="710" w:type="dxa"/>
          </w:tcPr>
          <w:p w14:paraId="55A81DD8" w14:textId="77777777" w:rsidR="00D31FE4" w:rsidRDefault="00D31FE4"/>
        </w:tc>
        <w:tc>
          <w:tcPr>
            <w:tcW w:w="1277" w:type="dxa"/>
          </w:tcPr>
          <w:p w14:paraId="2D8DCCFF" w14:textId="77777777" w:rsidR="00D31FE4" w:rsidRDefault="00D31FE4"/>
        </w:tc>
        <w:tc>
          <w:tcPr>
            <w:tcW w:w="710" w:type="dxa"/>
          </w:tcPr>
          <w:p w14:paraId="33FE3133" w14:textId="77777777" w:rsidR="00D31FE4" w:rsidRDefault="00D31FE4"/>
        </w:tc>
        <w:tc>
          <w:tcPr>
            <w:tcW w:w="993" w:type="dxa"/>
          </w:tcPr>
          <w:p w14:paraId="39B22DD8" w14:textId="77777777" w:rsidR="00D31FE4" w:rsidRDefault="00D31FE4"/>
        </w:tc>
      </w:tr>
      <w:tr w:rsidR="00D31FE4" w14:paraId="3490B48C" w14:textId="77777777">
        <w:trPr>
          <w:trHeight w:hRule="exact" w:val="352"/>
        </w:trPr>
        <w:tc>
          <w:tcPr>
            <w:tcW w:w="10221" w:type="dxa"/>
            <w:gridSpan w:val="7"/>
            <w:shd w:val="clear" w:color="000000" w:fill="FFFFFF"/>
            <w:tcMar>
              <w:left w:w="34" w:type="dxa"/>
              <w:right w:w="34" w:type="dxa"/>
            </w:tcMar>
          </w:tcPr>
          <w:p w14:paraId="1D3926C2"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31FE4" w14:paraId="5B7C2AEE" w14:textId="77777777">
        <w:trPr>
          <w:trHeight w:hRule="exact" w:val="63"/>
        </w:trPr>
        <w:tc>
          <w:tcPr>
            <w:tcW w:w="993" w:type="dxa"/>
          </w:tcPr>
          <w:p w14:paraId="2E6B310F" w14:textId="77777777" w:rsidR="00D31FE4" w:rsidRDefault="00D31FE4"/>
        </w:tc>
        <w:tc>
          <w:tcPr>
            <w:tcW w:w="3687" w:type="dxa"/>
          </w:tcPr>
          <w:p w14:paraId="6145C9E4" w14:textId="77777777" w:rsidR="00D31FE4" w:rsidRDefault="00D31FE4"/>
        </w:tc>
        <w:tc>
          <w:tcPr>
            <w:tcW w:w="1844" w:type="dxa"/>
          </w:tcPr>
          <w:p w14:paraId="4D5F0792" w14:textId="77777777" w:rsidR="00D31FE4" w:rsidRDefault="00D31FE4"/>
        </w:tc>
        <w:tc>
          <w:tcPr>
            <w:tcW w:w="710" w:type="dxa"/>
          </w:tcPr>
          <w:p w14:paraId="51B23A6A" w14:textId="77777777" w:rsidR="00D31FE4" w:rsidRDefault="00D31FE4"/>
        </w:tc>
        <w:tc>
          <w:tcPr>
            <w:tcW w:w="1277" w:type="dxa"/>
          </w:tcPr>
          <w:p w14:paraId="3D77CE33" w14:textId="77777777" w:rsidR="00D31FE4" w:rsidRDefault="00D31FE4"/>
        </w:tc>
        <w:tc>
          <w:tcPr>
            <w:tcW w:w="710" w:type="dxa"/>
          </w:tcPr>
          <w:p w14:paraId="382E3E43" w14:textId="77777777" w:rsidR="00D31FE4" w:rsidRDefault="00D31FE4"/>
        </w:tc>
        <w:tc>
          <w:tcPr>
            <w:tcW w:w="993" w:type="dxa"/>
          </w:tcPr>
          <w:p w14:paraId="611771F8" w14:textId="77777777" w:rsidR="00D31FE4" w:rsidRDefault="00D31FE4"/>
        </w:tc>
      </w:tr>
      <w:tr w:rsidR="00D31FE4" w14:paraId="0980D397" w14:textId="77777777">
        <w:trPr>
          <w:trHeight w:hRule="exact" w:val="277"/>
        </w:trPr>
        <w:tc>
          <w:tcPr>
            <w:tcW w:w="10221" w:type="dxa"/>
            <w:gridSpan w:val="7"/>
            <w:shd w:val="clear" w:color="000000" w:fill="FFFFFF"/>
            <w:tcMar>
              <w:left w:w="34" w:type="dxa"/>
              <w:right w:w="34" w:type="dxa"/>
            </w:tcMar>
          </w:tcPr>
          <w:p w14:paraId="4587E59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31FE4" w14:paraId="1E61290A" w14:textId="77777777">
        <w:trPr>
          <w:trHeight w:hRule="exact" w:val="138"/>
        </w:trPr>
        <w:tc>
          <w:tcPr>
            <w:tcW w:w="993" w:type="dxa"/>
          </w:tcPr>
          <w:p w14:paraId="2E41FEA1" w14:textId="77777777" w:rsidR="00D31FE4" w:rsidRDefault="00D31FE4"/>
        </w:tc>
        <w:tc>
          <w:tcPr>
            <w:tcW w:w="3687" w:type="dxa"/>
          </w:tcPr>
          <w:p w14:paraId="34D237DD" w14:textId="77777777" w:rsidR="00D31FE4" w:rsidRDefault="00D31FE4"/>
        </w:tc>
        <w:tc>
          <w:tcPr>
            <w:tcW w:w="1844" w:type="dxa"/>
          </w:tcPr>
          <w:p w14:paraId="7FB5D6CC" w14:textId="77777777" w:rsidR="00D31FE4" w:rsidRDefault="00D31FE4"/>
        </w:tc>
        <w:tc>
          <w:tcPr>
            <w:tcW w:w="710" w:type="dxa"/>
          </w:tcPr>
          <w:p w14:paraId="7DFE552E" w14:textId="77777777" w:rsidR="00D31FE4" w:rsidRDefault="00D31FE4"/>
        </w:tc>
        <w:tc>
          <w:tcPr>
            <w:tcW w:w="1277" w:type="dxa"/>
          </w:tcPr>
          <w:p w14:paraId="2116B655" w14:textId="77777777" w:rsidR="00D31FE4" w:rsidRDefault="00D31FE4"/>
        </w:tc>
        <w:tc>
          <w:tcPr>
            <w:tcW w:w="710" w:type="dxa"/>
          </w:tcPr>
          <w:p w14:paraId="7F5D8EA7" w14:textId="77777777" w:rsidR="00D31FE4" w:rsidRDefault="00D31FE4"/>
        </w:tc>
        <w:tc>
          <w:tcPr>
            <w:tcW w:w="993" w:type="dxa"/>
          </w:tcPr>
          <w:p w14:paraId="43368A37" w14:textId="77777777" w:rsidR="00D31FE4" w:rsidRDefault="00D31FE4"/>
        </w:tc>
      </w:tr>
      <w:tr w:rsidR="00D31FE4" w14:paraId="37EC5540" w14:textId="77777777">
        <w:trPr>
          <w:trHeight w:hRule="exact" w:val="833"/>
        </w:trPr>
        <w:tc>
          <w:tcPr>
            <w:tcW w:w="10221" w:type="dxa"/>
            <w:gridSpan w:val="7"/>
            <w:shd w:val="clear" w:color="000000" w:fill="FFFFFF"/>
            <w:tcMar>
              <w:left w:w="34" w:type="dxa"/>
              <w:right w:w="34" w:type="dxa"/>
            </w:tcMar>
          </w:tcPr>
          <w:p w14:paraId="10701BEF"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«Обращение медицинских изделий», с указанием результатов их формирования в процессе освоения образовательной программы, представлен в п.3 настоящей рабочей программы</w:t>
            </w:r>
          </w:p>
        </w:tc>
      </w:tr>
      <w:tr w:rsidR="00D31FE4" w14:paraId="127B8E7E" w14:textId="77777777">
        <w:trPr>
          <w:trHeight w:hRule="exact" w:val="277"/>
        </w:trPr>
        <w:tc>
          <w:tcPr>
            <w:tcW w:w="10221" w:type="dxa"/>
            <w:gridSpan w:val="7"/>
            <w:shd w:val="clear" w:color="000000" w:fill="FFFFFF"/>
            <w:tcMar>
              <w:left w:w="34" w:type="dxa"/>
              <w:right w:w="34" w:type="dxa"/>
            </w:tcMar>
          </w:tcPr>
          <w:p w14:paraId="008F3F4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D31FE4" w14:paraId="6533629A" w14:textId="77777777">
        <w:trPr>
          <w:trHeight w:hRule="exact" w:val="138"/>
        </w:trPr>
        <w:tc>
          <w:tcPr>
            <w:tcW w:w="993" w:type="dxa"/>
          </w:tcPr>
          <w:p w14:paraId="29162961" w14:textId="77777777" w:rsidR="00D31FE4" w:rsidRDefault="00D31FE4"/>
        </w:tc>
        <w:tc>
          <w:tcPr>
            <w:tcW w:w="3687" w:type="dxa"/>
          </w:tcPr>
          <w:p w14:paraId="523E36A8" w14:textId="77777777" w:rsidR="00D31FE4" w:rsidRDefault="00D31FE4"/>
        </w:tc>
        <w:tc>
          <w:tcPr>
            <w:tcW w:w="1844" w:type="dxa"/>
          </w:tcPr>
          <w:p w14:paraId="37C3A702" w14:textId="77777777" w:rsidR="00D31FE4" w:rsidRDefault="00D31FE4"/>
        </w:tc>
        <w:tc>
          <w:tcPr>
            <w:tcW w:w="710" w:type="dxa"/>
          </w:tcPr>
          <w:p w14:paraId="67EABCF5" w14:textId="77777777" w:rsidR="00D31FE4" w:rsidRDefault="00D31FE4"/>
        </w:tc>
        <w:tc>
          <w:tcPr>
            <w:tcW w:w="1277" w:type="dxa"/>
          </w:tcPr>
          <w:p w14:paraId="335FFCEA" w14:textId="77777777" w:rsidR="00D31FE4" w:rsidRDefault="00D31FE4"/>
        </w:tc>
        <w:tc>
          <w:tcPr>
            <w:tcW w:w="710" w:type="dxa"/>
          </w:tcPr>
          <w:p w14:paraId="047664CB" w14:textId="77777777" w:rsidR="00D31FE4" w:rsidRDefault="00D31FE4"/>
        </w:tc>
        <w:tc>
          <w:tcPr>
            <w:tcW w:w="993" w:type="dxa"/>
          </w:tcPr>
          <w:p w14:paraId="4D0573AC" w14:textId="77777777" w:rsidR="00D31FE4" w:rsidRDefault="00D31FE4"/>
        </w:tc>
      </w:tr>
      <w:tr w:rsidR="00D31FE4" w14:paraId="3C224600" w14:textId="77777777">
        <w:trPr>
          <w:trHeight w:hRule="exact" w:val="5124"/>
        </w:trPr>
        <w:tc>
          <w:tcPr>
            <w:tcW w:w="10221" w:type="dxa"/>
            <w:gridSpan w:val="7"/>
            <w:shd w:val="clear" w:color="000000" w:fill="FFFFFF"/>
            <w:tcMar>
              <w:left w:w="34" w:type="dxa"/>
              <w:right w:w="34" w:type="dxa"/>
            </w:tcMar>
          </w:tcPr>
          <w:p w14:paraId="7F5A94F8" w14:textId="77777777" w:rsidR="00D31FE4" w:rsidRDefault="00D31FE4">
            <w:pPr>
              <w:spacing w:after="0" w:line="240" w:lineRule="auto"/>
              <w:rPr>
                <w:sz w:val="24"/>
                <w:szCs w:val="24"/>
              </w:rPr>
            </w:pPr>
            <w:r>
              <w:rPr>
                <w:rFonts w:ascii="Times New Roman" w:hAnsi="Times New Roman" w:cs="Times New Roman"/>
                <w:color w:val="000000"/>
                <w:sz w:val="24"/>
                <w:szCs w:val="24"/>
              </w:rPr>
              <w:t>1. Что включает себя понятие « Обращение медицинских изделий».</w:t>
            </w:r>
          </w:p>
          <w:p w14:paraId="5111E4EE" w14:textId="77777777" w:rsidR="00D31FE4" w:rsidRDefault="00D31FE4">
            <w:pPr>
              <w:spacing w:after="0" w:line="240" w:lineRule="auto"/>
              <w:rPr>
                <w:sz w:val="24"/>
                <w:szCs w:val="24"/>
              </w:rPr>
            </w:pPr>
            <w:r>
              <w:rPr>
                <w:rFonts w:ascii="Times New Roman" w:hAnsi="Times New Roman" w:cs="Times New Roman"/>
                <w:color w:val="000000"/>
                <w:sz w:val="24"/>
                <w:szCs w:val="24"/>
              </w:rPr>
              <w:t>2. Кто является субъектом обращения медицинских изделий.</w:t>
            </w:r>
          </w:p>
          <w:p w14:paraId="36885B99" w14:textId="77777777" w:rsidR="00D31FE4" w:rsidRDefault="00D31FE4">
            <w:pPr>
              <w:spacing w:after="0" w:line="240" w:lineRule="auto"/>
              <w:rPr>
                <w:sz w:val="24"/>
                <w:szCs w:val="24"/>
              </w:rPr>
            </w:pPr>
            <w:r>
              <w:rPr>
                <w:rFonts w:ascii="Times New Roman" w:hAnsi="Times New Roman" w:cs="Times New Roman"/>
                <w:color w:val="000000"/>
                <w:sz w:val="24"/>
                <w:szCs w:val="24"/>
              </w:rPr>
              <w:t>3. Какая ответственность предусмотрена за нарушение правил обращения.</w:t>
            </w:r>
          </w:p>
          <w:p w14:paraId="282ECDF5" w14:textId="77777777" w:rsidR="00D31FE4" w:rsidRDefault="00D31FE4">
            <w:pPr>
              <w:spacing w:after="0" w:line="240" w:lineRule="auto"/>
              <w:rPr>
                <w:sz w:val="24"/>
                <w:szCs w:val="24"/>
              </w:rPr>
            </w:pPr>
            <w:r>
              <w:rPr>
                <w:rFonts w:ascii="Times New Roman" w:hAnsi="Times New Roman" w:cs="Times New Roman"/>
                <w:color w:val="000000"/>
                <w:sz w:val="24"/>
                <w:szCs w:val="24"/>
              </w:rPr>
              <w:t>4. Обязанности производителя в процессе обращения МИ.</w:t>
            </w:r>
          </w:p>
          <w:p w14:paraId="269FED86" w14:textId="77777777" w:rsidR="00D31FE4" w:rsidRDefault="00D31FE4">
            <w:pPr>
              <w:spacing w:after="0" w:line="240" w:lineRule="auto"/>
              <w:rPr>
                <w:sz w:val="24"/>
                <w:szCs w:val="24"/>
              </w:rPr>
            </w:pPr>
            <w:r>
              <w:rPr>
                <w:rFonts w:ascii="Times New Roman" w:hAnsi="Times New Roman" w:cs="Times New Roman"/>
                <w:color w:val="000000"/>
                <w:sz w:val="24"/>
                <w:szCs w:val="24"/>
              </w:rPr>
              <w:t>5. Что должен предусмотреть производитель в нормативной и технической документации.</w:t>
            </w:r>
          </w:p>
          <w:p w14:paraId="6067E606" w14:textId="77777777" w:rsidR="00D31FE4" w:rsidRDefault="00D31FE4">
            <w:pPr>
              <w:spacing w:after="0" w:line="240" w:lineRule="auto"/>
              <w:rPr>
                <w:sz w:val="24"/>
                <w:szCs w:val="24"/>
              </w:rPr>
            </w:pPr>
            <w:r>
              <w:rPr>
                <w:rFonts w:ascii="Times New Roman" w:hAnsi="Times New Roman" w:cs="Times New Roman"/>
                <w:color w:val="000000"/>
                <w:sz w:val="24"/>
                <w:szCs w:val="24"/>
              </w:rPr>
              <w:t>6. Что должен предусмотреть производитель в эксплуатационной документации.</w:t>
            </w:r>
          </w:p>
          <w:p w14:paraId="0CF064CD" w14:textId="77777777" w:rsidR="00D31FE4" w:rsidRDefault="00D31FE4">
            <w:pPr>
              <w:spacing w:after="0" w:line="240" w:lineRule="auto"/>
              <w:rPr>
                <w:sz w:val="24"/>
                <w:szCs w:val="24"/>
              </w:rPr>
            </w:pPr>
            <w:r>
              <w:rPr>
                <w:rFonts w:ascii="Times New Roman" w:hAnsi="Times New Roman" w:cs="Times New Roman"/>
                <w:color w:val="000000"/>
                <w:sz w:val="24"/>
                <w:szCs w:val="24"/>
              </w:rPr>
              <w:t>7. Ввоз на территорию Российской Федерации медицинских изделий.</w:t>
            </w:r>
          </w:p>
          <w:p w14:paraId="7D57C02B" w14:textId="77777777" w:rsidR="00D31FE4" w:rsidRDefault="00D31FE4">
            <w:pPr>
              <w:spacing w:after="0" w:line="240" w:lineRule="auto"/>
              <w:rPr>
                <w:sz w:val="24"/>
                <w:szCs w:val="24"/>
              </w:rPr>
            </w:pPr>
            <w:r>
              <w:rPr>
                <w:rFonts w:ascii="Times New Roman" w:hAnsi="Times New Roman" w:cs="Times New Roman"/>
                <w:color w:val="000000"/>
                <w:sz w:val="24"/>
                <w:szCs w:val="24"/>
              </w:rPr>
              <w:t>8. Как могут быть ввезены на территорию Российской Федерации и вывезены с территории Российской Федерации без разрешения на ввоз медицинских изделий незарегистрированные медицинские изделия.</w:t>
            </w:r>
          </w:p>
          <w:p w14:paraId="2A743E90" w14:textId="77777777" w:rsidR="00D31FE4" w:rsidRDefault="00D31FE4">
            <w:pPr>
              <w:spacing w:after="0" w:line="240" w:lineRule="auto"/>
              <w:rPr>
                <w:sz w:val="24"/>
                <w:szCs w:val="24"/>
              </w:rPr>
            </w:pPr>
            <w:r>
              <w:rPr>
                <w:rFonts w:ascii="Times New Roman" w:hAnsi="Times New Roman" w:cs="Times New Roman"/>
                <w:color w:val="000000"/>
                <w:sz w:val="24"/>
                <w:szCs w:val="24"/>
              </w:rPr>
              <w:t>9. Правила хранения медицинских изделий.</w:t>
            </w:r>
          </w:p>
          <w:p w14:paraId="4890E76A" w14:textId="77777777" w:rsidR="00D31FE4" w:rsidRDefault="00D31FE4">
            <w:pPr>
              <w:spacing w:after="0" w:line="240" w:lineRule="auto"/>
              <w:rPr>
                <w:sz w:val="24"/>
                <w:szCs w:val="24"/>
              </w:rPr>
            </w:pPr>
            <w:r>
              <w:rPr>
                <w:rFonts w:ascii="Times New Roman" w:hAnsi="Times New Roman" w:cs="Times New Roman"/>
                <w:color w:val="000000"/>
                <w:sz w:val="24"/>
                <w:szCs w:val="24"/>
              </w:rPr>
              <w:t>10.      Правила транспортировки медицинских изделий.</w:t>
            </w:r>
          </w:p>
          <w:p w14:paraId="7A0AA3D2" w14:textId="77777777" w:rsidR="00D31FE4" w:rsidRDefault="00D31FE4">
            <w:pPr>
              <w:spacing w:after="0" w:line="240" w:lineRule="auto"/>
              <w:rPr>
                <w:sz w:val="24"/>
                <w:szCs w:val="24"/>
              </w:rPr>
            </w:pPr>
            <w:r>
              <w:rPr>
                <w:rFonts w:ascii="Times New Roman" w:hAnsi="Times New Roman" w:cs="Times New Roman"/>
                <w:color w:val="000000"/>
                <w:sz w:val="24"/>
                <w:szCs w:val="24"/>
              </w:rPr>
              <w:t>11. Как осуществляется реализация медицинских изделий.</w:t>
            </w:r>
          </w:p>
          <w:p w14:paraId="053BB916" w14:textId="77777777" w:rsidR="00D31FE4" w:rsidRDefault="00D31FE4">
            <w:pPr>
              <w:spacing w:after="0" w:line="240" w:lineRule="auto"/>
              <w:rPr>
                <w:sz w:val="24"/>
                <w:szCs w:val="24"/>
              </w:rPr>
            </w:pPr>
            <w:r>
              <w:rPr>
                <w:rFonts w:ascii="Times New Roman" w:hAnsi="Times New Roman" w:cs="Times New Roman"/>
                <w:color w:val="000000"/>
                <w:sz w:val="24"/>
                <w:szCs w:val="24"/>
              </w:rPr>
              <w:t>12. Требования к монтажу и наладке МИ.</w:t>
            </w:r>
          </w:p>
          <w:p w14:paraId="5F3835F7" w14:textId="77777777" w:rsidR="00D31FE4" w:rsidRDefault="00D31FE4">
            <w:pPr>
              <w:spacing w:after="0" w:line="240" w:lineRule="auto"/>
              <w:rPr>
                <w:sz w:val="24"/>
                <w:szCs w:val="24"/>
              </w:rPr>
            </w:pPr>
            <w:r>
              <w:rPr>
                <w:rFonts w:ascii="Times New Roman" w:hAnsi="Times New Roman" w:cs="Times New Roman"/>
                <w:color w:val="000000"/>
                <w:sz w:val="24"/>
                <w:szCs w:val="24"/>
              </w:rPr>
              <w:t>13.      Применение и эксплуатация медицинских изделий.</w:t>
            </w:r>
          </w:p>
          <w:p w14:paraId="0A7B2EAF" w14:textId="77777777" w:rsidR="00D31FE4" w:rsidRDefault="00D31FE4">
            <w:pPr>
              <w:spacing w:after="0" w:line="240" w:lineRule="auto"/>
              <w:rPr>
                <w:sz w:val="24"/>
                <w:szCs w:val="24"/>
              </w:rPr>
            </w:pPr>
            <w:r>
              <w:rPr>
                <w:rFonts w:ascii="Times New Roman" w:hAnsi="Times New Roman" w:cs="Times New Roman"/>
                <w:color w:val="000000"/>
                <w:sz w:val="24"/>
                <w:szCs w:val="24"/>
              </w:rPr>
              <w:t>14. Что относится к учетно-отчетной документации по техническому обслуживанию МИ.</w:t>
            </w:r>
          </w:p>
          <w:p w14:paraId="32BA9CE8" w14:textId="77777777" w:rsidR="00D31FE4" w:rsidRDefault="00D31FE4">
            <w:pPr>
              <w:spacing w:after="0" w:line="240" w:lineRule="auto"/>
              <w:rPr>
                <w:sz w:val="24"/>
                <w:szCs w:val="24"/>
              </w:rPr>
            </w:pPr>
            <w:r>
              <w:rPr>
                <w:rFonts w:ascii="Times New Roman" w:hAnsi="Times New Roman" w:cs="Times New Roman"/>
                <w:color w:val="000000"/>
                <w:sz w:val="24"/>
                <w:szCs w:val="24"/>
              </w:rPr>
              <w:t>15. Техническое обслуживание и ремонт медицинских изделий.</w:t>
            </w:r>
          </w:p>
        </w:tc>
      </w:tr>
    </w:tbl>
    <w:p w14:paraId="09E4400D"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2"/>
        <w:gridCol w:w="4378"/>
        <w:gridCol w:w="1005"/>
      </w:tblGrid>
      <w:tr w:rsidR="00D31FE4" w14:paraId="2C0B2CC8" w14:textId="77777777">
        <w:trPr>
          <w:trHeight w:hRule="exact" w:val="416"/>
        </w:trPr>
        <w:tc>
          <w:tcPr>
            <w:tcW w:w="4692" w:type="dxa"/>
            <w:gridSpan w:val="3"/>
            <w:shd w:val="clear" w:color="C0C0C0" w:fill="FFFFFF"/>
            <w:tcMar>
              <w:left w:w="34" w:type="dxa"/>
              <w:right w:w="34" w:type="dxa"/>
            </w:tcMar>
          </w:tcPr>
          <w:p w14:paraId="1479E23B"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43" w:type="dxa"/>
          </w:tcPr>
          <w:p w14:paraId="22E8AB0E" w14:textId="77777777" w:rsidR="00D31FE4" w:rsidRDefault="00D31FE4"/>
        </w:tc>
        <w:tc>
          <w:tcPr>
            <w:tcW w:w="4395" w:type="dxa"/>
          </w:tcPr>
          <w:p w14:paraId="52F705B6" w14:textId="77777777" w:rsidR="00D31FE4" w:rsidRDefault="00D31FE4"/>
        </w:tc>
        <w:tc>
          <w:tcPr>
            <w:tcW w:w="1007" w:type="dxa"/>
            <w:shd w:val="clear" w:color="C0C0C0" w:fill="FFFFFF"/>
            <w:tcMar>
              <w:left w:w="34" w:type="dxa"/>
              <w:right w:w="34" w:type="dxa"/>
            </w:tcMar>
          </w:tcPr>
          <w:p w14:paraId="69A2F7D9"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8</w:t>
            </w:r>
          </w:p>
        </w:tc>
      </w:tr>
      <w:tr w:rsidR="00D31FE4" w14:paraId="13F92AD6" w14:textId="77777777">
        <w:trPr>
          <w:trHeight w:hRule="exact" w:val="4114"/>
        </w:trPr>
        <w:tc>
          <w:tcPr>
            <w:tcW w:w="10221" w:type="dxa"/>
            <w:gridSpan w:val="6"/>
            <w:shd w:val="clear" w:color="000000" w:fill="FFFFFF"/>
            <w:tcMar>
              <w:left w:w="34" w:type="dxa"/>
              <w:right w:w="34" w:type="dxa"/>
            </w:tcMar>
          </w:tcPr>
          <w:p w14:paraId="43C1AC2E" w14:textId="77777777" w:rsidR="00D31FE4" w:rsidRDefault="00D31FE4">
            <w:pPr>
              <w:spacing w:after="0" w:line="240" w:lineRule="auto"/>
              <w:rPr>
                <w:sz w:val="24"/>
                <w:szCs w:val="24"/>
              </w:rPr>
            </w:pPr>
            <w:r>
              <w:rPr>
                <w:rFonts w:ascii="Times New Roman" w:hAnsi="Times New Roman" w:cs="Times New Roman"/>
                <w:color w:val="000000"/>
                <w:sz w:val="24"/>
                <w:szCs w:val="24"/>
              </w:rPr>
              <w:t>16.      Требования к специалистам, осуществляющим техническое обслуживание МИ.</w:t>
            </w:r>
          </w:p>
          <w:p w14:paraId="77F72B09" w14:textId="77777777" w:rsidR="00D31FE4" w:rsidRDefault="00D31FE4">
            <w:pPr>
              <w:spacing w:after="0" w:line="240" w:lineRule="auto"/>
              <w:rPr>
                <w:sz w:val="24"/>
                <w:szCs w:val="24"/>
              </w:rPr>
            </w:pPr>
            <w:r>
              <w:rPr>
                <w:rFonts w:ascii="Times New Roman" w:hAnsi="Times New Roman" w:cs="Times New Roman"/>
                <w:color w:val="000000"/>
                <w:sz w:val="24"/>
                <w:szCs w:val="24"/>
              </w:rPr>
              <w:t>17. Правила утилизации или уничтожения медицинских изделий.</w:t>
            </w:r>
          </w:p>
          <w:p w14:paraId="603AFFAA" w14:textId="77777777" w:rsidR="00D31FE4" w:rsidRDefault="00D31FE4">
            <w:pPr>
              <w:spacing w:after="0" w:line="240" w:lineRule="auto"/>
              <w:rPr>
                <w:sz w:val="24"/>
                <w:szCs w:val="24"/>
              </w:rPr>
            </w:pPr>
            <w:r>
              <w:rPr>
                <w:rFonts w:ascii="Times New Roman" w:hAnsi="Times New Roman" w:cs="Times New Roman"/>
                <w:color w:val="000000"/>
                <w:sz w:val="24"/>
                <w:szCs w:val="24"/>
              </w:rPr>
              <w:t>18. Основные этапы государственной регистрации российских МИ.</w:t>
            </w:r>
          </w:p>
          <w:p w14:paraId="526EFF4A" w14:textId="77777777" w:rsidR="00D31FE4" w:rsidRDefault="00D31FE4">
            <w:pPr>
              <w:spacing w:after="0" w:line="240" w:lineRule="auto"/>
              <w:rPr>
                <w:sz w:val="24"/>
                <w:szCs w:val="24"/>
              </w:rPr>
            </w:pPr>
            <w:r>
              <w:rPr>
                <w:rFonts w:ascii="Times New Roman" w:hAnsi="Times New Roman" w:cs="Times New Roman"/>
                <w:color w:val="000000"/>
                <w:sz w:val="24"/>
                <w:szCs w:val="24"/>
              </w:rPr>
              <w:t>19.      Подготовка и организация технических испытаний.</w:t>
            </w:r>
          </w:p>
          <w:p w14:paraId="07448E41" w14:textId="77777777" w:rsidR="00D31FE4" w:rsidRDefault="00D31FE4">
            <w:pPr>
              <w:spacing w:after="0" w:line="240" w:lineRule="auto"/>
              <w:rPr>
                <w:sz w:val="24"/>
                <w:szCs w:val="24"/>
              </w:rPr>
            </w:pPr>
            <w:r>
              <w:rPr>
                <w:rFonts w:ascii="Times New Roman" w:hAnsi="Times New Roman" w:cs="Times New Roman"/>
                <w:color w:val="000000"/>
                <w:sz w:val="24"/>
                <w:szCs w:val="24"/>
              </w:rPr>
              <w:t>20. Подготовка и организация токсикологических испытаний.</w:t>
            </w:r>
          </w:p>
          <w:p w14:paraId="6C121B51" w14:textId="77777777" w:rsidR="00D31FE4" w:rsidRDefault="00D31FE4">
            <w:pPr>
              <w:spacing w:after="0" w:line="240" w:lineRule="auto"/>
              <w:rPr>
                <w:sz w:val="24"/>
                <w:szCs w:val="24"/>
              </w:rPr>
            </w:pPr>
            <w:r>
              <w:rPr>
                <w:rFonts w:ascii="Times New Roman" w:hAnsi="Times New Roman" w:cs="Times New Roman"/>
                <w:color w:val="000000"/>
                <w:sz w:val="24"/>
                <w:szCs w:val="24"/>
              </w:rPr>
              <w:t>21. Какие документы входят в регистрационное досье  Росздравнадзора.</w:t>
            </w:r>
          </w:p>
          <w:p w14:paraId="0DAEEC1D" w14:textId="77777777" w:rsidR="00D31FE4" w:rsidRDefault="00D31FE4">
            <w:pPr>
              <w:spacing w:after="0" w:line="240" w:lineRule="auto"/>
              <w:rPr>
                <w:sz w:val="24"/>
                <w:szCs w:val="24"/>
              </w:rPr>
            </w:pPr>
            <w:r>
              <w:rPr>
                <w:rFonts w:ascii="Times New Roman" w:hAnsi="Times New Roman" w:cs="Times New Roman"/>
                <w:color w:val="000000"/>
                <w:sz w:val="24"/>
                <w:szCs w:val="24"/>
              </w:rPr>
              <w:t>22.      В чём состоит подготовка к проведению клинических испытаний.</w:t>
            </w:r>
          </w:p>
          <w:p w14:paraId="0AA4C76A" w14:textId="77777777" w:rsidR="00D31FE4" w:rsidRDefault="00D31FE4">
            <w:pPr>
              <w:spacing w:after="0" w:line="240" w:lineRule="auto"/>
              <w:rPr>
                <w:sz w:val="24"/>
                <w:szCs w:val="24"/>
              </w:rPr>
            </w:pPr>
            <w:r>
              <w:rPr>
                <w:rFonts w:ascii="Times New Roman" w:hAnsi="Times New Roman" w:cs="Times New Roman"/>
                <w:color w:val="000000"/>
                <w:sz w:val="24"/>
                <w:szCs w:val="24"/>
              </w:rPr>
              <w:t>23. Что рассматривает экспертиза на 1-м этапе.</w:t>
            </w:r>
          </w:p>
          <w:p w14:paraId="6E82EDCB" w14:textId="77777777" w:rsidR="00D31FE4" w:rsidRDefault="00D31FE4">
            <w:pPr>
              <w:spacing w:after="0" w:line="240" w:lineRule="auto"/>
              <w:rPr>
                <w:sz w:val="24"/>
                <w:szCs w:val="24"/>
              </w:rPr>
            </w:pPr>
            <w:r>
              <w:rPr>
                <w:rFonts w:ascii="Times New Roman" w:hAnsi="Times New Roman" w:cs="Times New Roman"/>
                <w:color w:val="000000"/>
                <w:sz w:val="24"/>
                <w:szCs w:val="24"/>
              </w:rPr>
              <w:t>24. Когда проводятся клинические испытания.</w:t>
            </w:r>
          </w:p>
          <w:p w14:paraId="2FE97F1B" w14:textId="77777777" w:rsidR="00D31FE4" w:rsidRDefault="00D31FE4">
            <w:pPr>
              <w:spacing w:after="0" w:line="240" w:lineRule="auto"/>
              <w:rPr>
                <w:sz w:val="24"/>
                <w:szCs w:val="24"/>
              </w:rPr>
            </w:pPr>
            <w:r>
              <w:rPr>
                <w:rFonts w:ascii="Times New Roman" w:hAnsi="Times New Roman" w:cs="Times New Roman"/>
                <w:color w:val="000000"/>
                <w:sz w:val="24"/>
                <w:szCs w:val="24"/>
              </w:rPr>
              <w:t>25.      Классификация МИ.</w:t>
            </w:r>
          </w:p>
          <w:p w14:paraId="2BBDFA1D" w14:textId="77777777" w:rsidR="00D31FE4" w:rsidRDefault="00D31FE4">
            <w:pPr>
              <w:spacing w:after="0" w:line="240" w:lineRule="auto"/>
              <w:rPr>
                <w:sz w:val="24"/>
                <w:szCs w:val="24"/>
              </w:rPr>
            </w:pPr>
            <w:r>
              <w:rPr>
                <w:rFonts w:ascii="Times New Roman" w:hAnsi="Times New Roman" w:cs="Times New Roman"/>
                <w:color w:val="000000"/>
                <w:sz w:val="24"/>
                <w:szCs w:val="24"/>
              </w:rPr>
              <w:t>26. Виды сервисных работ.</w:t>
            </w:r>
          </w:p>
          <w:p w14:paraId="3230F311" w14:textId="77777777" w:rsidR="00D31FE4" w:rsidRDefault="00D31FE4">
            <w:pPr>
              <w:spacing w:after="0" w:line="240" w:lineRule="auto"/>
              <w:rPr>
                <w:sz w:val="24"/>
                <w:szCs w:val="24"/>
              </w:rPr>
            </w:pPr>
            <w:r>
              <w:rPr>
                <w:rFonts w:ascii="Times New Roman" w:hAnsi="Times New Roman" w:cs="Times New Roman"/>
                <w:color w:val="000000"/>
                <w:sz w:val="24"/>
                <w:szCs w:val="24"/>
              </w:rPr>
              <w:t>27. Лицензирование ТО и ремонта МИ.</w:t>
            </w:r>
          </w:p>
          <w:p w14:paraId="1AE9A66C" w14:textId="77777777" w:rsidR="00D31FE4" w:rsidRDefault="00D31FE4">
            <w:pPr>
              <w:spacing w:after="0" w:line="240" w:lineRule="auto"/>
              <w:rPr>
                <w:sz w:val="24"/>
                <w:szCs w:val="24"/>
              </w:rPr>
            </w:pPr>
            <w:r>
              <w:rPr>
                <w:rFonts w:ascii="Times New Roman" w:hAnsi="Times New Roman" w:cs="Times New Roman"/>
                <w:color w:val="000000"/>
                <w:sz w:val="24"/>
                <w:szCs w:val="24"/>
              </w:rPr>
              <w:t>28.      Структура предприятия по ремонту и ТО МИ.</w:t>
            </w:r>
          </w:p>
          <w:p w14:paraId="10A24F82" w14:textId="77777777" w:rsidR="00D31FE4" w:rsidRDefault="00D31FE4">
            <w:pPr>
              <w:spacing w:after="0" w:line="240" w:lineRule="auto"/>
              <w:rPr>
                <w:sz w:val="24"/>
                <w:szCs w:val="24"/>
              </w:rPr>
            </w:pPr>
            <w:r>
              <w:rPr>
                <w:rFonts w:ascii="Times New Roman" w:hAnsi="Times New Roman" w:cs="Times New Roman"/>
                <w:color w:val="000000"/>
                <w:sz w:val="24"/>
                <w:szCs w:val="24"/>
              </w:rPr>
              <w:t>29. Договор ТО медицинской техники.</w:t>
            </w:r>
          </w:p>
          <w:p w14:paraId="3DD0F2A3" w14:textId="77777777" w:rsidR="00D31FE4" w:rsidRDefault="00D31FE4">
            <w:pPr>
              <w:spacing w:after="0" w:line="240" w:lineRule="auto"/>
              <w:rPr>
                <w:sz w:val="24"/>
                <w:szCs w:val="24"/>
              </w:rPr>
            </w:pPr>
            <w:r>
              <w:rPr>
                <w:rFonts w:ascii="Times New Roman" w:hAnsi="Times New Roman" w:cs="Times New Roman"/>
                <w:color w:val="000000"/>
                <w:sz w:val="24"/>
                <w:szCs w:val="24"/>
              </w:rPr>
              <w:t>30. Отказы МТ.</w:t>
            </w:r>
          </w:p>
        </w:tc>
      </w:tr>
      <w:tr w:rsidR="00D31FE4" w14:paraId="1C5111F2" w14:textId="77777777">
        <w:trPr>
          <w:trHeight w:hRule="exact" w:val="277"/>
        </w:trPr>
        <w:tc>
          <w:tcPr>
            <w:tcW w:w="10221" w:type="dxa"/>
            <w:gridSpan w:val="6"/>
            <w:shd w:val="clear" w:color="000000" w:fill="FFFFFF"/>
            <w:tcMar>
              <w:left w:w="34" w:type="dxa"/>
              <w:right w:w="34" w:type="dxa"/>
            </w:tcMar>
          </w:tcPr>
          <w:p w14:paraId="58ED227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31FE4" w14:paraId="47C24D0D" w14:textId="77777777">
        <w:trPr>
          <w:trHeight w:hRule="exact" w:val="138"/>
        </w:trPr>
        <w:tc>
          <w:tcPr>
            <w:tcW w:w="568" w:type="dxa"/>
          </w:tcPr>
          <w:p w14:paraId="6D2A200B" w14:textId="77777777" w:rsidR="00D31FE4" w:rsidRDefault="00D31FE4"/>
        </w:tc>
        <w:tc>
          <w:tcPr>
            <w:tcW w:w="143" w:type="dxa"/>
          </w:tcPr>
          <w:p w14:paraId="041C2981" w14:textId="77777777" w:rsidR="00D31FE4" w:rsidRDefault="00D31FE4"/>
        </w:tc>
        <w:tc>
          <w:tcPr>
            <w:tcW w:w="3970" w:type="dxa"/>
          </w:tcPr>
          <w:p w14:paraId="4770F5BB" w14:textId="77777777" w:rsidR="00D31FE4" w:rsidRDefault="00D31FE4"/>
        </w:tc>
        <w:tc>
          <w:tcPr>
            <w:tcW w:w="143" w:type="dxa"/>
          </w:tcPr>
          <w:p w14:paraId="538FE5CB" w14:textId="77777777" w:rsidR="00D31FE4" w:rsidRDefault="00D31FE4"/>
        </w:tc>
        <w:tc>
          <w:tcPr>
            <w:tcW w:w="4395" w:type="dxa"/>
          </w:tcPr>
          <w:p w14:paraId="526F74F0" w14:textId="77777777" w:rsidR="00D31FE4" w:rsidRDefault="00D31FE4"/>
        </w:tc>
        <w:tc>
          <w:tcPr>
            <w:tcW w:w="993" w:type="dxa"/>
          </w:tcPr>
          <w:p w14:paraId="18E5ED03" w14:textId="77777777" w:rsidR="00D31FE4" w:rsidRDefault="00D31FE4"/>
        </w:tc>
      </w:tr>
      <w:tr w:rsidR="00D31FE4" w14:paraId="61F7F70A" w14:textId="77777777">
        <w:trPr>
          <w:trHeight w:hRule="exact" w:val="304"/>
        </w:trPr>
        <w:tc>
          <w:tcPr>
            <w:tcW w:w="10221" w:type="dxa"/>
            <w:gridSpan w:val="6"/>
            <w:shd w:val="clear" w:color="000000" w:fill="FFFFFF"/>
            <w:tcMar>
              <w:left w:w="34" w:type="dxa"/>
              <w:right w:w="34" w:type="dxa"/>
            </w:tcMar>
          </w:tcPr>
          <w:p w14:paraId="0412D813" w14:textId="77777777" w:rsidR="00D31FE4" w:rsidRDefault="00D31FE4">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D31FE4" w14:paraId="6DD82B12" w14:textId="77777777">
        <w:trPr>
          <w:trHeight w:hRule="exact" w:val="277"/>
        </w:trPr>
        <w:tc>
          <w:tcPr>
            <w:tcW w:w="568" w:type="dxa"/>
          </w:tcPr>
          <w:p w14:paraId="00CD25EF" w14:textId="77777777" w:rsidR="00D31FE4" w:rsidRDefault="00D31FE4"/>
        </w:tc>
        <w:tc>
          <w:tcPr>
            <w:tcW w:w="143" w:type="dxa"/>
          </w:tcPr>
          <w:p w14:paraId="5934F97F" w14:textId="77777777" w:rsidR="00D31FE4" w:rsidRDefault="00D31FE4"/>
        </w:tc>
        <w:tc>
          <w:tcPr>
            <w:tcW w:w="3970" w:type="dxa"/>
          </w:tcPr>
          <w:p w14:paraId="60545567" w14:textId="77777777" w:rsidR="00D31FE4" w:rsidRDefault="00D31FE4"/>
        </w:tc>
        <w:tc>
          <w:tcPr>
            <w:tcW w:w="143" w:type="dxa"/>
          </w:tcPr>
          <w:p w14:paraId="1E5D34AD" w14:textId="77777777" w:rsidR="00D31FE4" w:rsidRDefault="00D31FE4"/>
        </w:tc>
        <w:tc>
          <w:tcPr>
            <w:tcW w:w="4395" w:type="dxa"/>
          </w:tcPr>
          <w:p w14:paraId="78BA85AB" w14:textId="77777777" w:rsidR="00D31FE4" w:rsidRDefault="00D31FE4"/>
        </w:tc>
        <w:tc>
          <w:tcPr>
            <w:tcW w:w="993" w:type="dxa"/>
          </w:tcPr>
          <w:p w14:paraId="26A6F380" w14:textId="77777777" w:rsidR="00D31FE4" w:rsidRDefault="00D31FE4"/>
        </w:tc>
      </w:tr>
      <w:tr w:rsidR="00D31FE4" w14:paraId="2F06E041" w14:textId="77777777">
        <w:trPr>
          <w:trHeight w:hRule="exact" w:val="680"/>
        </w:trPr>
        <w:tc>
          <w:tcPr>
            <w:tcW w:w="10221" w:type="dxa"/>
            <w:gridSpan w:val="6"/>
            <w:shd w:val="clear" w:color="000000" w:fill="FFFFFF"/>
            <w:tcMar>
              <w:left w:w="34" w:type="dxa"/>
              <w:right w:w="34" w:type="dxa"/>
            </w:tcMar>
          </w:tcPr>
          <w:p w14:paraId="18F94CE0"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D31FE4" w14:paraId="53667DE7" w14:textId="77777777">
        <w:trPr>
          <w:trHeight w:hRule="exact" w:val="138"/>
        </w:trPr>
        <w:tc>
          <w:tcPr>
            <w:tcW w:w="568" w:type="dxa"/>
          </w:tcPr>
          <w:p w14:paraId="35D5DDE7" w14:textId="77777777" w:rsidR="00D31FE4" w:rsidRDefault="00D31FE4"/>
        </w:tc>
        <w:tc>
          <w:tcPr>
            <w:tcW w:w="143" w:type="dxa"/>
          </w:tcPr>
          <w:p w14:paraId="68AEBAE9" w14:textId="77777777" w:rsidR="00D31FE4" w:rsidRDefault="00D31FE4"/>
        </w:tc>
        <w:tc>
          <w:tcPr>
            <w:tcW w:w="3970" w:type="dxa"/>
          </w:tcPr>
          <w:p w14:paraId="12456E3D" w14:textId="77777777" w:rsidR="00D31FE4" w:rsidRDefault="00D31FE4"/>
        </w:tc>
        <w:tc>
          <w:tcPr>
            <w:tcW w:w="143" w:type="dxa"/>
          </w:tcPr>
          <w:p w14:paraId="0CA2DBBA" w14:textId="77777777" w:rsidR="00D31FE4" w:rsidRDefault="00D31FE4"/>
        </w:tc>
        <w:tc>
          <w:tcPr>
            <w:tcW w:w="4395" w:type="dxa"/>
          </w:tcPr>
          <w:p w14:paraId="5ED41F92" w14:textId="77777777" w:rsidR="00D31FE4" w:rsidRDefault="00D31FE4"/>
        </w:tc>
        <w:tc>
          <w:tcPr>
            <w:tcW w:w="993" w:type="dxa"/>
          </w:tcPr>
          <w:p w14:paraId="0ACC1C4D" w14:textId="77777777" w:rsidR="00D31FE4" w:rsidRDefault="00D31FE4"/>
        </w:tc>
      </w:tr>
      <w:tr w:rsidR="00D31FE4" w14:paraId="71FB2B51" w14:textId="77777777">
        <w:trPr>
          <w:trHeight w:hRule="exact" w:val="277"/>
        </w:trPr>
        <w:tc>
          <w:tcPr>
            <w:tcW w:w="10221" w:type="dxa"/>
            <w:gridSpan w:val="6"/>
            <w:shd w:val="clear" w:color="000000" w:fill="FFFFFF"/>
            <w:tcMar>
              <w:left w:w="34" w:type="dxa"/>
              <w:right w:w="34" w:type="dxa"/>
            </w:tcMar>
          </w:tcPr>
          <w:p w14:paraId="1DF8EF2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D31FE4" w14:paraId="5CD641CC" w14:textId="7777777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B9AA3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C3566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31FE4" w14:paraId="621903EC" w14:textId="77777777">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A71889" w14:textId="77777777" w:rsidR="00D31FE4" w:rsidRDefault="00D31FE4">
            <w:pPr>
              <w:spacing w:after="0" w:line="240" w:lineRule="auto"/>
              <w:rPr>
                <w:sz w:val="24"/>
                <w:szCs w:val="24"/>
              </w:rPr>
            </w:pPr>
            <w:r>
              <w:rPr>
                <w:rFonts w:ascii="Times New Roman" w:hAnsi="Times New Roman" w:cs="Times New Roman"/>
                <w:color w:val="000000"/>
                <w:sz w:val="24"/>
                <w:szCs w:val="24"/>
              </w:rPr>
              <w:t>Лаборатория биотехнических систем и технологий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65090C" w14:textId="77777777" w:rsidR="00D31FE4" w:rsidRDefault="00D31FE4">
            <w:pPr>
              <w:spacing w:after="0" w:line="240" w:lineRule="auto"/>
              <w:rPr>
                <w:sz w:val="24"/>
                <w:szCs w:val="24"/>
              </w:rPr>
            </w:pPr>
            <w:r>
              <w:rPr>
                <w:rFonts w:ascii="Times New Roman" w:hAnsi="Times New Roman" w:cs="Times New Roman"/>
                <w:color w:val="000000"/>
                <w:sz w:val="24"/>
                <w:szCs w:val="24"/>
              </w:rPr>
              <w:t>Компьютерная техника</w:t>
            </w:r>
          </w:p>
        </w:tc>
      </w:tr>
      <w:tr w:rsidR="00D31FE4" w14:paraId="26187867" w14:textId="77777777">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B86A98" w14:textId="77777777" w:rsidR="00D31FE4" w:rsidRDefault="00D31FE4">
            <w:pPr>
              <w:spacing w:after="0" w:line="240" w:lineRule="auto"/>
              <w:rPr>
                <w:sz w:val="24"/>
                <w:szCs w:val="24"/>
              </w:rPr>
            </w:pPr>
            <w:r>
              <w:rPr>
                <w:rFonts w:ascii="Times New Roman" w:hAnsi="Times New Roman" w:cs="Times New Roman"/>
                <w:color w:val="000000"/>
                <w:sz w:val="24"/>
                <w:szCs w:val="24"/>
              </w:rPr>
              <w:t>Лаборатория биотехнических систем и технологий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DE3EB4" w14:textId="77777777" w:rsidR="00D31FE4" w:rsidRDefault="00D31FE4">
            <w:pPr>
              <w:spacing w:after="0" w:line="240" w:lineRule="auto"/>
              <w:rPr>
                <w:sz w:val="24"/>
                <w:szCs w:val="24"/>
              </w:rPr>
            </w:pPr>
            <w:r>
              <w:rPr>
                <w:rFonts w:ascii="Times New Roman" w:hAnsi="Times New Roman" w:cs="Times New Roman"/>
                <w:color w:val="000000"/>
                <w:sz w:val="24"/>
                <w:szCs w:val="24"/>
              </w:rPr>
              <w:t>Компьютерная техника</w:t>
            </w:r>
          </w:p>
        </w:tc>
      </w:tr>
      <w:tr w:rsidR="00D31FE4" w14:paraId="4600661A" w14:textId="77777777">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CFC84F" w14:textId="77777777" w:rsidR="00D31FE4" w:rsidRDefault="00D31FE4">
            <w:pPr>
              <w:spacing w:after="0" w:line="240" w:lineRule="auto"/>
              <w:rPr>
                <w:sz w:val="24"/>
                <w:szCs w:val="24"/>
              </w:rPr>
            </w:pPr>
            <w:r>
              <w:rPr>
                <w:rFonts w:ascii="Times New Roman" w:hAnsi="Times New Roman" w:cs="Times New Roman"/>
                <w:color w:val="000000"/>
                <w:sz w:val="24"/>
                <w:szCs w:val="24"/>
              </w:rPr>
              <w:t>Лаборатория биотехнических систем и технологий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443DB7" w14:textId="77777777" w:rsidR="00D31FE4" w:rsidRDefault="00D31FE4">
            <w:pPr>
              <w:spacing w:after="0" w:line="240" w:lineRule="auto"/>
              <w:rPr>
                <w:sz w:val="24"/>
                <w:szCs w:val="24"/>
              </w:rPr>
            </w:pPr>
            <w:r>
              <w:rPr>
                <w:rFonts w:ascii="Times New Roman" w:hAnsi="Times New Roman" w:cs="Times New Roman"/>
                <w:color w:val="000000"/>
                <w:sz w:val="24"/>
                <w:szCs w:val="24"/>
              </w:rPr>
              <w:t>Компьютерная техника</w:t>
            </w:r>
          </w:p>
        </w:tc>
      </w:tr>
      <w:tr w:rsidR="00D31FE4" w14:paraId="0E12EF44" w14:textId="77777777">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59DE5F" w14:textId="77777777" w:rsidR="00D31FE4" w:rsidRDefault="00D31FE4">
            <w:pPr>
              <w:spacing w:after="0" w:line="240" w:lineRule="auto"/>
              <w:rPr>
                <w:sz w:val="24"/>
                <w:szCs w:val="24"/>
              </w:rPr>
            </w:pPr>
            <w:r>
              <w:rPr>
                <w:rFonts w:ascii="Times New Roman" w:hAnsi="Times New Roman" w:cs="Times New Roman"/>
                <w:color w:val="000000"/>
                <w:sz w:val="24"/>
                <w:szCs w:val="24"/>
              </w:rPr>
              <w:t>Лаборатория биотехнических систем и технологий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B49DB4" w14:textId="77777777" w:rsidR="00D31FE4" w:rsidRDefault="00D31FE4">
            <w:pPr>
              <w:spacing w:after="0" w:line="240" w:lineRule="auto"/>
              <w:rPr>
                <w:sz w:val="24"/>
                <w:szCs w:val="24"/>
              </w:rPr>
            </w:pPr>
            <w:r>
              <w:rPr>
                <w:rFonts w:ascii="Times New Roman" w:hAnsi="Times New Roman" w:cs="Times New Roman"/>
                <w:color w:val="000000"/>
                <w:sz w:val="24"/>
                <w:szCs w:val="24"/>
              </w:rPr>
              <w:t>Компьютерная техника</w:t>
            </w:r>
          </w:p>
        </w:tc>
      </w:tr>
      <w:tr w:rsidR="00D31FE4" w14:paraId="66F23441"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71B443" w14:textId="77777777" w:rsidR="00D31FE4" w:rsidRDefault="00D31FE4">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1D166E" w14:textId="77777777" w:rsidR="00D31FE4" w:rsidRDefault="00D31FE4">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31FE4" w14:paraId="6BD8213D"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CB8796" w14:textId="77777777" w:rsidR="00D31FE4" w:rsidRDefault="00D31FE4">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1D8DDD" w14:textId="77777777" w:rsidR="00D31FE4" w:rsidRDefault="00D31FE4">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31FE4" w14:paraId="01A66726" w14:textId="77777777">
        <w:trPr>
          <w:trHeight w:hRule="exact" w:val="138"/>
        </w:trPr>
        <w:tc>
          <w:tcPr>
            <w:tcW w:w="568" w:type="dxa"/>
          </w:tcPr>
          <w:p w14:paraId="5D8005B6" w14:textId="77777777" w:rsidR="00D31FE4" w:rsidRDefault="00D31FE4"/>
        </w:tc>
        <w:tc>
          <w:tcPr>
            <w:tcW w:w="143" w:type="dxa"/>
          </w:tcPr>
          <w:p w14:paraId="13680E55" w14:textId="77777777" w:rsidR="00D31FE4" w:rsidRDefault="00D31FE4"/>
        </w:tc>
        <w:tc>
          <w:tcPr>
            <w:tcW w:w="3970" w:type="dxa"/>
          </w:tcPr>
          <w:p w14:paraId="19FA85FC" w14:textId="77777777" w:rsidR="00D31FE4" w:rsidRDefault="00D31FE4"/>
        </w:tc>
        <w:tc>
          <w:tcPr>
            <w:tcW w:w="143" w:type="dxa"/>
          </w:tcPr>
          <w:p w14:paraId="3AF2C361" w14:textId="77777777" w:rsidR="00D31FE4" w:rsidRDefault="00D31FE4"/>
        </w:tc>
        <w:tc>
          <w:tcPr>
            <w:tcW w:w="4395" w:type="dxa"/>
          </w:tcPr>
          <w:p w14:paraId="0E3E27E0" w14:textId="77777777" w:rsidR="00D31FE4" w:rsidRDefault="00D31FE4"/>
        </w:tc>
        <w:tc>
          <w:tcPr>
            <w:tcW w:w="993" w:type="dxa"/>
          </w:tcPr>
          <w:p w14:paraId="018C625E" w14:textId="77777777" w:rsidR="00D31FE4" w:rsidRDefault="00D31FE4"/>
        </w:tc>
      </w:tr>
      <w:tr w:rsidR="00D31FE4" w14:paraId="2C5361DC" w14:textId="77777777">
        <w:trPr>
          <w:trHeight w:hRule="exact" w:val="277"/>
        </w:trPr>
        <w:tc>
          <w:tcPr>
            <w:tcW w:w="10221" w:type="dxa"/>
            <w:gridSpan w:val="6"/>
            <w:shd w:val="clear" w:color="000000" w:fill="FFFFFF"/>
            <w:tcMar>
              <w:left w:w="34" w:type="dxa"/>
              <w:right w:w="34" w:type="dxa"/>
            </w:tcMar>
          </w:tcPr>
          <w:p w14:paraId="67CFDCB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31FE4" w14:paraId="27872721" w14:textId="77777777">
        <w:trPr>
          <w:trHeight w:hRule="exact" w:val="285"/>
        </w:trPr>
        <w:tc>
          <w:tcPr>
            <w:tcW w:w="582" w:type="dxa"/>
            <w:shd w:val="clear" w:color="000000" w:fill="FFFFFF"/>
            <w:tcMar>
              <w:left w:w="34" w:type="dxa"/>
              <w:right w:w="34" w:type="dxa"/>
            </w:tcMar>
          </w:tcPr>
          <w:p w14:paraId="15DE0C71"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02900486" w14:textId="77777777" w:rsidR="00D31FE4" w:rsidRDefault="00D31FE4"/>
        </w:tc>
        <w:tc>
          <w:tcPr>
            <w:tcW w:w="9512" w:type="dxa"/>
            <w:gridSpan w:val="4"/>
            <w:shd w:val="clear" w:color="000000" w:fill="FFFFFF"/>
            <w:tcMar>
              <w:left w:w="34" w:type="dxa"/>
              <w:right w:w="34" w:type="dxa"/>
            </w:tcMar>
          </w:tcPr>
          <w:p w14:paraId="6A0A485E"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31FE4" w14:paraId="25D3CE1D" w14:textId="77777777">
        <w:trPr>
          <w:trHeight w:hRule="exact" w:val="285"/>
        </w:trPr>
        <w:tc>
          <w:tcPr>
            <w:tcW w:w="582" w:type="dxa"/>
            <w:shd w:val="clear" w:color="000000" w:fill="FFFFFF"/>
            <w:tcMar>
              <w:left w:w="34" w:type="dxa"/>
              <w:right w:w="34" w:type="dxa"/>
            </w:tcMar>
          </w:tcPr>
          <w:p w14:paraId="06F4D377"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796131BA" w14:textId="77777777" w:rsidR="00D31FE4" w:rsidRDefault="00D31FE4"/>
        </w:tc>
        <w:tc>
          <w:tcPr>
            <w:tcW w:w="9512" w:type="dxa"/>
            <w:gridSpan w:val="4"/>
            <w:shd w:val="clear" w:color="000000" w:fill="FFFFFF"/>
            <w:tcMar>
              <w:left w:w="34" w:type="dxa"/>
              <w:right w:w="34" w:type="dxa"/>
            </w:tcMar>
          </w:tcPr>
          <w:p w14:paraId="20BDA0F0"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31FE4" w14:paraId="5BAB55D0" w14:textId="77777777">
        <w:trPr>
          <w:trHeight w:hRule="exact" w:val="138"/>
        </w:trPr>
        <w:tc>
          <w:tcPr>
            <w:tcW w:w="568" w:type="dxa"/>
          </w:tcPr>
          <w:p w14:paraId="4996E77B" w14:textId="77777777" w:rsidR="00D31FE4" w:rsidRDefault="00D31FE4"/>
        </w:tc>
        <w:tc>
          <w:tcPr>
            <w:tcW w:w="143" w:type="dxa"/>
          </w:tcPr>
          <w:p w14:paraId="3D3B3552" w14:textId="77777777" w:rsidR="00D31FE4" w:rsidRDefault="00D31FE4"/>
        </w:tc>
        <w:tc>
          <w:tcPr>
            <w:tcW w:w="3970" w:type="dxa"/>
          </w:tcPr>
          <w:p w14:paraId="23796A40" w14:textId="77777777" w:rsidR="00D31FE4" w:rsidRDefault="00D31FE4"/>
        </w:tc>
        <w:tc>
          <w:tcPr>
            <w:tcW w:w="143" w:type="dxa"/>
          </w:tcPr>
          <w:p w14:paraId="03EDDC77" w14:textId="77777777" w:rsidR="00D31FE4" w:rsidRDefault="00D31FE4"/>
        </w:tc>
        <w:tc>
          <w:tcPr>
            <w:tcW w:w="4395" w:type="dxa"/>
          </w:tcPr>
          <w:p w14:paraId="572F7215" w14:textId="77777777" w:rsidR="00D31FE4" w:rsidRDefault="00D31FE4"/>
        </w:tc>
        <w:tc>
          <w:tcPr>
            <w:tcW w:w="993" w:type="dxa"/>
          </w:tcPr>
          <w:p w14:paraId="523879F4" w14:textId="77777777" w:rsidR="00D31FE4" w:rsidRDefault="00D31FE4"/>
        </w:tc>
      </w:tr>
      <w:tr w:rsidR="00D31FE4" w14:paraId="6729F78D" w14:textId="77777777">
        <w:trPr>
          <w:trHeight w:hRule="exact" w:val="277"/>
        </w:trPr>
        <w:tc>
          <w:tcPr>
            <w:tcW w:w="10221" w:type="dxa"/>
            <w:gridSpan w:val="6"/>
            <w:shd w:val="clear" w:color="000000" w:fill="FFFFFF"/>
            <w:tcMar>
              <w:left w:w="34" w:type="dxa"/>
              <w:right w:w="34" w:type="dxa"/>
            </w:tcMar>
          </w:tcPr>
          <w:p w14:paraId="5707F40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31FE4" w14:paraId="3946D247" w14:textId="77777777">
        <w:trPr>
          <w:trHeight w:hRule="exact" w:val="138"/>
        </w:trPr>
        <w:tc>
          <w:tcPr>
            <w:tcW w:w="568" w:type="dxa"/>
          </w:tcPr>
          <w:p w14:paraId="500AC6D8" w14:textId="77777777" w:rsidR="00D31FE4" w:rsidRDefault="00D31FE4"/>
        </w:tc>
        <w:tc>
          <w:tcPr>
            <w:tcW w:w="143" w:type="dxa"/>
          </w:tcPr>
          <w:p w14:paraId="487B3884" w14:textId="77777777" w:rsidR="00D31FE4" w:rsidRDefault="00D31FE4"/>
        </w:tc>
        <w:tc>
          <w:tcPr>
            <w:tcW w:w="3970" w:type="dxa"/>
          </w:tcPr>
          <w:p w14:paraId="3A33F6F2" w14:textId="77777777" w:rsidR="00D31FE4" w:rsidRDefault="00D31FE4"/>
        </w:tc>
        <w:tc>
          <w:tcPr>
            <w:tcW w:w="143" w:type="dxa"/>
          </w:tcPr>
          <w:p w14:paraId="76957754" w14:textId="77777777" w:rsidR="00D31FE4" w:rsidRDefault="00D31FE4"/>
        </w:tc>
        <w:tc>
          <w:tcPr>
            <w:tcW w:w="4395" w:type="dxa"/>
          </w:tcPr>
          <w:p w14:paraId="5F0FD46A" w14:textId="77777777" w:rsidR="00D31FE4" w:rsidRDefault="00D31FE4"/>
        </w:tc>
        <w:tc>
          <w:tcPr>
            <w:tcW w:w="993" w:type="dxa"/>
          </w:tcPr>
          <w:p w14:paraId="7D54CCEE" w14:textId="77777777" w:rsidR="00D31FE4" w:rsidRDefault="00D31FE4"/>
        </w:tc>
      </w:tr>
      <w:tr w:rsidR="00D31FE4" w14:paraId="5E8FE725" w14:textId="77777777">
        <w:trPr>
          <w:trHeight w:hRule="exact" w:val="277"/>
        </w:trPr>
        <w:tc>
          <w:tcPr>
            <w:tcW w:w="10221" w:type="dxa"/>
            <w:gridSpan w:val="6"/>
            <w:shd w:val="clear" w:color="000000" w:fill="FFFFFF"/>
            <w:tcMar>
              <w:left w:w="34" w:type="dxa"/>
              <w:right w:w="34" w:type="dxa"/>
            </w:tcMar>
          </w:tcPr>
          <w:p w14:paraId="6CFDC58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31FE4" w14:paraId="106E0D03" w14:textId="77777777">
        <w:trPr>
          <w:trHeight w:hRule="exact" w:val="826"/>
        </w:trPr>
        <w:tc>
          <w:tcPr>
            <w:tcW w:w="582" w:type="dxa"/>
            <w:shd w:val="clear" w:color="000000" w:fill="FFFFFF"/>
            <w:tcMar>
              <w:left w:w="34" w:type="dxa"/>
              <w:right w:w="34" w:type="dxa"/>
            </w:tcMar>
          </w:tcPr>
          <w:p w14:paraId="51A35048"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014BABD5" w14:textId="77777777" w:rsidR="00D31FE4" w:rsidRDefault="00D31FE4"/>
        </w:tc>
        <w:tc>
          <w:tcPr>
            <w:tcW w:w="9512" w:type="dxa"/>
            <w:gridSpan w:val="4"/>
            <w:shd w:val="clear" w:color="000000" w:fill="FFFFFF"/>
            <w:tcMar>
              <w:left w:w="34" w:type="dxa"/>
              <w:right w:w="34" w:type="dxa"/>
            </w:tcMar>
          </w:tcPr>
          <w:p w14:paraId="4F0BBD68"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Щукин С. И., Ершов Ю. А. Биотехнические системы медицинского назначения в 2 ч. Часть 2. Анализ и синтез систем [Электронный ресурс]:Учебник для вузов. - Москва: Юрайт, 2020. - 346 с – Режим доступа: https://urait.ru/bcode/452946</w:t>
            </w:r>
          </w:p>
        </w:tc>
      </w:tr>
      <w:tr w:rsidR="00D31FE4" w14:paraId="16B7EA57" w14:textId="77777777">
        <w:trPr>
          <w:trHeight w:hRule="exact" w:val="826"/>
        </w:trPr>
        <w:tc>
          <w:tcPr>
            <w:tcW w:w="582" w:type="dxa"/>
            <w:shd w:val="clear" w:color="000000" w:fill="FFFFFF"/>
            <w:tcMar>
              <w:left w:w="34" w:type="dxa"/>
              <w:right w:w="34" w:type="dxa"/>
            </w:tcMar>
          </w:tcPr>
          <w:p w14:paraId="68F5DCF1"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3B29F3E0" w14:textId="77777777" w:rsidR="00D31FE4" w:rsidRDefault="00D31FE4"/>
        </w:tc>
        <w:tc>
          <w:tcPr>
            <w:tcW w:w="9512" w:type="dxa"/>
            <w:gridSpan w:val="4"/>
            <w:shd w:val="clear" w:color="000000" w:fill="FFFFFF"/>
            <w:tcMar>
              <w:left w:w="34" w:type="dxa"/>
              <w:right w:w="34" w:type="dxa"/>
            </w:tcMar>
          </w:tcPr>
          <w:p w14:paraId="537DA88C"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Ершов Ю. А., Щукин С. И. Биотехнические системы медицинского назначения в 2 ч. Часть 1. Количественное описание биообъектов [Электронный ресурс]:Учебник для вузов. - Москва: Юрайт, 2020. - 181 с – Режим доступа: https://urait.ru/bcode/451418</w:t>
            </w:r>
          </w:p>
        </w:tc>
      </w:tr>
    </w:tbl>
    <w:p w14:paraId="28A5B92A"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963"/>
        <w:gridCol w:w="4511"/>
        <w:gridCol w:w="1005"/>
      </w:tblGrid>
      <w:tr w:rsidR="00D31FE4" w14:paraId="590A0B6F" w14:textId="77777777">
        <w:trPr>
          <w:trHeight w:hRule="exact" w:val="416"/>
        </w:trPr>
        <w:tc>
          <w:tcPr>
            <w:tcW w:w="4692" w:type="dxa"/>
            <w:gridSpan w:val="3"/>
            <w:shd w:val="clear" w:color="C0C0C0" w:fill="FFFFFF"/>
            <w:tcMar>
              <w:left w:w="34" w:type="dxa"/>
              <w:right w:w="34" w:type="dxa"/>
            </w:tcMar>
          </w:tcPr>
          <w:p w14:paraId="78BD4484"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537" w:type="dxa"/>
          </w:tcPr>
          <w:p w14:paraId="0FFA6801" w14:textId="77777777" w:rsidR="00D31FE4" w:rsidRDefault="00D31FE4"/>
        </w:tc>
        <w:tc>
          <w:tcPr>
            <w:tcW w:w="1007" w:type="dxa"/>
            <w:shd w:val="clear" w:color="C0C0C0" w:fill="FFFFFF"/>
            <w:tcMar>
              <w:left w:w="34" w:type="dxa"/>
              <w:right w:w="34" w:type="dxa"/>
            </w:tcMar>
          </w:tcPr>
          <w:p w14:paraId="14749F25"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9</w:t>
            </w:r>
          </w:p>
        </w:tc>
      </w:tr>
      <w:tr w:rsidR="00D31FE4" w14:paraId="5CF0446A" w14:textId="77777777">
        <w:trPr>
          <w:trHeight w:hRule="exact" w:val="826"/>
        </w:trPr>
        <w:tc>
          <w:tcPr>
            <w:tcW w:w="582" w:type="dxa"/>
            <w:shd w:val="clear" w:color="000000" w:fill="FFFFFF"/>
            <w:tcMar>
              <w:left w:w="34" w:type="dxa"/>
              <w:right w:w="34" w:type="dxa"/>
            </w:tcMar>
          </w:tcPr>
          <w:p w14:paraId="7165759E"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5C5E1580" w14:textId="77777777" w:rsidR="00D31FE4" w:rsidRDefault="00D31FE4"/>
        </w:tc>
        <w:tc>
          <w:tcPr>
            <w:tcW w:w="9512" w:type="dxa"/>
            <w:gridSpan w:val="3"/>
            <w:shd w:val="clear" w:color="000000" w:fill="FFFFFF"/>
            <w:tcMar>
              <w:left w:w="34" w:type="dxa"/>
              <w:right w:w="34" w:type="dxa"/>
            </w:tcMar>
          </w:tcPr>
          <w:p w14:paraId="206BA6F2"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Нахратова Г. В. Анализ нормативно-технической документации на изделие [Электронный ресурс]:электронное учебно-методическое пособие. - Тольятти: ТГУ, 2016. - 27 с. – Режим доступа: https://e.lanbook.com/book/139803</w:t>
            </w:r>
          </w:p>
        </w:tc>
      </w:tr>
      <w:tr w:rsidR="00D31FE4" w14:paraId="14BD418B" w14:textId="77777777">
        <w:trPr>
          <w:trHeight w:hRule="exact" w:val="826"/>
        </w:trPr>
        <w:tc>
          <w:tcPr>
            <w:tcW w:w="582" w:type="dxa"/>
            <w:shd w:val="clear" w:color="000000" w:fill="FFFFFF"/>
            <w:tcMar>
              <w:left w:w="34" w:type="dxa"/>
              <w:right w:w="34" w:type="dxa"/>
            </w:tcMar>
          </w:tcPr>
          <w:p w14:paraId="087D80AF"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51BE7BCF" w14:textId="77777777" w:rsidR="00D31FE4" w:rsidRDefault="00D31FE4"/>
        </w:tc>
        <w:tc>
          <w:tcPr>
            <w:tcW w:w="9512" w:type="dxa"/>
            <w:gridSpan w:val="3"/>
            <w:shd w:val="clear" w:color="000000" w:fill="FFFFFF"/>
            <w:tcMar>
              <w:left w:w="34" w:type="dxa"/>
              <w:right w:w="34" w:type="dxa"/>
            </w:tcMar>
          </w:tcPr>
          <w:p w14:paraId="13A0A3EC"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Лауферман О. В., Лыгина Н. И. Разработка программного продукта: профессиональные стандарты, жизненный цикл, командная работа [Электронный ресурс]:учебное пособие. - Новосибирск: НГТУ, 2019. - 75 с. – Режим доступа: https://e.lanbook.com/book/152251</w:t>
            </w:r>
          </w:p>
        </w:tc>
      </w:tr>
      <w:tr w:rsidR="00D31FE4" w14:paraId="1ABF1D05" w14:textId="77777777">
        <w:trPr>
          <w:trHeight w:hRule="exact" w:val="826"/>
        </w:trPr>
        <w:tc>
          <w:tcPr>
            <w:tcW w:w="582" w:type="dxa"/>
            <w:shd w:val="clear" w:color="000000" w:fill="FFFFFF"/>
            <w:tcMar>
              <w:left w:w="34" w:type="dxa"/>
              <w:right w:w="34" w:type="dxa"/>
            </w:tcMar>
          </w:tcPr>
          <w:p w14:paraId="3B883CCD"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74914D00" w14:textId="77777777" w:rsidR="00D31FE4" w:rsidRDefault="00D31FE4"/>
        </w:tc>
        <w:tc>
          <w:tcPr>
            <w:tcW w:w="9512" w:type="dxa"/>
            <w:gridSpan w:val="3"/>
            <w:shd w:val="clear" w:color="000000" w:fill="FFFFFF"/>
            <w:tcMar>
              <w:left w:w="34" w:type="dxa"/>
              <w:right w:w="34" w:type="dxa"/>
            </w:tcMar>
          </w:tcPr>
          <w:p w14:paraId="0543F29D"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Строганкова Н. В., Куликов А. А. Разработка клиент-серверных приложений [Электронный ресурс]:Практикум. - М.: РТУ МИРЭА, 2020. -  – Режим доступа: https://library.mirea.ru/secret/09122020/2483.iso</w:t>
            </w:r>
          </w:p>
        </w:tc>
      </w:tr>
      <w:tr w:rsidR="00D31FE4" w14:paraId="5E1BF997" w14:textId="77777777">
        <w:trPr>
          <w:trHeight w:hRule="exact" w:val="138"/>
        </w:trPr>
        <w:tc>
          <w:tcPr>
            <w:tcW w:w="568" w:type="dxa"/>
          </w:tcPr>
          <w:p w14:paraId="30C91432" w14:textId="77777777" w:rsidR="00D31FE4" w:rsidRDefault="00D31FE4"/>
        </w:tc>
        <w:tc>
          <w:tcPr>
            <w:tcW w:w="143" w:type="dxa"/>
          </w:tcPr>
          <w:p w14:paraId="2D1891AA" w14:textId="77777777" w:rsidR="00D31FE4" w:rsidRDefault="00D31FE4"/>
        </w:tc>
        <w:tc>
          <w:tcPr>
            <w:tcW w:w="3970" w:type="dxa"/>
          </w:tcPr>
          <w:p w14:paraId="2298F5E2" w14:textId="77777777" w:rsidR="00D31FE4" w:rsidRDefault="00D31FE4"/>
        </w:tc>
        <w:tc>
          <w:tcPr>
            <w:tcW w:w="4537" w:type="dxa"/>
          </w:tcPr>
          <w:p w14:paraId="611DB1BF" w14:textId="77777777" w:rsidR="00D31FE4" w:rsidRDefault="00D31FE4"/>
        </w:tc>
        <w:tc>
          <w:tcPr>
            <w:tcW w:w="993" w:type="dxa"/>
          </w:tcPr>
          <w:p w14:paraId="4B38D3A3" w14:textId="77777777" w:rsidR="00D31FE4" w:rsidRDefault="00D31FE4"/>
        </w:tc>
      </w:tr>
      <w:tr w:rsidR="00D31FE4" w14:paraId="11507F08" w14:textId="77777777">
        <w:trPr>
          <w:trHeight w:hRule="exact" w:val="277"/>
        </w:trPr>
        <w:tc>
          <w:tcPr>
            <w:tcW w:w="10221" w:type="dxa"/>
            <w:gridSpan w:val="5"/>
            <w:shd w:val="clear" w:color="000000" w:fill="FFFFFF"/>
            <w:tcMar>
              <w:left w:w="34" w:type="dxa"/>
              <w:right w:w="34" w:type="dxa"/>
            </w:tcMar>
          </w:tcPr>
          <w:p w14:paraId="72430CD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31FE4" w14:paraId="71068F99" w14:textId="77777777">
        <w:trPr>
          <w:trHeight w:hRule="exact" w:val="555"/>
        </w:trPr>
        <w:tc>
          <w:tcPr>
            <w:tcW w:w="582" w:type="dxa"/>
            <w:shd w:val="clear" w:color="000000" w:fill="FFFFFF"/>
            <w:tcMar>
              <w:left w:w="34" w:type="dxa"/>
              <w:right w:w="34" w:type="dxa"/>
            </w:tcMar>
          </w:tcPr>
          <w:p w14:paraId="5826112C"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476DB8D3" w14:textId="77777777" w:rsidR="00D31FE4" w:rsidRDefault="00D31FE4"/>
        </w:tc>
        <w:tc>
          <w:tcPr>
            <w:tcW w:w="9512" w:type="dxa"/>
            <w:gridSpan w:val="3"/>
            <w:shd w:val="clear" w:color="000000" w:fill="FFFFFF"/>
            <w:tcMar>
              <w:left w:w="34" w:type="dxa"/>
              <w:right w:w="34" w:type="dxa"/>
            </w:tcMar>
          </w:tcPr>
          <w:p w14:paraId="57584972"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Уэстбрук К., Каут Рот К., Тэлбот Д. Магнитно-резонансная томография:Практич. руководство. - М.: БИНОМ. Лаборатория знаний, 2012. - 448 с.</w:t>
            </w:r>
          </w:p>
        </w:tc>
      </w:tr>
      <w:tr w:rsidR="00D31FE4" w14:paraId="2198DA57" w14:textId="77777777">
        <w:trPr>
          <w:trHeight w:hRule="exact" w:val="555"/>
        </w:trPr>
        <w:tc>
          <w:tcPr>
            <w:tcW w:w="582" w:type="dxa"/>
            <w:shd w:val="clear" w:color="000000" w:fill="FFFFFF"/>
            <w:tcMar>
              <w:left w:w="34" w:type="dxa"/>
              <w:right w:w="34" w:type="dxa"/>
            </w:tcMar>
          </w:tcPr>
          <w:p w14:paraId="23BFE415"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139DCB14" w14:textId="77777777" w:rsidR="00D31FE4" w:rsidRDefault="00D31FE4"/>
        </w:tc>
        <w:tc>
          <w:tcPr>
            <w:tcW w:w="9512" w:type="dxa"/>
            <w:gridSpan w:val="3"/>
            <w:shd w:val="clear" w:color="000000" w:fill="FFFFFF"/>
            <w:tcMar>
              <w:left w:w="34" w:type="dxa"/>
              <w:right w:w="34" w:type="dxa"/>
            </w:tcMar>
          </w:tcPr>
          <w:p w14:paraId="278482C0"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Тучин В. В. Лазеры и волоконная оптика в биомедицинских исследованиях:. - Саратов: Изд-во Сарат. ун-та, 1998. - 384 с.</w:t>
            </w:r>
          </w:p>
        </w:tc>
      </w:tr>
      <w:tr w:rsidR="00D31FE4" w14:paraId="7654FD88" w14:textId="77777777">
        <w:trPr>
          <w:trHeight w:hRule="exact" w:val="826"/>
        </w:trPr>
        <w:tc>
          <w:tcPr>
            <w:tcW w:w="582" w:type="dxa"/>
            <w:shd w:val="clear" w:color="000000" w:fill="FFFFFF"/>
            <w:tcMar>
              <w:left w:w="34" w:type="dxa"/>
              <w:right w:w="34" w:type="dxa"/>
            </w:tcMar>
          </w:tcPr>
          <w:p w14:paraId="7FFD063B"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28E50257" w14:textId="77777777" w:rsidR="00D31FE4" w:rsidRDefault="00D31FE4"/>
        </w:tc>
        <w:tc>
          <w:tcPr>
            <w:tcW w:w="9512" w:type="dxa"/>
            <w:gridSpan w:val="3"/>
            <w:shd w:val="clear" w:color="000000" w:fill="FFFFFF"/>
            <w:tcMar>
              <w:left w:w="34" w:type="dxa"/>
              <w:right w:w="34" w:type="dxa"/>
            </w:tcMar>
          </w:tcPr>
          <w:p w14:paraId="749795A6"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Кореневский Н. А., Попечителев Е. П. Биотехнические системы медицинского назначения:Рек. УМО вузов РФ в кач. учебника для вузов. - Старый Оскол: ТНТ, 2013. - 685 с.</w:t>
            </w:r>
          </w:p>
        </w:tc>
      </w:tr>
      <w:tr w:rsidR="00D31FE4" w14:paraId="26284B92" w14:textId="77777777">
        <w:trPr>
          <w:trHeight w:hRule="exact" w:val="826"/>
        </w:trPr>
        <w:tc>
          <w:tcPr>
            <w:tcW w:w="582" w:type="dxa"/>
            <w:shd w:val="clear" w:color="000000" w:fill="FFFFFF"/>
            <w:tcMar>
              <w:left w:w="34" w:type="dxa"/>
              <w:right w:w="34" w:type="dxa"/>
            </w:tcMar>
          </w:tcPr>
          <w:p w14:paraId="358F50E7"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561F898E" w14:textId="77777777" w:rsidR="00D31FE4" w:rsidRDefault="00D31FE4"/>
        </w:tc>
        <w:tc>
          <w:tcPr>
            <w:tcW w:w="9512" w:type="dxa"/>
            <w:gridSpan w:val="3"/>
            <w:shd w:val="clear" w:color="000000" w:fill="FFFFFF"/>
            <w:tcMar>
              <w:left w:w="34" w:type="dxa"/>
              <w:right w:w="34" w:type="dxa"/>
            </w:tcMar>
          </w:tcPr>
          <w:p w14:paraId="12ECEC0C"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Ершов Ю. А., Щукин С. И. Основы анализа биотехнических систем. Теоретические основы БТС:Рек. УМО вузов в кач. учеб. пособия для вузов. - М.: Изд-во МГТУ, 2011. - 527 с.</w:t>
            </w:r>
          </w:p>
        </w:tc>
      </w:tr>
      <w:tr w:rsidR="00D31FE4" w14:paraId="5CF3CDC4" w14:textId="77777777">
        <w:trPr>
          <w:trHeight w:hRule="exact" w:val="555"/>
        </w:trPr>
        <w:tc>
          <w:tcPr>
            <w:tcW w:w="582" w:type="dxa"/>
            <w:shd w:val="clear" w:color="000000" w:fill="FFFFFF"/>
            <w:tcMar>
              <w:left w:w="34" w:type="dxa"/>
              <w:right w:w="34" w:type="dxa"/>
            </w:tcMar>
          </w:tcPr>
          <w:p w14:paraId="72E7F741"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480562F0" w14:textId="77777777" w:rsidR="00D31FE4" w:rsidRDefault="00D31FE4"/>
        </w:tc>
        <w:tc>
          <w:tcPr>
            <w:tcW w:w="9512" w:type="dxa"/>
            <w:gridSpan w:val="3"/>
            <w:shd w:val="clear" w:color="000000" w:fill="FFFFFF"/>
            <w:tcMar>
              <w:left w:w="34" w:type="dxa"/>
              <w:right w:w="34" w:type="dxa"/>
            </w:tcMar>
          </w:tcPr>
          <w:p w14:paraId="11B16170"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Карпунин М. Г., Карпушин В. А., Майданчик Б. И. Жизненный цикл и эффективность машин:. - М.: Машиностроение, 1989. - 311 с.</w:t>
            </w:r>
          </w:p>
        </w:tc>
      </w:tr>
      <w:tr w:rsidR="00D31FE4" w14:paraId="282EA7D3" w14:textId="77777777">
        <w:trPr>
          <w:trHeight w:hRule="exact" w:val="138"/>
        </w:trPr>
        <w:tc>
          <w:tcPr>
            <w:tcW w:w="568" w:type="dxa"/>
          </w:tcPr>
          <w:p w14:paraId="1029CE5E" w14:textId="77777777" w:rsidR="00D31FE4" w:rsidRDefault="00D31FE4"/>
        </w:tc>
        <w:tc>
          <w:tcPr>
            <w:tcW w:w="143" w:type="dxa"/>
          </w:tcPr>
          <w:p w14:paraId="2EDEB0C9" w14:textId="77777777" w:rsidR="00D31FE4" w:rsidRDefault="00D31FE4"/>
        </w:tc>
        <w:tc>
          <w:tcPr>
            <w:tcW w:w="3970" w:type="dxa"/>
          </w:tcPr>
          <w:p w14:paraId="3030D12F" w14:textId="77777777" w:rsidR="00D31FE4" w:rsidRDefault="00D31FE4"/>
        </w:tc>
        <w:tc>
          <w:tcPr>
            <w:tcW w:w="4537" w:type="dxa"/>
          </w:tcPr>
          <w:p w14:paraId="5BD5BA76" w14:textId="77777777" w:rsidR="00D31FE4" w:rsidRDefault="00D31FE4"/>
        </w:tc>
        <w:tc>
          <w:tcPr>
            <w:tcW w:w="993" w:type="dxa"/>
          </w:tcPr>
          <w:p w14:paraId="315F1829" w14:textId="77777777" w:rsidR="00D31FE4" w:rsidRDefault="00D31FE4"/>
        </w:tc>
      </w:tr>
      <w:tr w:rsidR="00D31FE4" w14:paraId="28F2823E" w14:textId="77777777">
        <w:trPr>
          <w:trHeight w:hRule="exact" w:val="585"/>
        </w:trPr>
        <w:tc>
          <w:tcPr>
            <w:tcW w:w="10221" w:type="dxa"/>
            <w:gridSpan w:val="5"/>
            <w:shd w:val="clear" w:color="000000" w:fill="FFFFFF"/>
            <w:tcMar>
              <w:left w:w="34" w:type="dxa"/>
              <w:right w:w="34" w:type="dxa"/>
            </w:tcMar>
          </w:tcPr>
          <w:p w14:paraId="20E915B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D31FE4" w14:paraId="30F9C322" w14:textId="77777777">
        <w:trPr>
          <w:trHeight w:hRule="exact" w:val="826"/>
        </w:trPr>
        <w:tc>
          <w:tcPr>
            <w:tcW w:w="582" w:type="dxa"/>
            <w:shd w:val="clear" w:color="000000" w:fill="FFFFFF"/>
            <w:tcMar>
              <w:left w:w="34" w:type="dxa"/>
              <w:right w:w="34" w:type="dxa"/>
            </w:tcMar>
          </w:tcPr>
          <w:p w14:paraId="7A7B54EB"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6875B7C0" w14:textId="77777777" w:rsidR="00D31FE4" w:rsidRDefault="00D31FE4"/>
        </w:tc>
        <w:tc>
          <w:tcPr>
            <w:tcW w:w="9512" w:type="dxa"/>
            <w:gridSpan w:val="3"/>
            <w:shd w:val="clear" w:color="000000" w:fill="FFFFFF"/>
            <w:tcMar>
              <w:left w:w="34" w:type="dxa"/>
              <w:right w:w="34" w:type="dxa"/>
            </w:tcMar>
          </w:tcPr>
          <w:p w14:paraId="07172EAC"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Сайт Федеральной службы по интеллектуальной собственности, патентам и товарным знакам</w:t>
            </w:r>
          </w:p>
          <w:p w14:paraId="1F6641DF"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http://www.fips.ru/</w:t>
            </w:r>
          </w:p>
        </w:tc>
      </w:tr>
      <w:tr w:rsidR="00D31FE4" w14:paraId="5C54314D" w14:textId="77777777">
        <w:trPr>
          <w:trHeight w:hRule="exact" w:val="826"/>
        </w:trPr>
        <w:tc>
          <w:tcPr>
            <w:tcW w:w="582" w:type="dxa"/>
            <w:shd w:val="clear" w:color="000000" w:fill="FFFFFF"/>
            <w:tcMar>
              <w:left w:w="34" w:type="dxa"/>
              <w:right w:w="34" w:type="dxa"/>
            </w:tcMar>
          </w:tcPr>
          <w:p w14:paraId="78BFAEE3"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6CA53BDD" w14:textId="77777777" w:rsidR="00D31FE4" w:rsidRDefault="00D31FE4"/>
        </w:tc>
        <w:tc>
          <w:tcPr>
            <w:tcW w:w="9512" w:type="dxa"/>
            <w:gridSpan w:val="3"/>
            <w:shd w:val="clear" w:color="000000" w:fill="FFFFFF"/>
            <w:tcMar>
              <w:left w:w="34" w:type="dxa"/>
              <w:right w:w="34" w:type="dxa"/>
            </w:tcMar>
          </w:tcPr>
          <w:p w14:paraId="19F681CD"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Федеральный институт промышленной собственности</w:t>
            </w:r>
          </w:p>
          <w:p w14:paraId="20DE5A56" w14:textId="77777777" w:rsidR="00D31FE4" w:rsidRDefault="00D31FE4">
            <w:pPr>
              <w:spacing w:after="0" w:line="240" w:lineRule="auto"/>
              <w:jc w:val="both"/>
              <w:rPr>
                <w:sz w:val="24"/>
                <w:szCs w:val="24"/>
              </w:rPr>
            </w:pPr>
          </w:p>
          <w:p w14:paraId="0D3C45F3"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http://www.new.fips.ru</w:t>
            </w:r>
          </w:p>
        </w:tc>
      </w:tr>
      <w:tr w:rsidR="00D31FE4" w14:paraId="11DABBD0" w14:textId="77777777">
        <w:trPr>
          <w:trHeight w:hRule="exact" w:val="285"/>
        </w:trPr>
        <w:tc>
          <w:tcPr>
            <w:tcW w:w="582" w:type="dxa"/>
            <w:shd w:val="clear" w:color="000000" w:fill="FFFFFF"/>
            <w:tcMar>
              <w:left w:w="34" w:type="dxa"/>
              <w:right w:w="34" w:type="dxa"/>
            </w:tcMar>
          </w:tcPr>
          <w:p w14:paraId="24F42F64"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46CACFB1" w14:textId="77777777" w:rsidR="00D31FE4" w:rsidRDefault="00D31FE4"/>
        </w:tc>
        <w:tc>
          <w:tcPr>
            <w:tcW w:w="9512" w:type="dxa"/>
            <w:gridSpan w:val="3"/>
            <w:shd w:val="clear" w:color="000000" w:fill="FFFFFF"/>
            <w:tcMar>
              <w:left w:w="34" w:type="dxa"/>
              <w:right w:w="34" w:type="dxa"/>
            </w:tcMar>
          </w:tcPr>
          <w:p w14:paraId="6D8E9443"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D31FE4" w14:paraId="662AD921" w14:textId="77777777">
        <w:trPr>
          <w:trHeight w:hRule="exact" w:val="555"/>
        </w:trPr>
        <w:tc>
          <w:tcPr>
            <w:tcW w:w="582" w:type="dxa"/>
            <w:shd w:val="clear" w:color="000000" w:fill="FFFFFF"/>
            <w:tcMar>
              <w:left w:w="34" w:type="dxa"/>
              <w:right w:w="34" w:type="dxa"/>
            </w:tcMar>
          </w:tcPr>
          <w:p w14:paraId="0F63DC94"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0511CE38" w14:textId="77777777" w:rsidR="00D31FE4" w:rsidRDefault="00D31FE4"/>
        </w:tc>
        <w:tc>
          <w:tcPr>
            <w:tcW w:w="9512" w:type="dxa"/>
            <w:gridSpan w:val="3"/>
            <w:shd w:val="clear" w:color="000000" w:fill="FFFFFF"/>
            <w:tcMar>
              <w:left w:w="34" w:type="dxa"/>
              <w:right w:w="34" w:type="dxa"/>
            </w:tcMar>
          </w:tcPr>
          <w:p w14:paraId="1720F384"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D31FE4" w14:paraId="6A96354E" w14:textId="77777777">
        <w:trPr>
          <w:trHeight w:hRule="exact" w:val="285"/>
        </w:trPr>
        <w:tc>
          <w:tcPr>
            <w:tcW w:w="582" w:type="dxa"/>
            <w:shd w:val="clear" w:color="000000" w:fill="FFFFFF"/>
            <w:tcMar>
              <w:left w:w="34" w:type="dxa"/>
              <w:right w:w="34" w:type="dxa"/>
            </w:tcMar>
          </w:tcPr>
          <w:p w14:paraId="14D8C073"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5A5BC01C" w14:textId="77777777" w:rsidR="00D31FE4" w:rsidRDefault="00D31FE4"/>
        </w:tc>
        <w:tc>
          <w:tcPr>
            <w:tcW w:w="9512" w:type="dxa"/>
            <w:gridSpan w:val="3"/>
            <w:shd w:val="clear" w:color="000000" w:fill="FFFFFF"/>
            <w:tcMar>
              <w:left w:w="34" w:type="dxa"/>
              <w:right w:w="34" w:type="dxa"/>
            </w:tcMar>
          </w:tcPr>
          <w:p w14:paraId="0CE5E531"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D31FE4" w14:paraId="53D1CCD1" w14:textId="77777777">
        <w:trPr>
          <w:trHeight w:hRule="exact" w:val="138"/>
        </w:trPr>
        <w:tc>
          <w:tcPr>
            <w:tcW w:w="568" w:type="dxa"/>
          </w:tcPr>
          <w:p w14:paraId="1F87ED7F" w14:textId="77777777" w:rsidR="00D31FE4" w:rsidRDefault="00D31FE4"/>
        </w:tc>
        <w:tc>
          <w:tcPr>
            <w:tcW w:w="143" w:type="dxa"/>
          </w:tcPr>
          <w:p w14:paraId="3CAED3CA" w14:textId="77777777" w:rsidR="00D31FE4" w:rsidRDefault="00D31FE4"/>
        </w:tc>
        <w:tc>
          <w:tcPr>
            <w:tcW w:w="3970" w:type="dxa"/>
          </w:tcPr>
          <w:p w14:paraId="19FFBE22" w14:textId="77777777" w:rsidR="00D31FE4" w:rsidRDefault="00D31FE4"/>
        </w:tc>
        <w:tc>
          <w:tcPr>
            <w:tcW w:w="4537" w:type="dxa"/>
          </w:tcPr>
          <w:p w14:paraId="032DD85A" w14:textId="77777777" w:rsidR="00D31FE4" w:rsidRDefault="00D31FE4"/>
        </w:tc>
        <w:tc>
          <w:tcPr>
            <w:tcW w:w="993" w:type="dxa"/>
          </w:tcPr>
          <w:p w14:paraId="10D19870" w14:textId="77777777" w:rsidR="00D31FE4" w:rsidRDefault="00D31FE4"/>
        </w:tc>
      </w:tr>
      <w:tr w:rsidR="00D31FE4" w14:paraId="70C4922C" w14:textId="77777777">
        <w:trPr>
          <w:trHeight w:hRule="exact" w:val="585"/>
        </w:trPr>
        <w:tc>
          <w:tcPr>
            <w:tcW w:w="10221" w:type="dxa"/>
            <w:gridSpan w:val="5"/>
            <w:shd w:val="clear" w:color="000000" w:fill="FFFFFF"/>
            <w:tcMar>
              <w:left w:w="34" w:type="dxa"/>
              <w:right w:w="34" w:type="dxa"/>
            </w:tcMar>
          </w:tcPr>
          <w:p w14:paraId="32AB4D6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D31FE4" w14:paraId="7D47097F" w14:textId="77777777">
        <w:trPr>
          <w:trHeight w:hRule="exact" w:val="4534"/>
        </w:trPr>
        <w:tc>
          <w:tcPr>
            <w:tcW w:w="10221" w:type="dxa"/>
            <w:gridSpan w:val="5"/>
            <w:shd w:val="clear" w:color="000000" w:fill="FFFFFF"/>
            <w:tcMar>
              <w:left w:w="34" w:type="dxa"/>
              <w:right w:w="34" w:type="dxa"/>
            </w:tcMar>
          </w:tcPr>
          <w:p w14:paraId="40289F91"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717E41A2"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13A8DA64"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4FCEEF97"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50CA55B6"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w:t>
            </w:r>
          </w:p>
        </w:tc>
      </w:tr>
    </w:tbl>
    <w:p w14:paraId="294439EF"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31FE4" w14:paraId="15DB8F3C" w14:textId="77777777">
        <w:trPr>
          <w:trHeight w:hRule="exact" w:val="416"/>
        </w:trPr>
        <w:tc>
          <w:tcPr>
            <w:tcW w:w="4692" w:type="dxa"/>
            <w:shd w:val="clear" w:color="C0C0C0" w:fill="FFFFFF"/>
            <w:tcMar>
              <w:left w:w="34" w:type="dxa"/>
              <w:right w:w="34" w:type="dxa"/>
            </w:tcMar>
          </w:tcPr>
          <w:p w14:paraId="396F55C6"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537" w:type="dxa"/>
          </w:tcPr>
          <w:p w14:paraId="7F3A5F7F" w14:textId="77777777" w:rsidR="00D31FE4" w:rsidRDefault="00D31FE4"/>
        </w:tc>
        <w:tc>
          <w:tcPr>
            <w:tcW w:w="1007" w:type="dxa"/>
            <w:shd w:val="clear" w:color="C0C0C0" w:fill="FFFFFF"/>
            <w:tcMar>
              <w:left w:w="34" w:type="dxa"/>
              <w:right w:w="34" w:type="dxa"/>
            </w:tcMar>
          </w:tcPr>
          <w:p w14:paraId="7D6E91C8"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10</w:t>
            </w:r>
          </w:p>
        </w:tc>
      </w:tr>
      <w:tr w:rsidR="00D31FE4" w14:paraId="461ECBA6" w14:textId="77777777">
        <w:trPr>
          <w:trHeight w:hRule="exact" w:val="5694"/>
        </w:trPr>
        <w:tc>
          <w:tcPr>
            <w:tcW w:w="10221" w:type="dxa"/>
            <w:gridSpan w:val="3"/>
            <w:shd w:val="clear" w:color="000000" w:fill="FFFFFF"/>
            <w:tcMar>
              <w:left w:w="34" w:type="dxa"/>
              <w:right w:w="34" w:type="dxa"/>
            </w:tcMar>
          </w:tcPr>
          <w:p w14:paraId="2312A1BA"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1CD32780"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6B9F258D"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53707A13"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1D07FB74"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56464EB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6247419C"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62ACEA2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1EA04E10"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06DF7882"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D31FE4" w14:paraId="075E7A02" w14:textId="77777777">
        <w:trPr>
          <w:trHeight w:hRule="exact" w:val="138"/>
        </w:trPr>
        <w:tc>
          <w:tcPr>
            <w:tcW w:w="4679" w:type="dxa"/>
          </w:tcPr>
          <w:p w14:paraId="26777087" w14:textId="77777777" w:rsidR="00D31FE4" w:rsidRDefault="00D31FE4"/>
        </w:tc>
        <w:tc>
          <w:tcPr>
            <w:tcW w:w="4537" w:type="dxa"/>
          </w:tcPr>
          <w:p w14:paraId="4F24C0FC" w14:textId="77777777" w:rsidR="00D31FE4" w:rsidRDefault="00D31FE4"/>
        </w:tc>
        <w:tc>
          <w:tcPr>
            <w:tcW w:w="993" w:type="dxa"/>
          </w:tcPr>
          <w:p w14:paraId="500C6A7F" w14:textId="77777777" w:rsidR="00D31FE4" w:rsidRDefault="00D31FE4"/>
        </w:tc>
      </w:tr>
      <w:tr w:rsidR="00D31FE4" w14:paraId="6D243A04" w14:textId="77777777">
        <w:trPr>
          <w:trHeight w:hRule="exact" w:val="585"/>
        </w:trPr>
        <w:tc>
          <w:tcPr>
            <w:tcW w:w="10221" w:type="dxa"/>
            <w:gridSpan w:val="3"/>
            <w:shd w:val="clear" w:color="000000" w:fill="FFFFFF"/>
            <w:tcMar>
              <w:left w:w="34" w:type="dxa"/>
              <w:right w:w="34" w:type="dxa"/>
            </w:tcMar>
          </w:tcPr>
          <w:p w14:paraId="4E7B597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D31FE4" w14:paraId="0A1A433C" w14:textId="77777777">
        <w:trPr>
          <w:trHeight w:hRule="exact" w:val="8556"/>
        </w:trPr>
        <w:tc>
          <w:tcPr>
            <w:tcW w:w="10221" w:type="dxa"/>
            <w:gridSpan w:val="3"/>
            <w:shd w:val="clear" w:color="000000" w:fill="FFFFFF"/>
            <w:tcMar>
              <w:left w:w="34" w:type="dxa"/>
              <w:right w:w="34" w:type="dxa"/>
            </w:tcMar>
          </w:tcPr>
          <w:p w14:paraId="21D29B19"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2794DA70"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148CB1B0"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74896CD9"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5721BEB6"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449E2BF3"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0308EF55"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08D2527E"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07B3719D"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tc>
      </w:tr>
    </w:tbl>
    <w:p w14:paraId="2C9209A7"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31FE4" w14:paraId="2839CC4C" w14:textId="77777777">
        <w:trPr>
          <w:trHeight w:hRule="exact" w:val="416"/>
        </w:trPr>
        <w:tc>
          <w:tcPr>
            <w:tcW w:w="4692" w:type="dxa"/>
            <w:shd w:val="clear" w:color="C0C0C0" w:fill="FFFFFF"/>
            <w:tcMar>
              <w:left w:w="34" w:type="dxa"/>
              <w:right w:w="34" w:type="dxa"/>
            </w:tcMar>
          </w:tcPr>
          <w:p w14:paraId="798908B9"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537" w:type="dxa"/>
          </w:tcPr>
          <w:p w14:paraId="19209396" w14:textId="77777777" w:rsidR="00D31FE4" w:rsidRDefault="00D31FE4"/>
        </w:tc>
        <w:tc>
          <w:tcPr>
            <w:tcW w:w="1007" w:type="dxa"/>
            <w:shd w:val="clear" w:color="C0C0C0" w:fill="FFFFFF"/>
            <w:tcMar>
              <w:left w:w="34" w:type="dxa"/>
              <w:right w:w="34" w:type="dxa"/>
            </w:tcMar>
          </w:tcPr>
          <w:p w14:paraId="11CAB2CB"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11</w:t>
            </w:r>
          </w:p>
        </w:tc>
      </w:tr>
      <w:tr w:rsidR="00D31FE4" w14:paraId="282C2F0A" w14:textId="77777777">
        <w:trPr>
          <w:trHeight w:hRule="exact" w:val="2719"/>
        </w:trPr>
        <w:tc>
          <w:tcPr>
            <w:tcW w:w="10221" w:type="dxa"/>
            <w:gridSpan w:val="3"/>
            <w:shd w:val="clear" w:color="000000" w:fill="FFFFFF"/>
            <w:tcMar>
              <w:left w:w="34" w:type="dxa"/>
              <w:right w:w="34" w:type="dxa"/>
            </w:tcMar>
          </w:tcPr>
          <w:p w14:paraId="4C5F3C13"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7C909524"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51B68A07"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62DA036F"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60C2B1CF"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42154822" w14:textId="77777777" w:rsidR="00D31FE4" w:rsidRDefault="00D31FE4"/>
    <w:p w14:paraId="457D0E5A" w14:textId="77777777" w:rsidR="00D31FE4" w:rsidRDefault="00D31FE4">
      <w:r>
        <w:br w:type="page"/>
      </w:r>
    </w:p>
    <w:tbl>
      <w:tblPr>
        <w:tblW w:w="0" w:type="auto"/>
        <w:tblCellMar>
          <w:left w:w="0" w:type="dxa"/>
          <w:right w:w="0" w:type="dxa"/>
        </w:tblCellMar>
        <w:tblLook w:val="04A0" w:firstRow="1" w:lastRow="0" w:firstColumn="1" w:lastColumn="0" w:noHBand="0" w:noVBand="1"/>
      </w:tblPr>
      <w:tblGrid>
        <w:gridCol w:w="427"/>
        <w:gridCol w:w="417"/>
        <w:gridCol w:w="857"/>
        <w:gridCol w:w="853"/>
        <w:gridCol w:w="141"/>
        <w:gridCol w:w="141"/>
        <w:gridCol w:w="230"/>
        <w:gridCol w:w="333"/>
        <w:gridCol w:w="557"/>
        <w:gridCol w:w="207"/>
        <w:gridCol w:w="80"/>
        <w:gridCol w:w="865"/>
        <w:gridCol w:w="709"/>
        <w:gridCol w:w="155"/>
        <w:gridCol w:w="72"/>
        <w:gridCol w:w="211"/>
        <w:gridCol w:w="566"/>
        <w:gridCol w:w="860"/>
        <w:gridCol w:w="1540"/>
        <w:gridCol w:w="419"/>
        <w:gridCol w:w="290"/>
        <w:gridCol w:w="275"/>
      </w:tblGrid>
      <w:tr w:rsidR="00D31FE4" w14:paraId="2C9714BA" w14:textId="77777777">
        <w:trPr>
          <w:trHeight w:hRule="exact" w:val="1805"/>
        </w:trPr>
        <w:tc>
          <w:tcPr>
            <w:tcW w:w="426" w:type="dxa"/>
          </w:tcPr>
          <w:p w14:paraId="699C6FE7" w14:textId="77777777" w:rsidR="00D31FE4" w:rsidRDefault="00D31FE4"/>
        </w:tc>
        <w:tc>
          <w:tcPr>
            <w:tcW w:w="426" w:type="dxa"/>
          </w:tcPr>
          <w:p w14:paraId="317DEF9F" w14:textId="77777777" w:rsidR="00D31FE4" w:rsidRDefault="00D31FE4"/>
        </w:tc>
        <w:tc>
          <w:tcPr>
            <w:tcW w:w="852" w:type="dxa"/>
          </w:tcPr>
          <w:p w14:paraId="475E8685" w14:textId="77777777" w:rsidR="00D31FE4" w:rsidRDefault="00D31FE4"/>
        </w:tc>
        <w:tc>
          <w:tcPr>
            <w:tcW w:w="852" w:type="dxa"/>
          </w:tcPr>
          <w:p w14:paraId="105B7B67" w14:textId="77777777" w:rsidR="00D31FE4" w:rsidRDefault="00D31FE4"/>
        </w:tc>
        <w:tc>
          <w:tcPr>
            <w:tcW w:w="143" w:type="dxa"/>
          </w:tcPr>
          <w:p w14:paraId="2099E527" w14:textId="77777777" w:rsidR="00D31FE4" w:rsidRDefault="00D31FE4"/>
        </w:tc>
        <w:tc>
          <w:tcPr>
            <w:tcW w:w="143" w:type="dxa"/>
          </w:tcPr>
          <w:p w14:paraId="4AF8CEA0" w14:textId="77777777" w:rsidR="00D31FE4" w:rsidRDefault="00D31FE4"/>
        </w:tc>
        <w:tc>
          <w:tcPr>
            <w:tcW w:w="235" w:type="dxa"/>
          </w:tcPr>
          <w:p w14:paraId="461BB893" w14:textId="77777777" w:rsidR="00D31FE4" w:rsidRDefault="00D31FE4"/>
        </w:tc>
        <w:tc>
          <w:tcPr>
            <w:tcW w:w="334" w:type="dxa"/>
          </w:tcPr>
          <w:p w14:paraId="3084C12F" w14:textId="77777777" w:rsidR="00D31FE4" w:rsidRDefault="00D31FE4"/>
        </w:tc>
        <w:tc>
          <w:tcPr>
            <w:tcW w:w="568" w:type="dxa"/>
          </w:tcPr>
          <w:p w14:paraId="6FF4037C" w14:textId="77777777" w:rsidR="00D31FE4" w:rsidRDefault="00D31FE4"/>
        </w:tc>
        <w:tc>
          <w:tcPr>
            <w:tcW w:w="214" w:type="dxa"/>
          </w:tcPr>
          <w:p w14:paraId="7F369CF6" w14:textId="77777777" w:rsidR="00D31FE4" w:rsidRDefault="00D31FE4"/>
        </w:tc>
        <w:tc>
          <w:tcPr>
            <w:tcW w:w="1857" w:type="dxa"/>
            <w:gridSpan w:val="5"/>
            <w:shd w:val="clear" w:color="FFFFFF" w:fill="FFFFFF"/>
            <w:tcMar>
              <w:left w:w="4" w:type="dxa"/>
              <w:right w:w="4" w:type="dxa"/>
            </w:tcMar>
          </w:tcPr>
          <w:p w14:paraId="6D307F60" w14:textId="77777777" w:rsidR="00D31FE4" w:rsidRDefault="00D31FE4">
            <w:r>
              <w:rPr>
                <w:noProof/>
                <w:lang w:eastAsia="ru-RU"/>
              </w:rPr>
              <w:drawing>
                <wp:inline distT="0" distB="0" distL="0" distR="0" wp14:anchorId="398C59EE" wp14:editId="5862D135">
                  <wp:extent cx="1170000" cy="1170000"/>
                  <wp:effectExtent l="0" t="0" r="0" b="0"/>
                  <wp:docPr id="16"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7893895F" w14:textId="77777777" w:rsidR="00D31FE4" w:rsidRDefault="00D31FE4"/>
        </w:tc>
        <w:tc>
          <w:tcPr>
            <w:tcW w:w="568" w:type="dxa"/>
          </w:tcPr>
          <w:p w14:paraId="4F09F952" w14:textId="77777777" w:rsidR="00D31FE4" w:rsidRDefault="00D31FE4"/>
        </w:tc>
        <w:tc>
          <w:tcPr>
            <w:tcW w:w="852" w:type="dxa"/>
          </w:tcPr>
          <w:p w14:paraId="4CAEA9B6" w14:textId="77777777" w:rsidR="00D31FE4" w:rsidRDefault="00D31FE4"/>
        </w:tc>
        <w:tc>
          <w:tcPr>
            <w:tcW w:w="1560" w:type="dxa"/>
          </w:tcPr>
          <w:p w14:paraId="63B18CAC" w14:textId="77777777" w:rsidR="00D31FE4" w:rsidRDefault="00D31FE4"/>
        </w:tc>
        <w:tc>
          <w:tcPr>
            <w:tcW w:w="426" w:type="dxa"/>
          </w:tcPr>
          <w:p w14:paraId="2D6E8F5B" w14:textId="77777777" w:rsidR="00D31FE4" w:rsidRDefault="00D31FE4"/>
        </w:tc>
        <w:tc>
          <w:tcPr>
            <w:tcW w:w="285" w:type="dxa"/>
          </w:tcPr>
          <w:p w14:paraId="057E6CFB" w14:textId="77777777" w:rsidR="00D31FE4" w:rsidRDefault="00D31FE4"/>
        </w:tc>
        <w:tc>
          <w:tcPr>
            <w:tcW w:w="285" w:type="dxa"/>
          </w:tcPr>
          <w:p w14:paraId="5E278145" w14:textId="77777777" w:rsidR="00D31FE4" w:rsidRDefault="00D31FE4"/>
        </w:tc>
      </w:tr>
      <w:tr w:rsidR="00D31FE4" w14:paraId="78D26414" w14:textId="77777777">
        <w:trPr>
          <w:trHeight w:hRule="exact" w:val="277"/>
        </w:trPr>
        <w:tc>
          <w:tcPr>
            <w:tcW w:w="10221" w:type="dxa"/>
            <w:gridSpan w:val="22"/>
            <w:shd w:val="clear" w:color="000000" w:fill="FFFFFF"/>
            <w:tcMar>
              <w:left w:w="34" w:type="dxa"/>
              <w:right w:w="34" w:type="dxa"/>
            </w:tcMar>
          </w:tcPr>
          <w:p w14:paraId="3B02E32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31FE4" w14:paraId="0A0E9BDA" w14:textId="77777777">
        <w:trPr>
          <w:trHeight w:hRule="exact" w:val="855"/>
        </w:trPr>
        <w:tc>
          <w:tcPr>
            <w:tcW w:w="10221" w:type="dxa"/>
            <w:gridSpan w:val="22"/>
            <w:shd w:val="clear" w:color="000000" w:fill="FFFFFF"/>
            <w:tcMar>
              <w:left w:w="34" w:type="dxa"/>
              <w:right w:w="34" w:type="dxa"/>
            </w:tcMar>
          </w:tcPr>
          <w:p w14:paraId="3A56439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1A6B8FC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2B76DD2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31FE4" w14:paraId="2307EC10" w14:textId="77777777">
        <w:trPr>
          <w:trHeight w:hRule="exact" w:val="138"/>
        </w:trPr>
        <w:tc>
          <w:tcPr>
            <w:tcW w:w="426" w:type="dxa"/>
          </w:tcPr>
          <w:p w14:paraId="6D7DB1A4" w14:textId="77777777" w:rsidR="00D31FE4" w:rsidRDefault="00D31FE4"/>
        </w:tc>
        <w:tc>
          <w:tcPr>
            <w:tcW w:w="426" w:type="dxa"/>
          </w:tcPr>
          <w:p w14:paraId="0A14CA4E" w14:textId="77777777" w:rsidR="00D31FE4" w:rsidRDefault="00D31FE4"/>
        </w:tc>
        <w:tc>
          <w:tcPr>
            <w:tcW w:w="852" w:type="dxa"/>
          </w:tcPr>
          <w:p w14:paraId="5AA1D133" w14:textId="77777777" w:rsidR="00D31FE4" w:rsidRDefault="00D31FE4"/>
        </w:tc>
        <w:tc>
          <w:tcPr>
            <w:tcW w:w="852" w:type="dxa"/>
          </w:tcPr>
          <w:p w14:paraId="0CE37A95" w14:textId="77777777" w:rsidR="00D31FE4" w:rsidRDefault="00D31FE4"/>
        </w:tc>
        <w:tc>
          <w:tcPr>
            <w:tcW w:w="143" w:type="dxa"/>
          </w:tcPr>
          <w:p w14:paraId="0DE24C92" w14:textId="77777777" w:rsidR="00D31FE4" w:rsidRDefault="00D31FE4"/>
        </w:tc>
        <w:tc>
          <w:tcPr>
            <w:tcW w:w="143" w:type="dxa"/>
          </w:tcPr>
          <w:p w14:paraId="3DA0377C" w14:textId="77777777" w:rsidR="00D31FE4" w:rsidRDefault="00D31FE4"/>
        </w:tc>
        <w:tc>
          <w:tcPr>
            <w:tcW w:w="235" w:type="dxa"/>
          </w:tcPr>
          <w:p w14:paraId="467D5D99" w14:textId="77777777" w:rsidR="00D31FE4" w:rsidRDefault="00D31FE4"/>
        </w:tc>
        <w:tc>
          <w:tcPr>
            <w:tcW w:w="334" w:type="dxa"/>
          </w:tcPr>
          <w:p w14:paraId="527C9058" w14:textId="77777777" w:rsidR="00D31FE4" w:rsidRDefault="00D31FE4"/>
        </w:tc>
        <w:tc>
          <w:tcPr>
            <w:tcW w:w="568" w:type="dxa"/>
          </w:tcPr>
          <w:p w14:paraId="0FBA710A" w14:textId="77777777" w:rsidR="00D31FE4" w:rsidRDefault="00D31FE4"/>
        </w:tc>
        <w:tc>
          <w:tcPr>
            <w:tcW w:w="214" w:type="dxa"/>
          </w:tcPr>
          <w:p w14:paraId="7E8F43C7" w14:textId="77777777" w:rsidR="00D31FE4" w:rsidRDefault="00D31FE4"/>
        </w:tc>
        <w:tc>
          <w:tcPr>
            <w:tcW w:w="72" w:type="dxa"/>
          </w:tcPr>
          <w:p w14:paraId="59281D81" w14:textId="77777777" w:rsidR="00D31FE4" w:rsidRDefault="00D31FE4"/>
        </w:tc>
        <w:tc>
          <w:tcPr>
            <w:tcW w:w="852" w:type="dxa"/>
          </w:tcPr>
          <w:p w14:paraId="7300D393" w14:textId="77777777" w:rsidR="00D31FE4" w:rsidRDefault="00D31FE4"/>
        </w:tc>
        <w:tc>
          <w:tcPr>
            <w:tcW w:w="710" w:type="dxa"/>
          </w:tcPr>
          <w:p w14:paraId="01C195F5" w14:textId="77777777" w:rsidR="00D31FE4" w:rsidRDefault="00D31FE4"/>
        </w:tc>
        <w:tc>
          <w:tcPr>
            <w:tcW w:w="143" w:type="dxa"/>
          </w:tcPr>
          <w:p w14:paraId="7AA28CAD" w14:textId="77777777" w:rsidR="00D31FE4" w:rsidRDefault="00D31FE4"/>
        </w:tc>
        <w:tc>
          <w:tcPr>
            <w:tcW w:w="72" w:type="dxa"/>
          </w:tcPr>
          <w:p w14:paraId="48FBBD4A" w14:textId="77777777" w:rsidR="00D31FE4" w:rsidRDefault="00D31FE4"/>
        </w:tc>
        <w:tc>
          <w:tcPr>
            <w:tcW w:w="214" w:type="dxa"/>
          </w:tcPr>
          <w:p w14:paraId="7C9994C6" w14:textId="77777777" w:rsidR="00D31FE4" w:rsidRDefault="00D31FE4"/>
        </w:tc>
        <w:tc>
          <w:tcPr>
            <w:tcW w:w="568" w:type="dxa"/>
          </w:tcPr>
          <w:p w14:paraId="2AED686A" w14:textId="77777777" w:rsidR="00D31FE4" w:rsidRDefault="00D31FE4"/>
        </w:tc>
        <w:tc>
          <w:tcPr>
            <w:tcW w:w="852" w:type="dxa"/>
          </w:tcPr>
          <w:p w14:paraId="70CB8757" w14:textId="77777777" w:rsidR="00D31FE4" w:rsidRDefault="00D31FE4"/>
        </w:tc>
        <w:tc>
          <w:tcPr>
            <w:tcW w:w="1560" w:type="dxa"/>
          </w:tcPr>
          <w:p w14:paraId="4B1416D5" w14:textId="77777777" w:rsidR="00D31FE4" w:rsidRDefault="00D31FE4"/>
        </w:tc>
        <w:tc>
          <w:tcPr>
            <w:tcW w:w="426" w:type="dxa"/>
          </w:tcPr>
          <w:p w14:paraId="5CBCB787" w14:textId="77777777" w:rsidR="00D31FE4" w:rsidRDefault="00D31FE4"/>
        </w:tc>
        <w:tc>
          <w:tcPr>
            <w:tcW w:w="285" w:type="dxa"/>
          </w:tcPr>
          <w:p w14:paraId="4ED9A131" w14:textId="77777777" w:rsidR="00D31FE4" w:rsidRDefault="00D31FE4"/>
        </w:tc>
        <w:tc>
          <w:tcPr>
            <w:tcW w:w="285" w:type="dxa"/>
          </w:tcPr>
          <w:p w14:paraId="0E09A4E7" w14:textId="77777777" w:rsidR="00D31FE4" w:rsidRDefault="00D31FE4"/>
        </w:tc>
      </w:tr>
      <w:tr w:rsidR="00D31FE4" w14:paraId="21390A72" w14:textId="77777777">
        <w:trPr>
          <w:trHeight w:hRule="exact" w:val="277"/>
        </w:trPr>
        <w:tc>
          <w:tcPr>
            <w:tcW w:w="10221" w:type="dxa"/>
            <w:gridSpan w:val="22"/>
            <w:shd w:val="clear" w:color="000000" w:fill="FFFFFF"/>
            <w:tcMar>
              <w:left w:w="34" w:type="dxa"/>
              <w:right w:w="34" w:type="dxa"/>
            </w:tcMar>
          </w:tcPr>
          <w:p w14:paraId="01F7F9D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D31FE4" w14:paraId="1B32DDB4" w14:textId="77777777">
        <w:trPr>
          <w:trHeight w:hRule="exact" w:val="255"/>
        </w:trPr>
        <w:tc>
          <w:tcPr>
            <w:tcW w:w="426" w:type="dxa"/>
          </w:tcPr>
          <w:p w14:paraId="245280A0" w14:textId="77777777" w:rsidR="00D31FE4" w:rsidRDefault="00D31FE4"/>
        </w:tc>
        <w:tc>
          <w:tcPr>
            <w:tcW w:w="426" w:type="dxa"/>
          </w:tcPr>
          <w:p w14:paraId="0C1D3000" w14:textId="77777777" w:rsidR="00D31FE4" w:rsidRDefault="00D31FE4"/>
        </w:tc>
        <w:tc>
          <w:tcPr>
            <w:tcW w:w="852" w:type="dxa"/>
          </w:tcPr>
          <w:p w14:paraId="56C73A7A" w14:textId="77777777" w:rsidR="00D31FE4" w:rsidRDefault="00D31FE4"/>
        </w:tc>
        <w:tc>
          <w:tcPr>
            <w:tcW w:w="852" w:type="dxa"/>
          </w:tcPr>
          <w:p w14:paraId="341B494A" w14:textId="77777777" w:rsidR="00D31FE4" w:rsidRDefault="00D31FE4"/>
        </w:tc>
        <w:tc>
          <w:tcPr>
            <w:tcW w:w="143" w:type="dxa"/>
          </w:tcPr>
          <w:p w14:paraId="15D77619" w14:textId="77777777" w:rsidR="00D31FE4" w:rsidRDefault="00D31FE4"/>
        </w:tc>
        <w:tc>
          <w:tcPr>
            <w:tcW w:w="143" w:type="dxa"/>
          </w:tcPr>
          <w:p w14:paraId="05DA6B3C" w14:textId="77777777" w:rsidR="00D31FE4" w:rsidRDefault="00D31FE4"/>
        </w:tc>
        <w:tc>
          <w:tcPr>
            <w:tcW w:w="235" w:type="dxa"/>
          </w:tcPr>
          <w:p w14:paraId="2750A195" w14:textId="77777777" w:rsidR="00D31FE4" w:rsidRDefault="00D31FE4"/>
        </w:tc>
        <w:tc>
          <w:tcPr>
            <w:tcW w:w="334" w:type="dxa"/>
          </w:tcPr>
          <w:p w14:paraId="5B53A13A" w14:textId="77777777" w:rsidR="00D31FE4" w:rsidRDefault="00D31FE4"/>
        </w:tc>
        <w:tc>
          <w:tcPr>
            <w:tcW w:w="568" w:type="dxa"/>
          </w:tcPr>
          <w:p w14:paraId="325D0E94" w14:textId="77777777" w:rsidR="00D31FE4" w:rsidRDefault="00D31FE4"/>
        </w:tc>
        <w:tc>
          <w:tcPr>
            <w:tcW w:w="214" w:type="dxa"/>
          </w:tcPr>
          <w:p w14:paraId="37051BCF" w14:textId="77777777" w:rsidR="00D31FE4" w:rsidRDefault="00D31FE4"/>
        </w:tc>
        <w:tc>
          <w:tcPr>
            <w:tcW w:w="72" w:type="dxa"/>
          </w:tcPr>
          <w:p w14:paraId="5A089815" w14:textId="77777777" w:rsidR="00D31FE4" w:rsidRDefault="00D31FE4"/>
        </w:tc>
        <w:tc>
          <w:tcPr>
            <w:tcW w:w="852" w:type="dxa"/>
          </w:tcPr>
          <w:p w14:paraId="16BF4D33" w14:textId="77777777" w:rsidR="00D31FE4" w:rsidRDefault="00D31FE4"/>
        </w:tc>
        <w:tc>
          <w:tcPr>
            <w:tcW w:w="710" w:type="dxa"/>
          </w:tcPr>
          <w:p w14:paraId="440162C3" w14:textId="77777777" w:rsidR="00D31FE4" w:rsidRDefault="00D31FE4"/>
        </w:tc>
        <w:tc>
          <w:tcPr>
            <w:tcW w:w="143" w:type="dxa"/>
          </w:tcPr>
          <w:p w14:paraId="0436A664" w14:textId="77777777" w:rsidR="00D31FE4" w:rsidRDefault="00D31FE4"/>
        </w:tc>
        <w:tc>
          <w:tcPr>
            <w:tcW w:w="72" w:type="dxa"/>
          </w:tcPr>
          <w:p w14:paraId="3F99EBBF" w14:textId="77777777" w:rsidR="00D31FE4" w:rsidRDefault="00D31FE4"/>
        </w:tc>
        <w:tc>
          <w:tcPr>
            <w:tcW w:w="214" w:type="dxa"/>
          </w:tcPr>
          <w:p w14:paraId="0EF5D8AE" w14:textId="77777777" w:rsidR="00D31FE4" w:rsidRDefault="00D31FE4"/>
        </w:tc>
        <w:tc>
          <w:tcPr>
            <w:tcW w:w="568" w:type="dxa"/>
          </w:tcPr>
          <w:p w14:paraId="088639F8" w14:textId="77777777" w:rsidR="00D31FE4" w:rsidRDefault="00D31FE4"/>
        </w:tc>
        <w:tc>
          <w:tcPr>
            <w:tcW w:w="852" w:type="dxa"/>
          </w:tcPr>
          <w:p w14:paraId="206A9FC2" w14:textId="77777777" w:rsidR="00D31FE4" w:rsidRDefault="00D31FE4"/>
        </w:tc>
        <w:tc>
          <w:tcPr>
            <w:tcW w:w="1560" w:type="dxa"/>
          </w:tcPr>
          <w:p w14:paraId="357FA5F3" w14:textId="77777777" w:rsidR="00D31FE4" w:rsidRDefault="00D31FE4"/>
        </w:tc>
        <w:tc>
          <w:tcPr>
            <w:tcW w:w="426" w:type="dxa"/>
          </w:tcPr>
          <w:p w14:paraId="7D0E3843" w14:textId="77777777" w:rsidR="00D31FE4" w:rsidRDefault="00D31FE4"/>
        </w:tc>
        <w:tc>
          <w:tcPr>
            <w:tcW w:w="285" w:type="dxa"/>
          </w:tcPr>
          <w:p w14:paraId="25914C24" w14:textId="77777777" w:rsidR="00D31FE4" w:rsidRDefault="00D31FE4"/>
        </w:tc>
        <w:tc>
          <w:tcPr>
            <w:tcW w:w="285" w:type="dxa"/>
          </w:tcPr>
          <w:p w14:paraId="5222C6D6" w14:textId="77777777" w:rsidR="00D31FE4" w:rsidRDefault="00D31FE4"/>
        </w:tc>
      </w:tr>
      <w:tr w:rsidR="00D31FE4" w14:paraId="37C6EFDC" w14:textId="77777777">
        <w:trPr>
          <w:trHeight w:hRule="exact" w:val="277"/>
        </w:trPr>
        <w:tc>
          <w:tcPr>
            <w:tcW w:w="426" w:type="dxa"/>
          </w:tcPr>
          <w:p w14:paraId="097013B1" w14:textId="77777777" w:rsidR="00D31FE4" w:rsidRDefault="00D31FE4"/>
        </w:tc>
        <w:tc>
          <w:tcPr>
            <w:tcW w:w="426" w:type="dxa"/>
          </w:tcPr>
          <w:p w14:paraId="2BB023DA" w14:textId="77777777" w:rsidR="00D31FE4" w:rsidRDefault="00D31FE4"/>
        </w:tc>
        <w:tc>
          <w:tcPr>
            <w:tcW w:w="852" w:type="dxa"/>
          </w:tcPr>
          <w:p w14:paraId="1F5C1EAA" w14:textId="77777777" w:rsidR="00D31FE4" w:rsidRDefault="00D31FE4"/>
        </w:tc>
        <w:tc>
          <w:tcPr>
            <w:tcW w:w="852" w:type="dxa"/>
          </w:tcPr>
          <w:p w14:paraId="2C1129A3" w14:textId="77777777" w:rsidR="00D31FE4" w:rsidRDefault="00D31FE4"/>
        </w:tc>
        <w:tc>
          <w:tcPr>
            <w:tcW w:w="143" w:type="dxa"/>
          </w:tcPr>
          <w:p w14:paraId="29772FCD" w14:textId="77777777" w:rsidR="00D31FE4" w:rsidRDefault="00D31FE4"/>
        </w:tc>
        <w:tc>
          <w:tcPr>
            <w:tcW w:w="143" w:type="dxa"/>
          </w:tcPr>
          <w:p w14:paraId="5C71A04A" w14:textId="77777777" w:rsidR="00D31FE4" w:rsidRDefault="00D31FE4"/>
        </w:tc>
        <w:tc>
          <w:tcPr>
            <w:tcW w:w="235" w:type="dxa"/>
          </w:tcPr>
          <w:p w14:paraId="0E1F2867" w14:textId="77777777" w:rsidR="00D31FE4" w:rsidRDefault="00D31FE4"/>
        </w:tc>
        <w:tc>
          <w:tcPr>
            <w:tcW w:w="334" w:type="dxa"/>
          </w:tcPr>
          <w:p w14:paraId="5C5DB203" w14:textId="77777777" w:rsidR="00D31FE4" w:rsidRDefault="00D31FE4"/>
        </w:tc>
        <w:tc>
          <w:tcPr>
            <w:tcW w:w="568" w:type="dxa"/>
          </w:tcPr>
          <w:p w14:paraId="1182F895" w14:textId="77777777" w:rsidR="00D31FE4" w:rsidRDefault="00D31FE4"/>
        </w:tc>
        <w:tc>
          <w:tcPr>
            <w:tcW w:w="214" w:type="dxa"/>
          </w:tcPr>
          <w:p w14:paraId="68871749" w14:textId="77777777" w:rsidR="00D31FE4" w:rsidRDefault="00D31FE4"/>
        </w:tc>
        <w:tc>
          <w:tcPr>
            <w:tcW w:w="72" w:type="dxa"/>
          </w:tcPr>
          <w:p w14:paraId="21953D56" w14:textId="77777777" w:rsidR="00D31FE4" w:rsidRDefault="00D31FE4"/>
        </w:tc>
        <w:tc>
          <w:tcPr>
            <w:tcW w:w="852" w:type="dxa"/>
          </w:tcPr>
          <w:p w14:paraId="755EE2B5" w14:textId="77777777" w:rsidR="00D31FE4" w:rsidRDefault="00D31FE4"/>
        </w:tc>
        <w:tc>
          <w:tcPr>
            <w:tcW w:w="710" w:type="dxa"/>
          </w:tcPr>
          <w:p w14:paraId="542C2B1F" w14:textId="77777777" w:rsidR="00D31FE4" w:rsidRDefault="00D31FE4"/>
        </w:tc>
        <w:tc>
          <w:tcPr>
            <w:tcW w:w="3842" w:type="dxa"/>
            <w:gridSpan w:val="7"/>
            <w:shd w:val="clear" w:color="000000" w:fill="FFFFFF"/>
            <w:tcMar>
              <w:left w:w="34" w:type="dxa"/>
              <w:right w:w="34" w:type="dxa"/>
            </w:tcMar>
          </w:tcPr>
          <w:p w14:paraId="3D7F175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4FAFE8C1" w14:textId="77777777" w:rsidR="00D31FE4" w:rsidRDefault="00D31FE4"/>
        </w:tc>
        <w:tc>
          <w:tcPr>
            <w:tcW w:w="285" w:type="dxa"/>
          </w:tcPr>
          <w:p w14:paraId="2A812721" w14:textId="77777777" w:rsidR="00D31FE4" w:rsidRDefault="00D31FE4"/>
        </w:tc>
      </w:tr>
      <w:tr w:rsidR="00D31FE4" w14:paraId="01CAC838" w14:textId="77777777">
        <w:trPr>
          <w:trHeight w:hRule="exact" w:val="138"/>
        </w:trPr>
        <w:tc>
          <w:tcPr>
            <w:tcW w:w="426" w:type="dxa"/>
          </w:tcPr>
          <w:p w14:paraId="65ECA0B6" w14:textId="77777777" w:rsidR="00D31FE4" w:rsidRDefault="00D31FE4"/>
        </w:tc>
        <w:tc>
          <w:tcPr>
            <w:tcW w:w="426" w:type="dxa"/>
          </w:tcPr>
          <w:p w14:paraId="41DE657F" w14:textId="77777777" w:rsidR="00D31FE4" w:rsidRDefault="00D31FE4"/>
        </w:tc>
        <w:tc>
          <w:tcPr>
            <w:tcW w:w="852" w:type="dxa"/>
          </w:tcPr>
          <w:p w14:paraId="0BE88AE3" w14:textId="77777777" w:rsidR="00D31FE4" w:rsidRDefault="00D31FE4"/>
        </w:tc>
        <w:tc>
          <w:tcPr>
            <w:tcW w:w="852" w:type="dxa"/>
          </w:tcPr>
          <w:p w14:paraId="7324E075" w14:textId="77777777" w:rsidR="00D31FE4" w:rsidRDefault="00D31FE4"/>
        </w:tc>
        <w:tc>
          <w:tcPr>
            <w:tcW w:w="143" w:type="dxa"/>
          </w:tcPr>
          <w:p w14:paraId="68C3D8F8" w14:textId="77777777" w:rsidR="00D31FE4" w:rsidRDefault="00D31FE4"/>
        </w:tc>
        <w:tc>
          <w:tcPr>
            <w:tcW w:w="143" w:type="dxa"/>
          </w:tcPr>
          <w:p w14:paraId="3C6794A9" w14:textId="77777777" w:rsidR="00D31FE4" w:rsidRDefault="00D31FE4"/>
        </w:tc>
        <w:tc>
          <w:tcPr>
            <w:tcW w:w="235" w:type="dxa"/>
          </w:tcPr>
          <w:p w14:paraId="6CBEE6D1" w14:textId="77777777" w:rsidR="00D31FE4" w:rsidRDefault="00D31FE4"/>
        </w:tc>
        <w:tc>
          <w:tcPr>
            <w:tcW w:w="334" w:type="dxa"/>
          </w:tcPr>
          <w:p w14:paraId="72A9CE71" w14:textId="77777777" w:rsidR="00D31FE4" w:rsidRDefault="00D31FE4"/>
        </w:tc>
        <w:tc>
          <w:tcPr>
            <w:tcW w:w="568" w:type="dxa"/>
          </w:tcPr>
          <w:p w14:paraId="7761C241" w14:textId="77777777" w:rsidR="00D31FE4" w:rsidRDefault="00D31FE4"/>
        </w:tc>
        <w:tc>
          <w:tcPr>
            <w:tcW w:w="214" w:type="dxa"/>
          </w:tcPr>
          <w:p w14:paraId="7C662588" w14:textId="77777777" w:rsidR="00D31FE4" w:rsidRDefault="00D31FE4"/>
        </w:tc>
        <w:tc>
          <w:tcPr>
            <w:tcW w:w="72" w:type="dxa"/>
          </w:tcPr>
          <w:p w14:paraId="75BABE3A" w14:textId="77777777" w:rsidR="00D31FE4" w:rsidRDefault="00D31FE4"/>
        </w:tc>
        <w:tc>
          <w:tcPr>
            <w:tcW w:w="852" w:type="dxa"/>
          </w:tcPr>
          <w:p w14:paraId="18209F99" w14:textId="77777777" w:rsidR="00D31FE4" w:rsidRDefault="00D31FE4"/>
        </w:tc>
        <w:tc>
          <w:tcPr>
            <w:tcW w:w="710" w:type="dxa"/>
          </w:tcPr>
          <w:p w14:paraId="3697730B" w14:textId="77777777" w:rsidR="00D31FE4" w:rsidRDefault="00D31FE4"/>
        </w:tc>
        <w:tc>
          <w:tcPr>
            <w:tcW w:w="143" w:type="dxa"/>
          </w:tcPr>
          <w:p w14:paraId="6B254B41" w14:textId="77777777" w:rsidR="00D31FE4" w:rsidRDefault="00D31FE4"/>
        </w:tc>
        <w:tc>
          <w:tcPr>
            <w:tcW w:w="72" w:type="dxa"/>
          </w:tcPr>
          <w:p w14:paraId="10C4E9C9" w14:textId="77777777" w:rsidR="00D31FE4" w:rsidRDefault="00D31FE4"/>
        </w:tc>
        <w:tc>
          <w:tcPr>
            <w:tcW w:w="214" w:type="dxa"/>
          </w:tcPr>
          <w:p w14:paraId="6D499085" w14:textId="77777777" w:rsidR="00D31FE4" w:rsidRDefault="00D31FE4"/>
        </w:tc>
        <w:tc>
          <w:tcPr>
            <w:tcW w:w="568" w:type="dxa"/>
          </w:tcPr>
          <w:p w14:paraId="3A3A299D" w14:textId="77777777" w:rsidR="00D31FE4" w:rsidRDefault="00D31FE4"/>
        </w:tc>
        <w:tc>
          <w:tcPr>
            <w:tcW w:w="852" w:type="dxa"/>
          </w:tcPr>
          <w:p w14:paraId="645B4A11" w14:textId="77777777" w:rsidR="00D31FE4" w:rsidRDefault="00D31FE4"/>
        </w:tc>
        <w:tc>
          <w:tcPr>
            <w:tcW w:w="1560" w:type="dxa"/>
          </w:tcPr>
          <w:p w14:paraId="1D356CCF" w14:textId="77777777" w:rsidR="00D31FE4" w:rsidRDefault="00D31FE4"/>
        </w:tc>
        <w:tc>
          <w:tcPr>
            <w:tcW w:w="426" w:type="dxa"/>
          </w:tcPr>
          <w:p w14:paraId="259BF3A1" w14:textId="77777777" w:rsidR="00D31FE4" w:rsidRDefault="00D31FE4"/>
        </w:tc>
        <w:tc>
          <w:tcPr>
            <w:tcW w:w="285" w:type="dxa"/>
          </w:tcPr>
          <w:p w14:paraId="6ADE2454" w14:textId="77777777" w:rsidR="00D31FE4" w:rsidRDefault="00D31FE4"/>
        </w:tc>
        <w:tc>
          <w:tcPr>
            <w:tcW w:w="285" w:type="dxa"/>
          </w:tcPr>
          <w:p w14:paraId="6724973C" w14:textId="77777777" w:rsidR="00D31FE4" w:rsidRDefault="00D31FE4"/>
        </w:tc>
      </w:tr>
      <w:tr w:rsidR="00D31FE4" w14:paraId="140A7D30" w14:textId="77777777">
        <w:trPr>
          <w:trHeight w:hRule="exact" w:val="280"/>
        </w:trPr>
        <w:tc>
          <w:tcPr>
            <w:tcW w:w="426" w:type="dxa"/>
          </w:tcPr>
          <w:p w14:paraId="5B6FC3A4" w14:textId="77777777" w:rsidR="00D31FE4" w:rsidRDefault="00D31FE4"/>
        </w:tc>
        <w:tc>
          <w:tcPr>
            <w:tcW w:w="426" w:type="dxa"/>
          </w:tcPr>
          <w:p w14:paraId="69B1465E" w14:textId="77777777" w:rsidR="00D31FE4" w:rsidRDefault="00D31FE4"/>
        </w:tc>
        <w:tc>
          <w:tcPr>
            <w:tcW w:w="852" w:type="dxa"/>
          </w:tcPr>
          <w:p w14:paraId="50E5622F" w14:textId="77777777" w:rsidR="00D31FE4" w:rsidRDefault="00D31FE4"/>
        </w:tc>
        <w:tc>
          <w:tcPr>
            <w:tcW w:w="852" w:type="dxa"/>
          </w:tcPr>
          <w:p w14:paraId="0AF47D58" w14:textId="77777777" w:rsidR="00D31FE4" w:rsidRDefault="00D31FE4"/>
        </w:tc>
        <w:tc>
          <w:tcPr>
            <w:tcW w:w="143" w:type="dxa"/>
          </w:tcPr>
          <w:p w14:paraId="60794B65" w14:textId="77777777" w:rsidR="00D31FE4" w:rsidRDefault="00D31FE4"/>
        </w:tc>
        <w:tc>
          <w:tcPr>
            <w:tcW w:w="143" w:type="dxa"/>
          </w:tcPr>
          <w:p w14:paraId="284E44E6" w14:textId="77777777" w:rsidR="00D31FE4" w:rsidRDefault="00D31FE4"/>
        </w:tc>
        <w:tc>
          <w:tcPr>
            <w:tcW w:w="235" w:type="dxa"/>
          </w:tcPr>
          <w:p w14:paraId="5DB5F1E9" w14:textId="77777777" w:rsidR="00D31FE4" w:rsidRDefault="00D31FE4"/>
        </w:tc>
        <w:tc>
          <w:tcPr>
            <w:tcW w:w="334" w:type="dxa"/>
          </w:tcPr>
          <w:p w14:paraId="280E66FD" w14:textId="77777777" w:rsidR="00D31FE4" w:rsidRDefault="00D31FE4"/>
        </w:tc>
        <w:tc>
          <w:tcPr>
            <w:tcW w:w="568" w:type="dxa"/>
          </w:tcPr>
          <w:p w14:paraId="4B91CE9A" w14:textId="77777777" w:rsidR="00D31FE4" w:rsidRDefault="00D31FE4"/>
        </w:tc>
        <w:tc>
          <w:tcPr>
            <w:tcW w:w="214" w:type="dxa"/>
          </w:tcPr>
          <w:p w14:paraId="33AFC9DB" w14:textId="77777777" w:rsidR="00D31FE4" w:rsidRDefault="00D31FE4"/>
        </w:tc>
        <w:tc>
          <w:tcPr>
            <w:tcW w:w="72" w:type="dxa"/>
          </w:tcPr>
          <w:p w14:paraId="79DF9D36" w14:textId="77777777" w:rsidR="00D31FE4" w:rsidRDefault="00D31FE4"/>
        </w:tc>
        <w:tc>
          <w:tcPr>
            <w:tcW w:w="852" w:type="dxa"/>
          </w:tcPr>
          <w:p w14:paraId="129F2BD6" w14:textId="77777777" w:rsidR="00D31FE4" w:rsidRDefault="00D31FE4"/>
        </w:tc>
        <w:tc>
          <w:tcPr>
            <w:tcW w:w="710" w:type="dxa"/>
          </w:tcPr>
          <w:p w14:paraId="7F617719" w14:textId="77777777" w:rsidR="00D31FE4" w:rsidRDefault="00D31FE4"/>
        </w:tc>
        <w:tc>
          <w:tcPr>
            <w:tcW w:w="3842" w:type="dxa"/>
            <w:gridSpan w:val="7"/>
            <w:shd w:val="clear" w:color="000000" w:fill="FFFFFF"/>
            <w:tcMar>
              <w:left w:w="34" w:type="dxa"/>
              <w:right w:w="34" w:type="dxa"/>
            </w:tcMar>
          </w:tcPr>
          <w:p w14:paraId="5922E96D" w14:textId="77777777" w:rsidR="00D31FE4" w:rsidRDefault="00D31FE4">
            <w:pPr>
              <w:spacing w:after="0" w:line="240" w:lineRule="auto"/>
              <w:jc w:val="center"/>
            </w:pPr>
            <w:r>
              <w:rPr>
                <w:rFonts w:ascii="Times New Roman" w:hAnsi="Times New Roman" w:cs="Times New Roman"/>
                <w:color w:val="000000"/>
              </w:rPr>
              <w:t>Директор ИК</w:t>
            </w:r>
          </w:p>
        </w:tc>
        <w:tc>
          <w:tcPr>
            <w:tcW w:w="285" w:type="dxa"/>
          </w:tcPr>
          <w:p w14:paraId="2B61D171" w14:textId="77777777" w:rsidR="00D31FE4" w:rsidRDefault="00D31FE4"/>
        </w:tc>
        <w:tc>
          <w:tcPr>
            <w:tcW w:w="285" w:type="dxa"/>
          </w:tcPr>
          <w:p w14:paraId="62ACA388" w14:textId="77777777" w:rsidR="00D31FE4" w:rsidRDefault="00D31FE4"/>
        </w:tc>
      </w:tr>
      <w:tr w:rsidR="00D31FE4" w14:paraId="75630689" w14:textId="77777777">
        <w:trPr>
          <w:trHeight w:hRule="exact" w:val="138"/>
        </w:trPr>
        <w:tc>
          <w:tcPr>
            <w:tcW w:w="426" w:type="dxa"/>
          </w:tcPr>
          <w:p w14:paraId="717159AD" w14:textId="77777777" w:rsidR="00D31FE4" w:rsidRDefault="00D31FE4"/>
        </w:tc>
        <w:tc>
          <w:tcPr>
            <w:tcW w:w="426" w:type="dxa"/>
          </w:tcPr>
          <w:p w14:paraId="248A2761" w14:textId="77777777" w:rsidR="00D31FE4" w:rsidRDefault="00D31FE4"/>
        </w:tc>
        <w:tc>
          <w:tcPr>
            <w:tcW w:w="852" w:type="dxa"/>
          </w:tcPr>
          <w:p w14:paraId="63156C82" w14:textId="77777777" w:rsidR="00D31FE4" w:rsidRDefault="00D31FE4"/>
        </w:tc>
        <w:tc>
          <w:tcPr>
            <w:tcW w:w="852" w:type="dxa"/>
          </w:tcPr>
          <w:p w14:paraId="47F0A0E0" w14:textId="77777777" w:rsidR="00D31FE4" w:rsidRDefault="00D31FE4"/>
        </w:tc>
        <w:tc>
          <w:tcPr>
            <w:tcW w:w="143" w:type="dxa"/>
          </w:tcPr>
          <w:p w14:paraId="75588F8F" w14:textId="77777777" w:rsidR="00D31FE4" w:rsidRDefault="00D31FE4"/>
        </w:tc>
        <w:tc>
          <w:tcPr>
            <w:tcW w:w="143" w:type="dxa"/>
          </w:tcPr>
          <w:p w14:paraId="61884726" w14:textId="77777777" w:rsidR="00D31FE4" w:rsidRDefault="00D31FE4"/>
        </w:tc>
        <w:tc>
          <w:tcPr>
            <w:tcW w:w="235" w:type="dxa"/>
          </w:tcPr>
          <w:p w14:paraId="441E73B7" w14:textId="77777777" w:rsidR="00D31FE4" w:rsidRDefault="00D31FE4"/>
        </w:tc>
        <w:tc>
          <w:tcPr>
            <w:tcW w:w="334" w:type="dxa"/>
          </w:tcPr>
          <w:p w14:paraId="5F4A176F" w14:textId="77777777" w:rsidR="00D31FE4" w:rsidRDefault="00D31FE4"/>
        </w:tc>
        <w:tc>
          <w:tcPr>
            <w:tcW w:w="568" w:type="dxa"/>
          </w:tcPr>
          <w:p w14:paraId="3871E301" w14:textId="77777777" w:rsidR="00D31FE4" w:rsidRDefault="00D31FE4"/>
        </w:tc>
        <w:tc>
          <w:tcPr>
            <w:tcW w:w="214" w:type="dxa"/>
          </w:tcPr>
          <w:p w14:paraId="041E6380" w14:textId="77777777" w:rsidR="00D31FE4" w:rsidRDefault="00D31FE4"/>
        </w:tc>
        <w:tc>
          <w:tcPr>
            <w:tcW w:w="72" w:type="dxa"/>
          </w:tcPr>
          <w:p w14:paraId="1CDBD994" w14:textId="77777777" w:rsidR="00D31FE4" w:rsidRDefault="00D31FE4"/>
        </w:tc>
        <w:tc>
          <w:tcPr>
            <w:tcW w:w="852" w:type="dxa"/>
          </w:tcPr>
          <w:p w14:paraId="3936BF75" w14:textId="77777777" w:rsidR="00D31FE4" w:rsidRDefault="00D31FE4"/>
        </w:tc>
        <w:tc>
          <w:tcPr>
            <w:tcW w:w="710" w:type="dxa"/>
          </w:tcPr>
          <w:p w14:paraId="045BCA4B" w14:textId="77777777" w:rsidR="00D31FE4" w:rsidRDefault="00D31FE4"/>
        </w:tc>
        <w:tc>
          <w:tcPr>
            <w:tcW w:w="143" w:type="dxa"/>
          </w:tcPr>
          <w:p w14:paraId="506C4A1B" w14:textId="77777777" w:rsidR="00D31FE4" w:rsidRDefault="00D31FE4"/>
        </w:tc>
        <w:tc>
          <w:tcPr>
            <w:tcW w:w="72" w:type="dxa"/>
          </w:tcPr>
          <w:p w14:paraId="6563C3C0" w14:textId="77777777" w:rsidR="00D31FE4" w:rsidRDefault="00D31FE4"/>
        </w:tc>
        <w:tc>
          <w:tcPr>
            <w:tcW w:w="214" w:type="dxa"/>
          </w:tcPr>
          <w:p w14:paraId="3F5983B4" w14:textId="77777777" w:rsidR="00D31FE4" w:rsidRDefault="00D31FE4"/>
        </w:tc>
        <w:tc>
          <w:tcPr>
            <w:tcW w:w="568" w:type="dxa"/>
          </w:tcPr>
          <w:p w14:paraId="681E59E5" w14:textId="77777777" w:rsidR="00D31FE4" w:rsidRDefault="00D31FE4"/>
        </w:tc>
        <w:tc>
          <w:tcPr>
            <w:tcW w:w="852" w:type="dxa"/>
          </w:tcPr>
          <w:p w14:paraId="6F6B874C" w14:textId="77777777" w:rsidR="00D31FE4" w:rsidRDefault="00D31FE4"/>
        </w:tc>
        <w:tc>
          <w:tcPr>
            <w:tcW w:w="1560" w:type="dxa"/>
          </w:tcPr>
          <w:p w14:paraId="0B325809" w14:textId="77777777" w:rsidR="00D31FE4" w:rsidRDefault="00D31FE4"/>
        </w:tc>
        <w:tc>
          <w:tcPr>
            <w:tcW w:w="426" w:type="dxa"/>
          </w:tcPr>
          <w:p w14:paraId="25681AA0" w14:textId="77777777" w:rsidR="00D31FE4" w:rsidRDefault="00D31FE4"/>
        </w:tc>
        <w:tc>
          <w:tcPr>
            <w:tcW w:w="285" w:type="dxa"/>
          </w:tcPr>
          <w:p w14:paraId="25D23F4C" w14:textId="77777777" w:rsidR="00D31FE4" w:rsidRDefault="00D31FE4"/>
        </w:tc>
        <w:tc>
          <w:tcPr>
            <w:tcW w:w="285" w:type="dxa"/>
          </w:tcPr>
          <w:p w14:paraId="0DD311EA" w14:textId="77777777" w:rsidR="00D31FE4" w:rsidRDefault="00D31FE4"/>
        </w:tc>
      </w:tr>
      <w:tr w:rsidR="00D31FE4" w14:paraId="35C0629A" w14:textId="77777777">
        <w:trPr>
          <w:trHeight w:hRule="exact" w:val="277"/>
        </w:trPr>
        <w:tc>
          <w:tcPr>
            <w:tcW w:w="426" w:type="dxa"/>
          </w:tcPr>
          <w:p w14:paraId="72FEAF60" w14:textId="77777777" w:rsidR="00D31FE4" w:rsidRDefault="00D31FE4"/>
        </w:tc>
        <w:tc>
          <w:tcPr>
            <w:tcW w:w="426" w:type="dxa"/>
          </w:tcPr>
          <w:p w14:paraId="2F9AEE96" w14:textId="77777777" w:rsidR="00D31FE4" w:rsidRDefault="00D31FE4"/>
        </w:tc>
        <w:tc>
          <w:tcPr>
            <w:tcW w:w="852" w:type="dxa"/>
          </w:tcPr>
          <w:p w14:paraId="65BFBBF1" w14:textId="77777777" w:rsidR="00D31FE4" w:rsidRDefault="00D31FE4"/>
        </w:tc>
        <w:tc>
          <w:tcPr>
            <w:tcW w:w="852" w:type="dxa"/>
          </w:tcPr>
          <w:p w14:paraId="079A0963" w14:textId="77777777" w:rsidR="00D31FE4" w:rsidRDefault="00D31FE4"/>
        </w:tc>
        <w:tc>
          <w:tcPr>
            <w:tcW w:w="143" w:type="dxa"/>
          </w:tcPr>
          <w:p w14:paraId="3B66BF9B" w14:textId="77777777" w:rsidR="00D31FE4" w:rsidRDefault="00D31FE4"/>
        </w:tc>
        <w:tc>
          <w:tcPr>
            <w:tcW w:w="143" w:type="dxa"/>
          </w:tcPr>
          <w:p w14:paraId="6FD17054" w14:textId="77777777" w:rsidR="00D31FE4" w:rsidRDefault="00D31FE4"/>
        </w:tc>
        <w:tc>
          <w:tcPr>
            <w:tcW w:w="235" w:type="dxa"/>
          </w:tcPr>
          <w:p w14:paraId="50CF2A3F" w14:textId="77777777" w:rsidR="00D31FE4" w:rsidRDefault="00D31FE4"/>
        </w:tc>
        <w:tc>
          <w:tcPr>
            <w:tcW w:w="334" w:type="dxa"/>
          </w:tcPr>
          <w:p w14:paraId="369483BC" w14:textId="77777777" w:rsidR="00D31FE4" w:rsidRDefault="00D31FE4"/>
        </w:tc>
        <w:tc>
          <w:tcPr>
            <w:tcW w:w="568" w:type="dxa"/>
          </w:tcPr>
          <w:p w14:paraId="7A8E9CC2" w14:textId="77777777" w:rsidR="00D31FE4" w:rsidRDefault="00D31FE4"/>
        </w:tc>
        <w:tc>
          <w:tcPr>
            <w:tcW w:w="214" w:type="dxa"/>
          </w:tcPr>
          <w:p w14:paraId="4C20BA08" w14:textId="77777777" w:rsidR="00D31FE4" w:rsidRDefault="00D31FE4"/>
        </w:tc>
        <w:tc>
          <w:tcPr>
            <w:tcW w:w="72" w:type="dxa"/>
          </w:tcPr>
          <w:p w14:paraId="1E8DB2FA" w14:textId="77777777" w:rsidR="00D31FE4" w:rsidRDefault="00D31FE4"/>
        </w:tc>
        <w:tc>
          <w:tcPr>
            <w:tcW w:w="852" w:type="dxa"/>
          </w:tcPr>
          <w:p w14:paraId="3D17F424" w14:textId="77777777" w:rsidR="00D31FE4" w:rsidRDefault="00D31FE4"/>
        </w:tc>
        <w:tc>
          <w:tcPr>
            <w:tcW w:w="710" w:type="dxa"/>
          </w:tcPr>
          <w:p w14:paraId="5AFDE251" w14:textId="77777777" w:rsidR="00D31FE4" w:rsidRDefault="00D31FE4"/>
        </w:tc>
        <w:tc>
          <w:tcPr>
            <w:tcW w:w="3842" w:type="dxa"/>
            <w:gridSpan w:val="7"/>
            <w:shd w:val="clear" w:color="000000" w:fill="FFFFFF"/>
            <w:tcMar>
              <w:left w:w="34" w:type="dxa"/>
              <w:right w:w="34" w:type="dxa"/>
            </w:tcMar>
          </w:tcPr>
          <w:p w14:paraId="58E02414" w14:textId="77777777" w:rsidR="00D31FE4" w:rsidRDefault="00D31FE4">
            <w:pPr>
              <w:spacing w:after="0" w:line="240" w:lineRule="auto"/>
              <w:jc w:val="center"/>
            </w:pPr>
            <w:r>
              <w:rPr>
                <w:rFonts w:ascii="Times New Roman" w:hAnsi="Times New Roman" w:cs="Times New Roman"/>
                <w:color w:val="000000"/>
              </w:rPr>
              <w:t>_______________ Романов М.П.</w:t>
            </w:r>
          </w:p>
        </w:tc>
        <w:tc>
          <w:tcPr>
            <w:tcW w:w="285" w:type="dxa"/>
          </w:tcPr>
          <w:p w14:paraId="29D4E743" w14:textId="77777777" w:rsidR="00D31FE4" w:rsidRDefault="00D31FE4"/>
        </w:tc>
        <w:tc>
          <w:tcPr>
            <w:tcW w:w="285" w:type="dxa"/>
          </w:tcPr>
          <w:p w14:paraId="67B8C091" w14:textId="77777777" w:rsidR="00D31FE4" w:rsidRDefault="00D31FE4"/>
        </w:tc>
      </w:tr>
      <w:tr w:rsidR="00D31FE4" w14:paraId="2F232BC8" w14:textId="77777777">
        <w:trPr>
          <w:trHeight w:hRule="exact" w:val="138"/>
        </w:trPr>
        <w:tc>
          <w:tcPr>
            <w:tcW w:w="426" w:type="dxa"/>
          </w:tcPr>
          <w:p w14:paraId="30938550" w14:textId="77777777" w:rsidR="00D31FE4" w:rsidRDefault="00D31FE4"/>
        </w:tc>
        <w:tc>
          <w:tcPr>
            <w:tcW w:w="426" w:type="dxa"/>
          </w:tcPr>
          <w:p w14:paraId="266E1FF6" w14:textId="77777777" w:rsidR="00D31FE4" w:rsidRDefault="00D31FE4"/>
        </w:tc>
        <w:tc>
          <w:tcPr>
            <w:tcW w:w="852" w:type="dxa"/>
          </w:tcPr>
          <w:p w14:paraId="69CCE84C" w14:textId="77777777" w:rsidR="00D31FE4" w:rsidRDefault="00D31FE4"/>
        </w:tc>
        <w:tc>
          <w:tcPr>
            <w:tcW w:w="852" w:type="dxa"/>
          </w:tcPr>
          <w:p w14:paraId="74F893D5" w14:textId="77777777" w:rsidR="00D31FE4" w:rsidRDefault="00D31FE4"/>
        </w:tc>
        <w:tc>
          <w:tcPr>
            <w:tcW w:w="143" w:type="dxa"/>
          </w:tcPr>
          <w:p w14:paraId="7F4C459D" w14:textId="77777777" w:rsidR="00D31FE4" w:rsidRDefault="00D31FE4"/>
        </w:tc>
        <w:tc>
          <w:tcPr>
            <w:tcW w:w="143" w:type="dxa"/>
          </w:tcPr>
          <w:p w14:paraId="2C17A653" w14:textId="77777777" w:rsidR="00D31FE4" w:rsidRDefault="00D31FE4"/>
        </w:tc>
        <w:tc>
          <w:tcPr>
            <w:tcW w:w="235" w:type="dxa"/>
          </w:tcPr>
          <w:p w14:paraId="22549599" w14:textId="77777777" w:rsidR="00D31FE4" w:rsidRDefault="00D31FE4"/>
        </w:tc>
        <w:tc>
          <w:tcPr>
            <w:tcW w:w="334" w:type="dxa"/>
          </w:tcPr>
          <w:p w14:paraId="21FBC116" w14:textId="77777777" w:rsidR="00D31FE4" w:rsidRDefault="00D31FE4"/>
        </w:tc>
        <w:tc>
          <w:tcPr>
            <w:tcW w:w="568" w:type="dxa"/>
          </w:tcPr>
          <w:p w14:paraId="522B2CCD" w14:textId="77777777" w:rsidR="00D31FE4" w:rsidRDefault="00D31FE4"/>
        </w:tc>
        <w:tc>
          <w:tcPr>
            <w:tcW w:w="214" w:type="dxa"/>
          </w:tcPr>
          <w:p w14:paraId="5D629D12" w14:textId="77777777" w:rsidR="00D31FE4" w:rsidRDefault="00D31FE4"/>
        </w:tc>
        <w:tc>
          <w:tcPr>
            <w:tcW w:w="72" w:type="dxa"/>
          </w:tcPr>
          <w:p w14:paraId="2B30AB42" w14:textId="77777777" w:rsidR="00D31FE4" w:rsidRDefault="00D31FE4"/>
        </w:tc>
        <w:tc>
          <w:tcPr>
            <w:tcW w:w="852" w:type="dxa"/>
          </w:tcPr>
          <w:p w14:paraId="0526D627" w14:textId="77777777" w:rsidR="00D31FE4" w:rsidRDefault="00D31FE4"/>
        </w:tc>
        <w:tc>
          <w:tcPr>
            <w:tcW w:w="710" w:type="dxa"/>
          </w:tcPr>
          <w:p w14:paraId="3DF23B1C" w14:textId="77777777" w:rsidR="00D31FE4" w:rsidRDefault="00D31FE4"/>
        </w:tc>
        <w:tc>
          <w:tcPr>
            <w:tcW w:w="143" w:type="dxa"/>
          </w:tcPr>
          <w:p w14:paraId="10D269B5" w14:textId="77777777" w:rsidR="00D31FE4" w:rsidRDefault="00D31FE4"/>
        </w:tc>
        <w:tc>
          <w:tcPr>
            <w:tcW w:w="72" w:type="dxa"/>
          </w:tcPr>
          <w:p w14:paraId="732DF1A2" w14:textId="77777777" w:rsidR="00D31FE4" w:rsidRDefault="00D31FE4"/>
        </w:tc>
        <w:tc>
          <w:tcPr>
            <w:tcW w:w="214" w:type="dxa"/>
          </w:tcPr>
          <w:p w14:paraId="449BCC7C" w14:textId="77777777" w:rsidR="00D31FE4" w:rsidRDefault="00D31FE4"/>
        </w:tc>
        <w:tc>
          <w:tcPr>
            <w:tcW w:w="568" w:type="dxa"/>
          </w:tcPr>
          <w:p w14:paraId="28009BF9" w14:textId="77777777" w:rsidR="00D31FE4" w:rsidRDefault="00D31FE4"/>
        </w:tc>
        <w:tc>
          <w:tcPr>
            <w:tcW w:w="852" w:type="dxa"/>
          </w:tcPr>
          <w:p w14:paraId="3A6C5AA7" w14:textId="77777777" w:rsidR="00D31FE4" w:rsidRDefault="00D31FE4"/>
        </w:tc>
        <w:tc>
          <w:tcPr>
            <w:tcW w:w="1560" w:type="dxa"/>
          </w:tcPr>
          <w:p w14:paraId="69DE7F2C" w14:textId="77777777" w:rsidR="00D31FE4" w:rsidRDefault="00D31FE4"/>
        </w:tc>
        <w:tc>
          <w:tcPr>
            <w:tcW w:w="426" w:type="dxa"/>
          </w:tcPr>
          <w:p w14:paraId="17C1B844" w14:textId="77777777" w:rsidR="00D31FE4" w:rsidRDefault="00D31FE4"/>
        </w:tc>
        <w:tc>
          <w:tcPr>
            <w:tcW w:w="285" w:type="dxa"/>
          </w:tcPr>
          <w:p w14:paraId="7DC6D726" w14:textId="77777777" w:rsidR="00D31FE4" w:rsidRDefault="00D31FE4"/>
        </w:tc>
        <w:tc>
          <w:tcPr>
            <w:tcW w:w="285" w:type="dxa"/>
          </w:tcPr>
          <w:p w14:paraId="5038D3D3" w14:textId="77777777" w:rsidR="00D31FE4" w:rsidRDefault="00D31FE4"/>
        </w:tc>
      </w:tr>
      <w:tr w:rsidR="00D31FE4" w14:paraId="2ABEF626" w14:textId="77777777">
        <w:trPr>
          <w:trHeight w:hRule="exact" w:val="277"/>
        </w:trPr>
        <w:tc>
          <w:tcPr>
            <w:tcW w:w="426" w:type="dxa"/>
          </w:tcPr>
          <w:p w14:paraId="7353613C" w14:textId="77777777" w:rsidR="00D31FE4" w:rsidRDefault="00D31FE4"/>
        </w:tc>
        <w:tc>
          <w:tcPr>
            <w:tcW w:w="426" w:type="dxa"/>
          </w:tcPr>
          <w:p w14:paraId="60C622DF" w14:textId="77777777" w:rsidR="00D31FE4" w:rsidRDefault="00D31FE4"/>
        </w:tc>
        <w:tc>
          <w:tcPr>
            <w:tcW w:w="852" w:type="dxa"/>
          </w:tcPr>
          <w:p w14:paraId="2C34AA64" w14:textId="77777777" w:rsidR="00D31FE4" w:rsidRDefault="00D31FE4"/>
        </w:tc>
        <w:tc>
          <w:tcPr>
            <w:tcW w:w="852" w:type="dxa"/>
          </w:tcPr>
          <w:p w14:paraId="7B798EF3" w14:textId="77777777" w:rsidR="00D31FE4" w:rsidRDefault="00D31FE4"/>
        </w:tc>
        <w:tc>
          <w:tcPr>
            <w:tcW w:w="143" w:type="dxa"/>
          </w:tcPr>
          <w:p w14:paraId="016DEB34" w14:textId="77777777" w:rsidR="00D31FE4" w:rsidRDefault="00D31FE4"/>
        </w:tc>
        <w:tc>
          <w:tcPr>
            <w:tcW w:w="143" w:type="dxa"/>
          </w:tcPr>
          <w:p w14:paraId="70E4E528" w14:textId="77777777" w:rsidR="00D31FE4" w:rsidRDefault="00D31FE4"/>
        </w:tc>
        <w:tc>
          <w:tcPr>
            <w:tcW w:w="235" w:type="dxa"/>
          </w:tcPr>
          <w:p w14:paraId="18382360" w14:textId="77777777" w:rsidR="00D31FE4" w:rsidRDefault="00D31FE4"/>
        </w:tc>
        <w:tc>
          <w:tcPr>
            <w:tcW w:w="334" w:type="dxa"/>
          </w:tcPr>
          <w:p w14:paraId="3CB1D1D9" w14:textId="77777777" w:rsidR="00D31FE4" w:rsidRDefault="00D31FE4"/>
        </w:tc>
        <w:tc>
          <w:tcPr>
            <w:tcW w:w="568" w:type="dxa"/>
          </w:tcPr>
          <w:p w14:paraId="0CCC3F9C" w14:textId="77777777" w:rsidR="00D31FE4" w:rsidRDefault="00D31FE4"/>
        </w:tc>
        <w:tc>
          <w:tcPr>
            <w:tcW w:w="214" w:type="dxa"/>
          </w:tcPr>
          <w:p w14:paraId="12B10BFB" w14:textId="77777777" w:rsidR="00D31FE4" w:rsidRDefault="00D31FE4"/>
        </w:tc>
        <w:tc>
          <w:tcPr>
            <w:tcW w:w="72" w:type="dxa"/>
          </w:tcPr>
          <w:p w14:paraId="2D255A87" w14:textId="77777777" w:rsidR="00D31FE4" w:rsidRDefault="00D31FE4"/>
        </w:tc>
        <w:tc>
          <w:tcPr>
            <w:tcW w:w="852" w:type="dxa"/>
          </w:tcPr>
          <w:p w14:paraId="0D0EA551" w14:textId="77777777" w:rsidR="00D31FE4" w:rsidRDefault="00D31FE4"/>
        </w:tc>
        <w:tc>
          <w:tcPr>
            <w:tcW w:w="710" w:type="dxa"/>
          </w:tcPr>
          <w:p w14:paraId="05E8D7B7" w14:textId="77777777" w:rsidR="00D31FE4" w:rsidRDefault="00D31FE4"/>
        </w:tc>
        <w:tc>
          <w:tcPr>
            <w:tcW w:w="3842" w:type="dxa"/>
            <w:gridSpan w:val="7"/>
            <w:shd w:val="clear" w:color="000000" w:fill="FFFFFF"/>
            <w:tcMar>
              <w:left w:w="34" w:type="dxa"/>
              <w:right w:w="34" w:type="dxa"/>
            </w:tcMar>
          </w:tcPr>
          <w:p w14:paraId="50A83F4D" w14:textId="77777777" w:rsidR="00D31FE4" w:rsidRDefault="00D31FE4">
            <w:pPr>
              <w:spacing w:after="0" w:line="240" w:lineRule="auto"/>
              <w:jc w:val="center"/>
            </w:pPr>
            <w:r>
              <w:rPr>
                <w:rFonts w:ascii="Times New Roman" w:hAnsi="Times New Roman" w:cs="Times New Roman"/>
                <w:color w:val="000000"/>
              </w:rPr>
              <w:t>«___»  ___________ 2021 г.</w:t>
            </w:r>
          </w:p>
        </w:tc>
        <w:tc>
          <w:tcPr>
            <w:tcW w:w="285" w:type="dxa"/>
          </w:tcPr>
          <w:p w14:paraId="6191532C" w14:textId="77777777" w:rsidR="00D31FE4" w:rsidRDefault="00D31FE4"/>
        </w:tc>
        <w:tc>
          <w:tcPr>
            <w:tcW w:w="285" w:type="dxa"/>
          </w:tcPr>
          <w:p w14:paraId="1F30B5E6" w14:textId="77777777" w:rsidR="00D31FE4" w:rsidRDefault="00D31FE4"/>
        </w:tc>
      </w:tr>
      <w:tr w:rsidR="00D31FE4" w14:paraId="2EC87D78" w14:textId="77777777">
        <w:trPr>
          <w:trHeight w:hRule="exact" w:val="414"/>
        </w:trPr>
        <w:tc>
          <w:tcPr>
            <w:tcW w:w="426" w:type="dxa"/>
          </w:tcPr>
          <w:p w14:paraId="7AF5CF1E" w14:textId="77777777" w:rsidR="00D31FE4" w:rsidRDefault="00D31FE4"/>
        </w:tc>
        <w:tc>
          <w:tcPr>
            <w:tcW w:w="426" w:type="dxa"/>
          </w:tcPr>
          <w:p w14:paraId="43179E65" w14:textId="77777777" w:rsidR="00D31FE4" w:rsidRDefault="00D31FE4"/>
        </w:tc>
        <w:tc>
          <w:tcPr>
            <w:tcW w:w="852" w:type="dxa"/>
          </w:tcPr>
          <w:p w14:paraId="7C246320" w14:textId="77777777" w:rsidR="00D31FE4" w:rsidRDefault="00D31FE4"/>
        </w:tc>
        <w:tc>
          <w:tcPr>
            <w:tcW w:w="852" w:type="dxa"/>
          </w:tcPr>
          <w:p w14:paraId="1AFBCC0C" w14:textId="77777777" w:rsidR="00D31FE4" w:rsidRDefault="00D31FE4"/>
        </w:tc>
        <w:tc>
          <w:tcPr>
            <w:tcW w:w="143" w:type="dxa"/>
          </w:tcPr>
          <w:p w14:paraId="48CFA0EE" w14:textId="77777777" w:rsidR="00D31FE4" w:rsidRDefault="00D31FE4"/>
        </w:tc>
        <w:tc>
          <w:tcPr>
            <w:tcW w:w="143" w:type="dxa"/>
          </w:tcPr>
          <w:p w14:paraId="605DA99E" w14:textId="77777777" w:rsidR="00D31FE4" w:rsidRDefault="00D31FE4"/>
        </w:tc>
        <w:tc>
          <w:tcPr>
            <w:tcW w:w="235" w:type="dxa"/>
          </w:tcPr>
          <w:p w14:paraId="04410677" w14:textId="77777777" w:rsidR="00D31FE4" w:rsidRDefault="00D31FE4"/>
        </w:tc>
        <w:tc>
          <w:tcPr>
            <w:tcW w:w="334" w:type="dxa"/>
          </w:tcPr>
          <w:p w14:paraId="4DA1C491" w14:textId="77777777" w:rsidR="00D31FE4" w:rsidRDefault="00D31FE4"/>
        </w:tc>
        <w:tc>
          <w:tcPr>
            <w:tcW w:w="568" w:type="dxa"/>
          </w:tcPr>
          <w:p w14:paraId="51FED780" w14:textId="77777777" w:rsidR="00D31FE4" w:rsidRDefault="00D31FE4"/>
        </w:tc>
        <w:tc>
          <w:tcPr>
            <w:tcW w:w="214" w:type="dxa"/>
          </w:tcPr>
          <w:p w14:paraId="389E27C3" w14:textId="77777777" w:rsidR="00D31FE4" w:rsidRDefault="00D31FE4"/>
        </w:tc>
        <w:tc>
          <w:tcPr>
            <w:tcW w:w="72" w:type="dxa"/>
          </w:tcPr>
          <w:p w14:paraId="26682AA6" w14:textId="77777777" w:rsidR="00D31FE4" w:rsidRDefault="00D31FE4"/>
        </w:tc>
        <w:tc>
          <w:tcPr>
            <w:tcW w:w="852" w:type="dxa"/>
          </w:tcPr>
          <w:p w14:paraId="0538EEBC" w14:textId="77777777" w:rsidR="00D31FE4" w:rsidRDefault="00D31FE4"/>
        </w:tc>
        <w:tc>
          <w:tcPr>
            <w:tcW w:w="710" w:type="dxa"/>
          </w:tcPr>
          <w:p w14:paraId="742B6042" w14:textId="77777777" w:rsidR="00D31FE4" w:rsidRDefault="00D31FE4"/>
        </w:tc>
        <w:tc>
          <w:tcPr>
            <w:tcW w:w="143" w:type="dxa"/>
          </w:tcPr>
          <w:p w14:paraId="3F18CC7F" w14:textId="77777777" w:rsidR="00D31FE4" w:rsidRDefault="00D31FE4"/>
        </w:tc>
        <w:tc>
          <w:tcPr>
            <w:tcW w:w="72" w:type="dxa"/>
          </w:tcPr>
          <w:p w14:paraId="3569FC2E" w14:textId="77777777" w:rsidR="00D31FE4" w:rsidRDefault="00D31FE4"/>
        </w:tc>
        <w:tc>
          <w:tcPr>
            <w:tcW w:w="214" w:type="dxa"/>
          </w:tcPr>
          <w:p w14:paraId="3DFC3499" w14:textId="77777777" w:rsidR="00D31FE4" w:rsidRDefault="00D31FE4"/>
        </w:tc>
        <w:tc>
          <w:tcPr>
            <w:tcW w:w="568" w:type="dxa"/>
          </w:tcPr>
          <w:p w14:paraId="0F7A9ACA" w14:textId="77777777" w:rsidR="00D31FE4" w:rsidRDefault="00D31FE4"/>
        </w:tc>
        <w:tc>
          <w:tcPr>
            <w:tcW w:w="852" w:type="dxa"/>
          </w:tcPr>
          <w:p w14:paraId="6D90FC9D" w14:textId="77777777" w:rsidR="00D31FE4" w:rsidRDefault="00D31FE4"/>
        </w:tc>
        <w:tc>
          <w:tcPr>
            <w:tcW w:w="1560" w:type="dxa"/>
          </w:tcPr>
          <w:p w14:paraId="6E380CF1" w14:textId="77777777" w:rsidR="00D31FE4" w:rsidRDefault="00D31FE4"/>
        </w:tc>
        <w:tc>
          <w:tcPr>
            <w:tcW w:w="426" w:type="dxa"/>
          </w:tcPr>
          <w:p w14:paraId="775567C4" w14:textId="77777777" w:rsidR="00D31FE4" w:rsidRDefault="00D31FE4"/>
        </w:tc>
        <w:tc>
          <w:tcPr>
            <w:tcW w:w="285" w:type="dxa"/>
          </w:tcPr>
          <w:p w14:paraId="227AD1E7" w14:textId="77777777" w:rsidR="00D31FE4" w:rsidRDefault="00D31FE4"/>
        </w:tc>
        <w:tc>
          <w:tcPr>
            <w:tcW w:w="285" w:type="dxa"/>
          </w:tcPr>
          <w:p w14:paraId="5CD33C98" w14:textId="77777777" w:rsidR="00D31FE4" w:rsidRDefault="00D31FE4"/>
        </w:tc>
      </w:tr>
      <w:tr w:rsidR="00D31FE4" w14:paraId="0923D6B6" w14:textId="77777777">
        <w:trPr>
          <w:trHeight w:hRule="exact" w:val="416"/>
        </w:trPr>
        <w:tc>
          <w:tcPr>
            <w:tcW w:w="10221" w:type="dxa"/>
            <w:gridSpan w:val="22"/>
            <w:shd w:val="clear" w:color="000000" w:fill="FFFFFF"/>
            <w:tcMar>
              <w:left w:w="34" w:type="dxa"/>
              <w:right w:w="34" w:type="dxa"/>
            </w:tcMar>
          </w:tcPr>
          <w:p w14:paraId="5C822DCC" w14:textId="77777777" w:rsidR="00D31FE4" w:rsidRDefault="00D31FE4">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31FE4" w14:paraId="32CE9EC1" w14:textId="77777777">
        <w:trPr>
          <w:trHeight w:hRule="exact" w:val="694"/>
        </w:trPr>
        <w:tc>
          <w:tcPr>
            <w:tcW w:w="10221" w:type="dxa"/>
            <w:gridSpan w:val="22"/>
            <w:shd w:val="clear" w:color="000000" w:fill="FFFFFF"/>
            <w:tcMar>
              <w:left w:w="34" w:type="dxa"/>
              <w:right w:w="34" w:type="dxa"/>
            </w:tcMar>
          </w:tcPr>
          <w:p w14:paraId="3EF0B14D"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Организация добровольческой (волонтёрской) деятельности и взаимодействие с социально ориентированными некоммерческими организациями</w:t>
            </w:r>
          </w:p>
        </w:tc>
      </w:tr>
      <w:tr w:rsidR="00D31FE4" w14:paraId="05AC48FD" w14:textId="77777777">
        <w:trPr>
          <w:trHeight w:hRule="exact" w:val="277"/>
        </w:trPr>
        <w:tc>
          <w:tcPr>
            <w:tcW w:w="440" w:type="dxa"/>
            <w:vMerge w:val="restart"/>
            <w:shd w:val="clear" w:color="000000" w:fill="FFFFFF"/>
            <w:tcMar>
              <w:left w:w="34" w:type="dxa"/>
              <w:right w:w="34" w:type="dxa"/>
            </w:tcMar>
          </w:tcPr>
          <w:p w14:paraId="3BAD2C67" w14:textId="77777777" w:rsidR="00D31FE4" w:rsidRDefault="00D31FE4"/>
        </w:tc>
        <w:tc>
          <w:tcPr>
            <w:tcW w:w="2658" w:type="dxa"/>
            <w:gridSpan w:val="6"/>
            <w:shd w:val="clear" w:color="000000" w:fill="FFFFFF"/>
            <w:tcMar>
              <w:left w:w="34" w:type="dxa"/>
              <w:right w:w="34" w:type="dxa"/>
            </w:tcMar>
          </w:tcPr>
          <w:p w14:paraId="7D8D4088" w14:textId="77777777" w:rsidR="00D31FE4" w:rsidRDefault="00D31FE4">
            <w:pPr>
              <w:spacing w:after="0" w:line="240" w:lineRule="auto"/>
            </w:pPr>
            <w:r>
              <w:rPr>
                <w:rFonts w:ascii="Times New Roman" w:hAnsi="Times New Roman" w:cs="Times New Roman"/>
                <w:color w:val="000000"/>
              </w:rPr>
              <w:t>Читающее подразделение</w:t>
            </w:r>
          </w:p>
        </w:tc>
        <w:tc>
          <w:tcPr>
            <w:tcW w:w="915" w:type="dxa"/>
            <w:gridSpan w:val="2"/>
            <w:vMerge w:val="restart"/>
            <w:shd w:val="clear" w:color="000000" w:fill="FFFFFF"/>
            <w:tcMar>
              <w:left w:w="34" w:type="dxa"/>
              <w:right w:w="34" w:type="dxa"/>
            </w:tcMar>
          </w:tcPr>
          <w:p w14:paraId="2EF1AECC" w14:textId="77777777" w:rsidR="00D31FE4" w:rsidRDefault="00D31FE4"/>
        </w:tc>
        <w:tc>
          <w:tcPr>
            <w:tcW w:w="6252" w:type="dxa"/>
            <w:gridSpan w:val="13"/>
            <w:shd w:val="clear" w:color="000000" w:fill="FFFFFF"/>
            <w:tcMar>
              <w:left w:w="34" w:type="dxa"/>
              <w:right w:w="34" w:type="dxa"/>
            </w:tcMar>
          </w:tcPr>
          <w:p w14:paraId="08CB98A9" w14:textId="77777777" w:rsidR="00D31FE4" w:rsidRDefault="00D31FE4">
            <w:pPr>
              <w:spacing w:after="0" w:line="240" w:lineRule="auto"/>
            </w:pPr>
            <w:r>
              <w:rPr>
                <w:rFonts w:ascii="Times New Roman" w:hAnsi="Times New Roman" w:cs="Times New Roman"/>
                <w:b/>
                <w:color w:val="000000"/>
              </w:rPr>
              <w:t>кафедра гуманитарных и общественных наук</w:t>
            </w:r>
          </w:p>
        </w:tc>
      </w:tr>
      <w:tr w:rsidR="00D31FE4" w14:paraId="247D35D3" w14:textId="77777777">
        <w:trPr>
          <w:trHeight w:hRule="exact" w:val="23"/>
        </w:trPr>
        <w:tc>
          <w:tcPr>
            <w:tcW w:w="440" w:type="dxa"/>
            <w:vMerge/>
            <w:shd w:val="clear" w:color="000000" w:fill="FFFFFF"/>
            <w:tcMar>
              <w:left w:w="34" w:type="dxa"/>
              <w:right w:w="34" w:type="dxa"/>
            </w:tcMar>
          </w:tcPr>
          <w:p w14:paraId="3D78D13A" w14:textId="77777777" w:rsidR="00D31FE4" w:rsidRDefault="00D31FE4"/>
        </w:tc>
        <w:tc>
          <w:tcPr>
            <w:tcW w:w="2658" w:type="dxa"/>
            <w:gridSpan w:val="6"/>
            <w:shd w:val="clear" w:color="000000" w:fill="FFFFFF"/>
            <w:tcMar>
              <w:left w:w="34" w:type="dxa"/>
              <w:right w:w="34" w:type="dxa"/>
            </w:tcMar>
          </w:tcPr>
          <w:p w14:paraId="5EFF6434" w14:textId="77777777" w:rsidR="00D31FE4" w:rsidRDefault="00D31FE4"/>
        </w:tc>
        <w:tc>
          <w:tcPr>
            <w:tcW w:w="915" w:type="dxa"/>
            <w:gridSpan w:val="2"/>
            <w:vMerge/>
            <w:shd w:val="clear" w:color="000000" w:fill="FFFFFF"/>
            <w:tcMar>
              <w:left w:w="34" w:type="dxa"/>
              <w:right w:w="34" w:type="dxa"/>
            </w:tcMar>
          </w:tcPr>
          <w:p w14:paraId="06B3F955" w14:textId="77777777" w:rsidR="00D31FE4" w:rsidRDefault="00D31FE4"/>
        </w:tc>
        <w:tc>
          <w:tcPr>
            <w:tcW w:w="6252" w:type="dxa"/>
            <w:gridSpan w:val="13"/>
            <w:shd w:val="clear" w:color="000000" w:fill="FFFFFF"/>
            <w:tcMar>
              <w:left w:w="34" w:type="dxa"/>
              <w:right w:w="34" w:type="dxa"/>
            </w:tcMar>
          </w:tcPr>
          <w:p w14:paraId="4170EE92" w14:textId="77777777" w:rsidR="00D31FE4" w:rsidRDefault="00D31FE4"/>
        </w:tc>
      </w:tr>
      <w:tr w:rsidR="00D31FE4" w14:paraId="6A826D2D" w14:textId="77777777">
        <w:trPr>
          <w:trHeight w:hRule="exact" w:val="115"/>
        </w:trPr>
        <w:tc>
          <w:tcPr>
            <w:tcW w:w="426" w:type="dxa"/>
          </w:tcPr>
          <w:p w14:paraId="7286B0DF" w14:textId="77777777" w:rsidR="00D31FE4" w:rsidRDefault="00D31FE4"/>
        </w:tc>
        <w:tc>
          <w:tcPr>
            <w:tcW w:w="426" w:type="dxa"/>
          </w:tcPr>
          <w:p w14:paraId="343C5752" w14:textId="77777777" w:rsidR="00D31FE4" w:rsidRDefault="00D31FE4"/>
        </w:tc>
        <w:tc>
          <w:tcPr>
            <w:tcW w:w="852" w:type="dxa"/>
          </w:tcPr>
          <w:p w14:paraId="09EEA575" w14:textId="77777777" w:rsidR="00D31FE4" w:rsidRDefault="00D31FE4"/>
        </w:tc>
        <w:tc>
          <w:tcPr>
            <w:tcW w:w="852" w:type="dxa"/>
          </w:tcPr>
          <w:p w14:paraId="234E239E" w14:textId="77777777" w:rsidR="00D31FE4" w:rsidRDefault="00D31FE4"/>
        </w:tc>
        <w:tc>
          <w:tcPr>
            <w:tcW w:w="143" w:type="dxa"/>
          </w:tcPr>
          <w:p w14:paraId="07B91B06" w14:textId="77777777" w:rsidR="00D31FE4" w:rsidRDefault="00D31FE4"/>
        </w:tc>
        <w:tc>
          <w:tcPr>
            <w:tcW w:w="143" w:type="dxa"/>
          </w:tcPr>
          <w:p w14:paraId="634E789D" w14:textId="77777777" w:rsidR="00D31FE4" w:rsidRDefault="00D31FE4"/>
        </w:tc>
        <w:tc>
          <w:tcPr>
            <w:tcW w:w="235" w:type="dxa"/>
          </w:tcPr>
          <w:p w14:paraId="54760B28" w14:textId="77777777" w:rsidR="00D31FE4" w:rsidRDefault="00D31FE4"/>
        </w:tc>
        <w:tc>
          <w:tcPr>
            <w:tcW w:w="334" w:type="dxa"/>
          </w:tcPr>
          <w:p w14:paraId="4F96DB7E" w14:textId="77777777" w:rsidR="00D31FE4" w:rsidRDefault="00D31FE4"/>
        </w:tc>
        <w:tc>
          <w:tcPr>
            <w:tcW w:w="568" w:type="dxa"/>
          </w:tcPr>
          <w:p w14:paraId="696F4212" w14:textId="77777777" w:rsidR="00D31FE4" w:rsidRDefault="00D31FE4"/>
        </w:tc>
        <w:tc>
          <w:tcPr>
            <w:tcW w:w="214" w:type="dxa"/>
          </w:tcPr>
          <w:p w14:paraId="6C468973" w14:textId="77777777" w:rsidR="00D31FE4" w:rsidRDefault="00D31FE4"/>
        </w:tc>
        <w:tc>
          <w:tcPr>
            <w:tcW w:w="72" w:type="dxa"/>
          </w:tcPr>
          <w:p w14:paraId="6913E39B" w14:textId="77777777" w:rsidR="00D31FE4" w:rsidRDefault="00D31FE4"/>
        </w:tc>
        <w:tc>
          <w:tcPr>
            <w:tcW w:w="852" w:type="dxa"/>
          </w:tcPr>
          <w:p w14:paraId="3B0FA1A0" w14:textId="77777777" w:rsidR="00D31FE4" w:rsidRDefault="00D31FE4"/>
        </w:tc>
        <w:tc>
          <w:tcPr>
            <w:tcW w:w="710" w:type="dxa"/>
          </w:tcPr>
          <w:p w14:paraId="61B85BAD" w14:textId="77777777" w:rsidR="00D31FE4" w:rsidRDefault="00D31FE4"/>
        </w:tc>
        <w:tc>
          <w:tcPr>
            <w:tcW w:w="143" w:type="dxa"/>
          </w:tcPr>
          <w:p w14:paraId="78A1F2E8" w14:textId="77777777" w:rsidR="00D31FE4" w:rsidRDefault="00D31FE4"/>
        </w:tc>
        <w:tc>
          <w:tcPr>
            <w:tcW w:w="72" w:type="dxa"/>
          </w:tcPr>
          <w:p w14:paraId="77F0A02B" w14:textId="77777777" w:rsidR="00D31FE4" w:rsidRDefault="00D31FE4"/>
        </w:tc>
        <w:tc>
          <w:tcPr>
            <w:tcW w:w="214" w:type="dxa"/>
          </w:tcPr>
          <w:p w14:paraId="653D956B" w14:textId="77777777" w:rsidR="00D31FE4" w:rsidRDefault="00D31FE4"/>
        </w:tc>
        <w:tc>
          <w:tcPr>
            <w:tcW w:w="568" w:type="dxa"/>
          </w:tcPr>
          <w:p w14:paraId="069A1732" w14:textId="77777777" w:rsidR="00D31FE4" w:rsidRDefault="00D31FE4"/>
        </w:tc>
        <w:tc>
          <w:tcPr>
            <w:tcW w:w="852" w:type="dxa"/>
          </w:tcPr>
          <w:p w14:paraId="60788D2A" w14:textId="77777777" w:rsidR="00D31FE4" w:rsidRDefault="00D31FE4"/>
        </w:tc>
        <w:tc>
          <w:tcPr>
            <w:tcW w:w="1560" w:type="dxa"/>
          </w:tcPr>
          <w:p w14:paraId="0BCC6059" w14:textId="77777777" w:rsidR="00D31FE4" w:rsidRDefault="00D31FE4"/>
        </w:tc>
        <w:tc>
          <w:tcPr>
            <w:tcW w:w="426" w:type="dxa"/>
          </w:tcPr>
          <w:p w14:paraId="3A98F2E0" w14:textId="77777777" w:rsidR="00D31FE4" w:rsidRDefault="00D31FE4"/>
        </w:tc>
        <w:tc>
          <w:tcPr>
            <w:tcW w:w="285" w:type="dxa"/>
          </w:tcPr>
          <w:p w14:paraId="18AA4C3A" w14:textId="77777777" w:rsidR="00D31FE4" w:rsidRDefault="00D31FE4"/>
        </w:tc>
        <w:tc>
          <w:tcPr>
            <w:tcW w:w="285" w:type="dxa"/>
          </w:tcPr>
          <w:p w14:paraId="583B002C" w14:textId="77777777" w:rsidR="00D31FE4" w:rsidRDefault="00D31FE4"/>
        </w:tc>
      </w:tr>
      <w:tr w:rsidR="00D31FE4" w14:paraId="2B5C1526" w14:textId="77777777">
        <w:trPr>
          <w:trHeight w:hRule="exact" w:val="277"/>
        </w:trPr>
        <w:tc>
          <w:tcPr>
            <w:tcW w:w="426" w:type="dxa"/>
          </w:tcPr>
          <w:p w14:paraId="28A34558" w14:textId="77777777" w:rsidR="00D31FE4" w:rsidRDefault="00D31FE4"/>
        </w:tc>
        <w:tc>
          <w:tcPr>
            <w:tcW w:w="2991" w:type="dxa"/>
            <w:gridSpan w:val="7"/>
            <w:shd w:val="clear" w:color="000000" w:fill="FFFFFF"/>
            <w:tcMar>
              <w:left w:w="34" w:type="dxa"/>
              <w:right w:w="34" w:type="dxa"/>
            </w:tcMar>
          </w:tcPr>
          <w:p w14:paraId="1AA80D53" w14:textId="77777777" w:rsidR="00D31FE4" w:rsidRDefault="00D31FE4">
            <w:pPr>
              <w:spacing w:after="0" w:line="240" w:lineRule="auto"/>
            </w:pPr>
            <w:r>
              <w:rPr>
                <w:rFonts w:ascii="Times New Roman" w:hAnsi="Times New Roman" w:cs="Times New Roman"/>
                <w:color w:val="000000"/>
              </w:rPr>
              <w:t>Направление</w:t>
            </w:r>
          </w:p>
        </w:tc>
        <w:tc>
          <w:tcPr>
            <w:tcW w:w="568" w:type="dxa"/>
          </w:tcPr>
          <w:p w14:paraId="3C13E026" w14:textId="77777777" w:rsidR="00D31FE4" w:rsidRDefault="00D31FE4"/>
        </w:tc>
        <w:tc>
          <w:tcPr>
            <w:tcW w:w="6252" w:type="dxa"/>
            <w:gridSpan w:val="13"/>
            <w:shd w:val="clear" w:color="000000" w:fill="FFFFFF"/>
            <w:tcMar>
              <w:left w:w="34" w:type="dxa"/>
              <w:right w:w="34" w:type="dxa"/>
            </w:tcMar>
          </w:tcPr>
          <w:p w14:paraId="618AF815" w14:textId="77777777" w:rsidR="00D31FE4" w:rsidRDefault="00D31FE4">
            <w:pPr>
              <w:spacing w:after="0" w:line="240" w:lineRule="auto"/>
            </w:pPr>
            <w:r>
              <w:rPr>
                <w:rFonts w:ascii="Times New Roman" w:hAnsi="Times New Roman" w:cs="Times New Roman"/>
                <w:b/>
                <w:color w:val="000000"/>
              </w:rPr>
              <w:t>12.04.04 Биотехнические системы и технологии</w:t>
            </w:r>
          </w:p>
        </w:tc>
      </w:tr>
      <w:tr w:rsidR="00D31FE4" w14:paraId="649EAD0E" w14:textId="77777777">
        <w:trPr>
          <w:trHeight w:hRule="exact" w:val="138"/>
        </w:trPr>
        <w:tc>
          <w:tcPr>
            <w:tcW w:w="426" w:type="dxa"/>
          </w:tcPr>
          <w:p w14:paraId="06A40C47" w14:textId="77777777" w:rsidR="00D31FE4" w:rsidRDefault="00D31FE4"/>
        </w:tc>
        <w:tc>
          <w:tcPr>
            <w:tcW w:w="426" w:type="dxa"/>
          </w:tcPr>
          <w:p w14:paraId="5E77BF7B" w14:textId="77777777" w:rsidR="00D31FE4" w:rsidRDefault="00D31FE4"/>
        </w:tc>
        <w:tc>
          <w:tcPr>
            <w:tcW w:w="852" w:type="dxa"/>
          </w:tcPr>
          <w:p w14:paraId="32F9BAA9" w14:textId="77777777" w:rsidR="00D31FE4" w:rsidRDefault="00D31FE4"/>
        </w:tc>
        <w:tc>
          <w:tcPr>
            <w:tcW w:w="852" w:type="dxa"/>
          </w:tcPr>
          <w:p w14:paraId="317AAB3B" w14:textId="77777777" w:rsidR="00D31FE4" w:rsidRDefault="00D31FE4"/>
        </w:tc>
        <w:tc>
          <w:tcPr>
            <w:tcW w:w="143" w:type="dxa"/>
          </w:tcPr>
          <w:p w14:paraId="4A07B500" w14:textId="77777777" w:rsidR="00D31FE4" w:rsidRDefault="00D31FE4"/>
        </w:tc>
        <w:tc>
          <w:tcPr>
            <w:tcW w:w="143" w:type="dxa"/>
          </w:tcPr>
          <w:p w14:paraId="24B78E2E" w14:textId="77777777" w:rsidR="00D31FE4" w:rsidRDefault="00D31FE4"/>
        </w:tc>
        <w:tc>
          <w:tcPr>
            <w:tcW w:w="235" w:type="dxa"/>
          </w:tcPr>
          <w:p w14:paraId="30D631A2" w14:textId="77777777" w:rsidR="00D31FE4" w:rsidRDefault="00D31FE4"/>
        </w:tc>
        <w:tc>
          <w:tcPr>
            <w:tcW w:w="334" w:type="dxa"/>
          </w:tcPr>
          <w:p w14:paraId="243AF32A" w14:textId="77777777" w:rsidR="00D31FE4" w:rsidRDefault="00D31FE4"/>
        </w:tc>
        <w:tc>
          <w:tcPr>
            <w:tcW w:w="568" w:type="dxa"/>
          </w:tcPr>
          <w:p w14:paraId="048F4789" w14:textId="77777777" w:rsidR="00D31FE4" w:rsidRDefault="00D31FE4"/>
        </w:tc>
        <w:tc>
          <w:tcPr>
            <w:tcW w:w="214" w:type="dxa"/>
          </w:tcPr>
          <w:p w14:paraId="07B80BDE" w14:textId="77777777" w:rsidR="00D31FE4" w:rsidRDefault="00D31FE4"/>
        </w:tc>
        <w:tc>
          <w:tcPr>
            <w:tcW w:w="72" w:type="dxa"/>
          </w:tcPr>
          <w:p w14:paraId="3AAC06DC" w14:textId="77777777" w:rsidR="00D31FE4" w:rsidRDefault="00D31FE4"/>
        </w:tc>
        <w:tc>
          <w:tcPr>
            <w:tcW w:w="852" w:type="dxa"/>
          </w:tcPr>
          <w:p w14:paraId="748FFD23" w14:textId="77777777" w:rsidR="00D31FE4" w:rsidRDefault="00D31FE4"/>
        </w:tc>
        <w:tc>
          <w:tcPr>
            <w:tcW w:w="710" w:type="dxa"/>
          </w:tcPr>
          <w:p w14:paraId="52EF120A" w14:textId="77777777" w:rsidR="00D31FE4" w:rsidRDefault="00D31FE4"/>
        </w:tc>
        <w:tc>
          <w:tcPr>
            <w:tcW w:w="143" w:type="dxa"/>
          </w:tcPr>
          <w:p w14:paraId="3893D9E2" w14:textId="77777777" w:rsidR="00D31FE4" w:rsidRDefault="00D31FE4"/>
        </w:tc>
        <w:tc>
          <w:tcPr>
            <w:tcW w:w="72" w:type="dxa"/>
          </w:tcPr>
          <w:p w14:paraId="1B1A7B2F" w14:textId="77777777" w:rsidR="00D31FE4" w:rsidRDefault="00D31FE4"/>
        </w:tc>
        <w:tc>
          <w:tcPr>
            <w:tcW w:w="214" w:type="dxa"/>
          </w:tcPr>
          <w:p w14:paraId="61F489DF" w14:textId="77777777" w:rsidR="00D31FE4" w:rsidRDefault="00D31FE4"/>
        </w:tc>
        <w:tc>
          <w:tcPr>
            <w:tcW w:w="568" w:type="dxa"/>
          </w:tcPr>
          <w:p w14:paraId="7D5A1B02" w14:textId="77777777" w:rsidR="00D31FE4" w:rsidRDefault="00D31FE4"/>
        </w:tc>
        <w:tc>
          <w:tcPr>
            <w:tcW w:w="852" w:type="dxa"/>
          </w:tcPr>
          <w:p w14:paraId="04CB0441" w14:textId="77777777" w:rsidR="00D31FE4" w:rsidRDefault="00D31FE4"/>
        </w:tc>
        <w:tc>
          <w:tcPr>
            <w:tcW w:w="1560" w:type="dxa"/>
          </w:tcPr>
          <w:p w14:paraId="7B6EF412" w14:textId="77777777" w:rsidR="00D31FE4" w:rsidRDefault="00D31FE4"/>
        </w:tc>
        <w:tc>
          <w:tcPr>
            <w:tcW w:w="426" w:type="dxa"/>
          </w:tcPr>
          <w:p w14:paraId="6A965B29" w14:textId="77777777" w:rsidR="00D31FE4" w:rsidRDefault="00D31FE4"/>
        </w:tc>
        <w:tc>
          <w:tcPr>
            <w:tcW w:w="285" w:type="dxa"/>
          </w:tcPr>
          <w:p w14:paraId="25342138" w14:textId="77777777" w:rsidR="00D31FE4" w:rsidRDefault="00D31FE4"/>
        </w:tc>
        <w:tc>
          <w:tcPr>
            <w:tcW w:w="285" w:type="dxa"/>
          </w:tcPr>
          <w:p w14:paraId="5BEB1558" w14:textId="77777777" w:rsidR="00D31FE4" w:rsidRDefault="00D31FE4"/>
        </w:tc>
      </w:tr>
      <w:tr w:rsidR="00D31FE4" w14:paraId="2D5DF1D6" w14:textId="77777777">
        <w:trPr>
          <w:trHeight w:hRule="exact" w:val="277"/>
        </w:trPr>
        <w:tc>
          <w:tcPr>
            <w:tcW w:w="426" w:type="dxa"/>
          </w:tcPr>
          <w:p w14:paraId="3661D4FE" w14:textId="77777777" w:rsidR="00D31FE4" w:rsidRDefault="00D31FE4"/>
        </w:tc>
        <w:tc>
          <w:tcPr>
            <w:tcW w:w="2991" w:type="dxa"/>
            <w:gridSpan w:val="7"/>
            <w:shd w:val="clear" w:color="000000" w:fill="FFFFFF"/>
            <w:tcMar>
              <w:left w:w="34" w:type="dxa"/>
              <w:right w:w="34" w:type="dxa"/>
            </w:tcMar>
          </w:tcPr>
          <w:p w14:paraId="6234E51F" w14:textId="77777777" w:rsidR="00D31FE4" w:rsidRDefault="00D31FE4">
            <w:pPr>
              <w:spacing w:after="0" w:line="240" w:lineRule="auto"/>
            </w:pPr>
            <w:r>
              <w:rPr>
                <w:rFonts w:ascii="Times New Roman" w:hAnsi="Times New Roman" w:cs="Times New Roman"/>
                <w:color w:val="000000"/>
              </w:rPr>
              <w:t>Направленность</w:t>
            </w:r>
          </w:p>
        </w:tc>
        <w:tc>
          <w:tcPr>
            <w:tcW w:w="568" w:type="dxa"/>
          </w:tcPr>
          <w:p w14:paraId="2246AFBA" w14:textId="77777777" w:rsidR="00D31FE4" w:rsidRDefault="00D31FE4"/>
        </w:tc>
        <w:tc>
          <w:tcPr>
            <w:tcW w:w="6252" w:type="dxa"/>
            <w:gridSpan w:val="13"/>
            <w:shd w:val="clear" w:color="000000" w:fill="FFFFFF"/>
            <w:tcMar>
              <w:left w:w="34" w:type="dxa"/>
              <w:right w:w="34" w:type="dxa"/>
            </w:tcMar>
          </w:tcPr>
          <w:p w14:paraId="0CD047C4" w14:textId="77777777" w:rsidR="00D31FE4" w:rsidRDefault="00D31FE4">
            <w:pPr>
              <w:spacing w:after="0" w:line="240" w:lineRule="auto"/>
            </w:pPr>
            <w:r>
              <w:rPr>
                <w:rFonts w:ascii="Times New Roman" w:hAnsi="Times New Roman" w:cs="Times New Roman"/>
                <w:b/>
                <w:color w:val="000000"/>
              </w:rPr>
              <w:t>Биоинформационные технологии и системы</w:t>
            </w:r>
          </w:p>
        </w:tc>
      </w:tr>
      <w:tr w:rsidR="00D31FE4" w14:paraId="138B5D64" w14:textId="77777777">
        <w:trPr>
          <w:trHeight w:hRule="exact" w:val="138"/>
        </w:trPr>
        <w:tc>
          <w:tcPr>
            <w:tcW w:w="426" w:type="dxa"/>
          </w:tcPr>
          <w:p w14:paraId="08136B19" w14:textId="77777777" w:rsidR="00D31FE4" w:rsidRDefault="00D31FE4"/>
        </w:tc>
        <w:tc>
          <w:tcPr>
            <w:tcW w:w="426" w:type="dxa"/>
          </w:tcPr>
          <w:p w14:paraId="6C005514" w14:textId="77777777" w:rsidR="00D31FE4" w:rsidRDefault="00D31FE4"/>
        </w:tc>
        <w:tc>
          <w:tcPr>
            <w:tcW w:w="852" w:type="dxa"/>
          </w:tcPr>
          <w:p w14:paraId="63CCC68A" w14:textId="77777777" w:rsidR="00D31FE4" w:rsidRDefault="00D31FE4"/>
        </w:tc>
        <w:tc>
          <w:tcPr>
            <w:tcW w:w="852" w:type="dxa"/>
          </w:tcPr>
          <w:p w14:paraId="41E99A16" w14:textId="77777777" w:rsidR="00D31FE4" w:rsidRDefault="00D31FE4"/>
        </w:tc>
        <w:tc>
          <w:tcPr>
            <w:tcW w:w="143" w:type="dxa"/>
          </w:tcPr>
          <w:p w14:paraId="39C924CB" w14:textId="77777777" w:rsidR="00D31FE4" w:rsidRDefault="00D31FE4"/>
        </w:tc>
        <w:tc>
          <w:tcPr>
            <w:tcW w:w="143" w:type="dxa"/>
          </w:tcPr>
          <w:p w14:paraId="749561AD" w14:textId="77777777" w:rsidR="00D31FE4" w:rsidRDefault="00D31FE4"/>
        </w:tc>
        <w:tc>
          <w:tcPr>
            <w:tcW w:w="235" w:type="dxa"/>
          </w:tcPr>
          <w:p w14:paraId="21D11333" w14:textId="77777777" w:rsidR="00D31FE4" w:rsidRDefault="00D31FE4"/>
        </w:tc>
        <w:tc>
          <w:tcPr>
            <w:tcW w:w="334" w:type="dxa"/>
          </w:tcPr>
          <w:p w14:paraId="6CDA4DFD" w14:textId="77777777" w:rsidR="00D31FE4" w:rsidRDefault="00D31FE4"/>
        </w:tc>
        <w:tc>
          <w:tcPr>
            <w:tcW w:w="568" w:type="dxa"/>
          </w:tcPr>
          <w:p w14:paraId="0DEEC12C" w14:textId="77777777" w:rsidR="00D31FE4" w:rsidRDefault="00D31FE4"/>
        </w:tc>
        <w:tc>
          <w:tcPr>
            <w:tcW w:w="214" w:type="dxa"/>
          </w:tcPr>
          <w:p w14:paraId="1B757BF2" w14:textId="77777777" w:rsidR="00D31FE4" w:rsidRDefault="00D31FE4"/>
        </w:tc>
        <w:tc>
          <w:tcPr>
            <w:tcW w:w="72" w:type="dxa"/>
          </w:tcPr>
          <w:p w14:paraId="0520A6EB" w14:textId="77777777" w:rsidR="00D31FE4" w:rsidRDefault="00D31FE4"/>
        </w:tc>
        <w:tc>
          <w:tcPr>
            <w:tcW w:w="852" w:type="dxa"/>
          </w:tcPr>
          <w:p w14:paraId="50B03B18" w14:textId="77777777" w:rsidR="00D31FE4" w:rsidRDefault="00D31FE4"/>
        </w:tc>
        <w:tc>
          <w:tcPr>
            <w:tcW w:w="710" w:type="dxa"/>
          </w:tcPr>
          <w:p w14:paraId="13D7EAA1" w14:textId="77777777" w:rsidR="00D31FE4" w:rsidRDefault="00D31FE4"/>
        </w:tc>
        <w:tc>
          <w:tcPr>
            <w:tcW w:w="143" w:type="dxa"/>
          </w:tcPr>
          <w:p w14:paraId="5D50CCF9" w14:textId="77777777" w:rsidR="00D31FE4" w:rsidRDefault="00D31FE4"/>
        </w:tc>
        <w:tc>
          <w:tcPr>
            <w:tcW w:w="72" w:type="dxa"/>
          </w:tcPr>
          <w:p w14:paraId="7FD445EB" w14:textId="77777777" w:rsidR="00D31FE4" w:rsidRDefault="00D31FE4"/>
        </w:tc>
        <w:tc>
          <w:tcPr>
            <w:tcW w:w="214" w:type="dxa"/>
          </w:tcPr>
          <w:p w14:paraId="0D8B43EE" w14:textId="77777777" w:rsidR="00D31FE4" w:rsidRDefault="00D31FE4"/>
        </w:tc>
        <w:tc>
          <w:tcPr>
            <w:tcW w:w="568" w:type="dxa"/>
          </w:tcPr>
          <w:p w14:paraId="32B9C92B" w14:textId="77777777" w:rsidR="00D31FE4" w:rsidRDefault="00D31FE4"/>
        </w:tc>
        <w:tc>
          <w:tcPr>
            <w:tcW w:w="852" w:type="dxa"/>
          </w:tcPr>
          <w:p w14:paraId="1C6749F2" w14:textId="77777777" w:rsidR="00D31FE4" w:rsidRDefault="00D31FE4"/>
        </w:tc>
        <w:tc>
          <w:tcPr>
            <w:tcW w:w="1560" w:type="dxa"/>
          </w:tcPr>
          <w:p w14:paraId="418C7BCA" w14:textId="77777777" w:rsidR="00D31FE4" w:rsidRDefault="00D31FE4"/>
        </w:tc>
        <w:tc>
          <w:tcPr>
            <w:tcW w:w="426" w:type="dxa"/>
          </w:tcPr>
          <w:p w14:paraId="4575DB09" w14:textId="77777777" w:rsidR="00D31FE4" w:rsidRDefault="00D31FE4"/>
        </w:tc>
        <w:tc>
          <w:tcPr>
            <w:tcW w:w="285" w:type="dxa"/>
          </w:tcPr>
          <w:p w14:paraId="5560BC43" w14:textId="77777777" w:rsidR="00D31FE4" w:rsidRDefault="00D31FE4"/>
        </w:tc>
        <w:tc>
          <w:tcPr>
            <w:tcW w:w="285" w:type="dxa"/>
          </w:tcPr>
          <w:p w14:paraId="7B2347EE" w14:textId="77777777" w:rsidR="00D31FE4" w:rsidRDefault="00D31FE4"/>
        </w:tc>
      </w:tr>
      <w:tr w:rsidR="00D31FE4" w14:paraId="07EE2F6D" w14:textId="77777777">
        <w:trPr>
          <w:trHeight w:hRule="exact" w:val="277"/>
        </w:trPr>
        <w:tc>
          <w:tcPr>
            <w:tcW w:w="426" w:type="dxa"/>
          </w:tcPr>
          <w:p w14:paraId="648A7667" w14:textId="77777777" w:rsidR="00D31FE4" w:rsidRDefault="00D31FE4"/>
        </w:tc>
        <w:tc>
          <w:tcPr>
            <w:tcW w:w="2424" w:type="dxa"/>
            <w:gridSpan w:val="5"/>
            <w:shd w:val="clear" w:color="000000" w:fill="FFFFFF"/>
            <w:tcMar>
              <w:left w:w="34" w:type="dxa"/>
              <w:right w:w="34" w:type="dxa"/>
            </w:tcMar>
          </w:tcPr>
          <w:p w14:paraId="2EED4CA6" w14:textId="77777777" w:rsidR="00D31FE4" w:rsidRDefault="00D31FE4">
            <w:pPr>
              <w:spacing w:after="0" w:line="240" w:lineRule="auto"/>
            </w:pPr>
            <w:r>
              <w:rPr>
                <w:rFonts w:ascii="Times New Roman" w:hAnsi="Times New Roman" w:cs="Times New Roman"/>
                <w:color w:val="000000"/>
              </w:rPr>
              <w:t>Квалификация</w:t>
            </w:r>
          </w:p>
        </w:tc>
        <w:tc>
          <w:tcPr>
            <w:tcW w:w="235" w:type="dxa"/>
          </w:tcPr>
          <w:p w14:paraId="60A2401D" w14:textId="77777777" w:rsidR="00D31FE4" w:rsidRDefault="00D31FE4"/>
        </w:tc>
        <w:tc>
          <w:tcPr>
            <w:tcW w:w="334" w:type="dxa"/>
          </w:tcPr>
          <w:p w14:paraId="4B828122" w14:textId="77777777" w:rsidR="00D31FE4" w:rsidRDefault="00D31FE4"/>
        </w:tc>
        <w:tc>
          <w:tcPr>
            <w:tcW w:w="568" w:type="dxa"/>
          </w:tcPr>
          <w:p w14:paraId="68A0E511" w14:textId="77777777" w:rsidR="00D31FE4" w:rsidRDefault="00D31FE4"/>
        </w:tc>
        <w:tc>
          <w:tcPr>
            <w:tcW w:w="6252" w:type="dxa"/>
            <w:gridSpan w:val="13"/>
            <w:shd w:val="clear" w:color="000000" w:fill="FFFFFF"/>
            <w:tcMar>
              <w:left w:w="34" w:type="dxa"/>
              <w:right w:w="34" w:type="dxa"/>
            </w:tcMar>
          </w:tcPr>
          <w:p w14:paraId="7F80B6B5" w14:textId="77777777" w:rsidR="00D31FE4" w:rsidRDefault="00D31FE4">
            <w:pPr>
              <w:spacing w:after="0" w:line="240" w:lineRule="auto"/>
            </w:pPr>
            <w:r>
              <w:rPr>
                <w:rFonts w:ascii="Times New Roman" w:hAnsi="Times New Roman" w:cs="Times New Roman"/>
                <w:b/>
                <w:color w:val="000000"/>
              </w:rPr>
              <w:t>магистр</w:t>
            </w:r>
          </w:p>
        </w:tc>
      </w:tr>
      <w:tr w:rsidR="00D31FE4" w14:paraId="521F84B2" w14:textId="77777777">
        <w:trPr>
          <w:trHeight w:hRule="exact" w:val="138"/>
        </w:trPr>
        <w:tc>
          <w:tcPr>
            <w:tcW w:w="426" w:type="dxa"/>
          </w:tcPr>
          <w:p w14:paraId="579E0AD7" w14:textId="77777777" w:rsidR="00D31FE4" w:rsidRDefault="00D31FE4"/>
        </w:tc>
        <w:tc>
          <w:tcPr>
            <w:tcW w:w="426" w:type="dxa"/>
          </w:tcPr>
          <w:p w14:paraId="6512B451" w14:textId="77777777" w:rsidR="00D31FE4" w:rsidRDefault="00D31FE4"/>
        </w:tc>
        <w:tc>
          <w:tcPr>
            <w:tcW w:w="852" w:type="dxa"/>
          </w:tcPr>
          <w:p w14:paraId="199C7BF1" w14:textId="77777777" w:rsidR="00D31FE4" w:rsidRDefault="00D31FE4"/>
        </w:tc>
        <w:tc>
          <w:tcPr>
            <w:tcW w:w="852" w:type="dxa"/>
          </w:tcPr>
          <w:p w14:paraId="234B9156" w14:textId="77777777" w:rsidR="00D31FE4" w:rsidRDefault="00D31FE4"/>
        </w:tc>
        <w:tc>
          <w:tcPr>
            <w:tcW w:w="143" w:type="dxa"/>
          </w:tcPr>
          <w:p w14:paraId="25136058" w14:textId="77777777" w:rsidR="00D31FE4" w:rsidRDefault="00D31FE4"/>
        </w:tc>
        <w:tc>
          <w:tcPr>
            <w:tcW w:w="143" w:type="dxa"/>
          </w:tcPr>
          <w:p w14:paraId="7363CA1C" w14:textId="77777777" w:rsidR="00D31FE4" w:rsidRDefault="00D31FE4"/>
        </w:tc>
        <w:tc>
          <w:tcPr>
            <w:tcW w:w="235" w:type="dxa"/>
          </w:tcPr>
          <w:p w14:paraId="564D9293" w14:textId="77777777" w:rsidR="00D31FE4" w:rsidRDefault="00D31FE4"/>
        </w:tc>
        <w:tc>
          <w:tcPr>
            <w:tcW w:w="334" w:type="dxa"/>
          </w:tcPr>
          <w:p w14:paraId="78FCFBB9" w14:textId="77777777" w:rsidR="00D31FE4" w:rsidRDefault="00D31FE4"/>
        </w:tc>
        <w:tc>
          <w:tcPr>
            <w:tcW w:w="568" w:type="dxa"/>
          </w:tcPr>
          <w:p w14:paraId="1C51DEBF" w14:textId="77777777" w:rsidR="00D31FE4" w:rsidRDefault="00D31FE4"/>
        </w:tc>
        <w:tc>
          <w:tcPr>
            <w:tcW w:w="214" w:type="dxa"/>
          </w:tcPr>
          <w:p w14:paraId="0BDB06A7" w14:textId="77777777" w:rsidR="00D31FE4" w:rsidRDefault="00D31FE4"/>
        </w:tc>
        <w:tc>
          <w:tcPr>
            <w:tcW w:w="72" w:type="dxa"/>
          </w:tcPr>
          <w:p w14:paraId="6C9AF029" w14:textId="77777777" w:rsidR="00D31FE4" w:rsidRDefault="00D31FE4"/>
        </w:tc>
        <w:tc>
          <w:tcPr>
            <w:tcW w:w="852" w:type="dxa"/>
          </w:tcPr>
          <w:p w14:paraId="0EFC3747" w14:textId="77777777" w:rsidR="00D31FE4" w:rsidRDefault="00D31FE4"/>
        </w:tc>
        <w:tc>
          <w:tcPr>
            <w:tcW w:w="710" w:type="dxa"/>
          </w:tcPr>
          <w:p w14:paraId="7CE1654C" w14:textId="77777777" w:rsidR="00D31FE4" w:rsidRDefault="00D31FE4"/>
        </w:tc>
        <w:tc>
          <w:tcPr>
            <w:tcW w:w="143" w:type="dxa"/>
          </w:tcPr>
          <w:p w14:paraId="6DF811E3" w14:textId="77777777" w:rsidR="00D31FE4" w:rsidRDefault="00D31FE4"/>
        </w:tc>
        <w:tc>
          <w:tcPr>
            <w:tcW w:w="72" w:type="dxa"/>
          </w:tcPr>
          <w:p w14:paraId="60D32647" w14:textId="77777777" w:rsidR="00D31FE4" w:rsidRDefault="00D31FE4"/>
        </w:tc>
        <w:tc>
          <w:tcPr>
            <w:tcW w:w="214" w:type="dxa"/>
          </w:tcPr>
          <w:p w14:paraId="1F705287" w14:textId="77777777" w:rsidR="00D31FE4" w:rsidRDefault="00D31FE4"/>
        </w:tc>
        <w:tc>
          <w:tcPr>
            <w:tcW w:w="568" w:type="dxa"/>
          </w:tcPr>
          <w:p w14:paraId="331ACBA0" w14:textId="77777777" w:rsidR="00D31FE4" w:rsidRDefault="00D31FE4"/>
        </w:tc>
        <w:tc>
          <w:tcPr>
            <w:tcW w:w="852" w:type="dxa"/>
          </w:tcPr>
          <w:p w14:paraId="26029703" w14:textId="77777777" w:rsidR="00D31FE4" w:rsidRDefault="00D31FE4"/>
        </w:tc>
        <w:tc>
          <w:tcPr>
            <w:tcW w:w="1560" w:type="dxa"/>
          </w:tcPr>
          <w:p w14:paraId="4C68186B" w14:textId="77777777" w:rsidR="00D31FE4" w:rsidRDefault="00D31FE4"/>
        </w:tc>
        <w:tc>
          <w:tcPr>
            <w:tcW w:w="426" w:type="dxa"/>
          </w:tcPr>
          <w:p w14:paraId="507DA1E7" w14:textId="77777777" w:rsidR="00D31FE4" w:rsidRDefault="00D31FE4"/>
        </w:tc>
        <w:tc>
          <w:tcPr>
            <w:tcW w:w="285" w:type="dxa"/>
          </w:tcPr>
          <w:p w14:paraId="7EB8FD5F" w14:textId="77777777" w:rsidR="00D31FE4" w:rsidRDefault="00D31FE4"/>
        </w:tc>
        <w:tc>
          <w:tcPr>
            <w:tcW w:w="285" w:type="dxa"/>
          </w:tcPr>
          <w:p w14:paraId="19DD1947" w14:textId="77777777" w:rsidR="00D31FE4" w:rsidRDefault="00D31FE4"/>
        </w:tc>
      </w:tr>
      <w:tr w:rsidR="00D31FE4" w14:paraId="66A78A23" w14:textId="77777777">
        <w:trPr>
          <w:trHeight w:hRule="exact" w:val="277"/>
        </w:trPr>
        <w:tc>
          <w:tcPr>
            <w:tcW w:w="426" w:type="dxa"/>
          </w:tcPr>
          <w:p w14:paraId="1E327A95" w14:textId="77777777" w:rsidR="00D31FE4" w:rsidRDefault="00D31FE4"/>
        </w:tc>
        <w:tc>
          <w:tcPr>
            <w:tcW w:w="2424" w:type="dxa"/>
            <w:gridSpan w:val="5"/>
            <w:shd w:val="clear" w:color="000000" w:fill="FFFFFF"/>
            <w:tcMar>
              <w:left w:w="34" w:type="dxa"/>
              <w:right w:w="34" w:type="dxa"/>
            </w:tcMar>
          </w:tcPr>
          <w:p w14:paraId="11955869" w14:textId="77777777" w:rsidR="00D31FE4" w:rsidRDefault="00D31FE4">
            <w:pPr>
              <w:spacing w:after="0" w:line="240" w:lineRule="auto"/>
            </w:pPr>
            <w:r>
              <w:rPr>
                <w:rFonts w:ascii="Times New Roman" w:hAnsi="Times New Roman" w:cs="Times New Roman"/>
                <w:color w:val="000000"/>
              </w:rPr>
              <w:t>Форма обучения</w:t>
            </w:r>
          </w:p>
        </w:tc>
        <w:tc>
          <w:tcPr>
            <w:tcW w:w="235" w:type="dxa"/>
          </w:tcPr>
          <w:p w14:paraId="296D630D" w14:textId="77777777" w:rsidR="00D31FE4" w:rsidRDefault="00D31FE4"/>
        </w:tc>
        <w:tc>
          <w:tcPr>
            <w:tcW w:w="334" w:type="dxa"/>
          </w:tcPr>
          <w:p w14:paraId="647DB852" w14:textId="77777777" w:rsidR="00D31FE4" w:rsidRDefault="00D31FE4"/>
        </w:tc>
        <w:tc>
          <w:tcPr>
            <w:tcW w:w="568" w:type="dxa"/>
          </w:tcPr>
          <w:p w14:paraId="46151062" w14:textId="77777777" w:rsidR="00D31FE4" w:rsidRDefault="00D31FE4"/>
        </w:tc>
        <w:tc>
          <w:tcPr>
            <w:tcW w:w="5259" w:type="dxa"/>
            <w:gridSpan w:val="10"/>
            <w:shd w:val="clear" w:color="000000" w:fill="FFFFFF"/>
            <w:tcMar>
              <w:left w:w="34" w:type="dxa"/>
              <w:right w:w="34" w:type="dxa"/>
            </w:tcMar>
          </w:tcPr>
          <w:p w14:paraId="31225D57" w14:textId="77777777" w:rsidR="00D31FE4" w:rsidRDefault="00D31FE4">
            <w:pPr>
              <w:spacing w:after="0" w:line="240" w:lineRule="auto"/>
            </w:pPr>
            <w:r>
              <w:rPr>
                <w:rFonts w:ascii="Times New Roman" w:hAnsi="Times New Roman" w:cs="Times New Roman"/>
                <w:b/>
                <w:color w:val="000000"/>
              </w:rPr>
              <w:t>очная</w:t>
            </w:r>
          </w:p>
        </w:tc>
        <w:tc>
          <w:tcPr>
            <w:tcW w:w="426" w:type="dxa"/>
          </w:tcPr>
          <w:p w14:paraId="0E638F00" w14:textId="77777777" w:rsidR="00D31FE4" w:rsidRDefault="00D31FE4"/>
        </w:tc>
        <w:tc>
          <w:tcPr>
            <w:tcW w:w="285" w:type="dxa"/>
          </w:tcPr>
          <w:p w14:paraId="1C71B5EA" w14:textId="77777777" w:rsidR="00D31FE4" w:rsidRDefault="00D31FE4"/>
        </w:tc>
        <w:tc>
          <w:tcPr>
            <w:tcW w:w="285" w:type="dxa"/>
          </w:tcPr>
          <w:p w14:paraId="515C8D5A" w14:textId="77777777" w:rsidR="00D31FE4" w:rsidRDefault="00D31FE4"/>
        </w:tc>
      </w:tr>
      <w:tr w:rsidR="00D31FE4" w14:paraId="223FF084" w14:textId="77777777">
        <w:trPr>
          <w:trHeight w:hRule="exact" w:val="138"/>
        </w:trPr>
        <w:tc>
          <w:tcPr>
            <w:tcW w:w="426" w:type="dxa"/>
          </w:tcPr>
          <w:p w14:paraId="446B55C1" w14:textId="77777777" w:rsidR="00D31FE4" w:rsidRDefault="00D31FE4"/>
        </w:tc>
        <w:tc>
          <w:tcPr>
            <w:tcW w:w="426" w:type="dxa"/>
          </w:tcPr>
          <w:p w14:paraId="64C59C50" w14:textId="77777777" w:rsidR="00D31FE4" w:rsidRDefault="00D31FE4"/>
        </w:tc>
        <w:tc>
          <w:tcPr>
            <w:tcW w:w="852" w:type="dxa"/>
          </w:tcPr>
          <w:p w14:paraId="0C0A82AE" w14:textId="77777777" w:rsidR="00D31FE4" w:rsidRDefault="00D31FE4"/>
        </w:tc>
        <w:tc>
          <w:tcPr>
            <w:tcW w:w="852" w:type="dxa"/>
          </w:tcPr>
          <w:p w14:paraId="0A4409FB" w14:textId="77777777" w:rsidR="00D31FE4" w:rsidRDefault="00D31FE4"/>
        </w:tc>
        <w:tc>
          <w:tcPr>
            <w:tcW w:w="143" w:type="dxa"/>
          </w:tcPr>
          <w:p w14:paraId="6F3FA192" w14:textId="77777777" w:rsidR="00D31FE4" w:rsidRDefault="00D31FE4"/>
        </w:tc>
        <w:tc>
          <w:tcPr>
            <w:tcW w:w="143" w:type="dxa"/>
          </w:tcPr>
          <w:p w14:paraId="77265180" w14:textId="77777777" w:rsidR="00D31FE4" w:rsidRDefault="00D31FE4"/>
        </w:tc>
        <w:tc>
          <w:tcPr>
            <w:tcW w:w="235" w:type="dxa"/>
          </w:tcPr>
          <w:p w14:paraId="14119842" w14:textId="77777777" w:rsidR="00D31FE4" w:rsidRDefault="00D31FE4"/>
        </w:tc>
        <w:tc>
          <w:tcPr>
            <w:tcW w:w="334" w:type="dxa"/>
          </w:tcPr>
          <w:p w14:paraId="020AE017" w14:textId="77777777" w:rsidR="00D31FE4" w:rsidRDefault="00D31FE4"/>
        </w:tc>
        <w:tc>
          <w:tcPr>
            <w:tcW w:w="568" w:type="dxa"/>
          </w:tcPr>
          <w:p w14:paraId="76438A19" w14:textId="77777777" w:rsidR="00D31FE4" w:rsidRDefault="00D31FE4"/>
        </w:tc>
        <w:tc>
          <w:tcPr>
            <w:tcW w:w="214" w:type="dxa"/>
          </w:tcPr>
          <w:p w14:paraId="1815E6AF" w14:textId="77777777" w:rsidR="00D31FE4" w:rsidRDefault="00D31FE4"/>
        </w:tc>
        <w:tc>
          <w:tcPr>
            <w:tcW w:w="72" w:type="dxa"/>
          </w:tcPr>
          <w:p w14:paraId="1B3F8CE3" w14:textId="77777777" w:rsidR="00D31FE4" w:rsidRDefault="00D31FE4"/>
        </w:tc>
        <w:tc>
          <w:tcPr>
            <w:tcW w:w="852" w:type="dxa"/>
          </w:tcPr>
          <w:p w14:paraId="700C949D" w14:textId="77777777" w:rsidR="00D31FE4" w:rsidRDefault="00D31FE4"/>
        </w:tc>
        <w:tc>
          <w:tcPr>
            <w:tcW w:w="710" w:type="dxa"/>
          </w:tcPr>
          <w:p w14:paraId="2DAE350F" w14:textId="77777777" w:rsidR="00D31FE4" w:rsidRDefault="00D31FE4"/>
        </w:tc>
        <w:tc>
          <w:tcPr>
            <w:tcW w:w="143" w:type="dxa"/>
          </w:tcPr>
          <w:p w14:paraId="0F365B31" w14:textId="77777777" w:rsidR="00D31FE4" w:rsidRDefault="00D31FE4"/>
        </w:tc>
        <w:tc>
          <w:tcPr>
            <w:tcW w:w="72" w:type="dxa"/>
          </w:tcPr>
          <w:p w14:paraId="33551901" w14:textId="77777777" w:rsidR="00D31FE4" w:rsidRDefault="00D31FE4"/>
        </w:tc>
        <w:tc>
          <w:tcPr>
            <w:tcW w:w="214" w:type="dxa"/>
          </w:tcPr>
          <w:p w14:paraId="62AD09A9" w14:textId="77777777" w:rsidR="00D31FE4" w:rsidRDefault="00D31FE4"/>
        </w:tc>
        <w:tc>
          <w:tcPr>
            <w:tcW w:w="568" w:type="dxa"/>
          </w:tcPr>
          <w:p w14:paraId="2358917B" w14:textId="77777777" w:rsidR="00D31FE4" w:rsidRDefault="00D31FE4"/>
        </w:tc>
        <w:tc>
          <w:tcPr>
            <w:tcW w:w="852" w:type="dxa"/>
          </w:tcPr>
          <w:p w14:paraId="17D1E38B" w14:textId="77777777" w:rsidR="00D31FE4" w:rsidRDefault="00D31FE4"/>
        </w:tc>
        <w:tc>
          <w:tcPr>
            <w:tcW w:w="1560" w:type="dxa"/>
          </w:tcPr>
          <w:p w14:paraId="6A130663" w14:textId="77777777" w:rsidR="00D31FE4" w:rsidRDefault="00D31FE4"/>
        </w:tc>
        <w:tc>
          <w:tcPr>
            <w:tcW w:w="426" w:type="dxa"/>
          </w:tcPr>
          <w:p w14:paraId="76E8FB53" w14:textId="77777777" w:rsidR="00D31FE4" w:rsidRDefault="00D31FE4"/>
        </w:tc>
        <w:tc>
          <w:tcPr>
            <w:tcW w:w="285" w:type="dxa"/>
          </w:tcPr>
          <w:p w14:paraId="62FE868D" w14:textId="77777777" w:rsidR="00D31FE4" w:rsidRDefault="00D31FE4"/>
        </w:tc>
        <w:tc>
          <w:tcPr>
            <w:tcW w:w="285" w:type="dxa"/>
          </w:tcPr>
          <w:p w14:paraId="597CC289" w14:textId="77777777" w:rsidR="00D31FE4" w:rsidRDefault="00D31FE4"/>
        </w:tc>
      </w:tr>
      <w:tr w:rsidR="00D31FE4" w14:paraId="7B8FDB3A" w14:textId="77777777">
        <w:trPr>
          <w:trHeight w:hRule="exact" w:val="277"/>
        </w:trPr>
        <w:tc>
          <w:tcPr>
            <w:tcW w:w="426" w:type="dxa"/>
          </w:tcPr>
          <w:p w14:paraId="09FABD44" w14:textId="77777777" w:rsidR="00D31FE4" w:rsidRDefault="00D31FE4"/>
        </w:tc>
        <w:tc>
          <w:tcPr>
            <w:tcW w:w="2283" w:type="dxa"/>
            <w:gridSpan w:val="4"/>
            <w:shd w:val="clear" w:color="000000" w:fill="FFFFFF"/>
            <w:tcMar>
              <w:left w:w="34" w:type="dxa"/>
              <w:right w:w="34" w:type="dxa"/>
            </w:tcMar>
          </w:tcPr>
          <w:p w14:paraId="733B8DDA" w14:textId="77777777" w:rsidR="00D31FE4" w:rsidRDefault="00D31FE4">
            <w:pPr>
              <w:spacing w:after="0" w:line="240" w:lineRule="auto"/>
            </w:pPr>
            <w:r>
              <w:rPr>
                <w:rFonts w:ascii="Times New Roman" w:hAnsi="Times New Roman" w:cs="Times New Roman"/>
                <w:color w:val="000000"/>
              </w:rPr>
              <w:t>Общая трудоемкость</w:t>
            </w:r>
          </w:p>
        </w:tc>
        <w:tc>
          <w:tcPr>
            <w:tcW w:w="143" w:type="dxa"/>
          </w:tcPr>
          <w:p w14:paraId="4EBDCE38" w14:textId="77777777" w:rsidR="00D31FE4" w:rsidRDefault="00D31FE4"/>
        </w:tc>
        <w:tc>
          <w:tcPr>
            <w:tcW w:w="235" w:type="dxa"/>
          </w:tcPr>
          <w:p w14:paraId="629D1515" w14:textId="77777777" w:rsidR="00D31FE4" w:rsidRDefault="00D31FE4"/>
        </w:tc>
        <w:tc>
          <w:tcPr>
            <w:tcW w:w="334" w:type="dxa"/>
          </w:tcPr>
          <w:p w14:paraId="3F3E9F32" w14:textId="77777777" w:rsidR="00D31FE4" w:rsidRDefault="00D31FE4"/>
        </w:tc>
        <w:tc>
          <w:tcPr>
            <w:tcW w:w="568" w:type="dxa"/>
          </w:tcPr>
          <w:p w14:paraId="606E0F76" w14:textId="77777777" w:rsidR="00D31FE4" w:rsidRDefault="00D31FE4"/>
        </w:tc>
        <w:tc>
          <w:tcPr>
            <w:tcW w:w="5259" w:type="dxa"/>
            <w:gridSpan w:val="10"/>
            <w:shd w:val="clear" w:color="000000" w:fill="FFFFFF"/>
            <w:tcMar>
              <w:left w:w="34" w:type="dxa"/>
              <w:right w:w="34" w:type="dxa"/>
            </w:tcMar>
          </w:tcPr>
          <w:p w14:paraId="79541AF3" w14:textId="77777777" w:rsidR="00D31FE4" w:rsidRDefault="00D31FE4">
            <w:pPr>
              <w:spacing w:after="0" w:line="240" w:lineRule="auto"/>
            </w:pPr>
            <w:r>
              <w:rPr>
                <w:rFonts w:ascii="Times New Roman" w:hAnsi="Times New Roman" w:cs="Times New Roman"/>
                <w:b/>
                <w:color w:val="000000"/>
              </w:rPr>
              <w:t>1 з.е.</w:t>
            </w:r>
          </w:p>
        </w:tc>
        <w:tc>
          <w:tcPr>
            <w:tcW w:w="426" w:type="dxa"/>
          </w:tcPr>
          <w:p w14:paraId="2A9ACA80" w14:textId="77777777" w:rsidR="00D31FE4" w:rsidRDefault="00D31FE4"/>
        </w:tc>
        <w:tc>
          <w:tcPr>
            <w:tcW w:w="285" w:type="dxa"/>
          </w:tcPr>
          <w:p w14:paraId="0F574B79" w14:textId="77777777" w:rsidR="00D31FE4" w:rsidRDefault="00D31FE4"/>
        </w:tc>
        <w:tc>
          <w:tcPr>
            <w:tcW w:w="285" w:type="dxa"/>
          </w:tcPr>
          <w:p w14:paraId="22F71290" w14:textId="77777777" w:rsidR="00D31FE4" w:rsidRDefault="00D31FE4"/>
        </w:tc>
      </w:tr>
      <w:tr w:rsidR="00D31FE4" w14:paraId="11B6B4E0" w14:textId="77777777">
        <w:trPr>
          <w:trHeight w:hRule="exact" w:val="138"/>
        </w:trPr>
        <w:tc>
          <w:tcPr>
            <w:tcW w:w="426" w:type="dxa"/>
          </w:tcPr>
          <w:p w14:paraId="58DA33C2" w14:textId="77777777" w:rsidR="00D31FE4" w:rsidRDefault="00D31FE4"/>
        </w:tc>
        <w:tc>
          <w:tcPr>
            <w:tcW w:w="426" w:type="dxa"/>
          </w:tcPr>
          <w:p w14:paraId="460084B3" w14:textId="77777777" w:rsidR="00D31FE4" w:rsidRDefault="00D31FE4"/>
        </w:tc>
        <w:tc>
          <w:tcPr>
            <w:tcW w:w="852" w:type="dxa"/>
          </w:tcPr>
          <w:p w14:paraId="1CEF9E19" w14:textId="77777777" w:rsidR="00D31FE4" w:rsidRDefault="00D31FE4"/>
        </w:tc>
        <w:tc>
          <w:tcPr>
            <w:tcW w:w="852" w:type="dxa"/>
          </w:tcPr>
          <w:p w14:paraId="2F90DB1B" w14:textId="77777777" w:rsidR="00D31FE4" w:rsidRDefault="00D31FE4"/>
        </w:tc>
        <w:tc>
          <w:tcPr>
            <w:tcW w:w="143" w:type="dxa"/>
          </w:tcPr>
          <w:p w14:paraId="63327339" w14:textId="77777777" w:rsidR="00D31FE4" w:rsidRDefault="00D31FE4"/>
        </w:tc>
        <w:tc>
          <w:tcPr>
            <w:tcW w:w="143" w:type="dxa"/>
          </w:tcPr>
          <w:p w14:paraId="217B3870" w14:textId="77777777" w:rsidR="00D31FE4" w:rsidRDefault="00D31FE4"/>
        </w:tc>
        <w:tc>
          <w:tcPr>
            <w:tcW w:w="235" w:type="dxa"/>
          </w:tcPr>
          <w:p w14:paraId="0F30D54A" w14:textId="77777777" w:rsidR="00D31FE4" w:rsidRDefault="00D31FE4"/>
        </w:tc>
        <w:tc>
          <w:tcPr>
            <w:tcW w:w="334" w:type="dxa"/>
          </w:tcPr>
          <w:p w14:paraId="5F733EFD" w14:textId="77777777" w:rsidR="00D31FE4" w:rsidRDefault="00D31FE4"/>
        </w:tc>
        <w:tc>
          <w:tcPr>
            <w:tcW w:w="568" w:type="dxa"/>
          </w:tcPr>
          <w:p w14:paraId="63445835" w14:textId="77777777" w:rsidR="00D31FE4" w:rsidRDefault="00D31FE4"/>
        </w:tc>
        <w:tc>
          <w:tcPr>
            <w:tcW w:w="214" w:type="dxa"/>
          </w:tcPr>
          <w:p w14:paraId="4FF8E376" w14:textId="77777777" w:rsidR="00D31FE4" w:rsidRDefault="00D31FE4"/>
        </w:tc>
        <w:tc>
          <w:tcPr>
            <w:tcW w:w="72" w:type="dxa"/>
          </w:tcPr>
          <w:p w14:paraId="1A3B0986" w14:textId="77777777" w:rsidR="00D31FE4" w:rsidRDefault="00D31FE4"/>
        </w:tc>
        <w:tc>
          <w:tcPr>
            <w:tcW w:w="852" w:type="dxa"/>
          </w:tcPr>
          <w:p w14:paraId="65E9237B" w14:textId="77777777" w:rsidR="00D31FE4" w:rsidRDefault="00D31FE4"/>
        </w:tc>
        <w:tc>
          <w:tcPr>
            <w:tcW w:w="710" w:type="dxa"/>
          </w:tcPr>
          <w:p w14:paraId="3C0322AA" w14:textId="77777777" w:rsidR="00D31FE4" w:rsidRDefault="00D31FE4"/>
        </w:tc>
        <w:tc>
          <w:tcPr>
            <w:tcW w:w="143" w:type="dxa"/>
          </w:tcPr>
          <w:p w14:paraId="5F55ACB2" w14:textId="77777777" w:rsidR="00D31FE4" w:rsidRDefault="00D31FE4"/>
        </w:tc>
        <w:tc>
          <w:tcPr>
            <w:tcW w:w="72" w:type="dxa"/>
          </w:tcPr>
          <w:p w14:paraId="74CF19CE" w14:textId="77777777" w:rsidR="00D31FE4" w:rsidRDefault="00D31FE4"/>
        </w:tc>
        <w:tc>
          <w:tcPr>
            <w:tcW w:w="214" w:type="dxa"/>
          </w:tcPr>
          <w:p w14:paraId="481DD851" w14:textId="77777777" w:rsidR="00D31FE4" w:rsidRDefault="00D31FE4"/>
        </w:tc>
        <w:tc>
          <w:tcPr>
            <w:tcW w:w="568" w:type="dxa"/>
          </w:tcPr>
          <w:p w14:paraId="3C00653B" w14:textId="77777777" w:rsidR="00D31FE4" w:rsidRDefault="00D31FE4"/>
        </w:tc>
        <w:tc>
          <w:tcPr>
            <w:tcW w:w="852" w:type="dxa"/>
          </w:tcPr>
          <w:p w14:paraId="76385F0C" w14:textId="77777777" w:rsidR="00D31FE4" w:rsidRDefault="00D31FE4"/>
        </w:tc>
        <w:tc>
          <w:tcPr>
            <w:tcW w:w="1560" w:type="dxa"/>
          </w:tcPr>
          <w:p w14:paraId="6BA34EA9" w14:textId="77777777" w:rsidR="00D31FE4" w:rsidRDefault="00D31FE4"/>
        </w:tc>
        <w:tc>
          <w:tcPr>
            <w:tcW w:w="426" w:type="dxa"/>
          </w:tcPr>
          <w:p w14:paraId="730D9A9C" w14:textId="77777777" w:rsidR="00D31FE4" w:rsidRDefault="00D31FE4"/>
        </w:tc>
        <w:tc>
          <w:tcPr>
            <w:tcW w:w="285" w:type="dxa"/>
          </w:tcPr>
          <w:p w14:paraId="6BF13E31" w14:textId="77777777" w:rsidR="00D31FE4" w:rsidRDefault="00D31FE4"/>
        </w:tc>
        <w:tc>
          <w:tcPr>
            <w:tcW w:w="285" w:type="dxa"/>
          </w:tcPr>
          <w:p w14:paraId="20EBD0D1" w14:textId="77777777" w:rsidR="00D31FE4" w:rsidRDefault="00D31FE4"/>
        </w:tc>
      </w:tr>
      <w:tr w:rsidR="00D31FE4" w14:paraId="70DB9FD2" w14:textId="77777777">
        <w:trPr>
          <w:trHeight w:hRule="exact" w:val="277"/>
        </w:trPr>
        <w:tc>
          <w:tcPr>
            <w:tcW w:w="10221" w:type="dxa"/>
            <w:gridSpan w:val="22"/>
            <w:shd w:val="clear" w:color="000000" w:fill="FFFFFF"/>
            <w:tcMar>
              <w:left w:w="34" w:type="dxa"/>
              <w:right w:w="34" w:type="dxa"/>
            </w:tcMar>
          </w:tcPr>
          <w:p w14:paraId="2945ABC6" w14:textId="77777777" w:rsidR="00D31FE4" w:rsidRDefault="00D31FE4">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D31FE4" w14:paraId="5EB27912"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48F33C6"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4C20FC3"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E3AE10"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999053"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7E42AB4C" w14:textId="77777777" w:rsidR="00D31FE4" w:rsidRDefault="00D31FE4"/>
        </w:tc>
      </w:tr>
      <w:tr w:rsidR="00D31FE4" w14:paraId="6ACFF123"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FDB881E" w14:textId="77777777" w:rsidR="00D31FE4" w:rsidRDefault="00D31FE4"/>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401EC46" w14:textId="77777777" w:rsidR="00D31FE4" w:rsidRDefault="00D31FE4"/>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8D1F931"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A51BCBF"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CC2AD40"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37D3D20"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69EDC67"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77A24EC"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3E752D7"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61EB88" w14:textId="77777777" w:rsidR="00D31FE4" w:rsidRDefault="00D31FE4"/>
        </w:tc>
        <w:tc>
          <w:tcPr>
            <w:tcW w:w="285" w:type="dxa"/>
          </w:tcPr>
          <w:p w14:paraId="139589B0" w14:textId="77777777" w:rsidR="00D31FE4" w:rsidRDefault="00D31FE4"/>
        </w:tc>
      </w:tr>
      <w:tr w:rsidR="00D31FE4" w14:paraId="533E2637"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62C181"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A63A05"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0CA895"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36</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AC4302"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936643"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C6FD92"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FA8CBA"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11</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F5885E"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7D8552"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706857"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14:paraId="4A5FAB5F" w14:textId="77777777" w:rsidR="00D31FE4" w:rsidRDefault="00D31FE4"/>
        </w:tc>
      </w:tr>
      <w:tr w:rsidR="00D31FE4" w14:paraId="2D931626" w14:textId="77777777">
        <w:trPr>
          <w:trHeight w:hRule="exact" w:val="3165"/>
        </w:trPr>
        <w:tc>
          <w:tcPr>
            <w:tcW w:w="426" w:type="dxa"/>
          </w:tcPr>
          <w:p w14:paraId="124CE97E" w14:textId="77777777" w:rsidR="00D31FE4" w:rsidRDefault="00D31FE4"/>
        </w:tc>
        <w:tc>
          <w:tcPr>
            <w:tcW w:w="426" w:type="dxa"/>
          </w:tcPr>
          <w:p w14:paraId="2BA654A0" w14:textId="77777777" w:rsidR="00D31FE4" w:rsidRDefault="00D31FE4"/>
        </w:tc>
        <w:tc>
          <w:tcPr>
            <w:tcW w:w="852" w:type="dxa"/>
          </w:tcPr>
          <w:p w14:paraId="27094D67" w14:textId="77777777" w:rsidR="00D31FE4" w:rsidRDefault="00D31FE4"/>
        </w:tc>
        <w:tc>
          <w:tcPr>
            <w:tcW w:w="852" w:type="dxa"/>
          </w:tcPr>
          <w:p w14:paraId="2AEB22A4" w14:textId="77777777" w:rsidR="00D31FE4" w:rsidRDefault="00D31FE4"/>
        </w:tc>
        <w:tc>
          <w:tcPr>
            <w:tcW w:w="143" w:type="dxa"/>
          </w:tcPr>
          <w:p w14:paraId="199CA63A" w14:textId="77777777" w:rsidR="00D31FE4" w:rsidRDefault="00D31FE4"/>
        </w:tc>
        <w:tc>
          <w:tcPr>
            <w:tcW w:w="143" w:type="dxa"/>
          </w:tcPr>
          <w:p w14:paraId="29A1BED6" w14:textId="77777777" w:rsidR="00D31FE4" w:rsidRDefault="00D31FE4"/>
        </w:tc>
        <w:tc>
          <w:tcPr>
            <w:tcW w:w="235" w:type="dxa"/>
          </w:tcPr>
          <w:p w14:paraId="3D22E153" w14:textId="77777777" w:rsidR="00D31FE4" w:rsidRDefault="00D31FE4"/>
        </w:tc>
        <w:tc>
          <w:tcPr>
            <w:tcW w:w="334" w:type="dxa"/>
          </w:tcPr>
          <w:p w14:paraId="7E2AEEDC" w14:textId="77777777" w:rsidR="00D31FE4" w:rsidRDefault="00D31FE4"/>
        </w:tc>
        <w:tc>
          <w:tcPr>
            <w:tcW w:w="568" w:type="dxa"/>
          </w:tcPr>
          <w:p w14:paraId="501A7996" w14:textId="77777777" w:rsidR="00D31FE4" w:rsidRDefault="00D31FE4"/>
        </w:tc>
        <w:tc>
          <w:tcPr>
            <w:tcW w:w="214" w:type="dxa"/>
          </w:tcPr>
          <w:p w14:paraId="22B75F83" w14:textId="77777777" w:rsidR="00D31FE4" w:rsidRDefault="00D31FE4"/>
        </w:tc>
        <w:tc>
          <w:tcPr>
            <w:tcW w:w="72" w:type="dxa"/>
          </w:tcPr>
          <w:p w14:paraId="6FD7ED45" w14:textId="77777777" w:rsidR="00D31FE4" w:rsidRDefault="00D31FE4"/>
        </w:tc>
        <w:tc>
          <w:tcPr>
            <w:tcW w:w="852" w:type="dxa"/>
          </w:tcPr>
          <w:p w14:paraId="49B65140" w14:textId="77777777" w:rsidR="00D31FE4" w:rsidRDefault="00D31FE4"/>
        </w:tc>
        <w:tc>
          <w:tcPr>
            <w:tcW w:w="710" w:type="dxa"/>
          </w:tcPr>
          <w:p w14:paraId="7257CE5A" w14:textId="77777777" w:rsidR="00D31FE4" w:rsidRDefault="00D31FE4"/>
        </w:tc>
        <w:tc>
          <w:tcPr>
            <w:tcW w:w="143" w:type="dxa"/>
          </w:tcPr>
          <w:p w14:paraId="2D944530" w14:textId="77777777" w:rsidR="00D31FE4" w:rsidRDefault="00D31FE4"/>
        </w:tc>
        <w:tc>
          <w:tcPr>
            <w:tcW w:w="72" w:type="dxa"/>
          </w:tcPr>
          <w:p w14:paraId="2C2F0AE5" w14:textId="77777777" w:rsidR="00D31FE4" w:rsidRDefault="00D31FE4"/>
        </w:tc>
        <w:tc>
          <w:tcPr>
            <w:tcW w:w="214" w:type="dxa"/>
          </w:tcPr>
          <w:p w14:paraId="23C1BF78" w14:textId="77777777" w:rsidR="00D31FE4" w:rsidRDefault="00D31FE4"/>
        </w:tc>
        <w:tc>
          <w:tcPr>
            <w:tcW w:w="568" w:type="dxa"/>
          </w:tcPr>
          <w:p w14:paraId="5ADB34FC" w14:textId="77777777" w:rsidR="00D31FE4" w:rsidRDefault="00D31FE4"/>
        </w:tc>
        <w:tc>
          <w:tcPr>
            <w:tcW w:w="852" w:type="dxa"/>
          </w:tcPr>
          <w:p w14:paraId="268C91F2" w14:textId="77777777" w:rsidR="00D31FE4" w:rsidRDefault="00D31FE4"/>
        </w:tc>
        <w:tc>
          <w:tcPr>
            <w:tcW w:w="1560" w:type="dxa"/>
          </w:tcPr>
          <w:p w14:paraId="79C7C80D" w14:textId="77777777" w:rsidR="00D31FE4" w:rsidRDefault="00D31FE4"/>
        </w:tc>
        <w:tc>
          <w:tcPr>
            <w:tcW w:w="426" w:type="dxa"/>
          </w:tcPr>
          <w:p w14:paraId="0052A472" w14:textId="77777777" w:rsidR="00D31FE4" w:rsidRDefault="00D31FE4"/>
        </w:tc>
        <w:tc>
          <w:tcPr>
            <w:tcW w:w="285" w:type="dxa"/>
          </w:tcPr>
          <w:p w14:paraId="7D7B577E" w14:textId="77777777" w:rsidR="00D31FE4" w:rsidRDefault="00D31FE4"/>
        </w:tc>
        <w:tc>
          <w:tcPr>
            <w:tcW w:w="285" w:type="dxa"/>
          </w:tcPr>
          <w:p w14:paraId="7FD871CF" w14:textId="77777777" w:rsidR="00D31FE4" w:rsidRDefault="00D31FE4"/>
        </w:tc>
      </w:tr>
      <w:tr w:rsidR="00D31FE4" w14:paraId="2F68D4BC" w14:textId="77777777">
        <w:trPr>
          <w:trHeight w:hRule="exact" w:val="277"/>
        </w:trPr>
        <w:tc>
          <w:tcPr>
            <w:tcW w:w="426" w:type="dxa"/>
          </w:tcPr>
          <w:p w14:paraId="7EC584B2" w14:textId="77777777" w:rsidR="00D31FE4" w:rsidRDefault="00D31FE4"/>
        </w:tc>
        <w:tc>
          <w:tcPr>
            <w:tcW w:w="426" w:type="dxa"/>
          </w:tcPr>
          <w:p w14:paraId="7A809925" w14:textId="77777777" w:rsidR="00D31FE4" w:rsidRDefault="00D31FE4"/>
        </w:tc>
        <w:tc>
          <w:tcPr>
            <w:tcW w:w="852" w:type="dxa"/>
          </w:tcPr>
          <w:p w14:paraId="328023A4" w14:textId="77777777" w:rsidR="00D31FE4" w:rsidRDefault="00D31FE4"/>
        </w:tc>
        <w:tc>
          <w:tcPr>
            <w:tcW w:w="852" w:type="dxa"/>
          </w:tcPr>
          <w:p w14:paraId="78E42683" w14:textId="77777777" w:rsidR="00D31FE4" w:rsidRDefault="00D31FE4"/>
        </w:tc>
        <w:tc>
          <w:tcPr>
            <w:tcW w:w="143" w:type="dxa"/>
          </w:tcPr>
          <w:p w14:paraId="63A66AEC" w14:textId="77777777" w:rsidR="00D31FE4" w:rsidRDefault="00D31FE4"/>
        </w:tc>
        <w:tc>
          <w:tcPr>
            <w:tcW w:w="143" w:type="dxa"/>
          </w:tcPr>
          <w:p w14:paraId="0260B8FA" w14:textId="77777777" w:rsidR="00D31FE4" w:rsidRDefault="00D31FE4"/>
        </w:tc>
        <w:tc>
          <w:tcPr>
            <w:tcW w:w="235" w:type="dxa"/>
          </w:tcPr>
          <w:p w14:paraId="53A50F1C" w14:textId="77777777" w:rsidR="00D31FE4" w:rsidRDefault="00D31FE4"/>
        </w:tc>
        <w:tc>
          <w:tcPr>
            <w:tcW w:w="334" w:type="dxa"/>
          </w:tcPr>
          <w:p w14:paraId="7E41792A" w14:textId="77777777" w:rsidR="00D31FE4" w:rsidRDefault="00D31FE4"/>
        </w:tc>
        <w:tc>
          <w:tcPr>
            <w:tcW w:w="568" w:type="dxa"/>
          </w:tcPr>
          <w:p w14:paraId="30D248DA" w14:textId="77777777" w:rsidR="00D31FE4" w:rsidRDefault="00D31FE4"/>
        </w:tc>
        <w:tc>
          <w:tcPr>
            <w:tcW w:w="2283" w:type="dxa"/>
            <w:gridSpan w:val="7"/>
            <w:shd w:val="clear" w:color="000000" w:fill="FFFFFF"/>
            <w:tcMar>
              <w:left w:w="34" w:type="dxa"/>
              <w:right w:w="34" w:type="dxa"/>
            </w:tcMar>
          </w:tcPr>
          <w:p w14:paraId="0E41B222" w14:textId="77777777" w:rsidR="00D31FE4" w:rsidRDefault="00D31FE4">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095B7B27" w14:textId="77777777" w:rsidR="00D31FE4" w:rsidRDefault="00D31FE4"/>
        </w:tc>
        <w:tc>
          <w:tcPr>
            <w:tcW w:w="852" w:type="dxa"/>
          </w:tcPr>
          <w:p w14:paraId="15902E82" w14:textId="77777777" w:rsidR="00D31FE4" w:rsidRDefault="00D31FE4"/>
        </w:tc>
        <w:tc>
          <w:tcPr>
            <w:tcW w:w="1560" w:type="dxa"/>
          </w:tcPr>
          <w:p w14:paraId="5754F290" w14:textId="77777777" w:rsidR="00D31FE4" w:rsidRDefault="00D31FE4"/>
        </w:tc>
        <w:tc>
          <w:tcPr>
            <w:tcW w:w="426" w:type="dxa"/>
          </w:tcPr>
          <w:p w14:paraId="70EA6722" w14:textId="77777777" w:rsidR="00D31FE4" w:rsidRDefault="00D31FE4"/>
        </w:tc>
        <w:tc>
          <w:tcPr>
            <w:tcW w:w="285" w:type="dxa"/>
          </w:tcPr>
          <w:p w14:paraId="6B8387F9" w14:textId="77777777" w:rsidR="00D31FE4" w:rsidRDefault="00D31FE4"/>
        </w:tc>
        <w:tc>
          <w:tcPr>
            <w:tcW w:w="285" w:type="dxa"/>
          </w:tcPr>
          <w:p w14:paraId="300448C7" w14:textId="77777777" w:rsidR="00D31FE4" w:rsidRDefault="00D31FE4"/>
        </w:tc>
      </w:tr>
    </w:tbl>
    <w:p w14:paraId="63B5ECFD"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3707"/>
        <w:gridCol w:w="796"/>
        <w:gridCol w:w="1055"/>
        <w:gridCol w:w="3688"/>
        <w:gridCol w:w="959"/>
      </w:tblGrid>
      <w:tr w:rsidR="00D31FE4" w14:paraId="1FBB60F4" w14:textId="77777777">
        <w:trPr>
          <w:trHeight w:hRule="exact" w:val="416"/>
        </w:trPr>
        <w:tc>
          <w:tcPr>
            <w:tcW w:w="4692" w:type="dxa"/>
            <w:gridSpan w:val="2"/>
            <w:shd w:val="clear" w:color="C0C0C0" w:fill="FFFFFF"/>
            <w:tcMar>
              <w:left w:w="34" w:type="dxa"/>
              <w:right w:w="34" w:type="dxa"/>
            </w:tcMar>
          </w:tcPr>
          <w:p w14:paraId="555184B2"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135" w:type="dxa"/>
          </w:tcPr>
          <w:p w14:paraId="335C71E3" w14:textId="77777777" w:rsidR="00D31FE4" w:rsidRDefault="00D31FE4"/>
        </w:tc>
        <w:tc>
          <w:tcPr>
            <w:tcW w:w="3970" w:type="dxa"/>
          </w:tcPr>
          <w:p w14:paraId="7C89E767" w14:textId="77777777" w:rsidR="00D31FE4" w:rsidRDefault="00D31FE4"/>
        </w:tc>
        <w:tc>
          <w:tcPr>
            <w:tcW w:w="1007" w:type="dxa"/>
            <w:shd w:val="clear" w:color="C0C0C0" w:fill="FFFFFF"/>
            <w:tcMar>
              <w:left w:w="34" w:type="dxa"/>
              <w:right w:w="34" w:type="dxa"/>
            </w:tcMar>
          </w:tcPr>
          <w:p w14:paraId="517F67BB"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2</w:t>
            </w:r>
          </w:p>
        </w:tc>
      </w:tr>
      <w:tr w:rsidR="00D31FE4" w14:paraId="6606BEF7" w14:textId="77777777">
        <w:trPr>
          <w:trHeight w:hRule="exact" w:val="277"/>
        </w:trPr>
        <w:tc>
          <w:tcPr>
            <w:tcW w:w="3842" w:type="dxa"/>
            <w:shd w:val="clear" w:color="000000" w:fill="FFFFFF"/>
            <w:tcMar>
              <w:left w:w="34" w:type="dxa"/>
              <w:right w:w="34" w:type="dxa"/>
            </w:tcMar>
          </w:tcPr>
          <w:p w14:paraId="72833951" w14:textId="77777777" w:rsidR="00D31FE4" w:rsidRDefault="00D31FE4">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2F3ADFF9" w14:textId="77777777" w:rsidR="00D31FE4" w:rsidRDefault="00D31FE4"/>
        </w:tc>
        <w:tc>
          <w:tcPr>
            <w:tcW w:w="1135" w:type="dxa"/>
          </w:tcPr>
          <w:p w14:paraId="00AF1D91" w14:textId="77777777" w:rsidR="00D31FE4" w:rsidRDefault="00D31FE4"/>
        </w:tc>
        <w:tc>
          <w:tcPr>
            <w:tcW w:w="3970" w:type="dxa"/>
          </w:tcPr>
          <w:p w14:paraId="590DE970" w14:textId="77777777" w:rsidR="00D31FE4" w:rsidRDefault="00D31FE4"/>
        </w:tc>
        <w:tc>
          <w:tcPr>
            <w:tcW w:w="993" w:type="dxa"/>
          </w:tcPr>
          <w:p w14:paraId="05C15C83" w14:textId="77777777" w:rsidR="00D31FE4" w:rsidRDefault="00D31FE4"/>
        </w:tc>
      </w:tr>
      <w:tr w:rsidR="00D31FE4" w14:paraId="02E9AE96" w14:textId="77777777">
        <w:trPr>
          <w:trHeight w:hRule="exact" w:val="138"/>
        </w:trPr>
        <w:tc>
          <w:tcPr>
            <w:tcW w:w="3828" w:type="dxa"/>
          </w:tcPr>
          <w:p w14:paraId="2BD8FE78" w14:textId="77777777" w:rsidR="00D31FE4" w:rsidRDefault="00D31FE4"/>
        </w:tc>
        <w:tc>
          <w:tcPr>
            <w:tcW w:w="852" w:type="dxa"/>
          </w:tcPr>
          <w:p w14:paraId="3EA71B49" w14:textId="77777777" w:rsidR="00D31FE4" w:rsidRDefault="00D31FE4"/>
        </w:tc>
        <w:tc>
          <w:tcPr>
            <w:tcW w:w="1135" w:type="dxa"/>
          </w:tcPr>
          <w:p w14:paraId="2BCE8342" w14:textId="77777777" w:rsidR="00D31FE4" w:rsidRDefault="00D31FE4"/>
        </w:tc>
        <w:tc>
          <w:tcPr>
            <w:tcW w:w="3970" w:type="dxa"/>
          </w:tcPr>
          <w:p w14:paraId="2C8E363F" w14:textId="77777777" w:rsidR="00D31FE4" w:rsidRDefault="00D31FE4"/>
        </w:tc>
        <w:tc>
          <w:tcPr>
            <w:tcW w:w="993" w:type="dxa"/>
          </w:tcPr>
          <w:p w14:paraId="66C3DC5C" w14:textId="77777777" w:rsidR="00D31FE4" w:rsidRDefault="00D31FE4"/>
        </w:tc>
      </w:tr>
      <w:tr w:rsidR="00D31FE4" w14:paraId="4EF065C7" w14:textId="77777777">
        <w:trPr>
          <w:trHeight w:hRule="exact" w:val="304"/>
        </w:trPr>
        <w:tc>
          <w:tcPr>
            <w:tcW w:w="10788" w:type="dxa"/>
            <w:gridSpan w:val="5"/>
            <w:shd w:val="clear" w:color="000000" w:fill="FFFFFF"/>
            <w:tcMar>
              <w:left w:w="34" w:type="dxa"/>
              <w:right w:w="34" w:type="dxa"/>
            </w:tcMar>
          </w:tcPr>
          <w:p w14:paraId="59DB58F4" w14:textId="77777777" w:rsidR="00D31FE4" w:rsidRDefault="00D31FE4">
            <w:pPr>
              <w:spacing w:after="0" w:line="240" w:lineRule="auto"/>
              <w:rPr>
                <w:sz w:val="24"/>
                <w:szCs w:val="24"/>
              </w:rPr>
            </w:pPr>
            <w:r>
              <w:rPr>
                <w:rFonts w:ascii="Times New Roman" w:hAnsi="Times New Roman" w:cs="Times New Roman"/>
                <w:i/>
                <w:color w:val="000000"/>
                <w:sz w:val="24"/>
                <w:szCs w:val="24"/>
              </w:rPr>
              <w:t>канд. психол. наук,  доцент, Жемерикина Ю.И. _________________</w:t>
            </w:r>
          </w:p>
        </w:tc>
      </w:tr>
      <w:tr w:rsidR="00D31FE4" w14:paraId="59709925" w14:textId="77777777">
        <w:trPr>
          <w:trHeight w:hRule="exact" w:val="1666"/>
        </w:trPr>
        <w:tc>
          <w:tcPr>
            <w:tcW w:w="3828" w:type="dxa"/>
          </w:tcPr>
          <w:p w14:paraId="777D6BAA" w14:textId="77777777" w:rsidR="00D31FE4" w:rsidRDefault="00D31FE4"/>
        </w:tc>
        <w:tc>
          <w:tcPr>
            <w:tcW w:w="852" w:type="dxa"/>
          </w:tcPr>
          <w:p w14:paraId="219859F0" w14:textId="77777777" w:rsidR="00D31FE4" w:rsidRDefault="00D31FE4"/>
        </w:tc>
        <w:tc>
          <w:tcPr>
            <w:tcW w:w="1135" w:type="dxa"/>
          </w:tcPr>
          <w:p w14:paraId="6CBF055B" w14:textId="77777777" w:rsidR="00D31FE4" w:rsidRDefault="00D31FE4"/>
        </w:tc>
        <w:tc>
          <w:tcPr>
            <w:tcW w:w="3970" w:type="dxa"/>
          </w:tcPr>
          <w:p w14:paraId="773D6499" w14:textId="77777777" w:rsidR="00D31FE4" w:rsidRDefault="00D31FE4"/>
        </w:tc>
        <w:tc>
          <w:tcPr>
            <w:tcW w:w="993" w:type="dxa"/>
          </w:tcPr>
          <w:p w14:paraId="09493B32" w14:textId="77777777" w:rsidR="00D31FE4" w:rsidRDefault="00D31FE4"/>
        </w:tc>
      </w:tr>
      <w:tr w:rsidR="00D31FE4" w14:paraId="25954FB1" w14:textId="77777777">
        <w:trPr>
          <w:trHeight w:hRule="exact" w:val="277"/>
        </w:trPr>
        <w:tc>
          <w:tcPr>
            <w:tcW w:w="5826" w:type="dxa"/>
            <w:gridSpan w:val="3"/>
            <w:shd w:val="clear" w:color="000000" w:fill="FFFFFF"/>
            <w:tcMar>
              <w:left w:w="34" w:type="dxa"/>
              <w:right w:w="34" w:type="dxa"/>
            </w:tcMar>
          </w:tcPr>
          <w:p w14:paraId="4FB0122F"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30B66493" w14:textId="77777777" w:rsidR="00D31FE4" w:rsidRDefault="00D31FE4"/>
        </w:tc>
        <w:tc>
          <w:tcPr>
            <w:tcW w:w="993" w:type="dxa"/>
          </w:tcPr>
          <w:p w14:paraId="603D2A86" w14:textId="77777777" w:rsidR="00D31FE4" w:rsidRDefault="00D31FE4"/>
        </w:tc>
      </w:tr>
      <w:tr w:rsidR="00D31FE4" w14:paraId="7B70E8D0" w14:textId="77777777">
        <w:trPr>
          <w:trHeight w:hRule="exact" w:val="585"/>
        </w:trPr>
        <w:tc>
          <w:tcPr>
            <w:tcW w:w="10788" w:type="dxa"/>
            <w:gridSpan w:val="5"/>
            <w:shd w:val="clear" w:color="000000" w:fill="FFFFFF"/>
            <w:tcMar>
              <w:left w:w="34" w:type="dxa"/>
              <w:right w:w="34" w:type="dxa"/>
            </w:tcMar>
          </w:tcPr>
          <w:p w14:paraId="6C1EFA30" w14:textId="77777777" w:rsidR="00D31FE4" w:rsidRDefault="00D31FE4">
            <w:pPr>
              <w:spacing w:after="0" w:line="240" w:lineRule="auto"/>
              <w:rPr>
                <w:sz w:val="24"/>
                <w:szCs w:val="24"/>
              </w:rPr>
            </w:pPr>
            <w:r>
              <w:rPr>
                <w:rFonts w:ascii="Times New Roman" w:hAnsi="Times New Roman" w:cs="Times New Roman"/>
                <w:b/>
                <w:color w:val="000000"/>
                <w:sz w:val="24"/>
                <w:szCs w:val="24"/>
              </w:rPr>
              <w:t>Организация добровольческой (волонтёрской) деятельности и взаимодействие с социально ориентированными некоммерческими организациями</w:t>
            </w:r>
          </w:p>
        </w:tc>
      </w:tr>
      <w:tr w:rsidR="00D31FE4" w14:paraId="5108063E" w14:textId="77777777">
        <w:trPr>
          <w:trHeight w:hRule="exact" w:val="277"/>
        </w:trPr>
        <w:tc>
          <w:tcPr>
            <w:tcW w:w="3828" w:type="dxa"/>
          </w:tcPr>
          <w:p w14:paraId="35A06AA0" w14:textId="77777777" w:rsidR="00D31FE4" w:rsidRDefault="00D31FE4"/>
        </w:tc>
        <w:tc>
          <w:tcPr>
            <w:tcW w:w="852" w:type="dxa"/>
          </w:tcPr>
          <w:p w14:paraId="662747BA" w14:textId="77777777" w:rsidR="00D31FE4" w:rsidRDefault="00D31FE4"/>
        </w:tc>
        <w:tc>
          <w:tcPr>
            <w:tcW w:w="1135" w:type="dxa"/>
          </w:tcPr>
          <w:p w14:paraId="0BF78EFA" w14:textId="77777777" w:rsidR="00D31FE4" w:rsidRDefault="00D31FE4"/>
        </w:tc>
        <w:tc>
          <w:tcPr>
            <w:tcW w:w="3970" w:type="dxa"/>
          </w:tcPr>
          <w:p w14:paraId="3334CF95" w14:textId="77777777" w:rsidR="00D31FE4" w:rsidRDefault="00D31FE4"/>
        </w:tc>
        <w:tc>
          <w:tcPr>
            <w:tcW w:w="993" w:type="dxa"/>
          </w:tcPr>
          <w:p w14:paraId="0C0C5AE7" w14:textId="77777777" w:rsidR="00D31FE4" w:rsidRDefault="00D31FE4"/>
        </w:tc>
      </w:tr>
      <w:tr w:rsidR="00D31FE4" w14:paraId="143CAF2E" w14:textId="77777777">
        <w:trPr>
          <w:trHeight w:hRule="exact" w:val="277"/>
        </w:trPr>
        <w:tc>
          <w:tcPr>
            <w:tcW w:w="5826" w:type="dxa"/>
            <w:gridSpan w:val="3"/>
            <w:shd w:val="clear" w:color="000000" w:fill="FFFFFF"/>
            <w:tcMar>
              <w:left w:w="34" w:type="dxa"/>
              <w:right w:w="34" w:type="dxa"/>
            </w:tcMar>
          </w:tcPr>
          <w:p w14:paraId="3BE44673" w14:textId="77777777" w:rsidR="00D31FE4" w:rsidRDefault="00D31FE4">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3F6F8005" w14:textId="77777777" w:rsidR="00D31FE4" w:rsidRDefault="00D31FE4"/>
        </w:tc>
        <w:tc>
          <w:tcPr>
            <w:tcW w:w="993" w:type="dxa"/>
          </w:tcPr>
          <w:p w14:paraId="338F1C47" w14:textId="77777777" w:rsidR="00D31FE4" w:rsidRDefault="00D31FE4"/>
        </w:tc>
      </w:tr>
      <w:tr w:rsidR="00D31FE4" w14:paraId="1CEAF2FB" w14:textId="77777777">
        <w:trPr>
          <w:trHeight w:hRule="exact" w:val="855"/>
        </w:trPr>
        <w:tc>
          <w:tcPr>
            <w:tcW w:w="10788" w:type="dxa"/>
            <w:gridSpan w:val="5"/>
            <w:shd w:val="clear" w:color="000000" w:fill="FFFFFF"/>
            <w:tcMar>
              <w:left w:w="34" w:type="dxa"/>
              <w:right w:w="34" w:type="dxa"/>
            </w:tcMar>
          </w:tcPr>
          <w:p w14:paraId="771933F3" w14:textId="77777777" w:rsidR="00D31FE4" w:rsidRDefault="00D31FE4">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12.04.04 Биотехнические системы и технологии (приказ Минобрнауки России от 19.09.2017 г. № 936)</w:t>
            </w:r>
          </w:p>
        </w:tc>
      </w:tr>
      <w:tr w:rsidR="00D31FE4" w14:paraId="48833366" w14:textId="77777777">
        <w:trPr>
          <w:trHeight w:hRule="exact" w:val="277"/>
        </w:trPr>
        <w:tc>
          <w:tcPr>
            <w:tcW w:w="3828" w:type="dxa"/>
          </w:tcPr>
          <w:p w14:paraId="7C784AD7" w14:textId="77777777" w:rsidR="00D31FE4" w:rsidRDefault="00D31FE4"/>
        </w:tc>
        <w:tc>
          <w:tcPr>
            <w:tcW w:w="852" w:type="dxa"/>
          </w:tcPr>
          <w:p w14:paraId="2DDC1B22" w14:textId="77777777" w:rsidR="00D31FE4" w:rsidRDefault="00D31FE4"/>
        </w:tc>
        <w:tc>
          <w:tcPr>
            <w:tcW w:w="1135" w:type="dxa"/>
          </w:tcPr>
          <w:p w14:paraId="7009B919" w14:textId="77777777" w:rsidR="00D31FE4" w:rsidRDefault="00D31FE4"/>
        </w:tc>
        <w:tc>
          <w:tcPr>
            <w:tcW w:w="3970" w:type="dxa"/>
          </w:tcPr>
          <w:p w14:paraId="400ED471" w14:textId="77777777" w:rsidR="00D31FE4" w:rsidRDefault="00D31FE4"/>
        </w:tc>
        <w:tc>
          <w:tcPr>
            <w:tcW w:w="993" w:type="dxa"/>
          </w:tcPr>
          <w:p w14:paraId="13F8BD4F" w14:textId="77777777" w:rsidR="00D31FE4" w:rsidRDefault="00D31FE4"/>
        </w:tc>
      </w:tr>
      <w:tr w:rsidR="00D31FE4" w14:paraId="650AB79E" w14:textId="77777777">
        <w:trPr>
          <w:trHeight w:hRule="exact" w:val="277"/>
        </w:trPr>
        <w:tc>
          <w:tcPr>
            <w:tcW w:w="5826" w:type="dxa"/>
            <w:gridSpan w:val="3"/>
            <w:shd w:val="clear" w:color="000000" w:fill="FFFFFF"/>
            <w:tcMar>
              <w:left w:w="34" w:type="dxa"/>
              <w:right w:w="34" w:type="dxa"/>
            </w:tcMar>
          </w:tcPr>
          <w:p w14:paraId="6C57B6A1" w14:textId="77777777" w:rsidR="00D31FE4" w:rsidRDefault="00D31FE4">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7C0631E0" w14:textId="77777777" w:rsidR="00D31FE4" w:rsidRDefault="00D31FE4"/>
        </w:tc>
        <w:tc>
          <w:tcPr>
            <w:tcW w:w="993" w:type="dxa"/>
          </w:tcPr>
          <w:p w14:paraId="14B45417" w14:textId="77777777" w:rsidR="00D31FE4" w:rsidRDefault="00D31FE4"/>
        </w:tc>
      </w:tr>
      <w:tr w:rsidR="00D31FE4" w14:paraId="79799A11" w14:textId="77777777">
        <w:trPr>
          <w:trHeight w:hRule="exact" w:val="585"/>
        </w:trPr>
        <w:tc>
          <w:tcPr>
            <w:tcW w:w="10788" w:type="dxa"/>
            <w:gridSpan w:val="5"/>
            <w:shd w:val="clear" w:color="000000" w:fill="FFFFFF"/>
            <w:tcMar>
              <w:left w:w="34" w:type="dxa"/>
              <w:right w:w="34" w:type="dxa"/>
            </w:tcMar>
          </w:tcPr>
          <w:p w14:paraId="67330A41"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направление: 12.04.04 Биотехнические системы и технологии</w:t>
            </w:r>
          </w:p>
          <w:p w14:paraId="2C1D41FF"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направленность: «Биоинформационные технологии и системы»</w:t>
            </w:r>
          </w:p>
        </w:tc>
      </w:tr>
      <w:tr w:rsidR="00D31FE4" w14:paraId="3EAC8886" w14:textId="77777777">
        <w:trPr>
          <w:trHeight w:hRule="exact" w:val="277"/>
        </w:trPr>
        <w:tc>
          <w:tcPr>
            <w:tcW w:w="3828" w:type="dxa"/>
          </w:tcPr>
          <w:p w14:paraId="4918747D" w14:textId="77777777" w:rsidR="00D31FE4" w:rsidRDefault="00D31FE4"/>
        </w:tc>
        <w:tc>
          <w:tcPr>
            <w:tcW w:w="852" w:type="dxa"/>
          </w:tcPr>
          <w:p w14:paraId="4A39B20E" w14:textId="77777777" w:rsidR="00D31FE4" w:rsidRDefault="00D31FE4"/>
        </w:tc>
        <w:tc>
          <w:tcPr>
            <w:tcW w:w="1135" w:type="dxa"/>
          </w:tcPr>
          <w:p w14:paraId="2270AA57" w14:textId="77777777" w:rsidR="00D31FE4" w:rsidRDefault="00D31FE4"/>
        </w:tc>
        <w:tc>
          <w:tcPr>
            <w:tcW w:w="3970" w:type="dxa"/>
          </w:tcPr>
          <w:p w14:paraId="57438A9E" w14:textId="77777777" w:rsidR="00D31FE4" w:rsidRDefault="00D31FE4"/>
        </w:tc>
        <w:tc>
          <w:tcPr>
            <w:tcW w:w="993" w:type="dxa"/>
          </w:tcPr>
          <w:p w14:paraId="5529C662" w14:textId="77777777" w:rsidR="00D31FE4" w:rsidRDefault="00D31FE4"/>
        </w:tc>
      </w:tr>
      <w:tr w:rsidR="00D31FE4" w14:paraId="687210AA" w14:textId="77777777">
        <w:trPr>
          <w:trHeight w:hRule="exact" w:val="277"/>
        </w:trPr>
        <w:tc>
          <w:tcPr>
            <w:tcW w:w="10788" w:type="dxa"/>
            <w:gridSpan w:val="5"/>
            <w:shd w:val="clear" w:color="000000" w:fill="FFFFFF"/>
            <w:tcMar>
              <w:left w:w="34" w:type="dxa"/>
              <w:right w:w="34" w:type="dxa"/>
            </w:tcMar>
          </w:tcPr>
          <w:p w14:paraId="7BFE5E3C"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D31FE4" w14:paraId="5512F8F4" w14:textId="77777777">
        <w:trPr>
          <w:trHeight w:hRule="exact" w:val="304"/>
        </w:trPr>
        <w:tc>
          <w:tcPr>
            <w:tcW w:w="10788" w:type="dxa"/>
            <w:gridSpan w:val="5"/>
            <w:shd w:val="clear" w:color="000000" w:fill="FFFFFF"/>
            <w:tcMar>
              <w:left w:w="34" w:type="dxa"/>
              <w:right w:w="34" w:type="dxa"/>
            </w:tcMar>
          </w:tcPr>
          <w:p w14:paraId="7AF6471C"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D31FE4" w14:paraId="2DA37D82" w14:textId="77777777">
        <w:trPr>
          <w:trHeight w:hRule="exact" w:val="138"/>
        </w:trPr>
        <w:tc>
          <w:tcPr>
            <w:tcW w:w="3828" w:type="dxa"/>
          </w:tcPr>
          <w:p w14:paraId="53E5852D" w14:textId="77777777" w:rsidR="00D31FE4" w:rsidRDefault="00D31FE4"/>
        </w:tc>
        <w:tc>
          <w:tcPr>
            <w:tcW w:w="852" w:type="dxa"/>
          </w:tcPr>
          <w:p w14:paraId="2732F5B4" w14:textId="77777777" w:rsidR="00D31FE4" w:rsidRDefault="00D31FE4"/>
        </w:tc>
        <w:tc>
          <w:tcPr>
            <w:tcW w:w="1135" w:type="dxa"/>
          </w:tcPr>
          <w:p w14:paraId="6908B282" w14:textId="77777777" w:rsidR="00D31FE4" w:rsidRDefault="00D31FE4"/>
        </w:tc>
        <w:tc>
          <w:tcPr>
            <w:tcW w:w="3970" w:type="dxa"/>
          </w:tcPr>
          <w:p w14:paraId="0DB5274E" w14:textId="77777777" w:rsidR="00D31FE4" w:rsidRDefault="00D31FE4"/>
        </w:tc>
        <w:tc>
          <w:tcPr>
            <w:tcW w:w="993" w:type="dxa"/>
          </w:tcPr>
          <w:p w14:paraId="79B19B65" w14:textId="77777777" w:rsidR="00D31FE4" w:rsidRDefault="00D31FE4"/>
        </w:tc>
      </w:tr>
      <w:tr w:rsidR="00D31FE4" w14:paraId="56B833FF" w14:textId="77777777">
        <w:trPr>
          <w:trHeight w:hRule="exact" w:val="1125"/>
        </w:trPr>
        <w:tc>
          <w:tcPr>
            <w:tcW w:w="10788" w:type="dxa"/>
            <w:gridSpan w:val="5"/>
            <w:shd w:val="clear" w:color="000000" w:fill="FFFFFF"/>
            <w:tcMar>
              <w:left w:w="34" w:type="dxa"/>
              <w:right w:w="34" w:type="dxa"/>
            </w:tcMar>
          </w:tcPr>
          <w:p w14:paraId="7412BBF7"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22.02.2021 № 7</w:t>
            </w:r>
          </w:p>
          <w:p w14:paraId="0DC1E779" w14:textId="77777777" w:rsidR="00D31FE4" w:rsidRDefault="00D31FE4">
            <w:pPr>
              <w:spacing w:after="0" w:line="240" w:lineRule="auto"/>
              <w:rPr>
                <w:sz w:val="24"/>
                <w:szCs w:val="24"/>
              </w:rPr>
            </w:pPr>
          </w:p>
          <w:p w14:paraId="62D9C06E"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Гайдамашко И.В. ___________________</w:t>
            </w:r>
          </w:p>
        </w:tc>
      </w:tr>
    </w:tbl>
    <w:p w14:paraId="73AF9706"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2580"/>
        <w:gridCol w:w="1924"/>
        <w:gridCol w:w="404"/>
        <w:gridCol w:w="4333"/>
        <w:gridCol w:w="964"/>
      </w:tblGrid>
      <w:tr w:rsidR="00D31FE4" w14:paraId="26AF3783" w14:textId="77777777">
        <w:trPr>
          <w:trHeight w:hRule="exact" w:val="416"/>
        </w:trPr>
        <w:tc>
          <w:tcPr>
            <w:tcW w:w="4692" w:type="dxa"/>
            <w:gridSpan w:val="2"/>
            <w:shd w:val="clear" w:color="C0C0C0" w:fill="FFFFFF"/>
            <w:tcMar>
              <w:left w:w="34" w:type="dxa"/>
              <w:right w:w="34" w:type="dxa"/>
            </w:tcMar>
          </w:tcPr>
          <w:p w14:paraId="3241B5C5"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26" w:type="dxa"/>
          </w:tcPr>
          <w:p w14:paraId="1DE71252" w14:textId="77777777" w:rsidR="00D31FE4" w:rsidRDefault="00D31FE4"/>
        </w:tc>
        <w:tc>
          <w:tcPr>
            <w:tcW w:w="4679" w:type="dxa"/>
          </w:tcPr>
          <w:p w14:paraId="44B69FC4" w14:textId="77777777" w:rsidR="00D31FE4" w:rsidRDefault="00D31FE4"/>
        </w:tc>
        <w:tc>
          <w:tcPr>
            <w:tcW w:w="1007" w:type="dxa"/>
            <w:shd w:val="clear" w:color="C0C0C0" w:fill="FFFFFF"/>
            <w:tcMar>
              <w:left w:w="34" w:type="dxa"/>
              <w:right w:w="34" w:type="dxa"/>
            </w:tcMar>
          </w:tcPr>
          <w:p w14:paraId="2D1C0316"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3</w:t>
            </w:r>
          </w:p>
        </w:tc>
      </w:tr>
      <w:tr w:rsidR="00D31FE4" w14:paraId="0844BE15" w14:textId="77777777">
        <w:trPr>
          <w:trHeight w:hRule="exact" w:val="138"/>
        </w:trPr>
        <w:tc>
          <w:tcPr>
            <w:tcW w:w="2694" w:type="dxa"/>
          </w:tcPr>
          <w:p w14:paraId="2AF1723C" w14:textId="77777777" w:rsidR="00D31FE4" w:rsidRDefault="00D31FE4"/>
        </w:tc>
        <w:tc>
          <w:tcPr>
            <w:tcW w:w="1986" w:type="dxa"/>
          </w:tcPr>
          <w:p w14:paraId="0BB832E1" w14:textId="77777777" w:rsidR="00D31FE4" w:rsidRDefault="00D31FE4"/>
        </w:tc>
        <w:tc>
          <w:tcPr>
            <w:tcW w:w="426" w:type="dxa"/>
          </w:tcPr>
          <w:p w14:paraId="3484955D" w14:textId="77777777" w:rsidR="00D31FE4" w:rsidRDefault="00D31FE4"/>
        </w:tc>
        <w:tc>
          <w:tcPr>
            <w:tcW w:w="4679" w:type="dxa"/>
          </w:tcPr>
          <w:p w14:paraId="5D62F064" w14:textId="77777777" w:rsidR="00D31FE4" w:rsidRDefault="00D31FE4"/>
        </w:tc>
        <w:tc>
          <w:tcPr>
            <w:tcW w:w="993" w:type="dxa"/>
          </w:tcPr>
          <w:p w14:paraId="37AD23D7" w14:textId="77777777" w:rsidR="00D31FE4" w:rsidRDefault="00D31FE4"/>
        </w:tc>
      </w:tr>
      <w:tr w:rsidR="00D31FE4" w14:paraId="4CDD02BC"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03CF056" w14:textId="77777777" w:rsidR="00D31FE4" w:rsidRDefault="00D31FE4"/>
        </w:tc>
      </w:tr>
      <w:tr w:rsidR="00D31FE4" w14:paraId="085D2BF0" w14:textId="77777777">
        <w:trPr>
          <w:trHeight w:hRule="exact" w:val="13"/>
        </w:trPr>
        <w:tc>
          <w:tcPr>
            <w:tcW w:w="2694" w:type="dxa"/>
          </w:tcPr>
          <w:p w14:paraId="55BECAED" w14:textId="77777777" w:rsidR="00D31FE4" w:rsidRDefault="00D31FE4"/>
        </w:tc>
        <w:tc>
          <w:tcPr>
            <w:tcW w:w="1986" w:type="dxa"/>
          </w:tcPr>
          <w:p w14:paraId="137BBDC4" w14:textId="77777777" w:rsidR="00D31FE4" w:rsidRDefault="00D31FE4"/>
        </w:tc>
        <w:tc>
          <w:tcPr>
            <w:tcW w:w="426" w:type="dxa"/>
          </w:tcPr>
          <w:p w14:paraId="0D2BCF9D" w14:textId="77777777" w:rsidR="00D31FE4" w:rsidRDefault="00D31FE4"/>
        </w:tc>
        <w:tc>
          <w:tcPr>
            <w:tcW w:w="4679" w:type="dxa"/>
          </w:tcPr>
          <w:p w14:paraId="64C8717B" w14:textId="77777777" w:rsidR="00D31FE4" w:rsidRDefault="00D31FE4"/>
        </w:tc>
        <w:tc>
          <w:tcPr>
            <w:tcW w:w="993" w:type="dxa"/>
          </w:tcPr>
          <w:p w14:paraId="78B66567" w14:textId="77777777" w:rsidR="00D31FE4" w:rsidRDefault="00D31FE4"/>
        </w:tc>
      </w:tr>
      <w:tr w:rsidR="00D31FE4" w14:paraId="2537C1F2"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96B520D" w14:textId="77777777" w:rsidR="00D31FE4" w:rsidRDefault="00D31FE4"/>
        </w:tc>
      </w:tr>
      <w:tr w:rsidR="00D31FE4" w14:paraId="6220DBA0" w14:textId="77777777">
        <w:trPr>
          <w:trHeight w:hRule="exact" w:val="96"/>
        </w:trPr>
        <w:tc>
          <w:tcPr>
            <w:tcW w:w="2694" w:type="dxa"/>
          </w:tcPr>
          <w:p w14:paraId="67183941" w14:textId="77777777" w:rsidR="00D31FE4" w:rsidRDefault="00D31FE4"/>
        </w:tc>
        <w:tc>
          <w:tcPr>
            <w:tcW w:w="1986" w:type="dxa"/>
          </w:tcPr>
          <w:p w14:paraId="27595260" w14:textId="77777777" w:rsidR="00D31FE4" w:rsidRDefault="00D31FE4"/>
        </w:tc>
        <w:tc>
          <w:tcPr>
            <w:tcW w:w="426" w:type="dxa"/>
          </w:tcPr>
          <w:p w14:paraId="28B9E599" w14:textId="77777777" w:rsidR="00D31FE4" w:rsidRDefault="00D31FE4"/>
        </w:tc>
        <w:tc>
          <w:tcPr>
            <w:tcW w:w="4679" w:type="dxa"/>
          </w:tcPr>
          <w:p w14:paraId="7EA9E550" w14:textId="77777777" w:rsidR="00D31FE4" w:rsidRDefault="00D31FE4"/>
        </w:tc>
        <w:tc>
          <w:tcPr>
            <w:tcW w:w="993" w:type="dxa"/>
          </w:tcPr>
          <w:p w14:paraId="56CF19E2" w14:textId="77777777" w:rsidR="00D31FE4" w:rsidRDefault="00D31FE4"/>
        </w:tc>
      </w:tr>
      <w:tr w:rsidR="00D31FE4" w14:paraId="239B75AB" w14:textId="77777777">
        <w:trPr>
          <w:trHeight w:hRule="exact" w:val="304"/>
        </w:trPr>
        <w:tc>
          <w:tcPr>
            <w:tcW w:w="10788" w:type="dxa"/>
            <w:gridSpan w:val="5"/>
            <w:shd w:val="clear" w:color="000000" w:fill="FFFFFF"/>
            <w:tcMar>
              <w:left w:w="34" w:type="dxa"/>
              <w:right w:w="34" w:type="dxa"/>
            </w:tcMar>
          </w:tcPr>
          <w:p w14:paraId="219671E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677FF05D" w14:textId="77777777">
        <w:trPr>
          <w:trHeight w:hRule="exact" w:val="416"/>
        </w:trPr>
        <w:tc>
          <w:tcPr>
            <w:tcW w:w="2694" w:type="dxa"/>
          </w:tcPr>
          <w:p w14:paraId="1DFDEC0D" w14:textId="77777777" w:rsidR="00D31FE4" w:rsidRDefault="00D31FE4"/>
        </w:tc>
        <w:tc>
          <w:tcPr>
            <w:tcW w:w="1986" w:type="dxa"/>
          </w:tcPr>
          <w:p w14:paraId="31557AC7" w14:textId="77777777" w:rsidR="00D31FE4" w:rsidRDefault="00D31FE4"/>
        </w:tc>
        <w:tc>
          <w:tcPr>
            <w:tcW w:w="426" w:type="dxa"/>
          </w:tcPr>
          <w:p w14:paraId="3753E5C8" w14:textId="77777777" w:rsidR="00D31FE4" w:rsidRDefault="00D31FE4"/>
        </w:tc>
        <w:tc>
          <w:tcPr>
            <w:tcW w:w="4679" w:type="dxa"/>
          </w:tcPr>
          <w:p w14:paraId="28A2FA0E" w14:textId="77777777" w:rsidR="00D31FE4" w:rsidRDefault="00D31FE4"/>
        </w:tc>
        <w:tc>
          <w:tcPr>
            <w:tcW w:w="993" w:type="dxa"/>
          </w:tcPr>
          <w:p w14:paraId="0F5FC11B" w14:textId="77777777" w:rsidR="00D31FE4" w:rsidRDefault="00D31FE4"/>
        </w:tc>
      </w:tr>
      <w:tr w:rsidR="00D31FE4" w14:paraId="380841E4" w14:textId="77777777">
        <w:trPr>
          <w:trHeight w:hRule="exact" w:val="555"/>
        </w:trPr>
        <w:tc>
          <w:tcPr>
            <w:tcW w:w="10788" w:type="dxa"/>
            <w:gridSpan w:val="5"/>
            <w:shd w:val="clear" w:color="000000" w:fill="FFFFFF"/>
            <w:tcMar>
              <w:left w:w="34" w:type="dxa"/>
              <w:right w:w="34" w:type="dxa"/>
            </w:tcMar>
          </w:tcPr>
          <w:p w14:paraId="32350B89"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D31FE4" w14:paraId="0759FC31" w14:textId="77777777">
        <w:trPr>
          <w:trHeight w:hRule="exact" w:val="304"/>
        </w:trPr>
        <w:tc>
          <w:tcPr>
            <w:tcW w:w="10788" w:type="dxa"/>
            <w:gridSpan w:val="5"/>
            <w:shd w:val="clear" w:color="000000" w:fill="FFFFFF"/>
            <w:tcMar>
              <w:left w:w="34" w:type="dxa"/>
              <w:right w:w="34" w:type="dxa"/>
            </w:tcMar>
          </w:tcPr>
          <w:p w14:paraId="2FD4875E"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D31FE4" w14:paraId="32471D6D" w14:textId="77777777">
        <w:trPr>
          <w:trHeight w:hRule="exact" w:val="138"/>
        </w:trPr>
        <w:tc>
          <w:tcPr>
            <w:tcW w:w="2694" w:type="dxa"/>
          </w:tcPr>
          <w:p w14:paraId="222C8B84" w14:textId="77777777" w:rsidR="00D31FE4" w:rsidRDefault="00D31FE4"/>
        </w:tc>
        <w:tc>
          <w:tcPr>
            <w:tcW w:w="1986" w:type="dxa"/>
          </w:tcPr>
          <w:p w14:paraId="21F104C5" w14:textId="77777777" w:rsidR="00D31FE4" w:rsidRDefault="00D31FE4"/>
        </w:tc>
        <w:tc>
          <w:tcPr>
            <w:tcW w:w="426" w:type="dxa"/>
          </w:tcPr>
          <w:p w14:paraId="3650CDC9" w14:textId="77777777" w:rsidR="00D31FE4" w:rsidRDefault="00D31FE4"/>
        </w:tc>
        <w:tc>
          <w:tcPr>
            <w:tcW w:w="4679" w:type="dxa"/>
          </w:tcPr>
          <w:p w14:paraId="54F37827" w14:textId="77777777" w:rsidR="00D31FE4" w:rsidRDefault="00D31FE4"/>
        </w:tc>
        <w:tc>
          <w:tcPr>
            <w:tcW w:w="993" w:type="dxa"/>
          </w:tcPr>
          <w:p w14:paraId="1B554BBC" w14:textId="77777777" w:rsidR="00D31FE4" w:rsidRDefault="00D31FE4"/>
        </w:tc>
      </w:tr>
      <w:tr w:rsidR="00D31FE4" w14:paraId="2B768FE3" w14:textId="77777777">
        <w:trPr>
          <w:trHeight w:hRule="exact" w:val="833"/>
        </w:trPr>
        <w:tc>
          <w:tcPr>
            <w:tcW w:w="2694" w:type="dxa"/>
          </w:tcPr>
          <w:p w14:paraId="6D40A5ED" w14:textId="77777777" w:rsidR="00D31FE4" w:rsidRDefault="00D31FE4"/>
        </w:tc>
        <w:tc>
          <w:tcPr>
            <w:tcW w:w="8094" w:type="dxa"/>
            <w:gridSpan w:val="4"/>
            <w:shd w:val="clear" w:color="000000" w:fill="FFFFFF"/>
            <w:tcMar>
              <w:left w:w="34" w:type="dxa"/>
              <w:right w:w="34" w:type="dxa"/>
            </w:tcMar>
          </w:tcPr>
          <w:p w14:paraId="642A724D"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4B6FE1E4" w14:textId="77777777" w:rsidR="00D31FE4" w:rsidRDefault="00D31FE4">
            <w:pPr>
              <w:spacing w:after="0" w:line="240" w:lineRule="auto"/>
              <w:rPr>
                <w:sz w:val="24"/>
                <w:szCs w:val="24"/>
              </w:rPr>
            </w:pPr>
          </w:p>
          <w:p w14:paraId="1E39D394"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67C32AD2" w14:textId="77777777">
        <w:trPr>
          <w:trHeight w:hRule="exact" w:val="138"/>
        </w:trPr>
        <w:tc>
          <w:tcPr>
            <w:tcW w:w="2694" w:type="dxa"/>
          </w:tcPr>
          <w:p w14:paraId="7E7AB700" w14:textId="77777777" w:rsidR="00D31FE4" w:rsidRDefault="00D31FE4"/>
        </w:tc>
        <w:tc>
          <w:tcPr>
            <w:tcW w:w="2424" w:type="dxa"/>
            <w:gridSpan w:val="2"/>
            <w:shd w:val="clear" w:color="000000" w:fill="FFFFFF"/>
            <w:tcMar>
              <w:left w:w="34" w:type="dxa"/>
              <w:right w:w="34" w:type="dxa"/>
            </w:tcMar>
          </w:tcPr>
          <w:p w14:paraId="44CB7C67" w14:textId="77777777" w:rsidR="00D31FE4" w:rsidRDefault="00D31FE4"/>
        </w:tc>
        <w:tc>
          <w:tcPr>
            <w:tcW w:w="5685" w:type="dxa"/>
            <w:gridSpan w:val="2"/>
            <w:vMerge w:val="restart"/>
            <w:shd w:val="clear" w:color="000000" w:fill="FFFFFF"/>
            <w:tcMar>
              <w:left w:w="34" w:type="dxa"/>
              <w:right w:w="34" w:type="dxa"/>
            </w:tcMar>
          </w:tcPr>
          <w:p w14:paraId="4D704991"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63B8C38A" w14:textId="77777777">
        <w:trPr>
          <w:trHeight w:hRule="exact" w:val="138"/>
        </w:trPr>
        <w:tc>
          <w:tcPr>
            <w:tcW w:w="2694" w:type="dxa"/>
          </w:tcPr>
          <w:p w14:paraId="454EB0C0" w14:textId="77777777" w:rsidR="00D31FE4" w:rsidRDefault="00D31FE4"/>
        </w:tc>
        <w:tc>
          <w:tcPr>
            <w:tcW w:w="1986" w:type="dxa"/>
          </w:tcPr>
          <w:p w14:paraId="76DF9641" w14:textId="77777777" w:rsidR="00D31FE4" w:rsidRDefault="00D31FE4"/>
        </w:tc>
        <w:tc>
          <w:tcPr>
            <w:tcW w:w="426" w:type="dxa"/>
          </w:tcPr>
          <w:p w14:paraId="7A943A04" w14:textId="77777777" w:rsidR="00D31FE4" w:rsidRDefault="00D31FE4"/>
        </w:tc>
        <w:tc>
          <w:tcPr>
            <w:tcW w:w="5685" w:type="dxa"/>
            <w:gridSpan w:val="2"/>
            <w:vMerge/>
            <w:shd w:val="clear" w:color="000000" w:fill="FFFFFF"/>
            <w:tcMar>
              <w:left w:w="34" w:type="dxa"/>
              <w:right w:w="34" w:type="dxa"/>
            </w:tcMar>
          </w:tcPr>
          <w:p w14:paraId="238295C7" w14:textId="77777777" w:rsidR="00D31FE4" w:rsidRDefault="00D31FE4"/>
        </w:tc>
      </w:tr>
      <w:tr w:rsidR="00D31FE4" w14:paraId="2FD49CF2" w14:textId="77777777">
        <w:trPr>
          <w:trHeight w:hRule="exact" w:val="277"/>
        </w:trPr>
        <w:tc>
          <w:tcPr>
            <w:tcW w:w="2694" w:type="dxa"/>
          </w:tcPr>
          <w:p w14:paraId="42327394" w14:textId="77777777" w:rsidR="00D31FE4" w:rsidRDefault="00D31FE4"/>
        </w:tc>
        <w:tc>
          <w:tcPr>
            <w:tcW w:w="1986" w:type="dxa"/>
          </w:tcPr>
          <w:p w14:paraId="2488C491" w14:textId="77777777" w:rsidR="00D31FE4" w:rsidRDefault="00D31FE4"/>
        </w:tc>
        <w:tc>
          <w:tcPr>
            <w:tcW w:w="426" w:type="dxa"/>
          </w:tcPr>
          <w:p w14:paraId="2DE9B350" w14:textId="77777777" w:rsidR="00D31FE4" w:rsidRDefault="00D31FE4"/>
        </w:tc>
        <w:tc>
          <w:tcPr>
            <w:tcW w:w="4679" w:type="dxa"/>
          </w:tcPr>
          <w:p w14:paraId="7990C639" w14:textId="77777777" w:rsidR="00D31FE4" w:rsidRDefault="00D31FE4"/>
        </w:tc>
        <w:tc>
          <w:tcPr>
            <w:tcW w:w="993" w:type="dxa"/>
          </w:tcPr>
          <w:p w14:paraId="42116175" w14:textId="77777777" w:rsidR="00D31FE4" w:rsidRDefault="00D31FE4"/>
        </w:tc>
      </w:tr>
      <w:tr w:rsidR="00D31FE4" w14:paraId="2F446478"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A95C8C8" w14:textId="77777777" w:rsidR="00D31FE4" w:rsidRDefault="00D31FE4"/>
        </w:tc>
      </w:tr>
      <w:tr w:rsidR="00D31FE4" w14:paraId="6E7CD170" w14:textId="77777777">
        <w:trPr>
          <w:trHeight w:hRule="exact" w:val="13"/>
        </w:trPr>
        <w:tc>
          <w:tcPr>
            <w:tcW w:w="2694" w:type="dxa"/>
          </w:tcPr>
          <w:p w14:paraId="6DCF11D4" w14:textId="77777777" w:rsidR="00D31FE4" w:rsidRDefault="00D31FE4"/>
        </w:tc>
        <w:tc>
          <w:tcPr>
            <w:tcW w:w="1986" w:type="dxa"/>
          </w:tcPr>
          <w:p w14:paraId="3BEBE1BC" w14:textId="77777777" w:rsidR="00D31FE4" w:rsidRDefault="00D31FE4"/>
        </w:tc>
        <w:tc>
          <w:tcPr>
            <w:tcW w:w="426" w:type="dxa"/>
          </w:tcPr>
          <w:p w14:paraId="633FBC8A" w14:textId="77777777" w:rsidR="00D31FE4" w:rsidRDefault="00D31FE4"/>
        </w:tc>
        <w:tc>
          <w:tcPr>
            <w:tcW w:w="4679" w:type="dxa"/>
          </w:tcPr>
          <w:p w14:paraId="1F30F2C5" w14:textId="77777777" w:rsidR="00D31FE4" w:rsidRDefault="00D31FE4"/>
        </w:tc>
        <w:tc>
          <w:tcPr>
            <w:tcW w:w="993" w:type="dxa"/>
          </w:tcPr>
          <w:p w14:paraId="33DE33FA" w14:textId="77777777" w:rsidR="00D31FE4" w:rsidRDefault="00D31FE4"/>
        </w:tc>
      </w:tr>
      <w:tr w:rsidR="00D31FE4" w14:paraId="345450B7"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57BAACD" w14:textId="77777777" w:rsidR="00D31FE4" w:rsidRDefault="00D31FE4"/>
        </w:tc>
      </w:tr>
      <w:tr w:rsidR="00D31FE4" w14:paraId="463C3CA5" w14:textId="77777777">
        <w:trPr>
          <w:trHeight w:hRule="exact" w:val="96"/>
        </w:trPr>
        <w:tc>
          <w:tcPr>
            <w:tcW w:w="2694" w:type="dxa"/>
          </w:tcPr>
          <w:p w14:paraId="21A958F2" w14:textId="77777777" w:rsidR="00D31FE4" w:rsidRDefault="00D31FE4"/>
        </w:tc>
        <w:tc>
          <w:tcPr>
            <w:tcW w:w="1986" w:type="dxa"/>
          </w:tcPr>
          <w:p w14:paraId="78C5F4EE" w14:textId="77777777" w:rsidR="00D31FE4" w:rsidRDefault="00D31FE4"/>
        </w:tc>
        <w:tc>
          <w:tcPr>
            <w:tcW w:w="426" w:type="dxa"/>
          </w:tcPr>
          <w:p w14:paraId="5D52576E" w14:textId="77777777" w:rsidR="00D31FE4" w:rsidRDefault="00D31FE4"/>
        </w:tc>
        <w:tc>
          <w:tcPr>
            <w:tcW w:w="4679" w:type="dxa"/>
          </w:tcPr>
          <w:p w14:paraId="3AF0F24D" w14:textId="77777777" w:rsidR="00D31FE4" w:rsidRDefault="00D31FE4"/>
        </w:tc>
        <w:tc>
          <w:tcPr>
            <w:tcW w:w="993" w:type="dxa"/>
          </w:tcPr>
          <w:p w14:paraId="488C378F" w14:textId="77777777" w:rsidR="00D31FE4" w:rsidRDefault="00D31FE4"/>
        </w:tc>
      </w:tr>
      <w:tr w:rsidR="00D31FE4" w14:paraId="6C9C3470" w14:textId="77777777">
        <w:trPr>
          <w:trHeight w:hRule="exact" w:val="304"/>
        </w:trPr>
        <w:tc>
          <w:tcPr>
            <w:tcW w:w="10788" w:type="dxa"/>
            <w:gridSpan w:val="5"/>
            <w:shd w:val="clear" w:color="000000" w:fill="FFFFFF"/>
            <w:tcMar>
              <w:left w:w="34" w:type="dxa"/>
              <w:right w:w="34" w:type="dxa"/>
            </w:tcMar>
          </w:tcPr>
          <w:p w14:paraId="0FEF5BA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600548C7" w14:textId="77777777">
        <w:trPr>
          <w:trHeight w:hRule="exact" w:val="416"/>
        </w:trPr>
        <w:tc>
          <w:tcPr>
            <w:tcW w:w="2694" w:type="dxa"/>
          </w:tcPr>
          <w:p w14:paraId="3F94A8EB" w14:textId="77777777" w:rsidR="00D31FE4" w:rsidRDefault="00D31FE4"/>
        </w:tc>
        <w:tc>
          <w:tcPr>
            <w:tcW w:w="1986" w:type="dxa"/>
          </w:tcPr>
          <w:p w14:paraId="45211F81" w14:textId="77777777" w:rsidR="00D31FE4" w:rsidRDefault="00D31FE4"/>
        </w:tc>
        <w:tc>
          <w:tcPr>
            <w:tcW w:w="426" w:type="dxa"/>
          </w:tcPr>
          <w:p w14:paraId="22C2736E" w14:textId="77777777" w:rsidR="00D31FE4" w:rsidRDefault="00D31FE4"/>
        </w:tc>
        <w:tc>
          <w:tcPr>
            <w:tcW w:w="4679" w:type="dxa"/>
          </w:tcPr>
          <w:p w14:paraId="18D2F517" w14:textId="77777777" w:rsidR="00D31FE4" w:rsidRDefault="00D31FE4"/>
        </w:tc>
        <w:tc>
          <w:tcPr>
            <w:tcW w:w="993" w:type="dxa"/>
          </w:tcPr>
          <w:p w14:paraId="70113AAF" w14:textId="77777777" w:rsidR="00D31FE4" w:rsidRDefault="00D31FE4"/>
        </w:tc>
      </w:tr>
      <w:tr w:rsidR="00D31FE4" w14:paraId="546A4B5D" w14:textId="77777777">
        <w:trPr>
          <w:trHeight w:hRule="exact" w:val="555"/>
        </w:trPr>
        <w:tc>
          <w:tcPr>
            <w:tcW w:w="10788" w:type="dxa"/>
            <w:gridSpan w:val="5"/>
            <w:shd w:val="clear" w:color="000000" w:fill="FFFFFF"/>
            <w:tcMar>
              <w:left w:w="34" w:type="dxa"/>
              <w:right w:w="34" w:type="dxa"/>
            </w:tcMar>
          </w:tcPr>
          <w:p w14:paraId="45C5E836"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D31FE4" w14:paraId="24AEE69C" w14:textId="77777777">
        <w:trPr>
          <w:trHeight w:hRule="exact" w:val="304"/>
        </w:trPr>
        <w:tc>
          <w:tcPr>
            <w:tcW w:w="10788" w:type="dxa"/>
            <w:gridSpan w:val="5"/>
            <w:shd w:val="clear" w:color="000000" w:fill="FFFFFF"/>
            <w:tcMar>
              <w:left w:w="34" w:type="dxa"/>
              <w:right w:w="34" w:type="dxa"/>
            </w:tcMar>
          </w:tcPr>
          <w:p w14:paraId="0CDA1045"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D31FE4" w14:paraId="08BB28B1" w14:textId="77777777">
        <w:trPr>
          <w:trHeight w:hRule="exact" w:val="277"/>
        </w:trPr>
        <w:tc>
          <w:tcPr>
            <w:tcW w:w="2694" w:type="dxa"/>
          </w:tcPr>
          <w:p w14:paraId="64D1A358" w14:textId="77777777" w:rsidR="00D31FE4" w:rsidRDefault="00D31FE4"/>
        </w:tc>
        <w:tc>
          <w:tcPr>
            <w:tcW w:w="1986" w:type="dxa"/>
          </w:tcPr>
          <w:p w14:paraId="59745B68" w14:textId="77777777" w:rsidR="00D31FE4" w:rsidRDefault="00D31FE4"/>
        </w:tc>
        <w:tc>
          <w:tcPr>
            <w:tcW w:w="426" w:type="dxa"/>
          </w:tcPr>
          <w:p w14:paraId="5FE388F5" w14:textId="77777777" w:rsidR="00D31FE4" w:rsidRDefault="00D31FE4"/>
        </w:tc>
        <w:tc>
          <w:tcPr>
            <w:tcW w:w="4679" w:type="dxa"/>
          </w:tcPr>
          <w:p w14:paraId="370A1996" w14:textId="77777777" w:rsidR="00D31FE4" w:rsidRDefault="00D31FE4"/>
        </w:tc>
        <w:tc>
          <w:tcPr>
            <w:tcW w:w="993" w:type="dxa"/>
          </w:tcPr>
          <w:p w14:paraId="19846FA1" w14:textId="77777777" w:rsidR="00D31FE4" w:rsidRDefault="00D31FE4"/>
        </w:tc>
      </w:tr>
      <w:tr w:rsidR="00D31FE4" w14:paraId="174E6E86" w14:textId="77777777">
        <w:trPr>
          <w:trHeight w:hRule="exact" w:val="833"/>
        </w:trPr>
        <w:tc>
          <w:tcPr>
            <w:tcW w:w="2694" w:type="dxa"/>
          </w:tcPr>
          <w:p w14:paraId="0F14C06E" w14:textId="77777777" w:rsidR="00D31FE4" w:rsidRDefault="00D31FE4"/>
        </w:tc>
        <w:tc>
          <w:tcPr>
            <w:tcW w:w="8094" w:type="dxa"/>
            <w:gridSpan w:val="4"/>
            <w:shd w:val="clear" w:color="000000" w:fill="FFFFFF"/>
            <w:tcMar>
              <w:left w:w="34" w:type="dxa"/>
              <w:right w:w="34" w:type="dxa"/>
            </w:tcMar>
          </w:tcPr>
          <w:p w14:paraId="2A27034B"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35B62B17" w14:textId="77777777" w:rsidR="00D31FE4" w:rsidRDefault="00D31FE4">
            <w:pPr>
              <w:spacing w:after="0" w:line="240" w:lineRule="auto"/>
              <w:rPr>
                <w:sz w:val="24"/>
                <w:szCs w:val="24"/>
              </w:rPr>
            </w:pPr>
          </w:p>
          <w:p w14:paraId="289FD8D7"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50A7BA5C" w14:textId="77777777">
        <w:trPr>
          <w:trHeight w:hRule="exact" w:val="277"/>
        </w:trPr>
        <w:tc>
          <w:tcPr>
            <w:tcW w:w="2694" w:type="dxa"/>
          </w:tcPr>
          <w:p w14:paraId="36F2C9EC" w14:textId="77777777" w:rsidR="00D31FE4" w:rsidRDefault="00D31FE4"/>
        </w:tc>
        <w:tc>
          <w:tcPr>
            <w:tcW w:w="1986" w:type="dxa"/>
          </w:tcPr>
          <w:p w14:paraId="1B3921E7" w14:textId="77777777" w:rsidR="00D31FE4" w:rsidRDefault="00D31FE4"/>
        </w:tc>
        <w:tc>
          <w:tcPr>
            <w:tcW w:w="426" w:type="dxa"/>
          </w:tcPr>
          <w:p w14:paraId="79D6531C" w14:textId="77777777" w:rsidR="00D31FE4" w:rsidRDefault="00D31FE4"/>
        </w:tc>
        <w:tc>
          <w:tcPr>
            <w:tcW w:w="5685" w:type="dxa"/>
            <w:gridSpan w:val="2"/>
            <w:shd w:val="clear" w:color="000000" w:fill="FFFFFF"/>
            <w:tcMar>
              <w:left w:w="34" w:type="dxa"/>
              <w:right w:w="34" w:type="dxa"/>
            </w:tcMar>
          </w:tcPr>
          <w:p w14:paraId="2E3F6238"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5605975C" w14:textId="77777777">
        <w:trPr>
          <w:trHeight w:hRule="exact" w:val="138"/>
        </w:trPr>
        <w:tc>
          <w:tcPr>
            <w:tcW w:w="2694" w:type="dxa"/>
          </w:tcPr>
          <w:p w14:paraId="4DA54838" w14:textId="77777777" w:rsidR="00D31FE4" w:rsidRDefault="00D31FE4"/>
        </w:tc>
        <w:tc>
          <w:tcPr>
            <w:tcW w:w="1986" w:type="dxa"/>
          </w:tcPr>
          <w:p w14:paraId="58D05C4B" w14:textId="77777777" w:rsidR="00D31FE4" w:rsidRDefault="00D31FE4"/>
        </w:tc>
        <w:tc>
          <w:tcPr>
            <w:tcW w:w="426" w:type="dxa"/>
          </w:tcPr>
          <w:p w14:paraId="4C717BD1" w14:textId="77777777" w:rsidR="00D31FE4" w:rsidRDefault="00D31FE4"/>
        </w:tc>
        <w:tc>
          <w:tcPr>
            <w:tcW w:w="4679" w:type="dxa"/>
          </w:tcPr>
          <w:p w14:paraId="38A7E136" w14:textId="77777777" w:rsidR="00D31FE4" w:rsidRDefault="00D31FE4"/>
        </w:tc>
        <w:tc>
          <w:tcPr>
            <w:tcW w:w="993" w:type="dxa"/>
          </w:tcPr>
          <w:p w14:paraId="1B7797C1" w14:textId="77777777" w:rsidR="00D31FE4" w:rsidRDefault="00D31FE4"/>
        </w:tc>
      </w:tr>
      <w:tr w:rsidR="00D31FE4" w14:paraId="3EEB1E73"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F8C92DE" w14:textId="77777777" w:rsidR="00D31FE4" w:rsidRDefault="00D31FE4"/>
        </w:tc>
      </w:tr>
      <w:tr w:rsidR="00D31FE4" w14:paraId="19C3F7C2" w14:textId="77777777">
        <w:trPr>
          <w:trHeight w:hRule="exact" w:val="13"/>
        </w:trPr>
        <w:tc>
          <w:tcPr>
            <w:tcW w:w="2694" w:type="dxa"/>
          </w:tcPr>
          <w:p w14:paraId="5CFBE669" w14:textId="77777777" w:rsidR="00D31FE4" w:rsidRDefault="00D31FE4"/>
        </w:tc>
        <w:tc>
          <w:tcPr>
            <w:tcW w:w="1986" w:type="dxa"/>
          </w:tcPr>
          <w:p w14:paraId="46C332AB" w14:textId="77777777" w:rsidR="00D31FE4" w:rsidRDefault="00D31FE4"/>
        </w:tc>
        <w:tc>
          <w:tcPr>
            <w:tcW w:w="426" w:type="dxa"/>
          </w:tcPr>
          <w:p w14:paraId="497BB2DF" w14:textId="77777777" w:rsidR="00D31FE4" w:rsidRDefault="00D31FE4"/>
        </w:tc>
        <w:tc>
          <w:tcPr>
            <w:tcW w:w="4679" w:type="dxa"/>
          </w:tcPr>
          <w:p w14:paraId="2989EC4E" w14:textId="77777777" w:rsidR="00D31FE4" w:rsidRDefault="00D31FE4"/>
        </w:tc>
        <w:tc>
          <w:tcPr>
            <w:tcW w:w="993" w:type="dxa"/>
          </w:tcPr>
          <w:p w14:paraId="2B3B3744" w14:textId="77777777" w:rsidR="00D31FE4" w:rsidRDefault="00D31FE4"/>
        </w:tc>
      </w:tr>
      <w:tr w:rsidR="00D31FE4" w14:paraId="5FED6A20"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E048EF8" w14:textId="77777777" w:rsidR="00D31FE4" w:rsidRDefault="00D31FE4"/>
        </w:tc>
      </w:tr>
      <w:tr w:rsidR="00D31FE4" w14:paraId="468D5E0B" w14:textId="77777777">
        <w:trPr>
          <w:trHeight w:hRule="exact" w:val="96"/>
        </w:trPr>
        <w:tc>
          <w:tcPr>
            <w:tcW w:w="2694" w:type="dxa"/>
          </w:tcPr>
          <w:p w14:paraId="320D4A02" w14:textId="77777777" w:rsidR="00D31FE4" w:rsidRDefault="00D31FE4"/>
        </w:tc>
        <w:tc>
          <w:tcPr>
            <w:tcW w:w="1986" w:type="dxa"/>
          </w:tcPr>
          <w:p w14:paraId="42DCF649" w14:textId="77777777" w:rsidR="00D31FE4" w:rsidRDefault="00D31FE4"/>
        </w:tc>
        <w:tc>
          <w:tcPr>
            <w:tcW w:w="426" w:type="dxa"/>
          </w:tcPr>
          <w:p w14:paraId="31E113E8" w14:textId="77777777" w:rsidR="00D31FE4" w:rsidRDefault="00D31FE4"/>
        </w:tc>
        <w:tc>
          <w:tcPr>
            <w:tcW w:w="4679" w:type="dxa"/>
          </w:tcPr>
          <w:p w14:paraId="22C56667" w14:textId="77777777" w:rsidR="00D31FE4" w:rsidRDefault="00D31FE4"/>
        </w:tc>
        <w:tc>
          <w:tcPr>
            <w:tcW w:w="993" w:type="dxa"/>
          </w:tcPr>
          <w:p w14:paraId="09F63CF6" w14:textId="77777777" w:rsidR="00D31FE4" w:rsidRDefault="00D31FE4"/>
        </w:tc>
      </w:tr>
      <w:tr w:rsidR="00D31FE4" w14:paraId="79EC88B7" w14:textId="77777777">
        <w:trPr>
          <w:trHeight w:hRule="exact" w:val="304"/>
        </w:trPr>
        <w:tc>
          <w:tcPr>
            <w:tcW w:w="10788" w:type="dxa"/>
            <w:gridSpan w:val="5"/>
            <w:shd w:val="clear" w:color="000000" w:fill="FFFFFF"/>
            <w:tcMar>
              <w:left w:w="34" w:type="dxa"/>
              <w:right w:w="34" w:type="dxa"/>
            </w:tcMar>
          </w:tcPr>
          <w:p w14:paraId="385D9A1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469FC18B" w14:textId="77777777">
        <w:trPr>
          <w:trHeight w:hRule="exact" w:val="416"/>
        </w:trPr>
        <w:tc>
          <w:tcPr>
            <w:tcW w:w="2694" w:type="dxa"/>
          </w:tcPr>
          <w:p w14:paraId="0245CF11" w14:textId="77777777" w:rsidR="00D31FE4" w:rsidRDefault="00D31FE4"/>
        </w:tc>
        <w:tc>
          <w:tcPr>
            <w:tcW w:w="1986" w:type="dxa"/>
          </w:tcPr>
          <w:p w14:paraId="4B2578F2" w14:textId="77777777" w:rsidR="00D31FE4" w:rsidRDefault="00D31FE4"/>
        </w:tc>
        <w:tc>
          <w:tcPr>
            <w:tcW w:w="426" w:type="dxa"/>
          </w:tcPr>
          <w:p w14:paraId="779DB77A" w14:textId="77777777" w:rsidR="00D31FE4" w:rsidRDefault="00D31FE4"/>
        </w:tc>
        <w:tc>
          <w:tcPr>
            <w:tcW w:w="4679" w:type="dxa"/>
          </w:tcPr>
          <w:p w14:paraId="7894B2CF" w14:textId="77777777" w:rsidR="00D31FE4" w:rsidRDefault="00D31FE4"/>
        </w:tc>
        <w:tc>
          <w:tcPr>
            <w:tcW w:w="993" w:type="dxa"/>
          </w:tcPr>
          <w:p w14:paraId="7B9CBA30" w14:textId="77777777" w:rsidR="00D31FE4" w:rsidRDefault="00D31FE4"/>
        </w:tc>
      </w:tr>
      <w:tr w:rsidR="00D31FE4" w14:paraId="58608792" w14:textId="77777777">
        <w:trPr>
          <w:trHeight w:hRule="exact" w:val="555"/>
        </w:trPr>
        <w:tc>
          <w:tcPr>
            <w:tcW w:w="10788" w:type="dxa"/>
            <w:gridSpan w:val="5"/>
            <w:shd w:val="clear" w:color="000000" w:fill="FFFFFF"/>
            <w:tcMar>
              <w:left w:w="34" w:type="dxa"/>
              <w:right w:w="34" w:type="dxa"/>
            </w:tcMar>
          </w:tcPr>
          <w:p w14:paraId="79D0BFF1"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D31FE4" w14:paraId="00B48534" w14:textId="77777777">
        <w:trPr>
          <w:trHeight w:hRule="exact" w:val="304"/>
        </w:trPr>
        <w:tc>
          <w:tcPr>
            <w:tcW w:w="10788" w:type="dxa"/>
            <w:gridSpan w:val="5"/>
            <w:shd w:val="clear" w:color="000000" w:fill="FFFFFF"/>
            <w:tcMar>
              <w:left w:w="34" w:type="dxa"/>
              <w:right w:w="34" w:type="dxa"/>
            </w:tcMar>
          </w:tcPr>
          <w:p w14:paraId="0A3DD22C"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D31FE4" w14:paraId="0ADD4672" w14:textId="77777777">
        <w:trPr>
          <w:trHeight w:hRule="exact" w:val="277"/>
        </w:trPr>
        <w:tc>
          <w:tcPr>
            <w:tcW w:w="2694" w:type="dxa"/>
          </w:tcPr>
          <w:p w14:paraId="2866DD9B" w14:textId="77777777" w:rsidR="00D31FE4" w:rsidRDefault="00D31FE4"/>
        </w:tc>
        <w:tc>
          <w:tcPr>
            <w:tcW w:w="1986" w:type="dxa"/>
          </w:tcPr>
          <w:p w14:paraId="0D504241" w14:textId="77777777" w:rsidR="00D31FE4" w:rsidRDefault="00D31FE4"/>
        </w:tc>
        <w:tc>
          <w:tcPr>
            <w:tcW w:w="426" w:type="dxa"/>
          </w:tcPr>
          <w:p w14:paraId="5B0A6668" w14:textId="77777777" w:rsidR="00D31FE4" w:rsidRDefault="00D31FE4"/>
        </w:tc>
        <w:tc>
          <w:tcPr>
            <w:tcW w:w="4679" w:type="dxa"/>
          </w:tcPr>
          <w:p w14:paraId="39077B1C" w14:textId="77777777" w:rsidR="00D31FE4" w:rsidRDefault="00D31FE4"/>
        </w:tc>
        <w:tc>
          <w:tcPr>
            <w:tcW w:w="993" w:type="dxa"/>
          </w:tcPr>
          <w:p w14:paraId="6F0AC2BA" w14:textId="77777777" w:rsidR="00D31FE4" w:rsidRDefault="00D31FE4"/>
        </w:tc>
      </w:tr>
      <w:tr w:rsidR="00D31FE4" w14:paraId="545DC2B0" w14:textId="77777777">
        <w:trPr>
          <w:trHeight w:hRule="exact" w:val="833"/>
        </w:trPr>
        <w:tc>
          <w:tcPr>
            <w:tcW w:w="2694" w:type="dxa"/>
          </w:tcPr>
          <w:p w14:paraId="65E4340A" w14:textId="77777777" w:rsidR="00D31FE4" w:rsidRDefault="00D31FE4"/>
        </w:tc>
        <w:tc>
          <w:tcPr>
            <w:tcW w:w="8094" w:type="dxa"/>
            <w:gridSpan w:val="4"/>
            <w:shd w:val="clear" w:color="000000" w:fill="FFFFFF"/>
            <w:tcMar>
              <w:left w:w="34" w:type="dxa"/>
              <w:right w:w="34" w:type="dxa"/>
            </w:tcMar>
          </w:tcPr>
          <w:p w14:paraId="7EAD5F69"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5C32420B" w14:textId="77777777" w:rsidR="00D31FE4" w:rsidRDefault="00D31FE4">
            <w:pPr>
              <w:spacing w:after="0" w:line="240" w:lineRule="auto"/>
              <w:rPr>
                <w:sz w:val="24"/>
                <w:szCs w:val="24"/>
              </w:rPr>
            </w:pPr>
          </w:p>
          <w:p w14:paraId="0F1C866D"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6267C809" w14:textId="77777777">
        <w:trPr>
          <w:trHeight w:hRule="exact" w:val="277"/>
        </w:trPr>
        <w:tc>
          <w:tcPr>
            <w:tcW w:w="2694" w:type="dxa"/>
          </w:tcPr>
          <w:p w14:paraId="2C02B188" w14:textId="77777777" w:rsidR="00D31FE4" w:rsidRDefault="00D31FE4"/>
        </w:tc>
        <w:tc>
          <w:tcPr>
            <w:tcW w:w="1986" w:type="dxa"/>
          </w:tcPr>
          <w:p w14:paraId="7E616ED7" w14:textId="77777777" w:rsidR="00D31FE4" w:rsidRDefault="00D31FE4"/>
        </w:tc>
        <w:tc>
          <w:tcPr>
            <w:tcW w:w="426" w:type="dxa"/>
          </w:tcPr>
          <w:p w14:paraId="7AE63666" w14:textId="77777777" w:rsidR="00D31FE4" w:rsidRDefault="00D31FE4"/>
        </w:tc>
        <w:tc>
          <w:tcPr>
            <w:tcW w:w="5685" w:type="dxa"/>
            <w:gridSpan w:val="2"/>
            <w:shd w:val="clear" w:color="000000" w:fill="FFFFFF"/>
            <w:tcMar>
              <w:left w:w="34" w:type="dxa"/>
              <w:right w:w="34" w:type="dxa"/>
            </w:tcMar>
          </w:tcPr>
          <w:p w14:paraId="6CC1D07A"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70132E54" w14:textId="77777777">
        <w:trPr>
          <w:trHeight w:hRule="exact" w:val="138"/>
        </w:trPr>
        <w:tc>
          <w:tcPr>
            <w:tcW w:w="2694" w:type="dxa"/>
          </w:tcPr>
          <w:p w14:paraId="4271FAE1" w14:textId="77777777" w:rsidR="00D31FE4" w:rsidRDefault="00D31FE4"/>
        </w:tc>
        <w:tc>
          <w:tcPr>
            <w:tcW w:w="1986" w:type="dxa"/>
          </w:tcPr>
          <w:p w14:paraId="29B25C03" w14:textId="77777777" w:rsidR="00D31FE4" w:rsidRDefault="00D31FE4"/>
        </w:tc>
        <w:tc>
          <w:tcPr>
            <w:tcW w:w="426" w:type="dxa"/>
          </w:tcPr>
          <w:p w14:paraId="3A80A380" w14:textId="77777777" w:rsidR="00D31FE4" w:rsidRDefault="00D31FE4"/>
        </w:tc>
        <w:tc>
          <w:tcPr>
            <w:tcW w:w="4679" w:type="dxa"/>
          </w:tcPr>
          <w:p w14:paraId="740D391E" w14:textId="77777777" w:rsidR="00D31FE4" w:rsidRDefault="00D31FE4"/>
        </w:tc>
        <w:tc>
          <w:tcPr>
            <w:tcW w:w="993" w:type="dxa"/>
          </w:tcPr>
          <w:p w14:paraId="3A552903" w14:textId="77777777" w:rsidR="00D31FE4" w:rsidRDefault="00D31FE4"/>
        </w:tc>
      </w:tr>
      <w:tr w:rsidR="00D31FE4" w14:paraId="3A219C24"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AE54F58" w14:textId="77777777" w:rsidR="00D31FE4" w:rsidRDefault="00D31FE4"/>
        </w:tc>
      </w:tr>
      <w:tr w:rsidR="00D31FE4" w14:paraId="2EBA651E" w14:textId="77777777">
        <w:trPr>
          <w:trHeight w:hRule="exact" w:val="13"/>
        </w:trPr>
        <w:tc>
          <w:tcPr>
            <w:tcW w:w="2694" w:type="dxa"/>
          </w:tcPr>
          <w:p w14:paraId="366FDB42" w14:textId="77777777" w:rsidR="00D31FE4" w:rsidRDefault="00D31FE4"/>
        </w:tc>
        <w:tc>
          <w:tcPr>
            <w:tcW w:w="1986" w:type="dxa"/>
          </w:tcPr>
          <w:p w14:paraId="7C3B4612" w14:textId="77777777" w:rsidR="00D31FE4" w:rsidRDefault="00D31FE4"/>
        </w:tc>
        <w:tc>
          <w:tcPr>
            <w:tcW w:w="426" w:type="dxa"/>
          </w:tcPr>
          <w:p w14:paraId="08FC0B3E" w14:textId="77777777" w:rsidR="00D31FE4" w:rsidRDefault="00D31FE4"/>
        </w:tc>
        <w:tc>
          <w:tcPr>
            <w:tcW w:w="4679" w:type="dxa"/>
          </w:tcPr>
          <w:p w14:paraId="4847EFD0" w14:textId="77777777" w:rsidR="00D31FE4" w:rsidRDefault="00D31FE4"/>
        </w:tc>
        <w:tc>
          <w:tcPr>
            <w:tcW w:w="993" w:type="dxa"/>
          </w:tcPr>
          <w:p w14:paraId="0AC7D170" w14:textId="77777777" w:rsidR="00D31FE4" w:rsidRDefault="00D31FE4"/>
        </w:tc>
      </w:tr>
      <w:tr w:rsidR="00D31FE4" w14:paraId="2B50CAC2"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FC608EA" w14:textId="77777777" w:rsidR="00D31FE4" w:rsidRDefault="00D31FE4"/>
        </w:tc>
      </w:tr>
      <w:tr w:rsidR="00D31FE4" w14:paraId="1C03DEC2" w14:textId="77777777">
        <w:trPr>
          <w:trHeight w:hRule="exact" w:val="96"/>
        </w:trPr>
        <w:tc>
          <w:tcPr>
            <w:tcW w:w="2694" w:type="dxa"/>
          </w:tcPr>
          <w:p w14:paraId="557F2E78" w14:textId="77777777" w:rsidR="00D31FE4" w:rsidRDefault="00D31FE4"/>
        </w:tc>
        <w:tc>
          <w:tcPr>
            <w:tcW w:w="1986" w:type="dxa"/>
          </w:tcPr>
          <w:p w14:paraId="0B26A211" w14:textId="77777777" w:rsidR="00D31FE4" w:rsidRDefault="00D31FE4"/>
        </w:tc>
        <w:tc>
          <w:tcPr>
            <w:tcW w:w="426" w:type="dxa"/>
          </w:tcPr>
          <w:p w14:paraId="64240BF0" w14:textId="77777777" w:rsidR="00D31FE4" w:rsidRDefault="00D31FE4"/>
        </w:tc>
        <w:tc>
          <w:tcPr>
            <w:tcW w:w="4679" w:type="dxa"/>
          </w:tcPr>
          <w:p w14:paraId="55EAE501" w14:textId="77777777" w:rsidR="00D31FE4" w:rsidRDefault="00D31FE4"/>
        </w:tc>
        <w:tc>
          <w:tcPr>
            <w:tcW w:w="993" w:type="dxa"/>
          </w:tcPr>
          <w:p w14:paraId="2F604A01" w14:textId="77777777" w:rsidR="00D31FE4" w:rsidRDefault="00D31FE4"/>
        </w:tc>
      </w:tr>
      <w:tr w:rsidR="00D31FE4" w14:paraId="2B0684BC" w14:textId="77777777">
        <w:trPr>
          <w:trHeight w:hRule="exact" w:val="304"/>
        </w:trPr>
        <w:tc>
          <w:tcPr>
            <w:tcW w:w="10788" w:type="dxa"/>
            <w:gridSpan w:val="5"/>
            <w:shd w:val="clear" w:color="000000" w:fill="FFFFFF"/>
            <w:tcMar>
              <w:left w:w="34" w:type="dxa"/>
              <w:right w:w="34" w:type="dxa"/>
            </w:tcMar>
          </w:tcPr>
          <w:p w14:paraId="5B857C8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62BA9C6D" w14:textId="77777777">
        <w:trPr>
          <w:trHeight w:hRule="exact" w:val="416"/>
        </w:trPr>
        <w:tc>
          <w:tcPr>
            <w:tcW w:w="2694" w:type="dxa"/>
          </w:tcPr>
          <w:p w14:paraId="341EDD4A" w14:textId="77777777" w:rsidR="00D31FE4" w:rsidRDefault="00D31FE4"/>
        </w:tc>
        <w:tc>
          <w:tcPr>
            <w:tcW w:w="1986" w:type="dxa"/>
          </w:tcPr>
          <w:p w14:paraId="1F1C342E" w14:textId="77777777" w:rsidR="00D31FE4" w:rsidRDefault="00D31FE4"/>
        </w:tc>
        <w:tc>
          <w:tcPr>
            <w:tcW w:w="426" w:type="dxa"/>
          </w:tcPr>
          <w:p w14:paraId="180A8974" w14:textId="77777777" w:rsidR="00D31FE4" w:rsidRDefault="00D31FE4"/>
        </w:tc>
        <w:tc>
          <w:tcPr>
            <w:tcW w:w="4679" w:type="dxa"/>
          </w:tcPr>
          <w:p w14:paraId="6747D837" w14:textId="77777777" w:rsidR="00D31FE4" w:rsidRDefault="00D31FE4"/>
        </w:tc>
        <w:tc>
          <w:tcPr>
            <w:tcW w:w="993" w:type="dxa"/>
          </w:tcPr>
          <w:p w14:paraId="4A3EB535" w14:textId="77777777" w:rsidR="00D31FE4" w:rsidRDefault="00D31FE4"/>
        </w:tc>
      </w:tr>
      <w:tr w:rsidR="00D31FE4" w14:paraId="79986FE1" w14:textId="77777777">
        <w:trPr>
          <w:trHeight w:hRule="exact" w:val="555"/>
        </w:trPr>
        <w:tc>
          <w:tcPr>
            <w:tcW w:w="10788" w:type="dxa"/>
            <w:gridSpan w:val="5"/>
            <w:shd w:val="clear" w:color="000000" w:fill="FFFFFF"/>
            <w:tcMar>
              <w:left w:w="34" w:type="dxa"/>
              <w:right w:w="34" w:type="dxa"/>
            </w:tcMar>
          </w:tcPr>
          <w:p w14:paraId="2C0FEA33"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D31FE4" w14:paraId="3CF5BCE2" w14:textId="77777777">
        <w:trPr>
          <w:trHeight w:hRule="exact" w:val="304"/>
        </w:trPr>
        <w:tc>
          <w:tcPr>
            <w:tcW w:w="10788" w:type="dxa"/>
            <w:gridSpan w:val="5"/>
            <w:shd w:val="clear" w:color="000000" w:fill="FFFFFF"/>
            <w:tcMar>
              <w:left w:w="34" w:type="dxa"/>
              <w:right w:w="34" w:type="dxa"/>
            </w:tcMar>
          </w:tcPr>
          <w:p w14:paraId="68090445"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D31FE4" w14:paraId="1C44D455" w14:textId="77777777">
        <w:trPr>
          <w:trHeight w:hRule="exact" w:val="277"/>
        </w:trPr>
        <w:tc>
          <w:tcPr>
            <w:tcW w:w="2694" w:type="dxa"/>
          </w:tcPr>
          <w:p w14:paraId="3A5C0092" w14:textId="77777777" w:rsidR="00D31FE4" w:rsidRDefault="00D31FE4"/>
        </w:tc>
        <w:tc>
          <w:tcPr>
            <w:tcW w:w="1986" w:type="dxa"/>
          </w:tcPr>
          <w:p w14:paraId="768EAC0A" w14:textId="77777777" w:rsidR="00D31FE4" w:rsidRDefault="00D31FE4"/>
        </w:tc>
        <w:tc>
          <w:tcPr>
            <w:tcW w:w="426" w:type="dxa"/>
          </w:tcPr>
          <w:p w14:paraId="5A6AF504" w14:textId="77777777" w:rsidR="00D31FE4" w:rsidRDefault="00D31FE4"/>
        </w:tc>
        <w:tc>
          <w:tcPr>
            <w:tcW w:w="4679" w:type="dxa"/>
          </w:tcPr>
          <w:p w14:paraId="54467E2F" w14:textId="77777777" w:rsidR="00D31FE4" w:rsidRDefault="00D31FE4"/>
        </w:tc>
        <w:tc>
          <w:tcPr>
            <w:tcW w:w="993" w:type="dxa"/>
          </w:tcPr>
          <w:p w14:paraId="2F63A1D9" w14:textId="77777777" w:rsidR="00D31FE4" w:rsidRDefault="00D31FE4"/>
        </w:tc>
      </w:tr>
      <w:tr w:rsidR="00D31FE4" w14:paraId="5E300668" w14:textId="77777777">
        <w:trPr>
          <w:trHeight w:hRule="exact" w:val="833"/>
        </w:trPr>
        <w:tc>
          <w:tcPr>
            <w:tcW w:w="2694" w:type="dxa"/>
          </w:tcPr>
          <w:p w14:paraId="179273D5" w14:textId="77777777" w:rsidR="00D31FE4" w:rsidRDefault="00D31FE4"/>
        </w:tc>
        <w:tc>
          <w:tcPr>
            <w:tcW w:w="8094" w:type="dxa"/>
            <w:gridSpan w:val="4"/>
            <w:shd w:val="clear" w:color="000000" w:fill="FFFFFF"/>
            <w:tcMar>
              <w:left w:w="34" w:type="dxa"/>
              <w:right w:w="34" w:type="dxa"/>
            </w:tcMar>
          </w:tcPr>
          <w:p w14:paraId="687279A2"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2025 г.  №  __</w:t>
            </w:r>
          </w:p>
          <w:p w14:paraId="0AB13218" w14:textId="77777777" w:rsidR="00D31FE4" w:rsidRDefault="00D31FE4">
            <w:pPr>
              <w:spacing w:after="0" w:line="240" w:lineRule="auto"/>
              <w:rPr>
                <w:sz w:val="24"/>
                <w:szCs w:val="24"/>
              </w:rPr>
            </w:pPr>
          </w:p>
          <w:p w14:paraId="4ADB67F5"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0E6A6991" w14:textId="77777777">
        <w:trPr>
          <w:trHeight w:hRule="exact" w:val="277"/>
        </w:trPr>
        <w:tc>
          <w:tcPr>
            <w:tcW w:w="2694" w:type="dxa"/>
          </w:tcPr>
          <w:p w14:paraId="7372ACE7" w14:textId="77777777" w:rsidR="00D31FE4" w:rsidRDefault="00D31FE4"/>
        </w:tc>
        <w:tc>
          <w:tcPr>
            <w:tcW w:w="1986" w:type="dxa"/>
          </w:tcPr>
          <w:p w14:paraId="1160140E" w14:textId="77777777" w:rsidR="00D31FE4" w:rsidRDefault="00D31FE4"/>
        </w:tc>
        <w:tc>
          <w:tcPr>
            <w:tcW w:w="426" w:type="dxa"/>
          </w:tcPr>
          <w:p w14:paraId="2DEE138F" w14:textId="77777777" w:rsidR="00D31FE4" w:rsidRDefault="00D31FE4"/>
        </w:tc>
        <w:tc>
          <w:tcPr>
            <w:tcW w:w="5685" w:type="dxa"/>
            <w:gridSpan w:val="2"/>
            <w:shd w:val="clear" w:color="000000" w:fill="FFFFFF"/>
            <w:tcMar>
              <w:left w:w="34" w:type="dxa"/>
              <w:right w:w="34" w:type="dxa"/>
            </w:tcMar>
          </w:tcPr>
          <w:p w14:paraId="217130D0"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23609686"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2"/>
        <w:gridCol w:w="296"/>
        <w:gridCol w:w="1269"/>
        <w:gridCol w:w="4500"/>
        <w:gridCol w:w="1003"/>
      </w:tblGrid>
      <w:tr w:rsidR="00D31FE4" w14:paraId="2806FE25" w14:textId="77777777">
        <w:trPr>
          <w:trHeight w:hRule="exact" w:val="416"/>
        </w:trPr>
        <w:tc>
          <w:tcPr>
            <w:tcW w:w="4692" w:type="dxa"/>
            <w:gridSpan w:val="4"/>
            <w:shd w:val="clear" w:color="C0C0C0" w:fill="FFFFFF"/>
            <w:tcMar>
              <w:left w:w="34" w:type="dxa"/>
              <w:right w:w="34" w:type="dxa"/>
            </w:tcMar>
          </w:tcPr>
          <w:p w14:paraId="4B7B6B05"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537" w:type="dxa"/>
          </w:tcPr>
          <w:p w14:paraId="58C57E93" w14:textId="77777777" w:rsidR="00D31FE4" w:rsidRDefault="00D31FE4"/>
        </w:tc>
        <w:tc>
          <w:tcPr>
            <w:tcW w:w="1007" w:type="dxa"/>
            <w:shd w:val="clear" w:color="C0C0C0" w:fill="FFFFFF"/>
            <w:tcMar>
              <w:left w:w="34" w:type="dxa"/>
              <w:right w:w="34" w:type="dxa"/>
            </w:tcMar>
          </w:tcPr>
          <w:p w14:paraId="2B95AC7D"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4</w:t>
            </w:r>
          </w:p>
        </w:tc>
      </w:tr>
      <w:tr w:rsidR="00D31FE4" w14:paraId="41B9DE01" w14:textId="77777777">
        <w:trPr>
          <w:trHeight w:hRule="exact" w:val="277"/>
        </w:trPr>
        <w:tc>
          <w:tcPr>
            <w:tcW w:w="10221" w:type="dxa"/>
            <w:gridSpan w:val="6"/>
            <w:shd w:val="clear" w:color="000000" w:fill="FFFFFF"/>
            <w:tcMar>
              <w:left w:w="34" w:type="dxa"/>
              <w:right w:w="34" w:type="dxa"/>
            </w:tcMar>
          </w:tcPr>
          <w:p w14:paraId="2F5096E7"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31FE4" w14:paraId="7E2BE7A0" w14:textId="77777777">
        <w:trPr>
          <w:trHeight w:hRule="exact" w:val="138"/>
        </w:trPr>
        <w:tc>
          <w:tcPr>
            <w:tcW w:w="143" w:type="dxa"/>
          </w:tcPr>
          <w:p w14:paraId="1286AE26" w14:textId="77777777" w:rsidR="00D31FE4" w:rsidRDefault="00D31FE4"/>
        </w:tc>
        <w:tc>
          <w:tcPr>
            <w:tcW w:w="2978" w:type="dxa"/>
          </w:tcPr>
          <w:p w14:paraId="53D39CDA" w14:textId="77777777" w:rsidR="00D31FE4" w:rsidRDefault="00D31FE4"/>
        </w:tc>
        <w:tc>
          <w:tcPr>
            <w:tcW w:w="285" w:type="dxa"/>
          </w:tcPr>
          <w:p w14:paraId="7835481C" w14:textId="77777777" w:rsidR="00D31FE4" w:rsidRDefault="00D31FE4"/>
        </w:tc>
        <w:tc>
          <w:tcPr>
            <w:tcW w:w="1277" w:type="dxa"/>
          </w:tcPr>
          <w:p w14:paraId="2F1C501C" w14:textId="77777777" w:rsidR="00D31FE4" w:rsidRDefault="00D31FE4"/>
        </w:tc>
        <w:tc>
          <w:tcPr>
            <w:tcW w:w="4537" w:type="dxa"/>
          </w:tcPr>
          <w:p w14:paraId="6C3A1869" w14:textId="77777777" w:rsidR="00D31FE4" w:rsidRDefault="00D31FE4"/>
        </w:tc>
        <w:tc>
          <w:tcPr>
            <w:tcW w:w="993" w:type="dxa"/>
          </w:tcPr>
          <w:p w14:paraId="0BC776F9" w14:textId="77777777" w:rsidR="00D31FE4" w:rsidRDefault="00D31FE4"/>
        </w:tc>
      </w:tr>
      <w:tr w:rsidR="00D31FE4" w14:paraId="454ED45E" w14:textId="77777777">
        <w:trPr>
          <w:trHeight w:hRule="exact" w:val="1637"/>
        </w:trPr>
        <w:tc>
          <w:tcPr>
            <w:tcW w:w="10221" w:type="dxa"/>
            <w:gridSpan w:val="6"/>
            <w:shd w:val="clear" w:color="000000" w:fill="FFFFFF"/>
            <w:tcMar>
              <w:left w:w="34" w:type="dxa"/>
              <w:right w:w="34" w:type="dxa"/>
            </w:tcMar>
          </w:tcPr>
          <w:p w14:paraId="7561D5AA"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Дисциплина «Организация добровольческой (волонтёрской) деятельности и взаимодействие с социально ориентированными некоммерческими организациями»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12.04.04 Биотехнические системы и технологии с учетом специфики направленности подготовки – «Биоинформационные технологии и системы».</w:t>
            </w:r>
          </w:p>
        </w:tc>
      </w:tr>
      <w:tr w:rsidR="00D31FE4" w14:paraId="7AED0B3E" w14:textId="77777777">
        <w:trPr>
          <w:trHeight w:hRule="exact" w:val="277"/>
        </w:trPr>
        <w:tc>
          <w:tcPr>
            <w:tcW w:w="143" w:type="dxa"/>
          </w:tcPr>
          <w:p w14:paraId="7C35EC7E" w14:textId="77777777" w:rsidR="00D31FE4" w:rsidRDefault="00D31FE4"/>
        </w:tc>
        <w:tc>
          <w:tcPr>
            <w:tcW w:w="2978" w:type="dxa"/>
          </w:tcPr>
          <w:p w14:paraId="3BBE8F84" w14:textId="77777777" w:rsidR="00D31FE4" w:rsidRDefault="00D31FE4"/>
        </w:tc>
        <w:tc>
          <w:tcPr>
            <w:tcW w:w="285" w:type="dxa"/>
          </w:tcPr>
          <w:p w14:paraId="18948A9B" w14:textId="77777777" w:rsidR="00D31FE4" w:rsidRDefault="00D31FE4"/>
        </w:tc>
        <w:tc>
          <w:tcPr>
            <w:tcW w:w="1277" w:type="dxa"/>
          </w:tcPr>
          <w:p w14:paraId="15961302" w14:textId="77777777" w:rsidR="00D31FE4" w:rsidRDefault="00D31FE4"/>
        </w:tc>
        <w:tc>
          <w:tcPr>
            <w:tcW w:w="4537" w:type="dxa"/>
          </w:tcPr>
          <w:p w14:paraId="3963FE22" w14:textId="77777777" w:rsidR="00D31FE4" w:rsidRDefault="00D31FE4"/>
        </w:tc>
        <w:tc>
          <w:tcPr>
            <w:tcW w:w="993" w:type="dxa"/>
          </w:tcPr>
          <w:p w14:paraId="4C191FFD" w14:textId="77777777" w:rsidR="00D31FE4" w:rsidRDefault="00D31FE4"/>
        </w:tc>
      </w:tr>
      <w:tr w:rsidR="00D31FE4" w14:paraId="79AB6B36" w14:textId="77777777">
        <w:trPr>
          <w:trHeight w:hRule="exact" w:val="818"/>
        </w:trPr>
        <w:tc>
          <w:tcPr>
            <w:tcW w:w="10221" w:type="dxa"/>
            <w:gridSpan w:val="6"/>
            <w:shd w:val="clear" w:color="000000" w:fill="FFFFFF"/>
            <w:tcMar>
              <w:left w:w="34" w:type="dxa"/>
              <w:right w:w="34" w:type="dxa"/>
            </w:tcMar>
          </w:tcPr>
          <w:p w14:paraId="72D53DA9"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D31FE4" w14:paraId="66E2EFBE" w14:textId="77777777">
        <w:trPr>
          <w:trHeight w:hRule="exact" w:val="277"/>
        </w:trPr>
        <w:tc>
          <w:tcPr>
            <w:tcW w:w="156" w:type="dxa"/>
            <w:vMerge w:val="restart"/>
            <w:shd w:val="clear" w:color="000000" w:fill="FFFFFF"/>
            <w:tcMar>
              <w:left w:w="34" w:type="dxa"/>
              <w:right w:w="34" w:type="dxa"/>
            </w:tcMar>
          </w:tcPr>
          <w:p w14:paraId="403CE955" w14:textId="77777777" w:rsidR="00D31FE4" w:rsidRDefault="00D31FE4"/>
        </w:tc>
        <w:tc>
          <w:tcPr>
            <w:tcW w:w="2991" w:type="dxa"/>
            <w:shd w:val="clear" w:color="000000" w:fill="FFFFFF"/>
            <w:tcMar>
              <w:left w:w="34" w:type="dxa"/>
              <w:right w:w="34" w:type="dxa"/>
            </w:tcMar>
          </w:tcPr>
          <w:p w14:paraId="7BD03F50"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7F19CD4E" w14:textId="77777777" w:rsidR="00D31FE4" w:rsidRDefault="00D31FE4"/>
        </w:tc>
        <w:tc>
          <w:tcPr>
            <w:tcW w:w="6819" w:type="dxa"/>
            <w:gridSpan w:val="3"/>
            <w:vMerge w:val="restart"/>
            <w:shd w:val="clear" w:color="000000" w:fill="FFFFFF"/>
            <w:tcMar>
              <w:left w:w="34" w:type="dxa"/>
              <w:right w:w="34" w:type="dxa"/>
            </w:tcMar>
          </w:tcPr>
          <w:p w14:paraId="1BE6233F" w14:textId="77777777" w:rsidR="00D31FE4" w:rsidRDefault="00D31FE4">
            <w:pPr>
              <w:spacing w:after="0" w:line="240" w:lineRule="auto"/>
              <w:rPr>
                <w:sz w:val="24"/>
                <w:szCs w:val="24"/>
              </w:rPr>
            </w:pPr>
            <w:r>
              <w:rPr>
                <w:rFonts w:ascii="Times New Roman" w:hAnsi="Times New Roman" w:cs="Times New Roman"/>
                <w:color w:val="000000"/>
                <w:sz w:val="24"/>
                <w:szCs w:val="24"/>
              </w:rPr>
              <w:t>12.04.04 Биотехнические системы и технологии</w:t>
            </w:r>
          </w:p>
        </w:tc>
      </w:tr>
      <w:tr w:rsidR="00D31FE4" w14:paraId="59566CA7" w14:textId="77777777">
        <w:trPr>
          <w:trHeight w:hRule="exact" w:val="26"/>
        </w:trPr>
        <w:tc>
          <w:tcPr>
            <w:tcW w:w="156" w:type="dxa"/>
            <w:vMerge/>
            <w:shd w:val="clear" w:color="000000" w:fill="FFFFFF"/>
            <w:tcMar>
              <w:left w:w="34" w:type="dxa"/>
              <w:right w:w="34" w:type="dxa"/>
            </w:tcMar>
          </w:tcPr>
          <w:p w14:paraId="2B142D48" w14:textId="77777777" w:rsidR="00D31FE4" w:rsidRDefault="00D31FE4"/>
        </w:tc>
        <w:tc>
          <w:tcPr>
            <w:tcW w:w="2991" w:type="dxa"/>
            <w:shd w:val="clear" w:color="000000" w:fill="FFFFFF"/>
            <w:tcMar>
              <w:left w:w="34" w:type="dxa"/>
              <w:right w:w="34" w:type="dxa"/>
            </w:tcMar>
          </w:tcPr>
          <w:p w14:paraId="4019F427" w14:textId="77777777" w:rsidR="00D31FE4" w:rsidRDefault="00D31FE4"/>
        </w:tc>
        <w:tc>
          <w:tcPr>
            <w:tcW w:w="298" w:type="dxa"/>
            <w:vMerge/>
            <w:shd w:val="clear" w:color="000000" w:fill="FFFFFF"/>
            <w:tcMar>
              <w:left w:w="34" w:type="dxa"/>
              <w:right w:w="34" w:type="dxa"/>
            </w:tcMar>
          </w:tcPr>
          <w:p w14:paraId="3EB86392" w14:textId="77777777" w:rsidR="00D31FE4" w:rsidRDefault="00D31FE4"/>
        </w:tc>
        <w:tc>
          <w:tcPr>
            <w:tcW w:w="6819" w:type="dxa"/>
            <w:gridSpan w:val="3"/>
            <w:vMerge/>
            <w:shd w:val="clear" w:color="000000" w:fill="FFFFFF"/>
            <w:tcMar>
              <w:left w:w="34" w:type="dxa"/>
              <w:right w:w="34" w:type="dxa"/>
            </w:tcMar>
          </w:tcPr>
          <w:p w14:paraId="42D0A4FE" w14:textId="77777777" w:rsidR="00D31FE4" w:rsidRDefault="00D31FE4"/>
        </w:tc>
      </w:tr>
      <w:tr w:rsidR="00D31FE4" w14:paraId="46AF1CCD" w14:textId="77777777">
        <w:trPr>
          <w:trHeight w:hRule="exact" w:val="277"/>
        </w:trPr>
        <w:tc>
          <w:tcPr>
            <w:tcW w:w="143" w:type="dxa"/>
          </w:tcPr>
          <w:p w14:paraId="63932E57" w14:textId="77777777" w:rsidR="00D31FE4" w:rsidRDefault="00D31FE4"/>
        </w:tc>
        <w:tc>
          <w:tcPr>
            <w:tcW w:w="2991" w:type="dxa"/>
            <w:shd w:val="clear" w:color="000000" w:fill="FFFFFF"/>
            <w:tcMar>
              <w:left w:w="34" w:type="dxa"/>
              <w:right w:w="34" w:type="dxa"/>
            </w:tcMar>
          </w:tcPr>
          <w:p w14:paraId="20659A1F"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74D65AEB" w14:textId="77777777" w:rsidR="00D31FE4" w:rsidRDefault="00D31FE4"/>
        </w:tc>
        <w:tc>
          <w:tcPr>
            <w:tcW w:w="6819" w:type="dxa"/>
            <w:gridSpan w:val="3"/>
            <w:vMerge w:val="restart"/>
            <w:shd w:val="clear" w:color="000000" w:fill="FFFFFF"/>
            <w:tcMar>
              <w:left w:w="34" w:type="dxa"/>
              <w:right w:w="34" w:type="dxa"/>
            </w:tcMar>
          </w:tcPr>
          <w:p w14:paraId="5E6AEA65" w14:textId="77777777" w:rsidR="00D31FE4" w:rsidRDefault="00D31FE4">
            <w:pPr>
              <w:spacing w:after="0" w:line="240" w:lineRule="auto"/>
              <w:rPr>
                <w:sz w:val="24"/>
                <w:szCs w:val="24"/>
              </w:rPr>
            </w:pPr>
            <w:r>
              <w:rPr>
                <w:rFonts w:ascii="Times New Roman" w:hAnsi="Times New Roman" w:cs="Times New Roman"/>
                <w:color w:val="000000"/>
                <w:sz w:val="24"/>
                <w:szCs w:val="24"/>
              </w:rPr>
              <w:t>Биоинформационные технологии и системы</w:t>
            </w:r>
          </w:p>
        </w:tc>
      </w:tr>
      <w:tr w:rsidR="00D31FE4" w14:paraId="1A1B0F1E" w14:textId="77777777">
        <w:trPr>
          <w:trHeight w:hRule="exact" w:val="26"/>
        </w:trPr>
        <w:tc>
          <w:tcPr>
            <w:tcW w:w="143" w:type="dxa"/>
          </w:tcPr>
          <w:p w14:paraId="46F0C4D5" w14:textId="77777777" w:rsidR="00D31FE4" w:rsidRDefault="00D31FE4"/>
        </w:tc>
        <w:tc>
          <w:tcPr>
            <w:tcW w:w="2978" w:type="dxa"/>
          </w:tcPr>
          <w:p w14:paraId="1DBBE97C" w14:textId="77777777" w:rsidR="00D31FE4" w:rsidRDefault="00D31FE4"/>
        </w:tc>
        <w:tc>
          <w:tcPr>
            <w:tcW w:w="285" w:type="dxa"/>
          </w:tcPr>
          <w:p w14:paraId="4CF9062C" w14:textId="77777777" w:rsidR="00D31FE4" w:rsidRDefault="00D31FE4"/>
        </w:tc>
        <w:tc>
          <w:tcPr>
            <w:tcW w:w="6819" w:type="dxa"/>
            <w:gridSpan w:val="3"/>
            <w:vMerge/>
            <w:shd w:val="clear" w:color="000000" w:fill="FFFFFF"/>
            <w:tcMar>
              <w:left w:w="34" w:type="dxa"/>
              <w:right w:w="34" w:type="dxa"/>
            </w:tcMar>
          </w:tcPr>
          <w:p w14:paraId="086EB4CF" w14:textId="77777777" w:rsidR="00D31FE4" w:rsidRDefault="00D31FE4"/>
        </w:tc>
      </w:tr>
      <w:tr w:rsidR="00D31FE4" w14:paraId="2BCD3F40" w14:textId="77777777">
        <w:trPr>
          <w:trHeight w:hRule="exact" w:val="277"/>
        </w:trPr>
        <w:tc>
          <w:tcPr>
            <w:tcW w:w="143" w:type="dxa"/>
          </w:tcPr>
          <w:p w14:paraId="1B1FA1EE" w14:textId="77777777" w:rsidR="00D31FE4" w:rsidRDefault="00D31FE4"/>
        </w:tc>
        <w:tc>
          <w:tcPr>
            <w:tcW w:w="2991" w:type="dxa"/>
            <w:shd w:val="clear" w:color="000000" w:fill="FFFFFF"/>
            <w:tcMar>
              <w:left w:w="34" w:type="dxa"/>
              <w:right w:w="34" w:type="dxa"/>
            </w:tcMar>
          </w:tcPr>
          <w:p w14:paraId="2793EB7F" w14:textId="77777777" w:rsidR="00D31FE4" w:rsidRDefault="00D31FE4">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70BE3E47" w14:textId="77777777" w:rsidR="00D31FE4" w:rsidRDefault="00D31FE4"/>
        </w:tc>
        <w:tc>
          <w:tcPr>
            <w:tcW w:w="6819" w:type="dxa"/>
            <w:gridSpan w:val="3"/>
            <w:vMerge w:val="restart"/>
            <w:shd w:val="clear" w:color="000000" w:fill="FFFFFF"/>
            <w:tcMar>
              <w:left w:w="34" w:type="dxa"/>
              <w:right w:w="34" w:type="dxa"/>
            </w:tcMar>
          </w:tcPr>
          <w:p w14:paraId="4D680D26" w14:textId="77777777" w:rsidR="00D31FE4" w:rsidRDefault="00D31FE4">
            <w:pPr>
              <w:spacing w:after="0" w:line="240" w:lineRule="auto"/>
              <w:rPr>
                <w:sz w:val="24"/>
                <w:szCs w:val="24"/>
              </w:rPr>
            </w:pPr>
            <w:r>
              <w:rPr>
                <w:rFonts w:ascii="Times New Roman" w:hAnsi="Times New Roman" w:cs="Times New Roman"/>
                <w:color w:val="000000"/>
                <w:sz w:val="24"/>
                <w:szCs w:val="24"/>
              </w:rPr>
              <w:t>&lt;не удалось определить&gt;</w:t>
            </w:r>
          </w:p>
        </w:tc>
      </w:tr>
      <w:tr w:rsidR="00D31FE4" w14:paraId="47774663" w14:textId="77777777">
        <w:trPr>
          <w:trHeight w:hRule="exact" w:val="26"/>
        </w:trPr>
        <w:tc>
          <w:tcPr>
            <w:tcW w:w="143" w:type="dxa"/>
          </w:tcPr>
          <w:p w14:paraId="7C0048EC" w14:textId="77777777" w:rsidR="00D31FE4" w:rsidRDefault="00D31FE4"/>
        </w:tc>
        <w:tc>
          <w:tcPr>
            <w:tcW w:w="2978" w:type="dxa"/>
          </w:tcPr>
          <w:p w14:paraId="31FA7B4C" w14:textId="77777777" w:rsidR="00D31FE4" w:rsidRDefault="00D31FE4"/>
        </w:tc>
        <w:tc>
          <w:tcPr>
            <w:tcW w:w="285" w:type="dxa"/>
          </w:tcPr>
          <w:p w14:paraId="7158EC4C" w14:textId="77777777" w:rsidR="00D31FE4" w:rsidRDefault="00D31FE4"/>
        </w:tc>
        <w:tc>
          <w:tcPr>
            <w:tcW w:w="6819" w:type="dxa"/>
            <w:gridSpan w:val="3"/>
            <w:vMerge/>
            <w:shd w:val="clear" w:color="000000" w:fill="FFFFFF"/>
            <w:tcMar>
              <w:left w:w="34" w:type="dxa"/>
              <w:right w:w="34" w:type="dxa"/>
            </w:tcMar>
          </w:tcPr>
          <w:p w14:paraId="7B6E09B4" w14:textId="77777777" w:rsidR="00D31FE4" w:rsidRDefault="00D31FE4"/>
        </w:tc>
      </w:tr>
      <w:tr w:rsidR="00D31FE4" w14:paraId="2C376D3C" w14:textId="77777777">
        <w:trPr>
          <w:trHeight w:hRule="exact" w:val="277"/>
        </w:trPr>
        <w:tc>
          <w:tcPr>
            <w:tcW w:w="143" w:type="dxa"/>
          </w:tcPr>
          <w:p w14:paraId="45D41184" w14:textId="77777777" w:rsidR="00D31FE4" w:rsidRDefault="00D31FE4"/>
        </w:tc>
        <w:tc>
          <w:tcPr>
            <w:tcW w:w="2991" w:type="dxa"/>
            <w:shd w:val="clear" w:color="000000" w:fill="FFFFFF"/>
            <w:tcMar>
              <w:left w:w="34" w:type="dxa"/>
              <w:right w:w="34" w:type="dxa"/>
            </w:tcMar>
          </w:tcPr>
          <w:p w14:paraId="73B0CEB7" w14:textId="77777777" w:rsidR="00D31FE4" w:rsidRDefault="00D31FE4">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60F7338C" w14:textId="77777777" w:rsidR="00D31FE4" w:rsidRDefault="00D31FE4"/>
        </w:tc>
        <w:tc>
          <w:tcPr>
            <w:tcW w:w="6819" w:type="dxa"/>
            <w:gridSpan w:val="3"/>
            <w:vMerge w:val="restart"/>
            <w:shd w:val="clear" w:color="000000" w:fill="FFFFFF"/>
            <w:tcMar>
              <w:left w:w="34" w:type="dxa"/>
              <w:right w:w="34" w:type="dxa"/>
            </w:tcMar>
          </w:tcPr>
          <w:p w14:paraId="06815F73" w14:textId="77777777" w:rsidR="00D31FE4" w:rsidRDefault="00D31FE4">
            <w:pPr>
              <w:spacing w:after="0" w:line="240" w:lineRule="auto"/>
              <w:rPr>
                <w:sz w:val="24"/>
                <w:szCs w:val="24"/>
              </w:rPr>
            </w:pPr>
            <w:r>
              <w:rPr>
                <w:rFonts w:ascii="Times New Roman" w:hAnsi="Times New Roman" w:cs="Times New Roman"/>
                <w:color w:val="000000"/>
                <w:sz w:val="24"/>
                <w:szCs w:val="24"/>
              </w:rPr>
              <w:t>Факультативы</w:t>
            </w:r>
          </w:p>
        </w:tc>
      </w:tr>
      <w:tr w:rsidR="00D31FE4" w14:paraId="3B02F473" w14:textId="77777777">
        <w:trPr>
          <w:trHeight w:hRule="exact" w:val="26"/>
        </w:trPr>
        <w:tc>
          <w:tcPr>
            <w:tcW w:w="143" w:type="dxa"/>
          </w:tcPr>
          <w:p w14:paraId="656661F3" w14:textId="77777777" w:rsidR="00D31FE4" w:rsidRDefault="00D31FE4"/>
        </w:tc>
        <w:tc>
          <w:tcPr>
            <w:tcW w:w="2978" w:type="dxa"/>
          </w:tcPr>
          <w:p w14:paraId="23C8883D" w14:textId="77777777" w:rsidR="00D31FE4" w:rsidRDefault="00D31FE4"/>
        </w:tc>
        <w:tc>
          <w:tcPr>
            <w:tcW w:w="285" w:type="dxa"/>
          </w:tcPr>
          <w:p w14:paraId="5F1F4148" w14:textId="77777777" w:rsidR="00D31FE4" w:rsidRDefault="00D31FE4"/>
        </w:tc>
        <w:tc>
          <w:tcPr>
            <w:tcW w:w="6819" w:type="dxa"/>
            <w:gridSpan w:val="3"/>
            <w:vMerge/>
            <w:shd w:val="clear" w:color="000000" w:fill="FFFFFF"/>
            <w:tcMar>
              <w:left w:w="34" w:type="dxa"/>
              <w:right w:w="34" w:type="dxa"/>
            </w:tcMar>
          </w:tcPr>
          <w:p w14:paraId="4D185F0B" w14:textId="77777777" w:rsidR="00D31FE4" w:rsidRDefault="00D31FE4"/>
        </w:tc>
      </w:tr>
      <w:tr w:rsidR="00D31FE4" w14:paraId="1A45D8D9" w14:textId="77777777">
        <w:trPr>
          <w:trHeight w:hRule="exact" w:val="277"/>
        </w:trPr>
        <w:tc>
          <w:tcPr>
            <w:tcW w:w="143" w:type="dxa"/>
          </w:tcPr>
          <w:p w14:paraId="7B68B63E" w14:textId="77777777" w:rsidR="00D31FE4" w:rsidRDefault="00D31FE4"/>
        </w:tc>
        <w:tc>
          <w:tcPr>
            <w:tcW w:w="2991" w:type="dxa"/>
            <w:shd w:val="clear" w:color="000000" w:fill="FFFFFF"/>
            <w:tcMar>
              <w:left w:w="34" w:type="dxa"/>
              <w:right w:w="34" w:type="dxa"/>
            </w:tcMar>
          </w:tcPr>
          <w:p w14:paraId="7B2459E3" w14:textId="77777777" w:rsidR="00D31FE4" w:rsidRDefault="00D31FE4">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3C9952ED" w14:textId="77777777" w:rsidR="00D31FE4" w:rsidRDefault="00D31FE4"/>
        </w:tc>
        <w:tc>
          <w:tcPr>
            <w:tcW w:w="6819" w:type="dxa"/>
            <w:gridSpan w:val="3"/>
            <w:vMerge w:val="restart"/>
            <w:shd w:val="clear" w:color="000000" w:fill="FFFFFF"/>
            <w:tcMar>
              <w:left w:w="34" w:type="dxa"/>
              <w:right w:w="34" w:type="dxa"/>
            </w:tcMar>
          </w:tcPr>
          <w:p w14:paraId="610F1281" w14:textId="77777777" w:rsidR="00D31FE4" w:rsidRDefault="00D31FE4">
            <w:pPr>
              <w:spacing w:after="0" w:line="240" w:lineRule="auto"/>
              <w:rPr>
                <w:sz w:val="24"/>
                <w:szCs w:val="24"/>
              </w:rPr>
            </w:pPr>
            <w:r>
              <w:rPr>
                <w:rFonts w:ascii="Times New Roman" w:hAnsi="Times New Roman" w:cs="Times New Roman"/>
                <w:color w:val="000000"/>
                <w:sz w:val="24"/>
                <w:szCs w:val="24"/>
              </w:rPr>
              <w:t>1 з.е. (36 акад. час.).</w:t>
            </w:r>
          </w:p>
        </w:tc>
      </w:tr>
      <w:tr w:rsidR="00D31FE4" w14:paraId="75424281" w14:textId="77777777">
        <w:trPr>
          <w:trHeight w:hRule="exact" w:val="26"/>
        </w:trPr>
        <w:tc>
          <w:tcPr>
            <w:tcW w:w="143" w:type="dxa"/>
          </w:tcPr>
          <w:p w14:paraId="049CCB96" w14:textId="77777777" w:rsidR="00D31FE4" w:rsidRDefault="00D31FE4"/>
        </w:tc>
        <w:tc>
          <w:tcPr>
            <w:tcW w:w="2978" w:type="dxa"/>
          </w:tcPr>
          <w:p w14:paraId="0E3AE94D" w14:textId="77777777" w:rsidR="00D31FE4" w:rsidRDefault="00D31FE4"/>
        </w:tc>
        <w:tc>
          <w:tcPr>
            <w:tcW w:w="285" w:type="dxa"/>
          </w:tcPr>
          <w:p w14:paraId="0514DE1B" w14:textId="77777777" w:rsidR="00D31FE4" w:rsidRDefault="00D31FE4"/>
        </w:tc>
        <w:tc>
          <w:tcPr>
            <w:tcW w:w="6819" w:type="dxa"/>
            <w:gridSpan w:val="3"/>
            <w:vMerge/>
            <w:shd w:val="clear" w:color="000000" w:fill="FFFFFF"/>
            <w:tcMar>
              <w:left w:w="34" w:type="dxa"/>
              <w:right w:w="34" w:type="dxa"/>
            </w:tcMar>
          </w:tcPr>
          <w:p w14:paraId="0C996EF4" w14:textId="77777777" w:rsidR="00D31FE4" w:rsidRDefault="00D31FE4"/>
        </w:tc>
      </w:tr>
      <w:tr w:rsidR="00D31FE4" w14:paraId="338F0179" w14:textId="77777777">
        <w:trPr>
          <w:trHeight w:hRule="exact" w:val="277"/>
        </w:trPr>
        <w:tc>
          <w:tcPr>
            <w:tcW w:w="143" w:type="dxa"/>
          </w:tcPr>
          <w:p w14:paraId="09FE5417" w14:textId="77777777" w:rsidR="00D31FE4" w:rsidRDefault="00D31FE4"/>
        </w:tc>
        <w:tc>
          <w:tcPr>
            <w:tcW w:w="2978" w:type="dxa"/>
          </w:tcPr>
          <w:p w14:paraId="7CECA854" w14:textId="77777777" w:rsidR="00D31FE4" w:rsidRDefault="00D31FE4"/>
        </w:tc>
        <w:tc>
          <w:tcPr>
            <w:tcW w:w="285" w:type="dxa"/>
          </w:tcPr>
          <w:p w14:paraId="1E02A4A4" w14:textId="77777777" w:rsidR="00D31FE4" w:rsidRDefault="00D31FE4"/>
        </w:tc>
        <w:tc>
          <w:tcPr>
            <w:tcW w:w="1277" w:type="dxa"/>
          </w:tcPr>
          <w:p w14:paraId="6672E072" w14:textId="77777777" w:rsidR="00D31FE4" w:rsidRDefault="00D31FE4"/>
        </w:tc>
        <w:tc>
          <w:tcPr>
            <w:tcW w:w="4537" w:type="dxa"/>
          </w:tcPr>
          <w:p w14:paraId="60197072" w14:textId="77777777" w:rsidR="00D31FE4" w:rsidRDefault="00D31FE4"/>
        </w:tc>
        <w:tc>
          <w:tcPr>
            <w:tcW w:w="993" w:type="dxa"/>
          </w:tcPr>
          <w:p w14:paraId="4AFBA8FE" w14:textId="77777777" w:rsidR="00D31FE4" w:rsidRDefault="00D31FE4"/>
        </w:tc>
      </w:tr>
      <w:tr w:rsidR="00D31FE4" w14:paraId="5CD5DA3A" w14:textId="77777777">
        <w:trPr>
          <w:trHeight w:hRule="exact" w:val="724"/>
        </w:trPr>
        <w:tc>
          <w:tcPr>
            <w:tcW w:w="10221" w:type="dxa"/>
            <w:gridSpan w:val="6"/>
            <w:shd w:val="clear" w:color="000000" w:fill="FFFFFF"/>
            <w:tcMar>
              <w:left w:w="34" w:type="dxa"/>
              <w:right w:w="34" w:type="dxa"/>
            </w:tcMar>
          </w:tcPr>
          <w:p w14:paraId="103859B3"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D31FE4" w14:paraId="403A5614" w14:textId="77777777">
        <w:trPr>
          <w:trHeight w:hRule="exact" w:val="109"/>
        </w:trPr>
        <w:tc>
          <w:tcPr>
            <w:tcW w:w="143" w:type="dxa"/>
          </w:tcPr>
          <w:p w14:paraId="1321D7BD" w14:textId="77777777" w:rsidR="00D31FE4" w:rsidRDefault="00D31FE4"/>
        </w:tc>
        <w:tc>
          <w:tcPr>
            <w:tcW w:w="2978" w:type="dxa"/>
          </w:tcPr>
          <w:p w14:paraId="145E1A05" w14:textId="77777777" w:rsidR="00D31FE4" w:rsidRDefault="00D31FE4"/>
        </w:tc>
        <w:tc>
          <w:tcPr>
            <w:tcW w:w="285" w:type="dxa"/>
          </w:tcPr>
          <w:p w14:paraId="7918F9AB" w14:textId="77777777" w:rsidR="00D31FE4" w:rsidRDefault="00D31FE4"/>
        </w:tc>
        <w:tc>
          <w:tcPr>
            <w:tcW w:w="1277" w:type="dxa"/>
          </w:tcPr>
          <w:p w14:paraId="4E2F1CBE" w14:textId="77777777" w:rsidR="00D31FE4" w:rsidRDefault="00D31FE4"/>
        </w:tc>
        <w:tc>
          <w:tcPr>
            <w:tcW w:w="4537" w:type="dxa"/>
          </w:tcPr>
          <w:p w14:paraId="006E762D" w14:textId="77777777" w:rsidR="00D31FE4" w:rsidRDefault="00D31FE4"/>
        </w:tc>
        <w:tc>
          <w:tcPr>
            <w:tcW w:w="993" w:type="dxa"/>
          </w:tcPr>
          <w:p w14:paraId="28B844F6" w14:textId="77777777" w:rsidR="00D31FE4" w:rsidRDefault="00D31FE4"/>
        </w:tc>
      </w:tr>
      <w:tr w:rsidR="00D31FE4" w14:paraId="728C716E" w14:textId="77777777">
        <w:trPr>
          <w:trHeight w:hRule="exact" w:val="277"/>
        </w:trPr>
        <w:tc>
          <w:tcPr>
            <w:tcW w:w="10221" w:type="dxa"/>
            <w:gridSpan w:val="6"/>
            <w:shd w:val="clear" w:color="000000" w:fill="FFFFFF"/>
            <w:tcMar>
              <w:left w:w="34" w:type="dxa"/>
              <w:right w:w="34" w:type="dxa"/>
            </w:tcMar>
          </w:tcPr>
          <w:p w14:paraId="190511E6" w14:textId="77777777" w:rsidR="00D31FE4" w:rsidRDefault="00D31FE4">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D31FE4" w14:paraId="4039CC2A" w14:textId="77777777">
        <w:trPr>
          <w:trHeight w:hRule="exact" w:val="555"/>
        </w:trPr>
        <w:tc>
          <w:tcPr>
            <w:tcW w:w="10221" w:type="dxa"/>
            <w:gridSpan w:val="6"/>
            <w:shd w:val="clear" w:color="000000" w:fill="FFFFFF"/>
            <w:tcMar>
              <w:left w:w="34" w:type="dxa"/>
              <w:right w:w="34" w:type="dxa"/>
            </w:tcMar>
          </w:tcPr>
          <w:p w14:paraId="10E870BD" w14:textId="77777777" w:rsidR="00D31FE4" w:rsidRDefault="00D31FE4">
            <w:pPr>
              <w:spacing w:after="0" w:line="240" w:lineRule="auto"/>
              <w:ind w:firstLine="756"/>
              <w:jc w:val="both"/>
              <w:rPr>
                <w:sz w:val="24"/>
                <w:szCs w:val="24"/>
              </w:rPr>
            </w:pPr>
            <w:r>
              <w:rPr>
                <w:rFonts w:ascii="Times New Roman" w:hAnsi="Times New Roman" w:cs="Times New Roman"/>
                <w:b/>
                <w:color w:val="000000"/>
                <w:sz w:val="24"/>
                <w:szCs w:val="24"/>
              </w:rPr>
              <w:t>УК-6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определять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реализовывать</w:t>
            </w:r>
            <w:r>
              <w:t xml:space="preserve"> </w:t>
            </w:r>
            <w:r>
              <w:rPr>
                <w:rFonts w:ascii="Times New Roman" w:hAnsi="Times New Roman" w:cs="Times New Roman"/>
                <w:color w:val="000000"/>
                <w:sz w:val="24"/>
                <w:szCs w:val="24"/>
              </w:rPr>
              <w:t>приоритеты</w:t>
            </w:r>
            <w:r>
              <w:t xml:space="preserve"> </w:t>
            </w:r>
            <w:r>
              <w:rPr>
                <w:rFonts w:ascii="Times New Roman" w:hAnsi="Times New Roman" w:cs="Times New Roman"/>
                <w:color w:val="000000"/>
                <w:sz w:val="24"/>
                <w:szCs w:val="24"/>
              </w:rPr>
              <w:t>собственной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совершенствования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самооценки</w:t>
            </w:r>
            <w:r>
              <w:t xml:space="preserve"> </w:t>
            </w:r>
          </w:p>
        </w:tc>
      </w:tr>
      <w:tr w:rsidR="00D31FE4" w14:paraId="4E6199AA" w14:textId="77777777">
        <w:trPr>
          <w:trHeight w:hRule="exact" w:val="277"/>
        </w:trPr>
        <w:tc>
          <w:tcPr>
            <w:tcW w:w="143" w:type="dxa"/>
          </w:tcPr>
          <w:p w14:paraId="045A485E" w14:textId="77777777" w:rsidR="00D31FE4" w:rsidRDefault="00D31FE4"/>
        </w:tc>
        <w:tc>
          <w:tcPr>
            <w:tcW w:w="2978" w:type="dxa"/>
          </w:tcPr>
          <w:p w14:paraId="16970136" w14:textId="77777777" w:rsidR="00D31FE4" w:rsidRDefault="00D31FE4"/>
        </w:tc>
        <w:tc>
          <w:tcPr>
            <w:tcW w:w="285" w:type="dxa"/>
          </w:tcPr>
          <w:p w14:paraId="3A163DE6" w14:textId="77777777" w:rsidR="00D31FE4" w:rsidRDefault="00D31FE4"/>
        </w:tc>
        <w:tc>
          <w:tcPr>
            <w:tcW w:w="1277" w:type="dxa"/>
          </w:tcPr>
          <w:p w14:paraId="02516CC3" w14:textId="77777777" w:rsidR="00D31FE4" w:rsidRDefault="00D31FE4"/>
        </w:tc>
        <w:tc>
          <w:tcPr>
            <w:tcW w:w="4537" w:type="dxa"/>
          </w:tcPr>
          <w:p w14:paraId="08C61DE7" w14:textId="77777777" w:rsidR="00D31FE4" w:rsidRDefault="00D31FE4"/>
        </w:tc>
        <w:tc>
          <w:tcPr>
            <w:tcW w:w="993" w:type="dxa"/>
          </w:tcPr>
          <w:p w14:paraId="3375EF14" w14:textId="77777777" w:rsidR="00D31FE4" w:rsidRDefault="00D31FE4"/>
        </w:tc>
      </w:tr>
      <w:tr w:rsidR="00D31FE4" w14:paraId="66476AC1" w14:textId="77777777">
        <w:trPr>
          <w:trHeight w:hRule="exact" w:val="555"/>
        </w:trPr>
        <w:tc>
          <w:tcPr>
            <w:tcW w:w="10221" w:type="dxa"/>
            <w:gridSpan w:val="6"/>
            <w:shd w:val="clear" w:color="000000" w:fill="FFFFFF"/>
            <w:tcMar>
              <w:left w:w="34" w:type="dxa"/>
              <w:right w:w="34" w:type="dxa"/>
            </w:tcMar>
            <w:vAlign w:val="bottom"/>
          </w:tcPr>
          <w:p w14:paraId="1150DD5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D31FE4" w14:paraId="0D49E28A" w14:textId="77777777">
        <w:trPr>
          <w:trHeight w:hRule="exact" w:val="138"/>
        </w:trPr>
        <w:tc>
          <w:tcPr>
            <w:tcW w:w="143" w:type="dxa"/>
          </w:tcPr>
          <w:p w14:paraId="5CD75164" w14:textId="77777777" w:rsidR="00D31FE4" w:rsidRDefault="00D31FE4"/>
        </w:tc>
        <w:tc>
          <w:tcPr>
            <w:tcW w:w="2978" w:type="dxa"/>
          </w:tcPr>
          <w:p w14:paraId="4B5A5D04" w14:textId="77777777" w:rsidR="00D31FE4" w:rsidRDefault="00D31FE4"/>
        </w:tc>
        <w:tc>
          <w:tcPr>
            <w:tcW w:w="285" w:type="dxa"/>
          </w:tcPr>
          <w:p w14:paraId="64AF4DAC" w14:textId="77777777" w:rsidR="00D31FE4" w:rsidRDefault="00D31FE4"/>
        </w:tc>
        <w:tc>
          <w:tcPr>
            <w:tcW w:w="1277" w:type="dxa"/>
          </w:tcPr>
          <w:p w14:paraId="3443BCEA" w14:textId="77777777" w:rsidR="00D31FE4" w:rsidRDefault="00D31FE4"/>
        </w:tc>
        <w:tc>
          <w:tcPr>
            <w:tcW w:w="4537" w:type="dxa"/>
          </w:tcPr>
          <w:p w14:paraId="25B33965" w14:textId="77777777" w:rsidR="00D31FE4" w:rsidRDefault="00D31FE4"/>
        </w:tc>
        <w:tc>
          <w:tcPr>
            <w:tcW w:w="993" w:type="dxa"/>
          </w:tcPr>
          <w:p w14:paraId="67ADB01B" w14:textId="77777777" w:rsidR="00D31FE4" w:rsidRDefault="00D31FE4"/>
        </w:tc>
      </w:tr>
      <w:tr w:rsidR="00D31FE4" w14:paraId="03B1FF68" w14:textId="77777777">
        <w:trPr>
          <w:trHeight w:hRule="exact" w:val="643"/>
        </w:trPr>
        <w:tc>
          <w:tcPr>
            <w:tcW w:w="10221" w:type="dxa"/>
            <w:gridSpan w:val="6"/>
            <w:shd w:val="clear" w:color="000000" w:fill="FFFFFF"/>
            <w:tcMar>
              <w:left w:w="34" w:type="dxa"/>
              <w:right w:w="34" w:type="dxa"/>
            </w:tcMar>
          </w:tcPr>
          <w:p w14:paraId="66847CB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УК-6 : Способен определять и реализовывать приоритеты собственной деятельности и способы ее совершенствования на основе самооценки</w:t>
            </w:r>
          </w:p>
        </w:tc>
      </w:tr>
      <w:tr w:rsidR="00D31FE4" w14:paraId="7A55987F" w14:textId="77777777">
        <w:trPr>
          <w:trHeight w:hRule="exact" w:val="138"/>
        </w:trPr>
        <w:tc>
          <w:tcPr>
            <w:tcW w:w="143" w:type="dxa"/>
          </w:tcPr>
          <w:p w14:paraId="5E9FFAB7" w14:textId="77777777" w:rsidR="00D31FE4" w:rsidRDefault="00D31FE4"/>
        </w:tc>
        <w:tc>
          <w:tcPr>
            <w:tcW w:w="2978" w:type="dxa"/>
          </w:tcPr>
          <w:p w14:paraId="3A6238B0" w14:textId="77777777" w:rsidR="00D31FE4" w:rsidRDefault="00D31FE4"/>
        </w:tc>
        <w:tc>
          <w:tcPr>
            <w:tcW w:w="285" w:type="dxa"/>
          </w:tcPr>
          <w:p w14:paraId="65259B97" w14:textId="77777777" w:rsidR="00D31FE4" w:rsidRDefault="00D31FE4"/>
        </w:tc>
        <w:tc>
          <w:tcPr>
            <w:tcW w:w="1277" w:type="dxa"/>
          </w:tcPr>
          <w:p w14:paraId="6ECEE005" w14:textId="77777777" w:rsidR="00D31FE4" w:rsidRDefault="00D31FE4"/>
        </w:tc>
        <w:tc>
          <w:tcPr>
            <w:tcW w:w="4537" w:type="dxa"/>
          </w:tcPr>
          <w:p w14:paraId="11751CCD" w14:textId="77777777" w:rsidR="00D31FE4" w:rsidRDefault="00D31FE4"/>
        </w:tc>
        <w:tc>
          <w:tcPr>
            <w:tcW w:w="993" w:type="dxa"/>
          </w:tcPr>
          <w:p w14:paraId="54DE970C" w14:textId="77777777" w:rsidR="00D31FE4" w:rsidRDefault="00D31FE4"/>
        </w:tc>
      </w:tr>
      <w:tr w:rsidR="00D31FE4" w14:paraId="5EF148FD" w14:textId="77777777">
        <w:trPr>
          <w:trHeight w:hRule="exact" w:val="643"/>
        </w:trPr>
        <w:tc>
          <w:tcPr>
            <w:tcW w:w="10221" w:type="dxa"/>
            <w:gridSpan w:val="6"/>
            <w:shd w:val="clear" w:color="000000" w:fill="FFFFFF"/>
            <w:tcMar>
              <w:left w:w="34" w:type="dxa"/>
              <w:right w:w="34" w:type="dxa"/>
            </w:tcMar>
          </w:tcPr>
          <w:p w14:paraId="40C84AF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УК-6.1  : Оценивает свои ресурсы и их пределы (личностные, ситуативные, временные) для успешного выполнения порученного задания</w:t>
            </w:r>
          </w:p>
        </w:tc>
      </w:tr>
      <w:tr w:rsidR="00D31FE4" w14:paraId="6AAA5BFB" w14:textId="77777777">
        <w:trPr>
          <w:trHeight w:hRule="exact" w:val="277"/>
        </w:trPr>
        <w:tc>
          <w:tcPr>
            <w:tcW w:w="10221" w:type="dxa"/>
            <w:gridSpan w:val="6"/>
            <w:shd w:val="clear" w:color="000000" w:fill="FFFFFF"/>
            <w:tcMar>
              <w:left w:w="34" w:type="dxa"/>
              <w:right w:w="34" w:type="dxa"/>
            </w:tcMar>
          </w:tcPr>
          <w:p w14:paraId="6989E886"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Знать:</w:t>
            </w:r>
          </w:p>
        </w:tc>
      </w:tr>
      <w:tr w:rsidR="00D31FE4" w14:paraId="677B5DA1" w14:textId="77777777">
        <w:trPr>
          <w:trHeight w:hRule="exact" w:val="555"/>
        </w:trPr>
        <w:tc>
          <w:tcPr>
            <w:tcW w:w="10221" w:type="dxa"/>
            <w:gridSpan w:val="6"/>
            <w:shd w:val="clear" w:color="000000" w:fill="FFFFFF"/>
            <w:tcMar>
              <w:left w:w="34" w:type="dxa"/>
              <w:right w:w="34" w:type="dxa"/>
            </w:tcMar>
          </w:tcPr>
          <w:p w14:paraId="24979D54"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закономерности формирования и функционирования эмоционально-волевой сферы, особенности психологических свойств и состояний личности</w:t>
            </w:r>
          </w:p>
        </w:tc>
      </w:tr>
      <w:tr w:rsidR="00D31FE4" w14:paraId="2E7EF8C7" w14:textId="77777777">
        <w:trPr>
          <w:trHeight w:hRule="exact" w:val="277"/>
        </w:trPr>
        <w:tc>
          <w:tcPr>
            <w:tcW w:w="10221" w:type="dxa"/>
            <w:gridSpan w:val="6"/>
            <w:shd w:val="clear" w:color="000000" w:fill="FFFFFF"/>
            <w:tcMar>
              <w:left w:w="34" w:type="dxa"/>
              <w:right w:w="34" w:type="dxa"/>
            </w:tcMar>
          </w:tcPr>
          <w:p w14:paraId="02C3D996"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Уметь:</w:t>
            </w:r>
          </w:p>
        </w:tc>
      </w:tr>
      <w:tr w:rsidR="00D31FE4" w14:paraId="165ECF78" w14:textId="77777777">
        <w:trPr>
          <w:trHeight w:hRule="exact" w:val="826"/>
        </w:trPr>
        <w:tc>
          <w:tcPr>
            <w:tcW w:w="10221" w:type="dxa"/>
            <w:gridSpan w:val="6"/>
            <w:shd w:val="clear" w:color="000000" w:fill="FFFFFF"/>
            <w:tcMar>
              <w:left w:w="34" w:type="dxa"/>
              <w:right w:w="34" w:type="dxa"/>
            </w:tcMar>
          </w:tcPr>
          <w:p w14:paraId="581AC75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анализировать проявления эмоционально-волевой сферы в поведении и деятельности; анализировать причины различных психологических состояний, использовать психологические знания для оптимизации собственного поведения и деятельности</w:t>
            </w:r>
          </w:p>
        </w:tc>
      </w:tr>
      <w:tr w:rsidR="00D31FE4" w14:paraId="0436156C" w14:textId="77777777">
        <w:trPr>
          <w:trHeight w:hRule="exact" w:val="277"/>
        </w:trPr>
        <w:tc>
          <w:tcPr>
            <w:tcW w:w="10221" w:type="dxa"/>
            <w:gridSpan w:val="6"/>
            <w:shd w:val="clear" w:color="000000" w:fill="FFFFFF"/>
            <w:tcMar>
              <w:left w:w="34" w:type="dxa"/>
              <w:right w:w="34" w:type="dxa"/>
            </w:tcMar>
          </w:tcPr>
          <w:p w14:paraId="4E49E72A"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Владеть:</w:t>
            </w:r>
          </w:p>
        </w:tc>
      </w:tr>
      <w:tr w:rsidR="00D31FE4" w14:paraId="235803BE" w14:textId="77777777">
        <w:trPr>
          <w:trHeight w:hRule="exact" w:val="826"/>
        </w:trPr>
        <w:tc>
          <w:tcPr>
            <w:tcW w:w="10221" w:type="dxa"/>
            <w:gridSpan w:val="6"/>
            <w:shd w:val="clear" w:color="000000" w:fill="FFFFFF"/>
            <w:tcMar>
              <w:left w:w="34" w:type="dxa"/>
              <w:right w:w="34" w:type="dxa"/>
            </w:tcMar>
          </w:tcPr>
          <w:p w14:paraId="29E07793"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методами эмоциональной и когнитивной регуляции для оптимизации собственной деятельности и психологического состояния; навыками регуляции эмоционально-волевой сферы</w:t>
            </w:r>
          </w:p>
        </w:tc>
      </w:tr>
      <w:tr w:rsidR="00D31FE4" w14:paraId="1165ACA1" w14:textId="77777777">
        <w:trPr>
          <w:trHeight w:hRule="exact" w:val="277"/>
        </w:trPr>
        <w:tc>
          <w:tcPr>
            <w:tcW w:w="143" w:type="dxa"/>
          </w:tcPr>
          <w:p w14:paraId="0294527D" w14:textId="77777777" w:rsidR="00D31FE4" w:rsidRDefault="00D31FE4"/>
        </w:tc>
        <w:tc>
          <w:tcPr>
            <w:tcW w:w="2978" w:type="dxa"/>
          </w:tcPr>
          <w:p w14:paraId="0F2D3D4F" w14:textId="77777777" w:rsidR="00D31FE4" w:rsidRDefault="00D31FE4"/>
        </w:tc>
        <w:tc>
          <w:tcPr>
            <w:tcW w:w="285" w:type="dxa"/>
          </w:tcPr>
          <w:p w14:paraId="5595C682" w14:textId="77777777" w:rsidR="00D31FE4" w:rsidRDefault="00D31FE4"/>
        </w:tc>
        <w:tc>
          <w:tcPr>
            <w:tcW w:w="1277" w:type="dxa"/>
          </w:tcPr>
          <w:p w14:paraId="6DED4CA7" w14:textId="77777777" w:rsidR="00D31FE4" w:rsidRDefault="00D31FE4"/>
        </w:tc>
        <w:tc>
          <w:tcPr>
            <w:tcW w:w="4537" w:type="dxa"/>
          </w:tcPr>
          <w:p w14:paraId="43A2A44B" w14:textId="77777777" w:rsidR="00D31FE4" w:rsidRDefault="00D31FE4"/>
        </w:tc>
        <w:tc>
          <w:tcPr>
            <w:tcW w:w="993" w:type="dxa"/>
          </w:tcPr>
          <w:p w14:paraId="5185B460" w14:textId="77777777" w:rsidR="00D31FE4" w:rsidRDefault="00D31FE4"/>
        </w:tc>
      </w:tr>
      <w:tr w:rsidR="00D31FE4" w14:paraId="7F8B9C2B" w14:textId="77777777">
        <w:trPr>
          <w:trHeight w:hRule="exact" w:val="277"/>
        </w:trPr>
        <w:tc>
          <w:tcPr>
            <w:tcW w:w="10221" w:type="dxa"/>
            <w:gridSpan w:val="6"/>
            <w:shd w:val="clear" w:color="000000" w:fill="FFFFFF"/>
            <w:tcMar>
              <w:left w:w="34" w:type="dxa"/>
              <w:right w:w="34" w:type="dxa"/>
            </w:tcMar>
          </w:tcPr>
          <w:p w14:paraId="049C699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D31FE4" w14:paraId="48CA5902" w14:textId="77777777">
        <w:trPr>
          <w:trHeight w:hRule="exact" w:val="138"/>
        </w:trPr>
        <w:tc>
          <w:tcPr>
            <w:tcW w:w="143" w:type="dxa"/>
          </w:tcPr>
          <w:p w14:paraId="29F3276A" w14:textId="77777777" w:rsidR="00D31FE4" w:rsidRDefault="00D31FE4"/>
        </w:tc>
        <w:tc>
          <w:tcPr>
            <w:tcW w:w="2978" w:type="dxa"/>
          </w:tcPr>
          <w:p w14:paraId="703BE8D8" w14:textId="77777777" w:rsidR="00D31FE4" w:rsidRDefault="00D31FE4"/>
        </w:tc>
        <w:tc>
          <w:tcPr>
            <w:tcW w:w="285" w:type="dxa"/>
          </w:tcPr>
          <w:p w14:paraId="4560906B" w14:textId="77777777" w:rsidR="00D31FE4" w:rsidRDefault="00D31FE4"/>
        </w:tc>
        <w:tc>
          <w:tcPr>
            <w:tcW w:w="1277" w:type="dxa"/>
          </w:tcPr>
          <w:p w14:paraId="24912CB8" w14:textId="77777777" w:rsidR="00D31FE4" w:rsidRDefault="00D31FE4"/>
        </w:tc>
        <w:tc>
          <w:tcPr>
            <w:tcW w:w="4537" w:type="dxa"/>
          </w:tcPr>
          <w:p w14:paraId="706D4C22" w14:textId="77777777" w:rsidR="00D31FE4" w:rsidRDefault="00D31FE4"/>
        </w:tc>
        <w:tc>
          <w:tcPr>
            <w:tcW w:w="993" w:type="dxa"/>
          </w:tcPr>
          <w:p w14:paraId="2C0EA485" w14:textId="77777777" w:rsidR="00D31FE4" w:rsidRDefault="00D31FE4"/>
        </w:tc>
      </w:tr>
      <w:tr w:rsidR="00D31FE4" w14:paraId="550B10DF" w14:textId="77777777">
        <w:trPr>
          <w:trHeight w:hRule="exact" w:val="277"/>
        </w:trPr>
        <w:tc>
          <w:tcPr>
            <w:tcW w:w="10221" w:type="dxa"/>
            <w:gridSpan w:val="6"/>
            <w:shd w:val="clear" w:color="000000" w:fill="FFFFFF"/>
            <w:tcMar>
              <w:left w:w="34" w:type="dxa"/>
              <w:right w:w="34" w:type="dxa"/>
            </w:tcMar>
          </w:tcPr>
          <w:p w14:paraId="15C581A3"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Знать:</w:t>
            </w:r>
          </w:p>
        </w:tc>
      </w:tr>
      <w:tr w:rsidR="00D31FE4" w14:paraId="3B3A4DDB" w14:textId="77777777">
        <w:trPr>
          <w:trHeight w:hRule="exact" w:val="555"/>
        </w:trPr>
        <w:tc>
          <w:tcPr>
            <w:tcW w:w="10221" w:type="dxa"/>
            <w:gridSpan w:val="6"/>
            <w:shd w:val="clear" w:color="000000" w:fill="FFFFFF"/>
            <w:tcMar>
              <w:left w:w="34" w:type="dxa"/>
              <w:right w:w="34" w:type="dxa"/>
            </w:tcMar>
          </w:tcPr>
          <w:p w14:paraId="24931FDE"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закономерности формирования и функционирования эмоционально-волевой сферы, особенности психологических свойств и состояний личности</w:t>
            </w:r>
          </w:p>
        </w:tc>
      </w:tr>
      <w:tr w:rsidR="00D31FE4" w14:paraId="41D701AA" w14:textId="77777777">
        <w:trPr>
          <w:trHeight w:hRule="exact" w:val="277"/>
        </w:trPr>
        <w:tc>
          <w:tcPr>
            <w:tcW w:w="10221" w:type="dxa"/>
            <w:gridSpan w:val="6"/>
            <w:shd w:val="clear" w:color="000000" w:fill="FFFFFF"/>
            <w:tcMar>
              <w:left w:w="34" w:type="dxa"/>
              <w:right w:w="34" w:type="dxa"/>
            </w:tcMar>
          </w:tcPr>
          <w:p w14:paraId="46C9ABF7"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Уметь:</w:t>
            </w:r>
          </w:p>
        </w:tc>
      </w:tr>
      <w:tr w:rsidR="00D31FE4" w14:paraId="55BAC612" w14:textId="77777777">
        <w:trPr>
          <w:trHeight w:hRule="exact" w:val="826"/>
        </w:trPr>
        <w:tc>
          <w:tcPr>
            <w:tcW w:w="10221" w:type="dxa"/>
            <w:gridSpan w:val="6"/>
            <w:shd w:val="clear" w:color="000000" w:fill="FFFFFF"/>
            <w:tcMar>
              <w:left w:w="34" w:type="dxa"/>
              <w:right w:w="34" w:type="dxa"/>
            </w:tcMar>
          </w:tcPr>
          <w:p w14:paraId="7067B5EA"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анализировать проявления эмоционально-волевой сферы в поведении и деятельности; анализировать причины различных психологических состояний, использовать психологические знания для оптимизации собственного поведения и деятельности</w:t>
            </w:r>
          </w:p>
        </w:tc>
      </w:tr>
      <w:tr w:rsidR="00D31FE4" w14:paraId="2E7354DB" w14:textId="77777777">
        <w:trPr>
          <w:trHeight w:hRule="exact" w:val="277"/>
        </w:trPr>
        <w:tc>
          <w:tcPr>
            <w:tcW w:w="10221" w:type="dxa"/>
            <w:gridSpan w:val="6"/>
            <w:shd w:val="clear" w:color="000000" w:fill="FFFFFF"/>
            <w:tcMar>
              <w:left w:w="34" w:type="dxa"/>
              <w:right w:w="34" w:type="dxa"/>
            </w:tcMar>
          </w:tcPr>
          <w:p w14:paraId="794D8850"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Владеть:</w:t>
            </w:r>
          </w:p>
        </w:tc>
      </w:tr>
    </w:tbl>
    <w:p w14:paraId="198B2FB3"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6"/>
        <w:gridCol w:w="1828"/>
        <w:gridCol w:w="720"/>
        <w:gridCol w:w="1280"/>
        <w:gridCol w:w="710"/>
        <w:gridCol w:w="1004"/>
      </w:tblGrid>
      <w:tr w:rsidR="00D31FE4" w14:paraId="0980A882" w14:textId="77777777">
        <w:trPr>
          <w:trHeight w:hRule="exact" w:val="416"/>
        </w:trPr>
        <w:tc>
          <w:tcPr>
            <w:tcW w:w="4692" w:type="dxa"/>
            <w:gridSpan w:val="2"/>
            <w:shd w:val="clear" w:color="C0C0C0" w:fill="FFFFFF"/>
            <w:tcMar>
              <w:left w:w="34" w:type="dxa"/>
              <w:right w:w="34" w:type="dxa"/>
            </w:tcMar>
          </w:tcPr>
          <w:p w14:paraId="0BB1AD36"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844" w:type="dxa"/>
          </w:tcPr>
          <w:p w14:paraId="3A4EB986" w14:textId="77777777" w:rsidR="00D31FE4" w:rsidRDefault="00D31FE4"/>
        </w:tc>
        <w:tc>
          <w:tcPr>
            <w:tcW w:w="710" w:type="dxa"/>
          </w:tcPr>
          <w:p w14:paraId="79301966" w14:textId="77777777" w:rsidR="00D31FE4" w:rsidRDefault="00D31FE4"/>
        </w:tc>
        <w:tc>
          <w:tcPr>
            <w:tcW w:w="1277" w:type="dxa"/>
          </w:tcPr>
          <w:p w14:paraId="454B6872" w14:textId="77777777" w:rsidR="00D31FE4" w:rsidRDefault="00D31FE4"/>
        </w:tc>
        <w:tc>
          <w:tcPr>
            <w:tcW w:w="710" w:type="dxa"/>
          </w:tcPr>
          <w:p w14:paraId="78F2CA22" w14:textId="77777777" w:rsidR="00D31FE4" w:rsidRDefault="00D31FE4"/>
        </w:tc>
        <w:tc>
          <w:tcPr>
            <w:tcW w:w="1007" w:type="dxa"/>
            <w:shd w:val="clear" w:color="C0C0C0" w:fill="FFFFFF"/>
            <w:tcMar>
              <w:left w:w="34" w:type="dxa"/>
              <w:right w:w="34" w:type="dxa"/>
            </w:tcMar>
          </w:tcPr>
          <w:p w14:paraId="154169B3"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5</w:t>
            </w:r>
          </w:p>
        </w:tc>
      </w:tr>
      <w:tr w:rsidR="00D31FE4" w14:paraId="09B7E689" w14:textId="77777777">
        <w:trPr>
          <w:trHeight w:hRule="exact" w:val="826"/>
        </w:trPr>
        <w:tc>
          <w:tcPr>
            <w:tcW w:w="10221" w:type="dxa"/>
            <w:gridSpan w:val="7"/>
            <w:shd w:val="clear" w:color="000000" w:fill="FFFFFF"/>
            <w:tcMar>
              <w:left w:w="34" w:type="dxa"/>
              <w:right w:w="34" w:type="dxa"/>
            </w:tcMar>
          </w:tcPr>
          <w:p w14:paraId="27CD4AB6"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методами эмоциональной и когнитивной регуляции для оптимизации собственной деятельности и психологического состояния; навыками регуляции эмоционально-волевой сферы</w:t>
            </w:r>
          </w:p>
        </w:tc>
      </w:tr>
      <w:tr w:rsidR="00D31FE4" w14:paraId="192D707C" w14:textId="77777777">
        <w:trPr>
          <w:trHeight w:hRule="exact" w:val="277"/>
        </w:trPr>
        <w:tc>
          <w:tcPr>
            <w:tcW w:w="993" w:type="dxa"/>
          </w:tcPr>
          <w:p w14:paraId="6F13D502" w14:textId="77777777" w:rsidR="00D31FE4" w:rsidRDefault="00D31FE4"/>
        </w:tc>
        <w:tc>
          <w:tcPr>
            <w:tcW w:w="3687" w:type="dxa"/>
          </w:tcPr>
          <w:p w14:paraId="66DF9341" w14:textId="77777777" w:rsidR="00D31FE4" w:rsidRDefault="00D31FE4"/>
        </w:tc>
        <w:tc>
          <w:tcPr>
            <w:tcW w:w="1844" w:type="dxa"/>
          </w:tcPr>
          <w:p w14:paraId="2A210340" w14:textId="77777777" w:rsidR="00D31FE4" w:rsidRDefault="00D31FE4"/>
        </w:tc>
        <w:tc>
          <w:tcPr>
            <w:tcW w:w="710" w:type="dxa"/>
          </w:tcPr>
          <w:p w14:paraId="4F867189" w14:textId="77777777" w:rsidR="00D31FE4" w:rsidRDefault="00D31FE4"/>
        </w:tc>
        <w:tc>
          <w:tcPr>
            <w:tcW w:w="1277" w:type="dxa"/>
          </w:tcPr>
          <w:p w14:paraId="73BE72F4" w14:textId="77777777" w:rsidR="00D31FE4" w:rsidRDefault="00D31FE4"/>
        </w:tc>
        <w:tc>
          <w:tcPr>
            <w:tcW w:w="710" w:type="dxa"/>
          </w:tcPr>
          <w:p w14:paraId="6C4CE0D7" w14:textId="77777777" w:rsidR="00D31FE4" w:rsidRDefault="00D31FE4"/>
        </w:tc>
        <w:tc>
          <w:tcPr>
            <w:tcW w:w="993" w:type="dxa"/>
          </w:tcPr>
          <w:p w14:paraId="5C5A8F04" w14:textId="77777777" w:rsidR="00D31FE4" w:rsidRDefault="00D31FE4"/>
        </w:tc>
      </w:tr>
      <w:tr w:rsidR="00D31FE4" w14:paraId="7D5C7DE3" w14:textId="77777777">
        <w:trPr>
          <w:trHeight w:hRule="exact" w:val="277"/>
        </w:trPr>
        <w:tc>
          <w:tcPr>
            <w:tcW w:w="10221" w:type="dxa"/>
            <w:gridSpan w:val="7"/>
            <w:shd w:val="clear" w:color="000000" w:fill="FFFFFF"/>
            <w:tcMar>
              <w:left w:w="34" w:type="dxa"/>
              <w:right w:w="34" w:type="dxa"/>
            </w:tcMar>
          </w:tcPr>
          <w:p w14:paraId="7F410B53"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D31FE4" w14:paraId="3EA13688" w14:textId="77777777">
        <w:trPr>
          <w:trHeight w:hRule="exact" w:val="138"/>
        </w:trPr>
        <w:tc>
          <w:tcPr>
            <w:tcW w:w="993" w:type="dxa"/>
          </w:tcPr>
          <w:p w14:paraId="60566EB7" w14:textId="77777777" w:rsidR="00D31FE4" w:rsidRDefault="00D31FE4"/>
        </w:tc>
        <w:tc>
          <w:tcPr>
            <w:tcW w:w="3687" w:type="dxa"/>
          </w:tcPr>
          <w:p w14:paraId="6EE2490E" w14:textId="77777777" w:rsidR="00D31FE4" w:rsidRDefault="00D31FE4"/>
        </w:tc>
        <w:tc>
          <w:tcPr>
            <w:tcW w:w="1844" w:type="dxa"/>
          </w:tcPr>
          <w:p w14:paraId="7A199179" w14:textId="77777777" w:rsidR="00D31FE4" w:rsidRDefault="00D31FE4"/>
        </w:tc>
        <w:tc>
          <w:tcPr>
            <w:tcW w:w="710" w:type="dxa"/>
          </w:tcPr>
          <w:p w14:paraId="41EEC4AB" w14:textId="77777777" w:rsidR="00D31FE4" w:rsidRDefault="00D31FE4"/>
        </w:tc>
        <w:tc>
          <w:tcPr>
            <w:tcW w:w="1277" w:type="dxa"/>
          </w:tcPr>
          <w:p w14:paraId="7FFBBBBE" w14:textId="77777777" w:rsidR="00D31FE4" w:rsidRDefault="00D31FE4"/>
        </w:tc>
        <w:tc>
          <w:tcPr>
            <w:tcW w:w="710" w:type="dxa"/>
          </w:tcPr>
          <w:p w14:paraId="775E703D" w14:textId="77777777" w:rsidR="00D31FE4" w:rsidRDefault="00D31FE4"/>
        </w:tc>
        <w:tc>
          <w:tcPr>
            <w:tcW w:w="993" w:type="dxa"/>
          </w:tcPr>
          <w:p w14:paraId="7D04DD0D" w14:textId="77777777" w:rsidR="00D31FE4" w:rsidRDefault="00D31FE4"/>
        </w:tc>
      </w:tr>
      <w:tr w:rsidR="00D31FE4" w14:paraId="5EB2AAB2" w14:textId="77777777">
        <w:trPr>
          <w:trHeight w:hRule="exact" w:val="833"/>
        </w:trPr>
        <w:tc>
          <w:tcPr>
            <w:tcW w:w="10221" w:type="dxa"/>
            <w:gridSpan w:val="7"/>
            <w:shd w:val="clear" w:color="000000" w:fill="FFFFFF"/>
            <w:tcMar>
              <w:left w:w="34" w:type="dxa"/>
              <w:right w:w="34" w:type="dxa"/>
            </w:tcMar>
          </w:tcPr>
          <w:p w14:paraId="49B5CE28"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31FE4" w14:paraId="439BE1FF"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4B6A8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4253D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96818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F3AA3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D7386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31FE4" w14:paraId="18F7453B"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39C2E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 Лекции и семинарские занятия</w:t>
            </w:r>
          </w:p>
        </w:tc>
      </w:tr>
      <w:tr w:rsidR="00D31FE4" w14:paraId="7D9C142D" w14:textId="7777777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27A11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5B6265"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Концептуальные</w:t>
            </w:r>
            <w:r>
              <w:t xml:space="preserve"> </w:t>
            </w:r>
            <w:r>
              <w:rPr>
                <w:rFonts w:ascii="Times New Roman" w:hAnsi="Times New Roman" w:cs="Times New Roman"/>
                <w:b/>
                <w:color w:val="000000"/>
                <w:sz w:val="24"/>
                <w:szCs w:val="24"/>
              </w:rPr>
              <w:t>подходы,</w:t>
            </w:r>
            <w:r>
              <w:t xml:space="preserve"> </w:t>
            </w:r>
            <w:r>
              <w:rPr>
                <w:rFonts w:ascii="Times New Roman" w:hAnsi="Times New Roman" w:cs="Times New Roman"/>
                <w:b/>
                <w:color w:val="000000"/>
                <w:sz w:val="24"/>
                <w:szCs w:val="24"/>
              </w:rPr>
              <w:t>базовые</w:t>
            </w:r>
            <w:r>
              <w:t xml:space="preserve"> </w:t>
            </w:r>
            <w:r>
              <w:rPr>
                <w:rFonts w:ascii="Times New Roman" w:hAnsi="Times New Roman" w:cs="Times New Roman"/>
                <w:b/>
                <w:color w:val="000000"/>
                <w:sz w:val="24"/>
                <w:szCs w:val="24"/>
              </w:rPr>
              <w:t>ценности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принципы</w:t>
            </w:r>
            <w:r>
              <w:t xml:space="preserve"> </w:t>
            </w:r>
            <w:r>
              <w:rPr>
                <w:rFonts w:ascii="Times New Roman" w:hAnsi="Times New Roman" w:cs="Times New Roman"/>
                <w:b/>
                <w:color w:val="000000"/>
                <w:sz w:val="24"/>
                <w:szCs w:val="24"/>
              </w:rPr>
              <w:t>добровольчества</w:t>
            </w:r>
            <w:r>
              <w:t xml:space="preserve"> </w:t>
            </w:r>
            <w:r>
              <w:rPr>
                <w:rFonts w:ascii="Times New Roman" w:hAnsi="Times New Roman" w:cs="Times New Roman"/>
                <w:b/>
                <w:color w:val="000000"/>
                <w:sz w:val="24"/>
                <w:szCs w:val="24"/>
              </w:rPr>
              <w:t>(волонтерства)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политика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добровольчества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Федерации.</w:t>
            </w:r>
            <w:r>
              <w:t xml:space="preserve"> </w:t>
            </w:r>
            <w:r>
              <w:rPr>
                <w:rFonts w:ascii="Times New Roman" w:hAnsi="Times New Roman" w:cs="Times New Roman"/>
                <w:color w:val="000000"/>
                <w:sz w:val="24"/>
                <w:szCs w:val="24"/>
              </w:rPr>
              <w:t>Нормативно-правовое</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и</w:t>
            </w:r>
            <w:r>
              <w:t xml:space="preserve"> </w:t>
            </w:r>
          </w:p>
          <w:p w14:paraId="74DA864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поддержки</w:t>
            </w:r>
            <w:r>
              <w:t xml:space="preserve"> </w:t>
            </w:r>
            <w:r>
              <w:rPr>
                <w:rFonts w:ascii="Times New Roman" w:hAnsi="Times New Roman" w:cs="Times New Roman"/>
                <w:color w:val="000000"/>
                <w:sz w:val="24"/>
                <w:szCs w:val="24"/>
              </w:rPr>
              <w:t>молодежного</w:t>
            </w:r>
            <w:r>
              <w:t xml:space="preserve"> </w:t>
            </w:r>
            <w:r>
              <w:rPr>
                <w:rFonts w:ascii="Times New Roman" w:hAnsi="Times New Roman" w:cs="Times New Roman"/>
                <w:color w:val="000000"/>
                <w:sz w:val="24"/>
                <w:szCs w:val="24"/>
              </w:rPr>
              <w:t>добровольчества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Российской</w:t>
            </w:r>
            <w:r>
              <w:t xml:space="preserve"> </w:t>
            </w:r>
          </w:p>
          <w:p w14:paraId="7E5DED23"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Федерации.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5F637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77503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4CA67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УК-6.1</w:t>
            </w:r>
          </w:p>
        </w:tc>
      </w:tr>
      <w:tr w:rsidR="00D31FE4" w14:paraId="237F35BA"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BEEB7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5C54CE"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Семинарское</w:t>
            </w:r>
            <w:r>
              <w:t xml:space="preserve"> </w:t>
            </w:r>
            <w:r>
              <w:rPr>
                <w:rFonts w:ascii="Times New Roman" w:hAnsi="Times New Roman" w:cs="Times New Roman"/>
                <w:color w:val="000000"/>
                <w:sz w:val="24"/>
                <w:szCs w:val="24"/>
              </w:rPr>
              <w:t>занятие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презентаций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2E202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935BC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35515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УК-6.1</w:t>
            </w:r>
          </w:p>
        </w:tc>
      </w:tr>
      <w:tr w:rsidR="00D31FE4" w14:paraId="1BC85C05"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3CEB5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1D99CF"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A28A4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A02EE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33E44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УК-6.1</w:t>
            </w:r>
          </w:p>
        </w:tc>
      </w:tr>
      <w:tr w:rsidR="00D31FE4" w14:paraId="41D08EC7" w14:textId="77777777">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7EED7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68707A"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Многообразие</w:t>
            </w:r>
            <w:r>
              <w:t xml:space="preserve"> </w:t>
            </w:r>
            <w:r>
              <w:rPr>
                <w:rFonts w:ascii="Times New Roman" w:hAnsi="Times New Roman" w:cs="Times New Roman"/>
                <w:b/>
                <w:color w:val="000000"/>
                <w:sz w:val="24"/>
                <w:szCs w:val="24"/>
              </w:rPr>
              <w:t>форм</w:t>
            </w:r>
            <w:r>
              <w:t xml:space="preserve"> </w:t>
            </w:r>
            <w:r>
              <w:rPr>
                <w:rFonts w:ascii="Times New Roman" w:hAnsi="Times New Roman" w:cs="Times New Roman"/>
                <w:b/>
                <w:color w:val="000000"/>
                <w:sz w:val="24"/>
                <w:szCs w:val="24"/>
              </w:rPr>
              <w:t>добровольческой</w:t>
            </w:r>
            <w:r>
              <w:t xml:space="preserve"> </w:t>
            </w:r>
            <w:r>
              <w:rPr>
                <w:rFonts w:ascii="Times New Roman" w:hAnsi="Times New Roman" w:cs="Times New Roman"/>
                <w:b/>
                <w:color w:val="000000"/>
                <w:sz w:val="24"/>
                <w:szCs w:val="24"/>
              </w:rPr>
              <w:t>(волон</w:t>
            </w:r>
            <w:r>
              <w:t xml:space="preserve"> </w:t>
            </w:r>
            <w:r>
              <w:rPr>
                <w:rFonts w:ascii="Times New Roman" w:hAnsi="Times New Roman" w:cs="Times New Roman"/>
                <w:b/>
                <w:color w:val="000000"/>
                <w:sz w:val="24"/>
                <w:szCs w:val="24"/>
              </w:rPr>
              <w:t>терской)</w:t>
            </w:r>
            <w:r>
              <w:t xml:space="preserve"> </w:t>
            </w:r>
            <w:r>
              <w:rPr>
                <w:rFonts w:ascii="Times New Roman" w:hAnsi="Times New Roman" w:cs="Times New Roman"/>
                <w:b/>
                <w:color w:val="000000"/>
                <w:sz w:val="24"/>
                <w:szCs w:val="24"/>
              </w:rPr>
              <w:t>деятельности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Молодежное</w:t>
            </w:r>
            <w:r>
              <w:t xml:space="preserve"> </w:t>
            </w:r>
            <w:r>
              <w:rPr>
                <w:rFonts w:ascii="Times New Roman" w:hAnsi="Times New Roman" w:cs="Times New Roman"/>
                <w:color w:val="000000"/>
                <w:sz w:val="24"/>
                <w:szCs w:val="24"/>
              </w:rPr>
              <w:t>добровольчество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p>
          <w:p w14:paraId="51AFE38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молодежной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Историческое</w:t>
            </w:r>
            <w:r>
              <w:t xml:space="preserve"> </w:t>
            </w:r>
            <w:r>
              <w:rPr>
                <w:rFonts w:ascii="Times New Roman" w:hAnsi="Times New Roman" w:cs="Times New Roman"/>
                <w:color w:val="000000"/>
                <w:sz w:val="24"/>
                <w:szCs w:val="24"/>
              </w:rPr>
              <w:t>наследие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направления</w:t>
            </w:r>
            <w:r>
              <w:t xml:space="preserve"> </w:t>
            </w:r>
            <w:r>
              <w:rPr>
                <w:rFonts w:ascii="Times New Roman" w:hAnsi="Times New Roman" w:cs="Times New Roman"/>
                <w:color w:val="000000"/>
                <w:sz w:val="24"/>
                <w:szCs w:val="24"/>
              </w:rPr>
              <w:t>добровольчества.</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волонтерства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сферах</w:t>
            </w:r>
            <w:r>
              <w:t xml:space="preserve"> </w:t>
            </w:r>
            <w:r>
              <w:rPr>
                <w:rFonts w:ascii="Times New Roman" w:hAnsi="Times New Roman" w:cs="Times New Roman"/>
                <w:color w:val="000000"/>
                <w:sz w:val="24"/>
                <w:szCs w:val="24"/>
              </w:rPr>
              <w:t>жизнедеятельности.</w:t>
            </w:r>
            <w:r>
              <w:t xml:space="preserve"> </w:t>
            </w:r>
            <w:r>
              <w:rPr>
                <w:rFonts w:ascii="Times New Roman" w:hAnsi="Times New Roman" w:cs="Times New Roman"/>
                <w:color w:val="000000"/>
                <w:sz w:val="24"/>
                <w:szCs w:val="24"/>
              </w:rPr>
              <w:t>Циклы</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волонтерской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добровольчества</w:t>
            </w:r>
            <w:r>
              <w:t xml:space="preserve"> </w:t>
            </w:r>
            <w:r>
              <w:rPr>
                <w:rFonts w:ascii="Times New Roman" w:hAnsi="Times New Roman" w:cs="Times New Roman"/>
                <w:color w:val="000000"/>
                <w:sz w:val="24"/>
                <w:szCs w:val="24"/>
              </w:rPr>
              <w:t>(волонтерства):</w:t>
            </w:r>
            <w:r>
              <w:t xml:space="preserve"> </w:t>
            </w:r>
            <w:r>
              <w:rPr>
                <w:rFonts w:ascii="Times New Roman" w:hAnsi="Times New Roman" w:cs="Times New Roman"/>
                <w:color w:val="000000"/>
                <w:sz w:val="24"/>
                <w:szCs w:val="24"/>
              </w:rPr>
              <w:t>разнообразие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взаимное</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добровольческой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Волонтерский</w:t>
            </w:r>
            <w:r>
              <w:t xml:space="preserve"> </w:t>
            </w:r>
            <w:r>
              <w:rPr>
                <w:rFonts w:ascii="Times New Roman" w:hAnsi="Times New Roman" w:cs="Times New Roman"/>
                <w:color w:val="000000"/>
                <w:sz w:val="24"/>
                <w:szCs w:val="24"/>
              </w:rPr>
              <w:t>менеджмент.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B9229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6FCAB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C00D7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УК-6.1</w:t>
            </w:r>
          </w:p>
        </w:tc>
      </w:tr>
      <w:tr w:rsidR="00D31FE4" w14:paraId="2F1CF564"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02435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DDE1F4"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Семинарское</w:t>
            </w:r>
            <w:r>
              <w:t xml:space="preserve"> </w:t>
            </w:r>
            <w:r>
              <w:rPr>
                <w:rFonts w:ascii="Times New Roman" w:hAnsi="Times New Roman" w:cs="Times New Roman"/>
                <w:color w:val="000000"/>
                <w:sz w:val="24"/>
                <w:szCs w:val="24"/>
              </w:rPr>
              <w:t>занятие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презентаций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3231F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B3D94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A2442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УК-6.1</w:t>
            </w:r>
          </w:p>
        </w:tc>
      </w:tr>
      <w:tr w:rsidR="00D31FE4" w14:paraId="20C9765E"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FECEC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4F6CC7"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0CE8E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4EF0B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760C7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УК-6.1</w:t>
            </w:r>
          </w:p>
        </w:tc>
      </w:tr>
      <w:tr w:rsidR="00D31FE4" w14:paraId="3E76343A" w14:textId="7777777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CECA0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28DB6F"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Организация</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волонтерами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волонтерами:</w:t>
            </w:r>
            <w:r>
              <w:t xml:space="preserve"> </w:t>
            </w:r>
            <w:r>
              <w:rPr>
                <w:rFonts w:ascii="Times New Roman" w:hAnsi="Times New Roman" w:cs="Times New Roman"/>
                <w:color w:val="000000"/>
                <w:sz w:val="24"/>
                <w:szCs w:val="24"/>
              </w:rPr>
              <w:t>рекрутинг,</w:t>
            </w:r>
            <w:r>
              <w:t xml:space="preserve"> </w:t>
            </w:r>
            <w:r>
              <w:rPr>
                <w:rFonts w:ascii="Times New Roman" w:hAnsi="Times New Roman" w:cs="Times New Roman"/>
                <w:color w:val="000000"/>
                <w:sz w:val="24"/>
                <w:szCs w:val="24"/>
              </w:rPr>
              <w:t>повышение</w:t>
            </w:r>
            <w:r>
              <w:t xml:space="preserve"> </w:t>
            </w:r>
            <w:r>
              <w:rPr>
                <w:rFonts w:ascii="Times New Roman" w:hAnsi="Times New Roman" w:cs="Times New Roman"/>
                <w:color w:val="000000"/>
                <w:sz w:val="24"/>
                <w:szCs w:val="24"/>
              </w:rPr>
              <w:t>узнаваемости</w:t>
            </w:r>
            <w:r>
              <w:t xml:space="preserve"> </w:t>
            </w:r>
            <w:r>
              <w:rPr>
                <w:rFonts w:ascii="Times New Roman" w:hAnsi="Times New Roman" w:cs="Times New Roman"/>
                <w:color w:val="000000"/>
                <w:sz w:val="24"/>
                <w:szCs w:val="24"/>
              </w:rPr>
              <w:t>проектов,</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СМИ,</w:t>
            </w:r>
            <w:r>
              <w:t xml:space="preserve"> </w:t>
            </w:r>
            <w:r>
              <w:rPr>
                <w:rFonts w:ascii="Times New Roman" w:hAnsi="Times New Roman" w:cs="Times New Roman"/>
                <w:color w:val="000000"/>
                <w:sz w:val="24"/>
                <w:szCs w:val="24"/>
              </w:rPr>
              <w:t>обучение,</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волонтерской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Границы</w:t>
            </w:r>
            <w:r>
              <w:t xml:space="preserve"> </w:t>
            </w:r>
            <w:r>
              <w:rPr>
                <w:rFonts w:ascii="Times New Roman" w:hAnsi="Times New Roman" w:cs="Times New Roman"/>
                <w:color w:val="000000"/>
                <w:sz w:val="24"/>
                <w:szCs w:val="24"/>
              </w:rPr>
              <w:t>ответственности</w:t>
            </w:r>
            <w:r>
              <w:t xml:space="preserve"> </w:t>
            </w:r>
            <w:r>
              <w:rPr>
                <w:rFonts w:ascii="Times New Roman" w:hAnsi="Times New Roman" w:cs="Times New Roman"/>
                <w:color w:val="000000"/>
                <w:sz w:val="24"/>
                <w:szCs w:val="24"/>
              </w:rPr>
              <w:t>добровольцев</w:t>
            </w:r>
            <w:r>
              <w:t xml:space="preserve"> </w:t>
            </w:r>
            <w:r>
              <w:rPr>
                <w:rFonts w:ascii="Times New Roman" w:hAnsi="Times New Roman" w:cs="Times New Roman"/>
                <w:color w:val="000000"/>
                <w:sz w:val="24"/>
                <w:szCs w:val="24"/>
              </w:rPr>
              <w:t>(волонтёров),</w:t>
            </w:r>
            <w:r>
              <w:t xml:space="preserve"> </w:t>
            </w:r>
            <w:r>
              <w:rPr>
                <w:rFonts w:ascii="Times New Roman" w:hAnsi="Times New Roman" w:cs="Times New Roman"/>
                <w:color w:val="000000"/>
                <w:sz w:val="24"/>
                <w:szCs w:val="24"/>
              </w:rPr>
              <w:t>организаторов</w:t>
            </w:r>
            <w:r>
              <w:t xml:space="preserve"> </w:t>
            </w:r>
            <w:r>
              <w:rPr>
                <w:rFonts w:ascii="Times New Roman" w:hAnsi="Times New Roman" w:cs="Times New Roman"/>
                <w:color w:val="000000"/>
                <w:sz w:val="24"/>
                <w:szCs w:val="24"/>
              </w:rPr>
              <w:t>добровольческой</w:t>
            </w:r>
            <w:r>
              <w:t xml:space="preserve"> </w:t>
            </w:r>
            <w:r>
              <w:rPr>
                <w:rFonts w:ascii="Times New Roman" w:hAnsi="Times New Roman" w:cs="Times New Roman"/>
                <w:color w:val="000000"/>
                <w:sz w:val="24"/>
                <w:szCs w:val="24"/>
              </w:rPr>
              <w:t>(волонтерской)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добровольческих</w:t>
            </w:r>
            <w:r>
              <w:t xml:space="preserve"> </w:t>
            </w:r>
            <w:r>
              <w:rPr>
                <w:rFonts w:ascii="Times New Roman" w:hAnsi="Times New Roman" w:cs="Times New Roman"/>
                <w:color w:val="000000"/>
                <w:sz w:val="24"/>
                <w:szCs w:val="24"/>
              </w:rPr>
              <w:t>(волонтерских)</w:t>
            </w:r>
            <w:r>
              <w:t xml:space="preserve"> </w:t>
            </w:r>
            <w:r>
              <w:rPr>
                <w:rFonts w:ascii="Times New Roman" w:hAnsi="Times New Roman" w:cs="Times New Roman"/>
                <w:color w:val="000000"/>
                <w:sz w:val="24"/>
                <w:szCs w:val="24"/>
              </w:rPr>
              <w:t>организаций.</w:t>
            </w:r>
            <w:r>
              <w:t xml:space="preserve"> </w:t>
            </w:r>
            <w:r>
              <w:rPr>
                <w:rFonts w:ascii="Times New Roman" w:hAnsi="Times New Roman" w:cs="Times New Roman"/>
                <w:color w:val="000000"/>
                <w:sz w:val="24"/>
                <w:szCs w:val="24"/>
              </w:rPr>
              <w:t>Мотивация</w:t>
            </w:r>
            <w:r>
              <w:t xml:space="preserve"> </w:t>
            </w:r>
            <w:r>
              <w:rPr>
                <w:rFonts w:ascii="Times New Roman" w:hAnsi="Times New Roman" w:cs="Times New Roman"/>
                <w:color w:val="000000"/>
                <w:sz w:val="24"/>
                <w:szCs w:val="24"/>
              </w:rPr>
              <w:t>волонтеров.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77256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E22EB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27F88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УК-6.1</w:t>
            </w:r>
          </w:p>
        </w:tc>
      </w:tr>
      <w:tr w:rsidR="00D31FE4" w14:paraId="51309974"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BE5F1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532D9B"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Семинарское</w:t>
            </w:r>
            <w:r>
              <w:t xml:space="preserve"> </w:t>
            </w:r>
            <w:r>
              <w:rPr>
                <w:rFonts w:ascii="Times New Roman" w:hAnsi="Times New Roman" w:cs="Times New Roman"/>
                <w:color w:val="000000"/>
                <w:sz w:val="24"/>
                <w:szCs w:val="24"/>
              </w:rPr>
              <w:t>занятие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презентаций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095FE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B0535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7B171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УК-6.1</w:t>
            </w:r>
          </w:p>
        </w:tc>
      </w:tr>
      <w:tr w:rsidR="00D31FE4" w14:paraId="52B3AFF4"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7BCC6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5DA6BF"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D2B59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8E4C2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0B972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УК-6.1</w:t>
            </w:r>
          </w:p>
        </w:tc>
      </w:tr>
    </w:tbl>
    <w:p w14:paraId="5272013A"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5"/>
        <w:gridCol w:w="1835"/>
        <w:gridCol w:w="716"/>
        <w:gridCol w:w="1280"/>
        <w:gridCol w:w="702"/>
        <w:gridCol w:w="999"/>
      </w:tblGrid>
      <w:tr w:rsidR="00D31FE4" w14:paraId="6AB38B04" w14:textId="77777777">
        <w:trPr>
          <w:trHeight w:hRule="exact" w:val="416"/>
        </w:trPr>
        <w:tc>
          <w:tcPr>
            <w:tcW w:w="4692" w:type="dxa"/>
            <w:gridSpan w:val="2"/>
            <w:shd w:val="clear" w:color="C0C0C0" w:fill="FFFFFF"/>
            <w:tcMar>
              <w:left w:w="34" w:type="dxa"/>
              <w:right w:w="34" w:type="dxa"/>
            </w:tcMar>
          </w:tcPr>
          <w:p w14:paraId="7AA5E2E3"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844" w:type="dxa"/>
          </w:tcPr>
          <w:p w14:paraId="48FE0FFB" w14:textId="77777777" w:rsidR="00D31FE4" w:rsidRDefault="00D31FE4"/>
        </w:tc>
        <w:tc>
          <w:tcPr>
            <w:tcW w:w="710" w:type="dxa"/>
          </w:tcPr>
          <w:p w14:paraId="55B7F137" w14:textId="77777777" w:rsidR="00D31FE4" w:rsidRDefault="00D31FE4"/>
        </w:tc>
        <w:tc>
          <w:tcPr>
            <w:tcW w:w="1277" w:type="dxa"/>
          </w:tcPr>
          <w:p w14:paraId="0CADAD71" w14:textId="77777777" w:rsidR="00D31FE4" w:rsidRDefault="00D31FE4"/>
        </w:tc>
        <w:tc>
          <w:tcPr>
            <w:tcW w:w="710" w:type="dxa"/>
          </w:tcPr>
          <w:p w14:paraId="7DE36F16" w14:textId="77777777" w:rsidR="00D31FE4" w:rsidRDefault="00D31FE4"/>
        </w:tc>
        <w:tc>
          <w:tcPr>
            <w:tcW w:w="1007" w:type="dxa"/>
            <w:shd w:val="clear" w:color="C0C0C0" w:fill="FFFFFF"/>
            <w:tcMar>
              <w:left w:w="34" w:type="dxa"/>
              <w:right w:w="34" w:type="dxa"/>
            </w:tcMar>
          </w:tcPr>
          <w:p w14:paraId="19299130"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6</w:t>
            </w:r>
          </w:p>
        </w:tc>
      </w:tr>
      <w:tr w:rsidR="00D31FE4" w14:paraId="52000845" w14:textId="77777777">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E91B9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D3D1A8"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Внедрение</w:t>
            </w:r>
            <w:r>
              <w:t xml:space="preserve"> </w:t>
            </w:r>
            <w:r>
              <w:rPr>
                <w:rFonts w:ascii="Times New Roman" w:hAnsi="Times New Roman" w:cs="Times New Roman"/>
                <w:b/>
                <w:color w:val="000000"/>
                <w:sz w:val="24"/>
                <w:szCs w:val="24"/>
              </w:rPr>
              <w:t>современных</w:t>
            </w:r>
            <w:r>
              <w:t xml:space="preserve"> </w:t>
            </w:r>
          </w:p>
          <w:p w14:paraId="421F1284"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IТ</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механизмов</w:t>
            </w:r>
            <w:r>
              <w:t xml:space="preserve"> </w:t>
            </w:r>
            <w:r>
              <w:rPr>
                <w:rFonts w:ascii="Times New Roman" w:hAnsi="Times New Roman" w:cs="Times New Roman"/>
                <w:b/>
                <w:color w:val="000000"/>
                <w:sz w:val="24"/>
                <w:szCs w:val="24"/>
              </w:rPr>
              <w:t>вовлечения</w:t>
            </w:r>
            <w:r>
              <w:t xml:space="preserve"> </w:t>
            </w:r>
            <w:r>
              <w:rPr>
                <w:rFonts w:ascii="Times New Roman" w:hAnsi="Times New Roman" w:cs="Times New Roman"/>
                <w:b/>
                <w:color w:val="000000"/>
                <w:sz w:val="24"/>
                <w:szCs w:val="24"/>
              </w:rPr>
              <w:t>молодежи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добровольческую</w:t>
            </w:r>
            <w:r>
              <w:t xml:space="preserve"> </w:t>
            </w:r>
            <w:r>
              <w:rPr>
                <w:rFonts w:ascii="Times New Roman" w:hAnsi="Times New Roman" w:cs="Times New Roman"/>
                <w:b/>
                <w:color w:val="000000"/>
                <w:sz w:val="24"/>
                <w:szCs w:val="24"/>
              </w:rPr>
              <w:t>(волонтерскую)</w:t>
            </w:r>
            <w:r>
              <w:t xml:space="preserve"> </w:t>
            </w:r>
            <w:r>
              <w:rPr>
                <w:rFonts w:ascii="Times New Roman" w:hAnsi="Times New Roman" w:cs="Times New Roman"/>
                <w:b/>
                <w:color w:val="000000"/>
                <w:sz w:val="24"/>
                <w:szCs w:val="24"/>
              </w:rPr>
              <w:t>активность</w:t>
            </w:r>
            <w:r>
              <w:t xml:space="preserve">  </w:t>
            </w:r>
          </w:p>
          <w:p w14:paraId="3D162ECA"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Новые</w:t>
            </w:r>
            <w:r>
              <w:t xml:space="preserve"> </w:t>
            </w:r>
            <w:r>
              <w:rPr>
                <w:rFonts w:ascii="Times New Roman" w:hAnsi="Times New Roman" w:cs="Times New Roman"/>
                <w:color w:val="000000"/>
                <w:sz w:val="24"/>
                <w:szCs w:val="24"/>
              </w:rPr>
              <w:t>платформы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вовлечения</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социальную</w:t>
            </w:r>
            <w:r>
              <w:t xml:space="preserve"> </w:t>
            </w:r>
            <w:r>
              <w:rPr>
                <w:rFonts w:ascii="Times New Roman" w:hAnsi="Times New Roman" w:cs="Times New Roman"/>
                <w:color w:val="000000"/>
                <w:sz w:val="24"/>
                <w:szCs w:val="24"/>
              </w:rPr>
              <w:t>практику</w:t>
            </w:r>
            <w:r>
              <w:t xml:space="preserve"> </w:t>
            </w:r>
            <w:r>
              <w:rPr>
                <w:rFonts w:ascii="Times New Roman" w:hAnsi="Times New Roman" w:cs="Times New Roman"/>
                <w:color w:val="000000"/>
                <w:sz w:val="24"/>
                <w:szCs w:val="24"/>
              </w:rPr>
              <w:t>через</w:t>
            </w:r>
            <w: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социальных</w:t>
            </w:r>
            <w:r>
              <w:t xml:space="preserve"> </w:t>
            </w:r>
            <w:r>
              <w:rPr>
                <w:rFonts w:ascii="Times New Roman" w:hAnsi="Times New Roman" w:cs="Times New Roman"/>
                <w:color w:val="000000"/>
                <w:sz w:val="24"/>
                <w:szCs w:val="24"/>
              </w:rPr>
              <w:t>сетей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добровольческой</w:t>
            </w:r>
            <w:r>
              <w:t xml:space="preserve"> </w:t>
            </w:r>
            <w:r>
              <w:rPr>
                <w:rFonts w:ascii="Times New Roman" w:hAnsi="Times New Roman" w:cs="Times New Roman"/>
                <w:color w:val="000000"/>
                <w:sz w:val="24"/>
                <w:szCs w:val="24"/>
              </w:rPr>
              <w:t>активности.</w:t>
            </w:r>
            <w:r>
              <w:t xml:space="preserve"> </w:t>
            </w:r>
          </w:p>
          <w:p w14:paraId="170DD73F"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порядки</w:t>
            </w:r>
            <w:r>
              <w:t xml:space="preserve"> </w:t>
            </w:r>
            <w:r>
              <w:rPr>
                <w:rFonts w:ascii="Times New Roman" w:hAnsi="Times New Roman" w:cs="Times New Roman"/>
                <w:color w:val="000000"/>
                <w:sz w:val="24"/>
                <w:szCs w:val="24"/>
              </w:rPr>
              <w:t>взаимодействия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федеральными</w:t>
            </w:r>
            <w:r>
              <w:t xml:space="preserve"> </w:t>
            </w:r>
            <w:r>
              <w:rPr>
                <w:rFonts w:ascii="Times New Roman" w:hAnsi="Times New Roman" w:cs="Times New Roman"/>
                <w:color w:val="000000"/>
                <w:sz w:val="24"/>
                <w:szCs w:val="24"/>
              </w:rPr>
              <w:t>органами</w:t>
            </w:r>
            <w:r>
              <w:t xml:space="preserve"> </w:t>
            </w:r>
            <w:r>
              <w:rPr>
                <w:rFonts w:ascii="Times New Roman" w:hAnsi="Times New Roman" w:cs="Times New Roman"/>
                <w:color w:val="000000"/>
                <w:sz w:val="24"/>
                <w:szCs w:val="24"/>
              </w:rPr>
              <w:t>власти,</w:t>
            </w:r>
            <w:r>
              <w:t xml:space="preserve"> </w:t>
            </w:r>
            <w:r>
              <w:rPr>
                <w:rFonts w:ascii="Times New Roman" w:hAnsi="Times New Roman" w:cs="Times New Roman"/>
                <w:color w:val="000000"/>
                <w:sz w:val="24"/>
                <w:szCs w:val="24"/>
              </w:rPr>
              <w:t>органами</w:t>
            </w:r>
            <w:r>
              <w:t xml:space="preserve"> </w:t>
            </w:r>
            <w:r>
              <w:rPr>
                <w:rFonts w:ascii="Times New Roman" w:hAnsi="Times New Roman" w:cs="Times New Roman"/>
                <w:color w:val="000000"/>
                <w:sz w:val="24"/>
                <w:szCs w:val="24"/>
              </w:rPr>
              <w:t>власти</w:t>
            </w:r>
            <w:r>
              <w:t xml:space="preserve"> </w:t>
            </w:r>
            <w:r>
              <w:rPr>
                <w:rFonts w:ascii="Times New Roman" w:hAnsi="Times New Roman" w:cs="Times New Roman"/>
                <w:color w:val="000000"/>
                <w:sz w:val="24"/>
                <w:szCs w:val="24"/>
              </w:rPr>
              <w:t>субъектов</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Федерации,</w:t>
            </w:r>
            <w:r>
              <w:t xml:space="preserve"> </w:t>
            </w:r>
            <w:r>
              <w:rPr>
                <w:rFonts w:ascii="Times New Roman" w:hAnsi="Times New Roman" w:cs="Times New Roman"/>
                <w:color w:val="000000"/>
                <w:sz w:val="24"/>
                <w:szCs w:val="24"/>
              </w:rPr>
              <w:t>органами</w:t>
            </w:r>
            <w:r>
              <w:t xml:space="preserve"> </w:t>
            </w:r>
            <w:r>
              <w:rPr>
                <w:rFonts w:ascii="Times New Roman" w:hAnsi="Times New Roman" w:cs="Times New Roman"/>
                <w:color w:val="000000"/>
                <w:sz w:val="24"/>
                <w:szCs w:val="24"/>
              </w:rPr>
              <w:t>местного</w:t>
            </w:r>
            <w:r>
              <w:t xml:space="preserve"> </w:t>
            </w:r>
            <w:r>
              <w:rPr>
                <w:rFonts w:ascii="Times New Roman" w:hAnsi="Times New Roman" w:cs="Times New Roman"/>
                <w:color w:val="000000"/>
                <w:sz w:val="24"/>
                <w:szCs w:val="24"/>
              </w:rPr>
              <w:t>самоуправления,</w:t>
            </w:r>
            <w:r>
              <w:t xml:space="preserve"> </w:t>
            </w:r>
            <w:r>
              <w:rPr>
                <w:rFonts w:ascii="Times New Roman" w:hAnsi="Times New Roman" w:cs="Times New Roman"/>
                <w:color w:val="000000"/>
                <w:sz w:val="24"/>
                <w:szCs w:val="24"/>
              </w:rPr>
              <w:t>подведомственными</w:t>
            </w:r>
            <w:r>
              <w:t xml:space="preserve"> </w:t>
            </w:r>
            <w:r>
              <w:rPr>
                <w:rFonts w:ascii="Times New Roman" w:hAnsi="Times New Roman" w:cs="Times New Roman"/>
                <w:color w:val="000000"/>
                <w:sz w:val="24"/>
                <w:szCs w:val="24"/>
              </w:rPr>
              <w:t>им</w:t>
            </w:r>
            <w:r>
              <w:t xml:space="preserve"> </w:t>
            </w:r>
            <w:r>
              <w:rPr>
                <w:rFonts w:ascii="Times New Roman" w:hAnsi="Times New Roman" w:cs="Times New Roman"/>
                <w:color w:val="000000"/>
                <w:sz w:val="24"/>
                <w:szCs w:val="24"/>
              </w:rPr>
              <w:t>государственными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муниципальными</w:t>
            </w:r>
            <w:r>
              <w:t xml:space="preserve"> </w:t>
            </w:r>
            <w:r>
              <w:rPr>
                <w:rFonts w:ascii="Times New Roman" w:hAnsi="Times New Roman" w:cs="Times New Roman"/>
                <w:color w:val="000000"/>
                <w:sz w:val="24"/>
                <w:szCs w:val="24"/>
              </w:rPr>
              <w:t>учреждениями,</w:t>
            </w:r>
            <w:r>
              <w:t xml:space="preserve"> </w:t>
            </w:r>
            <w:r>
              <w:rPr>
                <w:rFonts w:ascii="Times New Roman" w:hAnsi="Times New Roman" w:cs="Times New Roman"/>
                <w:color w:val="000000"/>
                <w:sz w:val="24"/>
                <w:szCs w:val="24"/>
              </w:rPr>
              <w:t>иными</w:t>
            </w:r>
            <w:r>
              <w:t xml:space="preserve"> </w:t>
            </w:r>
            <w:r>
              <w:rPr>
                <w:rFonts w:ascii="Times New Roman" w:hAnsi="Times New Roman" w:cs="Times New Roman"/>
                <w:color w:val="000000"/>
                <w:sz w:val="24"/>
                <w:szCs w:val="24"/>
              </w:rPr>
              <w:t>организациями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направлениям</w:t>
            </w:r>
            <w:r>
              <w:t xml:space="preserve"> </w:t>
            </w:r>
            <w:r>
              <w:rPr>
                <w:rFonts w:ascii="Times New Roman" w:hAnsi="Times New Roman" w:cs="Times New Roman"/>
                <w:color w:val="000000"/>
                <w:sz w:val="24"/>
                <w:szCs w:val="24"/>
              </w:rPr>
              <w:t>волонтерской</w:t>
            </w:r>
            <w:r>
              <w:t xml:space="preserve"> </w:t>
            </w:r>
            <w:r>
              <w:rPr>
                <w:rFonts w:ascii="Times New Roman" w:hAnsi="Times New Roman" w:cs="Times New Roman"/>
                <w:color w:val="000000"/>
                <w:sz w:val="24"/>
                <w:szCs w:val="24"/>
              </w:rPr>
              <w:t>деятельности).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0759E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1036A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0E633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УК-6.1</w:t>
            </w:r>
          </w:p>
        </w:tc>
      </w:tr>
      <w:tr w:rsidR="00D31FE4" w14:paraId="690BFD89"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4A251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7ED8DF"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Семинарское</w:t>
            </w:r>
            <w:r>
              <w:t xml:space="preserve"> </w:t>
            </w:r>
            <w:r>
              <w:rPr>
                <w:rFonts w:ascii="Times New Roman" w:hAnsi="Times New Roman" w:cs="Times New Roman"/>
                <w:color w:val="000000"/>
                <w:sz w:val="24"/>
                <w:szCs w:val="24"/>
              </w:rPr>
              <w:t>занятие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презентаций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52CF3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E4092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411D3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УК-6.1</w:t>
            </w:r>
          </w:p>
        </w:tc>
      </w:tr>
      <w:tr w:rsidR="00D31FE4" w14:paraId="54BA46AB"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0A502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B1CAC7"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BCE94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4DBFA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BE547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УК-6.1</w:t>
            </w:r>
          </w:p>
        </w:tc>
      </w:tr>
      <w:tr w:rsidR="00D31FE4" w14:paraId="7826EAF6"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36033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D31FE4" w14:paraId="5FDBD61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10DB3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B6FD4A"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1FC2B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7DE79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2A17B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УК-6.1</w:t>
            </w:r>
          </w:p>
        </w:tc>
      </w:tr>
      <w:tr w:rsidR="00D31FE4" w14:paraId="579E0959"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B1F74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67D8A6"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EF363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FEC02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1D930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УК-6.1</w:t>
            </w:r>
          </w:p>
        </w:tc>
      </w:tr>
      <w:tr w:rsidR="00D31FE4" w14:paraId="7579EE7F" w14:textId="77777777">
        <w:trPr>
          <w:trHeight w:hRule="exact" w:val="138"/>
        </w:trPr>
        <w:tc>
          <w:tcPr>
            <w:tcW w:w="993" w:type="dxa"/>
          </w:tcPr>
          <w:p w14:paraId="64D96FB3" w14:textId="77777777" w:rsidR="00D31FE4" w:rsidRDefault="00D31FE4"/>
        </w:tc>
        <w:tc>
          <w:tcPr>
            <w:tcW w:w="3687" w:type="dxa"/>
          </w:tcPr>
          <w:p w14:paraId="049F141A" w14:textId="77777777" w:rsidR="00D31FE4" w:rsidRDefault="00D31FE4"/>
        </w:tc>
        <w:tc>
          <w:tcPr>
            <w:tcW w:w="1844" w:type="dxa"/>
          </w:tcPr>
          <w:p w14:paraId="65D2D666" w14:textId="77777777" w:rsidR="00D31FE4" w:rsidRDefault="00D31FE4"/>
        </w:tc>
        <w:tc>
          <w:tcPr>
            <w:tcW w:w="710" w:type="dxa"/>
          </w:tcPr>
          <w:p w14:paraId="647806A8" w14:textId="77777777" w:rsidR="00D31FE4" w:rsidRDefault="00D31FE4"/>
        </w:tc>
        <w:tc>
          <w:tcPr>
            <w:tcW w:w="1277" w:type="dxa"/>
          </w:tcPr>
          <w:p w14:paraId="6BA441AE" w14:textId="77777777" w:rsidR="00D31FE4" w:rsidRDefault="00D31FE4"/>
        </w:tc>
        <w:tc>
          <w:tcPr>
            <w:tcW w:w="710" w:type="dxa"/>
          </w:tcPr>
          <w:p w14:paraId="1778AA92" w14:textId="77777777" w:rsidR="00D31FE4" w:rsidRDefault="00D31FE4"/>
        </w:tc>
        <w:tc>
          <w:tcPr>
            <w:tcW w:w="993" w:type="dxa"/>
          </w:tcPr>
          <w:p w14:paraId="0B346E58" w14:textId="77777777" w:rsidR="00D31FE4" w:rsidRDefault="00D31FE4"/>
        </w:tc>
      </w:tr>
      <w:tr w:rsidR="00D31FE4" w14:paraId="0961ACBD" w14:textId="77777777">
        <w:trPr>
          <w:trHeight w:hRule="exact" w:val="352"/>
        </w:trPr>
        <w:tc>
          <w:tcPr>
            <w:tcW w:w="10221" w:type="dxa"/>
            <w:gridSpan w:val="7"/>
            <w:shd w:val="clear" w:color="000000" w:fill="FFFFFF"/>
            <w:tcMar>
              <w:left w:w="34" w:type="dxa"/>
              <w:right w:w="34" w:type="dxa"/>
            </w:tcMar>
          </w:tcPr>
          <w:p w14:paraId="61BF77BE"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31FE4" w14:paraId="61508F79" w14:textId="77777777">
        <w:trPr>
          <w:trHeight w:hRule="exact" w:val="63"/>
        </w:trPr>
        <w:tc>
          <w:tcPr>
            <w:tcW w:w="993" w:type="dxa"/>
          </w:tcPr>
          <w:p w14:paraId="032C73AE" w14:textId="77777777" w:rsidR="00D31FE4" w:rsidRDefault="00D31FE4"/>
        </w:tc>
        <w:tc>
          <w:tcPr>
            <w:tcW w:w="3687" w:type="dxa"/>
          </w:tcPr>
          <w:p w14:paraId="5B5E8358" w14:textId="77777777" w:rsidR="00D31FE4" w:rsidRDefault="00D31FE4"/>
        </w:tc>
        <w:tc>
          <w:tcPr>
            <w:tcW w:w="1844" w:type="dxa"/>
          </w:tcPr>
          <w:p w14:paraId="53E1BC75" w14:textId="77777777" w:rsidR="00D31FE4" w:rsidRDefault="00D31FE4"/>
        </w:tc>
        <w:tc>
          <w:tcPr>
            <w:tcW w:w="710" w:type="dxa"/>
          </w:tcPr>
          <w:p w14:paraId="1607BE28" w14:textId="77777777" w:rsidR="00D31FE4" w:rsidRDefault="00D31FE4"/>
        </w:tc>
        <w:tc>
          <w:tcPr>
            <w:tcW w:w="1277" w:type="dxa"/>
          </w:tcPr>
          <w:p w14:paraId="4216BC5A" w14:textId="77777777" w:rsidR="00D31FE4" w:rsidRDefault="00D31FE4"/>
        </w:tc>
        <w:tc>
          <w:tcPr>
            <w:tcW w:w="710" w:type="dxa"/>
          </w:tcPr>
          <w:p w14:paraId="7D44AEE5" w14:textId="77777777" w:rsidR="00D31FE4" w:rsidRDefault="00D31FE4"/>
        </w:tc>
        <w:tc>
          <w:tcPr>
            <w:tcW w:w="993" w:type="dxa"/>
          </w:tcPr>
          <w:p w14:paraId="4EF67E1A" w14:textId="77777777" w:rsidR="00D31FE4" w:rsidRDefault="00D31FE4"/>
        </w:tc>
      </w:tr>
      <w:tr w:rsidR="00D31FE4" w14:paraId="24535953" w14:textId="77777777">
        <w:trPr>
          <w:trHeight w:hRule="exact" w:val="277"/>
        </w:trPr>
        <w:tc>
          <w:tcPr>
            <w:tcW w:w="10221" w:type="dxa"/>
            <w:gridSpan w:val="7"/>
            <w:shd w:val="clear" w:color="000000" w:fill="FFFFFF"/>
            <w:tcMar>
              <w:left w:w="34" w:type="dxa"/>
              <w:right w:w="34" w:type="dxa"/>
            </w:tcMar>
          </w:tcPr>
          <w:p w14:paraId="6A9D019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31FE4" w14:paraId="5ACD899D" w14:textId="77777777">
        <w:trPr>
          <w:trHeight w:hRule="exact" w:val="138"/>
        </w:trPr>
        <w:tc>
          <w:tcPr>
            <w:tcW w:w="993" w:type="dxa"/>
          </w:tcPr>
          <w:p w14:paraId="2C96799B" w14:textId="77777777" w:rsidR="00D31FE4" w:rsidRDefault="00D31FE4"/>
        </w:tc>
        <w:tc>
          <w:tcPr>
            <w:tcW w:w="3687" w:type="dxa"/>
          </w:tcPr>
          <w:p w14:paraId="23C3E87B" w14:textId="77777777" w:rsidR="00D31FE4" w:rsidRDefault="00D31FE4"/>
        </w:tc>
        <w:tc>
          <w:tcPr>
            <w:tcW w:w="1844" w:type="dxa"/>
          </w:tcPr>
          <w:p w14:paraId="2DBA80DD" w14:textId="77777777" w:rsidR="00D31FE4" w:rsidRDefault="00D31FE4"/>
        </w:tc>
        <w:tc>
          <w:tcPr>
            <w:tcW w:w="710" w:type="dxa"/>
          </w:tcPr>
          <w:p w14:paraId="66EE7161" w14:textId="77777777" w:rsidR="00D31FE4" w:rsidRDefault="00D31FE4"/>
        </w:tc>
        <w:tc>
          <w:tcPr>
            <w:tcW w:w="1277" w:type="dxa"/>
          </w:tcPr>
          <w:p w14:paraId="648080EF" w14:textId="77777777" w:rsidR="00D31FE4" w:rsidRDefault="00D31FE4"/>
        </w:tc>
        <w:tc>
          <w:tcPr>
            <w:tcW w:w="710" w:type="dxa"/>
          </w:tcPr>
          <w:p w14:paraId="30DF43D7" w14:textId="77777777" w:rsidR="00D31FE4" w:rsidRDefault="00D31FE4"/>
        </w:tc>
        <w:tc>
          <w:tcPr>
            <w:tcW w:w="993" w:type="dxa"/>
          </w:tcPr>
          <w:p w14:paraId="003A61FB" w14:textId="77777777" w:rsidR="00D31FE4" w:rsidRDefault="00D31FE4"/>
        </w:tc>
      </w:tr>
      <w:tr w:rsidR="00D31FE4" w14:paraId="1E0B43DC" w14:textId="77777777">
        <w:trPr>
          <w:trHeight w:hRule="exact" w:val="1366"/>
        </w:trPr>
        <w:tc>
          <w:tcPr>
            <w:tcW w:w="10221" w:type="dxa"/>
            <w:gridSpan w:val="7"/>
            <w:shd w:val="clear" w:color="000000" w:fill="FFFFFF"/>
            <w:tcMar>
              <w:left w:w="34" w:type="dxa"/>
              <w:right w:w="34" w:type="dxa"/>
            </w:tcMar>
          </w:tcPr>
          <w:p w14:paraId="1A25250E"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«Организация добровольческой (волонтёрской) деятельности и взаимодействие с социально ориентированными некоммерческими организациями», с указанием результатов их формирования в процессе освоения образовательной программы, представлен в п.3 настоящей рабочей программы</w:t>
            </w:r>
          </w:p>
        </w:tc>
      </w:tr>
      <w:tr w:rsidR="00D31FE4" w14:paraId="26A5F1C1" w14:textId="77777777">
        <w:trPr>
          <w:trHeight w:hRule="exact" w:val="277"/>
        </w:trPr>
        <w:tc>
          <w:tcPr>
            <w:tcW w:w="10221" w:type="dxa"/>
            <w:gridSpan w:val="7"/>
            <w:shd w:val="clear" w:color="000000" w:fill="FFFFFF"/>
            <w:tcMar>
              <w:left w:w="34" w:type="dxa"/>
              <w:right w:w="34" w:type="dxa"/>
            </w:tcMar>
          </w:tcPr>
          <w:p w14:paraId="3137041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D31FE4" w14:paraId="35086F6A" w14:textId="77777777">
        <w:trPr>
          <w:trHeight w:hRule="exact" w:val="138"/>
        </w:trPr>
        <w:tc>
          <w:tcPr>
            <w:tcW w:w="993" w:type="dxa"/>
          </w:tcPr>
          <w:p w14:paraId="47384072" w14:textId="77777777" w:rsidR="00D31FE4" w:rsidRDefault="00D31FE4"/>
        </w:tc>
        <w:tc>
          <w:tcPr>
            <w:tcW w:w="3687" w:type="dxa"/>
          </w:tcPr>
          <w:p w14:paraId="540D2C41" w14:textId="77777777" w:rsidR="00D31FE4" w:rsidRDefault="00D31FE4"/>
        </w:tc>
        <w:tc>
          <w:tcPr>
            <w:tcW w:w="1844" w:type="dxa"/>
          </w:tcPr>
          <w:p w14:paraId="1867A776" w14:textId="77777777" w:rsidR="00D31FE4" w:rsidRDefault="00D31FE4"/>
        </w:tc>
        <w:tc>
          <w:tcPr>
            <w:tcW w:w="710" w:type="dxa"/>
          </w:tcPr>
          <w:p w14:paraId="5B901848" w14:textId="77777777" w:rsidR="00D31FE4" w:rsidRDefault="00D31FE4"/>
        </w:tc>
        <w:tc>
          <w:tcPr>
            <w:tcW w:w="1277" w:type="dxa"/>
          </w:tcPr>
          <w:p w14:paraId="420067C2" w14:textId="77777777" w:rsidR="00D31FE4" w:rsidRDefault="00D31FE4"/>
        </w:tc>
        <w:tc>
          <w:tcPr>
            <w:tcW w:w="710" w:type="dxa"/>
          </w:tcPr>
          <w:p w14:paraId="24996302" w14:textId="77777777" w:rsidR="00D31FE4" w:rsidRDefault="00D31FE4"/>
        </w:tc>
        <w:tc>
          <w:tcPr>
            <w:tcW w:w="993" w:type="dxa"/>
          </w:tcPr>
          <w:p w14:paraId="2B77FBED" w14:textId="77777777" w:rsidR="00D31FE4" w:rsidRDefault="00D31FE4"/>
        </w:tc>
      </w:tr>
      <w:tr w:rsidR="00D31FE4" w14:paraId="64FAFF3D" w14:textId="77777777">
        <w:trPr>
          <w:trHeight w:hRule="exact" w:val="5623"/>
        </w:trPr>
        <w:tc>
          <w:tcPr>
            <w:tcW w:w="10221" w:type="dxa"/>
            <w:gridSpan w:val="7"/>
            <w:shd w:val="clear" w:color="000000" w:fill="FFFFFF"/>
            <w:tcMar>
              <w:left w:w="34" w:type="dxa"/>
              <w:right w:w="34" w:type="dxa"/>
            </w:tcMar>
          </w:tcPr>
          <w:p w14:paraId="1FA717D1" w14:textId="77777777" w:rsidR="00D31FE4" w:rsidRDefault="00D31FE4">
            <w:pPr>
              <w:spacing w:after="0" w:line="240" w:lineRule="auto"/>
              <w:rPr>
                <w:sz w:val="24"/>
                <w:szCs w:val="24"/>
              </w:rPr>
            </w:pPr>
            <w:r>
              <w:rPr>
                <w:rFonts w:ascii="Times New Roman" w:hAnsi="Times New Roman" w:cs="Times New Roman"/>
                <w:color w:val="000000"/>
                <w:sz w:val="24"/>
                <w:szCs w:val="24"/>
              </w:rPr>
              <w:t>Текущий контроль</w:t>
            </w:r>
          </w:p>
          <w:p w14:paraId="68496C63" w14:textId="77777777" w:rsidR="00D31FE4" w:rsidRDefault="00D31FE4">
            <w:pPr>
              <w:spacing w:after="0" w:line="240" w:lineRule="auto"/>
              <w:rPr>
                <w:sz w:val="24"/>
                <w:szCs w:val="24"/>
              </w:rPr>
            </w:pPr>
            <w:r>
              <w:rPr>
                <w:rFonts w:ascii="Times New Roman" w:hAnsi="Times New Roman" w:cs="Times New Roman"/>
                <w:color w:val="000000"/>
                <w:sz w:val="24"/>
                <w:szCs w:val="24"/>
              </w:rPr>
              <w:t>1.</w:t>
            </w:r>
          </w:p>
          <w:p w14:paraId="63D00C65" w14:textId="77777777" w:rsidR="00D31FE4" w:rsidRDefault="00D31FE4">
            <w:pPr>
              <w:spacing w:after="0" w:line="240" w:lineRule="auto"/>
              <w:rPr>
                <w:sz w:val="24"/>
                <w:szCs w:val="24"/>
              </w:rPr>
            </w:pPr>
            <w:r>
              <w:rPr>
                <w:rFonts w:ascii="Times New Roman" w:hAnsi="Times New Roman" w:cs="Times New Roman"/>
                <w:color w:val="000000"/>
                <w:sz w:val="24"/>
                <w:szCs w:val="24"/>
              </w:rPr>
              <w:t>1. Понятие добровольчества (волонтерства) и его роль в жизни современного российского общества</w:t>
            </w:r>
          </w:p>
          <w:p w14:paraId="3F787740" w14:textId="77777777" w:rsidR="00D31FE4" w:rsidRDefault="00D31FE4">
            <w:pPr>
              <w:spacing w:after="0" w:line="240" w:lineRule="auto"/>
              <w:rPr>
                <w:sz w:val="24"/>
                <w:szCs w:val="24"/>
              </w:rPr>
            </w:pPr>
            <w:r>
              <w:rPr>
                <w:rFonts w:ascii="Times New Roman" w:hAnsi="Times New Roman" w:cs="Times New Roman"/>
                <w:color w:val="000000"/>
                <w:sz w:val="24"/>
                <w:szCs w:val="24"/>
              </w:rPr>
              <w:t>2.  Государственная политика Российской Федерации в области развития добровольчества (волонтерства)</w:t>
            </w:r>
          </w:p>
          <w:p w14:paraId="0B83B60F" w14:textId="77777777" w:rsidR="00D31FE4" w:rsidRDefault="00D31FE4">
            <w:pPr>
              <w:spacing w:after="0" w:line="240" w:lineRule="auto"/>
              <w:rPr>
                <w:sz w:val="24"/>
                <w:szCs w:val="24"/>
              </w:rPr>
            </w:pPr>
            <w:r>
              <w:rPr>
                <w:rFonts w:ascii="Times New Roman" w:hAnsi="Times New Roman" w:cs="Times New Roman"/>
                <w:color w:val="000000"/>
                <w:sz w:val="24"/>
                <w:szCs w:val="24"/>
              </w:rPr>
              <w:t>3. Взаимосвязь добровольчества (волонтерства) с изменениями в личности человека волонтера</w:t>
            </w:r>
          </w:p>
          <w:p w14:paraId="56EC0ED3" w14:textId="77777777" w:rsidR="00D31FE4" w:rsidRDefault="00D31FE4">
            <w:pPr>
              <w:spacing w:after="0" w:line="240" w:lineRule="auto"/>
              <w:rPr>
                <w:sz w:val="24"/>
                <w:szCs w:val="24"/>
              </w:rPr>
            </w:pPr>
            <w:r>
              <w:rPr>
                <w:rFonts w:ascii="Times New Roman" w:hAnsi="Times New Roman" w:cs="Times New Roman"/>
                <w:color w:val="000000"/>
                <w:sz w:val="24"/>
                <w:szCs w:val="24"/>
              </w:rPr>
              <w:t>4 Профессиональные качества студента (Вашего направления обучения) с точки зрения</w:t>
            </w:r>
          </w:p>
          <w:p w14:paraId="3901A964" w14:textId="77777777" w:rsidR="00D31FE4" w:rsidRDefault="00D31FE4">
            <w:pPr>
              <w:spacing w:after="0" w:line="240" w:lineRule="auto"/>
              <w:rPr>
                <w:sz w:val="24"/>
                <w:szCs w:val="24"/>
              </w:rPr>
            </w:pPr>
            <w:r>
              <w:rPr>
                <w:rFonts w:ascii="Times New Roman" w:hAnsi="Times New Roman" w:cs="Times New Roman"/>
                <w:color w:val="000000"/>
                <w:sz w:val="24"/>
                <w:szCs w:val="24"/>
              </w:rPr>
              <w:t>волонтерской деятельности</w:t>
            </w:r>
          </w:p>
          <w:p w14:paraId="0FCC3B05" w14:textId="77777777" w:rsidR="00D31FE4" w:rsidRDefault="00D31FE4">
            <w:pPr>
              <w:spacing w:after="0" w:line="240" w:lineRule="auto"/>
              <w:rPr>
                <w:sz w:val="24"/>
                <w:szCs w:val="24"/>
              </w:rPr>
            </w:pPr>
            <w:r>
              <w:rPr>
                <w:rFonts w:ascii="Times New Roman" w:hAnsi="Times New Roman" w:cs="Times New Roman"/>
                <w:color w:val="000000"/>
                <w:sz w:val="24"/>
                <w:szCs w:val="24"/>
              </w:rPr>
              <w:t>2.</w:t>
            </w:r>
          </w:p>
          <w:p w14:paraId="2900F28E" w14:textId="77777777" w:rsidR="00D31FE4" w:rsidRDefault="00D31FE4">
            <w:pPr>
              <w:spacing w:after="0" w:line="240" w:lineRule="auto"/>
              <w:rPr>
                <w:sz w:val="24"/>
                <w:szCs w:val="24"/>
              </w:rPr>
            </w:pPr>
            <w:r>
              <w:rPr>
                <w:rFonts w:ascii="Times New Roman" w:hAnsi="Times New Roman" w:cs="Times New Roman"/>
                <w:color w:val="000000"/>
                <w:sz w:val="24"/>
                <w:szCs w:val="24"/>
              </w:rPr>
              <w:t>1.Взаимодействия волонтеров и волонтерских объединений с социально ориентированными НКО, органами власти и подведомственными им организациями</w:t>
            </w:r>
          </w:p>
          <w:p w14:paraId="2465ECDB" w14:textId="77777777" w:rsidR="00D31FE4" w:rsidRDefault="00D31FE4">
            <w:pPr>
              <w:spacing w:after="0" w:line="240" w:lineRule="auto"/>
              <w:rPr>
                <w:sz w:val="24"/>
                <w:szCs w:val="24"/>
              </w:rPr>
            </w:pPr>
            <w:r>
              <w:rPr>
                <w:rFonts w:ascii="Times New Roman" w:hAnsi="Times New Roman" w:cs="Times New Roman"/>
                <w:color w:val="000000"/>
                <w:sz w:val="24"/>
                <w:szCs w:val="24"/>
              </w:rPr>
              <w:t>2. Способы построения конструктивного общения (взаимодействия) между волонтерами</w:t>
            </w:r>
          </w:p>
          <w:p w14:paraId="753C5B08" w14:textId="77777777" w:rsidR="00D31FE4" w:rsidRDefault="00D31FE4">
            <w:pPr>
              <w:spacing w:after="0" w:line="240" w:lineRule="auto"/>
              <w:rPr>
                <w:sz w:val="24"/>
                <w:szCs w:val="24"/>
              </w:rPr>
            </w:pPr>
            <w:r>
              <w:rPr>
                <w:rFonts w:ascii="Times New Roman" w:hAnsi="Times New Roman" w:cs="Times New Roman"/>
                <w:color w:val="000000"/>
                <w:sz w:val="24"/>
                <w:szCs w:val="24"/>
              </w:rPr>
              <w:t>и представителями органов власти, а также различными социальными группами</w:t>
            </w:r>
          </w:p>
          <w:p w14:paraId="277D3B11" w14:textId="77777777" w:rsidR="00D31FE4" w:rsidRDefault="00D31FE4">
            <w:pPr>
              <w:spacing w:after="0" w:line="240" w:lineRule="auto"/>
              <w:rPr>
                <w:sz w:val="24"/>
                <w:szCs w:val="24"/>
              </w:rPr>
            </w:pPr>
            <w:r>
              <w:rPr>
                <w:rFonts w:ascii="Times New Roman" w:hAnsi="Times New Roman" w:cs="Times New Roman"/>
                <w:color w:val="000000"/>
                <w:sz w:val="24"/>
                <w:szCs w:val="24"/>
              </w:rPr>
              <w:t>3. Проблемы и перспективы развития современного волонтерского движения в России</w:t>
            </w:r>
          </w:p>
          <w:p w14:paraId="0A4FCA14" w14:textId="77777777" w:rsidR="00D31FE4" w:rsidRDefault="00D31FE4">
            <w:pPr>
              <w:spacing w:after="0" w:line="240" w:lineRule="auto"/>
              <w:rPr>
                <w:sz w:val="24"/>
                <w:szCs w:val="24"/>
              </w:rPr>
            </w:pPr>
            <w:r>
              <w:rPr>
                <w:rFonts w:ascii="Times New Roman" w:hAnsi="Times New Roman" w:cs="Times New Roman"/>
                <w:color w:val="000000"/>
                <w:sz w:val="24"/>
                <w:szCs w:val="24"/>
              </w:rPr>
              <w:t>4.Формы и виды добровольческой (волонтерской) деятельности в современной России</w:t>
            </w:r>
          </w:p>
          <w:p w14:paraId="32081F02" w14:textId="77777777" w:rsidR="00D31FE4" w:rsidRDefault="00D31FE4">
            <w:pPr>
              <w:spacing w:after="0" w:line="240" w:lineRule="auto"/>
              <w:rPr>
                <w:sz w:val="24"/>
                <w:szCs w:val="24"/>
              </w:rPr>
            </w:pPr>
            <w:r>
              <w:rPr>
                <w:rFonts w:ascii="Times New Roman" w:hAnsi="Times New Roman" w:cs="Times New Roman"/>
                <w:color w:val="000000"/>
                <w:sz w:val="24"/>
                <w:szCs w:val="24"/>
              </w:rPr>
              <w:t>5 Формы и виды добровольческой (волонтерской) деятельности в Краснодарском крае</w:t>
            </w:r>
          </w:p>
          <w:p w14:paraId="7C9A5CF9" w14:textId="77777777" w:rsidR="00D31FE4" w:rsidRDefault="00D31FE4">
            <w:pPr>
              <w:spacing w:after="0" w:line="240" w:lineRule="auto"/>
              <w:rPr>
                <w:sz w:val="24"/>
                <w:szCs w:val="24"/>
              </w:rPr>
            </w:pPr>
            <w:r>
              <w:rPr>
                <w:rFonts w:ascii="Times New Roman" w:hAnsi="Times New Roman" w:cs="Times New Roman"/>
                <w:color w:val="000000"/>
                <w:sz w:val="24"/>
                <w:szCs w:val="24"/>
              </w:rPr>
              <w:t>(на конкретных примерах)</w:t>
            </w:r>
          </w:p>
          <w:p w14:paraId="48EDC713" w14:textId="77777777" w:rsidR="00D31FE4" w:rsidRDefault="00D31FE4">
            <w:pPr>
              <w:spacing w:after="0" w:line="240" w:lineRule="auto"/>
              <w:rPr>
                <w:sz w:val="24"/>
                <w:szCs w:val="24"/>
              </w:rPr>
            </w:pPr>
            <w:r>
              <w:rPr>
                <w:rFonts w:ascii="Times New Roman" w:hAnsi="Times New Roman" w:cs="Times New Roman"/>
                <w:color w:val="000000"/>
                <w:sz w:val="24"/>
                <w:szCs w:val="24"/>
              </w:rPr>
              <w:t>6 Волонтерство и благотворительность: характер взаимосвязи</w:t>
            </w:r>
          </w:p>
        </w:tc>
      </w:tr>
    </w:tbl>
    <w:p w14:paraId="0C1EB11D"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31FE4" w14:paraId="0931A009" w14:textId="77777777">
        <w:trPr>
          <w:trHeight w:hRule="exact" w:val="416"/>
        </w:trPr>
        <w:tc>
          <w:tcPr>
            <w:tcW w:w="4692" w:type="dxa"/>
            <w:shd w:val="clear" w:color="C0C0C0" w:fill="FFFFFF"/>
            <w:tcMar>
              <w:left w:w="34" w:type="dxa"/>
              <w:right w:w="34" w:type="dxa"/>
            </w:tcMar>
          </w:tcPr>
          <w:p w14:paraId="107D52DF"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537" w:type="dxa"/>
          </w:tcPr>
          <w:p w14:paraId="32E0E45E" w14:textId="77777777" w:rsidR="00D31FE4" w:rsidRDefault="00D31FE4"/>
        </w:tc>
        <w:tc>
          <w:tcPr>
            <w:tcW w:w="1007" w:type="dxa"/>
            <w:shd w:val="clear" w:color="C0C0C0" w:fill="FFFFFF"/>
            <w:tcMar>
              <w:left w:w="34" w:type="dxa"/>
              <w:right w:w="34" w:type="dxa"/>
            </w:tcMar>
          </w:tcPr>
          <w:p w14:paraId="78A5BC31"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7</w:t>
            </w:r>
          </w:p>
        </w:tc>
      </w:tr>
      <w:tr w:rsidR="00D31FE4" w14:paraId="63618B84" w14:textId="77777777">
        <w:trPr>
          <w:trHeight w:hRule="exact" w:val="14975"/>
        </w:trPr>
        <w:tc>
          <w:tcPr>
            <w:tcW w:w="10221" w:type="dxa"/>
            <w:gridSpan w:val="3"/>
            <w:shd w:val="clear" w:color="000000" w:fill="FFFFFF"/>
            <w:tcMar>
              <w:left w:w="34" w:type="dxa"/>
              <w:right w:w="34" w:type="dxa"/>
            </w:tcMar>
          </w:tcPr>
          <w:p w14:paraId="4FD5330A" w14:textId="77777777" w:rsidR="00D31FE4" w:rsidRDefault="00D31FE4">
            <w:pPr>
              <w:spacing w:after="0" w:line="240" w:lineRule="auto"/>
              <w:rPr>
                <w:sz w:val="24"/>
                <w:szCs w:val="24"/>
              </w:rPr>
            </w:pPr>
            <w:r>
              <w:rPr>
                <w:rFonts w:ascii="Times New Roman" w:hAnsi="Times New Roman" w:cs="Times New Roman"/>
                <w:color w:val="000000"/>
                <w:sz w:val="24"/>
                <w:szCs w:val="24"/>
              </w:rPr>
              <w:t>7 Волонтерство и патриотизм в истории России: характер взаимосвязи (на конкретных</w:t>
            </w:r>
          </w:p>
          <w:p w14:paraId="4113E232" w14:textId="77777777" w:rsidR="00D31FE4" w:rsidRDefault="00D31FE4">
            <w:pPr>
              <w:spacing w:after="0" w:line="240" w:lineRule="auto"/>
              <w:rPr>
                <w:sz w:val="24"/>
                <w:szCs w:val="24"/>
              </w:rPr>
            </w:pPr>
            <w:r>
              <w:rPr>
                <w:rFonts w:ascii="Times New Roman" w:hAnsi="Times New Roman" w:cs="Times New Roman"/>
                <w:color w:val="000000"/>
                <w:sz w:val="24"/>
                <w:szCs w:val="24"/>
              </w:rPr>
              <w:t>примерах)</w:t>
            </w:r>
          </w:p>
          <w:p w14:paraId="32D970A8" w14:textId="77777777" w:rsidR="00D31FE4" w:rsidRDefault="00D31FE4">
            <w:pPr>
              <w:spacing w:after="0" w:line="240" w:lineRule="auto"/>
              <w:rPr>
                <w:sz w:val="24"/>
                <w:szCs w:val="24"/>
              </w:rPr>
            </w:pPr>
          </w:p>
          <w:p w14:paraId="5AC3A45D" w14:textId="77777777" w:rsidR="00D31FE4" w:rsidRDefault="00D31FE4">
            <w:pPr>
              <w:spacing w:after="0" w:line="240" w:lineRule="auto"/>
              <w:rPr>
                <w:sz w:val="24"/>
                <w:szCs w:val="24"/>
              </w:rPr>
            </w:pPr>
            <w:r>
              <w:rPr>
                <w:rFonts w:ascii="Times New Roman" w:hAnsi="Times New Roman" w:cs="Times New Roman"/>
                <w:color w:val="000000"/>
                <w:sz w:val="24"/>
                <w:szCs w:val="24"/>
              </w:rPr>
              <w:t>3.</w:t>
            </w:r>
          </w:p>
          <w:p w14:paraId="1E855AA1" w14:textId="77777777" w:rsidR="00D31FE4" w:rsidRDefault="00D31FE4">
            <w:pPr>
              <w:spacing w:after="0" w:line="240" w:lineRule="auto"/>
              <w:rPr>
                <w:sz w:val="24"/>
                <w:szCs w:val="24"/>
              </w:rPr>
            </w:pPr>
            <w:r>
              <w:rPr>
                <w:rFonts w:ascii="Times New Roman" w:hAnsi="Times New Roman" w:cs="Times New Roman"/>
                <w:color w:val="000000"/>
                <w:sz w:val="24"/>
                <w:szCs w:val="24"/>
              </w:rPr>
              <w:t>1.Основные нормативные документы, определяющие характер и границы волонтерского движения в современной России</w:t>
            </w:r>
          </w:p>
          <w:p w14:paraId="7CF299F7" w14:textId="77777777" w:rsidR="00D31FE4" w:rsidRDefault="00D31FE4">
            <w:pPr>
              <w:spacing w:after="0" w:line="240" w:lineRule="auto"/>
              <w:rPr>
                <w:sz w:val="24"/>
                <w:szCs w:val="24"/>
              </w:rPr>
            </w:pPr>
            <w:r>
              <w:rPr>
                <w:rFonts w:ascii="Times New Roman" w:hAnsi="Times New Roman" w:cs="Times New Roman"/>
                <w:color w:val="000000"/>
                <w:sz w:val="24"/>
                <w:szCs w:val="24"/>
              </w:rPr>
              <w:t>2 Подготовка волонтеров для ведения групповых занятий</w:t>
            </w:r>
          </w:p>
          <w:p w14:paraId="0209A3E0" w14:textId="77777777" w:rsidR="00D31FE4" w:rsidRDefault="00D31FE4">
            <w:pPr>
              <w:spacing w:after="0" w:line="240" w:lineRule="auto"/>
              <w:rPr>
                <w:sz w:val="24"/>
                <w:szCs w:val="24"/>
              </w:rPr>
            </w:pPr>
            <w:r>
              <w:rPr>
                <w:rFonts w:ascii="Times New Roman" w:hAnsi="Times New Roman" w:cs="Times New Roman"/>
                <w:color w:val="000000"/>
                <w:sz w:val="24"/>
                <w:szCs w:val="24"/>
              </w:rPr>
              <w:t>3 Организация работы агитбригад</w:t>
            </w:r>
          </w:p>
          <w:p w14:paraId="46E087B0" w14:textId="77777777" w:rsidR="00D31FE4" w:rsidRDefault="00D31FE4">
            <w:pPr>
              <w:spacing w:after="0" w:line="240" w:lineRule="auto"/>
              <w:rPr>
                <w:sz w:val="24"/>
                <w:szCs w:val="24"/>
              </w:rPr>
            </w:pPr>
            <w:r>
              <w:rPr>
                <w:rFonts w:ascii="Times New Roman" w:hAnsi="Times New Roman" w:cs="Times New Roman"/>
                <w:color w:val="000000"/>
                <w:sz w:val="24"/>
                <w:szCs w:val="24"/>
              </w:rPr>
              <w:t>4 Методики работы волонтеров в условиях учреждений разных типов и видов</w:t>
            </w:r>
          </w:p>
          <w:p w14:paraId="2EC25770" w14:textId="77777777" w:rsidR="00D31FE4" w:rsidRDefault="00D31FE4">
            <w:pPr>
              <w:spacing w:after="0" w:line="240" w:lineRule="auto"/>
              <w:rPr>
                <w:sz w:val="24"/>
                <w:szCs w:val="24"/>
              </w:rPr>
            </w:pPr>
            <w:r>
              <w:rPr>
                <w:rFonts w:ascii="Times New Roman" w:hAnsi="Times New Roman" w:cs="Times New Roman"/>
                <w:color w:val="000000"/>
                <w:sz w:val="24"/>
                <w:szCs w:val="24"/>
              </w:rPr>
              <w:t>5.Семейное волонтерство</w:t>
            </w:r>
          </w:p>
          <w:p w14:paraId="70A12EC3" w14:textId="77777777" w:rsidR="00D31FE4" w:rsidRDefault="00D31FE4">
            <w:pPr>
              <w:spacing w:after="0" w:line="240" w:lineRule="auto"/>
              <w:rPr>
                <w:sz w:val="24"/>
                <w:szCs w:val="24"/>
              </w:rPr>
            </w:pPr>
          </w:p>
          <w:p w14:paraId="728BEF30" w14:textId="77777777" w:rsidR="00D31FE4" w:rsidRDefault="00D31FE4">
            <w:pPr>
              <w:spacing w:after="0" w:line="240" w:lineRule="auto"/>
              <w:rPr>
                <w:sz w:val="24"/>
                <w:szCs w:val="24"/>
              </w:rPr>
            </w:pPr>
            <w:r>
              <w:rPr>
                <w:rFonts w:ascii="Times New Roman" w:hAnsi="Times New Roman" w:cs="Times New Roman"/>
                <w:color w:val="000000"/>
                <w:sz w:val="24"/>
                <w:szCs w:val="24"/>
              </w:rPr>
              <w:t>4.</w:t>
            </w:r>
          </w:p>
          <w:p w14:paraId="7D640A7B" w14:textId="77777777" w:rsidR="00D31FE4" w:rsidRDefault="00D31FE4">
            <w:pPr>
              <w:spacing w:after="0" w:line="240" w:lineRule="auto"/>
              <w:rPr>
                <w:sz w:val="24"/>
                <w:szCs w:val="24"/>
              </w:rPr>
            </w:pPr>
            <w:r>
              <w:rPr>
                <w:rFonts w:ascii="Times New Roman" w:hAnsi="Times New Roman" w:cs="Times New Roman"/>
                <w:color w:val="000000"/>
                <w:sz w:val="24"/>
                <w:szCs w:val="24"/>
              </w:rPr>
              <w:t>1. Психолого-педагогическое сопровождение деятельности волонтерской службы</w:t>
            </w:r>
          </w:p>
          <w:p w14:paraId="01F30F3E" w14:textId="77777777" w:rsidR="00D31FE4" w:rsidRDefault="00D31FE4">
            <w:pPr>
              <w:spacing w:after="0" w:line="240" w:lineRule="auto"/>
              <w:rPr>
                <w:sz w:val="24"/>
                <w:szCs w:val="24"/>
              </w:rPr>
            </w:pPr>
          </w:p>
          <w:p w14:paraId="649C690E" w14:textId="77777777" w:rsidR="00D31FE4" w:rsidRDefault="00D31FE4">
            <w:pPr>
              <w:spacing w:after="0" w:line="240" w:lineRule="auto"/>
              <w:rPr>
                <w:sz w:val="24"/>
                <w:szCs w:val="24"/>
              </w:rPr>
            </w:pPr>
            <w:r>
              <w:rPr>
                <w:rFonts w:ascii="Times New Roman" w:hAnsi="Times New Roman" w:cs="Times New Roman"/>
                <w:color w:val="000000"/>
                <w:sz w:val="24"/>
                <w:szCs w:val="24"/>
              </w:rPr>
              <w:t>2. Способы построения конструктивного общения (взаимодействия) волонтеров и во-</w:t>
            </w:r>
          </w:p>
          <w:p w14:paraId="5F772C62" w14:textId="77777777" w:rsidR="00D31FE4" w:rsidRDefault="00D31FE4">
            <w:pPr>
              <w:spacing w:after="0" w:line="240" w:lineRule="auto"/>
              <w:rPr>
                <w:sz w:val="24"/>
                <w:szCs w:val="24"/>
              </w:rPr>
            </w:pPr>
            <w:r>
              <w:rPr>
                <w:rFonts w:ascii="Times New Roman" w:hAnsi="Times New Roman" w:cs="Times New Roman"/>
                <w:color w:val="000000"/>
                <w:sz w:val="24"/>
                <w:szCs w:val="24"/>
              </w:rPr>
              <w:t>лонтерских объединений с представителями органов власти и различных социальных</w:t>
            </w:r>
          </w:p>
          <w:p w14:paraId="79EE8477" w14:textId="77777777" w:rsidR="00D31FE4" w:rsidRDefault="00D31FE4">
            <w:pPr>
              <w:spacing w:after="0" w:line="240" w:lineRule="auto"/>
              <w:rPr>
                <w:sz w:val="24"/>
                <w:szCs w:val="24"/>
              </w:rPr>
            </w:pPr>
            <w:r>
              <w:rPr>
                <w:rFonts w:ascii="Times New Roman" w:hAnsi="Times New Roman" w:cs="Times New Roman"/>
                <w:color w:val="000000"/>
                <w:sz w:val="24"/>
                <w:szCs w:val="24"/>
              </w:rPr>
              <w:t>групп</w:t>
            </w:r>
          </w:p>
          <w:p w14:paraId="4E5CB367" w14:textId="77777777" w:rsidR="00D31FE4" w:rsidRDefault="00D31FE4">
            <w:pPr>
              <w:spacing w:after="0" w:line="240" w:lineRule="auto"/>
              <w:rPr>
                <w:sz w:val="24"/>
                <w:szCs w:val="24"/>
              </w:rPr>
            </w:pPr>
            <w:r>
              <w:rPr>
                <w:rFonts w:ascii="Times New Roman" w:hAnsi="Times New Roman" w:cs="Times New Roman"/>
                <w:color w:val="000000"/>
                <w:sz w:val="24"/>
                <w:szCs w:val="24"/>
              </w:rPr>
              <w:t>3. Требования к профессиональным качествам волонтеров</w:t>
            </w:r>
          </w:p>
          <w:p w14:paraId="555B5F18" w14:textId="77777777" w:rsidR="00D31FE4" w:rsidRDefault="00D31FE4">
            <w:pPr>
              <w:spacing w:after="0" w:line="240" w:lineRule="auto"/>
              <w:rPr>
                <w:sz w:val="24"/>
                <w:szCs w:val="24"/>
              </w:rPr>
            </w:pPr>
            <w:r>
              <w:rPr>
                <w:rFonts w:ascii="Times New Roman" w:hAnsi="Times New Roman" w:cs="Times New Roman"/>
                <w:color w:val="000000"/>
                <w:sz w:val="24"/>
                <w:szCs w:val="24"/>
              </w:rPr>
              <w:t>4.  Управление рисками в работе с волонтерами и волонтерскими организациями</w:t>
            </w:r>
          </w:p>
          <w:p w14:paraId="2D5BEC0B" w14:textId="77777777" w:rsidR="00D31FE4" w:rsidRDefault="00D31FE4">
            <w:pPr>
              <w:spacing w:after="0" w:line="240" w:lineRule="auto"/>
              <w:rPr>
                <w:sz w:val="24"/>
                <w:szCs w:val="24"/>
              </w:rPr>
            </w:pPr>
          </w:p>
          <w:p w14:paraId="3A7B310C" w14:textId="77777777" w:rsidR="00D31FE4" w:rsidRDefault="00D31FE4">
            <w:pPr>
              <w:spacing w:after="0" w:line="240" w:lineRule="auto"/>
              <w:rPr>
                <w:sz w:val="24"/>
                <w:szCs w:val="24"/>
              </w:rPr>
            </w:pPr>
            <w:r>
              <w:rPr>
                <w:rFonts w:ascii="Times New Roman" w:hAnsi="Times New Roman" w:cs="Times New Roman"/>
                <w:color w:val="000000"/>
                <w:sz w:val="24"/>
                <w:szCs w:val="24"/>
              </w:rPr>
              <w:t>5.</w:t>
            </w:r>
          </w:p>
          <w:p w14:paraId="2315650A" w14:textId="77777777" w:rsidR="00D31FE4" w:rsidRDefault="00D31FE4">
            <w:pPr>
              <w:spacing w:after="0" w:line="240" w:lineRule="auto"/>
              <w:rPr>
                <w:sz w:val="24"/>
                <w:szCs w:val="24"/>
              </w:rPr>
            </w:pPr>
            <w:r>
              <w:rPr>
                <w:rFonts w:ascii="Times New Roman" w:hAnsi="Times New Roman" w:cs="Times New Roman"/>
                <w:color w:val="000000"/>
                <w:sz w:val="24"/>
                <w:szCs w:val="24"/>
              </w:rPr>
              <w:t>1. Организационно-правовые формы НКО (на конкретных примерах)</w:t>
            </w:r>
          </w:p>
          <w:p w14:paraId="06D1F5A5" w14:textId="77777777" w:rsidR="00D31FE4" w:rsidRDefault="00D31FE4">
            <w:pPr>
              <w:spacing w:after="0" w:line="240" w:lineRule="auto"/>
              <w:rPr>
                <w:sz w:val="24"/>
                <w:szCs w:val="24"/>
              </w:rPr>
            </w:pPr>
            <w:r>
              <w:rPr>
                <w:rFonts w:ascii="Times New Roman" w:hAnsi="Times New Roman" w:cs="Times New Roman"/>
                <w:color w:val="000000"/>
                <w:sz w:val="24"/>
                <w:szCs w:val="24"/>
              </w:rPr>
              <w:t>2. Количественные характеристики сектора негосударственных некоммерческих организаций в России</w:t>
            </w:r>
          </w:p>
          <w:p w14:paraId="3FC97995" w14:textId="77777777" w:rsidR="00D31FE4" w:rsidRDefault="00D31FE4">
            <w:pPr>
              <w:spacing w:after="0" w:line="240" w:lineRule="auto"/>
              <w:rPr>
                <w:sz w:val="24"/>
                <w:szCs w:val="24"/>
              </w:rPr>
            </w:pPr>
            <w:r>
              <w:rPr>
                <w:rFonts w:ascii="Times New Roman" w:hAnsi="Times New Roman" w:cs="Times New Roman"/>
                <w:color w:val="000000"/>
                <w:sz w:val="24"/>
                <w:szCs w:val="24"/>
              </w:rPr>
              <w:t>3. Примеры добровольных объединений граждан в истории России</w:t>
            </w:r>
          </w:p>
          <w:p w14:paraId="2F4A1D46" w14:textId="77777777" w:rsidR="00D31FE4" w:rsidRDefault="00D31FE4">
            <w:pPr>
              <w:spacing w:after="0" w:line="240" w:lineRule="auto"/>
              <w:rPr>
                <w:sz w:val="24"/>
                <w:szCs w:val="24"/>
              </w:rPr>
            </w:pPr>
            <w:r>
              <w:rPr>
                <w:rFonts w:ascii="Times New Roman" w:hAnsi="Times New Roman" w:cs="Times New Roman"/>
                <w:color w:val="000000"/>
                <w:sz w:val="24"/>
                <w:szCs w:val="24"/>
              </w:rPr>
              <w:t>4. Примеры форм добровольных объединений граждан за рубежом</w:t>
            </w:r>
          </w:p>
          <w:p w14:paraId="4951DF98" w14:textId="77777777" w:rsidR="00D31FE4" w:rsidRDefault="00D31FE4">
            <w:pPr>
              <w:spacing w:after="0" w:line="240" w:lineRule="auto"/>
              <w:rPr>
                <w:sz w:val="24"/>
                <w:szCs w:val="24"/>
              </w:rPr>
            </w:pPr>
            <w:r>
              <w:rPr>
                <w:rFonts w:ascii="Times New Roman" w:hAnsi="Times New Roman" w:cs="Times New Roman"/>
                <w:color w:val="000000"/>
                <w:sz w:val="24"/>
                <w:szCs w:val="24"/>
              </w:rPr>
              <w:t>5. Волонтерство как практика гражданского общества: понятие и явление</w:t>
            </w:r>
          </w:p>
          <w:p w14:paraId="64FBA9E6" w14:textId="77777777" w:rsidR="00D31FE4" w:rsidRDefault="00D31FE4">
            <w:pPr>
              <w:spacing w:after="0" w:line="240" w:lineRule="auto"/>
              <w:rPr>
                <w:sz w:val="24"/>
                <w:szCs w:val="24"/>
              </w:rPr>
            </w:pPr>
            <w:r>
              <w:rPr>
                <w:rFonts w:ascii="Times New Roman" w:hAnsi="Times New Roman" w:cs="Times New Roman"/>
                <w:color w:val="000000"/>
                <w:sz w:val="24"/>
                <w:szCs w:val="24"/>
              </w:rPr>
              <w:t>6. Исторические корни добровольческой деятельности в России</w:t>
            </w:r>
          </w:p>
          <w:p w14:paraId="25B1DB09" w14:textId="77777777" w:rsidR="00D31FE4" w:rsidRDefault="00D31FE4">
            <w:pPr>
              <w:spacing w:after="0" w:line="240" w:lineRule="auto"/>
              <w:rPr>
                <w:sz w:val="24"/>
                <w:szCs w:val="24"/>
              </w:rPr>
            </w:pPr>
          </w:p>
          <w:p w14:paraId="332CB320" w14:textId="77777777" w:rsidR="00D31FE4" w:rsidRDefault="00D31FE4">
            <w:pPr>
              <w:spacing w:after="0" w:line="240" w:lineRule="auto"/>
              <w:rPr>
                <w:sz w:val="24"/>
                <w:szCs w:val="24"/>
              </w:rPr>
            </w:pPr>
            <w:r>
              <w:rPr>
                <w:rFonts w:ascii="Times New Roman" w:hAnsi="Times New Roman" w:cs="Times New Roman"/>
                <w:color w:val="000000"/>
                <w:sz w:val="24"/>
                <w:szCs w:val="24"/>
              </w:rPr>
              <w:t>6.</w:t>
            </w:r>
          </w:p>
          <w:p w14:paraId="54E097B5" w14:textId="77777777" w:rsidR="00D31FE4" w:rsidRDefault="00D31FE4">
            <w:pPr>
              <w:spacing w:after="0" w:line="240" w:lineRule="auto"/>
              <w:rPr>
                <w:sz w:val="24"/>
                <w:szCs w:val="24"/>
              </w:rPr>
            </w:pPr>
            <w:r>
              <w:rPr>
                <w:rFonts w:ascii="Times New Roman" w:hAnsi="Times New Roman" w:cs="Times New Roman"/>
                <w:color w:val="000000"/>
                <w:sz w:val="24"/>
                <w:szCs w:val="24"/>
              </w:rPr>
              <w:t>1.Границы ответственности добровольцев (волонтеров), организаторов добровольческой (волонтерской) деятельности и добровольческих (волонтерских) организаций</w:t>
            </w:r>
          </w:p>
          <w:p w14:paraId="4728E6BA" w14:textId="77777777" w:rsidR="00D31FE4" w:rsidRDefault="00D31FE4">
            <w:pPr>
              <w:spacing w:after="0" w:line="240" w:lineRule="auto"/>
              <w:rPr>
                <w:sz w:val="24"/>
                <w:szCs w:val="24"/>
              </w:rPr>
            </w:pPr>
            <w:r>
              <w:rPr>
                <w:rFonts w:ascii="Times New Roman" w:hAnsi="Times New Roman" w:cs="Times New Roman"/>
                <w:color w:val="000000"/>
                <w:sz w:val="24"/>
                <w:szCs w:val="24"/>
              </w:rPr>
              <w:t>2 Каковы критерии оценки эффективности современной волонтерской деятельности?</w:t>
            </w:r>
          </w:p>
          <w:p w14:paraId="07283D99" w14:textId="77777777" w:rsidR="00D31FE4" w:rsidRDefault="00D31FE4">
            <w:pPr>
              <w:spacing w:after="0" w:line="240" w:lineRule="auto"/>
              <w:rPr>
                <w:sz w:val="24"/>
                <w:szCs w:val="24"/>
              </w:rPr>
            </w:pPr>
            <w:r>
              <w:rPr>
                <w:rFonts w:ascii="Times New Roman" w:hAnsi="Times New Roman" w:cs="Times New Roman"/>
                <w:color w:val="000000"/>
                <w:sz w:val="24"/>
                <w:szCs w:val="24"/>
              </w:rPr>
              <w:t>3 Мотивация волонтеров</w:t>
            </w:r>
          </w:p>
          <w:p w14:paraId="2DCFC9C2" w14:textId="77777777" w:rsidR="00D31FE4" w:rsidRDefault="00D31FE4">
            <w:pPr>
              <w:spacing w:after="0" w:line="240" w:lineRule="auto"/>
              <w:rPr>
                <w:sz w:val="24"/>
                <w:szCs w:val="24"/>
              </w:rPr>
            </w:pPr>
            <w:r>
              <w:rPr>
                <w:rFonts w:ascii="Times New Roman" w:hAnsi="Times New Roman" w:cs="Times New Roman"/>
                <w:color w:val="000000"/>
                <w:sz w:val="24"/>
                <w:szCs w:val="24"/>
              </w:rPr>
              <w:t>4 Современные психологические технологии диагностики потенциальных волонтеров</w:t>
            </w:r>
          </w:p>
          <w:p w14:paraId="177BF3A4" w14:textId="77777777" w:rsidR="00D31FE4" w:rsidRDefault="00D31FE4">
            <w:pPr>
              <w:spacing w:after="0" w:line="240" w:lineRule="auto"/>
              <w:rPr>
                <w:sz w:val="24"/>
                <w:szCs w:val="24"/>
              </w:rPr>
            </w:pPr>
            <w:r>
              <w:rPr>
                <w:rFonts w:ascii="Times New Roman" w:hAnsi="Times New Roman" w:cs="Times New Roman"/>
                <w:color w:val="000000"/>
                <w:sz w:val="24"/>
                <w:szCs w:val="24"/>
              </w:rPr>
              <w:t>5 Современные тенденции и технологии работы с волонтерами и волонтерскими движениями</w:t>
            </w:r>
          </w:p>
          <w:p w14:paraId="093E9E18" w14:textId="77777777" w:rsidR="00D31FE4" w:rsidRDefault="00D31FE4">
            <w:pPr>
              <w:spacing w:after="0" w:line="240" w:lineRule="auto"/>
              <w:rPr>
                <w:sz w:val="24"/>
                <w:szCs w:val="24"/>
              </w:rPr>
            </w:pPr>
          </w:p>
          <w:p w14:paraId="4243A515" w14:textId="77777777" w:rsidR="00D31FE4" w:rsidRDefault="00D31FE4">
            <w:pPr>
              <w:spacing w:after="0" w:line="240" w:lineRule="auto"/>
              <w:rPr>
                <w:sz w:val="24"/>
                <w:szCs w:val="24"/>
              </w:rPr>
            </w:pPr>
            <w:r>
              <w:rPr>
                <w:rFonts w:ascii="Times New Roman" w:hAnsi="Times New Roman" w:cs="Times New Roman"/>
                <w:color w:val="000000"/>
                <w:sz w:val="24"/>
                <w:szCs w:val="24"/>
              </w:rPr>
              <w:t>Вопросы для зачета:</w:t>
            </w:r>
          </w:p>
          <w:p w14:paraId="3820F078" w14:textId="77777777" w:rsidR="00D31FE4" w:rsidRDefault="00D31FE4">
            <w:pPr>
              <w:spacing w:after="0" w:line="240" w:lineRule="auto"/>
              <w:rPr>
                <w:sz w:val="24"/>
                <w:szCs w:val="24"/>
              </w:rPr>
            </w:pPr>
            <w:r>
              <w:rPr>
                <w:rFonts w:ascii="Times New Roman" w:hAnsi="Times New Roman" w:cs="Times New Roman"/>
                <w:color w:val="000000"/>
                <w:sz w:val="24"/>
                <w:szCs w:val="24"/>
              </w:rPr>
              <w:t>1.          Теоретико-правовые основы существования некоммерческих организаций.</w:t>
            </w:r>
          </w:p>
          <w:p w14:paraId="62B5FD44" w14:textId="77777777" w:rsidR="00D31FE4" w:rsidRDefault="00D31FE4">
            <w:pPr>
              <w:spacing w:after="0" w:line="240" w:lineRule="auto"/>
              <w:rPr>
                <w:sz w:val="24"/>
                <w:szCs w:val="24"/>
              </w:rPr>
            </w:pPr>
            <w:r>
              <w:rPr>
                <w:rFonts w:ascii="Times New Roman" w:hAnsi="Times New Roman" w:cs="Times New Roman"/>
                <w:color w:val="000000"/>
                <w:sz w:val="24"/>
                <w:szCs w:val="24"/>
              </w:rPr>
              <w:t>2. Понятия, признаки и формы некоммерческих организаций.</w:t>
            </w:r>
          </w:p>
          <w:p w14:paraId="7AC1F317" w14:textId="77777777" w:rsidR="00D31FE4" w:rsidRDefault="00D31FE4">
            <w:pPr>
              <w:spacing w:after="0" w:line="240" w:lineRule="auto"/>
              <w:rPr>
                <w:sz w:val="24"/>
                <w:szCs w:val="24"/>
              </w:rPr>
            </w:pPr>
            <w:r>
              <w:rPr>
                <w:rFonts w:ascii="Times New Roman" w:hAnsi="Times New Roman" w:cs="Times New Roman"/>
                <w:color w:val="000000"/>
                <w:sz w:val="24"/>
                <w:szCs w:val="24"/>
              </w:rPr>
              <w:t>3. Формы взаимодействия общественных организаций с органами местного самоуправления.</w:t>
            </w:r>
          </w:p>
          <w:p w14:paraId="7D97ADF1" w14:textId="77777777" w:rsidR="00D31FE4" w:rsidRDefault="00D31FE4">
            <w:pPr>
              <w:spacing w:after="0" w:line="240" w:lineRule="auto"/>
              <w:rPr>
                <w:sz w:val="24"/>
                <w:szCs w:val="24"/>
              </w:rPr>
            </w:pPr>
            <w:r>
              <w:rPr>
                <w:rFonts w:ascii="Times New Roman" w:hAnsi="Times New Roman" w:cs="Times New Roman"/>
                <w:color w:val="000000"/>
                <w:sz w:val="24"/>
                <w:szCs w:val="24"/>
              </w:rPr>
              <w:t>4. Теория и практика волонтерского движения.</w:t>
            </w:r>
          </w:p>
          <w:p w14:paraId="3EF8E8AB" w14:textId="77777777" w:rsidR="00D31FE4" w:rsidRDefault="00D31FE4">
            <w:pPr>
              <w:spacing w:after="0" w:line="240" w:lineRule="auto"/>
              <w:rPr>
                <w:sz w:val="24"/>
                <w:szCs w:val="24"/>
              </w:rPr>
            </w:pPr>
            <w:r>
              <w:rPr>
                <w:rFonts w:ascii="Times New Roman" w:hAnsi="Times New Roman" w:cs="Times New Roman"/>
                <w:color w:val="000000"/>
                <w:sz w:val="24"/>
                <w:szCs w:val="24"/>
              </w:rPr>
              <w:t>5. Волонтерство и его роль в системе социокультурных институтов.</w:t>
            </w:r>
          </w:p>
          <w:p w14:paraId="6E02B42C" w14:textId="77777777" w:rsidR="00D31FE4" w:rsidRDefault="00D31FE4">
            <w:pPr>
              <w:spacing w:after="0" w:line="240" w:lineRule="auto"/>
              <w:rPr>
                <w:sz w:val="24"/>
                <w:szCs w:val="24"/>
              </w:rPr>
            </w:pPr>
            <w:r>
              <w:rPr>
                <w:rFonts w:ascii="Times New Roman" w:hAnsi="Times New Roman" w:cs="Times New Roman"/>
                <w:color w:val="000000"/>
                <w:sz w:val="24"/>
                <w:szCs w:val="24"/>
              </w:rPr>
              <w:t>6. Теоретические аспекты организации волонтерской службы в учреждениях разных типов и видов.</w:t>
            </w:r>
          </w:p>
          <w:p w14:paraId="78C6E3D5" w14:textId="77777777" w:rsidR="00D31FE4" w:rsidRDefault="00D31FE4">
            <w:pPr>
              <w:spacing w:after="0" w:line="240" w:lineRule="auto"/>
              <w:rPr>
                <w:sz w:val="24"/>
                <w:szCs w:val="24"/>
              </w:rPr>
            </w:pPr>
            <w:r>
              <w:rPr>
                <w:rFonts w:ascii="Times New Roman" w:hAnsi="Times New Roman" w:cs="Times New Roman"/>
                <w:color w:val="000000"/>
                <w:sz w:val="24"/>
                <w:szCs w:val="24"/>
              </w:rPr>
              <w:t>7. Концепция программы развития добровольческого и волонтерского движения.</w:t>
            </w:r>
          </w:p>
          <w:p w14:paraId="011F594B" w14:textId="77777777" w:rsidR="00D31FE4" w:rsidRDefault="00D31FE4">
            <w:pPr>
              <w:spacing w:after="0" w:line="240" w:lineRule="auto"/>
              <w:rPr>
                <w:sz w:val="24"/>
                <w:szCs w:val="24"/>
              </w:rPr>
            </w:pPr>
            <w:r>
              <w:rPr>
                <w:rFonts w:ascii="Times New Roman" w:hAnsi="Times New Roman" w:cs="Times New Roman"/>
                <w:color w:val="000000"/>
                <w:sz w:val="24"/>
                <w:szCs w:val="24"/>
              </w:rPr>
              <w:t>8. Понятие риска, основные характеристики и классификации.</w:t>
            </w:r>
          </w:p>
          <w:p w14:paraId="2AB14FEA" w14:textId="77777777" w:rsidR="00D31FE4" w:rsidRDefault="00D31FE4">
            <w:pPr>
              <w:spacing w:after="0" w:line="240" w:lineRule="auto"/>
              <w:rPr>
                <w:sz w:val="24"/>
                <w:szCs w:val="24"/>
              </w:rPr>
            </w:pPr>
            <w:r>
              <w:rPr>
                <w:rFonts w:ascii="Times New Roman" w:hAnsi="Times New Roman" w:cs="Times New Roman"/>
                <w:color w:val="000000"/>
                <w:sz w:val="24"/>
                <w:szCs w:val="24"/>
              </w:rPr>
              <w:t>9. Риски в работе с волонтерами и общественными активистами</w:t>
            </w:r>
          </w:p>
          <w:p w14:paraId="6F538A4A" w14:textId="77777777" w:rsidR="00D31FE4" w:rsidRDefault="00D31FE4">
            <w:pPr>
              <w:spacing w:after="0" w:line="240" w:lineRule="auto"/>
              <w:rPr>
                <w:sz w:val="24"/>
                <w:szCs w:val="24"/>
              </w:rPr>
            </w:pPr>
            <w:r>
              <w:rPr>
                <w:rFonts w:ascii="Times New Roman" w:hAnsi="Times New Roman" w:cs="Times New Roman"/>
                <w:color w:val="000000"/>
                <w:sz w:val="24"/>
                <w:szCs w:val="24"/>
              </w:rPr>
              <w:t>10. Способы управления рисками в работе с волонтерами и общественными активистами</w:t>
            </w:r>
          </w:p>
          <w:p w14:paraId="72ED2CC2" w14:textId="77777777" w:rsidR="00D31FE4" w:rsidRDefault="00D31FE4">
            <w:pPr>
              <w:spacing w:after="0" w:line="240" w:lineRule="auto"/>
              <w:rPr>
                <w:sz w:val="24"/>
                <w:szCs w:val="24"/>
              </w:rPr>
            </w:pPr>
            <w:r>
              <w:rPr>
                <w:rFonts w:ascii="Times New Roman" w:hAnsi="Times New Roman" w:cs="Times New Roman"/>
                <w:color w:val="000000"/>
                <w:sz w:val="24"/>
                <w:szCs w:val="24"/>
              </w:rPr>
              <w:t>11. Нормативное регулирование оценки социально ориентированных проектов.</w:t>
            </w:r>
          </w:p>
          <w:p w14:paraId="0FDAF80E" w14:textId="77777777" w:rsidR="00D31FE4" w:rsidRDefault="00D31FE4">
            <w:pPr>
              <w:spacing w:after="0" w:line="240" w:lineRule="auto"/>
              <w:rPr>
                <w:sz w:val="24"/>
                <w:szCs w:val="24"/>
              </w:rPr>
            </w:pPr>
            <w:r>
              <w:rPr>
                <w:rFonts w:ascii="Times New Roman" w:hAnsi="Times New Roman" w:cs="Times New Roman"/>
                <w:color w:val="000000"/>
                <w:sz w:val="24"/>
                <w:szCs w:val="24"/>
              </w:rPr>
              <w:t>12. Инструменты оценки социальной эффективности.</w:t>
            </w:r>
          </w:p>
          <w:p w14:paraId="5E6AE203" w14:textId="77777777" w:rsidR="00D31FE4" w:rsidRDefault="00D31FE4">
            <w:pPr>
              <w:spacing w:after="0" w:line="240" w:lineRule="auto"/>
              <w:rPr>
                <w:sz w:val="24"/>
                <w:szCs w:val="24"/>
              </w:rPr>
            </w:pPr>
            <w:r>
              <w:rPr>
                <w:rFonts w:ascii="Times New Roman" w:hAnsi="Times New Roman" w:cs="Times New Roman"/>
                <w:color w:val="000000"/>
                <w:sz w:val="24"/>
                <w:szCs w:val="24"/>
              </w:rPr>
              <w:t>13. Добровольчество в системе здравоохранения и социального обслуживания.</w:t>
            </w:r>
          </w:p>
          <w:p w14:paraId="456D7E62" w14:textId="77777777" w:rsidR="00D31FE4" w:rsidRDefault="00D31FE4">
            <w:pPr>
              <w:spacing w:after="0" w:line="240" w:lineRule="auto"/>
              <w:rPr>
                <w:sz w:val="24"/>
                <w:szCs w:val="24"/>
              </w:rPr>
            </w:pPr>
            <w:r>
              <w:rPr>
                <w:rFonts w:ascii="Times New Roman" w:hAnsi="Times New Roman" w:cs="Times New Roman"/>
                <w:color w:val="000000"/>
                <w:sz w:val="24"/>
                <w:szCs w:val="24"/>
              </w:rPr>
              <w:t>14. Добровольчество в образовании и культуре.</w:t>
            </w:r>
          </w:p>
          <w:p w14:paraId="149641A8" w14:textId="77777777" w:rsidR="00D31FE4" w:rsidRDefault="00D31FE4">
            <w:pPr>
              <w:spacing w:after="0" w:line="240" w:lineRule="auto"/>
              <w:rPr>
                <w:sz w:val="24"/>
                <w:szCs w:val="24"/>
              </w:rPr>
            </w:pPr>
            <w:r>
              <w:rPr>
                <w:rFonts w:ascii="Times New Roman" w:hAnsi="Times New Roman" w:cs="Times New Roman"/>
                <w:color w:val="000000"/>
                <w:sz w:val="24"/>
                <w:szCs w:val="24"/>
              </w:rPr>
              <w:t>15. Добровольчество в сфере физической культуры и спорта.</w:t>
            </w:r>
          </w:p>
        </w:tc>
      </w:tr>
    </w:tbl>
    <w:p w14:paraId="30323DB7"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2"/>
        <w:gridCol w:w="4378"/>
        <w:gridCol w:w="1005"/>
      </w:tblGrid>
      <w:tr w:rsidR="00D31FE4" w14:paraId="4B0446E6" w14:textId="77777777">
        <w:trPr>
          <w:trHeight w:hRule="exact" w:val="416"/>
        </w:trPr>
        <w:tc>
          <w:tcPr>
            <w:tcW w:w="4692" w:type="dxa"/>
            <w:gridSpan w:val="3"/>
            <w:shd w:val="clear" w:color="C0C0C0" w:fill="FFFFFF"/>
            <w:tcMar>
              <w:left w:w="34" w:type="dxa"/>
              <w:right w:w="34" w:type="dxa"/>
            </w:tcMar>
          </w:tcPr>
          <w:p w14:paraId="12766B80"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43" w:type="dxa"/>
          </w:tcPr>
          <w:p w14:paraId="6406D50E" w14:textId="77777777" w:rsidR="00D31FE4" w:rsidRDefault="00D31FE4"/>
        </w:tc>
        <w:tc>
          <w:tcPr>
            <w:tcW w:w="4395" w:type="dxa"/>
          </w:tcPr>
          <w:p w14:paraId="752865D4" w14:textId="77777777" w:rsidR="00D31FE4" w:rsidRDefault="00D31FE4"/>
        </w:tc>
        <w:tc>
          <w:tcPr>
            <w:tcW w:w="1007" w:type="dxa"/>
            <w:shd w:val="clear" w:color="C0C0C0" w:fill="FFFFFF"/>
            <w:tcMar>
              <w:left w:w="34" w:type="dxa"/>
              <w:right w:w="34" w:type="dxa"/>
            </w:tcMar>
          </w:tcPr>
          <w:p w14:paraId="29D77DDD"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8</w:t>
            </w:r>
          </w:p>
        </w:tc>
      </w:tr>
      <w:tr w:rsidR="00D31FE4" w14:paraId="2A802963" w14:textId="77777777">
        <w:trPr>
          <w:trHeight w:hRule="exact" w:val="3289"/>
        </w:trPr>
        <w:tc>
          <w:tcPr>
            <w:tcW w:w="10221" w:type="dxa"/>
            <w:gridSpan w:val="6"/>
            <w:shd w:val="clear" w:color="000000" w:fill="FFFFFF"/>
            <w:tcMar>
              <w:left w:w="34" w:type="dxa"/>
              <w:right w:w="34" w:type="dxa"/>
            </w:tcMar>
          </w:tcPr>
          <w:p w14:paraId="7E20C78F" w14:textId="77777777" w:rsidR="00D31FE4" w:rsidRDefault="00D31FE4">
            <w:pPr>
              <w:spacing w:after="0" w:line="240" w:lineRule="auto"/>
              <w:rPr>
                <w:sz w:val="24"/>
                <w:szCs w:val="24"/>
              </w:rPr>
            </w:pPr>
            <w:r>
              <w:rPr>
                <w:rFonts w:ascii="Times New Roman" w:hAnsi="Times New Roman" w:cs="Times New Roman"/>
                <w:color w:val="000000"/>
                <w:sz w:val="24"/>
                <w:szCs w:val="24"/>
              </w:rPr>
              <w:t>16. Добровольчество в сфере охраны природы, предупреждения и ликвидации последствий чрезвычайных ситуаций.</w:t>
            </w:r>
          </w:p>
          <w:p w14:paraId="4A94A944" w14:textId="77777777" w:rsidR="00D31FE4" w:rsidRDefault="00D31FE4">
            <w:pPr>
              <w:spacing w:after="0" w:line="240" w:lineRule="auto"/>
              <w:rPr>
                <w:sz w:val="24"/>
                <w:szCs w:val="24"/>
              </w:rPr>
            </w:pPr>
            <w:r>
              <w:rPr>
                <w:rFonts w:ascii="Times New Roman" w:hAnsi="Times New Roman" w:cs="Times New Roman"/>
                <w:color w:val="000000"/>
                <w:sz w:val="24"/>
                <w:szCs w:val="24"/>
              </w:rPr>
              <w:t>17.        Примеры добровольных объединений граждан в истории России.</w:t>
            </w:r>
          </w:p>
          <w:p w14:paraId="442E7A55" w14:textId="77777777" w:rsidR="00D31FE4" w:rsidRDefault="00D31FE4">
            <w:pPr>
              <w:spacing w:after="0" w:line="240" w:lineRule="auto"/>
              <w:rPr>
                <w:sz w:val="24"/>
                <w:szCs w:val="24"/>
              </w:rPr>
            </w:pPr>
            <w:r>
              <w:rPr>
                <w:rFonts w:ascii="Times New Roman" w:hAnsi="Times New Roman" w:cs="Times New Roman"/>
                <w:color w:val="000000"/>
                <w:sz w:val="24"/>
                <w:szCs w:val="24"/>
              </w:rPr>
              <w:t>18. Примеры развития волонтерских практик за рубежом.</w:t>
            </w:r>
          </w:p>
          <w:p w14:paraId="4617E68C" w14:textId="77777777" w:rsidR="00D31FE4" w:rsidRDefault="00D31FE4">
            <w:pPr>
              <w:spacing w:after="0" w:line="240" w:lineRule="auto"/>
              <w:rPr>
                <w:sz w:val="24"/>
                <w:szCs w:val="24"/>
              </w:rPr>
            </w:pPr>
            <w:r>
              <w:rPr>
                <w:rFonts w:ascii="Times New Roman" w:hAnsi="Times New Roman" w:cs="Times New Roman"/>
                <w:color w:val="000000"/>
                <w:sz w:val="24"/>
                <w:szCs w:val="24"/>
              </w:rPr>
              <w:t>19. Нормативно-правовая база добровольчества (волонтерства) в России.</w:t>
            </w:r>
          </w:p>
          <w:p w14:paraId="1DF45045" w14:textId="77777777" w:rsidR="00D31FE4" w:rsidRDefault="00D31FE4">
            <w:pPr>
              <w:spacing w:after="0" w:line="240" w:lineRule="auto"/>
              <w:rPr>
                <w:sz w:val="24"/>
                <w:szCs w:val="24"/>
              </w:rPr>
            </w:pPr>
            <w:r>
              <w:rPr>
                <w:rFonts w:ascii="Times New Roman" w:hAnsi="Times New Roman" w:cs="Times New Roman"/>
                <w:color w:val="000000"/>
                <w:sz w:val="24"/>
                <w:szCs w:val="24"/>
              </w:rPr>
              <w:t>20. Основные направления государственной политики в области содействия развитию институтов гражданского общества, в том числе добровольчества (волонтерства)</w:t>
            </w:r>
          </w:p>
          <w:p w14:paraId="40B81E83" w14:textId="77777777" w:rsidR="00D31FE4" w:rsidRDefault="00D31FE4">
            <w:pPr>
              <w:spacing w:after="0" w:line="240" w:lineRule="auto"/>
              <w:rPr>
                <w:sz w:val="24"/>
                <w:szCs w:val="24"/>
              </w:rPr>
            </w:pPr>
            <w:r>
              <w:rPr>
                <w:rFonts w:ascii="Times New Roman" w:hAnsi="Times New Roman" w:cs="Times New Roman"/>
                <w:color w:val="000000"/>
                <w:sz w:val="24"/>
                <w:szCs w:val="24"/>
              </w:rPr>
              <w:t>21. Формы государственной поддержки добровольчества (волонтерства).</w:t>
            </w:r>
          </w:p>
          <w:p w14:paraId="72777150" w14:textId="77777777" w:rsidR="00D31FE4" w:rsidRDefault="00D31FE4">
            <w:pPr>
              <w:spacing w:after="0" w:line="240" w:lineRule="auto"/>
              <w:rPr>
                <w:sz w:val="24"/>
                <w:szCs w:val="24"/>
              </w:rPr>
            </w:pPr>
            <w:r>
              <w:rPr>
                <w:rFonts w:ascii="Times New Roman" w:hAnsi="Times New Roman" w:cs="Times New Roman"/>
                <w:color w:val="000000"/>
                <w:sz w:val="24"/>
                <w:szCs w:val="24"/>
              </w:rPr>
              <w:t>22. Инфраструктура развития волонтерской деятельности.</w:t>
            </w:r>
          </w:p>
          <w:p w14:paraId="6B42EF37" w14:textId="77777777" w:rsidR="00D31FE4" w:rsidRDefault="00D31FE4">
            <w:pPr>
              <w:spacing w:after="0" w:line="240" w:lineRule="auto"/>
              <w:rPr>
                <w:sz w:val="24"/>
                <w:szCs w:val="24"/>
              </w:rPr>
            </w:pPr>
            <w:r>
              <w:rPr>
                <w:rFonts w:ascii="Times New Roman" w:hAnsi="Times New Roman" w:cs="Times New Roman"/>
                <w:color w:val="000000"/>
                <w:sz w:val="24"/>
                <w:szCs w:val="24"/>
              </w:rPr>
              <w:t>23. Дизайн-мышление как метод совместной деятельности с добровольцами (волонтерами)</w:t>
            </w:r>
          </w:p>
          <w:p w14:paraId="01DFF337" w14:textId="77777777" w:rsidR="00D31FE4" w:rsidRDefault="00D31FE4">
            <w:pPr>
              <w:spacing w:after="0" w:line="240" w:lineRule="auto"/>
              <w:rPr>
                <w:sz w:val="24"/>
                <w:szCs w:val="24"/>
              </w:rPr>
            </w:pPr>
            <w:r>
              <w:rPr>
                <w:rFonts w:ascii="Times New Roman" w:hAnsi="Times New Roman" w:cs="Times New Roman"/>
                <w:color w:val="000000"/>
                <w:sz w:val="24"/>
                <w:szCs w:val="24"/>
              </w:rPr>
              <w:t>24. Мотивирование волонтеров</w:t>
            </w:r>
          </w:p>
          <w:p w14:paraId="07823D8E" w14:textId="77777777" w:rsidR="00D31FE4" w:rsidRDefault="00D31FE4">
            <w:pPr>
              <w:spacing w:after="0" w:line="240" w:lineRule="auto"/>
              <w:rPr>
                <w:sz w:val="24"/>
                <w:szCs w:val="24"/>
              </w:rPr>
            </w:pPr>
            <w:r>
              <w:rPr>
                <w:rFonts w:ascii="Times New Roman" w:hAnsi="Times New Roman" w:cs="Times New Roman"/>
                <w:color w:val="000000"/>
                <w:sz w:val="24"/>
                <w:szCs w:val="24"/>
              </w:rPr>
              <w:t>25. Подходы к решению проблемы эмоционального и психологического выгорания.</w:t>
            </w:r>
          </w:p>
        </w:tc>
      </w:tr>
      <w:tr w:rsidR="00D31FE4" w14:paraId="1FFA2800" w14:textId="77777777">
        <w:trPr>
          <w:trHeight w:hRule="exact" w:val="277"/>
        </w:trPr>
        <w:tc>
          <w:tcPr>
            <w:tcW w:w="10221" w:type="dxa"/>
            <w:gridSpan w:val="6"/>
            <w:shd w:val="clear" w:color="000000" w:fill="FFFFFF"/>
            <w:tcMar>
              <w:left w:w="34" w:type="dxa"/>
              <w:right w:w="34" w:type="dxa"/>
            </w:tcMar>
          </w:tcPr>
          <w:p w14:paraId="11C0794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31FE4" w14:paraId="2FC547CA" w14:textId="77777777">
        <w:trPr>
          <w:trHeight w:hRule="exact" w:val="138"/>
        </w:trPr>
        <w:tc>
          <w:tcPr>
            <w:tcW w:w="568" w:type="dxa"/>
          </w:tcPr>
          <w:p w14:paraId="5ADD397D" w14:textId="77777777" w:rsidR="00D31FE4" w:rsidRDefault="00D31FE4"/>
        </w:tc>
        <w:tc>
          <w:tcPr>
            <w:tcW w:w="143" w:type="dxa"/>
          </w:tcPr>
          <w:p w14:paraId="73F35C6B" w14:textId="77777777" w:rsidR="00D31FE4" w:rsidRDefault="00D31FE4"/>
        </w:tc>
        <w:tc>
          <w:tcPr>
            <w:tcW w:w="3970" w:type="dxa"/>
          </w:tcPr>
          <w:p w14:paraId="5A2D5B86" w14:textId="77777777" w:rsidR="00D31FE4" w:rsidRDefault="00D31FE4"/>
        </w:tc>
        <w:tc>
          <w:tcPr>
            <w:tcW w:w="143" w:type="dxa"/>
          </w:tcPr>
          <w:p w14:paraId="191CF7D4" w14:textId="77777777" w:rsidR="00D31FE4" w:rsidRDefault="00D31FE4"/>
        </w:tc>
        <w:tc>
          <w:tcPr>
            <w:tcW w:w="4395" w:type="dxa"/>
          </w:tcPr>
          <w:p w14:paraId="075C32D2" w14:textId="77777777" w:rsidR="00D31FE4" w:rsidRDefault="00D31FE4"/>
        </w:tc>
        <w:tc>
          <w:tcPr>
            <w:tcW w:w="993" w:type="dxa"/>
          </w:tcPr>
          <w:p w14:paraId="77165B9B" w14:textId="77777777" w:rsidR="00D31FE4" w:rsidRDefault="00D31FE4"/>
        </w:tc>
      </w:tr>
      <w:tr w:rsidR="00D31FE4" w14:paraId="7E6A783E" w14:textId="77777777">
        <w:trPr>
          <w:trHeight w:hRule="exact" w:val="304"/>
        </w:trPr>
        <w:tc>
          <w:tcPr>
            <w:tcW w:w="10221" w:type="dxa"/>
            <w:gridSpan w:val="6"/>
            <w:shd w:val="clear" w:color="000000" w:fill="FFFFFF"/>
            <w:tcMar>
              <w:left w:w="34" w:type="dxa"/>
              <w:right w:w="34" w:type="dxa"/>
            </w:tcMar>
          </w:tcPr>
          <w:p w14:paraId="3E5FDB3D" w14:textId="77777777" w:rsidR="00D31FE4" w:rsidRDefault="00D31FE4">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D31FE4" w14:paraId="2AA0E59D" w14:textId="77777777">
        <w:trPr>
          <w:trHeight w:hRule="exact" w:val="277"/>
        </w:trPr>
        <w:tc>
          <w:tcPr>
            <w:tcW w:w="568" w:type="dxa"/>
          </w:tcPr>
          <w:p w14:paraId="5593CE7E" w14:textId="77777777" w:rsidR="00D31FE4" w:rsidRDefault="00D31FE4"/>
        </w:tc>
        <w:tc>
          <w:tcPr>
            <w:tcW w:w="143" w:type="dxa"/>
          </w:tcPr>
          <w:p w14:paraId="2265AE3D" w14:textId="77777777" w:rsidR="00D31FE4" w:rsidRDefault="00D31FE4"/>
        </w:tc>
        <w:tc>
          <w:tcPr>
            <w:tcW w:w="3970" w:type="dxa"/>
          </w:tcPr>
          <w:p w14:paraId="31DA144E" w14:textId="77777777" w:rsidR="00D31FE4" w:rsidRDefault="00D31FE4"/>
        </w:tc>
        <w:tc>
          <w:tcPr>
            <w:tcW w:w="143" w:type="dxa"/>
          </w:tcPr>
          <w:p w14:paraId="1649CC61" w14:textId="77777777" w:rsidR="00D31FE4" w:rsidRDefault="00D31FE4"/>
        </w:tc>
        <w:tc>
          <w:tcPr>
            <w:tcW w:w="4395" w:type="dxa"/>
          </w:tcPr>
          <w:p w14:paraId="28326920" w14:textId="77777777" w:rsidR="00D31FE4" w:rsidRDefault="00D31FE4"/>
        </w:tc>
        <w:tc>
          <w:tcPr>
            <w:tcW w:w="993" w:type="dxa"/>
          </w:tcPr>
          <w:p w14:paraId="30F7B9D5" w14:textId="77777777" w:rsidR="00D31FE4" w:rsidRDefault="00D31FE4"/>
        </w:tc>
      </w:tr>
      <w:tr w:rsidR="00D31FE4" w14:paraId="79189AE8" w14:textId="77777777">
        <w:trPr>
          <w:trHeight w:hRule="exact" w:val="680"/>
        </w:trPr>
        <w:tc>
          <w:tcPr>
            <w:tcW w:w="10221" w:type="dxa"/>
            <w:gridSpan w:val="6"/>
            <w:shd w:val="clear" w:color="000000" w:fill="FFFFFF"/>
            <w:tcMar>
              <w:left w:w="34" w:type="dxa"/>
              <w:right w:w="34" w:type="dxa"/>
            </w:tcMar>
          </w:tcPr>
          <w:p w14:paraId="79958B94"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D31FE4" w14:paraId="1D6E2843" w14:textId="77777777">
        <w:trPr>
          <w:trHeight w:hRule="exact" w:val="138"/>
        </w:trPr>
        <w:tc>
          <w:tcPr>
            <w:tcW w:w="568" w:type="dxa"/>
          </w:tcPr>
          <w:p w14:paraId="3FFBB715" w14:textId="77777777" w:rsidR="00D31FE4" w:rsidRDefault="00D31FE4"/>
        </w:tc>
        <w:tc>
          <w:tcPr>
            <w:tcW w:w="143" w:type="dxa"/>
          </w:tcPr>
          <w:p w14:paraId="36AB83C3" w14:textId="77777777" w:rsidR="00D31FE4" w:rsidRDefault="00D31FE4"/>
        </w:tc>
        <w:tc>
          <w:tcPr>
            <w:tcW w:w="3970" w:type="dxa"/>
          </w:tcPr>
          <w:p w14:paraId="6CEA8F3A" w14:textId="77777777" w:rsidR="00D31FE4" w:rsidRDefault="00D31FE4"/>
        </w:tc>
        <w:tc>
          <w:tcPr>
            <w:tcW w:w="143" w:type="dxa"/>
          </w:tcPr>
          <w:p w14:paraId="7D859788" w14:textId="77777777" w:rsidR="00D31FE4" w:rsidRDefault="00D31FE4"/>
        </w:tc>
        <w:tc>
          <w:tcPr>
            <w:tcW w:w="4395" w:type="dxa"/>
          </w:tcPr>
          <w:p w14:paraId="0913392A" w14:textId="77777777" w:rsidR="00D31FE4" w:rsidRDefault="00D31FE4"/>
        </w:tc>
        <w:tc>
          <w:tcPr>
            <w:tcW w:w="993" w:type="dxa"/>
          </w:tcPr>
          <w:p w14:paraId="4184C45E" w14:textId="77777777" w:rsidR="00D31FE4" w:rsidRDefault="00D31FE4"/>
        </w:tc>
      </w:tr>
      <w:tr w:rsidR="00D31FE4" w14:paraId="1A512B4A" w14:textId="77777777">
        <w:trPr>
          <w:trHeight w:hRule="exact" w:val="277"/>
        </w:trPr>
        <w:tc>
          <w:tcPr>
            <w:tcW w:w="10221" w:type="dxa"/>
            <w:gridSpan w:val="6"/>
            <w:shd w:val="clear" w:color="000000" w:fill="FFFFFF"/>
            <w:tcMar>
              <w:left w:w="34" w:type="dxa"/>
              <w:right w:w="34" w:type="dxa"/>
            </w:tcMar>
          </w:tcPr>
          <w:p w14:paraId="260B4B3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D31FE4" w14:paraId="507BF7E5" w14:textId="7777777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F6731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AA6F4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31FE4" w14:paraId="71510903"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E1E4C2" w14:textId="77777777" w:rsidR="00D31FE4" w:rsidRDefault="00D31FE4">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11B4C6" w14:textId="77777777" w:rsidR="00D31FE4" w:rsidRDefault="00D31FE4">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D31FE4" w14:paraId="0C1438E0"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D3A64F" w14:textId="77777777" w:rsidR="00D31FE4" w:rsidRDefault="00D31FE4">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A00607" w14:textId="77777777" w:rsidR="00D31FE4" w:rsidRDefault="00D31FE4">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31FE4" w14:paraId="3B1D3C0B" w14:textId="77777777">
        <w:trPr>
          <w:trHeight w:hRule="exact" w:val="138"/>
        </w:trPr>
        <w:tc>
          <w:tcPr>
            <w:tcW w:w="568" w:type="dxa"/>
          </w:tcPr>
          <w:p w14:paraId="7ED6A670" w14:textId="77777777" w:rsidR="00D31FE4" w:rsidRDefault="00D31FE4"/>
        </w:tc>
        <w:tc>
          <w:tcPr>
            <w:tcW w:w="143" w:type="dxa"/>
          </w:tcPr>
          <w:p w14:paraId="0BBC1851" w14:textId="77777777" w:rsidR="00D31FE4" w:rsidRDefault="00D31FE4"/>
        </w:tc>
        <w:tc>
          <w:tcPr>
            <w:tcW w:w="3970" w:type="dxa"/>
          </w:tcPr>
          <w:p w14:paraId="49FD9831" w14:textId="77777777" w:rsidR="00D31FE4" w:rsidRDefault="00D31FE4"/>
        </w:tc>
        <w:tc>
          <w:tcPr>
            <w:tcW w:w="143" w:type="dxa"/>
          </w:tcPr>
          <w:p w14:paraId="20C4758E" w14:textId="77777777" w:rsidR="00D31FE4" w:rsidRDefault="00D31FE4"/>
        </w:tc>
        <w:tc>
          <w:tcPr>
            <w:tcW w:w="4395" w:type="dxa"/>
          </w:tcPr>
          <w:p w14:paraId="2BDE95B0" w14:textId="77777777" w:rsidR="00D31FE4" w:rsidRDefault="00D31FE4"/>
        </w:tc>
        <w:tc>
          <w:tcPr>
            <w:tcW w:w="993" w:type="dxa"/>
          </w:tcPr>
          <w:p w14:paraId="15215742" w14:textId="77777777" w:rsidR="00D31FE4" w:rsidRDefault="00D31FE4"/>
        </w:tc>
      </w:tr>
      <w:tr w:rsidR="00D31FE4" w14:paraId="59C1BFF5" w14:textId="77777777">
        <w:trPr>
          <w:trHeight w:hRule="exact" w:val="277"/>
        </w:trPr>
        <w:tc>
          <w:tcPr>
            <w:tcW w:w="10221" w:type="dxa"/>
            <w:gridSpan w:val="6"/>
            <w:shd w:val="clear" w:color="000000" w:fill="FFFFFF"/>
            <w:tcMar>
              <w:left w:w="34" w:type="dxa"/>
              <w:right w:w="34" w:type="dxa"/>
            </w:tcMar>
          </w:tcPr>
          <w:p w14:paraId="6B954D4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31FE4" w14:paraId="5E9B998C" w14:textId="77777777">
        <w:trPr>
          <w:trHeight w:hRule="exact" w:val="285"/>
        </w:trPr>
        <w:tc>
          <w:tcPr>
            <w:tcW w:w="582" w:type="dxa"/>
            <w:shd w:val="clear" w:color="000000" w:fill="FFFFFF"/>
            <w:tcMar>
              <w:left w:w="34" w:type="dxa"/>
              <w:right w:w="34" w:type="dxa"/>
            </w:tcMar>
          </w:tcPr>
          <w:p w14:paraId="78EDF1E4"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5B65BA80" w14:textId="77777777" w:rsidR="00D31FE4" w:rsidRDefault="00D31FE4"/>
        </w:tc>
        <w:tc>
          <w:tcPr>
            <w:tcW w:w="9512" w:type="dxa"/>
            <w:gridSpan w:val="4"/>
            <w:shd w:val="clear" w:color="000000" w:fill="FFFFFF"/>
            <w:tcMar>
              <w:left w:w="34" w:type="dxa"/>
              <w:right w:w="34" w:type="dxa"/>
            </w:tcMar>
          </w:tcPr>
          <w:p w14:paraId="68B0B84F"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31FE4" w14:paraId="181D4620" w14:textId="77777777">
        <w:trPr>
          <w:trHeight w:hRule="exact" w:val="285"/>
        </w:trPr>
        <w:tc>
          <w:tcPr>
            <w:tcW w:w="582" w:type="dxa"/>
            <w:shd w:val="clear" w:color="000000" w:fill="FFFFFF"/>
            <w:tcMar>
              <w:left w:w="34" w:type="dxa"/>
              <w:right w:w="34" w:type="dxa"/>
            </w:tcMar>
          </w:tcPr>
          <w:p w14:paraId="125E6A73"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4B268868" w14:textId="77777777" w:rsidR="00D31FE4" w:rsidRDefault="00D31FE4"/>
        </w:tc>
        <w:tc>
          <w:tcPr>
            <w:tcW w:w="9512" w:type="dxa"/>
            <w:gridSpan w:val="4"/>
            <w:shd w:val="clear" w:color="000000" w:fill="FFFFFF"/>
            <w:tcMar>
              <w:left w:w="34" w:type="dxa"/>
              <w:right w:w="34" w:type="dxa"/>
            </w:tcMar>
          </w:tcPr>
          <w:p w14:paraId="204BD453"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31FE4" w14:paraId="42FDE830" w14:textId="77777777">
        <w:trPr>
          <w:trHeight w:hRule="exact" w:val="138"/>
        </w:trPr>
        <w:tc>
          <w:tcPr>
            <w:tcW w:w="568" w:type="dxa"/>
          </w:tcPr>
          <w:p w14:paraId="36180887" w14:textId="77777777" w:rsidR="00D31FE4" w:rsidRDefault="00D31FE4"/>
        </w:tc>
        <w:tc>
          <w:tcPr>
            <w:tcW w:w="143" w:type="dxa"/>
          </w:tcPr>
          <w:p w14:paraId="530BE0C8" w14:textId="77777777" w:rsidR="00D31FE4" w:rsidRDefault="00D31FE4"/>
        </w:tc>
        <w:tc>
          <w:tcPr>
            <w:tcW w:w="3970" w:type="dxa"/>
          </w:tcPr>
          <w:p w14:paraId="09BB4C46" w14:textId="77777777" w:rsidR="00D31FE4" w:rsidRDefault="00D31FE4"/>
        </w:tc>
        <w:tc>
          <w:tcPr>
            <w:tcW w:w="143" w:type="dxa"/>
          </w:tcPr>
          <w:p w14:paraId="7169D751" w14:textId="77777777" w:rsidR="00D31FE4" w:rsidRDefault="00D31FE4"/>
        </w:tc>
        <w:tc>
          <w:tcPr>
            <w:tcW w:w="4395" w:type="dxa"/>
          </w:tcPr>
          <w:p w14:paraId="04763FFB" w14:textId="77777777" w:rsidR="00D31FE4" w:rsidRDefault="00D31FE4"/>
        </w:tc>
        <w:tc>
          <w:tcPr>
            <w:tcW w:w="993" w:type="dxa"/>
          </w:tcPr>
          <w:p w14:paraId="478135E8" w14:textId="77777777" w:rsidR="00D31FE4" w:rsidRDefault="00D31FE4"/>
        </w:tc>
      </w:tr>
      <w:tr w:rsidR="00D31FE4" w14:paraId="0F4BABFD" w14:textId="77777777">
        <w:trPr>
          <w:trHeight w:hRule="exact" w:val="277"/>
        </w:trPr>
        <w:tc>
          <w:tcPr>
            <w:tcW w:w="10221" w:type="dxa"/>
            <w:gridSpan w:val="6"/>
            <w:shd w:val="clear" w:color="000000" w:fill="FFFFFF"/>
            <w:tcMar>
              <w:left w:w="34" w:type="dxa"/>
              <w:right w:w="34" w:type="dxa"/>
            </w:tcMar>
          </w:tcPr>
          <w:p w14:paraId="21C14A4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31FE4" w14:paraId="6B53A48A" w14:textId="77777777">
        <w:trPr>
          <w:trHeight w:hRule="exact" w:val="138"/>
        </w:trPr>
        <w:tc>
          <w:tcPr>
            <w:tcW w:w="568" w:type="dxa"/>
          </w:tcPr>
          <w:p w14:paraId="6511B7BD" w14:textId="77777777" w:rsidR="00D31FE4" w:rsidRDefault="00D31FE4"/>
        </w:tc>
        <w:tc>
          <w:tcPr>
            <w:tcW w:w="143" w:type="dxa"/>
          </w:tcPr>
          <w:p w14:paraId="73C2BBA7" w14:textId="77777777" w:rsidR="00D31FE4" w:rsidRDefault="00D31FE4"/>
        </w:tc>
        <w:tc>
          <w:tcPr>
            <w:tcW w:w="3970" w:type="dxa"/>
          </w:tcPr>
          <w:p w14:paraId="10A5E863" w14:textId="77777777" w:rsidR="00D31FE4" w:rsidRDefault="00D31FE4"/>
        </w:tc>
        <w:tc>
          <w:tcPr>
            <w:tcW w:w="143" w:type="dxa"/>
          </w:tcPr>
          <w:p w14:paraId="47D0D509" w14:textId="77777777" w:rsidR="00D31FE4" w:rsidRDefault="00D31FE4"/>
        </w:tc>
        <w:tc>
          <w:tcPr>
            <w:tcW w:w="4395" w:type="dxa"/>
          </w:tcPr>
          <w:p w14:paraId="3189A784" w14:textId="77777777" w:rsidR="00D31FE4" w:rsidRDefault="00D31FE4"/>
        </w:tc>
        <w:tc>
          <w:tcPr>
            <w:tcW w:w="993" w:type="dxa"/>
          </w:tcPr>
          <w:p w14:paraId="08EC465A" w14:textId="77777777" w:rsidR="00D31FE4" w:rsidRDefault="00D31FE4"/>
        </w:tc>
      </w:tr>
      <w:tr w:rsidR="00D31FE4" w14:paraId="52776234" w14:textId="77777777">
        <w:trPr>
          <w:trHeight w:hRule="exact" w:val="277"/>
        </w:trPr>
        <w:tc>
          <w:tcPr>
            <w:tcW w:w="10221" w:type="dxa"/>
            <w:gridSpan w:val="6"/>
            <w:shd w:val="clear" w:color="000000" w:fill="FFFFFF"/>
            <w:tcMar>
              <w:left w:w="34" w:type="dxa"/>
              <w:right w:w="34" w:type="dxa"/>
            </w:tcMar>
          </w:tcPr>
          <w:p w14:paraId="02DC24A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31FE4" w14:paraId="7752DB79" w14:textId="77777777">
        <w:trPr>
          <w:trHeight w:hRule="exact" w:val="1096"/>
        </w:trPr>
        <w:tc>
          <w:tcPr>
            <w:tcW w:w="582" w:type="dxa"/>
            <w:shd w:val="clear" w:color="000000" w:fill="FFFFFF"/>
            <w:tcMar>
              <w:left w:w="34" w:type="dxa"/>
              <w:right w:w="34" w:type="dxa"/>
            </w:tcMar>
          </w:tcPr>
          <w:p w14:paraId="48FF3391"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016A27E2" w14:textId="77777777" w:rsidR="00D31FE4" w:rsidRDefault="00D31FE4"/>
        </w:tc>
        <w:tc>
          <w:tcPr>
            <w:tcW w:w="9512" w:type="dxa"/>
            <w:gridSpan w:val="4"/>
            <w:shd w:val="clear" w:color="000000" w:fill="FFFFFF"/>
            <w:tcMar>
              <w:left w:w="34" w:type="dxa"/>
              <w:right w:w="34" w:type="dxa"/>
            </w:tcMar>
          </w:tcPr>
          <w:p w14:paraId="6088B349"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Майорова Е. В., Стельмашонок Е. В., Гниденко И. Г., Мердина О. Д., Соколовская С. А., Чернокнижный Г. М. Информационные технологии в менеджменте [Электронный ресурс]:Учебник и практикум для вузов. - Москва: Юрайт, 2020. - 368 с – Режим доступа: https://urait.ru/bcode/451006</w:t>
            </w:r>
          </w:p>
        </w:tc>
      </w:tr>
      <w:tr w:rsidR="00D31FE4" w14:paraId="2AA7946E" w14:textId="77777777">
        <w:trPr>
          <w:trHeight w:hRule="exact" w:val="826"/>
        </w:trPr>
        <w:tc>
          <w:tcPr>
            <w:tcW w:w="582" w:type="dxa"/>
            <w:shd w:val="clear" w:color="000000" w:fill="FFFFFF"/>
            <w:tcMar>
              <w:left w:w="34" w:type="dxa"/>
              <w:right w:w="34" w:type="dxa"/>
            </w:tcMar>
          </w:tcPr>
          <w:p w14:paraId="40BAA219"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52E97DB6" w14:textId="77777777" w:rsidR="00D31FE4" w:rsidRDefault="00D31FE4"/>
        </w:tc>
        <w:tc>
          <w:tcPr>
            <w:tcW w:w="9512" w:type="dxa"/>
            <w:gridSpan w:val="4"/>
            <w:shd w:val="clear" w:color="000000" w:fill="FFFFFF"/>
            <w:tcMar>
              <w:left w:w="34" w:type="dxa"/>
              <w:right w:w="34" w:type="dxa"/>
            </w:tcMar>
          </w:tcPr>
          <w:p w14:paraId="628886C8"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Рахимова М.В. «Шаги»Опыт волонтерского движения: монография [Электронный ресурс]:. - М.: Международный издательский центр«Этносоциум», 2018. - 124 – Режим доступа: https://lib.rucont.ru/efd/684900</w:t>
            </w:r>
          </w:p>
        </w:tc>
      </w:tr>
      <w:tr w:rsidR="00D31FE4" w14:paraId="7249F77A" w14:textId="77777777">
        <w:trPr>
          <w:trHeight w:hRule="exact" w:val="555"/>
        </w:trPr>
        <w:tc>
          <w:tcPr>
            <w:tcW w:w="582" w:type="dxa"/>
            <w:shd w:val="clear" w:color="000000" w:fill="FFFFFF"/>
            <w:tcMar>
              <w:left w:w="34" w:type="dxa"/>
              <w:right w:w="34" w:type="dxa"/>
            </w:tcMar>
          </w:tcPr>
          <w:p w14:paraId="79F5F768"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6C213A81" w14:textId="77777777" w:rsidR="00D31FE4" w:rsidRDefault="00D31FE4"/>
        </w:tc>
        <w:tc>
          <w:tcPr>
            <w:tcW w:w="9512" w:type="dxa"/>
            <w:gridSpan w:val="4"/>
            <w:shd w:val="clear" w:color="000000" w:fill="FFFFFF"/>
            <w:tcMar>
              <w:left w:w="34" w:type="dxa"/>
              <w:right w:w="34" w:type="dxa"/>
            </w:tcMar>
          </w:tcPr>
          <w:p w14:paraId="51CE4C17"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Гайдамашко И. В., Жемерикина Ю. И., Юркина Л. В. Психология:учебное пособие для студентов технических ВУЗов. - М.: ОнтоПринт, 2018. - 380 с.</w:t>
            </w:r>
          </w:p>
        </w:tc>
      </w:tr>
      <w:tr w:rsidR="00D31FE4" w14:paraId="04F1F9A3" w14:textId="77777777">
        <w:trPr>
          <w:trHeight w:hRule="exact" w:val="138"/>
        </w:trPr>
        <w:tc>
          <w:tcPr>
            <w:tcW w:w="568" w:type="dxa"/>
          </w:tcPr>
          <w:p w14:paraId="1AA7FD75" w14:textId="77777777" w:rsidR="00D31FE4" w:rsidRDefault="00D31FE4"/>
        </w:tc>
        <w:tc>
          <w:tcPr>
            <w:tcW w:w="143" w:type="dxa"/>
          </w:tcPr>
          <w:p w14:paraId="39B327FA" w14:textId="77777777" w:rsidR="00D31FE4" w:rsidRDefault="00D31FE4"/>
        </w:tc>
        <w:tc>
          <w:tcPr>
            <w:tcW w:w="3970" w:type="dxa"/>
          </w:tcPr>
          <w:p w14:paraId="29117DAF" w14:textId="77777777" w:rsidR="00D31FE4" w:rsidRDefault="00D31FE4"/>
        </w:tc>
        <w:tc>
          <w:tcPr>
            <w:tcW w:w="143" w:type="dxa"/>
          </w:tcPr>
          <w:p w14:paraId="1F0F7094" w14:textId="77777777" w:rsidR="00D31FE4" w:rsidRDefault="00D31FE4"/>
        </w:tc>
        <w:tc>
          <w:tcPr>
            <w:tcW w:w="4395" w:type="dxa"/>
          </w:tcPr>
          <w:p w14:paraId="2E5E949D" w14:textId="77777777" w:rsidR="00D31FE4" w:rsidRDefault="00D31FE4"/>
        </w:tc>
        <w:tc>
          <w:tcPr>
            <w:tcW w:w="993" w:type="dxa"/>
          </w:tcPr>
          <w:p w14:paraId="7D78235F" w14:textId="77777777" w:rsidR="00D31FE4" w:rsidRDefault="00D31FE4"/>
        </w:tc>
      </w:tr>
      <w:tr w:rsidR="00D31FE4" w14:paraId="49046FA9" w14:textId="77777777">
        <w:trPr>
          <w:trHeight w:hRule="exact" w:val="277"/>
        </w:trPr>
        <w:tc>
          <w:tcPr>
            <w:tcW w:w="10221" w:type="dxa"/>
            <w:gridSpan w:val="6"/>
            <w:shd w:val="clear" w:color="000000" w:fill="FFFFFF"/>
            <w:tcMar>
              <w:left w:w="34" w:type="dxa"/>
              <w:right w:w="34" w:type="dxa"/>
            </w:tcMar>
          </w:tcPr>
          <w:p w14:paraId="52029B1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31FE4" w14:paraId="3BBF5722" w14:textId="77777777">
        <w:trPr>
          <w:trHeight w:hRule="exact" w:val="826"/>
        </w:trPr>
        <w:tc>
          <w:tcPr>
            <w:tcW w:w="582" w:type="dxa"/>
            <w:shd w:val="clear" w:color="000000" w:fill="FFFFFF"/>
            <w:tcMar>
              <w:left w:w="34" w:type="dxa"/>
              <w:right w:w="34" w:type="dxa"/>
            </w:tcMar>
          </w:tcPr>
          <w:p w14:paraId="4A3C89F9"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0F85FEA9" w14:textId="77777777" w:rsidR="00D31FE4" w:rsidRDefault="00D31FE4"/>
        </w:tc>
        <w:tc>
          <w:tcPr>
            <w:tcW w:w="9512" w:type="dxa"/>
            <w:gridSpan w:val="4"/>
            <w:shd w:val="clear" w:color="000000" w:fill="FFFFFF"/>
            <w:tcMar>
              <w:left w:w="34" w:type="dxa"/>
              <w:right w:w="34" w:type="dxa"/>
            </w:tcMar>
          </w:tcPr>
          <w:p w14:paraId="22874DC6"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Калинина Технологии добровольческой деятельности молодежи [Электронный ресурс]:учебно-методическое пособие. - Тула: Издательство ТГПУ им.Л.Н.Толстого, 2015. - 190 – Режим доступа: https://lib.rucont.ru/efd/338177</w:t>
            </w:r>
          </w:p>
        </w:tc>
      </w:tr>
      <w:tr w:rsidR="00D31FE4" w14:paraId="746F0654" w14:textId="77777777">
        <w:trPr>
          <w:trHeight w:hRule="exact" w:val="555"/>
        </w:trPr>
        <w:tc>
          <w:tcPr>
            <w:tcW w:w="582" w:type="dxa"/>
            <w:shd w:val="clear" w:color="000000" w:fill="FFFFFF"/>
            <w:tcMar>
              <w:left w:w="34" w:type="dxa"/>
              <w:right w:w="34" w:type="dxa"/>
            </w:tcMar>
          </w:tcPr>
          <w:p w14:paraId="367E81A7"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2E40B664" w14:textId="77777777" w:rsidR="00D31FE4" w:rsidRDefault="00D31FE4"/>
        </w:tc>
        <w:tc>
          <w:tcPr>
            <w:tcW w:w="9512" w:type="dxa"/>
            <w:gridSpan w:val="4"/>
            <w:shd w:val="clear" w:color="000000" w:fill="FFFFFF"/>
            <w:tcMar>
              <w:left w:w="34" w:type="dxa"/>
              <w:right w:w="34" w:type="dxa"/>
            </w:tcMar>
          </w:tcPr>
          <w:p w14:paraId="03A1E230"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Шарапова Т. В. Основы менеджмента [Электронный ресурс]:Учебное пособие Для СПО. - Москва: Юрайт, 2021. - 208 с – Режим доступа: https://urait.ru/bcode/472399</w:t>
            </w:r>
          </w:p>
        </w:tc>
      </w:tr>
    </w:tbl>
    <w:p w14:paraId="6252BBE0"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9"/>
        <w:gridCol w:w="4517"/>
        <w:gridCol w:w="1004"/>
      </w:tblGrid>
      <w:tr w:rsidR="00D31FE4" w14:paraId="5B35FB94" w14:textId="77777777">
        <w:trPr>
          <w:trHeight w:hRule="exact" w:val="416"/>
        </w:trPr>
        <w:tc>
          <w:tcPr>
            <w:tcW w:w="4692" w:type="dxa"/>
            <w:gridSpan w:val="3"/>
            <w:shd w:val="clear" w:color="C0C0C0" w:fill="FFFFFF"/>
            <w:tcMar>
              <w:left w:w="34" w:type="dxa"/>
              <w:right w:w="34" w:type="dxa"/>
            </w:tcMar>
          </w:tcPr>
          <w:p w14:paraId="1AFE67DB"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537" w:type="dxa"/>
          </w:tcPr>
          <w:p w14:paraId="2CE2EA1E" w14:textId="77777777" w:rsidR="00D31FE4" w:rsidRDefault="00D31FE4"/>
        </w:tc>
        <w:tc>
          <w:tcPr>
            <w:tcW w:w="1007" w:type="dxa"/>
            <w:shd w:val="clear" w:color="C0C0C0" w:fill="FFFFFF"/>
            <w:tcMar>
              <w:left w:w="34" w:type="dxa"/>
              <w:right w:w="34" w:type="dxa"/>
            </w:tcMar>
          </w:tcPr>
          <w:p w14:paraId="183C4529"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9</w:t>
            </w:r>
          </w:p>
        </w:tc>
      </w:tr>
      <w:tr w:rsidR="00D31FE4" w14:paraId="56497CEC" w14:textId="77777777">
        <w:trPr>
          <w:trHeight w:hRule="exact" w:val="555"/>
        </w:trPr>
        <w:tc>
          <w:tcPr>
            <w:tcW w:w="582" w:type="dxa"/>
            <w:shd w:val="clear" w:color="000000" w:fill="FFFFFF"/>
            <w:tcMar>
              <w:left w:w="34" w:type="dxa"/>
              <w:right w:w="34" w:type="dxa"/>
            </w:tcMar>
          </w:tcPr>
          <w:p w14:paraId="410133C2"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662B6EE5" w14:textId="77777777" w:rsidR="00D31FE4" w:rsidRDefault="00D31FE4"/>
        </w:tc>
        <w:tc>
          <w:tcPr>
            <w:tcW w:w="9512" w:type="dxa"/>
            <w:gridSpan w:val="3"/>
            <w:shd w:val="clear" w:color="000000" w:fill="FFFFFF"/>
            <w:tcMar>
              <w:left w:w="34" w:type="dxa"/>
              <w:right w:w="34" w:type="dxa"/>
            </w:tcMar>
          </w:tcPr>
          <w:p w14:paraId="2B4A23B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Жемерикина Ю. И. Психология и педагогика:учебно-методическое пособие. - М.: ОнтоПринт, 2017. - 45 с.</w:t>
            </w:r>
          </w:p>
        </w:tc>
      </w:tr>
      <w:tr w:rsidR="00D31FE4" w14:paraId="216AAC4C" w14:textId="77777777">
        <w:trPr>
          <w:trHeight w:hRule="exact" w:val="138"/>
        </w:trPr>
        <w:tc>
          <w:tcPr>
            <w:tcW w:w="568" w:type="dxa"/>
          </w:tcPr>
          <w:p w14:paraId="5C4A4838" w14:textId="77777777" w:rsidR="00D31FE4" w:rsidRDefault="00D31FE4"/>
        </w:tc>
        <w:tc>
          <w:tcPr>
            <w:tcW w:w="143" w:type="dxa"/>
          </w:tcPr>
          <w:p w14:paraId="28C1680F" w14:textId="77777777" w:rsidR="00D31FE4" w:rsidRDefault="00D31FE4"/>
        </w:tc>
        <w:tc>
          <w:tcPr>
            <w:tcW w:w="3970" w:type="dxa"/>
          </w:tcPr>
          <w:p w14:paraId="1EC1C784" w14:textId="77777777" w:rsidR="00D31FE4" w:rsidRDefault="00D31FE4"/>
        </w:tc>
        <w:tc>
          <w:tcPr>
            <w:tcW w:w="4537" w:type="dxa"/>
          </w:tcPr>
          <w:p w14:paraId="0B0FD20C" w14:textId="77777777" w:rsidR="00D31FE4" w:rsidRDefault="00D31FE4"/>
        </w:tc>
        <w:tc>
          <w:tcPr>
            <w:tcW w:w="993" w:type="dxa"/>
          </w:tcPr>
          <w:p w14:paraId="78F9C796" w14:textId="77777777" w:rsidR="00D31FE4" w:rsidRDefault="00D31FE4"/>
        </w:tc>
      </w:tr>
      <w:tr w:rsidR="00D31FE4" w14:paraId="592DF6B2" w14:textId="77777777">
        <w:trPr>
          <w:trHeight w:hRule="exact" w:val="585"/>
        </w:trPr>
        <w:tc>
          <w:tcPr>
            <w:tcW w:w="10221" w:type="dxa"/>
            <w:gridSpan w:val="5"/>
            <w:shd w:val="clear" w:color="000000" w:fill="FFFFFF"/>
            <w:tcMar>
              <w:left w:w="34" w:type="dxa"/>
              <w:right w:w="34" w:type="dxa"/>
            </w:tcMar>
          </w:tcPr>
          <w:p w14:paraId="14609B2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D31FE4" w14:paraId="40E08245" w14:textId="77777777">
        <w:trPr>
          <w:trHeight w:hRule="exact" w:val="285"/>
        </w:trPr>
        <w:tc>
          <w:tcPr>
            <w:tcW w:w="582" w:type="dxa"/>
            <w:shd w:val="clear" w:color="000000" w:fill="FFFFFF"/>
            <w:tcMar>
              <w:left w:w="34" w:type="dxa"/>
              <w:right w:w="34" w:type="dxa"/>
            </w:tcMar>
          </w:tcPr>
          <w:p w14:paraId="535DF357"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564D20ED" w14:textId="77777777" w:rsidR="00D31FE4" w:rsidRDefault="00D31FE4"/>
        </w:tc>
        <w:tc>
          <w:tcPr>
            <w:tcW w:w="9512" w:type="dxa"/>
            <w:gridSpan w:val="3"/>
            <w:shd w:val="clear" w:color="000000" w:fill="FFFFFF"/>
            <w:tcMar>
              <w:left w:w="34" w:type="dxa"/>
              <w:right w:w="34" w:type="dxa"/>
            </w:tcMar>
          </w:tcPr>
          <w:p w14:paraId="67F51982"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D31FE4" w14:paraId="21C779C4" w14:textId="77777777">
        <w:trPr>
          <w:trHeight w:hRule="exact" w:val="285"/>
        </w:trPr>
        <w:tc>
          <w:tcPr>
            <w:tcW w:w="582" w:type="dxa"/>
            <w:shd w:val="clear" w:color="000000" w:fill="FFFFFF"/>
            <w:tcMar>
              <w:left w:w="34" w:type="dxa"/>
              <w:right w:w="34" w:type="dxa"/>
            </w:tcMar>
          </w:tcPr>
          <w:p w14:paraId="7FF25612"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0EDCFBE9" w14:textId="77777777" w:rsidR="00D31FE4" w:rsidRDefault="00D31FE4"/>
        </w:tc>
        <w:tc>
          <w:tcPr>
            <w:tcW w:w="9512" w:type="dxa"/>
            <w:gridSpan w:val="3"/>
            <w:shd w:val="clear" w:color="000000" w:fill="FFFFFF"/>
            <w:tcMar>
              <w:left w:w="34" w:type="dxa"/>
              <w:right w:w="34" w:type="dxa"/>
            </w:tcMar>
          </w:tcPr>
          <w:p w14:paraId="4EB8C76D"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D31FE4" w14:paraId="143E3BCC" w14:textId="77777777">
        <w:trPr>
          <w:trHeight w:hRule="exact" w:val="138"/>
        </w:trPr>
        <w:tc>
          <w:tcPr>
            <w:tcW w:w="568" w:type="dxa"/>
          </w:tcPr>
          <w:p w14:paraId="7C970D85" w14:textId="77777777" w:rsidR="00D31FE4" w:rsidRDefault="00D31FE4"/>
        </w:tc>
        <w:tc>
          <w:tcPr>
            <w:tcW w:w="143" w:type="dxa"/>
          </w:tcPr>
          <w:p w14:paraId="49EEA5CC" w14:textId="77777777" w:rsidR="00D31FE4" w:rsidRDefault="00D31FE4"/>
        </w:tc>
        <w:tc>
          <w:tcPr>
            <w:tcW w:w="3970" w:type="dxa"/>
          </w:tcPr>
          <w:p w14:paraId="635B4DF6" w14:textId="77777777" w:rsidR="00D31FE4" w:rsidRDefault="00D31FE4"/>
        </w:tc>
        <w:tc>
          <w:tcPr>
            <w:tcW w:w="4537" w:type="dxa"/>
          </w:tcPr>
          <w:p w14:paraId="40CAC1D1" w14:textId="77777777" w:rsidR="00D31FE4" w:rsidRDefault="00D31FE4"/>
        </w:tc>
        <w:tc>
          <w:tcPr>
            <w:tcW w:w="993" w:type="dxa"/>
          </w:tcPr>
          <w:p w14:paraId="3D7A3489" w14:textId="77777777" w:rsidR="00D31FE4" w:rsidRDefault="00D31FE4"/>
        </w:tc>
      </w:tr>
      <w:tr w:rsidR="00D31FE4" w14:paraId="417930AE" w14:textId="77777777">
        <w:trPr>
          <w:trHeight w:hRule="exact" w:val="585"/>
        </w:trPr>
        <w:tc>
          <w:tcPr>
            <w:tcW w:w="10221" w:type="dxa"/>
            <w:gridSpan w:val="5"/>
            <w:shd w:val="clear" w:color="000000" w:fill="FFFFFF"/>
            <w:tcMar>
              <w:left w:w="34" w:type="dxa"/>
              <w:right w:w="34" w:type="dxa"/>
            </w:tcMar>
          </w:tcPr>
          <w:p w14:paraId="3288B44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D31FE4" w14:paraId="682E11C6" w14:textId="77777777">
        <w:trPr>
          <w:trHeight w:hRule="exact" w:val="10021"/>
        </w:trPr>
        <w:tc>
          <w:tcPr>
            <w:tcW w:w="10221" w:type="dxa"/>
            <w:gridSpan w:val="5"/>
            <w:shd w:val="clear" w:color="000000" w:fill="FFFFFF"/>
            <w:tcMar>
              <w:left w:w="34" w:type="dxa"/>
              <w:right w:w="34" w:type="dxa"/>
            </w:tcMar>
          </w:tcPr>
          <w:p w14:paraId="614D6D15"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725EB1B7"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35D4B9AF"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3CE44052"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1B846A26"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41E8FDE9"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22619FC6"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163B3763"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78C89D3D"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434529EA"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4F65E07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1261ACCC"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482EC6FB"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45945FDA"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D31FE4" w14:paraId="180FB535" w14:textId="77777777">
        <w:trPr>
          <w:trHeight w:hRule="exact" w:val="138"/>
        </w:trPr>
        <w:tc>
          <w:tcPr>
            <w:tcW w:w="568" w:type="dxa"/>
          </w:tcPr>
          <w:p w14:paraId="4A6CC221" w14:textId="77777777" w:rsidR="00D31FE4" w:rsidRDefault="00D31FE4"/>
        </w:tc>
        <w:tc>
          <w:tcPr>
            <w:tcW w:w="143" w:type="dxa"/>
          </w:tcPr>
          <w:p w14:paraId="496046BA" w14:textId="77777777" w:rsidR="00D31FE4" w:rsidRDefault="00D31FE4"/>
        </w:tc>
        <w:tc>
          <w:tcPr>
            <w:tcW w:w="3970" w:type="dxa"/>
          </w:tcPr>
          <w:p w14:paraId="0D862624" w14:textId="77777777" w:rsidR="00D31FE4" w:rsidRDefault="00D31FE4"/>
        </w:tc>
        <w:tc>
          <w:tcPr>
            <w:tcW w:w="4537" w:type="dxa"/>
          </w:tcPr>
          <w:p w14:paraId="6E71DB03" w14:textId="77777777" w:rsidR="00D31FE4" w:rsidRDefault="00D31FE4"/>
        </w:tc>
        <w:tc>
          <w:tcPr>
            <w:tcW w:w="993" w:type="dxa"/>
          </w:tcPr>
          <w:p w14:paraId="20EBFB2D" w14:textId="77777777" w:rsidR="00D31FE4" w:rsidRDefault="00D31FE4"/>
        </w:tc>
      </w:tr>
      <w:tr w:rsidR="00D31FE4" w14:paraId="0B131BCE" w14:textId="77777777">
        <w:trPr>
          <w:trHeight w:hRule="exact" w:val="585"/>
        </w:trPr>
        <w:tc>
          <w:tcPr>
            <w:tcW w:w="10221" w:type="dxa"/>
            <w:gridSpan w:val="5"/>
            <w:shd w:val="clear" w:color="000000" w:fill="FFFFFF"/>
            <w:tcMar>
              <w:left w:w="34" w:type="dxa"/>
              <w:right w:w="34" w:type="dxa"/>
            </w:tcMar>
          </w:tcPr>
          <w:p w14:paraId="2DA76D2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D31FE4" w14:paraId="6CFFE2F8" w14:textId="77777777">
        <w:trPr>
          <w:trHeight w:hRule="exact" w:val="1655"/>
        </w:trPr>
        <w:tc>
          <w:tcPr>
            <w:tcW w:w="10221" w:type="dxa"/>
            <w:gridSpan w:val="5"/>
            <w:shd w:val="clear" w:color="000000" w:fill="FFFFFF"/>
            <w:tcMar>
              <w:left w:w="34" w:type="dxa"/>
              <w:right w:w="34" w:type="dxa"/>
            </w:tcMar>
          </w:tcPr>
          <w:p w14:paraId="771E6EDF"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65905453"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w:t>
            </w:r>
          </w:p>
        </w:tc>
      </w:tr>
    </w:tbl>
    <w:p w14:paraId="2FB336BC"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31FE4" w14:paraId="5889FF5C" w14:textId="77777777">
        <w:trPr>
          <w:trHeight w:hRule="exact" w:val="416"/>
        </w:trPr>
        <w:tc>
          <w:tcPr>
            <w:tcW w:w="4692" w:type="dxa"/>
            <w:shd w:val="clear" w:color="C0C0C0" w:fill="FFFFFF"/>
            <w:tcMar>
              <w:left w:w="34" w:type="dxa"/>
              <w:right w:w="34" w:type="dxa"/>
            </w:tcMar>
          </w:tcPr>
          <w:p w14:paraId="0947A0D8"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537" w:type="dxa"/>
          </w:tcPr>
          <w:p w14:paraId="1BF22A14" w14:textId="77777777" w:rsidR="00D31FE4" w:rsidRDefault="00D31FE4"/>
        </w:tc>
        <w:tc>
          <w:tcPr>
            <w:tcW w:w="1007" w:type="dxa"/>
            <w:shd w:val="clear" w:color="C0C0C0" w:fill="FFFFFF"/>
            <w:tcMar>
              <w:left w:w="34" w:type="dxa"/>
              <w:right w:w="34" w:type="dxa"/>
            </w:tcMar>
          </w:tcPr>
          <w:p w14:paraId="3445102B"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10</w:t>
            </w:r>
          </w:p>
        </w:tc>
      </w:tr>
      <w:tr w:rsidR="00D31FE4" w14:paraId="1526165D" w14:textId="77777777">
        <w:trPr>
          <w:trHeight w:hRule="exact" w:val="9480"/>
        </w:trPr>
        <w:tc>
          <w:tcPr>
            <w:tcW w:w="10221" w:type="dxa"/>
            <w:gridSpan w:val="3"/>
            <w:shd w:val="clear" w:color="000000" w:fill="FFFFFF"/>
            <w:tcMar>
              <w:left w:w="34" w:type="dxa"/>
              <w:right w:w="34" w:type="dxa"/>
            </w:tcMar>
          </w:tcPr>
          <w:p w14:paraId="41166009"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126F1D87"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4BCC78DE"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7E45B8A8"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53CA0755"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08881CED"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68CA69CA"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38496557"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72C19737"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07D3064E"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45A59269"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7BEEA932"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0DDDE851"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7134A455" w14:textId="77777777" w:rsidR="00D31FE4" w:rsidRDefault="00D31FE4"/>
    <w:p w14:paraId="0B9133B6" w14:textId="77777777" w:rsidR="00D31FE4" w:rsidRDefault="00D31FE4">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31FE4" w14:paraId="6E1FB381" w14:textId="77777777">
        <w:trPr>
          <w:trHeight w:hRule="exact" w:val="1805"/>
        </w:trPr>
        <w:tc>
          <w:tcPr>
            <w:tcW w:w="426" w:type="dxa"/>
          </w:tcPr>
          <w:p w14:paraId="5C799712" w14:textId="77777777" w:rsidR="00D31FE4" w:rsidRDefault="00D31FE4"/>
        </w:tc>
        <w:tc>
          <w:tcPr>
            <w:tcW w:w="426" w:type="dxa"/>
          </w:tcPr>
          <w:p w14:paraId="3FA57218" w14:textId="77777777" w:rsidR="00D31FE4" w:rsidRDefault="00D31FE4"/>
        </w:tc>
        <w:tc>
          <w:tcPr>
            <w:tcW w:w="852" w:type="dxa"/>
          </w:tcPr>
          <w:p w14:paraId="4916D36B" w14:textId="77777777" w:rsidR="00D31FE4" w:rsidRDefault="00D31FE4"/>
        </w:tc>
        <w:tc>
          <w:tcPr>
            <w:tcW w:w="852" w:type="dxa"/>
          </w:tcPr>
          <w:p w14:paraId="0BB97B67" w14:textId="77777777" w:rsidR="00D31FE4" w:rsidRDefault="00D31FE4"/>
        </w:tc>
        <w:tc>
          <w:tcPr>
            <w:tcW w:w="143" w:type="dxa"/>
          </w:tcPr>
          <w:p w14:paraId="65BFD57D" w14:textId="77777777" w:rsidR="00D31FE4" w:rsidRDefault="00D31FE4"/>
        </w:tc>
        <w:tc>
          <w:tcPr>
            <w:tcW w:w="143" w:type="dxa"/>
          </w:tcPr>
          <w:p w14:paraId="0B6E09A9" w14:textId="77777777" w:rsidR="00D31FE4" w:rsidRDefault="00D31FE4"/>
        </w:tc>
        <w:tc>
          <w:tcPr>
            <w:tcW w:w="235" w:type="dxa"/>
          </w:tcPr>
          <w:p w14:paraId="1775456E" w14:textId="77777777" w:rsidR="00D31FE4" w:rsidRDefault="00D31FE4"/>
        </w:tc>
        <w:tc>
          <w:tcPr>
            <w:tcW w:w="334" w:type="dxa"/>
          </w:tcPr>
          <w:p w14:paraId="08F546CF" w14:textId="77777777" w:rsidR="00D31FE4" w:rsidRDefault="00D31FE4"/>
        </w:tc>
        <w:tc>
          <w:tcPr>
            <w:tcW w:w="568" w:type="dxa"/>
          </w:tcPr>
          <w:p w14:paraId="44AA2F5E" w14:textId="77777777" w:rsidR="00D31FE4" w:rsidRDefault="00D31FE4"/>
        </w:tc>
        <w:tc>
          <w:tcPr>
            <w:tcW w:w="214" w:type="dxa"/>
          </w:tcPr>
          <w:p w14:paraId="4FE7FD84" w14:textId="77777777" w:rsidR="00D31FE4" w:rsidRDefault="00D31FE4"/>
        </w:tc>
        <w:tc>
          <w:tcPr>
            <w:tcW w:w="1857" w:type="dxa"/>
            <w:gridSpan w:val="5"/>
            <w:shd w:val="clear" w:color="FFFFFF" w:fill="FFFFFF"/>
            <w:tcMar>
              <w:left w:w="4" w:type="dxa"/>
              <w:right w:w="4" w:type="dxa"/>
            </w:tcMar>
          </w:tcPr>
          <w:p w14:paraId="11F59F07" w14:textId="77777777" w:rsidR="00D31FE4" w:rsidRDefault="00D31FE4">
            <w:r>
              <w:rPr>
                <w:noProof/>
                <w:lang w:eastAsia="ru-RU"/>
              </w:rPr>
              <w:drawing>
                <wp:inline distT="0" distB="0" distL="0" distR="0" wp14:anchorId="6200BE9C" wp14:editId="519D5723">
                  <wp:extent cx="1170000" cy="1170000"/>
                  <wp:effectExtent l="0" t="0" r="0" b="0"/>
                  <wp:docPr id="17"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16E27C81" w14:textId="77777777" w:rsidR="00D31FE4" w:rsidRDefault="00D31FE4"/>
        </w:tc>
        <w:tc>
          <w:tcPr>
            <w:tcW w:w="568" w:type="dxa"/>
          </w:tcPr>
          <w:p w14:paraId="09CF13BE" w14:textId="77777777" w:rsidR="00D31FE4" w:rsidRDefault="00D31FE4"/>
        </w:tc>
        <w:tc>
          <w:tcPr>
            <w:tcW w:w="852" w:type="dxa"/>
          </w:tcPr>
          <w:p w14:paraId="6835204F" w14:textId="77777777" w:rsidR="00D31FE4" w:rsidRDefault="00D31FE4"/>
        </w:tc>
        <w:tc>
          <w:tcPr>
            <w:tcW w:w="1560" w:type="dxa"/>
          </w:tcPr>
          <w:p w14:paraId="5925710E" w14:textId="77777777" w:rsidR="00D31FE4" w:rsidRDefault="00D31FE4"/>
        </w:tc>
        <w:tc>
          <w:tcPr>
            <w:tcW w:w="426" w:type="dxa"/>
          </w:tcPr>
          <w:p w14:paraId="0C6F17AE" w14:textId="77777777" w:rsidR="00D31FE4" w:rsidRDefault="00D31FE4"/>
        </w:tc>
        <w:tc>
          <w:tcPr>
            <w:tcW w:w="285" w:type="dxa"/>
          </w:tcPr>
          <w:p w14:paraId="1CEC2FC7" w14:textId="77777777" w:rsidR="00D31FE4" w:rsidRDefault="00D31FE4"/>
        </w:tc>
        <w:tc>
          <w:tcPr>
            <w:tcW w:w="285" w:type="dxa"/>
          </w:tcPr>
          <w:p w14:paraId="2BF1964C" w14:textId="77777777" w:rsidR="00D31FE4" w:rsidRDefault="00D31FE4"/>
        </w:tc>
      </w:tr>
      <w:tr w:rsidR="00D31FE4" w14:paraId="2AC7C8C2" w14:textId="77777777">
        <w:trPr>
          <w:trHeight w:hRule="exact" w:val="277"/>
        </w:trPr>
        <w:tc>
          <w:tcPr>
            <w:tcW w:w="10221" w:type="dxa"/>
            <w:gridSpan w:val="22"/>
            <w:shd w:val="clear" w:color="000000" w:fill="FFFFFF"/>
            <w:tcMar>
              <w:left w:w="34" w:type="dxa"/>
              <w:right w:w="34" w:type="dxa"/>
            </w:tcMar>
          </w:tcPr>
          <w:p w14:paraId="51364A2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31FE4" w14:paraId="4561361B" w14:textId="77777777">
        <w:trPr>
          <w:trHeight w:hRule="exact" w:val="855"/>
        </w:trPr>
        <w:tc>
          <w:tcPr>
            <w:tcW w:w="10221" w:type="dxa"/>
            <w:gridSpan w:val="22"/>
            <w:shd w:val="clear" w:color="000000" w:fill="FFFFFF"/>
            <w:tcMar>
              <w:left w:w="34" w:type="dxa"/>
              <w:right w:w="34" w:type="dxa"/>
            </w:tcMar>
          </w:tcPr>
          <w:p w14:paraId="4D6D875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7DEE6F7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3F373E6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31FE4" w14:paraId="048CD8A7" w14:textId="77777777">
        <w:trPr>
          <w:trHeight w:hRule="exact" w:val="138"/>
        </w:trPr>
        <w:tc>
          <w:tcPr>
            <w:tcW w:w="426" w:type="dxa"/>
          </w:tcPr>
          <w:p w14:paraId="3D6570FE" w14:textId="77777777" w:rsidR="00D31FE4" w:rsidRDefault="00D31FE4"/>
        </w:tc>
        <w:tc>
          <w:tcPr>
            <w:tcW w:w="426" w:type="dxa"/>
          </w:tcPr>
          <w:p w14:paraId="77AC892D" w14:textId="77777777" w:rsidR="00D31FE4" w:rsidRDefault="00D31FE4"/>
        </w:tc>
        <w:tc>
          <w:tcPr>
            <w:tcW w:w="852" w:type="dxa"/>
          </w:tcPr>
          <w:p w14:paraId="31177970" w14:textId="77777777" w:rsidR="00D31FE4" w:rsidRDefault="00D31FE4"/>
        </w:tc>
        <w:tc>
          <w:tcPr>
            <w:tcW w:w="852" w:type="dxa"/>
          </w:tcPr>
          <w:p w14:paraId="6C9A7B5A" w14:textId="77777777" w:rsidR="00D31FE4" w:rsidRDefault="00D31FE4"/>
        </w:tc>
        <w:tc>
          <w:tcPr>
            <w:tcW w:w="143" w:type="dxa"/>
          </w:tcPr>
          <w:p w14:paraId="7D7B1857" w14:textId="77777777" w:rsidR="00D31FE4" w:rsidRDefault="00D31FE4"/>
        </w:tc>
        <w:tc>
          <w:tcPr>
            <w:tcW w:w="143" w:type="dxa"/>
          </w:tcPr>
          <w:p w14:paraId="7661AA21" w14:textId="77777777" w:rsidR="00D31FE4" w:rsidRDefault="00D31FE4"/>
        </w:tc>
        <w:tc>
          <w:tcPr>
            <w:tcW w:w="235" w:type="dxa"/>
          </w:tcPr>
          <w:p w14:paraId="1BC89CD1" w14:textId="77777777" w:rsidR="00D31FE4" w:rsidRDefault="00D31FE4"/>
        </w:tc>
        <w:tc>
          <w:tcPr>
            <w:tcW w:w="334" w:type="dxa"/>
          </w:tcPr>
          <w:p w14:paraId="7A34B5E5" w14:textId="77777777" w:rsidR="00D31FE4" w:rsidRDefault="00D31FE4"/>
        </w:tc>
        <w:tc>
          <w:tcPr>
            <w:tcW w:w="568" w:type="dxa"/>
          </w:tcPr>
          <w:p w14:paraId="53330654" w14:textId="77777777" w:rsidR="00D31FE4" w:rsidRDefault="00D31FE4"/>
        </w:tc>
        <w:tc>
          <w:tcPr>
            <w:tcW w:w="214" w:type="dxa"/>
          </w:tcPr>
          <w:p w14:paraId="6786B355" w14:textId="77777777" w:rsidR="00D31FE4" w:rsidRDefault="00D31FE4"/>
        </w:tc>
        <w:tc>
          <w:tcPr>
            <w:tcW w:w="72" w:type="dxa"/>
          </w:tcPr>
          <w:p w14:paraId="359AB685" w14:textId="77777777" w:rsidR="00D31FE4" w:rsidRDefault="00D31FE4"/>
        </w:tc>
        <w:tc>
          <w:tcPr>
            <w:tcW w:w="852" w:type="dxa"/>
          </w:tcPr>
          <w:p w14:paraId="0B58E2B6" w14:textId="77777777" w:rsidR="00D31FE4" w:rsidRDefault="00D31FE4"/>
        </w:tc>
        <w:tc>
          <w:tcPr>
            <w:tcW w:w="710" w:type="dxa"/>
          </w:tcPr>
          <w:p w14:paraId="6BFE2426" w14:textId="77777777" w:rsidR="00D31FE4" w:rsidRDefault="00D31FE4"/>
        </w:tc>
        <w:tc>
          <w:tcPr>
            <w:tcW w:w="143" w:type="dxa"/>
          </w:tcPr>
          <w:p w14:paraId="0FBDC350" w14:textId="77777777" w:rsidR="00D31FE4" w:rsidRDefault="00D31FE4"/>
        </w:tc>
        <w:tc>
          <w:tcPr>
            <w:tcW w:w="72" w:type="dxa"/>
          </w:tcPr>
          <w:p w14:paraId="7DFA9120" w14:textId="77777777" w:rsidR="00D31FE4" w:rsidRDefault="00D31FE4"/>
        </w:tc>
        <w:tc>
          <w:tcPr>
            <w:tcW w:w="214" w:type="dxa"/>
          </w:tcPr>
          <w:p w14:paraId="109E7A41" w14:textId="77777777" w:rsidR="00D31FE4" w:rsidRDefault="00D31FE4"/>
        </w:tc>
        <w:tc>
          <w:tcPr>
            <w:tcW w:w="568" w:type="dxa"/>
          </w:tcPr>
          <w:p w14:paraId="2AC4CC62" w14:textId="77777777" w:rsidR="00D31FE4" w:rsidRDefault="00D31FE4"/>
        </w:tc>
        <w:tc>
          <w:tcPr>
            <w:tcW w:w="852" w:type="dxa"/>
          </w:tcPr>
          <w:p w14:paraId="5AE18AFD" w14:textId="77777777" w:rsidR="00D31FE4" w:rsidRDefault="00D31FE4"/>
        </w:tc>
        <w:tc>
          <w:tcPr>
            <w:tcW w:w="1560" w:type="dxa"/>
          </w:tcPr>
          <w:p w14:paraId="199DFF61" w14:textId="77777777" w:rsidR="00D31FE4" w:rsidRDefault="00D31FE4"/>
        </w:tc>
        <w:tc>
          <w:tcPr>
            <w:tcW w:w="426" w:type="dxa"/>
          </w:tcPr>
          <w:p w14:paraId="5D5ADC31" w14:textId="77777777" w:rsidR="00D31FE4" w:rsidRDefault="00D31FE4"/>
        </w:tc>
        <w:tc>
          <w:tcPr>
            <w:tcW w:w="285" w:type="dxa"/>
          </w:tcPr>
          <w:p w14:paraId="01BE273C" w14:textId="77777777" w:rsidR="00D31FE4" w:rsidRDefault="00D31FE4"/>
        </w:tc>
        <w:tc>
          <w:tcPr>
            <w:tcW w:w="285" w:type="dxa"/>
          </w:tcPr>
          <w:p w14:paraId="76F3DDB1" w14:textId="77777777" w:rsidR="00D31FE4" w:rsidRDefault="00D31FE4"/>
        </w:tc>
      </w:tr>
      <w:tr w:rsidR="00D31FE4" w14:paraId="44D5A51E" w14:textId="77777777">
        <w:trPr>
          <w:trHeight w:hRule="exact" w:val="277"/>
        </w:trPr>
        <w:tc>
          <w:tcPr>
            <w:tcW w:w="10221" w:type="dxa"/>
            <w:gridSpan w:val="22"/>
            <w:shd w:val="clear" w:color="000000" w:fill="FFFFFF"/>
            <w:tcMar>
              <w:left w:w="34" w:type="dxa"/>
              <w:right w:w="34" w:type="dxa"/>
            </w:tcMar>
          </w:tcPr>
          <w:p w14:paraId="2A6020C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D31FE4" w14:paraId="36CB5BC5" w14:textId="77777777">
        <w:trPr>
          <w:trHeight w:hRule="exact" w:val="255"/>
        </w:trPr>
        <w:tc>
          <w:tcPr>
            <w:tcW w:w="426" w:type="dxa"/>
          </w:tcPr>
          <w:p w14:paraId="532C464A" w14:textId="77777777" w:rsidR="00D31FE4" w:rsidRDefault="00D31FE4"/>
        </w:tc>
        <w:tc>
          <w:tcPr>
            <w:tcW w:w="426" w:type="dxa"/>
          </w:tcPr>
          <w:p w14:paraId="64916F47" w14:textId="77777777" w:rsidR="00D31FE4" w:rsidRDefault="00D31FE4"/>
        </w:tc>
        <w:tc>
          <w:tcPr>
            <w:tcW w:w="852" w:type="dxa"/>
          </w:tcPr>
          <w:p w14:paraId="3A66F44C" w14:textId="77777777" w:rsidR="00D31FE4" w:rsidRDefault="00D31FE4"/>
        </w:tc>
        <w:tc>
          <w:tcPr>
            <w:tcW w:w="852" w:type="dxa"/>
          </w:tcPr>
          <w:p w14:paraId="1AB6EAF8" w14:textId="77777777" w:rsidR="00D31FE4" w:rsidRDefault="00D31FE4"/>
        </w:tc>
        <w:tc>
          <w:tcPr>
            <w:tcW w:w="143" w:type="dxa"/>
          </w:tcPr>
          <w:p w14:paraId="7660DA06" w14:textId="77777777" w:rsidR="00D31FE4" w:rsidRDefault="00D31FE4"/>
        </w:tc>
        <w:tc>
          <w:tcPr>
            <w:tcW w:w="143" w:type="dxa"/>
          </w:tcPr>
          <w:p w14:paraId="7C98FF47" w14:textId="77777777" w:rsidR="00D31FE4" w:rsidRDefault="00D31FE4"/>
        </w:tc>
        <w:tc>
          <w:tcPr>
            <w:tcW w:w="235" w:type="dxa"/>
          </w:tcPr>
          <w:p w14:paraId="1486449A" w14:textId="77777777" w:rsidR="00D31FE4" w:rsidRDefault="00D31FE4"/>
        </w:tc>
        <w:tc>
          <w:tcPr>
            <w:tcW w:w="334" w:type="dxa"/>
          </w:tcPr>
          <w:p w14:paraId="7E027A85" w14:textId="77777777" w:rsidR="00D31FE4" w:rsidRDefault="00D31FE4"/>
        </w:tc>
        <w:tc>
          <w:tcPr>
            <w:tcW w:w="568" w:type="dxa"/>
          </w:tcPr>
          <w:p w14:paraId="40233175" w14:textId="77777777" w:rsidR="00D31FE4" w:rsidRDefault="00D31FE4"/>
        </w:tc>
        <w:tc>
          <w:tcPr>
            <w:tcW w:w="214" w:type="dxa"/>
          </w:tcPr>
          <w:p w14:paraId="212D3A23" w14:textId="77777777" w:rsidR="00D31FE4" w:rsidRDefault="00D31FE4"/>
        </w:tc>
        <w:tc>
          <w:tcPr>
            <w:tcW w:w="72" w:type="dxa"/>
          </w:tcPr>
          <w:p w14:paraId="5F1C0204" w14:textId="77777777" w:rsidR="00D31FE4" w:rsidRDefault="00D31FE4"/>
        </w:tc>
        <w:tc>
          <w:tcPr>
            <w:tcW w:w="852" w:type="dxa"/>
          </w:tcPr>
          <w:p w14:paraId="50864139" w14:textId="77777777" w:rsidR="00D31FE4" w:rsidRDefault="00D31FE4"/>
        </w:tc>
        <w:tc>
          <w:tcPr>
            <w:tcW w:w="710" w:type="dxa"/>
          </w:tcPr>
          <w:p w14:paraId="49810584" w14:textId="77777777" w:rsidR="00D31FE4" w:rsidRDefault="00D31FE4"/>
        </w:tc>
        <w:tc>
          <w:tcPr>
            <w:tcW w:w="143" w:type="dxa"/>
          </w:tcPr>
          <w:p w14:paraId="75BD82AD" w14:textId="77777777" w:rsidR="00D31FE4" w:rsidRDefault="00D31FE4"/>
        </w:tc>
        <w:tc>
          <w:tcPr>
            <w:tcW w:w="72" w:type="dxa"/>
          </w:tcPr>
          <w:p w14:paraId="024B0C01" w14:textId="77777777" w:rsidR="00D31FE4" w:rsidRDefault="00D31FE4"/>
        </w:tc>
        <w:tc>
          <w:tcPr>
            <w:tcW w:w="214" w:type="dxa"/>
          </w:tcPr>
          <w:p w14:paraId="14183E3C" w14:textId="77777777" w:rsidR="00D31FE4" w:rsidRDefault="00D31FE4"/>
        </w:tc>
        <w:tc>
          <w:tcPr>
            <w:tcW w:w="568" w:type="dxa"/>
          </w:tcPr>
          <w:p w14:paraId="01183C4D" w14:textId="77777777" w:rsidR="00D31FE4" w:rsidRDefault="00D31FE4"/>
        </w:tc>
        <w:tc>
          <w:tcPr>
            <w:tcW w:w="852" w:type="dxa"/>
          </w:tcPr>
          <w:p w14:paraId="19CDF871" w14:textId="77777777" w:rsidR="00D31FE4" w:rsidRDefault="00D31FE4"/>
        </w:tc>
        <w:tc>
          <w:tcPr>
            <w:tcW w:w="1560" w:type="dxa"/>
          </w:tcPr>
          <w:p w14:paraId="0DC0CFD0" w14:textId="77777777" w:rsidR="00D31FE4" w:rsidRDefault="00D31FE4"/>
        </w:tc>
        <w:tc>
          <w:tcPr>
            <w:tcW w:w="426" w:type="dxa"/>
          </w:tcPr>
          <w:p w14:paraId="38F1057D" w14:textId="77777777" w:rsidR="00D31FE4" w:rsidRDefault="00D31FE4"/>
        </w:tc>
        <w:tc>
          <w:tcPr>
            <w:tcW w:w="285" w:type="dxa"/>
          </w:tcPr>
          <w:p w14:paraId="116C60F8" w14:textId="77777777" w:rsidR="00D31FE4" w:rsidRDefault="00D31FE4"/>
        </w:tc>
        <w:tc>
          <w:tcPr>
            <w:tcW w:w="285" w:type="dxa"/>
          </w:tcPr>
          <w:p w14:paraId="05D0D015" w14:textId="77777777" w:rsidR="00D31FE4" w:rsidRDefault="00D31FE4"/>
        </w:tc>
      </w:tr>
      <w:tr w:rsidR="00D31FE4" w14:paraId="2B11C05F" w14:textId="77777777">
        <w:trPr>
          <w:trHeight w:hRule="exact" w:val="277"/>
        </w:trPr>
        <w:tc>
          <w:tcPr>
            <w:tcW w:w="426" w:type="dxa"/>
          </w:tcPr>
          <w:p w14:paraId="328C5980" w14:textId="77777777" w:rsidR="00D31FE4" w:rsidRDefault="00D31FE4"/>
        </w:tc>
        <w:tc>
          <w:tcPr>
            <w:tcW w:w="426" w:type="dxa"/>
          </w:tcPr>
          <w:p w14:paraId="4D526189" w14:textId="77777777" w:rsidR="00D31FE4" w:rsidRDefault="00D31FE4"/>
        </w:tc>
        <w:tc>
          <w:tcPr>
            <w:tcW w:w="852" w:type="dxa"/>
          </w:tcPr>
          <w:p w14:paraId="6C749D08" w14:textId="77777777" w:rsidR="00D31FE4" w:rsidRDefault="00D31FE4"/>
        </w:tc>
        <w:tc>
          <w:tcPr>
            <w:tcW w:w="852" w:type="dxa"/>
          </w:tcPr>
          <w:p w14:paraId="50B93B0F" w14:textId="77777777" w:rsidR="00D31FE4" w:rsidRDefault="00D31FE4"/>
        </w:tc>
        <w:tc>
          <w:tcPr>
            <w:tcW w:w="143" w:type="dxa"/>
          </w:tcPr>
          <w:p w14:paraId="6D1B91BA" w14:textId="77777777" w:rsidR="00D31FE4" w:rsidRDefault="00D31FE4"/>
        </w:tc>
        <w:tc>
          <w:tcPr>
            <w:tcW w:w="143" w:type="dxa"/>
          </w:tcPr>
          <w:p w14:paraId="55B28042" w14:textId="77777777" w:rsidR="00D31FE4" w:rsidRDefault="00D31FE4"/>
        </w:tc>
        <w:tc>
          <w:tcPr>
            <w:tcW w:w="235" w:type="dxa"/>
          </w:tcPr>
          <w:p w14:paraId="3BEF4F33" w14:textId="77777777" w:rsidR="00D31FE4" w:rsidRDefault="00D31FE4"/>
        </w:tc>
        <w:tc>
          <w:tcPr>
            <w:tcW w:w="334" w:type="dxa"/>
          </w:tcPr>
          <w:p w14:paraId="66BE2E98" w14:textId="77777777" w:rsidR="00D31FE4" w:rsidRDefault="00D31FE4"/>
        </w:tc>
        <w:tc>
          <w:tcPr>
            <w:tcW w:w="568" w:type="dxa"/>
          </w:tcPr>
          <w:p w14:paraId="290E599B" w14:textId="77777777" w:rsidR="00D31FE4" w:rsidRDefault="00D31FE4"/>
        </w:tc>
        <w:tc>
          <w:tcPr>
            <w:tcW w:w="214" w:type="dxa"/>
          </w:tcPr>
          <w:p w14:paraId="269067BA" w14:textId="77777777" w:rsidR="00D31FE4" w:rsidRDefault="00D31FE4"/>
        </w:tc>
        <w:tc>
          <w:tcPr>
            <w:tcW w:w="72" w:type="dxa"/>
          </w:tcPr>
          <w:p w14:paraId="0CE80AF0" w14:textId="77777777" w:rsidR="00D31FE4" w:rsidRDefault="00D31FE4"/>
        </w:tc>
        <w:tc>
          <w:tcPr>
            <w:tcW w:w="852" w:type="dxa"/>
          </w:tcPr>
          <w:p w14:paraId="3CF84DCA" w14:textId="77777777" w:rsidR="00D31FE4" w:rsidRDefault="00D31FE4"/>
        </w:tc>
        <w:tc>
          <w:tcPr>
            <w:tcW w:w="710" w:type="dxa"/>
          </w:tcPr>
          <w:p w14:paraId="1CCD057E" w14:textId="77777777" w:rsidR="00D31FE4" w:rsidRDefault="00D31FE4"/>
        </w:tc>
        <w:tc>
          <w:tcPr>
            <w:tcW w:w="3842" w:type="dxa"/>
            <w:gridSpan w:val="7"/>
            <w:shd w:val="clear" w:color="000000" w:fill="FFFFFF"/>
            <w:tcMar>
              <w:left w:w="34" w:type="dxa"/>
              <w:right w:w="34" w:type="dxa"/>
            </w:tcMar>
          </w:tcPr>
          <w:p w14:paraId="005874B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5C823DF6" w14:textId="77777777" w:rsidR="00D31FE4" w:rsidRDefault="00D31FE4"/>
        </w:tc>
        <w:tc>
          <w:tcPr>
            <w:tcW w:w="285" w:type="dxa"/>
          </w:tcPr>
          <w:p w14:paraId="0B8FEA07" w14:textId="77777777" w:rsidR="00D31FE4" w:rsidRDefault="00D31FE4"/>
        </w:tc>
      </w:tr>
      <w:tr w:rsidR="00D31FE4" w14:paraId="552F925B" w14:textId="77777777">
        <w:trPr>
          <w:trHeight w:hRule="exact" w:val="138"/>
        </w:trPr>
        <w:tc>
          <w:tcPr>
            <w:tcW w:w="426" w:type="dxa"/>
          </w:tcPr>
          <w:p w14:paraId="630DCE55" w14:textId="77777777" w:rsidR="00D31FE4" w:rsidRDefault="00D31FE4"/>
        </w:tc>
        <w:tc>
          <w:tcPr>
            <w:tcW w:w="426" w:type="dxa"/>
          </w:tcPr>
          <w:p w14:paraId="23B17A35" w14:textId="77777777" w:rsidR="00D31FE4" w:rsidRDefault="00D31FE4"/>
        </w:tc>
        <w:tc>
          <w:tcPr>
            <w:tcW w:w="852" w:type="dxa"/>
          </w:tcPr>
          <w:p w14:paraId="6AAA093C" w14:textId="77777777" w:rsidR="00D31FE4" w:rsidRDefault="00D31FE4"/>
        </w:tc>
        <w:tc>
          <w:tcPr>
            <w:tcW w:w="852" w:type="dxa"/>
          </w:tcPr>
          <w:p w14:paraId="183135AA" w14:textId="77777777" w:rsidR="00D31FE4" w:rsidRDefault="00D31FE4"/>
        </w:tc>
        <w:tc>
          <w:tcPr>
            <w:tcW w:w="143" w:type="dxa"/>
          </w:tcPr>
          <w:p w14:paraId="32E47FB1" w14:textId="77777777" w:rsidR="00D31FE4" w:rsidRDefault="00D31FE4"/>
        </w:tc>
        <w:tc>
          <w:tcPr>
            <w:tcW w:w="143" w:type="dxa"/>
          </w:tcPr>
          <w:p w14:paraId="03038757" w14:textId="77777777" w:rsidR="00D31FE4" w:rsidRDefault="00D31FE4"/>
        </w:tc>
        <w:tc>
          <w:tcPr>
            <w:tcW w:w="235" w:type="dxa"/>
          </w:tcPr>
          <w:p w14:paraId="396BC682" w14:textId="77777777" w:rsidR="00D31FE4" w:rsidRDefault="00D31FE4"/>
        </w:tc>
        <w:tc>
          <w:tcPr>
            <w:tcW w:w="334" w:type="dxa"/>
          </w:tcPr>
          <w:p w14:paraId="76AB4204" w14:textId="77777777" w:rsidR="00D31FE4" w:rsidRDefault="00D31FE4"/>
        </w:tc>
        <w:tc>
          <w:tcPr>
            <w:tcW w:w="568" w:type="dxa"/>
          </w:tcPr>
          <w:p w14:paraId="23108DAA" w14:textId="77777777" w:rsidR="00D31FE4" w:rsidRDefault="00D31FE4"/>
        </w:tc>
        <w:tc>
          <w:tcPr>
            <w:tcW w:w="214" w:type="dxa"/>
          </w:tcPr>
          <w:p w14:paraId="4D177020" w14:textId="77777777" w:rsidR="00D31FE4" w:rsidRDefault="00D31FE4"/>
        </w:tc>
        <w:tc>
          <w:tcPr>
            <w:tcW w:w="72" w:type="dxa"/>
          </w:tcPr>
          <w:p w14:paraId="17354C67" w14:textId="77777777" w:rsidR="00D31FE4" w:rsidRDefault="00D31FE4"/>
        </w:tc>
        <w:tc>
          <w:tcPr>
            <w:tcW w:w="852" w:type="dxa"/>
          </w:tcPr>
          <w:p w14:paraId="72C0B78C" w14:textId="77777777" w:rsidR="00D31FE4" w:rsidRDefault="00D31FE4"/>
        </w:tc>
        <w:tc>
          <w:tcPr>
            <w:tcW w:w="710" w:type="dxa"/>
          </w:tcPr>
          <w:p w14:paraId="664E7589" w14:textId="77777777" w:rsidR="00D31FE4" w:rsidRDefault="00D31FE4"/>
        </w:tc>
        <w:tc>
          <w:tcPr>
            <w:tcW w:w="143" w:type="dxa"/>
          </w:tcPr>
          <w:p w14:paraId="6AFFF663" w14:textId="77777777" w:rsidR="00D31FE4" w:rsidRDefault="00D31FE4"/>
        </w:tc>
        <w:tc>
          <w:tcPr>
            <w:tcW w:w="72" w:type="dxa"/>
          </w:tcPr>
          <w:p w14:paraId="789C2A33" w14:textId="77777777" w:rsidR="00D31FE4" w:rsidRDefault="00D31FE4"/>
        </w:tc>
        <w:tc>
          <w:tcPr>
            <w:tcW w:w="214" w:type="dxa"/>
          </w:tcPr>
          <w:p w14:paraId="1A0BD8A5" w14:textId="77777777" w:rsidR="00D31FE4" w:rsidRDefault="00D31FE4"/>
        </w:tc>
        <w:tc>
          <w:tcPr>
            <w:tcW w:w="568" w:type="dxa"/>
          </w:tcPr>
          <w:p w14:paraId="5382FDFE" w14:textId="77777777" w:rsidR="00D31FE4" w:rsidRDefault="00D31FE4"/>
        </w:tc>
        <w:tc>
          <w:tcPr>
            <w:tcW w:w="852" w:type="dxa"/>
          </w:tcPr>
          <w:p w14:paraId="6356E11F" w14:textId="77777777" w:rsidR="00D31FE4" w:rsidRDefault="00D31FE4"/>
        </w:tc>
        <w:tc>
          <w:tcPr>
            <w:tcW w:w="1560" w:type="dxa"/>
          </w:tcPr>
          <w:p w14:paraId="17075907" w14:textId="77777777" w:rsidR="00D31FE4" w:rsidRDefault="00D31FE4"/>
        </w:tc>
        <w:tc>
          <w:tcPr>
            <w:tcW w:w="426" w:type="dxa"/>
          </w:tcPr>
          <w:p w14:paraId="0FEF1133" w14:textId="77777777" w:rsidR="00D31FE4" w:rsidRDefault="00D31FE4"/>
        </w:tc>
        <w:tc>
          <w:tcPr>
            <w:tcW w:w="285" w:type="dxa"/>
          </w:tcPr>
          <w:p w14:paraId="61739915" w14:textId="77777777" w:rsidR="00D31FE4" w:rsidRDefault="00D31FE4"/>
        </w:tc>
        <w:tc>
          <w:tcPr>
            <w:tcW w:w="285" w:type="dxa"/>
          </w:tcPr>
          <w:p w14:paraId="2AC4A661" w14:textId="77777777" w:rsidR="00D31FE4" w:rsidRDefault="00D31FE4"/>
        </w:tc>
      </w:tr>
      <w:tr w:rsidR="00D31FE4" w14:paraId="608BF464" w14:textId="77777777">
        <w:trPr>
          <w:trHeight w:hRule="exact" w:val="280"/>
        </w:trPr>
        <w:tc>
          <w:tcPr>
            <w:tcW w:w="426" w:type="dxa"/>
          </w:tcPr>
          <w:p w14:paraId="1D0E92F7" w14:textId="77777777" w:rsidR="00D31FE4" w:rsidRDefault="00D31FE4"/>
        </w:tc>
        <w:tc>
          <w:tcPr>
            <w:tcW w:w="426" w:type="dxa"/>
          </w:tcPr>
          <w:p w14:paraId="5328C267" w14:textId="77777777" w:rsidR="00D31FE4" w:rsidRDefault="00D31FE4"/>
        </w:tc>
        <w:tc>
          <w:tcPr>
            <w:tcW w:w="852" w:type="dxa"/>
          </w:tcPr>
          <w:p w14:paraId="5DB6DDDB" w14:textId="77777777" w:rsidR="00D31FE4" w:rsidRDefault="00D31FE4"/>
        </w:tc>
        <w:tc>
          <w:tcPr>
            <w:tcW w:w="852" w:type="dxa"/>
          </w:tcPr>
          <w:p w14:paraId="4B69FEBD" w14:textId="77777777" w:rsidR="00D31FE4" w:rsidRDefault="00D31FE4"/>
        </w:tc>
        <w:tc>
          <w:tcPr>
            <w:tcW w:w="143" w:type="dxa"/>
          </w:tcPr>
          <w:p w14:paraId="3C5E6CE1" w14:textId="77777777" w:rsidR="00D31FE4" w:rsidRDefault="00D31FE4"/>
        </w:tc>
        <w:tc>
          <w:tcPr>
            <w:tcW w:w="143" w:type="dxa"/>
          </w:tcPr>
          <w:p w14:paraId="0D83D3E0" w14:textId="77777777" w:rsidR="00D31FE4" w:rsidRDefault="00D31FE4"/>
        </w:tc>
        <w:tc>
          <w:tcPr>
            <w:tcW w:w="235" w:type="dxa"/>
          </w:tcPr>
          <w:p w14:paraId="1563ED94" w14:textId="77777777" w:rsidR="00D31FE4" w:rsidRDefault="00D31FE4"/>
        </w:tc>
        <w:tc>
          <w:tcPr>
            <w:tcW w:w="334" w:type="dxa"/>
          </w:tcPr>
          <w:p w14:paraId="359DF8E5" w14:textId="77777777" w:rsidR="00D31FE4" w:rsidRDefault="00D31FE4"/>
        </w:tc>
        <w:tc>
          <w:tcPr>
            <w:tcW w:w="568" w:type="dxa"/>
          </w:tcPr>
          <w:p w14:paraId="08623087" w14:textId="77777777" w:rsidR="00D31FE4" w:rsidRDefault="00D31FE4"/>
        </w:tc>
        <w:tc>
          <w:tcPr>
            <w:tcW w:w="214" w:type="dxa"/>
          </w:tcPr>
          <w:p w14:paraId="39EC5B86" w14:textId="77777777" w:rsidR="00D31FE4" w:rsidRDefault="00D31FE4"/>
        </w:tc>
        <w:tc>
          <w:tcPr>
            <w:tcW w:w="72" w:type="dxa"/>
          </w:tcPr>
          <w:p w14:paraId="3B7FEB29" w14:textId="77777777" w:rsidR="00D31FE4" w:rsidRDefault="00D31FE4"/>
        </w:tc>
        <w:tc>
          <w:tcPr>
            <w:tcW w:w="852" w:type="dxa"/>
          </w:tcPr>
          <w:p w14:paraId="356D68AD" w14:textId="77777777" w:rsidR="00D31FE4" w:rsidRDefault="00D31FE4"/>
        </w:tc>
        <w:tc>
          <w:tcPr>
            <w:tcW w:w="710" w:type="dxa"/>
          </w:tcPr>
          <w:p w14:paraId="41557416" w14:textId="77777777" w:rsidR="00D31FE4" w:rsidRDefault="00D31FE4"/>
        </w:tc>
        <w:tc>
          <w:tcPr>
            <w:tcW w:w="3842" w:type="dxa"/>
            <w:gridSpan w:val="7"/>
            <w:shd w:val="clear" w:color="000000" w:fill="FFFFFF"/>
            <w:tcMar>
              <w:left w:w="34" w:type="dxa"/>
              <w:right w:w="34" w:type="dxa"/>
            </w:tcMar>
          </w:tcPr>
          <w:p w14:paraId="06535586" w14:textId="77777777" w:rsidR="00D31FE4" w:rsidRDefault="00D31FE4">
            <w:pPr>
              <w:spacing w:after="0" w:line="240" w:lineRule="auto"/>
              <w:jc w:val="center"/>
            </w:pPr>
            <w:r>
              <w:rPr>
                <w:rFonts w:ascii="Times New Roman" w:hAnsi="Times New Roman" w:cs="Times New Roman"/>
                <w:color w:val="000000"/>
              </w:rPr>
              <w:t>Директор ИК</w:t>
            </w:r>
          </w:p>
        </w:tc>
        <w:tc>
          <w:tcPr>
            <w:tcW w:w="285" w:type="dxa"/>
          </w:tcPr>
          <w:p w14:paraId="4604ADE0" w14:textId="77777777" w:rsidR="00D31FE4" w:rsidRDefault="00D31FE4"/>
        </w:tc>
        <w:tc>
          <w:tcPr>
            <w:tcW w:w="285" w:type="dxa"/>
          </w:tcPr>
          <w:p w14:paraId="3C8F4D0E" w14:textId="77777777" w:rsidR="00D31FE4" w:rsidRDefault="00D31FE4"/>
        </w:tc>
      </w:tr>
      <w:tr w:rsidR="00D31FE4" w14:paraId="3DF806A8" w14:textId="77777777">
        <w:trPr>
          <w:trHeight w:hRule="exact" w:val="138"/>
        </w:trPr>
        <w:tc>
          <w:tcPr>
            <w:tcW w:w="426" w:type="dxa"/>
          </w:tcPr>
          <w:p w14:paraId="742B8627" w14:textId="77777777" w:rsidR="00D31FE4" w:rsidRDefault="00D31FE4"/>
        </w:tc>
        <w:tc>
          <w:tcPr>
            <w:tcW w:w="426" w:type="dxa"/>
          </w:tcPr>
          <w:p w14:paraId="44C6809A" w14:textId="77777777" w:rsidR="00D31FE4" w:rsidRDefault="00D31FE4"/>
        </w:tc>
        <w:tc>
          <w:tcPr>
            <w:tcW w:w="852" w:type="dxa"/>
          </w:tcPr>
          <w:p w14:paraId="0E40664B" w14:textId="77777777" w:rsidR="00D31FE4" w:rsidRDefault="00D31FE4"/>
        </w:tc>
        <w:tc>
          <w:tcPr>
            <w:tcW w:w="852" w:type="dxa"/>
          </w:tcPr>
          <w:p w14:paraId="57A1169F" w14:textId="77777777" w:rsidR="00D31FE4" w:rsidRDefault="00D31FE4"/>
        </w:tc>
        <w:tc>
          <w:tcPr>
            <w:tcW w:w="143" w:type="dxa"/>
          </w:tcPr>
          <w:p w14:paraId="59EDC79F" w14:textId="77777777" w:rsidR="00D31FE4" w:rsidRDefault="00D31FE4"/>
        </w:tc>
        <w:tc>
          <w:tcPr>
            <w:tcW w:w="143" w:type="dxa"/>
          </w:tcPr>
          <w:p w14:paraId="12101441" w14:textId="77777777" w:rsidR="00D31FE4" w:rsidRDefault="00D31FE4"/>
        </w:tc>
        <w:tc>
          <w:tcPr>
            <w:tcW w:w="235" w:type="dxa"/>
          </w:tcPr>
          <w:p w14:paraId="0DE5ADE6" w14:textId="77777777" w:rsidR="00D31FE4" w:rsidRDefault="00D31FE4"/>
        </w:tc>
        <w:tc>
          <w:tcPr>
            <w:tcW w:w="334" w:type="dxa"/>
          </w:tcPr>
          <w:p w14:paraId="3F4D1171" w14:textId="77777777" w:rsidR="00D31FE4" w:rsidRDefault="00D31FE4"/>
        </w:tc>
        <w:tc>
          <w:tcPr>
            <w:tcW w:w="568" w:type="dxa"/>
          </w:tcPr>
          <w:p w14:paraId="0AA3016F" w14:textId="77777777" w:rsidR="00D31FE4" w:rsidRDefault="00D31FE4"/>
        </w:tc>
        <w:tc>
          <w:tcPr>
            <w:tcW w:w="214" w:type="dxa"/>
          </w:tcPr>
          <w:p w14:paraId="2A7AA996" w14:textId="77777777" w:rsidR="00D31FE4" w:rsidRDefault="00D31FE4"/>
        </w:tc>
        <w:tc>
          <w:tcPr>
            <w:tcW w:w="72" w:type="dxa"/>
          </w:tcPr>
          <w:p w14:paraId="3EC8A40D" w14:textId="77777777" w:rsidR="00D31FE4" w:rsidRDefault="00D31FE4"/>
        </w:tc>
        <w:tc>
          <w:tcPr>
            <w:tcW w:w="852" w:type="dxa"/>
          </w:tcPr>
          <w:p w14:paraId="324A6848" w14:textId="77777777" w:rsidR="00D31FE4" w:rsidRDefault="00D31FE4"/>
        </w:tc>
        <w:tc>
          <w:tcPr>
            <w:tcW w:w="710" w:type="dxa"/>
          </w:tcPr>
          <w:p w14:paraId="6B8F58A9" w14:textId="77777777" w:rsidR="00D31FE4" w:rsidRDefault="00D31FE4"/>
        </w:tc>
        <w:tc>
          <w:tcPr>
            <w:tcW w:w="143" w:type="dxa"/>
          </w:tcPr>
          <w:p w14:paraId="754948AC" w14:textId="77777777" w:rsidR="00D31FE4" w:rsidRDefault="00D31FE4"/>
        </w:tc>
        <w:tc>
          <w:tcPr>
            <w:tcW w:w="72" w:type="dxa"/>
          </w:tcPr>
          <w:p w14:paraId="1775E34D" w14:textId="77777777" w:rsidR="00D31FE4" w:rsidRDefault="00D31FE4"/>
        </w:tc>
        <w:tc>
          <w:tcPr>
            <w:tcW w:w="214" w:type="dxa"/>
          </w:tcPr>
          <w:p w14:paraId="209DBB58" w14:textId="77777777" w:rsidR="00D31FE4" w:rsidRDefault="00D31FE4"/>
        </w:tc>
        <w:tc>
          <w:tcPr>
            <w:tcW w:w="568" w:type="dxa"/>
          </w:tcPr>
          <w:p w14:paraId="5E28E58D" w14:textId="77777777" w:rsidR="00D31FE4" w:rsidRDefault="00D31FE4"/>
        </w:tc>
        <w:tc>
          <w:tcPr>
            <w:tcW w:w="852" w:type="dxa"/>
          </w:tcPr>
          <w:p w14:paraId="61FB301B" w14:textId="77777777" w:rsidR="00D31FE4" w:rsidRDefault="00D31FE4"/>
        </w:tc>
        <w:tc>
          <w:tcPr>
            <w:tcW w:w="1560" w:type="dxa"/>
          </w:tcPr>
          <w:p w14:paraId="7C716C7F" w14:textId="77777777" w:rsidR="00D31FE4" w:rsidRDefault="00D31FE4"/>
        </w:tc>
        <w:tc>
          <w:tcPr>
            <w:tcW w:w="426" w:type="dxa"/>
          </w:tcPr>
          <w:p w14:paraId="265C4B89" w14:textId="77777777" w:rsidR="00D31FE4" w:rsidRDefault="00D31FE4"/>
        </w:tc>
        <w:tc>
          <w:tcPr>
            <w:tcW w:w="285" w:type="dxa"/>
          </w:tcPr>
          <w:p w14:paraId="3DCA82F0" w14:textId="77777777" w:rsidR="00D31FE4" w:rsidRDefault="00D31FE4"/>
        </w:tc>
        <w:tc>
          <w:tcPr>
            <w:tcW w:w="285" w:type="dxa"/>
          </w:tcPr>
          <w:p w14:paraId="1D0E058F" w14:textId="77777777" w:rsidR="00D31FE4" w:rsidRDefault="00D31FE4"/>
        </w:tc>
      </w:tr>
      <w:tr w:rsidR="00D31FE4" w14:paraId="62436029" w14:textId="77777777">
        <w:trPr>
          <w:trHeight w:hRule="exact" w:val="277"/>
        </w:trPr>
        <w:tc>
          <w:tcPr>
            <w:tcW w:w="426" w:type="dxa"/>
          </w:tcPr>
          <w:p w14:paraId="6F242E59" w14:textId="77777777" w:rsidR="00D31FE4" w:rsidRDefault="00D31FE4"/>
        </w:tc>
        <w:tc>
          <w:tcPr>
            <w:tcW w:w="426" w:type="dxa"/>
          </w:tcPr>
          <w:p w14:paraId="5A130BEF" w14:textId="77777777" w:rsidR="00D31FE4" w:rsidRDefault="00D31FE4"/>
        </w:tc>
        <w:tc>
          <w:tcPr>
            <w:tcW w:w="852" w:type="dxa"/>
          </w:tcPr>
          <w:p w14:paraId="27BDB68D" w14:textId="77777777" w:rsidR="00D31FE4" w:rsidRDefault="00D31FE4"/>
        </w:tc>
        <w:tc>
          <w:tcPr>
            <w:tcW w:w="852" w:type="dxa"/>
          </w:tcPr>
          <w:p w14:paraId="34111A30" w14:textId="77777777" w:rsidR="00D31FE4" w:rsidRDefault="00D31FE4"/>
        </w:tc>
        <w:tc>
          <w:tcPr>
            <w:tcW w:w="143" w:type="dxa"/>
          </w:tcPr>
          <w:p w14:paraId="0F266A8C" w14:textId="77777777" w:rsidR="00D31FE4" w:rsidRDefault="00D31FE4"/>
        </w:tc>
        <w:tc>
          <w:tcPr>
            <w:tcW w:w="143" w:type="dxa"/>
          </w:tcPr>
          <w:p w14:paraId="4FD23ECC" w14:textId="77777777" w:rsidR="00D31FE4" w:rsidRDefault="00D31FE4"/>
        </w:tc>
        <w:tc>
          <w:tcPr>
            <w:tcW w:w="235" w:type="dxa"/>
          </w:tcPr>
          <w:p w14:paraId="4FBFEBF4" w14:textId="77777777" w:rsidR="00D31FE4" w:rsidRDefault="00D31FE4"/>
        </w:tc>
        <w:tc>
          <w:tcPr>
            <w:tcW w:w="334" w:type="dxa"/>
          </w:tcPr>
          <w:p w14:paraId="10CBD34C" w14:textId="77777777" w:rsidR="00D31FE4" w:rsidRDefault="00D31FE4"/>
        </w:tc>
        <w:tc>
          <w:tcPr>
            <w:tcW w:w="568" w:type="dxa"/>
          </w:tcPr>
          <w:p w14:paraId="7675D469" w14:textId="77777777" w:rsidR="00D31FE4" w:rsidRDefault="00D31FE4"/>
        </w:tc>
        <w:tc>
          <w:tcPr>
            <w:tcW w:w="214" w:type="dxa"/>
          </w:tcPr>
          <w:p w14:paraId="2162BD21" w14:textId="77777777" w:rsidR="00D31FE4" w:rsidRDefault="00D31FE4"/>
        </w:tc>
        <w:tc>
          <w:tcPr>
            <w:tcW w:w="72" w:type="dxa"/>
          </w:tcPr>
          <w:p w14:paraId="63FE4D90" w14:textId="77777777" w:rsidR="00D31FE4" w:rsidRDefault="00D31FE4"/>
        </w:tc>
        <w:tc>
          <w:tcPr>
            <w:tcW w:w="852" w:type="dxa"/>
          </w:tcPr>
          <w:p w14:paraId="2DF27E75" w14:textId="77777777" w:rsidR="00D31FE4" w:rsidRDefault="00D31FE4"/>
        </w:tc>
        <w:tc>
          <w:tcPr>
            <w:tcW w:w="710" w:type="dxa"/>
          </w:tcPr>
          <w:p w14:paraId="4AEA0C9E" w14:textId="77777777" w:rsidR="00D31FE4" w:rsidRDefault="00D31FE4"/>
        </w:tc>
        <w:tc>
          <w:tcPr>
            <w:tcW w:w="3842" w:type="dxa"/>
            <w:gridSpan w:val="7"/>
            <w:shd w:val="clear" w:color="000000" w:fill="FFFFFF"/>
            <w:tcMar>
              <w:left w:w="34" w:type="dxa"/>
              <w:right w:w="34" w:type="dxa"/>
            </w:tcMar>
          </w:tcPr>
          <w:p w14:paraId="0FF2F97F" w14:textId="77777777" w:rsidR="00D31FE4" w:rsidRDefault="00D31FE4">
            <w:pPr>
              <w:spacing w:after="0" w:line="240" w:lineRule="auto"/>
              <w:jc w:val="center"/>
            </w:pPr>
            <w:r>
              <w:rPr>
                <w:rFonts w:ascii="Times New Roman" w:hAnsi="Times New Roman" w:cs="Times New Roman"/>
                <w:color w:val="000000"/>
              </w:rPr>
              <w:t>_______________ Романов М.П.</w:t>
            </w:r>
          </w:p>
        </w:tc>
        <w:tc>
          <w:tcPr>
            <w:tcW w:w="285" w:type="dxa"/>
          </w:tcPr>
          <w:p w14:paraId="775A266B" w14:textId="77777777" w:rsidR="00D31FE4" w:rsidRDefault="00D31FE4"/>
        </w:tc>
        <w:tc>
          <w:tcPr>
            <w:tcW w:w="285" w:type="dxa"/>
          </w:tcPr>
          <w:p w14:paraId="5880DA4B" w14:textId="77777777" w:rsidR="00D31FE4" w:rsidRDefault="00D31FE4"/>
        </w:tc>
      </w:tr>
      <w:tr w:rsidR="00D31FE4" w14:paraId="0AE2EB5B" w14:textId="77777777">
        <w:trPr>
          <w:trHeight w:hRule="exact" w:val="138"/>
        </w:trPr>
        <w:tc>
          <w:tcPr>
            <w:tcW w:w="426" w:type="dxa"/>
          </w:tcPr>
          <w:p w14:paraId="4DCCFAD5" w14:textId="77777777" w:rsidR="00D31FE4" w:rsidRDefault="00D31FE4"/>
        </w:tc>
        <w:tc>
          <w:tcPr>
            <w:tcW w:w="426" w:type="dxa"/>
          </w:tcPr>
          <w:p w14:paraId="4BBF9379" w14:textId="77777777" w:rsidR="00D31FE4" w:rsidRDefault="00D31FE4"/>
        </w:tc>
        <w:tc>
          <w:tcPr>
            <w:tcW w:w="852" w:type="dxa"/>
          </w:tcPr>
          <w:p w14:paraId="0F89577C" w14:textId="77777777" w:rsidR="00D31FE4" w:rsidRDefault="00D31FE4"/>
        </w:tc>
        <w:tc>
          <w:tcPr>
            <w:tcW w:w="852" w:type="dxa"/>
          </w:tcPr>
          <w:p w14:paraId="22EDF150" w14:textId="77777777" w:rsidR="00D31FE4" w:rsidRDefault="00D31FE4"/>
        </w:tc>
        <w:tc>
          <w:tcPr>
            <w:tcW w:w="143" w:type="dxa"/>
          </w:tcPr>
          <w:p w14:paraId="1D4F458F" w14:textId="77777777" w:rsidR="00D31FE4" w:rsidRDefault="00D31FE4"/>
        </w:tc>
        <w:tc>
          <w:tcPr>
            <w:tcW w:w="143" w:type="dxa"/>
          </w:tcPr>
          <w:p w14:paraId="052C3AF8" w14:textId="77777777" w:rsidR="00D31FE4" w:rsidRDefault="00D31FE4"/>
        </w:tc>
        <w:tc>
          <w:tcPr>
            <w:tcW w:w="235" w:type="dxa"/>
          </w:tcPr>
          <w:p w14:paraId="0CDF0288" w14:textId="77777777" w:rsidR="00D31FE4" w:rsidRDefault="00D31FE4"/>
        </w:tc>
        <w:tc>
          <w:tcPr>
            <w:tcW w:w="334" w:type="dxa"/>
          </w:tcPr>
          <w:p w14:paraId="6270C4FD" w14:textId="77777777" w:rsidR="00D31FE4" w:rsidRDefault="00D31FE4"/>
        </w:tc>
        <w:tc>
          <w:tcPr>
            <w:tcW w:w="568" w:type="dxa"/>
          </w:tcPr>
          <w:p w14:paraId="1B4216D9" w14:textId="77777777" w:rsidR="00D31FE4" w:rsidRDefault="00D31FE4"/>
        </w:tc>
        <w:tc>
          <w:tcPr>
            <w:tcW w:w="214" w:type="dxa"/>
          </w:tcPr>
          <w:p w14:paraId="51733CC0" w14:textId="77777777" w:rsidR="00D31FE4" w:rsidRDefault="00D31FE4"/>
        </w:tc>
        <w:tc>
          <w:tcPr>
            <w:tcW w:w="72" w:type="dxa"/>
          </w:tcPr>
          <w:p w14:paraId="4CEE7B40" w14:textId="77777777" w:rsidR="00D31FE4" w:rsidRDefault="00D31FE4"/>
        </w:tc>
        <w:tc>
          <w:tcPr>
            <w:tcW w:w="852" w:type="dxa"/>
          </w:tcPr>
          <w:p w14:paraId="73FB167F" w14:textId="77777777" w:rsidR="00D31FE4" w:rsidRDefault="00D31FE4"/>
        </w:tc>
        <w:tc>
          <w:tcPr>
            <w:tcW w:w="710" w:type="dxa"/>
          </w:tcPr>
          <w:p w14:paraId="029AF496" w14:textId="77777777" w:rsidR="00D31FE4" w:rsidRDefault="00D31FE4"/>
        </w:tc>
        <w:tc>
          <w:tcPr>
            <w:tcW w:w="143" w:type="dxa"/>
          </w:tcPr>
          <w:p w14:paraId="0DA5C815" w14:textId="77777777" w:rsidR="00D31FE4" w:rsidRDefault="00D31FE4"/>
        </w:tc>
        <w:tc>
          <w:tcPr>
            <w:tcW w:w="72" w:type="dxa"/>
          </w:tcPr>
          <w:p w14:paraId="2BF979D7" w14:textId="77777777" w:rsidR="00D31FE4" w:rsidRDefault="00D31FE4"/>
        </w:tc>
        <w:tc>
          <w:tcPr>
            <w:tcW w:w="214" w:type="dxa"/>
          </w:tcPr>
          <w:p w14:paraId="1CC3FE08" w14:textId="77777777" w:rsidR="00D31FE4" w:rsidRDefault="00D31FE4"/>
        </w:tc>
        <w:tc>
          <w:tcPr>
            <w:tcW w:w="568" w:type="dxa"/>
          </w:tcPr>
          <w:p w14:paraId="25F532FA" w14:textId="77777777" w:rsidR="00D31FE4" w:rsidRDefault="00D31FE4"/>
        </w:tc>
        <w:tc>
          <w:tcPr>
            <w:tcW w:w="852" w:type="dxa"/>
          </w:tcPr>
          <w:p w14:paraId="4AB171E4" w14:textId="77777777" w:rsidR="00D31FE4" w:rsidRDefault="00D31FE4"/>
        </w:tc>
        <w:tc>
          <w:tcPr>
            <w:tcW w:w="1560" w:type="dxa"/>
          </w:tcPr>
          <w:p w14:paraId="146B2633" w14:textId="77777777" w:rsidR="00D31FE4" w:rsidRDefault="00D31FE4"/>
        </w:tc>
        <w:tc>
          <w:tcPr>
            <w:tcW w:w="426" w:type="dxa"/>
          </w:tcPr>
          <w:p w14:paraId="6DA53B5B" w14:textId="77777777" w:rsidR="00D31FE4" w:rsidRDefault="00D31FE4"/>
        </w:tc>
        <w:tc>
          <w:tcPr>
            <w:tcW w:w="285" w:type="dxa"/>
          </w:tcPr>
          <w:p w14:paraId="76E3012D" w14:textId="77777777" w:rsidR="00D31FE4" w:rsidRDefault="00D31FE4"/>
        </w:tc>
        <w:tc>
          <w:tcPr>
            <w:tcW w:w="285" w:type="dxa"/>
          </w:tcPr>
          <w:p w14:paraId="7DB10392" w14:textId="77777777" w:rsidR="00D31FE4" w:rsidRDefault="00D31FE4"/>
        </w:tc>
      </w:tr>
      <w:tr w:rsidR="00D31FE4" w14:paraId="597D5A27" w14:textId="77777777">
        <w:trPr>
          <w:trHeight w:hRule="exact" w:val="277"/>
        </w:trPr>
        <w:tc>
          <w:tcPr>
            <w:tcW w:w="426" w:type="dxa"/>
          </w:tcPr>
          <w:p w14:paraId="3E6BCA84" w14:textId="77777777" w:rsidR="00D31FE4" w:rsidRDefault="00D31FE4"/>
        </w:tc>
        <w:tc>
          <w:tcPr>
            <w:tcW w:w="426" w:type="dxa"/>
          </w:tcPr>
          <w:p w14:paraId="4844F63B" w14:textId="77777777" w:rsidR="00D31FE4" w:rsidRDefault="00D31FE4"/>
        </w:tc>
        <w:tc>
          <w:tcPr>
            <w:tcW w:w="852" w:type="dxa"/>
          </w:tcPr>
          <w:p w14:paraId="18A70BD4" w14:textId="77777777" w:rsidR="00D31FE4" w:rsidRDefault="00D31FE4"/>
        </w:tc>
        <w:tc>
          <w:tcPr>
            <w:tcW w:w="852" w:type="dxa"/>
          </w:tcPr>
          <w:p w14:paraId="5B7D880D" w14:textId="77777777" w:rsidR="00D31FE4" w:rsidRDefault="00D31FE4"/>
        </w:tc>
        <w:tc>
          <w:tcPr>
            <w:tcW w:w="143" w:type="dxa"/>
          </w:tcPr>
          <w:p w14:paraId="79D931DC" w14:textId="77777777" w:rsidR="00D31FE4" w:rsidRDefault="00D31FE4"/>
        </w:tc>
        <w:tc>
          <w:tcPr>
            <w:tcW w:w="143" w:type="dxa"/>
          </w:tcPr>
          <w:p w14:paraId="1C5ACEA5" w14:textId="77777777" w:rsidR="00D31FE4" w:rsidRDefault="00D31FE4"/>
        </w:tc>
        <w:tc>
          <w:tcPr>
            <w:tcW w:w="235" w:type="dxa"/>
          </w:tcPr>
          <w:p w14:paraId="62B63E05" w14:textId="77777777" w:rsidR="00D31FE4" w:rsidRDefault="00D31FE4"/>
        </w:tc>
        <w:tc>
          <w:tcPr>
            <w:tcW w:w="334" w:type="dxa"/>
          </w:tcPr>
          <w:p w14:paraId="04763ADC" w14:textId="77777777" w:rsidR="00D31FE4" w:rsidRDefault="00D31FE4"/>
        </w:tc>
        <w:tc>
          <w:tcPr>
            <w:tcW w:w="568" w:type="dxa"/>
          </w:tcPr>
          <w:p w14:paraId="46BCB2C2" w14:textId="77777777" w:rsidR="00D31FE4" w:rsidRDefault="00D31FE4"/>
        </w:tc>
        <w:tc>
          <w:tcPr>
            <w:tcW w:w="214" w:type="dxa"/>
          </w:tcPr>
          <w:p w14:paraId="50229617" w14:textId="77777777" w:rsidR="00D31FE4" w:rsidRDefault="00D31FE4"/>
        </w:tc>
        <w:tc>
          <w:tcPr>
            <w:tcW w:w="72" w:type="dxa"/>
          </w:tcPr>
          <w:p w14:paraId="59E4D37C" w14:textId="77777777" w:rsidR="00D31FE4" w:rsidRDefault="00D31FE4"/>
        </w:tc>
        <w:tc>
          <w:tcPr>
            <w:tcW w:w="852" w:type="dxa"/>
          </w:tcPr>
          <w:p w14:paraId="3A9221CD" w14:textId="77777777" w:rsidR="00D31FE4" w:rsidRDefault="00D31FE4"/>
        </w:tc>
        <w:tc>
          <w:tcPr>
            <w:tcW w:w="710" w:type="dxa"/>
          </w:tcPr>
          <w:p w14:paraId="13278294" w14:textId="77777777" w:rsidR="00D31FE4" w:rsidRDefault="00D31FE4"/>
        </w:tc>
        <w:tc>
          <w:tcPr>
            <w:tcW w:w="3842" w:type="dxa"/>
            <w:gridSpan w:val="7"/>
            <w:shd w:val="clear" w:color="000000" w:fill="FFFFFF"/>
            <w:tcMar>
              <w:left w:w="34" w:type="dxa"/>
              <w:right w:w="34" w:type="dxa"/>
            </w:tcMar>
          </w:tcPr>
          <w:p w14:paraId="6DC917B8" w14:textId="77777777" w:rsidR="00D31FE4" w:rsidRDefault="00D31FE4">
            <w:pPr>
              <w:spacing w:after="0" w:line="240" w:lineRule="auto"/>
              <w:jc w:val="center"/>
            </w:pPr>
            <w:r>
              <w:rPr>
                <w:rFonts w:ascii="Times New Roman" w:hAnsi="Times New Roman" w:cs="Times New Roman"/>
                <w:color w:val="000000"/>
              </w:rPr>
              <w:t>«___»  ___________ 2021 г.</w:t>
            </w:r>
          </w:p>
        </w:tc>
        <w:tc>
          <w:tcPr>
            <w:tcW w:w="285" w:type="dxa"/>
          </w:tcPr>
          <w:p w14:paraId="569FD146" w14:textId="77777777" w:rsidR="00D31FE4" w:rsidRDefault="00D31FE4"/>
        </w:tc>
        <w:tc>
          <w:tcPr>
            <w:tcW w:w="285" w:type="dxa"/>
          </w:tcPr>
          <w:p w14:paraId="4C2C45C4" w14:textId="77777777" w:rsidR="00D31FE4" w:rsidRDefault="00D31FE4"/>
        </w:tc>
      </w:tr>
      <w:tr w:rsidR="00D31FE4" w14:paraId="73934404" w14:textId="77777777">
        <w:trPr>
          <w:trHeight w:hRule="exact" w:val="414"/>
        </w:trPr>
        <w:tc>
          <w:tcPr>
            <w:tcW w:w="426" w:type="dxa"/>
          </w:tcPr>
          <w:p w14:paraId="38F85DDD" w14:textId="77777777" w:rsidR="00D31FE4" w:rsidRDefault="00D31FE4"/>
        </w:tc>
        <w:tc>
          <w:tcPr>
            <w:tcW w:w="426" w:type="dxa"/>
          </w:tcPr>
          <w:p w14:paraId="2B35BD01" w14:textId="77777777" w:rsidR="00D31FE4" w:rsidRDefault="00D31FE4"/>
        </w:tc>
        <w:tc>
          <w:tcPr>
            <w:tcW w:w="852" w:type="dxa"/>
          </w:tcPr>
          <w:p w14:paraId="47A0A169" w14:textId="77777777" w:rsidR="00D31FE4" w:rsidRDefault="00D31FE4"/>
        </w:tc>
        <w:tc>
          <w:tcPr>
            <w:tcW w:w="852" w:type="dxa"/>
          </w:tcPr>
          <w:p w14:paraId="785D0F02" w14:textId="77777777" w:rsidR="00D31FE4" w:rsidRDefault="00D31FE4"/>
        </w:tc>
        <w:tc>
          <w:tcPr>
            <w:tcW w:w="143" w:type="dxa"/>
          </w:tcPr>
          <w:p w14:paraId="2515C613" w14:textId="77777777" w:rsidR="00D31FE4" w:rsidRDefault="00D31FE4"/>
        </w:tc>
        <w:tc>
          <w:tcPr>
            <w:tcW w:w="143" w:type="dxa"/>
          </w:tcPr>
          <w:p w14:paraId="4F5C949A" w14:textId="77777777" w:rsidR="00D31FE4" w:rsidRDefault="00D31FE4"/>
        </w:tc>
        <w:tc>
          <w:tcPr>
            <w:tcW w:w="235" w:type="dxa"/>
          </w:tcPr>
          <w:p w14:paraId="2DBDBFA6" w14:textId="77777777" w:rsidR="00D31FE4" w:rsidRDefault="00D31FE4"/>
        </w:tc>
        <w:tc>
          <w:tcPr>
            <w:tcW w:w="334" w:type="dxa"/>
          </w:tcPr>
          <w:p w14:paraId="636E05C4" w14:textId="77777777" w:rsidR="00D31FE4" w:rsidRDefault="00D31FE4"/>
        </w:tc>
        <w:tc>
          <w:tcPr>
            <w:tcW w:w="568" w:type="dxa"/>
          </w:tcPr>
          <w:p w14:paraId="0EE00E77" w14:textId="77777777" w:rsidR="00D31FE4" w:rsidRDefault="00D31FE4"/>
        </w:tc>
        <w:tc>
          <w:tcPr>
            <w:tcW w:w="214" w:type="dxa"/>
          </w:tcPr>
          <w:p w14:paraId="4497B20A" w14:textId="77777777" w:rsidR="00D31FE4" w:rsidRDefault="00D31FE4"/>
        </w:tc>
        <w:tc>
          <w:tcPr>
            <w:tcW w:w="72" w:type="dxa"/>
          </w:tcPr>
          <w:p w14:paraId="0A95F610" w14:textId="77777777" w:rsidR="00D31FE4" w:rsidRDefault="00D31FE4"/>
        </w:tc>
        <w:tc>
          <w:tcPr>
            <w:tcW w:w="852" w:type="dxa"/>
          </w:tcPr>
          <w:p w14:paraId="360D81C7" w14:textId="77777777" w:rsidR="00D31FE4" w:rsidRDefault="00D31FE4"/>
        </w:tc>
        <w:tc>
          <w:tcPr>
            <w:tcW w:w="710" w:type="dxa"/>
          </w:tcPr>
          <w:p w14:paraId="3F389173" w14:textId="77777777" w:rsidR="00D31FE4" w:rsidRDefault="00D31FE4"/>
        </w:tc>
        <w:tc>
          <w:tcPr>
            <w:tcW w:w="143" w:type="dxa"/>
          </w:tcPr>
          <w:p w14:paraId="7830C0AA" w14:textId="77777777" w:rsidR="00D31FE4" w:rsidRDefault="00D31FE4"/>
        </w:tc>
        <w:tc>
          <w:tcPr>
            <w:tcW w:w="72" w:type="dxa"/>
          </w:tcPr>
          <w:p w14:paraId="015C3C70" w14:textId="77777777" w:rsidR="00D31FE4" w:rsidRDefault="00D31FE4"/>
        </w:tc>
        <w:tc>
          <w:tcPr>
            <w:tcW w:w="214" w:type="dxa"/>
          </w:tcPr>
          <w:p w14:paraId="4A873FC5" w14:textId="77777777" w:rsidR="00D31FE4" w:rsidRDefault="00D31FE4"/>
        </w:tc>
        <w:tc>
          <w:tcPr>
            <w:tcW w:w="568" w:type="dxa"/>
          </w:tcPr>
          <w:p w14:paraId="41A6536A" w14:textId="77777777" w:rsidR="00D31FE4" w:rsidRDefault="00D31FE4"/>
        </w:tc>
        <w:tc>
          <w:tcPr>
            <w:tcW w:w="852" w:type="dxa"/>
          </w:tcPr>
          <w:p w14:paraId="24DAEF90" w14:textId="77777777" w:rsidR="00D31FE4" w:rsidRDefault="00D31FE4"/>
        </w:tc>
        <w:tc>
          <w:tcPr>
            <w:tcW w:w="1560" w:type="dxa"/>
          </w:tcPr>
          <w:p w14:paraId="7E2529EC" w14:textId="77777777" w:rsidR="00D31FE4" w:rsidRDefault="00D31FE4"/>
        </w:tc>
        <w:tc>
          <w:tcPr>
            <w:tcW w:w="426" w:type="dxa"/>
          </w:tcPr>
          <w:p w14:paraId="72C62EEE" w14:textId="77777777" w:rsidR="00D31FE4" w:rsidRDefault="00D31FE4"/>
        </w:tc>
        <w:tc>
          <w:tcPr>
            <w:tcW w:w="285" w:type="dxa"/>
          </w:tcPr>
          <w:p w14:paraId="38034564" w14:textId="77777777" w:rsidR="00D31FE4" w:rsidRDefault="00D31FE4"/>
        </w:tc>
        <w:tc>
          <w:tcPr>
            <w:tcW w:w="285" w:type="dxa"/>
          </w:tcPr>
          <w:p w14:paraId="7089DA94" w14:textId="77777777" w:rsidR="00D31FE4" w:rsidRDefault="00D31FE4"/>
        </w:tc>
      </w:tr>
      <w:tr w:rsidR="00D31FE4" w14:paraId="27DA7531" w14:textId="77777777">
        <w:trPr>
          <w:trHeight w:hRule="exact" w:val="416"/>
        </w:trPr>
        <w:tc>
          <w:tcPr>
            <w:tcW w:w="10221" w:type="dxa"/>
            <w:gridSpan w:val="22"/>
            <w:shd w:val="clear" w:color="000000" w:fill="FFFFFF"/>
            <w:tcMar>
              <w:left w:w="34" w:type="dxa"/>
              <w:right w:w="34" w:type="dxa"/>
            </w:tcMar>
          </w:tcPr>
          <w:p w14:paraId="73A54F27" w14:textId="77777777" w:rsidR="00D31FE4" w:rsidRDefault="00D31FE4">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31FE4" w14:paraId="4ECA8DB3" w14:textId="77777777">
        <w:trPr>
          <w:trHeight w:hRule="exact" w:val="694"/>
        </w:trPr>
        <w:tc>
          <w:tcPr>
            <w:tcW w:w="10221" w:type="dxa"/>
            <w:gridSpan w:val="22"/>
            <w:shd w:val="clear" w:color="000000" w:fill="FFFFFF"/>
            <w:tcMar>
              <w:left w:w="34" w:type="dxa"/>
              <w:right w:w="34" w:type="dxa"/>
            </w:tcMar>
          </w:tcPr>
          <w:p w14:paraId="02CEB38B"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Организация и проведение научных исследований</w:t>
            </w:r>
          </w:p>
        </w:tc>
      </w:tr>
      <w:tr w:rsidR="00D31FE4" w14:paraId="483385F2" w14:textId="77777777">
        <w:trPr>
          <w:trHeight w:hRule="exact" w:val="277"/>
        </w:trPr>
        <w:tc>
          <w:tcPr>
            <w:tcW w:w="426" w:type="dxa"/>
          </w:tcPr>
          <w:p w14:paraId="4BAADA54" w14:textId="77777777" w:rsidR="00D31FE4" w:rsidRDefault="00D31FE4"/>
        </w:tc>
        <w:tc>
          <w:tcPr>
            <w:tcW w:w="2658" w:type="dxa"/>
            <w:gridSpan w:val="6"/>
            <w:shd w:val="clear" w:color="000000" w:fill="FFFFFF"/>
            <w:tcMar>
              <w:left w:w="34" w:type="dxa"/>
              <w:right w:w="34" w:type="dxa"/>
            </w:tcMar>
          </w:tcPr>
          <w:p w14:paraId="7486B23D" w14:textId="77777777" w:rsidR="00D31FE4" w:rsidRDefault="00D31FE4">
            <w:pPr>
              <w:spacing w:after="0" w:line="240" w:lineRule="auto"/>
            </w:pPr>
            <w:r>
              <w:rPr>
                <w:rFonts w:ascii="Times New Roman" w:hAnsi="Times New Roman" w:cs="Times New Roman"/>
                <w:color w:val="000000"/>
              </w:rPr>
              <w:t>Читающее подразделение</w:t>
            </w:r>
          </w:p>
        </w:tc>
        <w:tc>
          <w:tcPr>
            <w:tcW w:w="334" w:type="dxa"/>
          </w:tcPr>
          <w:p w14:paraId="6E70B350" w14:textId="77777777" w:rsidR="00D31FE4" w:rsidRDefault="00D31FE4"/>
        </w:tc>
        <w:tc>
          <w:tcPr>
            <w:tcW w:w="568" w:type="dxa"/>
          </w:tcPr>
          <w:p w14:paraId="749BE64A" w14:textId="77777777" w:rsidR="00D31FE4" w:rsidRDefault="00D31FE4"/>
        </w:tc>
        <w:tc>
          <w:tcPr>
            <w:tcW w:w="6252" w:type="dxa"/>
            <w:gridSpan w:val="13"/>
            <w:shd w:val="clear" w:color="000000" w:fill="FFFFFF"/>
            <w:tcMar>
              <w:left w:w="34" w:type="dxa"/>
              <w:right w:w="34" w:type="dxa"/>
            </w:tcMar>
          </w:tcPr>
          <w:p w14:paraId="1BDEAA2F" w14:textId="77777777" w:rsidR="00D31FE4" w:rsidRDefault="00D31FE4">
            <w:pPr>
              <w:spacing w:after="0" w:line="240" w:lineRule="auto"/>
            </w:pPr>
            <w:r>
              <w:rPr>
                <w:rFonts w:ascii="Times New Roman" w:hAnsi="Times New Roman" w:cs="Times New Roman"/>
                <w:b/>
                <w:color w:val="000000"/>
              </w:rPr>
              <w:t>кафедра биокибернетических систем и технологий</w:t>
            </w:r>
          </w:p>
        </w:tc>
      </w:tr>
      <w:tr w:rsidR="00D31FE4" w14:paraId="51919AB0" w14:textId="77777777">
        <w:trPr>
          <w:trHeight w:hRule="exact" w:val="138"/>
        </w:trPr>
        <w:tc>
          <w:tcPr>
            <w:tcW w:w="426" w:type="dxa"/>
          </w:tcPr>
          <w:p w14:paraId="7BA66994" w14:textId="77777777" w:rsidR="00D31FE4" w:rsidRDefault="00D31FE4"/>
        </w:tc>
        <w:tc>
          <w:tcPr>
            <w:tcW w:w="426" w:type="dxa"/>
          </w:tcPr>
          <w:p w14:paraId="3A2D5CB6" w14:textId="77777777" w:rsidR="00D31FE4" w:rsidRDefault="00D31FE4"/>
        </w:tc>
        <w:tc>
          <w:tcPr>
            <w:tcW w:w="852" w:type="dxa"/>
          </w:tcPr>
          <w:p w14:paraId="794A7506" w14:textId="77777777" w:rsidR="00D31FE4" w:rsidRDefault="00D31FE4"/>
        </w:tc>
        <w:tc>
          <w:tcPr>
            <w:tcW w:w="852" w:type="dxa"/>
          </w:tcPr>
          <w:p w14:paraId="38786F40" w14:textId="77777777" w:rsidR="00D31FE4" w:rsidRDefault="00D31FE4"/>
        </w:tc>
        <w:tc>
          <w:tcPr>
            <w:tcW w:w="143" w:type="dxa"/>
          </w:tcPr>
          <w:p w14:paraId="7F50BEB1" w14:textId="77777777" w:rsidR="00D31FE4" w:rsidRDefault="00D31FE4"/>
        </w:tc>
        <w:tc>
          <w:tcPr>
            <w:tcW w:w="143" w:type="dxa"/>
          </w:tcPr>
          <w:p w14:paraId="57B08156" w14:textId="77777777" w:rsidR="00D31FE4" w:rsidRDefault="00D31FE4"/>
        </w:tc>
        <w:tc>
          <w:tcPr>
            <w:tcW w:w="235" w:type="dxa"/>
          </w:tcPr>
          <w:p w14:paraId="295EB5F5" w14:textId="77777777" w:rsidR="00D31FE4" w:rsidRDefault="00D31FE4"/>
        </w:tc>
        <w:tc>
          <w:tcPr>
            <w:tcW w:w="334" w:type="dxa"/>
          </w:tcPr>
          <w:p w14:paraId="31773931" w14:textId="77777777" w:rsidR="00D31FE4" w:rsidRDefault="00D31FE4"/>
        </w:tc>
        <w:tc>
          <w:tcPr>
            <w:tcW w:w="568" w:type="dxa"/>
          </w:tcPr>
          <w:p w14:paraId="45D9E7B0" w14:textId="77777777" w:rsidR="00D31FE4" w:rsidRDefault="00D31FE4"/>
        </w:tc>
        <w:tc>
          <w:tcPr>
            <w:tcW w:w="214" w:type="dxa"/>
          </w:tcPr>
          <w:p w14:paraId="539A3170" w14:textId="77777777" w:rsidR="00D31FE4" w:rsidRDefault="00D31FE4"/>
        </w:tc>
        <w:tc>
          <w:tcPr>
            <w:tcW w:w="72" w:type="dxa"/>
          </w:tcPr>
          <w:p w14:paraId="5D67821B" w14:textId="77777777" w:rsidR="00D31FE4" w:rsidRDefault="00D31FE4"/>
        </w:tc>
        <w:tc>
          <w:tcPr>
            <w:tcW w:w="852" w:type="dxa"/>
          </w:tcPr>
          <w:p w14:paraId="66F73FA4" w14:textId="77777777" w:rsidR="00D31FE4" w:rsidRDefault="00D31FE4"/>
        </w:tc>
        <w:tc>
          <w:tcPr>
            <w:tcW w:w="710" w:type="dxa"/>
          </w:tcPr>
          <w:p w14:paraId="36515DC1" w14:textId="77777777" w:rsidR="00D31FE4" w:rsidRDefault="00D31FE4"/>
        </w:tc>
        <w:tc>
          <w:tcPr>
            <w:tcW w:w="143" w:type="dxa"/>
          </w:tcPr>
          <w:p w14:paraId="6A869385" w14:textId="77777777" w:rsidR="00D31FE4" w:rsidRDefault="00D31FE4"/>
        </w:tc>
        <w:tc>
          <w:tcPr>
            <w:tcW w:w="72" w:type="dxa"/>
          </w:tcPr>
          <w:p w14:paraId="47D6506C" w14:textId="77777777" w:rsidR="00D31FE4" w:rsidRDefault="00D31FE4"/>
        </w:tc>
        <w:tc>
          <w:tcPr>
            <w:tcW w:w="214" w:type="dxa"/>
          </w:tcPr>
          <w:p w14:paraId="03D829C9" w14:textId="77777777" w:rsidR="00D31FE4" w:rsidRDefault="00D31FE4"/>
        </w:tc>
        <w:tc>
          <w:tcPr>
            <w:tcW w:w="568" w:type="dxa"/>
          </w:tcPr>
          <w:p w14:paraId="16C7C2BD" w14:textId="77777777" w:rsidR="00D31FE4" w:rsidRDefault="00D31FE4"/>
        </w:tc>
        <w:tc>
          <w:tcPr>
            <w:tcW w:w="852" w:type="dxa"/>
          </w:tcPr>
          <w:p w14:paraId="0886816A" w14:textId="77777777" w:rsidR="00D31FE4" w:rsidRDefault="00D31FE4"/>
        </w:tc>
        <w:tc>
          <w:tcPr>
            <w:tcW w:w="1560" w:type="dxa"/>
          </w:tcPr>
          <w:p w14:paraId="2B1F6E31" w14:textId="77777777" w:rsidR="00D31FE4" w:rsidRDefault="00D31FE4"/>
        </w:tc>
        <w:tc>
          <w:tcPr>
            <w:tcW w:w="426" w:type="dxa"/>
          </w:tcPr>
          <w:p w14:paraId="6FD3077E" w14:textId="77777777" w:rsidR="00D31FE4" w:rsidRDefault="00D31FE4"/>
        </w:tc>
        <w:tc>
          <w:tcPr>
            <w:tcW w:w="285" w:type="dxa"/>
          </w:tcPr>
          <w:p w14:paraId="0DD367BC" w14:textId="77777777" w:rsidR="00D31FE4" w:rsidRDefault="00D31FE4"/>
        </w:tc>
        <w:tc>
          <w:tcPr>
            <w:tcW w:w="285" w:type="dxa"/>
          </w:tcPr>
          <w:p w14:paraId="023F4DA0" w14:textId="77777777" w:rsidR="00D31FE4" w:rsidRDefault="00D31FE4"/>
        </w:tc>
      </w:tr>
      <w:tr w:rsidR="00D31FE4" w14:paraId="2B38E9B4" w14:textId="77777777">
        <w:trPr>
          <w:trHeight w:hRule="exact" w:val="277"/>
        </w:trPr>
        <w:tc>
          <w:tcPr>
            <w:tcW w:w="426" w:type="dxa"/>
          </w:tcPr>
          <w:p w14:paraId="59E8282E" w14:textId="77777777" w:rsidR="00D31FE4" w:rsidRDefault="00D31FE4"/>
        </w:tc>
        <w:tc>
          <w:tcPr>
            <w:tcW w:w="2991" w:type="dxa"/>
            <w:gridSpan w:val="7"/>
            <w:shd w:val="clear" w:color="000000" w:fill="FFFFFF"/>
            <w:tcMar>
              <w:left w:w="34" w:type="dxa"/>
              <w:right w:w="34" w:type="dxa"/>
            </w:tcMar>
          </w:tcPr>
          <w:p w14:paraId="3A5A602D" w14:textId="77777777" w:rsidR="00D31FE4" w:rsidRDefault="00D31FE4">
            <w:pPr>
              <w:spacing w:after="0" w:line="240" w:lineRule="auto"/>
            </w:pPr>
            <w:r>
              <w:rPr>
                <w:rFonts w:ascii="Times New Roman" w:hAnsi="Times New Roman" w:cs="Times New Roman"/>
                <w:color w:val="000000"/>
              </w:rPr>
              <w:t>Направление</w:t>
            </w:r>
          </w:p>
        </w:tc>
        <w:tc>
          <w:tcPr>
            <w:tcW w:w="568" w:type="dxa"/>
          </w:tcPr>
          <w:p w14:paraId="382874AA" w14:textId="77777777" w:rsidR="00D31FE4" w:rsidRDefault="00D31FE4"/>
        </w:tc>
        <w:tc>
          <w:tcPr>
            <w:tcW w:w="6252" w:type="dxa"/>
            <w:gridSpan w:val="13"/>
            <w:shd w:val="clear" w:color="000000" w:fill="FFFFFF"/>
            <w:tcMar>
              <w:left w:w="34" w:type="dxa"/>
              <w:right w:w="34" w:type="dxa"/>
            </w:tcMar>
          </w:tcPr>
          <w:p w14:paraId="03108131" w14:textId="77777777" w:rsidR="00D31FE4" w:rsidRDefault="00D31FE4">
            <w:pPr>
              <w:spacing w:after="0" w:line="240" w:lineRule="auto"/>
            </w:pPr>
            <w:r>
              <w:rPr>
                <w:rFonts w:ascii="Times New Roman" w:hAnsi="Times New Roman" w:cs="Times New Roman"/>
                <w:b/>
                <w:color w:val="000000"/>
              </w:rPr>
              <w:t>12.04.04 Биотехнические системы и технологии</w:t>
            </w:r>
          </w:p>
        </w:tc>
      </w:tr>
      <w:tr w:rsidR="00D31FE4" w14:paraId="7420CF52" w14:textId="77777777">
        <w:trPr>
          <w:trHeight w:hRule="exact" w:val="138"/>
        </w:trPr>
        <w:tc>
          <w:tcPr>
            <w:tcW w:w="426" w:type="dxa"/>
          </w:tcPr>
          <w:p w14:paraId="416A5B03" w14:textId="77777777" w:rsidR="00D31FE4" w:rsidRDefault="00D31FE4"/>
        </w:tc>
        <w:tc>
          <w:tcPr>
            <w:tcW w:w="426" w:type="dxa"/>
          </w:tcPr>
          <w:p w14:paraId="28324A8C" w14:textId="77777777" w:rsidR="00D31FE4" w:rsidRDefault="00D31FE4"/>
        </w:tc>
        <w:tc>
          <w:tcPr>
            <w:tcW w:w="852" w:type="dxa"/>
          </w:tcPr>
          <w:p w14:paraId="2C62A923" w14:textId="77777777" w:rsidR="00D31FE4" w:rsidRDefault="00D31FE4"/>
        </w:tc>
        <w:tc>
          <w:tcPr>
            <w:tcW w:w="852" w:type="dxa"/>
          </w:tcPr>
          <w:p w14:paraId="5FFF7A1B" w14:textId="77777777" w:rsidR="00D31FE4" w:rsidRDefault="00D31FE4"/>
        </w:tc>
        <w:tc>
          <w:tcPr>
            <w:tcW w:w="143" w:type="dxa"/>
          </w:tcPr>
          <w:p w14:paraId="66FC4834" w14:textId="77777777" w:rsidR="00D31FE4" w:rsidRDefault="00D31FE4"/>
        </w:tc>
        <w:tc>
          <w:tcPr>
            <w:tcW w:w="143" w:type="dxa"/>
          </w:tcPr>
          <w:p w14:paraId="776AF064" w14:textId="77777777" w:rsidR="00D31FE4" w:rsidRDefault="00D31FE4"/>
        </w:tc>
        <w:tc>
          <w:tcPr>
            <w:tcW w:w="235" w:type="dxa"/>
          </w:tcPr>
          <w:p w14:paraId="5C95360B" w14:textId="77777777" w:rsidR="00D31FE4" w:rsidRDefault="00D31FE4"/>
        </w:tc>
        <w:tc>
          <w:tcPr>
            <w:tcW w:w="334" w:type="dxa"/>
          </w:tcPr>
          <w:p w14:paraId="63473ECD" w14:textId="77777777" w:rsidR="00D31FE4" w:rsidRDefault="00D31FE4"/>
        </w:tc>
        <w:tc>
          <w:tcPr>
            <w:tcW w:w="568" w:type="dxa"/>
          </w:tcPr>
          <w:p w14:paraId="3F413383" w14:textId="77777777" w:rsidR="00D31FE4" w:rsidRDefault="00D31FE4"/>
        </w:tc>
        <w:tc>
          <w:tcPr>
            <w:tcW w:w="214" w:type="dxa"/>
          </w:tcPr>
          <w:p w14:paraId="4361F7CA" w14:textId="77777777" w:rsidR="00D31FE4" w:rsidRDefault="00D31FE4"/>
        </w:tc>
        <w:tc>
          <w:tcPr>
            <w:tcW w:w="72" w:type="dxa"/>
          </w:tcPr>
          <w:p w14:paraId="206BDA00" w14:textId="77777777" w:rsidR="00D31FE4" w:rsidRDefault="00D31FE4"/>
        </w:tc>
        <w:tc>
          <w:tcPr>
            <w:tcW w:w="852" w:type="dxa"/>
          </w:tcPr>
          <w:p w14:paraId="6496EEC4" w14:textId="77777777" w:rsidR="00D31FE4" w:rsidRDefault="00D31FE4"/>
        </w:tc>
        <w:tc>
          <w:tcPr>
            <w:tcW w:w="710" w:type="dxa"/>
          </w:tcPr>
          <w:p w14:paraId="0D52BAF6" w14:textId="77777777" w:rsidR="00D31FE4" w:rsidRDefault="00D31FE4"/>
        </w:tc>
        <w:tc>
          <w:tcPr>
            <w:tcW w:w="143" w:type="dxa"/>
          </w:tcPr>
          <w:p w14:paraId="39DB161B" w14:textId="77777777" w:rsidR="00D31FE4" w:rsidRDefault="00D31FE4"/>
        </w:tc>
        <w:tc>
          <w:tcPr>
            <w:tcW w:w="72" w:type="dxa"/>
          </w:tcPr>
          <w:p w14:paraId="24EBE021" w14:textId="77777777" w:rsidR="00D31FE4" w:rsidRDefault="00D31FE4"/>
        </w:tc>
        <w:tc>
          <w:tcPr>
            <w:tcW w:w="214" w:type="dxa"/>
          </w:tcPr>
          <w:p w14:paraId="08020F0F" w14:textId="77777777" w:rsidR="00D31FE4" w:rsidRDefault="00D31FE4"/>
        </w:tc>
        <w:tc>
          <w:tcPr>
            <w:tcW w:w="568" w:type="dxa"/>
          </w:tcPr>
          <w:p w14:paraId="52086759" w14:textId="77777777" w:rsidR="00D31FE4" w:rsidRDefault="00D31FE4"/>
        </w:tc>
        <w:tc>
          <w:tcPr>
            <w:tcW w:w="852" w:type="dxa"/>
          </w:tcPr>
          <w:p w14:paraId="2771A450" w14:textId="77777777" w:rsidR="00D31FE4" w:rsidRDefault="00D31FE4"/>
        </w:tc>
        <w:tc>
          <w:tcPr>
            <w:tcW w:w="1560" w:type="dxa"/>
          </w:tcPr>
          <w:p w14:paraId="4DB968E1" w14:textId="77777777" w:rsidR="00D31FE4" w:rsidRDefault="00D31FE4"/>
        </w:tc>
        <w:tc>
          <w:tcPr>
            <w:tcW w:w="426" w:type="dxa"/>
          </w:tcPr>
          <w:p w14:paraId="5CF95515" w14:textId="77777777" w:rsidR="00D31FE4" w:rsidRDefault="00D31FE4"/>
        </w:tc>
        <w:tc>
          <w:tcPr>
            <w:tcW w:w="285" w:type="dxa"/>
          </w:tcPr>
          <w:p w14:paraId="6441DC32" w14:textId="77777777" w:rsidR="00D31FE4" w:rsidRDefault="00D31FE4"/>
        </w:tc>
        <w:tc>
          <w:tcPr>
            <w:tcW w:w="285" w:type="dxa"/>
          </w:tcPr>
          <w:p w14:paraId="4DA954A3" w14:textId="77777777" w:rsidR="00D31FE4" w:rsidRDefault="00D31FE4"/>
        </w:tc>
      </w:tr>
      <w:tr w:rsidR="00D31FE4" w14:paraId="286B6EEA" w14:textId="77777777">
        <w:trPr>
          <w:trHeight w:hRule="exact" w:val="277"/>
        </w:trPr>
        <w:tc>
          <w:tcPr>
            <w:tcW w:w="426" w:type="dxa"/>
          </w:tcPr>
          <w:p w14:paraId="29BE8263" w14:textId="77777777" w:rsidR="00D31FE4" w:rsidRDefault="00D31FE4"/>
        </w:tc>
        <w:tc>
          <w:tcPr>
            <w:tcW w:w="2991" w:type="dxa"/>
            <w:gridSpan w:val="7"/>
            <w:shd w:val="clear" w:color="000000" w:fill="FFFFFF"/>
            <w:tcMar>
              <w:left w:w="34" w:type="dxa"/>
              <w:right w:w="34" w:type="dxa"/>
            </w:tcMar>
          </w:tcPr>
          <w:p w14:paraId="0C9CE4B6" w14:textId="77777777" w:rsidR="00D31FE4" w:rsidRDefault="00D31FE4">
            <w:pPr>
              <w:spacing w:after="0" w:line="240" w:lineRule="auto"/>
            </w:pPr>
            <w:r>
              <w:rPr>
                <w:rFonts w:ascii="Times New Roman" w:hAnsi="Times New Roman" w:cs="Times New Roman"/>
                <w:color w:val="000000"/>
              </w:rPr>
              <w:t>Направленность</w:t>
            </w:r>
          </w:p>
        </w:tc>
        <w:tc>
          <w:tcPr>
            <w:tcW w:w="568" w:type="dxa"/>
          </w:tcPr>
          <w:p w14:paraId="79FEDE4C" w14:textId="77777777" w:rsidR="00D31FE4" w:rsidRDefault="00D31FE4"/>
        </w:tc>
        <w:tc>
          <w:tcPr>
            <w:tcW w:w="6252" w:type="dxa"/>
            <w:gridSpan w:val="13"/>
            <w:shd w:val="clear" w:color="000000" w:fill="FFFFFF"/>
            <w:tcMar>
              <w:left w:w="34" w:type="dxa"/>
              <w:right w:w="34" w:type="dxa"/>
            </w:tcMar>
          </w:tcPr>
          <w:p w14:paraId="41A3150D" w14:textId="77777777" w:rsidR="00D31FE4" w:rsidRDefault="00D31FE4">
            <w:pPr>
              <w:spacing w:after="0" w:line="240" w:lineRule="auto"/>
            </w:pPr>
            <w:r>
              <w:rPr>
                <w:rFonts w:ascii="Times New Roman" w:hAnsi="Times New Roman" w:cs="Times New Roman"/>
                <w:b/>
                <w:color w:val="000000"/>
              </w:rPr>
              <w:t>Биоинформационные технологии и системы</w:t>
            </w:r>
          </w:p>
        </w:tc>
      </w:tr>
      <w:tr w:rsidR="00D31FE4" w14:paraId="083864C3" w14:textId="77777777">
        <w:trPr>
          <w:trHeight w:hRule="exact" w:val="138"/>
        </w:trPr>
        <w:tc>
          <w:tcPr>
            <w:tcW w:w="426" w:type="dxa"/>
          </w:tcPr>
          <w:p w14:paraId="3C8ABCA8" w14:textId="77777777" w:rsidR="00D31FE4" w:rsidRDefault="00D31FE4"/>
        </w:tc>
        <w:tc>
          <w:tcPr>
            <w:tcW w:w="426" w:type="dxa"/>
          </w:tcPr>
          <w:p w14:paraId="317454F8" w14:textId="77777777" w:rsidR="00D31FE4" w:rsidRDefault="00D31FE4"/>
        </w:tc>
        <w:tc>
          <w:tcPr>
            <w:tcW w:w="852" w:type="dxa"/>
          </w:tcPr>
          <w:p w14:paraId="56EC8310" w14:textId="77777777" w:rsidR="00D31FE4" w:rsidRDefault="00D31FE4"/>
        </w:tc>
        <w:tc>
          <w:tcPr>
            <w:tcW w:w="852" w:type="dxa"/>
          </w:tcPr>
          <w:p w14:paraId="4A6CD5E7" w14:textId="77777777" w:rsidR="00D31FE4" w:rsidRDefault="00D31FE4"/>
        </w:tc>
        <w:tc>
          <w:tcPr>
            <w:tcW w:w="143" w:type="dxa"/>
          </w:tcPr>
          <w:p w14:paraId="4C56D7A2" w14:textId="77777777" w:rsidR="00D31FE4" w:rsidRDefault="00D31FE4"/>
        </w:tc>
        <w:tc>
          <w:tcPr>
            <w:tcW w:w="143" w:type="dxa"/>
          </w:tcPr>
          <w:p w14:paraId="3A9B3E17" w14:textId="77777777" w:rsidR="00D31FE4" w:rsidRDefault="00D31FE4"/>
        </w:tc>
        <w:tc>
          <w:tcPr>
            <w:tcW w:w="235" w:type="dxa"/>
          </w:tcPr>
          <w:p w14:paraId="70A9C2D5" w14:textId="77777777" w:rsidR="00D31FE4" w:rsidRDefault="00D31FE4"/>
        </w:tc>
        <w:tc>
          <w:tcPr>
            <w:tcW w:w="334" w:type="dxa"/>
          </w:tcPr>
          <w:p w14:paraId="3BA45459" w14:textId="77777777" w:rsidR="00D31FE4" w:rsidRDefault="00D31FE4"/>
        </w:tc>
        <w:tc>
          <w:tcPr>
            <w:tcW w:w="568" w:type="dxa"/>
          </w:tcPr>
          <w:p w14:paraId="2A44B49F" w14:textId="77777777" w:rsidR="00D31FE4" w:rsidRDefault="00D31FE4"/>
        </w:tc>
        <w:tc>
          <w:tcPr>
            <w:tcW w:w="214" w:type="dxa"/>
          </w:tcPr>
          <w:p w14:paraId="28D20CE2" w14:textId="77777777" w:rsidR="00D31FE4" w:rsidRDefault="00D31FE4"/>
        </w:tc>
        <w:tc>
          <w:tcPr>
            <w:tcW w:w="72" w:type="dxa"/>
          </w:tcPr>
          <w:p w14:paraId="1D44FAC4" w14:textId="77777777" w:rsidR="00D31FE4" w:rsidRDefault="00D31FE4"/>
        </w:tc>
        <w:tc>
          <w:tcPr>
            <w:tcW w:w="852" w:type="dxa"/>
          </w:tcPr>
          <w:p w14:paraId="7A5501AC" w14:textId="77777777" w:rsidR="00D31FE4" w:rsidRDefault="00D31FE4"/>
        </w:tc>
        <w:tc>
          <w:tcPr>
            <w:tcW w:w="710" w:type="dxa"/>
          </w:tcPr>
          <w:p w14:paraId="2A2E26D6" w14:textId="77777777" w:rsidR="00D31FE4" w:rsidRDefault="00D31FE4"/>
        </w:tc>
        <w:tc>
          <w:tcPr>
            <w:tcW w:w="143" w:type="dxa"/>
          </w:tcPr>
          <w:p w14:paraId="4794A341" w14:textId="77777777" w:rsidR="00D31FE4" w:rsidRDefault="00D31FE4"/>
        </w:tc>
        <w:tc>
          <w:tcPr>
            <w:tcW w:w="72" w:type="dxa"/>
          </w:tcPr>
          <w:p w14:paraId="2C47C157" w14:textId="77777777" w:rsidR="00D31FE4" w:rsidRDefault="00D31FE4"/>
        </w:tc>
        <w:tc>
          <w:tcPr>
            <w:tcW w:w="214" w:type="dxa"/>
          </w:tcPr>
          <w:p w14:paraId="57D10072" w14:textId="77777777" w:rsidR="00D31FE4" w:rsidRDefault="00D31FE4"/>
        </w:tc>
        <w:tc>
          <w:tcPr>
            <w:tcW w:w="568" w:type="dxa"/>
          </w:tcPr>
          <w:p w14:paraId="080AE717" w14:textId="77777777" w:rsidR="00D31FE4" w:rsidRDefault="00D31FE4"/>
        </w:tc>
        <w:tc>
          <w:tcPr>
            <w:tcW w:w="852" w:type="dxa"/>
          </w:tcPr>
          <w:p w14:paraId="25501062" w14:textId="77777777" w:rsidR="00D31FE4" w:rsidRDefault="00D31FE4"/>
        </w:tc>
        <w:tc>
          <w:tcPr>
            <w:tcW w:w="1560" w:type="dxa"/>
          </w:tcPr>
          <w:p w14:paraId="0B914DD5" w14:textId="77777777" w:rsidR="00D31FE4" w:rsidRDefault="00D31FE4"/>
        </w:tc>
        <w:tc>
          <w:tcPr>
            <w:tcW w:w="426" w:type="dxa"/>
          </w:tcPr>
          <w:p w14:paraId="606389C4" w14:textId="77777777" w:rsidR="00D31FE4" w:rsidRDefault="00D31FE4"/>
        </w:tc>
        <w:tc>
          <w:tcPr>
            <w:tcW w:w="285" w:type="dxa"/>
          </w:tcPr>
          <w:p w14:paraId="65A9168B" w14:textId="77777777" w:rsidR="00D31FE4" w:rsidRDefault="00D31FE4"/>
        </w:tc>
        <w:tc>
          <w:tcPr>
            <w:tcW w:w="285" w:type="dxa"/>
          </w:tcPr>
          <w:p w14:paraId="22D2B361" w14:textId="77777777" w:rsidR="00D31FE4" w:rsidRDefault="00D31FE4"/>
        </w:tc>
      </w:tr>
      <w:tr w:rsidR="00D31FE4" w14:paraId="6935C63E" w14:textId="77777777">
        <w:trPr>
          <w:trHeight w:hRule="exact" w:val="277"/>
        </w:trPr>
        <w:tc>
          <w:tcPr>
            <w:tcW w:w="426" w:type="dxa"/>
          </w:tcPr>
          <w:p w14:paraId="767E3C1E" w14:textId="77777777" w:rsidR="00D31FE4" w:rsidRDefault="00D31FE4"/>
        </w:tc>
        <w:tc>
          <w:tcPr>
            <w:tcW w:w="2424" w:type="dxa"/>
            <w:gridSpan w:val="5"/>
            <w:shd w:val="clear" w:color="000000" w:fill="FFFFFF"/>
            <w:tcMar>
              <w:left w:w="34" w:type="dxa"/>
              <w:right w:w="34" w:type="dxa"/>
            </w:tcMar>
          </w:tcPr>
          <w:p w14:paraId="63D53C57" w14:textId="77777777" w:rsidR="00D31FE4" w:rsidRDefault="00D31FE4">
            <w:pPr>
              <w:spacing w:after="0" w:line="240" w:lineRule="auto"/>
            </w:pPr>
            <w:r>
              <w:rPr>
                <w:rFonts w:ascii="Times New Roman" w:hAnsi="Times New Roman" w:cs="Times New Roman"/>
                <w:color w:val="000000"/>
              </w:rPr>
              <w:t>Квалификация</w:t>
            </w:r>
          </w:p>
        </w:tc>
        <w:tc>
          <w:tcPr>
            <w:tcW w:w="235" w:type="dxa"/>
          </w:tcPr>
          <w:p w14:paraId="0678AFBF" w14:textId="77777777" w:rsidR="00D31FE4" w:rsidRDefault="00D31FE4"/>
        </w:tc>
        <w:tc>
          <w:tcPr>
            <w:tcW w:w="334" w:type="dxa"/>
          </w:tcPr>
          <w:p w14:paraId="5EFAF991" w14:textId="77777777" w:rsidR="00D31FE4" w:rsidRDefault="00D31FE4"/>
        </w:tc>
        <w:tc>
          <w:tcPr>
            <w:tcW w:w="568" w:type="dxa"/>
          </w:tcPr>
          <w:p w14:paraId="5D451EF1" w14:textId="77777777" w:rsidR="00D31FE4" w:rsidRDefault="00D31FE4"/>
        </w:tc>
        <w:tc>
          <w:tcPr>
            <w:tcW w:w="6252" w:type="dxa"/>
            <w:gridSpan w:val="13"/>
            <w:shd w:val="clear" w:color="000000" w:fill="FFFFFF"/>
            <w:tcMar>
              <w:left w:w="34" w:type="dxa"/>
              <w:right w:w="34" w:type="dxa"/>
            </w:tcMar>
          </w:tcPr>
          <w:p w14:paraId="3FC0F9A3" w14:textId="77777777" w:rsidR="00D31FE4" w:rsidRDefault="00D31FE4">
            <w:pPr>
              <w:spacing w:after="0" w:line="240" w:lineRule="auto"/>
            </w:pPr>
            <w:r>
              <w:rPr>
                <w:rFonts w:ascii="Times New Roman" w:hAnsi="Times New Roman" w:cs="Times New Roman"/>
                <w:b/>
                <w:color w:val="000000"/>
              </w:rPr>
              <w:t>магистр</w:t>
            </w:r>
          </w:p>
        </w:tc>
      </w:tr>
      <w:tr w:rsidR="00D31FE4" w14:paraId="0F5296A6" w14:textId="77777777">
        <w:trPr>
          <w:trHeight w:hRule="exact" w:val="138"/>
        </w:trPr>
        <w:tc>
          <w:tcPr>
            <w:tcW w:w="426" w:type="dxa"/>
          </w:tcPr>
          <w:p w14:paraId="4F03252B" w14:textId="77777777" w:rsidR="00D31FE4" w:rsidRDefault="00D31FE4"/>
        </w:tc>
        <w:tc>
          <w:tcPr>
            <w:tcW w:w="426" w:type="dxa"/>
          </w:tcPr>
          <w:p w14:paraId="46B5CAFF" w14:textId="77777777" w:rsidR="00D31FE4" w:rsidRDefault="00D31FE4"/>
        </w:tc>
        <w:tc>
          <w:tcPr>
            <w:tcW w:w="852" w:type="dxa"/>
          </w:tcPr>
          <w:p w14:paraId="47397373" w14:textId="77777777" w:rsidR="00D31FE4" w:rsidRDefault="00D31FE4"/>
        </w:tc>
        <w:tc>
          <w:tcPr>
            <w:tcW w:w="852" w:type="dxa"/>
          </w:tcPr>
          <w:p w14:paraId="020EE251" w14:textId="77777777" w:rsidR="00D31FE4" w:rsidRDefault="00D31FE4"/>
        </w:tc>
        <w:tc>
          <w:tcPr>
            <w:tcW w:w="143" w:type="dxa"/>
          </w:tcPr>
          <w:p w14:paraId="100CE13F" w14:textId="77777777" w:rsidR="00D31FE4" w:rsidRDefault="00D31FE4"/>
        </w:tc>
        <w:tc>
          <w:tcPr>
            <w:tcW w:w="143" w:type="dxa"/>
          </w:tcPr>
          <w:p w14:paraId="5929DA9F" w14:textId="77777777" w:rsidR="00D31FE4" w:rsidRDefault="00D31FE4"/>
        </w:tc>
        <w:tc>
          <w:tcPr>
            <w:tcW w:w="235" w:type="dxa"/>
          </w:tcPr>
          <w:p w14:paraId="35B4E11A" w14:textId="77777777" w:rsidR="00D31FE4" w:rsidRDefault="00D31FE4"/>
        </w:tc>
        <w:tc>
          <w:tcPr>
            <w:tcW w:w="334" w:type="dxa"/>
          </w:tcPr>
          <w:p w14:paraId="772C6607" w14:textId="77777777" w:rsidR="00D31FE4" w:rsidRDefault="00D31FE4"/>
        </w:tc>
        <w:tc>
          <w:tcPr>
            <w:tcW w:w="568" w:type="dxa"/>
          </w:tcPr>
          <w:p w14:paraId="7D531499" w14:textId="77777777" w:rsidR="00D31FE4" w:rsidRDefault="00D31FE4"/>
        </w:tc>
        <w:tc>
          <w:tcPr>
            <w:tcW w:w="214" w:type="dxa"/>
          </w:tcPr>
          <w:p w14:paraId="774A2DBC" w14:textId="77777777" w:rsidR="00D31FE4" w:rsidRDefault="00D31FE4"/>
        </w:tc>
        <w:tc>
          <w:tcPr>
            <w:tcW w:w="72" w:type="dxa"/>
          </w:tcPr>
          <w:p w14:paraId="73C984BF" w14:textId="77777777" w:rsidR="00D31FE4" w:rsidRDefault="00D31FE4"/>
        </w:tc>
        <w:tc>
          <w:tcPr>
            <w:tcW w:w="852" w:type="dxa"/>
          </w:tcPr>
          <w:p w14:paraId="14F6928B" w14:textId="77777777" w:rsidR="00D31FE4" w:rsidRDefault="00D31FE4"/>
        </w:tc>
        <w:tc>
          <w:tcPr>
            <w:tcW w:w="710" w:type="dxa"/>
          </w:tcPr>
          <w:p w14:paraId="52609B69" w14:textId="77777777" w:rsidR="00D31FE4" w:rsidRDefault="00D31FE4"/>
        </w:tc>
        <w:tc>
          <w:tcPr>
            <w:tcW w:w="143" w:type="dxa"/>
          </w:tcPr>
          <w:p w14:paraId="5F36FED5" w14:textId="77777777" w:rsidR="00D31FE4" w:rsidRDefault="00D31FE4"/>
        </w:tc>
        <w:tc>
          <w:tcPr>
            <w:tcW w:w="72" w:type="dxa"/>
          </w:tcPr>
          <w:p w14:paraId="5BDB1C9A" w14:textId="77777777" w:rsidR="00D31FE4" w:rsidRDefault="00D31FE4"/>
        </w:tc>
        <w:tc>
          <w:tcPr>
            <w:tcW w:w="214" w:type="dxa"/>
          </w:tcPr>
          <w:p w14:paraId="7FE51702" w14:textId="77777777" w:rsidR="00D31FE4" w:rsidRDefault="00D31FE4"/>
        </w:tc>
        <w:tc>
          <w:tcPr>
            <w:tcW w:w="568" w:type="dxa"/>
          </w:tcPr>
          <w:p w14:paraId="12B0AA7B" w14:textId="77777777" w:rsidR="00D31FE4" w:rsidRDefault="00D31FE4"/>
        </w:tc>
        <w:tc>
          <w:tcPr>
            <w:tcW w:w="852" w:type="dxa"/>
          </w:tcPr>
          <w:p w14:paraId="1E88E2D0" w14:textId="77777777" w:rsidR="00D31FE4" w:rsidRDefault="00D31FE4"/>
        </w:tc>
        <w:tc>
          <w:tcPr>
            <w:tcW w:w="1560" w:type="dxa"/>
          </w:tcPr>
          <w:p w14:paraId="04720CE6" w14:textId="77777777" w:rsidR="00D31FE4" w:rsidRDefault="00D31FE4"/>
        </w:tc>
        <w:tc>
          <w:tcPr>
            <w:tcW w:w="426" w:type="dxa"/>
          </w:tcPr>
          <w:p w14:paraId="26658409" w14:textId="77777777" w:rsidR="00D31FE4" w:rsidRDefault="00D31FE4"/>
        </w:tc>
        <w:tc>
          <w:tcPr>
            <w:tcW w:w="285" w:type="dxa"/>
          </w:tcPr>
          <w:p w14:paraId="1F8714C1" w14:textId="77777777" w:rsidR="00D31FE4" w:rsidRDefault="00D31FE4"/>
        </w:tc>
        <w:tc>
          <w:tcPr>
            <w:tcW w:w="285" w:type="dxa"/>
          </w:tcPr>
          <w:p w14:paraId="1C33EE88" w14:textId="77777777" w:rsidR="00D31FE4" w:rsidRDefault="00D31FE4"/>
        </w:tc>
      </w:tr>
      <w:tr w:rsidR="00D31FE4" w14:paraId="1F347780" w14:textId="77777777">
        <w:trPr>
          <w:trHeight w:hRule="exact" w:val="277"/>
        </w:trPr>
        <w:tc>
          <w:tcPr>
            <w:tcW w:w="426" w:type="dxa"/>
          </w:tcPr>
          <w:p w14:paraId="6E6A1D77" w14:textId="77777777" w:rsidR="00D31FE4" w:rsidRDefault="00D31FE4"/>
        </w:tc>
        <w:tc>
          <w:tcPr>
            <w:tcW w:w="2424" w:type="dxa"/>
            <w:gridSpan w:val="5"/>
            <w:shd w:val="clear" w:color="000000" w:fill="FFFFFF"/>
            <w:tcMar>
              <w:left w:w="34" w:type="dxa"/>
              <w:right w:w="34" w:type="dxa"/>
            </w:tcMar>
          </w:tcPr>
          <w:p w14:paraId="77F96326" w14:textId="77777777" w:rsidR="00D31FE4" w:rsidRDefault="00D31FE4">
            <w:pPr>
              <w:spacing w:after="0" w:line="240" w:lineRule="auto"/>
            </w:pPr>
            <w:r>
              <w:rPr>
                <w:rFonts w:ascii="Times New Roman" w:hAnsi="Times New Roman" w:cs="Times New Roman"/>
                <w:color w:val="000000"/>
              </w:rPr>
              <w:t>Форма обучения</w:t>
            </w:r>
          </w:p>
        </w:tc>
        <w:tc>
          <w:tcPr>
            <w:tcW w:w="235" w:type="dxa"/>
          </w:tcPr>
          <w:p w14:paraId="355DB200" w14:textId="77777777" w:rsidR="00D31FE4" w:rsidRDefault="00D31FE4"/>
        </w:tc>
        <w:tc>
          <w:tcPr>
            <w:tcW w:w="334" w:type="dxa"/>
          </w:tcPr>
          <w:p w14:paraId="668273F4" w14:textId="77777777" w:rsidR="00D31FE4" w:rsidRDefault="00D31FE4"/>
        </w:tc>
        <w:tc>
          <w:tcPr>
            <w:tcW w:w="568" w:type="dxa"/>
          </w:tcPr>
          <w:p w14:paraId="35A73C32" w14:textId="77777777" w:rsidR="00D31FE4" w:rsidRDefault="00D31FE4"/>
        </w:tc>
        <w:tc>
          <w:tcPr>
            <w:tcW w:w="5259" w:type="dxa"/>
            <w:gridSpan w:val="10"/>
            <w:shd w:val="clear" w:color="000000" w:fill="FFFFFF"/>
            <w:tcMar>
              <w:left w:w="34" w:type="dxa"/>
              <w:right w:w="34" w:type="dxa"/>
            </w:tcMar>
          </w:tcPr>
          <w:p w14:paraId="6BBD1ADC" w14:textId="77777777" w:rsidR="00D31FE4" w:rsidRDefault="00D31FE4">
            <w:pPr>
              <w:spacing w:after="0" w:line="240" w:lineRule="auto"/>
            </w:pPr>
            <w:r>
              <w:rPr>
                <w:rFonts w:ascii="Times New Roman" w:hAnsi="Times New Roman" w:cs="Times New Roman"/>
                <w:b/>
                <w:color w:val="000000"/>
              </w:rPr>
              <w:t>очная</w:t>
            </w:r>
          </w:p>
        </w:tc>
        <w:tc>
          <w:tcPr>
            <w:tcW w:w="426" w:type="dxa"/>
          </w:tcPr>
          <w:p w14:paraId="50BC5BD0" w14:textId="77777777" w:rsidR="00D31FE4" w:rsidRDefault="00D31FE4"/>
        </w:tc>
        <w:tc>
          <w:tcPr>
            <w:tcW w:w="285" w:type="dxa"/>
          </w:tcPr>
          <w:p w14:paraId="651B17FF" w14:textId="77777777" w:rsidR="00D31FE4" w:rsidRDefault="00D31FE4"/>
        </w:tc>
        <w:tc>
          <w:tcPr>
            <w:tcW w:w="285" w:type="dxa"/>
          </w:tcPr>
          <w:p w14:paraId="5B747EE1" w14:textId="77777777" w:rsidR="00D31FE4" w:rsidRDefault="00D31FE4"/>
        </w:tc>
      </w:tr>
      <w:tr w:rsidR="00D31FE4" w14:paraId="34DB880B" w14:textId="77777777">
        <w:trPr>
          <w:trHeight w:hRule="exact" w:val="138"/>
        </w:trPr>
        <w:tc>
          <w:tcPr>
            <w:tcW w:w="426" w:type="dxa"/>
          </w:tcPr>
          <w:p w14:paraId="3AD92358" w14:textId="77777777" w:rsidR="00D31FE4" w:rsidRDefault="00D31FE4"/>
        </w:tc>
        <w:tc>
          <w:tcPr>
            <w:tcW w:w="426" w:type="dxa"/>
          </w:tcPr>
          <w:p w14:paraId="372DC980" w14:textId="77777777" w:rsidR="00D31FE4" w:rsidRDefault="00D31FE4"/>
        </w:tc>
        <w:tc>
          <w:tcPr>
            <w:tcW w:w="852" w:type="dxa"/>
          </w:tcPr>
          <w:p w14:paraId="729807DE" w14:textId="77777777" w:rsidR="00D31FE4" w:rsidRDefault="00D31FE4"/>
        </w:tc>
        <w:tc>
          <w:tcPr>
            <w:tcW w:w="852" w:type="dxa"/>
          </w:tcPr>
          <w:p w14:paraId="4D72BDB8" w14:textId="77777777" w:rsidR="00D31FE4" w:rsidRDefault="00D31FE4"/>
        </w:tc>
        <w:tc>
          <w:tcPr>
            <w:tcW w:w="143" w:type="dxa"/>
          </w:tcPr>
          <w:p w14:paraId="45E50F3D" w14:textId="77777777" w:rsidR="00D31FE4" w:rsidRDefault="00D31FE4"/>
        </w:tc>
        <w:tc>
          <w:tcPr>
            <w:tcW w:w="143" w:type="dxa"/>
          </w:tcPr>
          <w:p w14:paraId="7F86775D" w14:textId="77777777" w:rsidR="00D31FE4" w:rsidRDefault="00D31FE4"/>
        </w:tc>
        <w:tc>
          <w:tcPr>
            <w:tcW w:w="235" w:type="dxa"/>
          </w:tcPr>
          <w:p w14:paraId="649E33AD" w14:textId="77777777" w:rsidR="00D31FE4" w:rsidRDefault="00D31FE4"/>
        </w:tc>
        <w:tc>
          <w:tcPr>
            <w:tcW w:w="334" w:type="dxa"/>
          </w:tcPr>
          <w:p w14:paraId="24316EA8" w14:textId="77777777" w:rsidR="00D31FE4" w:rsidRDefault="00D31FE4"/>
        </w:tc>
        <w:tc>
          <w:tcPr>
            <w:tcW w:w="568" w:type="dxa"/>
          </w:tcPr>
          <w:p w14:paraId="176EF1B5" w14:textId="77777777" w:rsidR="00D31FE4" w:rsidRDefault="00D31FE4"/>
        </w:tc>
        <w:tc>
          <w:tcPr>
            <w:tcW w:w="214" w:type="dxa"/>
          </w:tcPr>
          <w:p w14:paraId="163B7BF5" w14:textId="77777777" w:rsidR="00D31FE4" w:rsidRDefault="00D31FE4"/>
        </w:tc>
        <w:tc>
          <w:tcPr>
            <w:tcW w:w="72" w:type="dxa"/>
          </w:tcPr>
          <w:p w14:paraId="030F1942" w14:textId="77777777" w:rsidR="00D31FE4" w:rsidRDefault="00D31FE4"/>
        </w:tc>
        <w:tc>
          <w:tcPr>
            <w:tcW w:w="852" w:type="dxa"/>
          </w:tcPr>
          <w:p w14:paraId="7548B5BE" w14:textId="77777777" w:rsidR="00D31FE4" w:rsidRDefault="00D31FE4"/>
        </w:tc>
        <w:tc>
          <w:tcPr>
            <w:tcW w:w="710" w:type="dxa"/>
          </w:tcPr>
          <w:p w14:paraId="01711FC8" w14:textId="77777777" w:rsidR="00D31FE4" w:rsidRDefault="00D31FE4"/>
        </w:tc>
        <w:tc>
          <w:tcPr>
            <w:tcW w:w="143" w:type="dxa"/>
          </w:tcPr>
          <w:p w14:paraId="6BDCF978" w14:textId="77777777" w:rsidR="00D31FE4" w:rsidRDefault="00D31FE4"/>
        </w:tc>
        <w:tc>
          <w:tcPr>
            <w:tcW w:w="72" w:type="dxa"/>
          </w:tcPr>
          <w:p w14:paraId="175B6B2E" w14:textId="77777777" w:rsidR="00D31FE4" w:rsidRDefault="00D31FE4"/>
        </w:tc>
        <w:tc>
          <w:tcPr>
            <w:tcW w:w="214" w:type="dxa"/>
          </w:tcPr>
          <w:p w14:paraId="292B8905" w14:textId="77777777" w:rsidR="00D31FE4" w:rsidRDefault="00D31FE4"/>
        </w:tc>
        <w:tc>
          <w:tcPr>
            <w:tcW w:w="568" w:type="dxa"/>
          </w:tcPr>
          <w:p w14:paraId="06345F55" w14:textId="77777777" w:rsidR="00D31FE4" w:rsidRDefault="00D31FE4"/>
        </w:tc>
        <w:tc>
          <w:tcPr>
            <w:tcW w:w="852" w:type="dxa"/>
          </w:tcPr>
          <w:p w14:paraId="223A038B" w14:textId="77777777" w:rsidR="00D31FE4" w:rsidRDefault="00D31FE4"/>
        </w:tc>
        <w:tc>
          <w:tcPr>
            <w:tcW w:w="1560" w:type="dxa"/>
          </w:tcPr>
          <w:p w14:paraId="26A69FCC" w14:textId="77777777" w:rsidR="00D31FE4" w:rsidRDefault="00D31FE4"/>
        </w:tc>
        <w:tc>
          <w:tcPr>
            <w:tcW w:w="426" w:type="dxa"/>
          </w:tcPr>
          <w:p w14:paraId="614D26B4" w14:textId="77777777" w:rsidR="00D31FE4" w:rsidRDefault="00D31FE4"/>
        </w:tc>
        <w:tc>
          <w:tcPr>
            <w:tcW w:w="285" w:type="dxa"/>
          </w:tcPr>
          <w:p w14:paraId="67D2C02C" w14:textId="77777777" w:rsidR="00D31FE4" w:rsidRDefault="00D31FE4"/>
        </w:tc>
        <w:tc>
          <w:tcPr>
            <w:tcW w:w="285" w:type="dxa"/>
          </w:tcPr>
          <w:p w14:paraId="1B2350B2" w14:textId="77777777" w:rsidR="00D31FE4" w:rsidRDefault="00D31FE4"/>
        </w:tc>
      </w:tr>
      <w:tr w:rsidR="00D31FE4" w14:paraId="41EED8F7" w14:textId="77777777">
        <w:trPr>
          <w:trHeight w:hRule="exact" w:val="277"/>
        </w:trPr>
        <w:tc>
          <w:tcPr>
            <w:tcW w:w="426" w:type="dxa"/>
          </w:tcPr>
          <w:p w14:paraId="64FEDD7E" w14:textId="77777777" w:rsidR="00D31FE4" w:rsidRDefault="00D31FE4"/>
        </w:tc>
        <w:tc>
          <w:tcPr>
            <w:tcW w:w="2283" w:type="dxa"/>
            <w:gridSpan w:val="4"/>
            <w:shd w:val="clear" w:color="000000" w:fill="FFFFFF"/>
            <w:tcMar>
              <w:left w:w="34" w:type="dxa"/>
              <w:right w:w="34" w:type="dxa"/>
            </w:tcMar>
          </w:tcPr>
          <w:p w14:paraId="20842043" w14:textId="77777777" w:rsidR="00D31FE4" w:rsidRDefault="00D31FE4">
            <w:pPr>
              <w:spacing w:after="0" w:line="240" w:lineRule="auto"/>
            </w:pPr>
            <w:r>
              <w:rPr>
                <w:rFonts w:ascii="Times New Roman" w:hAnsi="Times New Roman" w:cs="Times New Roman"/>
                <w:color w:val="000000"/>
              </w:rPr>
              <w:t>Общая трудоемкость</w:t>
            </w:r>
          </w:p>
        </w:tc>
        <w:tc>
          <w:tcPr>
            <w:tcW w:w="143" w:type="dxa"/>
          </w:tcPr>
          <w:p w14:paraId="07D67CFD" w14:textId="77777777" w:rsidR="00D31FE4" w:rsidRDefault="00D31FE4"/>
        </w:tc>
        <w:tc>
          <w:tcPr>
            <w:tcW w:w="235" w:type="dxa"/>
          </w:tcPr>
          <w:p w14:paraId="4A85B6CC" w14:textId="77777777" w:rsidR="00D31FE4" w:rsidRDefault="00D31FE4"/>
        </w:tc>
        <w:tc>
          <w:tcPr>
            <w:tcW w:w="334" w:type="dxa"/>
          </w:tcPr>
          <w:p w14:paraId="06C2957E" w14:textId="77777777" w:rsidR="00D31FE4" w:rsidRDefault="00D31FE4"/>
        </w:tc>
        <w:tc>
          <w:tcPr>
            <w:tcW w:w="568" w:type="dxa"/>
          </w:tcPr>
          <w:p w14:paraId="71EDAD08" w14:textId="77777777" w:rsidR="00D31FE4" w:rsidRDefault="00D31FE4"/>
        </w:tc>
        <w:tc>
          <w:tcPr>
            <w:tcW w:w="5259" w:type="dxa"/>
            <w:gridSpan w:val="10"/>
            <w:shd w:val="clear" w:color="000000" w:fill="FFFFFF"/>
            <w:tcMar>
              <w:left w:w="34" w:type="dxa"/>
              <w:right w:w="34" w:type="dxa"/>
            </w:tcMar>
          </w:tcPr>
          <w:p w14:paraId="4613F6D4" w14:textId="77777777" w:rsidR="00D31FE4" w:rsidRDefault="00D31FE4">
            <w:pPr>
              <w:spacing w:after="0" w:line="240" w:lineRule="auto"/>
            </w:pPr>
            <w:r>
              <w:rPr>
                <w:rFonts w:ascii="Times New Roman" w:hAnsi="Times New Roman" w:cs="Times New Roman"/>
                <w:b/>
                <w:color w:val="000000"/>
              </w:rPr>
              <w:t>4 з.е.</w:t>
            </w:r>
          </w:p>
        </w:tc>
        <w:tc>
          <w:tcPr>
            <w:tcW w:w="426" w:type="dxa"/>
          </w:tcPr>
          <w:p w14:paraId="06F104A7" w14:textId="77777777" w:rsidR="00D31FE4" w:rsidRDefault="00D31FE4"/>
        </w:tc>
        <w:tc>
          <w:tcPr>
            <w:tcW w:w="285" w:type="dxa"/>
          </w:tcPr>
          <w:p w14:paraId="674C21C7" w14:textId="77777777" w:rsidR="00D31FE4" w:rsidRDefault="00D31FE4"/>
        </w:tc>
        <w:tc>
          <w:tcPr>
            <w:tcW w:w="285" w:type="dxa"/>
          </w:tcPr>
          <w:p w14:paraId="6EB8C873" w14:textId="77777777" w:rsidR="00D31FE4" w:rsidRDefault="00D31FE4"/>
        </w:tc>
      </w:tr>
      <w:tr w:rsidR="00D31FE4" w14:paraId="591639D0" w14:textId="77777777">
        <w:trPr>
          <w:trHeight w:hRule="exact" w:val="138"/>
        </w:trPr>
        <w:tc>
          <w:tcPr>
            <w:tcW w:w="426" w:type="dxa"/>
          </w:tcPr>
          <w:p w14:paraId="030658DF" w14:textId="77777777" w:rsidR="00D31FE4" w:rsidRDefault="00D31FE4"/>
        </w:tc>
        <w:tc>
          <w:tcPr>
            <w:tcW w:w="426" w:type="dxa"/>
          </w:tcPr>
          <w:p w14:paraId="258C0E06" w14:textId="77777777" w:rsidR="00D31FE4" w:rsidRDefault="00D31FE4"/>
        </w:tc>
        <w:tc>
          <w:tcPr>
            <w:tcW w:w="852" w:type="dxa"/>
          </w:tcPr>
          <w:p w14:paraId="0902B9B4" w14:textId="77777777" w:rsidR="00D31FE4" w:rsidRDefault="00D31FE4"/>
        </w:tc>
        <w:tc>
          <w:tcPr>
            <w:tcW w:w="852" w:type="dxa"/>
          </w:tcPr>
          <w:p w14:paraId="489AD760" w14:textId="77777777" w:rsidR="00D31FE4" w:rsidRDefault="00D31FE4"/>
        </w:tc>
        <w:tc>
          <w:tcPr>
            <w:tcW w:w="143" w:type="dxa"/>
          </w:tcPr>
          <w:p w14:paraId="7745656C" w14:textId="77777777" w:rsidR="00D31FE4" w:rsidRDefault="00D31FE4"/>
        </w:tc>
        <w:tc>
          <w:tcPr>
            <w:tcW w:w="143" w:type="dxa"/>
          </w:tcPr>
          <w:p w14:paraId="3C50E17C" w14:textId="77777777" w:rsidR="00D31FE4" w:rsidRDefault="00D31FE4"/>
        </w:tc>
        <w:tc>
          <w:tcPr>
            <w:tcW w:w="235" w:type="dxa"/>
          </w:tcPr>
          <w:p w14:paraId="05E738A1" w14:textId="77777777" w:rsidR="00D31FE4" w:rsidRDefault="00D31FE4"/>
        </w:tc>
        <w:tc>
          <w:tcPr>
            <w:tcW w:w="334" w:type="dxa"/>
          </w:tcPr>
          <w:p w14:paraId="12741F28" w14:textId="77777777" w:rsidR="00D31FE4" w:rsidRDefault="00D31FE4"/>
        </w:tc>
        <w:tc>
          <w:tcPr>
            <w:tcW w:w="568" w:type="dxa"/>
          </w:tcPr>
          <w:p w14:paraId="0BDBEA85" w14:textId="77777777" w:rsidR="00D31FE4" w:rsidRDefault="00D31FE4"/>
        </w:tc>
        <w:tc>
          <w:tcPr>
            <w:tcW w:w="214" w:type="dxa"/>
          </w:tcPr>
          <w:p w14:paraId="0EC0B182" w14:textId="77777777" w:rsidR="00D31FE4" w:rsidRDefault="00D31FE4"/>
        </w:tc>
        <w:tc>
          <w:tcPr>
            <w:tcW w:w="72" w:type="dxa"/>
          </w:tcPr>
          <w:p w14:paraId="11667CC1" w14:textId="77777777" w:rsidR="00D31FE4" w:rsidRDefault="00D31FE4"/>
        </w:tc>
        <w:tc>
          <w:tcPr>
            <w:tcW w:w="852" w:type="dxa"/>
          </w:tcPr>
          <w:p w14:paraId="23CCB841" w14:textId="77777777" w:rsidR="00D31FE4" w:rsidRDefault="00D31FE4"/>
        </w:tc>
        <w:tc>
          <w:tcPr>
            <w:tcW w:w="710" w:type="dxa"/>
          </w:tcPr>
          <w:p w14:paraId="7FC55BAB" w14:textId="77777777" w:rsidR="00D31FE4" w:rsidRDefault="00D31FE4"/>
        </w:tc>
        <w:tc>
          <w:tcPr>
            <w:tcW w:w="143" w:type="dxa"/>
          </w:tcPr>
          <w:p w14:paraId="515AA8F4" w14:textId="77777777" w:rsidR="00D31FE4" w:rsidRDefault="00D31FE4"/>
        </w:tc>
        <w:tc>
          <w:tcPr>
            <w:tcW w:w="72" w:type="dxa"/>
          </w:tcPr>
          <w:p w14:paraId="1E107FF8" w14:textId="77777777" w:rsidR="00D31FE4" w:rsidRDefault="00D31FE4"/>
        </w:tc>
        <w:tc>
          <w:tcPr>
            <w:tcW w:w="214" w:type="dxa"/>
          </w:tcPr>
          <w:p w14:paraId="7A0A1313" w14:textId="77777777" w:rsidR="00D31FE4" w:rsidRDefault="00D31FE4"/>
        </w:tc>
        <w:tc>
          <w:tcPr>
            <w:tcW w:w="568" w:type="dxa"/>
          </w:tcPr>
          <w:p w14:paraId="6F8AB2C4" w14:textId="77777777" w:rsidR="00D31FE4" w:rsidRDefault="00D31FE4"/>
        </w:tc>
        <w:tc>
          <w:tcPr>
            <w:tcW w:w="852" w:type="dxa"/>
          </w:tcPr>
          <w:p w14:paraId="36F8F494" w14:textId="77777777" w:rsidR="00D31FE4" w:rsidRDefault="00D31FE4"/>
        </w:tc>
        <w:tc>
          <w:tcPr>
            <w:tcW w:w="1560" w:type="dxa"/>
          </w:tcPr>
          <w:p w14:paraId="07CB907C" w14:textId="77777777" w:rsidR="00D31FE4" w:rsidRDefault="00D31FE4"/>
        </w:tc>
        <w:tc>
          <w:tcPr>
            <w:tcW w:w="426" w:type="dxa"/>
          </w:tcPr>
          <w:p w14:paraId="277299CC" w14:textId="77777777" w:rsidR="00D31FE4" w:rsidRDefault="00D31FE4"/>
        </w:tc>
        <w:tc>
          <w:tcPr>
            <w:tcW w:w="285" w:type="dxa"/>
          </w:tcPr>
          <w:p w14:paraId="7282FC26" w14:textId="77777777" w:rsidR="00D31FE4" w:rsidRDefault="00D31FE4"/>
        </w:tc>
        <w:tc>
          <w:tcPr>
            <w:tcW w:w="285" w:type="dxa"/>
          </w:tcPr>
          <w:p w14:paraId="2610443A" w14:textId="77777777" w:rsidR="00D31FE4" w:rsidRDefault="00D31FE4"/>
        </w:tc>
      </w:tr>
      <w:tr w:rsidR="00D31FE4" w14:paraId="66E0D640" w14:textId="77777777">
        <w:trPr>
          <w:trHeight w:hRule="exact" w:val="277"/>
        </w:trPr>
        <w:tc>
          <w:tcPr>
            <w:tcW w:w="10221" w:type="dxa"/>
            <w:gridSpan w:val="22"/>
            <w:shd w:val="clear" w:color="000000" w:fill="FFFFFF"/>
            <w:tcMar>
              <w:left w:w="34" w:type="dxa"/>
              <w:right w:w="34" w:type="dxa"/>
            </w:tcMar>
          </w:tcPr>
          <w:p w14:paraId="44B4CB1C" w14:textId="77777777" w:rsidR="00D31FE4" w:rsidRDefault="00D31FE4">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D31FE4" w14:paraId="5770E2B5"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A88305D"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5B434D4"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5B8912"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A67280"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5B834EBF" w14:textId="77777777" w:rsidR="00D31FE4" w:rsidRDefault="00D31FE4"/>
        </w:tc>
      </w:tr>
      <w:tr w:rsidR="00D31FE4" w14:paraId="1911B9BF"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0B6141F" w14:textId="77777777" w:rsidR="00D31FE4" w:rsidRDefault="00D31FE4"/>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42E9EFD" w14:textId="77777777" w:rsidR="00D31FE4" w:rsidRDefault="00D31FE4"/>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B960C75"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6688EFE"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4425960"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06B8D12"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90FB32B"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A596B56"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3779FAF"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359D18" w14:textId="77777777" w:rsidR="00D31FE4" w:rsidRDefault="00D31FE4"/>
        </w:tc>
        <w:tc>
          <w:tcPr>
            <w:tcW w:w="285" w:type="dxa"/>
          </w:tcPr>
          <w:p w14:paraId="66D8751D" w14:textId="77777777" w:rsidR="00D31FE4" w:rsidRDefault="00D31FE4"/>
        </w:tc>
      </w:tr>
      <w:tr w:rsidR="00D31FE4" w14:paraId="0266A5D7"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0F908E"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296BF4"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1F5DB7"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5AE271"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ADBBED"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0F59C1"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F2EEBE"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76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BDE09E"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5ECEF5"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368ABD"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14:paraId="22752058" w14:textId="77777777" w:rsidR="00D31FE4" w:rsidRDefault="00D31FE4"/>
        </w:tc>
      </w:tr>
      <w:tr w:rsidR="00D31FE4" w14:paraId="22E082AD" w14:textId="77777777">
        <w:trPr>
          <w:trHeight w:hRule="exact" w:val="3165"/>
        </w:trPr>
        <w:tc>
          <w:tcPr>
            <w:tcW w:w="426" w:type="dxa"/>
          </w:tcPr>
          <w:p w14:paraId="36F4E2BA" w14:textId="77777777" w:rsidR="00D31FE4" w:rsidRDefault="00D31FE4"/>
        </w:tc>
        <w:tc>
          <w:tcPr>
            <w:tcW w:w="426" w:type="dxa"/>
          </w:tcPr>
          <w:p w14:paraId="6BAAC732" w14:textId="77777777" w:rsidR="00D31FE4" w:rsidRDefault="00D31FE4"/>
        </w:tc>
        <w:tc>
          <w:tcPr>
            <w:tcW w:w="852" w:type="dxa"/>
          </w:tcPr>
          <w:p w14:paraId="11A8C0E7" w14:textId="77777777" w:rsidR="00D31FE4" w:rsidRDefault="00D31FE4"/>
        </w:tc>
        <w:tc>
          <w:tcPr>
            <w:tcW w:w="852" w:type="dxa"/>
          </w:tcPr>
          <w:p w14:paraId="11FD1B96" w14:textId="77777777" w:rsidR="00D31FE4" w:rsidRDefault="00D31FE4"/>
        </w:tc>
        <w:tc>
          <w:tcPr>
            <w:tcW w:w="143" w:type="dxa"/>
          </w:tcPr>
          <w:p w14:paraId="36180FC7" w14:textId="77777777" w:rsidR="00D31FE4" w:rsidRDefault="00D31FE4"/>
        </w:tc>
        <w:tc>
          <w:tcPr>
            <w:tcW w:w="143" w:type="dxa"/>
          </w:tcPr>
          <w:p w14:paraId="5422074E" w14:textId="77777777" w:rsidR="00D31FE4" w:rsidRDefault="00D31FE4"/>
        </w:tc>
        <w:tc>
          <w:tcPr>
            <w:tcW w:w="235" w:type="dxa"/>
          </w:tcPr>
          <w:p w14:paraId="387F1626" w14:textId="77777777" w:rsidR="00D31FE4" w:rsidRDefault="00D31FE4"/>
        </w:tc>
        <w:tc>
          <w:tcPr>
            <w:tcW w:w="334" w:type="dxa"/>
          </w:tcPr>
          <w:p w14:paraId="7E818F56" w14:textId="77777777" w:rsidR="00D31FE4" w:rsidRDefault="00D31FE4"/>
        </w:tc>
        <w:tc>
          <w:tcPr>
            <w:tcW w:w="568" w:type="dxa"/>
          </w:tcPr>
          <w:p w14:paraId="4B64C6C9" w14:textId="77777777" w:rsidR="00D31FE4" w:rsidRDefault="00D31FE4"/>
        </w:tc>
        <w:tc>
          <w:tcPr>
            <w:tcW w:w="214" w:type="dxa"/>
          </w:tcPr>
          <w:p w14:paraId="742AE043" w14:textId="77777777" w:rsidR="00D31FE4" w:rsidRDefault="00D31FE4"/>
        </w:tc>
        <w:tc>
          <w:tcPr>
            <w:tcW w:w="72" w:type="dxa"/>
          </w:tcPr>
          <w:p w14:paraId="2BEA62FA" w14:textId="77777777" w:rsidR="00D31FE4" w:rsidRDefault="00D31FE4"/>
        </w:tc>
        <w:tc>
          <w:tcPr>
            <w:tcW w:w="852" w:type="dxa"/>
          </w:tcPr>
          <w:p w14:paraId="59E3D561" w14:textId="77777777" w:rsidR="00D31FE4" w:rsidRDefault="00D31FE4"/>
        </w:tc>
        <w:tc>
          <w:tcPr>
            <w:tcW w:w="710" w:type="dxa"/>
          </w:tcPr>
          <w:p w14:paraId="147DCBCC" w14:textId="77777777" w:rsidR="00D31FE4" w:rsidRDefault="00D31FE4"/>
        </w:tc>
        <w:tc>
          <w:tcPr>
            <w:tcW w:w="143" w:type="dxa"/>
          </w:tcPr>
          <w:p w14:paraId="3900179E" w14:textId="77777777" w:rsidR="00D31FE4" w:rsidRDefault="00D31FE4"/>
        </w:tc>
        <w:tc>
          <w:tcPr>
            <w:tcW w:w="72" w:type="dxa"/>
          </w:tcPr>
          <w:p w14:paraId="5396DF50" w14:textId="77777777" w:rsidR="00D31FE4" w:rsidRDefault="00D31FE4"/>
        </w:tc>
        <w:tc>
          <w:tcPr>
            <w:tcW w:w="214" w:type="dxa"/>
          </w:tcPr>
          <w:p w14:paraId="5E01F4E0" w14:textId="77777777" w:rsidR="00D31FE4" w:rsidRDefault="00D31FE4"/>
        </w:tc>
        <w:tc>
          <w:tcPr>
            <w:tcW w:w="568" w:type="dxa"/>
          </w:tcPr>
          <w:p w14:paraId="0C1C1609" w14:textId="77777777" w:rsidR="00D31FE4" w:rsidRDefault="00D31FE4"/>
        </w:tc>
        <w:tc>
          <w:tcPr>
            <w:tcW w:w="852" w:type="dxa"/>
          </w:tcPr>
          <w:p w14:paraId="2C8616E3" w14:textId="77777777" w:rsidR="00D31FE4" w:rsidRDefault="00D31FE4"/>
        </w:tc>
        <w:tc>
          <w:tcPr>
            <w:tcW w:w="1560" w:type="dxa"/>
          </w:tcPr>
          <w:p w14:paraId="2F28BE1C" w14:textId="77777777" w:rsidR="00D31FE4" w:rsidRDefault="00D31FE4"/>
        </w:tc>
        <w:tc>
          <w:tcPr>
            <w:tcW w:w="426" w:type="dxa"/>
          </w:tcPr>
          <w:p w14:paraId="49120220" w14:textId="77777777" w:rsidR="00D31FE4" w:rsidRDefault="00D31FE4"/>
        </w:tc>
        <w:tc>
          <w:tcPr>
            <w:tcW w:w="285" w:type="dxa"/>
          </w:tcPr>
          <w:p w14:paraId="52E86A2E" w14:textId="77777777" w:rsidR="00D31FE4" w:rsidRDefault="00D31FE4"/>
        </w:tc>
        <w:tc>
          <w:tcPr>
            <w:tcW w:w="285" w:type="dxa"/>
          </w:tcPr>
          <w:p w14:paraId="393E3769" w14:textId="77777777" w:rsidR="00D31FE4" w:rsidRDefault="00D31FE4"/>
        </w:tc>
      </w:tr>
      <w:tr w:rsidR="00D31FE4" w14:paraId="6925C677" w14:textId="77777777">
        <w:trPr>
          <w:trHeight w:hRule="exact" w:val="277"/>
        </w:trPr>
        <w:tc>
          <w:tcPr>
            <w:tcW w:w="426" w:type="dxa"/>
          </w:tcPr>
          <w:p w14:paraId="1A01DDEC" w14:textId="77777777" w:rsidR="00D31FE4" w:rsidRDefault="00D31FE4"/>
        </w:tc>
        <w:tc>
          <w:tcPr>
            <w:tcW w:w="426" w:type="dxa"/>
          </w:tcPr>
          <w:p w14:paraId="54AB6D9E" w14:textId="77777777" w:rsidR="00D31FE4" w:rsidRDefault="00D31FE4"/>
        </w:tc>
        <w:tc>
          <w:tcPr>
            <w:tcW w:w="852" w:type="dxa"/>
          </w:tcPr>
          <w:p w14:paraId="4F9919CB" w14:textId="77777777" w:rsidR="00D31FE4" w:rsidRDefault="00D31FE4"/>
        </w:tc>
        <w:tc>
          <w:tcPr>
            <w:tcW w:w="852" w:type="dxa"/>
          </w:tcPr>
          <w:p w14:paraId="3F7F60F4" w14:textId="77777777" w:rsidR="00D31FE4" w:rsidRDefault="00D31FE4"/>
        </w:tc>
        <w:tc>
          <w:tcPr>
            <w:tcW w:w="143" w:type="dxa"/>
          </w:tcPr>
          <w:p w14:paraId="14B7532D" w14:textId="77777777" w:rsidR="00D31FE4" w:rsidRDefault="00D31FE4"/>
        </w:tc>
        <w:tc>
          <w:tcPr>
            <w:tcW w:w="143" w:type="dxa"/>
          </w:tcPr>
          <w:p w14:paraId="57FE935A" w14:textId="77777777" w:rsidR="00D31FE4" w:rsidRDefault="00D31FE4"/>
        </w:tc>
        <w:tc>
          <w:tcPr>
            <w:tcW w:w="235" w:type="dxa"/>
          </w:tcPr>
          <w:p w14:paraId="5C67D1C3" w14:textId="77777777" w:rsidR="00D31FE4" w:rsidRDefault="00D31FE4"/>
        </w:tc>
        <w:tc>
          <w:tcPr>
            <w:tcW w:w="334" w:type="dxa"/>
          </w:tcPr>
          <w:p w14:paraId="15E71F87" w14:textId="77777777" w:rsidR="00D31FE4" w:rsidRDefault="00D31FE4"/>
        </w:tc>
        <w:tc>
          <w:tcPr>
            <w:tcW w:w="568" w:type="dxa"/>
          </w:tcPr>
          <w:p w14:paraId="5EB130EB" w14:textId="77777777" w:rsidR="00D31FE4" w:rsidRDefault="00D31FE4"/>
        </w:tc>
        <w:tc>
          <w:tcPr>
            <w:tcW w:w="2283" w:type="dxa"/>
            <w:gridSpan w:val="7"/>
            <w:shd w:val="clear" w:color="000000" w:fill="FFFFFF"/>
            <w:tcMar>
              <w:left w:w="34" w:type="dxa"/>
              <w:right w:w="34" w:type="dxa"/>
            </w:tcMar>
          </w:tcPr>
          <w:p w14:paraId="4EAE8E06" w14:textId="77777777" w:rsidR="00D31FE4" w:rsidRDefault="00D31FE4">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198B502D" w14:textId="77777777" w:rsidR="00D31FE4" w:rsidRDefault="00D31FE4"/>
        </w:tc>
        <w:tc>
          <w:tcPr>
            <w:tcW w:w="852" w:type="dxa"/>
          </w:tcPr>
          <w:p w14:paraId="108F9994" w14:textId="77777777" w:rsidR="00D31FE4" w:rsidRDefault="00D31FE4"/>
        </w:tc>
        <w:tc>
          <w:tcPr>
            <w:tcW w:w="1560" w:type="dxa"/>
          </w:tcPr>
          <w:p w14:paraId="70038453" w14:textId="77777777" w:rsidR="00D31FE4" w:rsidRDefault="00D31FE4"/>
        </w:tc>
        <w:tc>
          <w:tcPr>
            <w:tcW w:w="426" w:type="dxa"/>
          </w:tcPr>
          <w:p w14:paraId="51F861E2" w14:textId="77777777" w:rsidR="00D31FE4" w:rsidRDefault="00D31FE4"/>
        </w:tc>
        <w:tc>
          <w:tcPr>
            <w:tcW w:w="285" w:type="dxa"/>
          </w:tcPr>
          <w:p w14:paraId="40CFED26" w14:textId="77777777" w:rsidR="00D31FE4" w:rsidRDefault="00D31FE4"/>
        </w:tc>
        <w:tc>
          <w:tcPr>
            <w:tcW w:w="285" w:type="dxa"/>
          </w:tcPr>
          <w:p w14:paraId="03C9A0AD" w14:textId="77777777" w:rsidR="00D31FE4" w:rsidRDefault="00D31FE4"/>
        </w:tc>
      </w:tr>
    </w:tbl>
    <w:p w14:paraId="693BB738"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3707"/>
        <w:gridCol w:w="796"/>
        <w:gridCol w:w="1055"/>
        <w:gridCol w:w="3688"/>
        <w:gridCol w:w="959"/>
      </w:tblGrid>
      <w:tr w:rsidR="00D31FE4" w14:paraId="188ACD05" w14:textId="77777777">
        <w:trPr>
          <w:trHeight w:hRule="exact" w:val="416"/>
        </w:trPr>
        <w:tc>
          <w:tcPr>
            <w:tcW w:w="4692" w:type="dxa"/>
            <w:gridSpan w:val="2"/>
            <w:shd w:val="clear" w:color="C0C0C0" w:fill="FFFFFF"/>
            <w:tcMar>
              <w:left w:w="34" w:type="dxa"/>
              <w:right w:w="34" w:type="dxa"/>
            </w:tcMar>
          </w:tcPr>
          <w:p w14:paraId="32F0C014"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135" w:type="dxa"/>
          </w:tcPr>
          <w:p w14:paraId="590585D9" w14:textId="77777777" w:rsidR="00D31FE4" w:rsidRDefault="00D31FE4"/>
        </w:tc>
        <w:tc>
          <w:tcPr>
            <w:tcW w:w="3970" w:type="dxa"/>
          </w:tcPr>
          <w:p w14:paraId="43ECB3B8" w14:textId="77777777" w:rsidR="00D31FE4" w:rsidRDefault="00D31FE4"/>
        </w:tc>
        <w:tc>
          <w:tcPr>
            <w:tcW w:w="1007" w:type="dxa"/>
            <w:shd w:val="clear" w:color="C0C0C0" w:fill="FFFFFF"/>
            <w:tcMar>
              <w:left w:w="34" w:type="dxa"/>
              <w:right w:w="34" w:type="dxa"/>
            </w:tcMar>
          </w:tcPr>
          <w:p w14:paraId="6AB7642C"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2</w:t>
            </w:r>
          </w:p>
        </w:tc>
      </w:tr>
      <w:tr w:rsidR="00D31FE4" w14:paraId="6482D8AD" w14:textId="77777777">
        <w:trPr>
          <w:trHeight w:hRule="exact" w:val="277"/>
        </w:trPr>
        <w:tc>
          <w:tcPr>
            <w:tcW w:w="3842" w:type="dxa"/>
            <w:shd w:val="clear" w:color="000000" w:fill="FFFFFF"/>
            <w:tcMar>
              <w:left w:w="34" w:type="dxa"/>
              <w:right w:w="34" w:type="dxa"/>
            </w:tcMar>
          </w:tcPr>
          <w:p w14:paraId="1FE7F4E9" w14:textId="77777777" w:rsidR="00D31FE4" w:rsidRDefault="00D31FE4">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20AB5C0C" w14:textId="77777777" w:rsidR="00D31FE4" w:rsidRDefault="00D31FE4"/>
        </w:tc>
        <w:tc>
          <w:tcPr>
            <w:tcW w:w="1135" w:type="dxa"/>
          </w:tcPr>
          <w:p w14:paraId="68F7042F" w14:textId="77777777" w:rsidR="00D31FE4" w:rsidRDefault="00D31FE4"/>
        </w:tc>
        <w:tc>
          <w:tcPr>
            <w:tcW w:w="3970" w:type="dxa"/>
          </w:tcPr>
          <w:p w14:paraId="67687862" w14:textId="77777777" w:rsidR="00D31FE4" w:rsidRDefault="00D31FE4"/>
        </w:tc>
        <w:tc>
          <w:tcPr>
            <w:tcW w:w="993" w:type="dxa"/>
          </w:tcPr>
          <w:p w14:paraId="2DDF245D" w14:textId="77777777" w:rsidR="00D31FE4" w:rsidRDefault="00D31FE4"/>
        </w:tc>
      </w:tr>
      <w:tr w:rsidR="00D31FE4" w14:paraId="397322AD" w14:textId="77777777">
        <w:trPr>
          <w:trHeight w:hRule="exact" w:val="138"/>
        </w:trPr>
        <w:tc>
          <w:tcPr>
            <w:tcW w:w="3828" w:type="dxa"/>
          </w:tcPr>
          <w:p w14:paraId="0ABF5D56" w14:textId="77777777" w:rsidR="00D31FE4" w:rsidRDefault="00D31FE4"/>
        </w:tc>
        <w:tc>
          <w:tcPr>
            <w:tcW w:w="852" w:type="dxa"/>
          </w:tcPr>
          <w:p w14:paraId="6A6C62B6" w14:textId="77777777" w:rsidR="00D31FE4" w:rsidRDefault="00D31FE4"/>
        </w:tc>
        <w:tc>
          <w:tcPr>
            <w:tcW w:w="1135" w:type="dxa"/>
          </w:tcPr>
          <w:p w14:paraId="5B13E257" w14:textId="77777777" w:rsidR="00D31FE4" w:rsidRDefault="00D31FE4"/>
        </w:tc>
        <w:tc>
          <w:tcPr>
            <w:tcW w:w="3970" w:type="dxa"/>
          </w:tcPr>
          <w:p w14:paraId="24DF17F9" w14:textId="77777777" w:rsidR="00D31FE4" w:rsidRDefault="00D31FE4"/>
        </w:tc>
        <w:tc>
          <w:tcPr>
            <w:tcW w:w="993" w:type="dxa"/>
          </w:tcPr>
          <w:p w14:paraId="1DA7624F" w14:textId="77777777" w:rsidR="00D31FE4" w:rsidRDefault="00D31FE4"/>
        </w:tc>
      </w:tr>
      <w:tr w:rsidR="00D31FE4" w14:paraId="3403E765" w14:textId="77777777">
        <w:trPr>
          <w:trHeight w:hRule="exact" w:val="304"/>
        </w:trPr>
        <w:tc>
          <w:tcPr>
            <w:tcW w:w="10788" w:type="dxa"/>
            <w:gridSpan w:val="5"/>
            <w:shd w:val="clear" w:color="000000" w:fill="FFFFFF"/>
            <w:tcMar>
              <w:left w:w="34" w:type="dxa"/>
              <w:right w:w="34" w:type="dxa"/>
            </w:tcMar>
          </w:tcPr>
          <w:p w14:paraId="1106269C" w14:textId="77777777" w:rsidR="00D31FE4" w:rsidRDefault="00D31FE4">
            <w:pPr>
              <w:spacing w:after="0" w:line="240" w:lineRule="auto"/>
              <w:rPr>
                <w:sz w:val="24"/>
                <w:szCs w:val="24"/>
              </w:rPr>
            </w:pPr>
            <w:r>
              <w:rPr>
                <w:rFonts w:ascii="Times New Roman" w:hAnsi="Times New Roman" w:cs="Times New Roman"/>
                <w:i/>
                <w:color w:val="000000"/>
                <w:sz w:val="24"/>
                <w:szCs w:val="24"/>
              </w:rPr>
              <w:t>д-р физ.-мат. наук,  профессор, Макаров Валерий Николаевич _________________</w:t>
            </w:r>
          </w:p>
        </w:tc>
      </w:tr>
      <w:tr w:rsidR="00D31FE4" w14:paraId="556068A3" w14:textId="77777777">
        <w:trPr>
          <w:trHeight w:hRule="exact" w:val="1666"/>
        </w:trPr>
        <w:tc>
          <w:tcPr>
            <w:tcW w:w="3828" w:type="dxa"/>
          </w:tcPr>
          <w:p w14:paraId="14D0D46D" w14:textId="77777777" w:rsidR="00D31FE4" w:rsidRDefault="00D31FE4"/>
        </w:tc>
        <w:tc>
          <w:tcPr>
            <w:tcW w:w="852" w:type="dxa"/>
          </w:tcPr>
          <w:p w14:paraId="2A721F0F" w14:textId="77777777" w:rsidR="00D31FE4" w:rsidRDefault="00D31FE4"/>
        </w:tc>
        <w:tc>
          <w:tcPr>
            <w:tcW w:w="1135" w:type="dxa"/>
          </w:tcPr>
          <w:p w14:paraId="771E4488" w14:textId="77777777" w:rsidR="00D31FE4" w:rsidRDefault="00D31FE4"/>
        </w:tc>
        <w:tc>
          <w:tcPr>
            <w:tcW w:w="3970" w:type="dxa"/>
          </w:tcPr>
          <w:p w14:paraId="5F381D8D" w14:textId="77777777" w:rsidR="00D31FE4" w:rsidRDefault="00D31FE4"/>
        </w:tc>
        <w:tc>
          <w:tcPr>
            <w:tcW w:w="993" w:type="dxa"/>
          </w:tcPr>
          <w:p w14:paraId="06D285B7" w14:textId="77777777" w:rsidR="00D31FE4" w:rsidRDefault="00D31FE4"/>
        </w:tc>
      </w:tr>
      <w:tr w:rsidR="00D31FE4" w14:paraId="52EB7780" w14:textId="77777777">
        <w:trPr>
          <w:trHeight w:hRule="exact" w:val="277"/>
        </w:trPr>
        <w:tc>
          <w:tcPr>
            <w:tcW w:w="5826" w:type="dxa"/>
            <w:gridSpan w:val="3"/>
            <w:shd w:val="clear" w:color="000000" w:fill="FFFFFF"/>
            <w:tcMar>
              <w:left w:w="34" w:type="dxa"/>
              <w:right w:w="34" w:type="dxa"/>
            </w:tcMar>
          </w:tcPr>
          <w:p w14:paraId="6E9B2707"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5135345F" w14:textId="77777777" w:rsidR="00D31FE4" w:rsidRDefault="00D31FE4"/>
        </w:tc>
        <w:tc>
          <w:tcPr>
            <w:tcW w:w="993" w:type="dxa"/>
          </w:tcPr>
          <w:p w14:paraId="01271208" w14:textId="77777777" w:rsidR="00D31FE4" w:rsidRDefault="00D31FE4"/>
        </w:tc>
      </w:tr>
      <w:tr w:rsidR="00D31FE4" w14:paraId="71E77AE5" w14:textId="77777777">
        <w:trPr>
          <w:trHeight w:hRule="exact" w:val="304"/>
        </w:trPr>
        <w:tc>
          <w:tcPr>
            <w:tcW w:w="10788" w:type="dxa"/>
            <w:gridSpan w:val="5"/>
            <w:shd w:val="clear" w:color="000000" w:fill="FFFFFF"/>
            <w:tcMar>
              <w:left w:w="34" w:type="dxa"/>
              <w:right w:w="34" w:type="dxa"/>
            </w:tcMar>
          </w:tcPr>
          <w:p w14:paraId="2E5444FD" w14:textId="77777777" w:rsidR="00D31FE4" w:rsidRDefault="00D31FE4">
            <w:pPr>
              <w:spacing w:after="0" w:line="240" w:lineRule="auto"/>
              <w:rPr>
                <w:sz w:val="24"/>
                <w:szCs w:val="24"/>
              </w:rPr>
            </w:pPr>
            <w:r>
              <w:rPr>
                <w:rFonts w:ascii="Times New Roman" w:hAnsi="Times New Roman" w:cs="Times New Roman"/>
                <w:b/>
                <w:color w:val="000000"/>
                <w:sz w:val="24"/>
                <w:szCs w:val="24"/>
              </w:rPr>
              <w:t>Организация и проведение научных исследований</w:t>
            </w:r>
          </w:p>
        </w:tc>
      </w:tr>
      <w:tr w:rsidR="00D31FE4" w14:paraId="44E1407C" w14:textId="77777777">
        <w:trPr>
          <w:trHeight w:hRule="exact" w:val="277"/>
        </w:trPr>
        <w:tc>
          <w:tcPr>
            <w:tcW w:w="3828" w:type="dxa"/>
          </w:tcPr>
          <w:p w14:paraId="58628CFD" w14:textId="77777777" w:rsidR="00D31FE4" w:rsidRDefault="00D31FE4"/>
        </w:tc>
        <w:tc>
          <w:tcPr>
            <w:tcW w:w="852" w:type="dxa"/>
          </w:tcPr>
          <w:p w14:paraId="57C7B208" w14:textId="77777777" w:rsidR="00D31FE4" w:rsidRDefault="00D31FE4"/>
        </w:tc>
        <w:tc>
          <w:tcPr>
            <w:tcW w:w="1135" w:type="dxa"/>
          </w:tcPr>
          <w:p w14:paraId="2305BADE" w14:textId="77777777" w:rsidR="00D31FE4" w:rsidRDefault="00D31FE4"/>
        </w:tc>
        <w:tc>
          <w:tcPr>
            <w:tcW w:w="3970" w:type="dxa"/>
          </w:tcPr>
          <w:p w14:paraId="2DDEA7F2" w14:textId="77777777" w:rsidR="00D31FE4" w:rsidRDefault="00D31FE4"/>
        </w:tc>
        <w:tc>
          <w:tcPr>
            <w:tcW w:w="993" w:type="dxa"/>
          </w:tcPr>
          <w:p w14:paraId="51DDCBD3" w14:textId="77777777" w:rsidR="00D31FE4" w:rsidRDefault="00D31FE4"/>
        </w:tc>
      </w:tr>
      <w:tr w:rsidR="00D31FE4" w14:paraId="13AB42D9" w14:textId="77777777">
        <w:trPr>
          <w:trHeight w:hRule="exact" w:val="277"/>
        </w:trPr>
        <w:tc>
          <w:tcPr>
            <w:tcW w:w="5826" w:type="dxa"/>
            <w:gridSpan w:val="3"/>
            <w:shd w:val="clear" w:color="000000" w:fill="FFFFFF"/>
            <w:tcMar>
              <w:left w:w="34" w:type="dxa"/>
              <w:right w:w="34" w:type="dxa"/>
            </w:tcMar>
          </w:tcPr>
          <w:p w14:paraId="10739EEE" w14:textId="77777777" w:rsidR="00D31FE4" w:rsidRDefault="00D31FE4">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3EA4C7AF" w14:textId="77777777" w:rsidR="00D31FE4" w:rsidRDefault="00D31FE4"/>
        </w:tc>
        <w:tc>
          <w:tcPr>
            <w:tcW w:w="993" w:type="dxa"/>
          </w:tcPr>
          <w:p w14:paraId="528D5964" w14:textId="77777777" w:rsidR="00D31FE4" w:rsidRDefault="00D31FE4"/>
        </w:tc>
      </w:tr>
      <w:tr w:rsidR="00D31FE4" w14:paraId="5117E616" w14:textId="77777777">
        <w:trPr>
          <w:trHeight w:hRule="exact" w:val="855"/>
        </w:trPr>
        <w:tc>
          <w:tcPr>
            <w:tcW w:w="10788" w:type="dxa"/>
            <w:gridSpan w:val="5"/>
            <w:shd w:val="clear" w:color="000000" w:fill="FFFFFF"/>
            <w:tcMar>
              <w:left w:w="34" w:type="dxa"/>
              <w:right w:w="34" w:type="dxa"/>
            </w:tcMar>
          </w:tcPr>
          <w:p w14:paraId="2C30396D" w14:textId="77777777" w:rsidR="00D31FE4" w:rsidRDefault="00D31FE4">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12.04.04 Биотехнические системы и технологии (приказ Минобрнауки России от 19.09.2017 г. № 936)</w:t>
            </w:r>
          </w:p>
        </w:tc>
      </w:tr>
      <w:tr w:rsidR="00D31FE4" w14:paraId="02BBDA96" w14:textId="77777777">
        <w:trPr>
          <w:trHeight w:hRule="exact" w:val="277"/>
        </w:trPr>
        <w:tc>
          <w:tcPr>
            <w:tcW w:w="3828" w:type="dxa"/>
          </w:tcPr>
          <w:p w14:paraId="1CE2AB84" w14:textId="77777777" w:rsidR="00D31FE4" w:rsidRDefault="00D31FE4"/>
        </w:tc>
        <w:tc>
          <w:tcPr>
            <w:tcW w:w="852" w:type="dxa"/>
          </w:tcPr>
          <w:p w14:paraId="3EDAB268" w14:textId="77777777" w:rsidR="00D31FE4" w:rsidRDefault="00D31FE4"/>
        </w:tc>
        <w:tc>
          <w:tcPr>
            <w:tcW w:w="1135" w:type="dxa"/>
          </w:tcPr>
          <w:p w14:paraId="66FB163F" w14:textId="77777777" w:rsidR="00D31FE4" w:rsidRDefault="00D31FE4"/>
        </w:tc>
        <w:tc>
          <w:tcPr>
            <w:tcW w:w="3970" w:type="dxa"/>
          </w:tcPr>
          <w:p w14:paraId="49916041" w14:textId="77777777" w:rsidR="00D31FE4" w:rsidRDefault="00D31FE4"/>
        </w:tc>
        <w:tc>
          <w:tcPr>
            <w:tcW w:w="993" w:type="dxa"/>
          </w:tcPr>
          <w:p w14:paraId="692670A2" w14:textId="77777777" w:rsidR="00D31FE4" w:rsidRDefault="00D31FE4"/>
        </w:tc>
      </w:tr>
      <w:tr w:rsidR="00D31FE4" w14:paraId="61A26B34" w14:textId="77777777">
        <w:trPr>
          <w:trHeight w:hRule="exact" w:val="277"/>
        </w:trPr>
        <w:tc>
          <w:tcPr>
            <w:tcW w:w="5826" w:type="dxa"/>
            <w:gridSpan w:val="3"/>
            <w:shd w:val="clear" w:color="000000" w:fill="FFFFFF"/>
            <w:tcMar>
              <w:left w:w="34" w:type="dxa"/>
              <w:right w:w="34" w:type="dxa"/>
            </w:tcMar>
          </w:tcPr>
          <w:p w14:paraId="7BBD56E6" w14:textId="77777777" w:rsidR="00D31FE4" w:rsidRDefault="00D31FE4">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29BBAE6B" w14:textId="77777777" w:rsidR="00D31FE4" w:rsidRDefault="00D31FE4"/>
        </w:tc>
        <w:tc>
          <w:tcPr>
            <w:tcW w:w="993" w:type="dxa"/>
          </w:tcPr>
          <w:p w14:paraId="201F08D4" w14:textId="77777777" w:rsidR="00D31FE4" w:rsidRDefault="00D31FE4"/>
        </w:tc>
      </w:tr>
      <w:tr w:rsidR="00D31FE4" w14:paraId="61365B0E" w14:textId="77777777">
        <w:trPr>
          <w:trHeight w:hRule="exact" w:val="585"/>
        </w:trPr>
        <w:tc>
          <w:tcPr>
            <w:tcW w:w="10788" w:type="dxa"/>
            <w:gridSpan w:val="5"/>
            <w:shd w:val="clear" w:color="000000" w:fill="FFFFFF"/>
            <w:tcMar>
              <w:left w:w="34" w:type="dxa"/>
              <w:right w:w="34" w:type="dxa"/>
            </w:tcMar>
          </w:tcPr>
          <w:p w14:paraId="2EF7A0F4"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направление: 12.04.04 Биотехнические системы и технологии</w:t>
            </w:r>
          </w:p>
          <w:p w14:paraId="6CE67C2A"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направленность: «Биоинформационные технологии и системы»</w:t>
            </w:r>
          </w:p>
        </w:tc>
      </w:tr>
      <w:tr w:rsidR="00D31FE4" w14:paraId="2C625D7F" w14:textId="77777777">
        <w:trPr>
          <w:trHeight w:hRule="exact" w:val="277"/>
        </w:trPr>
        <w:tc>
          <w:tcPr>
            <w:tcW w:w="3828" w:type="dxa"/>
          </w:tcPr>
          <w:p w14:paraId="7D501567" w14:textId="77777777" w:rsidR="00D31FE4" w:rsidRDefault="00D31FE4"/>
        </w:tc>
        <w:tc>
          <w:tcPr>
            <w:tcW w:w="852" w:type="dxa"/>
          </w:tcPr>
          <w:p w14:paraId="04521126" w14:textId="77777777" w:rsidR="00D31FE4" w:rsidRDefault="00D31FE4"/>
        </w:tc>
        <w:tc>
          <w:tcPr>
            <w:tcW w:w="1135" w:type="dxa"/>
          </w:tcPr>
          <w:p w14:paraId="5B6894AD" w14:textId="77777777" w:rsidR="00D31FE4" w:rsidRDefault="00D31FE4"/>
        </w:tc>
        <w:tc>
          <w:tcPr>
            <w:tcW w:w="3970" w:type="dxa"/>
          </w:tcPr>
          <w:p w14:paraId="561CA1B0" w14:textId="77777777" w:rsidR="00D31FE4" w:rsidRDefault="00D31FE4"/>
        </w:tc>
        <w:tc>
          <w:tcPr>
            <w:tcW w:w="993" w:type="dxa"/>
          </w:tcPr>
          <w:p w14:paraId="2373CBE9" w14:textId="77777777" w:rsidR="00D31FE4" w:rsidRDefault="00D31FE4"/>
        </w:tc>
      </w:tr>
      <w:tr w:rsidR="00D31FE4" w14:paraId="0A509EAC" w14:textId="77777777">
        <w:trPr>
          <w:trHeight w:hRule="exact" w:val="277"/>
        </w:trPr>
        <w:tc>
          <w:tcPr>
            <w:tcW w:w="10788" w:type="dxa"/>
            <w:gridSpan w:val="5"/>
            <w:shd w:val="clear" w:color="000000" w:fill="FFFFFF"/>
            <w:tcMar>
              <w:left w:w="34" w:type="dxa"/>
              <w:right w:w="34" w:type="dxa"/>
            </w:tcMar>
          </w:tcPr>
          <w:p w14:paraId="54A99F49"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D31FE4" w14:paraId="2C9E02DA" w14:textId="77777777">
        <w:trPr>
          <w:trHeight w:hRule="exact" w:val="304"/>
        </w:trPr>
        <w:tc>
          <w:tcPr>
            <w:tcW w:w="10788" w:type="dxa"/>
            <w:gridSpan w:val="5"/>
            <w:shd w:val="clear" w:color="000000" w:fill="FFFFFF"/>
            <w:tcMar>
              <w:left w:w="34" w:type="dxa"/>
              <w:right w:w="34" w:type="dxa"/>
            </w:tcMar>
          </w:tcPr>
          <w:p w14:paraId="51E3D638"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26C8A6A9" w14:textId="77777777">
        <w:trPr>
          <w:trHeight w:hRule="exact" w:val="138"/>
        </w:trPr>
        <w:tc>
          <w:tcPr>
            <w:tcW w:w="3828" w:type="dxa"/>
          </w:tcPr>
          <w:p w14:paraId="44E03D3C" w14:textId="77777777" w:rsidR="00D31FE4" w:rsidRDefault="00D31FE4"/>
        </w:tc>
        <w:tc>
          <w:tcPr>
            <w:tcW w:w="852" w:type="dxa"/>
          </w:tcPr>
          <w:p w14:paraId="699A110B" w14:textId="77777777" w:rsidR="00D31FE4" w:rsidRDefault="00D31FE4"/>
        </w:tc>
        <w:tc>
          <w:tcPr>
            <w:tcW w:w="1135" w:type="dxa"/>
          </w:tcPr>
          <w:p w14:paraId="568CC290" w14:textId="77777777" w:rsidR="00D31FE4" w:rsidRDefault="00D31FE4"/>
        </w:tc>
        <w:tc>
          <w:tcPr>
            <w:tcW w:w="3970" w:type="dxa"/>
          </w:tcPr>
          <w:p w14:paraId="7110F9E8" w14:textId="77777777" w:rsidR="00D31FE4" w:rsidRDefault="00D31FE4"/>
        </w:tc>
        <w:tc>
          <w:tcPr>
            <w:tcW w:w="993" w:type="dxa"/>
          </w:tcPr>
          <w:p w14:paraId="33503331" w14:textId="77777777" w:rsidR="00D31FE4" w:rsidRDefault="00D31FE4"/>
        </w:tc>
      </w:tr>
      <w:tr w:rsidR="00D31FE4" w14:paraId="1C35FFE7" w14:textId="77777777">
        <w:trPr>
          <w:trHeight w:hRule="exact" w:val="1125"/>
        </w:trPr>
        <w:tc>
          <w:tcPr>
            <w:tcW w:w="10788" w:type="dxa"/>
            <w:gridSpan w:val="5"/>
            <w:shd w:val="clear" w:color="000000" w:fill="FFFFFF"/>
            <w:tcMar>
              <w:left w:w="34" w:type="dxa"/>
              <w:right w:w="34" w:type="dxa"/>
            </w:tcMar>
          </w:tcPr>
          <w:p w14:paraId="7AAE5C49"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17.03.2021 № 8-2/2021</w:t>
            </w:r>
          </w:p>
          <w:p w14:paraId="0E1753E2" w14:textId="77777777" w:rsidR="00D31FE4" w:rsidRDefault="00D31FE4">
            <w:pPr>
              <w:spacing w:after="0" w:line="240" w:lineRule="auto"/>
              <w:rPr>
                <w:sz w:val="24"/>
                <w:szCs w:val="24"/>
              </w:rPr>
            </w:pPr>
          </w:p>
          <w:p w14:paraId="2FF9C637"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Пасечник Сергей Вениаминович ___________________</w:t>
            </w:r>
          </w:p>
        </w:tc>
      </w:tr>
    </w:tbl>
    <w:p w14:paraId="5EA7052D"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2580"/>
        <w:gridCol w:w="1924"/>
        <w:gridCol w:w="404"/>
        <w:gridCol w:w="4333"/>
        <w:gridCol w:w="964"/>
      </w:tblGrid>
      <w:tr w:rsidR="00D31FE4" w14:paraId="3486ED8D" w14:textId="77777777">
        <w:trPr>
          <w:trHeight w:hRule="exact" w:val="416"/>
        </w:trPr>
        <w:tc>
          <w:tcPr>
            <w:tcW w:w="4692" w:type="dxa"/>
            <w:gridSpan w:val="2"/>
            <w:shd w:val="clear" w:color="C0C0C0" w:fill="FFFFFF"/>
            <w:tcMar>
              <w:left w:w="34" w:type="dxa"/>
              <w:right w:w="34" w:type="dxa"/>
            </w:tcMar>
          </w:tcPr>
          <w:p w14:paraId="487E7B65"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26" w:type="dxa"/>
          </w:tcPr>
          <w:p w14:paraId="3750A8AF" w14:textId="77777777" w:rsidR="00D31FE4" w:rsidRDefault="00D31FE4"/>
        </w:tc>
        <w:tc>
          <w:tcPr>
            <w:tcW w:w="4679" w:type="dxa"/>
          </w:tcPr>
          <w:p w14:paraId="2C6416FE" w14:textId="77777777" w:rsidR="00D31FE4" w:rsidRDefault="00D31FE4"/>
        </w:tc>
        <w:tc>
          <w:tcPr>
            <w:tcW w:w="1007" w:type="dxa"/>
            <w:shd w:val="clear" w:color="C0C0C0" w:fill="FFFFFF"/>
            <w:tcMar>
              <w:left w:w="34" w:type="dxa"/>
              <w:right w:w="34" w:type="dxa"/>
            </w:tcMar>
          </w:tcPr>
          <w:p w14:paraId="16D2EAD0"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3</w:t>
            </w:r>
          </w:p>
        </w:tc>
      </w:tr>
      <w:tr w:rsidR="00D31FE4" w14:paraId="10927C05" w14:textId="77777777">
        <w:trPr>
          <w:trHeight w:hRule="exact" w:val="138"/>
        </w:trPr>
        <w:tc>
          <w:tcPr>
            <w:tcW w:w="2694" w:type="dxa"/>
          </w:tcPr>
          <w:p w14:paraId="375418B5" w14:textId="77777777" w:rsidR="00D31FE4" w:rsidRDefault="00D31FE4"/>
        </w:tc>
        <w:tc>
          <w:tcPr>
            <w:tcW w:w="1986" w:type="dxa"/>
          </w:tcPr>
          <w:p w14:paraId="3044B378" w14:textId="77777777" w:rsidR="00D31FE4" w:rsidRDefault="00D31FE4"/>
        </w:tc>
        <w:tc>
          <w:tcPr>
            <w:tcW w:w="426" w:type="dxa"/>
          </w:tcPr>
          <w:p w14:paraId="56A5C2A8" w14:textId="77777777" w:rsidR="00D31FE4" w:rsidRDefault="00D31FE4"/>
        </w:tc>
        <w:tc>
          <w:tcPr>
            <w:tcW w:w="4679" w:type="dxa"/>
          </w:tcPr>
          <w:p w14:paraId="30298C7C" w14:textId="77777777" w:rsidR="00D31FE4" w:rsidRDefault="00D31FE4"/>
        </w:tc>
        <w:tc>
          <w:tcPr>
            <w:tcW w:w="993" w:type="dxa"/>
          </w:tcPr>
          <w:p w14:paraId="44FF48A3" w14:textId="77777777" w:rsidR="00D31FE4" w:rsidRDefault="00D31FE4"/>
        </w:tc>
      </w:tr>
      <w:tr w:rsidR="00D31FE4" w14:paraId="1BD2A3F4"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EAC8762" w14:textId="77777777" w:rsidR="00D31FE4" w:rsidRDefault="00D31FE4"/>
        </w:tc>
      </w:tr>
      <w:tr w:rsidR="00D31FE4" w14:paraId="2C7BB741" w14:textId="77777777">
        <w:trPr>
          <w:trHeight w:hRule="exact" w:val="13"/>
        </w:trPr>
        <w:tc>
          <w:tcPr>
            <w:tcW w:w="2694" w:type="dxa"/>
          </w:tcPr>
          <w:p w14:paraId="7AE889F3" w14:textId="77777777" w:rsidR="00D31FE4" w:rsidRDefault="00D31FE4"/>
        </w:tc>
        <w:tc>
          <w:tcPr>
            <w:tcW w:w="1986" w:type="dxa"/>
          </w:tcPr>
          <w:p w14:paraId="460125F7" w14:textId="77777777" w:rsidR="00D31FE4" w:rsidRDefault="00D31FE4"/>
        </w:tc>
        <w:tc>
          <w:tcPr>
            <w:tcW w:w="426" w:type="dxa"/>
          </w:tcPr>
          <w:p w14:paraId="351A43C8" w14:textId="77777777" w:rsidR="00D31FE4" w:rsidRDefault="00D31FE4"/>
        </w:tc>
        <w:tc>
          <w:tcPr>
            <w:tcW w:w="4679" w:type="dxa"/>
          </w:tcPr>
          <w:p w14:paraId="4BA71B55" w14:textId="77777777" w:rsidR="00D31FE4" w:rsidRDefault="00D31FE4"/>
        </w:tc>
        <w:tc>
          <w:tcPr>
            <w:tcW w:w="993" w:type="dxa"/>
          </w:tcPr>
          <w:p w14:paraId="64D07740" w14:textId="77777777" w:rsidR="00D31FE4" w:rsidRDefault="00D31FE4"/>
        </w:tc>
      </w:tr>
      <w:tr w:rsidR="00D31FE4" w14:paraId="182047A5"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1320CC3" w14:textId="77777777" w:rsidR="00D31FE4" w:rsidRDefault="00D31FE4"/>
        </w:tc>
      </w:tr>
      <w:tr w:rsidR="00D31FE4" w14:paraId="0C1626C5" w14:textId="77777777">
        <w:trPr>
          <w:trHeight w:hRule="exact" w:val="96"/>
        </w:trPr>
        <w:tc>
          <w:tcPr>
            <w:tcW w:w="2694" w:type="dxa"/>
          </w:tcPr>
          <w:p w14:paraId="29693E43" w14:textId="77777777" w:rsidR="00D31FE4" w:rsidRDefault="00D31FE4"/>
        </w:tc>
        <w:tc>
          <w:tcPr>
            <w:tcW w:w="1986" w:type="dxa"/>
          </w:tcPr>
          <w:p w14:paraId="45866875" w14:textId="77777777" w:rsidR="00D31FE4" w:rsidRDefault="00D31FE4"/>
        </w:tc>
        <w:tc>
          <w:tcPr>
            <w:tcW w:w="426" w:type="dxa"/>
          </w:tcPr>
          <w:p w14:paraId="50621B5B" w14:textId="77777777" w:rsidR="00D31FE4" w:rsidRDefault="00D31FE4"/>
        </w:tc>
        <w:tc>
          <w:tcPr>
            <w:tcW w:w="4679" w:type="dxa"/>
          </w:tcPr>
          <w:p w14:paraId="5EC05D81" w14:textId="77777777" w:rsidR="00D31FE4" w:rsidRDefault="00D31FE4"/>
        </w:tc>
        <w:tc>
          <w:tcPr>
            <w:tcW w:w="993" w:type="dxa"/>
          </w:tcPr>
          <w:p w14:paraId="14D009D7" w14:textId="77777777" w:rsidR="00D31FE4" w:rsidRDefault="00D31FE4"/>
        </w:tc>
      </w:tr>
      <w:tr w:rsidR="00D31FE4" w14:paraId="6F41832F" w14:textId="77777777">
        <w:trPr>
          <w:trHeight w:hRule="exact" w:val="304"/>
        </w:trPr>
        <w:tc>
          <w:tcPr>
            <w:tcW w:w="10788" w:type="dxa"/>
            <w:gridSpan w:val="5"/>
            <w:shd w:val="clear" w:color="000000" w:fill="FFFFFF"/>
            <w:tcMar>
              <w:left w:w="34" w:type="dxa"/>
              <w:right w:w="34" w:type="dxa"/>
            </w:tcMar>
          </w:tcPr>
          <w:p w14:paraId="48DA06B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3EE149FC" w14:textId="77777777">
        <w:trPr>
          <w:trHeight w:hRule="exact" w:val="416"/>
        </w:trPr>
        <w:tc>
          <w:tcPr>
            <w:tcW w:w="2694" w:type="dxa"/>
          </w:tcPr>
          <w:p w14:paraId="3F528BF3" w14:textId="77777777" w:rsidR="00D31FE4" w:rsidRDefault="00D31FE4"/>
        </w:tc>
        <w:tc>
          <w:tcPr>
            <w:tcW w:w="1986" w:type="dxa"/>
          </w:tcPr>
          <w:p w14:paraId="5CCFB614" w14:textId="77777777" w:rsidR="00D31FE4" w:rsidRDefault="00D31FE4"/>
        </w:tc>
        <w:tc>
          <w:tcPr>
            <w:tcW w:w="426" w:type="dxa"/>
          </w:tcPr>
          <w:p w14:paraId="2788FE13" w14:textId="77777777" w:rsidR="00D31FE4" w:rsidRDefault="00D31FE4"/>
        </w:tc>
        <w:tc>
          <w:tcPr>
            <w:tcW w:w="4679" w:type="dxa"/>
          </w:tcPr>
          <w:p w14:paraId="4D87EC74" w14:textId="77777777" w:rsidR="00D31FE4" w:rsidRDefault="00D31FE4"/>
        </w:tc>
        <w:tc>
          <w:tcPr>
            <w:tcW w:w="993" w:type="dxa"/>
          </w:tcPr>
          <w:p w14:paraId="7286F7E7" w14:textId="77777777" w:rsidR="00D31FE4" w:rsidRDefault="00D31FE4"/>
        </w:tc>
      </w:tr>
      <w:tr w:rsidR="00D31FE4" w14:paraId="2923BB2C" w14:textId="77777777">
        <w:trPr>
          <w:trHeight w:hRule="exact" w:val="555"/>
        </w:trPr>
        <w:tc>
          <w:tcPr>
            <w:tcW w:w="10788" w:type="dxa"/>
            <w:gridSpan w:val="5"/>
            <w:shd w:val="clear" w:color="000000" w:fill="FFFFFF"/>
            <w:tcMar>
              <w:left w:w="34" w:type="dxa"/>
              <w:right w:w="34" w:type="dxa"/>
            </w:tcMar>
          </w:tcPr>
          <w:p w14:paraId="63E02621"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D31FE4" w14:paraId="04EBE9AD" w14:textId="77777777">
        <w:trPr>
          <w:trHeight w:hRule="exact" w:val="304"/>
        </w:trPr>
        <w:tc>
          <w:tcPr>
            <w:tcW w:w="10788" w:type="dxa"/>
            <w:gridSpan w:val="5"/>
            <w:shd w:val="clear" w:color="000000" w:fill="FFFFFF"/>
            <w:tcMar>
              <w:left w:w="34" w:type="dxa"/>
              <w:right w:w="34" w:type="dxa"/>
            </w:tcMar>
          </w:tcPr>
          <w:p w14:paraId="5AD05223"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5768D6DC" w14:textId="77777777">
        <w:trPr>
          <w:trHeight w:hRule="exact" w:val="138"/>
        </w:trPr>
        <w:tc>
          <w:tcPr>
            <w:tcW w:w="2694" w:type="dxa"/>
          </w:tcPr>
          <w:p w14:paraId="697046F8" w14:textId="77777777" w:rsidR="00D31FE4" w:rsidRDefault="00D31FE4"/>
        </w:tc>
        <w:tc>
          <w:tcPr>
            <w:tcW w:w="1986" w:type="dxa"/>
          </w:tcPr>
          <w:p w14:paraId="135F8FFB" w14:textId="77777777" w:rsidR="00D31FE4" w:rsidRDefault="00D31FE4"/>
        </w:tc>
        <w:tc>
          <w:tcPr>
            <w:tcW w:w="426" w:type="dxa"/>
          </w:tcPr>
          <w:p w14:paraId="54235BA3" w14:textId="77777777" w:rsidR="00D31FE4" w:rsidRDefault="00D31FE4"/>
        </w:tc>
        <w:tc>
          <w:tcPr>
            <w:tcW w:w="4679" w:type="dxa"/>
          </w:tcPr>
          <w:p w14:paraId="6B7F52AE" w14:textId="77777777" w:rsidR="00D31FE4" w:rsidRDefault="00D31FE4"/>
        </w:tc>
        <w:tc>
          <w:tcPr>
            <w:tcW w:w="993" w:type="dxa"/>
          </w:tcPr>
          <w:p w14:paraId="0E93CE95" w14:textId="77777777" w:rsidR="00D31FE4" w:rsidRDefault="00D31FE4"/>
        </w:tc>
      </w:tr>
      <w:tr w:rsidR="00D31FE4" w14:paraId="40DEB5AF" w14:textId="77777777">
        <w:trPr>
          <w:trHeight w:hRule="exact" w:val="833"/>
        </w:trPr>
        <w:tc>
          <w:tcPr>
            <w:tcW w:w="2694" w:type="dxa"/>
          </w:tcPr>
          <w:p w14:paraId="6C07A09E" w14:textId="77777777" w:rsidR="00D31FE4" w:rsidRDefault="00D31FE4"/>
        </w:tc>
        <w:tc>
          <w:tcPr>
            <w:tcW w:w="8094" w:type="dxa"/>
            <w:gridSpan w:val="4"/>
            <w:shd w:val="clear" w:color="000000" w:fill="FFFFFF"/>
            <w:tcMar>
              <w:left w:w="34" w:type="dxa"/>
              <w:right w:w="34" w:type="dxa"/>
            </w:tcMar>
          </w:tcPr>
          <w:p w14:paraId="7BA9C069"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3A477574" w14:textId="77777777" w:rsidR="00D31FE4" w:rsidRDefault="00D31FE4">
            <w:pPr>
              <w:spacing w:after="0" w:line="240" w:lineRule="auto"/>
              <w:rPr>
                <w:sz w:val="24"/>
                <w:szCs w:val="24"/>
              </w:rPr>
            </w:pPr>
          </w:p>
          <w:p w14:paraId="6271BFFA"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0504B1A3" w14:textId="77777777">
        <w:trPr>
          <w:trHeight w:hRule="exact" w:val="138"/>
        </w:trPr>
        <w:tc>
          <w:tcPr>
            <w:tcW w:w="2694" w:type="dxa"/>
          </w:tcPr>
          <w:p w14:paraId="3AECC893" w14:textId="77777777" w:rsidR="00D31FE4" w:rsidRDefault="00D31FE4"/>
        </w:tc>
        <w:tc>
          <w:tcPr>
            <w:tcW w:w="2424" w:type="dxa"/>
            <w:gridSpan w:val="2"/>
            <w:shd w:val="clear" w:color="000000" w:fill="FFFFFF"/>
            <w:tcMar>
              <w:left w:w="34" w:type="dxa"/>
              <w:right w:w="34" w:type="dxa"/>
            </w:tcMar>
          </w:tcPr>
          <w:p w14:paraId="28D78C9D" w14:textId="77777777" w:rsidR="00D31FE4" w:rsidRDefault="00D31FE4"/>
        </w:tc>
        <w:tc>
          <w:tcPr>
            <w:tcW w:w="5685" w:type="dxa"/>
            <w:gridSpan w:val="2"/>
            <w:vMerge w:val="restart"/>
            <w:shd w:val="clear" w:color="000000" w:fill="FFFFFF"/>
            <w:tcMar>
              <w:left w:w="34" w:type="dxa"/>
              <w:right w:w="34" w:type="dxa"/>
            </w:tcMar>
          </w:tcPr>
          <w:p w14:paraId="703A3B5F"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02FE85A5" w14:textId="77777777">
        <w:trPr>
          <w:trHeight w:hRule="exact" w:val="138"/>
        </w:trPr>
        <w:tc>
          <w:tcPr>
            <w:tcW w:w="2694" w:type="dxa"/>
          </w:tcPr>
          <w:p w14:paraId="201F7316" w14:textId="77777777" w:rsidR="00D31FE4" w:rsidRDefault="00D31FE4"/>
        </w:tc>
        <w:tc>
          <w:tcPr>
            <w:tcW w:w="1986" w:type="dxa"/>
          </w:tcPr>
          <w:p w14:paraId="718EE7A9" w14:textId="77777777" w:rsidR="00D31FE4" w:rsidRDefault="00D31FE4"/>
        </w:tc>
        <w:tc>
          <w:tcPr>
            <w:tcW w:w="426" w:type="dxa"/>
          </w:tcPr>
          <w:p w14:paraId="125A21FA" w14:textId="77777777" w:rsidR="00D31FE4" w:rsidRDefault="00D31FE4"/>
        </w:tc>
        <w:tc>
          <w:tcPr>
            <w:tcW w:w="5685" w:type="dxa"/>
            <w:gridSpan w:val="2"/>
            <w:vMerge/>
            <w:shd w:val="clear" w:color="000000" w:fill="FFFFFF"/>
            <w:tcMar>
              <w:left w:w="34" w:type="dxa"/>
              <w:right w:w="34" w:type="dxa"/>
            </w:tcMar>
          </w:tcPr>
          <w:p w14:paraId="26D636BC" w14:textId="77777777" w:rsidR="00D31FE4" w:rsidRDefault="00D31FE4"/>
        </w:tc>
      </w:tr>
      <w:tr w:rsidR="00D31FE4" w14:paraId="53819B89" w14:textId="77777777">
        <w:trPr>
          <w:trHeight w:hRule="exact" w:val="277"/>
        </w:trPr>
        <w:tc>
          <w:tcPr>
            <w:tcW w:w="2694" w:type="dxa"/>
          </w:tcPr>
          <w:p w14:paraId="7959B905" w14:textId="77777777" w:rsidR="00D31FE4" w:rsidRDefault="00D31FE4"/>
        </w:tc>
        <w:tc>
          <w:tcPr>
            <w:tcW w:w="1986" w:type="dxa"/>
          </w:tcPr>
          <w:p w14:paraId="021BE9DC" w14:textId="77777777" w:rsidR="00D31FE4" w:rsidRDefault="00D31FE4"/>
        </w:tc>
        <w:tc>
          <w:tcPr>
            <w:tcW w:w="426" w:type="dxa"/>
          </w:tcPr>
          <w:p w14:paraId="03E75CD7" w14:textId="77777777" w:rsidR="00D31FE4" w:rsidRDefault="00D31FE4"/>
        </w:tc>
        <w:tc>
          <w:tcPr>
            <w:tcW w:w="4679" w:type="dxa"/>
          </w:tcPr>
          <w:p w14:paraId="5DE15542" w14:textId="77777777" w:rsidR="00D31FE4" w:rsidRDefault="00D31FE4"/>
        </w:tc>
        <w:tc>
          <w:tcPr>
            <w:tcW w:w="993" w:type="dxa"/>
          </w:tcPr>
          <w:p w14:paraId="2890BBCE" w14:textId="77777777" w:rsidR="00D31FE4" w:rsidRDefault="00D31FE4"/>
        </w:tc>
      </w:tr>
      <w:tr w:rsidR="00D31FE4" w14:paraId="51EFEA6B"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E38BE79" w14:textId="77777777" w:rsidR="00D31FE4" w:rsidRDefault="00D31FE4"/>
        </w:tc>
      </w:tr>
      <w:tr w:rsidR="00D31FE4" w14:paraId="2EB7152E" w14:textId="77777777">
        <w:trPr>
          <w:trHeight w:hRule="exact" w:val="13"/>
        </w:trPr>
        <w:tc>
          <w:tcPr>
            <w:tcW w:w="2694" w:type="dxa"/>
          </w:tcPr>
          <w:p w14:paraId="7C00E921" w14:textId="77777777" w:rsidR="00D31FE4" w:rsidRDefault="00D31FE4"/>
        </w:tc>
        <w:tc>
          <w:tcPr>
            <w:tcW w:w="1986" w:type="dxa"/>
          </w:tcPr>
          <w:p w14:paraId="49FC8429" w14:textId="77777777" w:rsidR="00D31FE4" w:rsidRDefault="00D31FE4"/>
        </w:tc>
        <w:tc>
          <w:tcPr>
            <w:tcW w:w="426" w:type="dxa"/>
          </w:tcPr>
          <w:p w14:paraId="7766E565" w14:textId="77777777" w:rsidR="00D31FE4" w:rsidRDefault="00D31FE4"/>
        </w:tc>
        <w:tc>
          <w:tcPr>
            <w:tcW w:w="4679" w:type="dxa"/>
          </w:tcPr>
          <w:p w14:paraId="417B3EFD" w14:textId="77777777" w:rsidR="00D31FE4" w:rsidRDefault="00D31FE4"/>
        </w:tc>
        <w:tc>
          <w:tcPr>
            <w:tcW w:w="993" w:type="dxa"/>
          </w:tcPr>
          <w:p w14:paraId="302C4DF2" w14:textId="77777777" w:rsidR="00D31FE4" w:rsidRDefault="00D31FE4"/>
        </w:tc>
      </w:tr>
      <w:tr w:rsidR="00D31FE4" w14:paraId="629A37B4"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0B45E80" w14:textId="77777777" w:rsidR="00D31FE4" w:rsidRDefault="00D31FE4"/>
        </w:tc>
      </w:tr>
      <w:tr w:rsidR="00D31FE4" w14:paraId="12DD120D" w14:textId="77777777">
        <w:trPr>
          <w:trHeight w:hRule="exact" w:val="96"/>
        </w:trPr>
        <w:tc>
          <w:tcPr>
            <w:tcW w:w="2694" w:type="dxa"/>
          </w:tcPr>
          <w:p w14:paraId="5157E11C" w14:textId="77777777" w:rsidR="00D31FE4" w:rsidRDefault="00D31FE4"/>
        </w:tc>
        <w:tc>
          <w:tcPr>
            <w:tcW w:w="1986" w:type="dxa"/>
          </w:tcPr>
          <w:p w14:paraId="3363DE84" w14:textId="77777777" w:rsidR="00D31FE4" w:rsidRDefault="00D31FE4"/>
        </w:tc>
        <w:tc>
          <w:tcPr>
            <w:tcW w:w="426" w:type="dxa"/>
          </w:tcPr>
          <w:p w14:paraId="195C44A6" w14:textId="77777777" w:rsidR="00D31FE4" w:rsidRDefault="00D31FE4"/>
        </w:tc>
        <w:tc>
          <w:tcPr>
            <w:tcW w:w="4679" w:type="dxa"/>
          </w:tcPr>
          <w:p w14:paraId="03C24DDB" w14:textId="77777777" w:rsidR="00D31FE4" w:rsidRDefault="00D31FE4"/>
        </w:tc>
        <w:tc>
          <w:tcPr>
            <w:tcW w:w="993" w:type="dxa"/>
          </w:tcPr>
          <w:p w14:paraId="50316ADA" w14:textId="77777777" w:rsidR="00D31FE4" w:rsidRDefault="00D31FE4"/>
        </w:tc>
      </w:tr>
      <w:tr w:rsidR="00D31FE4" w14:paraId="12B685DF" w14:textId="77777777">
        <w:trPr>
          <w:trHeight w:hRule="exact" w:val="304"/>
        </w:trPr>
        <w:tc>
          <w:tcPr>
            <w:tcW w:w="10788" w:type="dxa"/>
            <w:gridSpan w:val="5"/>
            <w:shd w:val="clear" w:color="000000" w:fill="FFFFFF"/>
            <w:tcMar>
              <w:left w:w="34" w:type="dxa"/>
              <w:right w:w="34" w:type="dxa"/>
            </w:tcMar>
          </w:tcPr>
          <w:p w14:paraId="460A42E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57C529FC" w14:textId="77777777">
        <w:trPr>
          <w:trHeight w:hRule="exact" w:val="416"/>
        </w:trPr>
        <w:tc>
          <w:tcPr>
            <w:tcW w:w="2694" w:type="dxa"/>
          </w:tcPr>
          <w:p w14:paraId="7F3A7494" w14:textId="77777777" w:rsidR="00D31FE4" w:rsidRDefault="00D31FE4"/>
        </w:tc>
        <w:tc>
          <w:tcPr>
            <w:tcW w:w="1986" w:type="dxa"/>
          </w:tcPr>
          <w:p w14:paraId="0097574B" w14:textId="77777777" w:rsidR="00D31FE4" w:rsidRDefault="00D31FE4"/>
        </w:tc>
        <w:tc>
          <w:tcPr>
            <w:tcW w:w="426" w:type="dxa"/>
          </w:tcPr>
          <w:p w14:paraId="48FC7FBC" w14:textId="77777777" w:rsidR="00D31FE4" w:rsidRDefault="00D31FE4"/>
        </w:tc>
        <w:tc>
          <w:tcPr>
            <w:tcW w:w="4679" w:type="dxa"/>
          </w:tcPr>
          <w:p w14:paraId="19BD1E93" w14:textId="77777777" w:rsidR="00D31FE4" w:rsidRDefault="00D31FE4"/>
        </w:tc>
        <w:tc>
          <w:tcPr>
            <w:tcW w:w="993" w:type="dxa"/>
          </w:tcPr>
          <w:p w14:paraId="074AB317" w14:textId="77777777" w:rsidR="00D31FE4" w:rsidRDefault="00D31FE4"/>
        </w:tc>
      </w:tr>
      <w:tr w:rsidR="00D31FE4" w14:paraId="0F354945" w14:textId="77777777">
        <w:trPr>
          <w:trHeight w:hRule="exact" w:val="555"/>
        </w:trPr>
        <w:tc>
          <w:tcPr>
            <w:tcW w:w="10788" w:type="dxa"/>
            <w:gridSpan w:val="5"/>
            <w:shd w:val="clear" w:color="000000" w:fill="FFFFFF"/>
            <w:tcMar>
              <w:left w:w="34" w:type="dxa"/>
              <w:right w:w="34" w:type="dxa"/>
            </w:tcMar>
          </w:tcPr>
          <w:p w14:paraId="41E87DF7"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D31FE4" w14:paraId="1E97A393" w14:textId="77777777">
        <w:trPr>
          <w:trHeight w:hRule="exact" w:val="304"/>
        </w:trPr>
        <w:tc>
          <w:tcPr>
            <w:tcW w:w="10788" w:type="dxa"/>
            <w:gridSpan w:val="5"/>
            <w:shd w:val="clear" w:color="000000" w:fill="FFFFFF"/>
            <w:tcMar>
              <w:left w:w="34" w:type="dxa"/>
              <w:right w:w="34" w:type="dxa"/>
            </w:tcMar>
          </w:tcPr>
          <w:p w14:paraId="0A489C0F"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15E9A6F8" w14:textId="77777777">
        <w:trPr>
          <w:trHeight w:hRule="exact" w:val="277"/>
        </w:trPr>
        <w:tc>
          <w:tcPr>
            <w:tcW w:w="2694" w:type="dxa"/>
          </w:tcPr>
          <w:p w14:paraId="3A6AF3C1" w14:textId="77777777" w:rsidR="00D31FE4" w:rsidRDefault="00D31FE4"/>
        </w:tc>
        <w:tc>
          <w:tcPr>
            <w:tcW w:w="1986" w:type="dxa"/>
          </w:tcPr>
          <w:p w14:paraId="3415F32E" w14:textId="77777777" w:rsidR="00D31FE4" w:rsidRDefault="00D31FE4"/>
        </w:tc>
        <w:tc>
          <w:tcPr>
            <w:tcW w:w="426" w:type="dxa"/>
          </w:tcPr>
          <w:p w14:paraId="491EEACD" w14:textId="77777777" w:rsidR="00D31FE4" w:rsidRDefault="00D31FE4"/>
        </w:tc>
        <w:tc>
          <w:tcPr>
            <w:tcW w:w="4679" w:type="dxa"/>
          </w:tcPr>
          <w:p w14:paraId="42229210" w14:textId="77777777" w:rsidR="00D31FE4" w:rsidRDefault="00D31FE4"/>
        </w:tc>
        <w:tc>
          <w:tcPr>
            <w:tcW w:w="993" w:type="dxa"/>
          </w:tcPr>
          <w:p w14:paraId="434A569D" w14:textId="77777777" w:rsidR="00D31FE4" w:rsidRDefault="00D31FE4"/>
        </w:tc>
      </w:tr>
      <w:tr w:rsidR="00D31FE4" w14:paraId="1EB4C447" w14:textId="77777777">
        <w:trPr>
          <w:trHeight w:hRule="exact" w:val="833"/>
        </w:trPr>
        <w:tc>
          <w:tcPr>
            <w:tcW w:w="2694" w:type="dxa"/>
          </w:tcPr>
          <w:p w14:paraId="3FB73B14" w14:textId="77777777" w:rsidR="00D31FE4" w:rsidRDefault="00D31FE4"/>
        </w:tc>
        <w:tc>
          <w:tcPr>
            <w:tcW w:w="8094" w:type="dxa"/>
            <w:gridSpan w:val="4"/>
            <w:shd w:val="clear" w:color="000000" w:fill="FFFFFF"/>
            <w:tcMar>
              <w:left w:w="34" w:type="dxa"/>
              <w:right w:w="34" w:type="dxa"/>
            </w:tcMar>
          </w:tcPr>
          <w:p w14:paraId="736256F0"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1EAE2BE0" w14:textId="77777777" w:rsidR="00D31FE4" w:rsidRDefault="00D31FE4">
            <w:pPr>
              <w:spacing w:after="0" w:line="240" w:lineRule="auto"/>
              <w:rPr>
                <w:sz w:val="24"/>
                <w:szCs w:val="24"/>
              </w:rPr>
            </w:pPr>
          </w:p>
          <w:p w14:paraId="1AD5FF6D"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19EDA187" w14:textId="77777777">
        <w:trPr>
          <w:trHeight w:hRule="exact" w:val="277"/>
        </w:trPr>
        <w:tc>
          <w:tcPr>
            <w:tcW w:w="2694" w:type="dxa"/>
          </w:tcPr>
          <w:p w14:paraId="17DA9CCE" w14:textId="77777777" w:rsidR="00D31FE4" w:rsidRDefault="00D31FE4"/>
        </w:tc>
        <w:tc>
          <w:tcPr>
            <w:tcW w:w="1986" w:type="dxa"/>
          </w:tcPr>
          <w:p w14:paraId="38BE497A" w14:textId="77777777" w:rsidR="00D31FE4" w:rsidRDefault="00D31FE4"/>
        </w:tc>
        <w:tc>
          <w:tcPr>
            <w:tcW w:w="426" w:type="dxa"/>
          </w:tcPr>
          <w:p w14:paraId="7715A176" w14:textId="77777777" w:rsidR="00D31FE4" w:rsidRDefault="00D31FE4"/>
        </w:tc>
        <w:tc>
          <w:tcPr>
            <w:tcW w:w="5685" w:type="dxa"/>
            <w:gridSpan w:val="2"/>
            <w:shd w:val="clear" w:color="000000" w:fill="FFFFFF"/>
            <w:tcMar>
              <w:left w:w="34" w:type="dxa"/>
              <w:right w:w="34" w:type="dxa"/>
            </w:tcMar>
          </w:tcPr>
          <w:p w14:paraId="13E02B66"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6689C508" w14:textId="77777777">
        <w:trPr>
          <w:trHeight w:hRule="exact" w:val="138"/>
        </w:trPr>
        <w:tc>
          <w:tcPr>
            <w:tcW w:w="2694" w:type="dxa"/>
          </w:tcPr>
          <w:p w14:paraId="4C5A77BB" w14:textId="77777777" w:rsidR="00D31FE4" w:rsidRDefault="00D31FE4"/>
        </w:tc>
        <w:tc>
          <w:tcPr>
            <w:tcW w:w="1986" w:type="dxa"/>
          </w:tcPr>
          <w:p w14:paraId="45B029E8" w14:textId="77777777" w:rsidR="00D31FE4" w:rsidRDefault="00D31FE4"/>
        </w:tc>
        <w:tc>
          <w:tcPr>
            <w:tcW w:w="426" w:type="dxa"/>
          </w:tcPr>
          <w:p w14:paraId="1244957B" w14:textId="77777777" w:rsidR="00D31FE4" w:rsidRDefault="00D31FE4"/>
        </w:tc>
        <w:tc>
          <w:tcPr>
            <w:tcW w:w="4679" w:type="dxa"/>
          </w:tcPr>
          <w:p w14:paraId="6C274E3F" w14:textId="77777777" w:rsidR="00D31FE4" w:rsidRDefault="00D31FE4"/>
        </w:tc>
        <w:tc>
          <w:tcPr>
            <w:tcW w:w="993" w:type="dxa"/>
          </w:tcPr>
          <w:p w14:paraId="3AF1BA6D" w14:textId="77777777" w:rsidR="00D31FE4" w:rsidRDefault="00D31FE4"/>
        </w:tc>
      </w:tr>
      <w:tr w:rsidR="00D31FE4" w14:paraId="3B90F890"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E58B127" w14:textId="77777777" w:rsidR="00D31FE4" w:rsidRDefault="00D31FE4"/>
        </w:tc>
      </w:tr>
      <w:tr w:rsidR="00D31FE4" w14:paraId="0741E21B" w14:textId="77777777">
        <w:trPr>
          <w:trHeight w:hRule="exact" w:val="13"/>
        </w:trPr>
        <w:tc>
          <w:tcPr>
            <w:tcW w:w="2694" w:type="dxa"/>
          </w:tcPr>
          <w:p w14:paraId="439C8C85" w14:textId="77777777" w:rsidR="00D31FE4" w:rsidRDefault="00D31FE4"/>
        </w:tc>
        <w:tc>
          <w:tcPr>
            <w:tcW w:w="1986" w:type="dxa"/>
          </w:tcPr>
          <w:p w14:paraId="67C7ACD8" w14:textId="77777777" w:rsidR="00D31FE4" w:rsidRDefault="00D31FE4"/>
        </w:tc>
        <w:tc>
          <w:tcPr>
            <w:tcW w:w="426" w:type="dxa"/>
          </w:tcPr>
          <w:p w14:paraId="723ED533" w14:textId="77777777" w:rsidR="00D31FE4" w:rsidRDefault="00D31FE4"/>
        </w:tc>
        <w:tc>
          <w:tcPr>
            <w:tcW w:w="4679" w:type="dxa"/>
          </w:tcPr>
          <w:p w14:paraId="6F85F398" w14:textId="77777777" w:rsidR="00D31FE4" w:rsidRDefault="00D31FE4"/>
        </w:tc>
        <w:tc>
          <w:tcPr>
            <w:tcW w:w="993" w:type="dxa"/>
          </w:tcPr>
          <w:p w14:paraId="00DF07FB" w14:textId="77777777" w:rsidR="00D31FE4" w:rsidRDefault="00D31FE4"/>
        </w:tc>
      </w:tr>
      <w:tr w:rsidR="00D31FE4" w14:paraId="637467A9"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58BE8F3" w14:textId="77777777" w:rsidR="00D31FE4" w:rsidRDefault="00D31FE4"/>
        </w:tc>
      </w:tr>
      <w:tr w:rsidR="00D31FE4" w14:paraId="5D638059" w14:textId="77777777">
        <w:trPr>
          <w:trHeight w:hRule="exact" w:val="96"/>
        </w:trPr>
        <w:tc>
          <w:tcPr>
            <w:tcW w:w="2694" w:type="dxa"/>
          </w:tcPr>
          <w:p w14:paraId="03B9BB7E" w14:textId="77777777" w:rsidR="00D31FE4" w:rsidRDefault="00D31FE4"/>
        </w:tc>
        <w:tc>
          <w:tcPr>
            <w:tcW w:w="1986" w:type="dxa"/>
          </w:tcPr>
          <w:p w14:paraId="075A7A96" w14:textId="77777777" w:rsidR="00D31FE4" w:rsidRDefault="00D31FE4"/>
        </w:tc>
        <w:tc>
          <w:tcPr>
            <w:tcW w:w="426" w:type="dxa"/>
          </w:tcPr>
          <w:p w14:paraId="351D8D9B" w14:textId="77777777" w:rsidR="00D31FE4" w:rsidRDefault="00D31FE4"/>
        </w:tc>
        <w:tc>
          <w:tcPr>
            <w:tcW w:w="4679" w:type="dxa"/>
          </w:tcPr>
          <w:p w14:paraId="49CE473A" w14:textId="77777777" w:rsidR="00D31FE4" w:rsidRDefault="00D31FE4"/>
        </w:tc>
        <w:tc>
          <w:tcPr>
            <w:tcW w:w="993" w:type="dxa"/>
          </w:tcPr>
          <w:p w14:paraId="098F66B2" w14:textId="77777777" w:rsidR="00D31FE4" w:rsidRDefault="00D31FE4"/>
        </w:tc>
      </w:tr>
      <w:tr w:rsidR="00D31FE4" w14:paraId="1EE91E93" w14:textId="77777777">
        <w:trPr>
          <w:trHeight w:hRule="exact" w:val="304"/>
        </w:trPr>
        <w:tc>
          <w:tcPr>
            <w:tcW w:w="10788" w:type="dxa"/>
            <w:gridSpan w:val="5"/>
            <w:shd w:val="clear" w:color="000000" w:fill="FFFFFF"/>
            <w:tcMar>
              <w:left w:w="34" w:type="dxa"/>
              <w:right w:w="34" w:type="dxa"/>
            </w:tcMar>
          </w:tcPr>
          <w:p w14:paraId="4D3FAD5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5BCC2A57" w14:textId="77777777">
        <w:trPr>
          <w:trHeight w:hRule="exact" w:val="416"/>
        </w:trPr>
        <w:tc>
          <w:tcPr>
            <w:tcW w:w="2694" w:type="dxa"/>
          </w:tcPr>
          <w:p w14:paraId="7046A393" w14:textId="77777777" w:rsidR="00D31FE4" w:rsidRDefault="00D31FE4"/>
        </w:tc>
        <w:tc>
          <w:tcPr>
            <w:tcW w:w="1986" w:type="dxa"/>
          </w:tcPr>
          <w:p w14:paraId="60FE24C1" w14:textId="77777777" w:rsidR="00D31FE4" w:rsidRDefault="00D31FE4"/>
        </w:tc>
        <w:tc>
          <w:tcPr>
            <w:tcW w:w="426" w:type="dxa"/>
          </w:tcPr>
          <w:p w14:paraId="10D4DEC0" w14:textId="77777777" w:rsidR="00D31FE4" w:rsidRDefault="00D31FE4"/>
        </w:tc>
        <w:tc>
          <w:tcPr>
            <w:tcW w:w="4679" w:type="dxa"/>
          </w:tcPr>
          <w:p w14:paraId="51722F09" w14:textId="77777777" w:rsidR="00D31FE4" w:rsidRDefault="00D31FE4"/>
        </w:tc>
        <w:tc>
          <w:tcPr>
            <w:tcW w:w="993" w:type="dxa"/>
          </w:tcPr>
          <w:p w14:paraId="24834A75" w14:textId="77777777" w:rsidR="00D31FE4" w:rsidRDefault="00D31FE4"/>
        </w:tc>
      </w:tr>
      <w:tr w:rsidR="00D31FE4" w14:paraId="73E1A5E8" w14:textId="77777777">
        <w:trPr>
          <w:trHeight w:hRule="exact" w:val="555"/>
        </w:trPr>
        <w:tc>
          <w:tcPr>
            <w:tcW w:w="10788" w:type="dxa"/>
            <w:gridSpan w:val="5"/>
            <w:shd w:val="clear" w:color="000000" w:fill="FFFFFF"/>
            <w:tcMar>
              <w:left w:w="34" w:type="dxa"/>
              <w:right w:w="34" w:type="dxa"/>
            </w:tcMar>
          </w:tcPr>
          <w:p w14:paraId="42814284"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D31FE4" w14:paraId="3C939593" w14:textId="77777777">
        <w:trPr>
          <w:trHeight w:hRule="exact" w:val="304"/>
        </w:trPr>
        <w:tc>
          <w:tcPr>
            <w:tcW w:w="10788" w:type="dxa"/>
            <w:gridSpan w:val="5"/>
            <w:shd w:val="clear" w:color="000000" w:fill="FFFFFF"/>
            <w:tcMar>
              <w:left w:w="34" w:type="dxa"/>
              <w:right w:w="34" w:type="dxa"/>
            </w:tcMar>
          </w:tcPr>
          <w:p w14:paraId="32A69AF6"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3D08D5E6" w14:textId="77777777">
        <w:trPr>
          <w:trHeight w:hRule="exact" w:val="277"/>
        </w:trPr>
        <w:tc>
          <w:tcPr>
            <w:tcW w:w="2694" w:type="dxa"/>
          </w:tcPr>
          <w:p w14:paraId="04DE09D0" w14:textId="77777777" w:rsidR="00D31FE4" w:rsidRDefault="00D31FE4"/>
        </w:tc>
        <w:tc>
          <w:tcPr>
            <w:tcW w:w="1986" w:type="dxa"/>
          </w:tcPr>
          <w:p w14:paraId="552B2922" w14:textId="77777777" w:rsidR="00D31FE4" w:rsidRDefault="00D31FE4"/>
        </w:tc>
        <w:tc>
          <w:tcPr>
            <w:tcW w:w="426" w:type="dxa"/>
          </w:tcPr>
          <w:p w14:paraId="73D5DC82" w14:textId="77777777" w:rsidR="00D31FE4" w:rsidRDefault="00D31FE4"/>
        </w:tc>
        <w:tc>
          <w:tcPr>
            <w:tcW w:w="4679" w:type="dxa"/>
          </w:tcPr>
          <w:p w14:paraId="6E795B4A" w14:textId="77777777" w:rsidR="00D31FE4" w:rsidRDefault="00D31FE4"/>
        </w:tc>
        <w:tc>
          <w:tcPr>
            <w:tcW w:w="993" w:type="dxa"/>
          </w:tcPr>
          <w:p w14:paraId="40B00DA9" w14:textId="77777777" w:rsidR="00D31FE4" w:rsidRDefault="00D31FE4"/>
        </w:tc>
      </w:tr>
      <w:tr w:rsidR="00D31FE4" w14:paraId="796030F2" w14:textId="77777777">
        <w:trPr>
          <w:trHeight w:hRule="exact" w:val="833"/>
        </w:trPr>
        <w:tc>
          <w:tcPr>
            <w:tcW w:w="2694" w:type="dxa"/>
          </w:tcPr>
          <w:p w14:paraId="1702B9AA" w14:textId="77777777" w:rsidR="00D31FE4" w:rsidRDefault="00D31FE4"/>
        </w:tc>
        <w:tc>
          <w:tcPr>
            <w:tcW w:w="8094" w:type="dxa"/>
            <w:gridSpan w:val="4"/>
            <w:shd w:val="clear" w:color="000000" w:fill="FFFFFF"/>
            <w:tcMar>
              <w:left w:w="34" w:type="dxa"/>
              <w:right w:w="34" w:type="dxa"/>
            </w:tcMar>
          </w:tcPr>
          <w:p w14:paraId="5E9971D1"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3FB04E92" w14:textId="77777777" w:rsidR="00D31FE4" w:rsidRDefault="00D31FE4">
            <w:pPr>
              <w:spacing w:after="0" w:line="240" w:lineRule="auto"/>
              <w:rPr>
                <w:sz w:val="24"/>
                <w:szCs w:val="24"/>
              </w:rPr>
            </w:pPr>
          </w:p>
          <w:p w14:paraId="69C3033D"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7F4D9C32" w14:textId="77777777">
        <w:trPr>
          <w:trHeight w:hRule="exact" w:val="277"/>
        </w:trPr>
        <w:tc>
          <w:tcPr>
            <w:tcW w:w="2694" w:type="dxa"/>
          </w:tcPr>
          <w:p w14:paraId="7A42A26E" w14:textId="77777777" w:rsidR="00D31FE4" w:rsidRDefault="00D31FE4"/>
        </w:tc>
        <w:tc>
          <w:tcPr>
            <w:tcW w:w="1986" w:type="dxa"/>
          </w:tcPr>
          <w:p w14:paraId="695E532A" w14:textId="77777777" w:rsidR="00D31FE4" w:rsidRDefault="00D31FE4"/>
        </w:tc>
        <w:tc>
          <w:tcPr>
            <w:tcW w:w="426" w:type="dxa"/>
          </w:tcPr>
          <w:p w14:paraId="62A9602D" w14:textId="77777777" w:rsidR="00D31FE4" w:rsidRDefault="00D31FE4"/>
        </w:tc>
        <w:tc>
          <w:tcPr>
            <w:tcW w:w="5685" w:type="dxa"/>
            <w:gridSpan w:val="2"/>
            <w:shd w:val="clear" w:color="000000" w:fill="FFFFFF"/>
            <w:tcMar>
              <w:left w:w="34" w:type="dxa"/>
              <w:right w:w="34" w:type="dxa"/>
            </w:tcMar>
          </w:tcPr>
          <w:p w14:paraId="16DB8A19"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4FAA49F7" w14:textId="77777777">
        <w:trPr>
          <w:trHeight w:hRule="exact" w:val="138"/>
        </w:trPr>
        <w:tc>
          <w:tcPr>
            <w:tcW w:w="2694" w:type="dxa"/>
          </w:tcPr>
          <w:p w14:paraId="5F6E366E" w14:textId="77777777" w:rsidR="00D31FE4" w:rsidRDefault="00D31FE4"/>
        </w:tc>
        <w:tc>
          <w:tcPr>
            <w:tcW w:w="1986" w:type="dxa"/>
          </w:tcPr>
          <w:p w14:paraId="222AF500" w14:textId="77777777" w:rsidR="00D31FE4" w:rsidRDefault="00D31FE4"/>
        </w:tc>
        <w:tc>
          <w:tcPr>
            <w:tcW w:w="426" w:type="dxa"/>
          </w:tcPr>
          <w:p w14:paraId="6505CF13" w14:textId="77777777" w:rsidR="00D31FE4" w:rsidRDefault="00D31FE4"/>
        </w:tc>
        <w:tc>
          <w:tcPr>
            <w:tcW w:w="4679" w:type="dxa"/>
          </w:tcPr>
          <w:p w14:paraId="2AE5F015" w14:textId="77777777" w:rsidR="00D31FE4" w:rsidRDefault="00D31FE4"/>
        </w:tc>
        <w:tc>
          <w:tcPr>
            <w:tcW w:w="993" w:type="dxa"/>
          </w:tcPr>
          <w:p w14:paraId="523829D9" w14:textId="77777777" w:rsidR="00D31FE4" w:rsidRDefault="00D31FE4"/>
        </w:tc>
      </w:tr>
      <w:tr w:rsidR="00D31FE4" w14:paraId="1EE869BD"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2E4644B" w14:textId="77777777" w:rsidR="00D31FE4" w:rsidRDefault="00D31FE4"/>
        </w:tc>
      </w:tr>
      <w:tr w:rsidR="00D31FE4" w14:paraId="0A7FDA9E" w14:textId="77777777">
        <w:trPr>
          <w:trHeight w:hRule="exact" w:val="13"/>
        </w:trPr>
        <w:tc>
          <w:tcPr>
            <w:tcW w:w="2694" w:type="dxa"/>
          </w:tcPr>
          <w:p w14:paraId="552D3EFE" w14:textId="77777777" w:rsidR="00D31FE4" w:rsidRDefault="00D31FE4"/>
        </w:tc>
        <w:tc>
          <w:tcPr>
            <w:tcW w:w="1986" w:type="dxa"/>
          </w:tcPr>
          <w:p w14:paraId="43D66D1E" w14:textId="77777777" w:rsidR="00D31FE4" w:rsidRDefault="00D31FE4"/>
        </w:tc>
        <w:tc>
          <w:tcPr>
            <w:tcW w:w="426" w:type="dxa"/>
          </w:tcPr>
          <w:p w14:paraId="1424DF62" w14:textId="77777777" w:rsidR="00D31FE4" w:rsidRDefault="00D31FE4"/>
        </w:tc>
        <w:tc>
          <w:tcPr>
            <w:tcW w:w="4679" w:type="dxa"/>
          </w:tcPr>
          <w:p w14:paraId="659A7104" w14:textId="77777777" w:rsidR="00D31FE4" w:rsidRDefault="00D31FE4"/>
        </w:tc>
        <w:tc>
          <w:tcPr>
            <w:tcW w:w="993" w:type="dxa"/>
          </w:tcPr>
          <w:p w14:paraId="70EE8C0E" w14:textId="77777777" w:rsidR="00D31FE4" w:rsidRDefault="00D31FE4"/>
        </w:tc>
      </w:tr>
      <w:tr w:rsidR="00D31FE4" w14:paraId="26B164C6"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5F297AB" w14:textId="77777777" w:rsidR="00D31FE4" w:rsidRDefault="00D31FE4"/>
        </w:tc>
      </w:tr>
      <w:tr w:rsidR="00D31FE4" w14:paraId="261494DD" w14:textId="77777777">
        <w:trPr>
          <w:trHeight w:hRule="exact" w:val="96"/>
        </w:trPr>
        <w:tc>
          <w:tcPr>
            <w:tcW w:w="2694" w:type="dxa"/>
          </w:tcPr>
          <w:p w14:paraId="7E73B7BF" w14:textId="77777777" w:rsidR="00D31FE4" w:rsidRDefault="00D31FE4"/>
        </w:tc>
        <w:tc>
          <w:tcPr>
            <w:tcW w:w="1986" w:type="dxa"/>
          </w:tcPr>
          <w:p w14:paraId="385D26F4" w14:textId="77777777" w:rsidR="00D31FE4" w:rsidRDefault="00D31FE4"/>
        </w:tc>
        <w:tc>
          <w:tcPr>
            <w:tcW w:w="426" w:type="dxa"/>
          </w:tcPr>
          <w:p w14:paraId="68AC2F30" w14:textId="77777777" w:rsidR="00D31FE4" w:rsidRDefault="00D31FE4"/>
        </w:tc>
        <w:tc>
          <w:tcPr>
            <w:tcW w:w="4679" w:type="dxa"/>
          </w:tcPr>
          <w:p w14:paraId="309B2865" w14:textId="77777777" w:rsidR="00D31FE4" w:rsidRDefault="00D31FE4"/>
        </w:tc>
        <w:tc>
          <w:tcPr>
            <w:tcW w:w="993" w:type="dxa"/>
          </w:tcPr>
          <w:p w14:paraId="4B696A01" w14:textId="77777777" w:rsidR="00D31FE4" w:rsidRDefault="00D31FE4"/>
        </w:tc>
      </w:tr>
      <w:tr w:rsidR="00D31FE4" w14:paraId="4B582A7A" w14:textId="77777777">
        <w:trPr>
          <w:trHeight w:hRule="exact" w:val="304"/>
        </w:trPr>
        <w:tc>
          <w:tcPr>
            <w:tcW w:w="10788" w:type="dxa"/>
            <w:gridSpan w:val="5"/>
            <w:shd w:val="clear" w:color="000000" w:fill="FFFFFF"/>
            <w:tcMar>
              <w:left w:w="34" w:type="dxa"/>
              <w:right w:w="34" w:type="dxa"/>
            </w:tcMar>
          </w:tcPr>
          <w:p w14:paraId="7E9F965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0208909B" w14:textId="77777777">
        <w:trPr>
          <w:trHeight w:hRule="exact" w:val="416"/>
        </w:trPr>
        <w:tc>
          <w:tcPr>
            <w:tcW w:w="2694" w:type="dxa"/>
          </w:tcPr>
          <w:p w14:paraId="10626942" w14:textId="77777777" w:rsidR="00D31FE4" w:rsidRDefault="00D31FE4"/>
        </w:tc>
        <w:tc>
          <w:tcPr>
            <w:tcW w:w="1986" w:type="dxa"/>
          </w:tcPr>
          <w:p w14:paraId="2A6CC1C6" w14:textId="77777777" w:rsidR="00D31FE4" w:rsidRDefault="00D31FE4"/>
        </w:tc>
        <w:tc>
          <w:tcPr>
            <w:tcW w:w="426" w:type="dxa"/>
          </w:tcPr>
          <w:p w14:paraId="295296A2" w14:textId="77777777" w:rsidR="00D31FE4" w:rsidRDefault="00D31FE4"/>
        </w:tc>
        <w:tc>
          <w:tcPr>
            <w:tcW w:w="4679" w:type="dxa"/>
          </w:tcPr>
          <w:p w14:paraId="60698630" w14:textId="77777777" w:rsidR="00D31FE4" w:rsidRDefault="00D31FE4"/>
        </w:tc>
        <w:tc>
          <w:tcPr>
            <w:tcW w:w="993" w:type="dxa"/>
          </w:tcPr>
          <w:p w14:paraId="4B4DC843" w14:textId="77777777" w:rsidR="00D31FE4" w:rsidRDefault="00D31FE4"/>
        </w:tc>
      </w:tr>
      <w:tr w:rsidR="00D31FE4" w14:paraId="2494FA8B" w14:textId="77777777">
        <w:trPr>
          <w:trHeight w:hRule="exact" w:val="555"/>
        </w:trPr>
        <w:tc>
          <w:tcPr>
            <w:tcW w:w="10788" w:type="dxa"/>
            <w:gridSpan w:val="5"/>
            <w:shd w:val="clear" w:color="000000" w:fill="FFFFFF"/>
            <w:tcMar>
              <w:left w:w="34" w:type="dxa"/>
              <w:right w:w="34" w:type="dxa"/>
            </w:tcMar>
          </w:tcPr>
          <w:p w14:paraId="1DA02AC1"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D31FE4" w14:paraId="30F95D52" w14:textId="77777777">
        <w:trPr>
          <w:trHeight w:hRule="exact" w:val="304"/>
        </w:trPr>
        <w:tc>
          <w:tcPr>
            <w:tcW w:w="10788" w:type="dxa"/>
            <w:gridSpan w:val="5"/>
            <w:shd w:val="clear" w:color="000000" w:fill="FFFFFF"/>
            <w:tcMar>
              <w:left w:w="34" w:type="dxa"/>
              <w:right w:w="34" w:type="dxa"/>
            </w:tcMar>
          </w:tcPr>
          <w:p w14:paraId="025C7B78"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6C089CBD" w14:textId="77777777">
        <w:trPr>
          <w:trHeight w:hRule="exact" w:val="277"/>
        </w:trPr>
        <w:tc>
          <w:tcPr>
            <w:tcW w:w="2694" w:type="dxa"/>
          </w:tcPr>
          <w:p w14:paraId="697DEB81" w14:textId="77777777" w:rsidR="00D31FE4" w:rsidRDefault="00D31FE4"/>
        </w:tc>
        <w:tc>
          <w:tcPr>
            <w:tcW w:w="1986" w:type="dxa"/>
          </w:tcPr>
          <w:p w14:paraId="1EC0A71B" w14:textId="77777777" w:rsidR="00D31FE4" w:rsidRDefault="00D31FE4"/>
        </w:tc>
        <w:tc>
          <w:tcPr>
            <w:tcW w:w="426" w:type="dxa"/>
          </w:tcPr>
          <w:p w14:paraId="5FD77838" w14:textId="77777777" w:rsidR="00D31FE4" w:rsidRDefault="00D31FE4"/>
        </w:tc>
        <w:tc>
          <w:tcPr>
            <w:tcW w:w="4679" w:type="dxa"/>
          </w:tcPr>
          <w:p w14:paraId="682BEC22" w14:textId="77777777" w:rsidR="00D31FE4" w:rsidRDefault="00D31FE4"/>
        </w:tc>
        <w:tc>
          <w:tcPr>
            <w:tcW w:w="993" w:type="dxa"/>
          </w:tcPr>
          <w:p w14:paraId="780ED4DA" w14:textId="77777777" w:rsidR="00D31FE4" w:rsidRDefault="00D31FE4"/>
        </w:tc>
      </w:tr>
      <w:tr w:rsidR="00D31FE4" w14:paraId="04A029AD" w14:textId="77777777">
        <w:trPr>
          <w:trHeight w:hRule="exact" w:val="833"/>
        </w:trPr>
        <w:tc>
          <w:tcPr>
            <w:tcW w:w="2694" w:type="dxa"/>
          </w:tcPr>
          <w:p w14:paraId="2171EE15" w14:textId="77777777" w:rsidR="00D31FE4" w:rsidRDefault="00D31FE4"/>
        </w:tc>
        <w:tc>
          <w:tcPr>
            <w:tcW w:w="8094" w:type="dxa"/>
            <w:gridSpan w:val="4"/>
            <w:shd w:val="clear" w:color="000000" w:fill="FFFFFF"/>
            <w:tcMar>
              <w:left w:w="34" w:type="dxa"/>
              <w:right w:w="34" w:type="dxa"/>
            </w:tcMar>
          </w:tcPr>
          <w:p w14:paraId="2AC75301"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2025 г.  №  __</w:t>
            </w:r>
          </w:p>
          <w:p w14:paraId="3BC809C2" w14:textId="77777777" w:rsidR="00D31FE4" w:rsidRDefault="00D31FE4">
            <w:pPr>
              <w:spacing w:after="0" w:line="240" w:lineRule="auto"/>
              <w:rPr>
                <w:sz w:val="24"/>
                <w:szCs w:val="24"/>
              </w:rPr>
            </w:pPr>
          </w:p>
          <w:p w14:paraId="042B1A64"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3863F9E5" w14:textId="77777777">
        <w:trPr>
          <w:trHeight w:hRule="exact" w:val="277"/>
        </w:trPr>
        <w:tc>
          <w:tcPr>
            <w:tcW w:w="2694" w:type="dxa"/>
          </w:tcPr>
          <w:p w14:paraId="0F6B7FEF" w14:textId="77777777" w:rsidR="00D31FE4" w:rsidRDefault="00D31FE4"/>
        </w:tc>
        <w:tc>
          <w:tcPr>
            <w:tcW w:w="1986" w:type="dxa"/>
          </w:tcPr>
          <w:p w14:paraId="2A179C23" w14:textId="77777777" w:rsidR="00D31FE4" w:rsidRDefault="00D31FE4"/>
        </w:tc>
        <w:tc>
          <w:tcPr>
            <w:tcW w:w="426" w:type="dxa"/>
          </w:tcPr>
          <w:p w14:paraId="66CDB9E9" w14:textId="77777777" w:rsidR="00D31FE4" w:rsidRDefault="00D31FE4"/>
        </w:tc>
        <w:tc>
          <w:tcPr>
            <w:tcW w:w="5685" w:type="dxa"/>
            <w:gridSpan w:val="2"/>
            <w:shd w:val="clear" w:color="000000" w:fill="FFFFFF"/>
            <w:tcMar>
              <w:left w:w="34" w:type="dxa"/>
              <w:right w:w="34" w:type="dxa"/>
            </w:tcMar>
          </w:tcPr>
          <w:p w14:paraId="7D621F9E"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6E7685A7"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2"/>
        <w:gridCol w:w="296"/>
        <w:gridCol w:w="1269"/>
        <w:gridCol w:w="4500"/>
        <w:gridCol w:w="1003"/>
      </w:tblGrid>
      <w:tr w:rsidR="00D31FE4" w14:paraId="0DF4DF21" w14:textId="77777777">
        <w:trPr>
          <w:trHeight w:hRule="exact" w:val="416"/>
        </w:trPr>
        <w:tc>
          <w:tcPr>
            <w:tcW w:w="4692" w:type="dxa"/>
            <w:gridSpan w:val="4"/>
            <w:shd w:val="clear" w:color="C0C0C0" w:fill="FFFFFF"/>
            <w:tcMar>
              <w:left w:w="34" w:type="dxa"/>
              <w:right w:w="34" w:type="dxa"/>
            </w:tcMar>
          </w:tcPr>
          <w:p w14:paraId="53F2521A"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537" w:type="dxa"/>
          </w:tcPr>
          <w:p w14:paraId="124481CB" w14:textId="77777777" w:rsidR="00D31FE4" w:rsidRDefault="00D31FE4"/>
        </w:tc>
        <w:tc>
          <w:tcPr>
            <w:tcW w:w="1007" w:type="dxa"/>
            <w:shd w:val="clear" w:color="C0C0C0" w:fill="FFFFFF"/>
            <w:tcMar>
              <w:left w:w="34" w:type="dxa"/>
              <w:right w:w="34" w:type="dxa"/>
            </w:tcMar>
          </w:tcPr>
          <w:p w14:paraId="6934141F"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4</w:t>
            </w:r>
          </w:p>
        </w:tc>
      </w:tr>
      <w:tr w:rsidR="00D31FE4" w14:paraId="2C50A166" w14:textId="77777777">
        <w:trPr>
          <w:trHeight w:hRule="exact" w:val="277"/>
        </w:trPr>
        <w:tc>
          <w:tcPr>
            <w:tcW w:w="10221" w:type="dxa"/>
            <w:gridSpan w:val="6"/>
            <w:shd w:val="clear" w:color="000000" w:fill="FFFFFF"/>
            <w:tcMar>
              <w:left w:w="34" w:type="dxa"/>
              <w:right w:w="34" w:type="dxa"/>
            </w:tcMar>
          </w:tcPr>
          <w:p w14:paraId="06209DC1"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31FE4" w14:paraId="38A63A79" w14:textId="77777777">
        <w:trPr>
          <w:trHeight w:hRule="exact" w:val="138"/>
        </w:trPr>
        <w:tc>
          <w:tcPr>
            <w:tcW w:w="143" w:type="dxa"/>
          </w:tcPr>
          <w:p w14:paraId="2C4C86F2" w14:textId="77777777" w:rsidR="00D31FE4" w:rsidRDefault="00D31FE4"/>
        </w:tc>
        <w:tc>
          <w:tcPr>
            <w:tcW w:w="2978" w:type="dxa"/>
          </w:tcPr>
          <w:p w14:paraId="0EE1B0EF" w14:textId="77777777" w:rsidR="00D31FE4" w:rsidRDefault="00D31FE4"/>
        </w:tc>
        <w:tc>
          <w:tcPr>
            <w:tcW w:w="285" w:type="dxa"/>
          </w:tcPr>
          <w:p w14:paraId="034D6B16" w14:textId="77777777" w:rsidR="00D31FE4" w:rsidRDefault="00D31FE4"/>
        </w:tc>
        <w:tc>
          <w:tcPr>
            <w:tcW w:w="1277" w:type="dxa"/>
          </w:tcPr>
          <w:p w14:paraId="4C11EF8D" w14:textId="77777777" w:rsidR="00D31FE4" w:rsidRDefault="00D31FE4"/>
        </w:tc>
        <w:tc>
          <w:tcPr>
            <w:tcW w:w="4537" w:type="dxa"/>
          </w:tcPr>
          <w:p w14:paraId="671FD5C8" w14:textId="77777777" w:rsidR="00D31FE4" w:rsidRDefault="00D31FE4"/>
        </w:tc>
        <w:tc>
          <w:tcPr>
            <w:tcW w:w="993" w:type="dxa"/>
          </w:tcPr>
          <w:p w14:paraId="4B59372B" w14:textId="77777777" w:rsidR="00D31FE4" w:rsidRDefault="00D31FE4"/>
        </w:tc>
      </w:tr>
      <w:tr w:rsidR="00D31FE4" w14:paraId="066ECF05" w14:textId="77777777">
        <w:trPr>
          <w:trHeight w:hRule="exact" w:val="1366"/>
        </w:trPr>
        <w:tc>
          <w:tcPr>
            <w:tcW w:w="10221" w:type="dxa"/>
            <w:gridSpan w:val="6"/>
            <w:shd w:val="clear" w:color="000000" w:fill="FFFFFF"/>
            <w:tcMar>
              <w:left w:w="34" w:type="dxa"/>
              <w:right w:w="34" w:type="dxa"/>
            </w:tcMar>
          </w:tcPr>
          <w:p w14:paraId="5C1E033B"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Дисциплина «Организация и проведение научных исследований»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12.04.04 Биотехнические системы и технологии с учетом специфики направленности подготовки – «Биоинформационные технологии и системы».</w:t>
            </w:r>
          </w:p>
        </w:tc>
      </w:tr>
      <w:tr w:rsidR="00D31FE4" w14:paraId="4D57003A" w14:textId="77777777">
        <w:trPr>
          <w:trHeight w:hRule="exact" w:val="277"/>
        </w:trPr>
        <w:tc>
          <w:tcPr>
            <w:tcW w:w="143" w:type="dxa"/>
          </w:tcPr>
          <w:p w14:paraId="6408AB76" w14:textId="77777777" w:rsidR="00D31FE4" w:rsidRDefault="00D31FE4"/>
        </w:tc>
        <w:tc>
          <w:tcPr>
            <w:tcW w:w="2978" w:type="dxa"/>
          </w:tcPr>
          <w:p w14:paraId="3BA6B3FF" w14:textId="77777777" w:rsidR="00D31FE4" w:rsidRDefault="00D31FE4"/>
        </w:tc>
        <w:tc>
          <w:tcPr>
            <w:tcW w:w="285" w:type="dxa"/>
          </w:tcPr>
          <w:p w14:paraId="05540738" w14:textId="77777777" w:rsidR="00D31FE4" w:rsidRDefault="00D31FE4"/>
        </w:tc>
        <w:tc>
          <w:tcPr>
            <w:tcW w:w="1277" w:type="dxa"/>
          </w:tcPr>
          <w:p w14:paraId="03A5B10F" w14:textId="77777777" w:rsidR="00D31FE4" w:rsidRDefault="00D31FE4"/>
        </w:tc>
        <w:tc>
          <w:tcPr>
            <w:tcW w:w="4537" w:type="dxa"/>
          </w:tcPr>
          <w:p w14:paraId="06864B65" w14:textId="77777777" w:rsidR="00D31FE4" w:rsidRDefault="00D31FE4"/>
        </w:tc>
        <w:tc>
          <w:tcPr>
            <w:tcW w:w="993" w:type="dxa"/>
          </w:tcPr>
          <w:p w14:paraId="690704FB" w14:textId="77777777" w:rsidR="00D31FE4" w:rsidRDefault="00D31FE4"/>
        </w:tc>
      </w:tr>
      <w:tr w:rsidR="00D31FE4" w14:paraId="19E791A5" w14:textId="77777777">
        <w:trPr>
          <w:trHeight w:hRule="exact" w:val="818"/>
        </w:trPr>
        <w:tc>
          <w:tcPr>
            <w:tcW w:w="10221" w:type="dxa"/>
            <w:gridSpan w:val="6"/>
            <w:shd w:val="clear" w:color="000000" w:fill="FFFFFF"/>
            <w:tcMar>
              <w:left w:w="34" w:type="dxa"/>
              <w:right w:w="34" w:type="dxa"/>
            </w:tcMar>
          </w:tcPr>
          <w:p w14:paraId="1DB09241"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D31FE4" w14:paraId="77EC7822" w14:textId="77777777">
        <w:trPr>
          <w:trHeight w:hRule="exact" w:val="277"/>
        </w:trPr>
        <w:tc>
          <w:tcPr>
            <w:tcW w:w="156" w:type="dxa"/>
            <w:vMerge w:val="restart"/>
            <w:shd w:val="clear" w:color="000000" w:fill="FFFFFF"/>
            <w:tcMar>
              <w:left w:w="34" w:type="dxa"/>
              <w:right w:w="34" w:type="dxa"/>
            </w:tcMar>
          </w:tcPr>
          <w:p w14:paraId="63CB2C19" w14:textId="77777777" w:rsidR="00D31FE4" w:rsidRDefault="00D31FE4"/>
        </w:tc>
        <w:tc>
          <w:tcPr>
            <w:tcW w:w="2991" w:type="dxa"/>
            <w:shd w:val="clear" w:color="000000" w:fill="FFFFFF"/>
            <w:tcMar>
              <w:left w:w="34" w:type="dxa"/>
              <w:right w:w="34" w:type="dxa"/>
            </w:tcMar>
          </w:tcPr>
          <w:p w14:paraId="0467AE07"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188BE816" w14:textId="77777777" w:rsidR="00D31FE4" w:rsidRDefault="00D31FE4"/>
        </w:tc>
        <w:tc>
          <w:tcPr>
            <w:tcW w:w="6819" w:type="dxa"/>
            <w:gridSpan w:val="3"/>
            <w:vMerge w:val="restart"/>
            <w:shd w:val="clear" w:color="000000" w:fill="FFFFFF"/>
            <w:tcMar>
              <w:left w:w="34" w:type="dxa"/>
              <w:right w:w="34" w:type="dxa"/>
            </w:tcMar>
          </w:tcPr>
          <w:p w14:paraId="4A53478B" w14:textId="77777777" w:rsidR="00D31FE4" w:rsidRDefault="00D31FE4">
            <w:pPr>
              <w:spacing w:after="0" w:line="240" w:lineRule="auto"/>
              <w:rPr>
                <w:sz w:val="24"/>
                <w:szCs w:val="24"/>
              </w:rPr>
            </w:pPr>
            <w:r>
              <w:rPr>
                <w:rFonts w:ascii="Times New Roman" w:hAnsi="Times New Roman" w:cs="Times New Roman"/>
                <w:color w:val="000000"/>
                <w:sz w:val="24"/>
                <w:szCs w:val="24"/>
              </w:rPr>
              <w:t>12.04.04 Биотехнические системы и технологии</w:t>
            </w:r>
          </w:p>
        </w:tc>
      </w:tr>
      <w:tr w:rsidR="00D31FE4" w14:paraId="5B0BE386" w14:textId="77777777">
        <w:trPr>
          <w:trHeight w:hRule="exact" w:val="26"/>
        </w:trPr>
        <w:tc>
          <w:tcPr>
            <w:tcW w:w="156" w:type="dxa"/>
            <w:vMerge/>
            <w:shd w:val="clear" w:color="000000" w:fill="FFFFFF"/>
            <w:tcMar>
              <w:left w:w="34" w:type="dxa"/>
              <w:right w:w="34" w:type="dxa"/>
            </w:tcMar>
          </w:tcPr>
          <w:p w14:paraId="45C9ABFC" w14:textId="77777777" w:rsidR="00D31FE4" w:rsidRDefault="00D31FE4"/>
        </w:tc>
        <w:tc>
          <w:tcPr>
            <w:tcW w:w="2991" w:type="dxa"/>
            <w:shd w:val="clear" w:color="000000" w:fill="FFFFFF"/>
            <w:tcMar>
              <w:left w:w="34" w:type="dxa"/>
              <w:right w:w="34" w:type="dxa"/>
            </w:tcMar>
          </w:tcPr>
          <w:p w14:paraId="64D7B14B" w14:textId="77777777" w:rsidR="00D31FE4" w:rsidRDefault="00D31FE4"/>
        </w:tc>
        <w:tc>
          <w:tcPr>
            <w:tcW w:w="298" w:type="dxa"/>
            <w:vMerge/>
            <w:shd w:val="clear" w:color="000000" w:fill="FFFFFF"/>
            <w:tcMar>
              <w:left w:w="34" w:type="dxa"/>
              <w:right w:w="34" w:type="dxa"/>
            </w:tcMar>
          </w:tcPr>
          <w:p w14:paraId="41B986C7" w14:textId="77777777" w:rsidR="00D31FE4" w:rsidRDefault="00D31FE4"/>
        </w:tc>
        <w:tc>
          <w:tcPr>
            <w:tcW w:w="6819" w:type="dxa"/>
            <w:gridSpan w:val="3"/>
            <w:vMerge/>
            <w:shd w:val="clear" w:color="000000" w:fill="FFFFFF"/>
            <w:tcMar>
              <w:left w:w="34" w:type="dxa"/>
              <w:right w:w="34" w:type="dxa"/>
            </w:tcMar>
          </w:tcPr>
          <w:p w14:paraId="057455CA" w14:textId="77777777" w:rsidR="00D31FE4" w:rsidRDefault="00D31FE4"/>
        </w:tc>
      </w:tr>
      <w:tr w:rsidR="00D31FE4" w14:paraId="22F1A043" w14:textId="77777777">
        <w:trPr>
          <w:trHeight w:hRule="exact" w:val="277"/>
        </w:trPr>
        <w:tc>
          <w:tcPr>
            <w:tcW w:w="143" w:type="dxa"/>
          </w:tcPr>
          <w:p w14:paraId="72246DE8" w14:textId="77777777" w:rsidR="00D31FE4" w:rsidRDefault="00D31FE4"/>
        </w:tc>
        <w:tc>
          <w:tcPr>
            <w:tcW w:w="2991" w:type="dxa"/>
            <w:shd w:val="clear" w:color="000000" w:fill="FFFFFF"/>
            <w:tcMar>
              <w:left w:w="34" w:type="dxa"/>
              <w:right w:w="34" w:type="dxa"/>
            </w:tcMar>
          </w:tcPr>
          <w:p w14:paraId="7A996280"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6964C734" w14:textId="77777777" w:rsidR="00D31FE4" w:rsidRDefault="00D31FE4"/>
        </w:tc>
        <w:tc>
          <w:tcPr>
            <w:tcW w:w="6819" w:type="dxa"/>
            <w:gridSpan w:val="3"/>
            <w:vMerge w:val="restart"/>
            <w:shd w:val="clear" w:color="000000" w:fill="FFFFFF"/>
            <w:tcMar>
              <w:left w:w="34" w:type="dxa"/>
              <w:right w:w="34" w:type="dxa"/>
            </w:tcMar>
          </w:tcPr>
          <w:p w14:paraId="5A3AF5B9" w14:textId="77777777" w:rsidR="00D31FE4" w:rsidRDefault="00D31FE4">
            <w:pPr>
              <w:spacing w:after="0" w:line="240" w:lineRule="auto"/>
              <w:rPr>
                <w:sz w:val="24"/>
                <w:szCs w:val="24"/>
              </w:rPr>
            </w:pPr>
            <w:r>
              <w:rPr>
                <w:rFonts w:ascii="Times New Roman" w:hAnsi="Times New Roman" w:cs="Times New Roman"/>
                <w:color w:val="000000"/>
                <w:sz w:val="24"/>
                <w:szCs w:val="24"/>
              </w:rPr>
              <w:t>Биоинформационные технологии и системы</w:t>
            </w:r>
          </w:p>
        </w:tc>
      </w:tr>
      <w:tr w:rsidR="00D31FE4" w14:paraId="64FF6E03" w14:textId="77777777">
        <w:trPr>
          <w:trHeight w:hRule="exact" w:val="26"/>
        </w:trPr>
        <w:tc>
          <w:tcPr>
            <w:tcW w:w="143" w:type="dxa"/>
          </w:tcPr>
          <w:p w14:paraId="2A9DECF4" w14:textId="77777777" w:rsidR="00D31FE4" w:rsidRDefault="00D31FE4"/>
        </w:tc>
        <w:tc>
          <w:tcPr>
            <w:tcW w:w="2978" w:type="dxa"/>
          </w:tcPr>
          <w:p w14:paraId="0798127A" w14:textId="77777777" w:rsidR="00D31FE4" w:rsidRDefault="00D31FE4"/>
        </w:tc>
        <w:tc>
          <w:tcPr>
            <w:tcW w:w="285" w:type="dxa"/>
          </w:tcPr>
          <w:p w14:paraId="700990E2" w14:textId="77777777" w:rsidR="00D31FE4" w:rsidRDefault="00D31FE4"/>
        </w:tc>
        <w:tc>
          <w:tcPr>
            <w:tcW w:w="6819" w:type="dxa"/>
            <w:gridSpan w:val="3"/>
            <w:vMerge/>
            <w:shd w:val="clear" w:color="000000" w:fill="FFFFFF"/>
            <w:tcMar>
              <w:left w:w="34" w:type="dxa"/>
              <w:right w:w="34" w:type="dxa"/>
            </w:tcMar>
          </w:tcPr>
          <w:p w14:paraId="3A0821A4" w14:textId="77777777" w:rsidR="00D31FE4" w:rsidRDefault="00D31FE4"/>
        </w:tc>
      </w:tr>
      <w:tr w:rsidR="00D31FE4" w14:paraId="02DE9994" w14:textId="77777777">
        <w:trPr>
          <w:trHeight w:hRule="exact" w:val="277"/>
        </w:trPr>
        <w:tc>
          <w:tcPr>
            <w:tcW w:w="143" w:type="dxa"/>
          </w:tcPr>
          <w:p w14:paraId="362C5656" w14:textId="77777777" w:rsidR="00D31FE4" w:rsidRDefault="00D31FE4"/>
        </w:tc>
        <w:tc>
          <w:tcPr>
            <w:tcW w:w="2991" w:type="dxa"/>
            <w:shd w:val="clear" w:color="000000" w:fill="FFFFFF"/>
            <w:tcMar>
              <w:left w:w="34" w:type="dxa"/>
              <w:right w:w="34" w:type="dxa"/>
            </w:tcMar>
          </w:tcPr>
          <w:p w14:paraId="5DF8F4A3" w14:textId="77777777" w:rsidR="00D31FE4" w:rsidRDefault="00D31FE4">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32CDF16D" w14:textId="77777777" w:rsidR="00D31FE4" w:rsidRDefault="00D31FE4"/>
        </w:tc>
        <w:tc>
          <w:tcPr>
            <w:tcW w:w="6819" w:type="dxa"/>
            <w:gridSpan w:val="3"/>
            <w:vMerge w:val="restart"/>
            <w:shd w:val="clear" w:color="000000" w:fill="FFFFFF"/>
            <w:tcMar>
              <w:left w:w="34" w:type="dxa"/>
              <w:right w:w="34" w:type="dxa"/>
            </w:tcMar>
          </w:tcPr>
          <w:p w14:paraId="21B39EC4" w14:textId="77777777" w:rsidR="00D31FE4" w:rsidRDefault="00D31FE4">
            <w:pPr>
              <w:spacing w:after="0" w:line="240" w:lineRule="auto"/>
              <w:rPr>
                <w:sz w:val="24"/>
                <w:szCs w:val="24"/>
              </w:rPr>
            </w:pPr>
            <w:r>
              <w:rPr>
                <w:rFonts w:ascii="Times New Roman" w:hAnsi="Times New Roman" w:cs="Times New Roman"/>
                <w:color w:val="000000"/>
                <w:sz w:val="24"/>
                <w:szCs w:val="24"/>
              </w:rPr>
              <w:t>Дисциплины (модули)</w:t>
            </w:r>
          </w:p>
        </w:tc>
      </w:tr>
      <w:tr w:rsidR="00D31FE4" w14:paraId="00032E88" w14:textId="77777777">
        <w:trPr>
          <w:trHeight w:hRule="exact" w:val="26"/>
        </w:trPr>
        <w:tc>
          <w:tcPr>
            <w:tcW w:w="143" w:type="dxa"/>
          </w:tcPr>
          <w:p w14:paraId="30B6641C" w14:textId="77777777" w:rsidR="00D31FE4" w:rsidRDefault="00D31FE4"/>
        </w:tc>
        <w:tc>
          <w:tcPr>
            <w:tcW w:w="2978" w:type="dxa"/>
          </w:tcPr>
          <w:p w14:paraId="602B597E" w14:textId="77777777" w:rsidR="00D31FE4" w:rsidRDefault="00D31FE4"/>
        </w:tc>
        <w:tc>
          <w:tcPr>
            <w:tcW w:w="285" w:type="dxa"/>
          </w:tcPr>
          <w:p w14:paraId="7A152703" w14:textId="77777777" w:rsidR="00D31FE4" w:rsidRDefault="00D31FE4"/>
        </w:tc>
        <w:tc>
          <w:tcPr>
            <w:tcW w:w="6819" w:type="dxa"/>
            <w:gridSpan w:val="3"/>
            <w:vMerge/>
            <w:shd w:val="clear" w:color="000000" w:fill="FFFFFF"/>
            <w:tcMar>
              <w:left w:w="34" w:type="dxa"/>
              <w:right w:w="34" w:type="dxa"/>
            </w:tcMar>
          </w:tcPr>
          <w:p w14:paraId="1886A20B" w14:textId="77777777" w:rsidR="00D31FE4" w:rsidRDefault="00D31FE4"/>
        </w:tc>
      </w:tr>
      <w:tr w:rsidR="00D31FE4" w14:paraId="3EBF8907" w14:textId="77777777">
        <w:trPr>
          <w:trHeight w:hRule="exact" w:val="277"/>
        </w:trPr>
        <w:tc>
          <w:tcPr>
            <w:tcW w:w="143" w:type="dxa"/>
          </w:tcPr>
          <w:p w14:paraId="151CC32B" w14:textId="77777777" w:rsidR="00D31FE4" w:rsidRDefault="00D31FE4"/>
        </w:tc>
        <w:tc>
          <w:tcPr>
            <w:tcW w:w="2991" w:type="dxa"/>
            <w:shd w:val="clear" w:color="000000" w:fill="FFFFFF"/>
            <w:tcMar>
              <w:left w:w="34" w:type="dxa"/>
              <w:right w:w="34" w:type="dxa"/>
            </w:tcMar>
          </w:tcPr>
          <w:p w14:paraId="0B77FF19" w14:textId="77777777" w:rsidR="00D31FE4" w:rsidRDefault="00D31FE4">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15822568" w14:textId="77777777" w:rsidR="00D31FE4" w:rsidRDefault="00D31FE4"/>
        </w:tc>
        <w:tc>
          <w:tcPr>
            <w:tcW w:w="6819" w:type="dxa"/>
            <w:gridSpan w:val="3"/>
            <w:vMerge w:val="restart"/>
            <w:shd w:val="clear" w:color="000000" w:fill="FFFFFF"/>
            <w:tcMar>
              <w:left w:w="34" w:type="dxa"/>
              <w:right w:w="34" w:type="dxa"/>
            </w:tcMar>
          </w:tcPr>
          <w:p w14:paraId="3CE1D545" w14:textId="77777777" w:rsidR="00D31FE4" w:rsidRDefault="00D31FE4">
            <w:pPr>
              <w:spacing w:after="0" w:line="240" w:lineRule="auto"/>
              <w:rPr>
                <w:sz w:val="24"/>
                <w:szCs w:val="24"/>
              </w:rPr>
            </w:pPr>
            <w:r>
              <w:rPr>
                <w:rFonts w:ascii="Times New Roman" w:hAnsi="Times New Roman" w:cs="Times New Roman"/>
                <w:color w:val="000000"/>
                <w:sz w:val="24"/>
                <w:szCs w:val="24"/>
              </w:rPr>
              <w:t>Обязательная часть</w:t>
            </w:r>
          </w:p>
        </w:tc>
      </w:tr>
      <w:tr w:rsidR="00D31FE4" w14:paraId="3786DC0F" w14:textId="77777777">
        <w:trPr>
          <w:trHeight w:hRule="exact" w:val="26"/>
        </w:trPr>
        <w:tc>
          <w:tcPr>
            <w:tcW w:w="143" w:type="dxa"/>
          </w:tcPr>
          <w:p w14:paraId="54F8A251" w14:textId="77777777" w:rsidR="00D31FE4" w:rsidRDefault="00D31FE4"/>
        </w:tc>
        <w:tc>
          <w:tcPr>
            <w:tcW w:w="2978" w:type="dxa"/>
          </w:tcPr>
          <w:p w14:paraId="6177CFEC" w14:textId="77777777" w:rsidR="00D31FE4" w:rsidRDefault="00D31FE4"/>
        </w:tc>
        <w:tc>
          <w:tcPr>
            <w:tcW w:w="285" w:type="dxa"/>
          </w:tcPr>
          <w:p w14:paraId="4C706A0C" w14:textId="77777777" w:rsidR="00D31FE4" w:rsidRDefault="00D31FE4"/>
        </w:tc>
        <w:tc>
          <w:tcPr>
            <w:tcW w:w="6819" w:type="dxa"/>
            <w:gridSpan w:val="3"/>
            <w:vMerge/>
            <w:shd w:val="clear" w:color="000000" w:fill="FFFFFF"/>
            <w:tcMar>
              <w:left w:w="34" w:type="dxa"/>
              <w:right w:w="34" w:type="dxa"/>
            </w:tcMar>
          </w:tcPr>
          <w:p w14:paraId="0FA13BFC" w14:textId="77777777" w:rsidR="00D31FE4" w:rsidRDefault="00D31FE4"/>
        </w:tc>
      </w:tr>
      <w:tr w:rsidR="00D31FE4" w14:paraId="17216DF3" w14:textId="77777777">
        <w:trPr>
          <w:trHeight w:hRule="exact" w:val="277"/>
        </w:trPr>
        <w:tc>
          <w:tcPr>
            <w:tcW w:w="143" w:type="dxa"/>
          </w:tcPr>
          <w:p w14:paraId="4BB4F70D" w14:textId="77777777" w:rsidR="00D31FE4" w:rsidRDefault="00D31FE4"/>
        </w:tc>
        <w:tc>
          <w:tcPr>
            <w:tcW w:w="2991" w:type="dxa"/>
            <w:shd w:val="clear" w:color="000000" w:fill="FFFFFF"/>
            <w:tcMar>
              <w:left w:w="34" w:type="dxa"/>
              <w:right w:w="34" w:type="dxa"/>
            </w:tcMar>
          </w:tcPr>
          <w:p w14:paraId="78769220" w14:textId="77777777" w:rsidR="00D31FE4" w:rsidRDefault="00D31FE4">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77D0BEBF" w14:textId="77777777" w:rsidR="00D31FE4" w:rsidRDefault="00D31FE4"/>
        </w:tc>
        <w:tc>
          <w:tcPr>
            <w:tcW w:w="6819" w:type="dxa"/>
            <w:gridSpan w:val="3"/>
            <w:vMerge w:val="restart"/>
            <w:shd w:val="clear" w:color="000000" w:fill="FFFFFF"/>
            <w:tcMar>
              <w:left w:w="34" w:type="dxa"/>
              <w:right w:w="34" w:type="dxa"/>
            </w:tcMar>
          </w:tcPr>
          <w:p w14:paraId="1E329F99" w14:textId="77777777" w:rsidR="00D31FE4" w:rsidRDefault="00D31FE4">
            <w:pPr>
              <w:spacing w:after="0" w:line="240" w:lineRule="auto"/>
              <w:rPr>
                <w:sz w:val="24"/>
                <w:szCs w:val="24"/>
              </w:rPr>
            </w:pPr>
            <w:r>
              <w:rPr>
                <w:rFonts w:ascii="Times New Roman" w:hAnsi="Times New Roman" w:cs="Times New Roman"/>
                <w:color w:val="000000"/>
                <w:sz w:val="24"/>
                <w:szCs w:val="24"/>
              </w:rPr>
              <w:t>4 з.е. (144 акад. час.).</w:t>
            </w:r>
          </w:p>
        </w:tc>
      </w:tr>
      <w:tr w:rsidR="00D31FE4" w14:paraId="60F6644D" w14:textId="77777777">
        <w:trPr>
          <w:trHeight w:hRule="exact" w:val="26"/>
        </w:trPr>
        <w:tc>
          <w:tcPr>
            <w:tcW w:w="143" w:type="dxa"/>
          </w:tcPr>
          <w:p w14:paraId="7883D40C" w14:textId="77777777" w:rsidR="00D31FE4" w:rsidRDefault="00D31FE4"/>
        </w:tc>
        <w:tc>
          <w:tcPr>
            <w:tcW w:w="2978" w:type="dxa"/>
          </w:tcPr>
          <w:p w14:paraId="746AC937" w14:textId="77777777" w:rsidR="00D31FE4" w:rsidRDefault="00D31FE4"/>
        </w:tc>
        <w:tc>
          <w:tcPr>
            <w:tcW w:w="285" w:type="dxa"/>
          </w:tcPr>
          <w:p w14:paraId="3FB642BC" w14:textId="77777777" w:rsidR="00D31FE4" w:rsidRDefault="00D31FE4"/>
        </w:tc>
        <w:tc>
          <w:tcPr>
            <w:tcW w:w="6819" w:type="dxa"/>
            <w:gridSpan w:val="3"/>
            <w:vMerge/>
            <w:shd w:val="clear" w:color="000000" w:fill="FFFFFF"/>
            <w:tcMar>
              <w:left w:w="34" w:type="dxa"/>
              <w:right w:w="34" w:type="dxa"/>
            </w:tcMar>
          </w:tcPr>
          <w:p w14:paraId="4E2AF499" w14:textId="77777777" w:rsidR="00D31FE4" w:rsidRDefault="00D31FE4"/>
        </w:tc>
      </w:tr>
      <w:tr w:rsidR="00D31FE4" w14:paraId="007C2593" w14:textId="77777777">
        <w:trPr>
          <w:trHeight w:hRule="exact" w:val="277"/>
        </w:trPr>
        <w:tc>
          <w:tcPr>
            <w:tcW w:w="143" w:type="dxa"/>
          </w:tcPr>
          <w:p w14:paraId="6772CC31" w14:textId="77777777" w:rsidR="00D31FE4" w:rsidRDefault="00D31FE4"/>
        </w:tc>
        <w:tc>
          <w:tcPr>
            <w:tcW w:w="2978" w:type="dxa"/>
          </w:tcPr>
          <w:p w14:paraId="3A10550F" w14:textId="77777777" w:rsidR="00D31FE4" w:rsidRDefault="00D31FE4"/>
        </w:tc>
        <w:tc>
          <w:tcPr>
            <w:tcW w:w="285" w:type="dxa"/>
          </w:tcPr>
          <w:p w14:paraId="1F9BF173" w14:textId="77777777" w:rsidR="00D31FE4" w:rsidRDefault="00D31FE4"/>
        </w:tc>
        <w:tc>
          <w:tcPr>
            <w:tcW w:w="1277" w:type="dxa"/>
          </w:tcPr>
          <w:p w14:paraId="3C8A89D1" w14:textId="77777777" w:rsidR="00D31FE4" w:rsidRDefault="00D31FE4"/>
        </w:tc>
        <w:tc>
          <w:tcPr>
            <w:tcW w:w="4537" w:type="dxa"/>
          </w:tcPr>
          <w:p w14:paraId="29D5E3E1" w14:textId="77777777" w:rsidR="00D31FE4" w:rsidRDefault="00D31FE4"/>
        </w:tc>
        <w:tc>
          <w:tcPr>
            <w:tcW w:w="993" w:type="dxa"/>
          </w:tcPr>
          <w:p w14:paraId="0D93F71F" w14:textId="77777777" w:rsidR="00D31FE4" w:rsidRDefault="00D31FE4"/>
        </w:tc>
      </w:tr>
      <w:tr w:rsidR="00D31FE4" w14:paraId="424C073F" w14:textId="77777777">
        <w:trPr>
          <w:trHeight w:hRule="exact" w:val="724"/>
        </w:trPr>
        <w:tc>
          <w:tcPr>
            <w:tcW w:w="10221" w:type="dxa"/>
            <w:gridSpan w:val="6"/>
            <w:shd w:val="clear" w:color="000000" w:fill="FFFFFF"/>
            <w:tcMar>
              <w:left w:w="34" w:type="dxa"/>
              <w:right w:w="34" w:type="dxa"/>
            </w:tcMar>
          </w:tcPr>
          <w:p w14:paraId="35BA2C8E"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D31FE4" w14:paraId="454BCF7B" w14:textId="77777777">
        <w:trPr>
          <w:trHeight w:hRule="exact" w:val="109"/>
        </w:trPr>
        <w:tc>
          <w:tcPr>
            <w:tcW w:w="143" w:type="dxa"/>
          </w:tcPr>
          <w:p w14:paraId="79BEE203" w14:textId="77777777" w:rsidR="00D31FE4" w:rsidRDefault="00D31FE4"/>
        </w:tc>
        <w:tc>
          <w:tcPr>
            <w:tcW w:w="2978" w:type="dxa"/>
          </w:tcPr>
          <w:p w14:paraId="2AF17D09" w14:textId="77777777" w:rsidR="00D31FE4" w:rsidRDefault="00D31FE4"/>
        </w:tc>
        <w:tc>
          <w:tcPr>
            <w:tcW w:w="285" w:type="dxa"/>
          </w:tcPr>
          <w:p w14:paraId="0D568423" w14:textId="77777777" w:rsidR="00D31FE4" w:rsidRDefault="00D31FE4"/>
        </w:tc>
        <w:tc>
          <w:tcPr>
            <w:tcW w:w="1277" w:type="dxa"/>
          </w:tcPr>
          <w:p w14:paraId="4B17D93A" w14:textId="77777777" w:rsidR="00D31FE4" w:rsidRDefault="00D31FE4"/>
        </w:tc>
        <w:tc>
          <w:tcPr>
            <w:tcW w:w="4537" w:type="dxa"/>
          </w:tcPr>
          <w:p w14:paraId="6CF56DD8" w14:textId="77777777" w:rsidR="00D31FE4" w:rsidRDefault="00D31FE4"/>
        </w:tc>
        <w:tc>
          <w:tcPr>
            <w:tcW w:w="993" w:type="dxa"/>
          </w:tcPr>
          <w:p w14:paraId="1E83E744" w14:textId="77777777" w:rsidR="00D31FE4" w:rsidRDefault="00D31FE4"/>
        </w:tc>
      </w:tr>
      <w:tr w:rsidR="00D31FE4" w14:paraId="68BAD58D" w14:textId="77777777">
        <w:trPr>
          <w:trHeight w:hRule="exact" w:val="277"/>
        </w:trPr>
        <w:tc>
          <w:tcPr>
            <w:tcW w:w="10221" w:type="dxa"/>
            <w:gridSpan w:val="6"/>
            <w:shd w:val="clear" w:color="000000" w:fill="FFFFFF"/>
            <w:tcMar>
              <w:left w:w="34" w:type="dxa"/>
              <w:right w:w="34" w:type="dxa"/>
            </w:tcMar>
          </w:tcPr>
          <w:p w14:paraId="086368DF" w14:textId="77777777" w:rsidR="00D31FE4" w:rsidRDefault="00D31FE4">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D31FE4" w14:paraId="1AD752BB" w14:textId="77777777">
        <w:trPr>
          <w:trHeight w:hRule="exact" w:val="555"/>
        </w:trPr>
        <w:tc>
          <w:tcPr>
            <w:tcW w:w="10221" w:type="dxa"/>
            <w:gridSpan w:val="6"/>
            <w:shd w:val="clear" w:color="000000" w:fill="FFFFFF"/>
            <w:tcMar>
              <w:left w:w="34" w:type="dxa"/>
              <w:right w:w="34" w:type="dxa"/>
            </w:tcMar>
          </w:tcPr>
          <w:p w14:paraId="629F784F" w14:textId="77777777" w:rsidR="00D31FE4" w:rsidRDefault="00D31FE4">
            <w:pPr>
              <w:spacing w:after="0" w:line="240" w:lineRule="auto"/>
              <w:ind w:firstLine="756"/>
              <w:jc w:val="both"/>
              <w:rPr>
                <w:sz w:val="24"/>
                <w:szCs w:val="24"/>
              </w:rPr>
            </w:pPr>
            <w:r>
              <w:rPr>
                <w:rFonts w:ascii="Times New Roman" w:hAnsi="Times New Roman" w:cs="Times New Roman"/>
                <w:b/>
                <w:color w:val="000000"/>
                <w:sz w:val="24"/>
                <w:szCs w:val="24"/>
              </w:rPr>
              <w:t>УК-1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критический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проблемных</w:t>
            </w:r>
            <w:r>
              <w:t xml:space="preserve"> </w:t>
            </w:r>
            <w:r>
              <w:rPr>
                <w:rFonts w:ascii="Times New Roman" w:hAnsi="Times New Roman" w:cs="Times New Roman"/>
                <w:color w:val="000000"/>
                <w:sz w:val="24"/>
                <w:szCs w:val="24"/>
              </w:rPr>
              <w:t>ситуаций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подхода,</w:t>
            </w:r>
            <w:r>
              <w:t xml:space="preserve"> </w:t>
            </w:r>
            <w:r>
              <w:rPr>
                <w:rFonts w:ascii="Times New Roman" w:hAnsi="Times New Roman" w:cs="Times New Roman"/>
                <w:color w:val="000000"/>
                <w:sz w:val="24"/>
                <w:szCs w:val="24"/>
              </w:rPr>
              <w:t>вырабатывать</w:t>
            </w:r>
            <w:r>
              <w:t xml:space="preserve"> </w:t>
            </w:r>
            <w:r>
              <w:rPr>
                <w:rFonts w:ascii="Times New Roman" w:hAnsi="Times New Roman" w:cs="Times New Roman"/>
                <w:color w:val="000000"/>
                <w:sz w:val="24"/>
                <w:szCs w:val="24"/>
              </w:rPr>
              <w:t>стратегию</w:t>
            </w:r>
            <w:r>
              <w:t xml:space="preserve"> </w:t>
            </w:r>
            <w:r>
              <w:rPr>
                <w:rFonts w:ascii="Times New Roman" w:hAnsi="Times New Roman" w:cs="Times New Roman"/>
                <w:color w:val="000000"/>
                <w:sz w:val="24"/>
                <w:szCs w:val="24"/>
              </w:rPr>
              <w:t>действий</w:t>
            </w:r>
            <w:r>
              <w:t xml:space="preserve"> </w:t>
            </w:r>
          </w:p>
        </w:tc>
      </w:tr>
      <w:tr w:rsidR="00D31FE4" w14:paraId="3FC8A45B" w14:textId="77777777">
        <w:trPr>
          <w:trHeight w:hRule="exact" w:val="1096"/>
        </w:trPr>
        <w:tc>
          <w:tcPr>
            <w:tcW w:w="10221" w:type="dxa"/>
            <w:gridSpan w:val="6"/>
            <w:shd w:val="clear" w:color="000000" w:fill="FFFFFF"/>
            <w:tcMar>
              <w:left w:w="34" w:type="dxa"/>
              <w:right w:w="34" w:type="dxa"/>
            </w:tcMar>
          </w:tcPr>
          <w:p w14:paraId="518D9637" w14:textId="77777777" w:rsidR="00D31FE4" w:rsidRDefault="00D31FE4">
            <w:pPr>
              <w:spacing w:after="0" w:line="240" w:lineRule="auto"/>
              <w:ind w:firstLine="756"/>
              <w:jc w:val="both"/>
              <w:rPr>
                <w:sz w:val="24"/>
                <w:szCs w:val="24"/>
              </w:rPr>
            </w:pPr>
            <w:r>
              <w:rPr>
                <w:rFonts w:ascii="Times New Roman" w:hAnsi="Times New Roman" w:cs="Times New Roman"/>
                <w:b/>
                <w:color w:val="000000"/>
                <w:sz w:val="24"/>
                <w:szCs w:val="24"/>
              </w:rPr>
              <w:t>ОПК-2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организовать</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научного</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разработку,</w:t>
            </w:r>
            <w:r>
              <w:t xml:space="preserve"> </w:t>
            </w:r>
            <w:r>
              <w:rPr>
                <w:rFonts w:ascii="Times New Roman" w:hAnsi="Times New Roman" w:cs="Times New Roman"/>
                <w:color w:val="000000"/>
                <w:sz w:val="24"/>
                <w:szCs w:val="24"/>
              </w:rPr>
              <w:t>представлять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аргументированно</w:t>
            </w:r>
            <w:r>
              <w:t xml:space="preserve"> </w:t>
            </w:r>
            <w:r>
              <w:rPr>
                <w:rFonts w:ascii="Times New Roman" w:hAnsi="Times New Roman" w:cs="Times New Roman"/>
                <w:color w:val="000000"/>
                <w:sz w:val="24"/>
                <w:szCs w:val="24"/>
              </w:rPr>
              <w:t>защищать</w:t>
            </w:r>
            <w:r>
              <w:t xml:space="preserve"> </w:t>
            </w:r>
            <w:r>
              <w:rPr>
                <w:rFonts w:ascii="Times New Roman" w:hAnsi="Times New Roman" w:cs="Times New Roman"/>
                <w:color w:val="000000"/>
                <w:sz w:val="24"/>
                <w:szCs w:val="24"/>
              </w:rPr>
              <w:t>полученные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интеллектуальной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связанные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методами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средствами</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биотехнических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технологий</w:t>
            </w:r>
            <w:r>
              <w:t xml:space="preserve"> </w:t>
            </w:r>
          </w:p>
        </w:tc>
      </w:tr>
      <w:tr w:rsidR="00D31FE4" w14:paraId="73F8778B" w14:textId="77777777">
        <w:trPr>
          <w:trHeight w:hRule="exact" w:val="285"/>
        </w:trPr>
        <w:tc>
          <w:tcPr>
            <w:tcW w:w="10221" w:type="dxa"/>
            <w:gridSpan w:val="6"/>
            <w:shd w:val="clear" w:color="000000" w:fill="FFFFFF"/>
            <w:tcMar>
              <w:left w:w="34" w:type="dxa"/>
              <w:right w:w="34" w:type="dxa"/>
            </w:tcMar>
          </w:tcPr>
          <w:p w14:paraId="0F5611E0" w14:textId="77777777" w:rsidR="00D31FE4" w:rsidRDefault="00D31FE4">
            <w:pPr>
              <w:spacing w:after="0" w:line="240" w:lineRule="auto"/>
              <w:ind w:firstLine="756"/>
              <w:jc w:val="both"/>
              <w:rPr>
                <w:sz w:val="24"/>
                <w:szCs w:val="24"/>
              </w:rPr>
            </w:pPr>
            <w:r>
              <w:rPr>
                <w:rFonts w:ascii="Times New Roman" w:hAnsi="Times New Roman" w:cs="Times New Roman"/>
                <w:b/>
                <w:color w:val="000000"/>
                <w:sz w:val="24"/>
                <w:szCs w:val="24"/>
              </w:rPr>
              <w:t>УК-2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управлять</w:t>
            </w:r>
            <w:r>
              <w:t xml:space="preserve"> </w:t>
            </w:r>
            <w:r>
              <w:rPr>
                <w:rFonts w:ascii="Times New Roman" w:hAnsi="Times New Roman" w:cs="Times New Roman"/>
                <w:color w:val="000000"/>
                <w:sz w:val="24"/>
                <w:szCs w:val="24"/>
              </w:rPr>
              <w:t>проектом</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всех</w:t>
            </w:r>
            <w:r>
              <w:t xml:space="preserve"> </w:t>
            </w:r>
            <w:r>
              <w:rPr>
                <w:rFonts w:ascii="Times New Roman" w:hAnsi="Times New Roman" w:cs="Times New Roman"/>
                <w:color w:val="000000"/>
                <w:sz w:val="24"/>
                <w:szCs w:val="24"/>
              </w:rPr>
              <w:t>этапах</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жизненного</w:t>
            </w:r>
            <w:r>
              <w:t xml:space="preserve"> </w:t>
            </w:r>
            <w:r>
              <w:rPr>
                <w:rFonts w:ascii="Times New Roman" w:hAnsi="Times New Roman" w:cs="Times New Roman"/>
                <w:color w:val="000000"/>
                <w:sz w:val="24"/>
                <w:szCs w:val="24"/>
              </w:rPr>
              <w:t>цикла</w:t>
            </w:r>
            <w:r>
              <w:t xml:space="preserve"> </w:t>
            </w:r>
          </w:p>
        </w:tc>
      </w:tr>
      <w:tr w:rsidR="00D31FE4" w14:paraId="38E7A655" w14:textId="77777777">
        <w:trPr>
          <w:trHeight w:hRule="exact" w:val="277"/>
        </w:trPr>
        <w:tc>
          <w:tcPr>
            <w:tcW w:w="143" w:type="dxa"/>
          </w:tcPr>
          <w:p w14:paraId="1E0F000A" w14:textId="77777777" w:rsidR="00D31FE4" w:rsidRDefault="00D31FE4"/>
        </w:tc>
        <w:tc>
          <w:tcPr>
            <w:tcW w:w="2978" w:type="dxa"/>
          </w:tcPr>
          <w:p w14:paraId="408152E1" w14:textId="77777777" w:rsidR="00D31FE4" w:rsidRDefault="00D31FE4"/>
        </w:tc>
        <w:tc>
          <w:tcPr>
            <w:tcW w:w="285" w:type="dxa"/>
          </w:tcPr>
          <w:p w14:paraId="3C555403" w14:textId="77777777" w:rsidR="00D31FE4" w:rsidRDefault="00D31FE4"/>
        </w:tc>
        <w:tc>
          <w:tcPr>
            <w:tcW w:w="1277" w:type="dxa"/>
          </w:tcPr>
          <w:p w14:paraId="3084BB80" w14:textId="77777777" w:rsidR="00D31FE4" w:rsidRDefault="00D31FE4"/>
        </w:tc>
        <w:tc>
          <w:tcPr>
            <w:tcW w:w="4537" w:type="dxa"/>
          </w:tcPr>
          <w:p w14:paraId="6F19F11E" w14:textId="77777777" w:rsidR="00D31FE4" w:rsidRDefault="00D31FE4"/>
        </w:tc>
        <w:tc>
          <w:tcPr>
            <w:tcW w:w="993" w:type="dxa"/>
          </w:tcPr>
          <w:p w14:paraId="51440103" w14:textId="77777777" w:rsidR="00D31FE4" w:rsidRDefault="00D31FE4"/>
        </w:tc>
      </w:tr>
      <w:tr w:rsidR="00D31FE4" w14:paraId="4D8BD3FD" w14:textId="77777777">
        <w:trPr>
          <w:trHeight w:hRule="exact" w:val="555"/>
        </w:trPr>
        <w:tc>
          <w:tcPr>
            <w:tcW w:w="10221" w:type="dxa"/>
            <w:gridSpan w:val="6"/>
            <w:shd w:val="clear" w:color="000000" w:fill="FFFFFF"/>
            <w:tcMar>
              <w:left w:w="34" w:type="dxa"/>
              <w:right w:w="34" w:type="dxa"/>
            </w:tcMar>
            <w:vAlign w:val="bottom"/>
          </w:tcPr>
          <w:p w14:paraId="29E4E75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D31FE4" w14:paraId="08A54712" w14:textId="77777777">
        <w:trPr>
          <w:trHeight w:hRule="exact" w:val="138"/>
        </w:trPr>
        <w:tc>
          <w:tcPr>
            <w:tcW w:w="143" w:type="dxa"/>
          </w:tcPr>
          <w:p w14:paraId="08507385" w14:textId="77777777" w:rsidR="00D31FE4" w:rsidRDefault="00D31FE4"/>
        </w:tc>
        <w:tc>
          <w:tcPr>
            <w:tcW w:w="2978" w:type="dxa"/>
          </w:tcPr>
          <w:p w14:paraId="116C6A4B" w14:textId="77777777" w:rsidR="00D31FE4" w:rsidRDefault="00D31FE4"/>
        </w:tc>
        <w:tc>
          <w:tcPr>
            <w:tcW w:w="285" w:type="dxa"/>
          </w:tcPr>
          <w:p w14:paraId="073682D6" w14:textId="77777777" w:rsidR="00D31FE4" w:rsidRDefault="00D31FE4"/>
        </w:tc>
        <w:tc>
          <w:tcPr>
            <w:tcW w:w="1277" w:type="dxa"/>
          </w:tcPr>
          <w:p w14:paraId="5145F913" w14:textId="77777777" w:rsidR="00D31FE4" w:rsidRDefault="00D31FE4"/>
        </w:tc>
        <w:tc>
          <w:tcPr>
            <w:tcW w:w="4537" w:type="dxa"/>
          </w:tcPr>
          <w:p w14:paraId="047123A0" w14:textId="77777777" w:rsidR="00D31FE4" w:rsidRDefault="00D31FE4"/>
        </w:tc>
        <w:tc>
          <w:tcPr>
            <w:tcW w:w="993" w:type="dxa"/>
          </w:tcPr>
          <w:p w14:paraId="03705CD0" w14:textId="77777777" w:rsidR="00D31FE4" w:rsidRDefault="00D31FE4"/>
        </w:tc>
      </w:tr>
      <w:tr w:rsidR="00D31FE4" w14:paraId="01E4ED86" w14:textId="77777777">
        <w:trPr>
          <w:trHeight w:hRule="exact" w:val="643"/>
        </w:trPr>
        <w:tc>
          <w:tcPr>
            <w:tcW w:w="10221" w:type="dxa"/>
            <w:gridSpan w:val="6"/>
            <w:shd w:val="clear" w:color="000000" w:fill="FFFFFF"/>
            <w:tcMar>
              <w:left w:w="34" w:type="dxa"/>
              <w:right w:w="34" w:type="dxa"/>
            </w:tcMar>
          </w:tcPr>
          <w:p w14:paraId="47A4372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УК-1 : Способен осуществлять критический анализ проблемных ситуаций на основе системного подхода, вырабатывать стратегию действий</w:t>
            </w:r>
          </w:p>
        </w:tc>
      </w:tr>
      <w:tr w:rsidR="00D31FE4" w14:paraId="4CB0D9A5" w14:textId="77777777">
        <w:trPr>
          <w:trHeight w:hRule="exact" w:val="138"/>
        </w:trPr>
        <w:tc>
          <w:tcPr>
            <w:tcW w:w="143" w:type="dxa"/>
          </w:tcPr>
          <w:p w14:paraId="4678E80C" w14:textId="77777777" w:rsidR="00D31FE4" w:rsidRDefault="00D31FE4"/>
        </w:tc>
        <w:tc>
          <w:tcPr>
            <w:tcW w:w="2978" w:type="dxa"/>
          </w:tcPr>
          <w:p w14:paraId="276B014F" w14:textId="77777777" w:rsidR="00D31FE4" w:rsidRDefault="00D31FE4"/>
        </w:tc>
        <w:tc>
          <w:tcPr>
            <w:tcW w:w="285" w:type="dxa"/>
          </w:tcPr>
          <w:p w14:paraId="4F1E0239" w14:textId="77777777" w:rsidR="00D31FE4" w:rsidRDefault="00D31FE4"/>
        </w:tc>
        <w:tc>
          <w:tcPr>
            <w:tcW w:w="1277" w:type="dxa"/>
          </w:tcPr>
          <w:p w14:paraId="4D482C55" w14:textId="77777777" w:rsidR="00D31FE4" w:rsidRDefault="00D31FE4"/>
        </w:tc>
        <w:tc>
          <w:tcPr>
            <w:tcW w:w="4537" w:type="dxa"/>
          </w:tcPr>
          <w:p w14:paraId="64D99ABC" w14:textId="77777777" w:rsidR="00D31FE4" w:rsidRDefault="00D31FE4"/>
        </w:tc>
        <w:tc>
          <w:tcPr>
            <w:tcW w:w="993" w:type="dxa"/>
          </w:tcPr>
          <w:p w14:paraId="0B1200AE" w14:textId="77777777" w:rsidR="00D31FE4" w:rsidRDefault="00D31FE4"/>
        </w:tc>
      </w:tr>
      <w:tr w:rsidR="00D31FE4" w14:paraId="38372366" w14:textId="77777777">
        <w:trPr>
          <w:trHeight w:hRule="exact" w:val="643"/>
        </w:trPr>
        <w:tc>
          <w:tcPr>
            <w:tcW w:w="10221" w:type="dxa"/>
            <w:gridSpan w:val="6"/>
            <w:shd w:val="clear" w:color="000000" w:fill="FFFFFF"/>
            <w:tcMar>
              <w:left w:w="34" w:type="dxa"/>
              <w:right w:w="34" w:type="dxa"/>
            </w:tcMar>
          </w:tcPr>
          <w:p w14:paraId="379A5EE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УК-1.1  : Анализирует проблемную ситуацию как систему, выявляя её составляющие и связи между ними</w:t>
            </w:r>
          </w:p>
        </w:tc>
      </w:tr>
      <w:tr w:rsidR="00D31FE4" w14:paraId="178C2CBE" w14:textId="77777777">
        <w:trPr>
          <w:trHeight w:hRule="exact" w:val="277"/>
        </w:trPr>
        <w:tc>
          <w:tcPr>
            <w:tcW w:w="10221" w:type="dxa"/>
            <w:gridSpan w:val="6"/>
            <w:shd w:val="clear" w:color="000000" w:fill="FFFFFF"/>
            <w:tcMar>
              <w:left w:w="34" w:type="dxa"/>
              <w:right w:w="34" w:type="dxa"/>
            </w:tcMar>
          </w:tcPr>
          <w:p w14:paraId="3655E057"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Знать:</w:t>
            </w:r>
          </w:p>
        </w:tc>
      </w:tr>
      <w:tr w:rsidR="00D31FE4" w14:paraId="67775682" w14:textId="77777777">
        <w:trPr>
          <w:trHeight w:hRule="exact" w:val="285"/>
        </w:trPr>
        <w:tc>
          <w:tcPr>
            <w:tcW w:w="10221" w:type="dxa"/>
            <w:gridSpan w:val="6"/>
            <w:shd w:val="clear" w:color="000000" w:fill="FFFFFF"/>
            <w:tcMar>
              <w:left w:w="34" w:type="dxa"/>
              <w:right w:w="34" w:type="dxa"/>
            </w:tcMar>
          </w:tcPr>
          <w:p w14:paraId="779D454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Знать существующие проблемные ситуации.</w:t>
            </w:r>
          </w:p>
        </w:tc>
      </w:tr>
      <w:tr w:rsidR="00D31FE4" w14:paraId="47E113B4" w14:textId="77777777">
        <w:trPr>
          <w:trHeight w:hRule="exact" w:val="277"/>
        </w:trPr>
        <w:tc>
          <w:tcPr>
            <w:tcW w:w="10221" w:type="dxa"/>
            <w:gridSpan w:val="6"/>
            <w:shd w:val="clear" w:color="000000" w:fill="FFFFFF"/>
            <w:tcMar>
              <w:left w:w="34" w:type="dxa"/>
              <w:right w:w="34" w:type="dxa"/>
            </w:tcMar>
          </w:tcPr>
          <w:p w14:paraId="683EAF89"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Уметь:</w:t>
            </w:r>
          </w:p>
        </w:tc>
      </w:tr>
      <w:tr w:rsidR="00D31FE4" w14:paraId="2A956FFC" w14:textId="77777777">
        <w:trPr>
          <w:trHeight w:hRule="exact" w:val="285"/>
        </w:trPr>
        <w:tc>
          <w:tcPr>
            <w:tcW w:w="10221" w:type="dxa"/>
            <w:gridSpan w:val="6"/>
            <w:shd w:val="clear" w:color="000000" w:fill="FFFFFF"/>
            <w:tcMar>
              <w:left w:w="34" w:type="dxa"/>
              <w:right w:w="34" w:type="dxa"/>
            </w:tcMar>
          </w:tcPr>
          <w:p w14:paraId="20BDC0AD"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Вырабатывать стратегию действий.</w:t>
            </w:r>
          </w:p>
        </w:tc>
      </w:tr>
      <w:tr w:rsidR="00D31FE4" w14:paraId="2D36DE25" w14:textId="77777777">
        <w:trPr>
          <w:trHeight w:hRule="exact" w:val="138"/>
        </w:trPr>
        <w:tc>
          <w:tcPr>
            <w:tcW w:w="143" w:type="dxa"/>
          </w:tcPr>
          <w:p w14:paraId="41F5E6CC" w14:textId="77777777" w:rsidR="00D31FE4" w:rsidRDefault="00D31FE4"/>
        </w:tc>
        <w:tc>
          <w:tcPr>
            <w:tcW w:w="2978" w:type="dxa"/>
          </w:tcPr>
          <w:p w14:paraId="11A3E832" w14:textId="77777777" w:rsidR="00D31FE4" w:rsidRDefault="00D31FE4"/>
        </w:tc>
        <w:tc>
          <w:tcPr>
            <w:tcW w:w="285" w:type="dxa"/>
          </w:tcPr>
          <w:p w14:paraId="580F6F99" w14:textId="77777777" w:rsidR="00D31FE4" w:rsidRDefault="00D31FE4"/>
        </w:tc>
        <w:tc>
          <w:tcPr>
            <w:tcW w:w="1277" w:type="dxa"/>
          </w:tcPr>
          <w:p w14:paraId="63392B94" w14:textId="77777777" w:rsidR="00D31FE4" w:rsidRDefault="00D31FE4"/>
        </w:tc>
        <w:tc>
          <w:tcPr>
            <w:tcW w:w="4537" w:type="dxa"/>
          </w:tcPr>
          <w:p w14:paraId="2349B54B" w14:textId="77777777" w:rsidR="00D31FE4" w:rsidRDefault="00D31FE4"/>
        </w:tc>
        <w:tc>
          <w:tcPr>
            <w:tcW w:w="993" w:type="dxa"/>
          </w:tcPr>
          <w:p w14:paraId="5DBCC0A2" w14:textId="77777777" w:rsidR="00D31FE4" w:rsidRDefault="00D31FE4"/>
        </w:tc>
      </w:tr>
      <w:tr w:rsidR="00D31FE4" w14:paraId="4D829490" w14:textId="77777777">
        <w:trPr>
          <w:trHeight w:hRule="exact" w:val="363"/>
        </w:trPr>
        <w:tc>
          <w:tcPr>
            <w:tcW w:w="10221" w:type="dxa"/>
            <w:gridSpan w:val="6"/>
            <w:shd w:val="clear" w:color="000000" w:fill="FFFFFF"/>
            <w:tcMar>
              <w:left w:w="34" w:type="dxa"/>
              <w:right w:w="34" w:type="dxa"/>
            </w:tcMar>
          </w:tcPr>
          <w:p w14:paraId="2CF4FC5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УК-2 : Способен управлять проектом на всех этапах его жизненного цикла</w:t>
            </w:r>
          </w:p>
        </w:tc>
      </w:tr>
      <w:tr w:rsidR="00D31FE4" w14:paraId="297CFAF0" w14:textId="77777777">
        <w:trPr>
          <w:trHeight w:hRule="exact" w:val="192"/>
        </w:trPr>
        <w:tc>
          <w:tcPr>
            <w:tcW w:w="143" w:type="dxa"/>
          </w:tcPr>
          <w:p w14:paraId="258A402A" w14:textId="77777777" w:rsidR="00D31FE4" w:rsidRDefault="00D31FE4"/>
        </w:tc>
        <w:tc>
          <w:tcPr>
            <w:tcW w:w="2978" w:type="dxa"/>
          </w:tcPr>
          <w:p w14:paraId="43CC5BA8" w14:textId="77777777" w:rsidR="00D31FE4" w:rsidRDefault="00D31FE4"/>
        </w:tc>
        <w:tc>
          <w:tcPr>
            <w:tcW w:w="285" w:type="dxa"/>
          </w:tcPr>
          <w:p w14:paraId="11E5120D" w14:textId="77777777" w:rsidR="00D31FE4" w:rsidRDefault="00D31FE4"/>
        </w:tc>
        <w:tc>
          <w:tcPr>
            <w:tcW w:w="1277" w:type="dxa"/>
          </w:tcPr>
          <w:p w14:paraId="1BF24448" w14:textId="77777777" w:rsidR="00D31FE4" w:rsidRDefault="00D31FE4"/>
        </w:tc>
        <w:tc>
          <w:tcPr>
            <w:tcW w:w="4537" w:type="dxa"/>
          </w:tcPr>
          <w:p w14:paraId="3832438A" w14:textId="77777777" w:rsidR="00D31FE4" w:rsidRDefault="00D31FE4"/>
        </w:tc>
        <w:tc>
          <w:tcPr>
            <w:tcW w:w="993" w:type="dxa"/>
          </w:tcPr>
          <w:p w14:paraId="7B55E69C" w14:textId="77777777" w:rsidR="00D31FE4" w:rsidRDefault="00D31FE4"/>
        </w:tc>
      </w:tr>
      <w:tr w:rsidR="00D31FE4" w14:paraId="18B01326" w14:textId="77777777">
        <w:trPr>
          <w:trHeight w:hRule="exact" w:val="643"/>
        </w:trPr>
        <w:tc>
          <w:tcPr>
            <w:tcW w:w="10221" w:type="dxa"/>
            <w:gridSpan w:val="6"/>
            <w:shd w:val="clear" w:color="000000" w:fill="FFFFFF"/>
            <w:tcMar>
              <w:left w:w="34" w:type="dxa"/>
              <w:right w:w="34" w:type="dxa"/>
            </w:tcMar>
          </w:tcPr>
          <w:p w14:paraId="3AB3A43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УК-2.1  : Управляет научными исследования на всех его этапах, включая организацию и проведение</w:t>
            </w:r>
          </w:p>
        </w:tc>
      </w:tr>
      <w:tr w:rsidR="00D31FE4" w14:paraId="3A96E5FB" w14:textId="77777777">
        <w:trPr>
          <w:trHeight w:hRule="exact" w:val="277"/>
        </w:trPr>
        <w:tc>
          <w:tcPr>
            <w:tcW w:w="10221" w:type="dxa"/>
            <w:gridSpan w:val="6"/>
            <w:shd w:val="clear" w:color="000000" w:fill="FFFFFF"/>
            <w:tcMar>
              <w:left w:w="34" w:type="dxa"/>
              <w:right w:w="34" w:type="dxa"/>
            </w:tcMar>
          </w:tcPr>
          <w:p w14:paraId="35DB569F"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Знать:</w:t>
            </w:r>
          </w:p>
        </w:tc>
      </w:tr>
      <w:tr w:rsidR="00D31FE4" w14:paraId="3D8934FD" w14:textId="77777777">
        <w:trPr>
          <w:trHeight w:hRule="exact" w:val="285"/>
        </w:trPr>
        <w:tc>
          <w:tcPr>
            <w:tcW w:w="10221" w:type="dxa"/>
            <w:gridSpan w:val="6"/>
            <w:shd w:val="clear" w:color="000000" w:fill="FFFFFF"/>
            <w:tcMar>
              <w:left w:w="34" w:type="dxa"/>
              <w:right w:w="34" w:type="dxa"/>
            </w:tcMar>
          </w:tcPr>
          <w:p w14:paraId="4A01AE51"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Знать жизненные циклы проектов.</w:t>
            </w:r>
          </w:p>
        </w:tc>
      </w:tr>
      <w:tr w:rsidR="00D31FE4" w14:paraId="6D7684BF" w14:textId="77777777">
        <w:trPr>
          <w:trHeight w:hRule="exact" w:val="277"/>
        </w:trPr>
        <w:tc>
          <w:tcPr>
            <w:tcW w:w="10221" w:type="dxa"/>
            <w:gridSpan w:val="6"/>
            <w:shd w:val="clear" w:color="000000" w:fill="FFFFFF"/>
            <w:tcMar>
              <w:left w:w="34" w:type="dxa"/>
              <w:right w:w="34" w:type="dxa"/>
            </w:tcMar>
          </w:tcPr>
          <w:p w14:paraId="53C2A666"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Уметь:</w:t>
            </w:r>
          </w:p>
        </w:tc>
      </w:tr>
      <w:tr w:rsidR="00D31FE4" w14:paraId="13EADEC7" w14:textId="77777777">
        <w:trPr>
          <w:trHeight w:hRule="exact" w:val="285"/>
        </w:trPr>
        <w:tc>
          <w:tcPr>
            <w:tcW w:w="10221" w:type="dxa"/>
            <w:gridSpan w:val="6"/>
            <w:shd w:val="clear" w:color="000000" w:fill="FFFFFF"/>
            <w:tcMar>
              <w:left w:w="34" w:type="dxa"/>
              <w:right w:w="34" w:type="dxa"/>
            </w:tcMar>
          </w:tcPr>
          <w:p w14:paraId="76CF9097"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Уметь управлять проектом на всех этапах жизненного цикла.</w:t>
            </w:r>
          </w:p>
        </w:tc>
      </w:tr>
    </w:tbl>
    <w:p w14:paraId="34713DC1"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56"/>
        <w:gridCol w:w="1827"/>
        <w:gridCol w:w="720"/>
        <w:gridCol w:w="1280"/>
        <w:gridCol w:w="710"/>
        <w:gridCol w:w="1004"/>
      </w:tblGrid>
      <w:tr w:rsidR="00D31FE4" w14:paraId="6BD9EBAF" w14:textId="77777777">
        <w:trPr>
          <w:trHeight w:hRule="exact" w:val="416"/>
        </w:trPr>
        <w:tc>
          <w:tcPr>
            <w:tcW w:w="4692" w:type="dxa"/>
            <w:gridSpan w:val="2"/>
            <w:shd w:val="clear" w:color="C0C0C0" w:fill="FFFFFF"/>
            <w:tcMar>
              <w:left w:w="34" w:type="dxa"/>
              <w:right w:w="34" w:type="dxa"/>
            </w:tcMar>
          </w:tcPr>
          <w:p w14:paraId="775AD732"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844" w:type="dxa"/>
          </w:tcPr>
          <w:p w14:paraId="72FEA14E" w14:textId="77777777" w:rsidR="00D31FE4" w:rsidRDefault="00D31FE4"/>
        </w:tc>
        <w:tc>
          <w:tcPr>
            <w:tcW w:w="710" w:type="dxa"/>
          </w:tcPr>
          <w:p w14:paraId="2D7F2F30" w14:textId="77777777" w:rsidR="00D31FE4" w:rsidRDefault="00D31FE4"/>
        </w:tc>
        <w:tc>
          <w:tcPr>
            <w:tcW w:w="1277" w:type="dxa"/>
          </w:tcPr>
          <w:p w14:paraId="0342160A" w14:textId="77777777" w:rsidR="00D31FE4" w:rsidRDefault="00D31FE4"/>
        </w:tc>
        <w:tc>
          <w:tcPr>
            <w:tcW w:w="710" w:type="dxa"/>
          </w:tcPr>
          <w:p w14:paraId="195429B1" w14:textId="77777777" w:rsidR="00D31FE4" w:rsidRDefault="00D31FE4"/>
        </w:tc>
        <w:tc>
          <w:tcPr>
            <w:tcW w:w="1007" w:type="dxa"/>
            <w:shd w:val="clear" w:color="C0C0C0" w:fill="FFFFFF"/>
            <w:tcMar>
              <w:left w:w="34" w:type="dxa"/>
              <w:right w:w="34" w:type="dxa"/>
            </w:tcMar>
          </w:tcPr>
          <w:p w14:paraId="4CD03DA6"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5</w:t>
            </w:r>
          </w:p>
        </w:tc>
      </w:tr>
      <w:tr w:rsidR="00D31FE4" w14:paraId="65F52BA5" w14:textId="77777777">
        <w:trPr>
          <w:trHeight w:hRule="exact" w:val="138"/>
        </w:trPr>
        <w:tc>
          <w:tcPr>
            <w:tcW w:w="993" w:type="dxa"/>
          </w:tcPr>
          <w:p w14:paraId="2233855F" w14:textId="77777777" w:rsidR="00D31FE4" w:rsidRDefault="00D31FE4"/>
        </w:tc>
        <w:tc>
          <w:tcPr>
            <w:tcW w:w="3687" w:type="dxa"/>
          </w:tcPr>
          <w:p w14:paraId="2D905D76" w14:textId="77777777" w:rsidR="00D31FE4" w:rsidRDefault="00D31FE4"/>
        </w:tc>
        <w:tc>
          <w:tcPr>
            <w:tcW w:w="1844" w:type="dxa"/>
          </w:tcPr>
          <w:p w14:paraId="165E4A71" w14:textId="77777777" w:rsidR="00D31FE4" w:rsidRDefault="00D31FE4"/>
        </w:tc>
        <w:tc>
          <w:tcPr>
            <w:tcW w:w="710" w:type="dxa"/>
          </w:tcPr>
          <w:p w14:paraId="3A5A8AF9" w14:textId="77777777" w:rsidR="00D31FE4" w:rsidRDefault="00D31FE4"/>
        </w:tc>
        <w:tc>
          <w:tcPr>
            <w:tcW w:w="1277" w:type="dxa"/>
          </w:tcPr>
          <w:p w14:paraId="3E923598" w14:textId="77777777" w:rsidR="00D31FE4" w:rsidRDefault="00D31FE4"/>
        </w:tc>
        <w:tc>
          <w:tcPr>
            <w:tcW w:w="710" w:type="dxa"/>
          </w:tcPr>
          <w:p w14:paraId="0A1ED878" w14:textId="77777777" w:rsidR="00D31FE4" w:rsidRDefault="00D31FE4"/>
        </w:tc>
        <w:tc>
          <w:tcPr>
            <w:tcW w:w="993" w:type="dxa"/>
          </w:tcPr>
          <w:p w14:paraId="5C633BAC" w14:textId="77777777" w:rsidR="00D31FE4" w:rsidRDefault="00D31FE4"/>
        </w:tc>
      </w:tr>
      <w:tr w:rsidR="00D31FE4" w14:paraId="317336B7" w14:textId="77777777">
        <w:trPr>
          <w:trHeight w:hRule="exact" w:val="1184"/>
        </w:trPr>
        <w:tc>
          <w:tcPr>
            <w:tcW w:w="10221" w:type="dxa"/>
            <w:gridSpan w:val="7"/>
            <w:shd w:val="clear" w:color="000000" w:fill="FFFFFF"/>
            <w:tcMar>
              <w:left w:w="34" w:type="dxa"/>
              <w:right w:w="34" w:type="dxa"/>
            </w:tcMar>
          </w:tcPr>
          <w:p w14:paraId="099843F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ОПК-2 : Способен организовать проведение научного исследования и разработку, представлять и аргументированно защищать полученные результаты интеллектуальной деятельности, связанные с методами и средствами исследований в области биотехнических систем и технологий</w:t>
            </w:r>
          </w:p>
        </w:tc>
      </w:tr>
      <w:tr w:rsidR="00D31FE4" w14:paraId="1BCBC934" w14:textId="77777777">
        <w:trPr>
          <w:trHeight w:hRule="exact" w:val="138"/>
        </w:trPr>
        <w:tc>
          <w:tcPr>
            <w:tcW w:w="993" w:type="dxa"/>
          </w:tcPr>
          <w:p w14:paraId="2C06CCDE" w14:textId="77777777" w:rsidR="00D31FE4" w:rsidRDefault="00D31FE4"/>
        </w:tc>
        <w:tc>
          <w:tcPr>
            <w:tcW w:w="3687" w:type="dxa"/>
          </w:tcPr>
          <w:p w14:paraId="1BEE37F1" w14:textId="77777777" w:rsidR="00D31FE4" w:rsidRDefault="00D31FE4"/>
        </w:tc>
        <w:tc>
          <w:tcPr>
            <w:tcW w:w="1844" w:type="dxa"/>
          </w:tcPr>
          <w:p w14:paraId="1CE4E37B" w14:textId="77777777" w:rsidR="00D31FE4" w:rsidRDefault="00D31FE4"/>
        </w:tc>
        <w:tc>
          <w:tcPr>
            <w:tcW w:w="710" w:type="dxa"/>
          </w:tcPr>
          <w:p w14:paraId="13F7B1BD" w14:textId="77777777" w:rsidR="00D31FE4" w:rsidRDefault="00D31FE4"/>
        </w:tc>
        <w:tc>
          <w:tcPr>
            <w:tcW w:w="1277" w:type="dxa"/>
          </w:tcPr>
          <w:p w14:paraId="206A6126" w14:textId="77777777" w:rsidR="00D31FE4" w:rsidRDefault="00D31FE4"/>
        </w:tc>
        <w:tc>
          <w:tcPr>
            <w:tcW w:w="710" w:type="dxa"/>
          </w:tcPr>
          <w:p w14:paraId="2C1DBF34" w14:textId="77777777" w:rsidR="00D31FE4" w:rsidRDefault="00D31FE4"/>
        </w:tc>
        <w:tc>
          <w:tcPr>
            <w:tcW w:w="993" w:type="dxa"/>
          </w:tcPr>
          <w:p w14:paraId="0C3D03E9" w14:textId="77777777" w:rsidR="00D31FE4" w:rsidRDefault="00D31FE4"/>
        </w:tc>
      </w:tr>
      <w:tr w:rsidR="00D31FE4" w14:paraId="3C557FE9" w14:textId="77777777">
        <w:trPr>
          <w:trHeight w:hRule="exact" w:val="1184"/>
        </w:trPr>
        <w:tc>
          <w:tcPr>
            <w:tcW w:w="10221" w:type="dxa"/>
            <w:gridSpan w:val="7"/>
            <w:shd w:val="clear" w:color="000000" w:fill="FFFFFF"/>
            <w:tcMar>
              <w:left w:w="34" w:type="dxa"/>
              <w:right w:w="34" w:type="dxa"/>
            </w:tcMar>
          </w:tcPr>
          <w:p w14:paraId="73F2954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ОПК-2.1  : Организовывает научные исследования в области биотехнических систем и технологий, выбирая цель и задачи, составляя план проведения научно- исследовательских работ, выбирает методы исследования и обработки экспериментальных данных</w:t>
            </w:r>
          </w:p>
        </w:tc>
      </w:tr>
      <w:tr w:rsidR="00D31FE4" w14:paraId="5346FCC4" w14:textId="77777777">
        <w:trPr>
          <w:trHeight w:hRule="exact" w:val="277"/>
        </w:trPr>
        <w:tc>
          <w:tcPr>
            <w:tcW w:w="10221" w:type="dxa"/>
            <w:gridSpan w:val="7"/>
            <w:shd w:val="clear" w:color="000000" w:fill="FFFFFF"/>
            <w:tcMar>
              <w:left w:w="34" w:type="dxa"/>
              <w:right w:w="34" w:type="dxa"/>
            </w:tcMar>
          </w:tcPr>
          <w:p w14:paraId="3718F39F"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Знать:</w:t>
            </w:r>
          </w:p>
        </w:tc>
      </w:tr>
      <w:tr w:rsidR="00D31FE4" w14:paraId="100161E0" w14:textId="77777777">
        <w:trPr>
          <w:trHeight w:hRule="exact" w:val="285"/>
        </w:trPr>
        <w:tc>
          <w:tcPr>
            <w:tcW w:w="10221" w:type="dxa"/>
            <w:gridSpan w:val="7"/>
            <w:shd w:val="clear" w:color="000000" w:fill="FFFFFF"/>
            <w:tcMar>
              <w:left w:w="34" w:type="dxa"/>
              <w:right w:w="34" w:type="dxa"/>
            </w:tcMar>
          </w:tcPr>
          <w:p w14:paraId="655BDB8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Знать основы методологии научных исследований.</w:t>
            </w:r>
          </w:p>
        </w:tc>
      </w:tr>
      <w:tr w:rsidR="00D31FE4" w14:paraId="4C67A9A5" w14:textId="77777777">
        <w:trPr>
          <w:trHeight w:hRule="exact" w:val="277"/>
        </w:trPr>
        <w:tc>
          <w:tcPr>
            <w:tcW w:w="10221" w:type="dxa"/>
            <w:gridSpan w:val="7"/>
            <w:shd w:val="clear" w:color="000000" w:fill="FFFFFF"/>
            <w:tcMar>
              <w:left w:w="34" w:type="dxa"/>
              <w:right w:w="34" w:type="dxa"/>
            </w:tcMar>
          </w:tcPr>
          <w:p w14:paraId="201478B6"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Уметь:</w:t>
            </w:r>
          </w:p>
        </w:tc>
      </w:tr>
      <w:tr w:rsidR="00D31FE4" w14:paraId="2855DC1F" w14:textId="77777777">
        <w:trPr>
          <w:trHeight w:hRule="exact" w:val="285"/>
        </w:trPr>
        <w:tc>
          <w:tcPr>
            <w:tcW w:w="10221" w:type="dxa"/>
            <w:gridSpan w:val="7"/>
            <w:shd w:val="clear" w:color="000000" w:fill="FFFFFF"/>
            <w:tcMar>
              <w:left w:w="34" w:type="dxa"/>
              <w:right w:w="34" w:type="dxa"/>
            </w:tcMar>
          </w:tcPr>
          <w:p w14:paraId="3FE3FC61"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Уметь разрабатывать план исследовательских и проектных работ.</w:t>
            </w:r>
          </w:p>
        </w:tc>
      </w:tr>
      <w:tr w:rsidR="00D31FE4" w14:paraId="3D60ECD0" w14:textId="77777777">
        <w:trPr>
          <w:trHeight w:hRule="exact" w:val="277"/>
        </w:trPr>
        <w:tc>
          <w:tcPr>
            <w:tcW w:w="993" w:type="dxa"/>
          </w:tcPr>
          <w:p w14:paraId="00EA64A9" w14:textId="77777777" w:rsidR="00D31FE4" w:rsidRDefault="00D31FE4"/>
        </w:tc>
        <w:tc>
          <w:tcPr>
            <w:tcW w:w="3687" w:type="dxa"/>
          </w:tcPr>
          <w:p w14:paraId="3B24613D" w14:textId="77777777" w:rsidR="00D31FE4" w:rsidRDefault="00D31FE4"/>
        </w:tc>
        <w:tc>
          <w:tcPr>
            <w:tcW w:w="1844" w:type="dxa"/>
          </w:tcPr>
          <w:p w14:paraId="7DB343B0" w14:textId="77777777" w:rsidR="00D31FE4" w:rsidRDefault="00D31FE4"/>
        </w:tc>
        <w:tc>
          <w:tcPr>
            <w:tcW w:w="710" w:type="dxa"/>
          </w:tcPr>
          <w:p w14:paraId="6138BD22" w14:textId="77777777" w:rsidR="00D31FE4" w:rsidRDefault="00D31FE4"/>
        </w:tc>
        <w:tc>
          <w:tcPr>
            <w:tcW w:w="1277" w:type="dxa"/>
          </w:tcPr>
          <w:p w14:paraId="58BCA77A" w14:textId="77777777" w:rsidR="00D31FE4" w:rsidRDefault="00D31FE4"/>
        </w:tc>
        <w:tc>
          <w:tcPr>
            <w:tcW w:w="710" w:type="dxa"/>
          </w:tcPr>
          <w:p w14:paraId="5871E343" w14:textId="77777777" w:rsidR="00D31FE4" w:rsidRDefault="00D31FE4"/>
        </w:tc>
        <w:tc>
          <w:tcPr>
            <w:tcW w:w="993" w:type="dxa"/>
          </w:tcPr>
          <w:p w14:paraId="2428696B" w14:textId="77777777" w:rsidR="00D31FE4" w:rsidRDefault="00D31FE4"/>
        </w:tc>
      </w:tr>
      <w:tr w:rsidR="00D31FE4" w14:paraId="53C07A06" w14:textId="77777777">
        <w:trPr>
          <w:trHeight w:hRule="exact" w:val="277"/>
        </w:trPr>
        <w:tc>
          <w:tcPr>
            <w:tcW w:w="10221" w:type="dxa"/>
            <w:gridSpan w:val="7"/>
            <w:shd w:val="clear" w:color="000000" w:fill="FFFFFF"/>
            <w:tcMar>
              <w:left w:w="34" w:type="dxa"/>
              <w:right w:w="34" w:type="dxa"/>
            </w:tcMar>
          </w:tcPr>
          <w:p w14:paraId="4A69B13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D31FE4" w14:paraId="4715CF2C" w14:textId="77777777">
        <w:trPr>
          <w:trHeight w:hRule="exact" w:val="138"/>
        </w:trPr>
        <w:tc>
          <w:tcPr>
            <w:tcW w:w="993" w:type="dxa"/>
          </w:tcPr>
          <w:p w14:paraId="1A16195D" w14:textId="77777777" w:rsidR="00D31FE4" w:rsidRDefault="00D31FE4"/>
        </w:tc>
        <w:tc>
          <w:tcPr>
            <w:tcW w:w="3687" w:type="dxa"/>
          </w:tcPr>
          <w:p w14:paraId="5CD7CED0" w14:textId="77777777" w:rsidR="00D31FE4" w:rsidRDefault="00D31FE4"/>
        </w:tc>
        <w:tc>
          <w:tcPr>
            <w:tcW w:w="1844" w:type="dxa"/>
          </w:tcPr>
          <w:p w14:paraId="5E25ED15" w14:textId="77777777" w:rsidR="00D31FE4" w:rsidRDefault="00D31FE4"/>
        </w:tc>
        <w:tc>
          <w:tcPr>
            <w:tcW w:w="710" w:type="dxa"/>
          </w:tcPr>
          <w:p w14:paraId="70053191" w14:textId="77777777" w:rsidR="00D31FE4" w:rsidRDefault="00D31FE4"/>
        </w:tc>
        <w:tc>
          <w:tcPr>
            <w:tcW w:w="1277" w:type="dxa"/>
          </w:tcPr>
          <w:p w14:paraId="124B79F2" w14:textId="77777777" w:rsidR="00D31FE4" w:rsidRDefault="00D31FE4"/>
        </w:tc>
        <w:tc>
          <w:tcPr>
            <w:tcW w:w="710" w:type="dxa"/>
          </w:tcPr>
          <w:p w14:paraId="7491EC89" w14:textId="77777777" w:rsidR="00D31FE4" w:rsidRDefault="00D31FE4"/>
        </w:tc>
        <w:tc>
          <w:tcPr>
            <w:tcW w:w="993" w:type="dxa"/>
          </w:tcPr>
          <w:p w14:paraId="1D2C49BE" w14:textId="77777777" w:rsidR="00D31FE4" w:rsidRDefault="00D31FE4"/>
        </w:tc>
      </w:tr>
      <w:tr w:rsidR="00D31FE4" w14:paraId="2D543714" w14:textId="77777777">
        <w:trPr>
          <w:trHeight w:hRule="exact" w:val="277"/>
        </w:trPr>
        <w:tc>
          <w:tcPr>
            <w:tcW w:w="10221" w:type="dxa"/>
            <w:gridSpan w:val="7"/>
            <w:shd w:val="clear" w:color="000000" w:fill="FFFFFF"/>
            <w:tcMar>
              <w:left w:w="34" w:type="dxa"/>
              <w:right w:w="34" w:type="dxa"/>
            </w:tcMar>
          </w:tcPr>
          <w:p w14:paraId="2AB999F6"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Знать:</w:t>
            </w:r>
          </w:p>
        </w:tc>
      </w:tr>
      <w:tr w:rsidR="00D31FE4" w14:paraId="1441DE53" w14:textId="77777777">
        <w:trPr>
          <w:trHeight w:hRule="exact" w:val="285"/>
        </w:trPr>
        <w:tc>
          <w:tcPr>
            <w:tcW w:w="10221" w:type="dxa"/>
            <w:gridSpan w:val="7"/>
            <w:shd w:val="clear" w:color="000000" w:fill="FFFFFF"/>
            <w:tcMar>
              <w:left w:w="34" w:type="dxa"/>
              <w:right w:w="34" w:type="dxa"/>
            </w:tcMar>
          </w:tcPr>
          <w:p w14:paraId="12D1C366"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Знать жизненные циклы проектов.</w:t>
            </w:r>
          </w:p>
        </w:tc>
      </w:tr>
      <w:tr w:rsidR="00D31FE4" w14:paraId="58C29AE9" w14:textId="77777777">
        <w:trPr>
          <w:trHeight w:hRule="exact" w:val="285"/>
        </w:trPr>
        <w:tc>
          <w:tcPr>
            <w:tcW w:w="10221" w:type="dxa"/>
            <w:gridSpan w:val="7"/>
            <w:shd w:val="clear" w:color="000000" w:fill="FFFFFF"/>
            <w:tcMar>
              <w:left w:w="34" w:type="dxa"/>
              <w:right w:w="34" w:type="dxa"/>
            </w:tcMar>
          </w:tcPr>
          <w:p w14:paraId="3DFAC77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Знать основы методологии научных исследований.</w:t>
            </w:r>
          </w:p>
        </w:tc>
      </w:tr>
      <w:tr w:rsidR="00D31FE4" w14:paraId="55A6DDDD" w14:textId="77777777">
        <w:trPr>
          <w:trHeight w:hRule="exact" w:val="285"/>
        </w:trPr>
        <w:tc>
          <w:tcPr>
            <w:tcW w:w="10221" w:type="dxa"/>
            <w:gridSpan w:val="7"/>
            <w:shd w:val="clear" w:color="000000" w:fill="FFFFFF"/>
            <w:tcMar>
              <w:left w:w="34" w:type="dxa"/>
              <w:right w:w="34" w:type="dxa"/>
            </w:tcMar>
          </w:tcPr>
          <w:p w14:paraId="3CBDBA7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Знать существующие проблемные ситуации.</w:t>
            </w:r>
          </w:p>
        </w:tc>
      </w:tr>
      <w:tr w:rsidR="00D31FE4" w14:paraId="237346C5" w14:textId="77777777">
        <w:trPr>
          <w:trHeight w:hRule="exact" w:val="277"/>
        </w:trPr>
        <w:tc>
          <w:tcPr>
            <w:tcW w:w="10221" w:type="dxa"/>
            <w:gridSpan w:val="7"/>
            <w:shd w:val="clear" w:color="000000" w:fill="FFFFFF"/>
            <w:tcMar>
              <w:left w:w="34" w:type="dxa"/>
              <w:right w:w="34" w:type="dxa"/>
            </w:tcMar>
          </w:tcPr>
          <w:p w14:paraId="7D9A4C6F"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Уметь:</w:t>
            </w:r>
          </w:p>
        </w:tc>
      </w:tr>
      <w:tr w:rsidR="00D31FE4" w14:paraId="6C77AFB6" w14:textId="77777777">
        <w:trPr>
          <w:trHeight w:hRule="exact" w:val="285"/>
        </w:trPr>
        <w:tc>
          <w:tcPr>
            <w:tcW w:w="10221" w:type="dxa"/>
            <w:gridSpan w:val="7"/>
            <w:shd w:val="clear" w:color="000000" w:fill="FFFFFF"/>
            <w:tcMar>
              <w:left w:w="34" w:type="dxa"/>
              <w:right w:w="34" w:type="dxa"/>
            </w:tcMar>
          </w:tcPr>
          <w:p w14:paraId="186EC491"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Уметь разрабатывать план исследовательских и проектных работ.</w:t>
            </w:r>
          </w:p>
        </w:tc>
      </w:tr>
      <w:tr w:rsidR="00D31FE4" w14:paraId="085B86C9" w14:textId="77777777">
        <w:trPr>
          <w:trHeight w:hRule="exact" w:val="285"/>
        </w:trPr>
        <w:tc>
          <w:tcPr>
            <w:tcW w:w="10221" w:type="dxa"/>
            <w:gridSpan w:val="7"/>
            <w:shd w:val="clear" w:color="000000" w:fill="FFFFFF"/>
            <w:tcMar>
              <w:left w:w="34" w:type="dxa"/>
              <w:right w:w="34" w:type="dxa"/>
            </w:tcMar>
          </w:tcPr>
          <w:p w14:paraId="469CCC6F"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Вырабатывать стратегию действий.</w:t>
            </w:r>
          </w:p>
        </w:tc>
      </w:tr>
      <w:tr w:rsidR="00D31FE4" w14:paraId="6E9C1137" w14:textId="77777777">
        <w:trPr>
          <w:trHeight w:hRule="exact" w:val="285"/>
        </w:trPr>
        <w:tc>
          <w:tcPr>
            <w:tcW w:w="10221" w:type="dxa"/>
            <w:gridSpan w:val="7"/>
            <w:shd w:val="clear" w:color="000000" w:fill="FFFFFF"/>
            <w:tcMar>
              <w:left w:w="34" w:type="dxa"/>
              <w:right w:w="34" w:type="dxa"/>
            </w:tcMar>
          </w:tcPr>
          <w:p w14:paraId="3A4E72EF"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Уметь управлять проектом на всех этапах жизненного цикла.</w:t>
            </w:r>
          </w:p>
        </w:tc>
      </w:tr>
      <w:tr w:rsidR="00D31FE4" w14:paraId="5C722B8B" w14:textId="77777777">
        <w:trPr>
          <w:trHeight w:hRule="exact" w:val="277"/>
        </w:trPr>
        <w:tc>
          <w:tcPr>
            <w:tcW w:w="993" w:type="dxa"/>
          </w:tcPr>
          <w:p w14:paraId="744D5560" w14:textId="77777777" w:rsidR="00D31FE4" w:rsidRDefault="00D31FE4"/>
        </w:tc>
        <w:tc>
          <w:tcPr>
            <w:tcW w:w="3687" w:type="dxa"/>
          </w:tcPr>
          <w:p w14:paraId="55D14161" w14:textId="77777777" w:rsidR="00D31FE4" w:rsidRDefault="00D31FE4"/>
        </w:tc>
        <w:tc>
          <w:tcPr>
            <w:tcW w:w="1844" w:type="dxa"/>
          </w:tcPr>
          <w:p w14:paraId="57C609AB" w14:textId="77777777" w:rsidR="00D31FE4" w:rsidRDefault="00D31FE4"/>
        </w:tc>
        <w:tc>
          <w:tcPr>
            <w:tcW w:w="710" w:type="dxa"/>
          </w:tcPr>
          <w:p w14:paraId="636DC062" w14:textId="77777777" w:rsidR="00D31FE4" w:rsidRDefault="00D31FE4"/>
        </w:tc>
        <w:tc>
          <w:tcPr>
            <w:tcW w:w="1277" w:type="dxa"/>
          </w:tcPr>
          <w:p w14:paraId="047A5296" w14:textId="77777777" w:rsidR="00D31FE4" w:rsidRDefault="00D31FE4"/>
        </w:tc>
        <w:tc>
          <w:tcPr>
            <w:tcW w:w="710" w:type="dxa"/>
          </w:tcPr>
          <w:p w14:paraId="63BEF5F1" w14:textId="77777777" w:rsidR="00D31FE4" w:rsidRDefault="00D31FE4"/>
        </w:tc>
        <w:tc>
          <w:tcPr>
            <w:tcW w:w="993" w:type="dxa"/>
          </w:tcPr>
          <w:p w14:paraId="2FEE1A42" w14:textId="77777777" w:rsidR="00D31FE4" w:rsidRDefault="00D31FE4"/>
        </w:tc>
      </w:tr>
      <w:tr w:rsidR="00D31FE4" w14:paraId="6D0AD134" w14:textId="77777777">
        <w:trPr>
          <w:trHeight w:hRule="exact" w:val="277"/>
        </w:trPr>
        <w:tc>
          <w:tcPr>
            <w:tcW w:w="10221" w:type="dxa"/>
            <w:gridSpan w:val="7"/>
            <w:shd w:val="clear" w:color="000000" w:fill="FFFFFF"/>
            <w:tcMar>
              <w:left w:w="34" w:type="dxa"/>
              <w:right w:w="34" w:type="dxa"/>
            </w:tcMar>
          </w:tcPr>
          <w:p w14:paraId="22FD5DF9"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D31FE4" w14:paraId="369A3984" w14:textId="77777777">
        <w:trPr>
          <w:trHeight w:hRule="exact" w:val="138"/>
        </w:trPr>
        <w:tc>
          <w:tcPr>
            <w:tcW w:w="993" w:type="dxa"/>
          </w:tcPr>
          <w:p w14:paraId="53089720" w14:textId="77777777" w:rsidR="00D31FE4" w:rsidRDefault="00D31FE4"/>
        </w:tc>
        <w:tc>
          <w:tcPr>
            <w:tcW w:w="3687" w:type="dxa"/>
          </w:tcPr>
          <w:p w14:paraId="0B9A7B5F" w14:textId="77777777" w:rsidR="00D31FE4" w:rsidRDefault="00D31FE4"/>
        </w:tc>
        <w:tc>
          <w:tcPr>
            <w:tcW w:w="1844" w:type="dxa"/>
          </w:tcPr>
          <w:p w14:paraId="407BAFB2" w14:textId="77777777" w:rsidR="00D31FE4" w:rsidRDefault="00D31FE4"/>
        </w:tc>
        <w:tc>
          <w:tcPr>
            <w:tcW w:w="710" w:type="dxa"/>
          </w:tcPr>
          <w:p w14:paraId="641024BE" w14:textId="77777777" w:rsidR="00D31FE4" w:rsidRDefault="00D31FE4"/>
        </w:tc>
        <w:tc>
          <w:tcPr>
            <w:tcW w:w="1277" w:type="dxa"/>
          </w:tcPr>
          <w:p w14:paraId="5A5E6823" w14:textId="77777777" w:rsidR="00D31FE4" w:rsidRDefault="00D31FE4"/>
        </w:tc>
        <w:tc>
          <w:tcPr>
            <w:tcW w:w="710" w:type="dxa"/>
          </w:tcPr>
          <w:p w14:paraId="72CDDBC1" w14:textId="77777777" w:rsidR="00D31FE4" w:rsidRDefault="00D31FE4"/>
        </w:tc>
        <w:tc>
          <w:tcPr>
            <w:tcW w:w="993" w:type="dxa"/>
          </w:tcPr>
          <w:p w14:paraId="5E748188" w14:textId="77777777" w:rsidR="00D31FE4" w:rsidRDefault="00D31FE4"/>
        </w:tc>
      </w:tr>
      <w:tr w:rsidR="00D31FE4" w14:paraId="0CD8C0CC" w14:textId="77777777">
        <w:trPr>
          <w:trHeight w:hRule="exact" w:val="833"/>
        </w:trPr>
        <w:tc>
          <w:tcPr>
            <w:tcW w:w="10221" w:type="dxa"/>
            <w:gridSpan w:val="7"/>
            <w:shd w:val="clear" w:color="000000" w:fill="FFFFFF"/>
            <w:tcMar>
              <w:left w:w="34" w:type="dxa"/>
              <w:right w:w="34" w:type="dxa"/>
            </w:tcMar>
          </w:tcPr>
          <w:p w14:paraId="559D4123"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31FE4" w14:paraId="1CBB0A90"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6906D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38FAF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00B5D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4DBAD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05EF5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31FE4" w14:paraId="28FE1534"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90EDC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 Материалы дисциплины</w:t>
            </w:r>
          </w:p>
        </w:tc>
      </w:tr>
      <w:tr w:rsidR="00D31FE4" w14:paraId="4D378C49" w14:textId="7777777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802AA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F2374A"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Объекты</w:t>
            </w:r>
            <w:r>
              <w:t xml:space="preserve"> </w:t>
            </w:r>
            <w:r>
              <w:rPr>
                <w:rFonts w:ascii="Times New Roman" w:hAnsi="Times New Roman" w:cs="Times New Roman"/>
                <w:b/>
                <w:color w:val="000000"/>
                <w:sz w:val="24"/>
                <w:szCs w:val="24"/>
              </w:rPr>
              <w:t>изучения,</w:t>
            </w:r>
            <w:r>
              <w:t xml:space="preserve"> </w:t>
            </w:r>
            <w:r>
              <w:rPr>
                <w:rFonts w:ascii="Times New Roman" w:hAnsi="Times New Roman" w:cs="Times New Roman"/>
                <w:b/>
                <w:color w:val="000000"/>
                <w:sz w:val="24"/>
                <w:szCs w:val="24"/>
              </w:rPr>
              <w:t>цель</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задачи</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«Организация</w:t>
            </w:r>
            <w:r>
              <w:t xml:space="preserve"> </w:t>
            </w:r>
            <w:r>
              <w:rPr>
                <w:rFonts w:ascii="Times New Roman" w:hAnsi="Times New Roman" w:cs="Times New Roman"/>
                <w:b/>
                <w:color w:val="000000"/>
                <w:sz w:val="24"/>
                <w:szCs w:val="24"/>
              </w:rPr>
              <w:t>научных</w:t>
            </w:r>
            <w:r>
              <w:t xml:space="preserve"> </w:t>
            </w:r>
            <w:r>
              <w:rPr>
                <w:rFonts w:ascii="Times New Roman" w:hAnsi="Times New Roman" w:cs="Times New Roman"/>
                <w:b/>
                <w:color w:val="000000"/>
                <w:sz w:val="24"/>
                <w:szCs w:val="24"/>
              </w:rPr>
              <w:t>исследований».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этапах</w:t>
            </w:r>
            <w:r>
              <w:t xml:space="preserve"> </w:t>
            </w:r>
            <w:r>
              <w:rPr>
                <w:rFonts w:ascii="Times New Roman" w:hAnsi="Times New Roman" w:cs="Times New Roman"/>
                <w:color w:val="000000"/>
                <w:sz w:val="24"/>
                <w:szCs w:val="24"/>
              </w:rPr>
              <w:t>хозяйственных</w:t>
            </w:r>
            <w:r>
              <w:t xml:space="preserve"> </w:t>
            </w:r>
            <w:r>
              <w:rPr>
                <w:rFonts w:ascii="Times New Roman" w:hAnsi="Times New Roman" w:cs="Times New Roman"/>
                <w:color w:val="000000"/>
                <w:sz w:val="24"/>
                <w:szCs w:val="24"/>
              </w:rPr>
              <w:t>отношений.</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условиях</w:t>
            </w:r>
            <w:r>
              <w:t xml:space="preserve"> </w:t>
            </w:r>
            <w:r>
              <w:rPr>
                <w:rFonts w:ascii="Times New Roman" w:hAnsi="Times New Roman" w:cs="Times New Roman"/>
                <w:color w:val="000000"/>
                <w:sz w:val="24"/>
                <w:szCs w:val="24"/>
              </w:rPr>
              <w:t>свободного</w:t>
            </w:r>
            <w:r>
              <w:t xml:space="preserve"> </w:t>
            </w:r>
            <w:r>
              <w:rPr>
                <w:rFonts w:ascii="Times New Roman" w:hAnsi="Times New Roman" w:cs="Times New Roman"/>
                <w:color w:val="000000"/>
                <w:sz w:val="24"/>
                <w:szCs w:val="24"/>
              </w:rPr>
              <w:t>рынка.Структура</w:t>
            </w:r>
            <w:r>
              <w:t xml:space="preserve"> </w:t>
            </w:r>
            <w:r>
              <w:rPr>
                <w:rFonts w:ascii="Times New Roman" w:hAnsi="Times New Roman" w:cs="Times New Roman"/>
                <w:color w:val="000000"/>
                <w:sz w:val="24"/>
                <w:szCs w:val="24"/>
              </w:rPr>
              <w:t>курса,</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место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подготовке</w:t>
            </w:r>
            <w:r>
              <w:t xml:space="preserve"> </w:t>
            </w:r>
            <w:r>
              <w:rPr>
                <w:rFonts w:ascii="Times New Roman" w:hAnsi="Times New Roman" w:cs="Times New Roman"/>
                <w:color w:val="000000"/>
                <w:sz w:val="24"/>
                <w:szCs w:val="24"/>
              </w:rPr>
              <w:t>инженера,</w:t>
            </w:r>
            <w:r>
              <w:t xml:space="preserve"> </w:t>
            </w:r>
            <w:r>
              <w:rPr>
                <w:rFonts w:ascii="Times New Roman" w:hAnsi="Times New Roman" w:cs="Times New Roman"/>
                <w:color w:val="000000"/>
                <w:sz w:val="24"/>
                <w:szCs w:val="24"/>
              </w:rPr>
              <w:t>связь</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другими</w:t>
            </w:r>
            <w:r>
              <w:t xml:space="preserve"> </w:t>
            </w:r>
            <w:r>
              <w:rPr>
                <w:rFonts w:ascii="Times New Roman" w:hAnsi="Times New Roman" w:cs="Times New Roman"/>
                <w:color w:val="000000"/>
                <w:sz w:val="24"/>
                <w:szCs w:val="24"/>
              </w:rPr>
              <w:t>дисциплинами.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40092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AC970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2BC52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УК-1.1, УК- 2.1, ОПК-2.1</w:t>
            </w:r>
          </w:p>
        </w:tc>
      </w:tr>
      <w:tr w:rsidR="00D31FE4" w14:paraId="02608D69"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0DB6F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320C63"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Организация</w:t>
            </w:r>
            <w:r>
              <w:t xml:space="preserve"> </w:t>
            </w:r>
            <w:r>
              <w:rPr>
                <w:rFonts w:ascii="Times New Roman" w:hAnsi="Times New Roman" w:cs="Times New Roman"/>
                <w:b/>
                <w:color w:val="000000"/>
                <w:sz w:val="24"/>
                <w:szCs w:val="24"/>
              </w:rPr>
              <w:t>научно-исследовательской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принипы</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научно-исследовательской</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11EAD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6AE86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62E7B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УК-1.1, УК- 2.1, ОПК-2.1</w:t>
            </w:r>
          </w:p>
        </w:tc>
      </w:tr>
    </w:tbl>
    <w:p w14:paraId="4D1DA985"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6"/>
        <w:gridCol w:w="3671"/>
        <w:gridCol w:w="1837"/>
        <w:gridCol w:w="715"/>
        <w:gridCol w:w="1274"/>
        <w:gridCol w:w="702"/>
        <w:gridCol w:w="1000"/>
      </w:tblGrid>
      <w:tr w:rsidR="00D31FE4" w14:paraId="72466ACD" w14:textId="77777777">
        <w:trPr>
          <w:trHeight w:hRule="exact" w:val="416"/>
        </w:trPr>
        <w:tc>
          <w:tcPr>
            <w:tcW w:w="4692" w:type="dxa"/>
            <w:gridSpan w:val="2"/>
            <w:shd w:val="clear" w:color="C0C0C0" w:fill="FFFFFF"/>
            <w:tcMar>
              <w:left w:w="34" w:type="dxa"/>
              <w:right w:w="34" w:type="dxa"/>
            </w:tcMar>
          </w:tcPr>
          <w:p w14:paraId="05FD2BE3"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844" w:type="dxa"/>
          </w:tcPr>
          <w:p w14:paraId="5C896267" w14:textId="77777777" w:rsidR="00D31FE4" w:rsidRDefault="00D31FE4"/>
        </w:tc>
        <w:tc>
          <w:tcPr>
            <w:tcW w:w="710" w:type="dxa"/>
          </w:tcPr>
          <w:p w14:paraId="1D90F970" w14:textId="77777777" w:rsidR="00D31FE4" w:rsidRDefault="00D31FE4"/>
        </w:tc>
        <w:tc>
          <w:tcPr>
            <w:tcW w:w="1277" w:type="dxa"/>
          </w:tcPr>
          <w:p w14:paraId="5DBE065E" w14:textId="77777777" w:rsidR="00D31FE4" w:rsidRDefault="00D31FE4"/>
        </w:tc>
        <w:tc>
          <w:tcPr>
            <w:tcW w:w="710" w:type="dxa"/>
          </w:tcPr>
          <w:p w14:paraId="5E072554" w14:textId="77777777" w:rsidR="00D31FE4" w:rsidRDefault="00D31FE4"/>
        </w:tc>
        <w:tc>
          <w:tcPr>
            <w:tcW w:w="1007" w:type="dxa"/>
            <w:shd w:val="clear" w:color="C0C0C0" w:fill="FFFFFF"/>
            <w:tcMar>
              <w:left w:w="34" w:type="dxa"/>
              <w:right w:w="34" w:type="dxa"/>
            </w:tcMar>
          </w:tcPr>
          <w:p w14:paraId="532FF7E8"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6</w:t>
            </w:r>
          </w:p>
        </w:tc>
      </w:tr>
      <w:tr w:rsidR="00D31FE4" w14:paraId="029B9F56" w14:textId="77777777">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7C2D6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E7078F"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Методология</w:t>
            </w:r>
            <w:r>
              <w:t xml:space="preserve"> </w:t>
            </w:r>
            <w:r>
              <w:rPr>
                <w:rFonts w:ascii="Times New Roman" w:hAnsi="Times New Roman" w:cs="Times New Roman"/>
                <w:b/>
                <w:color w:val="000000"/>
                <w:sz w:val="24"/>
                <w:szCs w:val="24"/>
              </w:rPr>
              <w:t>как</w:t>
            </w:r>
            <w:r>
              <w:t xml:space="preserve"> </w:t>
            </w:r>
            <w:r>
              <w:rPr>
                <w:rFonts w:ascii="Times New Roman" w:hAnsi="Times New Roman" w:cs="Times New Roman"/>
                <w:b/>
                <w:color w:val="000000"/>
                <w:sz w:val="24"/>
                <w:szCs w:val="24"/>
              </w:rPr>
              <w:t>философское</w:t>
            </w:r>
            <w:r>
              <w:t xml:space="preserve"> </w:t>
            </w:r>
            <w:r>
              <w:rPr>
                <w:rFonts w:ascii="Times New Roman" w:hAnsi="Times New Roman" w:cs="Times New Roman"/>
                <w:b/>
                <w:color w:val="000000"/>
                <w:sz w:val="24"/>
                <w:szCs w:val="24"/>
              </w:rPr>
              <w:t>учение</w:t>
            </w:r>
            <w:r>
              <w:t xml:space="preserve"> </w:t>
            </w:r>
            <w:r>
              <w:rPr>
                <w:rFonts w:ascii="Times New Roman" w:hAnsi="Times New Roman" w:cs="Times New Roman"/>
                <w:b/>
                <w:color w:val="000000"/>
                <w:sz w:val="24"/>
                <w:szCs w:val="24"/>
              </w:rPr>
              <w:t>о</w:t>
            </w:r>
            <w:r>
              <w:t xml:space="preserve"> </w:t>
            </w:r>
            <w:r>
              <w:rPr>
                <w:rFonts w:ascii="Times New Roman" w:hAnsi="Times New Roman" w:cs="Times New Roman"/>
                <w:b/>
                <w:color w:val="000000"/>
                <w:sz w:val="24"/>
                <w:szCs w:val="24"/>
              </w:rPr>
              <w:t>методах</w:t>
            </w:r>
            <w:r>
              <w:t xml:space="preserve"> </w:t>
            </w:r>
            <w:r>
              <w:rPr>
                <w:rFonts w:ascii="Times New Roman" w:hAnsi="Times New Roman" w:cs="Times New Roman"/>
                <w:b/>
                <w:color w:val="000000"/>
                <w:sz w:val="24"/>
                <w:szCs w:val="24"/>
              </w:rPr>
              <w:t>познания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преобразования</w:t>
            </w:r>
            <w:r>
              <w:t xml:space="preserve"> </w:t>
            </w:r>
            <w:r>
              <w:rPr>
                <w:rFonts w:ascii="Times New Roman" w:hAnsi="Times New Roman" w:cs="Times New Roman"/>
                <w:b/>
                <w:color w:val="000000"/>
                <w:sz w:val="24"/>
                <w:szCs w:val="24"/>
              </w:rPr>
              <w:t>действительности,</w:t>
            </w:r>
            <w:r>
              <w:t xml:space="preserve"> </w:t>
            </w:r>
            <w:r>
              <w:rPr>
                <w:rFonts w:ascii="Times New Roman" w:hAnsi="Times New Roman" w:cs="Times New Roman"/>
                <w:b/>
                <w:color w:val="000000"/>
                <w:sz w:val="24"/>
                <w:szCs w:val="24"/>
              </w:rPr>
              <w:t>применение</w:t>
            </w:r>
            <w:r>
              <w:t xml:space="preserve"> </w:t>
            </w:r>
            <w:r>
              <w:rPr>
                <w:rFonts w:ascii="Times New Roman" w:hAnsi="Times New Roman" w:cs="Times New Roman"/>
                <w:b/>
                <w:color w:val="000000"/>
                <w:sz w:val="24"/>
                <w:szCs w:val="24"/>
              </w:rPr>
              <w:t>принципов</w:t>
            </w:r>
            <w:r>
              <w:t xml:space="preserve"> </w:t>
            </w:r>
            <w:r>
              <w:rPr>
                <w:rFonts w:ascii="Times New Roman" w:hAnsi="Times New Roman" w:cs="Times New Roman"/>
                <w:b/>
                <w:color w:val="000000"/>
                <w:sz w:val="24"/>
                <w:szCs w:val="24"/>
              </w:rPr>
              <w:t>мировоззрения</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процессу</w:t>
            </w:r>
            <w:r>
              <w:t xml:space="preserve"> </w:t>
            </w:r>
            <w:r>
              <w:rPr>
                <w:rFonts w:ascii="Times New Roman" w:hAnsi="Times New Roman" w:cs="Times New Roman"/>
                <w:b/>
                <w:color w:val="000000"/>
                <w:sz w:val="24"/>
                <w:szCs w:val="24"/>
              </w:rPr>
              <w:t>познания,</w:t>
            </w:r>
            <w:r>
              <w:t xml:space="preserve"> </w:t>
            </w:r>
            <w:r>
              <w:rPr>
                <w:rFonts w:ascii="Times New Roman" w:hAnsi="Times New Roman" w:cs="Times New Roman"/>
                <w:b/>
                <w:color w:val="000000"/>
                <w:sz w:val="24"/>
                <w:szCs w:val="24"/>
              </w:rPr>
              <w:t>духовному</w:t>
            </w:r>
            <w:r>
              <w:t xml:space="preserve"> </w:t>
            </w:r>
            <w:r>
              <w:rPr>
                <w:rFonts w:ascii="Times New Roman" w:hAnsi="Times New Roman" w:cs="Times New Roman"/>
                <w:b/>
                <w:color w:val="000000"/>
                <w:sz w:val="24"/>
                <w:szCs w:val="24"/>
              </w:rPr>
              <w:t>творчеству</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практике.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научного</w:t>
            </w:r>
            <w:r>
              <w:t xml:space="preserve"> </w:t>
            </w:r>
            <w:r>
              <w:rPr>
                <w:rFonts w:ascii="Times New Roman" w:hAnsi="Times New Roman" w:cs="Times New Roman"/>
                <w:color w:val="000000"/>
                <w:sz w:val="24"/>
                <w:szCs w:val="24"/>
              </w:rPr>
              <w:t>знания.</w:t>
            </w:r>
            <w:r>
              <w:t xml:space="preserve"> </w:t>
            </w:r>
            <w:r>
              <w:rPr>
                <w:rFonts w:ascii="Times New Roman" w:hAnsi="Times New Roman" w:cs="Times New Roman"/>
                <w:color w:val="000000"/>
                <w:sz w:val="24"/>
                <w:szCs w:val="24"/>
              </w:rPr>
              <w:t>Общая</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научного</w:t>
            </w:r>
            <w:r>
              <w:t xml:space="preserve"> </w:t>
            </w:r>
            <w:r>
              <w:rPr>
                <w:rFonts w:ascii="Times New Roman" w:hAnsi="Times New Roman" w:cs="Times New Roman"/>
                <w:color w:val="000000"/>
                <w:sz w:val="24"/>
                <w:szCs w:val="24"/>
              </w:rPr>
              <w:t>познания.</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теоретических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эмпирических</w:t>
            </w:r>
            <w:r>
              <w:t xml:space="preserve"> </w:t>
            </w:r>
            <w:r>
              <w:rPr>
                <w:rFonts w:ascii="Times New Roman" w:hAnsi="Times New Roman" w:cs="Times New Roman"/>
                <w:color w:val="000000"/>
                <w:sz w:val="24"/>
                <w:szCs w:val="24"/>
              </w:rPr>
              <w:t>исследований.Использование</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изучении</w:t>
            </w:r>
            <w:r>
              <w:t xml:space="preserve"> </w:t>
            </w:r>
            <w:r>
              <w:rPr>
                <w:rFonts w:ascii="Times New Roman" w:hAnsi="Times New Roman" w:cs="Times New Roman"/>
                <w:color w:val="000000"/>
                <w:sz w:val="24"/>
                <w:szCs w:val="24"/>
              </w:rPr>
              <w:t>сложных,</w:t>
            </w:r>
            <w:r>
              <w:t xml:space="preserve"> </w:t>
            </w:r>
            <w:r>
              <w:rPr>
                <w:rFonts w:ascii="Times New Roman" w:hAnsi="Times New Roman" w:cs="Times New Roman"/>
                <w:color w:val="000000"/>
                <w:sz w:val="24"/>
                <w:szCs w:val="24"/>
              </w:rPr>
              <w:t>взаимосвязанных</w:t>
            </w:r>
            <w:r>
              <w:t xml:space="preserve"> </w:t>
            </w:r>
            <w:r>
              <w:rPr>
                <w:rFonts w:ascii="Times New Roman" w:hAnsi="Times New Roman" w:cs="Times New Roman"/>
                <w:color w:val="000000"/>
                <w:sz w:val="24"/>
                <w:szCs w:val="24"/>
              </w:rPr>
              <w:t>друг</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другом</w:t>
            </w:r>
            <w:r>
              <w:t xml:space="preserve"> </w:t>
            </w:r>
            <w:r>
              <w:rPr>
                <w:rFonts w:ascii="Times New Roman" w:hAnsi="Times New Roman" w:cs="Times New Roman"/>
                <w:color w:val="000000"/>
                <w:sz w:val="24"/>
                <w:szCs w:val="24"/>
              </w:rPr>
              <w:t>проблем.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19E0C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D1E8D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DF891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УК-1.1, УК- 2.1, ОПК-2.1</w:t>
            </w:r>
          </w:p>
        </w:tc>
      </w:tr>
      <w:tr w:rsidR="00D31FE4" w14:paraId="33354941"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3C678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5BA1B9"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Общая</w:t>
            </w:r>
            <w:r>
              <w:t xml:space="preserve"> </w:t>
            </w:r>
            <w:r>
              <w:rPr>
                <w:rFonts w:ascii="Times New Roman" w:hAnsi="Times New Roman" w:cs="Times New Roman"/>
                <w:b/>
                <w:color w:val="000000"/>
                <w:sz w:val="24"/>
                <w:szCs w:val="24"/>
              </w:rPr>
              <w:t>классификация</w:t>
            </w:r>
            <w:r>
              <w:t xml:space="preserve"> </w:t>
            </w:r>
            <w:r>
              <w:rPr>
                <w:rFonts w:ascii="Times New Roman" w:hAnsi="Times New Roman" w:cs="Times New Roman"/>
                <w:b/>
                <w:color w:val="000000"/>
                <w:sz w:val="24"/>
                <w:szCs w:val="24"/>
              </w:rPr>
              <w:t>научных</w:t>
            </w:r>
            <w:r>
              <w:t xml:space="preserve"> </w:t>
            </w:r>
            <w:r>
              <w:rPr>
                <w:rFonts w:ascii="Times New Roman" w:hAnsi="Times New Roman" w:cs="Times New Roman"/>
                <w:b/>
                <w:color w:val="000000"/>
                <w:sz w:val="24"/>
                <w:szCs w:val="24"/>
              </w:rPr>
              <w:t>исследований.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фундаментальных,</w:t>
            </w:r>
            <w:r>
              <w:t xml:space="preserve"> </w:t>
            </w:r>
            <w:r>
              <w:rPr>
                <w:rFonts w:ascii="Times New Roman" w:hAnsi="Times New Roman" w:cs="Times New Roman"/>
                <w:color w:val="000000"/>
                <w:sz w:val="24"/>
                <w:szCs w:val="24"/>
              </w:rPr>
              <w:t>прикладных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поисковых</w:t>
            </w:r>
            <w:r>
              <w:t xml:space="preserve"> </w:t>
            </w:r>
            <w:r>
              <w:rPr>
                <w:rFonts w:ascii="Times New Roman" w:hAnsi="Times New Roman" w:cs="Times New Roman"/>
                <w:color w:val="000000"/>
                <w:sz w:val="24"/>
                <w:szCs w:val="24"/>
              </w:rPr>
              <w:t>научно-исследовательских</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(НИР).</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НИР,</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выполнения.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58093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66D9C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BE5E5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УК-1.1, УК- 2.1, ОПК-2.1</w:t>
            </w:r>
          </w:p>
        </w:tc>
      </w:tr>
      <w:tr w:rsidR="00D31FE4" w14:paraId="1D174833"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4817C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C627D5"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Государственная</w:t>
            </w:r>
            <w:r>
              <w:t xml:space="preserve"> </w:t>
            </w:r>
            <w:r>
              <w:rPr>
                <w:rFonts w:ascii="Times New Roman" w:hAnsi="Times New Roman" w:cs="Times New Roman"/>
                <w:b/>
                <w:color w:val="000000"/>
                <w:sz w:val="24"/>
                <w:szCs w:val="24"/>
              </w:rPr>
              <w:t>система</w:t>
            </w:r>
            <w:r>
              <w:t xml:space="preserve"> </w:t>
            </w:r>
            <w:r>
              <w:rPr>
                <w:rFonts w:ascii="Times New Roman" w:hAnsi="Times New Roman" w:cs="Times New Roman"/>
                <w:b/>
                <w:color w:val="000000"/>
                <w:sz w:val="24"/>
                <w:szCs w:val="24"/>
              </w:rPr>
              <w:t>научно-технической</w:t>
            </w:r>
            <w:r>
              <w:t xml:space="preserve"> </w:t>
            </w:r>
            <w:r>
              <w:rPr>
                <w:rFonts w:ascii="Times New Roman" w:hAnsi="Times New Roman" w:cs="Times New Roman"/>
                <w:b/>
                <w:color w:val="000000"/>
                <w:sz w:val="24"/>
                <w:szCs w:val="24"/>
              </w:rPr>
              <w:t>информации.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Информационные</w:t>
            </w:r>
            <w:r>
              <w:t xml:space="preserve"> </w:t>
            </w:r>
            <w:r>
              <w:rPr>
                <w:rFonts w:ascii="Times New Roman" w:hAnsi="Times New Roman" w:cs="Times New Roman"/>
                <w:color w:val="000000"/>
                <w:sz w:val="24"/>
                <w:szCs w:val="24"/>
              </w:rPr>
              <w:t>продукты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базы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банки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Информационные</w:t>
            </w:r>
            <w:r>
              <w:t xml:space="preserve"> </w:t>
            </w:r>
            <w:r>
              <w:rPr>
                <w:rFonts w:ascii="Times New Roman" w:hAnsi="Times New Roman" w:cs="Times New Roman"/>
                <w:color w:val="000000"/>
                <w:sz w:val="24"/>
                <w:szCs w:val="24"/>
              </w:rPr>
              <w:t>сети.</w:t>
            </w:r>
            <w:r>
              <w:t xml:space="preserve"> </w:t>
            </w:r>
            <w:r>
              <w:rPr>
                <w:rFonts w:ascii="Times New Roman" w:hAnsi="Times New Roman" w:cs="Times New Roman"/>
                <w:color w:val="000000"/>
                <w:sz w:val="24"/>
                <w:szCs w:val="24"/>
              </w:rPr>
              <w:t>Научные</w:t>
            </w:r>
            <w:r>
              <w:t xml:space="preserve"> </w:t>
            </w:r>
            <w:r>
              <w:rPr>
                <w:rFonts w:ascii="Times New Roman" w:hAnsi="Times New Roman" w:cs="Times New Roman"/>
                <w:color w:val="000000"/>
                <w:sz w:val="24"/>
                <w:szCs w:val="24"/>
              </w:rPr>
              <w:t>документы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издания,</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Универсальная</w:t>
            </w:r>
            <w:r>
              <w:t xml:space="preserve"> </w:t>
            </w:r>
            <w:r>
              <w:rPr>
                <w:rFonts w:ascii="Times New Roman" w:hAnsi="Times New Roman" w:cs="Times New Roman"/>
                <w:color w:val="000000"/>
                <w:sz w:val="24"/>
                <w:szCs w:val="24"/>
              </w:rPr>
              <w:t>десятичная</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(УДК)</w:t>
            </w:r>
            <w:r>
              <w:t xml:space="preserve"> </w:t>
            </w:r>
            <w:r>
              <w:rPr>
                <w:rFonts w:ascii="Times New Roman" w:hAnsi="Times New Roman" w:cs="Times New Roman"/>
                <w:color w:val="000000"/>
                <w:sz w:val="24"/>
                <w:szCs w:val="24"/>
              </w:rPr>
              <w:t>публикаций.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F2E2B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F0FD4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320C8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УК-1.1, УК- 2.1, ОПК-2.1</w:t>
            </w:r>
          </w:p>
        </w:tc>
      </w:tr>
      <w:tr w:rsidR="00D31FE4" w14:paraId="3B3B1A85"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39860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D66DB1"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Задачи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теоретических</w:t>
            </w:r>
            <w:r>
              <w:t xml:space="preserve"> </w:t>
            </w:r>
            <w:r>
              <w:rPr>
                <w:rFonts w:ascii="Times New Roman" w:hAnsi="Times New Roman" w:cs="Times New Roman"/>
                <w:b/>
                <w:color w:val="000000"/>
                <w:sz w:val="24"/>
                <w:szCs w:val="24"/>
              </w:rPr>
              <w:t>исследований.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теоретических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математических</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исследованиях.</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практического</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теоретического</w:t>
            </w:r>
            <w:r>
              <w:t xml:space="preserve"> </w:t>
            </w:r>
            <w:r>
              <w:rPr>
                <w:rFonts w:ascii="Times New Roman" w:hAnsi="Times New Roman" w:cs="Times New Roman"/>
                <w:color w:val="000000"/>
                <w:sz w:val="24"/>
                <w:szCs w:val="24"/>
              </w:rPr>
              <w:t>опосредованного</w:t>
            </w:r>
            <w:r>
              <w:t xml:space="preserve"> </w:t>
            </w:r>
            <w:r>
              <w:rPr>
                <w:rFonts w:ascii="Times New Roman" w:hAnsi="Times New Roman" w:cs="Times New Roman"/>
                <w:color w:val="000000"/>
                <w:sz w:val="24"/>
                <w:szCs w:val="24"/>
              </w:rPr>
              <w:t>оперирования</w:t>
            </w:r>
            <w:r>
              <w:t xml:space="preserve"> </w:t>
            </w:r>
            <w:r>
              <w:rPr>
                <w:rFonts w:ascii="Times New Roman" w:hAnsi="Times New Roman" w:cs="Times New Roman"/>
                <w:color w:val="000000"/>
                <w:sz w:val="24"/>
                <w:szCs w:val="24"/>
              </w:rPr>
              <w:t>объектом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3AE1E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F993D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A9840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УК-1.1, УК- 2.1, ОПК-2.1</w:t>
            </w:r>
          </w:p>
        </w:tc>
      </w:tr>
      <w:tr w:rsidR="00D31FE4" w14:paraId="604E8008"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75449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D4703A"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Классификация,</w:t>
            </w:r>
            <w:r>
              <w:t xml:space="preserve"> </w:t>
            </w:r>
            <w:r>
              <w:rPr>
                <w:rFonts w:ascii="Times New Roman" w:hAnsi="Times New Roman" w:cs="Times New Roman"/>
                <w:b/>
                <w:color w:val="000000"/>
                <w:sz w:val="24"/>
                <w:szCs w:val="24"/>
              </w:rPr>
              <w:t>типы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задачи</w:t>
            </w:r>
            <w:r>
              <w:t xml:space="preserve"> </w:t>
            </w:r>
            <w:r>
              <w:rPr>
                <w:rFonts w:ascii="Times New Roman" w:hAnsi="Times New Roman" w:cs="Times New Roman"/>
                <w:b/>
                <w:color w:val="000000"/>
                <w:sz w:val="24"/>
                <w:szCs w:val="24"/>
              </w:rPr>
              <w:t>эксперимента.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программа</w:t>
            </w:r>
            <w:r>
              <w:t xml:space="preserve"> </w:t>
            </w:r>
            <w:r>
              <w:rPr>
                <w:rFonts w:ascii="Times New Roman" w:hAnsi="Times New Roman" w:cs="Times New Roman"/>
                <w:color w:val="000000"/>
                <w:sz w:val="24"/>
                <w:szCs w:val="24"/>
              </w:rPr>
              <w:t>эксперимента.</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методики</w:t>
            </w:r>
            <w:r>
              <w:t xml:space="preserve"> </w:t>
            </w:r>
            <w:r>
              <w:rPr>
                <w:rFonts w:ascii="Times New Roman" w:hAnsi="Times New Roman" w:cs="Times New Roman"/>
                <w:color w:val="000000"/>
                <w:sz w:val="24"/>
                <w:szCs w:val="24"/>
              </w:rPr>
              <w:t>эксперимента.</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плана</w:t>
            </w:r>
            <w:r>
              <w:t xml:space="preserve"> </w:t>
            </w:r>
            <w:r>
              <w:rPr>
                <w:rFonts w:ascii="Times New Roman" w:hAnsi="Times New Roman" w:cs="Times New Roman"/>
                <w:color w:val="000000"/>
                <w:sz w:val="24"/>
                <w:szCs w:val="24"/>
              </w:rPr>
              <w:t>эксперимента.</w:t>
            </w:r>
            <w:r>
              <w:t xml:space="preserve"> </w:t>
            </w:r>
            <w:r>
              <w:rPr>
                <w:rFonts w:ascii="Times New Roman" w:hAnsi="Times New Roman" w:cs="Times New Roman"/>
                <w:color w:val="000000"/>
                <w:sz w:val="24"/>
                <w:szCs w:val="24"/>
              </w:rPr>
              <w:t>Обработка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экспериментальных</w:t>
            </w:r>
            <w:r>
              <w:t xml:space="preserve"> </w:t>
            </w:r>
            <w:r>
              <w:rPr>
                <w:rFonts w:ascii="Times New Roman" w:hAnsi="Times New Roman" w:cs="Times New Roman"/>
                <w:color w:val="000000"/>
                <w:sz w:val="24"/>
                <w:szCs w:val="24"/>
              </w:rPr>
              <w:t>результатов.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E23D1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4E2A9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C3D1A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УК-1.1, УК- 2.1, ОПК-2.1</w:t>
            </w:r>
          </w:p>
        </w:tc>
      </w:tr>
    </w:tbl>
    <w:p w14:paraId="3E929A02"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8"/>
        <w:gridCol w:w="1837"/>
        <w:gridCol w:w="715"/>
        <w:gridCol w:w="1276"/>
        <w:gridCol w:w="702"/>
        <w:gridCol w:w="1000"/>
      </w:tblGrid>
      <w:tr w:rsidR="00D31FE4" w14:paraId="11BB3977" w14:textId="77777777">
        <w:trPr>
          <w:trHeight w:hRule="exact" w:val="416"/>
        </w:trPr>
        <w:tc>
          <w:tcPr>
            <w:tcW w:w="4692" w:type="dxa"/>
            <w:gridSpan w:val="2"/>
            <w:shd w:val="clear" w:color="C0C0C0" w:fill="FFFFFF"/>
            <w:tcMar>
              <w:left w:w="34" w:type="dxa"/>
              <w:right w:w="34" w:type="dxa"/>
            </w:tcMar>
          </w:tcPr>
          <w:p w14:paraId="192B162C"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844" w:type="dxa"/>
          </w:tcPr>
          <w:p w14:paraId="24FE487D" w14:textId="77777777" w:rsidR="00D31FE4" w:rsidRDefault="00D31FE4"/>
        </w:tc>
        <w:tc>
          <w:tcPr>
            <w:tcW w:w="710" w:type="dxa"/>
          </w:tcPr>
          <w:p w14:paraId="4A2FA738" w14:textId="77777777" w:rsidR="00D31FE4" w:rsidRDefault="00D31FE4"/>
        </w:tc>
        <w:tc>
          <w:tcPr>
            <w:tcW w:w="1277" w:type="dxa"/>
          </w:tcPr>
          <w:p w14:paraId="212EF7F2" w14:textId="77777777" w:rsidR="00D31FE4" w:rsidRDefault="00D31FE4"/>
        </w:tc>
        <w:tc>
          <w:tcPr>
            <w:tcW w:w="710" w:type="dxa"/>
          </w:tcPr>
          <w:p w14:paraId="21EAC845" w14:textId="77777777" w:rsidR="00D31FE4" w:rsidRDefault="00D31FE4"/>
        </w:tc>
        <w:tc>
          <w:tcPr>
            <w:tcW w:w="1007" w:type="dxa"/>
            <w:shd w:val="clear" w:color="C0C0C0" w:fill="FFFFFF"/>
            <w:tcMar>
              <w:left w:w="34" w:type="dxa"/>
              <w:right w:w="34" w:type="dxa"/>
            </w:tcMar>
          </w:tcPr>
          <w:p w14:paraId="4711D23D"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7</w:t>
            </w:r>
          </w:p>
        </w:tc>
      </w:tr>
      <w:tr w:rsidR="00D31FE4" w14:paraId="33E37248" w14:textId="77777777">
        <w:trPr>
          <w:trHeight w:hRule="exact" w:val="602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9852C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ABD616"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Экспериментальные</w:t>
            </w:r>
            <w:r>
              <w:t xml:space="preserve"> </w:t>
            </w:r>
            <w:r>
              <w:rPr>
                <w:rFonts w:ascii="Times New Roman" w:hAnsi="Times New Roman" w:cs="Times New Roman"/>
                <w:b/>
                <w:color w:val="000000"/>
                <w:sz w:val="24"/>
                <w:szCs w:val="24"/>
              </w:rPr>
              <w:t>исследования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обработка</w:t>
            </w:r>
            <w:r>
              <w:t xml:space="preserve"> </w:t>
            </w:r>
            <w:r>
              <w:rPr>
                <w:rFonts w:ascii="Times New Roman" w:hAnsi="Times New Roman" w:cs="Times New Roman"/>
                <w:b/>
                <w:color w:val="000000"/>
                <w:sz w:val="24"/>
                <w:szCs w:val="24"/>
              </w:rPr>
              <w:t>результатов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экспериментальных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планировании</w:t>
            </w:r>
            <w:r>
              <w:t xml:space="preserve"> </w:t>
            </w:r>
            <w:r>
              <w:rPr>
                <w:rFonts w:ascii="Times New Roman" w:hAnsi="Times New Roman" w:cs="Times New Roman"/>
                <w:color w:val="000000"/>
                <w:sz w:val="24"/>
                <w:szCs w:val="24"/>
              </w:rPr>
              <w:t>эксперимента.</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Число</w:t>
            </w:r>
            <w:r>
              <w:t xml:space="preserve"> </w:t>
            </w:r>
            <w:r>
              <w:rPr>
                <w:rFonts w:ascii="Times New Roman" w:hAnsi="Times New Roman" w:cs="Times New Roman"/>
                <w:color w:val="000000"/>
                <w:sz w:val="24"/>
                <w:szCs w:val="24"/>
              </w:rPr>
              <w:t>измерений.</w:t>
            </w:r>
            <w:r>
              <w:t xml:space="preserve"> </w:t>
            </w:r>
            <w:r>
              <w:rPr>
                <w:rFonts w:ascii="Times New Roman" w:hAnsi="Times New Roman" w:cs="Times New Roman"/>
                <w:color w:val="000000"/>
                <w:sz w:val="24"/>
                <w:szCs w:val="24"/>
              </w:rPr>
              <w:t>Полномасштабный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модельный</w:t>
            </w:r>
            <w:r>
              <w:t xml:space="preserve"> </w:t>
            </w:r>
            <w:r>
              <w:rPr>
                <w:rFonts w:ascii="Times New Roman" w:hAnsi="Times New Roman" w:cs="Times New Roman"/>
                <w:color w:val="000000"/>
                <w:sz w:val="24"/>
                <w:szCs w:val="24"/>
              </w:rPr>
              <w:t>эксперименты.</w:t>
            </w:r>
            <w:r>
              <w:t xml:space="preserve"> </w:t>
            </w:r>
            <w:r>
              <w:rPr>
                <w:rFonts w:ascii="Times New Roman" w:hAnsi="Times New Roman" w:cs="Times New Roman"/>
                <w:color w:val="000000"/>
                <w:sz w:val="24"/>
                <w:szCs w:val="24"/>
              </w:rPr>
              <w:t>Одно-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многофакторный</w:t>
            </w:r>
            <w:r>
              <w:t xml:space="preserve"> </w:t>
            </w:r>
            <w:r>
              <w:rPr>
                <w:rFonts w:ascii="Times New Roman" w:hAnsi="Times New Roman" w:cs="Times New Roman"/>
                <w:color w:val="000000"/>
                <w:sz w:val="24"/>
                <w:szCs w:val="24"/>
              </w:rPr>
              <w:t>эксперименты</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числовых</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Законы.</w:t>
            </w:r>
            <w:r>
              <w:t xml:space="preserve"> </w:t>
            </w:r>
            <w:r>
              <w:rPr>
                <w:rFonts w:ascii="Times New Roman" w:hAnsi="Times New Roman" w:cs="Times New Roman"/>
                <w:color w:val="000000"/>
                <w:sz w:val="24"/>
                <w:szCs w:val="24"/>
              </w:rPr>
              <w:t>распределения</w:t>
            </w:r>
            <w:r>
              <w:t xml:space="preserve"> </w:t>
            </w:r>
            <w:r>
              <w:rPr>
                <w:rFonts w:ascii="Times New Roman" w:hAnsi="Times New Roman" w:cs="Times New Roman"/>
                <w:color w:val="000000"/>
                <w:sz w:val="24"/>
                <w:szCs w:val="24"/>
              </w:rPr>
              <w:t>погрешностей</w:t>
            </w:r>
            <w:r>
              <w:t xml:space="preserve"> </w:t>
            </w:r>
            <w:r>
              <w:rPr>
                <w:rFonts w:ascii="Times New Roman" w:hAnsi="Times New Roman" w:cs="Times New Roman"/>
                <w:color w:val="000000"/>
                <w:sz w:val="24"/>
                <w:szCs w:val="24"/>
              </w:rPr>
              <w:t>экспериментальных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Промахи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исключения.</w:t>
            </w:r>
            <w:r>
              <w:t xml:space="preserve"> </w:t>
            </w:r>
            <w:r>
              <w:rPr>
                <w:rFonts w:ascii="Times New Roman" w:hAnsi="Times New Roman" w:cs="Times New Roman"/>
                <w:color w:val="000000"/>
                <w:sz w:val="24"/>
                <w:szCs w:val="24"/>
              </w:rPr>
              <w:t>Повторяемость</w:t>
            </w:r>
            <w:r>
              <w:t xml:space="preserve"> </w:t>
            </w:r>
            <w:r>
              <w:rPr>
                <w:rFonts w:ascii="Times New Roman" w:hAnsi="Times New Roman" w:cs="Times New Roman"/>
                <w:color w:val="000000"/>
                <w:sz w:val="24"/>
                <w:szCs w:val="24"/>
              </w:rPr>
              <w:t>эксперимента.</w:t>
            </w:r>
            <w:r>
              <w:t xml:space="preserve"> </w:t>
            </w:r>
            <w:r>
              <w:rPr>
                <w:rFonts w:ascii="Times New Roman" w:hAnsi="Times New Roman" w:cs="Times New Roman"/>
                <w:color w:val="000000"/>
                <w:sz w:val="24"/>
                <w:szCs w:val="24"/>
              </w:rPr>
              <w:t>Статистический</w:t>
            </w:r>
            <w:r>
              <w:t xml:space="preserve"> </w:t>
            </w:r>
            <w:r>
              <w:rPr>
                <w:rFonts w:ascii="Times New Roman" w:hAnsi="Times New Roman" w:cs="Times New Roman"/>
                <w:color w:val="000000"/>
                <w:sz w:val="24"/>
                <w:szCs w:val="24"/>
              </w:rPr>
              <w:t>эксперимент.</w:t>
            </w:r>
            <w:r>
              <w:t xml:space="preserve"> </w:t>
            </w:r>
            <w:r>
              <w:rPr>
                <w:rFonts w:ascii="Times New Roman" w:hAnsi="Times New Roman" w:cs="Times New Roman"/>
                <w:color w:val="000000"/>
                <w:sz w:val="24"/>
                <w:szCs w:val="24"/>
              </w:rPr>
              <w:t>Интерпретация</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эксперимента.</w:t>
            </w:r>
            <w:r>
              <w:t xml:space="preserve"> </w:t>
            </w:r>
            <w:r>
              <w:rPr>
                <w:rFonts w:ascii="Times New Roman" w:hAnsi="Times New Roman" w:cs="Times New Roman"/>
                <w:color w:val="000000"/>
                <w:sz w:val="24"/>
                <w:szCs w:val="24"/>
              </w:rPr>
              <w:t>Графическое</w:t>
            </w:r>
            <w:r>
              <w:t xml:space="preserve"> </w:t>
            </w:r>
            <w:r>
              <w:rPr>
                <w:rFonts w:ascii="Times New Roman" w:hAnsi="Times New Roman" w:cs="Times New Roman"/>
                <w:color w:val="000000"/>
                <w:sz w:val="24"/>
                <w:szCs w:val="24"/>
              </w:rPr>
              <w:t>представление</w:t>
            </w:r>
            <w:r>
              <w:t xml:space="preserve"> </w:t>
            </w:r>
            <w:r>
              <w:rPr>
                <w:rFonts w:ascii="Times New Roman" w:hAnsi="Times New Roman" w:cs="Times New Roman"/>
                <w:color w:val="000000"/>
                <w:sz w:val="24"/>
                <w:szCs w:val="24"/>
              </w:rPr>
              <w:t>экспериментальных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Аппроксимация</w:t>
            </w:r>
            <w:r>
              <w:t xml:space="preserve"> </w:t>
            </w:r>
            <w:r>
              <w:rPr>
                <w:rFonts w:ascii="Times New Roman" w:hAnsi="Times New Roman" w:cs="Times New Roman"/>
                <w:color w:val="000000"/>
                <w:sz w:val="24"/>
                <w:szCs w:val="24"/>
              </w:rPr>
              <w:t>экспериментальных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аппроксимации.</w:t>
            </w:r>
            <w:r>
              <w:t xml:space="preserve"> </w:t>
            </w:r>
            <w:r>
              <w:rPr>
                <w:rFonts w:ascii="Times New Roman" w:hAnsi="Times New Roman" w:cs="Times New Roman"/>
                <w:color w:val="000000"/>
                <w:sz w:val="24"/>
                <w:szCs w:val="24"/>
              </w:rPr>
              <w:t>Статистическая</w:t>
            </w:r>
            <w:r>
              <w:t xml:space="preserve"> </w:t>
            </w:r>
            <w:r>
              <w:rPr>
                <w:rFonts w:ascii="Times New Roman" w:hAnsi="Times New Roman" w:cs="Times New Roman"/>
                <w:color w:val="000000"/>
                <w:sz w:val="24"/>
                <w:szCs w:val="24"/>
              </w:rPr>
              <w:t>обработка</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эксперимента:</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случайной</w:t>
            </w:r>
            <w:r>
              <w:t xml:space="preserve"> </w:t>
            </w:r>
            <w:r>
              <w:rPr>
                <w:rFonts w:ascii="Times New Roman" w:hAnsi="Times New Roman" w:cs="Times New Roman"/>
                <w:color w:val="000000"/>
                <w:sz w:val="24"/>
                <w:szCs w:val="24"/>
              </w:rPr>
              <w:t>величины,</w:t>
            </w:r>
            <w:r>
              <w:t xml:space="preserve"> </w:t>
            </w:r>
            <w:r>
              <w:rPr>
                <w:rFonts w:ascii="Times New Roman" w:hAnsi="Times New Roman" w:cs="Times New Roman"/>
                <w:color w:val="000000"/>
                <w:sz w:val="24"/>
                <w:szCs w:val="24"/>
              </w:rPr>
              <w:t>точечные</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доверительный</w:t>
            </w:r>
            <w:r>
              <w:t xml:space="preserve"> </w:t>
            </w:r>
            <w:r>
              <w:rPr>
                <w:rFonts w:ascii="Times New Roman" w:hAnsi="Times New Roman" w:cs="Times New Roman"/>
                <w:color w:val="000000"/>
                <w:sz w:val="24"/>
                <w:szCs w:val="24"/>
              </w:rPr>
              <w:t>интервал</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доверительная</w:t>
            </w:r>
            <w:r>
              <w:t xml:space="preserve"> </w:t>
            </w:r>
            <w:r>
              <w:rPr>
                <w:rFonts w:ascii="Times New Roman" w:hAnsi="Times New Roman" w:cs="Times New Roman"/>
                <w:color w:val="000000"/>
                <w:sz w:val="24"/>
                <w:szCs w:val="24"/>
              </w:rPr>
              <w:t>вероятность.</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оптимальности</w:t>
            </w:r>
            <w:r>
              <w:t xml:space="preserve"> </w:t>
            </w:r>
            <w:r>
              <w:rPr>
                <w:rFonts w:ascii="Times New Roman" w:hAnsi="Times New Roman" w:cs="Times New Roman"/>
                <w:color w:val="000000"/>
                <w:sz w:val="24"/>
                <w:szCs w:val="24"/>
              </w:rPr>
              <w:t>планов.</w:t>
            </w:r>
            <w:r>
              <w:t xml:space="preserve"> </w:t>
            </w:r>
            <w:r>
              <w:rPr>
                <w:rFonts w:ascii="Times New Roman" w:hAnsi="Times New Roman" w:cs="Times New Roman"/>
                <w:color w:val="000000"/>
                <w:sz w:val="24"/>
                <w:szCs w:val="24"/>
              </w:rPr>
              <w:t>Обработка</w:t>
            </w:r>
            <w:r>
              <w:t xml:space="preserve"> </w:t>
            </w:r>
            <w:r>
              <w:rPr>
                <w:rFonts w:ascii="Times New Roman" w:hAnsi="Times New Roman" w:cs="Times New Roman"/>
                <w:color w:val="000000"/>
                <w:sz w:val="24"/>
                <w:szCs w:val="24"/>
              </w:rPr>
              <w:t>экспериментальных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экспериментом</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помощью</w:t>
            </w:r>
            <w:r>
              <w:t xml:space="preserve"> </w:t>
            </w:r>
            <w:r>
              <w:rPr>
                <w:rFonts w:ascii="Times New Roman" w:hAnsi="Times New Roman" w:cs="Times New Roman"/>
                <w:color w:val="000000"/>
                <w:sz w:val="24"/>
                <w:szCs w:val="24"/>
              </w:rPr>
              <w:t>ЭВМ.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40DC4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4EE11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1EE92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УК-1.1, УК- 2.1, ОПК-2.1</w:t>
            </w:r>
          </w:p>
        </w:tc>
      </w:tr>
      <w:tr w:rsidR="00D31FE4" w14:paraId="3F03186B" w14:textId="77777777">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A40A5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2CE7A6"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Результаты</w:t>
            </w:r>
            <w:r>
              <w:t xml:space="preserve"> </w:t>
            </w:r>
            <w:r>
              <w:rPr>
                <w:rFonts w:ascii="Times New Roman" w:hAnsi="Times New Roman" w:cs="Times New Roman"/>
                <w:b/>
                <w:color w:val="000000"/>
                <w:sz w:val="24"/>
                <w:szCs w:val="24"/>
              </w:rPr>
              <w:t>НИР</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ОКР.Организация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принципы</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научным</w:t>
            </w:r>
            <w:r>
              <w:t xml:space="preserve"> </w:t>
            </w:r>
            <w:r>
              <w:rPr>
                <w:rFonts w:ascii="Times New Roman" w:hAnsi="Times New Roman" w:cs="Times New Roman"/>
                <w:b/>
                <w:color w:val="000000"/>
                <w:sz w:val="24"/>
                <w:szCs w:val="24"/>
              </w:rPr>
              <w:t>коллективом.</w:t>
            </w:r>
            <w:r>
              <w:t xml:space="preserve"> </w:t>
            </w:r>
            <w:r>
              <w:rPr>
                <w:rFonts w:ascii="Times New Roman" w:hAnsi="Times New Roman" w:cs="Times New Roman"/>
                <w:b/>
                <w:color w:val="000000"/>
                <w:sz w:val="24"/>
                <w:szCs w:val="24"/>
              </w:rPr>
              <w:t>Организация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принципы</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научным</w:t>
            </w:r>
            <w:r>
              <w:t xml:space="preserve"> </w:t>
            </w:r>
            <w:r>
              <w:rPr>
                <w:rFonts w:ascii="Times New Roman" w:hAnsi="Times New Roman" w:cs="Times New Roman"/>
                <w:b/>
                <w:color w:val="000000"/>
                <w:sz w:val="24"/>
                <w:szCs w:val="24"/>
              </w:rPr>
              <w:t>коллективом.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внедрения</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НИР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ОКР.Эффективность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научной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годовом</w:t>
            </w:r>
            <w:r>
              <w:t xml:space="preserve"> </w:t>
            </w:r>
            <w:r>
              <w:rPr>
                <w:rFonts w:ascii="Times New Roman" w:hAnsi="Times New Roman" w:cs="Times New Roman"/>
                <w:color w:val="000000"/>
                <w:sz w:val="24"/>
                <w:szCs w:val="24"/>
              </w:rPr>
              <w:t>экономическом</w:t>
            </w:r>
            <w:r>
              <w:t xml:space="preserve"> </w:t>
            </w:r>
            <w:r>
              <w:rPr>
                <w:rFonts w:ascii="Times New Roman" w:hAnsi="Times New Roman" w:cs="Times New Roman"/>
                <w:color w:val="000000"/>
                <w:sz w:val="24"/>
                <w:szCs w:val="24"/>
              </w:rPr>
              <w:t>эффекте.</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научного</w:t>
            </w:r>
            <w:r>
              <w:t xml:space="preserve"> </w:t>
            </w:r>
            <w:r>
              <w:rPr>
                <w:rFonts w:ascii="Times New Roman" w:hAnsi="Times New Roman" w:cs="Times New Roman"/>
                <w:color w:val="000000"/>
                <w:sz w:val="24"/>
                <w:szCs w:val="24"/>
              </w:rPr>
              <w:t>работника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научного</w:t>
            </w:r>
            <w:r>
              <w:t xml:space="preserve"> </w:t>
            </w:r>
            <w:r>
              <w:rPr>
                <w:rFonts w:ascii="Times New Roman" w:hAnsi="Times New Roman" w:cs="Times New Roman"/>
                <w:color w:val="000000"/>
                <w:sz w:val="24"/>
                <w:szCs w:val="24"/>
              </w:rPr>
              <w:t>коллектива.Определения</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принципов</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отрудниками.Организация</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переписки.</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совещаний,</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управлении</w:t>
            </w:r>
            <w:r>
              <w:t xml:space="preserve"> </w:t>
            </w:r>
            <w:r>
              <w:rPr>
                <w:rFonts w:ascii="Times New Roman" w:hAnsi="Times New Roman" w:cs="Times New Roman"/>
                <w:color w:val="000000"/>
                <w:sz w:val="24"/>
                <w:szCs w:val="24"/>
              </w:rPr>
              <w:t>научным</w:t>
            </w:r>
            <w:r>
              <w:t xml:space="preserve"> </w:t>
            </w:r>
            <w:r>
              <w:rPr>
                <w:rFonts w:ascii="Times New Roman" w:hAnsi="Times New Roman" w:cs="Times New Roman"/>
                <w:color w:val="000000"/>
                <w:sz w:val="24"/>
                <w:szCs w:val="24"/>
              </w:rPr>
              <w:t>коллективом.</w:t>
            </w:r>
            <w:r>
              <w:t xml:space="preserve"> </w:t>
            </w:r>
          </w:p>
          <w:p w14:paraId="74BF8871"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Психологические</w:t>
            </w:r>
            <w:r>
              <w:t xml:space="preserve"> </w:t>
            </w:r>
            <w:r>
              <w:rPr>
                <w:rFonts w:ascii="Times New Roman" w:hAnsi="Times New Roman" w:cs="Times New Roman"/>
                <w:color w:val="000000"/>
                <w:sz w:val="24"/>
                <w:szCs w:val="24"/>
              </w:rPr>
              <w:t>аспекты</w:t>
            </w:r>
            <w:r>
              <w:t xml:space="preserve"> </w:t>
            </w:r>
            <w:r>
              <w:rPr>
                <w:rFonts w:ascii="Times New Roman" w:hAnsi="Times New Roman" w:cs="Times New Roman"/>
                <w:color w:val="000000"/>
                <w:sz w:val="24"/>
                <w:szCs w:val="24"/>
              </w:rPr>
              <w:t>взаимоотношения</w:t>
            </w:r>
            <w:r>
              <w:t xml:space="preserve"> </w:t>
            </w:r>
            <w:r>
              <w:rPr>
                <w:rFonts w:ascii="Times New Roman" w:hAnsi="Times New Roman" w:cs="Times New Roman"/>
                <w:color w:val="000000"/>
                <w:sz w:val="24"/>
                <w:szCs w:val="24"/>
              </w:rPr>
              <w:t>руководителя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подчиненного.</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конфликтами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коллективе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E25FA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7C1BD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463F9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УК-1.1, УК- 2.1, ОПК-2.1</w:t>
            </w:r>
          </w:p>
        </w:tc>
      </w:tr>
      <w:tr w:rsidR="00D31FE4" w14:paraId="65F39FBC"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CC850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194F2A"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учебной</w:t>
            </w:r>
            <w:r>
              <w:t xml:space="preserve"> </w:t>
            </w:r>
            <w:r>
              <w:rPr>
                <w:rFonts w:ascii="Times New Roman" w:hAnsi="Times New Roman" w:cs="Times New Roman"/>
                <w:color w:val="000000"/>
                <w:sz w:val="24"/>
                <w:szCs w:val="24"/>
              </w:rPr>
              <w:t>литературой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другими</w:t>
            </w:r>
            <w:r>
              <w:t xml:space="preserve"> </w:t>
            </w:r>
            <w:r>
              <w:rPr>
                <w:rFonts w:ascii="Times New Roman" w:hAnsi="Times New Roman" w:cs="Times New Roman"/>
                <w:color w:val="000000"/>
                <w:sz w:val="24"/>
                <w:szCs w:val="24"/>
              </w:rPr>
              <w:t>информационными</w:t>
            </w:r>
            <w:r>
              <w:t xml:space="preserve"> </w:t>
            </w:r>
            <w:r>
              <w:rPr>
                <w:rFonts w:ascii="Times New Roman" w:hAnsi="Times New Roman" w:cs="Times New Roman"/>
                <w:color w:val="000000"/>
                <w:sz w:val="24"/>
                <w:szCs w:val="24"/>
              </w:rPr>
              <w:t>источниками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целью</w:t>
            </w:r>
            <w:r>
              <w:t xml:space="preserve"> </w:t>
            </w:r>
            <w:r>
              <w:rPr>
                <w:rFonts w:ascii="Times New Roman" w:hAnsi="Times New Roman" w:cs="Times New Roman"/>
                <w:color w:val="000000"/>
                <w:sz w:val="24"/>
                <w:szCs w:val="24"/>
              </w:rPr>
              <w:t>самоподготовки.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FED97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E8C66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111F8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УК-1.1, УК- 2.1, ОПК-2.1</w:t>
            </w:r>
          </w:p>
        </w:tc>
      </w:tr>
      <w:tr w:rsidR="00D31FE4" w14:paraId="1E0657B9"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43EEC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2B2B78"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Текущий</w:t>
            </w:r>
            <w:r>
              <w:t xml:space="preserve"> </w:t>
            </w:r>
            <w:r>
              <w:rPr>
                <w:rFonts w:ascii="Times New Roman" w:hAnsi="Times New Roman" w:cs="Times New Roman"/>
                <w:b/>
                <w:color w:val="000000"/>
                <w:sz w:val="24"/>
                <w:szCs w:val="24"/>
              </w:rPr>
              <w:t>контроль</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электронной</w:t>
            </w:r>
            <w:r>
              <w:t xml:space="preserve"> </w:t>
            </w:r>
            <w:r>
              <w:rPr>
                <w:rFonts w:ascii="Times New Roman" w:hAnsi="Times New Roman" w:cs="Times New Roman"/>
                <w:b/>
                <w:color w:val="000000"/>
                <w:sz w:val="24"/>
                <w:szCs w:val="24"/>
              </w:rPr>
              <w:t>информационно-образовательной</w:t>
            </w:r>
            <w:r>
              <w:t xml:space="preserve"> </w:t>
            </w:r>
            <w:r>
              <w:rPr>
                <w:rFonts w:ascii="Times New Roman" w:hAnsi="Times New Roman" w:cs="Times New Roman"/>
                <w:b/>
                <w:color w:val="000000"/>
                <w:sz w:val="24"/>
                <w:szCs w:val="24"/>
              </w:rPr>
              <w:t>среде</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учебной</w:t>
            </w:r>
            <w:r>
              <w:t xml:space="preserve"> </w:t>
            </w:r>
            <w:r>
              <w:rPr>
                <w:rFonts w:ascii="Times New Roman" w:hAnsi="Times New Roman" w:cs="Times New Roman"/>
                <w:color w:val="000000"/>
                <w:sz w:val="24"/>
                <w:szCs w:val="24"/>
              </w:rPr>
              <w:t>литературой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другими</w:t>
            </w:r>
            <w:r>
              <w:t xml:space="preserve"> </w:t>
            </w:r>
            <w:r>
              <w:rPr>
                <w:rFonts w:ascii="Times New Roman" w:hAnsi="Times New Roman" w:cs="Times New Roman"/>
                <w:color w:val="000000"/>
                <w:sz w:val="24"/>
                <w:szCs w:val="24"/>
              </w:rPr>
              <w:t>информационными</w:t>
            </w:r>
            <w:r>
              <w:t xml:space="preserve"> </w:t>
            </w:r>
            <w:r>
              <w:rPr>
                <w:rFonts w:ascii="Times New Roman" w:hAnsi="Times New Roman" w:cs="Times New Roman"/>
                <w:color w:val="000000"/>
                <w:sz w:val="24"/>
                <w:szCs w:val="24"/>
              </w:rPr>
              <w:t>источниками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целью</w:t>
            </w:r>
            <w:r>
              <w:t xml:space="preserve"> </w:t>
            </w:r>
            <w:r>
              <w:rPr>
                <w:rFonts w:ascii="Times New Roman" w:hAnsi="Times New Roman" w:cs="Times New Roman"/>
                <w:color w:val="000000"/>
                <w:sz w:val="24"/>
                <w:szCs w:val="24"/>
              </w:rPr>
              <w:t>самоподготовки.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2F6DC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92C38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631AC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УК-1.1, УК- 2.1, ОПК-2.1</w:t>
            </w:r>
          </w:p>
        </w:tc>
      </w:tr>
      <w:tr w:rsidR="00D31FE4" w14:paraId="075350D8"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60267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B10118"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учебной</w:t>
            </w:r>
            <w:r>
              <w:t xml:space="preserve"> </w:t>
            </w:r>
            <w:r>
              <w:rPr>
                <w:rFonts w:ascii="Times New Roman" w:hAnsi="Times New Roman" w:cs="Times New Roman"/>
                <w:color w:val="000000"/>
                <w:sz w:val="24"/>
                <w:szCs w:val="24"/>
              </w:rPr>
              <w:t>литературой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другими</w:t>
            </w:r>
            <w:r>
              <w:t xml:space="preserve"> </w:t>
            </w:r>
            <w:r>
              <w:rPr>
                <w:rFonts w:ascii="Times New Roman" w:hAnsi="Times New Roman" w:cs="Times New Roman"/>
                <w:color w:val="000000"/>
                <w:sz w:val="24"/>
                <w:szCs w:val="24"/>
              </w:rPr>
              <w:t>информационными</w:t>
            </w:r>
            <w:r>
              <w:t xml:space="preserve"> </w:t>
            </w:r>
            <w:r>
              <w:rPr>
                <w:rFonts w:ascii="Times New Roman" w:hAnsi="Times New Roman" w:cs="Times New Roman"/>
                <w:color w:val="000000"/>
                <w:sz w:val="24"/>
                <w:szCs w:val="24"/>
              </w:rPr>
              <w:t>источниками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целью</w:t>
            </w:r>
            <w:r>
              <w:t xml:space="preserve"> </w:t>
            </w:r>
            <w:r>
              <w:rPr>
                <w:rFonts w:ascii="Times New Roman" w:hAnsi="Times New Roman" w:cs="Times New Roman"/>
                <w:color w:val="000000"/>
                <w:sz w:val="24"/>
                <w:szCs w:val="24"/>
              </w:rPr>
              <w:t>самоподготовки.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83C96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D2BD3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B22C1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УК-1.1, УК- 2.1, ОПК-2.1</w:t>
            </w:r>
          </w:p>
        </w:tc>
      </w:tr>
      <w:tr w:rsidR="00D31FE4" w14:paraId="39C9D6D2"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512F0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871BF5"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Техническое</w:t>
            </w:r>
            <w:r>
              <w:t xml:space="preserve"> </w:t>
            </w:r>
            <w:r>
              <w:rPr>
                <w:rFonts w:ascii="Times New Roman" w:hAnsi="Times New Roman" w:cs="Times New Roman"/>
                <w:color w:val="000000"/>
                <w:sz w:val="24"/>
                <w:szCs w:val="24"/>
              </w:rPr>
              <w:t>задание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календарный</w:t>
            </w:r>
            <w:r>
              <w:t xml:space="preserve"> </w:t>
            </w:r>
            <w:r>
              <w:rPr>
                <w:rFonts w:ascii="Times New Roman" w:hAnsi="Times New Roman" w:cs="Times New Roman"/>
                <w:color w:val="000000"/>
                <w:sz w:val="24"/>
                <w:szCs w:val="24"/>
              </w:rPr>
              <w:t>план.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4840C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E8C8C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6C9CD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УК-1.1, УК- 2.1, ОПК-2.1</w:t>
            </w:r>
          </w:p>
        </w:tc>
      </w:tr>
    </w:tbl>
    <w:p w14:paraId="0F4313A7"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3"/>
        <w:gridCol w:w="1838"/>
        <w:gridCol w:w="716"/>
        <w:gridCol w:w="1276"/>
        <w:gridCol w:w="703"/>
        <w:gridCol w:w="1001"/>
      </w:tblGrid>
      <w:tr w:rsidR="00D31FE4" w14:paraId="4A5B2227" w14:textId="77777777">
        <w:trPr>
          <w:trHeight w:hRule="exact" w:val="416"/>
        </w:trPr>
        <w:tc>
          <w:tcPr>
            <w:tcW w:w="4692" w:type="dxa"/>
            <w:gridSpan w:val="2"/>
            <w:shd w:val="clear" w:color="C0C0C0" w:fill="FFFFFF"/>
            <w:tcMar>
              <w:left w:w="34" w:type="dxa"/>
              <w:right w:w="34" w:type="dxa"/>
            </w:tcMar>
          </w:tcPr>
          <w:p w14:paraId="1B55AD96"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844" w:type="dxa"/>
          </w:tcPr>
          <w:p w14:paraId="40F104A5" w14:textId="77777777" w:rsidR="00D31FE4" w:rsidRDefault="00D31FE4"/>
        </w:tc>
        <w:tc>
          <w:tcPr>
            <w:tcW w:w="710" w:type="dxa"/>
          </w:tcPr>
          <w:p w14:paraId="794C0DC6" w14:textId="77777777" w:rsidR="00D31FE4" w:rsidRDefault="00D31FE4"/>
        </w:tc>
        <w:tc>
          <w:tcPr>
            <w:tcW w:w="1277" w:type="dxa"/>
          </w:tcPr>
          <w:p w14:paraId="75B94AFB" w14:textId="77777777" w:rsidR="00D31FE4" w:rsidRDefault="00D31FE4"/>
        </w:tc>
        <w:tc>
          <w:tcPr>
            <w:tcW w:w="710" w:type="dxa"/>
          </w:tcPr>
          <w:p w14:paraId="607E684E" w14:textId="77777777" w:rsidR="00D31FE4" w:rsidRDefault="00D31FE4"/>
        </w:tc>
        <w:tc>
          <w:tcPr>
            <w:tcW w:w="1007" w:type="dxa"/>
            <w:shd w:val="clear" w:color="C0C0C0" w:fill="FFFFFF"/>
            <w:tcMar>
              <w:left w:w="34" w:type="dxa"/>
              <w:right w:w="34" w:type="dxa"/>
            </w:tcMar>
          </w:tcPr>
          <w:p w14:paraId="6C74728B"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8</w:t>
            </w:r>
          </w:p>
        </w:tc>
      </w:tr>
      <w:tr w:rsidR="00D31FE4" w14:paraId="2B9722B1"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39FC2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8A15D1"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Техническое</w:t>
            </w:r>
            <w:r>
              <w:t xml:space="preserve"> </w:t>
            </w:r>
            <w:r>
              <w:rPr>
                <w:rFonts w:ascii="Times New Roman" w:hAnsi="Times New Roman" w:cs="Times New Roman"/>
                <w:color w:val="000000"/>
                <w:sz w:val="24"/>
                <w:szCs w:val="24"/>
              </w:rPr>
              <w:t>задание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календарный</w:t>
            </w:r>
            <w:r>
              <w:t xml:space="preserve"> </w:t>
            </w:r>
            <w:r>
              <w:rPr>
                <w:rFonts w:ascii="Times New Roman" w:hAnsi="Times New Roman" w:cs="Times New Roman"/>
                <w:color w:val="000000"/>
                <w:sz w:val="24"/>
                <w:szCs w:val="24"/>
              </w:rPr>
              <w:t>план.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73C3A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249CA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9A901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УК-1.1, УК- 2.1, ОПК-2.1</w:t>
            </w:r>
          </w:p>
        </w:tc>
      </w:tr>
      <w:tr w:rsidR="00D31FE4" w14:paraId="3B30A845"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1AB3B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6C93DE"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правил</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источникам</w:t>
            </w:r>
            <w:r>
              <w:t xml:space="preserve"> </w:t>
            </w:r>
            <w:r>
              <w:rPr>
                <w:rFonts w:ascii="Times New Roman" w:hAnsi="Times New Roman" w:cs="Times New Roman"/>
                <w:color w:val="000000"/>
                <w:sz w:val="24"/>
                <w:szCs w:val="24"/>
              </w:rPr>
              <w:t>научнотехнической</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научными</w:t>
            </w:r>
            <w:r>
              <w:t xml:space="preserve"> </w:t>
            </w:r>
            <w:r>
              <w:rPr>
                <w:rFonts w:ascii="Times New Roman" w:hAnsi="Times New Roman" w:cs="Times New Roman"/>
                <w:color w:val="000000"/>
                <w:sz w:val="24"/>
                <w:szCs w:val="24"/>
              </w:rPr>
              <w:t>журналами,</w:t>
            </w:r>
            <w:r>
              <w:t xml:space="preserve"> </w:t>
            </w:r>
            <w:r>
              <w:rPr>
                <w:rFonts w:ascii="Times New Roman" w:hAnsi="Times New Roman" w:cs="Times New Roman"/>
                <w:color w:val="000000"/>
                <w:sz w:val="24"/>
                <w:szCs w:val="24"/>
              </w:rPr>
              <w:t>реферативными</w:t>
            </w:r>
            <w:r>
              <w:t xml:space="preserve"> </w:t>
            </w:r>
            <w:r>
              <w:rPr>
                <w:rFonts w:ascii="Times New Roman" w:hAnsi="Times New Roman" w:cs="Times New Roman"/>
                <w:color w:val="000000"/>
                <w:sz w:val="24"/>
                <w:szCs w:val="24"/>
              </w:rPr>
              <w:t>журналами,</w:t>
            </w:r>
            <w:r>
              <w:t xml:space="preserve"> </w:t>
            </w:r>
            <w:r>
              <w:rPr>
                <w:rFonts w:ascii="Times New Roman" w:hAnsi="Times New Roman" w:cs="Times New Roman"/>
                <w:color w:val="000000"/>
                <w:sz w:val="24"/>
                <w:szCs w:val="24"/>
              </w:rPr>
              <w:t>тематическими</w:t>
            </w:r>
            <w:r>
              <w:t xml:space="preserve"> </w:t>
            </w:r>
            <w:r>
              <w:rPr>
                <w:rFonts w:ascii="Times New Roman" w:hAnsi="Times New Roman" w:cs="Times New Roman"/>
                <w:color w:val="000000"/>
                <w:sz w:val="24"/>
                <w:szCs w:val="24"/>
              </w:rPr>
              <w:t>обзорами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т.д.</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научно-технической</w:t>
            </w:r>
            <w:r>
              <w:t xml:space="preserve"> </w:t>
            </w:r>
            <w:r>
              <w:rPr>
                <w:rFonts w:ascii="Times New Roman" w:hAnsi="Times New Roman" w:cs="Times New Roman"/>
                <w:color w:val="000000"/>
                <w:sz w:val="24"/>
                <w:szCs w:val="24"/>
              </w:rPr>
              <w:t>библиотеке,</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сети</w:t>
            </w:r>
            <w:r>
              <w:t xml:space="preserve"> </w:t>
            </w:r>
            <w:r>
              <w:rPr>
                <w:rFonts w:ascii="Times New Roman" w:hAnsi="Times New Roman" w:cs="Times New Roman"/>
                <w:color w:val="000000"/>
                <w:sz w:val="24"/>
                <w:szCs w:val="24"/>
              </w:rPr>
              <w:t>Интернет.</w:t>
            </w:r>
            <w:r>
              <w:t xml:space="preserve"> </w:t>
            </w:r>
            <w:r>
              <w:rPr>
                <w:rFonts w:ascii="Times New Roman" w:hAnsi="Times New Roman" w:cs="Times New Roman"/>
                <w:color w:val="000000"/>
                <w:sz w:val="24"/>
                <w:szCs w:val="24"/>
              </w:rPr>
              <w:t>Теоретические</w:t>
            </w:r>
            <w:r>
              <w:t xml:space="preserve"> </w:t>
            </w:r>
            <w:r>
              <w:rPr>
                <w:rFonts w:ascii="Times New Roman" w:hAnsi="Times New Roman" w:cs="Times New Roman"/>
                <w:color w:val="000000"/>
                <w:sz w:val="24"/>
                <w:szCs w:val="24"/>
              </w:rPr>
              <w:t>положения.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71B48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280CF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85483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УК-1.1, УК- 2.1, ОПК-2.1</w:t>
            </w:r>
          </w:p>
        </w:tc>
      </w:tr>
      <w:tr w:rsidR="00D31FE4" w14:paraId="5E7C3B11"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B438A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EF4E58"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правил</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источникам</w:t>
            </w:r>
            <w:r>
              <w:t xml:space="preserve"> </w:t>
            </w:r>
            <w:r>
              <w:rPr>
                <w:rFonts w:ascii="Times New Roman" w:hAnsi="Times New Roman" w:cs="Times New Roman"/>
                <w:color w:val="000000"/>
                <w:sz w:val="24"/>
                <w:szCs w:val="24"/>
              </w:rPr>
              <w:t>научнотехнической</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научными</w:t>
            </w:r>
            <w:r>
              <w:t xml:space="preserve"> </w:t>
            </w:r>
            <w:r>
              <w:rPr>
                <w:rFonts w:ascii="Times New Roman" w:hAnsi="Times New Roman" w:cs="Times New Roman"/>
                <w:color w:val="000000"/>
                <w:sz w:val="24"/>
                <w:szCs w:val="24"/>
              </w:rPr>
              <w:t>журналами,</w:t>
            </w:r>
            <w:r>
              <w:t xml:space="preserve"> </w:t>
            </w:r>
            <w:r>
              <w:rPr>
                <w:rFonts w:ascii="Times New Roman" w:hAnsi="Times New Roman" w:cs="Times New Roman"/>
                <w:color w:val="000000"/>
                <w:sz w:val="24"/>
                <w:szCs w:val="24"/>
              </w:rPr>
              <w:t>реферативными</w:t>
            </w:r>
            <w:r>
              <w:t xml:space="preserve"> </w:t>
            </w:r>
            <w:r>
              <w:rPr>
                <w:rFonts w:ascii="Times New Roman" w:hAnsi="Times New Roman" w:cs="Times New Roman"/>
                <w:color w:val="000000"/>
                <w:sz w:val="24"/>
                <w:szCs w:val="24"/>
              </w:rPr>
              <w:t>журналами,</w:t>
            </w:r>
            <w:r>
              <w:t xml:space="preserve"> </w:t>
            </w:r>
            <w:r>
              <w:rPr>
                <w:rFonts w:ascii="Times New Roman" w:hAnsi="Times New Roman" w:cs="Times New Roman"/>
                <w:color w:val="000000"/>
                <w:sz w:val="24"/>
                <w:szCs w:val="24"/>
              </w:rPr>
              <w:t>тематическими</w:t>
            </w:r>
            <w:r>
              <w:t xml:space="preserve"> </w:t>
            </w:r>
            <w:r>
              <w:rPr>
                <w:rFonts w:ascii="Times New Roman" w:hAnsi="Times New Roman" w:cs="Times New Roman"/>
                <w:color w:val="000000"/>
                <w:sz w:val="24"/>
                <w:szCs w:val="24"/>
              </w:rPr>
              <w:t>обзорами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т.д.</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научно-технической</w:t>
            </w:r>
            <w:r>
              <w:t xml:space="preserve"> </w:t>
            </w:r>
            <w:r>
              <w:rPr>
                <w:rFonts w:ascii="Times New Roman" w:hAnsi="Times New Roman" w:cs="Times New Roman"/>
                <w:color w:val="000000"/>
                <w:sz w:val="24"/>
                <w:szCs w:val="24"/>
              </w:rPr>
              <w:t>библиотеке,</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сети</w:t>
            </w:r>
            <w:r>
              <w:t xml:space="preserve"> </w:t>
            </w:r>
            <w:r>
              <w:rPr>
                <w:rFonts w:ascii="Times New Roman" w:hAnsi="Times New Roman" w:cs="Times New Roman"/>
                <w:color w:val="000000"/>
                <w:sz w:val="24"/>
                <w:szCs w:val="24"/>
              </w:rPr>
              <w:t>Интернет.</w:t>
            </w:r>
            <w:r>
              <w:t xml:space="preserve"> </w:t>
            </w:r>
            <w:r>
              <w:rPr>
                <w:rFonts w:ascii="Times New Roman" w:hAnsi="Times New Roman" w:cs="Times New Roman"/>
                <w:color w:val="000000"/>
                <w:sz w:val="24"/>
                <w:szCs w:val="24"/>
              </w:rPr>
              <w:t>Теоретические</w:t>
            </w:r>
            <w:r>
              <w:t xml:space="preserve"> </w:t>
            </w:r>
            <w:r>
              <w:rPr>
                <w:rFonts w:ascii="Times New Roman" w:hAnsi="Times New Roman" w:cs="Times New Roman"/>
                <w:color w:val="000000"/>
                <w:sz w:val="24"/>
                <w:szCs w:val="24"/>
              </w:rPr>
              <w:t>положения.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9D455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7AA78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79960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УК-1.1, УК- 2.1, ОПК-2.1</w:t>
            </w:r>
          </w:p>
        </w:tc>
      </w:tr>
      <w:tr w:rsidR="00D31FE4" w14:paraId="44E910EE" w14:textId="7777777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F2D67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1969AB"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интеллектуальной</w:t>
            </w:r>
            <w:r>
              <w:t xml:space="preserve"> </w:t>
            </w:r>
            <w:r>
              <w:rPr>
                <w:rFonts w:ascii="Times New Roman" w:hAnsi="Times New Roman" w:cs="Times New Roman"/>
                <w:color w:val="000000"/>
                <w:sz w:val="24"/>
                <w:szCs w:val="24"/>
              </w:rPr>
              <w:t>собственности:</w:t>
            </w:r>
            <w:r>
              <w:t xml:space="preserve"> </w:t>
            </w:r>
            <w:r>
              <w:rPr>
                <w:rFonts w:ascii="Times New Roman" w:hAnsi="Times New Roman" w:cs="Times New Roman"/>
                <w:color w:val="000000"/>
                <w:sz w:val="24"/>
                <w:szCs w:val="24"/>
              </w:rPr>
              <w:t>изобретений,</w:t>
            </w:r>
            <w:r>
              <w:t xml:space="preserve"> </w:t>
            </w:r>
            <w:r>
              <w:rPr>
                <w:rFonts w:ascii="Times New Roman" w:hAnsi="Times New Roman" w:cs="Times New Roman"/>
                <w:color w:val="000000"/>
                <w:sz w:val="24"/>
                <w:szCs w:val="24"/>
              </w:rPr>
              <w:t>полезных</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промышленных</w:t>
            </w:r>
            <w:r>
              <w:t xml:space="preserve"> </w:t>
            </w:r>
            <w:r>
              <w:rPr>
                <w:rFonts w:ascii="Times New Roman" w:hAnsi="Times New Roman" w:cs="Times New Roman"/>
                <w:color w:val="000000"/>
                <w:sz w:val="24"/>
                <w:szCs w:val="24"/>
              </w:rPr>
              <w:t>образцов,</w:t>
            </w:r>
            <w:r>
              <w:t xml:space="preserve"> </w:t>
            </w:r>
            <w:r>
              <w:rPr>
                <w:rFonts w:ascii="Times New Roman" w:hAnsi="Times New Roman" w:cs="Times New Roman"/>
                <w:color w:val="000000"/>
                <w:sz w:val="24"/>
                <w:szCs w:val="24"/>
              </w:rPr>
              <w:t>товарных</w:t>
            </w:r>
            <w:r>
              <w:t xml:space="preserve"> </w:t>
            </w:r>
            <w:r>
              <w:rPr>
                <w:rFonts w:ascii="Times New Roman" w:hAnsi="Times New Roman" w:cs="Times New Roman"/>
                <w:color w:val="000000"/>
                <w:sz w:val="24"/>
                <w:szCs w:val="24"/>
              </w:rPr>
              <w:t>знаков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знаков</w:t>
            </w:r>
            <w:r>
              <w:t xml:space="preserve"> </w:t>
            </w:r>
            <w:r>
              <w:rPr>
                <w:rFonts w:ascii="Times New Roman" w:hAnsi="Times New Roman" w:cs="Times New Roman"/>
                <w:color w:val="000000"/>
                <w:sz w:val="24"/>
                <w:szCs w:val="24"/>
              </w:rPr>
              <w:t>обслуживания.</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охраноспособности,</w:t>
            </w:r>
            <w:r>
              <w:t xml:space="preserve"> </w:t>
            </w:r>
            <w:r>
              <w:rPr>
                <w:rFonts w:ascii="Times New Roman" w:hAnsi="Times New Roman" w:cs="Times New Roman"/>
                <w:color w:val="000000"/>
                <w:sz w:val="24"/>
                <w:szCs w:val="24"/>
              </w:rPr>
              <w:t>приоритет.</w:t>
            </w:r>
            <w:r>
              <w:t xml:space="preserve"> </w:t>
            </w:r>
            <w:r>
              <w:rPr>
                <w:rFonts w:ascii="Times New Roman" w:hAnsi="Times New Roman" w:cs="Times New Roman"/>
                <w:color w:val="000000"/>
                <w:sz w:val="24"/>
                <w:szCs w:val="24"/>
              </w:rPr>
              <w:t>Авторское</w:t>
            </w:r>
            <w:r>
              <w:t xml:space="preserve"> </w:t>
            </w:r>
            <w:r>
              <w:rPr>
                <w:rFonts w:ascii="Times New Roman" w:hAnsi="Times New Roman" w:cs="Times New Roman"/>
                <w:color w:val="000000"/>
                <w:sz w:val="24"/>
                <w:szCs w:val="24"/>
              </w:rPr>
              <w:t>право.</w:t>
            </w:r>
            <w:r>
              <w:t xml:space="preserve"> </w:t>
            </w:r>
            <w:r>
              <w:rPr>
                <w:rFonts w:ascii="Times New Roman" w:hAnsi="Times New Roman" w:cs="Times New Roman"/>
                <w:color w:val="000000"/>
                <w:sz w:val="24"/>
                <w:szCs w:val="24"/>
              </w:rPr>
              <w:t>Новые</w:t>
            </w:r>
            <w:r>
              <w:t xml:space="preserve"> </w:t>
            </w:r>
            <w:r>
              <w:rPr>
                <w:rFonts w:ascii="Times New Roman" w:hAnsi="Times New Roman" w:cs="Times New Roman"/>
                <w:color w:val="000000"/>
                <w:sz w:val="24"/>
                <w:szCs w:val="24"/>
              </w:rPr>
              <w:t>объекты</w:t>
            </w:r>
            <w:r>
              <w:t xml:space="preserve"> </w:t>
            </w:r>
            <w:r>
              <w:rPr>
                <w:rFonts w:ascii="Times New Roman" w:hAnsi="Times New Roman" w:cs="Times New Roman"/>
                <w:color w:val="000000"/>
                <w:sz w:val="24"/>
                <w:szCs w:val="24"/>
              </w:rPr>
              <w:t>интеллектуальной</w:t>
            </w:r>
            <w:r>
              <w:t xml:space="preserve"> </w:t>
            </w:r>
            <w:r>
              <w:rPr>
                <w:rFonts w:ascii="Times New Roman" w:hAnsi="Times New Roman" w:cs="Times New Roman"/>
                <w:color w:val="000000"/>
                <w:sz w:val="24"/>
                <w:szCs w:val="24"/>
              </w:rPr>
              <w:t>собственности:</w:t>
            </w:r>
            <w:r>
              <w:t xml:space="preserve"> </w:t>
            </w:r>
            <w:r>
              <w:rPr>
                <w:rFonts w:ascii="Times New Roman" w:hAnsi="Times New Roman" w:cs="Times New Roman"/>
                <w:color w:val="000000"/>
                <w:sz w:val="24"/>
                <w:szCs w:val="24"/>
              </w:rPr>
              <w:t>программные</w:t>
            </w:r>
            <w:r>
              <w:t xml:space="preserve"> </w:t>
            </w:r>
            <w:r>
              <w:rPr>
                <w:rFonts w:ascii="Times New Roman" w:hAnsi="Times New Roman" w:cs="Times New Roman"/>
                <w:color w:val="000000"/>
                <w:sz w:val="24"/>
                <w:szCs w:val="24"/>
              </w:rPr>
              <w:t>продукты,</w:t>
            </w:r>
            <w:r>
              <w:t xml:space="preserve"> </w:t>
            </w:r>
            <w:r>
              <w:rPr>
                <w:rFonts w:ascii="Times New Roman" w:hAnsi="Times New Roman" w:cs="Times New Roman"/>
                <w:color w:val="000000"/>
                <w:sz w:val="24"/>
                <w:szCs w:val="24"/>
              </w:rPr>
              <w:t>топология</w:t>
            </w:r>
            <w:r>
              <w:t xml:space="preserve"> </w:t>
            </w:r>
            <w:r>
              <w:rPr>
                <w:rFonts w:ascii="Times New Roman" w:hAnsi="Times New Roman" w:cs="Times New Roman"/>
                <w:color w:val="000000"/>
                <w:sz w:val="24"/>
                <w:szCs w:val="24"/>
              </w:rPr>
              <w:t>интегральных</w:t>
            </w:r>
            <w:r>
              <w:t xml:space="preserve"> </w:t>
            </w:r>
            <w:r>
              <w:rPr>
                <w:rFonts w:ascii="Times New Roman" w:hAnsi="Times New Roman" w:cs="Times New Roman"/>
                <w:color w:val="000000"/>
                <w:sz w:val="24"/>
                <w:szCs w:val="24"/>
              </w:rPr>
              <w:t>микросхем.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F79CF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4C788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B8CEF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УК-1.1, УК- 2.1, ОПК-2.1</w:t>
            </w:r>
          </w:p>
        </w:tc>
      </w:tr>
      <w:tr w:rsidR="00D31FE4" w14:paraId="2A4C71F5" w14:textId="7777777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3B589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C1B846"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интеллектуальной</w:t>
            </w:r>
            <w:r>
              <w:t xml:space="preserve"> </w:t>
            </w:r>
            <w:r>
              <w:rPr>
                <w:rFonts w:ascii="Times New Roman" w:hAnsi="Times New Roman" w:cs="Times New Roman"/>
                <w:color w:val="000000"/>
                <w:sz w:val="24"/>
                <w:szCs w:val="24"/>
              </w:rPr>
              <w:t>собственности:</w:t>
            </w:r>
            <w:r>
              <w:t xml:space="preserve"> </w:t>
            </w:r>
            <w:r>
              <w:rPr>
                <w:rFonts w:ascii="Times New Roman" w:hAnsi="Times New Roman" w:cs="Times New Roman"/>
                <w:color w:val="000000"/>
                <w:sz w:val="24"/>
                <w:szCs w:val="24"/>
              </w:rPr>
              <w:t>изобретений,</w:t>
            </w:r>
            <w:r>
              <w:t xml:space="preserve"> </w:t>
            </w:r>
            <w:r>
              <w:rPr>
                <w:rFonts w:ascii="Times New Roman" w:hAnsi="Times New Roman" w:cs="Times New Roman"/>
                <w:color w:val="000000"/>
                <w:sz w:val="24"/>
                <w:szCs w:val="24"/>
              </w:rPr>
              <w:t>полезных</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промышленных</w:t>
            </w:r>
            <w:r>
              <w:t xml:space="preserve"> </w:t>
            </w:r>
            <w:r>
              <w:rPr>
                <w:rFonts w:ascii="Times New Roman" w:hAnsi="Times New Roman" w:cs="Times New Roman"/>
                <w:color w:val="000000"/>
                <w:sz w:val="24"/>
                <w:szCs w:val="24"/>
              </w:rPr>
              <w:t>образцов,</w:t>
            </w:r>
            <w:r>
              <w:t xml:space="preserve"> </w:t>
            </w:r>
            <w:r>
              <w:rPr>
                <w:rFonts w:ascii="Times New Roman" w:hAnsi="Times New Roman" w:cs="Times New Roman"/>
                <w:color w:val="000000"/>
                <w:sz w:val="24"/>
                <w:szCs w:val="24"/>
              </w:rPr>
              <w:t>товарных</w:t>
            </w:r>
            <w:r>
              <w:t xml:space="preserve"> </w:t>
            </w:r>
            <w:r>
              <w:rPr>
                <w:rFonts w:ascii="Times New Roman" w:hAnsi="Times New Roman" w:cs="Times New Roman"/>
                <w:color w:val="000000"/>
                <w:sz w:val="24"/>
                <w:szCs w:val="24"/>
              </w:rPr>
              <w:t>знаков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знаков</w:t>
            </w:r>
            <w:r>
              <w:t xml:space="preserve"> </w:t>
            </w:r>
            <w:r>
              <w:rPr>
                <w:rFonts w:ascii="Times New Roman" w:hAnsi="Times New Roman" w:cs="Times New Roman"/>
                <w:color w:val="000000"/>
                <w:sz w:val="24"/>
                <w:szCs w:val="24"/>
              </w:rPr>
              <w:t>обслуживания.</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охраноспособности,</w:t>
            </w:r>
            <w:r>
              <w:t xml:space="preserve"> </w:t>
            </w:r>
            <w:r>
              <w:rPr>
                <w:rFonts w:ascii="Times New Roman" w:hAnsi="Times New Roman" w:cs="Times New Roman"/>
                <w:color w:val="000000"/>
                <w:sz w:val="24"/>
                <w:szCs w:val="24"/>
              </w:rPr>
              <w:t>приоритет.</w:t>
            </w:r>
            <w:r>
              <w:t xml:space="preserve"> </w:t>
            </w:r>
            <w:r>
              <w:rPr>
                <w:rFonts w:ascii="Times New Roman" w:hAnsi="Times New Roman" w:cs="Times New Roman"/>
                <w:color w:val="000000"/>
                <w:sz w:val="24"/>
                <w:szCs w:val="24"/>
              </w:rPr>
              <w:t>Авторское</w:t>
            </w:r>
            <w:r>
              <w:t xml:space="preserve"> </w:t>
            </w:r>
            <w:r>
              <w:rPr>
                <w:rFonts w:ascii="Times New Roman" w:hAnsi="Times New Roman" w:cs="Times New Roman"/>
                <w:color w:val="000000"/>
                <w:sz w:val="24"/>
                <w:szCs w:val="24"/>
              </w:rPr>
              <w:t>право.</w:t>
            </w:r>
            <w:r>
              <w:t xml:space="preserve"> </w:t>
            </w:r>
            <w:r>
              <w:rPr>
                <w:rFonts w:ascii="Times New Roman" w:hAnsi="Times New Roman" w:cs="Times New Roman"/>
                <w:color w:val="000000"/>
                <w:sz w:val="24"/>
                <w:szCs w:val="24"/>
              </w:rPr>
              <w:t>Новые</w:t>
            </w:r>
            <w:r>
              <w:t xml:space="preserve"> </w:t>
            </w:r>
            <w:r>
              <w:rPr>
                <w:rFonts w:ascii="Times New Roman" w:hAnsi="Times New Roman" w:cs="Times New Roman"/>
                <w:color w:val="000000"/>
                <w:sz w:val="24"/>
                <w:szCs w:val="24"/>
              </w:rPr>
              <w:t>объекты</w:t>
            </w:r>
            <w:r>
              <w:t xml:space="preserve"> </w:t>
            </w:r>
            <w:r>
              <w:rPr>
                <w:rFonts w:ascii="Times New Roman" w:hAnsi="Times New Roman" w:cs="Times New Roman"/>
                <w:color w:val="000000"/>
                <w:sz w:val="24"/>
                <w:szCs w:val="24"/>
              </w:rPr>
              <w:t>интеллектуальной</w:t>
            </w:r>
            <w:r>
              <w:t xml:space="preserve"> </w:t>
            </w:r>
            <w:r>
              <w:rPr>
                <w:rFonts w:ascii="Times New Roman" w:hAnsi="Times New Roman" w:cs="Times New Roman"/>
                <w:color w:val="000000"/>
                <w:sz w:val="24"/>
                <w:szCs w:val="24"/>
              </w:rPr>
              <w:t>собственности:</w:t>
            </w:r>
            <w:r>
              <w:t xml:space="preserve"> </w:t>
            </w:r>
            <w:r>
              <w:rPr>
                <w:rFonts w:ascii="Times New Roman" w:hAnsi="Times New Roman" w:cs="Times New Roman"/>
                <w:color w:val="000000"/>
                <w:sz w:val="24"/>
                <w:szCs w:val="24"/>
              </w:rPr>
              <w:t>программные</w:t>
            </w:r>
            <w:r>
              <w:t xml:space="preserve"> </w:t>
            </w:r>
            <w:r>
              <w:rPr>
                <w:rFonts w:ascii="Times New Roman" w:hAnsi="Times New Roman" w:cs="Times New Roman"/>
                <w:color w:val="000000"/>
                <w:sz w:val="24"/>
                <w:szCs w:val="24"/>
              </w:rPr>
              <w:t>продукты,</w:t>
            </w:r>
            <w:r>
              <w:t xml:space="preserve"> </w:t>
            </w:r>
            <w:r>
              <w:rPr>
                <w:rFonts w:ascii="Times New Roman" w:hAnsi="Times New Roman" w:cs="Times New Roman"/>
                <w:color w:val="000000"/>
                <w:sz w:val="24"/>
                <w:szCs w:val="24"/>
              </w:rPr>
              <w:t>топология</w:t>
            </w:r>
            <w:r>
              <w:t xml:space="preserve"> </w:t>
            </w:r>
            <w:r>
              <w:rPr>
                <w:rFonts w:ascii="Times New Roman" w:hAnsi="Times New Roman" w:cs="Times New Roman"/>
                <w:color w:val="000000"/>
                <w:sz w:val="24"/>
                <w:szCs w:val="24"/>
              </w:rPr>
              <w:t>интегральных</w:t>
            </w:r>
            <w:r>
              <w:t xml:space="preserve"> </w:t>
            </w:r>
            <w:r>
              <w:rPr>
                <w:rFonts w:ascii="Times New Roman" w:hAnsi="Times New Roman" w:cs="Times New Roman"/>
                <w:color w:val="000000"/>
                <w:sz w:val="24"/>
                <w:szCs w:val="24"/>
              </w:rPr>
              <w:t>микросхем.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C72A1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A6E4A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9F109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УК-1.1, УК- 2.1, ОПК-2.1</w:t>
            </w:r>
          </w:p>
        </w:tc>
      </w:tr>
      <w:tr w:rsidR="00D31FE4" w14:paraId="5EED246F" w14:textId="7777777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BC9C9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CF5B57"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математической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сложного</w:t>
            </w:r>
            <w:r>
              <w:t xml:space="preserve"> </w:t>
            </w:r>
            <w:r>
              <w:rPr>
                <w:rFonts w:ascii="Times New Roman" w:hAnsi="Times New Roman" w:cs="Times New Roman"/>
                <w:color w:val="000000"/>
                <w:sz w:val="24"/>
                <w:szCs w:val="24"/>
              </w:rPr>
              <w:t>объекта.</w:t>
            </w:r>
            <w:r>
              <w:t xml:space="preserve"> </w:t>
            </w:r>
            <w:r>
              <w:rPr>
                <w:rFonts w:ascii="Times New Roman" w:hAnsi="Times New Roman" w:cs="Times New Roman"/>
                <w:color w:val="000000"/>
                <w:sz w:val="24"/>
                <w:szCs w:val="24"/>
              </w:rPr>
              <w:t>Определяющие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второстепенные</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Аналитические</w:t>
            </w:r>
            <w:r>
              <w:t xml:space="preserve"> </w:t>
            </w:r>
            <w:r>
              <w:rPr>
                <w:rFonts w:ascii="Times New Roman" w:hAnsi="Times New Roman" w:cs="Times New Roman"/>
                <w:color w:val="000000"/>
                <w:sz w:val="24"/>
                <w:szCs w:val="24"/>
              </w:rPr>
              <w:t>зависимости,</w:t>
            </w:r>
            <w:r>
              <w:t xml:space="preserve"> </w:t>
            </w:r>
            <w:r>
              <w:rPr>
                <w:rFonts w:ascii="Times New Roman" w:hAnsi="Times New Roman" w:cs="Times New Roman"/>
                <w:color w:val="000000"/>
                <w:sz w:val="24"/>
                <w:szCs w:val="24"/>
              </w:rPr>
              <w:t>определяющие</w:t>
            </w:r>
            <w:r>
              <w:t xml:space="preserve"> </w:t>
            </w:r>
            <w:r>
              <w:rPr>
                <w:rFonts w:ascii="Times New Roman" w:hAnsi="Times New Roman" w:cs="Times New Roman"/>
                <w:color w:val="000000"/>
                <w:sz w:val="24"/>
                <w:szCs w:val="24"/>
              </w:rPr>
              <w:t>выходные</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объекта</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входных</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внешних</w:t>
            </w:r>
            <w:r>
              <w:t xml:space="preserve"> </w:t>
            </w:r>
            <w:r>
              <w:rPr>
                <w:rFonts w:ascii="Times New Roman" w:hAnsi="Times New Roman" w:cs="Times New Roman"/>
                <w:color w:val="000000"/>
                <w:sz w:val="24"/>
                <w:szCs w:val="24"/>
              </w:rPr>
              <w:t>воздействий.</w:t>
            </w:r>
            <w:r>
              <w:t xml:space="preserve"> </w:t>
            </w:r>
            <w:r>
              <w:rPr>
                <w:rFonts w:ascii="Times New Roman" w:hAnsi="Times New Roman" w:cs="Times New Roman"/>
                <w:color w:val="000000"/>
                <w:sz w:val="24"/>
                <w:szCs w:val="24"/>
              </w:rPr>
              <w:t>Одно-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многомерные</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имитационного</w:t>
            </w:r>
            <w:r>
              <w:t xml:space="preserve"> </w:t>
            </w:r>
            <w:r>
              <w:rPr>
                <w:rFonts w:ascii="Times New Roman" w:hAnsi="Times New Roman" w:cs="Times New Roman"/>
                <w:color w:val="000000"/>
                <w:sz w:val="24"/>
                <w:szCs w:val="24"/>
              </w:rPr>
              <w:t>моделирования.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EFEB5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23BD5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24C6D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УК-1.1, УК- 2.1, ОПК-2.1</w:t>
            </w:r>
          </w:p>
        </w:tc>
      </w:tr>
      <w:tr w:rsidR="00D31FE4" w14:paraId="7625F1D6" w14:textId="7777777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9B999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609CA2"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математической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сложного</w:t>
            </w:r>
            <w:r>
              <w:t xml:space="preserve"> </w:t>
            </w:r>
            <w:r>
              <w:rPr>
                <w:rFonts w:ascii="Times New Roman" w:hAnsi="Times New Roman" w:cs="Times New Roman"/>
                <w:color w:val="000000"/>
                <w:sz w:val="24"/>
                <w:szCs w:val="24"/>
              </w:rPr>
              <w:t>объекта.</w:t>
            </w:r>
            <w:r>
              <w:t xml:space="preserve"> </w:t>
            </w:r>
            <w:r>
              <w:rPr>
                <w:rFonts w:ascii="Times New Roman" w:hAnsi="Times New Roman" w:cs="Times New Roman"/>
                <w:color w:val="000000"/>
                <w:sz w:val="24"/>
                <w:szCs w:val="24"/>
              </w:rPr>
              <w:t>Определяющие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второстепенные</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Аналитические</w:t>
            </w:r>
            <w:r>
              <w:t xml:space="preserve"> </w:t>
            </w:r>
            <w:r>
              <w:rPr>
                <w:rFonts w:ascii="Times New Roman" w:hAnsi="Times New Roman" w:cs="Times New Roman"/>
                <w:color w:val="000000"/>
                <w:sz w:val="24"/>
                <w:szCs w:val="24"/>
              </w:rPr>
              <w:t>зависимости,</w:t>
            </w:r>
            <w:r>
              <w:t xml:space="preserve"> </w:t>
            </w:r>
            <w:r>
              <w:rPr>
                <w:rFonts w:ascii="Times New Roman" w:hAnsi="Times New Roman" w:cs="Times New Roman"/>
                <w:color w:val="000000"/>
                <w:sz w:val="24"/>
                <w:szCs w:val="24"/>
              </w:rPr>
              <w:t>определяющие</w:t>
            </w:r>
            <w:r>
              <w:t xml:space="preserve"> </w:t>
            </w:r>
            <w:r>
              <w:rPr>
                <w:rFonts w:ascii="Times New Roman" w:hAnsi="Times New Roman" w:cs="Times New Roman"/>
                <w:color w:val="000000"/>
                <w:sz w:val="24"/>
                <w:szCs w:val="24"/>
              </w:rPr>
              <w:t>выходные</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объекта</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входных</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внешних</w:t>
            </w:r>
            <w:r>
              <w:t xml:space="preserve"> </w:t>
            </w:r>
            <w:r>
              <w:rPr>
                <w:rFonts w:ascii="Times New Roman" w:hAnsi="Times New Roman" w:cs="Times New Roman"/>
                <w:color w:val="000000"/>
                <w:sz w:val="24"/>
                <w:szCs w:val="24"/>
              </w:rPr>
              <w:t>воздействий.</w:t>
            </w:r>
            <w:r>
              <w:t xml:space="preserve"> </w:t>
            </w:r>
            <w:r>
              <w:rPr>
                <w:rFonts w:ascii="Times New Roman" w:hAnsi="Times New Roman" w:cs="Times New Roman"/>
                <w:color w:val="000000"/>
                <w:sz w:val="24"/>
                <w:szCs w:val="24"/>
              </w:rPr>
              <w:t>Одно-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многомерные</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имитационного</w:t>
            </w:r>
            <w:r>
              <w:t xml:space="preserve"> </w:t>
            </w:r>
            <w:r>
              <w:rPr>
                <w:rFonts w:ascii="Times New Roman" w:hAnsi="Times New Roman" w:cs="Times New Roman"/>
                <w:color w:val="000000"/>
                <w:sz w:val="24"/>
                <w:szCs w:val="24"/>
              </w:rPr>
              <w:t>моделирования.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65DE1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0555F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BFE7A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УК-1.1, УК- 2.1, ОПК-2.1</w:t>
            </w:r>
          </w:p>
        </w:tc>
      </w:tr>
    </w:tbl>
    <w:p w14:paraId="28BBA3BE"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6"/>
        <w:gridCol w:w="3662"/>
        <w:gridCol w:w="1835"/>
        <w:gridCol w:w="716"/>
        <w:gridCol w:w="1282"/>
        <w:gridCol w:w="703"/>
        <w:gridCol w:w="1001"/>
      </w:tblGrid>
      <w:tr w:rsidR="00D31FE4" w14:paraId="1160E0A5" w14:textId="77777777">
        <w:trPr>
          <w:trHeight w:hRule="exact" w:val="416"/>
        </w:trPr>
        <w:tc>
          <w:tcPr>
            <w:tcW w:w="4692" w:type="dxa"/>
            <w:gridSpan w:val="2"/>
            <w:shd w:val="clear" w:color="C0C0C0" w:fill="FFFFFF"/>
            <w:tcMar>
              <w:left w:w="34" w:type="dxa"/>
              <w:right w:w="34" w:type="dxa"/>
            </w:tcMar>
          </w:tcPr>
          <w:p w14:paraId="41857362"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844" w:type="dxa"/>
          </w:tcPr>
          <w:p w14:paraId="37A85BC1" w14:textId="77777777" w:rsidR="00D31FE4" w:rsidRDefault="00D31FE4"/>
        </w:tc>
        <w:tc>
          <w:tcPr>
            <w:tcW w:w="710" w:type="dxa"/>
          </w:tcPr>
          <w:p w14:paraId="50D4DD32" w14:textId="77777777" w:rsidR="00D31FE4" w:rsidRDefault="00D31FE4"/>
        </w:tc>
        <w:tc>
          <w:tcPr>
            <w:tcW w:w="1277" w:type="dxa"/>
          </w:tcPr>
          <w:p w14:paraId="11369817" w14:textId="77777777" w:rsidR="00D31FE4" w:rsidRDefault="00D31FE4"/>
        </w:tc>
        <w:tc>
          <w:tcPr>
            <w:tcW w:w="710" w:type="dxa"/>
          </w:tcPr>
          <w:p w14:paraId="7675646C" w14:textId="77777777" w:rsidR="00D31FE4" w:rsidRDefault="00D31FE4"/>
        </w:tc>
        <w:tc>
          <w:tcPr>
            <w:tcW w:w="1007" w:type="dxa"/>
            <w:shd w:val="clear" w:color="C0C0C0" w:fill="FFFFFF"/>
            <w:tcMar>
              <w:left w:w="34" w:type="dxa"/>
              <w:right w:w="34" w:type="dxa"/>
            </w:tcMar>
          </w:tcPr>
          <w:p w14:paraId="109A7AAC"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9</w:t>
            </w:r>
          </w:p>
        </w:tc>
      </w:tr>
      <w:tr w:rsidR="00D31FE4" w14:paraId="4FDD78D8"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96CA5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(экзамен)</w:t>
            </w:r>
          </w:p>
        </w:tc>
      </w:tr>
      <w:tr w:rsidR="00D31FE4" w14:paraId="7043146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71DF5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92FE60"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35920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2EDDD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018B1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УК-1.1, УК- 2.1, ОПК-2.1</w:t>
            </w:r>
          </w:p>
        </w:tc>
      </w:tr>
      <w:tr w:rsidR="00D31FE4" w14:paraId="127CA6D1"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73969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6484B4"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43DE8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BCEBE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B22D3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УК-1.1, УК- 2.1, ОПК-2.1</w:t>
            </w:r>
          </w:p>
        </w:tc>
      </w:tr>
      <w:tr w:rsidR="00D31FE4" w14:paraId="7ACDD98C" w14:textId="77777777">
        <w:trPr>
          <w:trHeight w:hRule="exact" w:val="138"/>
        </w:trPr>
        <w:tc>
          <w:tcPr>
            <w:tcW w:w="993" w:type="dxa"/>
          </w:tcPr>
          <w:p w14:paraId="5318569F" w14:textId="77777777" w:rsidR="00D31FE4" w:rsidRDefault="00D31FE4"/>
        </w:tc>
        <w:tc>
          <w:tcPr>
            <w:tcW w:w="3687" w:type="dxa"/>
          </w:tcPr>
          <w:p w14:paraId="67C00287" w14:textId="77777777" w:rsidR="00D31FE4" w:rsidRDefault="00D31FE4"/>
        </w:tc>
        <w:tc>
          <w:tcPr>
            <w:tcW w:w="1844" w:type="dxa"/>
          </w:tcPr>
          <w:p w14:paraId="4C2DDD0B" w14:textId="77777777" w:rsidR="00D31FE4" w:rsidRDefault="00D31FE4"/>
        </w:tc>
        <w:tc>
          <w:tcPr>
            <w:tcW w:w="710" w:type="dxa"/>
          </w:tcPr>
          <w:p w14:paraId="1685CD55" w14:textId="77777777" w:rsidR="00D31FE4" w:rsidRDefault="00D31FE4"/>
        </w:tc>
        <w:tc>
          <w:tcPr>
            <w:tcW w:w="1277" w:type="dxa"/>
          </w:tcPr>
          <w:p w14:paraId="262303A8" w14:textId="77777777" w:rsidR="00D31FE4" w:rsidRDefault="00D31FE4"/>
        </w:tc>
        <w:tc>
          <w:tcPr>
            <w:tcW w:w="710" w:type="dxa"/>
          </w:tcPr>
          <w:p w14:paraId="28500C57" w14:textId="77777777" w:rsidR="00D31FE4" w:rsidRDefault="00D31FE4"/>
        </w:tc>
        <w:tc>
          <w:tcPr>
            <w:tcW w:w="993" w:type="dxa"/>
          </w:tcPr>
          <w:p w14:paraId="21F623F3" w14:textId="77777777" w:rsidR="00D31FE4" w:rsidRDefault="00D31FE4"/>
        </w:tc>
      </w:tr>
      <w:tr w:rsidR="00D31FE4" w14:paraId="4A1C8E90" w14:textId="77777777">
        <w:trPr>
          <w:trHeight w:hRule="exact" w:val="352"/>
        </w:trPr>
        <w:tc>
          <w:tcPr>
            <w:tcW w:w="10221" w:type="dxa"/>
            <w:gridSpan w:val="7"/>
            <w:shd w:val="clear" w:color="000000" w:fill="FFFFFF"/>
            <w:tcMar>
              <w:left w:w="34" w:type="dxa"/>
              <w:right w:w="34" w:type="dxa"/>
            </w:tcMar>
          </w:tcPr>
          <w:p w14:paraId="461FB982"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31FE4" w14:paraId="66771D30" w14:textId="77777777">
        <w:trPr>
          <w:trHeight w:hRule="exact" w:val="63"/>
        </w:trPr>
        <w:tc>
          <w:tcPr>
            <w:tcW w:w="993" w:type="dxa"/>
          </w:tcPr>
          <w:p w14:paraId="4495F817" w14:textId="77777777" w:rsidR="00D31FE4" w:rsidRDefault="00D31FE4"/>
        </w:tc>
        <w:tc>
          <w:tcPr>
            <w:tcW w:w="3687" w:type="dxa"/>
          </w:tcPr>
          <w:p w14:paraId="485B52A9" w14:textId="77777777" w:rsidR="00D31FE4" w:rsidRDefault="00D31FE4"/>
        </w:tc>
        <w:tc>
          <w:tcPr>
            <w:tcW w:w="1844" w:type="dxa"/>
          </w:tcPr>
          <w:p w14:paraId="727F0218" w14:textId="77777777" w:rsidR="00D31FE4" w:rsidRDefault="00D31FE4"/>
        </w:tc>
        <w:tc>
          <w:tcPr>
            <w:tcW w:w="710" w:type="dxa"/>
          </w:tcPr>
          <w:p w14:paraId="0D8057B8" w14:textId="77777777" w:rsidR="00D31FE4" w:rsidRDefault="00D31FE4"/>
        </w:tc>
        <w:tc>
          <w:tcPr>
            <w:tcW w:w="1277" w:type="dxa"/>
          </w:tcPr>
          <w:p w14:paraId="0FB1F135" w14:textId="77777777" w:rsidR="00D31FE4" w:rsidRDefault="00D31FE4"/>
        </w:tc>
        <w:tc>
          <w:tcPr>
            <w:tcW w:w="710" w:type="dxa"/>
          </w:tcPr>
          <w:p w14:paraId="387F3D0B" w14:textId="77777777" w:rsidR="00D31FE4" w:rsidRDefault="00D31FE4"/>
        </w:tc>
        <w:tc>
          <w:tcPr>
            <w:tcW w:w="993" w:type="dxa"/>
          </w:tcPr>
          <w:p w14:paraId="0455B115" w14:textId="77777777" w:rsidR="00D31FE4" w:rsidRDefault="00D31FE4"/>
        </w:tc>
      </w:tr>
      <w:tr w:rsidR="00D31FE4" w14:paraId="72ED2E15" w14:textId="77777777">
        <w:trPr>
          <w:trHeight w:hRule="exact" w:val="277"/>
        </w:trPr>
        <w:tc>
          <w:tcPr>
            <w:tcW w:w="10221" w:type="dxa"/>
            <w:gridSpan w:val="7"/>
            <w:shd w:val="clear" w:color="000000" w:fill="FFFFFF"/>
            <w:tcMar>
              <w:left w:w="34" w:type="dxa"/>
              <w:right w:w="34" w:type="dxa"/>
            </w:tcMar>
          </w:tcPr>
          <w:p w14:paraId="02A79AE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31FE4" w14:paraId="57FE2B35" w14:textId="77777777">
        <w:trPr>
          <w:trHeight w:hRule="exact" w:val="138"/>
        </w:trPr>
        <w:tc>
          <w:tcPr>
            <w:tcW w:w="993" w:type="dxa"/>
          </w:tcPr>
          <w:p w14:paraId="100DCA01" w14:textId="77777777" w:rsidR="00D31FE4" w:rsidRDefault="00D31FE4"/>
        </w:tc>
        <w:tc>
          <w:tcPr>
            <w:tcW w:w="3687" w:type="dxa"/>
          </w:tcPr>
          <w:p w14:paraId="7C0B41D4" w14:textId="77777777" w:rsidR="00D31FE4" w:rsidRDefault="00D31FE4"/>
        </w:tc>
        <w:tc>
          <w:tcPr>
            <w:tcW w:w="1844" w:type="dxa"/>
          </w:tcPr>
          <w:p w14:paraId="56E96E6E" w14:textId="77777777" w:rsidR="00D31FE4" w:rsidRDefault="00D31FE4"/>
        </w:tc>
        <w:tc>
          <w:tcPr>
            <w:tcW w:w="710" w:type="dxa"/>
          </w:tcPr>
          <w:p w14:paraId="543E5B16" w14:textId="77777777" w:rsidR="00D31FE4" w:rsidRDefault="00D31FE4"/>
        </w:tc>
        <w:tc>
          <w:tcPr>
            <w:tcW w:w="1277" w:type="dxa"/>
          </w:tcPr>
          <w:p w14:paraId="77392EC2" w14:textId="77777777" w:rsidR="00D31FE4" w:rsidRDefault="00D31FE4"/>
        </w:tc>
        <w:tc>
          <w:tcPr>
            <w:tcW w:w="710" w:type="dxa"/>
          </w:tcPr>
          <w:p w14:paraId="67C3CB86" w14:textId="77777777" w:rsidR="00D31FE4" w:rsidRDefault="00D31FE4"/>
        </w:tc>
        <w:tc>
          <w:tcPr>
            <w:tcW w:w="993" w:type="dxa"/>
          </w:tcPr>
          <w:p w14:paraId="5D63C80B" w14:textId="77777777" w:rsidR="00D31FE4" w:rsidRDefault="00D31FE4"/>
        </w:tc>
      </w:tr>
      <w:tr w:rsidR="00D31FE4" w14:paraId="58D56EFA" w14:textId="77777777">
        <w:trPr>
          <w:trHeight w:hRule="exact" w:val="1096"/>
        </w:trPr>
        <w:tc>
          <w:tcPr>
            <w:tcW w:w="10221" w:type="dxa"/>
            <w:gridSpan w:val="7"/>
            <w:shd w:val="clear" w:color="000000" w:fill="FFFFFF"/>
            <w:tcMar>
              <w:left w:w="34" w:type="dxa"/>
              <w:right w:w="34" w:type="dxa"/>
            </w:tcMar>
          </w:tcPr>
          <w:p w14:paraId="4CCC6898"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«Организация и проведение научных исследований», с указанием результатов их формирования в процессе освоения образовательной программы, представлен в п.3 настоящей рабочей программы</w:t>
            </w:r>
          </w:p>
        </w:tc>
      </w:tr>
      <w:tr w:rsidR="00D31FE4" w14:paraId="58DFCA03" w14:textId="77777777">
        <w:trPr>
          <w:trHeight w:hRule="exact" w:val="277"/>
        </w:trPr>
        <w:tc>
          <w:tcPr>
            <w:tcW w:w="10221" w:type="dxa"/>
            <w:gridSpan w:val="7"/>
            <w:shd w:val="clear" w:color="000000" w:fill="FFFFFF"/>
            <w:tcMar>
              <w:left w:w="34" w:type="dxa"/>
              <w:right w:w="34" w:type="dxa"/>
            </w:tcMar>
          </w:tcPr>
          <w:p w14:paraId="0F0F4BE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D31FE4" w14:paraId="11A5167A" w14:textId="77777777">
        <w:trPr>
          <w:trHeight w:hRule="exact" w:val="138"/>
        </w:trPr>
        <w:tc>
          <w:tcPr>
            <w:tcW w:w="993" w:type="dxa"/>
          </w:tcPr>
          <w:p w14:paraId="1C55C0EA" w14:textId="77777777" w:rsidR="00D31FE4" w:rsidRDefault="00D31FE4"/>
        </w:tc>
        <w:tc>
          <w:tcPr>
            <w:tcW w:w="3687" w:type="dxa"/>
          </w:tcPr>
          <w:p w14:paraId="20D69319" w14:textId="77777777" w:rsidR="00D31FE4" w:rsidRDefault="00D31FE4"/>
        </w:tc>
        <w:tc>
          <w:tcPr>
            <w:tcW w:w="1844" w:type="dxa"/>
          </w:tcPr>
          <w:p w14:paraId="62D5E180" w14:textId="77777777" w:rsidR="00D31FE4" w:rsidRDefault="00D31FE4"/>
        </w:tc>
        <w:tc>
          <w:tcPr>
            <w:tcW w:w="710" w:type="dxa"/>
          </w:tcPr>
          <w:p w14:paraId="4238C6EA" w14:textId="77777777" w:rsidR="00D31FE4" w:rsidRDefault="00D31FE4"/>
        </w:tc>
        <w:tc>
          <w:tcPr>
            <w:tcW w:w="1277" w:type="dxa"/>
          </w:tcPr>
          <w:p w14:paraId="1733C990" w14:textId="77777777" w:rsidR="00D31FE4" w:rsidRDefault="00D31FE4"/>
        </w:tc>
        <w:tc>
          <w:tcPr>
            <w:tcW w:w="710" w:type="dxa"/>
          </w:tcPr>
          <w:p w14:paraId="38C868E3" w14:textId="77777777" w:rsidR="00D31FE4" w:rsidRDefault="00D31FE4"/>
        </w:tc>
        <w:tc>
          <w:tcPr>
            <w:tcW w:w="993" w:type="dxa"/>
          </w:tcPr>
          <w:p w14:paraId="7B6CA28E" w14:textId="77777777" w:rsidR="00D31FE4" w:rsidRDefault="00D31FE4"/>
        </w:tc>
      </w:tr>
      <w:tr w:rsidR="00D31FE4" w14:paraId="76B78236" w14:textId="77777777">
        <w:trPr>
          <w:trHeight w:hRule="exact" w:val="10982"/>
        </w:trPr>
        <w:tc>
          <w:tcPr>
            <w:tcW w:w="10221" w:type="dxa"/>
            <w:gridSpan w:val="7"/>
            <w:shd w:val="clear" w:color="000000" w:fill="FFFFFF"/>
            <w:tcMar>
              <w:left w:w="34" w:type="dxa"/>
              <w:right w:w="34" w:type="dxa"/>
            </w:tcMar>
          </w:tcPr>
          <w:p w14:paraId="055C0796" w14:textId="77777777" w:rsidR="00D31FE4" w:rsidRDefault="00D31FE4">
            <w:pPr>
              <w:spacing w:after="0" w:line="240" w:lineRule="auto"/>
              <w:rPr>
                <w:sz w:val="24"/>
                <w:szCs w:val="24"/>
              </w:rPr>
            </w:pPr>
            <w:r>
              <w:rPr>
                <w:rFonts w:ascii="Times New Roman" w:hAnsi="Times New Roman" w:cs="Times New Roman"/>
                <w:color w:val="000000"/>
                <w:sz w:val="24"/>
                <w:szCs w:val="24"/>
              </w:rPr>
              <w:t>1. Объекты изучения при научных исследованиях.</w:t>
            </w:r>
          </w:p>
          <w:p w14:paraId="369BC0FC" w14:textId="77777777" w:rsidR="00D31FE4" w:rsidRDefault="00D31FE4">
            <w:pPr>
              <w:spacing w:after="0" w:line="240" w:lineRule="auto"/>
              <w:rPr>
                <w:sz w:val="24"/>
                <w:szCs w:val="24"/>
              </w:rPr>
            </w:pPr>
            <w:r>
              <w:rPr>
                <w:rFonts w:ascii="Times New Roman" w:hAnsi="Times New Roman" w:cs="Times New Roman"/>
                <w:color w:val="000000"/>
                <w:sz w:val="24"/>
                <w:szCs w:val="24"/>
              </w:rPr>
              <w:t>2. Этапы внедрения результатов НИР и ОКР.</w:t>
            </w:r>
          </w:p>
          <w:p w14:paraId="104765EE" w14:textId="77777777" w:rsidR="00D31FE4" w:rsidRDefault="00D31FE4">
            <w:pPr>
              <w:spacing w:after="0" w:line="240" w:lineRule="auto"/>
              <w:rPr>
                <w:sz w:val="24"/>
                <w:szCs w:val="24"/>
              </w:rPr>
            </w:pPr>
            <w:r>
              <w:rPr>
                <w:rFonts w:ascii="Times New Roman" w:hAnsi="Times New Roman" w:cs="Times New Roman"/>
                <w:color w:val="000000"/>
                <w:sz w:val="24"/>
                <w:szCs w:val="24"/>
              </w:rPr>
              <w:t>3. Пассивный и активный эксперименты.</w:t>
            </w:r>
          </w:p>
          <w:p w14:paraId="1E1E21E5" w14:textId="77777777" w:rsidR="00D31FE4" w:rsidRDefault="00D31FE4">
            <w:pPr>
              <w:spacing w:after="0" w:line="240" w:lineRule="auto"/>
              <w:rPr>
                <w:sz w:val="24"/>
                <w:szCs w:val="24"/>
              </w:rPr>
            </w:pPr>
            <w:r>
              <w:rPr>
                <w:rFonts w:ascii="Times New Roman" w:hAnsi="Times New Roman" w:cs="Times New Roman"/>
                <w:color w:val="000000"/>
                <w:sz w:val="24"/>
                <w:szCs w:val="24"/>
              </w:rPr>
              <w:t>4. Цель и основные задачи научных исследований.</w:t>
            </w:r>
          </w:p>
          <w:p w14:paraId="05071E25" w14:textId="77777777" w:rsidR="00D31FE4" w:rsidRDefault="00D31FE4">
            <w:pPr>
              <w:spacing w:after="0" w:line="240" w:lineRule="auto"/>
              <w:rPr>
                <w:sz w:val="24"/>
                <w:szCs w:val="24"/>
              </w:rPr>
            </w:pPr>
            <w:r>
              <w:rPr>
                <w:rFonts w:ascii="Times New Roman" w:hAnsi="Times New Roman" w:cs="Times New Roman"/>
                <w:color w:val="000000"/>
                <w:sz w:val="24"/>
                <w:szCs w:val="24"/>
              </w:rPr>
              <w:t>5. Эффективность и критерии оценки научной работы.</w:t>
            </w:r>
          </w:p>
          <w:p w14:paraId="7D1C1DA5" w14:textId="77777777" w:rsidR="00D31FE4" w:rsidRDefault="00D31FE4">
            <w:pPr>
              <w:spacing w:after="0" w:line="240" w:lineRule="auto"/>
              <w:rPr>
                <w:sz w:val="24"/>
                <w:szCs w:val="24"/>
              </w:rPr>
            </w:pPr>
            <w:r>
              <w:rPr>
                <w:rFonts w:ascii="Times New Roman" w:hAnsi="Times New Roman" w:cs="Times New Roman"/>
                <w:color w:val="000000"/>
                <w:sz w:val="24"/>
                <w:szCs w:val="24"/>
              </w:rPr>
              <w:t>6. Одно и многофакторный эксперименты.</w:t>
            </w:r>
          </w:p>
          <w:p w14:paraId="3AAA4997" w14:textId="77777777" w:rsidR="00D31FE4" w:rsidRDefault="00D31FE4">
            <w:pPr>
              <w:spacing w:after="0" w:line="240" w:lineRule="auto"/>
              <w:rPr>
                <w:sz w:val="24"/>
                <w:szCs w:val="24"/>
              </w:rPr>
            </w:pPr>
            <w:r>
              <w:rPr>
                <w:rFonts w:ascii="Times New Roman" w:hAnsi="Times New Roman" w:cs="Times New Roman"/>
                <w:color w:val="000000"/>
                <w:sz w:val="24"/>
                <w:szCs w:val="24"/>
              </w:rPr>
              <w:t>7. Роль научных исследований на различных этапах хозяйственных отношений.</w:t>
            </w:r>
          </w:p>
          <w:p w14:paraId="31D5E911" w14:textId="77777777" w:rsidR="00D31FE4" w:rsidRDefault="00D31FE4">
            <w:pPr>
              <w:spacing w:after="0" w:line="240" w:lineRule="auto"/>
              <w:rPr>
                <w:sz w:val="24"/>
                <w:szCs w:val="24"/>
              </w:rPr>
            </w:pPr>
            <w:r>
              <w:rPr>
                <w:rFonts w:ascii="Times New Roman" w:hAnsi="Times New Roman" w:cs="Times New Roman"/>
                <w:color w:val="000000"/>
                <w:sz w:val="24"/>
                <w:szCs w:val="24"/>
              </w:rPr>
              <w:t>8. Понятие о годовом экономическом эффекте.</w:t>
            </w:r>
          </w:p>
          <w:p w14:paraId="765B0864" w14:textId="77777777" w:rsidR="00D31FE4" w:rsidRDefault="00D31FE4">
            <w:pPr>
              <w:spacing w:after="0" w:line="240" w:lineRule="auto"/>
              <w:rPr>
                <w:sz w:val="24"/>
                <w:szCs w:val="24"/>
              </w:rPr>
            </w:pPr>
            <w:r>
              <w:rPr>
                <w:rFonts w:ascii="Times New Roman" w:hAnsi="Times New Roman" w:cs="Times New Roman"/>
                <w:color w:val="000000"/>
                <w:sz w:val="24"/>
                <w:szCs w:val="24"/>
              </w:rPr>
              <w:t>9. Подготовка эксперимента. Этапы.</w:t>
            </w:r>
          </w:p>
          <w:p w14:paraId="1D5DCEA7" w14:textId="77777777" w:rsidR="00D31FE4" w:rsidRDefault="00D31FE4">
            <w:pPr>
              <w:spacing w:after="0" w:line="240" w:lineRule="auto"/>
              <w:rPr>
                <w:sz w:val="24"/>
                <w:szCs w:val="24"/>
              </w:rPr>
            </w:pPr>
            <w:r>
              <w:rPr>
                <w:rFonts w:ascii="Times New Roman" w:hAnsi="Times New Roman" w:cs="Times New Roman"/>
                <w:color w:val="000000"/>
                <w:sz w:val="24"/>
                <w:szCs w:val="24"/>
              </w:rPr>
              <w:t>10. Особенности организации научных исследований в условиях свободного рынка.</w:t>
            </w:r>
          </w:p>
          <w:p w14:paraId="32CDACEB" w14:textId="77777777" w:rsidR="00D31FE4" w:rsidRDefault="00D31FE4">
            <w:pPr>
              <w:spacing w:after="0" w:line="240" w:lineRule="auto"/>
              <w:rPr>
                <w:sz w:val="24"/>
                <w:szCs w:val="24"/>
              </w:rPr>
            </w:pPr>
            <w:r>
              <w:rPr>
                <w:rFonts w:ascii="Times New Roman" w:hAnsi="Times New Roman" w:cs="Times New Roman"/>
                <w:color w:val="000000"/>
                <w:sz w:val="24"/>
                <w:szCs w:val="24"/>
              </w:rPr>
              <w:t>11. Оценка эффективности работы научного работника и научного коллектива.</w:t>
            </w:r>
          </w:p>
          <w:p w14:paraId="176F7B74" w14:textId="77777777" w:rsidR="00D31FE4" w:rsidRDefault="00D31FE4">
            <w:pPr>
              <w:spacing w:after="0" w:line="240" w:lineRule="auto"/>
              <w:rPr>
                <w:sz w:val="24"/>
                <w:szCs w:val="24"/>
              </w:rPr>
            </w:pPr>
            <w:r>
              <w:rPr>
                <w:rFonts w:ascii="Times New Roman" w:hAnsi="Times New Roman" w:cs="Times New Roman"/>
                <w:color w:val="000000"/>
                <w:sz w:val="24"/>
                <w:szCs w:val="24"/>
              </w:rPr>
              <w:t>12. Требования, предъявляемые к результатам эксперимента.</w:t>
            </w:r>
          </w:p>
          <w:p w14:paraId="2ADFE0F1" w14:textId="77777777" w:rsidR="00D31FE4" w:rsidRDefault="00D31FE4">
            <w:pPr>
              <w:spacing w:after="0" w:line="240" w:lineRule="auto"/>
              <w:rPr>
                <w:sz w:val="24"/>
                <w:szCs w:val="24"/>
              </w:rPr>
            </w:pPr>
            <w:r>
              <w:rPr>
                <w:rFonts w:ascii="Times New Roman" w:hAnsi="Times New Roman" w:cs="Times New Roman"/>
                <w:color w:val="000000"/>
                <w:sz w:val="24"/>
                <w:szCs w:val="24"/>
              </w:rPr>
              <w:t>13. Организационная структура науки в Российской Федерации.</w:t>
            </w:r>
          </w:p>
          <w:p w14:paraId="69C5422F" w14:textId="77777777" w:rsidR="00D31FE4" w:rsidRDefault="00D31FE4">
            <w:pPr>
              <w:spacing w:after="0" w:line="240" w:lineRule="auto"/>
              <w:rPr>
                <w:sz w:val="24"/>
                <w:szCs w:val="24"/>
              </w:rPr>
            </w:pPr>
            <w:r>
              <w:rPr>
                <w:rFonts w:ascii="Times New Roman" w:hAnsi="Times New Roman" w:cs="Times New Roman"/>
                <w:color w:val="000000"/>
                <w:sz w:val="24"/>
                <w:szCs w:val="24"/>
              </w:rPr>
              <w:t>14. Организация и принципы управления научным коллективом.</w:t>
            </w:r>
          </w:p>
          <w:p w14:paraId="4F88ED99" w14:textId="77777777" w:rsidR="00D31FE4" w:rsidRDefault="00D31FE4">
            <w:pPr>
              <w:spacing w:after="0" w:line="240" w:lineRule="auto"/>
              <w:rPr>
                <w:sz w:val="24"/>
                <w:szCs w:val="24"/>
              </w:rPr>
            </w:pPr>
            <w:r>
              <w:rPr>
                <w:rFonts w:ascii="Times New Roman" w:hAnsi="Times New Roman" w:cs="Times New Roman"/>
                <w:color w:val="000000"/>
                <w:sz w:val="24"/>
                <w:szCs w:val="24"/>
              </w:rPr>
              <w:t>15. Вычислительный эксперимент. Этапы.</w:t>
            </w:r>
          </w:p>
          <w:p w14:paraId="530FEF55" w14:textId="77777777" w:rsidR="00D31FE4" w:rsidRDefault="00D31FE4">
            <w:pPr>
              <w:spacing w:after="0" w:line="240" w:lineRule="auto"/>
              <w:rPr>
                <w:sz w:val="24"/>
                <w:szCs w:val="24"/>
              </w:rPr>
            </w:pPr>
            <w:r>
              <w:rPr>
                <w:rFonts w:ascii="Times New Roman" w:hAnsi="Times New Roman" w:cs="Times New Roman"/>
                <w:color w:val="000000"/>
                <w:sz w:val="24"/>
                <w:szCs w:val="24"/>
              </w:rPr>
              <w:t>16. Подготовка, использование и повышение квалификации научно-технических кадров и специалистов (как осуществляется).</w:t>
            </w:r>
          </w:p>
          <w:p w14:paraId="255D672C" w14:textId="77777777" w:rsidR="00D31FE4" w:rsidRDefault="00D31FE4">
            <w:pPr>
              <w:spacing w:after="0" w:line="240" w:lineRule="auto"/>
              <w:rPr>
                <w:sz w:val="24"/>
                <w:szCs w:val="24"/>
              </w:rPr>
            </w:pPr>
            <w:r>
              <w:rPr>
                <w:rFonts w:ascii="Times New Roman" w:hAnsi="Times New Roman" w:cs="Times New Roman"/>
                <w:color w:val="000000"/>
                <w:sz w:val="24"/>
                <w:szCs w:val="24"/>
              </w:rPr>
              <w:t>17. Определения основных принципов работы с сотрудниками.</w:t>
            </w:r>
          </w:p>
          <w:p w14:paraId="0B4BCDEB" w14:textId="77777777" w:rsidR="00D31FE4" w:rsidRDefault="00D31FE4">
            <w:pPr>
              <w:spacing w:after="0" w:line="240" w:lineRule="auto"/>
              <w:rPr>
                <w:sz w:val="24"/>
                <w:szCs w:val="24"/>
              </w:rPr>
            </w:pPr>
            <w:r>
              <w:rPr>
                <w:rFonts w:ascii="Times New Roman" w:hAnsi="Times New Roman" w:cs="Times New Roman"/>
                <w:color w:val="000000"/>
                <w:sz w:val="24"/>
                <w:szCs w:val="24"/>
              </w:rPr>
              <w:t>18. Эталоны, образцовые меры.</w:t>
            </w:r>
          </w:p>
          <w:p w14:paraId="7627560F" w14:textId="77777777" w:rsidR="00D31FE4" w:rsidRDefault="00D31FE4">
            <w:pPr>
              <w:spacing w:after="0" w:line="240" w:lineRule="auto"/>
              <w:rPr>
                <w:sz w:val="24"/>
                <w:szCs w:val="24"/>
              </w:rPr>
            </w:pPr>
            <w:r>
              <w:rPr>
                <w:rFonts w:ascii="Times New Roman" w:hAnsi="Times New Roman" w:cs="Times New Roman"/>
                <w:color w:val="000000"/>
                <w:sz w:val="24"/>
                <w:szCs w:val="24"/>
              </w:rPr>
              <w:t>19. Общественные научные организации.</w:t>
            </w:r>
          </w:p>
          <w:p w14:paraId="5E1D654C" w14:textId="77777777" w:rsidR="00D31FE4" w:rsidRDefault="00D31FE4">
            <w:pPr>
              <w:spacing w:after="0" w:line="240" w:lineRule="auto"/>
              <w:rPr>
                <w:sz w:val="24"/>
                <w:szCs w:val="24"/>
              </w:rPr>
            </w:pPr>
            <w:r>
              <w:rPr>
                <w:rFonts w:ascii="Times New Roman" w:hAnsi="Times New Roman" w:cs="Times New Roman"/>
                <w:color w:val="000000"/>
                <w:sz w:val="24"/>
                <w:szCs w:val="24"/>
              </w:rPr>
              <w:t>20. Организация совещаний, их роль в управлении научным коллективом.</w:t>
            </w:r>
          </w:p>
          <w:p w14:paraId="28C40B86" w14:textId="77777777" w:rsidR="00D31FE4" w:rsidRDefault="00D31FE4">
            <w:pPr>
              <w:spacing w:after="0" w:line="240" w:lineRule="auto"/>
              <w:rPr>
                <w:sz w:val="24"/>
                <w:szCs w:val="24"/>
              </w:rPr>
            </w:pPr>
            <w:r>
              <w:rPr>
                <w:rFonts w:ascii="Times New Roman" w:hAnsi="Times New Roman" w:cs="Times New Roman"/>
                <w:color w:val="000000"/>
                <w:sz w:val="24"/>
                <w:szCs w:val="24"/>
              </w:rPr>
              <w:t>21. Методы измерения.</w:t>
            </w:r>
          </w:p>
          <w:p w14:paraId="03FAD146" w14:textId="77777777" w:rsidR="00D31FE4" w:rsidRDefault="00D31FE4">
            <w:pPr>
              <w:spacing w:after="0" w:line="240" w:lineRule="auto"/>
              <w:rPr>
                <w:sz w:val="24"/>
                <w:szCs w:val="24"/>
              </w:rPr>
            </w:pPr>
            <w:r>
              <w:rPr>
                <w:rFonts w:ascii="Times New Roman" w:hAnsi="Times New Roman" w:cs="Times New Roman"/>
                <w:color w:val="000000"/>
                <w:sz w:val="24"/>
                <w:szCs w:val="24"/>
              </w:rPr>
              <w:t>22. Понятие научного знания.</w:t>
            </w:r>
          </w:p>
          <w:p w14:paraId="483B29BE" w14:textId="77777777" w:rsidR="00D31FE4" w:rsidRDefault="00D31FE4">
            <w:pPr>
              <w:spacing w:after="0" w:line="240" w:lineRule="auto"/>
              <w:rPr>
                <w:sz w:val="24"/>
                <w:szCs w:val="24"/>
              </w:rPr>
            </w:pPr>
            <w:r>
              <w:rPr>
                <w:rFonts w:ascii="Times New Roman" w:hAnsi="Times New Roman" w:cs="Times New Roman"/>
                <w:color w:val="000000"/>
                <w:sz w:val="24"/>
                <w:szCs w:val="24"/>
              </w:rPr>
              <w:t>23. Психологические аспекты взаимоотношения руководителя и подчиненного.</w:t>
            </w:r>
          </w:p>
          <w:p w14:paraId="20BD4A86" w14:textId="77777777" w:rsidR="00D31FE4" w:rsidRDefault="00D31FE4">
            <w:pPr>
              <w:spacing w:after="0" w:line="240" w:lineRule="auto"/>
              <w:rPr>
                <w:sz w:val="24"/>
                <w:szCs w:val="24"/>
              </w:rPr>
            </w:pPr>
            <w:r>
              <w:rPr>
                <w:rFonts w:ascii="Times New Roman" w:hAnsi="Times New Roman" w:cs="Times New Roman"/>
                <w:color w:val="000000"/>
                <w:sz w:val="24"/>
                <w:szCs w:val="24"/>
              </w:rPr>
              <w:t>24. Измерительные приборы и установки, применяемые в экспериментах и научных исследованиях.</w:t>
            </w:r>
          </w:p>
          <w:p w14:paraId="18E0AAC2" w14:textId="77777777" w:rsidR="00D31FE4" w:rsidRDefault="00D31FE4">
            <w:pPr>
              <w:spacing w:after="0" w:line="240" w:lineRule="auto"/>
              <w:rPr>
                <w:sz w:val="24"/>
                <w:szCs w:val="24"/>
              </w:rPr>
            </w:pPr>
            <w:r>
              <w:rPr>
                <w:rFonts w:ascii="Times New Roman" w:hAnsi="Times New Roman" w:cs="Times New Roman"/>
                <w:color w:val="000000"/>
                <w:sz w:val="24"/>
                <w:szCs w:val="24"/>
              </w:rPr>
              <w:t>25. Общая характеристика процесса научного познания.</w:t>
            </w:r>
          </w:p>
          <w:p w14:paraId="7E03912A" w14:textId="77777777" w:rsidR="00D31FE4" w:rsidRDefault="00D31FE4">
            <w:pPr>
              <w:spacing w:after="0" w:line="240" w:lineRule="auto"/>
              <w:rPr>
                <w:sz w:val="24"/>
                <w:szCs w:val="24"/>
              </w:rPr>
            </w:pPr>
            <w:r>
              <w:rPr>
                <w:rFonts w:ascii="Times New Roman" w:hAnsi="Times New Roman" w:cs="Times New Roman"/>
                <w:color w:val="000000"/>
                <w:sz w:val="24"/>
                <w:szCs w:val="24"/>
              </w:rPr>
              <w:t>26. Управление конфликтами в научном коллективе.</w:t>
            </w:r>
          </w:p>
          <w:p w14:paraId="69E4FD67" w14:textId="77777777" w:rsidR="00D31FE4" w:rsidRDefault="00D31FE4">
            <w:pPr>
              <w:spacing w:after="0" w:line="240" w:lineRule="auto"/>
              <w:rPr>
                <w:sz w:val="24"/>
                <w:szCs w:val="24"/>
              </w:rPr>
            </w:pPr>
            <w:r>
              <w:rPr>
                <w:rFonts w:ascii="Times New Roman" w:hAnsi="Times New Roman" w:cs="Times New Roman"/>
                <w:color w:val="000000"/>
                <w:sz w:val="24"/>
                <w:szCs w:val="24"/>
              </w:rPr>
              <w:t>27. Погрешности приборов и методы их устранения.</w:t>
            </w:r>
          </w:p>
          <w:p w14:paraId="10DA5015" w14:textId="77777777" w:rsidR="00D31FE4" w:rsidRDefault="00D31FE4">
            <w:pPr>
              <w:spacing w:after="0" w:line="240" w:lineRule="auto"/>
              <w:rPr>
                <w:sz w:val="24"/>
                <w:szCs w:val="24"/>
              </w:rPr>
            </w:pPr>
            <w:r>
              <w:rPr>
                <w:rFonts w:ascii="Times New Roman" w:hAnsi="Times New Roman" w:cs="Times New Roman"/>
                <w:color w:val="000000"/>
                <w:sz w:val="24"/>
                <w:szCs w:val="24"/>
              </w:rPr>
              <w:t>28. Методология как философское учение о методах познания и преобразования действительности.</w:t>
            </w:r>
          </w:p>
          <w:p w14:paraId="223EEC2E" w14:textId="77777777" w:rsidR="00D31FE4" w:rsidRDefault="00D31FE4">
            <w:pPr>
              <w:spacing w:after="0" w:line="240" w:lineRule="auto"/>
              <w:rPr>
                <w:sz w:val="24"/>
                <w:szCs w:val="24"/>
              </w:rPr>
            </w:pPr>
            <w:r>
              <w:rPr>
                <w:rFonts w:ascii="Times New Roman" w:hAnsi="Times New Roman" w:cs="Times New Roman"/>
                <w:color w:val="000000"/>
                <w:sz w:val="24"/>
                <w:szCs w:val="24"/>
              </w:rPr>
              <w:t>29. Дать определение техническое заданию и календарному плану, их роль в проведении конструкторских работ.</w:t>
            </w:r>
          </w:p>
          <w:p w14:paraId="62F75D2D" w14:textId="77777777" w:rsidR="00D31FE4" w:rsidRDefault="00D31FE4">
            <w:pPr>
              <w:spacing w:after="0" w:line="240" w:lineRule="auto"/>
              <w:rPr>
                <w:sz w:val="24"/>
                <w:szCs w:val="24"/>
              </w:rPr>
            </w:pPr>
            <w:r>
              <w:rPr>
                <w:rFonts w:ascii="Times New Roman" w:hAnsi="Times New Roman" w:cs="Times New Roman"/>
                <w:color w:val="000000"/>
                <w:sz w:val="24"/>
                <w:szCs w:val="24"/>
              </w:rPr>
              <w:t>30. Характеристики приборов (чувствительность, точность и т.д.), их влияние на проведение эксперимента.</w:t>
            </w:r>
          </w:p>
          <w:p w14:paraId="46BE7797" w14:textId="77777777" w:rsidR="00D31FE4" w:rsidRDefault="00D31FE4">
            <w:pPr>
              <w:spacing w:after="0" w:line="240" w:lineRule="auto"/>
              <w:rPr>
                <w:sz w:val="24"/>
                <w:szCs w:val="24"/>
              </w:rPr>
            </w:pPr>
            <w:r>
              <w:rPr>
                <w:rFonts w:ascii="Times New Roman" w:hAnsi="Times New Roman" w:cs="Times New Roman"/>
                <w:color w:val="000000"/>
                <w:sz w:val="24"/>
                <w:szCs w:val="24"/>
              </w:rPr>
              <w:t>31. Методы теоретических и эмпирических исследований.</w:t>
            </w:r>
          </w:p>
          <w:p w14:paraId="13FEB972" w14:textId="77777777" w:rsidR="00D31FE4" w:rsidRDefault="00D31FE4">
            <w:pPr>
              <w:spacing w:after="0" w:line="240" w:lineRule="auto"/>
              <w:rPr>
                <w:sz w:val="24"/>
                <w:szCs w:val="24"/>
              </w:rPr>
            </w:pPr>
            <w:r>
              <w:rPr>
                <w:rFonts w:ascii="Times New Roman" w:hAnsi="Times New Roman" w:cs="Times New Roman"/>
                <w:color w:val="000000"/>
                <w:sz w:val="24"/>
                <w:szCs w:val="24"/>
              </w:rPr>
              <w:t>32. Назвать основных издателей библиографических и справочно-информационных материалов на территории РФ.</w:t>
            </w:r>
          </w:p>
          <w:p w14:paraId="2E1CF8DF" w14:textId="77777777" w:rsidR="00D31FE4" w:rsidRDefault="00D31FE4">
            <w:pPr>
              <w:spacing w:after="0" w:line="240" w:lineRule="auto"/>
              <w:rPr>
                <w:sz w:val="24"/>
                <w:szCs w:val="24"/>
              </w:rPr>
            </w:pPr>
            <w:r>
              <w:rPr>
                <w:rFonts w:ascii="Times New Roman" w:hAnsi="Times New Roman" w:cs="Times New Roman"/>
                <w:color w:val="000000"/>
                <w:sz w:val="24"/>
                <w:szCs w:val="24"/>
              </w:rPr>
              <w:t>33. Классификация тем научной работы.</w:t>
            </w:r>
          </w:p>
          <w:p w14:paraId="28844E2B" w14:textId="77777777" w:rsidR="00D31FE4" w:rsidRDefault="00D31FE4">
            <w:pPr>
              <w:spacing w:after="0" w:line="240" w:lineRule="auto"/>
              <w:rPr>
                <w:sz w:val="24"/>
                <w:szCs w:val="24"/>
              </w:rPr>
            </w:pPr>
            <w:r>
              <w:rPr>
                <w:rFonts w:ascii="Times New Roman" w:hAnsi="Times New Roman" w:cs="Times New Roman"/>
                <w:color w:val="000000"/>
                <w:sz w:val="24"/>
                <w:szCs w:val="24"/>
              </w:rPr>
              <w:t>34. Использование системного анализа при изучении сложных, взаимосвязанных друг с</w:t>
            </w:r>
          </w:p>
        </w:tc>
      </w:tr>
    </w:tbl>
    <w:p w14:paraId="790B5377"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31FE4" w14:paraId="5722D55A" w14:textId="77777777">
        <w:trPr>
          <w:trHeight w:hRule="exact" w:val="416"/>
        </w:trPr>
        <w:tc>
          <w:tcPr>
            <w:tcW w:w="4692" w:type="dxa"/>
            <w:shd w:val="clear" w:color="C0C0C0" w:fill="FFFFFF"/>
            <w:tcMar>
              <w:left w:w="34" w:type="dxa"/>
              <w:right w:w="34" w:type="dxa"/>
            </w:tcMar>
          </w:tcPr>
          <w:p w14:paraId="428DF431"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537" w:type="dxa"/>
          </w:tcPr>
          <w:p w14:paraId="5ADDCE4C" w14:textId="77777777" w:rsidR="00D31FE4" w:rsidRDefault="00D31FE4"/>
        </w:tc>
        <w:tc>
          <w:tcPr>
            <w:tcW w:w="1007" w:type="dxa"/>
            <w:shd w:val="clear" w:color="C0C0C0" w:fill="FFFFFF"/>
            <w:tcMar>
              <w:left w:w="34" w:type="dxa"/>
              <w:right w:w="34" w:type="dxa"/>
            </w:tcMar>
          </w:tcPr>
          <w:p w14:paraId="0A4012ED"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10</w:t>
            </w:r>
          </w:p>
        </w:tc>
      </w:tr>
      <w:tr w:rsidR="00D31FE4" w14:paraId="56572491" w14:textId="77777777">
        <w:trPr>
          <w:trHeight w:hRule="exact" w:val="14975"/>
        </w:trPr>
        <w:tc>
          <w:tcPr>
            <w:tcW w:w="10221" w:type="dxa"/>
            <w:gridSpan w:val="3"/>
            <w:shd w:val="clear" w:color="000000" w:fill="FFFFFF"/>
            <w:tcMar>
              <w:left w:w="34" w:type="dxa"/>
              <w:right w:w="34" w:type="dxa"/>
            </w:tcMar>
          </w:tcPr>
          <w:p w14:paraId="6E5FD3EE" w14:textId="77777777" w:rsidR="00D31FE4" w:rsidRDefault="00D31FE4">
            <w:pPr>
              <w:spacing w:after="0" w:line="240" w:lineRule="auto"/>
              <w:rPr>
                <w:sz w:val="24"/>
                <w:szCs w:val="24"/>
              </w:rPr>
            </w:pPr>
            <w:r>
              <w:rPr>
                <w:rFonts w:ascii="Times New Roman" w:hAnsi="Times New Roman" w:cs="Times New Roman"/>
                <w:color w:val="000000"/>
                <w:sz w:val="24"/>
                <w:szCs w:val="24"/>
              </w:rPr>
              <w:t>другом проблем.</w:t>
            </w:r>
          </w:p>
          <w:p w14:paraId="6D52436D" w14:textId="77777777" w:rsidR="00D31FE4" w:rsidRDefault="00D31FE4">
            <w:pPr>
              <w:spacing w:after="0" w:line="240" w:lineRule="auto"/>
              <w:rPr>
                <w:sz w:val="24"/>
                <w:szCs w:val="24"/>
              </w:rPr>
            </w:pPr>
            <w:r>
              <w:rPr>
                <w:rFonts w:ascii="Times New Roman" w:hAnsi="Times New Roman" w:cs="Times New Roman"/>
                <w:color w:val="000000"/>
                <w:sz w:val="24"/>
                <w:szCs w:val="24"/>
              </w:rPr>
              <w:t>35. ФИПС. Поиск каких типов документации возможен при использовании данного информационного ресурса.</w:t>
            </w:r>
          </w:p>
          <w:p w14:paraId="07F19115" w14:textId="77777777" w:rsidR="00D31FE4" w:rsidRDefault="00D31FE4">
            <w:pPr>
              <w:spacing w:after="0" w:line="240" w:lineRule="auto"/>
              <w:rPr>
                <w:sz w:val="24"/>
                <w:szCs w:val="24"/>
              </w:rPr>
            </w:pPr>
            <w:r>
              <w:rPr>
                <w:rFonts w:ascii="Times New Roman" w:hAnsi="Times New Roman" w:cs="Times New Roman"/>
                <w:color w:val="000000"/>
                <w:sz w:val="24"/>
                <w:szCs w:val="24"/>
              </w:rPr>
              <w:t>36. Требования, предъявляемые при выборе темы научной работы.</w:t>
            </w:r>
          </w:p>
          <w:p w14:paraId="59577612" w14:textId="77777777" w:rsidR="00D31FE4" w:rsidRDefault="00D31FE4">
            <w:pPr>
              <w:spacing w:after="0" w:line="240" w:lineRule="auto"/>
              <w:rPr>
                <w:sz w:val="24"/>
                <w:szCs w:val="24"/>
              </w:rPr>
            </w:pPr>
            <w:r>
              <w:rPr>
                <w:rFonts w:ascii="Times New Roman" w:hAnsi="Times New Roman" w:cs="Times New Roman"/>
                <w:color w:val="000000"/>
                <w:sz w:val="24"/>
                <w:szCs w:val="24"/>
              </w:rPr>
              <w:t>37. Общая классификация научных исследований.</w:t>
            </w:r>
          </w:p>
          <w:p w14:paraId="0B596729" w14:textId="77777777" w:rsidR="00D31FE4" w:rsidRDefault="00D31FE4">
            <w:pPr>
              <w:spacing w:after="0" w:line="240" w:lineRule="auto"/>
              <w:rPr>
                <w:sz w:val="24"/>
                <w:szCs w:val="24"/>
              </w:rPr>
            </w:pPr>
            <w:r>
              <w:rPr>
                <w:rFonts w:ascii="Times New Roman" w:hAnsi="Times New Roman" w:cs="Times New Roman"/>
                <w:color w:val="000000"/>
                <w:sz w:val="24"/>
                <w:szCs w:val="24"/>
              </w:rPr>
              <w:t>38. Первичные и вторичные источники информации.</w:t>
            </w:r>
          </w:p>
          <w:p w14:paraId="7FD74278" w14:textId="77777777" w:rsidR="00D31FE4" w:rsidRDefault="00D31FE4">
            <w:pPr>
              <w:spacing w:after="0" w:line="240" w:lineRule="auto"/>
              <w:rPr>
                <w:sz w:val="24"/>
                <w:szCs w:val="24"/>
              </w:rPr>
            </w:pPr>
            <w:r>
              <w:rPr>
                <w:rFonts w:ascii="Times New Roman" w:hAnsi="Times New Roman" w:cs="Times New Roman"/>
                <w:color w:val="000000"/>
                <w:sz w:val="24"/>
                <w:szCs w:val="24"/>
              </w:rPr>
              <w:t>39. Электронные ресурсы для поиска зарубежной научной и патентной информации.</w:t>
            </w:r>
          </w:p>
          <w:p w14:paraId="001DE6BD" w14:textId="77777777" w:rsidR="00D31FE4" w:rsidRDefault="00D31FE4">
            <w:pPr>
              <w:spacing w:after="0" w:line="240" w:lineRule="auto"/>
              <w:rPr>
                <w:sz w:val="24"/>
                <w:szCs w:val="24"/>
              </w:rPr>
            </w:pPr>
            <w:r>
              <w:rPr>
                <w:rFonts w:ascii="Times New Roman" w:hAnsi="Times New Roman" w:cs="Times New Roman"/>
                <w:color w:val="000000"/>
                <w:sz w:val="24"/>
                <w:szCs w:val="24"/>
              </w:rPr>
              <w:t>40. Особенности фундаментальных, прикладных и поисковых научно-исследовательских работ (НИР).</w:t>
            </w:r>
          </w:p>
          <w:p w14:paraId="16299EEE" w14:textId="77777777" w:rsidR="00D31FE4" w:rsidRDefault="00D31FE4">
            <w:pPr>
              <w:spacing w:after="0" w:line="240" w:lineRule="auto"/>
              <w:rPr>
                <w:sz w:val="24"/>
                <w:szCs w:val="24"/>
              </w:rPr>
            </w:pPr>
            <w:r>
              <w:rPr>
                <w:rFonts w:ascii="Times New Roman" w:hAnsi="Times New Roman" w:cs="Times New Roman"/>
                <w:color w:val="000000"/>
                <w:sz w:val="24"/>
                <w:szCs w:val="24"/>
              </w:rPr>
              <w:t>41. Виды научных изданий.</w:t>
            </w:r>
          </w:p>
          <w:p w14:paraId="55C2C1C4" w14:textId="77777777" w:rsidR="00D31FE4" w:rsidRDefault="00D31FE4">
            <w:pPr>
              <w:spacing w:after="0" w:line="240" w:lineRule="auto"/>
              <w:rPr>
                <w:sz w:val="24"/>
                <w:szCs w:val="24"/>
              </w:rPr>
            </w:pPr>
            <w:r>
              <w:rPr>
                <w:rFonts w:ascii="Times New Roman" w:hAnsi="Times New Roman" w:cs="Times New Roman"/>
                <w:color w:val="000000"/>
                <w:sz w:val="24"/>
                <w:szCs w:val="24"/>
              </w:rPr>
              <w:t>42. Основные сервисы по поиску и пересылке научной информации, предоставляемые с помощью сети интернет.</w:t>
            </w:r>
          </w:p>
          <w:p w14:paraId="2B9051FB" w14:textId="77777777" w:rsidR="00D31FE4" w:rsidRDefault="00D31FE4">
            <w:pPr>
              <w:spacing w:after="0" w:line="240" w:lineRule="auto"/>
              <w:rPr>
                <w:sz w:val="24"/>
                <w:szCs w:val="24"/>
              </w:rPr>
            </w:pPr>
            <w:r>
              <w:rPr>
                <w:rFonts w:ascii="Times New Roman" w:hAnsi="Times New Roman" w:cs="Times New Roman"/>
                <w:color w:val="000000"/>
                <w:sz w:val="24"/>
                <w:szCs w:val="24"/>
              </w:rPr>
              <w:t>43. Основные этапы НИР, их цели, задачи, содержание и особенности выполнения.</w:t>
            </w:r>
          </w:p>
          <w:p w14:paraId="5AA5C4B4" w14:textId="77777777" w:rsidR="00D31FE4" w:rsidRDefault="00D31FE4">
            <w:pPr>
              <w:spacing w:after="0" w:line="240" w:lineRule="auto"/>
              <w:rPr>
                <w:sz w:val="24"/>
                <w:szCs w:val="24"/>
              </w:rPr>
            </w:pPr>
            <w:r>
              <w:rPr>
                <w:rFonts w:ascii="Times New Roman" w:hAnsi="Times New Roman" w:cs="Times New Roman"/>
                <w:color w:val="000000"/>
                <w:sz w:val="24"/>
                <w:szCs w:val="24"/>
              </w:rPr>
              <w:t>44. Справочно-информационные издания.</w:t>
            </w:r>
          </w:p>
          <w:p w14:paraId="247801E9" w14:textId="77777777" w:rsidR="00D31FE4" w:rsidRDefault="00D31FE4">
            <w:pPr>
              <w:spacing w:after="0" w:line="240" w:lineRule="auto"/>
              <w:rPr>
                <w:sz w:val="24"/>
                <w:szCs w:val="24"/>
              </w:rPr>
            </w:pPr>
            <w:r>
              <w:rPr>
                <w:rFonts w:ascii="Times New Roman" w:hAnsi="Times New Roman" w:cs="Times New Roman"/>
                <w:color w:val="000000"/>
                <w:sz w:val="24"/>
                <w:szCs w:val="24"/>
              </w:rPr>
              <w:t>45. Виды каталогов в библиотеках.</w:t>
            </w:r>
          </w:p>
          <w:p w14:paraId="2AEE1D4A" w14:textId="77777777" w:rsidR="00D31FE4" w:rsidRDefault="00D31FE4">
            <w:pPr>
              <w:spacing w:after="0" w:line="240" w:lineRule="auto"/>
              <w:rPr>
                <w:sz w:val="24"/>
                <w:szCs w:val="24"/>
              </w:rPr>
            </w:pPr>
            <w:r>
              <w:rPr>
                <w:rFonts w:ascii="Times New Roman" w:hAnsi="Times New Roman" w:cs="Times New Roman"/>
                <w:color w:val="000000"/>
                <w:sz w:val="24"/>
                <w:szCs w:val="24"/>
              </w:rPr>
              <w:t>46. Государственная система научно-технической информации.</w:t>
            </w:r>
          </w:p>
          <w:p w14:paraId="0BE66AF7" w14:textId="77777777" w:rsidR="00D31FE4" w:rsidRDefault="00D31FE4">
            <w:pPr>
              <w:spacing w:after="0" w:line="240" w:lineRule="auto"/>
              <w:rPr>
                <w:sz w:val="24"/>
                <w:szCs w:val="24"/>
              </w:rPr>
            </w:pPr>
            <w:r>
              <w:rPr>
                <w:rFonts w:ascii="Times New Roman" w:hAnsi="Times New Roman" w:cs="Times New Roman"/>
                <w:color w:val="000000"/>
                <w:sz w:val="24"/>
                <w:szCs w:val="24"/>
              </w:rPr>
              <w:t>47. Виды информационных изданий.</w:t>
            </w:r>
          </w:p>
          <w:p w14:paraId="21A2395C" w14:textId="77777777" w:rsidR="00D31FE4" w:rsidRDefault="00D31FE4">
            <w:pPr>
              <w:spacing w:after="0" w:line="240" w:lineRule="auto"/>
              <w:rPr>
                <w:sz w:val="24"/>
                <w:szCs w:val="24"/>
              </w:rPr>
            </w:pPr>
            <w:r>
              <w:rPr>
                <w:rFonts w:ascii="Times New Roman" w:hAnsi="Times New Roman" w:cs="Times New Roman"/>
                <w:color w:val="000000"/>
                <w:sz w:val="24"/>
                <w:szCs w:val="24"/>
              </w:rPr>
              <w:t>48. Правила получения патента.</w:t>
            </w:r>
          </w:p>
          <w:p w14:paraId="677F37AA" w14:textId="77777777" w:rsidR="00D31FE4" w:rsidRDefault="00D31FE4">
            <w:pPr>
              <w:spacing w:after="0" w:line="240" w:lineRule="auto"/>
              <w:rPr>
                <w:sz w:val="24"/>
                <w:szCs w:val="24"/>
              </w:rPr>
            </w:pPr>
            <w:r>
              <w:rPr>
                <w:rFonts w:ascii="Times New Roman" w:hAnsi="Times New Roman" w:cs="Times New Roman"/>
                <w:color w:val="000000"/>
                <w:sz w:val="24"/>
                <w:szCs w:val="24"/>
              </w:rPr>
              <w:t>49. Информационные продукты и технологии, базы и банки данных, информационные сети применяемые в поиске патентной и научной информации.</w:t>
            </w:r>
          </w:p>
          <w:p w14:paraId="16876C45" w14:textId="77777777" w:rsidR="00D31FE4" w:rsidRDefault="00D31FE4">
            <w:pPr>
              <w:spacing w:after="0" w:line="240" w:lineRule="auto"/>
              <w:rPr>
                <w:sz w:val="24"/>
                <w:szCs w:val="24"/>
              </w:rPr>
            </w:pPr>
            <w:r>
              <w:rPr>
                <w:rFonts w:ascii="Times New Roman" w:hAnsi="Times New Roman" w:cs="Times New Roman"/>
                <w:color w:val="000000"/>
                <w:sz w:val="24"/>
                <w:szCs w:val="24"/>
              </w:rPr>
              <w:t>50. Что представляет собой промышленный образец.</w:t>
            </w:r>
          </w:p>
          <w:p w14:paraId="6451620A" w14:textId="77777777" w:rsidR="00D31FE4" w:rsidRDefault="00D31FE4">
            <w:pPr>
              <w:spacing w:after="0" w:line="240" w:lineRule="auto"/>
              <w:rPr>
                <w:sz w:val="24"/>
                <w:szCs w:val="24"/>
              </w:rPr>
            </w:pPr>
            <w:r>
              <w:rPr>
                <w:rFonts w:ascii="Times New Roman" w:hAnsi="Times New Roman" w:cs="Times New Roman"/>
                <w:color w:val="000000"/>
                <w:sz w:val="24"/>
                <w:szCs w:val="24"/>
              </w:rPr>
              <w:t>51. Что такое формула изобретения.</w:t>
            </w:r>
          </w:p>
          <w:p w14:paraId="212B04B5" w14:textId="77777777" w:rsidR="00D31FE4" w:rsidRDefault="00D31FE4">
            <w:pPr>
              <w:spacing w:after="0" w:line="240" w:lineRule="auto"/>
              <w:rPr>
                <w:sz w:val="24"/>
                <w:szCs w:val="24"/>
              </w:rPr>
            </w:pPr>
            <w:r>
              <w:rPr>
                <w:rFonts w:ascii="Times New Roman" w:hAnsi="Times New Roman" w:cs="Times New Roman"/>
                <w:color w:val="000000"/>
                <w:sz w:val="24"/>
                <w:szCs w:val="24"/>
              </w:rPr>
              <w:t>52. Научные документы и издания, их классификация по направлениям научного познания.</w:t>
            </w:r>
          </w:p>
          <w:p w14:paraId="0A605CE3" w14:textId="77777777" w:rsidR="00D31FE4" w:rsidRDefault="00D31FE4">
            <w:pPr>
              <w:spacing w:after="0" w:line="240" w:lineRule="auto"/>
              <w:rPr>
                <w:sz w:val="24"/>
                <w:szCs w:val="24"/>
              </w:rPr>
            </w:pPr>
            <w:r>
              <w:rPr>
                <w:rFonts w:ascii="Times New Roman" w:hAnsi="Times New Roman" w:cs="Times New Roman"/>
                <w:color w:val="000000"/>
                <w:sz w:val="24"/>
                <w:szCs w:val="24"/>
              </w:rPr>
              <w:t>53. Что является полезной моделью.</w:t>
            </w:r>
          </w:p>
          <w:p w14:paraId="2DD82EBB" w14:textId="77777777" w:rsidR="00D31FE4" w:rsidRDefault="00D31FE4">
            <w:pPr>
              <w:spacing w:after="0" w:line="240" w:lineRule="auto"/>
              <w:rPr>
                <w:sz w:val="24"/>
                <w:szCs w:val="24"/>
              </w:rPr>
            </w:pPr>
            <w:r>
              <w:rPr>
                <w:rFonts w:ascii="Times New Roman" w:hAnsi="Times New Roman" w:cs="Times New Roman"/>
                <w:color w:val="000000"/>
                <w:sz w:val="24"/>
                <w:szCs w:val="24"/>
              </w:rPr>
              <w:t>54. Структура и содержание разделов текста описания изобретения.</w:t>
            </w:r>
          </w:p>
          <w:p w14:paraId="59859399" w14:textId="77777777" w:rsidR="00D31FE4" w:rsidRDefault="00D31FE4">
            <w:pPr>
              <w:spacing w:after="0" w:line="240" w:lineRule="auto"/>
              <w:rPr>
                <w:sz w:val="24"/>
                <w:szCs w:val="24"/>
              </w:rPr>
            </w:pPr>
            <w:r>
              <w:rPr>
                <w:rFonts w:ascii="Times New Roman" w:hAnsi="Times New Roman" w:cs="Times New Roman"/>
                <w:color w:val="000000"/>
                <w:sz w:val="24"/>
                <w:szCs w:val="24"/>
              </w:rPr>
              <w:t>55. Универсальная десятичная классификация (УДК) публикаций.</w:t>
            </w:r>
          </w:p>
          <w:p w14:paraId="747C4259" w14:textId="77777777" w:rsidR="00D31FE4" w:rsidRDefault="00D31FE4">
            <w:pPr>
              <w:spacing w:after="0" w:line="240" w:lineRule="auto"/>
              <w:rPr>
                <w:sz w:val="24"/>
                <w:szCs w:val="24"/>
              </w:rPr>
            </w:pPr>
            <w:r>
              <w:rPr>
                <w:rFonts w:ascii="Times New Roman" w:hAnsi="Times New Roman" w:cs="Times New Roman"/>
                <w:color w:val="000000"/>
                <w:sz w:val="24"/>
                <w:szCs w:val="24"/>
              </w:rPr>
              <w:t>56. Объекты интеллектуальной собственности.</w:t>
            </w:r>
          </w:p>
          <w:p w14:paraId="5E0A5481" w14:textId="77777777" w:rsidR="00D31FE4" w:rsidRDefault="00D31FE4">
            <w:pPr>
              <w:spacing w:after="0" w:line="240" w:lineRule="auto"/>
              <w:rPr>
                <w:sz w:val="24"/>
                <w:szCs w:val="24"/>
              </w:rPr>
            </w:pPr>
            <w:r>
              <w:rPr>
                <w:rFonts w:ascii="Times New Roman" w:hAnsi="Times New Roman" w:cs="Times New Roman"/>
                <w:color w:val="000000"/>
                <w:sz w:val="24"/>
                <w:szCs w:val="24"/>
              </w:rPr>
              <w:t>57. Применение математических моделей в научных исследованиях.</w:t>
            </w:r>
          </w:p>
          <w:p w14:paraId="4D58C296" w14:textId="77777777" w:rsidR="00D31FE4" w:rsidRDefault="00D31FE4">
            <w:pPr>
              <w:spacing w:after="0" w:line="240" w:lineRule="auto"/>
              <w:rPr>
                <w:sz w:val="24"/>
                <w:szCs w:val="24"/>
              </w:rPr>
            </w:pPr>
            <w:r>
              <w:rPr>
                <w:rFonts w:ascii="Times New Roman" w:hAnsi="Times New Roman" w:cs="Times New Roman"/>
                <w:color w:val="000000"/>
                <w:sz w:val="24"/>
                <w:szCs w:val="24"/>
              </w:rPr>
              <w:t>58. Задачи и методы теоретических исследований.</w:t>
            </w:r>
          </w:p>
          <w:p w14:paraId="612DD9A5" w14:textId="77777777" w:rsidR="00D31FE4" w:rsidRDefault="00D31FE4">
            <w:pPr>
              <w:spacing w:after="0" w:line="240" w:lineRule="auto"/>
              <w:rPr>
                <w:sz w:val="24"/>
                <w:szCs w:val="24"/>
              </w:rPr>
            </w:pPr>
            <w:r>
              <w:rPr>
                <w:rFonts w:ascii="Times New Roman" w:hAnsi="Times New Roman" w:cs="Times New Roman"/>
                <w:color w:val="000000"/>
                <w:sz w:val="24"/>
                <w:szCs w:val="24"/>
              </w:rPr>
              <w:t>59. Понятие патента. Изобретение.</w:t>
            </w:r>
          </w:p>
          <w:p w14:paraId="37037106" w14:textId="77777777" w:rsidR="00D31FE4" w:rsidRDefault="00D31FE4">
            <w:pPr>
              <w:spacing w:after="0" w:line="240" w:lineRule="auto"/>
              <w:rPr>
                <w:sz w:val="24"/>
                <w:szCs w:val="24"/>
              </w:rPr>
            </w:pPr>
            <w:r>
              <w:rPr>
                <w:rFonts w:ascii="Times New Roman" w:hAnsi="Times New Roman" w:cs="Times New Roman"/>
                <w:color w:val="000000"/>
                <w:sz w:val="24"/>
                <w:szCs w:val="24"/>
              </w:rPr>
              <w:t>60. Экзогенные и эндогенные переменные в математических моделях, используемых при научных исследованиях. Функциональные зависимости.</w:t>
            </w:r>
          </w:p>
          <w:p w14:paraId="1A13C41B" w14:textId="77777777" w:rsidR="00D31FE4" w:rsidRDefault="00D31FE4">
            <w:pPr>
              <w:spacing w:after="0" w:line="240" w:lineRule="auto"/>
              <w:rPr>
                <w:sz w:val="24"/>
                <w:szCs w:val="24"/>
              </w:rPr>
            </w:pPr>
            <w:r>
              <w:rPr>
                <w:rFonts w:ascii="Times New Roman" w:hAnsi="Times New Roman" w:cs="Times New Roman"/>
                <w:color w:val="000000"/>
                <w:sz w:val="24"/>
                <w:szCs w:val="24"/>
              </w:rPr>
              <w:t>61. Принципы и методы проведения теоретических исследований.</w:t>
            </w:r>
          </w:p>
          <w:p w14:paraId="0356F9E2" w14:textId="77777777" w:rsidR="00D31FE4" w:rsidRDefault="00D31FE4">
            <w:pPr>
              <w:spacing w:after="0" w:line="240" w:lineRule="auto"/>
              <w:rPr>
                <w:sz w:val="24"/>
                <w:szCs w:val="24"/>
              </w:rPr>
            </w:pPr>
            <w:r>
              <w:rPr>
                <w:rFonts w:ascii="Times New Roman" w:hAnsi="Times New Roman" w:cs="Times New Roman"/>
                <w:color w:val="000000"/>
                <w:sz w:val="24"/>
                <w:szCs w:val="24"/>
              </w:rPr>
              <w:t>62. Автор патента, патентообладатель.</w:t>
            </w:r>
          </w:p>
          <w:p w14:paraId="3ABCFDD0" w14:textId="77777777" w:rsidR="00D31FE4" w:rsidRDefault="00D31FE4">
            <w:pPr>
              <w:spacing w:after="0" w:line="240" w:lineRule="auto"/>
              <w:rPr>
                <w:sz w:val="24"/>
                <w:szCs w:val="24"/>
              </w:rPr>
            </w:pPr>
            <w:r>
              <w:rPr>
                <w:rFonts w:ascii="Times New Roman" w:hAnsi="Times New Roman" w:cs="Times New Roman"/>
                <w:color w:val="000000"/>
                <w:sz w:val="24"/>
                <w:szCs w:val="24"/>
              </w:rPr>
              <w:t>63. Суть машинного эксперимента.</w:t>
            </w:r>
          </w:p>
          <w:p w14:paraId="7F61DC91" w14:textId="77777777" w:rsidR="00D31FE4" w:rsidRDefault="00D31FE4">
            <w:pPr>
              <w:spacing w:after="0" w:line="240" w:lineRule="auto"/>
              <w:rPr>
                <w:sz w:val="24"/>
                <w:szCs w:val="24"/>
              </w:rPr>
            </w:pPr>
            <w:r>
              <w:rPr>
                <w:rFonts w:ascii="Times New Roman" w:hAnsi="Times New Roman" w:cs="Times New Roman"/>
                <w:color w:val="000000"/>
                <w:sz w:val="24"/>
                <w:szCs w:val="24"/>
              </w:rPr>
              <w:t>64. Использование математических методов в исследованиях.</w:t>
            </w:r>
          </w:p>
          <w:p w14:paraId="685795DE" w14:textId="77777777" w:rsidR="00D31FE4" w:rsidRDefault="00D31FE4">
            <w:pPr>
              <w:spacing w:after="0" w:line="240" w:lineRule="auto"/>
              <w:rPr>
                <w:sz w:val="24"/>
                <w:szCs w:val="24"/>
              </w:rPr>
            </w:pPr>
            <w:r>
              <w:rPr>
                <w:rFonts w:ascii="Times New Roman" w:hAnsi="Times New Roman" w:cs="Times New Roman"/>
                <w:color w:val="000000"/>
                <w:sz w:val="24"/>
                <w:szCs w:val="24"/>
              </w:rPr>
              <w:t>65. Цели патентных исследований.</w:t>
            </w:r>
          </w:p>
          <w:p w14:paraId="031D54C5" w14:textId="77777777" w:rsidR="00D31FE4" w:rsidRDefault="00D31FE4">
            <w:pPr>
              <w:spacing w:after="0" w:line="240" w:lineRule="auto"/>
              <w:rPr>
                <w:sz w:val="24"/>
                <w:szCs w:val="24"/>
              </w:rPr>
            </w:pPr>
            <w:r>
              <w:rPr>
                <w:rFonts w:ascii="Times New Roman" w:hAnsi="Times New Roman" w:cs="Times New Roman"/>
                <w:color w:val="000000"/>
                <w:sz w:val="24"/>
                <w:szCs w:val="24"/>
              </w:rPr>
              <w:t>66. Международная патентная классификация.</w:t>
            </w:r>
          </w:p>
          <w:p w14:paraId="1749CB5B" w14:textId="77777777" w:rsidR="00D31FE4" w:rsidRDefault="00D31FE4">
            <w:pPr>
              <w:spacing w:after="0" w:line="240" w:lineRule="auto"/>
              <w:rPr>
                <w:sz w:val="24"/>
                <w:szCs w:val="24"/>
              </w:rPr>
            </w:pPr>
            <w:r>
              <w:rPr>
                <w:rFonts w:ascii="Times New Roman" w:hAnsi="Times New Roman" w:cs="Times New Roman"/>
                <w:color w:val="000000"/>
                <w:sz w:val="24"/>
                <w:szCs w:val="24"/>
              </w:rPr>
              <w:t>67. Моделирование как метод практического или теоретического опосредованного оперирования объектом.</w:t>
            </w:r>
          </w:p>
          <w:p w14:paraId="050B27F9" w14:textId="77777777" w:rsidR="00D31FE4" w:rsidRDefault="00D31FE4">
            <w:pPr>
              <w:spacing w:after="0" w:line="240" w:lineRule="auto"/>
              <w:rPr>
                <w:sz w:val="24"/>
                <w:szCs w:val="24"/>
              </w:rPr>
            </w:pPr>
            <w:r>
              <w:rPr>
                <w:rFonts w:ascii="Times New Roman" w:hAnsi="Times New Roman" w:cs="Times New Roman"/>
                <w:color w:val="000000"/>
                <w:sz w:val="24"/>
                <w:szCs w:val="24"/>
              </w:rPr>
              <w:t>68. Источники информации при проведении патентных исследований.</w:t>
            </w:r>
          </w:p>
          <w:p w14:paraId="180931A2" w14:textId="77777777" w:rsidR="00D31FE4" w:rsidRDefault="00D31FE4">
            <w:pPr>
              <w:spacing w:after="0" w:line="240" w:lineRule="auto"/>
              <w:rPr>
                <w:sz w:val="24"/>
                <w:szCs w:val="24"/>
              </w:rPr>
            </w:pPr>
            <w:r>
              <w:rPr>
                <w:rFonts w:ascii="Times New Roman" w:hAnsi="Times New Roman" w:cs="Times New Roman"/>
                <w:color w:val="000000"/>
                <w:sz w:val="24"/>
                <w:szCs w:val="24"/>
              </w:rPr>
              <w:t>69. Структура научно-исследовательской работы.</w:t>
            </w:r>
          </w:p>
          <w:p w14:paraId="33C1D3D7" w14:textId="77777777" w:rsidR="00D31FE4" w:rsidRDefault="00D31FE4">
            <w:pPr>
              <w:spacing w:after="0" w:line="240" w:lineRule="auto"/>
              <w:rPr>
                <w:sz w:val="24"/>
                <w:szCs w:val="24"/>
              </w:rPr>
            </w:pPr>
            <w:r>
              <w:rPr>
                <w:rFonts w:ascii="Times New Roman" w:hAnsi="Times New Roman" w:cs="Times New Roman"/>
                <w:color w:val="000000"/>
                <w:sz w:val="24"/>
                <w:szCs w:val="24"/>
              </w:rPr>
              <w:t>70. Классификация, типы и задачи эксперимента.</w:t>
            </w:r>
          </w:p>
          <w:p w14:paraId="2DE8BD97" w14:textId="77777777" w:rsidR="00D31FE4" w:rsidRDefault="00D31FE4">
            <w:pPr>
              <w:spacing w:after="0" w:line="240" w:lineRule="auto"/>
              <w:rPr>
                <w:sz w:val="24"/>
                <w:szCs w:val="24"/>
              </w:rPr>
            </w:pPr>
            <w:r>
              <w:rPr>
                <w:rFonts w:ascii="Times New Roman" w:hAnsi="Times New Roman" w:cs="Times New Roman"/>
                <w:color w:val="000000"/>
                <w:sz w:val="24"/>
                <w:szCs w:val="24"/>
              </w:rPr>
              <w:t>71. Патентная чистота. Виды и последовательность работ, выполняемых в ходе патентных исследований.</w:t>
            </w:r>
          </w:p>
          <w:p w14:paraId="54BE2591" w14:textId="77777777" w:rsidR="00D31FE4" w:rsidRDefault="00D31FE4">
            <w:pPr>
              <w:spacing w:after="0" w:line="240" w:lineRule="auto"/>
              <w:rPr>
                <w:sz w:val="24"/>
                <w:szCs w:val="24"/>
              </w:rPr>
            </w:pPr>
            <w:r>
              <w:rPr>
                <w:rFonts w:ascii="Times New Roman" w:hAnsi="Times New Roman" w:cs="Times New Roman"/>
                <w:color w:val="000000"/>
                <w:sz w:val="24"/>
                <w:szCs w:val="24"/>
              </w:rPr>
              <w:t>72. Язык и стиль научного исследования.</w:t>
            </w:r>
          </w:p>
          <w:p w14:paraId="1DB4121B" w14:textId="77777777" w:rsidR="00D31FE4" w:rsidRDefault="00D31FE4">
            <w:pPr>
              <w:spacing w:after="0" w:line="240" w:lineRule="auto"/>
              <w:rPr>
                <w:sz w:val="24"/>
                <w:szCs w:val="24"/>
              </w:rPr>
            </w:pPr>
            <w:r>
              <w:rPr>
                <w:rFonts w:ascii="Times New Roman" w:hAnsi="Times New Roman" w:cs="Times New Roman"/>
                <w:color w:val="000000"/>
                <w:sz w:val="24"/>
                <w:szCs w:val="24"/>
              </w:rPr>
              <w:t>73. Методика и программа эксперимента.</w:t>
            </w:r>
          </w:p>
          <w:p w14:paraId="202754E7" w14:textId="77777777" w:rsidR="00D31FE4" w:rsidRDefault="00D31FE4">
            <w:pPr>
              <w:spacing w:after="0" w:line="240" w:lineRule="auto"/>
              <w:rPr>
                <w:sz w:val="24"/>
                <w:szCs w:val="24"/>
              </w:rPr>
            </w:pPr>
            <w:r>
              <w:rPr>
                <w:rFonts w:ascii="Times New Roman" w:hAnsi="Times New Roman" w:cs="Times New Roman"/>
                <w:color w:val="000000"/>
                <w:sz w:val="24"/>
                <w:szCs w:val="24"/>
              </w:rPr>
              <w:t>74. Цели эксперимента.</w:t>
            </w:r>
          </w:p>
          <w:p w14:paraId="1FF0D326" w14:textId="77777777" w:rsidR="00D31FE4" w:rsidRDefault="00D31FE4">
            <w:pPr>
              <w:spacing w:after="0" w:line="240" w:lineRule="auto"/>
              <w:rPr>
                <w:sz w:val="24"/>
                <w:szCs w:val="24"/>
              </w:rPr>
            </w:pPr>
            <w:r>
              <w:rPr>
                <w:rFonts w:ascii="Times New Roman" w:hAnsi="Times New Roman" w:cs="Times New Roman"/>
                <w:color w:val="000000"/>
                <w:sz w:val="24"/>
                <w:szCs w:val="24"/>
              </w:rPr>
              <w:t>75. Эскизный проект как первый этап НИР.</w:t>
            </w:r>
          </w:p>
          <w:p w14:paraId="74E1193D" w14:textId="77777777" w:rsidR="00D31FE4" w:rsidRDefault="00D31FE4">
            <w:pPr>
              <w:spacing w:after="0" w:line="240" w:lineRule="auto"/>
              <w:rPr>
                <w:sz w:val="24"/>
                <w:szCs w:val="24"/>
              </w:rPr>
            </w:pPr>
            <w:r>
              <w:rPr>
                <w:rFonts w:ascii="Times New Roman" w:hAnsi="Times New Roman" w:cs="Times New Roman"/>
                <w:color w:val="000000"/>
                <w:sz w:val="24"/>
                <w:szCs w:val="24"/>
              </w:rPr>
              <w:t>76. Содержание и разработка методики эксперимента.</w:t>
            </w:r>
          </w:p>
          <w:p w14:paraId="7A924174" w14:textId="77777777" w:rsidR="00D31FE4" w:rsidRDefault="00D31FE4">
            <w:pPr>
              <w:spacing w:after="0" w:line="240" w:lineRule="auto"/>
              <w:rPr>
                <w:sz w:val="24"/>
                <w:szCs w:val="24"/>
              </w:rPr>
            </w:pPr>
            <w:r>
              <w:rPr>
                <w:rFonts w:ascii="Times New Roman" w:hAnsi="Times New Roman" w:cs="Times New Roman"/>
                <w:color w:val="000000"/>
                <w:sz w:val="24"/>
                <w:szCs w:val="24"/>
              </w:rPr>
              <w:t>77. Виды экспериментальных исследований.</w:t>
            </w:r>
          </w:p>
          <w:p w14:paraId="57E5E890" w14:textId="77777777" w:rsidR="00D31FE4" w:rsidRDefault="00D31FE4">
            <w:pPr>
              <w:spacing w:after="0" w:line="240" w:lineRule="auto"/>
              <w:rPr>
                <w:sz w:val="24"/>
                <w:szCs w:val="24"/>
              </w:rPr>
            </w:pPr>
            <w:r>
              <w:rPr>
                <w:rFonts w:ascii="Times New Roman" w:hAnsi="Times New Roman" w:cs="Times New Roman"/>
                <w:color w:val="000000"/>
                <w:sz w:val="24"/>
                <w:szCs w:val="24"/>
              </w:rPr>
              <w:t>78. Требования, предъявляемые к эскизному проекту.</w:t>
            </w:r>
          </w:p>
          <w:p w14:paraId="2A17CC08" w14:textId="77777777" w:rsidR="00D31FE4" w:rsidRDefault="00D31FE4">
            <w:pPr>
              <w:spacing w:after="0" w:line="240" w:lineRule="auto"/>
              <w:rPr>
                <w:sz w:val="24"/>
                <w:szCs w:val="24"/>
              </w:rPr>
            </w:pPr>
            <w:r>
              <w:rPr>
                <w:rFonts w:ascii="Times New Roman" w:hAnsi="Times New Roman" w:cs="Times New Roman"/>
                <w:color w:val="000000"/>
                <w:sz w:val="24"/>
                <w:szCs w:val="24"/>
              </w:rPr>
              <w:t>79. Основные элементы плана эксперимента.</w:t>
            </w:r>
          </w:p>
          <w:p w14:paraId="6DFB2213" w14:textId="77777777" w:rsidR="00D31FE4" w:rsidRDefault="00D31FE4">
            <w:pPr>
              <w:spacing w:after="0" w:line="240" w:lineRule="auto"/>
              <w:rPr>
                <w:sz w:val="24"/>
                <w:szCs w:val="24"/>
              </w:rPr>
            </w:pPr>
            <w:r>
              <w:rPr>
                <w:rFonts w:ascii="Times New Roman" w:hAnsi="Times New Roman" w:cs="Times New Roman"/>
                <w:color w:val="000000"/>
                <w:sz w:val="24"/>
                <w:szCs w:val="24"/>
              </w:rPr>
              <w:t>80. Преобразующий, констатирующий, поисковый, решающий эксперименты.</w:t>
            </w:r>
          </w:p>
        </w:tc>
      </w:tr>
    </w:tbl>
    <w:p w14:paraId="6822BDA4"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2"/>
        <w:gridCol w:w="4378"/>
        <w:gridCol w:w="1005"/>
      </w:tblGrid>
      <w:tr w:rsidR="00D31FE4" w14:paraId="07965A92" w14:textId="77777777">
        <w:trPr>
          <w:trHeight w:hRule="exact" w:val="416"/>
        </w:trPr>
        <w:tc>
          <w:tcPr>
            <w:tcW w:w="4692" w:type="dxa"/>
            <w:gridSpan w:val="3"/>
            <w:shd w:val="clear" w:color="C0C0C0" w:fill="FFFFFF"/>
            <w:tcMar>
              <w:left w:w="34" w:type="dxa"/>
              <w:right w:w="34" w:type="dxa"/>
            </w:tcMar>
          </w:tcPr>
          <w:p w14:paraId="17D23D28"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43" w:type="dxa"/>
          </w:tcPr>
          <w:p w14:paraId="7780F5AE" w14:textId="77777777" w:rsidR="00D31FE4" w:rsidRDefault="00D31FE4"/>
        </w:tc>
        <w:tc>
          <w:tcPr>
            <w:tcW w:w="4395" w:type="dxa"/>
          </w:tcPr>
          <w:p w14:paraId="295DFF5C" w14:textId="77777777" w:rsidR="00D31FE4" w:rsidRDefault="00D31FE4"/>
        </w:tc>
        <w:tc>
          <w:tcPr>
            <w:tcW w:w="1007" w:type="dxa"/>
            <w:shd w:val="clear" w:color="C0C0C0" w:fill="FFFFFF"/>
            <w:tcMar>
              <w:left w:w="34" w:type="dxa"/>
              <w:right w:w="34" w:type="dxa"/>
            </w:tcMar>
          </w:tcPr>
          <w:p w14:paraId="161A3CAC"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11</w:t>
            </w:r>
          </w:p>
        </w:tc>
      </w:tr>
      <w:tr w:rsidR="00D31FE4" w14:paraId="4613EC27" w14:textId="77777777">
        <w:trPr>
          <w:trHeight w:hRule="exact" w:val="3019"/>
        </w:trPr>
        <w:tc>
          <w:tcPr>
            <w:tcW w:w="10221" w:type="dxa"/>
            <w:gridSpan w:val="6"/>
            <w:shd w:val="clear" w:color="000000" w:fill="FFFFFF"/>
            <w:tcMar>
              <w:left w:w="34" w:type="dxa"/>
              <w:right w:w="34" w:type="dxa"/>
            </w:tcMar>
          </w:tcPr>
          <w:p w14:paraId="2E1D3C7A" w14:textId="77777777" w:rsidR="00D31FE4" w:rsidRDefault="00D31FE4">
            <w:pPr>
              <w:spacing w:after="0" w:line="240" w:lineRule="auto"/>
              <w:rPr>
                <w:sz w:val="24"/>
                <w:szCs w:val="24"/>
              </w:rPr>
            </w:pPr>
            <w:r>
              <w:rPr>
                <w:rFonts w:ascii="Times New Roman" w:hAnsi="Times New Roman" w:cs="Times New Roman"/>
                <w:color w:val="000000"/>
                <w:sz w:val="24"/>
                <w:szCs w:val="24"/>
              </w:rPr>
              <w:t>81. Структура эскизного проекта.</w:t>
            </w:r>
          </w:p>
          <w:p w14:paraId="32A5D8F5" w14:textId="77777777" w:rsidR="00D31FE4" w:rsidRDefault="00D31FE4">
            <w:pPr>
              <w:spacing w:after="0" w:line="240" w:lineRule="auto"/>
              <w:rPr>
                <w:sz w:val="24"/>
                <w:szCs w:val="24"/>
              </w:rPr>
            </w:pPr>
            <w:r>
              <w:rPr>
                <w:rFonts w:ascii="Times New Roman" w:hAnsi="Times New Roman" w:cs="Times New Roman"/>
                <w:color w:val="000000"/>
                <w:sz w:val="24"/>
                <w:szCs w:val="24"/>
              </w:rPr>
              <w:t>82. Обработка и анализ экспериментальных результатов.</w:t>
            </w:r>
          </w:p>
          <w:p w14:paraId="1F80F12B" w14:textId="77777777" w:rsidR="00D31FE4" w:rsidRDefault="00D31FE4">
            <w:pPr>
              <w:spacing w:after="0" w:line="240" w:lineRule="auto"/>
              <w:rPr>
                <w:sz w:val="24"/>
                <w:szCs w:val="24"/>
              </w:rPr>
            </w:pPr>
            <w:r>
              <w:rPr>
                <w:rFonts w:ascii="Times New Roman" w:hAnsi="Times New Roman" w:cs="Times New Roman"/>
                <w:color w:val="000000"/>
                <w:sz w:val="24"/>
                <w:szCs w:val="24"/>
              </w:rPr>
              <w:t>83. Лабораторный и натурный эксперименты.</w:t>
            </w:r>
          </w:p>
          <w:p w14:paraId="30B0C102" w14:textId="77777777" w:rsidR="00D31FE4" w:rsidRDefault="00D31FE4">
            <w:pPr>
              <w:spacing w:after="0" w:line="240" w:lineRule="auto"/>
              <w:rPr>
                <w:sz w:val="24"/>
                <w:szCs w:val="24"/>
              </w:rPr>
            </w:pPr>
            <w:r>
              <w:rPr>
                <w:rFonts w:ascii="Times New Roman" w:hAnsi="Times New Roman" w:cs="Times New Roman"/>
                <w:color w:val="000000"/>
                <w:sz w:val="24"/>
                <w:szCs w:val="24"/>
              </w:rPr>
              <w:t>84. Методологические и процедурные разделы исследования.</w:t>
            </w:r>
          </w:p>
          <w:p w14:paraId="07E94106" w14:textId="77777777" w:rsidR="00D31FE4" w:rsidRDefault="00D31FE4">
            <w:pPr>
              <w:spacing w:after="0" w:line="240" w:lineRule="auto"/>
              <w:rPr>
                <w:sz w:val="24"/>
                <w:szCs w:val="24"/>
              </w:rPr>
            </w:pPr>
            <w:r>
              <w:rPr>
                <w:rFonts w:ascii="Times New Roman" w:hAnsi="Times New Roman" w:cs="Times New Roman"/>
                <w:color w:val="000000"/>
                <w:sz w:val="24"/>
                <w:szCs w:val="24"/>
              </w:rPr>
              <w:t>85. Требования, предъявляемые к научной рукописи (отчет, доклад, статья и т.д.)</w:t>
            </w:r>
          </w:p>
          <w:p w14:paraId="1A7027BF" w14:textId="77777777" w:rsidR="00D31FE4" w:rsidRDefault="00D31FE4">
            <w:pPr>
              <w:spacing w:after="0" w:line="240" w:lineRule="auto"/>
              <w:rPr>
                <w:sz w:val="24"/>
                <w:szCs w:val="24"/>
              </w:rPr>
            </w:pPr>
            <w:r>
              <w:rPr>
                <w:rFonts w:ascii="Times New Roman" w:hAnsi="Times New Roman" w:cs="Times New Roman"/>
                <w:color w:val="000000"/>
                <w:sz w:val="24"/>
                <w:szCs w:val="24"/>
              </w:rPr>
              <w:t>86. Простой и сложный эксперименты.</w:t>
            </w:r>
          </w:p>
          <w:p w14:paraId="5BB19670" w14:textId="77777777" w:rsidR="00D31FE4" w:rsidRDefault="00D31FE4">
            <w:pPr>
              <w:spacing w:after="0" w:line="240" w:lineRule="auto"/>
              <w:rPr>
                <w:sz w:val="24"/>
                <w:szCs w:val="24"/>
              </w:rPr>
            </w:pPr>
            <w:r>
              <w:rPr>
                <w:rFonts w:ascii="Times New Roman" w:hAnsi="Times New Roman" w:cs="Times New Roman"/>
                <w:color w:val="000000"/>
                <w:sz w:val="24"/>
                <w:szCs w:val="24"/>
              </w:rPr>
              <w:t>87. Сущность прикладных научных исследований.</w:t>
            </w:r>
          </w:p>
          <w:p w14:paraId="46E52E8A" w14:textId="77777777" w:rsidR="00D31FE4" w:rsidRDefault="00D31FE4">
            <w:pPr>
              <w:spacing w:after="0" w:line="240" w:lineRule="auto"/>
              <w:rPr>
                <w:sz w:val="24"/>
                <w:szCs w:val="24"/>
              </w:rPr>
            </w:pPr>
            <w:r>
              <w:rPr>
                <w:rFonts w:ascii="Times New Roman" w:hAnsi="Times New Roman" w:cs="Times New Roman"/>
                <w:color w:val="000000"/>
                <w:sz w:val="24"/>
                <w:szCs w:val="24"/>
              </w:rPr>
              <w:t>88. Требования к демонстрационному материалу научных исследований и его подготовка.</w:t>
            </w:r>
          </w:p>
          <w:p w14:paraId="61373487" w14:textId="77777777" w:rsidR="00D31FE4" w:rsidRDefault="00D31FE4">
            <w:pPr>
              <w:spacing w:after="0" w:line="240" w:lineRule="auto"/>
              <w:rPr>
                <w:sz w:val="24"/>
                <w:szCs w:val="24"/>
              </w:rPr>
            </w:pPr>
            <w:r>
              <w:rPr>
                <w:rFonts w:ascii="Times New Roman" w:hAnsi="Times New Roman" w:cs="Times New Roman"/>
                <w:color w:val="000000"/>
                <w:sz w:val="24"/>
                <w:szCs w:val="24"/>
              </w:rPr>
              <w:t>89. Обычный и модельный эксперименты.</w:t>
            </w:r>
          </w:p>
          <w:p w14:paraId="1DE71B6D" w14:textId="77777777" w:rsidR="00D31FE4" w:rsidRDefault="00D31FE4">
            <w:pPr>
              <w:spacing w:after="0" w:line="240" w:lineRule="auto"/>
              <w:rPr>
                <w:sz w:val="24"/>
                <w:szCs w:val="24"/>
              </w:rPr>
            </w:pPr>
            <w:r>
              <w:rPr>
                <w:rFonts w:ascii="Times New Roman" w:hAnsi="Times New Roman" w:cs="Times New Roman"/>
                <w:color w:val="000000"/>
                <w:sz w:val="24"/>
                <w:szCs w:val="24"/>
              </w:rPr>
              <w:t>90. В каких случаях не осуществляется правовая охрана изобретения.</w:t>
            </w:r>
          </w:p>
        </w:tc>
      </w:tr>
      <w:tr w:rsidR="00D31FE4" w14:paraId="08D3157E" w14:textId="77777777">
        <w:trPr>
          <w:trHeight w:hRule="exact" w:val="277"/>
        </w:trPr>
        <w:tc>
          <w:tcPr>
            <w:tcW w:w="10221" w:type="dxa"/>
            <w:gridSpan w:val="6"/>
            <w:shd w:val="clear" w:color="000000" w:fill="FFFFFF"/>
            <w:tcMar>
              <w:left w:w="34" w:type="dxa"/>
              <w:right w:w="34" w:type="dxa"/>
            </w:tcMar>
          </w:tcPr>
          <w:p w14:paraId="05577FE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31FE4" w14:paraId="4A452D5D" w14:textId="77777777">
        <w:trPr>
          <w:trHeight w:hRule="exact" w:val="138"/>
        </w:trPr>
        <w:tc>
          <w:tcPr>
            <w:tcW w:w="568" w:type="dxa"/>
          </w:tcPr>
          <w:p w14:paraId="24EC4251" w14:textId="77777777" w:rsidR="00D31FE4" w:rsidRDefault="00D31FE4"/>
        </w:tc>
        <w:tc>
          <w:tcPr>
            <w:tcW w:w="143" w:type="dxa"/>
          </w:tcPr>
          <w:p w14:paraId="16B8D21A" w14:textId="77777777" w:rsidR="00D31FE4" w:rsidRDefault="00D31FE4"/>
        </w:tc>
        <w:tc>
          <w:tcPr>
            <w:tcW w:w="3970" w:type="dxa"/>
          </w:tcPr>
          <w:p w14:paraId="4B60FD85" w14:textId="77777777" w:rsidR="00D31FE4" w:rsidRDefault="00D31FE4"/>
        </w:tc>
        <w:tc>
          <w:tcPr>
            <w:tcW w:w="143" w:type="dxa"/>
          </w:tcPr>
          <w:p w14:paraId="62EABB7E" w14:textId="77777777" w:rsidR="00D31FE4" w:rsidRDefault="00D31FE4"/>
        </w:tc>
        <w:tc>
          <w:tcPr>
            <w:tcW w:w="4395" w:type="dxa"/>
          </w:tcPr>
          <w:p w14:paraId="6227CB5B" w14:textId="77777777" w:rsidR="00D31FE4" w:rsidRDefault="00D31FE4"/>
        </w:tc>
        <w:tc>
          <w:tcPr>
            <w:tcW w:w="993" w:type="dxa"/>
          </w:tcPr>
          <w:p w14:paraId="2BB14231" w14:textId="77777777" w:rsidR="00D31FE4" w:rsidRDefault="00D31FE4"/>
        </w:tc>
      </w:tr>
      <w:tr w:rsidR="00D31FE4" w14:paraId="630B681F" w14:textId="77777777">
        <w:trPr>
          <w:trHeight w:hRule="exact" w:val="304"/>
        </w:trPr>
        <w:tc>
          <w:tcPr>
            <w:tcW w:w="10221" w:type="dxa"/>
            <w:gridSpan w:val="6"/>
            <w:shd w:val="clear" w:color="000000" w:fill="FFFFFF"/>
            <w:tcMar>
              <w:left w:w="34" w:type="dxa"/>
              <w:right w:w="34" w:type="dxa"/>
            </w:tcMar>
          </w:tcPr>
          <w:p w14:paraId="5AEA2146" w14:textId="77777777" w:rsidR="00D31FE4" w:rsidRDefault="00D31FE4">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D31FE4" w14:paraId="5B9962B0" w14:textId="77777777">
        <w:trPr>
          <w:trHeight w:hRule="exact" w:val="277"/>
        </w:trPr>
        <w:tc>
          <w:tcPr>
            <w:tcW w:w="568" w:type="dxa"/>
          </w:tcPr>
          <w:p w14:paraId="47A66A77" w14:textId="77777777" w:rsidR="00D31FE4" w:rsidRDefault="00D31FE4"/>
        </w:tc>
        <w:tc>
          <w:tcPr>
            <w:tcW w:w="143" w:type="dxa"/>
          </w:tcPr>
          <w:p w14:paraId="564F4513" w14:textId="77777777" w:rsidR="00D31FE4" w:rsidRDefault="00D31FE4"/>
        </w:tc>
        <w:tc>
          <w:tcPr>
            <w:tcW w:w="3970" w:type="dxa"/>
          </w:tcPr>
          <w:p w14:paraId="3A19CEAE" w14:textId="77777777" w:rsidR="00D31FE4" w:rsidRDefault="00D31FE4"/>
        </w:tc>
        <w:tc>
          <w:tcPr>
            <w:tcW w:w="143" w:type="dxa"/>
          </w:tcPr>
          <w:p w14:paraId="0B1ACED1" w14:textId="77777777" w:rsidR="00D31FE4" w:rsidRDefault="00D31FE4"/>
        </w:tc>
        <w:tc>
          <w:tcPr>
            <w:tcW w:w="4395" w:type="dxa"/>
          </w:tcPr>
          <w:p w14:paraId="1E7CE718" w14:textId="77777777" w:rsidR="00D31FE4" w:rsidRDefault="00D31FE4"/>
        </w:tc>
        <w:tc>
          <w:tcPr>
            <w:tcW w:w="993" w:type="dxa"/>
          </w:tcPr>
          <w:p w14:paraId="38BA3BEA" w14:textId="77777777" w:rsidR="00D31FE4" w:rsidRDefault="00D31FE4"/>
        </w:tc>
      </w:tr>
      <w:tr w:rsidR="00D31FE4" w14:paraId="12ED1C5B" w14:textId="77777777">
        <w:trPr>
          <w:trHeight w:hRule="exact" w:val="680"/>
        </w:trPr>
        <w:tc>
          <w:tcPr>
            <w:tcW w:w="10221" w:type="dxa"/>
            <w:gridSpan w:val="6"/>
            <w:shd w:val="clear" w:color="000000" w:fill="FFFFFF"/>
            <w:tcMar>
              <w:left w:w="34" w:type="dxa"/>
              <w:right w:w="34" w:type="dxa"/>
            </w:tcMar>
          </w:tcPr>
          <w:p w14:paraId="266BDC3F"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D31FE4" w14:paraId="0CBB4BCF" w14:textId="77777777">
        <w:trPr>
          <w:trHeight w:hRule="exact" w:val="138"/>
        </w:trPr>
        <w:tc>
          <w:tcPr>
            <w:tcW w:w="568" w:type="dxa"/>
          </w:tcPr>
          <w:p w14:paraId="2D657CC4" w14:textId="77777777" w:rsidR="00D31FE4" w:rsidRDefault="00D31FE4"/>
        </w:tc>
        <w:tc>
          <w:tcPr>
            <w:tcW w:w="143" w:type="dxa"/>
          </w:tcPr>
          <w:p w14:paraId="29703D67" w14:textId="77777777" w:rsidR="00D31FE4" w:rsidRDefault="00D31FE4"/>
        </w:tc>
        <w:tc>
          <w:tcPr>
            <w:tcW w:w="3970" w:type="dxa"/>
          </w:tcPr>
          <w:p w14:paraId="51F055DC" w14:textId="77777777" w:rsidR="00D31FE4" w:rsidRDefault="00D31FE4"/>
        </w:tc>
        <w:tc>
          <w:tcPr>
            <w:tcW w:w="143" w:type="dxa"/>
          </w:tcPr>
          <w:p w14:paraId="0C1AB0AB" w14:textId="77777777" w:rsidR="00D31FE4" w:rsidRDefault="00D31FE4"/>
        </w:tc>
        <w:tc>
          <w:tcPr>
            <w:tcW w:w="4395" w:type="dxa"/>
          </w:tcPr>
          <w:p w14:paraId="76F83821" w14:textId="77777777" w:rsidR="00D31FE4" w:rsidRDefault="00D31FE4"/>
        </w:tc>
        <w:tc>
          <w:tcPr>
            <w:tcW w:w="993" w:type="dxa"/>
          </w:tcPr>
          <w:p w14:paraId="2B8E4A0B" w14:textId="77777777" w:rsidR="00D31FE4" w:rsidRDefault="00D31FE4"/>
        </w:tc>
      </w:tr>
      <w:tr w:rsidR="00D31FE4" w14:paraId="33FBC00B" w14:textId="77777777">
        <w:trPr>
          <w:trHeight w:hRule="exact" w:val="277"/>
        </w:trPr>
        <w:tc>
          <w:tcPr>
            <w:tcW w:w="10221" w:type="dxa"/>
            <w:gridSpan w:val="6"/>
            <w:shd w:val="clear" w:color="000000" w:fill="FFFFFF"/>
            <w:tcMar>
              <w:left w:w="34" w:type="dxa"/>
              <w:right w:w="34" w:type="dxa"/>
            </w:tcMar>
          </w:tcPr>
          <w:p w14:paraId="0858067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D31FE4" w14:paraId="72B1D9A0" w14:textId="7777777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03392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B4F1E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31FE4" w14:paraId="00986BC0" w14:textId="77777777">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F6C8BD" w14:textId="77777777" w:rsidR="00D31FE4" w:rsidRDefault="00D31FE4">
            <w:pPr>
              <w:spacing w:after="0" w:line="240" w:lineRule="auto"/>
              <w:rPr>
                <w:sz w:val="24"/>
                <w:szCs w:val="24"/>
              </w:rPr>
            </w:pPr>
            <w:r>
              <w:rPr>
                <w:rFonts w:ascii="Times New Roman" w:hAnsi="Times New Roman" w:cs="Times New Roman"/>
                <w:color w:val="000000"/>
                <w:sz w:val="24"/>
                <w:szCs w:val="24"/>
              </w:rPr>
              <w:t>Лаборатория биотехнических систем и технологий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7FBD92" w14:textId="77777777" w:rsidR="00D31FE4" w:rsidRDefault="00D31FE4">
            <w:pPr>
              <w:spacing w:after="0" w:line="240" w:lineRule="auto"/>
              <w:rPr>
                <w:sz w:val="24"/>
                <w:szCs w:val="24"/>
              </w:rPr>
            </w:pPr>
            <w:r>
              <w:rPr>
                <w:rFonts w:ascii="Times New Roman" w:hAnsi="Times New Roman" w:cs="Times New Roman"/>
                <w:color w:val="000000"/>
                <w:sz w:val="24"/>
                <w:szCs w:val="24"/>
              </w:rPr>
              <w:t>Компьютерная техника</w:t>
            </w:r>
          </w:p>
        </w:tc>
      </w:tr>
      <w:tr w:rsidR="00D31FE4" w14:paraId="1FEEE7D4"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6A52D4" w14:textId="77777777" w:rsidR="00D31FE4" w:rsidRDefault="00D31FE4">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F8840D" w14:textId="77777777" w:rsidR="00D31FE4" w:rsidRDefault="00D31FE4">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31FE4" w14:paraId="2172128E" w14:textId="77777777">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40624B" w14:textId="77777777" w:rsidR="00D31FE4" w:rsidRDefault="00D31FE4">
            <w:pPr>
              <w:spacing w:after="0" w:line="240" w:lineRule="auto"/>
              <w:rPr>
                <w:sz w:val="24"/>
                <w:szCs w:val="24"/>
              </w:rPr>
            </w:pPr>
            <w:r>
              <w:rPr>
                <w:rFonts w:ascii="Times New Roman" w:hAnsi="Times New Roman" w:cs="Times New Roman"/>
                <w:color w:val="000000"/>
                <w:sz w:val="24"/>
                <w:szCs w:val="24"/>
              </w:rPr>
              <w:t>Лаборатория биотехнических систем и технологий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07AC83" w14:textId="77777777" w:rsidR="00D31FE4" w:rsidRDefault="00D31FE4">
            <w:pPr>
              <w:spacing w:after="0" w:line="240" w:lineRule="auto"/>
              <w:rPr>
                <w:sz w:val="24"/>
                <w:szCs w:val="24"/>
              </w:rPr>
            </w:pPr>
            <w:r>
              <w:rPr>
                <w:rFonts w:ascii="Times New Roman" w:hAnsi="Times New Roman" w:cs="Times New Roman"/>
                <w:color w:val="000000"/>
                <w:sz w:val="24"/>
                <w:szCs w:val="24"/>
              </w:rPr>
              <w:t>Компьютерная техника</w:t>
            </w:r>
          </w:p>
        </w:tc>
      </w:tr>
      <w:tr w:rsidR="00D31FE4" w14:paraId="48486A26" w14:textId="77777777">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3E99D1" w14:textId="77777777" w:rsidR="00D31FE4" w:rsidRDefault="00D31FE4">
            <w:pPr>
              <w:spacing w:after="0" w:line="240" w:lineRule="auto"/>
              <w:rPr>
                <w:sz w:val="24"/>
                <w:szCs w:val="24"/>
              </w:rPr>
            </w:pPr>
            <w:r>
              <w:rPr>
                <w:rFonts w:ascii="Times New Roman" w:hAnsi="Times New Roman" w:cs="Times New Roman"/>
                <w:color w:val="000000"/>
                <w:sz w:val="24"/>
                <w:szCs w:val="24"/>
              </w:rPr>
              <w:t>Лаборатория биотехнических систем и технологий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9FC4A9" w14:textId="77777777" w:rsidR="00D31FE4" w:rsidRDefault="00D31FE4">
            <w:pPr>
              <w:spacing w:after="0" w:line="240" w:lineRule="auto"/>
              <w:rPr>
                <w:sz w:val="24"/>
                <w:szCs w:val="24"/>
              </w:rPr>
            </w:pPr>
            <w:r>
              <w:rPr>
                <w:rFonts w:ascii="Times New Roman" w:hAnsi="Times New Roman" w:cs="Times New Roman"/>
                <w:color w:val="000000"/>
                <w:sz w:val="24"/>
                <w:szCs w:val="24"/>
              </w:rPr>
              <w:t>Компьютерная техника</w:t>
            </w:r>
          </w:p>
        </w:tc>
      </w:tr>
      <w:tr w:rsidR="00D31FE4" w14:paraId="25081DAF" w14:textId="77777777">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1D1D3B" w14:textId="77777777" w:rsidR="00D31FE4" w:rsidRDefault="00D31FE4">
            <w:pPr>
              <w:spacing w:after="0" w:line="240" w:lineRule="auto"/>
              <w:rPr>
                <w:sz w:val="24"/>
                <w:szCs w:val="24"/>
              </w:rPr>
            </w:pPr>
            <w:r>
              <w:rPr>
                <w:rFonts w:ascii="Times New Roman" w:hAnsi="Times New Roman" w:cs="Times New Roman"/>
                <w:color w:val="000000"/>
                <w:sz w:val="24"/>
                <w:szCs w:val="24"/>
              </w:rPr>
              <w:t>Лаборатория биотехнических систем и технологий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F729B8" w14:textId="77777777" w:rsidR="00D31FE4" w:rsidRDefault="00D31FE4">
            <w:pPr>
              <w:spacing w:after="0" w:line="240" w:lineRule="auto"/>
              <w:rPr>
                <w:sz w:val="24"/>
                <w:szCs w:val="24"/>
              </w:rPr>
            </w:pPr>
            <w:r>
              <w:rPr>
                <w:rFonts w:ascii="Times New Roman" w:hAnsi="Times New Roman" w:cs="Times New Roman"/>
                <w:color w:val="000000"/>
                <w:sz w:val="24"/>
                <w:szCs w:val="24"/>
              </w:rPr>
              <w:t>Компьютерная техника</w:t>
            </w:r>
          </w:p>
        </w:tc>
      </w:tr>
      <w:tr w:rsidR="00D31FE4" w14:paraId="273C5B7C" w14:textId="77777777">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679200" w14:textId="77777777" w:rsidR="00D31FE4" w:rsidRDefault="00D31FE4">
            <w:pPr>
              <w:spacing w:after="0" w:line="240" w:lineRule="auto"/>
              <w:rPr>
                <w:sz w:val="24"/>
                <w:szCs w:val="24"/>
              </w:rPr>
            </w:pPr>
            <w:r>
              <w:rPr>
                <w:rFonts w:ascii="Times New Roman" w:hAnsi="Times New Roman" w:cs="Times New Roman"/>
                <w:color w:val="000000"/>
                <w:sz w:val="24"/>
                <w:szCs w:val="24"/>
              </w:rPr>
              <w:t>Лаборатория биотехнических систем и технологий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58DDA8" w14:textId="77777777" w:rsidR="00D31FE4" w:rsidRDefault="00D31FE4">
            <w:pPr>
              <w:spacing w:after="0" w:line="240" w:lineRule="auto"/>
              <w:rPr>
                <w:sz w:val="24"/>
                <w:szCs w:val="24"/>
              </w:rPr>
            </w:pPr>
            <w:r>
              <w:rPr>
                <w:rFonts w:ascii="Times New Roman" w:hAnsi="Times New Roman" w:cs="Times New Roman"/>
                <w:color w:val="000000"/>
                <w:sz w:val="24"/>
                <w:szCs w:val="24"/>
              </w:rPr>
              <w:t>Компьютерная техника</w:t>
            </w:r>
          </w:p>
        </w:tc>
      </w:tr>
      <w:tr w:rsidR="00D31FE4" w14:paraId="5D4F662A"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8E7BCA" w14:textId="77777777" w:rsidR="00D31FE4" w:rsidRDefault="00D31FE4">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2FC2C2" w14:textId="77777777" w:rsidR="00D31FE4" w:rsidRDefault="00D31FE4">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31FE4" w14:paraId="0D673735" w14:textId="77777777">
        <w:trPr>
          <w:trHeight w:hRule="exact" w:val="138"/>
        </w:trPr>
        <w:tc>
          <w:tcPr>
            <w:tcW w:w="568" w:type="dxa"/>
          </w:tcPr>
          <w:p w14:paraId="4A0F435B" w14:textId="77777777" w:rsidR="00D31FE4" w:rsidRDefault="00D31FE4"/>
        </w:tc>
        <w:tc>
          <w:tcPr>
            <w:tcW w:w="143" w:type="dxa"/>
          </w:tcPr>
          <w:p w14:paraId="4697DBB1" w14:textId="77777777" w:rsidR="00D31FE4" w:rsidRDefault="00D31FE4"/>
        </w:tc>
        <w:tc>
          <w:tcPr>
            <w:tcW w:w="3970" w:type="dxa"/>
          </w:tcPr>
          <w:p w14:paraId="4AD3E2C7" w14:textId="77777777" w:rsidR="00D31FE4" w:rsidRDefault="00D31FE4"/>
        </w:tc>
        <w:tc>
          <w:tcPr>
            <w:tcW w:w="143" w:type="dxa"/>
          </w:tcPr>
          <w:p w14:paraId="3DAFBF17" w14:textId="77777777" w:rsidR="00D31FE4" w:rsidRDefault="00D31FE4"/>
        </w:tc>
        <w:tc>
          <w:tcPr>
            <w:tcW w:w="4395" w:type="dxa"/>
          </w:tcPr>
          <w:p w14:paraId="1A42A42F" w14:textId="77777777" w:rsidR="00D31FE4" w:rsidRDefault="00D31FE4"/>
        </w:tc>
        <w:tc>
          <w:tcPr>
            <w:tcW w:w="993" w:type="dxa"/>
          </w:tcPr>
          <w:p w14:paraId="09A155DA" w14:textId="77777777" w:rsidR="00D31FE4" w:rsidRDefault="00D31FE4"/>
        </w:tc>
      </w:tr>
      <w:tr w:rsidR="00D31FE4" w14:paraId="4626C947" w14:textId="77777777">
        <w:trPr>
          <w:trHeight w:hRule="exact" w:val="277"/>
        </w:trPr>
        <w:tc>
          <w:tcPr>
            <w:tcW w:w="10221" w:type="dxa"/>
            <w:gridSpan w:val="6"/>
            <w:shd w:val="clear" w:color="000000" w:fill="FFFFFF"/>
            <w:tcMar>
              <w:left w:w="34" w:type="dxa"/>
              <w:right w:w="34" w:type="dxa"/>
            </w:tcMar>
          </w:tcPr>
          <w:p w14:paraId="4BBDA9C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31FE4" w14:paraId="2ED72E97" w14:textId="77777777">
        <w:trPr>
          <w:trHeight w:hRule="exact" w:val="285"/>
        </w:trPr>
        <w:tc>
          <w:tcPr>
            <w:tcW w:w="582" w:type="dxa"/>
            <w:shd w:val="clear" w:color="000000" w:fill="FFFFFF"/>
            <w:tcMar>
              <w:left w:w="34" w:type="dxa"/>
              <w:right w:w="34" w:type="dxa"/>
            </w:tcMar>
          </w:tcPr>
          <w:p w14:paraId="5904730C"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1ABE6D6D" w14:textId="77777777" w:rsidR="00D31FE4" w:rsidRDefault="00D31FE4"/>
        </w:tc>
        <w:tc>
          <w:tcPr>
            <w:tcW w:w="9512" w:type="dxa"/>
            <w:gridSpan w:val="4"/>
            <w:shd w:val="clear" w:color="000000" w:fill="FFFFFF"/>
            <w:tcMar>
              <w:left w:w="34" w:type="dxa"/>
              <w:right w:w="34" w:type="dxa"/>
            </w:tcMar>
          </w:tcPr>
          <w:p w14:paraId="1678AED0"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31FE4" w14:paraId="51E262B0" w14:textId="77777777">
        <w:trPr>
          <w:trHeight w:hRule="exact" w:val="285"/>
        </w:trPr>
        <w:tc>
          <w:tcPr>
            <w:tcW w:w="582" w:type="dxa"/>
            <w:shd w:val="clear" w:color="000000" w:fill="FFFFFF"/>
            <w:tcMar>
              <w:left w:w="34" w:type="dxa"/>
              <w:right w:w="34" w:type="dxa"/>
            </w:tcMar>
          </w:tcPr>
          <w:p w14:paraId="10232635"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2F7D8071" w14:textId="77777777" w:rsidR="00D31FE4" w:rsidRDefault="00D31FE4"/>
        </w:tc>
        <w:tc>
          <w:tcPr>
            <w:tcW w:w="9512" w:type="dxa"/>
            <w:gridSpan w:val="4"/>
            <w:shd w:val="clear" w:color="000000" w:fill="FFFFFF"/>
            <w:tcMar>
              <w:left w:w="34" w:type="dxa"/>
              <w:right w:w="34" w:type="dxa"/>
            </w:tcMar>
          </w:tcPr>
          <w:p w14:paraId="7CB549EF"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31FE4" w14:paraId="27283BB9" w14:textId="77777777">
        <w:trPr>
          <w:trHeight w:hRule="exact" w:val="138"/>
        </w:trPr>
        <w:tc>
          <w:tcPr>
            <w:tcW w:w="568" w:type="dxa"/>
          </w:tcPr>
          <w:p w14:paraId="74F0E65B" w14:textId="77777777" w:rsidR="00D31FE4" w:rsidRDefault="00D31FE4"/>
        </w:tc>
        <w:tc>
          <w:tcPr>
            <w:tcW w:w="143" w:type="dxa"/>
          </w:tcPr>
          <w:p w14:paraId="58C22AE4" w14:textId="77777777" w:rsidR="00D31FE4" w:rsidRDefault="00D31FE4"/>
        </w:tc>
        <w:tc>
          <w:tcPr>
            <w:tcW w:w="3970" w:type="dxa"/>
          </w:tcPr>
          <w:p w14:paraId="2BF45428" w14:textId="77777777" w:rsidR="00D31FE4" w:rsidRDefault="00D31FE4"/>
        </w:tc>
        <w:tc>
          <w:tcPr>
            <w:tcW w:w="143" w:type="dxa"/>
          </w:tcPr>
          <w:p w14:paraId="574D4883" w14:textId="77777777" w:rsidR="00D31FE4" w:rsidRDefault="00D31FE4"/>
        </w:tc>
        <w:tc>
          <w:tcPr>
            <w:tcW w:w="4395" w:type="dxa"/>
          </w:tcPr>
          <w:p w14:paraId="4AE3BC74" w14:textId="77777777" w:rsidR="00D31FE4" w:rsidRDefault="00D31FE4"/>
        </w:tc>
        <w:tc>
          <w:tcPr>
            <w:tcW w:w="993" w:type="dxa"/>
          </w:tcPr>
          <w:p w14:paraId="1DC19971" w14:textId="77777777" w:rsidR="00D31FE4" w:rsidRDefault="00D31FE4"/>
        </w:tc>
      </w:tr>
      <w:tr w:rsidR="00D31FE4" w14:paraId="7586FABE" w14:textId="77777777">
        <w:trPr>
          <w:trHeight w:hRule="exact" w:val="277"/>
        </w:trPr>
        <w:tc>
          <w:tcPr>
            <w:tcW w:w="10221" w:type="dxa"/>
            <w:gridSpan w:val="6"/>
            <w:shd w:val="clear" w:color="000000" w:fill="FFFFFF"/>
            <w:tcMar>
              <w:left w:w="34" w:type="dxa"/>
              <w:right w:w="34" w:type="dxa"/>
            </w:tcMar>
          </w:tcPr>
          <w:p w14:paraId="4D88007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31FE4" w14:paraId="1E946266" w14:textId="77777777">
        <w:trPr>
          <w:trHeight w:hRule="exact" w:val="138"/>
        </w:trPr>
        <w:tc>
          <w:tcPr>
            <w:tcW w:w="568" w:type="dxa"/>
          </w:tcPr>
          <w:p w14:paraId="564E5497" w14:textId="77777777" w:rsidR="00D31FE4" w:rsidRDefault="00D31FE4"/>
        </w:tc>
        <w:tc>
          <w:tcPr>
            <w:tcW w:w="143" w:type="dxa"/>
          </w:tcPr>
          <w:p w14:paraId="16101194" w14:textId="77777777" w:rsidR="00D31FE4" w:rsidRDefault="00D31FE4"/>
        </w:tc>
        <w:tc>
          <w:tcPr>
            <w:tcW w:w="3970" w:type="dxa"/>
          </w:tcPr>
          <w:p w14:paraId="017F23C0" w14:textId="77777777" w:rsidR="00D31FE4" w:rsidRDefault="00D31FE4"/>
        </w:tc>
        <w:tc>
          <w:tcPr>
            <w:tcW w:w="143" w:type="dxa"/>
          </w:tcPr>
          <w:p w14:paraId="058B2D15" w14:textId="77777777" w:rsidR="00D31FE4" w:rsidRDefault="00D31FE4"/>
        </w:tc>
        <w:tc>
          <w:tcPr>
            <w:tcW w:w="4395" w:type="dxa"/>
          </w:tcPr>
          <w:p w14:paraId="474D382D" w14:textId="77777777" w:rsidR="00D31FE4" w:rsidRDefault="00D31FE4"/>
        </w:tc>
        <w:tc>
          <w:tcPr>
            <w:tcW w:w="993" w:type="dxa"/>
          </w:tcPr>
          <w:p w14:paraId="7870E880" w14:textId="77777777" w:rsidR="00D31FE4" w:rsidRDefault="00D31FE4"/>
        </w:tc>
      </w:tr>
      <w:tr w:rsidR="00D31FE4" w14:paraId="4BCA8BD5" w14:textId="77777777">
        <w:trPr>
          <w:trHeight w:hRule="exact" w:val="277"/>
        </w:trPr>
        <w:tc>
          <w:tcPr>
            <w:tcW w:w="10221" w:type="dxa"/>
            <w:gridSpan w:val="6"/>
            <w:shd w:val="clear" w:color="000000" w:fill="FFFFFF"/>
            <w:tcMar>
              <w:left w:w="34" w:type="dxa"/>
              <w:right w:w="34" w:type="dxa"/>
            </w:tcMar>
          </w:tcPr>
          <w:p w14:paraId="3D8FAC1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31FE4" w14:paraId="195175F8" w14:textId="77777777">
        <w:trPr>
          <w:trHeight w:hRule="exact" w:val="826"/>
        </w:trPr>
        <w:tc>
          <w:tcPr>
            <w:tcW w:w="582" w:type="dxa"/>
            <w:shd w:val="clear" w:color="000000" w:fill="FFFFFF"/>
            <w:tcMar>
              <w:left w:w="34" w:type="dxa"/>
              <w:right w:w="34" w:type="dxa"/>
            </w:tcMar>
          </w:tcPr>
          <w:p w14:paraId="3463462B"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5F87A6A7" w14:textId="77777777" w:rsidR="00D31FE4" w:rsidRDefault="00D31FE4"/>
        </w:tc>
        <w:tc>
          <w:tcPr>
            <w:tcW w:w="9512" w:type="dxa"/>
            <w:gridSpan w:val="4"/>
            <w:shd w:val="clear" w:color="000000" w:fill="FFFFFF"/>
            <w:tcMar>
              <w:left w:w="34" w:type="dxa"/>
              <w:right w:w="34" w:type="dxa"/>
            </w:tcMar>
          </w:tcPr>
          <w:p w14:paraId="721135FF"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Культура. Наука. Образование: актуальные вопросы [Электронный ресурс]:монография. - Чебоксары: ЧГИКИ, 2020. - 188 с. – Режим доступа: https://e.lanbook.com/book/152052</w:t>
            </w:r>
          </w:p>
        </w:tc>
      </w:tr>
    </w:tbl>
    <w:p w14:paraId="65276829"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0"/>
        <w:gridCol w:w="4515"/>
        <w:gridCol w:w="1005"/>
      </w:tblGrid>
      <w:tr w:rsidR="00D31FE4" w14:paraId="2830F120" w14:textId="77777777">
        <w:trPr>
          <w:trHeight w:hRule="exact" w:val="416"/>
        </w:trPr>
        <w:tc>
          <w:tcPr>
            <w:tcW w:w="4692" w:type="dxa"/>
            <w:gridSpan w:val="3"/>
            <w:shd w:val="clear" w:color="C0C0C0" w:fill="FFFFFF"/>
            <w:tcMar>
              <w:left w:w="34" w:type="dxa"/>
              <w:right w:w="34" w:type="dxa"/>
            </w:tcMar>
          </w:tcPr>
          <w:p w14:paraId="33D3C829"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537" w:type="dxa"/>
          </w:tcPr>
          <w:p w14:paraId="5EB28983" w14:textId="77777777" w:rsidR="00D31FE4" w:rsidRDefault="00D31FE4"/>
        </w:tc>
        <w:tc>
          <w:tcPr>
            <w:tcW w:w="1007" w:type="dxa"/>
            <w:shd w:val="clear" w:color="C0C0C0" w:fill="FFFFFF"/>
            <w:tcMar>
              <w:left w:w="34" w:type="dxa"/>
              <w:right w:w="34" w:type="dxa"/>
            </w:tcMar>
          </w:tcPr>
          <w:p w14:paraId="02523E69"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12</w:t>
            </w:r>
          </w:p>
        </w:tc>
      </w:tr>
      <w:tr w:rsidR="00D31FE4" w14:paraId="3F3E50CD" w14:textId="77777777">
        <w:trPr>
          <w:trHeight w:hRule="exact" w:val="1366"/>
        </w:trPr>
        <w:tc>
          <w:tcPr>
            <w:tcW w:w="582" w:type="dxa"/>
            <w:shd w:val="clear" w:color="000000" w:fill="FFFFFF"/>
            <w:tcMar>
              <w:left w:w="34" w:type="dxa"/>
              <w:right w:w="34" w:type="dxa"/>
            </w:tcMar>
          </w:tcPr>
          <w:p w14:paraId="789F2E31"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0DBC0F48" w14:textId="77777777" w:rsidR="00D31FE4" w:rsidRDefault="00D31FE4"/>
        </w:tc>
        <w:tc>
          <w:tcPr>
            <w:tcW w:w="9512" w:type="dxa"/>
            <w:gridSpan w:val="3"/>
            <w:shd w:val="clear" w:color="000000" w:fill="FFFFFF"/>
            <w:tcMar>
              <w:left w:w="34" w:type="dxa"/>
              <w:right w:w="34" w:type="dxa"/>
            </w:tcMar>
          </w:tcPr>
          <w:p w14:paraId="02A2EBD7"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Медведев, Сидоренко, Федотов, Оренбургский гос. ун- т Научные исследования [Электронный ресурс]:учеб. пособие для обучающихся по образоват. программам высш. образования - программам подготовки науч.-пед. кадров в аспирантуре 19.06.01 Промышленная экология и биотехнология. - Оренбург: Университет, 2017. - 100 – Режим доступа: https://lib.rucont.ru/efd/634986</w:t>
            </w:r>
          </w:p>
        </w:tc>
      </w:tr>
      <w:tr w:rsidR="00D31FE4" w14:paraId="4BE7F567" w14:textId="77777777">
        <w:trPr>
          <w:trHeight w:hRule="exact" w:val="1366"/>
        </w:trPr>
        <w:tc>
          <w:tcPr>
            <w:tcW w:w="582" w:type="dxa"/>
            <w:shd w:val="clear" w:color="000000" w:fill="FFFFFF"/>
            <w:tcMar>
              <w:left w:w="34" w:type="dxa"/>
              <w:right w:w="34" w:type="dxa"/>
            </w:tcMar>
          </w:tcPr>
          <w:p w14:paraId="54AE9D11"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49CC88CA" w14:textId="77777777" w:rsidR="00D31FE4" w:rsidRDefault="00D31FE4"/>
        </w:tc>
        <w:tc>
          <w:tcPr>
            <w:tcW w:w="9512" w:type="dxa"/>
            <w:gridSpan w:val="3"/>
            <w:shd w:val="clear" w:color="000000" w:fill="FFFFFF"/>
            <w:tcMar>
              <w:left w:w="34" w:type="dxa"/>
              <w:right w:w="34" w:type="dxa"/>
            </w:tcMar>
          </w:tcPr>
          <w:p w14:paraId="46A891A3"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Наука и образование: состояние, проблемы, перспективы развития [Электронный ресурс]:материалы научной сессии профессорско-преподавательского состава дагестанского государственного педагогического университета, посвященной 100- летию создания первого в дагестане педагогического института (8-9 ноября 2017 года). - Махачкала: ДГПУ, 2018. - 642 с. – Режим доступа: https://e.lanbook.com/book/138851</w:t>
            </w:r>
          </w:p>
        </w:tc>
      </w:tr>
      <w:tr w:rsidR="00D31FE4" w14:paraId="3BF354C5" w14:textId="77777777">
        <w:trPr>
          <w:trHeight w:hRule="exact" w:val="1096"/>
        </w:trPr>
        <w:tc>
          <w:tcPr>
            <w:tcW w:w="582" w:type="dxa"/>
            <w:shd w:val="clear" w:color="000000" w:fill="FFFFFF"/>
            <w:tcMar>
              <w:left w:w="34" w:type="dxa"/>
              <w:right w:w="34" w:type="dxa"/>
            </w:tcMar>
          </w:tcPr>
          <w:p w14:paraId="1CBE4C6F"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4B86F3E6" w14:textId="77777777" w:rsidR="00D31FE4" w:rsidRDefault="00D31FE4"/>
        </w:tc>
        <w:tc>
          <w:tcPr>
            <w:tcW w:w="9512" w:type="dxa"/>
            <w:gridSpan w:val="3"/>
            <w:shd w:val="clear" w:color="000000" w:fill="FFFFFF"/>
            <w:tcMar>
              <w:left w:w="34" w:type="dxa"/>
              <w:right w:w="34" w:type="dxa"/>
            </w:tcMar>
          </w:tcPr>
          <w:p w14:paraId="13479387"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Даржания, Иванов, Носков Перспективные научные исследования в области безопасности жизнедеятельности и пути их коммерциализации [Электронный ресурс]:учеб. пособие (практикум). - Ставрополь: изд-во СКФУ, 2018. - 118 – Режим доступа: https://lib.rucont.ru/efd/688011</w:t>
            </w:r>
          </w:p>
        </w:tc>
      </w:tr>
      <w:tr w:rsidR="00D31FE4" w14:paraId="223D4518" w14:textId="77777777">
        <w:trPr>
          <w:trHeight w:hRule="exact" w:val="555"/>
        </w:trPr>
        <w:tc>
          <w:tcPr>
            <w:tcW w:w="582" w:type="dxa"/>
            <w:shd w:val="clear" w:color="000000" w:fill="FFFFFF"/>
            <w:tcMar>
              <w:left w:w="34" w:type="dxa"/>
              <w:right w:w="34" w:type="dxa"/>
            </w:tcMar>
          </w:tcPr>
          <w:p w14:paraId="0107E249"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2680C065" w14:textId="77777777" w:rsidR="00D31FE4" w:rsidRDefault="00D31FE4"/>
        </w:tc>
        <w:tc>
          <w:tcPr>
            <w:tcW w:w="9512" w:type="dxa"/>
            <w:gridSpan w:val="3"/>
            <w:shd w:val="clear" w:color="000000" w:fill="FFFFFF"/>
            <w:tcMar>
              <w:left w:w="34" w:type="dxa"/>
              <w:right w:w="34" w:type="dxa"/>
            </w:tcMar>
          </w:tcPr>
          <w:p w14:paraId="3461AD2C"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Культура. Наука. Образование [Электронный ресурс]:монография. - Чебоксары: ЧГИКИ, 2019. - 160 с. – Режим доступа: https://e.lanbook.com/book/152051</w:t>
            </w:r>
          </w:p>
        </w:tc>
      </w:tr>
      <w:tr w:rsidR="00D31FE4" w14:paraId="43A98FFB" w14:textId="77777777">
        <w:trPr>
          <w:trHeight w:hRule="exact" w:val="138"/>
        </w:trPr>
        <w:tc>
          <w:tcPr>
            <w:tcW w:w="568" w:type="dxa"/>
          </w:tcPr>
          <w:p w14:paraId="23906C38" w14:textId="77777777" w:rsidR="00D31FE4" w:rsidRDefault="00D31FE4"/>
        </w:tc>
        <w:tc>
          <w:tcPr>
            <w:tcW w:w="143" w:type="dxa"/>
          </w:tcPr>
          <w:p w14:paraId="76946EE7" w14:textId="77777777" w:rsidR="00D31FE4" w:rsidRDefault="00D31FE4"/>
        </w:tc>
        <w:tc>
          <w:tcPr>
            <w:tcW w:w="3970" w:type="dxa"/>
          </w:tcPr>
          <w:p w14:paraId="376F9236" w14:textId="77777777" w:rsidR="00D31FE4" w:rsidRDefault="00D31FE4"/>
        </w:tc>
        <w:tc>
          <w:tcPr>
            <w:tcW w:w="4537" w:type="dxa"/>
          </w:tcPr>
          <w:p w14:paraId="4E48EE45" w14:textId="77777777" w:rsidR="00D31FE4" w:rsidRDefault="00D31FE4"/>
        </w:tc>
        <w:tc>
          <w:tcPr>
            <w:tcW w:w="993" w:type="dxa"/>
          </w:tcPr>
          <w:p w14:paraId="5EE99FEF" w14:textId="77777777" w:rsidR="00D31FE4" w:rsidRDefault="00D31FE4"/>
        </w:tc>
      </w:tr>
      <w:tr w:rsidR="00D31FE4" w14:paraId="79A19B45" w14:textId="77777777">
        <w:trPr>
          <w:trHeight w:hRule="exact" w:val="277"/>
        </w:trPr>
        <w:tc>
          <w:tcPr>
            <w:tcW w:w="10221" w:type="dxa"/>
            <w:gridSpan w:val="5"/>
            <w:shd w:val="clear" w:color="000000" w:fill="FFFFFF"/>
            <w:tcMar>
              <w:left w:w="34" w:type="dxa"/>
              <w:right w:w="34" w:type="dxa"/>
            </w:tcMar>
          </w:tcPr>
          <w:p w14:paraId="5B05693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31FE4" w14:paraId="7177785E" w14:textId="77777777">
        <w:trPr>
          <w:trHeight w:hRule="exact" w:val="555"/>
        </w:trPr>
        <w:tc>
          <w:tcPr>
            <w:tcW w:w="582" w:type="dxa"/>
            <w:shd w:val="clear" w:color="000000" w:fill="FFFFFF"/>
            <w:tcMar>
              <w:left w:w="34" w:type="dxa"/>
              <w:right w:w="34" w:type="dxa"/>
            </w:tcMar>
          </w:tcPr>
          <w:p w14:paraId="47CEACCA"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5EC78BA3" w14:textId="77777777" w:rsidR="00D31FE4" w:rsidRDefault="00D31FE4"/>
        </w:tc>
        <w:tc>
          <w:tcPr>
            <w:tcW w:w="9512" w:type="dxa"/>
            <w:gridSpan w:val="3"/>
            <w:shd w:val="clear" w:color="000000" w:fill="FFFFFF"/>
            <w:tcMar>
              <w:left w:w="34" w:type="dxa"/>
              <w:right w:w="34" w:type="dxa"/>
            </w:tcMar>
          </w:tcPr>
          <w:p w14:paraId="2844C648"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Бабуров Э. Ф., Куликов Э. Л., Маригодов В. К. Основы научных исследований:Радиоэлектроника. - Киев: Выща шк., 1988. - 299 с.</w:t>
            </w:r>
          </w:p>
        </w:tc>
      </w:tr>
      <w:tr w:rsidR="00D31FE4" w14:paraId="2B3060B0" w14:textId="77777777">
        <w:trPr>
          <w:trHeight w:hRule="exact" w:val="555"/>
        </w:trPr>
        <w:tc>
          <w:tcPr>
            <w:tcW w:w="582" w:type="dxa"/>
            <w:shd w:val="clear" w:color="000000" w:fill="FFFFFF"/>
            <w:tcMar>
              <w:left w:w="34" w:type="dxa"/>
              <w:right w:w="34" w:type="dxa"/>
            </w:tcMar>
          </w:tcPr>
          <w:p w14:paraId="0F51A18B"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49AEFA7B" w14:textId="77777777" w:rsidR="00D31FE4" w:rsidRDefault="00D31FE4"/>
        </w:tc>
        <w:tc>
          <w:tcPr>
            <w:tcW w:w="9512" w:type="dxa"/>
            <w:gridSpan w:val="3"/>
            <w:shd w:val="clear" w:color="000000" w:fill="FFFFFF"/>
            <w:tcMar>
              <w:left w:w="34" w:type="dxa"/>
              <w:right w:w="34" w:type="dxa"/>
            </w:tcMar>
          </w:tcPr>
          <w:p w14:paraId="58CC283C"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Дригайло В. Г. Основы научной организации труда в библиотеке:Учебно-метод. пособие. - М.: ЛИБЕРИЯ-БИБИНФОРМ, 2005. - 422 с.</w:t>
            </w:r>
          </w:p>
        </w:tc>
      </w:tr>
      <w:tr w:rsidR="00D31FE4" w14:paraId="43FB9ECF" w14:textId="77777777">
        <w:trPr>
          <w:trHeight w:hRule="exact" w:val="555"/>
        </w:trPr>
        <w:tc>
          <w:tcPr>
            <w:tcW w:w="582" w:type="dxa"/>
            <w:shd w:val="clear" w:color="000000" w:fill="FFFFFF"/>
            <w:tcMar>
              <w:left w:w="34" w:type="dxa"/>
              <w:right w:w="34" w:type="dxa"/>
            </w:tcMar>
          </w:tcPr>
          <w:p w14:paraId="79FA0013"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06E1C554" w14:textId="77777777" w:rsidR="00D31FE4" w:rsidRDefault="00D31FE4"/>
        </w:tc>
        <w:tc>
          <w:tcPr>
            <w:tcW w:w="9512" w:type="dxa"/>
            <w:gridSpan w:val="3"/>
            <w:shd w:val="clear" w:color="000000" w:fill="FFFFFF"/>
            <w:tcMar>
              <w:left w:w="34" w:type="dxa"/>
              <w:right w:w="34" w:type="dxa"/>
            </w:tcMar>
          </w:tcPr>
          <w:p w14:paraId="1E5BD4B3"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Шкляр М. Ф. Основы научных исследований:Учеб. пособие. - М.: ИТК "Дашков и К", 2013. - 243 с.</w:t>
            </w:r>
          </w:p>
        </w:tc>
      </w:tr>
      <w:tr w:rsidR="00D31FE4" w14:paraId="024E4604" w14:textId="77777777">
        <w:trPr>
          <w:trHeight w:hRule="exact" w:val="555"/>
        </w:trPr>
        <w:tc>
          <w:tcPr>
            <w:tcW w:w="582" w:type="dxa"/>
            <w:shd w:val="clear" w:color="000000" w:fill="FFFFFF"/>
            <w:tcMar>
              <w:left w:w="34" w:type="dxa"/>
              <w:right w:w="34" w:type="dxa"/>
            </w:tcMar>
          </w:tcPr>
          <w:p w14:paraId="2708457D"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035EA188" w14:textId="77777777" w:rsidR="00D31FE4" w:rsidRDefault="00D31FE4"/>
        </w:tc>
        <w:tc>
          <w:tcPr>
            <w:tcW w:w="9512" w:type="dxa"/>
            <w:gridSpan w:val="3"/>
            <w:shd w:val="clear" w:color="000000" w:fill="FFFFFF"/>
            <w:tcMar>
              <w:left w:w="34" w:type="dxa"/>
              <w:right w:w="34" w:type="dxa"/>
            </w:tcMar>
          </w:tcPr>
          <w:p w14:paraId="60679F11"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Петрова С. А., Ясинская И. А. Основы исследовательской деятельности:. - М.: Форум, 2010. - 207 с.</w:t>
            </w:r>
          </w:p>
        </w:tc>
      </w:tr>
      <w:tr w:rsidR="00D31FE4" w14:paraId="6AC1D39B" w14:textId="77777777">
        <w:trPr>
          <w:trHeight w:hRule="exact" w:val="138"/>
        </w:trPr>
        <w:tc>
          <w:tcPr>
            <w:tcW w:w="568" w:type="dxa"/>
          </w:tcPr>
          <w:p w14:paraId="0FE0BE14" w14:textId="77777777" w:rsidR="00D31FE4" w:rsidRDefault="00D31FE4"/>
        </w:tc>
        <w:tc>
          <w:tcPr>
            <w:tcW w:w="143" w:type="dxa"/>
          </w:tcPr>
          <w:p w14:paraId="3BE8C8B4" w14:textId="77777777" w:rsidR="00D31FE4" w:rsidRDefault="00D31FE4"/>
        </w:tc>
        <w:tc>
          <w:tcPr>
            <w:tcW w:w="3970" w:type="dxa"/>
          </w:tcPr>
          <w:p w14:paraId="6C687E26" w14:textId="77777777" w:rsidR="00D31FE4" w:rsidRDefault="00D31FE4"/>
        </w:tc>
        <w:tc>
          <w:tcPr>
            <w:tcW w:w="4537" w:type="dxa"/>
          </w:tcPr>
          <w:p w14:paraId="7FBC730F" w14:textId="77777777" w:rsidR="00D31FE4" w:rsidRDefault="00D31FE4"/>
        </w:tc>
        <w:tc>
          <w:tcPr>
            <w:tcW w:w="993" w:type="dxa"/>
          </w:tcPr>
          <w:p w14:paraId="7B96FF01" w14:textId="77777777" w:rsidR="00D31FE4" w:rsidRDefault="00D31FE4"/>
        </w:tc>
      </w:tr>
      <w:tr w:rsidR="00D31FE4" w14:paraId="2AD929F1" w14:textId="77777777">
        <w:trPr>
          <w:trHeight w:hRule="exact" w:val="585"/>
        </w:trPr>
        <w:tc>
          <w:tcPr>
            <w:tcW w:w="10221" w:type="dxa"/>
            <w:gridSpan w:val="5"/>
            <w:shd w:val="clear" w:color="000000" w:fill="FFFFFF"/>
            <w:tcMar>
              <w:left w:w="34" w:type="dxa"/>
              <w:right w:w="34" w:type="dxa"/>
            </w:tcMar>
          </w:tcPr>
          <w:p w14:paraId="28DFC01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D31FE4" w14:paraId="2FD2B927" w14:textId="77777777">
        <w:trPr>
          <w:trHeight w:hRule="exact" w:val="555"/>
        </w:trPr>
        <w:tc>
          <w:tcPr>
            <w:tcW w:w="582" w:type="dxa"/>
            <w:shd w:val="clear" w:color="000000" w:fill="FFFFFF"/>
            <w:tcMar>
              <w:left w:w="34" w:type="dxa"/>
              <w:right w:w="34" w:type="dxa"/>
            </w:tcMar>
          </w:tcPr>
          <w:p w14:paraId="682AD87E"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4EC040B9" w14:textId="77777777" w:rsidR="00D31FE4" w:rsidRDefault="00D31FE4"/>
        </w:tc>
        <w:tc>
          <w:tcPr>
            <w:tcW w:w="9512" w:type="dxa"/>
            <w:gridSpan w:val="3"/>
            <w:shd w:val="clear" w:color="000000" w:fill="FFFFFF"/>
            <w:tcMar>
              <w:left w:w="34" w:type="dxa"/>
              <w:right w:w="34" w:type="dxa"/>
            </w:tcMar>
          </w:tcPr>
          <w:p w14:paraId="407FE913"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База данных Web of Science</w:t>
            </w:r>
          </w:p>
          <w:p w14:paraId="061D5F03"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http://www.webofknowledge.com</w:t>
            </w:r>
          </w:p>
        </w:tc>
      </w:tr>
      <w:tr w:rsidR="00D31FE4" w14:paraId="265C8789" w14:textId="77777777">
        <w:trPr>
          <w:trHeight w:hRule="exact" w:val="826"/>
        </w:trPr>
        <w:tc>
          <w:tcPr>
            <w:tcW w:w="582" w:type="dxa"/>
            <w:shd w:val="clear" w:color="000000" w:fill="FFFFFF"/>
            <w:tcMar>
              <w:left w:w="34" w:type="dxa"/>
              <w:right w:w="34" w:type="dxa"/>
            </w:tcMar>
          </w:tcPr>
          <w:p w14:paraId="4215D673"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5AD0C5FA" w14:textId="77777777" w:rsidR="00D31FE4" w:rsidRDefault="00D31FE4"/>
        </w:tc>
        <w:tc>
          <w:tcPr>
            <w:tcW w:w="9512" w:type="dxa"/>
            <w:gridSpan w:val="3"/>
            <w:shd w:val="clear" w:color="000000" w:fill="FFFFFF"/>
            <w:tcMar>
              <w:left w:w="34" w:type="dxa"/>
              <w:right w:w="34" w:type="dxa"/>
            </w:tcMar>
          </w:tcPr>
          <w:p w14:paraId="1647FD9C"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Федеральный институт промышленной собственности</w:t>
            </w:r>
          </w:p>
          <w:p w14:paraId="62D911D3" w14:textId="77777777" w:rsidR="00D31FE4" w:rsidRDefault="00D31FE4">
            <w:pPr>
              <w:spacing w:after="0" w:line="240" w:lineRule="auto"/>
              <w:jc w:val="both"/>
              <w:rPr>
                <w:sz w:val="24"/>
                <w:szCs w:val="24"/>
              </w:rPr>
            </w:pPr>
          </w:p>
          <w:p w14:paraId="3C8DC8C8"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http://www.new.fips.ru</w:t>
            </w:r>
          </w:p>
        </w:tc>
      </w:tr>
      <w:tr w:rsidR="00D31FE4" w14:paraId="0E7AA966" w14:textId="77777777">
        <w:trPr>
          <w:trHeight w:hRule="exact" w:val="138"/>
        </w:trPr>
        <w:tc>
          <w:tcPr>
            <w:tcW w:w="568" w:type="dxa"/>
          </w:tcPr>
          <w:p w14:paraId="46C8554E" w14:textId="77777777" w:rsidR="00D31FE4" w:rsidRDefault="00D31FE4"/>
        </w:tc>
        <w:tc>
          <w:tcPr>
            <w:tcW w:w="143" w:type="dxa"/>
          </w:tcPr>
          <w:p w14:paraId="0E7D7691" w14:textId="77777777" w:rsidR="00D31FE4" w:rsidRDefault="00D31FE4"/>
        </w:tc>
        <w:tc>
          <w:tcPr>
            <w:tcW w:w="3970" w:type="dxa"/>
          </w:tcPr>
          <w:p w14:paraId="7E3A5B5C" w14:textId="77777777" w:rsidR="00D31FE4" w:rsidRDefault="00D31FE4"/>
        </w:tc>
        <w:tc>
          <w:tcPr>
            <w:tcW w:w="4537" w:type="dxa"/>
          </w:tcPr>
          <w:p w14:paraId="1FCFCB97" w14:textId="77777777" w:rsidR="00D31FE4" w:rsidRDefault="00D31FE4"/>
        </w:tc>
        <w:tc>
          <w:tcPr>
            <w:tcW w:w="993" w:type="dxa"/>
          </w:tcPr>
          <w:p w14:paraId="01C21A61" w14:textId="77777777" w:rsidR="00D31FE4" w:rsidRDefault="00D31FE4"/>
        </w:tc>
      </w:tr>
      <w:tr w:rsidR="00D31FE4" w14:paraId="1F268E53" w14:textId="77777777">
        <w:trPr>
          <w:trHeight w:hRule="exact" w:val="585"/>
        </w:trPr>
        <w:tc>
          <w:tcPr>
            <w:tcW w:w="10221" w:type="dxa"/>
            <w:gridSpan w:val="5"/>
            <w:shd w:val="clear" w:color="000000" w:fill="FFFFFF"/>
            <w:tcMar>
              <w:left w:w="34" w:type="dxa"/>
              <w:right w:w="34" w:type="dxa"/>
            </w:tcMar>
          </w:tcPr>
          <w:p w14:paraId="12C15D5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D31FE4" w14:paraId="4B5DA128" w14:textId="77777777">
        <w:trPr>
          <w:trHeight w:hRule="exact" w:val="5119"/>
        </w:trPr>
        <w:tc>
          <w:tcPr>
            <w:tcW w:w="10221" w:type="dxa"/>
            <w:gridSpan w:val="5"/>
            <w:shd w:val="clear" w:color="000000" w:fill="FFFFFF"/>
            <w:tcMar>
              <w:left w:w="34" w:type="dxa"/>
              <w:right w:w="34" w:type="dxa"/>
            </w:tcMar>
          </w:tcPr>
          <w:p w14:paraId="252ED714"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10FDD457"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74C7B850"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2CF6C36F"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11B4423C"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w:t>
            </w:r>
          </w:p>
        </w:tc>
      </w:tr>
    </w:tbl>
    <w:p w14:paraId="61FC5F8F"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31FE4" w14:paraId="6E81A470" w14:textId="77777777">
        <w:trPr>
          <w:trHeight w:hRule="exact" w:val="416"/>
        </w:trPr>
        <w:tc>
          <w:tcPr>
            <w:tcW w:w="4692" w:type="dxa"/>
            <w:shd w:val="clear" w:color="C0C0C0" w:fill="FFFFFF"/>
            <w:tcMar>
              <w:left w:w="34" w:type="dxa"/>
              <w:right w:w="34" w:type="dxa"/>
            </w:tcMar>
          </w:tcPr>
          <w:p w14:paraId="29EADD99"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537" w:type="dxa"/>
          </w:tcPr>
          <w:p w14:paraId="3243F898" w14:textId="77777777" w:rsidR="00D31FE4" w:rsidRDefault="00D31FE4"/>
        </w:tc>
        <w:tc>
          <w:tcPr>
            <w:tcW w:w="1007" w:type="dxa"/>
            <w:shd w:val="clear" w:color="C0C0C0" w:fill="FFFFFF"/>
            <w:tcMar>
              <w:left w:w="34" w:type="dxa"/>
              <w:right w:w="34" w:type="dxa"/>
            </w:tcMar>
          </w:tcPr>
          <w:p w14:paraId="74A4BA07"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13</w:t>
            </w:r>
          </w:p>
        </w:tc>
      </w:tr>
      <w:tr w:rsidR="00D31FE4" w14:paraId="63409187" w14:textId="77777777">
        <w:trPr>
          <w:trHeight w:hRule="exact" w:val="5153"/>
        </w:trPr>
        <w:tc>
          <w:tcPr>
            <w:tcW w:w="10221" w:type="dxa"/>
            <w:gridSpan w:val="3"/>
            <w:shd w:val="clear" w:color="000000" w:fill="FFFFFF"/>
            <w:tcMar>
              <w:left w:w="34" w:type="dxa"/>
              <w:right w:w="34" w:type="dxa"/>
            </w:tcMar>
          </w:tcPr>
          <w:p w14:paraId="7E8E4D4D"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преподавателем степени подготовленности студентов по изучаемой дисциплине.</w:t>
            </w:r>
          </w:p>
          <w:p w14:paraId="3438837A"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7718A693"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07BB4BA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37519E5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5133EED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505F2871"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6D9F4B91"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1322F5AF"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3F3805BA"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D31FE4" w14:paraId="6F057979" w14:textId="77777777">
        <w:trPr>
          <w:trHeight w:hRule="exact" w:val="138"/>
        </w:trPr>
        <w:tc>
          <w:tcPr>
            <w:tcW w:w="4679" w:type="dxa"/>
          </w:tcPr>
          <w:p w14:paraId="3F1BC388" w14:textId="77777777" w:rsidR="00D31FE4" w:rsidRDefault="00D31FE4"/>
        </w:tc>
        <w:tc>
          <w:tcPr>
            <w:tcW w:w="4537" w:type="dxa"/>
          </w:tcPr>
          <w:p w14:paraId="272909EE" w14:textId="77777777" w:rsidR="00D31FE4" w:rsidRDefault="00D31FE4"/>
        </w:tc>
        <w:tc>
          <w:tcPr>
            <w:tcW w:w="993" w:type="dxa"/>
          </w:tcPr>
          <w:p w14:paraId="6C6EBAE9" w14:textId="77777777" w:rsidR="00D31FE4" w:rsidRDefault="00D31FE4"/>
        </w:tc>
      </w:tr>
      <w:tr w:rsidR="00D31FE4" w14:paraId="0EDBEAFE" w14:textId="77777777">
        <w:trPr>
          <w:trHeight w:hRule="exact" w:val="585"/>
        </w:trPr>
        <w:tc>
          <w:tcPr>
            <w:tcW w:w="10221" w:type="dxa"/>
            <w:gridSpan w:val="3"/>
            <w:shd w:val="clear" w:color="000000" w:fill="FFFFFF"/>
            <w:tcMar>
              <w:left w:w="34" w:type="dxa"/>
              <w:right w:w="34" w:type="dxa"/>
            </w:tcMar>
          </w:tcPr>
          <w:p w14:paraId="4012087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D31FE4" w14:paraId="32F16273" w14:textId="77777777">
        <w:trPr>
          <w:trHeight w:hRule="exact" w:val="9097"/>
        </w:trPr>
        <w:tc>
          <w:tcPr>
            <w:tcW w:w="10221" w:type="dxa"/>
            <w:gridSpan w:val="3"/>
            <w:shd w:val="clear" w:color="000000" w:fill="FFFFFF"/>
            <w:tcMar>
              <w:left w:w="34" w:type="dxa"/>
              <w:right w:w="34" w:type="dxa"/>
            </w:tcMar>
          </w:tcPr>
          <w:p w14:paraId="25D2CE5E"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2343B98D"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7832220C"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36511FAB"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6138BFF5"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5928F5DD"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136D13A7"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5A97A484"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068F344C"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3ED60101"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w:t>
            </w:r>
          </w:p>
        </w:tc>
      </w:tr>
    </w:tbl>
    <w:p w14:paraId="715A9C82"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31FE4" w14:paraId="0ED6237D" w14:textId="77777777">
        <w:trPr>
          <w:trHeight w:hRule="exact" w:val="416"/>
        </w:trPr>
        <w:tc>
          <w:tcPr>
            <w:tcW w:w="4692" w:type="dxa"/>
            <w:shd w:val="clear" w:color="C0C0C0" w:fill="FFFFFF"/>
            <w:tcMar>
              <w:left w:w="34" w:type="dxa"/>
              <w:right w:w="34" w:type="dxa"/>
            </w:tcMar>
          </w:tcPr>
          <w:p w14:paraId="3C33130D"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537" w:type="dxa"/>
          </w:tcPr>
          <w:p w14:paraId="0E6E9BE3" w14:textId="77777777" w:rsidR="00D31FE4" w:rsidRDefault="00D31FE4"/>
        </w:tc>
        <w:tc>
          <w:tcPr>
            <w:tcW w:w="1007" w:type="dxa"/>
            <w:shd w:val="clear" w:color="C0C0C0" w:fill="FFFFFF"/>
            <w:tcMar>
              <w:left w:w="34" w:type="dxa"/>
              <w:right w:w="34" w:type="dxa"/>
            </w:tcMar>
          </w:tcPr>
          <w:p w14:paraId="445F15DA"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14</w:t>
            </w:r>
          </w:p>
        </w:tc>
      </w:tr>
      <w:tr w:rsidR="00D31FE4" w14:paraId="101C5DA8" w14:textId="77777777">
        <w:trPr>
          <w:trHeight w:hRule="exact" w:val="2178"/>
        </w:trPr>
        <w:tc>
          <w:tcPr>
            <w:tcW w:w="10221" w:type="dxa"/>
            <w:gridSpan w:val="3"/>
            <w:shd w:val="clear" w:color="000000" w:fill="FFFFFF"/>
            <w:tcMar>
              <w:left w:w="34" w:type="dxa"/>
              <w:right w:w="34" w:type="dxa"/>
            </w:tcMar>
          </w:tcPr>
          <w:p w14:paraId="481C3D57"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предоставления ответов на задания, а именно:</w:t>
            </w:r>
          </w:p>
          <w:p w14:paraId="7E69FEA7"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435B5AE2"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22BA60A7"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631AA442"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2B41BC2A" w14:textId="77777777" w:rsidR="00D31FE4" w:rsidRDefault="00D31FE4"/>
    <w:p w14:paraId="13DC71B3" w14:textId="77777777" w:rsidR="00D31FE4" w:rsidRDefault="00D31FE4">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31FE4" w14:paraId="56B5BBD2" w14:textId="77777777">
        <w:trPr>
          <w:trHeight w:hRule="exact" w:val="1805"/>
        </w:trPr>
        <w:tc>
          <w:tcPr>
            <w:tcW w:w="426" w:type="dxa"/>
          </w:tcPr>
          <w:p w14:paraId="0B029CB9" w14:textId="77777777" w:rsidR="00D31FE4" w:rsidRDefault="00D31FE4"/>
        </w:tc>
        <w:tc>
          <w:tcPr>
            <w:tcW w:w="426" w:type="dxa"/>
          </w:tcPr>
          <w:p w14:paraId="7E431DA0" w14:textId="77777777" w:rsidR="00D31FE4" w:rsidRDefault="00D31FE4"/>
        </w:tc>
        <w:tc>
          <w:tcPr>
            <w:tcW w:w="852" w:type="dxa"/>
          </w:tcPr>
          <w:p w14:paraId="6FD47AB5" w14:textId="77777777" w:rsidR="00D31FE4" w:rsidRDefault="00D31FE4"/>
        </w:tc>
        <w:tc>
          <w:tcPr>
            <w:tcW w:w="852" w:type="dxa"/>
          </w:tcPr>
          <w:p w14:paraId="45746E0F" w14:textId="77777777" w:rsidR="00D31FE4" w:rsidRDefault="00D31FE4"/>
        </w:tc>
        <w:tc>
          <w:tcPr>
            <w:tcW w:w="143" w:type="dxa"/>
          </w:tcPr>
          <w:p w14:paraId="1EAF1C7A" w14:textId="77777777" w:rsidR="00D31FE4" w:rsidRDefault="00D31FE4"/>
        </w:tc>
        <w:tc>
          <w:tcPr>
            <w:tcW w:w="143" w:type="dxa"/>
          </w:tcPr>
          <w:p w14:paraId="3EE444CB" w14:textId="77777777" w:rsidR="00D31FE4" w:rsidRDefault="00D31FE4"/>
        </w:tc>
        <w:tc>
          <w:tcPr>
            <w:tcW w:w="235" w:type="dxa"/>
          </w:tcPr>
          <w:p w14:paraId="562FFCBB" w14:textId="77777777" w:rsidR="00D31FE4" w:rsidRDefault="00D31FE4"/>
        </w:tc>
        <w:tc>
          <w:tcPr>
            <w:tcW w:w="334" w:type="dxa"/>
          </w:tcPr>
          <w:p w14:paraId="09FF7BBC" w14:textId="77777777" w:rsidR="00D31FE4" w:rsidRDefault="00D31FE4"/>
        </w:tc>
        <w:tc>
          <w:tcPr>
            <w:tcW w:w="568" w:type="dxa"/>
          </w:tcPr>
          <w:p w14:paraId="293AA10F" w14:textId="77777777" w:rsidR="00D31FE4" w:rsidRDefault="00D31FE4"/>
        </w:tc>
        <w:tc>
          <w:tcPr>
            <w:tcW w:w="214" w:type="dxa"/>
          </w:tcPr>
          <w:p w14:paraId="4941740C" w14:textId="77777777" w:rsidR="00D31FE4" w:rsidRDefault="00D31FE4"/>
        </w:tc>
        <w:tc>
          <w:tcPr>
            <w:tcW w:w="1857" w:type="dxa"/>
            <w:gridSpan w:val="5"/>
            <w:shd w:val="clear" w:color="FFFFFF" w:fill="FFFFFF"/>
            <w:tcMar>
              <w:left w:w="4" w:type="dxa"/>
              <w:right w:w="4" w:type="dxa"/>
            </w:tcMar>
          </w:tcPr>
          <w:p w14:paraId="6F0DC1A7" w14:textId="77777777" w:rsidR="00D31FE4" w:rsidRDefault="00D31FE4">
            <w:r>
              <w:rPr>
                <w:noProof/>
                <w:lang w:eastAsia="ru-RU"/>
              </w:rPr>
              <w:drawing>
                <wp:inline distT="0" distB="0" distL="0" distR="0" wp14:anchorId="1C24CC35" wp14:editId="4ABAD5B6">
                  <wp:extent cx="1170000" cy="1170000"/>
                  <wp:effectExtent l="0" t="0" r="0" b="0"/>
                  <wp:docPr id="18"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7DCB26F0" w14:textId="77777777" w:rsidR="00D31FE4" w:rsidRDefault="00D31FE4"/>
        </w:tc>
        <w:tc>
          <w:tcPr>
            <w:tcW w:w="568" w:type="dxa"/>
          </w:tcPr>
          <w:p w14:paraId="75A1CE61" w14:textId="77777777" w:rsidR="00D31FE4" w:rsidRDefault="00D31FE4"/>
        </w:tc>
        <w:tc>
          <w:tcPr>
            <w:tcW w:w="852" w:type="dxa"/>
          </w:tcPr>
          <w:p w14:paraId="5B774F8E" w14:textId="77777777" w:rsidR="00D31FE4" w:rsidRDefault="00D31FE4"/>
        </w:tc>
        <w:tc>
          <w:tcPr>
            <w:tcW w:w="1560" w:type="dxa"/>
          </w:tcPr>
          <w:p w14:paraId="0B33DF38" w14:textId="77777777" w:rsidR="00D31FE4" w:rsidRDefault="00D31FE4"/>
        </w:tc>
        <w:tc>
          <w:tcPr>
            <w:tcW w:w="426" w:type="dxa"/>
          </w:tcPr>
          <w:p w14:paraId="600718A5" w14:textId="77777777" w:rsidR="00D31FE4" w:rsidRDefault="00D31FE4"/>
        </w:tc>
        <w:tc>
          <w:tcPr>
            <w:tcW w:w="285" w:type="dxa"/>
          </w:tcPr>
          <w:p w14:paraId="0B495FB7" w14:textId="77777777" w:rsidR="00D31FE4" w:rsidRDefault="00D31FE4"/>
        </w:tc>
        <w:tc>
          <w:tcPr>
            <w:tcW w:w="285" w:type="dxa"/>
          </w:tcPr>
          <w:p w14:paraId="18E9A6EE" w14:textId="77777777" w:rsidR="00D31FE4" w:rsidRDefault="00D31FE4"/>
        </w:tc>
      </w:tr>
      <w:tr w:rsidR="00D31FE4" w14:paraId="54C86D22" w14:textId="77777777">
        <w:trPr>
          <w:trHeight w:hRule="exact" w:val="277"/>
        </w:trPr>
        <w:tc>
          <w:tcPr>
            <w:tcW w:w="10221" w:type="dxa"/>
            <w:gridSpan w:val="22"/>
            <w:shd w:val="clear" w:color="000000" w:fill="FFFFFF"/>
            <w:tcMar>
              <w:left w:w="34" w:type="dxa"/>
              <w:right w:w="34" w:type="dxa"/>
            </w:tcMar>
          </w:tcPr>
          <w:p w14:paraId="14F34C7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31FE4" w14:paraId="4022F394" w14:textId="77777777">
        <w:trPr>
          <w:trHeight w:hRule="exact" w:val="855"/>
        </w:trPr>
        <w:tc>
          <w:tcPr>
            <w:tcW w:w="10221" w:type="dxa"/>
            <w:gridSpan w:val="22"/>
            <w:shd w:val="clear" w:color="000000" w:fill="FFFFFF"/>
            <w:tcMar>
              <w:left w:w="34" w:type="dxa"/>
              <w:right w:w="34" w:type="dxa"/>
            </w:tcMar>
          </w:tcPr>
          <w:p w14:paraId="280F824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760597D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4F9FCA5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31FE4" w14:paraId="27191E79" w14:textId="77777777">
        <w:trPr>
          <w:trHeight w:hRule="exact" w:val="138"/>
        </w:trPr>
        <w:tc>
          <w:tcPr>
            <w:tcW w:w="426" w:type="dxa"/>
          </w:tcPr>
          <w:p w14:paraId="17E74B89" w14:textId="77777777" w:rsidR="00D31FE4" w:rsidRDefault="00D31FE4"/>
        </w:tc>
        <w:tc>
          <w:tcPr>
            <w:tcW w:w="426" w:type="dxa"/>
          </w:tcPr>
          <w:p w14:paraId="1F498749" w14:textId="77777777" w:rsidR="00D31FE4" w:rsidRDefault="00D31FE4"/>
        </w:tc>
        <w:tc>
          <w:tcPr>
            <w:tcW w:w="852" w:type="dxa"/>
          </w:tcPr>
          <w:p w14:paraId="62D7BE0E" w14:textId="77777777" w:rsidR="00D31FE4" w:rsidRDefault="00D31FE4"/>
        </w:tc>
        <w:tc>
          <w:tcPr>
            <w:tcW w:w="852" w:type="dxa"/>
          </w:tcPr>
          <w:p w14:paraId="09A30451" w14:textId="77777777" w:rsidR="00D31FE4" w:rsidRDefault="00D31FE4"/>
        </w:tc>
        <w:tc>
          <w:tcPr>
            <w:tcW w:w="143" w:type="dxa"/>
          </w:tcPr>
          <w:p w14:paraId="4DE95A1D" w14:textId="77777777" w:rsidR="00D31FE4" w:rsidRDefault="00D31FE4"/>
        </w:tc>
        <w:tc>
          <w:tcPr>
            <w:tcW w:w="143" w:type="dxa"/>
          </w:tcPr>
          <w:p w14:paraId="0C32D757" w14:textId="77777777" w:rsidR="00D31FE4" w:rsidRDefault="00D31FE4"/>
        </w:tc>
        <w:tc>
          <w:tcPr>
            <w:tcW w:w="235" w:type="dxa"/>
          </w:tcPr>
          <w:p w14:paraId="157BDF0D" w14:textId="77777777" w:rsidR="00D31FE4" w:rsidRDefault="00D31FE4"/>
        </w:tc>
        <w:tc>
          <w:tcPr>
            <w:tcW w:w="334" w:type="dxa"/>
          </w:tcPr>
          <w:p w14:paraId="4C28C346" w14:textId="77777777" w:rsidR="00D31FE4" w:rsidRDefault="00D31FE4"/>
        </w:tc>
        <w:tc>
          <w:tcPr>
            <w:tcW w:w="568" w:type="dxa"/>
          </w:tcPr>
          <w:p w14:paraId="52D82E31" w14:textId="77777777" w:rsidR="00D31FE4" w:rsidRDefault="00D31FE4"/>
        </w:tc>
        <w:tc>
          <w:tcPr>
            <w:tcW w:w="214" w:type="dxa"/>
          </w:tcPr>
          <w:p w14:paraId="4A70FEDE" w14:textId="77777777" w:rsidR="00D31FE4" w:rsidRDefault="00D31FE4"/>
        </w:tc>
        <w:tc>
          <w:tcPr>
            <w:tcW w:w="72" w:type="dxa"/>
          </w:tcPr>
          <w:p w14:paraId="6BEE6828" w14:textId="77777777" w:rsidR="00D31FE4" w:rsidRDefault="00D31FE4"/>
        </w:tc>
        <w:tc>
          <w:tcPr>
            <w:tcW w:w="852" w:type="dxa"/>
          </w:tcPr>
          <w:p w14:paraId="341EBABF" w14:textId="77777777" w:rsidR="00D31FE4" w:rsidRDefault="00D31FE4"/>
        </w:tc>
        <w:tc>
          <w:tcPr>
            <w:tcW w:w="710" w:type="dxa"/>
          </w:tcPr>
          <w:p w14:paraId="19EF00BD" w14:textId="77777777" w:rsidR="00D31FE4" w:rsidRDefault="00D31FE4"/>
        </w:tc>
        <w:tc>
          <w:tcPr>
            <w:tcW w:w="143" w:type="dxa"/>
          </w:tcPr>
          <w:p w14:paraId="00FC13DA" w14:textId="77777777" w:rsidR="00D31FE4" w:rsidRDefault="00D31FE4"/>
        </w:tc>
        <w:tc>
          <w:tcPr>
            <w:tcW w:w="72" w:type="dxa"/>
          </w:tcPr>
          <w:p w14:paraId="619246B8" w14:textId="77777777" w:rsidR="00D31FE4" w:rsidRDefault="00D31FE4"/>
        </w:tc>
        <w:tc>
          <w:tcPr>
            <w:tcW w:w="214" w:type="dxa"/>
          </w:tcPr>
          <w:p w14:paraId="43AFE759" w14:textId="77777777" w:rsidR="00D31FE4" w:rsidRDefault="00D31FE4"/>
        </w:tc>
        <w:tc>
          <w:tcPr>
            <w:tcW w:w="568" w:type="dxa"/>
          </w:tcPr>
          <w:p w14:paraId="4E4B12DA" w14:textId="77777777" w:rsidR="00D31FE4" w:rsidRDefault="00D31FE4"/>
        </w:tc>
        <w:tc>
          <w:tcPr>
            <w:tcW w:w="852" w:type="dxa"/>
          </w:tcPr>
          <w:p w14:paraId="311F2703" w14:textId="77777777" w:rsidR="00D31FE4" w:rsidRDefault="00D31FE4"/>
        </w:tc>
        <w:tc>
          <w:tcPr>
            <w:tcW w:w="1560" w:type="dxa"/>
          </w:tcPr>
          <w:p w14:paraId="1328748F" w14:textId="77777777" w:rsidR="00D31FE4" w:rsidRDefault="00D31FE4"/>
        </w:tc>
        <w:tc>
          <w:tcPr>
            <w:tcW w:w="426" w:type="dxa"/>
          </w:tcPr>
          <w:p w14:paraId="120C5CF5" w14:textId="77777777" w:rsidR="00D31FE4" w:rsidRDefault="00D31FE4"/>
        </w:tc>
        <w:tc>
          <w:tcPr>
            <w:tcW w:w="285" w:type="dxa"/>
          </w:tcPr>
          <w:p w14:paraId="7F56CFA8" w14:textId="77777777" w:rsidR="00D31FE4" w:rsidRDefault="00D31FE4"/>
        </w:tc>
        <w:tc>
          <w:tcPr>
            <w:tcW w:w="285" w:type="dxa"/>
          </w:tcPr>
          <w:p w14:paraId="40696A20" w14:textId="77777777" w:rsidR="00D31FE4" w:rsidRDefault="00D31FE4"/>
        </w:tc>
      </w:tr>
      <w:tr w:rsidR="00D31FE4" w14:paraId="2E7EC16E" w14:textId="77777777">
        <w:trPr>
          <w:trHeight w:hRule="exact" w:val="277"/>
        </w:trPr>
        <w:tc>
          <w:tcPr>
            <w:tcW w:w="10221" w:type="dxa"/>
            <w:gridSpan w:val="22"/>
            <w:shd w:val="clear" w:color="000000" w:fill="FFFFFF"/>
            <w:tcMar>
              <w:left w:w="34" w:type="dxa"/>
              <w:right w:w="34" w:type="dxa"/>
            </w:tcMar>
          </w:tcPr>
          <w:p w14:paraId="09B2E16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D31FE4" w14:paraId="1C45AB06" w14:textId="77777777">
        <w:trPr>
          <w:trHeight w:hRule="exact" w:val="255"/>
        </w:trPr>
        <w:tc>
          <w:tcPr>
            <w:tcW w:w="426" w:type="dxa"/>
          </w:tcPr>
          <w:p w14:paraId="4FCF6097" w14:textId="77777777" w:rsidR="00D31FE4" w:rsidRDefault="00D31FE4"/>
        </w:tc>
        <w:tc>
          <w:tcPr>
            <w:tcW w:w="426" w:type="dxa"/>
          </w:tcPr>
          <w:p w14:paraId="61B97392" w14:textId="77777777" w:rsidR="00D31FE4" w:rsidRDefault="00D31FE4"/>
        </w:tc>
        <w:tc>
          <w:tcPr>
            <w:tcW w:w="852" w:type="dxa"/>
          </w:tcPr>
          <w:p w14:paraId="22938567" w14:textId="77777777" w:rsidR="00D31FE4" w:rsidRDefault="00D31FE4"/>
        </w:tc>
        <w:tc>
          <w:tcPr>
            <w:tcW w:w="852" w:type="dxa"/>
          </w:tcPr>
          <w:p w14:paraId="10718056" w14:textId="77777777" w:rsidR="00D31FE4" w:rsidRDefault="00D31FE4"/>
        </w:tc>
        <w:tc>
          <w:tcPr>
            <w:tcW w:w="143" w:type="dxa"/>
          </w:tcPr>
          <w:p w14:paraId="6D551465" w14:textId="77777777" w:rsidR="00D31FE4" w:rsidRDefault="00D31FE4"/>
        </w:tc>
        <w:tc>
          <w:tcPr>
            <w:tcW w:w="143" w:type="dxa"/>
          </w:tcPr>
          <w:p w14:paraId="73FC4686" w14:textId="77777777" w:rsidR="00D31FE4" w:rsidRDefault="00D31FE4"/>
        </w:tc>
        <w:tc>
          <w:tcPr>
            <w:tcW w:w="235" w:type="dxa"/>
          </w:tcPr>
          <w:p w14:paraId="302A68CF" w14:textId="77777777" w:rsidR="00D31FE4" w:rsidRDefault="00D31FE4"/>
        </w:tc>
        <w:tc>
          <w:tcPr>
            <w:tcW w:w="334" w:type="dxa"/>
          </w:tcPr>
          <w:p w14:paraId="660396DA" w14:textId="77777777" w:rsidR="00D31FE4" w:rsidRDefault="00D31FE4"/>
        </w:tc>
        <w:tc>
          <w:tcPr>
            <w:tcW w:w="568" w:type="dxa"/>
          </w:tcPr>
          <w:p w14:paraId="32BF183D" w14:textId="77777777" w:rsidR="00D31FE4" w:rsidRDefault="00D31FE4"/>
        </w:tc>
        <w:tc>
          <w:tcPr>
            <w:tcW w:w="214" w:type="dxa"/>
          </w:tcPr>
          <w:p w14:paraId="6811BD57" w14:textId="77777777" w:rsidR="00D31FE4" w:rsidRDefault="00D31FE4"/>
        </w:tc>
        <w:tc>
          <w:tcPr>
            <w:tcW w:w="72" w:type="dxa"/>
          </w:tcPr>
          <w:p w14:paraId="0B99A300" w14:textId="77777777" w:rsidR="00D31FE4" w:rsidRDefault="00D31FE4"/>
        </w:tc>
        <w:tc>
          <w:tcPr>
            <w:tcW w:w="852" w:type="dxa"/>
          </w:tcPr>
          <w:p w14:paraId="200EFC29" w14:textId="77777777" w:rsidR="00D31FE4" w:rsidRDefault="00D31FE4"/>
        </w:tc>
        <w:tc>
          <w:tcPr>
            <w:tcW w:w="710" w:type="dxa"/>
          </w:tcPr>
          <w:p w14:paraId="79EC7D78" w14:textId="77777777" w:rsidR="00D31FE4" w:rsidRDefault="00D31FE4"/>
        </w:tc>
        <w:tc>
          <w:tcPr>
            <w:tcW w:w="143" w:type="dxa"/>
          </w:tcPr>
          <w:p w14:paraId="009656DD" w14:textId="77777777" w:rsidR="00D31FE4" w:rsidRDefault="00D31FE4"/>
        </w:tc>
        <w:tc>
          <w:tcPr>
            <w:tcW w:w="72" w:type="dxa"/>
          </w:tcPr>
          <w:p w14:paraId="228F0FEA" w14:textId="77777777" w:rsidR="00D31FE4" w:rsidRDefault="00D31FE4"/>
        </w:tc>
        <w:tc>
          <w:tcPr>
            <w:tcW w:w="214" w:type="dxa"/>
          </w:tcPr>
          <w:p w14:paraId="65623D41" w14:textId="77777777" w:rsidR="00D31FE4" w:rsidRDefault="00D31FE4"/>
        </w:tc>
        <w:tc>
          <w:tcPr>
            <w:tcW w:w="568" w:type="dxa"/>
          </w:tcPr>
          <w:p w14:paraId="04D4C344" w14:textId="77777777" w:rsidR="00D31FE4" w:rsidRDefault="00D31FE4"/>
        </w:tc>
        <w:tc>
          <w:tcPr>
            <w:tcW w:w="852" w:type="dxa"/>
          </w:tcPr>
          <w:p w14:paraId="7153BEFF" w14:textId="77777777" w:rsidR="00D31FE4" w:rsidRDefault="00D31FE4"/>
        </w:tc>
        <w:tc>
          <w:tcPr>
            <w:tcW w:w="1560" w:type="dxa"/>
          </w:tcPr>
          <w:p w14:paraId="34D33ECA" w14:textId="77777777" w:rsidR="00D31FE4" w:rsidRDefault="00D31FE4"/>
        </w:tc>
        <w:tc>
          <w:tcPr>
            <w:tcW w:w="426" w:type="dxa"/>
          </w:tcPr>
          <w:p w14:paraId="271C927E" w14:textId="77777777" w:rsidR="00D31FE4" w:rsidRDefault="00D31FE4"/>
        </w:tc>
        <w:tc>
          <w:tcPr>
            <w:tcW w:w="285" w:type="dxa"/>
          </w:tcPr>
          <w:p w14:paraId="0E2CADB7" w14:textId="77777777" w:rsidR="00D31FE4" w:rsidRDefault="00D31FE4"/>
        </w:tc>
        <w:tc>
          <w:tcPr>
            <w:tcW w:w="285" w:type="dxa"/>
          </w:tcPr>
          <w:p w14:paraId="6310F2F6" w14:textId="77777777" w:rsidR="00D31FE4" w:rsidRDefault="00D31FE4"/>
        </w:tc>
      </w:tr>
      <w:tr w:rsidR="00D31FE4" w14:paraId="794C5EF0" w14:textId="77777777">
        <w:trPr>
          <w:trHeight w:hRule="exact" w:val="277"/>
        </w:trPr>
        <w:tc>
          <w:tcPr>
            <w:tcW w:w="426" w:type="dxa"/>
          </w:tcPr>
          <w:p w14:paraId="37BECEFC" w14:textId="77777777" w:rsidR="00D31FE4" w:rsidRDefault="00D31FE4"/>
        </w:tc>
        <w:tc>
          <w:tcPr>
            <w:tcW w:w="426" w:type="dxa"/>
          </w:tcPr>
          <w:p w14:paraId="2E17702A" w14:textId="77777777" w:rsidR="00D31FE4" w:rsidRDefault="00D31FE4"/>
        </w:tc>
        <w:tc>
          <w:tcPr>
            <w:tcW w:w="852" w:type="dxa"/>
          </w:tcPr>
          <w:p w14:paraId="5436D432" w14:textId="77777777" w:rsidR="00D31FE4" w:rsidRDefault="00D31FE4"/>
        </w:tc>
        <w:tc>
          <w:tcPr>
            <w:tcW w:w="852" w:type="dxa"/>
          </w:tcPr>
          <w:p w14:paraId="5677734E" w14:textId="77777777" w:rsidR="00D31FE4" w:rsidRDefault="00D31FE4"/>
        </w:tc>
        <w:tc>
          <w:tcPr>
            <w:tcW w:w="143" w:type="dxa"/>
          </w:tcPr>
          <w:p w14:paraId="3F8F5BD1" w14:textId="77777777" w:rsidR="00D31FE4" w:rsidRDefault="00D31FE4"/>
        </w:tc>
        <w:tc>
          <w:tcPr>
            <w:tcW w:w="143" w:type="dxa"/>
          </w:tcPr>
          <w:p w14:paraId="79C22AA7" w14:textId="77777777" w:rsidR="00D31FE4" w:rsidRDefault="00D31FE4"/>
        </w:tc>
        <w:tc>
          <w:tcPr>
            <w:tcW w:w="235" w:type="dxa"/>
          </w:tcPr>
          <w:p w14:paraId="28EB3EAF" w14:textId="77777777" w:rsidR="00D31FE4" w:rsidRDefault="00D31FE4"/>
        </w:tc>
        <w:tc>
          <w:tcPr>
            <w:tcW w:w="334" w:type="dxa"/>
          </w:tcPr>
          <w:p w14:paraId="63D07658" w14:textId="77777777" w:rsidR="00D31FE4" w:rsidRDefault="00D31FE4"/>
        </w:tc>
        <w:tc>
          <w:tcPr>
            <w:tcW w:w="568" w:type="dxa"/>
          </w:tcPr>
          <w:p w14:paraId="4F5905B4" w14:textId="77777777" w:rsidR="00D31FE4" w:rsidRDefault="00D31FE4"/>
        </w:tc>
        <w:tc>
          <w:tcPr>
            <w:tcW w:w="214" w:type="dxa"/>
          </w:tcPr>
          <w:p w14:paraId="253CAE46" w14:textId="77777777" w:rsidR="00D31FE4" w:rsidRDefault="00D31FE4"/>
        </w:tc>
        <w:tc>
          <w:tcPr>
            <w:tcW w:w="72" w:type="dxa"/>
          </w:tcPr>
          <w:p w14:paraId="23F66BC7" w14:textId="77777777" w:rsidR="00D31FE4" w:rsidRDefault="00D31FE4"/>
        </w:tc>
        <w:tc>
          <w:tcPr>
            <w:tcW w:w="852" w:type="dxa"/>
          </w:tcPr>
          <w:p w14:paraId="3F917B8C" w14:textId="77777777" w:rsidR="00D31FE4" w:rsidRDefault="00D31FE4"/>
        </w:tc>
        <w:tc>
          <w:tcPr>
            <w:tcW w:w="710" w:type="dxa"/>
          </w:tcPr>
          <w:p w14:paraId="4B3D83EC" w14:textId="77777777" w:rsidR="00D31FE4" w:rsidRDefault="00D31FE4"/>
        </w:tc>
        <w:tc>
          <w:tcPr>
            <w:tcW w:w="3842" w:type="dxa"/>
            <w:gridSpan w:val="7"/>
            <w:shd w:val="clear" w:color="000000" w:fill="FFFFFF"/>
            <w:tcMar>
              <w:left w:w="34" w:type="dxa"/>
              <w:right w:w="34" w:type="dxa"/>
            </w:tcMar>
          </w:tcPr>
          <w:p w14:paraId="11FADB5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5FBC5916" w14:textId="77777777" w:rsidR="00D31FE4" w:rsidRDefault="00D31FE4"/>
        </w:tc>
        <w:tc>
          <w:tcPr>
            <w:tcW w:w="285" w:type="dxa"/>
          </w:tcPr>
          <w:p w14:paraId="57B296B4" w14:textId="77777777" w:rsidR="00D31FE4" w:rsidRDefault="00D31FE4"/>
        </w:tc>
      </w:tr>
      <w:tr w:rsidR="00D31FE4" w14:paraId="6A9E7DEE" w14:textId="77777777">
        <w:trPr>
          <w:trHeight w:hRule="exact" w:val="138"/>
        </w:trPr>
        <w:tc>
          <w:tcPr>
            <w:tcW w:w="426" w:type="dxa"/>
          </w:tcPr>
          <w:p w14:paraId="01E31E71" w14:textId="77777777" w:rsidR="00D31FE4" w:rsidRDefault="00D31FE4"/>
        </w:tc>
        <w:tc>
          <w:tcPr>
            <w:tcW w:w="426" w:type="dxa"/>
          </w:tcPr>
          <w:p w14:paraId="01139545" w14:textId="77777777" w:rsidR="00D31FE4" w:rsidRDefault="00D31FE4"/>
        </w:tc>
        <w:tc>
          <w:tcPr>
            <w:tcW w:w="852" w:type="dxa"/>
          </w:tcPr>
          <w:p w14:paraId="67521EBB" w14:textId="77777777" w:rsidR="00D31FE4" w:rsidRDefault="00D31FE4"/>
        </w:tc>
        <w:tc>
          <w:tcPr>
            <w:tcW w:w="852" w:type="dxa"/>
          </w:tcPr>
          <w:p w14:paraId="5471D247" w14:textId="77777777" w:rsidR="00D31FE4" w:rsidRDefault="00D31FE4"/>
        </w:tc>
        <w:tc>
          <w:tcPr>
            <w:tcW w:w="143" w:type="dxa"/>
          </w:tcPr>
          <w:p w14:paraId="2D9CDF89" w14:textId="77777777" w:rsidR="00D31FE4" w:rsidRDefault="00D31FE4"/>
        </w:tc>
        <w:tc>
          <w:tcPr>
            <w:tcW w:w="143" w:type="dxa"/>
          </w:tcPr>
          <w:p w14:paraId="76385A44" w14:textId="77777777" w:rsidR="00D31FE4" w:rsidRDefault="00D31FE4"/>
        </w:tc>
        <w:tc>
          <w:tcPr>
            <w:tcW w:w="235" w:type="dxa"/>
          </w:tcPr>
          <w:p w14:paraId="6AEBD830" w14:textId="77777777" w:rsidR="00D31FE4" w:rsidRDefault="00D31FE4"/>
        </w:tc>
        <w:tc>
          <w:tcPr>
            <w:tcW w:w="334" w:type="dxa"/>
          </w:tcPr>
          <w:p w14:paraId="74D1A272" w14:textId="77777777" w:rsidR="00D31FE4" w:rsidRDefault="00D31FE4"/>
        </w:tc>
        <w:tc>
          <w:tcPr>
            <w:tcW w:w="568" w:type="dxa"/>
          </w:tcPr>
          <w:p w14:paraId="2951D6BE" w14:textId="77777777" w:rsidR="00D31FE4" w:rsidRDefault="00D31FE4"/>
        </w:tc>
        <w:tc>
          <w:tcPr>
            <w:tcW w:w="214" w:type="dxa"/>
          </w:tcPr>
          <w:p w14:paraId="43A7FD15" w14:textId="77777777" w:rsidR="00D31FE4" w:rsidRDefault="00D31FE4"/>
        </w:tc>
        <w:tc>
          <w:tcPr>
            <w:tcW w:w="72" w:type="dxa"/>
          </w:tcPr>
          <w:p w14:paraId="1EA4E21A" w14:textId="77777777" w:rsidR="00D31FE4" w:rsidRDefault="00D31FE4"/>
        </w:tc>
        <w:tc>
          <w:tcPr>
            <w:tcW w:w="852" w:type="dxa"/>
          </w:tcPr>
          <w:p w14:paraId="3682C042" w14:textId="77777777" w:rsidR="00D31FE4" w:rsidRDefault="00D31FE4"/>
        </w:tc>
        <w:tc>
          <w:tcPr>
            <w:tcW w:w="710" w:type="dxa"/>
          </w:tcPr>
          <w:p w14:paraId="51168263" w14:textId="77777777" w:rsidR="00D31FE4" w:rsidRDefault="00D31FE4"/>
        </w:tc>
        <w:tc>
          <w:tcPr>
            <w:tcW w:w="143" w:type="dxa"/>
          </w:tcPr>
          <w:p w14:paraId="6794E4B5" w14:textId="77777777" w:rsidR="00D31FE4" w:rsidRDefault="00D31FE4"/>
        </w:tc>
        <w:tc>
          <w:tcPr>
            <w:tcW w:w="72" w:type="dxa"/>
          </w:tcPr>
          <w:p w14:paraId="5616DE4D" w14:textId="77777777" w:rsidR="00D31FE4" w:rsidRDefault="00D31FE4"/>
        </w:tc>
        <w:tc>
          <w:tcPr>
            <w:tcW w:w="214" w:type="dxa"/>
          </w:tcPr>
          <w:p w14:paraId="465B150D" w14:textId="77777777" w:rsidR="00D31FE4" w:rsidRDefault="00D31FE4"/>
        </w:tc>
        <w:tc>
          <w:tcPr>
            <w:tcW w:w="568" w:type="dxa"/>
          </w:tcPr>
          <w:p w14:paraId="2F436ED6" w14:textId="77777777" w:rsidR="00D31FE4" w:rsidRDefault="00D31FE4"/>
        </w:tc>
        <w:tc>
          <w:tcPr>
            <w:tcW w:w="852" w:type="dxa"/>
          </w:tcPr>
          <w:p w14:paraId="48FFDCC9" w14:textId="77777777" w:rsidR="00D31FE4" w:rsidRDefault="00D31FE4"/>
        </w:tc>
        <w:tc>
          <w:tcPr>
            <w:tcW w:w="1560" w:type="dxa"/>
          </w:tcPr>
          <w:p w14:paraId="1AC5EB15" w14:textId="77777777" w:rsidR="00D31FE4" w:rsidRDefault="00D31FE4"/>
        </w:tc>
        <w:tc>
          <w:tcPr>
            <w:tcW w:w="426" w:type="dxa"/>
          </w:tcPr>
          <w:p w14:paraId="35D832DC" w14:textId="77777777" w:rsidR="00D31FE4" w:rsidRDefault="00D31FE4"/>
        </w:tc>
        <w:tc>
          <w:tcPr>
            <w:tcW w:w="285" w:type="dxa"/>
          </w:tcPr>
          <w:p w14:paraId="4223FE89" w14:textId="77777777" w:rsidR="00D31FE4" w:rsidRDefault="00D31FE4"/>
        </w:tc>
        <w:tc>
          <w:tcPr>
            <w:tcW w:w="285" w:type="dxa"/>
          </w:tcPr>
          <w:p w14:paraId="79E894B9" w14:textId="77777777" w:rsidR="00D31FE4" w:rsidRDefault="00D31FE4"/>
        </w:tc>
      </w:tr>
      <w:tr w:rsidR="00D31FE4" w14:paraId="3924AA06" w14:textId="77777777">
        <w:trPr>
          <w:trHeight w:hRule="exact" w:val="280"/>
        </w:trPr>
        <w:tc>
          <w:tcPr>
            <w:tcW w:w="426" w:type="dxa"/>
          </w:tcPr>
          <w:p w14:paraId="5D52160F" w14:textId="77777777" w:rsidR="00D31FE4" w:rsidRDefault="00D31FE4"/>
        </w:tc>
        <w:tc>
          <w:tcPr>
            <w:tcW w:w="426" w:type="dxa"/>
          </w:tcPr>
          <w:p w14:paraId="31252E4B" w14:textId="77777777" w:rsidR="00D31FE4" w:rsidRDefault="00D31FE4"/>
        </w:tc>
        <w:tc>
          <w:tcPr>
            <w:tcW w:w="852" w:type="dxa"/>
          </w:tcPr>
          <w:p w14:paraId="7A6DBBD9" w14:textId="77777777" w:rsidR="00D31FE4" w:rsidRDefault="00D31FE4"/>
        </w:tc>
        <w:tc>
          <w:tcPr>
            <w:tcW w:w="852" w:type="dxa"/>
          </w:tcPr>
          <w:p w14:paraId="5ECC7468" w14:textId="77777777" w:rsidR="00D31FE4" w:rsidRDefault="00D31FE4"/>
        </w:tc>
        <w:tc>
          <w:tcPr>
            <w:tcW w:w="143" w:type="dxa"/>
          </w:tcPr>
          <w:p w14:paraId="649AAE4B" w14:textId="77777777" w:rsidR="00D31FE4" w:rsidRDefault="00D31FE4"/>
        </w:tc>
        <w:tc>
          <w:tcPr>
            <w:tcW w:w="143" w:type="dxa"/>
          </w:tcPr>
          <w:p w14:paraId="1D1D5E65" w14:textId="77777777" w:rsidR="00D31FE4" w:rsidRDefault="00D31FE4"/>
        </w:tc>
        <w:tc>
          <w:tcPr>
            <w:tcW w:w="235" w:type="dxa"/>
          </w:tcPr>
          <w:p w14:paraId="0ABB18CB" w14:textId="77777777" w:rsidR="00D31FE4" w:rsidRDefault="00D31FE4"/>
        </w:tc>
        <w:tc>
          <w:tcPr>
            <w:tcW w:w="334" w:type="dxa"/>
          </w:tcPr>
          <w:p w14:paraId="46B2DDE4" w14:textId="77777777" w:rsidR="00D31FE4" w:rsidRDefault="00D31FE4"/>
        </w:tc>
        <w:tc>
          <w:tcPr>
            <w:tcW w:w="568" w:type="dxa"/>
          </w:tcPr>
          <w:p w14:paraId="56F74BDE" w14:textId="77777777" w:rsidR="00D31FE4" w:rsidRDefault="00D31FE4"/>
        </w:tc>
        <w:tc>
          <w:tcPr>
            <w:tcW w:w="214" w:type="dxa"/>
          </w:tcPr>
          <w:p w14:paraId="68266DE5" w14:textId="77777777" w:rsidR="00D31FE4" w:rsidRDefault="00D31FE4"/>
        </w:tc>
        <w:tc>
          <w:tcPr>
            <w:tcW w:w="72" w:type="dxa"/>
          </w:tcPr>
          <w:p w14:paraId="2552D9C3" w14:textId="77777777" w:rsidR="00D31FE4" w:rsidRDefault="00D31FE4"/>
        </w:tc>
        <w:tc>
          <w:tcPr>
            <w:tcW w:w="852" w:type="dxa"/>
          </w:tcPr>
          <w:p w14:paraId="7678D312" w14:textId="77777777" w:rsidR="00D31FE4" w:rsidRDefault="00D31FE4"/>
        </w:tc>
        <w:tc>
          <w:tcPr>
            <w:tcW w:w="710" w:type="dxa"/>
          </w:tcPr>
          <w:p w14:paraId="14465373" w14:textId="77777777" w:rsidR="00D31FE4" w:rsidRDefault="00D31FE4"/>
        </w:tc>
        <w:tc>
          <w:tcPr>
            <w:tcW w:w="3842" w:type="dxa"/>
            <w:gridSpan w:val="7"/>
            <w:shd w:val="clear" w:color="000000" w:fill="FFFFFF"/>
            <w:tcMar>
              <w:left w:w="34" w:type="dxa"/>
              <w:right w:w="34" w:type="dxa"/>
            </w:tcMar>
          </w:tcPr>
          <w:p w14:paraId="68FC2AA2" w14:textId="77777777" w:rsidR="00D31FE4" w:rsidRDefault="00D31FE4">
            <w:pPr>
              <w:spacing w:after="0" w:line="240" w:lineRule="auto"/>
              <w:jc w:val="center"/>
            </w:pPr>
            <w:r>
              <w:rPr>
                <w:rFonts w:ascii="Times New Roman" w:hAnsi="Times New Roman" w:cs="Times New Roman"/>
                <w:color w:val="000000"/>
              </w:rPr>
              <w:t>Директор ИК</w:t>
            </w:r>
          </w:p>
        </w:tc>
        <w:tc>
          <w:tcPr>
            <w:tcW w:w="285" w:type="dxa"/>
          </w:tcPr>
          <w:p w14:paraId="2CFC6A1C" w14:textId="77777777" w:rsidR="00D31FE4" w:rsidRDefault="00D31FE4"/>
        </w:tc>
        <w:tc>
          <w:tcPr>
            <w:tcW w:w="285" w:type="dxa"/>
          </w:tcPr>
          <w:p w14:paraId="6A7F852B" w14:textId="77777777" w:rsidR="00D31FE4" w:rsidRDefault="00D31FE4"/>
        </w:tc>
      </w:tr>
      <w:tr w:rsidR="00D31FE4" w14:paraId="35CF1A2B" w14:textId="77777777">
        <w:trPr>
          <w:trHeight w:hRule="exact" w:val="138"/>
        </w:trPr>
        <w:tc>
          <w:tcPr>
            <w:tcW w:w="426" w:type="dxa"/>
          </w:tcPr>
          <w:p w14:paraId="4E9B7521" w14:textId="77777777" w:rsidR="00D31FE4" w:rsidRDefault="00D31FE4"/>
        </w:tc>
        <w:tc>
          <w:tcPr>
            <w:tcW w:w="426" w:type="dxa"/>
          </w:tcPr>
          <w:p w14:paraId="3CE961BC" w14:textId="77777777" w:rsidR="00D31FE4" w:rsidRDefault="00D31FE4"/>
        </w:tc>
        <w:tc>
          <w:tcPr>
            <w:tcW w:w="852" w:type="dxa"/>
          </w:tcPr>
          <w:p w14:paraId="60572E9B" w14:textId="77777777" w:rsidR="00D31FE4" w:rsidRDefault="00D31FE4"/>
        </w:tc>
        <w:tc>
          <w:tcPr>
            <w:tcW w:w="852" w:type="dxa"/>
          </w:tcPr>
          <w:p w14:paraId="0BA3CAD3" w14:textId="77777777" w:rsidR="00D31FE4" w:rsidRDefault="00D31FE4"/>
        </w:tc>
        <w:tc>
          <w:tcPr>
            <w:tcW w:w="143" w:type="dxa"/>
          </w:tcPr>
          <w:p w14:paraId="25A8C451" w14:textId="77777777" w:rsidR="00D31FE4" w:rsidRDefault="00D31FE4"/>
        </w:tc>
        <w:tc>
          <w:tcPr>
            <w:tcW w:w="143" w:type="dxa"/>
          </w:tcPr>
          <w:p w14:paraId="56800BBA" w14:textId="77777777" w:rsidR="00D31FE4" w:rsidRDefault="00D31FE4"/>
        </w:tc>
        <w:tc>
          <w:tcPr>
            <w:tcW w:w="235" w:type="dxa"/>
          </w:tcPr>
          <w:p w14:paraId="094EB02C" w14:textId="77777777" w:rsidR="00D31FE4" w:rsidRDefault="00D31FE4"/>
        </w:tc>
        <w:tc>
          <w:tcPr>
            <w:tcW w:w="334" w:type="dxa"/>
          </w:tcPr>
          <w:p w14:paraId="2AC9340B" w14:textId="77777777" w:rsidR="00D31FE4" w:rsidRDefault="00D31FE4"/>
        </w:tc>
        <w:tc>
          <w:tcPr>
            <w:tcW w:w="568" w:type="dxa"/>
          </w:tcPr>
          <w:p w14:paraId="03DE5C59" w14:textId="77777777" w:rsidR="00D31FE4" w:rsidRDefault="00D31FE4"/>
        </w:tc>
        <w:tc>
          <w:tcPr>
            <w:tcW w:w="214" w:type="dxa"/>
          </w:tcPr>
          <w:p w14:paraId="0489675A" w14:textId="77777777" w:rsidR="00D31FE4" w:rsidRDefault="00D31FE4"/>
        </w:tc>
        <w:tc>
          <w:tcPr>
            <w:tcW w:w="72" w:type="dxa"/>
          </w:tcPr>
          <w:p w14:paraId="264E90D5" w14:textId="77777777" w:rsidR="00D31FE4" w:rsidRDefault="00D31FE4"/>
        </w:tc>
        <w:tc>
          <w:tcPr>
            <w:tcW w:w="852" w:type="dxa"/>
          </w:tcPr>
          <w:p w14:paraId="2F170A81" w14:textId="77777777" w:rsidR="00D31FE4" w:rsidRDefault="00D31FE4"/>
        </w:tc>
        <w:tc>
          <w:tcPr>
            <w:tcW w:w="710" w:type="dxa"/>
          </w:tcPr>
          <w:p w14:paraId="21FAC983" w14:textId="77777777" w:rsidR="00D31FE4" w:rsidRDefault="00D31FE4"/>
        </w:tc>
        <w:tc>
          <w:tcPr>
            <w:tcW w:w="143" w:type="dxa"/>
          </w:tcPr>
          <w:p w14:paraId="2D11677B" w14:textId="77777777" w:rsidR="00D31FE4" w:rsidRDefault="00D31FE4"/>
        </w:tc>
        <w:tc>
          <w:tcPr>
            <w:tcW w:w="72" w:type="dxa"/>
          </w:tcPr>
          <w:p w14:paraId="0FBB98B4" w14:textId="77777777" w:rsidR="00D31FE4" w:rsidRDefault="00D31FE4"/>
        </w:tc>
        <w:tc>
          <w:tcPr>
            <w:tcW w:w="214" w:type="dxa"/>
          </w:tcPr>
          <w:p w14:paraId="2ADDDBA7" w14:textId="77777777" w:rsidR="00D31FE4" w:rsidRDefault="00D31FE4"/>
        </w:tc>
        <w:tc>
          <w:tcPr>
            <w:tcW w:w="568" w:type="dxa"/>
          </w:tcPr>
          <w:p w14:paraId="1C405A3B" w14:textId="77777777" w:rsidR="00D31FE4" w:rsidRDefault="00D31FE4"/>
        </w:tc>
        <w:tc>
          <w:tcPr>
            <w:tcW w:w="852" w:type="dxa"/>
          </w:tcPr>
          <w:p w14:paraId="6BD244A0" w14:textId="77777777" w:rsidR="00D31FE4" w:rsidRDefault="00D31FE4"/>
        </w:tc>
        <w:tc>
          <w:tcPr>
            <w:tcW w:w="1560" w:type="dxa"/>
          </w:tcPr>
          <w:p w14:paraId="7C9F9AFE" w14:textId="77777777" w:rsidR="00D31FE4" w:rsidRDefault="00D31FE4"/>
        </w:tc>
        <w:tc>
          <w:tcPr>
            <w:tcW w:w="426" w:type="dxa"/>
          </w:tcPr>
          <w:p w14:paraId="1209FFA2" w14:textId="77777777" w:rsidR="00D31FE4" w:rsidRDefault="00D31FE4"/>
        </w:tc>
        <w:tc>
          <w:tcPr>
            <w:tcW w:w="285" w:type="dxa"/>
          </w:tcPr>
          <w:p w14:paraId="24A098FC" w14:textId="77777777" w:rsidR="00D31FE4" w:rsidRDefault="00D31FE4"/>
        </w:tc>
        <w:tc>
          <w:tcPr>
            <w:tcW w:w="285" w:type="dxa"/>
          </w:tcPr>
          <w:p w14:paraId="4019B8B0" w14:textId="77777777" w:rsidR="00D31FE4" w:rsidRDefault="00D31FE4"/>
        </w:tc>
      </w:tr>
      <w:tr w:rsidR="00D31FE4" w14:paraId="270C3ADD" w14:textId="77777777">
        <w:trPr>
          <w:trHeight w:hRule="exact" w:val="277"/>
        </w:trPr>
        <w:tc>
          <w:tcPr>
            <w:tcW w:w="426" w:type="dxa"/>
          </w:tcPr>
          <w:p w14:paraId="652BC27A" w14:textId="77777777" w:rsidR="00D31FE4" w:rsidRDefault="00D31FE4"/>
        </w:tc>
        <w:tc>
          <w:tcPr>
            <w:tcW w:w="426" w:type="dxa"/>
          </w:tcPr>
          <w:p w14:paraId="5AD0C0DF" w14:textId="77777777" w:rsidR="00D31FE4" w:rsidRDefault="00D31FE4"/>
        </w:tc>
        <w:tc>
          <w:tcPr>
            <w:tcW w:w="852" w:type="dxa"/>
          </w:tcPr>
          <w:p w14:paraId="15842333" w14:textId="77777777" w:rsidR="00D31FE4" w:rsidRDefault="00D31FE4"/>
        </w:tc>
        <w:tc>
          <w:tcPr>
            <w:tcW w:w="852" w:type="dxa"/>
          </w:tcPr>
          <w:p w14:paraId="09471C7E" w14:textId="77777777" w:rsidR="00D31FE4" w:rsidRDefault="00D31FE4"/>
        </w:tc>
        <w:tc>
          <w:tcPr>
            <w:tcW w:w="143" w:type="dxa"/>
          </w:tcPr>
          <w:p w14:paraId="081CD3C3" w14:textId="77777777" w:rsidR="00D31FE4" w:rsidRDefault="00D31FE4"/>
        </w:tc>
        <w:tc>
          <w:tcPr>
            <w:tcW w:w="143" w:type="dxa"/>
          </w:tcPr>
          <w:p w14:paraId="54F485FA" w14:textId="77777777" w:rsidR="00D31FE4" w:rsidRDefault="00D31FE4"/>
        </w:tc>
        <w:tc>
          <w:tcPr>
            <w:tcW w:w="235" w:type="dxa"/>
          </w:tcPr>
          <w:p w14:paraId="43C4B31E" w14:textId="77777777" w:rsidR="00D31FE4" w:rsidRDefault="00D31FE4"/>
        </w:tc>
        <w:tc>
          <w:tcPr>
            <w:tcW w:w="334" w:type="dxa"/>
          </w:tcPr>
          <w:p w14:paraId="6C1863EE" w14:textId="77777777" w:rsidR="00D31FE4" w:rsidRDefault="00D31FE4"/>
        </w:tc>
        <w:tc>
          <w:tcPr>
            <w:tcW w:w="568" w:type="dxa"/>
          </w:tcPr>
          <w:p w14:paraId="7EBEA016" w14:textId="77777777" w:rsidR="00D31FE4" w:rsidRDefault="00D31FE4"/>
        </w:tc>
        <w:tc>
          <w:tcPr>
            <w:tcW w:w="214" w:type="dxa"/>
          </w:tcPr>
          <w:p w14:paraId="72106B4B" w14:textId="77777777" w:rsidR="00D31FE4" w:rsidRDefault="00D31FE4"/>
        </w:tc>
        <w:tc>
          <w:tcPr>
            <w:tcW w:w="72" w:type="dxa"/>
          </w:tcPr>
          <w:p w14:paraId="7AF10D76" w14:textId="77777777" w:rsidR="00D31FE4" w:rsidRDefault="00D31FE4"/>
        </w:tc>
        <w:tc>
          <w:tcPr>
            <w:tcW w:w="852" w:type="dxa"/>
          </w:tcPr>
          <w:p w14:paraId="0C9E5365" w14:textId="77777777" w:rsidR="00D31FE4" w:rsidRDefault="00D31FE4"/>
        </w:tc>
        <w:tc>
          <w:tcPr>
            <w:tcW w:w="710" w:type="dxa"/>
          </w:tcPr>
          <w:p w14:paraId="30F1EFFB" w14:textId="77777777" w:rsidR="00D31FE4" w:rsidRDefault="00D31FE4"/>
        </w:tc>
        <w:tc>
          <w:tcPr>
            <w:tcW w:w="3842" w:type="dxa"/>
            <w:gridSpan w:val="7"/>
            <w:shd w:val="clear" w:color="000000" w:fill="FFFFFF"/>
            <w:tcMar>
              <w:left w:w="34" w:type="dxa"/>
              <w:right w:w="34" w:type="dxa"/>
            </w:tcMar>
          </w:tcPr>
          <w:p w14:paraId="4C90430E" w14:textId="77777777" w:rsidR="00D31FE4" w:rsidRDefault="00D31FE4">
            <w:pPr>
              <w:spacing w:after="0" w:line="240" w:lineRule="auto"/>
              <w:jc w:val="center"/>
            </w:pPr>
            <w:r>
              <w:rPr>
                <w:rFonts w:ascii="Times New Roman" w:hAnsi="Times New Roman" w:cs="Times New Roman"/>
                <w:color w:val="000000"/>
              </w:rPr>
              <w:t>_______________ Романов М.П.</w:t>
            </w:r>
          </w:p>
        </w:tc>
        <w:tc>
          <w:tcPr>
            <w:tcW w:w="285" w:type="dxa"/>
          </w:tcPr>
          <w:p w14:paraId="556945E1" w14:textId="77777777" w:rsidR="00D31FE4" w:rsidRDefault="00D31FE4"/>
        </w:tc>
        <w:tc>
          <w:tcPr>
            <w:tcW w:w="285" w:type="dxa"/>
          </w:tcPr>
          <w:p w14:paraId="42AAA1C1" w14:textId="77777777" w:rsidR="00D31FE4" w:rsidRDefault="00D31FE4"/>
        </w:tc>
      </w:tr>
      <w:tr w:rsidR="00D31FE4" w14:paraId="767459D5" w14:textId="77777777">
        <w:trPr>
          <w:trHeight w:hRule="exact" w:val="138"/>
        </w:trPr>
        <w:tc>
          <w:tcPr>
            <w:tcW w:w="426" w:type="dxa"/>
          </w:tcPr>
          <w:p w14:paraId="1B3AEA48" w14:textId="77777777" w:rsidR="00D31FE4" w:rsidRDefault="00D31FE4"/>
        </w:tc>
        <w:tc>
          <w:tcPr>
            <w:tcW w:w="426" w:type="dxa"/>
          </w:tcPr>
          <w:p w14:paraId="3E3A9643" w14:textId="77777777" w:rsidR="00D31FE4" w:rsidRDefault="00D31FE4"/>
        </w:tc>
        <w:tc>
          <w:tcPr>
            <w:tcW w:w="852" w:type="dxa"/>
          </w:tcPr>
          <w:p w14:paraId="68A35477" w14:textId="77777777" w:rsidR="00D31FE4" w:rsidRDefault="00D31FE4"/>
        </w:tc>
        <w:tc>
          <w:tcPr>
            <w:tcW w:w="852" w:type="dxa"/>
          </w:tcPr>
          <w:p w14:paraId="5CEC480C" w14:textId="77777777" w:rsidR="00D31FE4" w:rsidRDefault="00D31FE4"/>
        </w:tc>
        <w:tc>
          <w:tcPr>
            <w:tcW w:w="143" w:type="dxa"/>
          </w:tcPr>
          <w:p w14:paraId="6F94E6FF" w14:textId="77777777" w:rsidR="00D31FE4" w:rsidRDefault="00D31FE4"/>
        </w:tc>
        <w:tc>
          <w:tcPr>
            <w:tcW w:w="143" w:type="dxa"/>
          </w:tcPr>
          <w:p w14:paraId="3E6EC165" w14:textId="77777777" w:rsidR="00D31FE4" w:rsidRDefault="00D31FE4"/>
        </w:tc>
        <w:tc>
          <w:tcPr>
            <w:tcW w:w="235" w:type="dxa"/>
          </w:tcPr>
          <w:p w14:paraId="39FE03CD" w14:textId="77777777" w:rsidR="00D31FE4" w:rsidRDefault="00D31FE4"/>
        </w:tc>
        <w:tc>
          <w:tcPr>
            <w:tcW w:w="334" w:type="dxa"/>
          </w:tcPr>
          <w:p w14:paraId="60E4AD95" w14:textId="77777777" w:rsidR="00D31FE4" w:rsidRDefault="00D31FE4"/>
        </w:tc>
        <w:tc>
          <w:tcPr>
            <w:tcW w:w="568" w:type="dxa"/>
          </w:tcPr>
          <w:p w14:paraId="3FE40C5D" w14:textId="77777777" w:rsidR="00D31FE4" w:rsidRDefault="00D31FE4"/>
        </w:tc>
        <w:tc>
          <w:tcPr>
            <w:tcW w:w="214" w:type="dxa"/>
          </w:tcPr>
          <w:p w14:paraId="2ABB2075" w14:textId="77777777" w:rsidR="00D31FE4" w:rsidRDefault="00D31FE4"/>
        </w:tc>
        <w:tc>
          <w:tcPr>
            <w:tcW w:w="72" w:type="dxa"/>
          </w:tcPr>
          <w:p w14:paraId="67D8E5B8" w14:textId="77777777" w:rsidR="00D31FE4" w:rsidRDefault="00D31FE4"/>
        </w:tc>
        <w:tc>
          <w:tcPr>
            <w:tcW w:w="852" w:type="dxa"/>
          </w:tcPr>
          <w:p w14:paraId="06F1AD0C" w14:textId="77777777" w:rsidR="00D31FE4" w:rsidRDefault="00D31FE4"/>
        </w:tc>
        <w:tc>
          <w:tcPr>
            <w:tcW w:w="710" w:type="dxa"/>
          </w:tcPr>
          <w:p w14:paraId="008859BD" w14:textId="77777777" w:rsidR="00D31FE4" w:rsidRDefault="00D31FE4"/>
        </w:tc>
        <w:tc>
          <w:tcPr>
            <w:tcW w:w="143" w:type="dxa"/>
          </w:tcPr>
          <w:p w14:paraId="09E759DE" w14:textId="77777777" w:rsidR="00D31FE4" w:rsidRDefault="00D31FE4"/>
        </w:tc>
        <w:tc>
          <w:tcPr>
            <w:tcW w:w="72" w:type="dxa"/>
          </w:tcPr>
          <w:p w14:paraId="0B6F4197" w14:textId="77777777" w:rsidR="00D31FE4" w:rsidRDefault="00D31FE4"/>
        </w:tc>
        <w:tc>
          <w:tcPr>
            <w:tcW w:w="214" w:type="dxa"/>
          </w:tcPr>
          <w:p w14:paraId="4633F5B7" w14:textId="77777777" w:rsidR="00D31FE4" w:rsidRDefault="00D31FE4"/>
        </w:tc>
        <w:tc>
          <w:tcPr>
            <w:tcW w:w="568" w:type="dxa"/>
          </w:tcPr>
          <w:p w14:paraId="526643FC" w14:textId="77777777" w:rsidR="00D31FE4" w:rsidRDefault="00D31FE4"/>
        </w:tc>
        <w:tc>
          <w:tcPr>
            <w:tcW w:w="852" w:type="dxa"/>
          </w:tcPr>
          <w:p w14:paraId="384AFC41" w14:textId="77777777" w:rsidR="00D31FE4" w:rsidRDefault="00D31FE4"/>
        </w:tc>
        <w:tc>
          <w:tcPr>
            <w:tcW w:w="1560" w:type="dxa"/>
          </w:tcPr>
          <w:p w14:paraId="2FBC1E0F" w14:textId="77777777" w:rsidR="00D31FE4" w:rsidRDefault="00D31FE4"/>
        </w:tc>
        <w:tc>
          <w:tcPr>
            <w:tcW w:w="426" w:type="dxa"/>
          </w:tcPr>
          <w:p w14:paraId="5ED9F41F" w14:textId="77777777" w:rsidR="00D31FE4" w:rsidRDefault="00D31FE4"/>
        </w:tc>
        <w:tc>
          <w:tcPr>
            <w:tcW w:w="285" w:type="dxa"/>
          </w:tcPr>
          <w:p w14:paraId="6A773ED2" w14:textId="77777777" w:rsidR="00D31FE4" w:rsidRDefault="00D31FE4"/>
        </w:tc>
        <w:tc>
          <w:tcPr>
            <w:tcW w:w="285" w:type="dxa"/>
          </w:tcPr>
          <w:p w14:paraId="7BB1FE43" w14:textId="77777777" w:rsidR="00D31FE4" w:rsidRDefault="00D31FE4"/>
        </w:tc>
      </w:tr>
      <w:tr w:rsidR="00D31FE4" w14:paraId="41232FB6" w14:textId="77777777">
        <w:trPr>
          <w:trHeight w:hRule="exact" w:val="277"/>
        </w:trPr>
        <w:tc>
          <w:tcPr>
            <w:tcW w:w="426" w:type="dxa"/>
          </w:tcPr>
          <w:p w14:paraId="68A72634" w14:textId="77777777" w:rsidR="00D31FE4" w:rsidRDefault="00D31FE4"/>
        </w:tc>
        <w:tc>
          <w:tcPr>
            <w:tcW w:w="426" w:type="dxa"/>
          </w:tcPr>
          <w:p w14:paraId="6F719365" w14:textId="77777777" w:rsidR="00D31FE4" w:rsidRDefault="00D31FE4"/>
        </w:tc>
        <w:tc>
          <w:tcPr>
            <w:tcW w:w="852" w:type="dxa"/>
          </w:tcPr>
          <w:p w14:paraId="73308937" w14:textId="77777777" w:rsidR="00D31FE4" w:rsidRDefault="00D31FE4"/>
        </w:tc>
        <w:tc>
          <w:tcPr>
            <w:tcW w:w="852" w:type="dxa"/>
          </w:tcPr>
          <w:p w14:paraId="280D092E" w14:textId="77777777" w:rsidR="00D31FE4" w:rsidRDefault="00D31FE4"/>
        </w:tc>
        <w:tc>
          <w:tcPr>
            <w:tcW w:w="143" w:type="dxa"/>
          </w:tcPr>
          <w:p w14:paraId="1725E97A" w14:textId="77777777" w:rsidR="00D31FE4" w:rsidRDefault="00D31FE4"/>
        </w:tc>
        <w:tc>
          <w:tcPr>
            <w:tcW w:w="143" w:type="dxa"/>
          </w:tcPr>
          <w:p w14:paraId="247AB6E7" w14:textId="77777777" w:rsidR="00D31FE4" w:rsidRDefault="00D31FE4"/>
        </w:tc>
        <w:tc>
          <w:tcPr>
            <w:tcW w:w="235" w:type="dxa"/>
          </w:tcPr>
          <w:p w14:paraId="12C77DA2" w14:textId="77777777" w:rsidR="00D31FE4" w:rsidRDefault="00D31FE4"/>
        </w:tc>
        <w:tc>
          <w:tcPr>
            <w:tcW w:w="334" w:type="dxa"/>
          </w:tcPr>
          <w:p w14:paraId="0A2B6ECC" w14:textId="77777777" w:rsidR="00D31FE4" w:rsidRDefault="00D31FE4"/>
        </w:tc>
        <w:tc>
          <w:tcPr>
            <w:tcW w:w="568" w:type="dxa"/>
          </w:tcPr>
          <w:p w14:paraId="3F462B67" w14:textId="77777777" w:rsidR="00D31FE4" w:rsidRDefault="00D31FE4"/>
        </w:tc>
        <w:tc>
          <w:tcPr>
            <w:tcW w:w="214" w:type="dxa"/>
          </w:tcPr>
          <w:p w14:paraId="01FBD71A" w14:textId="77777777" w:rsidR="00D31FE4" w:rsidRDefault="00D31FE4"/>
        </w:tc>
        <w:tc>
          <w:tcPr>
            <w:tcW w:w="72" w:type="dxa"/>
          </w:tcPr>
          <w:p w14:paraId="3577BB44" w14:textId="77777777" w:rsidR="00D31FE4" w:rsidRDefault="00D31FE4"/>
        </w:tc>
        <w:tc>
          <w:tcPr>
            <w:tcW w:w="852" w:type="dxa"/>
          </w:tcPr>
          <w:p w14:paraId="4D57E9BC" w14:textId="77777777" w:rsidR="00D31FE4" w:rsidRDefault="00D31FE4"/>
        </w:tc>
        <w:tc>
          <w:tcPr>
            <w:tcW w:w="710" w:type="dxa"/>
          </w:tcPr>
          <w:p w14:paraId="40AEAD75" w14:textId="77777777" w:rsidR="00D31FE4" w:rsidRDefault="00D31FE4"/>
        </w:tc>
        <w:tc>
          <w:tcPr>
            <w:tcW w:w="3842" w:type="dxa"/>
            <w:gridSpan w:val="7"/>
            <w:shd w:val="clear" w:color="000000" w:fill="FFFFFF"/>
            <w:tcMar>
              <w:left w:w="34" w:type="dxa"/>
              <w:right w:w="34" w:type="dxa"/>
            </w:tcMar>
          </w:tcPr>
          <w:p w14:paraId="08414B62" w14:textId="77777777" w:rsidR="00D31FE4" w:rsidRDefault="00D31FE4">
            <w:pPr>
              <w:spacing w:after="0" w:line="240" w:lineRule="auto"/>
              <w:jc w:val="center"/>
            </w:pPr>
            <w:r>
              <w:rPr>
                <w:rFonts w:ascii="Times New Roman" w:hAnsi="Times New Roman" w:cs="Times New Roman"/>
                <w:color w:val="000000"/>
              </w:rPr>
              <w:t>«___»  ___________ 2021 г.</w:t>
            </w:r>
          </w:p>
        </w:tc>
        <w:tc>
          <w:tcPr>
            <w:tcW w:w="285" w:type="dxa"/>
          </w:tcPr>
          <w:p w14:paraId="4BF594F7" w14:textId="77777777" w:rsidR="00D31FE4" w:rsidRDefault="00D31FE4"/>
        </w:tc>
        <w:tc>
          <w:tcPr>
            <w:tcW w:w="285" w:type="dxa"/>
          </w:tcPr>
          <w:p w14:paraId="2760A192" w14:textId="77777777" w:rsidR="00D31FE4" w:rsidRDefault="00D31FE4"/>
        </w:tc>
      </w:tr>
      <w:tr w:rsidR="00D31FE4" w14:paraId="2B020465" w14:textId="77777777">
        <w:trPr>
          <w:trHeight w:hRule="exact" w:val="414"/>
        </w:trPr>
        <w:tc>
          <w:tcPr>
            <w:tcW w:w="426" w:type="dxa"/>
          </w:tcPr>
          <w:p w14:paraId="7DEA3281" w14:textId="77777777" w:rsidR="00D31FE4" w:rsidRDefault="00D31FE4"/>
        </w:tc>
        <w:tc>
          <w:tcPr>
            <w:tcW w:w="426" w:type="dxa"/>
          </w:tcPr>
          <w:p w14:paraId="1CA07374" w14:textId="77777777" w:rsidR="00D31FE4" w:rsidRDefault="00D31FE4"/>
        </w:tc>
        <w:tc>
          <w:tcPr>
            <w:tcW w:w="852" w:type="dxa"/>
          </w:tcPr>
          <w:p w14:paraId="5279F4E4" w14:textId="77777777" w:rsidR="00D31FE4" w:rsidRDefault="00D31FE4"/>
        </w:tc>
        <w:tc>
          <w:tcPr>
            <w:tcW w:w="852" w:type="dxa"/>
          </w:tcPr>
          <w:p w14:paraId="2BB4C12C" w14:textId="77777777" w:rsidR="00D31FE4" w:rsidRDefault="00D31FE4"/>
        </w:tc>
        <w:tc>
          <w:tcPr>
            <w:tcW w:w="143" w:type="dxa"/>
          </w:tcPr>
          <w:p w14:paraId="50636F81" w14:textId="77777777" w:rsidR="00D31FE4" w:rsidRDefault="00D31FE4"/>
        </w:tc>
        <w:tc>
          <w:tcPr>
            <w:tcW w:w="143" w:type="dxa"/>
          </w:tcPr>
          <w:p w14:paraId="11B97C63" w14:textId="77777777" w:rsidR="00D31FE4" w:rsidRDefault="00D31FE4"/>
        </w:tc>
        <w:tc>
          <w:tcPr>
            <w:tcW w:w="235" w:type="dxa"/>
          </w:tcPr>
          <w:p w14:paraId="13E5913F" w14:textId="77777777" w:rsidR="00D31FE4" w:rsidRDefault="00D31FE4"/>
        </w:tc>
        <w:tc>
          <w:tcPr>
            <w:tcW w:w="334" w:type="dxa"/>
          </w:tcPr>
          <w:p w14:paraId="6901E8F6" w14:textId="77777777" w:rsidR="00D31FE4" w:rsidRDefault="00D31FE4"/>
        </w:tc>
        <w:tc>
          <w:tcPr>
            <w:tcW w:w="568" w:type="dxa"/>
          </w:tcPr>
          <w:p w14:paraId="095325B9" w14:textId="77777777" w:rsidR="00D31FE4" w:rsidRDefault="00D31FE4"/>
        </w:tc>
        <w:tc>
          <w:tcPr>
            <w:tcW w:w="214" w:type="dxa"/>
          </w:tcPr>
          <w:p w14:paraId="55DAE374" w14:textId="77777777" w:rsidR="00D31FE4" w:rsidRDefault="00D31FE4"/>
        </w:tc>
        <w:tc>
          <w:tcPr>
            <w:tcW w:w="72" w:type="dxa"/>
          </w:tcPr>
          <w:p w14:paraId="4954AA4A" w14:textId="77777777" w:rsidR="00D31FE4" w:rsidRDefault="00D31FE4"/>
        </w:tc>
        <w:tc>
          <w:tcPr>
            <w:tcW w:w="852" w:type="dxa"/>
          </w:tcPr>
          <w:p w14:paraId="5015A7DB" w14:textId="77777777" w:rsidR="00D31FE4" w:rsidRDefault="00D31FE4"/>
        </w:tc>
        <w:tc>
          <w:tcPr>
            <w:tcW w:w="710" w:type="dxa"/>
          </w:tcPr>
          <w:p w14:paraId="69D567A1" w14:textId="77777777" w:rsidR="00D31FE4" w:rsidRDefault="00D31FE4"/>
        </w:tc>
        <w:tc>
          <w:tcPr>
            <w:tcW w:w="143" w:type="dxa"/>
          </w:tcPr>
          <w:p w14:paraId="3AF57AFB" w14:textId="77777777" w:rsidR="00D31FE4" w:rsidRDefault="00D31FE4"/>
        </w:tc>
        <w:tc>
          <w:tcPr>
            <w:tcW w:w="72" w:type="dxa"/>
          </w:tcPr>
          <w:p w14:paraId="767BD3CF" w14:textId="77777777" w:rsidR="00D31FE4" w:rsidRDefault="00D31FE4"/>
        </w:tc>
        <w:tc>
          <w:tcPr>
            <w:tcW w:w="214" w:type="dxa"/>
          </w:tcPr>
          <w:p w14:paraId="0779AA3B" w14:textId="77777777" w:rsidR="00D31FE4" w:rsidRDefault="00D31FE4"/>
        </w:tc>
        <w:tc>
          <w:tcPr>
            <w:tcW w:w="568" w:type="dxa"/>
          </w:tcPr>
          <w:p w14:paraId="618460FD" w14:textId="77777777" w:rsidR="00D31FE4" w:rsidRDefault="00D31FE4"/>
        </w:tc>
        <w:tc>
          <w:tcPr>
            <w:tcW w:w="852" w:type="dxa"/>
          </w:tcPr>
          <w:p w14:paraId="2E89B5A9" w14:textId="77777777" w:rsidR="00D31FE4" w:rsidRDefault="00D31FE4"/>
        </w:tc>
        <w:tc>
          <w:tcPr>
            <w:tcW w:w="1560" w:type="dxa"/>
          </w:tcPr>
          <w:p w14:paraId="740ACF83" w14:textId="77777777" w:rsidR="00D31FE4" w:rsidRDefault="00D31FE4"/>
        </w:tc>
        <w:tc>
          <w:tcPr>
            <w:tcW w:w="426" w:type="dxa"/>
          </w:tcPr>
          <w:p w14:paraId="5DC7BA7E" w14:textId="77777777" w:rsidR="00D31FE4" w:rsidRDefault="00D31FE4"/>
        </w:tc>
        <w:tc>
          <w:tcPr>
            <w:tcW w:w="285" w:type="dxa"/>
          </w:tcPr>
          <w:p w14:paraId="524A4ECF" w14:textId="77777777" w:rsidR="00D31FE4" w:rsidRDefault="00D31FE4"/>
        </w:tc>
        <w:tc>
          <w:tcPr>
            <w:tcW w:w="285" w:type="dxa"/>
          </w:tcPr>
          <w:p w14:paraId="07BE4FA4" w14:textId="77777777" w:rsidR="00D31FE4" w:rsidRDefault="00D31FE4"/>
        </w:tc>
      </w:tr>
      <w:tr w:rsidR="00D31FE4" w14:paraId="58654CC7" w14:textId="77777777">
        <w:trPr>
          <w:trHeight w:hRule="exact" w:val="416"/>
        </w:trPr>
        <w:tc>
          <w:tcPr>
            <w:tcW w:w="10221" w:type="dxa"/>
            <w:gridSpan w:val="22"/>
            <w:shd w:val="clear" w:color="000000" w:fill="FFFFFF"/>
            <w:tcMar>
              <w:left w:w="34" w:type="dxa"/>
              <w:right w:w="34" w:type="dxa"/>
            </w:tcMar>
          </w:tcPr>
          <w:p w14:paraId="076F6AEA" w14:textId="77777777" w:rsidR="00D31FE4" w:rsidRDefault="00D31FE4">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31FE4" w14:paraId="34012F0D" w14:textId="77777777">
        <w:trPr>
          <w:trHeight w:hRule="exact" w:val="694"/>
        </w:trPr>
        <w:tc>
          <w:tcPr>
            <w:tcW w:w="10221" w:type="dxa"/>
            <w:gridSpan w:val="22"/>
            <w:shd w:val="clear" w:color="000000" w:fill="FFFFFF"/>
            <w:tcMar>
              <w:left w:w="34" w:type="dxa"/>
              <w:right w:w="34" w:type="dxa"/>
            </w:tcMar>
          </w:tcPr>
          <w:p w14:paraId="413F49DB"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Основы законодательства в здравоохранении</w:t>
            </w:r>
          </w:p>
        </w:tc>
      </w:tr>
      <w:tr w:rsidR="00D31FE4" w14:paraId="7CCC1F6C" w14:textId="77777777">
        <w:trPr>
          <w:trHeight w:hRule="exact" w:val="277"/>
        </w:trPr>
        <w:tc>
          <w:tcPr>
            <w:tcW w:w="426" w:type="dxa"/>
          </w:tcPr>
          <w:p w14:paraId="2C76CD0E" w14:textId="77777777" w:rsidR="00D31FE4" w:rsidRDefault="00D31FE4"/>
        </w:tc>
        <w:tc>
          <w:tcPr>
            <w:tcW w:w="2658" w:type="dxa"/>
            <w:gridSpan w:val="6"/>
            <w:shd w:val="clear" w:color="000000" w:fill="FFFFFF"/>
            <w:tcMar>
              <w:left w:w="34" w:type="dxa"/>
              <w:right w:w="34" w:type="dxa"/>
            </w:tcMar>
          </w:tcPr>
          <w:p w14:paraId="64A568ED" w14:textId="77777777" w:rsidR="00D31FE4" w:rsidRDefault="00D31FE4">
            <w:pPr>
              <w:spacing w:after="0" w:line="240" w:lineRule="auto"/>
            </w:pPr>
            <w:r>
              <w:rPr>
                <w:rFonts w:ascii="Times New Roman" w:hAnsi="Times New Roman" w:cs="Times New Roman"/>
                <w:color w:val="000000"/>
              </w:rPr>
              <w:t>Читающее подразделение</w:t>
            </w:r>
          </w:p>
        </w:tc>
        <w:tc>
          <w:tcPr>
            <w:tcW w:w="334" w:type="dxa"/>
          </w:tcPr>
          <w:p w14:paraId="38B739F1" w14:textId="77777777" w:rsidR="00D31FE4" w:rsidRDefault="00D31FE4"/>
        </w:tc>
        <w:tc>
          <w:tcPr>
            <w:tcW w:w="568" w:type="dxa"/>
          </w:tcPr>
          <w:p w14:paraId="6836B754" w14:textId="77777777" w:rsidR="00D31FE4" w:rsidRDefault="00D31FE4"/>
        </w:tc>
        <w:tc>
          <w:tcPr>
            <w:tcW w:w="6252" w:type="dxa"/>
            <w:gridSpan w:val="13"/>
            <w:shd w:val="clear" w:color="000000" w:fill="FFFFFF"/>
            <w:tcMar>
              <w:left w:w="34" w:type="dxa"/>
              <w:right w:w="34" w:type="dxa"/>
            </w:tcMar>
          </w:tcPr>
          <w:p w14:paraId="1623F71F" w14:textId="77777777" w:rsidR="00D31FE4" w:rsidRDefault="00D31FE4">
            <w:pPr>
              <w:spacing w:after="0" w:line="240" w:lineRule="auto"/>
            </w:pPr>
            <w:r>
              <w:rPr>
                <w:rFonts w:ascii="Times New Roman" w:hAnsi="Times New Roman" w:cs="Times New Roman"/>
                <w:b/>
                <w:color w:val="000000"/>
              </w:rPr>
              <w:t>кафедра биокибернетических систем и технологий</w:t>
            </w:r>
          </w:p>
        </w:tc>
      </w:tr>
      <w:tr w:rsidR="00D31FE4" w14:paraId="22C6236F" w14:textId="77777777">
        <w:trPr>
          <w:trHeight w:hRule="exact" w:val="138"/>
        </w:trPr>
        <w:tc>
          <w:tcPr>
            <w:tcW w:w="426" w:type="dxa"/>
          </w:tcPr>
          <w:p w14:paraId="3DDE7728" w14:textId="77777777" w:rsidR="00D31FE4" w:rsidRDefault="00D31FE4"/>
        </w:tc>
        <w:tc>
          <w:tcPr>
            <w:tcW w:w="426" w:type="dxa"/>
          </w:tcPr>
          <w:p w14:paraId="1A8E1C5D" w14:textId="77777777" w:rsidR="00D31FE4" w:rsidRDefault="00D31FE4"/>
        </w:tc>
        <w:tc>
          <w:tcPr>
            <w:tcW w:w="852" w:type="dxa"/>
          </w:tcPr>
          <w:p w14:paraId="58E2E5AA" w14:textId="77777777" w:rsidR="00D31FE4" w:rsidRDefault="00D31FE4"/>
        </w:tc>
        <w:tc>
          <w:tcPr>
            <w:tcW w:w="852" w:type="dxa"/>
          </w:tcPr>
          <w:p w14:paraId="13918859" w14:textId="77777777" w:rsidR="00D31FE4" w:rsidRDefault="00D31FE4"/>
        </w:tc>
        <w:tc>
          <w:tcPr>
            <w:tcW w:w="143" w:type="dxa"/>
          </w:tcPr>
          <w:p w14:paraId="51286CC9" w14:textId="77777777" w:rsidR="00D31FE4" w:rsidRDefault="00D31FE4"/>
        </w:tc>
        <w:tc>
          <w:tcPr>
            <w:tcW w:w="143" w:type="dxa"/>
          </w:tcPr>
          <w:p w14:paraId="16E24C8A" w14:textId="77777777" w:rsidR="00D31FE4" w:rsidRDefault="00D31FE4"/>
        </w:tc>
        <w:tc>
          <w:tcPr>
            <w:tcW w:w="235" w:type="dxa"/>
          </w:tcPr>
          <w:p w14:paraId="029F04BB" w14:textId="77777777" w:rsidR="00D31FE4" w:rsidRDefault="00D31FE4"/>
        </w:tc>
        <w:tc>
          <w:tcPr>
            <w:tcW w:w="334" w:type="dxa"/>
          </w:tcPr>
          <w:p w14:paraId="29852F0F" w14:textId="77777777" w:rsidR="00D31FE4" w:rsidRDefault="00D31FE4"/>
        </w:tc>
        <w:tc>
          <w:tcPr>
            <w:tcW w:w="568" w:type="dxa"/>
          </w:tcPr>
          <w:p w14:paraId="756B23F8" w14:textId="77777777" w:rsidR="00D31FE4" w:rsidRDefault="00D31FE4"/>
        </w:tc>
        <w:tc>
          <w:tcPr>
            <w:tcW w:w="214" w:type="dxa"/>
          </w:tcPr>
          <w:p w14:paraId="2A4FE9EA" w14:textId="77777777" w:rsidR="00D31FE4" w:rsidRDefault="00D31FE4"/>
        </w:tc>
        <w:tc>
          <w:tcPr>
            <w:tcW w:w="72" w:type="dxa"/>
          </w:tcPr>
          <w:p w14:paraId="56CD838F" w14:textId="77777777" w:rsidR="00D31FE4" w:rsidRDefault="00D31FE4"/>
        </w:tc>
        <w:tc>
          <w:tcPr>
            <w:tcW w:w="852" w:type="dxa"/>
          </w:tcPr>
          <w:p w14:paraId="253CDEB7" w14:textId="77777777" w:rsidR="00D31FE4" w:rsidRDefault="00D31FE4"/>
        </w:tc>
        <w:tc>
          <w:tcPr>
            <w:tcW w:w="710" w:type="dxa"/>
          </w:tcPr>
          <w:p w14:paraId="2B38DD30" w14:textId="77777777" w:rsidR="00D31FE4" w:rsidRDefault="00D31FE4"/>
        </w:tc>
        <w:tc>
          <w:tcPr>
            <w:tcW w:w="143" w:type="dxa"/>
          </w:tcPr>
          <w:p w14:paraId="3F8A3196" w14:textId="77777777" w:rsidR="00D31FE4" w:rsidRDefault="00D31FE4"/>
        </w:tc>
        <w:tc>
          <w:tcPr>
            <w:tcW w:w="72" w:type="dxa"/>
          </w:tcPr>
          <w:p w14:paraId="339D1558" w14:textId="77777777" w:rsidR="00D31FE4" w:rsidRDefault="00D31FE4"/>
        </w:tc>
        <w:tc>
          <w:tcPr>
            <w:tcW w:w="214" w:type="dxa"/>
          </w:tcPr>
          <w:p w14:paraId="2C48A03F" w14:textId="77777777" w:rsidR="00D31FE4" w:rsidRDefault="00D31FE4"/>
        </w:tc>
        <w:tc>
          <w:tcPr>
            <w:tcW w:w="568" w:type="dxa"/>
          </w:tcPr>
          <w:p w14:paraId="79384B1A" w14:textId="77777777" w:rsidR="00D31FE4" w:rsidRDefault="00D31FE4"/>
        </w:tc>
        <w:tc>
          <w:tcPr>
            <w:tcW w:w="852" w:type="dxa"/>
          </w:tcPr>
          <w:p w14:paraId="7FA629D0" w14:textId="77777777" w:rsidR="00D31FE4" w:rsidRDefault="00D31FE4"/>
        </w:tc>
        <w:tc>
          <w:tcPr>
            <w:tcW w:w="1560" w:type="dxa"/>
          </w:tcPr>
          <w:p w14:paraId="249F1D0E" w14:textId="77777777" w:rsidR="00D31FE4" w:rsidRDefault="00D31FE4"/>
        </w:tc>
        <w:tc>
          <w:tcPr>
            <w:tcW w:w="426" w:type="dxa"/>
          </w:tcPr>
          <w:p w14:paraId="072A6BBF" w14:textId="77777777" w:rsidR="00D31FE4" w:rsidRDefault="00D31FE4"/>
        </w:tc>
        <w:tc>
          <w:tcPr>
            <w:tcW w:w="285" w:type="dxa"/>
          </w:tcPr>
          <w:p w14:paraId="017420B5" w14:textId="77777777" w:rsidR="00D31FE4" w:rsidRDefault="00D31FE4"/>
        </w:tc>
        <w:tc>
          <w:tcPr>
            <w:tcW w:w="285" w:type="dxa"/>
          </w:tcPr>
          <w:p w14:paraId="5F177A92" w14:textId="77777777" w:rsidR="00D31FE4" w:rsidRDefault="00D31FE4"/>
        </w:tc>
      </w:tr>
      <w:tr w:rsidR="00D31FE4" w14:paraId="78767F99" w14:textId="77777777">
        <w:trPr>
          <w:trHeight w:hRule="exact" w:val="277"/>
        </w:trPr>
        <w:tc>
          <w:tcPr>
            <w:tcW w:w="426" w:type="dxa"/>
          </w:tcPr>
          <w:p w14:paraId="264A29F3" w14:textId="77777777" w:rsidR="00D31FE4" w:rsidRDefault="00D31FE4"/>
        </w:tc>
        <w:tc>
          <w:tcPr>
            <w:tcW w:w="2991" w:type="dxa"/>
            <w:gridSpan w:val="7"/>
            <w:shd w:val="clear" w:color="000000" w:fill="FFFFFF"/>
            <w:tcMar>
              <w:left w:w="34" w:type="dxa"/>
              <w:right w:w="34" w:type="dxa"/>
            </w:tcMar>
          </w:tcPr>
          <w:p w14:paraId="063813D7" w14:textId="77777777" w:rsidR="00D31FE4" w:rsidRDefault="00D31FE4">
            <w:pPr>
              <w:spacing w:after="0" w:line="240" w:lineRule="auto"/>
            </w:pPr>
            <w:r>
              <w:rPr>
                <w:rFonts w:ascii="Times New Roman" w:hAnsi="Times New Roman" w:cs="Times New Roman"/>
                <w:color w:val="000000"/>
              </w:rPr>
              <w:t>Направление</w:t>
            </w:r>
          </w:p>
        </w:tc>
        <w:tc>
          <w:tcPr>
            <w:tcW w:w="568" w:type="dxa"/>
          </w:tcPr>
          <w:p w14:paraId="305DDA4D" w14:textId="77777777" w:rsidR="00D31FE4" w:rsidRDefault="00D31FE4"/>
        </w:tc>
        <w:tc>
          <w:tcPr>
            <w:tcW w:w="6252" w:type="dxa"/>
            <w:gridSpan w:val="13"/>
            <w:shd w:val="clear" w:color="000000" w:fill="FFFFFF"/>
            <w:tcMar>
              <w:left w:w="34" w:type="dxa"/>
              <w:right w:w="34" w:type="dxa"/>
            </w:tcMar>
          </w:tcPr>
          <w:p w14:paraId="1B8C827C" w14:textId="77777777" w:rsidR="00D31FE4" w:rsidRDefault="00D31FE4">
            <w:pPr>
              <w:spacing w:after="0" w:line="240" w:lineRule="auto"/>
            </w:pPr>
            <w:r>
              <w:rPr>
                <w:rFonts w:ascii="Times New Roman" w:hAnsi="Times New Roman" w:cs="Times New Roman"/>
                <w:b/>
                <w:color w:val="000000"/>
              </w:rPr>
              <w:t>12.04.04 Биотехнические системы и технологии</w:t>
            </w:r>
          </w:p>
        </w:tc>
      </w:tr>
      <w:tr w:rsidR="00D31FE4" w14:paraId="37839F41" w14:textId="77777777">
        <w:trPr>
          <w:trHeight w:hRule="exact" w:val="138"/>
        </w:trPr>
        <w:tc>
          <w:tcPr>
            <w:tcW w:w="426" w:type="dxa"/>
          </w:tcPr>
          <w:p w14:paraId="750A0564" w14:textId="77777777" w:rsidR="00D31FE4" w:rsidRDefault="00D31FE4"/>
        </w:tc>
        <w:tc>
          <w:tcPr>
            <w:tcW w:w="426" w:type="dxa"/>
          </w:tcPr>
          <w:p w14:paraId="1C7DD46D" w14:textId="77777777" w:rsidR="00D31FE4" w:rsidRDefault="00D31FE4"/>
        </w:tc>
        <w:tc>
          <w:tcPr>
            <w:tcW w:w="852" w:type="dxa"/>
          </w:tcPr>
          <w:p w14:paraId="224B2042" w14:textId="77777777" w:rsidR="00D31FE4" w:rsidRDefault="00D31FE4"/>
        </w:tc>
        <w:tc>
          <w:tcPr>
            <w:tcW w:w="852" w:type="dxa"/>
          </w:tcPr>
          <w:p w14:paraId="37214278" w14:textId="77777777" w:rsidR="00D31FE4" w:rsidRDefault="00D31FE4"/>
        </w:tc>
        <w:tc>
          <w:tcPr>
            <w:tcW w:w="143" w:type="dxa"/>
          </w:tcPr>
          <w:p w14:paraId="11FFBBCE" w14:textId="77777777" w:rsidR="00D31FE4" w:rsidRDefault="00D31FE4"/>
        </w:tc>
        <w:tc>
          <w:tcPr>
            <w:tcW w:w="143" w:type="dxa"/>
          </w:tcPr>
          <w:p w14:paraId="1AD488E2" w14:textId="77777777" w:rsidR="00D31FE4" w:rsidRDefault="00D31FE4"/>
        </w:tc>
        <w:tc>
          <w:tcPr>
            <w:tcW w:w="235" w:type="dxa"/>
          </w:tcPr>
          <w:p w14:paraId="6693FEAC" w14:textId="77777777" w:rsidR="00D31FE4" w:rsidRDefault="00D31FE4"/>
        </w:tc>
        <w:tc>
          <w:tcPr>
            <w:tcW w:w="334" w:type="dxa"/>
          </w:tcPr>
          <w:p w14:paraId="569DEBA4" w14:textId="77777777" w:rsidR="00D31FE4" w:rsidRDefault="00D31FE4"/>
        </w:tc>
        <w:tc>
          <w:tcPr>
            <w:tcW w:w="568" w:type="dxa"/>
          </w:tcPr>
          <w:p w14:paraId="0365E6A5" w14:textId="77777777" w:rsidR="00D31FE4" w:rsidRDefault="00D31FE4"/>
        </w:tc>
        <w:tc>
          <w:tcPr>
            <w:tcW w:w="214" w:type="dxa"/>
          </w:tcPr>
          <w:p w14:paraId="774E0947" w14:textId="77777777" w:rsidR="00D31FE4" w:rsidRDefault="00D31FE4"/>
        </w:tc>
        <w:tc>
          <w:tcPr>
            <w:tcW w:w="72" w:type="dxa"/>
          </w:tcPr>
          <w:p w14:paraId="07C6D19F" w14:textId="77777777" w:rsidR="00D31FE4" w:rsidRDefault="00D31FE4"/>
        </w:tc>
        <w:tc>
          <w:tcPr>
            <w:tcW w:w="852" w:type="dxa"/>
          </w:tcPr>
          <w:p w14:paraId="716478BB" w14:textId="77777777" w:rsidR="00D31FE4" w:rsidRDefault="00D31FE4"/>
        </w:tc>
        <w:tc>
          <w:tcPr>
            <w:tcW w:w="710" w:type="dxa"/>
          </w:tcPr>
          <w:p w14:paraId="36789213" w14:textId="77777777" w:rsidR="00D31FE4" w:rsidRDefault="00D31FE4"/>
        </w:tc>
        <w:tc>
          <w:tcPr>
            <w:tcW w:w="143" w:type="dxa"/>
          </w:tcPr>
          <w:p w14:paraId="4A88AB5C" w14:textId="77777777" w:rsidR="00D31FE4" w:rsidRDefault="00D31FE4"/>
        </w:tc>
        <w:tc>
          <w:tcPr>
            <w:tcW w:w="72" w:type="dxa"/>
          </w:tcPr>
          <w:p w14:paraId="7822B4B2" w14:textId="77777777" w:rsidR="00D31FE4" w:rsidRDefault="00D31FE4"/>
        </w:tc>
        <w:tc>
          <w:tcPr>
            <w:tcW w:w="214" w:type="dxa"/>
          </w:tcPr>
          <w:p w14:paraId="667B0D6B" w14:textId="77777777" w:rsidR="00D31FE4" w:rsidRDefault="00D31FE4"/>
        </w:tc>
        <w:tc>
          <w:tcPr>
            <w:tcW w:w="568" w:type="dxa"/>
          </w:tcPr>
          <w:p w14:paraId="19BEAC59" w14:textId="77777777" w:rsidR="00D31FE4" w:rsidRDefault="00D31FE4"/>
        </w:tc>
        <w:tc>
          <w:tcPr>
            <w:tcW w:w="852" w:type="dxa"/>
          </w:tcPr>
          <w:p w14:paraId="42E68A14" w14:textId="77777777" w:rsidR="00D31FE4" w:rsidRDefault="00D31FE4"/>
        </w:tc>
        <w:tc>
          <w:tcPr>
            <w:tcW w:w="1560" w:type="dxa"/>
          </w:tcPr>
          <w:p w14:paraId="214C0080" w14:textId="77777777" w:rsidR="00D31FE4" w:rsidRDefault="00D31FE4"/>
        </w:tc>
        <w:tc>
          <w:tcPr>
            <w:tcW w:w="426" w:type="dxa"/>
          </w:tcPr>
          <w:p w14:paraId="7BBC032A" w14:textId="77777777" w:rsidR="00D31FE4" w:rsidRDefault="00D31FE4"/>
        </w:tc>
        <w:tc>
          <w:tcPr>
            <w:tcW w:w="285" w:type="dxa"/>
          </w:tcPr>
          <w:p w14:paraId="76D26C33" w14:textId="77777777" w:rsidR="00D31FE4" w:rsidRDefault="00D31FE4"/>
        </w:tc>
        <w:tc>
          <w:tcPr>
            <w:tcW w:w="285" w:type="dxa"/>
          </w:tcPr>
          <w:p w14:paraId="018DC9CE" w14:textId="77777777" w:rsidR="00D31FE4" w:rsidRDefault="00D31FE4"/>
        </w:tc>
      </w:tr>
      <w:tr w:rsidR="00D31FE4" w14:paraId="00A16D2D" w14:textId="77777777">
        <w:trPr>
          <w:trHeight w:hRule="exact" w:val="277"/>
        </w:trPr>
        <w:tc>
          <w:tcPr>
            <w:tcW w:w="426" w:type="dxa"/>
          </w:tcPr>
          <w:p w14:paraId="4F815C07" w14:textId="77777777" w:rsidR="00D31FE4" w:rsidRDefault="00D31FE4"/>
        </w:tc>
        <w:tc>
          <w:tcPr>
            <w:tcW w:w="2991" w:type="dxa"/>
            <w:gridSpan w:val="7"/>
            <w:shd w:val="clear" w:color="000000" w:fill="FFFFFF"/>
            <w:tcMar>
              <w:left w:w="34" w:type="dxa"/>
              <w:right w:w="34" w:type="dxa"/>
            </w:tcMar>
          </w:tcPr>
          <w:p w14:paraId="30B44E90" w14:textId="77777777" w:rsidR="00D31FE4" w:rsidRDefault="00D31FE4">
            <w:pPr>
              <w:spacing w:after="0" w:line="240" w:lineRule="auto"/>
            </w:pPr>
            <w:r>
              <w:rPr>
                <w:rFonts w:ascii="Times New Roman" w:hAnsi="Times New Roman" w:cs="Times New Roman"/>
                <w:color w:val="000000"/>
              </w:rPr>
              <w:t>Направленность</w:t>
            </w:r>
          </w:p>
        </w:tc>
        <w:tc>
          <w:tcPr>
            <w:tcW w:w="568" w:type="dxa"/>
          </w:tcPr>
          <w:p w14:paraId="1036B1DF" w14:textId="77777777" w:rsidR="00D31FE4" w:rsidRDefault="00D31FE4"/>
        </w:tc>
        <w:tc>
          <w:tcPr>
            <w:tcW w:w="6252" w:type="dxa"/>
            <w:gridSpan w:val="13"/>
            <w:shd w:val="clear" w:color="000000" w:fill="FFFFFF"/>
            <w:tcMar>
              <w:left w:w="34" w:type="dxa"/>
              <w:right w:w="34" w:type="dxa"/>
            </w:tcMar>
          </w:tcPr>
          <w:p w14:paraId="1D527D66" w14:textId="77777777" w:rsidR="00D31FE4" w:rsidRDefault="00D31FE4">
            <w:pPr>
              <w:spacing w:after="0" w:line="240" w:lineRule="auto"/>
            </w:pPr>
            <w:r>
              <w:rPr>
                <w:rFonts w:ascii="Times New Roman" w:hAnsi="Times New Roman" w:cs="Times New Roman"/>
                <w:b/>
                <w:color w:val="000000"/>
              </w:rPr>
              <w:t>Биоинформационные технологии и системы</w:t>
            </w:r>
          </w:p>
        </w:tc>
      </w:tr>
      <w:tr w:rsidR="00D31FE4" w14:paraId="263AC2B0" w14:textId="77777777">
        <w:trPr>
          <w:trHeight w:hRule="exact" w:val="138"/>
        </w:trPr>
        <w:tc>
          <w:tcPr>
            <w:tcW w:w="426" w:type="dxa"/>
          </w:tcPr>
          <w:p w14:paraId="4BE616E3" w14:textId="77777777" w:rsidR="00D31FE4" w:rsidRDefault="00D31FE4"/>
        </w:tc>
        <w:tc>
          <w:tcPr>
            <w:tcW w:w="426" w:type="dxa"/>
          </w:tcPr>
          <w:p w14:paraId="5508DD81" w14:textId="77777777" w:rsidR="00D31FE4" w:rsidRDefault="00D31FE4"/>
        </w:tc>
        <w:tc>
          <w:tcPr>
            <w:tcW w:w="852" w:type="dxa"/>
          </w:tcPr>
          <w:p w14:paraId="50267767" w14:textId="77777777" w:rsidR="00D31FE4" w:rsidRDefault="00D31FE4"/>
        </w:tc>
        <w:tc>
          <w:tcPr>
            <w:tcW w:w="852" w:type="dxa"/>
          </w:tcPr>
          <w:p w14:paraId="6EBF8694" w14:textId="77777777" w:rsidR="00D31FE4" w:rsidRDefault="00D31FE4"/>
        </w:tc>
        <w:tc>
          <w:tcPr>
            <w:tcW w:w="143" w:type="dxa"/>
          </w:tcPr>
          <w:p w14:paraId="449AC5A4" w14:textId="77777777" w:rsidR="00D31FE4" w:rsidRDefault="00D31FE4"/>
        </w:tc>
        <w:tc>
          <w:tcPr>
            <w:tcW w:w="143" w:type="dxa"/>
          </w:tcPr>
          <w:p w14:paraId="009CF162" w14:textId="77777777" w:rsidR="00D31FE4" w:rsidRDefault="00D31FE4"/>
        </w:tc>
        <w:tc>
          <w:tcPr>
            <w:tcW w:w="235" w:type="dxa"/>
          </w:tcPr>
          <w:p w14:paraId="1FE4F70C" w14:textId="77777777" w:rsidR="00D31FE4" w:rsidRDefault="00D31FE4"/>
        </w:tc>
        <w:tc>
          <w:tcPr>
            <w:tcW w:w="334" w:type="dxa"/>
          </w:tcPr>
          <w:p w14:paraId="2DE654EA" w14:textId="77777777" w:rsidR="00D31FE4" w:rsidRDefault="00D31FE4"/>
        </w:tc>
        <w:tc>
          <w:tcPr>
            <w:tcW w:w="568" w:type="dxa"/>
          </w:tcPr>
          <w:p w14:paraId="785453E8" w14:textId="77777777" w:rsidR="00D31FE4" w:rsidRDefault="00D31FE4"/>
        </w:tc>
        <w:tc>
          <w:tcPr>
            <w:tcW w:w="214" w:type="dxa"/>
          </w:tcPr>
          <w:p w14:paraId="5623EAFF" w14:textId="77777777" w:rsidR="00D31FE4" w:rsidRDefault="00D31FE4"/>
        </w:tc>
        <w:tc>
          <w:tcPr>
            <w:tcW w:w="72" w:type="dxa"/>
          </w:tcPr>
          <w:p w14:paraId="3AFB16AC" w14:textId="77777777" w:rsidR="00D31FE4" w:rsidRDefault="00D31FE4"/>
        </w:tc>
        <w:tc>
          <w:tcPr>
            <w:tcW w:w="852" w:type="dxa"/>
          </w:tcPr>
          <w:p w14:paraId="4DA19CC0" w14:textId="77777777" w:rsidR="00D31FE4" w:rsidRDefault="00D31FE4"/>
        </w:tc>
        <w:tc>
          <w:tcPr>
            <w:tcW w:w="710" w:type="dxa"/>
          </w:tcPr>
          <w:p w14:paraId="4C074A8A" w14:textId="77777777" w:rsidR="00D31FE4" w:rsidRDefault="00D31FE4"/>
        </w:tc>
        <w:tc>
          <w:tcPr>
            <w:tcW w:w="143" w:type="dxa"/>
          </w:tcPr>
          <w:p w14:paraId="4EC37356" w14:textId="77777777" w:rsidR="00D31FE4" w:rsidRDefault="00D31FE4"/>
        </w:tc>
        <w:tc>
          <w:tcPr>
            <w:tcW w:w="72" w:type="dxa"/>
          </w:tcPr>
          <w:p w14:paraId="3B2C96F7" w14:textId="77777777" w:rsidR="00D31FE4" w:rsidRDefault="00D31FE4"/>
        </w:tc>
        <w:tc>
          <w:tcPr>
            <w:tcW w:w="214" w:type="dxa"/>
          </w:tcPr>
          <w:p w14:paraId="38A84AB6" w14:textId="77777777" w:rsidR="00D31FE4" w:rsidRDefault="00D31FE4"/>
        </w:tc>
        <w:tc>
          <w:tcPr>
            <w:tcW w:w="568" w:type="dxa"/>
          </w:tcPr>
          <w:p w14:paraId="2B46FED0" w14:textId="77777777" w:rsidR="00D31FE4" w:rsidRDefault="00D31FE4"/>
        </w:tc>
        <w:tc>
          <w:tcPr>
            <w:tcW w:w="852" w:type="dxa"/>
          </w:tcPr>
          <w:p w14:paraId="5DAA2B1B" w14:textId="77777777" w:rsidR="00D31FE4" w:rsidRDefault="00D31FE4"/>
        </w:tc>
        <w:tc>
          <w:tcPr>
            <w:tcW w:w="1560" w:type="dxa"/>
          </w:tcPr>
          <w:p w14:paraId="644497D4" w14:textId="77777777" w:rsidR="00D31FE4" w:rsidRDefault="00D31FE4"/>
        </w:tc>
        <w:tc>
          <w:tcPr>
            <w:tcW w:w="426" w:type="dxa"/>
          </w:tcPr>
          <w:p w14:paraId="368184DF" w14:textId="77777777" w:rsidR="00D31FE4" w:rsidRDefault="00D31FE4"/>
        </w:tc>
        <w:tc>
          <w:tcPr>
            <w:tcW w:w="285" w:type="dxa"/>
          </w:tcPr>
          <w:p w14:paraId="21D32539" w14:textId="77777777" w:rsidR="00D31FE4" w:rsidRDefault="00D31FE4"/>
        </w:tc>
        <w:tc>
          <w:tcPr>
            <w:tcW w:w="285" w:type="dxa"/>
          </w:tcPr>
          <w:p w14:paraId="3C47B6C0" w14:textId="77777777" w:rsidR="00D31FE4" w:rsidRDefault="00D31FE4"/>
        </w:tc>
      </w:tr>
      <w:tr w:rsidR="00D31FE4" w14:paraId="07ED4291" w14:textId="77777777">
        <w:trPr>
          <w:trHeight w:hRule="exact" w:val="277"/>
        </w:trPr>
        <w:tc>
          <w:tcPr>
            <w:tcW w:w="426" w:type="dxa"/>
          </w:tcPr>
          <w:p w14:paraId="374B92BC" w14:textId="77777777" w:rsidR="00D31FE4" w:rsidRDefault="00D31FE4"/>
        </w:tc>
        <w:tc>
          <w:tcPr>
            <w:tcW w:w="2424" w:type="dxa"/>
            <w:gridSpan w:val="5"/>
            <w:shd w:val="clear" w:color="000000" w:fill="FFFFFF"/>
            <w:tcMar>
              <w:left w:w="34" w:type="dxa"/>
              <w:right w:w="34" w:type="dxa"/>
            </w:tcMar>
          </w:tcPr>
          <w:p w14:paraId="694903FF" w14:textId="77777777" w:rsidR="00D31FE4" w:rsidRDefault="00D31FE4">
            <w:pPr>
              <w:spacing w:after="0" w:line="240" w:lineRule="auto"/>
            </w:pPr>
            <w:r>
              <w:rPr>
                <w:rFonts w:ascii="Times New Roman" w:hAnsi="Times New Roman" w:cs="Times New Roman"/>
                <w:color w:val="000000"/>
              </w:rPr>
              <w:t>Квалификация</w:t>
            </w:r>
          </w:p>
        </w:tc>
        <w:tc>
          <w:tcPr>
            <w:tcW w:w="235" w:type="dxa"/>
          </w:tcPr>
          <w:p w14:paraId="312B3557" w14:textId="77777777" w:rsidR="00D31FE4" w:rsidRDefault="00D31FE4"/>
        </w:tc>
        <w:tc>
          <w:tcPr>
            <w:tcW w:w="334" w:type="dxa"/>
          </w:tcPr>
          <w:p w14:paraId="61AA0D11" w14:textId="77777777" w:rsidR="00D31FE4" w:rsidRDefault="00D31FE4"/>
        </w:tc>
        <w:tc>
          <w:tcPr>
            <w:tcW w:w="568" w:type="dxa"/>
          </w:tcPr>
          <w:p w14:paraId="53C4236F" w14:textId="77777777" w:rsidR="00D31FE4" w:rsidRDefault="00D31FE4"/>
        </w:tc>
        <w:tc>
          <w:tcPr>
            <w:tcW w:w="6252" w:type="dxa"/>
            <w:gridSpan w:val="13"/>
            <w:shd w:val="clear" w:color="000000" w:fill="FFFFFF"/>
            <w:tcMar>
              <w:left w:w="34" w:type="dxa"/>
              <w:right w:w="34" w:type="dxa"/>
            </w:tcMar>
          </w:tcPr>
          <w:p w14:paraId="2690467F" w14:textId="77777777" w:rsidR="00D31FE4" w:rsidRDefault="00D31FE4">
            <w:pPr>
              <w:spacing w:after="0" w:line="240" w:lineRule="auto"/>
            </w:pPr>
            <w:r>
              <w:rPr>
                <w:rFonts w:ascii="Times New Roman" w:hAnsi="Times New Roman" w:cs="Times New Roman"/>
                <w:b/>
                <w:color w:val="000000"/>
              </w:rPr>
              <w:t>магистр</w:t>
            </w:r>
          </w:p>
        </w:tc>
      </w:tr>
      <w:tr w:rsidR="00D31FE4" w14:paraId="3C99B6E6" w14:textId="77777777">
        <w:trPr>
          <w:trHeight w:hRule="exact" w:val="138"/>
        </w:trPr>
        <w:tc>
          <w:tcPr>
            <w:tcW w:w="426" w:type="dxa"/>
          </w:tcPr>
          <w:p w14:paraId="341F72A4" w14:textId="77777777" w:rsidR="00D31FE4" w:rsidRDefault="00D31FE4"/>
        </w:tc>
        <w:tc>
          <w:tcPr>
            <w:tcW w:w="426" w:type="dxa"/>
          </w:tcPr>
          <w:p w14:paraId="357DDFBC" w14:textId="77777777" w:rsidR="00D31FE4" w:rsidRDefault="00D31FE4"/>
        </w:tc>
        <w:tc>
          <w:tcPr>
            <w:tcW w:w="852" w:type="dxa"/>
          </w:tcPr>
          <w:p w14:paraId="38FD0730" w14:textId="77777777" w:rsidR="00D31FE4" w:rsidRDefault="00D31FE4"/>
        </w:tc>
        <w:tc>
          <w:tcPr>
            <w:tcW w:w="852" w:type="dxa"/>
          </w:tcPr>
          <w:p w14:paraId="5E0998BF" w14:textId="77777777" w:rsidR="00D31FE4" w:rsidRDefault="00D31FE4"/>
        </w:tc>
        <w:tc>
          <w:tcPr>
            <w:tcW w:w="143" w:type="dxa"/>
          </w:tcPr>
          <w:p w14:paraId="3135CF33" w14:textId="77777777" w:rsidR="00D31FE4" w:rsidRDefault="00D31FE4"/>
        </w:tc>
        <w:tc>
          <w:tcPr>
            <w:tcW w:w="143" w:type="dxa"/>
          </w:tcPr>
          <w:p w14:paraId="785A9C02" w14:textId="77777777" w:rsidR="00D31FE4" w:rsidRDefault="00D31FE4"/>
        </w:tc>
        <w:tc>
          <w:tcPr>
            <w:tcW w:w="235" w:type="dxa"/>
          </w:tcPr>
          <w:p w14:paraId="471FF9AE" w14:textId="77777777" w:rsidR="00D31FE4" w:rsidRDefault="00D31FE4"/>
        </w:tc>
        <w:tc>
          <w:tcPr>
            <w:tcW w:w="334" w:type="dxa"/>
          </w:tcPr>
          <w:p w14:paraId="30BA52EA" w14:textId="77777777" w:rsidR="00D31FE4" w:rsidRDefault="00D31FE4"/>
        </w:tc>
        <w:tc>
          <w:tcPr>
            <w:tcW w:w="568" w:type="dxa"/>
          </w:tcPr>
          <w:p w14:paraId="770BB884" w14:textId="77777777" w:rsidR="00D31FE4" w:rsidRDefault="00D31FE4"/>
        </w:tc>
        <w:tc>
          <w:tcPr>
            <w:tcW w:w="214" w:type="dxa"/>
          </w:tcPr>
          <w:p w14:paraId="17B2942B" w14:textId="77777777" w:rsidR="00D31FE4" w:rsidRDefault="00D31FE4"/>
        </w:tc>
        <w:tc>
          <w:tcPr>
            <w:tcW w:w="72" w:type="dxa"/>
          </w:tcPr>
          <w:p w14:paraId="38EB04F9" w14:textId="77777777" w:rsidR="00D31FE4" w:rsidRDefault="00D31FE4"/>
        </w:tc>
        <w:tc>
          <w:tcPr>
            <w:tcW w:w="852" w:type="dxa"/>
          </w:tcPr>
          <w:p w14:paraId="2B2A85A5" w14:textId="77777777" w:rsidR="00D31FE4" w:rsidRDefault="00D31FE4"/>
        </w:tc>
        <w:tc>
          <w:tcPr>
            <w:tcW w:w="710" w:type="dxa"/>
          </w:tcPr>
          <w:p w14:paraId="1955E5D5" w14:textId="77777777" w:rsidR="00D31FE4" w:rsidRDefault="00D31FE4"/>
        </w:tc>
        <w:tc>
          <w:tcPr>
            <w:tcW w:w="143" w:type="dxa"/>
          </w:tcPr>
          <w:p w14:paraId="0F5EDC85" w14:textId="77777777" w:rsidR="00D31FE4" w:rsidRDefault="00D31FE4"/>
        </w:tc>
        <w:tc>
          <w:tcPr>
            <w:tcW w:w="72" w:type="dxa"/>
          </w:tcPr>
          <w:p w14:paraId="453EA060" w14:textId="77777777" w:rsidR="00D31FE4" w:rsidRDefault="00D31FE4"/>
        </w:tc>
        <w:tc>
          <w:tcPr>
            <w:tcW w:w="214" w:type="dxa"/>
          </w:tcPr>
          <w:p w14:paraId="0E9B5659" w14:textId="77777777" w:rsidR="00D31FE4" w:rsidRDefault="00D31FE4"/>
        </w:tc>
        <w:tc>
          <w:tcPr>
            <w:tcW w:w="568" w:type="dxa"/>
          </w:tcPr>
          <w:p w14:paraId="784C5524" w14:textId="77777777" w:rsidR="00D31FE4" w:rsidRDefault="00D31FE4"/>
        </w:tc>
        <w:tc>
          <w:tcPr>
            <w:tcW w:w="852" w:type="dxa"/>
          </w:tcPr>
          <w:p w14:paraId="236B4ADA" w14:textId="77777777" w:rsidR="00D31FE4" w:rsidRDefault="00D31FE4"/>
        </w:tc>
        <w:tc>
          <w:tcPr>
            <w:tcW w:w="1560" w:type="dxa"/>
          </w:tcPr>
          <w:p w14:paraId="662361F0" w14:textId="77777777" w:rsidR="00D31FE4" w:rsidRDefault="00D31FE4"/>
        </w:tc>
        <w:tc>
          <w:tcPr>
            <w:tcW w:w="426" w:type="dxa"/>
          </w:tcPr>
          <w:p w14:paraId="76711EBC" w14:textId="77777777" w:rsidR="00D31FE4" w:rsidRDefault="00D31FE4"/>
        </w:tc>
        <w:tc>
          <w:tcPr>
            <w:tcW w:w="285" w:type="dxa"/>
          </w:tcPr>
          <w:p w14:paraId="6CB4F75F" w14:textId="77777777" w:rsidR="00D31FE4" w:rsidRDefault="00D31FE4"/>
        </w:tc>
        <w:tc>
          <w:tcPr>
            <w:tcW w:w="285" w:type="dxa"/>
          </w:tcPr>
          <w:p w14:paraId="7582F90F" w14:textId="77777777" w:rsidR="00D31FE4" w:rsidRDefault="00D31FE4"/>
        </w:tc>
      </w:tr>
      <w:tr w:rsidR="00D31FE4" w14:paraId="7E3122FD" w14:textId="77777777">
        <w:trPr>
          <w:trHeight w:hRule="exact" w:val="277"/>
        </w:trPr>
        <w:tc>
          <w:tcPr>
            <w:tcW w:w="426" w:type="dxa"/>
          </w:tcPr>
          <w:p w14:paraId="700A7888" w14:textId="77777777" w:rsidR="00D31FE4" w:rsidRDefault="00D31FE4"/>
        </w:tc>
        <w:tc>
          <w:tcPr>
            <w:tcW w:w="2424" w:type="dxa"/>
            <w:gridSpan w:val="5"/>
            <w:shd w:val="clear" w:color="000000" w:fill="FFFFFF"/>
            <w:tcMar>
              <w:left w:w="34" w:type="dxa"/>
              <w:right w:w="34" w:type="dxa"/>
            </w:tcMar>
          </w:tcPr>
          <w:p w14:paraId="5CBEF796" w14:textId="77777777" w:rsidR="00D31FE4" w:rsidRDefault="00D31FE4">
            <w:pPr>
              <w:spacing w:after="0" w:line="240" w:lineRule="auto"/>
            </w:pPr>
            <w:r>
              <w:rPr>
                <w:rFonts w:ascii="Times New Roman" w:hAnsi="Times New Roman" w:cs="Times New Roman"/>
                <w:color w:val="000000"/>
              </w:rPr>
              <w:t>Форма обучения</w:t>
            </w:r>
          </w:p>
        </w:tc>
        <w:tc>
          <w:tcPr>
            <w:tcW w:w="235" w:type="dxa"/>
          </w:tcPr>
          <w:p w14:paraId="252D0AD6" w14:textId="77777777" w:rsidR="00D31FE4" w:rsidRDefault="00D31FE4"/>
        </w:tc>
        <w:tc>
          <w:tcPr>
            <w:tcW w:w="334" w:type="dxa"/>
          </w:tcPr>
          <w:p w14:paraId="4C05894F" w14:textId="77777777" w:rsidR="00D31FE4" w:rsidRDefault="00D31FE4"/>
        </w:tc>
        <w:tc>
          <w:tcPr>
            <w:tcW w:w="568" w:type="dxa"/>
          </w:tcPr>
          <w:p w14:paraId="0B71862D" w14:textId="77777777" w:rsidR="00D31FE4" w:rsidRDefault="00D31FE4"/>
        </w:tc>
        <w:tc>
          <w:tcPr>
            <w:tcW w:w="5259" w:type="dxa"/>
            <w:gridSpan w:val="10"/>
            <w:shd w:val="clear" w:color="000000" w:fill="FFFFFF"/>
            <w:tcMar>
              <w:left w:w="34" w:type="dxa"/>
              <w:right w:w="34" w:type="dxa"/>
            </w:tcMar>
          </w:tcPr>
          <w:p w14:paraId="1D352419" w14:textId="77777777" w:rsidR="00D31FE4" w:rsidRDefault="00D31FE4">
            <w:pPr>
              <w:spacing w:after="0" w:line="240" w:lineRule="auto"/>
            </w:pPr>
            <w:r>
              <w:rPr>
                <w:rFonts w:ascii="Times New Roman" w:hAnsi="Times New Roman" w:cs="Times New Roman"/>
                <w:b/>
                <w:color w:val="000000"/>
              </w:rPr>
              <w:t>очная</w:t>
            </w:r>
          </w:p>
        </w:tc>
        <w:tc>
          <w:tcPr>
            <w:tcW w:w="426" w:type="dxa"/>
          </w:tcPr>
          <w:p w14:paraId="1AB68BF5" w14:textId="77777777" w:rsidR="00D31FE4" w:rsidRDefault="00D31FE4"/>
        </w:tc>
        <w:tc>
          <w:tcPr>
            <w:tcW w:w="285" w:type="dxa"/>
          </w:tcPr>
          <w:p w14:paraId="6823E44F" w14:textId="77777777" w:rsidR="00D31FE4" w:rsidRDefault="00D31FE4"/>
        </w:tc>
        <w:tc>
          <w:tcPr>
            <w:tcW w:w="285" w:type="dxa"/>
          </w:tcPr>
          <w:p w14:paraId="43FA8E47" w14:textId="77777777" w:rsidR="00D31FE4" w:rsidRDefault="00D31FE4"/>
        </w:tc>
      </w:tr>
      <w:tr w:rsidR="00D31FE4" w14:paraId="49757144" w14:textId="77777777">
        <w:trPr>
          <w:trHeight w:hRule="exact" w:val="138"/>
        </w:trPr>
        <w:tc>
          <w:tcPr>
            <w:tcW w:w="426" w:type="dxa"/>
          </w:tcPr>
          <w:p w14:paraId="3E184503" w14:textId="77777777" w:rsidR="00D31FE4" w:rsidRDefault="00D31FE4"/>
        </w:tc>
        <w:tc>
          <w:tcPr>
            <w:tcW w:w="426" w:type="dxa"/>
          </w:tcPr>
          <w:p w14:paraId="441C5CBB" w14:textId="77777777" w:rsidR="00D31FE4" w:rsidRDefault="00D31FE4"/>
        </w:tc>
        <w:tc>
          <w:tcPr>
            <w:tcW w:w="852" w:type="dxa"/>
          </w:tcPr>
          <w:p w14:paraId="0F1E4735" w14:textId="77777777" w:rsidR="00D31FE4" w:rsidRDefault="00D31FE4"/>
        </w:tc>
        <w:tc>
          <w:tcPr>
            <w:tcW w:w="852" w:type="dxa"/>
          </w:tcPr>
          <w:p w14:paraId="179E647E" w14:textId="77777777" w:rsidR="00D31FE4" w:rsidRDefault="00D31FE4"/>
        </w:tc>
        <w:tc>
          <w:tcPr>
            <w:tcW w:w="143" w:type="dxa"/>
          </w:tcPr>
          <w:p w14:paraId="3281FE01" w14:textId="77777777" w:rsidR="00D31FE4" w:rsidRDefault="00D31FE4"/>
        </w:tc>
        <w:tc>
          <w:tcPr>
            <w:tcW w:w="143" w:type="dxa"/>
          </w:tcPr>
          <w:p w14:paraId="3FFA4A19" w14:textId="77777777" w:rsidR="00D31FE4" w:rsidRDefault="00D31FE4"/>
        </w:tc>
        <w:tc>
          <w:tcPr>
            <w:tcW w:w="235" w:type="dxa"/>
          </w:tcPr>
          <w:p w14:paraId="7FF983D5" w14:textId="77777777" w:rsidR="00D31FE4" w:rsidRDefault="00D31FE4"/>
        </w:tc>
        <w:tc>
          <w:tcPr>
            <w:tcW w:w="334" w:type="dxa"/>
          </w:tcPr>
          <w:p w14:paraId="22439205" w14:textId="77777777" w:rsidR="00D31FE4" w:rsidRDefault="00D31FE4"/>
        </w:tc>
        <w:tc>
          <w:tcPr>
            <w:tcW w:w="568" w:type="dxa"/>
          </w:tcPr>
          <w:p w14:paraId="1545853D" w14:textId="77777777" w:rsidR="00D31FE4" w:rsidRDefault="00D31FE4"/>
        </w:tc>
        <w:tc>
          <w:tcPr>
            <w:tcW w:w="214" w:type="dxa"/>
          </w:tcPr>
          <w:p w14:paraId="27152A36" w14:textId="77777777" w:rsidR="00D31FE4" w:rsidRDefault="00D31FE4"/>
        </w:tc>
        <w:tc>
          <w:tcPr>
            <w:tcW w:w="72" w:type="dxa"/>
          </w:tcPr>
          <w:p w14:paraId="7201242B" w14:textId="77777777" w:rsidR="00D31FE4" w:rsidRDefault="00D31FE4"/>
        </w:tc>
        <w:tc>
          <w:tcPr>
            <w:tcW w:w="852" w:type="dxa"/>
          </w:tcPr>
          <w:p w14:paraId="30D57B8F" w14:textId="77777777" w:rsidR="00D31FE4" w:rsidRDefault="00D31FE4"/>
        </w:tc>
        <w:tc>
          <w:tcPr>
            <w:tcW w:w="710" w:type="dxa"/>
          </w:tcPr>
          <w:p w14:paraId="08F1F332" w14:textId="77777777" w:rsidR="00D31FE4" w:rsidRDefault="00D31FE4"/>
        </w:tc>
        <w:tc>
          <w:tcPr>
            <w:tcW w:w="143" w:type="dxa"/>
          </w:tcPr>
          <w:p w14:paraId="450B7B43" w14:textId="77777777" w:rsidR="00D31FE4" w:rsidRDefault="00D31FE4"/>
        </w:tc>
        <w:tc>
          <w:tcPr>
            <w:tcW w:w="72" w:type="dxa"/>
          </w:tcPr>
          <w:p w14:paraId="648498B9" w14:textId="77777777" w:rsidR="00D31FE4" w:rsidRDefault="00D31FE4"/>
        </w:tc>
        <w:tc>
          <w:tcPr>
            <w:tcW w:w="214" w:type="dxa"/>
          </w:tcPr>
          <w:p w14:paraId="4DE3D3D0" w14:textId="77777777" w:rsidR="00D31FE4" w:rsidRDefault="00D31FE4"/>
        </w:tc>
        <w:tc>
          <w:tcPr>
            <w:tcW w:w="568" w:type="dxa"/>
          </w:tcPr>
          <w:p w14:paraId="3841ADE7" w14:textId="77777777" w:rsidR="00D31FE4" w:rsidRDefault="00D31FE4"/>
        </w:tc>
        <w:tc>
          <w:tcPr>
            <w:tcW w:w="852" w:type="dxa"/>
          </w:tcPr>
          <w:p w14:paraId="4AB93A81" w14:textId="77777777" w:rsidR="00D31FE4" w:rsidRDefault="00D31FE4"/>
        </w:tc>
        <w:tc>
          <w:tcPr>
            <w:tcW w:w="1560" w:type="dxa"/>
          </w:tcPr>
          <w:p w14:paraId="3F063A8F" w14:textId="77777777" w:rsidR="00D31FE4" w:rsidRDefault="00D31FE4"/>
        </w:tc>
        <w:tc>
          <w:tcPr>
            <w:tcW w:w="426" w:type="dxa"/>
          </w:tcPr>
          <w:p w14:paraId="6D0155AA" w14:textId="77777777" w:rsidR="00D31FE4" w:rsidRDefault="00D31FE4"/>
        </w:tc>
        <w:tc>
          <w:tcPr>
            <w:tcW w:w="285" w:type="dxa"/>
          </w:tcPr>
          <w:p w14:paraId="6740532A" w14:textId="77777777" w:rsidR="00D31FE4" w:rsidRDefault="00D31FE4"/>
        </w:tc>
        <w:tc>
          <w:tcPr>
            <w:tcW w:w="285" w:type="dxa"/>
          </w:tcPr>
          <w:p w14:paraId="29C36E91" w14:textId="77777777" w:rsidR="00D31FE4" w:rsidRDefault="00D31FE4"/>
        </w:tc>
      </w:tr>
      <w:tr w:rsidR="00D31FE4" w14:paraId="297F68B7" w14:textId="77777777">
        <w:trPr>
          <w:trHeight w:hRule="exact" w:val="277"/>
        </w:trPr>
        <w:tc>
          <w:tcPr>
            <w:tcW w:w="426" w:type="dxa"/>
          </w:tcPr>
          <w:p w14:paraId="39870735" w14:textId="77777777" w:rsidR="00D31FE4" w:rsidRDefault="00D31FE4"/>
        </w:tc>
        <w:tc>
          <w:tcPr>
            <w:tcW w:w="2283" w:type="dxa"/>
            <w:gridSpan w:val="4"/>
            <w:shd w:val="clear" w:color="000000" w:fill="FFFFFF"/>
            <w:tcMar>
              <w:left w:w="34" w:type="dxa"/>
              <w:right w:w="34" w:type="dxa"/>
            </w:tcMar>
          </w:tcPr>
          <w:p w14:paraId="0C2C5D5D" w14:textId="77777777" w:rsidR="00D31FE4" w:rsidRDefault="00D31FE4">
            <w:pPr>
              <w:spacing w:after="0" w:line="240" w:lineRule="auto"/>
            </w:pPr>
            <w:r>
              <w:rPr>
                <w:rFonts w:ascii="Times New Roman" w:hAnsi="Times New Roman" w:cs="Times New Roman"/>
                <w:color w:val="000000"/>
              </w:rPr>
              <w:t>Общая трудоемкость</w:t>
            </w:r>
          </w:p>
        </w:tc>
        <w:tc>
          <w:tcPr>
            <w:tcW w:w="143" w:type="dxa"/>
          </w:tcPr>
          <w:p w14:paraId="1D067BD9" w14:textId="77777777" w:rsidR="00D31FE4" w:rsidRDefault="00D31FE4"/>
        </w:tc>
        <w:tc>
          <w:tcPr>
            <w:tcW w:w="235" w:type="dxa"/>
          </w:tcPr>
          <w:p w14:paraId="1CC9FD1D" w14:textId="77777777" w:rsidR="00D31FE4" w:rsidRDefault="00D31FE4"/>
        </w:tc>
        <w:tc>
          <w:tcPr>
            <w:tcW w:w="334" w:type="dxa"/>
          </w:tcPr>
          <w:p w14:paraId="0C000DBE" w14:textId="77777777" w:rsidR="00D31FE4" w:rsidRDefault="00D31FE4"/>
        </w:tc>
        <w:tc>
          <w:tcPr>
            <w:tcW w:w="568" w:type="dxa"/>
          </w:tcPr>
          <w:p w14:paraId="791BDB15" w14:textId="77777777" w:rsidR="00D31FE4" w:rsidRDefault="00D31FE4"/>
        </w:tc>
        <w:tc>
          <w:tcPr>
            <w:tcW w:w="5259" w:type="dxa"/>
            <w:gridSpan w:val="10"/>
            <w:shd w:val="clear" w:color="000000" w:fill="FFFFFF"/>
            <w:tcMar>
              <w:left w:w="34" w:type="dxa"/>
              <w:right w:w="34" w:type="dxa"/>
            </w:tcMar>
          </w:tcPr>
          <w:p w14:paraId="3CB0A326" w14:textId="77777777" w:rsidR="00D31FE4" w:rsidRDefault="00D31FE4">
            <w:pPr>
              <w:spacing w:after="0" w:line="240" w:lineRule="auto"/>
            </w:pPr>
            <w:r>
              <w:rPr>
                <w:rFonts w:ascii="Times New Roman" w:hAnsi="Times New Roman" w:cs="Times New Roman"/>
                <w:b/>
                <w:color w:val="000000"/>
              </w:rPr>
              <w:t>3 з.е.</w:t>
            </w:r>
          </w:p>
        </w:tc>
        <w:tc>
          <w:tcPr>
            <w:tcW w:w="426" w:type="dxa"/>
          </w:tcPr>
          <w:p w14:paraId="5F6FBFA5" w14:textId="77777777" w:rsidR="00D31FE4" w:rsidRDefault="00D31FE4"/>
        </w:tc>
        <w:tc>
          <w:tcPr>
            <w:tcW w:w="285" w:type="dxa"/>
          </w:tcPr>
          <w:p w14:paraId="5D180AC9" w14:textId="77777777" w:rsidR="00D31FE4" w:rsidRDefault="00D31FE4"/>
        </w:tc>
        <w:tc>
          <w:tcPr>
            <w:tcW w:w="285" w:type="dxa"/>
          </w:tcPr>
          <w:p w14:paraId="7E62A5CB" w14:textId="77777777" w:rsidR="00D31FE4" w:rsidRDefault="00D31FE4"/>
        </w:tc>
      </w:tr>
      <w:tr w:rsidR="00D31FE4" w14:paraId="1ED58EF6" w14:textId="77777777">
        <w:trPr>
          <w:trHeight w:hRule="exact" w:val="138"/>
        </w:trPr>
        <w:tc>
          <w:tcPr>
            <w:tcW w:w="426" w:type="dxa"/>
          </w:tcPr>
          <w:p w14:paraId="17E0F3A6" w14:textId="77777777" w:rsidR="00D31FE4" w:rsidRDefault="00D31FE4"/>
        </w:tc>
        <w:tc>
          <w:tcPr>
            <w:tcW w:w="426" w:type="dxa"/>
          </w:tcPr>
          <w:p w14:paraId="2BEFDF81" w14:textId="77777777" w:rsidR="00D31FE4" w:rsidRDefault="00D31FE4"/>
        </w:tc>
        <w:tc>
          <w:tcPr>
            <w:tcW w:w="852" w:type="dxa"/>
          </w:tcPr>
          <w:p w14:paraId="2C5E142F" w14:textId="77777777" w:rsidR="00D31FE4" w:rsidRDefault="00D31FE4"/>
        </w:tc>
        <w:tc>
          <w:tcPr>
            <w:tcW w:w="852" w:type="dxa"/>
          </w:tcPr>
          <w:p w14:paraId="30390B05" w14:textId="77777777" w:rsidR="00D31FE4" w:rsidRDefault="00D31FE4"/>
        </w:tc>
        <w:tc>
          <w:tcPr>
            <w:tcW w:w="143" w:type="dxa"/>
          </w:tcPr>
          <w:p w14:paraId="17687E49" w14:textId="77777777" w:rsidR="00D31FE4" w:rsidRDefault="00D31FE4"/>
        </w:tc>
        <w:tc>
          <w:tcPr>
            <w:tcW w:w="143" w:type="dxa"/>
          </w:tcPr>
          <w:p w14:paraId="1EC1643A" w14:textId="77777777" w:rsidR="00D31FE4" w:rsidRDefault="00D31FE4"/>
        </w:tc>
        <w:tc>
          <w:tcPr>
            <w:tcW w:w="235" w:type="dxa"/>
          </w:tcPr>
          <w:p w14:paraId="7C2ED743" w14:textId="77777777" w:rsidR="00D31FE4" w:rsidRDefault="00D31FE4"/>
        </w:tc>
        <w:tc>
          <w:tcPr>
            <w:tcW w:w="334" w:type="dxa"/>
          </w:tcPr>
          <w:p w14:paraId="2C052F82" w14:textId="77777777" w:rsidR="00D31FE4" w:rsidRDefault="00D31FE4"/>
        </w:tc>
        <w:tc>
          <w:tcPr>
            <w:tcW w:w="568" w:type="dxa"/>
          </w:tcPr>
          <w:p w14:paraId="5DFC65F7" w14:textId="77777777" w:rsidR="00D31FE4" w:rsidRDefault="00D31FE4"/>
        </w:tc>
        <w:tc>
          <w:tcPr>
            <w:tcW w:w="214" w:type="dxa"/>
          </w:tcPr>
          <w:p w14:paraId="36E0A978" w14:textId="77777777" w:rsidR="00D31FE4" w:rsidRDefault="00D31FE4"/>
        </w:tc>
        <w:tc>
          <w:tcPr>
            <w:tcW w:w="72" w:type="dxa"/>
          </w:tcPr>
          <w:p w14:paraId="63D23A48" w14:textId="77777777" w:rsidR="00D31FE4" w:rsidRDefault="00D31FE4"/>
        </w:tc>
        <w:tc>
          <w:tcPr>
            <w:tcW w:w="852" w:type="dxa"/>
          </w:tcPr>
          <w:p w14:paraId="1312C642" w14:textId="77777777" w:rsidR="00D31FE4" w:rsidRDefault="00D31FE4"/>
        </w:tc>
        <w:tc>
          <w:tcPr>
            <w:tcW w:w="710" w:type="dxa"/>
          </w:tcPr>
          <w:p w14:paraId="524C8D3E" w14:textId="77777777" w:rsidR="00D31FE4" w:rsidRDefault="00D31FE4"/>
        </w:tc>
        <w:tc>
          <w:tcPr>
            <w:tcW w:w="143" w:type="dxa"/>
          </w:tcPr>
          <w:p w14:paraId="5DD3775C" w14:textId="77777777" w:rsidR="00D31FE4" w:rsidRDefault="00D31FE4"/>
        </w:tc>
        <w:tc>
          <w:tcPr>
            <w:tcW w:w="72" w:type="dxa"/>
          </w:tcPr>
          <w:p w14:paraId="1496FD95" w14:textId="77777777" w:rsidR="00D31FE4" w:rsidRDefault="00D31FE4"/>
        </w:tc>
        <w:tc>
          <w:tcPr>
            <w:tcW w:w="214" w:type="dxa"/>
          </w:tcPr>
          <w:p w14:paraId="7F8B0BF3" w14:textId="77777777" w:rsidR="00D31FE4" w:rsidRDefault="00D31FE4"/>
        </w:tc>
        <w:tc>
          <w:tcPr>
            <w:tcW w:w="568" w:type="dxa"/>
          </w:tcPr>
          <w:p w14:paraId="14566CC8" w14:textId="77777777" w:rsidR="00D31FE4" w:rsidRDefault="00D31FE4"/>
        </w:tc>
        <w:tc>
          <w:tcPr>
            <w:tcW w:w="852" w:type="dxa"/>
          </w:tcPr>
          <w:p w14:paraId="5297DFBD" w14:textId="77777777" w:rsidR="00D31FE4" w:rsidRDefault="00D31FE4"/>
        </w:tc>
        <w:tc>
          <w:tcPr>
            <w:tcW w:w="1560" w:type="dxa"/>
          </w:tcPr>
          <w:p w14:paraId="276F4082" w14:textId="77777777" w:rsidR="00D31FE4" w:rsidRDefault="00D31FE4"/>
        </w:tc>
        <w:tc>
          <w:tcPr>
            <w:tcW w:w="426" w:type="dxa"/>
          </w:tcPr>
          <w:p w14:paraId="720A95D0" w14:textId="77777777" w:rsidR="00D31FE4" w:rsidRDefault="00D31FE4"/>
        </w:tc>
        <w:tc>
          <w:tcPr>
            <w:tcW w:w="285" w:type="dxa"/>
          </w:tcPr>
          <w:p w14:paraId="1B223D8F" w14:textId="77777777" w:rsidR="00D31FE4" w:rsidRDefault="00D31FE4"/>
        </w:tc>
        <w:tc>
          <w:tcPr>
            <w:tcW w:w="285" w:type="dxa"/>
          </w:tcPr>
          <w:p w14:paraId="0BA04722" w14:textId="77777777" w:rsidR="00D31FE4" w:rsidRDefault="00D31FE4"/>
        </w:tc>
      </w:tr>
      <w:tr w:rsidR="00D31FE4" w14:paraId="2D2D0ECF" w14:textId="77777777">
        <w:trPr>
          <w:trHeight w:hRule="exact" w:val="277"/>
        </w:trPr>
        <w:tc>
          <w:tcPr>
            <w:tcW w:w="10221" w:type="dxa"/>
            <w:gridSpan w:val="22"/>
            <w:shd w:val="clear" w:color="000000" w:fill="FFFFFF"/>
            <w:tcMar>
              <w:left w:w="34" w:type="dxa"/>
              <w:right w:w="34" w:type="dxa"/>
            </w:tcMar>
          </w:tcPr>
          <w:p w14:paraId="01DA4245" w14:textId="77777777" w:rsidR="00D31FE4" w:rsidRDefault="00D31FE4">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D31FE4" w14:paraId="1A206523"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49DE874"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8EB7F09"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754E63"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4D2F2A"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54173A32" w14:textId="77777777" w:rsidR="00D31FE4" w:rsidRDefault="00D31FE4"/>
        </w:tc>
      </w:tr>
      <w:tr w:rsidR="00D31FE4" w14:paraId="4AD0B926"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7D4A270" w14:textId="77777777" w:rsidR="00D31FE4" w:rsidRDefault="00D31FE4"/>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368A1C4" w14:textId="77777777" w:rsidR="00D31FE4" w:rsidRDefault="00D31FE4"/>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012B871"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93A9188"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6EDD703"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D5E684E"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9D4467D"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FA0EE31"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BDEC443"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1C1EED" w14:textId="77777777" w:rsidR="00D31FE4" w:rsidRDefault="00D31FE4"/>
        </w:tc>
        <w:tc>
          <w:tcPr>
            <w:tcW w:w="285" w:type="dxa"/>
          </w:tcPr>
          <w:p w14:paraId="2DDB22BF" w14:textId="77777777" w:rsidR="00D31FE4" w:rsidRDefault="00D31FE4"/>
        </w:tc>
      </w:tr>
      <w:tr w:rsidR="00D31FE4" w14:paraId="280C0ECB"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5BD6BF"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4A4577"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57A52C"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6852A4"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372642"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C39329"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F155EC"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7A2A43"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B3F28D"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6CFD7D"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14:paraId="7F457E52" w14:textId="77777777" w:rsidR="00D31FE4" w:rsidRDefault="00D31FE4"/>
        </w:tc>
      </w:tr>
      <w:tr w:rsidR="00D31FE4" w14:paraId="7D7C8A7B" w14:textId="77777777">
        <w:trPr>
          <w:trHeight w:hRule="exact" w:val="3165"/>
        </w:trPr>
        <w:tc>
          <w:tcPr>
            <w:tcW w:w="426" w:type="dxa"/>
          </w:tcPr>
          <w:p w14:paraId="71A05716" w14:textId="77777777" w:rsidR="00D31FE4" w:rsidRDefault="00D31FE4"/>
        </w:tc>
        <w:tc>
          <w:tcPr>
            <w:tcW w:w="426" w:type="dxa"/>
          </w:tcPr>
          <w:p w14:paraId="2F39E2ED" w14:textId="77777777" w:rsidR="00D31FE4" w:rsidRDefault="00D31FE4"/>
        </w:tc>
        <w:tc>
          <w:tcPr>
            <w:tcW w:w="852" w:type="dxa"/>
          </w:tcPr>
          <w:p w14:paraId="5AC3625B" w14:textId="77777777" w:rsidR="00D31FE4" w:rsidRDefault="00D31FE4"/>
        </w:tc>
        <w:tc>
          <w:tcPr>
            <w:tcW w:w="852" w:type="dxa"/>
          </w:tcPr>
          <w:p w14:paraId="14A1291C" w14:textId="77777777" w:rsidR="00D31FE4" w:rsidRDefault="00D31FE4"/>
        </w:tc>
        <w:tc>
          <w:tcPr>
            <w:tcW w:w="143" w:type="dxa"/>
          </w:tcPr>
          <w:p w14:paraId="05B2C7CE" w14:textId="77777777" w:rsidR="00D31FE4" w:rsidRDefault="00D31FE4"/>
        </w:tc>
        <w:tc>
          <w:tcPr>
            <w:tcW w:w="143" w:type="dxa"/>
          </w:tcPr>
          <w:p w14:paraId="36A7D8E4" w14:textId="77777777" w:rsidR="00D31FE4" w:rsidRDefault="00D31FE4"/>
        </w:tc>
        <w:tc>
          <w:tcPr>
            <w:tcW w:w="235" w:type="dxa"/>
          </w:tcPr>
          <w:p w14:paraId="60387F5D" w14:textId="77777777" w:rsidR="00D31FE4" w:rsidRDefault="00D31FE4"/>
        </w:tc>
        <w:tc>
          <w:tcPr>
            <w:tcW w:w="334" w:type="dxa"/>
          </w:tcPr>
          <w:p w14:paraId="727AF922" w14:textId="77777777" w:rsidR="00D31FE4" w:rsidRDefault="00D31FE4"/>
        </w:tc>
        <w:tc>
          <w:tcPr>
            <w:tcW w:w="568" w:type="dxa"/>
          </w:tcPr>
          <w:p w14:paraId="72B49232" w14:textId="77777777" w:rsidR="00D31FE4" w:rsidRDefault="00D31FE4"/>
        </w:tc>
        <w:tc>
          <w:tcPr>
            <w:tcW w:w="214" w:type="dxa"/>
          </w:tcPr>
          <w:p w14:paraId="14598A51" w14:textId="77777777" w:rsidR="00D31FE4" w:rsidRDefault="00D31FE4"/>
        </w:tc>
        <w:tc>
          <w:tcPr>
            <w:tcW w:w="72" w:type="dxa"/>
          </w:tcPr>
          <w:p w14:paraId="4A1C0C88" w14:textId="77777777" w:rsidR="00D31FE4" w:rsidRDefault="00D31FE4"/>
        </w:tc>
        <w:tc>
          <w:tcPr>
            <w:tcW w:w="852" w:type="dxa"/>
          </w:tcPr>
          <w:p w14:paraId="3119A5B5" w14:textId="77777777" w:rsidR="00D31FE4" w:rsidRDefault="00D31FE4"/>
        </w:tc>
        <w:tc>
          <w:tcPr>
            <w:tcW w:w="710" w:type="dxa"/>
          </w:tcPr>
          <w:p w14:paraId="3FF6E499" w14:textId="77777777" w:rsidR="00D31FE4" w:rsidRDefault="00D31FE4"/>
        </w:tc>
        <w:tc>
          <w:tcPr>
            <w:tcW w:w="143" w:type="dxa"/>
          </w:tcPr>
          <w:p w14:paraId="7DACA53C" w14:textId="77777777" w:rsidR="00D31FE4" w:rsidRDefault="00D31FE4"/>
        </w:tc>
        <w:tc>
          <w:tcPr>
            <w:tcW w:w="72" w:type="dxa"/>
          </w:tcPr>
          <w:p w14:paraId="634BDEF6" w14:textId="77777777" w:rsidR="00D31FE4" w:rsidRDefault="00D31FE4"/>
        </w:tc>
        <w:tc>
          <w:tcPr>
            <w:tcW w:w="214" w:type="dxa"/>
          </w:tcPr>
          <w:p w14:paraId="70B5806B" w14:textId="77777777" w:rsidR="00D31FE4" w:rsidRDefault="00D31FE4"/>
        </w:tc>
        <w:tc>
          <w:tcPr>
            <w:tcW w:w="568" w:type="dxa"/>
          </w:tcPr>
          <w:p w14:paraId="7E0C8F24" w14:textId="77777777" w:rsidR="00D31FE4" w:rsidRDefault="00D31FE4"/>
        </w:tc>
        <w:tc>
          <w:tcPr>
            <w:tcW w:w="852" w:type="dxa"/>
          </w:tcPr>
          <w:p w14:paraId="42DC4519" w14:textId="77777777" w:rsidR="00D31FE4" w:rsidRDefault="00D31FE4"/>
        </w:tc>
        <w:tc>
          <w:tcPr>
            <w:tcW w:w="1560" w:type="dxa"/>
          </w:tcPr>
          <w:p w14:paraId="1753B503" w14:textId="77777777" w:rsidR="00D31FE4" w:rsidRDefault="00D31FE4"/>
        </w:tc>
        <w:tc>
          <w:tcPr>
            <w:tcW w:w="426" w:type="dxa"/>
          </w:tcPr>
          <w:p w14:paraId="01540145" w14:textId="77777777" w:rsidR="00D31FE4" w:rsidRDefault="00D31FE4"/>
        </w:tc>
        <w:tc>
          <w:tcPr>
            <w:tcW w:w="285" w:type="dxa"/>
          </w:tcPr>
          <w:p w14:paraId="0EC16AFE" w14:textId="77777777" w:rsidR="00D31FE4" w:rsidRDefault="00D31FE4"/>
        </w:tc>
        <w:tc>
          <w:tcPr>
            <w:tcW w:w="285" w:type="dxa"/>
          </w:tcPr>
          <w:p w14:paraId="2D324B39" w14:textId="77777777" w:rsidR="00D31FE4" w:rsidRDefault="00D31FE4"/>
        </w:tc>
      </w:tr>
      <w:tr w:rsidR="00D31FE4" w14:paraId="4FD62552" w14:textId="77777777">
        <w:trPr>
          <w:trHeight w:hRule="exact" w:val="277"/>
        </w:trPr>
        <w:tc>
          <w:tcPr>
            <w:tcW w:w="426" w:type="dxa"/>
          </w:tcPr>
          <w:p w14:paraId="2DD97ECB" w14:textId="77777777" w:rsidR="00D31FE4" w:rsidRDefault="00D31FE4"/>
        </w:tc>
        <w:tc>
          <w:tcPr>
            <w:tcW w:w="426" w:type="dxa"/>
          </w:tcPr>
          <w:p w14:paraId="0BE1F569" w14:textId="77777777" w:rsidR="00D31FE4" w:rsidRDefault="00D31FE4"/>
        </w:tc>
        <w:tc>
          <w:tcPr>
            <w:tcW w:w="852" w:type="dxa"/>
          </w:tcPr>
          <w:p w14:paraId="76907171" w14:textId="77777777" w:rsidR="00D31FE4" w:rsidRDefault="00D31FE4"/>
        </w:tc>
        <w:tc>
          <w:tcPr>
            <w:tcW w:w="852" w:type="dxa"/>
          </w:tcPr>
          <w:p w14:paraId="1E5CF403" w14:textId="77777777" w:rsidR="00D31FE4" w:rsidRDefault="00D31FE4"/>
        </w:tc>
        <w:tc>
          <w:tcPr>
            <w:tcW w:w="143" w:type="dxa"/>
          </w:tcPr>
          <w:p w14:paraId="6F09E995" w14:textId="77777777" w:rsidR="00D31FE4" w:rsidRDefault="00D31FE4"/>
        </w:tc>
        <w:tc>
          <w:tcPr>
            <w:tcW w:w="143" w:type="dxa"/>
          </w:tcPr>
          <w:p w14:paraId="6A52F8CE" w14:textId="77777777" w:rsidR="00D31FE4" w:rsidRDefault="00D31FE4"/>
        </w:tc>
        <w:tc>
          <w:tcPr>
            <w:tcW w:w="235" w:type="dxa"/>
          </w:tcPr>
          <w:p w14:paraId="0C1FE476" w14:textId="77777777" w:rsidR="00D31FE4" w:rsidRDefault="00D31FE4"/>
        </w:tc>
        <w:tc>
          <w:tcPr>
            <w:tcW w:w="334" w:type="dxa"/>
          </w:tcPr>
          <w:p w14:paraId="3E8C2C61" w14:textId="77777777" w:rsidR="00D31FE4" w:rsidRDefault="00D31FE4"/>
        </w:tc>
        <w:tc>
          <w:tcPr>
            <w:tcW w:w="568" w:type="dxa"/>
          </w:tcPr>
          <w:p w14:paraId="228F50D8" w14:textId="77777777" w:rsidR="00D31FE4" w:rsidRDefault="00D31FE4"/>
        </w:tc>
        <w:tc>
          <w:tcPr>
            <w:tcW w:w="2283" w:type="dxa"/>
            <w:gridSpan w:val="7"/>
            <w:shd w:val="clear" w:color="000000" w:fill="FFFFFF"/>
            <w:tcMar>
              <w:left w:w="34" w:type="dxa"/>
              <w:right w:w="34" w:type="dxa"/>
            </w:tcMar>
          </w:tcPr>
          <w:p w14:paraId="6F1D2C82" w14:textId="77777777" w:rsidR="00D31FE4" w:rsidRDefault="00D31FE4">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4D41605A" w14:textId="77777777" w:rsidR="00D31FE4" w:rsidRDefault="00D31FE4"/>
        </w:tc>
        <w:tc>
          <w:tcPr>
            <w:tcW w:w="852" w:type="dxa"/>
          </w:tcPr>
          <w:p w14:paraId="601A308A" w14:textId="77777777" w:rsidR="00D31FE4" w:rsidRDefault="00D31FE4"/>
        </w:tc>
        <w:tc>
          <w:tcPr>
            <w:tcW w:w="1560" w:type="dxa"/>
          </w:tcPr>
          <w:p w14:paraId="67C501C9" w14:textId="77777777" w:rsidR="00D31FE4" w:rsidRDefault="00D31FE4"/>
        </w:tc>
        <w:tc>
          <w:tcPr>
            <w:tcW w:w="426" w:type="dxa"/>
          </w:tcPr>
          <w:p w14:paraId="0BE26C31" w14:textId="77777777" w:rsidR="00D31FE4" w:rsidRDefault="00D31FE4"/>
        </w:tc>
        <w:tc>
          <w:tcPr>
            <w:tcW w:w="285" w:type="dxa"/>
          </w:tcPr>
          <w:p w14:paraId="085D440F" w14:textId="77777777" w:rsidR="00D31FE4" w:rsidRDefault="00D31FE4"/>
        </w:tc>
        <w:tc>
          <w:tcPr>
            <w:tcW w:w="285" w:type="dxa"/>
          </w:tcPr>
          <w:p w14:paraId="7D08A606" w14:textId="77777777" w:rsidR="00D31FE4" w:rsidRDefault="00D31FE4"/>
        </w:tc>
      </w:tr>
    </w:tbl>
    <w:p w14:paraId="65629F6A"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3707"/>
        <w:gridCol w:w="796"/>
        <w:gridCol w:w="1055"/>
        <w:gridCol w:w="3688"/>
        <w:gridCol w:w="959"/>
      </w:tblGrid>
      <w:tr w:rsidR="00D31FE4" w14:paraId="3EB96C95" w14:textId="77777777">
        <w:trPr>
          <w:trHeight w:hRule="exact" w:val="416"/>
        </w:trPr>
        <w:tc>
          <w:tcPr>
            <w:tcW w:w="4692" w:type="dxa"/>
            <w:gridSpan w:val="2"/>
            <w:shd w:val="clear" w:color="C0C0C0" w:fill="FFFFFF"/>
            <w:tcMar>
              <w:left w:w="34" w:type="dxa"/>
              <w:right w:w="34" w:type="dxa"/>
            </w:tcMar>
          </w:tcPr>
          <w:p w14:paraId="138AA38A"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135" w:type="dxa"/>
          </w:tcPr>
          <w:p w14:paraId="48B0AC8A" w14:textId="77777777" w:rsidR="00D31FE4" w:rsidRDefault="00D31FE4"/>
        </w:tc>
        <w:tc>
          <w:tcPr>
            <w:tcW w:w="3970" w:type="dxa"/>
          </w:tcPr>
          <w:p w14:paraId="3CD807F2" w14:textId="77777777" w:rsidR="00D31FE4" w:rsidRDefault="00D31FE4"/>
        </w:tc>
        <w:tc>
          <w:tcPr>
            <w:tcW w:w="1007" w:type="dxa"/>
            <w:shd w:val="clear" w:color="C0C0C0" w:fill="FFFFFF"/>
            <w:tcMar>
              <w:left w:w="34" w:type="dxa"/>
              <w:right w:w="34" w:type="dxa"/>
            </w:tcMar>
          </w:tcPr>
          <w:p w14:paraId="46B59246"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2</w:t>
            </w:r>
          </w:p>
        </w:tc>
      </w:tr>
      <w:tr w:rsidR="00D31FE4" w14:paraId="090BEF4F" w14:textId="77777777">
        <w:trPr>
          <w:trHeight w:hRule="exact" w:val="277"/>
        </w:trPr>
        <w:tc>
          <w:tcPr>
            <w:tcW w:w="3842" w:type="dxa"/>
            <w:shd w:val="clear" w:color="000000" w:fill="FFFFFF"/>
            <w:tcMar>
              <w:left w:w="34" w:type="dxa"/>
              <w:right w:w="34" w:type="dxa"/>
            </w:tcMar>
          </w:tcPr>
          <w:p w14:paraId="6A877235" w14:textId="77777777" w:rsidR="00D31FE4" w:rsidRDefault="00D31FE4">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6935528A" w14:textId="77777777" w:rsidR="00D31FE4" w:rsidRDefault="00D31FE4"/>
        </w:tc>
        <w:tc>
          <w:tcPr>
            <w:tcW w:w="1135" w:type="dxa"/>
          </w:tcPr>
          <w:p w14:paraId="3DAC5891" w14:textId="77777777" w:rsidR="00D31FE4" w:rsidRDefault="00D31FE4"/>
        </w:tc>
        <w:tc>
          <w:tcPr>
            <w:tcW w:w="3970" w:type="dxa"/>
          </w:tcPr>
          <w:p w14:paraId="17CE83C0" w14:textId="77777777" w:rsidR="00D31FE4" w:rsidRDefault="00D31FE4"/>
        </w:tc>
        <w:tc>
          <w:tcPr>
            <w:tcW w:w="993" w:type="dxa"/>
          </w:tcPr>
          <w:p w14:paraId="68A124C1" w14:textId="77777777" w:rsidR="00D31FE4" w:rsidRDefault="00D31FE4"/>
        </w:tc>
      </w:tr>
      <w:tr w:rsidR="00D31FE4" w14:paraId="60EF7D18" w14:textId="77777777">
        <w:trPr>
          <w:trHeight w:hRule="exact" w:val="138"/>
        </w:trPr>
        <w:tc>
          <w:tcPr>
            <w:tcW w:w="3828" w:type="dxa"/>
          </w:tcPr>
          <w:p w14:paraId="29E87275" w14:textId="77777777" w:rsidR="00D31FE4" w:rsidRDefault="00D31FE4"/>
        </w:tc>
        <w:tc>
          <w:tcPr>
            <w:tcW w:w="852" w:type="dxa"/>
          </w:tcPr>
          <w:p w14:paraId="557BB44A" w14:textId="77777777" w:rsidR="00D31FE4" w:rsidRDefault="00D31FE4"/>
        </w:tc>
        <w:tc>
          <w:tcPr>
            <w:tcW w:w="1135" w:type="dxa"/>
          </w:tcPr>
          <w:p w14:paraId="05C06728" w14:textId="77777777" w:rsidR="00D31FE4" w:rsidRDefault="00D31FE4"/>
        </w:tc>
        <w:tc>
          <w:tcPr>
            <w:tcW w:w="3970" w:type="dxa"/>
          </w:tcPr>
          <w:p w14:paraId="41422F11" w14:textId="77777777" w:rsidR="00D31FE4" w:rsidRDefault="00D31FE4"/>
        </w:tc>
        <w:tc>
          <w:tcPr>
            <w:tcW w:w="993" w:type="dxa"/>
          </w:tcPr>
          <w:p w14:paraId="2314683C" w14:textId="77777777" w:rsidR="00D31FE4" w:rsidRDefault="00D31FE4"/>
        </w:tc>
      </w:tr>
      <w:tr w:rsidR="00D31FE4" w14:paraId="0FA48B43" w14:textId="77777777">
        <w:trPr>
          <w:trHeight w:hRule="exact" w:val="304"/>
        </w:trPr>
        <w:tc>
          <w:tcPr>
            <w:tcW w:w="10788" w:type="dxa"/>
            <w:gridSpan w:val="5"/>
            <w:shd w:val="clear" w:color="000000" w:fill="FFFFFF"/>
            <w:tcMar>
              <w:left w:w="34" w:type="dxa"/>
              <w:right w:w="34" w:type="dxa"/>
            </w:tcMar>
          </w:tcPr>
          <w:p w14:paraId="5E9EDD81" w14:textId="77777777" w:rsidR="00D31FE4" w:rsidRDefault="00D31FE4">
            <w:pPr>
              <w:spacing w:after="0" w:line="240" w:lineRule="auto"/>
              <w:rPr>
                <w:sz w:val="24"/>
                <w:szCs w:val="24"/>
              </w:rPr>
            </w:pPr>
            <w:r>
              <w:rPr>
                <w:rFonts w:ascii="Times New Roman" w:hAnsi="Times New Roman" w:cs="Times New Roman"/>
                <w:i/>
                <w:color w:val="000000"/>
                <w:sz w:val="24"/>
                <w:szCs w:val="24"/>
              </w:rPr>
              <w:t>канд. техн. наук,  доцент, Михеев Сергей Васильевич _________________</w:t>
            </w:r>
          </w:p>
        </w:tc>
      </w:tr>
      <w:tr w:rsidR="00D31FE4" w14:paraId="70D0E122" w14:textId="77777777">
        <w:trPr>
          <w:trHeight w:hRule="exact" w:val="1666"/>
        </w:trPr>
        <w:tc>
          <w:tcPr>
            <w:tcW w:w="3828" w:type="dxa"/>
          </w:tcPr>
          <w:p w14:paraId="367F444F" w14:textId="77777777" w:rsidR="00D31FE4" w:rsidRDefault="00D31FE4"/>
        </w:tc>
        <w:tc>
          <w:tcPr>
            <w:tcW w:w="852" w:type="dxa"/>
          </w:tcPr>
          <w:p w14:paraId="4B6C62AA" w14:textId="77777777" w:rsidR="00D31FE4" w:rsidRDefault="00D31FE4"/>
        </w:tc>
        <w:tc>
          <w:tcPr>
            <w:tcW w:w="1135" w:type="dxa"/>
          </w:tcPr>
          <w:p w14:paraId="1811F70A" w14:textId="77777777" w:rsidR="00D31FE4" w:rsidRDefault="00D31FE4"/>
        </w:tc>
        <w:tc>
          <w:tcPr>
            <w:tcW w:w="3970" w:type="dxa"/>
          </w:tcPr>
          <w:p w14:paraId="043F07F6" w14:textId="77777777" w:rsidR="00D31FE4" w:rsidRDefault="00D31FE4"/>
        </w:tc>
        <w:tc>
          <w:tcPr>
            <w:tcW w:w="993" w:type="dxa"/>
          </w:tcPr>
          <w:p w14:paraId="01212D3B" w14:textId="77777777" w:rsidR="00D31FE4" w:rsidRDefault="00D31FE4"/>
        </w:tc>
      </w:tr>
      <w:tr w:rsidR="00D31FE4" w14:paraId="5F941B52" w14:textId="77777777">
        <w:trPr>
          <w:trHeight w:hRule="exact" w:val="277"/>
        </w:trPr>
        <w:tc>
          <w:tcPr>
            <w:tcW w:w="5826" w:type="dxa"/>
            <w:gridSpan w:val="3"/>
            <w:shd w:val="clear" w:color="000000" w:fill="FFFFFF"/>
            <w:tcMar>
              <w:left w:w="34" w:type="dxa"/>
              <w:right w:w="34" w:type="dxa"/>
            </w:tcMar>
          </w:tcPr>
          <w:p w14:paraId="1859D81B"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49C44179" w14:textId="77777777" w:rsidR="00D31FE4" w:rsidRDefault="00D31FE4"/>
        </w:tc>
        <w:tc>
          <w:tcPr>
            <w:tcW w:w="993" w:type="dxa"/>
          </w:tcPr>
          <w:p w14:paraId="0910AB9B" w14:textId="77777777" w:rsidR="00D31FE4" w:rsidRDefault="00D31FE4"/>
        </w:tc>
      </w:tr>
      <w:tr w:rsidR="00D31FE4" w14:paraId="36D63A7B" w14:textId="77777777">
        <w:trPr>
          <w:trHeight w:hRule="exact" w:val="304"/>
        </w:trPr>
        <w:tc>
          <w:tcPr>
            <w:tcW w:w="10788" w:type="dxa"/>
            <w:gridSpan w:val="5"/>
            <w:shd w:val="clear" w:color="000000" w:fill="FFFFFF"/>
            <w:tcMar>
              <w:left w:w="34" w:type="dxa"/>
              <w:right w:w="34" w:type="dxa"/>
            </w:tcMar>
          </w:tcPr>
          <w:p w14:paraId="4FE8F39A" w14:textId="77777777" w:rsidR="00D31FE4" w:rsidRDefault="00D31FE4">
            <w:pPr>
              <w:spacing w:after="0" w:line="240" w:lineRule="auto"/>
              <w:rPr>
                <w:sz w:val="24"/>
                <w:szCs w:val="24"/>
              </w:rPr>
            </w:pPr>
            <w:r>
              <w:rPr>
                <w:rFonts w:ascii="Times New Roman" w:hAnsi="Times New Roman" w:cs="Times New Roman"/>
                <w:b/>
                <w:color w:val="000000"/>
                <w:sz w:val="24"/>
                <w:szCs w:val="24"/>
              </w:rPr>
              <w:t>Основы законодательства в здравоохранении</w:t>
            </w:r>
          </w:p>
        </w:tc>
      </w:tr>
      <w:tr w:rsidR="00D31FE4" w14:paraId="34378B9D" w14:textId="77777777">
        <w:trPr>
          <w:trHeight w:hRule="exact" w:val="277"/>
        </w:trPr>
        <w:tc>
          <w:tcPr>
            <w:tcW w:w="3828" w:type="dxa"/>
          </w:tcPr>
          <w:p w14:paraId="538E4ADD" w14:textId="77777777" w:rsidR="00D31FE4" w:rsidRDefault="00D31FE4"/>
        </w:tc>
        <w:tc>
          <w:tcPr>
            <w:tcW w:w="852" w:type="dxa"/>
          </w:tcPr>
          <w:p w14:paraId="14DAD362" w14:textId="77777777" w:rsidR="00D31FE4" w:rsidRDefault="00D31FE4"/>
        </w:tc>
        <w:tc>
          <w:tcPr>
            <w:tcW w:w="1135" w:type="dxa"/>
          </w:tcPr>
          <w:p w14:paraId="29EC1AF0" w14:textId="77777777" w:rsidR="00D31FE4" w:rsidRDefault="00D31FE4"/>
        </w:tc>
        <w:tc>
          <w:tcPr>
            <w:tcW w:w="3970" w:type="dxa"/>
          </w:tcPr>
          <w:p w14:paraId="61D235D6" w14:textId="77777777" w:rsidR="00D31FE4" w:rsidRDefault="00D31FE4"/>
        </w:tc>
        <w:tc>
          <w:tcPr>
            <w:tcW w:w="993" w:type="dxa"/>
          </w:tcPr>
          <w:p w14:paraId="58684BFA" w14:textId="77777777" w:rsidR="00D31FE4" w:rsidRDefault="00D31FE4"/>
        </w:tc>
      </w:tr>
      <w:tr w:rsidR="00D31FE4" w14:paraId="583028BE" w14:textId="77777777">
        <w:trPr>
          <w:trHeight w:hRule="exact" w:val="277"/>
        </w:trPr>
        <w:tc>
          <w:tcPr>
            <w:tcW w:w="5826" w:type="dxa"/>
            <w:gridSpan w:val="3"/>
            <w:shd w:val="clear" w:color="000000" w:fill="FFFFFF"/>
            <w:tcMar>
              <w:left w:w="34" w:type="dxa"/>
              <w:right w:w="34" w:type="dxa"/>
            </w:tcMar>
          </w:tcPr>
          <w:p w14:paraId="51F3DF0D" w14:textId="77777777" w:rsidR="00D31FE4" w:rsidRDefault="00D31FE4">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13C0C779" w14:textId="77777777" w:rsidR="00D31FE4" w:rsidRDefault="00D31FE4"/>
        </w:tc>
        <w:tc>
          <w:tcPr>
            <w:tcW w:w="993" w:type="dxa"/>
          </w:tcPr>
          <w:p w14:paraId="65B126F3" w14:textId="77777777" w:rsidR="00D31FE4" w:rsidRDefault="00D31FE4"/>
        </w:tc>
      </w:tr>
      <w:tr w:rsidR="00D31FE4" w14:paraId="4265D769" w14:textId="77777777">
        <w:trPr>
          <w:trHeight w:hRule="exact" w:val="855"/>
        </w:trPr>
        <w:tc>
          <w:tcPr>
            <w:tcW w:w="10788" w:type="dxa"/>
            <w:gridSpan w:val="5"/>
            <w:shd w:val="clear" w:color="000000" w:fill="FFFFFF"/>
            <w:tcMar>
              <w:left w:w="34" w:type="dxa"/>
              <w:right w:w="34" w:type="dxa"/>
            </w:tcMar>
          </w:tcPr>
          <w:p w14:paraId="4A97F383" w14:textId="77777777" w:rsidR="00D31FE4" w:rsidRDefault="00D31FE4">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12.04.04 Биотехнические системы и технологии (приказ Минобрнауки России от 19.09.2017 г. № 936)</w:t>
            </w:r>
          </w:p>
        </w:tc>
      </w:tr>
      <w:tr w:rsidR="00D31FE4" w14:paraId="1F94903D" w14:textId="77777777">
        <w:trPr>
          <w:trHeight w:hRule="exact" w:val="277"/>
        </w:trPr>
        <w:tc>
          <w:tcPr>
            <w:tcW w:w="3828" w:type="dxa"/>
          </w:tcPr>
          <w:p w14:paraId="5805A36C" w14:textId="77777777" w:rsidR="00D31FE4" w:rsidRDefault="00D31FE4"/>
        </w:tc>
        <w:tc>
          <w:tcPr>
            <w:tcW w:w="852" w:type="dxa"/>
          </w:tcPr>
          <w:p w14:paraId="6B5B3CA0" w14:textId="77777777" w:rsidR="00D31FE4" w:rsidRDefault="00D31FE4"/>
        </w:tc>
        <w:tc>
          <w:tcPr>
            <w:tcW w:w="1135" w:type="dxa"/>
          </w:tcPr>
          <w:p w14:paraId="2631B086" w14:textId="77777777" w:rsidR="00D31FE4" w:rsidRDefault="00D31FE4"/>
        </w:tc>
        <w:tc>
          <w:tcPr>
            <w:tcW w:w="3970" w:type="dxa"/>
          </w:tcPr>
          <w:p w14:paraId="5B4DDBD2" w14:textId="77777777" w:rsidR="00D31FE4" w:rsidRDefault="00D31FE4"/>
        </w:tc>
        <w:tc>
          <w:tcPr>
            <w:tcW w:w="993" w:type="dxa"/>
          </w:tcPr>
          <w:p w14:paraId="54F6EAA5" w14:textId="77777777" w:rsidR="00D31FE4" w:rsidRDefault="00D31FE4"/>
        </w:tc>
      </w:tr>
      <w:tr w:rsidR="00D31FE4" w14:paraId="2367CDAD" w14:textId="77777777">
        <w:trPr>
          <w:trHeight w:hRule="exact" w:val="277"/>
        </w:trPr>
        <w:tc>
          <w:tcPr>
            <w:tcW w:w="5826" w:type="dxa"/>
            <w:gridSpan w:val="3"/>
            <w:shd w:val="clear" w:color="000000" w:fill="FFFFFF"/>
            <w:tcMar>
              <w:left w:w="34" w:type="dxa"/>
              <w:right w:w="34" w:type="dxa"/>
            </w:tcMar>
          </w:tcPr>
          <w:p w14:paraId="216E34E7" w14:textId="77777777" w:rsidR="00D31FE4" w:rsidRDefault="00D31FE4">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1BF03300" w14:textId="77777777" w:rsidR="00D31FE4" w:rsidRDefault="00D31FE4"/>
        </w:tc>
        <w:tc>
          <w:tcPr>
            <w:tcW w:w="993" w:type="dxa"/>
          </w:tcPr>
          <w:p w14:paraId="68E13980" w14:textId="77777777" w:rsidR="00D31FE4" w:rsidRDefault="00D31FE4"/>
        </w:tc>
      </w:tr>
      <w:tr w:rsidR="00D31FE4" w14:paraId="04D13282" w14:textId="77777777">
        <w:trPr>
          <w:trHeight w:hRule="exact" w:val="585"/>
        </w:trPr>
        <w:tc>
          <w:tcPr>
            <w:tcW w:w="10788" w:type="dxa"/>
            <w:gridSpan w:val="5"/>
            <w:shd w:val="clear" w:color="000000" w:fill="FFFFFF"/>
            <w:tcMar>
              <w:left w:w="34" w:type="dxa"/>
              <w:right w:w="34" w:type="dxa"/>
            </w:tcMar>
          </w:tcPr>
          <w:p w14:paraId="604A2815"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направление: 12.04.04 Биотехнические системы и технологии</w:t>
            </w:r>
          </w:p>
          <w:p w14:paraId="17F09D5A"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направленность: «Биоинформационные технологии и системы»</w:t>
            </w:r>
          </w:p>
        </w:tc>
      </w:tr>
      <w:tr w:rsidR="00D31FE4" w14:paraId="1C604F8A" w14:textId="77777777">
        <w:trPr>
          <w:trHeight w:hRule="exact" w:val="277"/>
        </w:trPr>
        <w:tc>
          <w:tcPr>
            <w:tcW w:w="3828" w:type="dxa"/>
          </w:tcPr>
          <w:p w14:paraId="688B4A2A" w14:textId="77777777" w:rsidR="00D31FE4" w:rsidRDefault="00D31FE4"/>
        </w:tc>
        <w:tc>
          <w:tcPr>
            <w:tcW w:w="852" w:type="dxa"/>
          </w:tcPr>
          <w:p w14:paraId="42A91C27" w14:textId="77777777" w:rsidR="00D31FE4" w:rsidRDefault="00D31FE4"/>
        </w:tc>
        <w:tc>
          <w:tcPr>
            <w:tcW w:w="1135" w:type="dxa"/>
          </w:tcPr>
          <w:p w14:paraId="6CA9D769" w14:textId="77777777" w:rsidR="00D31FE4" w:rsidRDefault="00D31FE4"/>
        </w:tc>
        <w:tc>
          <w:tcPr>
            <w:tcW w:w="3970" w:type="dxa"/>
          </w:tcPr>
          <w:p w14:paraId="4AB9CFC7" w14:textId="77777777" w:rsidR="00D31FE4" w:rsidRDefault="00D31FE4"/>
        </w:tc>
        <w:tc>
          <w:tcPr>
            <w:tcW w:w="993" w:type="dxa"/>
          </w:tcPr>
          <w:p w14:paraId="5564F037" w14:textId="77777777" w:rsidR="00D31FE4" w:rsidRDefault="00D31FE4"/>
        </w:tc>
      </w:tr>
      <w:tr w:rsidR="00D31FE4" w14:paraId="4075957F" w14:textId="77777777">
        <w:trPr>
          <w:trHeight w:hRule="exact" w:val="277"/>
        </w:trPr>
        <w:tc>
          <w:tcPr>
            <w:tcW w:w="10788" w:type="dxa"/>
            <w:gridSpan w:val="5"/>
            <w:shd w:val="clear" w:color="000000" w:fill="FFFFFF"/>
            <w:tcMar>
              <w:left w:w="34" w:type="dxa"/>
              <w:right w:w="34" w:type="dxa"/>
            </w:tcMar>
          </w:tcPr>
          <w:p w14:paraId="35D827A4"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D31FE4" w14:paraId="45CB1626" w14:textId="77777777">
        <w:trPr>
          <w:trHeight w:hRule="exact" w:val="304"/>
        </w:trPr>
        <w:tc>
          <w:tcPr>
            <w:tcW w:w="10788" w:type="dxa"/>
            <w:gridSpan w:val="5"/>
            <w:shd w:val="clear" w:color="000000" w:fill="FFFFFF"/>
            <w:tcMar>
              <w:left w:w="34" w:type="dxa"/>
              <w:right w:w="34" w:type="dxa"/>
            </w:tcMar>
          </w:tcPr>
          <w:p w14:paraId="79F4F795"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7D726B69" w14:textId="77777777">
        <w:trPr>
          <w:trHeight w:hRule="exact" w:val="138"/>
        </w:trPr>
        <w:tc>
          <w:tcPr>
            <w:tcW w:w="3828" w:type="dxa"/>
          </w:tcPr>
          <w:p w14:paraId="1B1D95EF" w14:textId="77777777" w:rsidR="00D31FE4" w:rsidRDefault="00D31FE4"/>
        </w:tc>
        <w:tc>
          <w:tcPr>
            <w:tcW w:w="852" w:type="dxa"/>
          </w:tcPr>
          <w:p w14:paraId="590DBB67" w14:textId="77777777" w:rsidR="00D31FE4" w:rsidRDefault="00D31FE4"/>
        </w:tc>
        <w:tc>
          <w:tcPr>
            <w:tcW w:w="1135" w:type="dxa"/>
          </w:tcPr>
          <w:p w14:paraId="7EDB467D" w14:textId="77777777" w:rsidR="00D31FE4" w:rsidRDefault="00D31FE4"/>
        </w:tc>
        <w:tc>
          <w:tcPr>
            <w:tcW w:w="3970" w:type="dxa"/>
          </w:tcPr>
          <w:p w14:paraId="3D2C3514" w14:textId="77777777" w:rsidR="00D31FE4" w:rsidRDefault="00D31FE4"/>
        </w:tc>
        <w:tc>
          <w:tcPr>
            <w:tcW w:w="993" w:type="dxa"/>
          </w:tcPr>
          <w:p w14:paraId="63FD09EB" w14:textId="77777777" w:rsidR="00D31FE4" w:rsidRDefault="00D31FE4"/>
        </w:tc>
      </w:tr>
      <w:tr w:rsidR="00D31FE4" w14:paraId="3F30EA1A" w14:textId="77777777">
        <w:trPr>
          <w:trHeight w:hRule="exact" w:val="1125"/>
        </w:trPr>
        <w:tc>
          <w:tcPr>
            <w:tcW w:w="10788" w:type="dxa"/>
            <w:gridSpan w:val="5"/>
            <w:shd w:val="clear" w:color="000000" w:fill="FFFFFF"/>
            <w:tcMar>
              <w:left w:w="34" w:type="dxa"/>
              <w:right w:w="34" w:type="dxa"/>
            </w:tcMar>
          </w:tcPr>
          <w:p w14:paraId="298FA2B1"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17.03.2021 № 8-2/2021</w:t>
            </w:r>
          </w:p>
          <w:p w14:paraId="06612A69" w14:textId="77777777" w:rsidR="00D31FE4" w:rsidRDefault="00D31FE4">
            <w:pPr>
              <w:spacing w:after="0" w:line="240" w:lineRule="auto"/>
              <w:rPr>
                <w:sz w:val="24"/>
                <w:szCs w:val="24"/>
              </w:rPr>
            </w:pPr>
          </w:p>
          <w:p w14:paraId="58A4A3E8"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Пасечник Сергей Вениаминович ___________________</w:t>
            </w:r>
          </w:p>
        </w:tc>
      </w:tr>
    </w:tbl>
    <w:p w14:paraId="5291B3B9"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2580"/>
        <w:gridCol w:w="1924"/>
        <w:gridCol w:w="404"/>
        <w:gridCol w:w="4333"/>
        <w:gridCol w:w="964"/>
      </w:tblGrid>
      <w:tr w:rsidR="00D31FE4" w14:paraId="10911365" w14:textId="77777777">
        <w:trPr>
          <w:trHeight w:hRule="exact" w:val="416"/>
        </w:trPr>
        <w:tc>
          <w:tcPr>
            <w:tcW w:w="4692" w:type="dxa"/>
            <w:gridSpan w:val="2"/>
            <w:shd w:val="clear" w:color="C0C0C0" w:fill="FFFFFF"/>
            <w:tcMar>
              <w:left w:w="34" w:type="dxa"/>
              <w:right w:w="34" w:type="dxa"/>
            </w:tcMar>
          </w:tcPr>
          <w:p w14:paraId="3AA8969A"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26" w:type="dxa"/>
          </w:tcPr>
          <w:p w14:paraId="70A655FA" w14:textId="77777777" w:rsidR="00D31FE4" w:rsidRDefault="00D31FE4"/>
        </w:tc>
        <w:tc>
          <w:tcPr>
            <w:tcW w:w="4679" w:type="dxa"/>
          </w:tcPr>
          <w:p w14:paraId="383D5553" w14:textId="77777777" w:rsidR="00D31FE4" w:rsidRDefault="00D31FE4"/>
        </w:tc>
        <w:tc>
          <w:tcPr>
            <w:tcW w:w="1007" w:type="dxa"/>
            <w:shd w:val="clear" w:color="C0C0C0" w:fill="FFFFFF"/>
            <w:tcMar>
              <w:left w:w="34" w:type="dxa"/>
              <w:right w:w="34" w:type="dxa"/>
            </w:tcMar>
          </w:tcPr>
          <w:p w14:paraId="23FF3496"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3</w:t>
            </w:r>
          </w:p>
        </w:tc>
      </w:tr>
      <w:tr w:rsidR="00D31FE4" w14:paraId="40F98C79" w14:textId="77777777">
        <w:trPr>
          <w:trHeight w:hRule="exact" w:val="138"/>
        </w:trPr>
        <w:tc>
          <w:tcPr>
            <w:tcW w:w="2694" w:type="dxa"/>
          </w:tcPr>
          <w:p w14:paraId="28A1C64F" w14:textId="77777777" w:rsidR="00D31FE4" w:rsidRDefault="00D31FE4"/>
        </w:tc>
        <w:tc>
          <w:tcPr>
            <w:tcW w:w="1986" w:type="dxa"/>
          </w:tcPr>
          <w:p w14:paraId="61419C83" w14:textId="77777777" w:rsidR="00D31FE4" w:rsidRDefault="00D31FE4"/>
        </w:tc>
        <w:tc>
          <w:tcPr>
            <w:tcW w:w="426" w:type="dxa"/>
          </w:tcPr>
          <w:p w14:paraId="2D1E494C" w14:textId="77777777" w:rsidR="00D31FE4" w:rsidRDefault="00D31FE4"/>
        </w:tc>
        <w:tc>
          <w:tcPr>
            <w:tcW w:w="4679" w:type="dxa"/>
          </w:tcPr>
          <w:p w14:paraId="7DEEBE2D" w14:textId="77777777" w:rsidR="00D31FE4" w:rsidRDefault="00D31FE4"/>
        </w:tc>
        <w:tc>
          <w:tcPr>
            <w:tcW w:w="993" w:type="dxa"/>
          </w:tcPr>
          <w:p w14:paraId="4B02AED2" w14:textId="77777777" w:rsidR="00D31FE4" w:rsidRDefault="00D31FE4"/>
        </w:tc>
      </w:tr>
      <w:tr w:rsidR="00D31FE4" w14:paraId="44D3C971"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08EE429" w14:textId="77777777" w:rsidR="00D31FE4" w:rsidRDefault="00D31FE4"/>
        </w:tc>
      </w:tr>
      <w:tr w:rsidR="00D31FE4" w14:paraId="2D5A4974" w14:textId="77777777">
        <w:trPr>
          <w:trHeight w:hRule="exact" w:val="13"/>
        </w:trPr>
        <w:tc>
          <w:tcPr>
            <w:tcW w:w="2694" w:type="dxa"/>
          </w:tcPr>
          <w:p w14:paraId="0BE3D802" w14:textId="77777777" w:rsidR="00D31FE4" w:rsidRDefault="00D31FE4"/>
        </w:tc>
        <w:tc>
          <w:tcPr>
            <w:tcW w:w="1986" w:type="dxa"/>
          </w:tcPr>
          <w:p w14:paraId="3EE2840B" w14:textId="77777777" w:rsidR="00D31FE4" w:rsidRDefault="00D31FE4"/>
        </w:tc>
        <w:tc>
          <w:tcPr>
            <w:tcW w:w="426" w:type="dxa"/>
          </w:tcPr>
          <w:p w14:paraId="12F06022" w14:textId="77777777" w:rsidR="00D31FE4" w:rsidRDefault="00D31FE4"/>
        </w:tc>
        <w:tc>
          <w:tcPr>
            <w:tcW w:w="4679" w:type="dxa"/>
          </w:tcPr>
          <w:p w14:paraId="2AA4AC6E" w14:textId="77777777" w:rsidR="00D31FE4" w:rsidRDefault="00D31FE4"/>
        </w:tc>
        <w:tc>
          <w:tcPr>
            <w:tcW w:w="993" w:type="dxa"/>
          </w:tcPr>
          <w:p w14:paraId="0A77B4A8" w14:textId="77777777" w:rsidR="00D31FE4" w:rsidRDefault="00D31FE4"/>
        </w:tc>
      </w:tr>
      <w:tr w:rsidR="00D31FE4" w14:paraId="2B6D9DBB"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BC0B85C" w14:textId="77777777" w:rsidR="00D31FE4" w:rsidRDefault="00D31FE4"/>
        </w:tc>
      </w:tr>
      <w:tr w:rsidR="00D31FE4" w14:paraId="3D290BBF" w14:textId="77777777">
        <w:trPr>
          <w:trHeight w:hRule="exact" w:val="96"/>
        </w:trPr>
        <w:tc>
          <w:tcPr>
            <w:tcW w:w="2694" w:type="dxa"/>
          </w:tcPr>
          <w:p w14:paraId="2748CF99" w14:textId="77777777" w:rsidR="00D31FE4" w:rsidRDefault="00D31FE4"/>
        </w:tc>
        <w:tc>
          <w:tcPr>
            <w:tcW w:w="1986" w:type="dxa"/>
          </w:tcPr>
          <w:p w14:paraId="2F50F10E" w14:textId="77777777" w:rsidR="00D31FE4" w:rsidRDefault="00D31FE4"/>
        </w:tc>
        <w:tc>
          <w:tcPr>
            <w:tcW w:w="426" w:type="dxa"/>
          </w:tcPr>
          <w:p w14:paraId="4F3C8312" w14:textId="77777777" w:rsidR="00D31FE4" w:rsidRDefault="00D31FE4"/>
        </w:tc>
        <w:tc>
          <w:tcPr>
            <w:tcW w:w="4679" w:type="dxa"/>
          </w:tcPr>
          <w:p w14:paraId="5F7D3356" w14:textId="77777777" w:rsidR="00D31FE4" w:rsidRDefault="00D31FE4"/>
        </w:tc>
        <w:tc>
          <w:tcPr>
            <w:tcW w:w="993" w:type="dxa"/>
          </w:tcPr>
          <w:p w14:paraId="6127565D" w14:textId="77777777" w:rsidR="00D31FE4" w:rsidRDefault="00D31FE4"/>
        </w:tc>
      </w:tr>
      <w:tr w:rsidR="00D31FE4" w14:paraId="272D697D" w14:textId="77777777">
        <w:trPr>
          <w:trHeight w:hRule="exact" w:val="304"/>
        </w:trPr>
        <w:tc>
          <w:tcPr>
            <w:tcW w:w="10788" w:type="dxa"/>
            <w:gridSpan w:val="5"/>
            <w:shd w:val="clear" w:color="000000" w:fill="FFFFFF"/>
            <w:tcMar>
              <w:left w:w="34" w:type="dxa"/>
              <w:right w:w="34" w:type="dxa"/>
            </w:tcMar>
          </w:tcPr>
          <w:p w14:paraId="6AB46FA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45DCEEEE" w14:textId="77777777">
        <w:trPr>
          <w:trHeight w:hRule="exact" w:val="416"/>
        </w:trPr>
        <w:tc>
          <w:tcPr>
            <w:tcW w:w="2694" w:type="dxa"/>
          </w:tcPr>
          <w:p w14:paraId="14349CE1" w14:textId="77777777" w:rsidR="00D31FE4" w:rsidRDefault="00D31FE4"/>
        </w:tc>
        <w:tc>
          <w:tcPr>
            <w:tcW w:w="1986" w:type="dxa"/>
          </w:tcPr>
          <w:p w14:paraId="41732D9E" w14:textId="77777777" w:rsidR="00D31FE4" w:rsidRDefault="00D31FE4"/>
        </w:tc>
        <w:tc>
          <w:tcPr>
            <w:tcW w:w="426" w:type="dxa"/>
          </w:tcPr>
          <w:p w14:paraId="7AA9E3FB" w14:textId="77777777" w:rsidR="00D31FE4" w:rsidRDefault="00D31FE4"/>
        </w:tc>
        <w:tc>
          <w:tcPr>
            <w:tcW w:w="4679" w:type="dxa"/>
          </w:tcPr>
          <w:p w14:paraId="629C0F5D" w14:textId="77777777" w:rsidR="00D31FE4" w:rsidRDefault="00D31FE4"/>
        </w:tc>
        <w:tc>
          <w:tcPr>
            <w:tcW w:w="993" w:type="dxa"/>
          </w:tcPr>
          <w:p w14:paraId="1806544E" w14:textId="77777777" w:rsidR="00D31FE4" w:rsidRDefault="00D31FE4"/>
        </w:tc>
      </w:tr>
      <w:tr w:rsidR="00D31FE4" w14:paraId="37BC6ACD" w14:textId="77777777">
        <w:trPr>
          <w:trHeight w:hRule="exact" w:val="555"/>
        </w:trPr>
        <w:tc>
          <w:tcPr>
            <w:tcW w:w="10788" w:type="dxa"/>
            <w:gridSpan w:val="5"/>
            <w:shd w:val="clear" w:color="000000" w:fill="FFFFFF"/>
            <w:tcMar>
              <w:left w:w="34" w:type="dxa"/>
              <w:right w:w="34" w:type="dxa"/>
            </w:tcMar>
          </w:tcPr>
          <w:p w14:paraId="47C6FBF3"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D31FE4" w14:paraId="62A22B90" w14:textId="77777777">
        <w:trPr>
          <w:trHeight w:hRule="exact" w:val="304"/>
        </w:trPr>
        <w:tc>
          <w:tcPr>
            <w:tcW w:w="10788" w:type="dxa"/>
            <w:gridSpan w:val="5"/>
            <w:shd w:val="clear" w:color="000000" w:fill="FFFFFF"/>
            <w:tcMar>
              <w:left w:w="34" w:type="dxa"/>
              <w:right w:w="34" w:type="dxa"/>
            </w:tcMar>
          </w:tcPr>
          <w:p w14:paraId="525A05ED"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5247D32A" w14:textId="77777777">
        <w:trPr>
          <w:trHeight w:hRule="exact" w:val="138"/>
        </w:trPr>
        <w:tc>
          <w:tcPr>
            <w:tcW w:w="2694" w:type="dxa"/>
          </w:tcPr>
          <w:p w14:paraId="026E24AF" w14:textId="77777777" w:rsidR="00D31FE4" w:rsidRDefault="00D31FE4"/>
        </w:tc>
        <w:tc>
          <w:tcPr>
            <w:tcW w:w="1986" w:type="dxa"/>
          </w:tcPr>
          <w:p w14:paraId="5681FA3B" w14:textId="77777777" w:rsidR="00D31FE4" w:rsidRDefault="00D31FE4"/>
        </w:tc>
        <w:tc>
          <w:tcPr>
            <w:tcW w:w="426" w:type="dxa"/>
          </w:tcPr>
          <w:p w14:paraId="53698D2A" w14:textId="77777777" w:rsidR="00D31FE4" w:rsidRDefault="00D31FE4"/>
        </w:tc>
        <w:tc>
          <w:tcPr>
            <w:tcW w:w="4679" w:type="dxa"/>
          </w:tcPr>
          <w:p w14:paraId="13596C09" w14:textId="77777777" w:rsidR="00D31FE4" w:rsidRDefault="00D31FE4"/>
        </w:tc>
        <w:tc>
          <w:tcPr>
            <w:tcW w:w="993" w:type="dxa"/>
          </w:tcPr>
          <w:p w14:paraId="68925EB2" w14:textId="77777777" w:rsidR="00D31FE4" w:rsidRDefault="00D31FE4"/>
        </w:tc>
      </w:tr>
      <w:tr w:rsidR="00D31FE4" w14:paraId="1B324028" w14:textId="77777777">
        <w:trPr>
          <w:trHeight w:hRule="exact" w:val="833"/>
        </w:trPr>
        <w:tc>
          <w:tcPr>
            <w:tcW w:w="2694" w:type="dxa"/>
          </w:tcPr>
          <w:p w14:paraId="287CDFCE" w14:textId="77777777" w:rsidR="00D31FE4" w:rsidRDefault="00D31FE4"/>
        </w:tc>
        <w:tc>
          <w:tcPr>
            <w:tcW w:w="8094" w:type="dxa"/>
            <w:gridSpan w:val="4"/>
            <w:shd w:val="clear" w:color="000000" w:fill="FFFFFF"/>
            <w:tcMar>
              <w:left w:w="34" w:type="dxa"/>
              <w:right w:w="34" w:type="dxa"/>
            </w:tcMar>
          </w:tcPr>
          <w:p w14:paraId="59A2AABD"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507D0ABF" w14:textId="77777777" w:rsidR="00D31FE4" w:rsidRDefault="00D31FE4">
            <w:pPr>
              <w:spacing w:after="0" w:line="240" w:lineRule="auto"/>
              <w:rPr>
                <w:sz w:val="24"/>
                <w:szCs w:val="24"/>
              </w:rPr>
            </w:pPr>
          </w:p>
          <w:p w14:paraId="6812256A"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33DD4D0D" w14:textId="77777777">
        <w:trPr>
          <w:trHeight w:hRule="exact" w:val="138"/>
        </w:trPr>
        <w:tc>
          <w:tcPr>
            <w:tcW w:w="2694" w:type="dxa"/>
          </w:tcPr>
          <w:p w14:paraId="71D4008A" w14:textId="77777777" w:rsidR="00D31FE4" w:rsidRDefault="00D31FE4"/>
        </w:tc>
        <w:tc>
          <w:tcPr>
            <w:tcW w:w="2424" w:type="dxa"/>
            <w:gridSpan w:val="2"/>
            <w:shd w:val="clear" w:color="000000" w:fill="FFFFFF"/>
            <w:tcMar>
              <w:left w:w="34" w:type="dxa"/>
              <w:right w:w="34" w:type="dxa"/>
            </w:tcMar>
          </w:tcPr>
          <w:p w14:paraId="6D25AF4F" w14:textId="77777777" w:rsidR="00D31FE4" w:rsidRDefault="00D31FE4"/>
        </w:tc>
        <w:tc>
          <w:tcPr>
            <w:tcW w:w="5685" w:type="dxa"/>
            <w:gridSpan w:val="2"/>
            <w:vMerge w:val="restart"/>
            <w:shd w:val="clear" w:color="000000" w:fill="FFFFFF"/>
            <w:tcMar>
              <w:left w:w="34" w:type="dxa"/>
              <w:right w:w="34" w:type="dxa"/>
            </w:tcMar>
          </w:tcPr>
          <w:p w14:paraId="59C3493B"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78060F5D" w14:textId="77777777">
        <w:trPr>
          <w:trHeight w:hRule="exact" w:val="138"/>
        </w:trPr>
        <w:tc>
          <w:tcPr>
            <w:tcW w:w="2694" w:type="dxa"/>
          </w:tcPr>
          <w:p w14:paraId="4BE1C5C9" w14:textId="77777777" w:rsidR="00D31FE4" w:rsidRDefault="00D31FE4"/>
        </w:tc>
        <w:tc>
          <w:tcPr>
            <w:tcW w:w="1986" w:type="dxa"/>
          </w:tcPr>
          <w:p w14:paraId="2F6D9699" w14:textId="77777777" w:rsidR="00D31FE4" w:rsidRDefault="00D31FE4"/>
        </w:tc>
        <w:tc>
          <w:tcPr>
            <w:tcW w:w="426" w:type="dxa"/>
          </w:tcPr>
          <w:p w14:paraId="1A37389C" w14:textId="77777777" w:rsidR="00D31FE4" w:rsidRDefault="00D31FE4"/>
        </w:tc>
        <w:tc>
          <w:tcPr>
            <w:tcW w:w="5685" w:type="dxa"/>
            <w:gridSpan w:val="2"/>
            <w:vMerge/>
            <w:shd w:val="clear" w:color="000000" w:fill="FFFFFF"/>
            <w:tcMar>
              <w:left w:w="34" w:type="dxa"/>
              <w:right w:w="34" w:type="dxa"/>
            </w:tcMar>
          </w:tcPr>
          <w:p w14:paraId="53838805" w14:textId="77777777" w:rsidR="00D31FE4" w:rsidRDefault="00D31FE4"/>
        </w:tc>
      </w:tr>
      <w:tr w:rsidR="00D31FE4" w14:paraId="0482C53C" w14:textId="77777777">
        <w:trPr>
          <w:trHeight w:hRule="exact" w:val="277"/>
        </w:trPr>
        <w:tc>
          <w:tcPr>
            <w:tcW w:w="2694" w:type="dxa"/>
          </w:tcPr>
          <w:p w14:paraId="1B88640A" w14:textId="77777777" w:rsidR="00D31FE4" w:rsidRDefault="00D31FE4"/>
        </w:tc>
        <w:tc>
          <w:tcPr>
            <w:tcW w:w="1986" w:type="dxa"/>
          </w:tcPr>
          <w:p w14:paraId="5A7293D8" w14:textId="77777777" w:rsidR="00D31FE4" w:rsidRDefault="00D31FE4"/>
        </w:tc>
        <w:tc>
          <w:tcPr>
            <w:tcW w:w="426" w:type="dxa"/>
          </w:tcPr>
          <w:p w14:paraId="789EB8DB" w14:textId="77777777" w:rsidR="00D31FE4" w:rsidRDefault="00D31FE4"/>
        </w:tc>
        <w:tc>
          <w:tcPr>
            <w:tcW w:w="4679" w:type="dxa"/>
          </w:tcPr>
          <w:p w14:paraId="7C269F45" w14:textId="77777777" w:rsidR="00D31FE4" w:rsidRDefault="00D31FE4"/>
        </w:tc>
        <w:tc>
          <w:tcPr>
            <w:tcW w:w="993" w:type="dxa"/>
          </w:tcPr>
          <w:p w14:paraId="70B901B1" w14:textId="77777777" w:rsidR="00D31FE4" w:rsidRDefault="00D31FE4"/>
        </w:tc>
      </w:tr>
      <w:tr w:rsidR="00D31FE4" w14:paraId="3DB22E34"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7D551DC" w14:textId="77777777" w:rsidR="00D31FE4" w:rsidRDefault="00D31FE4"/>
        </w:tc>
      </w:tr>
      <w:tr w:rsidR="00D31FE4" w14:paraId="439EB73B" w14:textId="77777777">
        <w:trPr>
          <w:trHeight w:hRule="exact" w:val="13"/>
        </w:trPr>
        <w:tc>
          <w:tcPr>
            <w:tcW w:w="2694" w:type="dxa"/>
          </w:tcPr>
          <w:p w14:paraId="77A34D17" w14:textId="77777777" w:rsidR="00D31FE4" w:rsidRDefault="00D31FE4"/>
        </w:tc>
        <w:tc>
          <w:tcPr>
            <w:tcW w:w="1986" w:type="dxa"/>
          </w:tcPr>
          <w:p w14:paraId="4ED16124" w14:textId="77777777" w:rsidR="00D31FE4" w:rsidRDefault="00D31FE4"/>
        </w:tc>
        <w:tc>
          <w:tcPr>
            <w:tcW w:w="426" w:type="dxa"/>
          </w:tcPr>
          <w:p w14:paraId="51889099" w14:textId="77777777" w:rsidR="00D31FE4" w:rsidRDefault="00D31FE4"/>
        </w:tc>
        <w:tc>
          <w:tcPr>
            <w:tcW w:w="4679" w:type="dxa"/>
          </w:tcPr>
          <w:p w14:paraId="7F201458" w14:textId="77777777" w:rsidR="00D31FE4" w:rsidRDefault="00D31FE4"/>
        </w:tc>
        <w:tc>
          <w:tcPr>
            <w:tcW w:w="993" w:type="dxa"/>
          </w:tcPr>
          <w:p w14:paraId="0CB98136" w14:textId="77777777" w:rsidR="00D31FE4" w:rsidRDefault="00D31FE4"/>
        </w:tc>
      </w:tr>
      <w:tr w:rsidR="00D31FE4" w14:paraId="74F7CDA1"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AE81844" w14:textId="77777777" w:rsidR="00D31FE4" w:rsidRDefault="00D31FE4"/>
        </w:tc>
      </w:tr>
      <w:tr w:rsidR="00D31FE4" w14:paraId="71909D49" w14:textId="77777777">
        <w:trPr>
          <w:trHeight w:hRule="exact" w:val="96"/>
        </w:trPr>
        <w:tc>
          <w:tcPr>
            <w:tcW w:w="2694" w:type="dxa"/>
          </w:tcPr>
          <w:p w14:paraId="61988D07" w14:textId="77777777" w:rsidR="00D31FE4" w:rsidRDefault="00D31FE4"/>
        </w:tc>
        <w:tc>
          <w:tcPr>
            <w:tcW w:w="1986" w:type="dxa"/>
          </w:tcPr>
          <w:p w14:paraId="346722FB" w14:textId="77777777" w:rsidR="00D31FE4" w:rsidRDefault="00D31FE4"/>
        </w:tc>
        <w:tc>
          <w:tcPr>
            <w:tcW w:w="426" w:type="dxa"/>
          </w:tcPr>
          <w:p w14:paraId="73B5BE10" w14:textId="77777777" w:rsidR="00D31FE4" w:rsidRDefault="00D31FE4"/>
        </w:tc>
        <w:tc>
          <w:tcPr>
            <w:tcW w:w="4679" w:type="dxa"/>
          </w:tcPr>
          <w:p w14:paraId="1E496593" w14:textId="77777777" w:rsidR="00D31FE4" w:rsidRDefault="00D31FE4"/>
        </w:tc>
        <w:tc>
          <w:tcPr>
            <w:tcW w:w="993" w:type="dxa"/>
          </w:tcPr>
          <w:p w14:paraId="00CA7253" w14:textId="77777777" w:rsidR="00D31FE4" w:rsidRDefault="00D31FE4"/>
        </w:tc>
      </w:tr>
      <w:tr w:rsidR="00D31FE4" w14:paraId="107F1C0D" w14:textId="77777777">
        <w:trPr>
          <w:trHeight w:hRule="exact" w:val="304"/>
        </w:trPr>
        <w:tc>
          <w:tcPr>
            <w:tcW w:w="10788" w:type="dxa"/>
            <w:gridSpan w:val="5"/>
            <w:shd w:val="clear" w:color="000000" w:fill="FFFFFF"/>
            <w:tcMar>
              <w:left w:w="34" w:type="dxa"/>
              <w:right w:w="34" w:type="dxa"/>
            </w:tcMar>
          </w:tcPr>
          <w:p w14:paraId="53EEF02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7A20F291" w14:textId="77777777">
        <w:trPr>
          <w:trHeight w:hRule="exact" w:val="416"/>
        </w:trPr>
        <w:tc>
          <w:tcPr>
            <w:tcW w:w="2694" w:type="dxa"/>
          </w:tcPr>
          <w:p w14:paraId="7763CE13" w14:textId="77777777" w:rsidR="00D31FE4" w:rsidRDefault="00D31FE4"/>
        </w:tc>
        <w:tc>
          <w:tcPr>
            <w:tcW w:w="1986" w:type="dxa"/>
          </w:tcPr>
          <w:p w14:paraId="4AE5A750" w14:textId="77777777" w:rsidR="00D31FE4" w:rsidRDefault="00D31FE4"/>
        </w:tc>
        <w:tc>
          <w:tcPr>
            <w:tcW w:w="426" w:type="dxa"/>
          </w:tcPr>
          <w:p w14:paraId="67507E01" w14:textId="77777777" w:rsidR="00D31FE4" w:rsidRDefault="00D31FE4"/>
        </w:tc>
        <w:tc>
          <w:tcPr>
            <w:tcW w:w="4679" w:type="dxa"/>
          </w:tcPr>
          <w:p w14:paraId="15FED351" w14:textId="77777777" w:rsidR="00D31FE4" w:rsidRDefault="00D31FE4"/>
        </w:tc>
        <w:tc>
          <w:tcPr>
            <w:tcW w:w="993" w:type="dxa"/>
          </w:tcPr>
          <w:p w14:paraId="6BFD93EE" w14:textId="77777777" w:rsidR="00D31FE4" w:rsidRDefault="00D31FE4"/>
        </w:tc>
      </w:tr>
      <w:tr w:rsidR="00D31FE4" w14:paraId="5F8644CC" w14:textId="77777777">
        <w:trPr>
          <w:trHeight w:hRule="exact" w:val="555"/>
        </w:trPr>
        <w:tc>
          <w:tcPr>
            <w:tcW w:w="10788" w:type="dxa"/>
            <w:gridSpan w:val="5"/>
            <w:shd w:val="clear" w:color="000000" w:fill="FFFFFF"/>
            <w:tcMar>
              <w:left w:w="34" w:type="dxa"/>
              <w:right w:w="34" w:type="dxa"/>
            </w:tcMar>
          </w:tcPr>
          <w:p w14:paraId="5D068E19"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D31FE4" w14:paraId="4D38683E" w14:textId="77777777">
        <w:trPr>
          <w:trHeight w:hRule="exact" w:val="304"/>
        </w:trPr>
        <w:tc>
          <w:tcPr>
            <w:tcW w:w="10788" w:type="dxa"/>
            <w:gridSpan w:val="5"/>
            <w:shd w:val="clear" w:color="000000" w:fill="FFFFFF"/>
            <w:tcMar>
              <w:left w:w="34" w:type="dxa"/>
              <w:right w:w="34" w:type="dxa"/>
            </w:tcMar>
          </w:tcPr>
          <w:p w14:paraId="3D0A3FA5"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670783CF" w14:textId="77777777">
        <w:trPr>
          <w:trHeight w:hRule="exact" w:val="277"/>
        </w:trPr>
        <w:tc>
          <w:tcPr>
            <w:tcW w:w="2694" w:type="dxa"/>
          </w:tcPr>
          <w:p w14:paraId="0804016C" w14:textId="77777777" w:rsidR="00D31FE4" w:rsidRDefault="00D31FE4"/>
        </w:tc>
        <w:tc>
          <w:tcPr>
            <w:tcW w:w="1986" w:type="dxa"/>
          </w:tcPr>
          <w:p w14:paraId="1CB7391E" w14:textId="77777777" w:rsidR="00D31FE4" w:rsidRDefault="00D31FE4"/>
        </w:tc>
        <w:tc>
          <w:tcPr>
            <w:tcW w:w="426" w:type="dxa"/>
          </w:tcPr>
          <w:p w14:paraId="3C17062C" w14:textId="77777777" w:rsidR="00D31FE4" w:rsidRDefault="00D31FE4"/>
        </w:tc>
        <w:tc>
          <w:tcPr>
            <w:tcW w:w="4679" w:type="dxa"/>
          </w:tcPr>
          <w:p w14:paraId="5A548A65" w14:textId="77777777" w:rsidR="00D31FE4" w:rsidRDefault="00D31FE4"/>
        </w:tc>
        <w:tc>
          <w:tcPr>
            <w:tcW w:w="993" w:type="dxa"/>
          </w:tcPr>
          <w:p w14:paraId="784E184F" w14:textId="77777777" w:rsidR="00D31FE4" w:rsidRDefault="00D31FE4"/>
        </w:tc>
      </w:tr>
      <w:tr w:rsidR="00D31FE4" w14:paraId="3FD10E14" w14:textId="77777777">
        <w:trPr>
          <w:trHeight w:hRule="exact" w:val="833"/>
        </w:trPr>
        <w:tc>
          <w:tcPr>
            <w:tcW w:w="2694" w:type="dxa"/>
          </w:tcPr>
          <w:p w14:paraId="265898CF" w14:textId="77777777" w:rsidR="00D31FE4" w:rsidRDefault="00D31FE4"/>
        </w:tc>
        <w:tc>
          <w:tcPr>
            <w:tcW w:w="8094" w:type="dxa"/>
            <w:gridSpan w:val="4"/>
            <w:shd w:val="clear" w:color="000000" w:fill="FFFFFF"/>
            <w:tcMar>
              <w:left w:w="34" w:type="dxa"/>
              <w:right w:w="34" w:type="dxa"/>
            </w:tcMar>
          </w:tcPr>
          <w:p w14:paraId="2FEAF34C"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638489FE" w14:textId="77777777" w:rsidR="00D31FE4" w:rsidRDefault="00D31FE4">
            <w:pPr>
              <w:spacing w:after="0" w:line="240" w:lineRule="auto"/>
              <w:rPr>
                <w:sz w:val="24"/>
                <w:szCs w:val="24"/>
              </w:rPr>
            </w:pPr>
          </w:p>
          <w:p w14:paraId="6EAEB7E0"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46575B85" w14:textId="77777777">
        <w:trPr>
          <w:trHeight w:hRule="exact" w:val="277"/>
        </w:trPr>
        <w:tc>
          <w:tcPr>
            <w:tcW w:w="2694" w:type="dxa"/>
          </w:tcPr>
          <w:p w14:paraId="5215D8ED" w14:textId="77777777" w:rsidR="00D31FE4" w:rsidRDefault="00D31FE4"/>
        </w:tc>
        <w:tc>
          <w:tcPr>
            <w:tcW w:w="1986" w:type="dxa"/>
          </w:tcPr>
          <w:p w14:paraId="2B2FD6C3" w14:textId="77777777" w:rsidR="00D31FE4" w:rsidRDefault="00D31FE4"/>
        </w:tc>
        <w:tc>
          <w:tcPr>
            <w:tcW w:w="426" w:type="dxa"/>
          </w:tcPr>
          <w:p w14:paraId="654EC86F" w14:textId="77777777" w:rsidR="00D31FE4" w:rsidRDefault="00D31FE4"/>
        </w:tc>
        <w:tc>
          <w:tcPr>
            <w:tcW w:w="5685" w:type="dxa"/>
            <w:gridSpan w:val="2"/>
            <w:shd w:val="clear" w:color="000000" w:fill="FFFFFF"/>
            <w:tcMar>
              <w:left w:w="34" w:type="dxa"/>
              <w:right w:w="34" w:type="dxa"/>
            </w:tcMar>
          </w:tcPr>
          <w:p w14:paraId="1A6C431C"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4B44F3F7" w14:textId="77777777">
        <w:trPr>
          <w:trHeight w:hRule="exact" w:val="138"/>
        </w:trPr>
        <w:tc>
          <w:tcPr>
            <w:tcW w:w="2694" w:type="dxa"/>
          </w:tcPr>
          <w:p w14:paraId="205EC8B2" w14:textId="77777777" w:rsidR="00D31FE4" w:rsidRDefault="00D31FE4"/>
        </w:tc>
        <w:tc>
          <w:tcPr>
            <w:tcW w:w="1986" w:type="dxa"/>
          </w:tcPr>
          <w:p w14:paraId="6F462429" w14:textId="77777777" w:rsidR="00D31FE4" w:rsidRDefault="00D31FE4"/>
        </w:tc>
        <w:tc>
          <w:tcPr>
            <w:tcW w:w="426" w:type="dxa"/>
          </w:tcPr>
          <w:p w14:paraId="70E62E61" w14:textId="77777777" w:rsidR="00D31FE4" w:rsidRDefault="00D31FE4"/>
        </w:tc>
        <w:tc>
          <w:tcPr>
            <w:tcW w:w="4679" w:type="dxa"/>
          </w:tcPr>
          <w:p w14:paraId="498E383F" w14:textId="77777777" w:rsidR="00D31FE4" w:rsidRDefault="00D31FE4"/>
        </w:tc>
        <w:tc>
          <w:tcPr>
            <w:tcW w:w="993" w:type="dxa"/>
          </w:tcPr>
          <w:p w14:paraId="7010B036" w14:textId="77777777" w:rsidR="00D31FE4" w:rsidRDefault="00D31FE4"/>
        </w:tc>
      </w:tr>
      <w:tr w:rsidR="00D31FE4" w14:paraId="2E9DDD79"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F501762" w14:textId="77777777" w:rsidR="00D31FE4" w:rsidRDefault="00D31FE4"/>
        </w:tc>
      </w:tr>
      <w:tr w:rsidR="00D31FE4" w14:paraId="070B18A9" w14:textId="77777777">
        <w:trPr>
          <w:trHeight w:hRule="exact" w:val="13"/>
        </w:trPr>
        <w:tc>
          <w:tcPr>
            <w:tcW w:w="2694" w:type="dxa"/>
          </w:tcPr>
          <w:p w14:paraId="794640BF" w14:textId="77777777" w:rsidR="00D31FE4" w:rsidRDefault="00D31FE4"/>
        </w:tc>
        <w:tc>
          <w:tcPr>
            <w:tcW w:w="1986" w:type="dxa"/>
          </w:tcPr>
          <w:p w14:paraId="172EDEC5" w14:textId="77777777" w:rsidR="00D31FE4" w:rsidRDefault="00D31FE4"/>
        </w:tc>
        <w:tc>
          <w:tcPr>
            <w:tcW w:w="426" w:type="dxa"/>
          </w:tcPr>
          <w:p w14:paraId="7C24D6F2" w14:textId="77777777" w:rsidR="00D31FE4" w:rsidRDefault="00D31FE4"/>
        </w:tc>
        <w:tc>
          <w:tcPr>
            <w:tcW w:w="4679" w:type="dxa"/>
          </w:tcPr>
          <w:p w14:paraId="2C5708A3" w14:textId="77777777" w:rsidR="00D31FE4" w:rsidRDefault="00D31FE4"/>
        </w:tc>
        <w:tc>
          <w:tcPr>
            <w:tcW w:w="993" w:type="dxa"/>
          </w:tcPr>
          <w:p w14:paraId="21F31F79" w14:textId="77777777" w:rsidR="00D31FE4" w:rsidRDefault="00D31FE4"/>
        </w:tc>
      </w:tr>
      <w:tr w:rsidR="00D31FE4" w14:paraId="3F38ECB3"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FBDCB9C" w14:textId="77777777" w:rsidR="00D31FE4" w:rsidRDefault="00D31FE4"/>
        </w:tc>
      </w:tr>
      <w:tr w:rsidR="00D31FE4" w14:paraId="71507BB3" w14:textId="77777777">
        <w:trPr>
          <w:trHeight w:hRule="exact" w:val="96"/>
        </w:trPr>
        <w:tc>
          <w:tcPr>
            <w:tcW w:w="2694" w:type="dxa"/>
          </w:tcPr>
          <w:p w14:paraId="05DD5E61" w14:textId="77777777" w:rsidR="00D31FE4" w:rsidRDefault="00D31FE4"/>
        </w:tc>
        <w:tc>
          <w:tcPr>
            <w:tcW w:w="1986" w:type="dxa"/>
          </w:tcPr>
          <w:p w14:paraId="187A706E" w14:textId="77777777" w:rsidR="00D31FE4" w:rsidRDefault="00D31FE4"/>
        </w:tc>
        <w:tc>
          <w:tcPr>
            <w:tcW w:w="426" w:type="dxa"/>
          </w:tcPr>
          <w:p w14:paraId="2C37E07D" w14:textId="77777777" w:rsidR="00D31FE4" w:rsidRDefault="00D31FE4"/>
        </w:tc>
        <w:tc>
          <w:tcPr>
            <w:tcW w:w="4679" w:type="dxa"/>
          </w:tcPr>
          <w:p w14:paraId="76ABDB8C" w14:textId="77777777" w:rsidR="00D31FE4" w:rsidRDefault="00D31FE4"/>
        </w:tc>
        <w:tc>
          <w:tcPr>
            <w:tcW w:w="993" w:type="dxa"/>
          </w:tcPr>
          <w:p w14:paraId="3A127648" w14:textId="77777777" w:rsidR="00D31FE4" w:rsidRDefault="00D31FE4"/>
        </w:tc>
      </w:tr>
      <w:tr w:rsidR="00D31FE4" w14:paraId="072A226D" w14:textId="77777777">
        <w:trPr>
          <w:trHeight w:hRule="exact" w:val="304"/>
        </w:trPr>
        <w:tc>
          <w:tcPr>
            <w:tcW w:w="10788" w:type="dxa"/>
            <w:gridSpan w:val="5"/>
            <w:shd w:val="clear" w:color="000000" w:fill="FFFFFF"/>
            <w:tcMar>
              <w:left w:w="34" w:type="dxa"/>
              <w:right w:w="34" w:type="dxa"/>
            </w:tcMar>
          </w:tcPr>
          <w:p w14:paraId="37A6702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2CFD174A" w14:textId="77777777">
        <w:trPr>
          <w:trHeight w:hRule="exact" w:val="416"/>
        </w:trPr>
        <w:tc>
          <w:tcPr>
            <w:tcW w:w="2694" w:type="dxa"/>
          </w:tcPr>
          <w:p w14:paraId="76776C49" w14:textId="77777777" w:rsidR="00D31FE4" w:rsidRDefault="00D31FE4"/>
        </w:tc>
        <w:tc>
          <w:tcPr>
            <w:tcW w:w="1986" w:type="dxa"/>
          </w:tcPr>
          <w:p w14:paraId="5E8231AA" w14:textId="77777777" w:rsidR="00D31FE4" w:rsidRDefault="00D31FE4"/>
        </w:tc>
        <w:tc>
          <w:tcPr>
            <w:tcW w:w="426" w:type="dxa"/>
          </w:tcPr>
          <w:p w14:paraId="43B83E6B" w14:textId="77777777" w:rsidR="00D31FE4" w:rsidRDefault="00D31FE4"/>
        </w:tc>
        <w:tc>
          <w:tcPr>
            <w:tcW w:w="4679" w:type="dxa"/>
          </w:tcPr>
          <w:p w14:paraId="0E3F6BC9" w14:textId="77777777" w:rsidR="00D31FE4" w:rsidRDefault="00D31FE4"/>
        </w:tc>
        <w:tc>
          <w:tcPr>
            <w:tcW w:w="993" w:type="dxa"/>
          </w:tcPr>
          <w:p w14:paraId="3216BA7D" w14:textId="77777777" w:rsidR="00D31FE4" w:rsidRDefault="00D31FE4"/>
        </w:tc>
      </w:tr>
      <w:tr w:rsidR="00D31FE4" w14:paraId="56BC8369" w14:textId="77777777">
        <w:trPr>
          <w:trHeight w:hRule="exact" w:val="555"/>
        </w:trPr>
        <w:tc>
          <w:tcPr>
            <w:tcW w:w="10788" w:type="dxa"/>
            <w:gridSpan w:val="5"/>
            <w:shd w:val="clear" w:color="000000" w:fill="FFFFFF"/>
            <w:tcMar>
              <w:left w:w="34" w:type="dxa"/>
              <w:right w:w="34" w:type="dxa"/>
            </w:tcMar>
          </w:tcPr>
          <w:p w14:paraId="04734F79"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D31FE4" w14:paraId="39F8E85A" w14:textId="77777777">
        <w:trPr>
          <w:trHeight w:hRule="exact" w:val="304"/>
        </w:trPr>
        <w:tc>
          <w:tcPr>
            <w:tcW w:w="10788" w:type="dxa"/>
            <w:gridSpan w:val="5"/>
            <w:shd w:val="clear" w:color="000000" w:fill="FFFFFF"/>
            <w:tcMar>
              <w:left w:w="34" w:type="dxa"/>
              <w:right w:w="34" w:type="dxa"/>
            </w:tcMar>
          </w:tcPr>
          <w:p w14:paraId="190A44AA"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0D0115DB" w14:textId="77777777">
        <w:trPr>
          <w:trHeight w:hRule="exact" w:val="277"/>
        </w:trPr>
        <w:tc>
          <w:tcPr>
            <w:tcW w:w="2694" w:type="dxa"/>
          </w:tcPr>
          <w:p w14:paraId="1CF6A02F" w14:textId="77777777" w:rsidR="00D31FE4" w:rsidRDefault="00D31FE4"/>
        </w:tc>
        <w:tc>
          <w:tcPr>
            <w:tcW w:w="1986" w:type="dxa"/>
          </w:tcPr>
          <w:p w14:paraId="3C6BFC99" w14:textId="77777777" w:rsidR="00D31FE4" w:rsidRDefault="00D31FE4"/>
        </w:tc>
        <w:tc>
          <w:tcPr>
            <w:tcW w:w="426" w:type="dxa"/>
          </w:tcPr>
          <w:p w14:paraId="15C6450A" w14:textId="77777777" w:rsidR="00D31FE4" w:rsidRDefault="00D31FE4"/>
        </w:tc>
        <w:tc>
          <w:tcPr>
            <w:tcW w:w="4679" w:type="dxa"/>
          </w:tcPr>
          <w:p w14:paraId="725340BC" w14:textId="77777777" w:rsidR="00D31FE4" w:rsidRDefault="00D31FE4"/>
        </w:tc>
        <w:tc>
          <w:tcPr>
            <w:tcW w:w="993" w:type="dxa"/>
          </w:tcPr>
          <w:p w14:paraId="7EE75DA9" w14:textId="77777777" w:rsidR="00D31FE4" w:rsidRDefault="00D31FE4"/>
        </w:tc>
      </w:tr>
      <w:tr w:rsidR="00D31FE4" w14:paraId="1411FC63" w14:textId="77777777">
        <w:trPr>
          <w:trHeight w:hRule="exact" w:val="833"/>
        </w:trPr>
        <w:tc>
          <w:tcPr>
            <w:tcW w:w="2694" w:type="dxa"/>
          </w:tcPr>
          <w:p w14:paraId="7DB036F7" w14:textId="77777777" w:rsidR="00D31FE4" w:rsidRDefault="00D31FE4"/>
        </w:tc>
        <w:tc>
          <w:tcPr>
            <w:tcW w:w="8094" w:type="dxa"/>
            <w:gridSpan w:val="4"/>
            <w:shd w:val="clear" w:color="000000" w:fill="FFFFFF"/>
            <w:tcMar>
              <w:left w:w="34" w:type="dxa"/>
              <w:right w:w="34" w:type="dxa"/>
            </w:tcMar>
          </w:tcPr>
          <w:p w14:paraId="6C399BB6"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79178A3A" w14:textId="77777777" w:rsidR="00D31FE4" w:rsidRDefault="00D31FE4">
            <w:pPr>
              <w:spacing w:after="0" w:line="240" w:lineRule="auto"/>
              <w:rPr>
                <w:sz w:val="24"/>
                <w:szCs w:val="24"/>
              </w:rPr>
            </w:pPr>
          </w:p>
          <w:p w14:paraId="171ECFAE"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395EC593" w14:textId="77777777">
        <w:trPr>
          <w:trHeight w:hRule="exact" w:val="277"/>
        </w:trPr>
        <w:tc>
          <w:tcPr>
            <w:tcW w:w="2694" w:type="dxa"/>
          </w:tcPr>
          <w:p w14:paraId="110C21F5" w14:textId="77777777" w:rsidR="00D31FE4" w:rsidRDefault="00D31FE4"/>
        </w:tc>
        <w:tc>
          <w:tcPr>
            <w:tcW w:w="1986" w:type="dxa"/>
          </w:tcPr>
          <w:p w14:paraId="197F6C21" w14:textId="77777777" w:rsidR="00D31FE4" w:rsidRDefault="00D31FE4"/>
        </w:tc>
        <w:tc>
          <w:tcPr>
            <w:tcW w:w="426" w:type="dxa"/>
          </w:tcPr>
          <w:p w14:paraId="4863E356" w14:textId="77777777" w:rsidR="00D31FE4" w:rsidRDefault="00D31FE4"/>
        </w:tc>
        <w:tc>
          <w:tcPr>
            <w:tcW w:w="5685" w:type="dxa"/>
            <w:gridSpan w:val="2"/>
            <w:shd w:val="clear" w:color="000000" w:fill="FFFFFF"/>
            <w:tcMar>
              <w:left w:w="34" w:type="dxa"/>
              <w:right w:w="34" w:type="dxa"/>
            </w:tcMar>
          </w:tcPr>
          <w:p w14:paraId="3B1540AB"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67896935" w14:textId="77777777">
        <w:trPr>
          <w:trHeight w:hRule="exact" w:val="138"/>
        </w:trPr>
        <w:tc>
          <w:tcPr>
            <w:tcW w:w="2694" w:type="dxa"/>
          </w:tcPr>
          <w:p w14:paraId="03CE6FFF" w14:textId="77777777" w:rsidR="00D31FE4" w:rsidRDefault="00D31FE4"/>
        </w:tc>
        <w:tc>
          <w:tcPr>
            <w:tcW w:w="1986" w:type="dxa"/>
          </w:tcPr>
          <w:p w14:paraId="21AB4A14" w14:textId="77777777" w:rsidR="00D31FE4" w:rsidRDefault="00D31FE4"/>
        </w:tc>
        <w:tc>
          <w:tcPr>
            <w:tcW w:w="426" w:type="dxa"/>
          </w:tcPr>
          <w:p w14:paraId="43459CD5" w14:textId="77777777" w:rsidR="00D31FE4" w:rsidRDefault="00D31FE4"/>
        </w:tc>
        <w:tc>
          <w:tcPr>
            <w:tcW w:w="4679" w:type="dxa"/>
          </w:tcPr>
          <w:p w14:paraId="609E80BA" w14:textId="77777777" w:rsidR="00D31FE4" w:rsidRDefault="00D31FE4"/>
        </w:tc>
        <w:tc>
          <w:tcPr>
            <w:tcW w:w="993" w:type="dxa"/>
          </w:tcPr>
          <w:p w14:paraId="3BBD483F" w14:textId="77777777" w:rsidR="00D31FE4" w:rsidRDefault="00D31FE4"/>
        </w:tc>
      </w:tr>
      <w:tr w:rsidR="00D31FE4" w14:paraId="204A6ACD"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D960BAB" w14:textId="77777777" w:rsidR="00D31FE4" w:rsidRDefault="00D31FE4"/>
        </w:tc>
      </w:tr>
      <w:tr w:rsidR="00D31FE4" w14:paraId="56E29AD1" w14:textId="77777777">
        <w:trPr>
          <w:trHeight w:hRule="exact" w:val="13"/>
        </w:trPr>
        <w:tc>
          <w:tcPr>
            <w:tcW w:w="2694" w:type="dxa"/>
          </w:tcPr>
          <w:p w14:paraId="61EFFF7B" w14:textId="77777777" w:rsidR="00D31FE4" w:rsidRDefault="00D31FE4"/>
        </w:tc>
        <w:tc>
          <w:tcPr>
            <w:tcW w:w="1986" w:type="dxa"/>
          </w:tcPr>
          <w:p w14:paraId="4F28F6B0" w14:textId="77777777" w:rsidR="00D31FE4" w:rsidRDefault="00D31FE4"/>
        </w:tc>
        <w:tc>
          <w:tcPr>
            <w:tcW w:w="426" w:type="dxa"/>
          </w:tcPr>
          <w:p w14:paraId="718C9214" w14:textId="77777777" w:rsidR="00D31FE4" w:rsidRDefault="00D31FE4"/>
        </w:tc>
        <w:tc>
          <w:tcPr>
            <w:tcW w:w="4679" w:type="dxa"/>
          </w:tcPr>
          <w:p w14:paraId="38CD08CB" w14:textId="77777777" w:rsidR="00D31FE4" w:rsidRDefault="00D31FE4"/>
        </w:tc>
        <w:tc>
          <w:tcPr>
            <w:tcW w:w="993" w:type="dxa"/>
          </w:tcPr>
          <w:p w14:paraId="2CD73395" w14:textId="77777777" w:rsidR="00D31FE4" w:rsidRDefault="00D31FE4"/>
        </w:tc>
      </w:tr>
      <w:tr w:rsidR="00D31FE4" w14:paraId="74795FC0"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E5A2CE6" w14:textId="77777777" w:rsidR="00D31FE4" w:rsidRDefault="00D31FE4"/>
        </w:tc>
      </w:tr>
      <w:tr w:rsidR="00D31FE4" w14:paraId="20CFB486" w14:textId="77777777">
        <w:trPr>
          <w:trHeight w:hRule="exact" w:val="96"/>
        </w:trPr>
        <w:tc>
          <w:tcPr>
            <w:tcW w:w="2694" w:type="dxa"/>
          </w:tcPr>
          <w:p w14:paraId="6F5B2DAD" w14:textId="77777777" w:rsidR="00D31FE4" w:rsidRDefault="00D31FE4"/>
        </w:tc>
        <w:tc>
          <w:tcPr>
            <w:tcW w:w="1986" w:type="dxa"/>
          </w:tcPr>
          <w:p w14:paraId="17F43977" w14:textId="77777777" w:rsidR="00D31FE4" w:rsidRDefault="00D31FE4"/>
        </w:tc>
        <w:tc>
          <w:tcPr>
            <w:tcW w:w="426" w:type="dxa"/>
          </w:tcPr>
          <w:p w14:paraId="0F4D4833" w14:textId="77777777" w:rsidR="00D31FE4" w:rsidRDefault="00D31FE4"/>
        </w:tc>
        <w:tc>
          <w:tcPr>
            <w:tcW w:w="4679" w:type="dxa"/>
          </w:tcPr>
          <w:p w14:paraId="22D78852" w14:textId="77777777" w:rsidR="00D31FE4" w:rsidRDefault="00D31FE4"/>
        </w:tc>
        <w:tc>
          <w:tcPr>
            <w:tcW w:w="993" w:type="dxa"/>
          </w:tcPr>
          <w:p w14:paraId="419589AE" w14:textId="77777777" w:rsidR="00D31FE4" w:rsidRDefault="00D31FE4"/>
        </w:tc>
      </w:tr>
      <w:tr w:rsidR="00D31FE4" w14:paraId="3F219879" w14:textId="77777777">
        <w:trPr>
          <w:trHeight w:hRule="exact" w:val="304"/>
        </w:trPr>
        <w:tc>
          <w:tcPr>
            <w:tcW w:w="10788" w:type="dxa"/>
            <w:gridSpan w:val="5"/>
            <w:shd w:val="clear" w:color="000000" w:fill="FFFFFF"/>
            <w:tcMar>
              <w:left w:w="34" w:type="dxa"/>
              <w:right w:w="34" w:type="dxa"/>
            </w:tcMar>
          </w:tcPr>
          <w:p w14:paraId="5B4D4A2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6C6915AB" w14:textId="77777777">
        <w:trPr>
          <w:trHeight w:hRule="exact" w:val="416"/>
        </w:trPr>
        <w:tc>
          <w:tcPr>
            <w:tcW w:w="2694" w:type="dxa"/>
          </w:tcPr>
          <w:p w14:paraId="06E3348D" w14:textId="77777777" w:rsidR="00D31FE4" w:rsidRDefault="00D31FE4"/>
        </w:tc>
        <w:tc>
          <w:tcPr>
            <w:tcW w:w="1986" w:type="dxa"/>
          </w:tcPr>
          <w:p w14:paraId="5563A97D" w14:textId="77777777" w:rsidR="00D31FE4" w:rsidRDefault="00D31FE4"/>
        </w:tc>
        <w:tc>
          <w:tcPr>
            <w:tcW w:w="426" w:type="dxa"/>
          </w:tcPr>
          <w:p w14:paraId="6B69F6F3" w14:textId="77777777" w:rsidR="00D31FE4" w:rsidRDefault="00D31FE4"/>
        </w:tc>
        <w:tc>
          <w:tcPr>
            <w:tcW w:w="4679" w:type="dxa"/>
          </w:tcPr>
          <w:p w14:paraId="5B33C09C" w14:textId="77777777" w:rsidR="00D31FE4" w:rsidRDefault="00D31FE4"/>
        </w:tc>
        <w:tc>
          <w:tcPr>
            <w:tcW w:w="993" w:type="dxa"/>
          </w:tcPr>
          <w:p w14:paraId="6B711615" w14:textId="77777777" w:rsidR="00D31FE4" w:rsidRDefault="00D31FE4"/>
        </w:tc>
      </w:tr>
      <w:tr w:rsidR="00D31FE4" w14:paraId="0ECA8299" w14:textId="77777777">
        <w:trPr>
          <w:trHeight w:hRule="exact" w:val="555"/>
        </w:trPr>
        <w:tc>
          <w:tcPr>
            <w:tcW w:w="10788" w:type="dxa"/>
            <w:gridSpan w:val="5"/>
            <w:shd w:val="clear" w:color="000000" w:fill="FFFFFF"/>
            <w:tcMar>
              <w:left w:w="34" w:type="dxa"/>
              <w:right w:w="34" w:type="dxa"/>
            </w:tcMar>
          </w:tcPr>
          <w:p w14:paraId="16712CA5"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D31FE4" w14:paraId="5CD54C26" w14:textId="77777777">
        <w:trPr>
          <w:trHeight w:hRule="exact" w:val="304"/>
        </w:trPr>
        <w:tc>
          <w:tcPr>
            <w:tcW w:w="10788" w:type="dxa"/>
            <w:gridSpan w:val="5"/>
            <w:shd w:val="clear" w:color="000000" w:fill="FFFFFF"/>
            <w:tcMar>
              <w:left w:w="34" w:type="dxa"/>
              <w:right w:w="34" w:type="dxa"/>
            </w:tcMar>
          </w:tcPr>
          <w:p w14:paraId="0A00D418"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1CB644FE" w14:textId="77777777">
        <w:trPr>
          <w:trHeight w:hRule="exact" w:val="277"/>
        </w:trPr>
        <w:tc>
          <w:tcPr>
            <w:tcW w:w="2694" w:type="dxa"/>
          </w:tcPr>
          <w:p w14:paraId="7DD726D1" w14:textId="77777777" w:rsidR="00D31FE4" w:rsidRDefault="00D31FE4"/>
        </w:tc>
        <w:tc>
          <w:tcPr>
            <w:tcW w:w="1986" w:type="dxa"/>
          </w:tcPr>
          <w:p w14:paraId="41F91809" w14:textId="77777777" w:rsidR="00D31FE4" w:rsidRDefault="00D31FE4"/>
        </w:tc>
        <w:tc>
          <w:tcPr>
            <w:tcW w:w="426" w:type="dxa"/>
          </w:tcPr>
          <w:p w14:paraId="0C1BF1B5" w14:textId="77777777" w:rsidR="00D31FE4" w:rsidRDefault="00D31FE4"/>
        </w:tc>
        <w:tc>
          <w:tcPr>
            <w:tcW w:w="4679" w:type="dxa"/>
          </w:tcPr>
          <w:p w14:paraId="27145777" w14:textId="77777777" w:rsidR="00D31FE4" w:rsidRDefault="00D31FE4"/>
        </w:tc>
        <w:tc>
          <w:tcPr>
            <w:tcW w:w="993" w:type="dxa"/>
          </w:tcPr>
          <w:p w14:paraId="526C383C" w14:textId="77777777" w:rsidR="00D31FE4" w:rsidRDefault="00D31FE4"/>
        </w:tc>
      </w:tr>
      <w:tr w:rsidR="00D31FE4" w14:paraId="1AA43F3F" w14:textId="77777777">
        <w:trPr>
          <w:trHeight w:hRule="exact" w:val="833"/>
        </w:trPr>
        <w:tc>
          <w:tcPr>
            <w:tcW w:w="2694" w:type="dxa"/>
          </w:tcPr>
          <w:p w14:paraId="17818D08" w14:textId="77777777" w:rsidR="00D31FE4" w:rsidRDefault="00D31FE4"/>
        </w:tc>
        <w:tc>
          <w:tcPr>
            <w:tcW w:w="8094" w:type="dxa"/>
            <w:gridSpan w:val="4"/>
            <w:shd w:val="clear" w:color="000000" w:fill="FFFFFF"/>
            <w:tcMar>
              <w:left w:w="34" w:type="dxa"/>
              <w:right w:w="34" w:type="dxa"/>
            </w:tcMar>
          </w:tcPr>
          <w:p w14:paraId="600C2DB1"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2025 г.  №  __</w:t>
            </w:r>
          </w:p>
          <w:p w14:paraId="4E41CB92" w14:textId="77777777" w:rsidR="00D31FE4" w:rsidRDefault="00D31FE4">
            <w:pPr>
              <w:spacing w:after="0" w:line="240" w:lineRule="auto"/>
              <w:rPr>
                <w:sz w:val="24"/>
                <w:szCs w:val="24"/>
              </w:rPr>
            </w:pPr>
          </w:p>
          <w:p w14:paraId="4D2B8BEF"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0486A472" w14:textId="77777777">
        <w:trPr>
          <w:trHeight w:hRule="exact" w:val="277"/>
        </w:trPr>
        <w:tc>
          <w:tcPr>
            <w:tcW w:w="2694" w:type="dxa"/>
          </w:tcPr>
          <w:p w14:paraId="2A1B0B2F" w14:textId="77777777" w:rsidR="00D31FE4" w:rsidRDefault="00D31FE4"/>
        </w:tc>
        <w:tc>
          <w:tcPr>
            <w:tcW w:w="1986" w:type="dxa"/>
          </w:tcPr>
          <w:p w14:paraId="6A88E5DC" w14:textId="77777777" w:rsidR="00D31FE4" w:rsidRDefault="00D31FE4"/>
        </w:tc>
        <w:tc>
          <w:tcPr>
            <w:tcW w:w="426" w:type="dxa"/>
          </w:tcPr>
          <w:p w14:paraId="20E71652" w14:textId="77777777" w:rsidR="00D31FE4" w:rsidRDefault="00D31FE4"/>
        </w:tc>
        <w:tc>
          <w:tcPr>
            <w:tcW w:w="5685" w:type="dxa"/>
            <w:gridSpan w:val="2"/>
            <w:shd w:val="clear" w:color="000000" w:fill="FFFFFF"/>
            <w:tcMar>
              <w:left w:w="34" w:type="dxa"/>
              <w:right w:w="34" w:type="dxa"/>
            </w:tcMar>
          </w:tcPr>
          <w:p w14:paraId="5C5002C2"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3C5F6655"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2"/>
        <w:gridCol w:w="296"/>
        <w:gridCol w:w="1269"/>
        <w:gridCol w:w="4500"/>
        <w:gridCol w:w="1003"/>
      </w:tblGrid>
      <w:tr w:rsidR="00D31FE4" w14:paraId="7A38E154" w14:textId="77777777">
        <w:trPr>
          <w:trHeight w:hRule="exact" w:val="416"/>
        </w:trPr>
        <w:tc>
          <w:tcPr>
            <w:tcW w:w="4692" w:type="dxa"/>
            <w:gridSpan w:val="4"/>
            <w:shd w:val="clear" w:color="C0C0C0" w:fill="FFFFFF"/>
            <w:tcMar>
              <w:left w:w="34" w:type="dxa"/>
              <w:right w:w="34" w:type="dxa"/>
            </w:tcMar>
          </w:tcPr>
          <w:p w14:paraId="32E59835"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537" w:type="dxa"/>
          </w:tcPr>
          <w:p w14:paraId="2D0CEE1D" w14:textId="77777777" w:rsidR="00D31FE4" w:rsidRDefault="00D31FE4"/>
        </w:tc>
        <w:tc>
          <w:tcPr>
            <w:tcW w:w="1007" w:type="dxa"/>
            <w:shd w:val="clear" w:color="C0C0C0" w:fill="FFFFFF"/>
            <w:tcMar>
              <w:left w:w="34" w:type="dxa"/>
              <w:right w:w="34" w:type="dxa"/>
            </w:tcMar>
          </w:tcPr>
          <w:p w14:paraId="6417A59A"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4</w:t>
            </w:r>
          </w:p>
        </w:tc>
      </w:tr>
      <w:tr w:rsidR="00D31FE4" w14:paraId="1346EDFA" w14:textId="77777777">
        <w:trPr>
          <w:trHeight w:hRule="exact" w:val="277"/>
        </w:trPr>
        <w:tc>
          <w:tcPr>
            <w:tcW w:w="10221" w:type="dxa"/>
            <w:gridSpan w:val="6"/>
            <w:shd w:val="clear" w:color="000000" w:fill="FFFFFF"/>
            <w:tcMar>
              <w:left w:w="34" w:type="dxa"/>
              <w:right w:w="34" w:type="dxa"/>
            </w:tcMar>
          </w:tcPr>
          <w:p w14:paraId="7329524B"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31FE4" w14:paraId="48D35D24" w14:textId="77777777">
        <w:trPr>
          <w:trHeight w:hRule="exact" w:val="138"/>
        </w:trPr>
        <w:tc>
          <w:tcPr>
            <w:tcW w:w="143" w:type="dxa"/>
          </w:tcPr>
          <w:p w14:paraId="2324447F" w14:textId="77777777" w:rsidR="00D31FE4" w:rsidRDefault="00D31FE4"/>
        </w:tc>
        <w:tc>
          <w:tcPr>
            <w:tcW w:w="2978" w:type="dxa"/>
          </w:tcPr>
          <w:p w14:paraId="41648A36" w14:textId="77777777" w:rsidR="00D31FE4" w:rsidRDefault="00D31FE4"/>
        </w:tc>
        <w:tc>
          <w:tcPr>
            <w:tcW w:w="285" w:type="dxa"/>
          </w:tcPr>
          <w:p w14:paraId="49171DCC" w14:textId="77777777" w:rsidR="00D31FE4" w:rsidRDefault="00D31FE4"/>
        </w:tc>
        <w:tc>
          <w:tcPr>
            <w:tcW w:w="1277" w:type="dxa"/>
          </w:tcPr>
          <w:p w14:paraId="16DEEF55" w14:textId="77777777" w:rsidR="00D31FE4" w:rsidRDefault="00D31FE4"/>
        </w:tc>
        <w:tc>
          <w:tcPr>
            <w:tcW w:w="4537" w:type="dxa"/>
          </w:tcPr>
          <w:p w14:paraId="019049A7" w14:textId="77777777" w:rsidR="00D31FE4" w:rsidRDefault="00D31FE4"/>
        </w:tc>
        <w:tc>
          <w:tcPr>
            <w:tcW w:w="993" w:type="dxa"/>
          </w:tcPr>
          <w:p w14:paraId="176640DF" w14:textId="77777777" w:rsidR="00D31FE4" w:rsidRDefault="00D31FE4"/>
        </w:tc>
      </w:tr>
      <w:tr w:rsidR="00D31FE4" w14:paraId="4194D019" w14:textId="77777777">
        <w:trPr>
          <w:trHeight w:hRule="exact" w:val="1366"/>
        </w:trPr>
        <w:tc>
          <w:tcPr>
            <w:tcW w:w="10221" w:type="dxa"/>
            <w:gridSpan w:val="6"/>
            <w:shd w:val="clear" w:color="000000" w:fill="FFFFFF"/>
            <w:tcMar>
              <w:left w:w="34" w:type="dxa"/>
              <w:right w:w="34" w:type="dxa"/>
            </w:tcMar>
          </w:tcPr>
          <w:p w14:paraId="6FA900E9"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Дисциплина «Основы законодательства в здравоохранении»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12.04.04 Биотехнические системы и технологии с учетом специфики направленности подготовки – «Биоинформационные технологии и системы».</w:t>
            </w:r>
          </w:p>
        </w:tc>
      </w:tr>
      <w:tr w:rsidR="00D31FE4" w14:paraId="18035CEF" w14:textId="77777777">
        <w:trPr>
          <w:trHeight w:hRule="exact" w:val="277"/>
        </w:trPr>
        <w:tc>
          <w:tcPr>
            <w:tcW w:w="143" w:type="dxa"/>
          </w:tcPr>
          <w:p w14:paraId="050026D4" w14:textId="77777777" w:rsidR="00D31FE4" w:rsidRDefault="00D31FE4"/>
        </w:tc>
        <w:tc>
          <w:tcPr>
            <w:tcW w:w="2978" w:type="dxa"/>
          </w:tcPr>
          <w:p w14:paraId="71DE3B06" w14:textId="77777777" w:rsidR="00D31FE4" w:rsidRDefault="00D31FE4"/>
        </w:tc>
        <w:tc>
          <w:tcPr>
            <w:tcW w:w="285" w:type="dxa"/>
          </w:tcPr>
          <w:p w14:paraId="758B553B" w14:textId="77777777" w:rsidR="00D31FE4" w:rsidRDefault="00D31FE4"/>
        </w:tc>
        <w:tc>
          <w:tcPr>
            <w:tcW w:w="1277" w:type="dxa"/>
          </w:tcPr>
          <w:p w14:paraId="7D51A29B" w14:textId="77777777" w:rsidR="00D31FE4" w:rsidRDefault="00D31FE4"/>
        </w:tc>
        <w:tc>
          <w:tcPr>
            <w:tcW w:w="4537" w:type="dxa"/>
          </w:tcPr>
          <w:p w14:paraId="3FD7FCFC" w14:textId="77777777" w:rsidR="00D31FE4" w:rsidRDefault="00D31FE4"/>
        </w:tc>
        <w:tc>
          <w:tcPr>
            <w:tcW w:w="993" w:type="dxa"/>
          </w:tcPr>
          <w:p w14:paraId="5C111FF2" w14:textId="77777777" w:rsidR="00D31FE4" w:rsidRDefault="00D31FE4"/>
        </w:tc>
      </w:tr>
      <w:tr w:rsidR="00D31FE4" w14:paraId="2BE1E8FD" w14:textId="77777777">
        <w:trPr>
          <w:trHeight w:hRule="exact" w:val="818"/>
        </w:trPr>
        <w:tc>
          <w:tcPr>
            <w:tcW w:w="10221" w:type="dxa"/>
            <w:gridSpan w:val="6"/>
            <w:shd w:val="clear" w:color="000000" w:fill="FFFFFF"/>
            <w:tcMar>
              <w:left w:w="34" w:type="dxa"/>
              <w:right w:w="34" w:type="dxa"/>
            </w:tcMar>
          </w:tcPr>
          <w:p w14:paraId="54110461"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D31FE4" w14:paraId="32733950" w14:textId="77777777">
        <w:trPr>
          <w:trHeight w:hRule="exact" w:val="277"/>
        </w:trPr>
        <w:tc>
          <w:tcPr>
            <w:tcW w:w="156" w:type="dxa"/>
            <w:vMerge w:val="restart"/>
            <w:shd w:val="clear" w:color="000000" w:fill="FFFFFF"/>
            <w:tcMar>
              <w:left w:w="34" w:type="dxa"/>
              <w:right w:w="34" w:type="dxa"/>
            </w:tcMar>
          </w:tcPr>
          <w:p w14:paraId="14B3ED08" w14:textId="77777777" w:rsidR="00D31FE4" w:rsidRDefault="00D31FE4"/>
        </w:tc>
        <w:tc>
          <w:tcPr>
            <w:tcW w:w="2991" w:type="dxa"/>
            <w:shd w:val="clear" w:color="000000" w:fill="FFFFFF"/>
            <w:tcMar>
              <w:left w:w="34" w:type="dxa"/>
              <w:right w:w="34" w:type="dxa"/>
            </w:tcMar>
          </w:tcPr>
          <w:p w14:paraId="55990B72"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6B58EF73" w14:textId="77777777" w:rsidR="00D31FE4" w:rsidRDefault="00D31FE4"/>
        </w:tc>
        <w:tc>
          <w:tcPr>
            <w:tcW w:w="6819" w:type="dxa"/>
            <w:gridSpan w:val="3"/>
            <w:vMerge w:val="restart"/>
            <w:shd w:val="clear" w:color="000000" w:fill="FFFFFF"/>
            <w:tcMar>
              <w:left w:w="34" w:type="dxa"/>
              <w:right w:w="34" w:type="dxa"/>
            </w:tcMar>
          </w:tcPr>
          <w:p w14:paraId="4DE70337" w14:textId="77777777" w:rsidR="00D31FE4" w:rsidRDefault="00D31FE4">
            <w:pPr>
              <w:spacing w:after="0" w:line="240" w:lineRule="auto"/>
              <w:rPr>
                <w:sz w:val="24"/>
                <w:szCs w:val="24"/>
              </w:rPr>
            </w:pPr>
            <w:r>
              <w:rPr>
                <w:rFonts w:ascii="Times New Roman" w:hAnsi="Times New Roman" w:cs="Times New Roman"/>
                <w:color w:val="000000"/>
                <w:sz w:val="24"/>
                <w:szCs w:val="24"/>
              </w:rPr>
              <w:t>12.04.04 Биотехнические системы и технологии</w:t>
            </w:r>
          </w:p>
        </w:tc>
      </w:tr>
      <w:tr w:rsidR="00D31FE4" w14:paraId="65091C52" w14:textId="77777777">
        <w:trPr>
          <w:trHeight w:hRule="exact" w:val="26"/>
        </w:trPr>
        <w:tc>
          <w:tcPr>
            <w:tcW w:w="156" w:type="dxa"/>
            <w:vMerge/>
            <w:shd w:val="clear" w:color="000000" w:fill="FFFFFF"/>
            <w:tcMar>
              <w:left w:w="34" w:type="dxa"/>
              <w:right w:w="34" w:type="dxa"/>
            </w:tcMar>
          </w:tcPr>
          <w:p w14:paraId="096A6DDC" w14:textId="77777777" w:rsidR="00D31FE4" w:rsidRDefault="00D31FE4"/>
        </w:tc>
        <w:tc>
          <w:tcPr>
            <w:tcW w:w="2991" w:type="dxa"/>
            <w:shd w:val="clear" w:color="000000" w:fill="FFFFFF"/>
            <w:tcMar>
              <w:left w:w="34" w:type="dxa"/>
              <w:right w:w="34" w:type="dxa"/>
            </w:tcMar>
          </w:tcPr>
          <w:p w14:paraId="53054273" w14:textId="77777777" w:rsidR="00D31FE4" w:rsidRDefault="00D31FE4"/>
        </w:tc>
        <w:tc>
          <w:tcPr>
            <w:tcW w:w="298" w:type="dxa"/>
            <w:vMerge/>
            <w:shd w:val="clear" w:color="000000" w:fill="FFFFFF"/>
            <w:tcMar>
              <w:left w:w="34" w:type="dxa"/>
              <w:right w:w="34" w:type="dxa"/>
            </w:tcMar>
          </w:tcPr>
          <w:p w14:paraId="0BD31218" w14:textId="77777777" w:rsidR="00D31FE4" w:rsidRDefault="00D31FE4"/>
        </w:tc>
        <w:tc>
          <w:tcPr>
            <w:tcW w:w="6819" w:type="dxa"/>
            <w:gridSpan w:val="3"/>
            <w:vMerge/>
            <w:shd w:val="clear" w:color="000000" w:fill="FFFFFF"/>
            <w:tcMar>
              <w:left w:w="34" w:type="dxa"/>
              <w:right w:w="34" w:type="dxa"/>
            </w:tcMar>
          </w:tcPr>
          <w:p w14:paraId="3B69CDCE" w14:textId="77777777" w:rsidR="00D31FE4" w:rsidRDefault="00D31FE4"/>
        </w:tc>
      </w:tr>
      <w:tr w:rsidR="00D31FE4" w14:paraId="3E1781D4" w14:textId="77777777">
        <w:trPr>
          <w:trHeight w:hRule="exact" w:val="277"/>
        </w:trPr>
        <w:tc>
          <w:tcPr>
            <w:tcW w:w="143" w:type="dxa"/>
          </w:tcPr>
          <w:p w14:paraId="29905061" w14:textId="77777777" w:rsidR="00D31FE4" w:rsidRDefault="00D31FE4"/>
        </w:tc>
        <w:tc>
          <w:tcPr>
            <w:tcW w:w="2991" w:type="dxa"/>
            <w:shd w:val="clear" w:color="000000" w:fill="FFFFFF"/>
            <w:tcMar>
              <w:left w:w="34" w:type="dxa"/>
              <w:right w:w="34" w:type="dxa"/>
            </w:tcMar>
          </w:tcPr>
          <w:p w14:paraId="206863DE"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5FCC1230" w14:textId="77777777" w:rsidR="00D31FE4" w:rsidRDefault="00D31FE4"/>
        </w:tc>
        <w:tc>
          <w:tcPr>
            <w:tcW w:w="6819" w:type="dxa"/>
            <w:gridSpan w:val="3"/>
            <w:vMerge w:val="restart"/>
            <w:shd w:val="clear" w:color="000000" w:fill="FFFFFF"/>
            <w:tcMar>
              <w:left w:w="34" w:type="dxa"/>
              <w:right w:w="34" w:type="dxa"/>
            </w:tcMar>
          </w:tcPr>
          <w:p w14:paraId="32E2B3C6" w14:textId="77777777" w:rsidR="00D31FE4" w:rsidRDefault="00D31FE4">
            <w:pPr>
              <w:spacing w:after="0" w:line="240" w:lineRule="auto"/>
              <w:rPr>
                <w:sz w:val="24"/>
                <w:szCs w:val="24"/>
              </w:rPr>
            </w:pPr>
            <w:r>
              <w:rPr>
                <w:rFonts w:ascii="Times New Roman" w:hAnsi="Times New Roman" w:cs="Times New Roman"/>
                <w:color w:val="000000"/>
                <w:sz w:val="24"/>
                <w:szCs w:val="24"/>
              </w:rPr>
              <w:t>Биоинформационные технологии и системы</w:t>
            </w:r>
          </w:p>
        </w:tc>
      </w:tr>
      <w:tr w:rsidR="00D31FE4" w14:paraId="0D238ACA" w14:textId="77777777">
        <w:trPr>
          <w:trHeight w:hRule="exact" w:val="26"/>
        </w:trPr>
        <w:tc>
          <w:tcPr>
            <w:tcW w:w="143" w:type="dxa"/>
          </w:tcPr>
          <w:p w14:paraId="26DC861F" w14:textId="77777777" w:rsidR="00D31FE4" w:rsidRDefault="00D31FE4"/>
        </w:tc>
        <w:tc>
          <w:tcPr>
            <w:tcW w:w="2978" w:type="dxa"/>
          </w:tcPr>
          <w:p w14:paraId="75122083" w14:textId="77777777" w:rsidR="00D31FE4" w:rsidRDefault="00D31FE4"/>
        </w:tc>
        <w:tc>
          <w:tcPr>
            <w:tcW w:w="285" w:type="dxa"/>
          </w:tcPr>
          <w:p w14:paraId="537625D8" w14:textId="77777777" w:rsidR="00D31FE4" w:rsidRDefault="00D31FE4"/>
        </w:tc>
        <w:tc>
          <w:tcPr>
            <w:tcW w:w="6819" w:type="dxa"/>
            <w:gridSpan w:val="3"/>
            <w:vMerge/>
            <w:shd w:val="clear" w:color="000000" w:fill="FFFFFF"/>
            <w:tcMar>
              <w:left w:w="34" w:type="dxa"/>
              <w:right w:w="34" w:type="dxa"/>
            </w:tcMar>
          </w:tcPr>
          <w:p w14:paraId="7696AACE" w14:textId="77777777" w:rsidR="00D31FE4" w:rsidRDefault="00D31FE4"/>
        </w:tc>
      </w:tr>
      <w:tr w:rsidR="00D31FE4" w14:paraId="3F0572CA" w14:textId="77777777">
        <w:trPr>
          <w:trHeight w:hRule="exact" w:val="277"/>
        </w:trPr>
        <w:tc>
          <w:tcPr>
            <w:tcW w:w="143" w:type="dxa"/>
          </w:tcPr>
          <w:p w14:paraId="279014DE" w14:textId="77777777" w:rsidR="00D31FE4" w:rsidRDefault="00D31FE4"/>
        </w:tc>
        <w:tc>
          <w:tcPr>
            <w:tcW w:w="2991" w:type="dxa"/>
            <w:shd w:val="clear" w:color="000000" w:fill="FFFFFF"/>
            <w:tcMar>
              <w:left w:w="34" w:type="dxa"/>
              <w:right w:w="34" w:type="dxa"/>
            </w:tcMar>
          </w:tcPr>
          <w:p w14:paraId="5D7D45F0" w14:textId="77777777" w:rsidR="00D31FE4" w:rsidRDefault="00D31FE4">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29F0F85B" w14:textId="77777777" w:rsidR="00D31FE4" w:rsidRDefault="00D31FE4"/>
        </w:tc>
        <w:tc>
          <w:tcPr>
            <w:tcW w:w="6819" w:type="dxa"/>
            <w:gridSpan w:val="3"/>
            <w:vMerge w:val="restart"/>
            <w:shd w:val="clear" w:color="000000" w:fill="FFFFFF"/>
            <w:tcMar>
              <w:left w:w="34" w:type="dxa"/>
              <w:right w:w="34" w:type="dxa"/>
            </w:tcMar>
          </w:tcPr>
          <w:p w14:paraId="1C7491AE" w14:textId="77777777" w:rsidR="00D31FE4" w:rsidRDefault="00D31FE4">
            <w:pPr>
              <w:spacing w:after="0" w:line="240" w:lineRule="auto"/>
              <w:rPr>
                <w:sz w:val="24"/>
                <w:szCs w:val="24"/>
              </w:rPr>
            </w:pPr>
            <w:r>
              <w:rPr>
                <w:rFonts w:ascii="Times New Roman" w:hAnsi="Times New Roman" w:cs="Times New Roman"/>
                <w:color w:val="000000"/>
                <w:sz w:val="24"/>
                <w:szCs w:val="24"/>
              </w:rPr>
              <w:t>Дисциплины (модули)</w:t>
            </w:r>
          </w:p>
        </w:tc>
      </w:tr>
      <w:tr w:rsidR="00D31FE4" w14:paraId="23322C11" w14:textId="77777777">
        <w:trPr>
          <w:trHeight w:hRule="exact" w:val="26"/>
        </w:trPr>
        <w:tc>
          <w:tcPr>
            <w:tcW w:w="143" w:type="dxa"/>
          </w:tcPr>
          <w:p w14:paraId="4F117A29" w14:textId="77777777" w:rsidR="00D31FE4" w:rsidRDefault="00D31FE4"/>
        </w:tc>
        <w:tc>
          <w:tcPr>
            <w:tcW w:w="2978" w:type="dxa"/>
          </w:tcPr>
          <w:p w14:paraId="6C885B5F" w14:textId="77777777" w:rsidR="00D31FE4" w:rsidRDefault="00D31FE4"/>
        </w:tc>
        <w:tc>
          <w:tcPr>
            <w:tcW w:w="285" w:type="dxa"/>
          </w:tcPr>
          <w:p w14:paraId="46263B9B" w14:textId="77777777" w:rsidR="00D31FE4" w:rsidRDefault="00D31FE4"/>
        </w:tc>
        <w:tc>
          <w:tcPr>
            <w:tcW w:w="6819" w:type="dxa"/>
            <w:gridSpan w:val="3"/>
            <w:vMerge/>
            <w:shd w:val="clear" w:color="000000" w:fill="FFFFFF"/>
            <w:tcMar>
              <w:left w:w="34" w:type="dxa"/>
              <w:right w:w="34" w:type="dxa"/>
            </w:tcMar>
          </w:tcPr>
          <w:p w14:paraId="43C978F5" w14:textId="77777777" w:rsidR="00D31FE4" w:rsidRDefault="00D31FE4"/>
        </w:tc>
      </w:tr>
      <w:tr w:rsidR="00D31FE4" w14:paraId="0CC7A1F4" w14:textId="77777777">
        <w:trPr>
          <w:trHeight w:hRule="exact" w:val="277"/>
        </w:trPr>
        <w:tc>
          <w:tcPr>
            <w:tcW w:w="143" w:type="dxa"/>
          </w:tcPr>
          <w:p w14:paraId="56D15294" w14:textId="77777777" w:rsidR="00D31FE4" w:rsidRDefault="00D31FE4"/>
        </w:tc>
        <w:tc>
          <w:tcPr>
            <w:tcW w:w="2991" w:type="dxa"/>
            <w:shd w:val="clear" w:color="000000" w:fill="FFFFFF"/>
            <w:tcMar>
              <w:left w:w="34" w:type="dxa"/>
              <w:right w:w="34" w:type="dxa"/>
            </w:tcMar>
          </w:tcPr>
          <w:p w14:paraId="3759DFC4" w14:textId="77777777" w:rsidR="00D31FE4" w:rsidRDefault="00D31FE4">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0DEA408B" w14:textId="77777777" w:rsidR="00D31FE4" w:rsidRDefault="00D31FE4"/>
        </w:tc>
        <w:tc>
          <w:tcPr>
            <w:tcW w:w="6819" w:type="dxa"/>
            <w:gridSpan w:val="3"/>
            <w:vMerge w:val="restart"/>
            <w:shd w:val="clear" w:color="000000" w:fill="FFFFFF"/>
            <w:tcMar>
              <w:left w:w="34" w:type="dxa"/>
              <w:right w:w="34" w:type="dxa"/>
            </w:tcMar>
          </w:tcPr>
          <w:p w14:paraId="6EBABBE8" w14:textId="77777777" w:rsidR="00D31FE4" w:rsidRDefault="00D31FE4">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D31FE4" w14:paraId="2D7BDE11" w14:textId="77777777">
        <w:trPr>
          <w:trHeight w:hRule="exact" w:val="307"/>
        </w:trPr>
        <w:tc>
          <w:tcPr>
            <w:tcW w:w="143" w:type="dxa"/>
          </w:tcPr>
          <w:p w14:paraId="619CCC0E" w14:textId="77777777" w:rsidR="00D31FE4" w:rsidRDefault="00D31FE4"/>
        </w:tc>
        <w:tc>
          <w:tcPr>
            <w:tcW w:w="2978" w:type="dxa"/>
          </w:tcPr>
          <w:p w14:paraId="574D1AB0" w14:textId="77777777" w:rsidR="00D31FE4" w:rsidRDefault="00D31FE4"/>
        </w:tc>
        <w:tc>
          <w:tcPr>
            <w:tcW w:w="285" w:type="dxa"/>
          </w:tcPr>
          <w:p w14:paraId="4405B777" w14:textId="77777777" w:rsidR="00D31FE4" w:rsidRDefault="00D31FE4"/>
        </w:tc>
        <w:tc>
          <w:tcPr>
            <w:tcW w:w="6819" w:type="dxa"/>
            <w:gridSpan w:val="3"/>
            <w:vMerge/>
            <w:shd w:val="clear" w:color="000000" w:fill="FFFFFF"/>
            <w:tcMar>
              <w:left w:w="34" w:type="dxa"/>
              <w:right w:w="34" w:type="dxa"/>
            </w:tcMar>
          </w:tcPr>
          <w:p w14:paraId="2A5C2ECB" w14:textId="77777777" w:rsidR="00D31FE4" w:rsidRDefault="00D31FE4"/>
        </w:tc>
      </w:tr>
      <w:tr w:rsidR="00D31FE4" w14:paraId="2E7CCD7A" w14:textId="77777777">
        <w:trPr>
          <w:trHeight w:hRule="exact" w:val="277"/>
        </w:trPr>
        <w:tc>
          <w:tcPr>
            <w:tcW w:w="143" w:type="dxa"/>
          </w:tcPr>
          <w:p w14:paraId="0402EE1F" w14:textId="77777777" w:rsidR="00D31FE4" w:rsidRDefault="00D31FE4"/>
        </w:tc>
        <w:tc>
          <w:tcPr>
            <w:tcW w:w="2991" w:type="dxa"/>
            <w:shd w:val="clear" w:color="000000" w:fill="FFFFFF"/>
            <w:tcMar>
              <w:left w:w="34" w:type="dxa"/>
              <w:right w:w="34" w:type="dxa"/>
            </w:tcMar>
          </w:tcPr>
          <w:p w14:paraId="7F75DAB9" w14:textId="77777777" w:rsidR="00D31FE4" w:rsidRDefault="00D31FE4">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6754E5A3" w14:textId="77777777" w:rsidR="00D31FE4" w:rsidRDefault="00D31FE4"/>
        </w:tc>
        <w:tc>
          <w:tcPr>
            <w:tcW w:w="6819" w:type="dxa"/>
            <w:gridSpan w:val="3"/>
            <w:vMerge w:val="restart"/>
            <w:shd w:val="clear" w:color="000000" w:fill="FFFFFF"/>
            <w:tcMar>
              <w:left w:w="34" w:type="dxa"/>
              <w:right w:w="34" w:type="dxa"/>
            </w:tcMar>
          </w:tcPr>
          <w:p w14:paraId="3EFA96ED" w14:textId="77777777" w:rsidR="00D31FE4" w:rsidRDefault="00D31FE4">
            <w:pPr>
              <w:spacing w:after="0" w:line="240" w:lineRule="auto"/>
              <w:rPr>
                <w:sz w:val="24"/>
                <w:szCs w:val="24"/>
              </w:rPr>
            </w:pPr>
            <w:r>
              <w:rPr>
                <w:rFonts w:ascii="Times New Roman" w:hAnsi="Times New Roman" w:cs="Times New Roman"/>
                <w:color w:val="000000"/>
                <w:sz w:val="24"/>
                <w:szCs w:val="24"/>
              </w:rPr>
              <w:t>3 з.е. (108 акад. час.).</w:t>
            </w:r>
          </w:p>
        </w:tc>
      </w:tr>
      <w:tr w:rsidR="00D31FE4" w14:paraId="707F613F" w14:textId="77777777">
        <w:trPr>
          <w:trHeight w:hRule="exact" w:val="26"/>
        </w:trPr>
        <w:tc>
          <w:tcPr>
            <w:tcW w:w="143" w:type="dxa"/>
          </w:tcPr>
          <w:p w14:paraId="04E390D3" w14:textId="77777777" w:rsidR="00D31FE4" w:rsidRDefault="00D31FE4"/>
        </w:tc>
        <w:tc>
          <w:tcPr>
            <w:tcW w:w="2978" w:type="dxa"/>
          </w:tcPr>
          <w:p w14:paraId="2937976A" w14:textId="77777777" w:rsidR="00D31FE4" w:rsidRDefault="00D31FE4"/>
        </w:tc>
        <w:tc>
          <w:tcPr>
            <w:tcW w:w="285" w:type="dxa"/>
          </w:tcPr>
          <w:p w14:paraId="54B89027" w14:textId="77777777" w:rsidR="00D31FE4" w:rsidRDefault="00D31FE4"/>
        </w:tc>
        <w:tc>
          <w:tcPr>
            <w:tcW w:w="6819" w:type="dxa"/>
            <w:gridSpan w:val="3"/>
            <w:vMerge/>
            <w:shd w:val="clear" w:color="000000" w:fill="FFFFFF"/>
            <w:tcMar>
              <w:left w:w="34" w:type="dxa"/>
              <w:right w:w="34" w:type="dxa"/>
            </w:tcMar>
          </w:tcPr>
          <w:p w14:paraId="477F0F6B" w14:textId="77777777" w:rsidR="00D31FE4" w:rsidRDefault="00D31FE4"/>
        </w:tc>
      </w:tr>
      <w:tr w:rsidR="00D31FE4" w14:paraId="46B461ED" w14:textId="77777777">
        <w:trPr>
          <w:trHeight w:hRule="exact" w:val="277"/>
        </w:trPr>
        <w:tc>
          <w:tcPr>
            <w:tcW w:w="143" w:type="dxa"/>
          </w:tcPr>
          <w:p w14:paraId="61C2A4DF" w14:textId="77777777" w:rsidR="00D31FE4" w:rsidRDefault="00D31FE4"/>
        </w:tc>
        <w:tc>
          <w:tcPr>
            <w:tcW w:w="2978" w:type="dxa"/>
          </w:tcPr>
          <w:p w14:paraId="033BE9F0" w14:textId="77777777" w:rsidR="00D31FE4" w:rsidRDefault="00D31FE4"/>
        </w:tc>
        <w:tc>
          <w:tcPr>
            <w:tcW w:w="285" w:type="dxa"/>
          </w:tcPr>
          <w:p w14:paraId="2C8A5762" w14:textId="77777777" w:rsidR="00D31FE4" w:rsidRDefault="00D31FE4"/>
        </w:tc>
        <w:tc>
          <w:tcPr>
            <w:tcW w:w="1277" w:type="dxa"/>
          </w:tcPr>
          <w:p w14:paraId="5247111C" w14:textId="77777777" w:rsidR="00D31FE4" w:rsidRDefault="00D31FE4"/>
        </w:tc>
        <w:tc>
          <w:tcPr>
            <w:tcW w:w="4537" w:type="dxa"/>
          </w:tcPr>
          <w:p w14:paraId="0B684D18" w14:textId="77777777" w:rsidR="00D31FE4" w:rsidRDefault="00D31FE4"/>
        </w:tc>
        <w:tc>
          <w:tcPr>
            <w:tcW w:w="993" w:type="dxa"/>
          </w:tcPr>
          <w:p w14:paraId="3B62571A" w14:textId="77777777" w:rsidR="00D31FE4" w:rsidRDefault="00D31FE4"/>
        </w:tc>
      </w:tr>
      <w:tr w:rsidR="00D31FE4" w14:paraId="399C860A" w14:textId="77777777">
        <w:trPr>
          <w:trHeight w:hRule="exact" w:val="724"/>
        </w:trPr>
        <w:tc>
          <w:tcPr>
            <w:tcW w:w="10221" w:type="dxa"/>
            <w:gridSpan w:val="6"/>
            <w:shd w:val="clear" w:color="000000" w:fill="FFFFFF"/>
            <w:tcMar>
              <w:left w:w="34" w:type="dxa"/>
              <w:right w:w="34" w:type="dxa"/>
            </w:tcMar>
          </w:tcPr>
          <w:p w14:paraId="111DA701"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D31FE4" w14:paraId="6C403ACF" w14:textId="77777777">
        <w:trPr>
          <w:trHeight w:hRule="exact" w:val="109"/>
        </w:trPr>
        <w:tc>
          <w:tcPr>
            <w:tcW w:w="143" w:type="dxa"/>
          </w:tcPr>
          <w:p w14:paraId="44CEFBB5" w14:textId="77777777" w:rsidR="00D31FE4" w:rsidRDefault="00D31FE4"/>
        </w:tc>
        <w:tc>
          <w:tcPr>
            <w:tcW w:w="2978" w:type="dxa"/>
          </w:tcPr>
          <w:p w14:paraId="539B32EF" w14:textId="77777777" w:rsidR="00D31FE4" w:rsidRDefault="00D31FE4"/>
        </w:tc>
        <w:tc>
          <w:tcPr>
            <w:tcW w:w="285" w:type="dxa"/>
          </w:tcPr>
          <w:p w14:paraId="03FDCF0C" w14:textId="77777777" w:rsidR="00D31FE4" w:rsidRDefault="00D31FE4"/>
        </w:tc>
        <w:tc>
          <w:tcPr>
            <w:tcW w:w="1277" w:type="dxa"/>
          </w:tcPr>
          <w:p w14:paraId="3AFCB921" w14:textId="77777777" w:rsidR="00D31FE4" w:rsidRDefault="00D31FE4"/>
        </w:tc>
        <w:tc>
          <w:tcPr>
            <w:tcW w:w="4537" w:type="dxa"/>
          </w:tcPr>
          <w:p w14:paraId="0C57028E" w14:textId="77777777" w:rsidR="00D31FE4" w:rsidRDefault="00D31FE4"/>
        </w:tc>
        <w:tc>
          <w:tcPr>
            <w:tcW w:w="993" w:type="dxa"/>
          </w:tcPr>
          <w:p w14:paraId="0109B3B8" w14:textId="77777777" w:rsidR="00D31FE4" w:rsidRDefault="00D31FE4"/>
        </w:tc>
      </w:tr>
      <w:tr w:rsidR="00D31FE4" w14:paraId="31A4ACE1" w14:textId="77777777">
        <w:trPr>
          <w:trHeight w:hRule="exact" w:val="277"/>
        </w:trPr>
        <w:tc>
          <w:tcPr>
            <w:tcW w:w="10221" w:type="dxa"/>
            <w:gridSpan w:val="6"/>
            <w:shd w:val="clear" w:color="000000" w:fill="FFFFFF"/>
            <w:tcMar>
              <w:left w:w="34" w:type="dxa"/>
              <w:right w:w="34" w:type="dxa"/>
            </w:tcMar>
          </w:tcPr>
          <w:p w14:paraId="771D1467" w14:textId="77777777" w:rsidR="00D31FE4" w:rsidRDefault="00D31FE4">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D31FE4" w14:paraId="42A49D6D" w14:textId="77777777">
        <w:trPr>
          <w:trHeight w:hRule="exact" w:val="1096"/>
        </w:trPr>
        <w:tc>
          <w:tcPr>
            <w:tcW w:w="10221" w:type="dxa"/>
            <w:gridSpan w:val="6"/>
            <w:shd w:val="clear" w:color="000000" w:fill="FFFFFF"/>
            <w:tcMar>
              <w:left w:w="34" w:type="dxa"/>
              <w:right w:w="34" w:type="dxa"/>
            </w:tcMar>
          </w:tcPr>
          <w:p w14:paraId="1588F827" w14:textId="77777777" w:rsidR="00D31FE4" w:rsidRDefault="00D31FE4">
            <w:pPr>
              <w:spacing w:after="0" w:line="240" w:lineRule="auto"/>
              <w:ind w:firstLine="756"/>
              <w:jc w:val="both"/>
              <w:rPr>
                <w:sz w:val="24"/>
                <w:szCs w:val="24"/>
              </w:rPr>
            </w:pPr>
            <w:r>
              <w:rPr>
                <w:rFonts w:ascii="Times New Roman" w:hAnsi="Times New Roman" w:cs="Times New Roman"/>
                <w:b/>
                <w:color w:val="000000"/>
                <w:sz w:val="24"/>
                <w:szCs w:val="24"/>
              </w:rPr>
              <w:t>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проводить</w:t>
            </w:r>
            <w:r>
              <w:t xml:space="preserve"> </w:t>
            </w:r>
            <w:r>
              <w:rPr>
                <w:rFonts w:ascii="Times New Roman" w:hAnsi="Times New Roman" w:cs="Times New Roman"/>
                <w:color w:val="000000"/>
                <w:sz w:val="24"/>
                <w:szCs w:val="24"/>
              </w:rPr>
              <w:t>научные</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инновационных</w:t>
            </w:r>
            <w:r>
              <w:t xml:space="preserve"> </w:t>
            </w:r>
            <w:r>
              <w:rPr>
                <w:rFonts w:ascii="Times New Roman" w:hAnsi="Times New Roman" w:cs="Times New Roman"/>
                <w:color w:val="000000"/>
                <w:sz w:val="24"/>
                <w:szCs w:val="24"/>
              </w:rPr>
              <w:t>биотехнических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включая</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способов</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литературного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патентного</w:t>
            </w:r>
            <w:r>
              <w:t xml:space="preserve"> </w:t>
            </w:r>
            <w:r>
              <w:rPr>
                <w:rFonts w:ascii="Times New Roman" w:hAnsi="Times New Roman" w:cs="Times New Roman"/>
                <w:color w:val="000000"/>
                <w:sz w:val="24"/>
                <w:szCs w:val="24"/>
              </w:rPr>
              <w:t>поиска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области</w:t>
            </w:r>
            <w:r>
              <w:t xml:space="preserve"> </w:t>
            </w:r>
          </w:p>
        </w:tc>
      </w:tr>
      <w:tr w:rsidR="00D31FE4" w14:paraId="095C7454" w14:textId="77777777">
        <w:trPr>
          <w:trHeight w:hRule="exact" w:val="277"/>
        </w:trPr>
        <w:tc>
          <w:tcPr>
            <w:tcW w:w="143" w:type="dxa"/>
          </w:tcPr>
          <w:p w14:paraId="40382D59" w14:textId="77777777" w:rsidR="00D31FE4" w:rsidRDefault="00D31FE4"/>
        </w:tc>
        <w:tc>
          <w:tcPr>
            <w:tcW w:w="2978" w:type="dxa"/>
          </w:tcPr>
          <w:p w14:paraId="46308580" w14:textId="77777777" w:rsidR="00D31FE4" w:rsidRDefault="00D31FE4"/>
        </w:tc>
        <w:tc>
          <w:tcPr>
            <w:tcW w:w="285" w:type="dxa"/>
          </w:tcPr>
          <w:p w14:paraId="4E7E54FE" w14:textId="77777777" w:rsidR="00D31FE4" w:rsidRDefault="00D31FE4"/>
        </w:tc>
        <w:tc>
          <w:tcPr>
            <w:tcW w:w="1277" w:type="dxa"/>
          </w:tcPr>
          <w:p w14:paraId="5F8F77C7" w14:textId="77777777" w:rsidR="00D31FE4" w:rsidRDefault="00D31FE4"/>
        </w:tc>
        <w:tc>
          <w:tcPr>
            <w:tcW w:w="4537" w:type="dxa"/>
          </w:tcPr>
          <w:p w14:paraId="1DF2EF87" w14:textId="77777777" w:rsidR="00D31FE4" w:rsidRDefault="00D31FE4"/>
        </w:tc>
        <w:tc>
          <w:tcPr>
            <w:tcW w:w="993" w:type="dxa"/>
          </w:tcPr>
          <w:p w14:paraId="0BDBC68B" w14:textId="77777777" w:rsidR="00D31FE4" w:rsidRDefault="00D31FE4"/>
        </w:tc>
      </w:tr>
      <w:tr w:rsidR="00D31FE4" w14:paraId="5A3FE8C8" w14:textId="77777777">
        <w:trPr>
          <w:trHeight w:hRule="exact" w:val="555"/>
        </w:trPr>
        <w:tc>
          <w:tcPr>
            <w:tcW w:w="10221" w:type="dxa"/>
            <w:gridSpan w:val="6"/>
            <w:shd w:val="clear" w:color="000000" w:fill="FFFFFF"/>
            <w:tcMar>
              <w:left w:w="34" w:type="dxa"/>
              <w:right w:w="34" w:type="dxa"/>
            </w:tcMar>
            <w:vAlign w:val="bottom"/>
          </w:tcPr>
          <w:p w14:paraId="3AE765F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D31FE4" w14:paraId="0EDF34CD" w14:textId="77777777">
        <w:trPr>
          <w:trHeight w:hRule="exact" w:val="138"/>
        </w:trPr>
        <w:tc>
          <w:tcPr>
            <w:tcW w:w="143" w:type="dxa"/>
          </w:tcPr>
          <w:p w14:paraId="60D22D00" w14:textId="77777777" w:rsidR="00D31FE4" w:rsidRDefault="00D31FE4"/>
        </w:tc>
        <w:tc>
          <w:tcPr>
            <w:tcW w:w="2978" w:type="dxa"/>
          </w:tcPr>
          <w:p w14:paraId="7A154BDD" w14:textId="77777777" w:rsidR="00D31FE4" w:rsidRDefault="00D31FE4"/>
        </w:tc>
        <w:tc>
          <w:tcPr>
            <w:tcW w:w="285" w:type="dxa"/>
          </w:tcPr>
          <w:p w14:paraId="1E0C4896" w14:textId="77777777" w:rsidR="00D31FE4" w:rsidRDefault="00D31FE4"/>
        </w:tc>
        <w:tc>
          <w:tcPr>
            <w:tcW w:w="1277" w:type="dxa"/>
          </w:tcPr>
          <w:p w14:paraId="58495A2A" w14:textId="77777777" w:rsidR="00D31FE4" w:rsidRDefault="00D31FE4"/>
        </w:tc>
        <w:tc>
          <w:tcPr>
            <w:tcW w:w="4537" w:type="dxa"/>
          </w:tcPr>
          <w:p w14:paraId="1114D587" w14:textId="77777777" w:rsidR="00D31FE4" w:rsidRDefault="00D31FE4"/>
        </w:tc>
        <w:tc>
          <w:tcPr>
            <w:tcW w:w="993" w:type="dxa"/>
          </w:tcPr>
          <w:p w14:paraId="67504E78" w14:textId="77777777" w:rsidR="00D31FE4" w:rsidRDefault="00D31FE4"/>
        </w:tc>
      </w:tr>
      <w:tr w:rsidR="00D31FE4" w14:paraId="31514E5C" w14:textId="77777777">
        <w:trPr>
          <w:trHeight w:hRule="exact" w:val="1184"/>
        </w:trPr>
        <w:tc>
          <w:tcPr>
            <w:tcW w:w="10221" w:type="dxa"/>
            <w:gridSpan w:val="6"/>
            <w:shd w:val="clear" w:color="000000" w:fill="FFFFFF"/>
            <w:tcMar>
              <w:left w:w="34" w:type="dxa"/>
              <w:right w:w="34" w:type="dxa"/>
            </w:tcMar>
          </w:tcPr>
          <w:p w14:paraId="23F962D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ПК-1 : Способен проводить научные исследование в области создания инновационных биотехнических систем и технологий, включая выбор метода и составление программы исследования, способов получения и обработки данных, проведение литературного и патентного поиска в профессиональной области</w:t>
            </w:r>
          </w:p>
        </w:tc>
      </w:tr>
      <w:tr w:rsidR="00D31FE4" w14:paraId="1D38494E" w14:textId="77777777">
        <w:trPr>
          <w:trHeight w:hRule="exact" w:val="138"/>
        </w:trPr>
        <w:tc>
          <w:tcPr>
            <w:tcW w:w="143" w:type="dxa"/>
          </w:tcPr>
          <w:p w14:paraId="1737F61E" w14:textId="77777777" w:rsidR="00D31FE4" w:rsidRDefault="00D31FE4"/>
        </w:tc>
        <w:tc>
          <w:tcPr>
            <w:tcW w:w="2978" w:type="dxa"/>
          </w:tcPr>
          <w:p w14:paraId="58E99671" w14:textId="77777777" w:rsidR="00D31FE4" w:rsidRDefault="00D31FE4"/>
        </w:tc>
        <w:tc>
          <w:tcPr>
            <w:tcW w:w="285" w:type="dxa"/>
          </w:tcPr>
          <w:p w14:paraId="143D5A13" w14:textId="77777777" w:rsidR="00D31FE4" w:rsidRDefault="00D31FE4"/>
        </w:tc>
        <w:tc>
          <w:tcPr>
            <w:tcW w:w="1277" w:type="dxa"/>
          </w:tcPr>
          <w:p w14:paraId="10B54965" w14:textId="77777777" w:rsidR="00D31FE4" w:rsidRDefault="00D31FE4"/>
        </w:tc>
        <w:tc>
          <w:tcPr>
            <w:tcW w:w="4537" w:type="dxa"/>
          </w:tcPr>
          <w:p w14:paraId="15CD6DE7" w14:textId="77777777" w:rsidR="00D31FE4" w:rsidRDefault="00D31FE4"/>
        </w:tc>
        <w:tc>
          <w:tcPr>
            <w:tcW w:w="993" w:type="dxa"/>
          </w:tcPr>
          <w:p w14:paraId="04FDF1F7" w14:textId="77777777" w:rsidR="00D31FE4" w:rsidRDefault="00D31FE4"/>
        </w:tc>
      </w:tr>
      <w:tr w:rsidR="00D31FE4" w14:paraId="089C5C0E" w14:textId="77777777">
        <w:trPr>
          <w:trHeight w:hRule="exact" w:val="1184"/>
        </w:trPr>
        <w:tc>
          <w:tcPr>
            <w:tcW w:w="10221" w:type="dxa"/>
            <w:gridSpan w:val="6"/>
            <w:shd w:val="clear" w:color="000000" w:fill="FFFFFF"/>
            <w:tcMar>
              <w:left w:w="34" w:type="dxa"/>
              <w:right w:w="34" w:type="dxa"/>
            </w:tcMar>
          </w:tcPr>
          <w:p w14:paraId="1360EE2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ПК-1.3  : Организовывает и проводит медико-биологические, экологические и эргономические эксперименты в области исследования по созданию инновационных биотехнических систем и технологий, основываясь на правилах и принципах медицинской этики и деонтологии и законодательства в здравоохранении</w:t>
            </w:r>
          </w:p>
        </w:tc>
      </w:tr>
      <w:tr w:rsidR="00D31FE4" w14:paraId="7A8E860E" w14:textId="77777777">
        <w:trPr>
          <w:trHeight w:hRule="exact" w:val="277"/>
        </w:trPr>
        <w:tc>
          <w:tcPr>
            <w:tcW w:w="10221" w:type="dxa"/>
            <w:gridSpan w:val="6"/>
            <w:shd w:val="clear" w:color="000000" w:fill="FFFFFF"/>
            <w:tcMar>
              <w:left w:w="34" w:type="dxa"/>
              <w:right w:w="34" w:type="dxa"/>
            </w:tcMar>
          </w:tcPr>
          <w:p w14:paraId="7184466C"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Знать:</w:t>
            </w:r>
          </w:p>
        </w:tc>
      </w:tr>
      <w:tr w:rsidR="00D31FE4" w14:paraId="1ACBABDF" w14:textId="77777777">
        <w:trPr>
          <w:trHeight w:hRule="exact" w:val="285"/>
        </w:trPr>
        <w:tc>
          <w:tcPr>
            <w:tcW w:w="10221" w:type="dxa"/>
            <w:gridSpan w:val="6"/>
            <w:shd w:val="clear" w:color="000000" w:fill="FFFFFF"/>
            <w:tcMar>
              <w:left w:w="34" w:type="dxa"/>
              <w:right w:w="34" w:type="dxa"/>
            </w:tcMar>
          </w:tcPr>
          <w:p w14:paraId="48B9CBC9"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Основы законодатеьства в сфере здравоохранения и обращения медицинских изделий</w:t>
            </w:r>
          </w:p>
        </w:tc>
      </w:tr>
      <w:tr w:rsidR="00D31FE4" w14:paraId="53A7261A" w14:textId="77777777">
        <w:trPr>
          <w:trHeight w:hRule="exact" w:val="277"/>
        </w:trPr>
        <w:tc>
          <w:tcPr>
            <w:tcW w:w="10221" w:type="dxa"/>
            <w:gridSpan w:val="6"/>
            <w:shd w:val="clear" w:color="000000" w:fill="FFFFFF"/>
            <w:tcMar>
              <w:left w:w="34" w:type="dxa"/>
              <w:right w:w="34" w:type="dxa"/>
            </w:tcMar>
          </w:tcPr>
          <w:p w14:paraId="128D594A"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Уметь:</w:t>
            </w:r>
          </w:p>
        </w:tc>
      </w:tr>
      <w:tr w:rsidR="00D31FE4" w14:paraId="5C985244" w14:textId="77777777">
        <w:trPr>
          <w:trHeight w:hRule="exact" w:val="1096"/>
        </w:trPr>
        <w:tc>
          <w:tcPr>
            <w:tcW w:w="10221" w:type="dxa"/>
            <w:gridSpan w:val="6"/>
            <w:shd w:val="clear" w:color="000000" w:fill="FFFFFF"/>
            <w:tcMar>
              <w:left w:w="34" w:type="dxa"/>
              <w:right w:w="34" w:type="dxa"/>
            </w:tcMar>
          </w:tcPr>
          <w:p w14:paraId="4E6D9274"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Осуществлять поиск медицинских изделий и их производителей, лицензиатов производства и технического обслуживания медицинской техники, актуальных версий стандартов, аккредитованных испытательных лабораторий, готовить презентации и доклады по вопросам здравоохранения и обращения медицинских изделий</w:t>
            </w:r>
          </w:p>
        </w:tc>
      </w:tr>
      <w:tr w:rsidR="00D31FE4" w14:paraId="369132E3" w14:textId="77777777">
        <w:trPr>
          <w:trHeight w:hRule="exact" w:val="277"/>
        </w:trPr>
        <w:tc>
          <w:tcPr>
            <w:tcW w:w="143" w:type="dxa"/>
          </w:tcPr>
          <w:p w14:paraId="5A98EAA5" w14:textId="77777777" w:rsidR="00D31FE4" w:rsidRDefault="00D31FE4"/>
        </w:tc>
        <w:tc>
          <w:tcPr>
            <w:tcW w:w="2978" w:type="dxa"/>
          </w:tcPr>
          <w:p w14:paraId="376EA405" w14:textId="77777777" w:rsidR="00D31FE4" w:rsidRDefault="00D31FE4"/>
        </w:tc>
        <w:tc>
          <w:tcPr>
            <w:tcW w:w="285" w:type="dxa"/>
          </w:tcPr>
          <w:p w14:paraId="2A9712C2" w14:textId="77777777" w:rsidR="00D31FE4" w:rsidRDefault="00D31FE4"/>
        </w:tc>
        <w:tc>
          <w:tcPr>
            <w:tcW w:w="1277" w:type="dxa"/>
          </w:tcPr>
          <w:p w14:paraId="00B76623" w14:textId="77777777" w:rsidR="00D31FE4" w:rsidRDefault="00D31FE4"/>
        </w:tc>
        <w:tc>
          <w:tcPr>
            <w:tcW w:w="4537" w:type="dxa"/>
          </w:tcPr>
          <w:p w14:paraId="16D5EF09" w14:textId="77777777" w:rsidR="00D31FE4" w:rsidRDefault="00D31FE4"/>
        </w:tc>
        <w:tc>
          <w:tcPr>
            <w:tcW w:w="993" w:type="dxa"/>
          </w:tcPr>
          <w:p w14:paraId="283FE717" w14:textId="77777777" w:rsidR="00D31FE4" w:rsidRDefault="00D31FE4"/>
        </w:tc>
      </w:tr>
      <w:tr w:rsidR="00D31FE4" w14:paraId="47160475" w14:textId="77777777">
        <w:trPr>
          <w:trHeight w:hRule="exact" w:val="277"/>
        </w:trPr>
        <w:tc>
          <w:tcPr>
            <w:tcW w:w="10221" w:type="dxa"/>
            <w:gridSpan w:val="6"/>
            <w:shd w:val="clear" w:color="000000" w:fill="FFFFFF"/>
            <w:tcMar>
              <w:left w:w="34" w:type="dxa"/>
              <w:right w:w="34" w:type="dxa"/>
            </w:tcMar>
          </w:tcPr>
          <w:p w14:paraId="7B5A024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D31FE4" w14:paraId="0A1B6138" w14:textId="77777777">
        <w:trPr>
          <w:trHeight w:hRule="exact" w:val="138"/>
        </w:trPr>
        <w:tc>
          <w:tcPr>
            <w:tcW w:w="143" w:type="dxa"/>
          </w:tcPr>
          <w:p w14:paraId="32B5CBDB" w14:textId="77777777" w:rsidR="00D31FE4" w:rsidRDefault="00D31FE4"/>
        </w:tc>
        <w:tc>
          <w:tcPr>
            <w:tcW w:w="2978" w:type="dxa"/>
          </w:tcPr>
          <w:p w14:paraId="035A51C0" w14:textId="77777777" w:rsidR="00D31FE4" w:rsidRDefault="00D31FE4"/>
        </w:tc>
        <w:tc>
          <w:tcPr>
            <w:tcW w:w="285" w:type="dxa"/>
          </w:tcPr>
          <w:p w14:paraId="3AFEE746" w14:textId="77777777" w:rsidR="00D31FE4" w:rsidRDefault="00D31FE4"/>
        </w:tc>
        <w:tc>
          <w:tcPr>
            <w:tcW w:w="1277" w:type="dxa"/>
          </w:tcPr>
          <w:p w14:paraId="5FFB4EEE" w14:textId="77777777" w:rsidR="00D31FE4" w:rsidRDefault="00D31FE4"/>
        </w:tc>
        <w:tc>
          <w:tcPr>
            <w:tcW w:w="4537" w:type="dxa"/>
          </w:tcPr>
          <w:p w14:paraId="470FECE2" w14:textId="77777777" w:rsidR="00D31FE4" w:rsidRDefault="00D31FE4"/>
        </w:tc>
        <w:tc>
          <w:tcPr>
            <w:tcW w:w="993" w:type="dxa"/>
          </w:tcPr>
          <w:p w14:paraId="48FF6D92" w14:textId="77777777" w:rsidR="00D31FE4" w:rsidRDefault="00D31FE4"/>
        </w:tc>
      </w:tr>
      <w:tr w:rsidR="00D31FE4" w14:paraId="190B2613" w14:textId="77777777">
        <w:trPr>
          <w:trHeight w:hRule="exact" w:val="277"/>
        </w:trPr>
        <w:tc>
          <w:tcPr>
            <w:tcW w:w="10221" w:type="dxa"/>
            <w:gridSpan w:val="6"/>
            <w:shd w:val="clear" w:color="000000" w:fill="FFFFFF"/>
            <w:tcMar>
              <w:left w:w="34" w:type="dxa"/>
              <w:right w:w="34" w:type="dxa"/>
            </w:tcMar>
          </w:tcPr>
          <w:p w14:paraId="576D5964"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Знать:</w:t>
            </w:r>
          </w:p>
        </w:tc>
      </w:tr>
      <w:tr w:rsidR="00D31FE4" w14:paraId="7FD91011" w14:textId="77777777">
        <w:trPr>
          <w:trHeight w:hRule="exact" w:val="285"/>
        </w:trPr>
        <w:tc>
          <w:tcPr>
            <w:tcW w:w="10221" w:type="dxa"/>
            <w:gridSpan w:val="6"/>
            <w:shd w:val="clear" w:color="000000" w:fill="FFFFFF"/>
            <w:tcMar>
              <w:left w:w="34" w:type="dxa"/>
              <w:right w:w="34" w:type="dxa"/>
            </w:tcMar>
          </w:tcPr>
          <w:p w14:paraId="5BC06B16"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Основы законодатеьства в сфере здравоохранения и обращения медицинских изделий</w:t>
            </w:r>
          </w:p>
        </w:tc>
      </w:tr>
      <w:tr w:rsidR="00D31FE4" w14:paraId="50F7A4B6" w14:textId="77777777">
        <w:trPr>
          <w:trHeight w:hRule="exact" w:val="277"/>
        </w:trPr>
        <w:tc>
          <w:tcPr>
            <w:tcW w:w="10221" w:type="dxa"/>
            <w:gridSpan w:val="6"/>
            <w:shd w:val="clear" w:color="000000" w:fill="FFFFFF"/>
            <w:tcMar>
              <w:left w:w="34" w:type="dxa"/>
              <w:right w:w="34" w:type="dxa"/>
            </w:tcMar>
          </w:tcPr>
          <w:p w14:paraId="454A5DA7"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Уметь:</w:t>
            </w:r>
          </w:p>
        </w:tc>
      </w:tr>
    </w:tbl>
    <w:p w14:paraId="4776BA2D"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55"/>
        <w:gridCol w:w="1828"/>
        <w:gridCol w:w="720"/>
        <w:gridCol w:w="1280"/>
        <w:gridCol w:w="710"/>
        <w:gridCol w:w="1004"/>
      </w:tblGrid>
      <w:tr w:rsidR="00D31FE4" w14:paraId="65CA9C1E" w14:textId="77777777">
        <w:trPr>
          <w:trHeight w:hRule="exact" w:val="416"/>
        </w:trPr>
        <w:tc>
          <w:tcPr>
            <w:tcW w:w="4692" w:type="dxa"/>
            <w:gridSpan w:val="2"/>
            <w:shd w:val="clear" w:color="C0C0C0" w:fill="FFFFFF"/>
            <w:tcMar>
              <w:left w:w="34" w:type="dxa"/>
              <w:right w:w="34" w:type="dxa"/>
            </w:tcMar>
          </w:tcPr>
          <w:p w14:paraId="30D124F1"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844" w:type="dxa"/>
          </w:tcPr>
          <w:p w14:paraId="62830E29" w14:textId="77777777" w:rsidR="00D31FE4" w:rsidRDefault="00D31FE4"/>
        </w:tc>
        <w:tc>
          <w:tcPr>
            <w:tcW w:w="710" w:type="dxa"/>
          </w:tcPr>
          <w:p w14:paraId="58C32837" w14:textId="77777777" w:rsidR="00D31FE4" w:rsidRDefault="00D31FE4"/>
        </w:tc>
        <w:tc>
          <w:tcPr>
            <w:tcW w:w="1277" w:type="dxa"/>
          </w:tcPr>
          <w:p w14:paraId="51EAA058" w14:textId="77777777" w:rsidR="00D31FE4" w:rsidRDefault="00D31FE4"/>
        </w:tc>
        <w:tc>
          <w:tcPr>
            <w:tcW w:w="710" w:type="dxa"/>
          </w:tcPr>
          <w:p w14:paraId="31162C0F" w14:textId="77777777" w:rsidR="00D31FE4" w:rsidRDefault="00D31FE4"/>
        </w:tc>
        <w:tc>
          <w:tcPr>
            <w:tcW w:w="1007" w:type="dxa"/>
            <w:shd w:val="clear" w:color="C0C0C0" w:fill="FFFFFF"/>
            <w:tcMar>
              <w:left w:w="34" w:type="dxa"/>
              <w:right w:w="34" w:type="dxa"/>
            </w:tcMar>
          </w:tcPr>
          <w:p w14:paraId="3AA4F7FE"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5</w:t>
            </w:r>
          </w:p>
        </w:tc>
      </w:tr>
      <w:tr w:rsidR="00D31FE4" w14:paraId="6E77F6C3" w14:textId="77777777">
        <w:trPr>
          <w:trHeight w:hRule="exact" w:val="1096"/>
        </w:trPr>
        <w:tc>
          <w:tcPr>
            <w:tcW w:w="10221" w:type="dxa"/>
            <w:gridSpan w:val="7"/>
            <w:shd w:val="clear" w:color="000000" w:fill="FFFFFF"/>
            <w:tcMar>
              <w:left w:w="34" w:type="dxa"/>
              <w:right w:w="34" w:type="dxa"/>
            </w:tcMar>
          </w:tcPr>
          <w:p w14:paraId="28D42ABA"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Осуществлять поиск медицинских изделий и их производителей, лицензиатов производства и технического обслуживания медицинской техники, актуальных версий стандартов, аккредитованных испытательных лабораторий, готовить презентации и доклады по вопросам здравоохранения и обращения медицинских изделий</w:t>
            </w:r>
          </w:p>
        </w:tc>
      </w:tr>
      <w:tr w:rsidR="00D31FE4" w14:paraId="5BA1D224" w14:textId="77777777">
        <w:trPr>
          <w:trHeight w:hRule="exact" w:val="277"/>
        </w:trPr>
        <w:tc>
          <w:tcPr>
            <w:tcW w:w="993" w:type="dxa"/>
          </w:tcPr>
          <w:p w14:paraId="0B4284D7" w14:textId="77777777" w:rsidR="00D31FE4" w:rsidRDefault="00D31FE4"/>
        </w:tc>
        <w:tc>
          <w:tcPr>
            <w:tcW w:w="3687" w:type="dxa"/>
          </w:tcPr>
          <w:p w14:paraId="11EED219" w14:textId="77777777" w:rsidR="00D31FE4" w:rsidRDefault="00D31FE4"/>
        </w:tc>
        <w:tc>
          <w:tcPr>
            <w:tcW w:w="1844" w:type="dxa"/>
          </w:tcPr>
          <w:p w14:paraId="11FEC015" w14:textId="77777777" w:rsidR="00D31FE4" w:rsidRDefault="00D31FE4"/>
        </w:tc>
        <w:tc>
          <w:tcPr>
            <w:tcW w:w="710" w:type="dxa"/>
          </w:tcPr>
          <w:p w14:paraId="751BA58A" w14:textId="77777777" w:rsidR="00D31FE4" w:rsidRDefault="00D31FE4"/>
        </w:tc>
        <w:tc>
          <w:tcPr>
            <w:tcW w:w="1277" w:type="dxa"/>
          </w:tcPr>
          <w:p w14:paraId="40AA9D03" w14:textId="77777777" w:rsidR="00D31FE4" w:rsidRDefault="00D31FE4"/>
        </w:tc>
        <w:tc>
          <w:tcPr>
            <w:tcW w:w="710" w:type="dxa"/>
          </w:tcPr>
          <w:p w14:paraId="6C565BEC" w14:textId="77777777" w:rsidR="00D31FE4" w:rsidRDefault="00D31FE4"/>
        </w:tc>
        <w:tc>
          <w:tcPr>
            <w:tcW w:w="993" w:type="dxa"/>
          </w:tcPr>
          <w:p w14:paraId="481152C9" w14:textId="77777777" w:rsidR="00D31FE4" w:rsidRDefault="00D31FE4"/>
        </w:tc>
      </w:tr>
      <w:tr w:rsidR="00D31FE4" w14:paraId="42F3594E" w14:textId="77777777">
        <w:trPr>
          <w:trHeight w:hRule="exact" w:val="277"/>
        </w:trPr>
        <w:tc>
          <w:tcPr>
            <w:tcW w:w="10221" w:type="dxa"/>
            <w:gridSpan w:val="7"/>
            <w:shd w:val="clear" w:color="000000" w:fill="FFFFFF"/>
            <w:tcMar>
              <w:left w:w="34" w:type="dxa"/>
              <w:right w:w="34" w:type="dxa"/>
            </w:tcMar>
          </w:tcPr>
          <w:p w14:paraId="6A07A936"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D31FE4" w14:paraId="34CA4887" w14:textId="77777777">
        <w:trPr>
          <w:trHeight w:hRule="exact" w:val="138"/>
        </w:trPr>
        <w:tc>
          <w:tcPr>
            <w:tcW w:w="993" w:type="dxa"/>
          </w:tcPr>
          <w:p w14:paraId="0CB5D344" w14:textId="77777777" w:rsidR="00D31FE4" w:rsidRDefault="00D31FE4"/>
        </w:tc>
        <w:tc>
          <w:tcPr>
            <w:tcW w:w="3687" w:type="dxa"/>
          </w:tcPr>
          <w:p w14:paraId="36768795" w14:textId="77777777" w:rsidR="00D31FE4" w:rsidRDefault="00D31FE4"/>
        </w:tc>
        <w:tc>
          <w:tcPr>
            <w:tcW w:w="1844" w:type="dxa"/>
          </w:tcPr>
          <w:p w14:paraId="7C3C3B96" w14:textId="77777777" w:rsidR="00D31FE4" w:rsidRDefault="00D31FE4"/>
        </w:tc>
        <w:tc>
          <w:tcPr>
            <w:tcW w:w="710" w:type="dxa"/>
          </w:tcPr>
          <w:p w14:paraId="2DC6EF3E" w14:textId="77777777" w:rsidR="00D31FE4" w:rsidRDefault="00D31FE4"/>
        </w:tc>
        <w:tc>
          <w:tcPr>
            <w:tcW w:w="1277" w:type="dxa"/>
          </w:tcPr>
          <w:p w14:paraId="43D4D9D7" w14:textId="77777777" w:rsidR="00D31FE4" w:rsidRDefault="00D31FE4"/>
        </w:tc>
        <w:tc>
          <w:tcPr>
            <w:tcW w:w="710" w:type="dxa"/>
          </w:tcPr>
          <w:p w14:paraId="57B5EF69" w14:textId="77777777" w:rsidR="00D31FE4" w:rsidRDefault="00D31FE4"/>
        </w:tc>
        <w:tc>
          <w:tcPr>
            <w:tcW w:w="993" w:type="dxa"/>
          </w:tcPr>
          <w:p w14:paraId="79AE74F8" w14:textId="77777777" w:rsidR="00D31FE4" w:rsidRDefault="00D31FE4"/>
        </w:tc>
      </w:tr>
      <w:tr w:rsidR="00D31FE4" w14:paraId="600608B4" w14:textId="77777777">
        <w:trPr>
          <w:trHeight w:hRule="exact" w:val="833"/>
        </w:trPr>
        <w:tc>
          <w:tcPr>
            <w:tcW w:w="10221" w:type="dxa"/>
            <w:gridSpan w:val="7"/>
            <w:shd w:val="clear" w:color="000000" w:fill="FFFFFF"/>
            <w:tcMar>
              <w:left w:w="34" w:type="dxa"/>
              <w:right w:w="34" w:type="dxa"/>
            </w:tcMar>
          </w:tcPr>
          <w:p w14:paraId="4F4D3563"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31FE4" w14:paraId="01F05DB7"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88D74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B6A7B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4DD04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3D279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248AD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31FE4" w14:paraId="489BC961"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47DAA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 Учебная работа</w:t>
            </w:r>
          </w:p>
        </w:tc>
      </w:tr>
      <w:tr w:rsidR="00D31FE4" w14:paraId="14DD6465"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896C2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05D1F5"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правовые</w:t>
            </w:r>
            <w:r>
              <w:t xml:space="preserve"> </w:t>
            </w:r>
            <w:r>
              <w:rPr>
                <w:rFonts w:ascii="Times New Roman" w:hAnsi="Times New Roman" w:cs="Times New Roman"/>
                <w:b/>
                <w:color w:val="000000"/>
                <w:sz w:val="24"/>
                <w:szCs w:val="24"/>
              </w:rPr>
              <w:t>дефиниции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Право,</w:t>
            </w:r>
            <w:r>
              <w:t xml:space="preserve"> </w:t>
            </w:r>
            <w:r>
              <w:rPr>
                <w:rFonts w:ascii="Times New Roman" w:hAnsi="Times New Roman" w:cs="Times New Roman"/>
                <w:color w:val="000000"/>
                <w:sz w:val="24"/>
                <w:szCs w:val="24"/>
              </w:rPr>
              <w:t>норма</w:t>
            </w:r>
            <w:r>
              <w:t xml:space="preserve"> </w:t>
            </w:r>
            <w:r>
              <w:rPr>
                <w:rFonts w:ascii="Times New Roman" w:hAnsi="Times New Roman" w:cs="Times New Roman"/>
                <w:color w:val="000000"/>
                <w:sz w:val="24"/>
                <w:szCs w:val="24"/>
              </w:rPr>
              <w:t>права,</w:t>
            </w:r>
            <w:r>
              <w:t xml:space="preserve"> </w:t>
            </w:r>
            <w:r>
              <w:rPr>
                <w:rFonts w:ascii="Times New Roman" w:hAnsi="Times New Roman" w:cs="Times New Roman"/>
                <w:color w:val="000000"/>
                <w:sz w:val="24"/>
                <w:szCs w:val="24"/>
              </w:rPr>
              <w:t>нормативно-правовой</w:t>
            </w:r>
            <w:r>
              <w:t xml:space="preserve"> </w:t>
            </w:r>
            <w:r>
              <w:rPr>
                <w:rFonts w:ascii="Times New Roman" w:hAnsi="Times New Roman" w:cs="Times New Roman"/>
                <w:color w:val="000000"/>
                <w:sz w:val="24"/>
                <w:szCs w:val="24"/>
              </w:rPr>
              <w:t>акт</w:t>
            </w:r>
            <w:r>
              <w:t xml:space="preserve"> </w:t>
            </w:r>
          </w:p>
          <w:p w14:paraId="34545EAC"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нормативных</w:t>
            </w:r>
            <w:r>
              <w:t xml:space="preserve"> </w:t>
            </w:r>
            <w:r>
              <w:rPr>
                <w:rFonts w:ascii="Times New Roman" w:hAnsi="Times New Roman" w:cs="Times New Roman"/>
                <w:color w:val="000000"/>
                <w:sz w:val="24"/>
                <w:szCs w:val="24"/>
              </w:rPr>
              <w:t>актов</w:t>
            </w:r>
            <w:r>
              <w:t xml:space="preserve"> </w:t>
            </w:r>
            <w:r>
              <w:rPr>
                <w:rFonts w:ascii="Times New Roman" w:hAnsi="Times New Roman" w:cs="Times New Roman"/>
                <w:color w:val="000000"/>
                <w:sz w:val="24"/>
                <w:szCs w:val="24"/>
              </w:rPr>
              <w:t>во</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пространстве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кругу</w:t>
            </w:r>
            <w:r>
              <w:t xml:space="preserve"> </w:t>
            </w:r>
            <w:r>
              <w:rPr>
                <w:rFonts w:ascii="Times New Roman" w:hAnsi="Times New Roman" w:cs="Times New Roman"/>
                <w:color w:val="000000"/>
                <w:sz w:val="24"/>
                <w:szCs w:val="24"/>
              </w:rPr>
              <w:t>лиц</w:t>
            </w:r>
            <w:r>
              <w:t xml:space="preserve"> </w:t>
            </w:r>
          </w:p>
          <w:p w14:paraId="23C0CEF2"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Законодательство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систематизация</w:t>
            </w:r>
            <w:r>
              <w:t xml:space="preserve"> </w:t>
            </w:r>
          </w:p>
          <w:p w14:paraId="36CFD7F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Отрасли</w:t>
            </w:r>
            <w:r>
              <w:t xml:space="preserve"> </w:t>
            </w:r>
            <w:r>
              <w:rPr>
                <w:rFonts w:ascii="Times New Roman" w:hAnsi="Times New Roman" w:cs="Times New Roman"/>
                <w:color w:val="000000"/>
                <w:sz w:val="24"/>
                <w:szCs w:val="24"/>
              </w:rPr>
              <w:t>права</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права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законодательства)</w:t>
            </w:r>
            <w:r>
              <w:t xml:space="preserve"> </w:t>
            </w:r>
          </w:p>
          <w:p w14:paraId="5E9C94C3"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Юридическая</w:t>
            </w:r>
            <w:r>
              <w:t xml:space="preserve"> </w:t>
            </w:r>
            <w:r>
              <w:rPr>
                <w:rFonts w:ascii="Times New Roman" w:hAnsi="Times New Roman" w:cs="Times New Roman"/>
                <w:color w:val="000000"/>
                <w:sz w:val="24"/>
                <w:szCs w:val="24"/>
              </w:rPr>
              <w:t>ответственность,</w:t>
            </w:r>
            <w:r>
              <w:t xml:space="preserve"> </w:t>
            </w:r>
            <w:r>
              <w:rPr>
                <w:rFonts w:ascii="Times New Roman" w:hAnsi="Times New Roman" w:cs="Times New Roman"/>
                <w:color w:val="000000"/>
                <w:sz w:val="24"/>
                <w:szCs w:val="24"/>
              </w:rPr>
              <w:t>правовые</w:t>
            </w:r>
            <w:r>
              <w:t xml:space="preserve"> </w:t>
            </w:r>
            <w:r>
              <w:rPr>
                <w:rFonts w:ascii="Times New Roman" w:hAnsi="Times New Roman" w:cs="Times New Roman"/>
                <w:color w:val="000000"/>
                <w:sz w:val="24"/>
                <w:szCs w:val="24"/>
              </w:rPr>
              <w:t>санкции.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03F6F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268B2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B4D85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ПК-1.3</w:t>
            </w:r>
          </w:p>
        </w:tc>
      </w:tr>
      <w:tr w:rsidR="00D31FE4" w14:paraId="287CB88A"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612CC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0020C5"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структурной</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Здравоохранения".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F5E1C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E49D8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7C7AB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ПК-1.3</w:t>
            </w:r>
          </w:p>
        </w:tc>
      </w:tr>
      <w:tr w:rsidR="00D31FE4" w14:paraId="13354AAC"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C05BD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908C3F"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Понятие</w:t>
            </w:r>
            <w:r>
              <w:t xml:space="preserve"> </w:t>
            </w:r>
            <w:r>
              <w:rPr>
                <w:rFonts w:ascii="Times New Roman" w:hAnsi="Times New Roman" w:cs="Times New Roman"/>
                <w:b/>
                <w:color w:val="000000"/>
                <w:sz w:val="24"/>
                <w:szCs w:val="24"/>
              </w:rPr>
              <w:t>«медицинское</w:t>
            </w:r>
            <w:r>
              <w:t xml:space="preserve"> </w:t>
            </w:r>
            <w:r>
              <w:rPr>
                <w:rFonts w:ascii="Times New Roman" w:hAnsi="Times New Roman" w:cs="Times New Roman"/>
                <w:b/>
                <w:color w:val="000000"/>
                <w:sz w:val="24"/>
                <w:szCs w:val="24"/>
              </w:rPr>
              <w:t>право»</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содержания</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«Медицинское</w:t>
            </w:r>
            <w:r>
              <w:t xml:space="preserve"> </w:t>
            </w:r>
            <w:r>
              <w:rPr>
                <w:rFonts w:ascii="Times New Roman" w:hAnsi="Times New Roman" w:cs="Times New Roman"/>
                <w:color w:val="000000"/>
                <w:sz w:val="24"/>
                <w:szCs w:val="24"/>
              </w:rPr>
              <w:t>право».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60FC6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BF684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1192B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ПК-1.3</w:t>
            </w:r>
          </w:p>
        </w:tc>
      </w:tr>
      <w:tr w:rsidR="00D31FE4" w14:paraId="5C3CB517"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7E6F1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77BD0F"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Выступления</w:t>
            </w:r>
            <w:r>
              <w:t xml:space="preserve"> </w:t>
            </w:r>
            <w:r>
              <w:rPr>
                <w:rFonts w:ascii="Times New Roman" w:hAnsi="Times New Roman" w:cs="Times New Roman"/>
                <w:color w:val="000000"/>
                <w:sz w:val="24"/>
                <w:szCs w:val="24"/>
              </w:rPr>
              <w:t>студентов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презентациеми.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9CD93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45FAF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BA4D8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ПК-1.3</w:t>
            </w:r>
          </w:p>
        </w:tc>
      </w:tr>
      <w:tr w:rsidR="00D31FE4" w14:paraId="71AB9D11"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FC220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B224E3"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Законодательство</w:t>
            </w:r>
            <w:r>
              <w:t xml:space="preserve"> </w:t>
            </w:r>
            <w:r>
              <w:rPr>
                <w:rFonts w:ascii="Times New Roman" w:hAnsi="Times New Roman" w:cs="Times New Roman"/>
                <w:b/>
                <w:color w:val="000000"/>
                <w:sz w:val="24"/>
                <w:szCs w:val="24"/>
              </w:rPr>
              <w:t>о</w:t>
            </w:r>
            <w:r>
              <w:t xml:space="preserve"> </w:t>
            </w:r>
            <w:r>
              <w:rPr>
                <w:rFonts w:ascii="Times New Roman" w:hAnsi="Times New Roman" w:cs="Times New Roman"/>
                <w:b/>
                <w:color w:val="000000"/>
                <w:sz w:val="24"/>
                <w:szCs w:val="24"/>
              </w:rPr>
              <w:t>здравоохранении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законодательства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здравоохранения</w:t>
            </w:r>
            <w:r>
              <w:t xml:space="preserve"> </w:t>
            </w:r>
          </w:p>
          <w:p w14:paraId="1B3DD0BD"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Законодательные</w:t>
            </w:r>
            <w:r>
              <w:t xml:space="preserve"> </w:t>
            </w:r>
            <w:r>
              <w:rPr>
                <w:rFonts w:ascii="Times New Roman" w:hAnsi="Times New Roman" w:cs="Times New Roman"/>
                <w:color w:val="000000"/>
                <w:sz w:val="24"/>
                <w:szCs w:val="24"/>
              </w:rPr>
              <w:t>документы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здравоохранения.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7DA5F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54131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6D8C4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ПК-1.3</w:t>
            </w:r>
          </w:p>
        </w:tc>
      </w:tr>
      <w:tr w:rsidR="00D31FE4" w14:paraId="69C482AF"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B5792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F4CCD1"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домашнему</w:t>
            </w:r>
            <w:r>
              <w:t xml:space="preserve"> </w:t>
            </w:r>
            <w:r>
              <w:rPr>
                <w:rFonts w:ascii="Times New Roman" w:hAnsi="Times New Roman" w:cs="Times New Roman"/>
                <w:color w:val="000000"/>
                <w:sz w:val="24"/>
                <w:szCs w:val="24"/>
              </w:rPr>
              <w:t>заданию.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6241F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8AA5D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08C04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ПК-1.3</w:t>
            </w:r>
          </w:p>
        </w:tc>
      </w:tr>
      <w:tr w:rsidR="00D31FE4" w14:paraId="674BFF9D"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D6643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CE85DD"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здравоохранения,</w:t>
            </w:r>
            <w:r>
              <w:t xml:space="preserve"> </w:t>
            </w:r>
            <w:r>
              <w:rPr>
                <w:rFonts w:ascii="Times New Roman" w:hAnsi="Times New Roman" w:cs="Times New Roman"/>
                <w:b/>
                <w:color w:val="000000"/>
                <w:sz w:val="24"/>
                <w:szCs w:val="24"/>
              </w:rPr>
              <w:t>общие</w:t>
            </w:r>
            <w:r>
              <w:t xml:space="preserve"> </w:t>
            </w:r>
            <w:r>
              <w:rPr>
                <w:rFonts w:ascii="Times New Roman" w:hAnsi="Times New Roman" w:cs="Times New Roman"/>
                <w:b/>
                <w:color w:val="000000"/>
                <w:sz w:val="24"/>
                <w:szCs w:val="24"/>
              </w:rPr>
              <w:t>принципы</w:t>
            </w:r>
            <w:r>
              <w:t xml:space="preserve"> </w:t>
            </w:r>
            <w:r>
              <w:rPr>
                <w:rFonts w:ascii="Times New Roman" w:hAnsi="Times New Roman" w:cs="Times New Roman"/>
                <w:b/>
                <w:color w:val="000000"/>
                <w:sz w:val="24"/>
                <w:szCs w:val="24"/>
              </w:rPr>
              <w:t>строения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сравнительная</w:t>
            </w:r>
            <w:r>
              <w:t xml:space="preserve"> </w:t>
            </w:r>
            <w:r>
              <w:rPr>
                <w:rFonts w:ascii="Times New Roman" w:hAnsi="Times New Roman" w:cs="Times New Roman"/>
                <w:b/>
                <w:color w:val="000000"/>
                <w:sz w:val="24"/>
                <w:szCs w:val="24"/>
              </w:rPr>
              <w:t>характеристика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здравоохранения</w:t>
            </w:r>
            <w:r>
              <w:t xml:space="preserve"> </w:t>
            </w:r>
          </w:p>
          <w:p w14:paraId="3EF255DD"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здравоохранения</w:t>
            </w:r>
            <w:r>
              <w:t xml:space="preserve"> </w:t>
            </w:r>
          </w:p>
          <w:p w14:paraId="71D4CC4F"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здравоохранения,</w:t>
            </w:r>
            <w:r>
              <w:t xml:space="preserve"> </w:t>
            </w:r>
            <w:r>
              <w:rPr>
                <w:rFonts w:ascii="Times New Roman" w:hAnsi="Times New Roman" w:cs="Times New Roman"/>
                <w:color w:val="000000"/>
                <w:sz w:val="24"/>
                <w:szCs w:val="24"/>
              </w:rPr>
              <w:t>основанная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социальном</w:t>
            </w:r>
            <w:r>
              <w:t xml:space="preserve"> </w:t>
            </w:r>
            <w:r>
              <w:rPr>
                <w:rFonts w:ascii="Times New Roman" w:hAnsi="Times New Roman" w:cs="Times New Roman"/>
                <w:color w:val="000000"/>
                <w:sz w:val="24"/>
                <w:szCs w:val="24"/>
              </w:rPr>
              <w:t>медицинском</w:t>
            </w:r>
            <w:r>
              <w:t xml:space="preserve"> </w:t>
            </w:r>
            <w:r>
              <w:rPr>
                <w:rFonts w:ascii="Times New Roman" w:hAnsi="Times New Roman" w:cs="Times New Roman"/>
                <w:color w:val="000000"/>
                <w:sz w:val="24"/>
                <w:szCs w:val="24"/>
              </w:rPr>
              <w:t>страховании.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AEE86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16EBC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5FC66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ПК-1.3</w:t>
            </w:r>
          </w:p>
        </w:tc>
      </w:tr>
      <w:tr w:rsidR="00D31FE4" w14:paraId="4B1A2AB5"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9A16D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6AB954"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тестов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(тест)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темам</w:t>
            </w:r>
            <w:r>
              <w:t xml:space="preserve"> </w:t>
            </w:r>
            <w:r>
              <w:rPr>
                <w:rFonts w:ascii="Times New Roman" w:hAnsi="Times New Roman" w:cs="Times New Roman"/>
                <w:color w:val="000000"/>
                <w:sz w:val="24"/>
                <w:szCs w:val="24"/>
              </w:rPr>
              <w:t>1-4</w:t>
            </w:r>
            <w:r>
              <w:t xml:space="preserve"> </w:t>
            </w:r>
            <w:r>
              <w:rPr>
                <w:rFonts w:ascii="Times New Roman" w:hAnsi="Times New Roman" w:cs="Times New Roman"/>
                <w:color w:val="000000"/>
                <w:sz w:val="24"/>
                <w:szCs w:val="24"/>
              </w:rPr>
              <w:t>лекций.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549E1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41924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9570E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ПК-1.3</w:t>
            </w:r>
          </w:p>
        </w:tc>
      </w:tr>
      <w:tr w:rsidR="00D31FE4" w14:paraId="0CE3C492"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E5503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428454"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Основное</w:t>
            </w:r>
            <w:r>
              <w:t xml:space="preserve"> </w:t>
            </w:r>
            <w:r>
              <w:rPr>
                <w:rFonts w:ascii="Times New Roman" w:hAnsi="Times New Roman" w:cs="Times New Roman"/>
                <w:b/>
                <w:color w:val="000000"/>
                <w:sz w:val="24"/>
                <w:szCs w:val="24"/>
              </w:rPr>
              <w:t>содержание</w:t>
            </w:r>
            <w:r>
              <w:t xml:space="preserve"> </w:t>
            </w:r>
            <w:r>
              <w:rPr>
                <w:rFonts w:ascii="Times New Roman" w:hAnsi="Times New Roman" w:cs="Times New Roman"/>
                <w:b/>
                <w:color w:val="000000"/>
                <w:sz w:val="24"/>
                <w:szCs w:val="24"/>
              </w:rPr>
              <w:t>современной</w:t>
            </w:r>
            <w:r>
              <w:t xml:space="preserve"> </w:t>
            </w:r>
            <w:r>
              <w:rPr>
                <w:rFonts w:ascii="Times New Roman" w:hAnsi="Times New Roman" w:cs="Times New Roman"/>
                <w:b/>
                <w:color w:val="000000"/>
                <w:sz w:val="24"/>
                <w:szCs w:val="24"/>
              </w:rPr>
              <w:t>реформы</w:t>
            </w:r>
            <w:r>
              <w:t xml:space="preserve"> </w:t>
            </w:r>
            <w:r>
              <w:rPr>
                <w:rFonts w:ascii="Times New Roman" w:hAnsi="Times New Roman" w:cs="Times New Roman"/>
                <w:b/>
                <w:color w:val="000000"/>
                <w:sz w:val="24"/>
                <w:szCs w:val="24"/>
              </w:rPr>
              <w:t>здравоохранения</w:t>
            </w:r>
            <w:r>
              <w:t xml:space="preserve"> </w:t>
            </w:r>
            <w:r>
              <w:rPr>
                <w:rFonts w:ascii="Times New Roman" w:hAnsi="Times New Roman" w:cs="Times New Roman"/>
                <w:b/>
                <w:color w:val="000000"/>
                <w:sz w:val="24"/>
                <w:szCs w:val="24"/>
              </w:rPr>
              <w:t>Российской</w:t>
            </w:r>
            <w:r>
              <w:t xml:space="preserve"> </w:t>
            </w:r>
            <w:r>
              <w:rPr>
                <w:rFonts w:ascii="Times New Roman" w:hAnsi="Times New Roman" w:cs="Times New Roman"/>
                <w:b/>
                <w:color w:val="000000"/>
                <w:sz w:val="24"/>
                <w:szCs w:val="24"/>
              </w:rPr>
              <w:t>Федерации.</w:t>
            </w:r>
            <w:r>
              <w:t xml:space="preserve"> </w:t>
            </w:r>
            <w:r>
              <w:rPr>
                <w:rFonts w:ascii="Times New Roman" w:hAnsi="Times New Roman" w:cs="Times New Roman"/>
                <w:b/>
                <w:color w:val="000000"/>
                <w:sz w:val="24"/>
                <w:szCs w:val="24"/>
              </w:rPr>
              <w:t>Переход</w:t>
            </w:r>
            <w:r>
              <w:t xml:space="preserve"> </w:t>
            </w:r>
            <w:r>
              <w:rPr>
                <w:rFonts w:ascii="Times New Roman" w:hAnsi="Times New Roman" w:cs="Times New Roman"/>
                <w:b/>
                <w:color w:val="000000"/>
                <w:sz w:val="24"/>
                <w:szCs w:val="24"/>
              </w:rPr>
              <w:t>от</w:t>
            </w:r>
            <w:r>
              <w:t xml:space="preserve"> </w:t>
            </w:r>
            <w:r>
              <w:rPr>
                <w:rFonts w:ascii="Times New Roman" w:hAnsi="Times New Roman" w:cs="Times New Roman"/>
                <w:b/>
                <w:color w:val="000000"/>
                <w:sz w:val="24"/>
                <w:szCs w:val="24"/>
              </w:rPr>
              <w:t>бюджетной</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бюджетно-страховой</w:t>
            </w:r>
            <w:r>
              <w:t xml:space="preserve"> </w:t>
            </w:r>
            <w:r>
              <w:rPr>
                <w:rFonts w:ascii="Times New Roman" w:hAnsi="Times New Roman" w:cs="Times New Roman"/>
                <w:b/>
                <w:color w:val="000000"/>
                <w:sz w:val="24"/>
                <w:szCs w:val="24"/>
              </w:rPr>
              <w:t>медицине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здравоохранения</w:t>
            </w:r>
            <w:r>
              <w:t xml:space="preserve"> </w:t>
            </w:r>
          </w:p>
          <w:p w14:paraId="57DB4F26"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реформы</w:t>
            </w:r>
            <w:r>
              <w:t xml:space="preserve"> </w:t>
            </w:r>
            <w:r>
              <w:rPr>
                <w:rFonts w:ascii="Times New Roman" w:hAnsi="Times New Roman" w:cs="Times New Roman"/>
                <w:color w:val="000000"/>
                <w:sz w:val="24"/>
                <w:szCs w:val="24"/>
              </w:rPr>
              <w:t>здравоохранения.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784D5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3B784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819FF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ПК-1.3</w:t>
            </w:r>
          </w:p>
        </w:tc>
      </w:tr>
      <w:tr w:rsidR="00D31FE4" w14:paraId="7326706B"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F8BAB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20596C"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Выступления</w:t>
            </w:r>
            <w:r>
              <w:t xml:space="preserve"> </w:t>
            </w:r>
            <w:r>
              <w:rPr>
                <w:rFonts w:ascii="Times New Roman" w:hAnsi="Times New Roman" w:cs="Times New Roman"/>
                <w:color w:val="000000"/>
                <w:sz w:val="24"/>
                <w:szCs w:val="24"/>
              </w:rPr>
              <w:t>студентов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презеньтациями.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1354A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A2A0D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02529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ПК-1.3</w:t>
            </w:r>
          </w:p>
        </w:tc>
      </w:tr>
    </w:tbl>
    <w:p w14:paraId="24B3C0B8"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4"/>
        <w:gridCol w:w="1835"/>
        <w:gridCol w:w="716"/>
        <w:gridCol w:w="1281"/>
        <w:gridCol w:w="702"/>
        <w:gridCol w:w="999"/>
      </w:tblGrid>
      <w:tr w:rsidR="00D31FE4" w14:paraId="4A9EF647" w14:textId="77777777">
        <w:trPr>
          <w:trHeight w:hRule="exact" w:val="416"/>
        </w:trPr>
        <w:tc>
          <w:tcPr>
            <w:tcW w:w="4692" w:type="dxa"/>
            <w:gridSpan w:val="2"/>
            <w:shd w:val="clear" w:color="C0C0C0" w:fill="FFFFFF"/>
            <w:tcMar>
              <w:left w:w="34" w:type="dxa"/>
              <w:right w:w="34" w:type="dxa"/>
            </w:tcMar>
          </w:tcPr>
          <w:p w14:paraId="1EF51276"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844" w:type="dxa"/>
          </w:tcPr>
          <w:p w14:paraId="3AD1F483" w14:textId="77777777" w:rsidR="00D31FE4" w:rsidRDefault="00D31FE4"/>
        </w:tc>
        <w:tc>
          <w:tcPr>
            <w:tcW w:w="710" w:type="dxa"/>
          </w:tcPr>
          <w:p w14:paraId="239E0F8C" w14:textId="77777777" w:rsidR="00D31FE4" w:rsidRDefault="00D31FE4"/>
        </w:tc>
        <w:tc>
          <w:tcPr>
            <w:tcW w:w="1277" w:type="dxa"/>
          </w:tcPr>
          <w:p w14:paraId="01C72C0E" w14:textId="77777777" w:rsidR="00D31FE4" w:rsidRDefault="00D31FE4"/>
        </w:tc>
        <w:tc>
          <w:tcPr>
            <w:tcW w:w="710" w:type="dxa"/>
          </w:tcPr>
          <w:p w14:paraId="50F1BF6B" w14:textId="77777777" w:rsidR="00D31FE4" w:rsidRDefault="00D31FE4"/>
        </w:tc>
        <w:tc>
          <w:tcPr>
            <w:tcW w:w="1007" w:type="dxa"/>
            <w:shd w:val="clear" w:color="C0C0C0" w:fill="FFFFFF"/>
            <w:tcMar>
              <w:left w:w="34" w:type="dxa"/>
              <w:right w:w="34" w:type="dxa"/>
            </w:tcMar>
          </w:tcPr>
          <w:p w14:paraId="65495DC3"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6</w:t>
            </w:r>
          </w:p>
        </w:tc>
      </w:tr>
      <w:tr w:rsidR="00D31FE4" w14:paraId="4DCC00A8"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5AE5F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3555AD"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Переход</w:t>
            </w:r>
            <w:r>
              <w:t xml:space="preserve"> </w:t>
            </w:r>
            <w:r>
              <w:rPr>
                <w:rFonts w:ascii="Times New Roman" w:hAnsi="Times New Roman" w:cs="Times New Roman"/>
                <w:b/>
                <w:color w:val="000000"/>
                <w:sz w:val="24"/>
                <w:szCs w:val="24"/>
              </w:rPr>
              <w:t>от</w:t>
            </w:r>
            <w:r>
              <w:t xml:space="preserve"> </w:t>
            </w:r>
            <w:r>
              <w:rPr>
                <w:rFonts w:ascii="Times New Roman" w:hAnsi="Times New Roman" w:cs="Times New Roman"/>
                <w:b/>
                <w:color w:val="000000"/>
                <w:sz w:val="24"/>
                <w:szCs w:val="24"/>
              </w:rPr>
              <w:t>административно-правового</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гражданско-правовому</w:t>
            </w:r>
            <w:r>
              <w:t xml:space="preserve"> </w:t>
            </w:r>
            <w:r>
              <w:rPr>
                <w:rFonts w:ascii="Times New Roman" w:hAnsi="Times New Roman" w:cs="Times New Roman"/>
                <w:b/>
                <w:color w:val="000000"/>
                <w:sz w:val="24"/>
                <w:szCs w:val="24"/>
              </w:rPr>
              <w:t>регулированию</w:t>
            </w:r>
            <w:r>
              <w:t xml:space="preserve"> </w:t>
            </w:r>
            <w:r>
              <w:rPr>
                <w:rFonts w:ascii="Times New Roman" w:hAnsi="Times New Roman" w:cs="Times New Roman"/>
                <w:b/>
                <w:color w:val="000000"/>
                <w:sz w:val="24"/>
                <w:szCs w:val="24"/>
              </w:rPr>
              <w:t>вопросов</w:t>
            </w:r>
            <w:r>
              <w:t xml:space="preserve"> </w:t>
            </w:r>
            <w:r>
              <w:rPr>
                <w:rFonts w:ascii="Times New Roman" w:hAnsi="Times New Roman" w:cs="Times New Roman"/>
                <w:b/>
                <w:color w:val="000000"/>
                <w:sz w:val="24"/>
                <w:szCs w:val="24"/>
              </w:rPr>
              <w:t>оказания</w:t>
            </w:r>
            <w:r>
              <w:t xml:space="preserve"> </w:t>
            </w:r>
            <w:r>
              <w:rPr>
                <w:rFonts w:ascii="Times New Roman" w:hAnsi="Times New Roman" w:cs="Times New Roman"/>
                <w:b/>
                <w:color w:val="000000"/>
                <w:sz w:val="24"/>
                <w:szCs w:val="24"/>
              </w:rPr>
              <w:t>медицинской</w:t>
            </w:r>
            <w:r>
              <w:t xml:space="preserve"> </w:t>
            </w:r>
            <w:r>
              <w:rPr>
                <w:rFonts w:ascii="Times New Roman" w:hAnsi="Times New Roman" w:cs="Times New Roman"/>
                <w:b/>
                <w:color w:val="000000"/>
                <w:sz w:val="24"/>
                <w:szCs w:val="24"/>
              </w:rPr>
              <w:t>помощи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Характерные</w:t>
            </w:r>
            <w:r>
              <w:t xml:space="preserve"> </w:t>
            </w:r>
            <w:r>
              <w:rPr>
                <w:rFonts w:ascii="Times New Roman" w:hAnsi="Times New Roman" w:cs="Times New Roman"/>
                <w:color w:val="000000"/>
                <w:sz w:val="24"/>
                <w:szCs w:val="24"/>
              </w:rPr>
              <w:t>черты</w:t>
            </w:r>
            <w:r>
              <w:t xml:space="preserve"> </w:t>
            </w:r>
            <w:r>
              <w:rPr>
                <w:rFonts w:ascii="Times New Roman" w:hAnsi="Times New Roman" w:cs="Times New Roman"/>
                <w:color w:val="000000"/>
                <w:sz w:val="24"/>
                <w:szCs w:val="24"/>
              </w:rPr>
              <w:t>гражданско-правовых</w:t>
            </w:r>
            <w:r>
              <w:t xml:space="preserve"> </w:t>
            </w:r>
            <w:r>
              <w:rPr>
                <w:rFonts w:ascii="Times New Roman" w:hAnsi="Times New Roman" w:cs="Times New Roman"/>
                <w:color w:val="000000"/>
                <w:sz w:val="24"/>
                <w:szCs w:val="24"/>
              </w:rPr>
              <w:t>отношений</w:t>
            </w:r>
            <w:r>
              <w:t xml:space="preserve"> </w:t>
            </w:r>
          </w:p>
          <w:p w14:paraId="3224ADF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административно-правовых</w:t>
            </w:r>
            <w:r>
              <w:t xml:space="preserve"> </w:t>
            </w:r>
            <w:r>
              <w:rPr>
                <w:rFonts w:ascii="Times New Roman" w:hAnsi="Times New Roman" w:cs="Times New Roman"/>
                <w:color w:val="000000"/>
                <w:sz w:val="24"/>
                <w:szCs w:val="24"/>
              </w:rPr>
              <w:t>отношений.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3351D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D6C4B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46BCF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ПК-1.3</w:t>
            </w:r>
          </w:p>
        </w:tc>
      </w:tr>
      <w:tr w:rsidR="00D31FE4" w14:paraId="5D882613"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421E6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950213"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Выступления</w:t>
            </w:r>
            <w:r>
              <w:t xml:space="preserve"> </w:t>
            </w:r>
            <w:r>
              <w:rPr>
                <w:rFonts w:ascii="Times New Roman" w:hAnsi="Times New Roman" w:cs="Times New Roman"/>
                <w:color w:val="000000"/>
                <w:sz w:val="24"/>
                <w:szCs w:val="24"/>
              </w:rPr>
              <w:t>студентов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презентациеми.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7D76A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3CF5A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A7CD9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ПК-1.3</w:t>
            </w:r>
          </w:p>
        </w:tc>
      </w:tr>
      <w:tr w:rsidR="00D31FE4" w14:paraId="55ECAC34"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29948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33A88E"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Понятие</w:t>
            </w:r>
            <w:r>
              <w:t xml:space="preserve"> </w:t>
            </w:r>
            <w:r>
              <w:rPr>
                <w:rFonts w:ascii="Times New Roman" w:hAnsi="Times New Roman" w:cs="Times New Roman"/>
                <w:b/>
                <w:color w:val="000000"/>
                <w:sz w:val="24"/>
                <w:szCs w:val="24"/>
              </w:rPr>
              <w:t>гражданско-правового</w:t>
            </w:r>
            <w:r>
              <w:t xml:space="preserve"> </w:t>
            </w:r>
            <w:r>
              <w:rPr>
                <w:rFonts w:ascii="Times New Roman" w:hAnsi="Times New Roman" w:cs="Times New Roman"/>
                <w:b/>
                <w:color w:val="000000"/>
                <w:sz w:val="24"/>
                <w:szCs w:val="24"/>
              </w:rPr>
              <w:t>договора</w:t>
            </w:r>
            <w:r>
              <w:t xml:space="preserve"> </w:t>
            </w:r>
            <w:r>
              <w:rPr>
                <w:rFonts w:ascii="Times New Roman" w:hAnsi="Times New Roman" w:cs="Times New Roman"/>
                <w:b/>
                <w:color w:val="000000"/>
                <w:sz w:val="24"/>
                <w:szCs w:val="24"/>
              </w:rPr>
              <w:t>возмездного</w:t>
            </w:r>
            <w:r>
              <w:t xml:space="preserve"> </w:t>
            </w:r>
            <w:r>
              <w:rPr>
                <w:rFonts w:ascii="Times New Roman" w:hAnsi="Times New Roman" w:cs="Times New Roman"/>
                <w:b/>
                <w:color w:val="000000"/>
                <w:sz w:val="24"/>
                <w:szCs w:val="24"/>
              </w:rPr>
              <w:t>оказания</w:t>
            </w:r>
            <w:r>
              <w:t xml:space="preserve"> </w:t>
            </w:r>
            <w:r>
              <w:rPr>
                <w:rFonts w:ascii="Times New Roman" w:hAnsi="Times New Roman" w:cs="Times New Roman"/>
                <w:b/>
                <w:color w:val="000000"/>
                <w:sz w:val="24"/>
                <w:szCs w:val="24"/>
              </w:rPr>
              <w:t>услуг</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гражданско-правового</w:t>
            </w:r>
            <w:r>
              <w:t xml:space="preserve"> </w:t>
            </w:r>
            <w:r>
              <w:rPr>
                <w:rFonts w:ascii="Times New Roman" w:hAnsi="Times New Roman" w:cs="Times New Roman"/>
                <w:color w:val="000000"/>
                <w:sz w:val="24"/>
                <w:szCs w:val="24"/>
              </w:rPr>
              <w:t>договора</w:t>
            </w:r>
            <w:r>
              <w:t xml:space="preserve"> </w:t>
            </w:r>
            <w:r>
              <w:rPr>
                <w:rFonts w:ascii="Times New Roman" w:hAnsi="Times New Roman" w:cs="Times New Roman"/>
                <w:color w:val="000000"/>
                <w:sz w:val="24"/>
                <w:szCs w:val="24"/>
              </w:rPr>
              <w:t>оказания</w:t>
            </w:r>
            <w:r>
              <w:t xml:space="preserve"> </w:t>
            </w:r>
            <w:r>
              <w:rPr>
                <w:rFonts w:ascii="Times New Roman" w:hAnsi="Times New Roman" w:cs="Times New Roman"/>
                <w:color w:val="000000"/>
                <w:sz w:val="24"/>
                <w:szCs w:val="24"/>
              </w:rPr>
              <w:t>услуг.</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D61B2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DDE4D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A0F53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ПК-1.3</w:t>
            </w:r>
          </w:p>
        </w:tc>
      </w:tr>
      <w:tr w:rsidR="00D31FE4" w14:paraId="5596849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97239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3CB2B2"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тестов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(тест)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темама</w:t>
            </w:r>
            <w:r>
              <w:t xml:space="preserve"> </w:t>
            </w:r>
            <w:r>
              <w:rPr>
                <w:rFonts w:ascii="Times New Roman" w:hAnsi="Times New Roman" w:cs="Times New Roman"/>
                <w:color w:val="000000"/>
                <w:sz w:val="24"/>
                <w:szCs w:val="24"/>
              </w:rPr>
              <w:t>5-8</w:t>
            </w:r>
            <w:r>
              <w:t xml:space="preserve"> </w:t>
            </w:r>
            <w:r>
              <w:rPr>
                <w:rFonts w:ascii="Times New Roman" w:hAnsi="Times New Roman" w:cs="Times New Roman"/>
                <w:color w:val="000000"/>
                <w:sz w:val="24"/>
                <w:szCs w:val="24"/>
              </w:rPr>
              <w:t>лекций.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A0068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27DEF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A13C6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ПК-1.3</w:t>
            </w:r>
          </w:p>
        </w:tc>
      </w:tr>
      <w:tr w:rsidR="00D31FE4" w14:paraId="74E4BB52"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68B06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433CD2"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Стороны</w:t>
            </w:r>
            <w:r>
              <w:t xml:space="preserve"> </w:t>
            </w:r>
            <w:r>
              <w:rPr>
                <w:rFonts w:ascii="Times New Roman" w:hAnsi="Times New Roman" w:cs="Times New Roman"/>
                <w:b/>
                <w:color w:val="000000"/>
                <w:sz w:val="24"/>
                <w:szCs w:val="24"/>
              </w:rPr>
              <w:t>договора,</w:t>
            </w:r>
            <w:r>
              <w:t xml:space="preserve"> </w:t>
            </w:r>
            <w:r>
              <w:rPr>
                <w:rFonts w:ascii="Times New Roman" w:hAnsi="Times New Roman" w:cs="Times New Roman"/>
                <w:b/>
                <w:color w:val="000000"/>
                <w:sz w:val="24"/>
                <w:szCs w:val="24"/>
              </w:rPr>
              <w:t>форма</w:t>
            </w:r>
            <w:r>
              <w:t xml:space="preserve"> </w:t>
            </w:r>
            <w:r>
              <w:rPr>
                <w:rFonts w:ascii="Times New Roman" w:hAnsi="Times New Roman" w:cs="Times New Roman"/>
                <w:b/>
                <w:color w:val="000000"/>
                <w:sz w:val="24"/>
                <w:szCs w:val="24"/>
              </w:rPr>
              <w:t>договора,</w:t>
            </w:r>
            <w:r>
              <w:t xml:space="preserve"> </w:t>
            </w:r>
            <w:r>
              <w:rPr>
                <w:rFonts w:ascii="Times New Roman" w:hAnsi="Times New Roman" w:cs="Times New Roman"/>
                <w:b/>
                <w:color w:val="000000"/>
                <w:sz w:val="24"/>
                <w:szCs w:val="24"/>
              </w:rPr>
              <w:t>права,</w:t>
            </w:r>
            <w:r>
              <w:t xml:space="preserve"> </w:t>
            </w:r>
            <w:r>
              <w:rPr>
                <w:rFonts w:ascii="Times New Roman" w:hAnsi="Times New Roman" w:cs="Times New Roman"/>
                <w:b/>
                <w:color w:val="000000"/>
                <w:sz w:val="24"/>
                <w:szCs w:val="24"/>
              </w:rPr>
              <w:t>обязанности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ответственность</w:t>
            </w:r>
            <w:r>
              <w:t xml:space="preserve"> </w:t>
            </w:r>
            <w:r>
              <w:rPr>
                <w:rFonts w:ascii="Times New Roman" w:hAnsi="Times New Roman" w:cs="Times New Roman"/>
                <w:b/>
                <w:color w:val="000000"/>
                <w:sz w:val="24"/>
                <w:szCs w:val="24"/>
              </w:rPr>
              <w:t>сторон</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сторонах</w:t>
            </w:r>
            <w:r>
              <w:t xml:space="preserve"> </w:t>
            </w:r>
            <w:r>
              <w:rPr>
                <w:rFonts w:ascii="Times New Roman" w:hAnsi="Times New Roman" w:cs="Times New Roman"/>
                <w:color w:val="000000"/>
                <w:sz w:val="24"/>
                <w:szCs w:val="24"/>
              </w:rPr>
              <w:t>договора,</w:t>
            </w:r>
            <w:r>
              <w:t xml:space="preserve"> </w:t>
            </w:r>
            <w:r>
              <w:rPr>
                <w:rFonts w:ascii="Times New Roman" w:hAnsi="Times New Roman" w:cs="Times New Roman"/>
                <w:color w:val="000000"/>
                <w:sz w:val="24"/>
                <w:szCs w:val="24"/>
              </w:rPr>
              <w:t>формах</w:t>
            </w:r>
            <w:r>
              <w:t xml:space="preserve"> </w:t>
            </w:r>
            <w:r>
              <w:rPr>
                <w:rFonts w:ascii="Times New Roman" w:hAnsi="Times New Roman" w:cs="Times New Roman"/>
                <w:color w:val="000000"/>
                <w:sz w:val="24"/>
                <w:szCs w:val="24"/>
              </w:rPr>
              <w:t>договора,</w:t>
            </w:r>
            <w:r>
              <w:t xml:space="preserve"> </w:t>
            </w:r>
            <w:r>
              <w:rPr>
                <w:rFonts w:ascii="Times New Roman" w:hAnsi="Times New Roman" w:cs="Times New Roman"/>
                <w:color w:val="000000"/>
                <w:sz w:val="24"/>
                <w:szCs w:val="24"/>
              </w:rPr>
              <w:t>правах,</w:t>
            </w:r>
            <w:r>
              <w:t xml:space="preserve"> </w:t>
            </w:r>
            <w:r>
              <w:rPr>
                <w:rFonts w:ascii="Times New Roman" w:hAnsi="Times New Roman" w:cs="Times New Roman"/>
                <w:color w:val="000000"/>
                <w:sz w:val="24"/>
                <w:szCs w:val="24"/>
              </w:rPr>
              <w:t>обязанностях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ответственности</w:t>
            </w:r>
            <w:r>
              <w:t xml:space="preserve"> </w:t>
            </w:r>
            <w:r>
              <w:rPr>
                <w:rFonts w:ascii="Times New Roman" w:hAnsi="Times New Roman" w:cs="Times New Roman"/>
                <w:color w:val="000000"/>
                <w:sz w:val="24"/>
                <w:szCs w:val="24"/>
              </w:rPr>
              <w:t>сторон.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813E5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41B22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5B4EA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ПК-1.3</w:t>
            </w:r>
          </w:p>
        </w:tc>
      </w:tr>
      <w:tr w:rsidR="00D31FE4" w14:paraId="6008ABC0"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F33F8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D84ED8"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558E8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49DDF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D5D99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ПК-1.3</w:t>
            </w:r>
          </w:p>
        </w:tc>
      </w:tr>
      <w:tr w:rsidR="00D31FE4" w14:paraId="679C1EA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B1CC4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F780DD"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сеинарам.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175E6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8E41A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799D8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ПК-1.3</w:t>
            </w:r>
          </w:p>
        </w:tc>
      </w:tr>
      <w:tr w:rsidR="00D31FE4" w14:paraId="061A152F"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51B14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0A05B9"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домашних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8A4E7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F1174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16D5F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ПК-1.3</w:t>
            </w:r>
          </w:p>
        </w:tc>
      </w:tr>
      <w:tr w:rsidR="00D31FE4" w14:paraId="04759F78"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AB5A0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A8BF78"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домашней</w:t>
            </w:r>
            <w:r>
              <w:t xml:space="preserve"> </w:t>
            </w:r>
            <w:r>
              <w:rPr>
                <w:rFonts w:ascii="Times New Roman" w:hAnsi="Times New Roman" w:cs="Times New Roman"/>
                <w:b/>
                <w:color w:val="000000"/>
                <w:sz w:val="24"/>
                <w:szCs w:val="24"/>
              </w:rPr>
              <w:t>письменной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(эссе,</w:t>
            </w:r>
            <w:r>
              <w:t xml:space="preserve"> </w:t>
            </w:r>
            <w:r>
              <w:rPr>
                <w:rFonts w:ascii="Times New Roman" w:hAnsi="Times New Roman" w:cs="Times New Roman"/>
                <w:b/>
                <w:color w:val="000000"/>
                <w:sz w:val="24"/>
                <w:szCs w:val="24"/>
              </w:rPr>
              <w:t>реферата)</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Написание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защите</w:t>
            </w:r>
            <w:r>
              <w:t xml:space="preserve"> </w:t>
            </w:r>
            <w:r>
              <w:rPr>
                <w:rFonts w:ascii="Times New Roman" w:hAnsi="Times New Roman" w:cs="Times New Roman"/>
                <w:color w:val="000000"/>
                <w:sz w:val="24"/>
                <w:szCs w:val="24"/>
              </w:rPr>
              <w:t>реферата.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C60FA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54125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50CA8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ПК-1.3</w:t>
            </w:r>
          </w:p>
        </w:tc>
      </w:tr>
      <w:tr w:rsidR="00D31FE4" w14:paraId="78738AA9"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73619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D31FE4" w14:paraId="4EC4532B"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9B671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CD996A"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83781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A2B22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98FA3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ПК-1.3</w:t>
            </w:r>
          </w:p>
        </w:tc>
      </w:tr>
      <w:tr w:rsidR="00D31FE4" w14:paraId="216719E7"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B7793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B19EE7"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29C3B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44DA2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71F23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ПК-1.3</w:t>
            </w:r>
          </w:p>
        </w:tc>
      </w:tr>
      <w:tr w:rsidR="00D31FE4" w14:paraId="4D3081C7" w14:textId="77777777">
        <w:trPr>
          <w:trHeight w:hRule="exact" w:val="138"/>
        </w:trPr>
        <w:tc>
          <w:tcPr>
            <w:tcW w:w="993" w:type="dxa"/>
          </w:tcPr>
          <w:p w14:paraId="0B59838B" w14:textId="77777777" w:rsidR="00D31FE4" w:rsidRDefault="00D31FE4"/>
        </w:tc>
        <w:tc>
          <w:tcPr>
            <w:tcW w:w="3687" w:type="dxa"/>
          </w:tcPr>
          <w:p w14:paraId="0418300F" w14:textId="77777777" w:rsidR="00D31FE4" w:rsidRDefault="00D31FE4"/>
        </w:tc>
        <w:tc>
          <w:tcPr>
            <w:tcW w:w="1844" w:type="dxa"/>
          </w:tcPr>
          <w:p w14:paraId="2EF86AA5" w14:textId="77777777" w:rsidR="00D31FE4" w:rsidRDefault="00D31FE4"/>
        </w:tc>
        <w:tc>
          <w:tcPr>
            <w:tcW w:w="710" w:type="dxa"/>
          </w:tcPr>
          <w:p w14:paraId="0B200274" w14:textId="77777777" w:rsidR="00D31FE4" w:rsidRDefault="00D31FE4"/>
        </w:tc>
        <w:tc>
          <w:tcPr>
            <w:tcW w:w="1277" w:type="dxa"/>
          </w:tcPr>
          <w:p w14:paraId="660ACCB1" w14:textId="77777777" w:rsidR="00D31FE4" w:rsidRDefault="00D31FE4"/>
        </w:tc>
        <w:tc>
          <w:tcPr>
            <w:tcW w:w="710" w:type="dxa"/>
          </w:tcPr>
          <w:p w14:paraId="475B971D" w14:textId="77777777" w:rsidR="00D31FE4" w:rsidRDefault="00D31FE4"/>
        </w:tc>
        <w:tc>
          <w:tcPr>
            <w:tcW w:w="993" w:type="dxa"/>
          </w:tcPr>
          <w:p w14:paraId="1FC11432" w14:textId="77777777" w:rsidR="00D31FE4" w:rsidRDefault="00D31FE4"/>
        </w:tc>
      </w:tr>
      <w:tr w:rsidR="00D31FE4" w14:paraId="79A600EC" w14:textId="77777777">
        <w:trPr>
          <w:trHeight w:hRule="exact" w:val="352"/>
        </w:trPr>
        <w:tc>
          <w:tcPr>
            <w:tcW w:w="10221" w:type="dxa"/>
            <w:gridSpan w:val="7"/>
            <w:shd w:val="clear" w:color="000000" w:fill="FFFFFF"/>
            <w:tcMar>
              <w:left w:w="34" w:type="dxa"/>
              <w:right w:w="34" w:type="dxa"/>
            </w:tcMar>
          </w:tcPr>
          <w:p w14:paraId="58EF914C"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31FE4" w14:paraId="279C4D50" w14:textId="77777777">
        <w:trPr>
          <w:trHeight w:hRule="exact" w:val="63"/>
        </w:trPr>
        <w:tc>
          <w:tcPr>
            <w:tcW w:w="993" w:type="dxa"/>
          </w:tcPr>
          <w:p w14:paraId="707E68A6" w14:textId="77777777" w:rsidR="00D31FE4" w:rsidRDefault="00D31FE4"/>
        </w:tc>
        <w:tc>
          <w:tcPr>
            <w:tcW w:w="3687" w:type="dxa"/>
          </w:tcPr>
          <w:p w14:paraId="3C819F84" w14:textId="77777777" w:rsidR="00D31FE4" w:rsidRDefault="00D31FE4"/>
        </w:tc>
        <w:tc>
          <w:tcPr>
            <w:tcW w:w="1844" w:type="dxa"/>
          </w:tcPr>
          <w:p w14:paraId="53D1647E" w14:textId="77777777" w:rsidR="00D31FE4" w:rsidRDefault="00D31FE4"/>
        </w:tc>
        <w:tc>
          <w:tcPr>
            <w:tcW w:w="710" w:type="dxa"/>
          </w:tcPr>
          <w:p w14:paraId="230911F0" w14:textId="77777777" w:rsidR="00D31FE4" w:rsidRDefault="00D31FE4"/>
        </w:tc>
        <w:tc>
          <w:tcPr>
            <w:tcW w:w="1277" w:type="dxa"/>
          </w:tcPr>
          <w:p w14:paraId="2E01E7B3" w14:textId="77777777" w:rsidR="00D31FE4" w:rsidRDefault="00D31FE4"/>
        </w:tc>
        <w:tc>
          <w:tcPr>
            <w:tcW w:w="710" w:type="dxa"/>
          </w:tcPr>
          <w:p w14:paraId="1A228AC2" w14:textId="77777777" w:rsidR="00D31FE4" w:rsidRDefault="00D31FE4"/>
        </w:tc>
        <w:tc>
          <w:tcPr>
            <w:tcW w:w="993" w:type="dxa"/>
          </w:tcPr>
          <w:p w14:paraId="3A31E7F4" w14:textId="77777777" w:rsidR="00D31FE4" w:rsidRDefault="00D31FE4"/>
        </w:tc>
      </w:tr>
      <w:tr w:rsidR="00D31FE4" w14:paraId="1479635E" w14:textId="77777777">
        <w:trPr>
          <w:trHeight w:hRule="exact" w:val="277"/>
        </w:trPr>
        <w:tc>
          <w:tcPr>
            <w:tcW w:w="10221" w:type="dxa"/>
            <w:gridSpan w:val="7"/>
            <w:shd w:val="clear" w:color="000000" w:fill="FFFFFF"/>
            <w:tcMar>
              <w:left w:w="34" w:type="dxa"/>
              <w:right w:w="34" w:type="dxa"/>
            </w:tcMar>
          </w:tcPr>
          <w:p w14:paraId="324ECF7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31FE4" w14:paraId="04B20D24" w14:textId="77777777">
        <w:trPr>
          <w:trHeight w:hRule="exact" w:val="138"/>
        </w:trPr>
        <w:tc>
          <w:tcPr>
            <w:tcW w:w="993" w:type="dxa"/>
          </w:tcPr>
          <w:p w14:paraId="0FE5D8E7" w14:textId="77777777" w:rsidR="00D31FE4" w:rsidRDefault="00D31FE4"/>
        </w:tc>
        <w:tc>
          <w:tcPr>
            <w:tcW w:w="3687" w:type="dxa"/>
          </w:tcPr>
          <w:p w14:paraId="7FBEE1E4" w14:textId="77777777" w:rsidR="00D31FE4" w:rsidRDefault="00D31FE4"/>
        </w:tc>
        <w:tc>
          <w:tcPr>
            <w:tcW w:w="1844" w:type="dxa"/>
          </w:tcPr>
          <w:p w14:paraId="58ECEF13" w14:textId="77777777" w:rsidR="00D31FE4" w:rsidRDefault="00D31FE4"/>
        </w:tc>
        <w:tc>
          <w:tcPr>
            <w:tcW w:w="710" w:type="dxa"/>
          </w:tcPr>
          <w:p w14:paraId="149C8080" w14:textId="77777777" w:rsidR="00D31FE4" w:rsidRDefault="00D31FE4"/>
        </w:tc>
        <w:tc>
          <w:tcPr>
            <w:tcW w:w="1277" w:type="dxa"/>
          </w:tcPr>
          <w:p w14:paraId="52FA64BF" w14:textId="77777777" w:rsidR="00D31FE4" w:rsidRDefault="00D31FE4"/>
        </w:tc>
        <w:tc>
          <w:tcPr>
            <w:tcW w:w="710" w:type="dxa"/>
          </w:tcPr>
          <w:p w14:paraId="6AF7E0B4" w14:textId="77777777" w:rsidR="00D31FE4" w:rsidRDefault="00D31FE4"/>
        </w:tc>
        <w:tc>
          <w:tcPr>
            <w:tcW w:w="993" w:type="dxa"/>
          </w:tcPr>
          <w:p w14:paraId="42745A1E" w14:textId="77777777" w:rsidR="00D31FE4" w:rsidRDefault="00D31FE4"/>
        </w:tc>
      </w:tr>
      <w:tr w:rsidR="00D31FE4" w14:paraId="745CC0C4" w14:textId="77777777">
        <w:trPr>
          <w:trHeight w:hRule="exact" w:val="1096"/>
        </w:trPr>
        <w:tc>
          <w:tcPr>
            <w:tcW w:w="10221" w:type="dxa"/>
            <w:gridSpan w:val="7"/>
            <w:shd w:val="clear" w:color="000000" w:fill="FFFFFF"/>
            <w:tcMar>
              <w:left w:w="34" w:type="dxa"/>
              <w:right w:w="34" w:type="dxa"/>
            </w:tcMar>
          </w:tcPr>
          <w:p w14:paraId="3DAEC232"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«Основы законодательства в здравоохранении», с указанием результатов их формирования в процессе освоения образовательной программы, представлен в п.3 настоящей рабочей программы</w:t>
            </w:r>
          </w:p>
        </w:tc>
      </w:tr>
      <w:tr w:rsidR="00D31FE4" w14:paraId="5A3C09CE" w14:textId="77777777">
        <w:trPr>
          <w:trHeight w:hRule="exact" w:val="277"/>
        </w:trPr>
        <w:tc>
          <w:tcPr>
            <w:tcW w:w="10221" w:type="dxa"/>
            <w:gridSpan w:val="7"/>
            <w:shd w:val="clear" w:color="000000" w:fill="FFFFFF"/>
            <w:tcMar>
              <w:left w:w="34" w:type="dxa"/>
              <w:right w:w="34" w:type="dxa"/>
            </w:tcMar>
          </w:tcPr>
          <w:p w14:paraId="255C1FC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D31FE4" w14:paraId="618268D5" w14:textId="77777777">
        <w:trPr>
          <w:trHeight w:hRule="exact" w:val="138"/>
        </w:trPr>
        <w:tc>
          <w:tcPr>
            <w:tcW w:w="993" w:type="dxa"/>
          </w:tcPr>
          <w:p w14:paraId="4C510EFC" w14:textId="77777777" w:rsidR="00D31FE4" w:rsidRDefault="00D31FE4"/>
        </w:tc>
        <w:tc>
          <w:tcPr>
            <w:tcW w:w="3687" w:type="dxa"/>
          </w:tcPr>
          <w:p w14:paraId="5CB8A9A5" w14:textId="77777777" w:rsidR="00D31FE4" w:rsidRDefault="00D31FE4"/>
        </w:tc>
        <w:tc>
          <w:tcPr>
            <w:tcW w:w="1844" w:type="dxa"/>
          </w:tcPr>
          <w:p w14:paraId="3350FF73" w14:textId="77777777" w:rsidR="00D31FE4" w:rsidRDefault="00D31FE4"/>
        </w:tc>
        <w:tc>
          <w:tcPr>
            <w:tcW w:w="710" w:type="dxa"/>
          </w:tcPr>
          <w:p w14:paraId="4564B6D1" w14:textId="77777777" w:rsidR="00D31FE4" w:rsidRDefault="00D31FE4"/>
        </w:tc>
        <w:tc>
          <w:tcPr>
            <w:tcW w:w="1277" w:type="dxa"/>
          </w:tcPr>
          <w:p w14:paraId="43C65A2D" w14:textId="77777777" w:rsidR="00D31FE4" w:rsidRDefault="00D31FE4"/>
        </w:tc>
        <w:tc>
          <w:tcPr>
            <w:tcW w:w="710" w:type="dxa"/>
          </w:tcPr>
          <w:p w14:paraId="2B7E398E" w14:textId="77777777" w:rsidR="00D31FE4" w:rsidRDefault="00D31FE4"/>
        </w:tc>
        <w:tc>
          <w:tcPr>
            <w:tcW w:w="993" w:type="dxa"/>
          </w:tcPr>
          <w:p w14:paraId="2472C1D2" w14:textId="77777777" w:rsidR="00D31FE4" w:rsidRDefault="00D31FE4"/>
        </w:tc>
      </w:tr>
      <w:tr w:rsidR="00D31FE4" w14:paraId="10E6574A" w14:textId="77777777">
        <w:trPr>
          <w:trHeight w:hRule="exact" w:val="3018"/>
        </w:trPr>
        <w:tc>
          <w:tcPr>
            <w:tcW w:w="10221" w:type="dxa"/>
            <w:gridSpan w:val="7"/>
            <w:shd w:val="clear" w:color="000000" w:fill="FFFFFF"/>
            <w:tcMar>
              <w:left w:w="34" w:type="dxa"/>
              <w:right w:w="34" w:type="dxa"/>
            </w:tcMar>
          </w:tcPr>
          <w:p w14:paraId="62FCA186" w14:textId="77777777" w:rsidR="00D31FE4" w:rsidRDefault="00D31FE4">
            <w:pPr>
              <w:spacing w:after="0" w:line="240" w:lineRule="auto"/>
              <w:rPr>
                <w:sz w:val="24"/>
                <w:szCs w:val="24"/>
              </w:rPr>
            </w:pPr>
            <w:r>
              <w:rPr>
                <w:rFonts w:ascii="Times New Roman" w:hAnsi="Times New Roman" w:cs="Times New Roman"/>
                <w:color w:val="000000"/>
                <w:sz w:val="24"/>
                <w:szCs w:val="24"/>
              </w:rPr>
              <w:t>1. Социально-нормативные системы в здравоохранении.</w:t>
            </w:r>
          </w:p>
          <w:p w14:paraId="10CD6BF9" w14:textId="77777777" w:rsidR="00D31FE4" w:rsidRDefault="00D31FE4">
            <w:pPr>
              <w:spacing w:after="0" w:line="240" w:lineRule="auto"/>
              <w:rPr>
                <w:sz w:val="24"/>
                <w:szCs w:val="24"/>
              </w:rPr>
            </w:pPr>
            <w:r>
              <w:rPr>
                <w:rFonts w:ascii="Times New Roman" w:hAnsi="Times New Roman" w:cs="Times New Roman"/>
                <w:color w:val="000000"/>
                <w:sz w:val="24"/>
                <w:szCs w:val="24"/>
              </w:rPr>
              <w:t>2. Закон и подзаконные акты в здравоохранении.</w:t>
            </w:r>
          </w:p>
          <w:p w14:paraId="33B3DE37" w14:textId="77777777" w:rsidR="00D31FE4" w:rsidRDefault="00D31FE4">
            <w:pPr>
              <w:spacing w:after="0" w:line="240" w:lineRule="auto"/>
              <w:rPr>
                <w:sz w:val="24"/>
                <w:szCs w:val="24"/>
              </w:rPr>
            </w:pPr>
            <w:r>
              <w:rPr>
                <w:rFonts w:ascii="Times New Roman" w:hAnsi="Times New Roman" w:cs="Times New Roman"/>
                <w:color w:val="000000"/>
                <w:sz w:val="24"/>
                <w:szCs w:val="24"/>
              </w:rPr>
              <w:t>3. Предпринимательская деятельность в сфере здравоохранения.</w:t>
            </w:r>
          </w:p>
          <w:p w14:paraId="1660A4A5" w14:textId="77777777" w:rsidR="00D31FE4" w:rsidRDefault="00D31FE4">
            <w:pPr>
              <w:spacing w:after="0" w:line="240" w:lineRule="auto"/>
              <w:rPr>
                <w:sz w:val="24"/>
                <w:szCs w:val="24"/>
              </w:rPr>
            </w:pPr>
            <w:r>
              <w:rPr>
                <w:rFonts w:ascii="Times New Roman" w:hAnsi="Times New Roman" w:cs="Times New Roman"/>
                <w:color w:val="000000"/>
                <w:sz w:val="24"/>
                <w:szCs w:val="24"/>
              </w:rPr>
              <w:t>4. Нормы права и морали при регулировании отношений в области охраны здоровья граждан.</w:t>
            </w:r>
          </w:p>
          <w:p w14:paraId="14991E6B" w14:textId="77777777" w:rsidR="00D31FE4" w:rsidRDefault="00D31FE4">
            <w:pPr>
              <w:spacing w:after="0" w:line="240" w:lineRule="auto"/>
              <w:rPr>
                <w:sz w:val="24"/>
                <w:szCs w:val="24"/>
              </w:rPr>
            </w:pPr>
            <w:r>
              <w:rPr>
                <w:rFonts w:ascii="Times New Roman" w:hAnsi="Times New Roman" w:cs="Times New Roman"/>
                <w:color w:val="000000"/>
                <w:sz w:val="24"/>
                <w:szCs w:val="24"/>
              </w:rPr>
              <w:t>5. Связь медицинского права с медицинской деонтологией и биоэтикой.</w:t>
            </w:r>
          </w:p>
          <w:p w14:paraId="5130A57E" w14:textId="77777777" w:rsidR="00D31FE4" w:rsidRDefault="00D31FE4">
            <w:pPr>
              <w:spacing w:after="0" w:line="240" w:lineRule="auto"/>
              <w:rPr>
                <w:sz w:val="24"/>
                <w:szCs w:val="24"/>
              </w:rPr>
            </w:pPr>
            <w:r>
              <w:rPr>
                <w:rFonts w:ascii="Times New Roman" w:hAnsi="Times New Roman" w:cs="Times New Roman"/>
                <w:color w:val="000000"/>
                <w:sz w:val="24"/>
                <w:szCs w:val="24"/>
              </w:rPr>
              <w:t>6. Развитие международного медицинского права.</w:t>
            </w:r>
          </w:p>
          <w:p w14:paraId="5249BC92" w14:textId="77777777" w:rsidR="00D31FE4" w:rsidRDefault="00D31FE4">
            <w:pPr>
              <w:spacing w:after="0" w:line="240" w:lineRule="auto"/>
              <w:rPr>
                <w:sz w:val="24"/>
                <w:szCs w:val="24"/>
              </w:rPr>
            </w:pPr>
            <w:r>
              <w:rPr>
                <w:rFonts w:ascii="Times New Roman" w:hAnsi="Times New Roman" w:cs="Times New Roman"/>
                <w:color w:val="000000"/>
                <w:sz w:val="24"/>
                <w:szCs w:val="24"/>
              </w:rPr>
              <w:t>7. Правовой статус пациента.</w:t>
            </w:r>
          </w:p>
          <w:p w14:paraId="71D41928" w14:textId="77777777" w:rsidR="00D31FE4" w:rsidRDefault="00D31FE4">
            <w:pPr>
              <w:spacing w:after="0" w:line="240" w:lineRule="auto"/>
              <w:rPr>
                <w:sz w:val="24"/>
                <w:szCs w:val="24"/>
              </w:rPr>
            </w:pPr>
            <w:r>
              <w:rPr>
                <w:rFonts w:ascii="Times New Roman" w:hAnsi="Times New Roman" w:cs="Times New Roman"/>
                <w:color w:val="000000"/>
                <w:sz w:val="24"/>
                <w:szCs w:val="24"/>
              </w:rPr>
              <w:t>8. Защита прав пациента.</w:t>
            </w:r>
          </w:p>
          <w:p w14:paraId="70D617DA" w14:textId="77777777" w:rsidR="00D31FE4" w:rsidRDefault="00D31FE4">
            <w:pPr>
              <w:spacing w:after="0" w:line="240" w:lineRule="auto"/>
              <w:rPr>
                <w:sz w:val="24"/>
                <w:szCs w:val="24"/>
              </w:rPr>
            </w:pPr>
            <w:r>
              <w:rPr>
                <w:rFonts w:ascii="Times New Roman" w:hAnsi="Times New Roman" w:cs="Times New Roman"/>
                <w:color w:val="000000"/>
                <w:sz w:val="24"/>
                <w:szCs w:val="24"/>
              </w:rPr>
              <w:t>9. Защита прав потребителя медицинских услуг.</w:t>
            </w:r>
          </w:p>
          <w:p w14:paraId="605DFE01" w14:textId="77777777" w:rsidR="00D31FE4" w:rsidRDefault="00D31FE4">
            <w:pPr>
              <w:spacing w:after="0" w:line="240" w:lineRule="auto"/>
              <w:rPr>
                <w:sz w:val="24"/>
                <w:szCs w:val="24"/>
              </w:rPr>
            </w:pPr>
            <w:r>
              <w:rPr>
                <w:rFonts w:ascii="Times New Roman" w:hAnsi="Times New Roman" w:cs="Times New Roman"/>
                <w:color w:val="000000"/>
                <w:sz w:val="24"/>
                <w:szCs w:val="24"/>
              </w:rPr>
              <w:t>10. Юридическая служба в учреждениях здравоохранения.</w:t>
            </w:r>
          </w:p>
        </w:tc>
      </w:tr>
    </w:tbl>
    <w:p w14:paraId="6FAF6D13"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2"/>
        <w:gridCol w:w="4378"/>
        <w:gridCol w:w="1005"/>
      </w:tblGrid>
      <w:tr w:rsidR="00D31FE4" w14:paraId="762596BD" w14:textId="77777777">
        <w:trPr>
          <w:trHeight w:hRule="exact" w:val="416"/>
        </w:trPr>
        <w:tc>
          <w:tcPr>
            <w:tcW w:w="4692" w:type="dxa"/>
            <w:gridSpan w:val="3"/>
            <w:shd w:val="clear" w:color="C0C0C0" w:fill="FFFFFF"/>
            <w:tcMar>
              <w:left w:w="34" w:type="dxa"/>
              <w:right w:w="34" w:type="dxa"/>
            </w:tcMar>
          </w:tcPr>
          <w:p w14:paraId="37F85EC6"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43" w:type="dxa"/>
          </w:tcPr>
          <w:p w14:paraId="4E58A8EC" w14:textId="77777777" w:rsidR="00D31FE4" w:rsidRDefault="00D31FE4"/>
        </w:tc>
        <w:tc>
          <w:tcPr>
            <w:tcW w:w="4395" w:type="dxa"/>
          </w:tcPr>
          <w:p w14:paraId="3A553B27" w14:textId="77777777" w:rsidR="00D31FE4" w:rsidRDefault="00D31FE4"/>
        </w:tc>
        <w:tc>
          <w:tcPr>
            <w:tcW w:w="1007" w:type="dxa"/>
            <w:shd w:val="clear" w:color="C0C0C0" w:fill="FFFFFF"/>
            <w:tcMar>
              <w:left w:w="34" w:type="dxa"/>
              <w:right w:w="34" w:type="dxa"/>
            </w:tcMar>
          </w:tcPr>
          <w:p w14:paraId="72CB23B4"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7</w:t>
            </w:r>
          </w:p>
        </w:tc>
      </w:tr>
      <w:tr w:rsidR="00D31FE4" w14:paraId="5B72F657" w14:textId="77777777">
        <w:trPr>
          <w:trHeight w:hRule="exact" w:val="4101"/>
        </w:trPr>
        <w:tc>
          <w:tcPr>
            <w:tcW w:w="10221" w:type="dxa"/>
            <w:gridSpan w:val="6"/>
            <w:shd w:val="clear" w:color="000000" w:fill="FFFFFF"/>
            <w:tcMar>
              <w:left w:w="34" w:type="dxa"/>
              <w:right w:w="34" w:type="dxa"/>
            </w:tcMar>
          </w:tcPr>
          <w:p w14:paraId="1B14D5A9" w14:textId="77777777" w:rsidR="00D31FE4" w:rsidRDefault="00D31FE4">
            <w:pPr>
              <w:spacing w:after="0" w:line="240" w:lineRule="auto"/>
              <w:rPr>
                <w:sz w:val="24"/>
                <w:szCs w:val="24"/>
              </w:rPr>
            </w:pPr>
            <w:r>
              <w:rPr>
                <w:rFonts w:ascii="Times New Roman" w:hAnsi="Times New Roman" w:cs="Times New Roman"/>
                <w:color w:val="000000"/>
                <w:sz w:val="24"/>
                <w:szCs w:val="24"/>
              </w:rPr>
              <w:t>11. Правовой статус лечебно-профилактического учреждения.</w:t>
            </w:r>
          </w:p>
          <w:p w14:paraId="095577C2" w14:textId="77777777" w:rsidR="00D31FE4" w:rsidRDefault="00D31FE4">
            <w:pPr>
              <w:spacing w:after="0" w:line="240" w:lineRule="auto"/>
              <w:rPr>
                <w:sz w:val="24"/>
                <w:szCs w:val="24"/>
              </w:rPr>
            </w:pPr>
            <w:r>
              <w:rPr>
                <w:rFonts w:ascii="Times New Roman" w:hAnsi="Times New Roman" w:cs="Times New Roman"/>
                <w:color w:val="000000"/>
                <w:sz w:val="24"/>
                <w:szCs w:val="24"/>
              </w:rPr>
              <w:t>12. Права и обязанности застрахованных лиц в системе обязательного медицинского страхования.</w:t>
            </w:r>
          </w:p>
          <w:p w14:paraId="2EE00C45" w14:textId="77777777" w:rsidR="00D31FE4" w:rsidRDefault="00D31FE4">
            <w:pPr>
              <w:spacing w:after="0" w:line="240" w:lineRule="auto"/>
              <w:rPr>
                <w:sz w:val="24"/>
                <w:szCs w:val="24"/>
              </w:rPr>
            </w:pPr>
            <w:r>
              <w:rPr>
                <w:rFonts w:ascii="Times New Roman" w:hAnsi="Times New Roman" w:cs="Times New Roman"/>
                <w:color w:val="000000"/>
                <w:sz w:val="24"/>
                <w:szCs w:val="24"/>
              </w:rPr>
              <w:t>13. Права и обязанности страхователей и страховых медицинских организаций в системе обязательного медицинского страхования.</w:t>
            </w:r>
          </w:p>
          <w:p w14:paraId="64436EC8" w14:textId="77777777" w:rsidR="00D31FE4" w:rsidRDefault="00D31FE4">
            <w:pPr>
              <w:spacing w:after="0" w:line="240" w:lineRule="auto"/>
              <w:rPr>
                <w:sz w:val="24"/>
                <w:szCs w:val="24"/>
              </w:rPr>
            </w:pPr>
            <w:r>
              <w:rPr>
                <w:rFonts w:ascii="Times New Roman" w:hAnsi="Times New Roman" w:cs="Times New Roman"/>
                <w:color w:val="000000"/>
                <w:sz w:val="24"/>
                <w:szCs w:val="24"/>
              </w:rPr>
              <w:t>14. Права и обязанности медицинских организаций в системе обязательного медицинского страхования.</w:t>
            </w:r>
          </w:p>
          <w:p w14:paraId="09FDE5F2" w14:textId="77777777" w:rsidR="00D31FE4" w:rsidRDefault="00D31FE4">
            <w:pPr>
              <w:spacing w:after="0" w:line="240" w:lineRule="auto"/>
              <w:rPr>
                <w:sz w:val="24"/>
                <w:szCs w:val="24"/>
              </w:rPr>
            </w:pPr>
            <w:r>
              <w:rPr>
                <w:rFonts w:ascii="Times New Roman" w:hAnsi="Times New Roman" w:cs="Times New Roman"/>
                <w:color w:val="000000"/>
                <w:sz w:val="24"/>
                <w:szCs w:val="24"/>
              </w:rPr>
              <w:t>15. Правовое значение диплома, сертификата специалиста, лицензии.</w:t>
            </w:r>
          </w:p>
          <w:p w14:paraId="6C6B2EFB" w14:textId="77777777" w:rsidR="00D31FE4" w:rsidRDefault="00D31FE4">
            <w:pPr>
              <w:spacing w:after="0" w:line="240" w:lineRule="auto"/>
              <w:rPr>
                <w:sz w:val="24"/>
                <w:szCs w:val="24"/>
              </w:rPr>
            </w:pPr>
            <w:r>
              <w:rPr>
                <w:rFonts w:ascii="Times New Roman" w:hAnsi="Times New Roman" w:cs="Times New Roman"/>
                <w:color w:val="000000"/>
                <w:sz w:val="24"/>
                <w:szCs w:val="24"/>
              </w:rPr>
              <w:t>16. Правовой статус главной медицинской сестры.</w:t>
            </w:r>
          </w:p>
          <w:p w14:paraId="66F64A9E" w14:textId="77777777" w:rsidR="00D31FE4" w:rsidRDefault="00D31FE4">
            <w:pPr>
              <w:spacing w:after="0" w:line="240" w:lineRule="auto"/>
              <w:rPr>
                <w:sz w:val="24"/>
                <w:szCs w:val="24"/>
              </w:rPr>
            </w:pPr>
            <w:r>
              <w:rPr>
                <w:rFonts w:ascii="Times New Roman" w:hAnsi="Times New Roman" w:cs="Times New Roman"/>
                <w:color w:val="000000"/>
                <w:sz w:val="24"/>
                <w:szCs w:val="24"/>
              </w:rPr>
              <w:t>17. Применение вспомогательных репродуктивных технологий.</w:t>
            </w:r>
          </w:p>
          <w:p w14:paraId="11997DEC" w14:textId="77777777" w:rsidR="00D31FE4" w:rsidRDefault="00D31FE4">
            <w:pPr>
              <w:spacing w:after="0" w:line="240" w:lineRule="auto"/>
              <w:rPr>
                <w:sz w:val="24"/>
                <w:szCs w:val="24"/>
              </w:rPr>
            </w:pPr>
            <w:r>
              <w:rPr>
                <w:rFonts w:ascii="Times New Roman" w:hAnsi="Times New Roman" w:cs="Times New Roman"/>
                <w:color w:val="000000"/>
                <w:sz w:val="24"/>
                <w:szCs w:val="24"/>
              </w:rPr>
              <w:t>18. Права семьи в сфере охраны здоровья.</w:t>
            </w:r>
          </w:p>
          <w:p w14:paraId="48807723" w14:textId="77777777" w:rsidR="00D31FE4" w:rsidRDefault="00D31FE4">
            <w:pPr>
              <w:spacing w:after="0" w:line="240" w:lineRule="auto"/>
              <w:rPr>
                <w:sz w:val="24"/>
                <w:szCs w:val="24"/>
              </w:rPr>
            </w:pPr>
            <w:r>
              <w:rPr>
                <w:rFonts w:ascii="Times New Roman" w:hAnsi="Times New Roman" w:cs="Times New Roman"/>
                <w:color w:val="000000"/>
                <w:sz w:val="24"/>
                <w:szCs w:val="24"/>
              </w:rPr>
              <w:t>19. Ограничения, налагаемые на медицинских работников и фармацевтических работников при осуществлении ими профессиональной деятельности.</w:t>
            </w:r>
          </w:p>
          <w:p w14:paraId="03676098" w14:textId="77777777" w:rsidR="00D31FE4" w:rsidRDefault="00D31FE4">
            <w:pPr>
              <w:spacing w:after="0" w:line="240" w:lineRule="auto"/>
              <w:rPr>
                <w:sz w:val="24"/>
                <w:szCs w:val="24"/>
              </w:rPr>
            </w:pPr>
            <w:r>
              <w:rPr>
                <w:rFonts w:ascii="Times New Roman" w:hAnsi="Times New Roman" w:cs="Times New Roman"/>
                <w:color w:val="000000"/>
                <w:sz w:val="24"/>
                <w:szCs w:val="24"/>
              </w:rPr>
              <w:t>20. Ответственность в сфере здравоохранения.</w:t>
            </w:r>
          </w:p>
          <w:p w14:paraId="2FF169C2" w14:textId="77777777" w:rsidR="00D31FE4" w:rsidRDefault="00D31FE4">
            <w:pPr>
              <w:spacing w:after="0" w:line="240" w:lineRule="auto"/>
              <w:rPr>
                <w:sz w:val="24"/>
                <w:szCs w:val="24"/>
              </w:rPr>
            </w:pPr>
            <w:r>
              <w:rPr>
                <w:rFonts w:ascii="Times New Roman" w:hAnsi="Times New Roman" w:cs="Times New Roman"/>
                <w:color w:val="000000"/>
                <w:sz w:val="24"/>
                <w:szCs w:val="24"/>
              </w:rPr>
              <w:t>21.</w:t>
            </w:r>
          </w:p>
        </w:tc>
      </w:tr>
      <w:tr w:rsidR="00D31FE4" w14:paraId="046009D6" w14:textId="77777777">
        <w:trPr>
          <w:trHeight w:hRule="exact" w:val="277"/>
        </w:trPr>
        <w:tc>
          <w:tcPr>
            <w:tcW w:w="10221" w:type="dxa"/>
            <w:gridSpan w:val="6"/>
            <w:shd w:val="clear" w:color="000000" w:fill="FFFFFF"/>
            <w:tcMar>
              <w:left w:w="34" w:type="dxa"/>
              <w:right w:w="34" w:type="dxa"/>
            </w:tcMar>
          </w:tcPr>
          <w:p w14:paraId="646150A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31FE4" w14:paraId="055A2D74" w14:textId="77777777">
        <w:trPr>
          <w:trHeight w:hRule="exact" w:val="138"/>
        </w:trPr>
        <w:tc>
          <w:tcPr>
            <w:tcW w:w="568" w:type="dxa"/>
          </w:tcPr>
          <w:p w14:paraId="7366112F" w14:textId="77777777" w:rsidR="00D31FE4" w:rsidRDefault="00D31FE4"/>
        </w:tc>
        <w:tc>
          <w:tcPr>
            <w:tcW w:w="143" w:type="dxa"/>
          </w:tcPr>
          <w:p w14:paraId="2DAE2BFD" w14:textId="77777777" w:rsidR="00D31FE4" w:rsidRDefault="00D31FE4"/>
        </w:tc>
        <w:tc>
          <w:tcPr>
            <w:tcW w:w="3970" w:type="dxa"/>
          </w:tcPr>
          <w:p w14:paraId="0DDA62C1" w14:textId="77777777" w:rsidR="00D31FE4" w:rsidRDefault="00D31FE4"/>
        </w:tc>
        <w:tc>
          <w:tcPr>
            <w:tcW w:w="143" w:type="dxa"/>
          </w:tcPr>
          <w:p w14:paraId="0E0B316D" w14:textId="77777777" w:rsidR="00D31FE4" w:rsidRDefault="00D31FE4"/>
        </w:tc>
        <w:tc>
          <w:tcPr>
            <w:tcW w:w="4395" w:type="dxa"/>
          </w:tcPr>
          <w:p w14:paraId="5E73D59F" w14:textId="77777777" w:rsidR="00D31FE4" w:rsidRDefault="00D31FE4"/>
        </w:tc>
        <w:tc>
          <w:tcPr>
            <w:tcW w:w="993" w:type="dxa"/>
          </w:tcPr>
          <w:p w14:paraId="1CD7295A" w14:textId="77777777" w:rsidR="00D31FE4" w:rsidRDefault="00D31FE4"/>
        </w:tc>
      </w:tr>
      <w:tr w:rsidR="00D31FE4" w14:paraId="4422ACFF" w14:textId="77777777">
        <w:trPr>
          <w:trHeight w:hRule="exact" w:val="304"/>
        </w:trPr>
        <w:tc>
          <w:tcPr>
            <w:tcW w:w="10221" w:type="dxa"/>
            <w:gridSpan w:val="6"/>
            <w:shd w:val="clear" w:color="000000" w:fill="FFFFFF"/>
            <w:tcMar>
              <w:left w:w="34" w:type="dxa"/>
              <w:right w:w="34" w:type="dxa"/>
            </w:tcMar>
          </w:tcPr>
          <w:p w14:paraId="6F8E60C1" w14:textId="77777777" w:rsidR="00D31FE4" w:rsidRDefault="00D31FE4">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D31FE4" w14:paraId="3A08E4C7" w14:textId="77777777">
        <w:trPr>
          <w:trHeight w:hRule="exact" w:val="277"/>
        </w:trPr>
        <w:tc>
          <w:tcPr>
            <w:tcW w:w="568" w:type="dxa"/>
          </w:tcPr>
          <w:p w14:paraId="0153873C" w14:textId="77777777" w:rsidR="00D31FE4" w:rsidRDefault="00D31FE4"/>
        </w:tc>
        <w:tc>
          <w:tcPr>
            <w:tcW w:w="143" w:type="dxa"/>
          </w:tcPr>
          <w:p w14:paraId="7C77BF0B" w14:textId="77777777" w:rsidR="00D31FE4" w:rsidRDefault="00D31FE4"/>
        </w:tc>
        <w:tc>
          <w:tcPr>
            <w:tcW w:w="3970" w:type="dxa"/>
          </w:tcPr>
          <w:p w14:paraId="18E8F652" w14:textId="77777777" w:rsidR="00D31FE4" w:rsidRDefault="00D31FE4"/>
        </w:tc>
        <w:tc>
          <w:tcPr>
            <w:tcW w:w="143" w:type="dxa"/>
          </w:tcPr>
          <w:p w14:paraId="3C3E6767" w14:textId="77777777" w:rsidR="00D31FE4" w:rsidRDefault="00D31FE4"/>
        </w:tc>
        <w:tc>
          <w:tcPr>
            <w:tcW w:w="4395" w:type="dxa"/>
          </w:tcPr>
          <w:p w14:paraId="4111BC6D" w14:textId="77777777" w:rsidR="00D31FE4" w:rsidRDefault="00D31FE4"/>
        </w:tc>
        <w:tc>
          <w:tcPr>
            <w:tcW w:w="993" w:type="dxa"/>
          </w:tcPr>
          <w:p w14:paraId="60766B8D" w14:textId="77777777" w:rsidR="00D31FE4" w:rsidRDefault="00D31FE4"/>
        </w:tc>
      </w:tr>
      <w:tr w:rsidR="00D31FE4" w14:paraId="0B0AB9CE" w14:textId="77777777">
        <w:trPr>
          <w:trHeight w:hRule="exact" w:val="680"/>
        </w:trPr>
        <w:tc>
          <w:tcPr>
            <w:tcW w:w="10221" w:type="dxa"/>
            <w:gridSpan w:val="6"/>
            <w:shd w:val="clear" w:color="000000" w:fill="FFFFFF"/>
            <w:tcMar>
              <w:left w:w="34" w:type="dxa"/>
              <w:right w:w="34" w:type="dxa"/>
            </w:tcMar>
          </w:tcPr>
          <w:p w14:paraId="023D76FF"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D31FE4" w14:paraId="4F7AA99F" w14:textId="77777777">
        <w:trPr>
          <w:trHeight w:hRule="exact" w:val="138"/>
        </w:trPr>
        <w:tc>
          <w:tcPr>
            <w:tcW w:w="568" w:type="dxa"/>
          </w:tcPr>
          <w:p w14:paraId="3586CAE9" w14:textId="77777777" w:rsidR="00D31FE4" w:rsidRDefault="00D31FE4"/>
        </w:tc>
        <w:tc>
          <w:tcPr>
            <w:tcW w:w="143" w:type="dxa"/>
          </w:tcPr>
          <w:p w14:paraId="0F232A86" w14:textId="77777777" w:rsidR="00D31FE4" w:rsidRDefault="00D31FE4"/>
        </w:tc>
        <w:tc>
          <w:tcPr>
            <w:tcW w:w="3970" w:type="dxa"/>
          </w:tcPr>
          <w:p w14:paraId="532311B9" w14:textId="77777777" w:rsidR="00D31FE4" w:rsidRDefault="00D31FE4"/>
        </w:tc>
        <w:tc>
          <w:tcPr>
            <w:tcW w:w="143" w:type="dxa"/>
          </w:tcPr>
          <w:p w14:paraId="036BC525" w14:textId="77777777" w:rsidR="00D31FE4" w:rsidRDefault="00D31FE4"/>
        </w:tc>
        <w:tc>
          <w:tcPr>
            <w:tcW w:w="4395" w:type="dxa"/>
          </w:tcPr>
          <w:p w14:paraId="5876D53C" w14:textId="77777777" w:rsidR="00D31FE4" w:rsidRDefault="00D31FE4"/>
        </w:tc>
        <w:tc>
          <w:tcPr>
            <w:tcW w:w="993" w:type="dxa"/>
          </w:tcPr>
          <w:p w14:paraId="61DF52DC" w14:textId="77777777" w:rsidR="00D31FE4" w:rsidRDefault="00D31FE4"/>
        </w:tc>
      </w:tr>
      <w:tr w:rsidR="00D31FE4" w14:paraId="787755C0" w14:textId="77777777">
        <w:trPr>
          <w:trHeight w:hRule="exact" w:val="277"/>
        </w:trPr>
        <w:tc>
          <w:tcPr>
            <w:tcW w:w="10221" w:type="dxa"/>
            <w:gridSpan w:val="6"/>
            <w:shd w:val="clear" w:color="000000" w:fill="FFFFFF"/>
            <w:tcMar>
              <w:left w:w="34" w:type="dxa"/>
              <w:right w:w="34" w:type="dxa"/>
            </w:tcMar>
          </w:tcPr>
          <w:p w14:paraId="2FCA219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D31FE4" w14:paraId="2FB49618" w14:textId="7777777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2193E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34913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31FE4" w14:paraId="43212A07" w14:textId="77777777">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EEF4C1" w14:textId="77777777" w:rsidR="00D31FE4" w:rsidRDefault="00D31FE4">
            <w:pPr>
              <w:spacing w:after="0" w:line="240" w:lineRule="auto"/>
              <w:rPr>
                <w:sz w:val="24"/>
                <w:szCs w:val="24"/>
              </w:rPr>
            </w:pPr>
            <w:r>
              <w:rPr>
                <w:rFonts w:ascii="Times New Roman" w:hAnsi="Times New Roman" w:cs="Times New Roman"/>
                <w:color w:val="000000"/>
                <w:sz w:val="24"/>
                <w:szCs w:val="24"/>
              </w:rPr>
              <w:t>Лаборатория биотехнических систем и технологий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306862" w14:textId="77777777" w:rsidR="00D31FE4" w:rsidRDefault="00D31FE4">
            <w:pPr>
              <w:spacing w:after="0" w:line="240" w:lineRule="auto"/>
              <w:rPr>
                <w:sz w:val="24"/>
                <w:szCs w:val="24"/>
              </w:rPr>
            </w:pPr>
            <w:r>
              <w:rPr>
                <w:rFonts w:ascii="Times New Roman" w:hAnsi="Times New Roman" w:cs="Times New Roman"/>
                <w:color w:val="000000"/>
                <w:sz w:val="24"/>
                <w:szCs w:val="24"/>
              </w:rPr>
              <w:t>Компьютерная техника</w:t>
            </w:r>
          </w:p>
        </w:tc>
      </w:tr>
      <w:tr w:rsidR="00D31FE4" w14:paraId="52CA5027"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5631BF" w14:textId="77777777" w:rsidR="00D31FE4" w:rsidRDefault="00D31FE4">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BF591D" w14:textId="77777777" w:rsidR="00D31FE4" w:rsidRDefault="00D31FE4">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31FE4" w14:paraId="4351FB09"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71BEDC" w14:textId="77777777" w:rsidR="00D31FE4" w:rsidRDefault="00D31FE4">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B3DDD5" w14:textId="77777777" w:rsidR="00D31FE4" w:rsidRDefault="00D31FE4">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31FE4" w14:paraId="3661B3C3" w14:textId="77777777">
        <w:trPr>
          <w:trHeight w:hRule="exact" w:val="138"/>
        </w:trPr>
        <w:tc>
          <w:tcPr>
            <w:tcW w:w="568" w:type="dxa"/>
          </w:tcPr>
          <w:p w14:paraId="3B186D20" w14:textId="77777777" w:rsidR="00D31FE4" w:rsidRDefault="00D31FE4"/>
        </w:tc>
        <w:tc>
          <w:tcPr>
            <w:tcW w:w="143" w:type="dxa"/>
          </w:tcPr>
          <w:p w14:paraId="331F2AD5" w14:textId="77777777" w:rsidR="00D31FE4" w:rsidRDefault="00D31FE4"/>
        </w:tc>
        <w:tc>
          <w:tcPr>
            <w:tcW w:w="3970" w:type="dxa"/>
          </w:tcPr>
          <w:p w14:paraId="4DBB0EC9" w14:textId="77777777" w:rsidR="00D31FE4" w:rsidRDefault="00D31FE4"/>
        </w:tc>
        <w:tc>
          <w:tcPr>
            <w:tcW w:w="143" w:type="dxa"/>
          </w:tcPr>
          <w:p w14:paraId="1C3313F5" w14:textId="77777777" w:rsidR="00D31FE4" w:rsidRDefault="00D31FE4"/>
        </w:tc>
        <w:tc>
          <w:tcPr>
            <w:tcW w:w="4395" w:type="dxa"/>
          </w:tcPr>
          <w:p w14:paraId="6E9156CC" w14:textId="77777777" w:rsidR="00D31FE4" w:rsidRDefault="00D31FE4"/>
        </w:tc>
        <w:tc>
          <w:tcPr>
            <w:tcW w:w="993" w:type="dxa"/>
          </w:tcPr>
          <w:p w14:paraId="58BBC42C" w14:textId="77777777" w:rsidR="00D31FE4" w:rsidRDefault="00D31FE4"/>
        </w:tc>
      </w:tr>
      <w:tr w:rsidR="00D31FE4" w14:paraId="16827635" w14:textId="77777777">
        <w:trPr>
          <w:trHeight w:hRule="exact" w:val="277"/>
        </w:trPr>
        <w:tc>
          <w:tcPr>
            <w:tcW w:w="10221" w:type="dxa"/>
            <w:gridSpan w:val="6"/>
            <w:shd w:val="clear" w:color="000000" w:fill="FFFFFF"/>
            <w:tcMar>
              <w:left w:w="34" w:type="dxa"/>
              <w:right w:w="34" w:type="dxa"/>
            </w:tcMar>
          </w:tcPr>
          <w:p w14:paraId="5D3A094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31FE4" w14:paraId="09CA4695" w14:textId="77777777">
        <w:trPr>
          <w:trHeight w:hRule="exact" w:val="285"/>
        </w:trPr>
        <w:tc>
          <w:tcPr>
            <w:tcW w:w="582" w:type="dxa"/>
            <w:shd w:val="clear" w:color="000000" w:fill="FFFFFF"/>
            <w:tcMar>
              <w:left w:w="34" w:type="dxa"/>
              <w:right w:w="34" w:type="dxa"/>
            </w:tcMar>
          </w:tcPr>
          <w:p w14:paraId="25FD9670"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0C810F99" w14:textId="77777777" w:rsidR="00D31FE4" w:rsidRDefault="00D31FE4"/>
        </w:tc>
        <w:tc>
          <w:tcPr>
            <w:tcW w:w="9512" w:type="dxa"/>
            <w:gridSpan w:val="4"/>
            <w:shd w:val="clear" w:color="000000" w:fill="FFFFFF"/>
            <w:tcMar>
              <w:left w:w="34" w:type="dxa"/>
              <w:right w:w="34" w:type="dxa"/>
            </w:tcMar>
          </w:tcPr>
          <w:p w14:paraId="4E4009F1"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31FE4" w14:paraId="20AE4286" w14:textId="77777777">
        <w:trPr>
          <w:trHeight w:hRule="exact" w:val="285"/>
        </w:trPr>
        <w:tc>
          <w:tcPr>
            <w:tcW w:w="582" w:type="dxa"/>
            <w:shd w:val="clear" w:color="000000" w:fill="FFFFFF"/>
            <w:tcMar>
              <w:left w:w="34" w:type="dxa"/>
              <w:right w:w="34" w:type="dxa"/>
            </w:tcMar>
          </w:tcPr>
          <w:p w14:paraId="3002886A"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6C380C84" w14:textId="77777777" w:rsidR="00D31FE4" w:rsidRDefault="00D31FE4"/>
        </w:tc>
        <w:tc>
          <w:tcPr>
            <w:tcW w:w="9512" w:type="dxa"/>
            <w:gridSpan w:val="4"/>
            <w:shd w:val="clear" w:color="000000" w:fill="FFFFFF"/>
            <w:tcMar>
              <w:left w:w="34" w:type="dxa"/>
              <w:right w:w="34" w:type="dxa"/>
            </w:tcMar>
          </w:tcPr>
          <w:p w14:paraId="3D452521"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31FE4" w14:paraId="73A7ECF3" w14:textId="77777777">
        <w:trPr>
          <w:trHeight w:hRule="exact" w:val="138"/>
        </w:trPr>
        <w:tc>
          <w:tcPr>
            <w:tcW w:w="568" w:type="dxa"/>
          </w:tcPr>
          <w:p w14:paraId="583AD8DC" w14:textId="77777777" w:rsidR="00D31FE4" w:rsidRDefault="00D31FE4"/>
        </w:tc>
        <w:tc>
          <w:tcPr>
            <w:tcW w:w="143" w:type="dxa"/>
          </w:tcPr>
          <w:p w14:paraId="649E4304" w14:textId="77777777" w:rsidR="00D31FE4" w:rsidRDefault="00D31FE4"/>
        </w:tc>
        <w:tc>
          <w:tcPr>
            <w:tcW w:w="3970" w:type="dxa"/>
          </w:tcPr>
          <w:p w14:paraId="267DDB27" w14:textId="77777777" w:rsidR="00D31FE4" w:rsidRDefault="00D31FE4"/>
        </w:tc>
        <w:tc>
          <w:tcPr>
            <w:tcW w:w="143" w:type="dxa"/>
          </w:tcPr>
          <w:p w14:paraId="454D33D2" w14:textId="77777777" w:rsidR="00D31FE4" w:rsidRDefault="00D31FE4"/>
        </w:tc>
        <w:tc>
          <w:tcPr>
            <w:tcW w:w="4395" w:type="dxa"/>
          </w:tcPr>
          <w:p w14:paraId="3DC9D229" w14:textId="77777777" w:rsidR="00D31FE4" w:rsidRDefault="00D31FE4"/>
        </w:tc>
        <w:tc>
          <w:tcPr>
            <w:tcW w:w="993" w:type="dxa"/>
          </w:tcPr>
          <w:p w14:paraId="029044B1" w14:textId="77777777" w:rsidR="00D31FE4" w:rsidRDefault="00D31FE4"/>
        </w:tc>
      </w:tr>
      <w:tr w:rsidR="00D31FE4" w14:paraId="2CACB354" w14:textId="77777777">
        <w:trPr>
          <w:trHeight w:hRule="exact" w:val="277"/>
        </w:trPr>
        <w:tc>
          <w:tcPr>
            <w:tcW w:w="10221" w:type="dxa"/>
            <w:gridSpan w:val="6"/>
            <w:shd w:val="clear" w:color="000000" w:fill="FFFFFF"/>
            <w:tcMar>
              <w:left w:w="34" w:type="dxa"/>
              <w:right w:w="34" w:type="dxa"/>
            </w:tcMar>
          </w:tcPr>
          <w:p w14:paraId="0C3A1E6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31FE4" w14:paraId="38140460" w14:textId="77777777">
        <w:trPr>
          <w:trHeight w:hRule="exact" w:val="138"/>
        </w:trPr>
        <w:tc>
          <w:tcPr>
            <w:tcW w:w="568" w:type="dxa"/>
          </w:tcPr>
          <w:p w14:paraId="78685E8D" w14:textId="77777777" w:rsidR="00D31FE4" w:rsidRDefault="00D31FE4"/>
        </w:tc>
        <w:tc>
          <w:tcPr>
            <w:tcW w:w="143" w:type="dxa"/>
          </w:tcPr>
          <w:p w14:paraId="57003A89" w14:textId="77777777" w:rsidR="00D31FE4" w:rsidRDefault="00D31FE4"/>
        </w:tc>
        <w:tc>
          <w:tcPr>
            <w:tcW w:w="3970" w:type="dxa"/>
          </w:tcPr>
          <w:p w14:paraId="3ED28897" w14:textId="77777777" w:rsidR="00D31FE4" w:rsidRDefault="00D31FE4"/>
        </w:tc>
        <w:tc>
          <w:tcPr>
            <w:tcW w:w="143" w:type="dxa"/>
          </w:tcPr>
          <w:p w14:paraId="2DCED522" w14:textId="77777777" w:rsidR="00D31FE4" w:rsidRDefault="00D31FE4"/>
        </w:tc>
        <w:tc>
          <w:tcPr>
            <w:tcW w:w="4395" w:type="dxa"/>
          </w:tcPr>
          <w:p w14:paraId="72D34FBE" w14:textId="77777777" w:rsidR="00D31FE4" w:rsidRDefault="00D31FE4"/>
        </w:tc>
        <w:tc>
          <w:tcPr>
            <w:tcW w:w="993" w:type="dxa"/>
          </w:tcPr>
          <w:p w14:paraId="2FA7166C" w14:textId="77777777" w:rsidR="00D31FE4" w:rsidRDefault="00D31FE4"/>
        </w:tc>
      </w:tr>
      <w:tr w:rsidR="00D31FE4" w14:paraId="4B0D3DBA" w14:textId="77777777">
        <w:trPr>
          <w:trHeight w:hRule="exact" w:val="277"/>
        </w:trPr>
        <w:tc>
          <w:tcPr>
            <w:tcW w:w="10221" w:type="dxa"/>
            <w:gridSpan w:val="6"/>
            <w:shd w:val="clear" w:color="000000" w:fill="FFFFFF"/>
            <w:tcMar>
              <w:left w:w="34" w:type="dxa"/>
              <w:right w:w="34" w:type="dxa"/>
            </w:tcMar>
          </w:tcPr>
          <w:p w14:paraId="72F8BA3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31FE4" w14:paraId="70C773BE" w14:textId="77777777">
        <w:trPr>
          <w:trHeight w:hRule="exact" w:val="555"/>
        </w:trPr>
        <w:tc>
          <w:tcPr>
            <w:tcW w:w="582" w:type="dxa"/>
            <w:shd w:val="clear" w:color="000000" w:fill="FFFFFF"/>
            <w:tcMar>
              <w:left w:w="34" w:type="dxa"/>
              <w:right w:w="34" w:type="dxa"/>
            </w:tcMar>
          </w:tcPr>
          <w:p w14:paraId="5605EFBF"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3CCB50CC" w14:textId="77777777" w:rsidR="00D31FE4" w:rsidRDefault="00D31FE4"/>
        </w:tc>
        <w:tc>
          <w:tcPr>
            <w:tcW w:w="9512" w:type="dxa"/>
            <w:gridSpan w:val="4"/>
            <w:shd w:val="clear" w:color="000000" w:fill="FFFFFF"/>
            <w:tcMar>
              <w:left w:w="34" w:type="dxa"/>
              <w:right w:w="34" w:type="dxa"/>
            </w:tcMar>
          </w:tcPr>
          <w:p w14:paraId="5EE776DA"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Акопов В. И. Медицинское право:учебник и практикум для вузов. - М.: Юрайт, 2017. - 287 с.</w:t>
            </w:r>
          </w:p>
        </w:tc>
      </w:tr>
      <w:tr w:rsidR="00D31FE4" w14:paraId="5DF6CD38" w14:textId="77777777">
        <w:trPr>
          <w:trHeight w:hRule="exact" w:val="826"/>
        </w:trPr>
        <w:tc>
          <w:tcPr>
            <w:tcW w:w="582" w:type="dxa"/>
            <w:shd w:val="clear" w:color="000000" w:fill="FFFFFF"/>
            <w:tcMar>
              <w:left w:w="34" w:type="dxa"/>
              <w:right w:w="34" w:type="dxa"/>
            </w:tcMar>
          </w:tcPr>
          <w:p w14:paraId="2EB0251A"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368C31A2" w14:textId="77777777" w:rsidR="00D31FE4" w:rsidRDefault="00D31FE4"/>
        </w:tc>
        <w:tc>
          <w:tcPr>
            <w:tcW w:w="9512" w:type="dxa"/>
            <w:gridSpan w:val="4"/>
            <w:shd w:val="clear" w:color="000000" w:fill="FFFFFF"/>
            <w:tcMar>
              <w:left w:w="34" w:type="dxa"/>
              <w:right w:w="34" w:type="dxa"/>
            </w:tcMar>
          </w:tcPr>
          <w:p w14:paraId="3B58EFDD"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Решетников А. В., Шамшурина Н. Г., Шамшурин В. И. Экономика и управление в здравоохранении [Электронный ресурс]:Учебник и практикум Для СПО. - Москва: Юрайт, 2020. - 328 с – Режим доступа: https://urait.ru/bcode/457150</w:t>
            </w:r>
          </w:p>
        </w:tc>
      </w:tr>
      <w:tr w:rsidR="00D31FE4" w14:paraId="1D94A0E1" w14:textId="77777777">
        <w:trPr>
          <w:trHeight w:hRule="exact" w:val="138"/>
        </w:trPr>
        <w:tc>
          <w:tcPr>
            <w:tcW w:w="568" w:type="dxa"/>
          </w:tcPr>
          <w:p w14:paraId="602BD8AD" w14:textId="77777777" w:rsidR="00D31FE4" w:rsidRDefault="00D31FE4"/>
        </w:tc>
        <w:tc>
          <w:tcPr>
            <w:tcW w:w="143" w:type="dxa"/>
          </w:tcPr>
          <w:p w14:paraId="0D243DF1" w14:textId="77777777" w:rsidR="00D31FE4" w:rsidRDefault="00D31FE4"/>
        </w:tc>
        <w:tc>
          <w:tcPr>
            <w:tcW w:w="3970" w:type="dxa"/>
          </w:tcPr>
          <w:p w14:paraId="4268F8E7" w14:textId="77777777" w:rsidR="00D31FE4" w:rsidRDefault="00D31FE4"/>
        </w:tc>
        <w:tc>
          <w:tcPr>
            <w:tcW w:w="143" w:type="dxa"/>
          </w:tcPr>
          <w:p w14:paraId="50219227" w14:textId="77777777" w:rsidR="00D31FE4" w:rsidRDefault="00D31FE4"/>
        </w:tc>
        <w:tc>
          <w:tcPr>
            <w:tcW w:w="4395" w:type="dxa"/>
          </w:tcPr>
          <w:p w14:paraId="32F0D303" w14:textId="77777777" w:rsidR="00D31FE4" w:rsidRDefault="00D31FE4"/>
        </w:tc>
        <w:tc>
          <w:tcPr>
            <w:tcW w:w="993" w:type="dxa"/>
          </w:tcPr>
          <w:p w14:paraId="5BDBE2B2" w14:textId="77777777" w:rsidR="00D31FE4" w:rsidRDefault="00D31FE4"/>
        </w:tc>
      </w:tr>
      <w:tr w:rsidR="00D31FE4" w14:paraId="36A4E09D" w14:textId="77777777">
        <w:trPr>
          <w:trHeight w:hRule="exact" w:val="277"/>
        </w:trPr>
        <w:tc>
          <w:tcPr>
            <w:tcW w:w="10221" w:type="dxa"/>
            <w:gridSpan w:val="6"/>
            <w:shd w:val="clear" w:color="000000" w:fill="FFFFFF"/>
            <w:tcMar>
              <w:left w:w="34" w:type="dxa"/>
              <w:right w:w="34" w:type="dxa"/>
            </w:tcMar>
          </w:tcPr>
          <w:p w14:paraId="69ECA5E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31FE4" w14:paraId="682C459D" w14:textId="77777777">
        <w:trPr>
          <w:trHeight w:hRule="exact" w:val="555"/>
        </w:trPr>
        <w:tc>
          <w:tcPr>
            <w:tcW w:w="582" w:type="dxa"/>
            <w:shd w:val="clear" w:color="000000" w:fill="FFFFFF"/>
            <w:tcMar>
              <w:left w:w="34" w:type="dxa"/>
              <w:right w:w="34" w:type="dxa"/>
            </w:tcMar>
          </w:tcPr>
          <w:p w14:paraId="6E49B722"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1D0373DD" w14:textId="77777777" w:rsidR="00D31FE4" w:rsidRDefault="00D31FE4"/>
        </w:tc>
        <w:tc>
          <w:tcPr>
            <w:tcW w:w="9512" w:type="dxa"/>
            <w:gridSpan w:val="4"/>
            <w:shd w:val="clear" w:color="000000" w:fill="FFFFFF"/>
            <w:tcMar>
              <w:left w:w="34" w:type="dxa"/>
              <w:right w:w="34" w:type="dxa"/>
            </w:tcMar>
          </w:tcPr>
          <w:p w14:paraId="288096F7"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Сергеев А. П. Право интеллектуальной собственности в Российской Федерации:. - М.: ТЕИС, 1996. - 704 с.</w:t>
            </w:r>
          </w:p>
        </w:tc>
      </w:tr>
      <w:tr w:rsidR="00D31FE4" w14:paraId="5A8C4FC7" w14:textId="77777777">
        <w:trPr>
          <w:trHeight w:hRule="exact" w:val="285"/>
        </w:trPr>
        <w:tc>
          <w:tcPr>
            <w:tcW w:w="582" w:type="dxa"/>
            <w:shd w:val="clear" w:color="000000" w:fill="FFFFFF"/>
            <w:tcMar>
              <w:left w:w="34" w:type="dxa"/>
              <w:right w:w="34" w:type="dxa"/>
            </w:tcMar>
          </w:tcPr>
          <w:p w14:paraId="0577879B"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559A0A8B" w14:textId="77777777" w:rsidR="00D31FE4" w:rsidRDefault="00D31FE4"/>
        </w:tc>
        <w:tc>
          <w:tcPr>
            <w:tcW w:w="9512" w:type="dxa"/>
            <w:gridSpan w:val="4"/>
            <w:shd w:val="clear" w:color="000000" w:fill="FFFFFF"/>
            <w:tcMar>
              <w:left w:w="34" w:type="dxa"/>
              <w:right w:w="34" w:type="dxa"/>
            </w:tcMar>
          </w:tcPr>
          <w:p w14:paraId="11934A0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Богдан В. И. Трудовое законодательство России:. - М.: Ось-89, 2006. - 191 с.</w:t>
            </w:r>
          </w:p>
        </w:tc>
      </w:tr>
      <w:tr w:rsidR="00D31FE4" w14:paraId="242FCF50" w14:textId="77777777">
        <w:trPr>
          <w:trHeight w:hRule="exact" w:val="138"/>
        </w:trPr>
        <w:tc>
          <w:tcPr>
            <w:tcW w:w="568" w:type="dxa"/>
          </w:tcPr>
          <w:p w14:paraId="53DD5F95" w14:textId="77777777" w:rsidR="00D31FE4" w:rsidRDefault="00D31FE4"/>
        </w:tc>
        <w:tc>
          <w:tcPr>
            <w:tcW w:w="143" w:type="dxa"/>
          </w:tcPr>
          <w:p w14:paraId="6EA8AC3F" w14:textId="77777777" w:rsidR="00D31FE4" w:rsidRDefault="00D31FE4"/>
        </w:tc>
        <w:tc>
          <w:tcPr>
            <w:tcW w:w="3970" w:type="dxa"/>
          </w:tcPr>
          <w:p w14:paraId="57E4D3E9" w14:textId="77777777" w:rsidR="00D31FE4" w:rsidRDefault="00D31FE4"/>
        </w:tc>
        <w:tc>
          <w:tcPr>
            <w:tcW w:w="143" w:type="dxa"/>
          </w:tcPr>
          <w:p w14:paraId="00A2888F" w14:textId="77777777" w:rsidR="00D31FE4" w:rsidRDefault="00D31FE4"/>
        </w:tc>
        <w:tc>
          <w:tcPr>
            <w:tcW w:w="4395" w:type="dxa"/>
          </w:tcPr>
          <w:p w14:paraId="765D938A" w14:textId="77777777" w:rsidR="00D31FE4" w:rsidRDefault="00D31FE4"/>
        </w:tc>
        <w:tc>
          <w:tcPr>
            <w:tcW w:w="993" w:type="dxa"/>
          </w:tcPr>
          <w:p w14:paraId="7EF1FACF" w14:textId="77777777" w:rsidR="00D31FE4" w:rsidRDefault="00D31FE4"/>
        </w:tc>
      </w:tr>
      <w:tr w:rsidR="00D31FE4" w14:paraId="4492EB6D" w14:textId="77777777">
        <w:trPr>
          <w:trHeight w:hRule="exact" w:val="585"/>
        </w:trPr>
        <w:tc>
          <w:tcPr>
            <w:tcW w:w="10221" w:type="dxa"/>
            <w:gridSpan w:val="6"/>
            <w:shd w:val="clear" w:color="000000" w:fill="FFFFFF"/>
            <w:tcMar>
              <w:left w:w="34" w:type="dxa"/>
              <w:right w:w="34" w:type="dxa"/>
            </w:tcMar>
          </w:tcPr>
          <w:p w14:paraId="5930EA2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bl>
    <w:p w14:paraId="535E7C9A"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9"/>
        <w:gridCol w:w="4517"/>
        <w:gridCol w:w="1004"/>
      </w:tblGrid>
      <w:tr w:rsidR="00D31FE4" w14:paraId="18504E30" w14:textId="77777777">
        <w:trPr>
          <w:trHeight w:hRule="exact" w:val="416"/>
        </w:trPr>
        <w:tc>
          <w:tcPr>
            <w:tcW w:w="4692" w:type="dxa"/>
            <w:gridSpan w:val="3"/>
            <w:shd w:val="clear" w:color="C0C0C0" w:fill="FFFFFF"/>
            <w:tcMar>
              <w:left w:w="34" w:type="dxa"/>
              <w:right w:w="34" w:type="dxa"/>
            </w:tcMar>
          </w:tcPr>
          <w:p w14:paraId="6ADF0F23"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537" w:type="dxa"/>
          </w:tcPr>
          <w:p w14:paraId="0A54A0D6" w14:textId="77777777" w:rsidR="00D31FE4" w:rsidRDefault="00D31FE4"/>
        </w:tc>
        <w:tc>
          <w:tcPr>
            <w:tcW w:w="1007" w:type="dxa"/>
            <w:shd w:val="clear" w:color="C0C0C0" w:fill="FFFFFF"/>
            <w:tcMar>
              <w:left w:w="34" w:type="dxa"/>
              <w:right w:w="34" w:type="dxa"/>
            </w:tcMar>
          </w:tcPr>
          <w:p w14:paraId="6BAAF39A"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8</w:t>
            </w:r>
          </w:p>
        </w:tc>
      </w:tr>
      <w:tr w:rsidR="00D31FE4" w14:paraId="4A85E3F0" w14:textId="77777777">
        <w:trPr>
          <w:trHeight w:hRule="exact" w:val="826"/>
        </w:trPr>
        <w:tc>
          <w:tcPr>
            <w:tcW w:w="582" w:type="dxa"/>
            <w:shd w:val="clear" w:color="000000" w:fill="FFFFFF"/>
            <w:tcMar>
              <w:left w:w="34" w:type="dxa"/>
              <w:right w:w="34" w:type="dxa"/>
            </w:tcMar>
          </w:tcPr>
          <w:p w14:paraId="5BD44900"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7A015C5D" w14:textId="77777777" w:rsidR="00D31FE4" w:rsidRDefault="00D31FE4"/>
        </w:tc>
        <w:tc>
          <w:tcPr>
            <w:tcW w:w="9512" w:type="dxa"/>
            <w:gridSpan w:val="3"/>
            <w:shd w:val="clear" w:color="000000" w:fill="FFFFFF"/>
            <w:tcMar>
              <w:left w:w="34" w:type="dxa"/>
              <w:right w:w="34" w:type="dxa"/>
            </w:tcMar>
          </w:tcPr>
          <w:p w14:paraId="2141540C"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Федеральный институт промышленной собственности</w:t>
            </w:r>
          </w:p>
          <w:p w14:paraId="6242185D" w14:textId="77777777" w:rsidR="00D31FE4" w:rsidRDefault="00D31FE4">
            <w:pPr>
              <w:spacing w:after="0" w:line="240" w:lineRule="auto"/>
              <w:jc w:val="both"/>
              <w:rPr>
                <w:sz w:val="24"/>
                <w:szCs w:val="24"/>
              </w:rPr>
            </w:pPr>
          </w:p>
          <w:p w14:paraId="1CAD96F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http://www.new.fips.ru</w:t>
            </w:r>
          </w:p>
        </w:tc>
      </w:tr>
      <w:tr w:rsidR="00D31FE4" w14:paraId="29C6F278" w14:textId="77777777">
        <w:trPr>
          <w:trHeight w:hRule="exact" w:val="285"/>
        </w:trPr>
        <w:tc>
          <w:tcPr>
            <w:tcW w:w="582" w:type="dxa"/>
            <w:shd w:val="clear" w:color="000000" w:fill="FFFFFF"/>
            <w:tcMar>
              <w:left w:w="34" w:type="dxa"/>
              <w:right w:w="34" w:type="dxa"/>
            </w:tcMar>
          </w:tcPr>
          <w:p w14:paraId="0D865657"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75AB0D83" w14:textId="77777777" w:rsidR="00D31FE4" w:rsidRDefault="00D31FE4"/>
        </w:tc>
        <w:tc>
          <w:tcPr>
            <w:tcW w:w="9512" w:type="dxa"/>
            <w:gridSpan w:val="3"/>
            <w:shd w:val="clear" w:color="000000" w:fill="FFFFFF"/>
            <w:tcMar>
              <w:left w:w="34" w:type="dxa"/>
              <w:right w:w="34" w:type="dxa"/>
            </w:tcMar>
          </w:tcPr>
          <w:p w14:paraId="3E32467D"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D31FE4" w14:paraId="0960434C" w14:textId="77777777">
        <w:trPr>
          <w:trHeight w:hRule="exact" w:val="555"/>
        </w:trPr>
        <w:tc>
          <w:tcPr>
            <w:tcW w:w="582" w:type="dxa"/>
            <w:shd w:val="clear" w:color="000000" w:fill="FFFFFF"/>
            <w:tcMar>
              <w:left w:w="34" w:type="dxa"/>
              <w:right w:w="34" w:type="dxa"/>
            </w:tcMar>
          </w:tcPr>
          <w:p w14:paraId="50509CE4"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3F9FB29E" w14:textId="77777777" w:rsidR="00D31FE4" w:rsidRDefault="00D31FE4"/>
        </w:tc>
        <w:tc>
          <w:tcPr>
            <w:tcW w:w="9512" w:type="dxa"/>
            <w:gridSpan w:val="3"/>
            <w:shd w:val="clear" w:color="000000" w:fill="FFFFFF"/>
            <w:tcMar>
              <w:left w:w="34" w:type="dxa"/>
              <w:right w:w="34" w:type="dxa"/>
            </w:tcMar>
          </w:tcPr>
          <w:p w14:paraId="6C941E6E"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Официальный сайт Федерального агентства по техническому регулированию и метрологии https://gost.ru</w:t>
            </w:r>
          </w:p>
        </w:tc>
      </w:tr>
      <w:tr w:rsidR="00D31FE4" w14:paraId="32350D3D" w14:textId="77777777">
        <w:trPr>
          <w:trHeight w:hRule="exact" w:val="555"/>
        </w:trPr>
        <w:tc>
          <w:tcPr>
            <w:tcW w:w="582" w:type="dxa"/>
            <w:shd w:val="clear" w:color="000000" w:fill="FFFFFF"/>
            <w:tcMar>
              <w:left w:w="34" w:type="dxa"/>
              <w:right w:w="34" w:type="dxa"/>
            </w:tcMar>
          </w:tcPr>
          <w:p w14:paraId="4D026C49"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710116C4" w14:textId="77777777" w:rsidR="00D31FE4" w:rsidRDefault="00D31FE4"/>
        </w:tc>
        <w:tc>
          <w:tcPr>
            <w:tcW w:w="9512" w:type="dxa"/>
            <w:gridSpan w:val="3"/>
            <w:shd w:val="clear" w:color="000000" w:fill="FFFFFF"/>
            <w:tcMar>
              <w:left w:w="34" w:type="dxa"/>
              <w:right w:w="34" w:type="dxa"/>
            </w:tcMar>
          </w:tcPr>
          <w:p w14:paraId="51D34CC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D31FE4" w14:paraId="58D107C2" w14:textId="77777777">
        <w:trPr>
          <w:trHeight w:hRule="exact" w:val="826"/>
        </w:trPr>
        <w:tc>
          <w:tcPr>
            <w:tcW w:w="582" w:type="dxa"/>
            <w:shd w:val="clear" w:color="000000" w:fill="FFFFFF"/>
            <w:tcMar>
              <w:left w:w="34" w:type="dxa"/>
              <w:right w:w="34" w:type="dxa"/>
            </w:tcMar>
          </w:tcPr>
          <w:p w14:paraId="3849B7AD"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7F182B81" w14:textId="77777777" w:rsidR="00D31FE4" w:rsidRDefault="00D31FE4"/>
        </w:tc>
        <w:tc>
          <w:tcPr>
            <w:tcW w:w="9512" w:type="dxa"/>
            <w:gridSpan w:val="3"/>
            <w:shd w:val="clear" w:color="000000" w:fill="FFFFFF"/>
            <w:tcMar>
              <w:left w:w="34" w:type="dxa"/>
              <w:right w:w="34" w:type="dxa"/>
            </w:tcMar>
          </w:tcPr>
          <w:p w14:paraId="5D49F4E3"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Сайт Федеральной службы по интеллектуальной собственности, патентам и товарным знакам</w:t>
            </w:r>
          </w:p>
          <w:p w14:paraId="7944A092"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http://www.fips.ru/</w:t>
            </w:r>
          </w:p>
        </w:tc>
      </w:tr>
      <w:tr w:rsidR="00D31FE4" w14:paraId="0994C472" w14:textId="77777777">
        <w:trPr>
          <w:trHeight w:hRule="exact" w:val="138"/>
        </w:trPr>
        <w:tc>
          <w:tcPr>
            <w:tcW w:w="568" w:type="dxa"/>
          </w:tcPr>
          <w:p w14:paraId="66238E17" w14:textId="77777777" w:rsidR="00D31FE4" w:rsidRDefault="00D31FE4"/>
        </w:tc>
        <w:tc>
          <w:tcPr>
            <w:tcW w:w="143" w:type="dxa"/>
          </w:tcPr>
          <w:p w14:paraId="7D0F08C7" w14:textId="77777777" w:rsidR="00D31FE4" w:rsidRDefault="00D31FE4"/>
        </w:tc>
        <w:tc>
          <w:tcPr>
            <w:tcW w:w="3970" w:type="dxa"/>
          </w:tcPr>
          <w:p w14:paraId="44D0C73C" w14:textId="77777777" w:rsidR="00D31FE4" w:rsidRDefault="00D31FE4"/>
        </w:tc>
        <w:tc>
          <w:tcPr>
            <w:tcW w:w="4537" w:type="dxa"/>
          </w:tcPr>
          <w:p w14:paraId="187815E7" w14:textId="77777777" w:rsidR="00D31FE4" w:rsidRDefault="00D31FE4"/>
        </w:tc>
        <w:tc>
          <w:tcPr>
            <w:tcW w:w="993" w:type="dxa"/>
          </w:tcPr>
          <w:p w14:paraId="51ECEEDF" w14:textId="77777777" w:rsidR="00D31FE4" w:rsidRDefault="00D31FE4"/>
        </w:tc>
      </w:tr>
      <w:tr w:rsidR="00D31FE4" w14:paraId="7769260A" w14:textId="77777777">
        <w:trPr>
          <w:trHeight w:hRule="exact" w:val="585"/>
        </w:trPr>
        <w:tc>
          <w:tcPr>
            <w:tcW w:w="10221" w:type="dxa"/>
            <w:gridSpan w:val="5"/>
            <w:shd w:val="clear" w:color="000000" w:fill="FFFFFF"/>
            <w:tcMar>
              <w:left w:w="34" w:type="dxa"/>
              <w:right w:w="34" w:type="dxa"/>
            </w:tcMar>
          </w:tcPr>
          <w:p w14:paraId="2B40FE5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D31FE4" w14:paraId="7840C9EC" w14:textId="77777777">
        <w:trPr>
          <w:trHeight w:hRule="exact" w:val="10021"/>
        </w:trPr>
        <w:tc>
          <w:tcPr>
            <w:tcW w:w="10221" w:type="dxa"/>
            <w:gridSpan w:val="5"/>
            <w:shd w:val="clear" w:color="000000" w:fill="FFFFFF"/>
            <w:tcMar>
              <w:left w:w="34" w:type="dxa"/>
              <w:right w:w="34" w:type="dxa"/>
            </w:tcMar>
          </w:tcPr>
          <w:p w14:paraId="17E54BD1"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529A3FE8"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02927CDA"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48CC7B4E"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67A33D72"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7C7934A6"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50E5B645"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178E598C"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4B0E1997"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76F88580"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372682ED"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5B7988A6"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607C3E3D"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196CA69E"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D31FE4" w14:paraId="697DF6B6" w14:textId="77777777">
        <w:trPr>
          <w:trHeight w:hRule="exact" w:val="138"/>
        </w:trPr>
        <w:tc>
          <w:tcPr>
            <w:tcW w:w="568" w:type="dxa"/>
          </w:tcPr>
          <w:p w14:paraId="688F4A5C" w14:textId="77777777" w:rsidR="00D31FE4" w:rsidRDefault="00D31FE4"/>
        </w:tc>
        <w:tc>
          <w:tcPr>
            <w:tcW w:w="143" w:type="dxa"/>
          </w:tcPr>
          <w:p w14:paraId="5C248D5A" w14:textId="77777777" w:rsidR="00D31FE4" w:rsidRDefault="00D31FE4"/>
        </w:tc>
        <w:tc>
          <w:tcPr>
            <w:tcW w:w="3970" w:type="dxa"/>
          </w:tcPr>
          <w:p w14:paraId="014F9F0C" w14:textId="77777777" w:rsidR="00D31FE4" w:rsidRDefault="00D31FE4"/>
        </w:tc>
        <w:tc>
          <w:tcPr>
            <w:tcW w:w="4537" w:type="dxa"/>
          </w:tcPr>
          <w:p w14:paraId="669551AB" w14:textId="77777777" w:rsidR="00D31FE4" w:rsidRDefault="00D31FE4"/>
        </w:tc>
        <w:tc>
          <w:tcPr>
            <w:tcW w:w="993" w:type="dxa"/>
          </w:tcPr>
          <w:p w14:paraId="096B03D0" w14:textId="77777777" w:rsidR="00D31FE4" w:rsidRDefault="00D31FE4"/>
        </w:tc>
      </w:tr>
      <w:tr w:rsidR="00D31FE4" w14:paraId="4C4FD5BE" w14:textId="77777777">
        <w:trPr>
          <w:trHeight w:hRule="exact" w:val="585"/>
        </w:trPr>
        <w:tc>
          <w:tcPr>
            <w:tcW w:w="10221" w:type="dxa"/>
            <w:gridSpan w:val="5"/>
            <w:shd w:val="clear" w:color="000000" w:fill="FFFFFF"/>
            <w:tcMar>
              <w:left w:w="34" w:type="dxa"/>
              <w:right w:w="34" w:type="dxa"/>
            </w:tcMar>
          </w:tcPr>
          <w:p w14:paraId="206E8E2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D31FE4" w14:paraId="600FC52E" w14:textId="77777777">
        <w:trPr>
          <w:trHeight w:hRule="exact" w:val="456"/>
        </w:trPr>
        <w:tc>
          <w:tcPr>
            <w:tcW w:w="10221" w:type="dxa"/>
            <w:gridSpan w:val="5"/>
            <w:shd w:val="clear" w:color="000000" w:fill="FFFFFF"/>
            <w:tcMar>
              <w:left w:w="34" w:type="dxa"/>
              <w:right w:w="34" w:type="dxa"/>
            </w:tcMar>
          </w:tcPr>
          <w:p w14:paraId="2DC7AB9F"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w:t>
            </w:r>
          </w:p>
        </w:tc>
      </w:tr>
    </w:tbl>
    <w:p w14:paraId="580C6E6B"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31FE4" w14:paraId="116077B6" w14:textId="77777777">
        <w:trPr>
          <w:trHeight w:hRule="exact" w:val="416"/>
        </w:trPr>
        <w:tc>
          <w:tcPr>
            <w:tcW w:w="4692" w:type="dxa"/>
            <w:shd w:val="clear" w:color="C0C0C0" w:fill="FFFFFF"/>
            <w:tcMar>
              <w:left w:w="34" w:type="dxa"/>
              <w:right w:w="34" w:type="dxa"/>
            </w:tcMar>
          </w:tcPr>
          <w:p w14:paraId="6FF4F09C"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537" w:type="dxa"/>
          </w:tcPr>
          <w:p w14:paraId="22BF8689" w14:textId="77777777" w:rsidR="00D31FE4" w:rsidRDefault="00D31FE4"/>
        </w:tc>
        <w:tc>
          <w:tcPr>
            <w:tcW w:w="1007" w:type="dxa"/>
            <w:shd w:val="clear" w:color="C0C0C0" w:fill="FFFFFF"/>
            <w:tcMar>
              <w:left w:w="34" w:type="dxa"/>
              <w:right w:w="34" w:type="dxa"/>
            </w:tcMar>
          </w:tcPr>
          <w:p w14:paraId="289904F8"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9</w:t>
            </w:r>
          </w:p>
        </w:tc>
      </w:tr>
      <w:tr w:rsidR="00D31FE4" w14:paraId="5CE72AC4" w14:textId="77777777">
        <w:trPr>
          <w:trHeight w:hRule="exact" w:val="10833"/>
        </w:trPr>
        <w:tc>
          <w:tcPr>
            <w:tcW w:w="10221" w:type="dxa"/>
            <w:gridSpan w:val="3"/>
            <w:shd w:val="clear" w:color="000000" w:fill="FFFFFF"/>
            <w:tcMar>
              <w:left w:w="34" w:type="dxa"/>
              <w:right w:w="34" w:type="dxa"/>
            </w:tcMar>
          </w:tcPr>
          <w:p w14:paraId="3CDD3DE2"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0E9BECDC"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0EDA5AAA"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69D4DBB6"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25FDB88D"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119DAE20"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692DBE3D"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1AE82858"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576066F3"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285A4DD9"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2B6941F2"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001398AA"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0AD46AA2"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120B7729"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2B6084CE" w14:textId="77777777" w:rsidR="00D31FE4" w:rsidRDefault="00D31FE4"/>
    <w:p w14:paraId="30D38DCE" w14:textId="77777777" w:rsidR="00D31FE4" w:rsidRDefault="00D31FE4">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31FE4" w14:paraId="38E88EAE" w14:textId="77777777">
        <w:trPr>
          <w:trHeight w:hRule="exact" w:val="1805"/>
        </w:trPr>
        <w:tc>
          <w:tcPr>
            <w:tcW w:w="426" w:type="dxa"/>
          </w:tcPr>
          <w:p w14:paraId="3EF3EFCD" w14:textId="77777777" w:rsidR="00D31FE4" w:rsidRDefault="00D31FE4"/>
        </w:tc>
        <w:tc>
          <w:tcPr>
            <w:tcW w:w="426" w:type="dxa"/>
          </w:tcPr>
          <w:p w14:paraId="2F436EC1" w14:textId="77777777" w:rsidR="00D31FE4" w:rsidRDefault="00D31FE4"/>
        </w:tc>
        <w:tc>
          <w:tcPr>
            <w:tcW w:w="852" w:type="dxa"/>
          </w:tcPr>
          <w:p w14:paraId="48FCAF70" w14:textId="77777777" w:rsidR="00D31FE4" w:rsidRDefault="00D31FE4"/>
        </w:tc>
        <w:tc>
          <w:tcPr>
            <w:tcW w:w="852" w:type="dxa"/>
          </w:tcPr>
          <w:p w14:paraId="20E346E9" w14:textId="77777777" w:rsidR="00D31FE4" w:rsidRDefault="00D31FE4"/>
        </w:tc>
        <w:tc>
          <w:tcPr>
            <w:tcW w:w="143" w:type="dxa"/>
          </w:tcPr>
          <w:p w14:paraId="4A242FB6" w14:textId="77777777" w:rsidR="00D31FE4" w:rsidRDefault="00D31FE4"/>
        </w:tc>
        <w:tc>
          <w:tcPr>
            <w:tcW w:w="143" w:type="dxa"/>
          </w:tcPr>
          <w:p w14:paraId="69473580" w14:textId="77777777" w:rsidR="00D31FE4" w:rsidRDefault="00D31FE4"/>
        </w:tc>
        <w:tc>
          <w:tcPr>
            <w:tcW w:w="235" w:type="dxa"/>
          </w:tcPr>
          <w:p w14:paraId="6BDC6E47" w14:textId="77777777" w:rsidR="00D31FE4" w:rsidRDefault="00D31FE4"/>
        </w:tc>
        <w:tc>
          <w:tcPr>
            <w:tcW w:w="334" w:type="dxa"/>
          </w:tcPr>
          <w:p w14:paraId="027F8086" w14:textId="77777777" w:rsidR="00D31FE4" w:rsidRDefault="00D31FE4"/>
        </w:tc>
        <w:tc>
          <w:tcPr>
            <w:tcW w:w="568" w:type="dxa"/>
          </w:tcPr>
          <w:p w14:paraId="7072495A" w14:textId="77777777" w:rsidR="00D31FE4" w:rsidRDefault="00D31FE4"/>
        </w:tc>
        <w:tc>
          <w:tcPr>
            <w:tcW w:w="214" w:type="dxa"/>
          </w:tcPr>
          <w:p w14:paraId="6B74F622" w14:textId="77777777" w:rsidR="00D31FE4" w:rsidRDefault="00D31FE4"/>
        </w:tc>
        <w:tc>
          <w:tcPr>
            <w:tcW w:w="1857" w:type="dxa"/>
            <w:gridSpan w:val="5"/>
            <w:shd w:val="clear" w:color="FFFFFF" w:fill="FFFFFF"/>
            <w:tcMar>
              <w:left w:w="4" w:type="dxa"/>
              <w:right w:w="4" w:type="dxa"/>
            </w:tcMar>
          </w:tcPr>
          <w:p w14:paraId="0113719D" w14:textId="77777777" w:rsidR="00D31FE4" w:rsidRDefault="00D31FE4">
            <w:r>
              <w:rPr>
                <w:noProof/>
                <w:lang w:eastAsia="ru-RU"/>
              </w:rPr>
              <w:drawing>
                <wp:inline distT="0" distB="0" distL="0" distR="0" wp14:anchorId="7CA57364" wp14:editId="7248C015">
                  <wp:extent cx="1170000" cy="1170000"/>
                  <wp:effectExtent l="0" t="0" r="0" b="0"/>
                  <wp:docPr id="19"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61FA3FDE" w14:textId="77777777" w:rsidR="00D31FE4" w:rsidRDefault="00D31FE4"/>
        </w:tc>
        <w:tc>
          <w:tcPr>
            <w:tcW w:w="568" w:type="dxa"/>
          </w:tcPr>
          <w:p w14:paraId="58710B74" w14:textId="77777777" w:rsidR="00D31FE4" w:rsidRDefault="00D31FE4"/>
        </w:tc>
        <w:tc>
          <w:tcPr>
            <w:tcW w:w="852" w:type="dxa"/>
          </w:tcPr>
          <w:p w14:paraId="03D1445A" w14:textId="77777777" w:rsidR="00D31FE4" w:rsidRDefault="00D31FE4"/>
        </w:tc>
        <w:tc>
          <w:tcPr>
            <w:tcW w:w="1560" w:type="dxa"/>
          </w:tcPr>
          <w:p w14:paraId="0E37D0B1" w14:textId="77777777" w:rsidR="00D31FE4" w:rsidRDefault="00D31FE4"/>
        </w:tc>
        <w:tc>
          <w:tcPr>
            <w:tcW w:w="426" w:type="dxa"/>
          </w:tcPr>
          <w:p w14:paraId="0E4DDF49" w14:textId="77777777" w:rsidR="00D31FE4" w:rsidRDefault="00D31FE4"/>
        </w:tc>
        <w:tc>
          <w:tcPr>
            <w:tcW w:w="285" w:type="dxa"/>
          </w:tcPr>
          <w:p w14:paraId="5C7BA3D9" w14:textId="77777777" w:rsidR="00D31FE4" w:rsidRDefault="00D31FE4"/>
        </w:tc>
        <w:tc>
          <w:tcPr>
            <w:tcW w:w="285" w:type="dxa"/>
          </w:tcPr>
          <w:p w14:paraId="0E499BBE" w14:textId="77777777" w:rsidR="00D31FE4" w:rsidRDefault="00D31FE4"/>
        </w:tc>
      </w:tr>
      <w:tr w:rsidR="00D31FE4" w14:paraId="1274E863" w14:textId="77777777">
        <w:trPr>
          <w:trHeight w:hRule="exact" w:val="277"/>
        </w:trPr>
        <w:tc>
          <w:tcPr>
            <w:tcW w:w="10221" w:type="dxa"/>
            <w:gridSpan w:val="22"/>
            <w:shd w:val="clear" w:color="000000" w:fill="FFFFFF"/>
            <w:tcMar>
              <w:left w:w="34" w:type="dxa"/>
              <w:right w:w="34" w:type="dxa"/>
            </w:tcMar>
          </w:tcPr>
          <w:p w14:paraId="4CB68E1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31FE4" w14:paraId="5D1F3F6F" w14:textId="77777777">
        <w:trPr>
          <w:trHeight w:hRule="exact" w:val="855"/>
        </w:trPr>
        <w:tc>
          <w:tcPr>
            <w:tcW w:w="10221" w:type="dxa"/>
            <w:gridSpan w:val="22"/>
            <w:shd w:val="clear" w:color="000000" w:fill="FFFFFF"/>
            <w:tcMar>
              <w:left w:w="34" w:type="dxa"/>
              <w:right w:w="34" w:type="dxa"/>
            </w:tcMar>
          </w:tcPr>
          <w:p w14:paraId="2A03D90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70A900A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1E8B328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31FE4" w14:paraId="710A8C5A" w14:textId="77777777">
        <w:trPr>
          <w:trHeight w:hRule="exact" w:val="138"/>
        </w:trPr>
        <w:tc>
          <w:tcPr>
            <w:tcW w:w="426" w:type="dxa"/>
          </w:tcPr>
          <w:p w14:paraId="12D17AF7" w14:textId="77777777" w:rsidR="00D31FE4" w:rsidRDefault="00D31FE4"/>
        </w:tc>
        <w:tc>
          <w:tcPr>
            <w:tcW w:w="426" w:type="dxa"/>
          </w:tcPr>
          <w:p w14:paraId="09670FF4" w14:textId="77777777" w:rsidR="00D31FE4" w:rsidRDefault="00D31FE4"/>
        </w:tc>
        <w:tc>
          <w:tcPr>
            <w:tcW w:w="852" w:type="dxa"/>
          </w:tcPr>
          <w:p w14:paraId="51DBBC49" w14:textId="77777777" w:rsidR="00D31FE4" w:rsidRDefault="00D31FE4"/>
        </w:tc>
        <w:tc>
          <w:tcPr>
            <w:tcW w:w="852" w:type="dxa"/>
          </w:tcPr>
          <w:p w14:paraId="75D322A5" w14:textId="77777777" w:rsidR="00D31FE4" w:rsidRDefault="00D31FE4"/>
        </w:tc>
        <w:tc>
          <w:tcPr>
            <w:tcW w:w="143" w:type="dxa"/>
          </w:tcPr>
          <w:p w14:paraId="3FE503E2" w14:textId="77777777" w:rsidR="00D31FE4" w:rsidRDefault="00D31FE4"/>
        </w:tc>
        <w:tc>
          <w:tcPr>
            <w:tcW w:w="143" w:type="dxa"/>
          </w:tcPr>
          <w:p w14:paraId="4FD2DD54" w14:textId="77777777" w:rsidR="00D31FE4" w:rsidRDefault="00D31FE4"/>
        </w:tc>
        <w:tc>
          <w:tcPr>
            <w:tcW w:w="235" w:type="dxa"/>
          </w:tcPr>
          <w:p w14:paraId="6781AC64" w14:textId="77777777" w:rsidR="00D31FE4" w:rsidRDefault="00D31FE4"/>
        </w:tc>
        <w:tc>
          <w:tcPr>
            <w:tcW w:w="334" w:type="dxa"/>
          </w:tcPr>
          <w:p w14:paraId="74BF601A" w14:textId="77777777" w:rsidR="00D31FE4" w:rsidRDefault="00D31FE4"/>
        </w:tc>
        <w:tc>
          <w:tcPr>
            <w:tcW w:w="568" w:type="dxa"/>
          </w:tcPr>
          <w:p w14:paraId="6CD6B53C" w14:textId="77777777" w:rsidR="00D31FE4" w:rsidRDefault="00D31FE4"/>
        </w:tc>
        <w:tc>
          <w:tcPr>
            <w:tcW w:w="214" w:type="dxa"/>
          </w:tcPr>
          <w:p w14:paraId="03F3BF4E" w14:textId="77777777" w:rsidR="00D31FE4" w:rsidRDefault="00D31FE4"/>
        </w:tc>
        <w:tc>
          <w:tcPr>
            <w:tcW w:w="72" w:type="dxa"/>
          </w:tcPr>
          <w:p w14:paraId="38FEB43B" w14:textId="77777777" w:rsidR="00D31FE4" w:rsidRDefault="00D31FE4"/>
        </w:tc>
        <w:tc>
          <w:tcPr>
            <w:tcW w:w="852" w:type="dxa"/>
          </w:tcPr>
          <w:p w14:paraId="1E550B4F" w14:textId="77777777" w:rsidR="00D31FE4" w:rsidRDefault="00D31FE4"/>
        </w:tc>
        <w:tc>
          <w:tcPr>
            <w:tcW w:w="710" w:type="dxa"/>
          </w:tcPr>
          <w:p w14:paraId="3F9FA14D" w14:textId="77777777" w:rsidR="00D31FE4" w:rsidRDefault="00D31FE4"/>
        </w:tc>
        <w:tc>
          <w:tcPr>
            <w:tcW w:w="143" w:type="dxa"/>
          </w:tcPr>
          <w:p w14:paraId="69FBEB60" w14:textId="77777777" w:rsidR="00D31FE4" w:rsidRDefault="00D31FE4"/>
        </w:tc>
        <w:tc>
          <w:tcPr>
            <w:tcW w:w="72" w:type="dxa"/>
          </w:tcPr>
          <w:p w14:paraId="0081AB01" w14:textId="77777777" w:rsidR="00D31FE4" w:rsidRDefault="00D31FE4"/>
        </w:tc>
        <w:tc>
          <w:tcPr>
            <w:tcW w:w="214" w:type="dxa"/>
          </w:tcPr>
          <w:p w14:paraId="0989F2C6" w14:textId="77777777" w:rsidR="00D31FE4" w:rsidRDefault="00D31FE4"/>
        </w:tc>
        <w:tc>
          <w:tcPr>
            <w:tcW w:w="568" w:type="dxa"/>
          </w:tcPr>
          <w:p w14:paraId="0C334C42" w14:textId="77777777" w:rsidR="00D31FE4" w:rsidRDefault="00D31FE4"/>
        </w:tc>
        <w:tc>
          <w:tcPr>
            <w:tcW w:w="852" w:type="dxa"/>
          </w:tcPr>
          <w:p w14:paraId="2701330B" w14:textId="77777777" w:rsidR="00D31FE4" w:rsidRDefault="00D31FE4"/>
        </w:tc>
        <w:tc>
          <w:tcPr>
            <w:tcW w:w="1560" w:type="dxa"/>
          </w:tcPr>
          <w:p w14:paraId="740FEB85" w14:textId="77777777" w:rsidR="00D31FE4" w:rsidRDefault="00D31FE4"/>
        </w:tc>
        <w:tc>
          <w:tcPr>
            <w:tcW w:w="426" w:type="dxa"/>
          </w:tcPr>
          <w:p w14:paraId="21CB508E" w14:textId="77777777" w:rsidR="00D31FE4" w:rsidRDefault="00D31FE4"/>
        </w:tc>
        <w:tc>
          <w:tcPr>
            <w:tcW w:w="285" w:type="dxa"/>
          </w:tcPr>
          <w:p w14:paraId="0FDE23CB" w14:textId="77777777" w:rsidR="00D31FE4" w:rsidRDefault="00D31FE4"/>
        </w:tc>
        <w:tc>
          <w:tcPr>
            <w:tcW w:w="285" w:type="dxa"/>
          </w:tcPr>
          <w:p w14:paraId="580FCBCE" w14:textId="77777777" w:rsidR="00D31FE4" w:rsidRDefault="00D31FE4"/>
        </w:tc>
      </w:tr>
      <w:tr w:rsidR="00D31FE4" w14:paraId="606466AD" w14:textId="77777777">
        <w:trPr>
          <w:trHeight w:hRule="exact" w:val="277"/>
        </w:trPr>
        <w:tc>
          <w:tcPr>
            <w:tcW w:w="10221" w:type="dxa"/>
            <w:gridSpan w:val="22"/>
            <w:shd w:val="clear" w:color="000000" w:fill="FFFFFF"/>
            <w:tcMar>
              <w:left w:w="34" w:type="dxa"/>
              <w:right w:w="34" w:type="dxa"/>
            </w:tcMar>
          </w:tcPr>
          <w:p w14:paraId="3CB755D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D31FE4" w14:paraId="550F1D55" w14:textId="77777777">
        <w:trPr>
          <w:trHeight w:hRule="exact" w:val="255"/>
        </w:trPr>
        <w:tc>
          <w:tcPr>
            <w:tcW w:w="426" w:type="dxa"/>
          </w:tcPr>
          <w:p w14:paraId="06C3F1B0" w14:textId="77777777" w:rsidR="00D31FE4" w:rsidRDefault="00D31FE4"/>
        </w:tc>
        <w:tc>
          <w:tcPr>
            <w:tcW w:w="426" w:type="dxa"/>
          </w:tcPr>
          <w:p w14:paraId="261BA390" w14:textId="77777777" w:rsidR="00D31FE4" w:rsidRDefault="00D31FE4"/>
        </w:tc>
        <w:tc>
          <w:tcPr>
            <w:tcW w:w="852" w:type="dxa"/>
          </w:tcPr>
          <w:p w14:paraId="0D5E8EC0" w14:textId="77777777" w:rsidR="00D31FE4" w:rsidRDefault="00D31FE4"/>
        </w:tc>
        <w:tc>
          <w:tcPr>
            <w:tcW w:w="852" w:type="dxa"/>
          </w:tcPr>
          <w:p w14:paraId="7F972181" w14:textId="77777777" w:rsidR="00D31FE4" w:rsidRDefault="00D31FE4"/>
        </w:tc>
        <w:tc>
          <w:tcPr>
            <w:tcW w:w="143" w:type="dxa"/>
          </w:tcPr>
          <w:p w14:paraId="63ED562F" w14:textId="77777777" w:rsidR="00D31FE4" w:rsidRDefault="00D31FE4"/>
        </w:tc>
        <w:tc>
          <w:tcPr>
            <w:tcW w:w="143" w:type="dxa"/>
          </w:tcPr>
          <w:p w14:paraId="231040E3" w14:textId="77777777" w:rsidR="00D31FE4" w:rsidRDefault="00D31FE4"/>
        </w:tc>
        <w:tc>
          <w:tcPr>
            <w:tcW w:w="235" w:type="dxa"/>
          </w:tcPr>
          <w:p w14:paraId="419608F3" w14:textId="77777777" w:rsidR="00D31FE4" w:rsidRDefault="00D31FE4"/>
        </w:tc>
        <w:tc>
          <w:tcPr>
            <w:tcW w:w="334" w:type="dxa"/>
          </w:tcPr>
          <w:p w14:paraId="33E22CDE" w14:textId="77777777" w:rsidR="00D31FE4" w:rsidRDefault="00D31FE4"/>
        </w:tc>
        <w:tc>
          <w:tcPr>
            <w:tcW w:w="568" w:type="dxa"/>
          </w:tcPr>
          <w:p w14:paraId="06E00B48" w14:textId="77777777" w:rsidR="00D31FE4" w:rsidRDefault="00D31FE4"/>
        </w:tc>
        <w:tc>
          <w:tcPr>
            <w:tcW w:w="214" w:type="dxa"/>
          </w:tcPr>
          <w:p w14:paraId="5C1D7955" w14:textId="77777777" w:rsidR="00D31FE4" w:rsidRDefault="00D31FE4"/>
        </w:tc>
        <w:tc>
          <w:tcPr>
            <w:tcW w:w="72" w:type="dxa"/>
          </w:tcPr>
          <w:p w14:paraId="71C4AA36" w14:textId="77777777" w:rsidR="00D31FE4" w:rsidRDefault="00D31FE4"/>
        </w:tc>
        <w:tc>
          <w:tcPr>
            <w:tcW w:w="852" w:type="dxa"/>
          </w:tcPr>
          <w:p w14:paraId="20C2CEE2" w14:textId="77777777" w:rsidR="00D31FE4" w:rsidRDefault="00D31FE4"/>
        </w:tc>
        <w:tc>
          <w:tcPr>
            <w:tcW w:w="710" w:type="dxa"/>
          </w:tcPr>
          <w:p w14:paraId="6C8771EA" w14:textId="77777777" w:rsidR="00D31FE4" w:rsidRDefault="00D31FE4"/>
        </w:tc>
        <w:tc>
          <w:tcPr>
            <w:tcW w:w="143" w:type="dxa"/>
          </w:tcPr>
          <w:p w14:paraId="232A1898" w14:textId="77777777" w:rsidR="00D31FE4" w:rsidRDefault="00D31FE4"/>
        </w:tc>
        <w:tc>
          <w:tcPr>
            <w:tcW w:w="72" w:type="dxa"/>
          </w:tcPr>
          <w:p w14:paraId="20FE38FE" w14:textId="77777777" w:rsidR="00D31FE4" w:rsidRDefault="00D31FE4"/>
        </w:tc>
        <w:tc>
          <w:tcPr>
            <w:tcW w:w="214" w:type="dxa"/>
          </w:tcPr>
          <w:p w14:paraId="53DD1D79" w14:textId="77777777" w:rsidR="00D31FE4" w:rsidRDefault="00D31FE4"/>
        </w:tc>
        <w:tc>
          <w:tcPr>
            <w:tcW w:w="568" w:type="dxa"/>
          </w:tcPr>
          <w:p w14:paraId="64C08372" w14:textId="77777777" w:rsidR="00D31FE4" w:rsidRDefault="00D31FE4"/>
        </w:tc>
        <w:tc>
          <w:tcPr>
            <w:tcW w:w="852" w:type="dxa"/>
          </w:tcPr>
          <w:p w14:paraId="487F9A1C" w14:textId="77777777" w:rsidR="00D31FE4" w:rsidRDefault="00D31FE4"/>
        </w:tc>
        <w:tc>
          <w:tcPr>
            <w:tcW w:w="1560" w:type="dxa"/>
          </w:tcPr>
          <w:p w14:paraId="6247FB03" w14:textId="77777777" w:rsidR="00D31FE4" w:rsidRDefault="00D31FE4"/>
        </w:tc>
        <w:tc>
          <w:tcPr>
            <w:tcW w:w="426" w:type="dxa"/>
          </w:tcPr>
          <w:p w14:paraId="7E758FEE" w14:textId="77777777" w:rsidR="00D31FE4" w:rsidRDefault="00D31FE4"/>
        </w:tc>
        <w:tc>
          <w:tcPr>
            <w:tcW w:w="285" w:type="dxa"/>
          </w:tcPr>
          <w:p w14:paraId="7F1FA899" w14:textId="77777777" w:rsidR="00D31FE4" w:rsidRDefault="00D31FE4"/>
        </w:tc>
        <w:tc>
          <w:tcPr>
            <w:tcW w:w="285" w:type="dxa"/>
          </w:tcPr>
          <w:p w14:paraId="7C94019F" w14:textId="77777777" w:rsidR="00D31FE4" w:rsidRDefault="00D31FE4"/>
        </w:tc>
      </w:tr>
      <w:tr w:rsidR="00D31FE4" w14:paraId="7925374E" w14:textId="77777777">
        <w:trPr>
          <w:trHeight w:hRule="exact" w:val="277"/>
        </w:trPr>
        <w:tc>
          <w:tcPr>
            <w:tcW w:w="426" w:type="dxa"/>
          </w:tcPr>
          <w:p w14:paraId="3FE5275C" w14:textId="77777777" w:rsidR="00D31FE4" w:rsidRDefault="00D31FE4"/>
        </w:tc>
        <w:tc>
          <w:tcPr>
            <w:tcW w:w="426" w:type="dxa"/>
          </w:tcPr>
          <w:p w14:paraId="5523DA53" w14:textId="77777777" w:rsidR="00D31FE4" w:rsidRDefault="00D31FE4"/>
        </w:tc>
        <w:tc>
          <w:tcPr>
            <w:tcW w:w="852" w:type="dxa"/>
          </w:tcPr>
          <w:p w14:paraId="5B7B7D30" w14:textId="77777777" w:rsidR="00D31FE4" w:rsidRDefault="00D31FE4"/>
        </w:tc>
        <w:tc>
          <w:tcPr>
            <w:tcW w:w="852" w:type="dxa"/>
          </w:tcPr>
          <w:p w14:paraId="2B7E8EE1" w14:textId="77777777" w:rsidR="00D31FE4" w:rsidRDefault="00D31FE4"/>
        </w:tc>
        <w:tc>
          <w:tcPr>
            <w:tcW w:w="143" w:type="dxa"/>
          </w:tcPr>
          <w:p w14:paraId="313C0B8E" w14:textId="77777777" w:rsidR="00D31FE4" w:rsidRDefault="00D31FE4"/>
        </w:tc>
        <w:tc>
          <w:tcPr>
            <w:tcW w:w="143" w:type="dxa"/>
          </w:tcPr>
          <w:p w14:paraId="67941ACE" w14:textId="77777777" w:rsidR="00D31FE4" w:rsidRDefault="00D31FE4"/>
        </w:tc>
        <w:tc>
          <w:tcPr>
            <w:tcW w:w="235" w:type="dxa"/>
          </w:tcPr>
          <w:p w14:paraId="37D530F8" w14:textId="77777777" w:rsidR="00D31FE4" w:rsidRDefault="00D31FE4"/>
        </w:tc>
        <w:tc>
          <w:tcPr>
            <w:tcW w:w="334" w:type="dxa"/>
          </w:tcPr>
          <w:p w14:paraId="08C475A9" w14:textId="77777777" w:rsidR="00D31FE4" w:rsidRDefault="00D31FE4"/>
        </w:tc>
        <w:tc>
          <w:tcPr>
            <w:tcW w:w="568" w:type="dxa"/>
          </w:tcPr>
          <w:p w14:paraId="73E28685" w14:textId="77777777" w:rsidR="00D31FE4" w:rsidRDefault="00D31FE4"/>
        </w:tc>
        <w:tc>
          <w:tcPr>
            <w:tcW w:w="214" w:type="dxa"/>
          </w:tcPr>
          <w:p w14:paraId="544F8A03" w14:textId="77777777" w:rsidR="00D31FE4" w:rsidRDefault="00D31FE4"/>
        </w:tc>
        <w:tc>
          <w:tcPr>
            <w:tcW w:w="72" w:type="dxa"/>
          </w:tcPr>
          <w:p w14:paraId="0A6E6BEF" w14:textId="77777777" w:rsidR="00D31FE4" w:rsidRDefault="00D31FE4"/>
        </w:tc>
        <w:tc>
          <w:tcPr>
            <w:tcW w:w="852" w:type="dxa"/>
          </w:tcPr>
          <w:p w14:paraId="492F774E" w14:textId="77777777" w:rsidR="00D31FE4" w:rsidRDefault="00D31FE4"/>
        </w:tc>
        <w:tc>
          <w:tcPr>
            <w:tcW w:w="710" w:type="dxa"/>
          </w:tcPr>
          <w:p w14:paraId="3D00D01D" w14:textId="77777777" w:rsidR="00D31FE4" w:rsidRDefault="00D31FE4"/>
        </w:tc>
        <w:tc>
          <w:tcPr>
            <w:tcW w:w="3842" w:type="dxa"/>
            <w:gridSpan w:val="7"/>
            <w:shd w:val="clear" w:color="000000" w:fill="FFFFFF"/>
            <w:tcMar>
              <w:left w:w="34" w:type="dxa"/>
              <w:right w:w="34" w:type="dxa"/>
            </w:tcMar>
          </w:tcPr>
          <w:p w14:paraId="633CCE2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2EBCFA3E" w14:textId="77777777" w:rsidR="00D31FE4" w:rsidRDefault="00D31FE4"/>
        </w:tc>
        <w:tc>
          <w:tcPr>
            <w:tcW w:w="285" w:type="dxa"/>
          </w:tcPr>
          <w:p w14:paraId="22D8FB16" w14:textId="77777777" w:rsidR="00D31FE4" w:rsidRDefault="00D31FE4"/>
        </w:tc>
      </w:tr>
      <w:tr w:rsidR="00D31FE4" w14:paraId="0412F5E1" w14:textId="77777777">
        <w:trPr>
          <w:trHeight w:hRule="exact" w:val="138"/>
        </w:trPr>
        <w:tc>
          <w:tcPr>
            <w:tcW w:w="426" w:type="dxa"/>
          </w:tcPr>
          <w:p w14:paraId="23C7B402" w14:textId="77777777" w:rsidR="00D31FE4" w:rsidRDefault="00D31FE4"/>
        </w:tc>
        <w:tc>
          <w:tcPr>
            <w:tcW w:w="426" w:type="dxa"/>
          </w:tcPr>
          <w:p w14:paraId="3F517031" w14:textId="77777777" w:rsidR="00D31FE4" w:rsidRDefault="00D31FE4"/>
        </w:tc>
        <w:tc>
          <w:tcPr>
            <w:tcW w:w="852" w:type="dxa"/>
          </w:tcPr>
          <w:p w14:paraId="3249DBDF" w14:textId="77777777" w:rsidR="00D31FE4" w:rsidRDefault="00D31FE4"/>
        </w:tc>
        <w:tc>
          <w:tcPr>
            <w:tcW w:w="852" w:type="dxa"/>
          </w:tcPr>
          <w:p w14:paraId="5684CC35" w14:textId="77777777" w:rsidR="00D31FE4" w:rsidRDefault="00D31FE4"/>
        </w:tc>
        <w:tc>
          <w:tcPr>
            <w:tcW w:w="143" w:type="dxa"/>
          </w:tcPr>
          <w:p w14:paraId="3F9AF10F" w14:textId="77777777" w:rsidR="00D31FE4" w:rsidRDefault="00D31FE4"/>
        </w:tc>
        <w:tc>
          <w:tcPr>
            <w:tcW w:w="143" w:type="dxa"/>
          </w:tcPr>
          <w:p w14:paraId="361EA431" w14:textId="77777777" w:rsidR="00D31FE4" w:rsidRDefault="00D31FE4"/>
        </w:tc>
        <w:tc>
          <w:tcPr>
            <w:tcW w:w="235" w:type="dxa"/>
          </w:tcPr>
          <w:p w14:paraId="508DBA2D" w14:textId="77777777" w:rsidR="00D31FE4" w:rsidRDefault="00D31FE4"/>
        </w:tc>
        <w:tc>
          <w:tcPr>
            <w:tcW w:w="334" w:type="dxa"/>
          </w:tcPr>
          <w:p w14:paraId="682C2A09" w14:textId="77777777" w:rsidR="00D31FE4" w:rsidRDefault="00D31FE4"/>
        </w:tc>
        <w:tc>
          <w:tcPr>
            <w:tcW w:w="568" w:type="dxa"/>
          </w:tcPr>
          <w:p w14:paraId="0155855F" w14:textId="77777777" w:rsidR="00D31FE4" w:rsidRDefault="00D31FE4"/>
        </w:tc>
        <w:tc>
          <w:tcPr>
            <w:tcW w:w="214" w:type="dxa"/>
          </w:tcPr>
          <w:p w14:paraId="48EA48C8" w14:textId="77777777" w:rsidR="00D31FE4" w:rsidRDefault="00D31FE4"/>
        </w:tc>
        <w:tc>
          <w:tcPr>
            <w:tcW w:w="72" w:type="dxa"/>
          </w:tcPr>
          <w:p w14:paraId="5EF6EE22" w14:textId="77777777" w:rsidR="00D31FE4" w:rsidRDefault="00D31FE4"/>
        </w:tc>
        <w:tc>
          <w:tcPr>
            <w:tcW w:w="852" w:type="dxa"/>
          </w:tcPr>
          <w:p w14:paraId="421A6C9D" w14:textId="77777777" w:rsidR="00D31FE4" w:rsidRDefault="00D31FE4"/>
        </w:tc>
        <w:tc>
          <w:tcPr>
            <w:tcW w:w="710" w:type="dxa"/>
          </w:tcPr>
          <w:p w14:paraId="0AC589D9" w14:textId="77777777" w:rsidR="00D31FE4" w:rsidRDefault="00D31FE4"/>
        </w:tc>
        <w:tc>
          <w:tcPr>
            <w:tcW w:w="143" w:type="dxa"/>
          </w:tcPr>
          <w:p w14:paraId="5745EFE5" w14:textId="77777777" w:rsidR="00D31FE4" w:rsidRDefault="00D31FE4"/>
        </w:tc>
        <w:tc>
          <w:tcPr>
            <w:tcW w:w="72" w:type="dxa"/>
          </w:tcPr>
          <w:p w14:paraId="31110886" w14:textId="77777777" w:rsidR="00D31FE4" w:rsidRDefault="00D31FE4"/>
        </w:tc>
        <w:tc>
          <w:tcPr>
            <w:tcW w:w="214" w:type="dxa"/>
          </w:tcPr>
          <w:p w14:paraId="7580B878" w14:textId="77777777" w:rsidR="00D31FE4" w:rsidRDefault="00D31FE4"/>
        </w:tc>
        <w:tc>
          <w:tcPr>
            <w:tcW w:w="568" w:type="dxa"/>
          </w:tcPr>
          <w:p w14:paraId="6631D1D9" w14:textId="77777777" w:rsidR="00D31FE4" w:rsidRDefault="00D31FE4"/>
        </w:tc>
        <w:tc>
          <w:tcPr>
            <w:tcW w:w="852" w:type="dxa"/>
          </w:tcPr>
          <w:p w14:paraId="204C4E39" w14:textId="77777777" w:rsidR="00D31FE4" w:rsidRDefault="00D31FE4"/>
        </w:tc>
        <w:tc>
          <w:tcPr>
            <w:tcW w:w="1560" w:type="dxa"/>
          </w:tcPr>
          <w:p w14:paraId="2A6192C3" w14:textId="77777777" w:rsidR="00D31FE4" w:rsidRDefault="00D31FE4"/>
        </w:tc>
        <w:tc>
          <w:tcPr>
            <w:tcW w:w="426" w:type="dxa"/>
          </w:tcPr>
          <w:p w14:paraId="7C480333" w14:textId="77777777" w:rsidR="00D31FE4" w:rsidRDefault="00D31FE4"/>
        </w:tc>
        <w:tc>
          <w:tcPr>
            <w:tcW w:w="285" w:type="dxa"/>
          </w:tcPr>
          <w:p w14:paraId="71AFBCDA" w14:textId="77777777" w:rsidR="00D31FE4" w:rsidRDefault="00D31FE4"/>
        </w:tc>
        <w:tc>
          <w:tcPr>
            <w:tcW w:w="285" w:type="dxa"/>
          </w:tcPr>
          <w:p w14:paraId="7DECE4D0" w14:textId="77777777" w:rsidR="00D31FE4" w:rsidRDefault="00D31FE4"/>
        </w:tc>
      </w:tr>
      <w:tr w:rsidR="00D31FE4" w14:paraId="1621C681" w14:textId="77777777">
        <w:trPr>
          <w:trHeight w:hRule="exact" w:val="280"/>
        </w:trPr>
        <w:tc>
          <w:tcPr>
            <w:tcW w:w="426" w:type="dxa"/>
          </w:tcPr>
          <w:p w14:paraId="666F6505" w14:textId="77777777" w:rsidR="00D31FE4" w:rsidRDefault="00D31FE4"/>
        </w:tc>
        <w:tc>
          <w:tcPr>
            <w:tcW w:w="426" w:type="dxa"/>
          </w:tcPr>
          <w:p w14:paraId="5A835811" w14:textId="77777777" w:rsidR="00D31FE4" w:rsidRDefault="00D31FE4"/>
        </w:tc>
        <w:tc>
          <w:tcPr>
            <w:tcW w:w="852" w:type="dxa"/>
          </w:tcPr>
          <w:p w14:paraId="7BD6698D" w14:textId="77777777" w:rsidR="00D31FE4" w:rsidRDefault="00D31FE4"/>
        </w:tc>
        <w:tc>
          <w:tcPr>
            <w:tcW w:w="852" w:type="dxa"/>
          </w:tcPr>
          <w:p w14:paraId="6B9C3D35" w14:textId="77777777" w:rsidR="00D31FE4" w:rsidRDefault="00D31FE4"/>
        </w:tc>
        <w:tc>
          <w:tcPr>
            <w:tcW w:w="143" w:type="dxa"/>
          </w:tcPr>
          <w:p w14:paraId="63E5052D" w14:textId="77777777" w:rsidR="00D31FE4" w:rsidRDefault="00D31FE4"/>
        </w:tc>
        <w:tc>
          <w:tcPr>
            <w:tcW w:w="143" w:type="dxa"/>
          </w:tcPr>
          <w:p w14:paraId="640470FA" w14:textId="77777777" w:rsidR="00D31FE4" w:rsidRDefault="00D31FE4"/>
        </w:tc>
        <w:tc>
          <w:tcPr>
            <w:tcW w:w="235" w:type="dxa"/>
          </w:tcPr>
          <w:p w14:paraId="196F1AAA" w14:textId="77777777" w:rsidR="00D31FE4" w:rsidRDefault="00D31FE4"/>
        </w:tc>
        <w:tc>
          <w:tcPr>
            <w:tcW w:w="334" w:type="dxa"/>
          </w:tcPr>
          <w:p w14:paraId="565E9830" w14:textId="77777777" w:rsidR="00D31FE4" w:rsidRDefault="00D31FE4"/>
        </w:tc>
        <w:tc>
          <w:tcPr>
            <w:tcW w:w="568" w:type="dxa"/>
          </w:tcPr>
          <w:p w14:paraId="06015EA1" w14:textId="77777777" w:rsidR="00D31FE4" w:rsidRDefault="00D31FE4"/>
        </w:tc>
        <w:tc>
          <w:tcPr>
            <w:tcW w:w="214" w:type="dxa"/>
          </w:tcPr>
          <w:p w14:paraId="7D97FD42" w14:textId="77777777" w:rsidR="00D31FE4" w:rsidRDefault="00D31FE4"/>
        </w:tc>
        <w:tc>
          <w:tcPr>
            <w:tcW w:w="72" w:type="dxa"/>
          </w:tcPr>
          <w:p w14:paraId="4ADBC4B6" w14:textId="77777777" w:rsidR="00D31FE4" w:rsidRDefault="00D31FE4"/>
        </w:tc>
        <w:tc>
          <w:tcPr>
            <w:tcW w:w="852" w:type="dxa"/>
          </w:tcPr>
          <w:p w14:paraId="6C165E25" w14:textId="77777777" w:rsidR="00D31FE4" w:rsidRDefault="00D31FE4"/>
        </w:tc>
        <w:tc>
          <w:tcPr>
            <w:tcW w:w="710" w:type="dxa"/>
          </w:tcPr>
          <w:p w14:paraId="31269E17" w14:textId="77777777" w:rsidR="00D31FE4" w:rsidRDefault="00D31FE4"/>
        </w:tc>
        <w:tc>
          <w:tcPr>
            <w:tcW w:w="3842" w:type="dxa"/>
            <w:gridSpan w:val="7"/>
            <w:shd w:val="clear" w:color="000000" w:fill="FFFFFF"/>
            <w:tcMar>
              <w:left w:w="34" w:type="dxa"/>
              <w:right w:w="34" w:type="dxa"/>
            </w:tcMar>
          </w:tcPr>
          <w:p w14:paraId="318B9A85" w14:textId="77777777" w:rsidR="00D31FE4" w:rsidRDefault="00D31FE4">
            <w:pPr>
              <w:spacing w:after="0" w:line="240" w:lineRule="auto"/>
              <w:jc w:val="center"/>
            </w:pPr>
            <w:r>
              <w:rPr>
                <w:rFonts w:ascii="Times New Roman" w:hAnsi="Times New Roman" w:cs="Times New Roman"/>
                <w:color w:val="000000"/>
              </w:rPr>
              <w:t>Директор ИК</w:t>
            </w:r>
          </w:p>
        </w:tc>
        <w:tc>
          <w:tcPr>
            <w:tcW w:w="285" w:type="dxa"/>
          </w:tcPr>
          <w:p w14:paraId="53B3A2B4" w14:textId="77777777" w:rsidR="00D31FE4" w:rsidRDefault="00D31FE4"/>
        </w:tc>
        <w:tc>
          <w:tcPr>
            <w:tcW w:w="285" w:type="dxa"/>
          </w:tcPr>
          <w:p w14:paraId="2D75AAAF" w14:textId="77777777" w:rsidR="00D31FE4" w:rsidRDefault="00D31FE4"/>
        </w:tc>
      </w:tr>
      <w:tr w:rsidR="00D31FE4" w14:paraId="4FAD76B6" w14:textId="77777777">
        <w:trPr>
          <w:trHeight w:hRule="exact" w:val="138"/>
        </w:trPr>
        <w:tc>
          <w:tcPr>
            <w:tcW w:w="426" w:type="dxa"/>
          </w:tcPr>
          <w:p w14:paraId="28C90EEB" w14:textId="77777777" w:rsidR="00D31FE4" w:rsidRDefault="00D31FE4"/>
        </w:tc>
        <w:tc>
          <w:tcPr>
            <w:tcW w:w="426" w:type="dxa"/>
          </w:tcPr>
          <w:p w14:paraId="444E0EDC" w14:textId="77777777" w:rsidR="00D31FE4" w:rsidRDefault="00D31FE4"/>
        </w:tc>
        <w:tc>
          <w:tcPr>
            <w:tcW w:w="852" w:type="dxa"/>
          </w:tcPr>
          <w:p w14:paraId="019CDE53" w14:textId="77777777" w:rsidR="00D31FE4" w:rsidRDefault="00D31FE4"/>
        </w:tc>
        <w:tc>
          <w:tcPr>
            <w:tcW w:w="852" w:type="dxa"/>
          </w:tcPr>
          <w:p w14:paraId="7A09C5CE" w14:textId="77777777" w:rsidR="00D31FE4" w:rsidRDefault="00D31FE4"/>
        </w:tc>
        <w:tc>
          <w:tcPr>
            <w:tcW w:w="143" w:type="dxa"/>
          </w:tcPr>
          <w:p w14:paraId="63F65DC1" w14:textId="77777777" w:rsidR="00D31FE4" w:rsidRDefault="00D31FE4"/>
        </w:tc>
        <w:tc>
          <w:tcPr>
            <w:tcW w:w="143" w:type="dxa"/>
          </w:tcPr>
          <w:p w14:paraId="7D77AC78" w14:textId="77777777" w:rsidR="00D31FE4" w:rsidRDefault="00D31FE4"/>
        </w:tc>
        <w:tc>
          <w:tcPr>
            <w:tcW w:w="235" w:type="dxa"/>
          </w:tcPr>
          <w:p w14:paraId="7320855B" w14:textId="77777777" w:rsidR="00D31FE4" w:rsidRDefault="00D31FE4"/>
        </w:tc>
        <w:tc>
          <w:tcPr>
            <w:tcW w:w="334" w:type="dxa"/>
          </w:tcPr>
          <w:p w14:paraId="41A8E760" w14:textId="77777777" w:rsidR="00D31FE4" w:rsidRDefault="00D31FE4"/>
        </w:tc>
        <w:tc>
          <w:tcPr>
            <w:tcW w:w="568" w:type="dxa"/>
          </w:tcPr>
          <w:p w14:paraId="07C11656" w14:textId="77777777" w:rsidR="00D31FE4" w:rsidRDefault="00D31FE4"/>
        </w:tc>
        <w:tc>
          <w:tcPr>
            <w:tcW w:w="214" w:type="dxa"/>
          </w:tcPr>
          <w:p w14:paraId="15828729" w14:textId="77777777" w:rsidR="00D31FE4" w:rsidRDefault="00D31FE4"/>
        </w:tc>
        <w:tc>
          <w:tcPr>
            <w:tcW w:w="72" w:type="dxa"/>
          </w:tcPr>
          <w:p w14:paraId="4B87DFEC" w14:textId="77777777" w:rsidR="00D31FE4" w:rsidRDefault="00D31FE4"/>
        </w:tc>
        <w:tc>
          <w:tcPr>
            <w:tcW w:w="852" w:type="dxa"/>
          </w:tcPr>
          <w:p w14:paraId="36A64B22" w14:textId="77777777" w:rsidR="00D31FE4" w:rsidRDefault="00D31FE4"/>
        </w:tc>
        <w:tc>
          <w:tcPr>
            <w:tcW w:w="710" w:type="dxa"/>
          </w:tcPr>
          <w:p w14:paraId="249D2E7F" w14:textId="77777777" w:rsidR="00D31FE4" w:rsidRDefault="00D31FE4"/>
        </w:tc>
        <w:tc>
          <w:tcPr>
            <w:tcW w:w="143" w:type="dxa"/>
          </w:tcPr>
          <w:p w14:paraId="3D0D7B21" w14:textId="77777777" w:rsidR="00D31FE4" w:rsidRDefault="00D31FE4"/>
        </w:tc>
        <w:tc>
          <w:tcPr>
            <w:tcW w:w="72" w:type="dxa"/>
          </w:tcPr>
          <w:p w14:paraId="49397548" w14:textId="77777777" w:rsidR="00D31FE4" w:rsidRDefault="00D31FE4"/>
        </w:tc>
        <w:tc>
          <w:tcPr>
            <w:tcW w:w="214" w:type="dxa"/>
          </w:tcPr>
          <w:p w14:paraId="3C553242" w14:textId="77777777" w:rsidR="00D31FE4" w:rsidRDefault="00D31FE4"/>
        </w:tc>
        <w:tc>
          <w:tcPr>
            <w:tcW w:w="568" w:type="dxa"/>
          </w:tcPr>
          <w:p w14:paraId="2B75E56B" w14:textId="77777777" w:rsidR="00D31FE4" w:rsidRDefault="00D31FE4"/>
        </w:tc>
        <w:tc>
          <w:tcPr>
            <w:tcW w:w="852" w:type="dxa"/>
          </w:tcPr>
          <w:p w14:paraId="64EF12BC" w14:textId="77777777" w:rsidR="00D31FE4" w:rsidRDefault="00D31FE4"/>
        </w:tc>
        <w:tc>
          <w:tcPr>
            <w:tcW w:w="1560" w:type="dxa"/>
          </w:tcPr>
          <w:p w14:paraId="42AEA078" w14:textId="77777777" w:rsidR="00D31FE4" w:rsidRDefault="00D31FE4"/>
        </w:tc>
        <w:tc>
          <w:tcPr>
            <w:tcW w:w="426" w:type="dxa"/>
          </w:tcPr>
          <w:p w14:paraId="404F0432" w14:textId="77777777" w:rsidR="00D31FE4" w:rsidRDefault="00D31FE4"/>
        </w:tc>
        <w:tc>
          <w:tcPr>
            <w:tcW w:w="285" w:type="dxa"/>
          </w:tcPr>
          <w:p w14:paraId="3260BB85" w14:textId="77777777" w:rsidR="00D31FE4" w:rsidRDefault="00D31FE4"/>
        </w:tc>
        <w:tc>
          <w:tcPr>
            <w:tcW w:w="285" w:type="dxa"/>
          </w:tcPr>
          <w:p w14:paraId="4406B07D" w14:textId="77777777" w:rsidR="00D31FE4" w:rsidRDefault="00D31FE4"/>
        </w:tc>
      </w:tr>
      <w:tr w:rsidR="00D31FE4" w14:paraId="3FB03233" w14:textId="77777777">
        <w:trPr>
          <w:trHeight w:hRule="exact" w:val="277"/>
        </w:trPr>
        <w:tc>
          <w:tcPr>
            <w:tcW w:w="426" w:type="dxa"/>
          </w:tcPr>
          <w:p w14:paraId="4CB01303" w14:textId="77777777" w:rsidR="00D31FE4" w:rsidRDefault="00D31FE4"/>
        </w:tc>
        <w:tc>
          <w:tcPr>
            <w:tcW w:w="426" w:type="dxa"/>
          </w:tcPr>
          <w:p w14:paraId="19D62D56" w14:textId="77777777" w:rsidR="00D31FE4" w:rsidRDefault="00D31FE4"/>
        </w:tc>
        <w:tc>
          <w:tcPr>
            <w:tcW w:w="852" w:type="dxa"/>
          </w:tcPr>
          <w:p w14:paraId="48960E83" w14:textId="77777777" w:rsidR="00D31FE4" w:rsidRDefault="00D31FE4"/>
        </w:tc>
        <w:tc>
          <w:tcPr>
            <w:tcW w:w="852" w:type="dxa"/>
          </w:tcPr>
          <w:p w14:paraId="3FB7A25D" w14:textId="77777777" w:rsidR="00D31FE4" w:rsidRDefault="00D31FE4"/>
        </w:tc>
        <w:tc>
          <w:tcPr>
            <w:tcW w:w="143" w:type="dxa"/>
          </w:tcPr>
          <w:p w14:paraId="02DC9D69" w14:textId="77777777" w:rsidR="00D31FE4" w:rsidRDefault="00D31FE4"/>
        </w:tc>
        <w:tc>
          <w:tcPr>
            <w:tcW w:w="143" w:type="dxa"/>
          </w:tcPr>
          <w:p w14:paraId="648F6D87" w14:textId="77777777" w:rsidR="00D31FE4" w:rsidRDefault="00D31FE4"/>
        </w:tc>
        <w:tc>
          <w:tcPr>
            <w:tcW w:w="235" w:type="dxa"/>
          </w:tcPr>
          <w:p w14:paraId="6D69D093" w14:textId="77777777" w:rsidR="00D31FE4" w:rsidRDefault="00D31FE4"/>
        </w:tc>
        <w:tc>
          <w:tcPr>
            <w:tcW w:w="334" w:type="dxa"/>
          </w:tcPr>
          <w:p w14:paraId="0F7383E7" w14:textId="77777777" w:rsidR="00D31FE4" w:rsidRDefault="00D31FE4"/>
        </w:tc>
        <w:tc>
          <w:tcPr>
            <w:tcW w:w="568" w:type="dxa"/>
          </w:tcPr>
          <w:p w14:paraId="5D97E8FE" w14:textId="77777777" w:rsidR="00D31FE4" w:rsidRDefault="00D31FE4"/>
        </w:tc>
        <w:tc>
          <w:tcPr>
            <w:tcW w:w="214" w:type="dxa"/>
          </w:tcPr>
          <w:p w14:paraId="27D23B55" w14:textId="77777777" w:rsidR="00D31FE4" w:rsidRDefault="00D31FE4"/>
        </w:tc>
        <w:tc>
          <w:tcPr>
            <w:tcW w:w="72" w:type="dxa"/>
          </w:tcPr>
          <w:p w14:paraId="473AE44D" w14:textId="77777777" w:rsidR="00D31FE4" w:rsidRDefault="00D31FE4"/>
        </w:tc>
        <w:tc>
          <w:tcPr>
            <w:tcW w:w="852" w:type="dxa"/>
          </w:tcPr>
          <w:p w14:paraId="39552F32" w14:textId="77777777" w:rsidR="00D31FE4" w:rsidRDefault="00D31FE4"/>
        </w:tc>
        <w:tc>
          <w:tcPr>
            <w:tcW w:w="710" w:type="dxa"/>
          </w:tcPr>
          <w:p w14:paraId="1400671C" w14:textId="77777777" w:rsidR="00D31FE4" w:rsidRDefault="00D31FE4"/>
        </w:tc>
        <w:tc>
          <w:tcPr>
            <w:tcW w:w="3842" w:type="dxa"/>
            <w:gridSpan w:val="7"/>
            <w:shd w:val="clear" w:color="000000" w:fill="FFFFFF"/>
            <w:tcMar>
              <w:left w:w="34" w:type="dxa"/>
              <w:right w:w="34" w:type="dxa"/>
            </w:tcMar>
          </w:tcPr>
          <w:p w14:paraId="6E805DC2" w14:textId="77777777" w:rsidR="00D31FE4" w:rsidRDefault="00D31FE4">
            <w:pPr>
              <w:spacing w:after="0" w:line="240" w:lineRule="auto"/>
              <w:jc w:val="center"/>
            </w:pPr>
            <w:r>
              <w:rPr>
                <w:rFonts w:ascii="Times New Roman" w:hAnsi="Times New Roman" w:cs="Times New Roman"/>
                <w:color w:val="000000"/>
              </w:rPr>
              <w:t>_______________ Романов М.П.</w:t>
            </w:r>
          </w:p>
        </w:tc>
        <w:tc>
          <w:tcPr>
            <w:tcW w:w="285" w:type="dxa"/>
          </w:tcPr>
          <w:p w14:paraId="4D99CB58" w14:textId="77777777" w:rsidR="00D31FE4" w:rsidRDefault="00D31FE4"/>
        </w:tc>
        <w:tc>
          <w:tcPr>
            <w:tcW w:w="285" w:type="dxa"/>
          </w:tcPr>
          <w:p w14:paraId="201AD027" w14:textId="77777777" w:rsidR="00D31FE4" w:rsidRDefault="00D31FE4"/>
        </w:tc>
      </w:tr>
      <w:tr w:rsidR="00D31FE4" w14:paraId="2B339022" w14:textId="77777777">
        <w:trPr>
          <w:trHeight w:hRule="exact" w:val="138"/>
        </w:trPr>
        <w:tc>
          <w:tcPr>
            <w:tcW w:w="426" w:type="dxa"/>
          </w:tcPr>
          <w:p w14:paraId="658293AF" w14:textId="77777777" w:rsidR="00D31FE4" w:rsidRDefault="00D31FE4"/>
        </w:tc>
        <w:tc>
          <w:tcPr>
            <w:tcW w:w="426" w:type="dxa"/>
          </w:tcPr>
          <w:p w14:paraId="5D689383" w14:textId="77777777" w:rsidR="00D31FE4" w:rsidRDefault="00D31FE4"/>
        </w:tc>
        <w:tc>
          <w:tcPr>
            <w:tcW w:w="852" w:type="dxa"/>
          </w:tcPr>
          <w:p w14:paraId="0FEFFADC" w14:textId="77777777" w:rsidR="00D31FE4" w:rsidRDefault="00D31FE4"/>
        </w:tc>
        <w:tc>
          <w:tcPr>
            <w:tcW w:w="852" w:type="dxa"/>
          </w:tcPr>
          <w:p w14:paraId="04777D7A" w14:textId="77777777" w:rsidR="00D31FE4" w:rsidRDefault="00D31FE4"/>
        </w:tc>
        <w:tc>
          <w:tcPr>
            <w:tcW w:w="143" w:type="dxa"/>
          </w:tcPr>
          <w:p w14:paraId="77156398" w14:textId="77777777" w:rsidR="00D31FE4" w:rsidRDefault="00D31FE4"/>
        </w:tc>
        <w:tc>
          <w:tcPr>
            <w:tcW w:w="143" w:type="dxa"/>
          </w:tcPr>
          <w:p w14:paraId="0A9AB9DB" w14:textId="77777777" w:rsidR="00D31FE4" w:rsidRDefault="00D31FE4"/>
        </w:tc>
        <w:tc>
          <w:tcPr>
            <w:tcW w:w="235" w:type="dxa"/>
          </w:tcPr>
          <w:p w14:paraId="6CD8AEF1" w14:textId="77777777" w:rsidR="00D31FE4" w:rsidRDefault="00D31FE4"/>
        </w:tc>
        <w:tc>
          <w:tcPr>
            <w:tcW w:w="334" w:type="dxa"/>
          </w:tcPr>
          <w:p w14:paraId="4FBC5015" w14:textId="77777777" w:rsidR="00D31FE4" w:rsidRDefault="00D31FE4"/>
        </w:tc>
        <w:tc>
          <w:tcPr>
            <w:tcW w:w="568" w:type="dxa"/>
          </w:tcPr>
          <w:p w14:paraId="06590B47" w14:textId="77777777" w:rsidR="00D31FE4" w:rsidRDefault="00D31FE4"/>
        </w:tc>
        <w:tc>
          <w:tcPr>
            <w:tcW w:w="214" w:type="dxa"/>
          </w:tcPr>
          <w:p w14:paraId="21124783" w14:textId="77777777" w:rsidR="00D31FE4" w:rsidRDefault="00D31FE4"/>
        </w:tc>
        <w:tc>
          <w:tcPr>
            <w:tcW w:w="72" w:type="dxa"/>
          </w:tcPr>
          <w:p w14:paraId="554E2037" w14:textId="77777777" w:rsidR="00D31FE4" w:rsidRDefault="00D31FE4"/>
        </w:tc>
        <w:tc>
          <w:tcPr>
            <w:tcW w:w="852" w:type="dxa"/>
          </w:tcPr>
          <w:p w14:paraId="3136BD97" w14:textId="77777777" w:rsidR="00D31FE4" w:rsidRDefault="00D31FE4"/>
        </w:tc>
        <w:tc>
          <w:tcPr>
            <w:tcW w:w="710" w:type="dxa"/>
          </w:tcPr>
          <w:p w14:paraId="1C141B01" w14:textId="77777777" w:rsidR="00D31FE4" w:rsidRDefault="00D31FE4"/>
        </w:tc>
        <w:tc>
          <w:tcPr>
            <w:tcW w:w="143" w:type="dxa"/>
          </w:tcPr>
          <w:p w14:paraId="4A5CC456" w14:textId="77777777" w:rsidR="00D31FE4" w:rsidRDefault="00D31FE4"/>
        </w:tc>
        <w:tc>
          <w:tcPr>
            <w:tcW w:w="72" w:type="dxa"/>
          </w:tcPr>
          <w:p w14:paraId="63E50250" w14:textId="77777777" w:rsidR="00D31FE4" w:rsidRDefault="00D31FE4"/>
        </w:tc>
        <w:tc>
          <w:tcPr>
            <w:tcW w:w="214" w:type="dxa"/>
          </w:tcPr>
          <w:p w14:paraId="6396A68E" w14:textId="77777777" w:rsidR="00D31FE4" w:rsidRDefault="00D31FE4"/>
        </w:tc>
        <w:tc>
          <w:tcPr>
            <w:tcW w:w="568" w:type="dxa"/>
          </w:tcPr>
          <w:p w14:paraId="25807A37" w14:textId="77777777" w:rsidR="00D31FE4" w:rsidRDefault="00D31FE4"/>
        </w:tc>
        <w:tc>
          <w:tcPr>
            <w:tcW w:w="852" w:type="dxa"/>
          </w:tcPr>
          <w:p w14:paraId="4CDD67A5" w14:textId="77777777" w:rsidR="00D31FE4" w:rsidRDefault="00D31FE4"/>
        </w:tc>
        <w:tc>
          <w:tcPr>
            <w:tcW w:w="1560" w:type="dxa"/>
          </w:tcPr>
          <w:p w14:paraId="64DE12B6" w14:textId="77777777" w:rsidR="00D31FE4" w:rsidRDefault="00D31FE4"/>
        </w:tc>
        <w:tc>
          <w:tcPr>
            <w:tcW w:w="426" w:type="dxa"/>
          </w:tcPr>
          <w:p w14:paraId="3680ADEE" w14:textId="77777777" w:rsidR="00D31FE4" w:rsidRDefault="00D31FE4"/>
        </w:tc>
        <w:tc>
          <w:tcPr>
            <w:tcW w:w="285" w:type="dxa"/>
          </w:tcPr>
          <w:p w14:paraId="019D46D3" w14:textId="77777777" w:rsidR="00D31FE4" w:rsidRDefault="00D31FE4"/>
        </w:tc>
        <w:tc>
          <w:tcPr>
            <w:tcW w:w="285" w:type="dxa"/>
          </w:tcPr>
          <w:p w14:paraId="09B2CB72" w14:textId="77777777" w:rsidR="00D31FE4" w:rsidRDefault="00D31FE4"/>
        </w:tc>
      </w:tr>
      <w:tr w:rsidR="00D31FE4" w14:paraId="2EF87809" w14:textId="77777777">
        <w:trPr>
          <w:trHeight w:hRule="exact" w:val="277"/>
        </w:trPr>
        <w:tc>
          <w:tcPr>
            <w:tcW w:w="426" w:type="dxa"/>
          </w:tcPr>
          <w:p w14:paraId="742D44C6" w14:textId="77777777" w:rsidR="00D31FE4" w:rsidRDefault="00D31FE4"/>
        </w:tc>
        <w:tc>
          <w:tcPr>
            <w:tcW w:w="426" w:type="dxa"/>
          </w:tcPr>
          <w:p w14:paraId="07B44F04" w14:textId="77777777" w:rsidR="00D31FE4" w:rsidRDefault="00D31FE4"/>
        </w:tc>
        <w:tc>
          <w:tcPr>
            <w:tcW w:w="852" w:type="dxa"/>
          </w:tcPr>
          <w:p w14:paraId="2B47F7B0" w14:textId="77777777" w:rsidR="00D31FE4" w:rsidRDefault="00D31FE4"/>
        </w:tc>
        <w:tc>
          <w:tcPr>
            <w:tcW w:w="852" w:type="dxa"/>
          </w:tcPr>
          <w:p w14:paraId="02F5ED5D" w14:textId="77777777" w:rsidR="00D31FE4" w:rsidRDefault="00D31FE4"/>
        </w:tc>
        <w:tc>
          <w:tcPr>
            <w:tcW w:w="143" w:type="dxa"/>
          </w:tcPr>
          <w:p w14:paraId="2F9FB4C5" w14:textId="77777777" w:rsidR="00D31FE4" w:rsidRDefault="00D31FE4"/>
        </w:tc>
        <w:tc>
          <w:tcPr>
            <w:tcW w:w="143" w:type="dxa"/>
          </w:tcPr>
          <w:p w14:paraId="1CE6B4F3" w14:textId="77777777" w:rsidR="00D31FE4" w:rsidRDefault="00D31FE4"/>
        </w:tc>
        <w:tc>
          <w:tcPr>
            <w:tcW w:w="235" w:type="dxa"/>
          </w:tcPr>
          <w:p w14:paraId="59B88E6A" w14:textId="77777777" w:rsidR="00D31FE4" w:rsidRDefault="00D31FE4"/>
        </w:tc>
        <w:tc>
          <w:tcPr>
            <w:tcW w:w="334" w:type="dxa"/>
          </w:tcPr>
          <w:p w14:paraId="183C64EF" w14:textId="77777777" w:rsidR="00D31FE4" w:rsidRDefault="00D31FE4"/>
        </w:tc>
        <w:tc>
          <w:tcPr>
            <w:tcW w:w="568" w:type="dxa"/>
          </w:tcPr>
          <w:p w14:paraId="5FF8D1EE" w14:textId="77777777" w:rsidR="00D31FE4" w:rsidRDefault="00D31FE4"/>
        </w:tc>
        <w:tc>
          <w:tcPr>
            <w:tcW w:w="214" w:type="dxa"/>
          </w:tcPr>
          <w:p w14:paraId="679A7EA3" w14:textId="77777777" w:rsidR="00D31FE4" w:rsidRDefault="00D31FE4"/>
        </w:tc>
        <w:tc>
          <w:tcPr>
            <w:tcW w:w="72" w:type="dxa"/>
          </w:tcPr>
          <w:p w14:paraId="2CF911A0" w14:textId="77777777" w:rsidR="00D31FE4" w:rsidRDefault="00D31FE4"/>
        </w:tc>
        <w:tc>
          <w:tcPr>
            <w:tcW w:w="852" w:type="dxa"/>
          </w:tcPr>
          <w:p w14:paraId="6A25FBDE" w14:textId="77777777" w:rsidR="00D31FE4" w:rsidRDefault="00D31FE4"/>
        </w:tc>
        <w:tc>
          <w:tcPr>
            <w:tcW w:w="710" w:type="dxa"/>
          </w:tcPr>
          <w:p w14:paraId="4E3C5E32" w14:textId="77777777" w:rsidR="00D31FE4" w:rsidRDefault="00D31FE4"/>
        </w:tc>
        <w:tc>
          <w:tcPr>
            <w:tcW w:w="3842" w:type="dxa"/>
            <w:gridSpan w:val="7"/>
            <w:shd w:val="clear" w:color="000000" w:fill="FFFFFF"/>
            <w:tcMar>
              <w:left w:w="34" w:type="dxa"/>
              <w:right w:w="34" w:type="dxa"/>
            </w:tcMar>
          </w:tcPr>
          <w:p w14:paraId="7CF6893D" w14:textId="77777777" w:rsidR="00D31FE4" w:rsidRDefault="00D31FE4">
            <w:pPr>
              <w:spacing w:after="0" w:line="240" w:lineRule="auto"/>
              <w:jc w:val="center"/>
            </w:pPr>
            <w:r>
              <w:rPr>
                <w:rFonts w:ascii="Times New Roman" w:hAnsi="Times New Roman" w:cs="Times New Roman"/>
                <w:color w:val="000000"/>
              </w:rPr>
              <w:t>«___»  ___________ 2021 г.</w:t>
            </w:r>
          </w:p>
        </w:tc>
        <w:tc>
          <w:tcPr>
            <w:tcW w:w="285" w:type="dxa"/>
          </w:tcPr>
          <w:p w14:paraId="18FBEAA4" w14:textId="77777777" w:rsidR="00D31FE4" w:rsidRDefault="00D31FE4"/>
        </w:tc>
        <w:tc>
          <w:tcPr>
            <w:tcW w:w="285" w:type="dxa"/>
          </w:tcPr>
          <w:p w14:paraId="13654443" w14:textId="77777777" w:rsidR="00D31FE4" w:rsidRDefault="00D31FE4"/>
        </w:tc>
      </w:tr>
      <w:tr w:rsidR="00D31FE4" w14:paraId="459584D9" w14:textId="77777777">
        <w:trPr>
          <w:trHeight w:hRule="exact" w:val="414"/>
        </w:trPr>
        <w:tc>
          <w:tcPr>
            <w:tcW w:w="426" w:type="dxa"/>
          </w:tcPr>
          <w:p w14:paraId="0D21C5DE" w14:textId="77777777" w:rsidR="00D31FE4" w:rsidRDefault="00D31FE4"/>
        </w:tc>
        <w:tc>
          <w:tcPr>
            <w:tcW w:w="426" w:type="dxa"/>
          </w:tcPr>
          <w:p w14:paraId="63B08BE5" w14:textId="77777777" w:rsidR="00D31FE4" w:rsidRDefault="00D31FE4"/>
        </w:tc>
        <w:tc>
          <w:tcPr>
            <w:tcW w:w="852" w:type="dxa"/>
          </w:tcPr>
          <w:p w14:paraId="06F3BD84" w14:textId="77777777" w:rsidR="00D31FE4" w:rsidRDefault="00D31FE4"/>
        </w:tc>
        <w:tc>
          <w:tcPr>
            <w:tcW w:w="852" w:type="dxa"/>
          </w:tcPr>
          <w:p w14:paraId="4FBA24F4" w14:textId="77777777" w:rsidR="00D31FE4" w:rsidRDefault="00D31FE4"/>
        </w:tc>
        <w:tc>
          <w:tcPr>
            <w:tcW w:w="143" w:type="dxa"/>
          </w:tcPr>
          <w:p w14:paraId="332880BB" w14:textId="77777777" w:rsidR="00D31FE4" w:rsidRDefault="00D31FE4"/>
        </w:tc>
        <w:tc>
          <w:tcPr>
            <w:tcW w:w="143" w:type="dxa"/>
          </w:tcPr>
          <w:p w14:paraId="33DF427A" w14:textId="77777777" w:rsidR="00D31FE4" w:rsidRDefault="00D31FE4"/>
        </w:tc>
        <w:tc>
          <w:tcPr>
            <w:tcW w:w="235" w:type="dxa"/>
          </w:tcPr>
          <w:p w14:paraId="1706132C" w14:textId="77777777" w:rsidR="00D31FE4" w:rsidRDefault="00D31FE4"/>
        </w:tc>
        <w:tc>
          <w:tcPr>
            <w:tcW w:w="334" w:type="dxa"/>
          </w:tcPr>
          <w:p w14:paraId="5F1A3215" w14:textId="77777777" w:rsidR="00D31FE4" w:rsidRDefault="00D31FE4"/>
        </w:tc>
        <w:tc>
          <w:tcPr>
            <w:tcW w:w="568" w:type="dxa"/>
          </w:tcPr>
          <w:p w14:paraId="0B004B30" w14:textId="77777777" w:rsidR="00D31FE4" w:rsidRDefault="00D31FE4"/>
        </w:tc>
        <w:tc>
          <w:tcPr>
            <w:tcW w:w="214" w:type="dxa"/>
          </w:tcPr>
          <w:p w14:paraId="25513812" w14:textId="77777777" w:rsidR="00D31FE4" w:rsidRDefault="00D31FE4"/>
        </w:tc>
        <w:tc>
          <w:tcPr>
            <w:tcW w:w="72" w:type="dxa"/>
          </w:tcPr>
          <w:p w14:paraId="37E0D6E4" w14:textId="77777777" w:rsidR="00D31FE4" w:rsidRDefault="00D31FE4"/>
        </w:tc>
        <w:tc>
          <w:tcPr>
            <w:tcW w:w="852" w:type="dxa"/>
          </w:tcPr>
          <w:p w14:paraId="47A0C630" w14:textId="77777777" w:rsidR="00D31FE4" w:rsidRDefault="00D31FE4"/>
        </w:tc>
        <w:tc>
          <w:tcPr>
            <w:tcW w:w="710" w:type="dxa"/>
          </w:tcPr>
          <w:p w14:paraId="7DE005B6" w14:textId="77777777" w:rsidR="00D31FE4" w:rsidRDefault="00D31FE4"/>
        </w:tc>
        <w:tc>
          <w:tcPr>
            <w:tcW w:w="143" w:type="dxa"/>
          </w:tcPr>
          <w:p w14:paraId="16481500" w14:textId="77777777" w:rsidR="00D31FE4" w:rsidRDefault="00D31FE4"/>
        </w:tc>
        <w:tc>
          <w:tcPr>
            <w:tcW w:w="72" w:type="dxa"/>
          </w:tcPr>
          <w:p w14:paraId="665A5A78" w14:textId="77777777" w:rsidR="00D31FE4" w:rsidRDefault="00D31FE4"/>
        </w:tc>
        <w:tc>
          <w:tcPr>
            <w:tcW w:w="214" w:type="dxa"/>
          </w:tcPr>
          <w:p w14:paraId="334D93A6" w14:textId="77777777" w:rsidR="00D31FE4" w:rsidRDefault="00D31FE4"/>
        </w:tc>
        <w:tc>
          <w:tcPr>
            <w:tcW w:w="568" w:type="dxa"/>
          </w:tcPr>
          <w:p w14:paraId="422609EB" w14:textId="77777777" w:rsidR="00D31FE4" w:rsidRDefault="00D31FE4"/>
        </w:tc>
        <w:tc>
          <w:tcPr>
            <w:tcW w:w="852" w:type="dxa"/>
          </w:tcPr>
          <w:p w14:paraId="48574234" w14:textId="77777777" w:rsidR="00D31FE4" w:rsidRDefault="00D31FE4"/>
        </w:tc>
        <w:tc>
          <w:tcPr>
            <w:tcW w:w="1560" w:type="dxa"/>
          </w:tcPr>
          <w:p w14:paraId="5693A9D1" w14:textId="77777777" w:rsidR="00D31FE4" w:rsidRDefault="00D31FE4"/>
        </w:tc>
        <w:tc>
          <w:tcPr>
            <w:tcW w:w="426" w:type="dxa"/>
          </w:tcPr>
          <w:p w14:paraId="79E6AA76" w14:textId="77777777" w:rsidR="00D31FE4" w:rsidRDefault="00D31FE4"/>
        </w:tc>
        <w:tc>
          <w:tcPr>
            <w:tcW w:w="285" w:type="dxa"/>
          </w:tcPr>
          <w:p w14:paraId="21267485" w14:textId="77777777" w:rsidR="00D31FE4" w:rsidRDefault="00D31FE4"/>
        </w:tc>
        <w:tc>
          <w:tcPr>
            <w:tcW w:w="285" w:type="dxa"/>
          </w:tcPr>
          <w:p w14:paraId="5B50CB56" w14:textId="77777777" w:rsidR="00D31FE4" w:rsidRDefault="00D31FE4"/>
        </w:tc>
      </w:tr>
      <w:tr w:rsidR="00D31FE4" w14:paraId="37A7DF92" w14:textId="77777777">
        <w:trPr>
          <w:trHeight w:hRule="exact" w:val="416"/>
        </w:trPr>
        <w:tc>
          <w:tcPr>
            <w:tcW w:w="10221" w:type="dxa"/>
            <w:gridSpan w:val="22"/>
            <w:shd w:val="clear" w:color="000000" w:fill="FFFFFF"/>
            <w:tcMar>
              <w:left w:w="34" w:type="dxa"/>
              <w:right w:w="34" w:type="dxa"/>
            </w:tcMar>
          </w:tcPr>
          <w:p w14:paraId="1416542C" w14:textId="77777777" w:rsidR="00D31FE4" w:rsidRDefault="00D31FE4">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31FE4" w14:paraId="20ED7D04" w14:textId="77777777">
        <w:trPr>
          <w:trHeight w:hRule="exact" w:val="694"/>
        </w:trPr>
        <w:tc>
          <w:tcPr>
            <w:tcW w:w="10221" w:type="dxa"/>
            <w:gridSpan w:val="22"/>
            <w:shd w:val="clear" w:color="000000" w:fill="FFFFFF"/>
            <w:tcMar>
              <w:left w:w="34" w:type="dxa"/>
              <w:right w:w="34" w:type="dxa"/>
            </w:tcMar>
          </w:tcPr>
          <w:p w14:paraId="3E38B7BC"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Основы медицинской этики и деонтологии</w:t>
            </w:r>
          </w:p>
        </w:tc>
      </w:tr>
      <w:tr w:rsidR="00D31FE4" w14:paraId="65AACC2B" w14:textId="77777777">
        <w:trPr>
          <w:trHeight w:hRule="exact" w:val="277"/>
        </w:trPr>
        <w:tc>
          <w:tcPr>
            <w:tcW w:w="426" w:type="dxa"/>
          </w:tcPr>
          <w:p w14:paraId="51E1D480" w14:textId="77777777" w:rsidR="00D31FE4" w:rsidRDefault="00D31FE4"/>
        </w:tc>
        <w:tc>
          <w:tcPr>
            <w:tcW w:w="2658" w:type="dxa"/>
            <w:gridSpan w:val="6"/>
            <w:shd w:val="clear" w:color="000000" w:fill="FFFFFF"/>
            <w:tcMar>
              <w:left w:w="34" w:type="dxa"/>
              <w:right w:w="34" w:type="dxa"/>
            </w:tcMar>
          </w:tcPr>
          <w:p w14:paraId="5FA2085E" w14:textId="77777777" w:rsidR="00D31FE4" w:rsidRDefault="00D31FE4">
            <w:pPr>
              <w:spacing w:after="0" w:line="240" w:lineRule="auto"/>
            </w:pPr>
            <w:r>
              <w:rPr>
                <w:rFonts w:ascii="Times New Roman" w:hAnsi="Times New Roman" w:cs="Times New Roman"/>
                <w:color w:val="000000"/>
              </w:rPr>
              <w:t>Читающее подразделение</w:t>
            </w:r>
          </w:p>
        </w:tc>
        <w:tc>
          <w:tcPr>
            <w:tcW w:w="334" w:type="dxa"/>
          </w:tcPr>
          <w:p w14:paraId="6627DE21" w14:textId="77777777" w:rsidR="00D31FE4" w:rsidRDefault="00D31FE4"/>
        </w:tc>
        <w:tc>
          <w:tcPr>
            <w:tcW w:w="568" w:type="dxa"/>
          </w:tcPr>
          <w:p w14:paraId="22818BFB" w14:textId="77777777" w:rsidR="00D31FE4" w:rsidRDefault="00D31FE4"/>
        </w:tc>
        <w:tc>
          <w:tcPr>
            <w:tcW w:w="6252" w:type="dxa"/>
            <w:gridSpan w:val="13"/>
            <w:shd w:val="clear" w:color="000000" w:fill="FFFFFF"/>
            <w:tcMar>
              <w:left w:w="34" w:type="dxa"/>
              <w:right w:w="34" w:type="dxa"/>
            </w:tcMar>
          </w:tcPr>
          <w:p w14:paraId="5EE3D68D" w14:textId="77777777" w:rsidR="00D31FE4" w:rsidRDefault="00D31FE4">
            <w:pPr>
              <w:spacing w:after="0" w:line="240" w:lineRule="auto"/>
            </w:pPr>
            <w:r>
              <w:rPr>
                <w:rFonts w:ascii="Times New Roman" w:hAnsi="Times New Roman" w:cs="Times New Roman"/>
                <w:b/>
                <w:color w:val="000000"/>
              </w:rPr>
              <w:t>кафедра биокибернетических систем и технологий</w:t>
            </w:r>
          </w:p>
        </w:tc>
      </w:tr>
      <w:tr w:rsidR="00D31FE4" w14:paraId="7957A788" w14:textId="77777777">
        <w:trPr>
          <w:trHeight w:hRule="exact" w:val="138"/>
        </w:trPr>
        <w:tc>
          <w:tcPr>
            <w:tcW w:w="426" w:type="dxa"/>
          </w:tcPr>
          <w:p w14:paraId="64676B81" w14:textId="77777777" w:rsidR="00D31FE4" w:rsidRDefault="00D31FE4"/>
        </w:tc>
        <w:tc>
          <w:tcPr>
            <w:tcW w:w="426" w:type="dxa"/>
          </w:tcPr>
          <w:p w14:paraId="6E94248E" w14:textId="77777777" w:rsidR="00D31FE4" w:rsidRDefault="00D31FE4"/>
        </w:tc>
        <w:tc>
          <w:tcPr>
            <w:tcW w:w="852" w:type="dxa"/>
          </w:tcPr>
          <w:p w14:paraId="444B3C9E" w14:textId="77777777" w:rsidR="00D31FE4" w:rsidRDefault="00D31FE4"/>
        </w:tc>
        <w:tc>
          <w:tcPr>
            <w:tcW w:w="852" w:type="dxa"/>
          </w:tcPr>
          <w:p w14:paraId="15615BEF" w14:textId="77777777" w:rsidR="00D31FE4" w:rsidRDefault="00D31FE4"/>
        </w:tc>
        <w:tc>
          <w:tcPr>
            <w:tcW w:w="143" w:type="dxa"/>
          </w:tcPr>
          <w:p w14:paraId="53108DD4" w14:textId="77777777" w:rsidR="00D31FE4" w:rsidRDefault="00D31FE4"/>
        </w:tc>
        <w:tc>
          <w:tcPr>
            <w:tcW w:w="143" w:type="dxa"/>
          </w:tcPr>
          <w:p w14:paraId="3D1DEC16" w14:textId="77777777" w:rsidR="00D31FE4" w:rsidRDefault="00D31FE4"/>
        </w:tc>
        <w:tc>
          <w:tcPr>
            <w:tcW w:w="235" w:type="dxa"/>
          </w:tcPr>
          <w:p w14:paraId="3FF6DB50" w14:textId="77777777" w:rsidR="00D31FE4" w:rsidRDefault="00D31FE4"/>
        </w:tc>
        <w:tc>
          <w:tcPr>
            <w:tcW w:w="334" w:type="dxa"/>
          </w:tcPr>
          <w:p w14:paraId="7C48654C" w14:textId="77777777" w:rsidR="00D31FE4" w:rsidRDefault="00D31FE4"/>
        </w:tc>
        <w:tc>
          <w:tcPr>
            <w:tcW w:w="568" w:type="dxa"/>
          </w:tcPr>
          <w:p w14:paraId="006321A1" w14:textId="77777777" w:rsidR="00D31FE4" w:rsidRDefault="00D31FE4"/>
        </w:tc>
        <w:tc>
          <w:tcPr>
            <w:tcW w:w="214" w:type="dxa"/>
          </w:tcPr>
          <w:p w14:paraId="760DCB44" w14:textId="77777777" w:rsidR="00D31FE4" w:rsidRDefault="00D31FE4"/>
        </w:tc>
        <w:tc>
          <w:tcPr>
            <w:tcW w:w="72" w:type="dxa"/>
          </w:tcPr>
          <w:p w14:paraId="0A3BEF3C" w14:textId="77777777" w:rsidR="00D31FE4" w:rsidRDefault="00D31FE4"/>
        </w:tc>
        <w:tc>
          <w:tcPr>
            <w:tcW w:w="852" w:type="dxa"/>
          </w:tcPr>
          <w:p w14:paraId="38559881" w14:textId="77777777" w:rsidR="00D31FE4" w:rsidRDefault="00D31FE4"/>
        </w:tc>
        <w:tc>
          <w:tcPr>
            <w:tcW w:w="710" w:type="dxa"/>
          </w:tcPr>
          <w:p w14:paraId="46C8602F" w14:textId="77777777" w:rsidR="00D31FE4" w:rsidRDefault="00D31FE4"/>
        </w:tc>
        <w:tc>
          <w:tcPr>
            <w:tcW w:w="143" w:type="dxa"/>
          </w:tcPr>
          <w:p w14:paraId="101EC451" w14:textId="77777777" w:rsidR="00D31FE4" w:rsidRDefault="00D31FE4"/>
        </w:tc>
        <w:tc>
          <w:tcPr>
            <w:tcW w:w="72" w:type="dxa"/>
          </w:tcPr>
          <w:p w14:paraId="075E17B8" w14:textId="77777777" w:rsidR="00D31FE4" w:rsidRDefault="00D31FE4"/>
        </w:tc>
        <w:tc>
          <w:tcPr>
            <w:tcW w:w="214" w:type="dxa"/>
          </w:tcPr>
          <w:p w14:paraId="3FC09B7A" w14:textId="77777777" w:rsidR="00D31FE4" w:rsidRDefault="00D31FE4"/>
        </w:tc>
        <w:tc>
          <w:tcPr>
            <w:tcW w:w="568" w:type="dxa"/>
          </w:tcPr>
          <w:p w14:paraId="5B19628C" w14:textId="77777777" w:rsidR="00D31FE4" w:rsidRDefault="00D31FE4"/>
        </w:tc>
        <w:tc>
          <w:tcPr>
            <w:tcW w:w="852" w:type="dxa"/>
          </w:tcPr>
          <w:p w14:paraId="77E67CC8" w14:textId="77777777" w:rsidR="00D31FE4" w:rsidRDefault="00D31FE4"/>
        </w:tc>
        <w:tc>
          <w:tcPr>
            <w:tcW w:w="1560" w:type="dxa"/>
          </w:tcPr>
          <w:p w14:paraId="604E0262" w14:textId="77777777" w:rsidR="00D31FE4" w:rsidRDefault="00D31FE4"/>
        </w:tc>
        <w:tc>
          <w:tcPr>
            <w:tcW w:w="426" w:type="dxa"/>
          </w:tcPr>
          <w:p w14:paraId="2BBE6203" w14:textId="77777777" w:rsidR="00D31FE4" w:rsidRDefault="00D31FE4"/>
        </w:tc>
        <w:tc>
          <w:tcPr>
            <w:tcW w:w="285" w:type="dxa"/>
          </w:tcPr>
          <w:p w14:paraId="41C2E2F5" w14:textId="77777777" w:rsidR="00D31FE4" w:rsidRDefault="00D31FE4"/>
        </w:tc>
        <w:tc>
          <w:tcPr>
            <w:tcW w:w="285" w:type="dxa"/>
          </w:tcPr>
          <w:p w14:paraId="6C89B0FC" w14:textId="77777777" w:rsidR="00D31FE4" w:rsidRDefault="00D31FE4"/>
        </w:tc>
      </w:tr>
      <w:tr w:rsidR="00D31FE4" w14:paraId="723E1FAB" w14:textId="77777777">
        <w:trPr>
          <w:trHeight w:hRule="exact" w:val="277"/>
        </w:trPr>
        <w:tc>
          <w:tcPr>
            <w:tcW w:w="426" w:type="dxa"/>
          </w:tcPr>
          <w:p w14:paraId="32C31381" w14:textId="77777777" w:rsidR="00D31FE4" w:rsidRDefault="00D31FE4"/>
        </w:tc>
        <w:tc>
          <w:tcPr>
            <w:tcW w:w="2991" w:type="dxa"/>
            <w:gridSpan w:val="7"/>
            <w:shd w:val="clear" w:color="000000" w:fill="FFFFFF"/>
            <w:tcMar>
              <w:left w:w="34" w:type="dxa"/>
              <w:right w:w="34" w:type="dxa"/>
            </w:tcMar>
          </w:tcPr>
          <w:p w14:paraId="00D00286" w14:textId="77777777" w:rsidR="00D31FE4" w:rsidRDefault="00D31FE4">
            <w:pPr>
              <w:spacing w:after="0" w:line="240" w:lineRule="auto"/>
            </w:pPr>
            <w:r>
              <w:rPr>
                <w:rFonts w:ascii="Times New Roman" w:hAnsi="Times New Roman" w:cs="Times New Roman"/>
                <w:color w:val="000000"/>
              </w:rPr>
              <w:t>Направление</w:t>
            </w:r>
          </w:p>
        </w:tc>
        <w:tc>
          <w:tcPr>
            <w:tcW w:w="568" w:type="dxa"/>
          </w:tcPr>
          <w:p w14:paraId="46FD8D2B" w14:textId="77777777" w:rsidR="00D31FE4" w:rsidRDefault="00D31FE4"/>
        </w:tc>
        <w:tc>
          <w:tcPr>
            <w:tcW w:w="6252" w:type="dxa"/>
            <w:gridSpan w:val="13"/>
            <w:shd w:val="clear" w:color="000000" w:fill="FFFFFF"/>
            <w:tcMar>
              <w:left w:w="34" w:type="dxa"/>
              <w:right w:w="34" w:type="dxa"/>
            </w:tcMar>
          </w:tcPr>
          <w:p w14:paraId="081D9732" w14:textId="77777777" w:rsidR="00D31FE4" w:rsidRDefault="00D31FE4">
            <w:pPr>
              <w:spacing w:after="0" w:line="240" w:lineRule="auto"/>
            </w:pPr>
            <w:r>
              <w:rPr>
                <w:rFonts w:ascii="Times New Roman" w:hAnsi="Times New Roman" w:cs="Times New Roman"/>
                <w:b/>
                <w:color w:val="000000"/>
              </w:rPr>
              <w:t>12.04.04 Биотехнические системы и технологии</w:t>
            </w:r>
          </w:p>
        </w:tc>
      </w:tr>
      <w:tr w:rsidR="00D31FE4" w14:paraId="7AC93D40" w14:textId="77777777">
        <w:trPr>
          <w:trHeight w:hRule="exact" w:val="138"/>
        </w:trPr>
        <w:tc>
          <w:tcPr>
            <w:tcW w:w="426" w:type="dxa"/>
          </w:tcPr>
          <w:p w14:paraId="5451E066" w14:textId="77777777" w:rsidR="00D31FE4" w:rsidRDefault="00D31FE4"/>
        </w:tc>
        <w:tc>
          <w:tcPr>
            <w:tcW w:w="426" w:type="dxa"/>
          </w:tcPr>
          <w:p w14:paraId="641A9DDE" w14:textId="77777777" w:rsidR="00D31FE4" w:rsidRDefault="00D31FE4"/>
        </w:tc>
        <w:tc>
          <w:tcPr>
            <w:tcW w:w="852" w:type="dxa"/>
          </w:tcPr>
          <w:p w14:paraId="6C272E4E" w14:textId="77777777" w:rsidR="00D31FE4" w:rsidRDefault="00D31FE4"/>
        </w:tc>
        <w:tc>
          <w:tcPr>
            <w:tcW w:w="852" w:type="dxa"/>
          </w:tcPr>
          <w:p w14:paraId="36284C50" w14:textId="77777777" w:rsidR="00D31FE4" w:rsidRDefault="00D31FE4"/>
        </w:tc>
        <w:tc>
          <w:tcPr>
            <w:tcW w:w="143" w:type="dxa"/>
          </w:tcPr>
          <w:p w14:paraId="43047B25" w14:textId="77777777" w:rsidR="00D31FE4" w:rsidRDefault="00D31FE4"/>
        </w:tc>
        <w:tc>
          <w:tcPr>
            <w:tcW w:w="143" w:type="dxa"/>
          </w:tcPr>
          <w:p w14:paraId="1DF50B5E" w14:textId="77777777" w:rsidR="00D31FE4" w:rsidRDefault="00D31FE4"/>
        </w:tc>
        <w:tc>
          <w:tcPr>
            <w:tcW w:w="235" w:type="dxa"/>
          </w:tcPr>
          <w:p w14:paraId="5CC1CF37" w14:textId="77777777" w:rsidR="00D31FE4" w:rsidRDefault="00D31FE4"/>
        </w:tc>
        <w:tc>
          <w:tcPr>
            <w:tcW w:w="334" w:type="dxa"/>
          </w:tcPr>
          <w:p w14:paraId="1237686B" w14:textId="77777777" w:rsidR="00D31FE4" w:rsidRDefault="00D31FE4"/>
        </w:tc>
        <w:tc>
          <w:tcPr>
            <w:tcW w:w="568" w:type="dxa"/>
          </w:tcPr>
          <w:p w14:paraId="72AD98E0" w14:textId="77777777" w:rsidR="00D31FE4" w:rsidRDefault="00D31FE4"/>
        </w:tc>
        <w:tc>
          <w:tcPr>
            <w:tcW w:w="214" w:type="dxa"/>
          </w:tcPr>
          <w:p w14:paraId="08CEB893" w14:textId="77777777" w:rsidR="00D31FE4" w:rsidRDefault="00D31FE4"/>
        </w:tc>
        <w:tc>
          <w:tcPr>
            <w:tcW w:w="72" w:type="dxa"/>
          </w:tcPr>
          <w:p w14:paraId="7D8B81CA" w14:textId="77777777" w:rsidR="00D31FE4" w:rsidRDefault="00D31FE4"/>
        </w:tc>
        <w:tc>
          <w:tcPr>
            <w:tcW w:w="852" w:type="dxa"/>
          </w:tcPr>
          <w:p w14:paraId="6BFF30E5" w14:textId="77777777" w:rsidR="00D31FE4" w:rsidRDefault="00D31FE4"/>
        </w:tc>
        <w:tc>
          <w:tcPr>
            <w:tcW w:w="710" w:type="dxa"/>
          </w:tcPr>
          <w:p w14:paraId="3803AD9D" w14:textId="77777777" w:rsidR="00D31FE4" w:rsidRDefault="00D31FE4"/>
        </w:tc>
        <w:tc>
          <w:tcPr>
            <w:tcW w:w="143" w:type="dxa"/>
          </w:tcPr>
          <w:p w14:paraId="00283396" w14:textId="77777777" w:rsidR="00D31FE4" w:rsidRDefault="00D31FE4"/>
        </w:tc>
        <w:tc>
          <w:tcPr>
            <w:tcW w:w="72" w:type="dxa"/>
          </w:tcPr>
          <w:p w14:paraId="214FA2EA" w14:textId="77777777" w:rsidR="00D31FE4" w:rsidRDefault="00D31FE4"/>
        </w:tc>
        <w:tc>
          <w:tcPr>
            <w:tcW w:w="214" w:type="dxa"/>
          </w:tcPr>
          <w:p w14:paraId="07299EF0" w14:textId="77777777" w:rsidR="00D31FE4" w:rsidRDefault="00D31FE4"/>
        </w:tc>
        <w:tc>
          <w:tcPr>
            <w:tcW w:w="568" w:type="dxa"/>
          </w:tcPr>
          <w:p w14:paraId="62C31A54" w14:textId="77777777" w:rsidR="00D31FE4" w:rsidRDefault="00D31FE4"/>
        </w:tc>
        <w:tc>
          <w:tcPr>
            <w:tcW w:w="852" w:type="dxa"/>
          </w:tcPr>
          <w:p w14:paraId="71D5EABE" w14:textId="77777777" w:rsidR="00D31FE4" w:rsidRDefault="00D31FE4"/>
        </w:tc>
        <w:tc>
          <w:tcPr>
            <w:tcW w:w="1560" w:type="dxa"/>
          </w:tcPr>
          <w:p w14:paraId="369B803F" w14:textId="77777777" w:rsidR="00D31FE4" w:rsidRDefault="00D31FE4"/>
        </w:tc>
        <w:tc>
          <w:tcPr>
            <w:tcW w:w="426" w:type="dxa"/>
          </w:tcPr>
          <w:p w14:paraId="0693C93B" w14:textId="77777777" w:rsidR="00D31FE4" w:rsidRDefault="00D31FE4"/>
        </w:tc>
        <w:tc>
          <w:tcPr>
            <w:tcW w:w="285" w:type="dxa"/>
          </w:tcPr>
          <w:p w14:paraId="6E9B95D3" w14:textId="77777777" w:rsidR="00D31FE4" w:rsidRDefault="00D31FE4"/>
        </w:tc>
        <w:tc>
          <w:tcPr>
            <w:tcW w:w="285" w:type="dxa"/>
          </w:tcPr>
          <w:p w14:paraId="61CFC519" w14:textId="77777777" w:rsidR="00D31FE4" w:rsidRDefault="00D31FE4"/>
        </w:tc>
      </w:tr>
      <w:tr w:rsidR="00D31FE4" w14:paraId="25D8825A" w14:textId="77777777">
        <w:trPr>
          <w:trHeight w:hRule="exact" w:val="277"/>
        </w:trPr>
        <w:tc>
          <w:tcPr>
            <w:tcW w:w="426" w:type="dxa"/>
          </w:tcPr>
          <w:p w14:paraId="153FB30B" w14:textId="77777777" w:rsidR="00D31FE4" w:rsidRDefault="00D31FE4"/>
        </w:tc>
        <w:tc>
          <w:tcPr>
            <w:tcW w:w="2991" w:type="dxa"/>
            <w:gridSpan w:val="7"/>
            <w:shd w:val="clear" w:color="000000" w:fill="FFFFFF"/>
            <w:tcMar>
              <w:left w:w="34" w:type="dxa"/>
              <w:right w:w="34" w:type="dxa"/>
            </w:tcMar>
          </w:tcPr>
          <w:p w14:paraId="47C46AF6" w14:textId="77777777" w:rsidR="00D31FE4" w:rsidRDefault="00D31FE4">
            <w:pPr>
              <w:spacing w:after="0" w:line="240" w:lineRule="auto"/>
            </w:pPr>
            <w:r>
              <w:rPr>
                <w:rFonts w:ascii="Times New Roman" w:hAnsi="Times New Roman" w:cs="Times New Roman"/>
                <w:color w:val="000000"/>
              </w:rPr>
              <w:t>Направленность</w:t>
            </w:r>
          </w:p>
        </w:tc>
        <w:tc>
          <w:tcPr>
            <w:tcW w:w="568" w:type="dxa"/>
          </w:tcPr>
          <w:p w14:paraId="55484186" w14:textId="77777777" w:rsidR="00D31FE4" w:rsidRDefault="00D31FE4"/>
        </w:tc>
        <w:tc>
          <w:tcPr>
            <w:tcW w:w="6252" w:type="dxa"/>
            <w:gridSpan w:val="13"/>
            <w:shd w:val="clear" w:color="000000" w:fill="FFFFFF"/>
            <w:tcMar>
              <w:left w:w="34" w:type="dxa"/>
              <w:right w:w="34" w:type="dxa"/>
            </w:tcMar>
          </w:tcPr>
          <w:p w14:paraId="50068992" w14:textId="77777777" w:rsidR="00D31FE4" w:rsidRDefault="00D31FE4">
            <w:pPr>
              <w:spacing w:after="0" w:line="240" w:lineRule="auto"/>
            </w:pPr>
            <w:r>
              <w:rPr>
                <w:rFonts w:ascii="Times New Roman" w:hAnsi="Times New Roman" w:cs="Times New Roman"/>
                <w:b/>
                <w:color w:val="000000"/>
              </w:rPr>
              <w:t>Биоинформационные технологии и системы</w:t>
            </w:r>
          </w:p>
        </w:tc>
      </w:tr>
      <w:tr w:rsidR="00D31FE4" w14:paraId="0877B09C" w14:textId="77777777">
        <w:trPr>
          <w:trHeight w:hRule="exact" w:val="138"/>
        </w:trPr>
        <w:tc>
          <w:tcPr>
            <w:tcW w:w="426" w:type="dxa"/>
          </w:tcPr>
          <w:p w14:paraId="7E0D8824" w14:textId="77777777" w:rsidR="00D31FE4" w:rsidRDefault="00D31FE4"/>
        </w:tc>
        <w:tc>
          <w:tcPr>
            <w:tcW w:w="426" w:type="dxa"/>
          </w:tcPr>
          <w:p w14:paraId="682CB7EC" w14:textId="77777777" w:rsidR="00D31FE4" w:rsidRDefault="00D31FE4"/>
        </w:tc>
        <w:tc>
          <w:tcPr>
            <w:tcW w:w="852" w:type="dxa"/>
          </w:tcPr>
          <w:p w14:paraId="1698D9D7" w14:textId="77777777" w:rsidR="00D31FE4" w:rsidRDefault="00D31FE4"/>
        </w:tc>
        <w:tc>
          <w:tcPr>
            <w:tcW w:w="852" w:type="dxa"/>
          </w:tcPr>
          <w:p w14:paraId="00E9BF50" w14:textId="77777777" w:rsidR="00D31FE4" w:rsidRDefault="00D31FE4"/>
        </w:tc>
        <w:tc>
          <w:tcPr>
            <w:tcW w:w="143" w:type="dxa"/>
          </w:tcPr>
          <w:p w14:paraId="225D0800" w14:textId="77777777" w:rsidR="00D31FE4" w:rsidRDefault="00D31FE4"/>
        </w:tc>
        <w:tc>
          <w:tcPr>
            <w:tcW w:w="143" w:type="dxa"/>
          </w:tcPr>
          <w:p w14:paraId="6608BAB8" w14:textId="77777777" w:rsidR="00D31FE4" w:rsidRDefault="00D31FE4"/>
        </w:tc>
        <w:tc>
          <w:tcPr>
            <w:tcW w:w="235" w:type="dxa"/>
          </w:tcPr>
          <w:p w14:paraId="77F01E90" w14:textId="77777777" w:rsidR="00D31FE4" w:rsidRDefault="00D31FE4"/>
        </w:tc>
        <w:tc>
          <w:tcPr>
            <w:tcW w:w="334" w:type="dxa"/>
          </w:tcPr>
          <w:p w14:paraId="51D16A41" w14:textId="77777777" w:rsidR="00D31FE4" w:rsidRDefault="00D31FE4"/>
        </w:tc>
        <w:tc>
          <w:tcPr>
            <w:tcW w:w="568" w:type="dxa"/>
          </w:tcPr>
          <w:p w14:paraId="69E627D6" w14:textId="77777777" w:rsidR="00D31FE4" w:rsidRDefault="00D31FE4"/>
        </w:tc>
        <w:tc>
          <w:tcPr>
            <w:tcW w:w="214" w:type="dxa"/>
          </w:tcPr>
          <w:p w14:paraId="3D932FFB" w14:textId="77777777" w:rsidR="00D31FE4" w:rsidRDefault="00D31FE4"/>
        </w:tc>
        <w:tc>
          <w:tcPr>
            <w:tcW w:w="72" w:type="dxa"/>
          </w:tcPr>
          <w:p w14:paraId="52A497F5" w14:textId="77777777" w:rsidR="00D31FE4" w:rsidRDefault="00D31FE4"/>
        </w:tc>
        <w:tc>
          <w:tcPr>
            <w:tcW w:w="852" w:type="dxa"/>
          </w:tcPr>
          <w:p w14:paraId="0F6681CD" w14:textId="77777777" w:rsidR="00D31FE4" w:rsidRDefault="00D31FE4"/>
        </w:tc>
        <w:tc>
          <w:tcPr>
            <w:tcW w:w="710" w:type="dxa"/>
          </w:tcPr>
          <w:p w14:paraId="6A8E493F" w14:textId="77777777" w:rsidR="00D31FE4" w:rsidRDefault="00D31FE4"/>
        </w:tc>
        <w:tc>
          <w:tcPr>
            <w:tcW w:w="143" w:type="dxa"/>
          </w:tcPr>
          <w:p w14:paraId="6F9CE36E" w14:textId="77777777" w:rsidR="00D31FE4" w:rsidRDefault="00D31FE4"/>
        </w:tc>
        <w:tc>
          <w:tcPr>
            <w:tcW w:w="72" w:type="dxa"/>
          </w:tcPr>
          <w:p w14:paraId="70CDE23A" w14:textId="77777777" w:rsidR="00D31FE4" w:rsidRDefault="00D31FE4"/>
        </w:tc>
        <w:tc>
          <w:tcPr>
            <w:tcW w:w="214" w:type="dxa"/>
          </w:tcPr>
          <w:p w14:paraId="256CC13C" w14:textId="77777777" w:rsidR="00D31FE4" w:rsidRDefault="00D31FE4"/>
        </w:tc>
        <w:tc>
          <w:tcPr>
            <w:tcW w:w="568" w:type="dxa"/>
          </w:tcPr>
          <w:p w14:paraId="583DDF81" w14:textId="77777777" w:rsidR="00D31FE4" w:rsidRDefault="00D31FE4"/>
        </w:tc>
        <w:tc>
          <w:tcPr>
            <w:tcW w:w="852" w:type="dxa"/>
          </w:tcPr>
          <w:p w14:paraId="58B4475B" w14:textId="77777777" w:rsidR="00D31FE4" w:rsidRDefault="00D31FE4"/>
        </w:tc>
        <w:tc>
          <w:tcPr>
            <w:tcW w:w="1560" w:type="dxa"/>
          </w:tcPr>
          <w:p w14:paraId="172252B1" w14:textId="77777777" w:rsidR="00D31FE4" w:rsidRDefault="00D31FE4"/>
        </w:tc>
        <w:tc>
          <w:tcPr>
            <w:tcW w:w="426" w:type="dxa"/>
          </w:tcPr>
          <w:p w14:paraId="1ACB019B" w14:textId="77777777" w:rsidR="00D31FE4" w:rsidRDefault="00D31FE4"/>
        </w:tc>
        <w:tc>
          <w:tcPr>
            <w:tcW w:w="285" w:type="dxa"/>
          </w:tcPr>
          <w:p w14:paraId="79095EB6" w14:textId="77777777" w:rsidR="00D31FE4" w:rsidRDefault="00D31FE4"/>
        </w:tc>
        <w:tc>
          <w:tcPr>
            <w:tcW w:w="285" w:type="dxa"/>
          </w:tcPr>
          <w:p w14:paraId="7783704A" w14:textId="77777777" w:rsidR="00D31FE4" w:rsidRDefault="00D31FE4"/>
        </w:tc>
      </w:tr>
      <w:tr w:rsidR="00D31FE4" w14:paraId="252DF60B" w14:textId="77777777">
        <w:trPr>
          <w:trHeight w:hRule="exact" w:val="277"/>
        </w:trPr>
        <w:tc>
          <w:tcPr>
            <w:tcW w:w="426" w:type="dxa"/>
          </w:tcPr>
          <w:p w14:paraId="72BF0F89" w14:textId="77777777" w:rsidR="00D31FE4" w:rsidRDefault="00D31FE4"/>
        </w:tc>
        <w:tc>
          <w:tcPr>
            <w:tcW w:w="2424" w:type="dxa"/>
            <w:gridSpan w:val="5"/>
            <w:shd w:val="clear" w:color="000000" w:fill="FFFFFF"/>
            <w:tcMar>
              <w:left w:w="34" w:type="dxa"/>
              <w:right w:w="34" w:type="dxa"/>
            </w:tcMar>
          </w:tcPr>
          <w:p w14:paraId="26C3E3D2" w14:textId="77777777" w:rsidR="00D31FE4" w:rsidRDefault="00D31FE4">
            <w:pPr>
              <w:spacing w:after="0" w:line="240" w:lineRule="auto"/>
            </w:pPr>
            <w:r>
              <w:rPr>
                <w:rFonts w:ascii="Times New Roman" w:hAnsi="Times New Roman" w:cs="Times New Roman"/>
                <w:color w:val="000000"/>
              </w:rPr>
              <w:t>Квалификация</w:t>
            </w:r>
          </w:p>
        </w:tc>
        <w:tc>
          <w:tcPr>
            <w:tcW w:w="235" w:type="dxa"/>
          </w:tcPr>
          <w:p w14:paraId="4407BC3E" w14:textId="77777777" w:rsidR="00D31FE4" w:rsidRDefault="00D31FE4"/>
        </w:tc>
        <w:tc>
          <w:tcPr>
            <w:tcW w:w="334" w:type="dxa"/>
          </w:tcPr>
          <w:p w14:paraId="77CD5EE7" w14:textId="77777777" w:rsidR="00D31FE4" w:rsidRDefault="00D31FE4"/>
        </w:tc>
        <w:tc>
          <w:tcPr>
            <w:tcW w:w="568" w:type="dxa"/>
          </w:tcPr>
          <w:p w14:paraId="1CBEAF98" w14:textId="77777777" w:rsidR="00D31FE4" w:rsidRDefault="00D31FE4"/>
        </w:tc>
        <w:tc>
          <w:tcPr>
            <w:tcW w:w="6252" w:type="dxa"/>
            <w:gridSpan w:val="13"/>
            <w:shd w:val="clear" w:color="000000" w:fill="FFFFFF"/>
            <w:tcMar>
              <w:left w:w="34" w:type="dxa"/>
              <w:right w:w="34" w:type="dxa"/>
            </w:tcMar>
          </w:tcPr>
          <w:p w14:paraId="5A630E71" w14:textId="77777777" w:rsidR="00D31FE4" w:rsidRDefault="00D31FE4">
            <w:pPr>
              <w:spacing w:after="0" w:line="240" w:lineRule="auto"/>
            </w:pPr>
            <w:r>
              <w:rPr>
                <w:rFonts w:ascii="Times New Roman" w:hAnsi="Times New Roman" w:cs="Times New Roman"/>
                <w:b/>
                <w:color w:val="000000"/>
              </w:rPr>
              <w:t>магистр</w:t>
            </w:r>
          </w:p>
        </w:tc>
      </w:tr>
      <w:tr w:rsidR="00D31FE4" w14:paraId="66884C20" w14:textId="77777777">
        <w:trPr>
          <w:trHeight w:hRule="exact" w:val="138"/>
        </w:trPr>
        <w:tc>
          <w:tcPr>
            <w:tcW w:w="426" w:type="dxa"/>
          </w:tcPr>
          <w:p w14:paraId="6F44DA89" w14:textId="77777777" w:rsidR="00D31FE4" w:rsidRDefault="00D31FE4"/>
        </w:tc>
        <w:tc>
          <w:tcPr>
            <w:tcW w:w="426" w:type="dxa"/>
          </w:tcPr>
          <w:p w14:paraId="3F80B21B" w14:textId="77777777" w:rsidR="00D31FE4" w:rsidRDefault="00D31FE4"/>
        </w:tc>
        <w:tc>
          <w:tcPr>
            <w:tcW w:w="852" w:type="dxa"/>
          </w:tcPr>
          <w:p w14:paraId="473D84DC" w14:textId="77777777" w:rsidR="00D31FE4" w:rsidRDefault="00D31FE4"/>
        </w:tc>
        <w:tc>
          <w:tcPr>
            <w:tcW w:w="852" w:type="dxa"/>
          </w:tcPr>
          <w:p w14:paraId="1E1EB79A" w14:textId="77777777" w:rsidR="00D31FE4" w:rsidRDefault="00D31FE4"/>
        </w:tc>
        <w:tc>
          <w:tcPr>
            <w:tcW w:w="143" w:type="dxa"/>
          </w:tcPr>
          <w:p w14:paraId="1B7653F5" w14:textId="77777777" w:rsidR="00D31FE4" w:rsidRDefault="00D31FE4"/>
        </w:tc>
        <w:tc>
          <w:tcPr>
            <w:tcW w:w="143" w:type="dxa"/>
          </w:tcPr>
          <w:p w14:paraId="257F9CA5" w14:textId="77777777" w:rsidR="00D31FE4" w:rsidRDefault="00D31FE4"/>
        </w:tc>
        <w:tc>
          <w:tcPr>
            <w:tcW w:w="235" w:type="dxa"/>
          </w:tcPr>
          <w:p w14:paraId="2BA93A16" w14:textId="77777777" w:rsidR="00D31FE4" w:rsidRDefault="00D31FE4"/>
        </w:tc>
        <w:tc>
          <w:tcPr>
            <w:tcW w:w="334" w:type="dxa"/>
          </w:tcPr>
          <w:p w14:paraId="16263729" w14:textId="77777777" w:rsidR="00D31FE4" w:rsidRDefault="00D31FE4"/>
        </w:tc>
        <w:tc>
          <w:tcPr>
            <w:tcW w:w="568" w:type="dxa"/>
          </w:tcPr>
          <w:p w14:paraId="531ED937" w14:textId="77777777" w:rsidR="00D31FE4" w:rsidRDefault="00D31FE4"/>
        </w:tc>
        <w:tc>
          <w:tcPr>
            <w:tcW w:w="214" w:type="dxa"/>
          </w:tcPr>
          <w:p w14:paraId="617FEB18" w14:textId="77777777" w:rsidR="00D31FE4" w:rsidRDefault="00D31FE4"/>
        </w:tc>
        <w:tc>
          <w:tcPr>
            <w:tcW w:w="72" w:type="dxa"/>
          </w:tcPr>
          <w:p w14:paraId="036AE8F0" w14:textId="77777777" w:rsidR="00D31FE4" w:rsidRDefault="00D31FE4"/>
        </w:tc>
        <w:tc>
          <w:tcPr>
            <w:tcW w:w="852" w:type="dxa"/>
          </w:tcPr>
          <w:p w14:paraId="37770446" w14:textId="77777777" w:rsidR="00D31FE4" w:rsidRDefault="00D31FE4"/>
        </w:tc>
        <w:tc>
          <w:tcPr>
            <w:tcW w:w="710" w:type="dxa"/>
          </w:tcPr>
          <w:p w14:paraId="6BEBB709" w14:textId="77777777" w:rsidR="00D31FE4" w:rsidRDefault="00D31FE4"/>
        </w:tc>
        <w:tc>
          <w:tcPr>
            <w:tcW w:w="143" w:type="dxa"/>
          </w:tcPr>
          <w:p w14:paraId="4CD9CAA8" w14:textId="77777777" w:rsidR="00D31FE4" w:rsidRDefault="00D31FE4"/>
        </w:tc>
        <w:tc>
          <w:tcPr>
            <w:tcW w:w="72" w:type="dxa"/>
          </w:tcPr>
          <w:p w14:paraId="5A406892" w14:textId="77777777" w:rsidR="00D31FE4" w:rsidRDefault="00D31FE4"/>
        </w:tc>
        <w:tc>
          <w:tcPr>
            <w:tcW w:w="214" w:type="dxa"/>
          </w:tcPr>
          <w:p w14:paraId="73F88533" w14:textId="77777777" w:rsidR="00D31FE4" w:rsidRDefault="00D31FE4"/>
        </w:tc>
        <w:tc>
          <w:tcPr>
            <w:tcW w:w="568" w:type="dxa"/>
          </w:tcPr>
          <w:p w14:paraId="201ADF67" w14:textId="77777777" w:rsidR="00D31FE4" w:rsidRDefault="00D31FE4"/>
        </w:tc>
        <w:tc>
          <w:tcPr>
            <w:tcW w:w="852" w:type="dxa"/>
          </w:tcPr>
          <w:p w14:paraId="41F93F38" w14:textId="77777777" w:rsidR="00D31FE4" w:rsidRDefault="00D31FE4"/>
        </w:tc>
        <w:tc>
          <w:tcPr>
            <w:tcW w:w="1560" w:type="dxa"/>
          </w:tcPr>
          <w:p w14:paraId="11FB2827" w14:textId="77777777" w:rsidR="00D31FE4" w:rsidRDefault="00D31FE4"/>
        </w:tc>
        <w:tc>
          <w:tcPr>
            <w:tcW w:w="426" w:type="dxa"/>
          </w:tcPr>
          <w:p w14:paraId="6B402DB7" w14:textId="77777777" w:rsidR="00D31FE4" w:rsidRDefault="00D31FE4"/>
        </w:tc>
        <w:tc>
          <w:tcPr>
            <w:tcW w:w="285" w:type="dxa"/>
          </w:tcPr>
          <w:p w14:paraId="1826C59C" w14:textId="77777777" w:rsidR="00D31FE4" w:rsidRDefault="00D31FE4"/>
        </w:tc>
        <w:tc>
          <w:tcPr>
            <w:tcW w:w="285" w:type="dxa"/>
          </w:tcPr>
          <w:p w14:paraId="2277BC87" w14:textId="77777777" w:rsidR="00D31FE4" w:rsidRDefault="00D31FE4"/>
        </w:tc>
      </w:tr>
      <w:tr w:rsidR="00D31FE4" w14:paraId="082A3ED6" w14:textId="77777777">
        <w:trPr>
          <w:trHeight w:hRule="exact" w:val="277"/>
        </w:trPr>
        <w:tc>
          <w:tcPr>
            <w:tcW w:w="426" w:type="dxa"/>
          </w:tcPr>
          <w:p w14:paraId="15DD5399" w14:textId="77777777" w:rsidR="00D31FE4" w:rsidRDefault="00D31FE4"/>
        </w:tc>
        <w:tc>
          <w:tcPr>
            <w:tcW w:w="2424" w:type="dxa"/>
            <w:gridSpan w:val="5"/>
            <w:shd w:val="clear" w:color="000000" w:fill="FFFFFF"/>
            <w:tcMar>
              <w:left w:w="34" w:type="dxa"/>
              <w:right w:w="34" w:type="dxa"/>
            </w:tcMar>
          </w:tcPr>
          <w:p w14:paraId="66DCE49A" w14:textId="77777777" w:rsidR="00D31FE4" w:rsidRDefault="00D31FE4">
            <w:pPr>
              <w:spacing w:after="0" w:line="240" w:lineRule="auto"/>
            </w:pPr>
            <w:r>
              <w:rPr>
                <w:rFonts w:ascii="Times New Roman" w:hAnsi="Times New Roman" w:cs="Times New Roman"/>
                <w:color w:val="000000"/>
              </w:rPr>
              <w:t>Форма обучения</w:t>
            </w:r>
          </w:p>
        </w:tc>
        <w:tc>
          <w:tcPr>
            <w:tcW w:w="235" w:type="dxa"/>
          </w:tcPr>
          <w:p w14:paraId="433AE7D9" w14:textId="77777777" w:rsidR="00D31FE4" w:rsidRDefault="00D31FE4"/>
        </w:tc>
        <w:tc>
          <w:tcPr>
            <w:tcW w:w="334" w:type="dxa"/>
          </w:tcPr>
          <w:p w14:paraId="45DD4BFE" w14:textId="77777777" w:rsidR="00D31FE4" w:rsidRDefault="00D31FE4"/>
        </w:tc>
        <w:tc>
          <w:tcPr>
            <w:tcW w:w="568" w:type="dxa"/>
          </w:tcPr>
          <w:p w14:paraId="55B93925" w14:textId="77777777" w:rsidR="00D31FE4" w:rsidRDefault="00D31FE4"/>
        </w:tc>
        <w:tc>
          <w:tcPr>
            <w:tcW w:w="5259" w:type="dxa"/>
            <w:gridSpan w:val="10"/>
            <w:shd w:val="clear" w:color="000000" w:fill="FFFFFF"/>
            <w:tcMar>
              <w:left w:w="34" w:type="dxa"/>
              <w:right w:w="34" w:type="dxa"/>
            </w:tcMar>
          </w:tcPr>
          <w:p w14:paraId="3DD23388" w14:textId="77777777" w:rsidR="00D31FE4" w:rsidRDefault="00D31FE4">
            <w:pPr>
              <w:spacing w:after="0" w:line="240" w:lineRule="auto"/>
            </w:pPr>
            <w:r>
              <w:rPr>
                <w:rFonts w:ascii="Times New Roman" w:hAnsi="Times New Roman" w:cs="Times New Roman"/>
                <w:b/>
                <w:color w:val="000000"/>
              </w:rPr>
              <w:t>очная</w:t>
            </w:r>
          </w:p>
        </w:tc>
        <w:tc>
          <w:tcPr>
            <w:tcW w:w="426" w:type="dxa"/>
          </w:tcPr>
          <w:p w14:paraId="440FC23F" w14:textId="77777777" w:rsidR="00D31FE4" w:rsidRDefault="00D31FE4"/>
        </w:tc>
        <w:tc>
          <w:tcPr>
            <w:tcW w:w="285" w:type="dxa"/>
          </w:tcPr>
          <w:p w14:paraId="2B9BBC8F" w14:textId="77777777" w:rsidR="00D31FE4" w:rsidRDefault="00D31FE4"/>
        </w:tc>
        <w:tc>
          <w:tcPr>
            <w:tcW w:w="285" w:type="dxa"/>
          </w:tcPr>
          <w:p w14:paraId="109D9358" w14:textId="77777777" w:rsidR="00D31FE4" w:rsidRDefault="00D31FE4"/>
        </w:tc>
      </w:tr>
      <w:tr w:rsidR="00D31FE4" w14:paraId="74A81E8D" w14:textId="77777777">
        <w:trPr>
          <w:trHeight w:hRule="exact" w:val="138"/>
        </w:trPr>
        <w:tc>
          <w:tcPr>
            <w:tcW w:w="426" w:type="dxa"/>
          </w:tcPr>
          <w:p w14:paraId="57B93D21" w14:textId="77777777" w:rsidR="00D31FE4" w:rsidRDefault="00D31FE4"/>
        </w:tc>
        <w:tc>
          <w:tcPr>
            <w:tcW w:w="426" w:type="dxa"/>
          </w:tcPr>
          <w:p w14:paraId="786B0D53" w14:textId="77777777" w:rsidR="00D31FE4" w:rsidRDefault="00D31FE4"/>
        </w:tc>
        <w:tc>
          <w:tcPr>
            <w:tcW w:w="852" w:type="dxa"/>
          </w:tcPr>
          <w:p w14:paraId="3DEB3066" w14:textId="77777777" w:rsidR="00D31FE4" w:rsidRDefault="00D31FE4"/>
        </w:tc>
        <w:tc>
          <w:tcPr>
            <w:tcW w:w="852" w:type="dxa"/>
          </w:tcPr>
          <w:p w14:paraId="02AC8DA7" w14:textId="77777777" w:rsidR="00D31FE4" w:rsidRDefault="00D31FE4"/>
        </w:tc>
        <w:tc>
          <w:tcPr>
            <w:tcW w:w="143" w:type="dxa"/>
          </w:tcPr>
          <w:p w14:paraId="30C2F5EB" w14:textId="77777777" w:rsidR="00D31FE4" w:rsidRDefault="00D31FE4"/>
        </w:tc>
        <w:tc>
          <w:tcPr>
            <w:tcW w:w="143" w:type="dxa"/>
          </w:tcPr>
          <w:p w14:paraId="4260FF55" w14:textId="77777777" w:rsidR="00D31FE4" w:rsidRDefault="00D31FE4"/>
        </w:tc>
        <w:tc>
          <w:tcPr>
            <w:tcW w:w="235" w:type="dxa"/>
          </w:tcPr>
          <w:p w14:paraId="1E302AE2" w14:textId="77777777" w:rsidR="00D31FE4" w:rsidRDefault="00D31FE4"/>
        </w:tc>
        <w:tc>
          <w:tcPr>
            <w:tcW w:w="334" w:type="dxa"/>
          </w:tcPr>
          <w:p w14:paraId="38E9F31F" w14:textId="77777777" w:rsidR="00D31FE4" w:rsidRDefault="00D31FE4"/>
        </w:tc>
        <w:tc>
          <w:tcPr>
            <w:tcW w:w="568" w:type="dxa"/>
          </w:tcPr>
          <w:p w14:paraId="0220CFFF" w14:textId="77777777" w:rsidR="00D31FE4" w:rsidRDefault="00D31FE4"/>
        </w:tc>
        <w:tc>
          <w:tcPr>
            <w:tcW w:w="214" w:type="dxa"/>
          </w:tcPr>
          <w:p w14:paraId="3FD8140C" w14:textId="77777777" w:rsidR="00D31FE4" w:rsidRDefault="00D31FE4"/>
        </w:tc>
        <w:tc>
          <w:tcPr>
            <w:tcW w:w="72" w:type="dxa"/>
          </w:tcPr>
          <w:p w14:paraId="5F85E2DB" w14:textId="77777777" w:rsidR="00D31FE4" w:rsidRDefault="00D31FE4"/>
        </w:tc>
        <w:tc>
          <w:tcPr>
            <w:tcW w:w="852" w:type="dxa"/>
          </w:tcPr>
          <w:p w14:paraId="2E5CDBE1" w14:textId="77777777" w:rsidR="00D31FE4" w:rsidRDefault="00D31FE4"/>
        </w:tc>
        <w:tc>
          <w:tcPr>
            <w:tcW w:w="710" w:type="dxa"/>
          </w:tcPr>
          <w:p w14:paraId="3B6C04EE" w14:textId="77777777" w:rsidR="00D31FE4" w:rsidRDefault="00D31FE4"/>
        </w:tc>
        <w:tc>
          <w:tcPr>
            <w:tcW w:w="143" w:type="dxa"/>
          </w:tcPr>
          <w:p w14:paraId="3A05EF29" w14:textId="77777777" w:rsidR="00D31FE4" w:rsidRDefault="00D31FE4"/>
        </w:tc>
        <w:tc>
          <w:tcPr>
            <w:tcW w:w="72" w:type="dxa"/>
          </w:tcPr>
          <w:p w14:paraId="10B4C36D" w14:textId="77777777" w:rsidR="00D31FE4" w:rsidRDefault="00D31FE4"/>
        </w:tc>
        <w:tc>
          <w:tcPr>
            <w:tcW w:w="214" w:type="dxa"/>
          </w:tcPr>
          <w:p w14:paraId="01B9E3AD" w14:textId="77777777" w:rsidR="00D31FE4" w:rsidRDefault="00D31FE4"/>
        </w:tc>
        <w:tc>
          <w:tcPr>
            <w:tcW w:w="568" w:type="dxa"/>
          </w:tcPr>
          <w:p w14:paraId="5360045E" w14:textId="77777777" w:rsidR="00D31FE4" w:rsidRDefault="00D31FE4"/>
        </w:tc>
        <w:tc>
          <w:tcPr>
            <w:tcW w:w="852" w:type="dxa"/>
          </w:tcPr>
          <w:p w14:paraId="25945D8C" w14:textId="77777777" w:rsidR="00D31FE4" w:rsidRDefault="00D31FE4"/>
        </w:tc>
        <w:tc>
          <w:tcPr>
            <w:tcW w:w="1560" w:type="dxa"/>
          </w:tcPr>
          <w:p w14:paraId="47D594B5" w14:textId="77777777" w:rsidR="00D31FE4" w:rsidRDefault="00D31FE4"/>
        </w:tc>
        <w:tc>
          <w:tcPr>
            <w:tcW w:w="426" w:type="dxa"/>
          </w:tcPr>
          <w:p w14:paraId="67B6BD37" w14:textId="77777777" w:rsidR="00D31FE4" w:rsidRDefault="00D31FE4"/>
        </w:tc>
        <w:tc>
          <w:tcPr>
            <w:tcW w:w="285" w:type="dxa"/>
          </w:tcPr>
          <w:p w14:paraId="6885E289" w14:textId="77777777" w:rsidR="00D31FE4" w:rsidRDefault="00D31FE4"/>
        </w:tc>
        <w:tc>
          <w:tcPr>
            <w:tcW w:w="285" w:type="dxa"/>
          </w:tcPr>
          <w:p w14:paraId="73508FC3" w14:textId="77777777" w:rsidR="00D31FE4" w:rsidRDefault="00D31FE4"/>
        </w:tc>
      </w:tr>
      <w:tr w:rsidR="00D31FE4" w14:paraId="63BEB06B" w14:textId="77777777">
        <w:trPr>
          <w:trHeight w:hRule="exact" w:val="277"/>
        </w:trPr>
        <w:tc>
          <w:tcPr>
            <w:tcW w:w="426" w:type="dxa"/>
          </w:tcPr>
          <w:p w14:paraId="70A90B05" w14:textId="77777777" w:rsidR="00D31FE4" w:rsidRDefault="00D31FE4"/>
        </w:tc>
        <w:tc>
          <w:tcPr>
            <w:tcW w:w="2283" w:type="dxa"/>
            <w:gridSpan w:val="4"/>
            <w:shd w:val="clear" w:color="000000" w:fill="FFFFFF"/>
            <w:tcMar>
              <w:left w:w="34" w:type="dxa"/>
              <w:right w:w="34" w:type="dxa"/>
            </w:tcMar>
          </w:tcPr>
          <w:p w14:paraId="2018AC24" w14:textId="77777777" w:rsidR="00D31FE4" w:rsidRDefault="00D31FE4">
            <w:pPr>
              <w:spacing w:after="0" w:line="240" w:lineRule="auto"/>
            </w:pPr>
            <w:r>
              <w:rPr>
                <w:rFonts w:ascii="Times New Roman" w:hAnsi="Times New Roman" w:cs="Times New Roman"/>
                <w:color w:val="000000"/>
              </w:rPr>
              <w:t>Общая трудоемкость</w:t>
            </w:r>
          </w:p>
        </w:tc>
        <w:tc>
          <w:tcPr>
            <w:tcW w:w="143" w:type="dxa"/>
          </w:tcPr>
          <w:p w14:paraId="6D909527" w14:textId="77777777" w:rsidR="00D31FE4" w:rsidRDefault="00D31FE4"/>
        </w:tc>
        <w:tc>
          <w:tcPr>
            <w:tcW w:w="235" w:type="dxa"/>
          </w:tcPr>
          <w:p w14:paraId="5EB6DC39" w14:textId="77777777" w:rsidR="00D31FE4" w:rsidRDefault="00D31FE4"/>
        </w:tc>
        <w:tc>
          <w:tcPr>
            <w:tcW w:w="334" w:type="dxa"/>
          </w:tcPr>
          <w:p w14:paraId="282B55A5" w14:textId="77777777" w:rsidR="00D31FE4" w:rsidRDefault="00D31FE4"/>
        </w:tc>
        <w:tc>
          <w:tcPr>
            <w:tcW w:w="568" w:type="dxa"/>
          </w:tcPr>
          <w:p w14:paraId="218153BD" w14:textId="77777777" w:rsidR="00D31FE4" w:rsidRDefault="00D31FE4"/>
        </w:tc>
        <w:tc>
          <w:tcPr>
            <w:tcW w:w="5259" w:type="dxa"/>
            <w:gridSpan w:val="10"/>
            <w:shd w:val="clear" w:color="000000" w:fill="FFFFFF"/>
            <w:tcMar>
              <w:left w:w="34" w:type="dxa"/>
              <w:right w:w="34" w:type="dxa"/>
            </w:tcMar>
          </w:tcPr>
          <w:p w14:paraId="7976475C" w14:textId="77777777" w:rsidR="00D31FE4" w:rsidRDefault="00D31FE4">
            <w:pPr>
              <w:spacing w:after="0" w:line="240" w:lineRule="auto"/>
            </w:pPr>
            <w:r>
              <w:rPr>
                <w:rFonts w:ascii="Times New Roman" w:hAnsi="Times New Roman" w:cs="Times New Roman"/>
                <w:b/>
                <w:color w:val="000000"/>
              </w:rPr>
              <w:t>3 з.е.</w:t>
            </w:r>
          </w:p>
        </w:tc>
        <w:tc>
          <w:tcPr>
            <w:tcW w:w="426" w:type="dxa"/>
          </w:tcPr>
          <w:p w14:paraId="499C7C1F" w14:textId="77777777" w:rsidR="00D31FE4" w:rsidRDefault="00D31FE4"/>
        </w:tc>
        <w:tc>
          <w:tcPr>
            <w:tcW w:w="285" w:type="dxa"/>
          </w:tcPr>
          <w:p w14:paraId="13529A17" w14:textId="77777777" w:rsidR="00D31FE4" w:rsidRDefault="00D31FE4"/>
        </w:tc>
        <w:tc>
          <w:tcPr>
            <w:tcW w:w="285" w:type="dxa"/>
          </w:tcPr>
          <w:p w14:paraId="62EE1C40" w14:textId="77777777" w:rsidR="00D31FE4" w:rsidRDefault="00D31FE4"/>
        </w:tc>
      </w:tr>
      <w:tr w:rsidR="00D31FE4" w14:paraId="24321F4D" w14:textId="77777777">
        <w:trPr>
          <w:trHeight w:hRule="exact" w:val="138"/>
        </w:trPr>
        <w:tc>
          <w:tcPr>
            <w:tcW w:w="426" w:type="dxa"/>
          </w:tcPr>
          <w:p w14:paraId="2582EBAA" w14:textId="77777777" w:rsidR="00D31FE4" w:rsidRDefault="00D31FE4"/>
        </w:tc>
        <w:tc>
          <w:tcPr>
            <w:tcW w:w="426" w:type="dxa"/>
          </w:tcPr>
          <w:p w14:paraId="2A9796BA" w14:textId="77777777" w:rsidR="00D31FE4" w:rsidRDefault="00D31FE4"/>
        </w:tc>
        <w:tc>
          <w:tcPr>
            <w:tcW w:w="852" w:type="dxa"/>
          </w:tcPr>
          <w:p w14:paraId="147E195E" w14:textId="77777777" w:rsidR="00D31FE4" w:rsidRDefault="00D31FE4"/>
        </w:tc>
        <w:tc>
          <w:tcPr>
            <w:tcW w:w="852" w:type="dxa"/>
          </w:tcPr>
          <w:p w14:paraId="449FDCAD" w14:textId="77777777" w:rsidR="00D31FE4" w:rsidRDefault="00D31FE4"/>
        </w:tc>
        <w:tc>
          <w:tcPr>
            <w:tcW w:w="143" w:type="dxa"/>
          </w:tcPr>
          <w:p w14:paraId="43E1B529" w14:textId="77777777" w:rsidR="00D31FE4" w:rsidRDefault="00D31FE4"/>
        </w:tc>
        <w:tc>
          <w:tcPr>
            <w:tcW w:w="143" w:type="dxa"/>
          </w:tcPr>
          <w:p w14:paraId="44EFB757" w14:textId="77777777" w:rsidR="00D31FE4" w:rsidRDefault="00D31FE4"/>
        </w:tc>
        <w:tc>
          <w:tcPr>
            <w:tcW w:w="235" w:type="dxa"/>
          </w:tcPr>
          <w:p w14:paraId="3B596F74" w14:textId="77777777" w:rsidR="00D31FE4" w:rsidRDefault="00D31FE4"/>
        </w:tc>
        <w:tc>
          <w:tcPr>
            <w:tcW w:w="334" w:type="dxa"/>
          </w:tcPr>
          <w:p w14:paraId="71158FBA" w14:textId="77777777" w:rsidR="00D31FE4" w:rsidRDefault="00D31FE4"/>
        </w:tc>
        <w:tc>
          <w:tcPr>
            <w:tcW w:w="568" w:type="dxa"/>
          </w:tcPr>
          <w:p w14:paraId="6337C38F" w14:textId="77777777" w:rsidR="00D31FE4" w:rsidRDefault="00D31FE4"/>
        </w:tc>
        <w:tc>
          <w:tcPr>
            <w:tcW w:w="214" w:type="dxa"/>
          </w:tcPr>
          <w:p w14:paraId="6D5641DA" w14:textId="77777777" w:rsidR="00D31FE4" w:rsidRDefault="00D31FE4"/>
        </w:tc>
        <w:tc>
          <w:tcPr>
            <w:tcW w:w="72" w:type="dxa"/>
          </w:tcPr>
          <w:p w14:paraId="21294088" w14:textId="77777777" w:rsidR="00D31FE4" w:rsidRDefault="00D31FE4"/>
        </w:tc>
        <w:tc>
          <w:tcPr>
            <w:tcW w:w="852" w:type="dxa"/>
          </w:tcPr>
          <w:p w14:paraId="469D7075" w14:textId="77777777" w:rsidR="00D31FE4" w:rsidRDefault="00D31FE4"/>
        </w:tc>
        <w:tc>
          <w:tcPr>
            <w:tcW w:w="710" w:type="dxa"/>
          </w:tcPr>
          <w:p w14:paraId="20F0042F" w14:textId="77777777" w:rsidR="00D31FE4" w:rsidRDefault="00D31FE4"/>
        </w:tc>
        <w:tc>
          <w:tcPr>
            <w:tcW w:w="143" w:type="dxa"/>
          </w:tcPr>
          <w:p w14:paraId="32DD4416" w14:textId="77777777" w:rsidR="00D31FE4" w:rsidRDefault="00D31FE4"/>
        </w:tc>
        <w:tc>
          <w:tcPr>
            <w:tcW w:w="72" w:type="dxa"/>
          </w:tcPr>
          <w:p w14:paraId="6D89BEA1" w14:textId="77777777" w:rsidR="00D31FE4" w:rsidRDefault="00D31FE4"/>
        </w:tc>
        <w:tc>
          <w:tcPr>
            <w:tcW w:w="214" w:type="dxa"/>
          </w:tcPr>
          <w:p w14:paraId="586320FF" w14:textId="77777777" w:rsidR="00D31FE4" w:rsidRDefault="00D31FE4"/>
        </w:tc>
        <w:tc>
          <w:tcPr>
            <w:tcW w:w="568" w:type="dxa"/>
          </w:tcPr>
          <w:p w14:paraId="6DF5AFE0" w14:textId="77777777" w:rsidR="00D31FE4" w:rsidRDefault="00D31FE4"/>
        </w:tc>
        <w:tc>
          <w:tcPr>
            <w:tcW w:w="852" w:type="dxa"/>
          </w:tcPr>
          <w:p w14:paraId="05690B08" w14:textId="77777777" w:rsidR="00D31FE4" w:rsidRDefault="00D31FE4"/>
        </w:tc>
        <w:tc>
          <w:tcPr>
            <w:tcW w:w="1560" w:type="dxa"/>
          </w:tcPr>
          <w:p w14:paraId="29D8DFB0" w14:textId="77777777" w:rsidR="00D31FE4" w:rsidRDefault="00D31FE4"/>
        </w:tc>
        <w:tc>
          <w:tcPr>
            <w:tcW w:w="426" w:type="dxa"/>
          </w:tcPr>
          <w:p w14:paraId="000A3C1B" w14:textId="77777777" w:rsidR="00D31FE4" w:rsidRDefault="00D31FE4"/>
        </w:tc>
        <w:tc>
          <w:tcPr>
            <w:tcW w:w="285" w:type="dxa"/>
          </w:tcPr>
          <w:p w14:paraId="23B09121" w14:textId="77777777" w:rsidR="00D31FE4" w:rsidRDefault="00D31FE4"/>
        </w:tc>
        <w:tc>
          <w:tcPr>
            <w:tcW w:w="285" w:type="dxa"/>
          </w:tcPr>
          <w:p w14:paraId="47BC771B" w14:textId="77777777" w:rsidR="00D31FE4" w:rsidRDefault="00D31FE4"/>
        </w:tc>
      </w:tr>
      <w:tr w:rsidR="00D31FE4" w14:paraId="1C314B2E" w14:textId="77777777">
        <w:trPr>
          <w:trHeight w:hRule="exact" w:val="277"/>
        </w:trPr>
        <w:tc>
          <w:tcPr>
            <w:tcW w:w="10221" w:type="dxa"/>
            <w:gridSpan w:val="22"/>
            <w:shd w:val="clear" w:color="000000" w:fill="FFFFFF"/>
            <w:tcMar>
              <w:left w:w="34" w:type="dxa"/>
              <w:right w:w="34" w:type="dxa"/>
            </w:tcMar>
          </w:tcPr>
          <w:p w14:paraId="31E7944E" w14:textId="77777777" w:rsidR="00D31FE4" w:rsidRDefault="00D31FE4">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D31FE4" w14:paraId="3A4E1455"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A1DEB32"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8D49B94"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61625E"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0795AE"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6C05EC7B" w14:textId="77777777" w:rsidR="00D31FE4" w:rsidRDefault="00D31FE4"/>
        </w:tc>
      </w:tr>
      <w:tr w:rsidR="00D31FE4" w14:paraId="2769AA1E"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06EDF36" w14:textId="77777777" w:rsidR="00D31FE4" w:rsidRDefault="00D31FE4"/>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8760EC2" w14:textId="77777777" w:rsidR="00D31FE4" w:rsidRDefault="00D31FE4"/>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420F0C9"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EC20D5B"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587610E"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5A33FCF"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2D3CD6D"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27CB7A5"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59E281C"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75749D" w14:textId="77777777" w:rsidR="00D31FE4" w:rsidRDefault="00D31FE4"/>
        </w:tc>
        <w:tc>
          <w:tcPr>
            <w:tcW w:w="285" w:type="dxa"/>
          </w:tcPr>
          <w:p w14:paraId="08079EF4" w14:textId="77777777" w:rsidR="00D31FE4" w:rsidRDefault="00D31FE4"/>
        </w:tc>
      </w:tr>
      <w:tr w:rsidR="00D31FE4" w14:paraId="64EE00B0"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B01293"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C5446E"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DEFE30"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CA4330"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807AC7"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F30554"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20239D"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02E514"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1AD5BB"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8639E1"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14:paraId="3C676081" w14:textId="77777777" w:rsidR="00D31FE4" w:rsidRDefault="00D31FE4"/>
        </w:tc>
      </w:tr>
      <w:tr w:rsidR="00D31FE4" w14:paraId="75D8C688" w14:textId="77777777">
        <w:trPr>
          <w:trHeight w:hRule="exact" w:val="3165"/>
        </w:trPr>
        <w:tc>
          <w:tcPr>
            <w:tcW w:w="426" w:type="dxa"/>
          </w:tcPr>
          <w:p w14:paraId="199D5940" w14:textId="77777777" w:rsidR="00D31FE4" w:rsidRDefault="00D31FE4"/>
        </w:tc>
        <w:tc>
          <w:tcPr>
            <w:tcW w:w="426" w:type="dxa"/>
          </w:tcPr>
          <w:p w14:paraId="4475A2A6" w14:textId="77777777" w:rsidR="00D31FE4" w:rsidRDefault="00D31FE4"/>
        </w:tc>
        <w:tc>
          <w:tcPr>
            <w:tcW w:w="852" w:type="dxa"/>
          </w:tcPr>
          <w:p w14:paraId="6FED8F32" w14:textId="77777777" w:rsidR="00D31FE4" w:rsidRDefault="00D31FE4"/>
        </w:tc>
        <w:tc>
          <w:tcPr>
            <w:tcW w:w="852" w:type="dxa"/>
          </w:tcPr>
          <w:p w14:paraId="079B69A7" w14:textId="77777777" w:rsidR="00D31FE4" w:rsidRDefault="00D31FE4"/>
        </w:tc>
        <w:tc>
          <w:tcPr>
            <w:tcW w:w="143" w:type="dxa"/>
          </w:tcPr>
          <w:p w14:paraId="7030E223" w14:textId="77777777" w:rsidR="00D31FE4" w:rsidRDefault="00D31FE4"/>
        </w:tc>
        <w:tc>
          <w:tcPr>
            <w:tcW w:w="143" w:type="dxa"/>
          </w:tcPr>
          <w:p w14:paraId="1E605AF1" w14:textId="77777777" w:rsidR="00D31FE4" w:rsidRDefault="00D31FE4"/>
        </w:tc>
        <w:tc>
          <w:tcPr>
            <w:tcW w:w="235" w:type="dxa"/>
          </w:tcPr>
          <w:p w14:paraId="718D9DB3" w14:textId="77777777" w:rsidR="00D31FE4" w:rsidRDefault="00D31FE4"/>
        </w:tc>
        <w:tc>
          <w:tcPr>
            <w:tcW w:w="334" w:type="dxa"/>
          </w:tcPr>
          <w:p w14:paraId="60E7C72C" w14:textId="77777777" w:rsidR="00D31FE4" w:rsidRDefault="00D31FE4"/>
        </w:tc>
        <w:tc>
          <w:tcPr>
            <w:tcW w:w="568" w:type="dxa"/>
          </w:tcPr>
          <w:p w14:paraId="36D0D999" w14:textId="77777777" w:rsidR="00D31FE4" w:rsidRDefault="00D31FE4"/>
        </w:tc>
        <w:tc>
          <w:tcPr>
            <w:tcW w:w="214" w:type="dxa"/>
          </w:tcPr>
          <w:p w14:paraId="05388AAB" w14:textId="77777777" w:rsidR="00D31FE4" w:rsidRDefault="00D31FE4"/>
        </w:tc>
        <w:tc>
          <w:tcPr>
            <w:tcW w:w="72" w:type="dxa"/>
          </w:tcPr>
          <w:p w14:paraId="652C6B8E" w14:textId="77777777" w:rsidR="00D31FE4" w:rsidRDefault="00D31FE4"/>
        </w:tc>
        <w:tc>
          <w:tcPr>
            <w:tcW w:w="852" w:type="dxa"/>
          </w:tcPr>
          <w:p w14:paraId="74271195" w14:textId="77777777" w:rsidR="00D31FE4" w:rsidRDefault="00D31FE4"/>
        </w:tc>
        <w:tc>
          <w:tcPr>
            <w:tcW w:w="710" w:type="dxa"/>
          </w:tcPr>
          <w:p w14:paraId="19DA69A8" w14:textId="77777777" w:rsidR="00D31FE4" w:rsidRDefault="00D31FE4"/>
        </w:tc>
        <w:tc>
          <w:tcPr>
            <w:tcW w:w="143" w:type="dxa"/>
          </w:tcPr>
          <w:p w14:paraId="6B14147E" w14:textId="77777777" w:rsidR="00D31FE4" w:rsidRDefault="00D31FE4"/>
        </w:tc>
        <w:tc>
          <w:tcPr>
            <w:tcW w:w="72" w:type="dxa"/>
          </w:tcPr>
          <w:p w14:paraId="7C630408" w14:textId="77777777" w:rsidR="00D31FE4" w:rsidRDefault="00D31FE4"/>
        </w:tc>
        <w:tc>
          <w:tcPr>
            <w:tcW w:w="214" w:type="dxa"/>
          </w:tcPr>
          <w:p w14:paraId="7D9E9439" w14:textId="77777777" w:rsidR="00D31FE4" w:rsidRDefault="00D31FE4"/>
        </w:tc>
        <w:tc>
          <w:tcPr>
            <w:tcW w:w="568" w:type="dxa"/>
          </w:tcPr>
          <w:p w14:paraId="47A94F82" w14:textId="77777777" w:rsidR="00D31FE4" w:rsidRDefault="00D31FE4"/>
        </w:tc>
        <w:tc>
          <w:tcPr>
            <w:tcW w:w="852" w:type="dxa"/>
          </w:tcPr>
          <w:p w14:paraId="455C115B" w14:textId="77777777" w:rsidR="00D31FE4" w:rsidRDefault="00D31FE4"/>
        </w:tc>
        <w:tc>
          <w:tcPr>
            <w:tcW w:w="1560" w:type="dxa"/>
          </w:tcPr>
          <w:p w14:paraId="7812B5CF" w14:textId="77777777" w:rsidR="00D31FE4" w:rsidRDefault="00D31FE4"/>
        </w:tc>
        <w:tc>
          <w:tcPr>
            <w:tcW w:w="426" w:type="dxa"/>
          </w:tcPr>
          <w:p w14:paraId="00D5B9AB" w14:textId="77777777" w:rsidR="00D31FE4" w:rsidRDefault="00D31FE4"/>
        </w:tc>
        <w:tc>
          <w:tcPr>
            <w:tcW w:w="285" w:type="dxa"/>
          </w:tcPr>
          <w:p w14:paraId="22408527" w14:textId="77777777" w:rsidR="00D31FE4" w:rsidRDefault="00D31FE4"/>
        </w:tc>
        <w:tc>
          <w:tcPr>
            <w:tcW w:w="285" w:type="dxa"/>
          </w:tcPr>
          <w:p w14:paraId="2040ED35" w14:textId="77777777" w:rsidR="00D31FE4" w:rsidRDefault="00D31FE4"/>
        </w:tc>
      </w:tr>
      <w:tr w:rsidR="00D31FE4" w14:paraId="20AD40FF" w14:textId="77777777">
        <w:trPr>
          <w:trHeight w:hRule="exact" w:val="277"/>
        </w:trPr>
        <w:tc>
          <w:tcPr>
            <w:tcW w:w="426" w:type="dxa"/>
          </w:tcPr>
          <w:p w14:paraId="1845416A" w14:textId="77777777" w:rsidR="00D31FE4" w:rsidRDefault="00D31FE4"/>
        </w:tc>
        <w:tc>
          <w:tcPr>
            <w:tcW w:w="426" w:type="dxa"/>
          </w:tcPr>
          <w:p w14:paraId="33EB2DE4" w14:textId="77777777" w:rsidR="00D31FE4" w:rsidRDefault="00D31FE4"/>
        </w:tc>
        <w:tc>
          <w:tcPr>
            <w:tcW w:w="852" w:type="dxa"/>
          </w:tcPr>
          <w:p w14:paraId="604C4803" w14:textId="77777777" w:rsidR="00D31FE4" w:rsidRDefault="00D31FE4"/>
        </w:tc>
        <w:tc>
          <w:tcPr>
            <w:tcW w:w="852" w:type="dxa"/>
          </w:tcPr>
          <w:p w14:paraId="6973802A" w14:textId="77777777" w:rsidR="00D31FE4" w:rsidRDefault="00D31FE4"/>
        </w:tc>
        <w:tc>
          <w:tcPr>
            <w:tcW w:w="143" w:type="dxa"/>
          </w:tcPr>
          <w:p w14:paraId="0F08CCBD" w14:textId="77777777" w:rsidR="00D31FE4" w:rsidRDefault="00D31FE4"/>
        </w:tc>
        <w:tc>
          <w:tcPr>
            <w:tcW w:w="143" w:type="dxa"/>
          </w:tcPr>
          <w:p w14:paraId="5FA31D57" w14:textId="77777777" w:rsidR="00D31FE4" w:rsidRDefault="00D31FE4"/>
        </w:tc>
        <w:tc>
          <w:tcPr>
            <w:tcW w:w="235" w:type="dxa"/>
          </w:tcPr>
          <w:p w14:paraId="0FA972AB" w14:textId="77777777" w:rsidR="00D31FE4" w:rsidRDefault="00D31FE4"/>
        </w:tc>
        <w:tc>
          <w:tcPr>
            <w:tcW w:w="334" w:type="dxa"/>
          </w:tcPr>
          <w:p w14:paraId="72A0B859" w14:textId="77777777" w:rsidR="00D31FE4" w:rsidRDefault="00D31FE4"/>
        </w:tc>
        <w:tc>
          <w:tcPr>
            <w:tcW w:w="568" w:type="dxa"/>
          </w:tcPr>
          <w:p w14:paraId="1ACD314F" w14:textId="77777777" w:rsidR="00D31FE4" w:rsidRDefault="00D31FE4"/>
        </w:tc>
        <w:tc>
          <w:tcPr>
            <w:tcW w:w="2283" w:type="dxa"/>
            <w:gridSpan w:val="7"/>
            <w:shd w:val="clear" w:color="000000" w:fill="FFFFFF"/>
            <w:tcMar>
              <w:left w:w="34" w:type="dxa"/>
              <w:right w:w="34" w:type="dxa"/>
            </w:tcMar>
          </w:tcPr>
          <w:p w14:paraId="4CE96AA8" w14:textId="77777777" w:rsidR="00D31FE4" w:rsidRDefault="00D31FE4">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31AD8965" w14:textId="77777777" w:rsidR="00D31FE4" w:rsidRDefault="00D31FE4"/>
        </w:tc>
        <w:tc>
          <w:tcPr>
            <w:tcW w:w="852" w:type="dxa"/>
          </w:tcPr>
          <w:p w14:paraId="697CC3C7" w14:textId="77777777" w:rsidR="00D31FE4" w:rsidRDefault="00D31FE4"/>
        </w:tc>
        <w:tc>
          <w:tcPr>
            <w:tcW w:w="1560" w:type="dxa"/>
          </w:tcPr>
          <w:p w14:paraId="726F8C32" w14:textId="77777777" w:rsidR="00D31FE4" w:rsidRDefault="00D31FE4"/>
        </w:tc>
        <w:tc>
          <w:tcPr>
            <w:tcW w:w="426" w:type="dxa"/>
          </w:tcPr>
          <w:p w14:paraId="3C625160" w14:textId="77777777" w:rsidR="00D31FE4" w:rsidRDefault="00D31FE4"/>
        </w:tc>
        <w:tc>
          <w:tcPr>
            <w:tcW w:w="285" w:type="dxa"/>
          </w:tcPr>
          <w:p w14:paraId="22D8A96B" w14:textId="77777777" w:rsidR="00D31FE4" w:rsidRDefault="00D31FE4"/>
        </w:tc>
        <w:tc>
          <w:tcPr>
            <w:tcW w:w="285" w:type="dxa"/>
          </w:tcPr>
          <w:p w14:paraId="6CE823AB" w14:textId="77777777" w:rsidR="00D31FE4" w:rsidRDefault="00D31FE4"/>
        </w:tc>
      </w:tr>
    </w:tbl>
    <w:p w14:paraId="31A34370"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3707"/>
        <w:gridCol w:w="796"/>
        <w:gridCol w:w="1055"/>
        <w:gridCol w:w="3688"/>
        <w:gridCol w:w="959"/>
      </w:tblGrid>
      <w:tr w:rsidR="00D31FE4" w14:paraId="3811943B" w14:textId="77777777">
        <w:trPr>
          <w:trHeight w:hRule="exact" w:val="416"/>
        </w:trPr>
        <w:tc>
          <w:tcPr>
            <w:tcW w:w="4692" w:type="dxa"/>
            <w:gridSpan w:val="2"/>
            <w:shd w:val="clear" w:color="C0C0C0" w:fill="FFFFFF"/>
            <w:tcMar>
              <w:left w:w="34" w:type="dxa"/>
              <w:right w:w="34" w:type="dxa"/>
            </w:tcMar>
          </w:tcPr>
          <w:p w14:paraId="5F5F007E"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135" w:type="dxa"/>
          </w:tcPr>
          <w:p w14:paraId="5AA2D5B0" w14:textId="77777777" w:rsidR="00D31FE4" w:rsidRDefault="00D31FE4"/>
        </w:tc>
        <w:tc>
          <w:tcPr>
            <w:tcW w:w="3970" w:type="dxa"/>
          </w:tcPr>
          <w:p w14:paraId="33EC9AB4" w14:textId="77777777" w:rsidR="00D31FE4" w:rsidRDefault="00D31FE4"/>
        </w:tc>
        <w:tc>
          <w:tcPr>
            <w:tcW w:w="1007" w:type="dxa"/>
            <w:shd w:val="clear" w:color="C0C0C0" w:fill="FFFFFF"/>
            <w:tcMar>
              <w:left w:w="34" w:type="dxa"/>
              <w:right w:w="34" w:type="dxa"/>
            </w:tcMar>
          </w:tcPr>
          <w:p w14:paraId="16F7B619"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2</w:t>
            </w:r>
          </w:p>
        </w:tc>
      </w:tr>
      <w:tr w:rsidR="00D31FE4" w14:paraId="08421DDC" w14:textId="77777777">
        <w:trPr>
          <w:trHeight w:hRule="exact" w:val="277"/>
        </w:trPr>
        <w:tc>
          <w:tcPr>
            <w:tcW w:w="3842" w:type="dxa"/>
            <w:shd w:val="clear" w:color="000000" w:fill="FFFFFF"/>
            <w:tcMar>
              <w:left w:w="34" w:type="dxa"/>
              <w:right w:w="34" w:type="dxa"/>
            </w:tcMar>
          </w:tcPr>
          <w:p w14:paraId="15706949" w14:textId="77777777" w:rsidR="00D31FE4" w:rsidRDefault="00D31FE4">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1483E4CC" w14:textId="77777777" w:rsidR="00D31FE4" w:rsidRDefault="00D31FE4"/>
        </w:tc>
        <w:tc>
          <w:tcPr>
            <w:tcW w:w="1135" w:type="dxa"/>
          </w:tcPr>
          <w:p w14:paraId="22ED2055" w14:textId="77777777" w:rsidR="00D31FE4" w:rsidRDefault="00D31FE4"/>
        </w:tc>
        <w:tc>
          <w:tcPr>
            <w:tcW w:w="3970" w:type="dxa"/>
          </w:tcPr>
          <w:p w14:paraId="7DFE1585" w14:textId="77777777" w:rsidR="00D31FE4" w:rsidRDefault="00D31FE4"/>
        </w:tc>
        <w:tc>
          <w:tcPr>
            <w:tcW w:w="993" w:type="dxa"/>
          </w:tcPr>
          <w:p w14:paraId="178C9BCF" w14:textId="77777777" w:rsidR="00D31FE4" w:rsidRDefault="00D31FE4"/>
        </w:tc>
      </w:tr>
      <w:tr w:rsidR="00D31FE4" w14:paraId="4CADD610" w14:textId="77777777">
        <w:trPr>
          <w:trHeight w:hRule="exact" w:val="138"/>
        </w:trPr>
        <w:tc>
          <w:tcPr>
            <w:tcW w:w="3828" w:type="dxa"/>
          </w:tcPr>
          <w:p w14:paraId="6B80233D" w14:textId="77777777" w:rsidR="00D31FE4" w:rsidRDefault="00D31FE4"/>
        </w:tc>
        <w:tc>
          <w:tcPr>
            <w:tcW w:w="852" w:type="dxa"/>
          </w:tcPr>
          <w:p w14:paraId="2DD4BC58" w14:textId="77777777" w:rsidR="00D31FE4" w:rsidRDefault="00D31FE4"/>
        </w:tc>
        <w:tc>
          <w:tcPr>
            <w:tcW w:w="1135" w:type="dxa"/>
          </w:tcPr>
          <w:p w14:paraId="554A4612" w14:textId="77777777" w:rsidR="00D31FE4" w:rsidRDefault="00D31FE4"/>
        </w:tc>
        <w:tc>
          <w:tcPr>
            <w:tcW w:w="3970" w:type="dxa"/>
          </w:tcPr>
          <w:p w14:paraId="1D6F1308" w14:textId="77777777" w:rsidR="00D31FE4" w:rsidRDefault="00D31FE4"/>
        </w:tc>
        <w:tc>
          <w:tcPr>
            <w:tcW w:w="993" w:type="dxa"/>
          </w:tcPr>
          <w:p w14:paraId="4939E25D" w14:textId="77777777" w:rsidR="00D31FE4" w:rsidRDefault="00D31FE4"/>
        </w:tc>
      </w:tr>
      <w:tr w:rsidR="00D31FE4" w14:paraId="68008749" w14:textId="77777777">
        <w:trPr>
          <w:trHeight w:hRule="exact" w:val="304"/>
        </w:trPr>
        <w:tc>
          <w:tcPr>
            <w:tcW w:w="10788" w:type="dxa"/>
            <w:gridSpan w:val="5"/>
            <w:shd w:val="clear" w:color="000000" w:fill="FFFFFF"/>
            <w:tcMar>
              <w:left w:w="34" w:type="dxa"/>
              <w:right w:w="34" w:type="dxa"/>
            </w:tcMar>
          </w:tcPr>
          <w:p w14:paraId="43F9FA34" w14:textId="77777777" w:rsidR="00D31FE4" w:rsidRDefault="00D31FE4">
            <w:pPr>
              <w:spacing w:after="0" w:line="240" w:lineRule="auto"/>
              <w:rPr>
                <w:sz w:val="24"/>
                <w:szCs w:val="24"/>
              </w:rPr>
            </w:pPr>
            <w:r>
              <w:rPr>
                <w:rFonts w:ascii="Times New Roman" w:hAnsi="Times New Roman" w:cs="Times New Roman"/>
                <w:i/>
                <w:color w:val="000000"/>
                <w:sz w:val="24"/>
                <w:szCs w:val="24"/>
              </w:rPr>
              <w:t>канд. физ.-мат. наук,  доцент, Шмелева Дина Владимировна  _________________</w:t>
            </w:r>
          </w:p>
        </w:tc>
      </w:tr>
      <w:tr w:rsidR="00D31FE4" w14:paraId="2F00130D" w14:textId="77777777">
        <w:trPr>
          <w:trHeight w:hRule="exact" w:val="1666"/>
        </w:trPr>
        <w:tc>
          <w:tcPr>
            <w:tcW w:w="3828" w:type="dxa"/>
          </w:tcPr>
          <w:p w14:paraId="7752F905" w14:textId="77777777" w:rsidR="00D31FE4" w:rsidRDefault="00D31FE4"/>
        </w:tc>
        <w:tc>
          <w:tcPr>
            <w:tcW w:w="852" w:type="dxa"/>
          </w:tcPr>
          <w:p w14:paraId="45283E89" w14:textId="77777777" w:rsidR="00D31FE4" w:rsidRDefault="00D31FE4"/>
        </w:tc>
        <w:tc>
          <w:tcPr>
            <w:tcW w:w="1135" w:type="dxa"/>
          </w:tcPr>
          <w:p w14:paraId="33F3E237" w14:textId="77777777" w:rsidR="00D31FE4" w:rsidRDefault="00D31FE4"/>
        </w:tc>
        <w:tc>
          <w:tcPr>
            <w:tcW w:w="3970" w:type="dxa"/>
          </w:tcPr>
          <w:p w14:paraId="2E3A26A8" w14:textId="77777777" w:rsidR="00D31FE4" w:rsidRDefault="00D31FE4"/>
        </w:tc>
        <w:tc>
          <w:tcPr>
            <w:tcW w:w="993" w:type="dxa"/>
          </w:tcPr>
          <w:p w14:paraId="07E9CA3C" w14:textId="77777777" w:rsidR="00D31FE4" w:rsidRDefault="00D31FE4"/>
        </w:tc>
      </w:tr>
      <w:tr w:rsidR="00D31FE4" w14:paraId="0F02AEBE" w14:textId="77777777">
        <w:trPr>
          <w:trHeight w:hRule="exact" w:val="277"/>
        </w:trPr>
        <w:tc>
          <w:tcPr>
            <w:tcW w:w="5826" w:type="dxa"/>
            <w:gridSpan w:val="3"/>
            <w:shd w:val="clear" w:color="000000" w:fill="FFFFFF"/>
            <w:tcMar>
              <w:left w:w="34" w:type="dxa"/>
              <w:right w:w="34" w:type="dxa"/>
            </w:tcMar>
          </w:tcPr>
          <w:p w14:paraId="30E7967E"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3F851F2A" w14:textId="77777777" w:rsidR="00D31FE4" w:rsidRDefault="00D31FE4"/>
        </w:tc>
        <w:tc>
          <w:tcPr>
            <w:tcW w:w="993" w:type="dxa"/>
          </w:tcPr>
          <w:p w14:paraId="71095B5B" w14:textId="77777777" w:rsidR="00D31FE4" w:rsidRDefault="00D31FE4"/>
        </w:tc>
      </w:tr>
      <w:tr w:rsidR="00D31FE4" w14:paraId="2C9D899F" w14:textId="77777777">
        <w:trPr>
          <w:trHeight w:hRule="exact" w:val="304"/>
        </w:trPr>
        <w:tc>
          <w:tcPr>
            <w:tcW w:w="10788" w:type="dxa"/>
            <w:gridSpan w:val="5"/>
            <w:shd w:val="clear" w:color="000000" w:fill="FFFFFF"/>
            <w:tcMar>
              <w:left w:w="34" w:type="dxa"/>
              <w:right w:w="34" w:type="dxa"/>
            </w:tcMar>
          </w:tcPr>
          <w:p w14:paraId="74F66C16" w14:textId="77777777" w:rsidR="00D31FE4" w:rsidRDefault="00D31FE4">
            <w:pPr>
              <w:spacing w:after="0" w:line="240" w:lineRule="auto"/>
              <w:rPr>
                <w:sz w:val="24"/>
                <w:szCs w:val="24"/>
              </w:rPr>
            </w:pPr>
            <w:r>
              <w:rPr>
                <w:rFonts w:ascii="Times New Roman" w:hAnsi="Times New Roman" w:cs="Times New Roman"/>
                <w:b/>
                <w:color w:val="000000"/>
                <w:sz w:val="24"/>
                <w:szCs w:val="24"/>
              </w:rPr>
              <w:t>Основы медицинской этики и деонтологии</w:t>
            </w:r>
          </w:p>
        </w:tc>
      </w:tr>
      <w:tr w:rsidR="00D31FE4" w14:paraId="417807A3" w14:textId="77777777">
        <w:trPr>
          <w:trHeight w:hRule="exact" w:val="277"/>
        </w:trPr>
        <w:tc>
          <w:tcPr>
            <w:tcW w:w="3828" w:type="dxa"/>
          </w:tcPr>
          <w:p w14:paraId="32B55588" w14:textId="77777777" w:rsidR="00D31FE4" w:rsidRDefault="00D31FE4"/>
        </w:tc>
        <w:tc>
          <w:tcPr>
            <w:tcW w:w="852" w:type="dxa"/>
          </w:tcPr>
          <w:p w14:paraId="719F01CB" w14:textId="77777777" w:rsidR="00D31FE4" w:rsidRDefault="00D31FE4"/>
        </w:tc>
        <w:tc>
          <w:tcPr>
            <w:tcW w:w="1135" w:type="dxa"/>
          </w:tcPr>
          <w:p w14:paraId="7C14BC35" w14:textId="77777777" w:rsidR="00D31FE4" w:rsidRDefault="00D31FE4"/>
        </w:tc>
        <w:tc>
          <w:tcPr>
            <w:tcW w:w="3970" w:type="dxa"/>
          </w:tcPr>
          <w:p w14:paraId="42853A02" w14:textId="77777777" w:rsidR="00D31FE4" w:rsidRDefault="00D31FE4"/>
        </w:tc>
        <w:tc>
          <w:tcPr>
            <w:tcW w:w="993" w:type="dxa"/>
          </w:tcPr>
          <w:p w14:paraId="0C0F4934" w14:textId="77777777" w:rsidR="00D31FE4" w:rsidRDefault="00D31FE4"/>
        </w:tc>
      </w:tr>
      <w:tr w:rsidR="00D31FE4" w14:paraId="4139D479" w14:textId="77777777">
        <w:trPr>
          <w:trHeight w:hRule="exact" w:val="277"/>
        </w:trPr>
        <w:tc>
          <w:tcPr>
            <w:tcW w:w="5826" w:type="dxa"/>
            <w:gridSpan w:val="3"/>
            <w:shd w:val="clear" w:color="000000" w:fill="FFFFFF"/>
            <w:tcMar>
              <w:left w:w="34" w:type="dxa"/>
              <w:right w:w="34" w:type="dxa"/>
            </w:tcMar>
          </w:tcPr>
          <w:p w14:paraId="34C9D773" w14:textId="77777777" w:rsidR="00D31FE4" w:rsidRDefault="00D31FE4">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3E5B2B72" w14:textId="77777777" w:rsidR="00D31FE4" w:rsidRDefault="00D31FE4"/>
        </w:tc>
        <w:tc>
          <w:tcPr>
            <w:tcW w:w="993" w:type="dxa"/>
          </w:tcPr>
          <w:p w14:paraId="4A9E97FE" w14:textId="77777777" w:rsidR="00D31FE4" w:rsidRDefault="00D31FE4"/>
        </w:tc>
      </w:tr>
      <w:tr w:rsidR="00D31FE4" w14:paraId="22BC853B" w14:textId="77777777">
        <w:trPr>
          <w:trHeight w:hRule="exact" w:val="855"/>
        </w:trPr>
        <w:tc>
          <w:tcPr>
            <w:tcW w:w="10788" w:type="dxa"/>
            <w:gridSpan w:val="5"/>
            <w:shd w:val="clear" w:color="000000" w:fill="FFFFFF"/>
            <w:tcMar>
              <w:left w:w="34" w:type="dxa"/>
              <w:right w:w="34" w:type="dxa"/>
            </w:tcMar>
          </w:tcPr>
          <w:p w14:paraId="629900B2" w14:textId="77777777" w:rsidR="00D31FE4" w:rsidRDefault="00D31FE4">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12.04.04 Биотехнические системы и технологии (приказ Минобрнауки России от 19.09.2017 г. № 936)</w:t>
            </w:r>
          </w:p>
        </w:tc>
      </w:tr>
      <w:tr w:rsidR="00D31FE4" w14:paraId="3E2EF7F6" w14:textId="77777777">
        <w:trPr>
          <w:trHeight w:hRule="exact" w:val="277"/>
        </w:trPr>
        <w:tc>
          <w:tcPr>
            <w:tcW w:w="3828" w:type="dxa"/>
          </w:tcPr>
          <w:p w14:paraId="354FF6BC" w14:textId="77777777" w:rsidR="00D31FE4" w:rsidRDefault="00D31FE4"/>
        </w:tc>
        <w:tc>
          <w:tcPr>
            <w:tcW w:w="852" w:type="dxa"/>
          </w:tcPr>
          <w:p w14:paraId="57B95D04" w14:textId="77777777" w:rsidR="00D31FE4" w:rsidRDefault="00D31FE4"/>
        </w:tc>
        <w:tc>
          <w:tcPr>
            <w:tcW w:w="1135" w:type="dxa"/>
          </w:tcPr>
          <w:p w14:paraId="7D3250AB" w14:textId="77777777" w:rsidR="00D31FE4" w:rsidRDefault="00D31FE4"/>
        </w:tc>
        <w:tc>
          <w:tcPr>
            <w:tcW w:w="3970" w:type="dxa"/>
          </w:tcPr>
          <w:p w14:paraId="0E4DB7BF" w14:textId="77777777" w:rsidR="00D31FE4" w:rsidRDefault="00D31FE4"/>
        </w:tc>
        <w:tc>
          <w:tcPr>
            <w:tcW w:w="993" w:type="dxa"/>
          </w:tcPr>
          <w:p w14:paraId="568EC52B" w14:textId="77777777" w:rsidR="00D31FE4" w:rsidRDefault="00D31FE4"/>
        </w:tc>
      </w:tr>
      <w:tr w:rsidR="00D31FE4" w14:paraId="199E8575" w14:textId="77777777">
        <w:trPr>
          <w:trHeight w:hRule="exact" w:val="277"/>
        </w:trPr>
        <w:tc>
          <w:tcPr>
            <w:tcW w:w="5826" w:type="dxa"/>
            <w:gridSpan w:val="3"/>
            <w:shd w:val="clear" w:color="000000" w:fill="FFFFFF"/>
            <w:tcMar>
              <w:left w:w="34" w:type="dxa"/>
              <w:right w:w="34" w:type="dxa"/>
            </w:tcMar>
          </w:tcPr>
          <w:p w14:paraId="2AEB5D14" w14:textId="77777777" w:rsidR="00D31FE4" w:rsidRDefault="00D31FE4">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225E9166" w14:textId="77777777" w:rsidR="00D31FE4" w:rsidRDefault="00D31FE4"/>
        </w:tc>
        <w:tc>
          <w:tcPr>
            <w:tcW w:w="993" w:type="dxa"/>
          </w:tcPr>
          <w:p w14:paraId="20FCB453" w14:textId="77777777" w:rsidR="00D31FE4" w:rsidRDefault="00D31FE4"/>
        </w:tc>
      </w:tr>
      <w:tr w:rsidR="00D31FE4" w14:paraId="264993DE" w14:textId="77777777">
        <w:trPr>
          <w:trHeight w:hRule="exact" w:val="585"/>
        </w:trPr>
        <w:tc>
          <w:tcPr>
            <w:tcW w:w="10788" w:type="dxa"/>
            <w:gridSpan w:val="5"/>
            <w:shd w:val="clear" w:color="000000" w:fill="FFFFFF"/>
            <w:tcMar>
              <w:left w:w="34" w:type="dxa"/>
              <w:right w:w="34" w:type="dxa"/>
            </w:tcMar>
          </w:tcPr>
          <w:p w14:paraId="7172A0E8"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направление: 12.04.04 Биотехнические системы и технологии</w:t>
            </w:r>
          </w:p>
          <w:p w14:paraId="5593E874"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направленность: «Биоинформационные технологии и системы»</w:t>
            </w:r>
          </w:p>
        </w:tc>
      </w:tr>
      <w:tr w:rsidR="00D31FE4" w14:paraId="2A1F4CC8" w14:textId="77777777">
        <w:trPr>
          <w:trHeight w:hRule="exact" w:val="277"/>
        </w:trPr>
        <w:tc>
          <w:tcPr>
            <w:tcW w:w="3828" w:type="dxa"/>
          </w:tcPr>
          <w:p w14:paraId="6FBA6A70" w14:textId="77777777" w:rsidR="00D31FE4" w:rsidRDefault="00D31FE4"/>
        </w:tc>
        <w:tc>
          <w:tcPr>
            <w:tcW w:w="852" w:type="dxa"/>
          </w:tcPr>
          <w:p w14:paraId="5D922CC4" w14:textId="77777777" w:rsidR="00D31FE4" w:rsidRDefault="00D31FE4"/>
        </w:tc>
        <w:tc>
          <w:tcPr>
            <w:tcW w:w="1135" w:type="dxa"/>
          </w:tcPr>
          <w:p w14:paraId="4BCC5290" w14:textId="77777777" w:rsidR="00D31FE4" w:rsidRDefault="00D31FE4"/>
        </w:tc>
        <w:tc>
          <w:tcPr>
            <w:tcW w:w="3970" w:type="dxa"/>
          </w:tcPr>
          <w:p w14:paraId="788845B6" w14:textId="77777777" w:rsidR="00D31FE4" w:rsidRDefault="00D31FE4"/>
        </w:tc>
        <w:tc>
          <w:tcPr>
            <w:tcW w:w="993" w:type="dxa"/>
          </w:tcPr>
          <w:p w14:paraId="1EE74A6F" w14:textId="77777777" w:rsidR="00D31FE4" w:rsidRDefault="00D31FE4"/>
        </w:tc>
      </w:tr>
      <w:tr w:rsidR="00D31FE4" w14:paraId="34808738" w14:textId="77777777">
        <w:trPr>
          <w:trHeight w:hRule="exact" w:val="277"/>
        </w:trPr>
        <w:tc>
          <w:tcPr>
            <w:tcW w:w="10788" w:type="dxa"/>
            <w:gridSpan w:val="5"/>
            <w:shd w:val="clear" w:color="000000" w:fill="FFFFFF"/>
            <w:tcMar>
              <w:left w:w="34" w:type="dxa"/>
              <w:right w:w="34" w:type="dxa"/>
            </w:tcMar>
          </w:tcPr>
          <w:p w14:paraId="0DD160F0"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D31FE4" w14:paraId="6B4FE761" w14:textId="77777777">
        <w:trPr>
          <w:trHeight w:hRule="exact" w:val="304"/>
        </w:trPr>
        <w:tc>
          <w:tcPr>
            <w:tcW w:w="10788" w:type="dxa"/>
            <w:gridSpan w:val="5"/>
            <w:shd w:val="clear" w:color="000000" w:fill="FFFFFF"/>
            <w:tcMar>
              <w:left w:w="34" w:type="dxa"/>
              <w:right w:w="34" w:type="dxa"/>
            </w:tcMar>
          </w:tcPr>
          <w:p w14:paraId="41D03361"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62D81DA7" w14:textId="77777777">
        <w:trPr>
          <w:trHeight w:hRule="exact" w:val="138"/>
        </w:trPr>
        <w:tc>
          <w:tcPr>
            <w:tcW w:w="3828" w:type="dxa"/>
          </w:tcPr>
          <w:p w14:paraId="736C5797" w14:textId="77777777" w:rsidR="00D31FE4" w:rsidRDefault="00D31FE4"/>
        </w:tc>
        <w:tc>
          <w:tcPr>
            <w:tcW w:w="852" w:type="dxa"/>
          </w:tcPr>
          <w:p w14:paraId="1E6936AA" w14:textId="77777777" w:rsidR="00D31FE4" w:rsidRDefault="00D31FE4"/>
        </w:tc>
        <w:tc>
          <w:tcPr>
            <w:tcW w:w="1135" w:type="dxa"/>
          </w:tcPr>
          <w:p w14:paraId="4562E682" w14:textId="77777777" w:rsidR="00D31FE4" w:rsidRDefault="00D31FE4"/>
        </w:tc>
        <w:tc>
          <w:tcPr>
            <w:tcW w:w="3970" w:type="dxa"/>
          </w:tcPr>
          <w:p w14:paraId="7E31DF64" w14:textId="77777777" w:rsidR="00D31FE4" w:rsidRDefault="00D31FE4"/>
        </w:tc>
        <w:tc>
          <w:tcPr>
            <w:tcW w:w="993" w:type="dxa"/>
          </w:tcPr>
          <w:p w14:paraId="5A53FB2F" w14:textId="77777777" w:rsidR="00D31FE4" w:rsidRDefault="00D31FE4"/>
        </w:tc>
      </w:tr>
      <w:tr w:rsidR="00D31FE4" w14:paraId="02AD14B6" w14:textId="77777777">
        <w:trPr>
          <w:trHeight w:hRule="exact" w:val="1125"/>
        </w:trPr>
        <w:tc>
          <w:tcPr>
            <w:tcW w:w="10788" w:type="dxa"/>
            <w:gridSpan w:val="5"/>
            <w:shd w:val="clear" w:color="000000" w:fill="FFFFFF"/>
            <w:tcMar>
              <w:left w:w="34" w:type="dxa"/>
              <w:right w:w="34" w:type="dxa"/>
            </w:tcMar>
          </w:tcPr>
          <w:p w14:paraId="17F678DF"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17.03.2021 № 8-2/2021</w:t>
            </w:r>
          </w:p>
          <w:p w14:paraId="6587B762" w14:textId="77777777" w:rsidR="00D31FE4" w:rsidRDefault="00D31FE4">
            <w:pPr>
              <w:spacing w:after="0" w:line="240" w:lineRule="auto"/>
              <w:rPr>
                <w:sz w:val="24"/>
                <w:szCs w:val="24"/>
              </w:rPr>
            </w:pPr>
          </w:p>
          <w:p w14:paraId="22932988"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Пасечник С.В. ___________________</w:t>
            </w:r>
          </w:p>
        </w:tc>
      </w:tr>
    </w:tbl>
    <w:p w14:paraId="4500367A"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2580"/>
        <w:gridCol w:w="1924"/>
        <w:gridCol w:w="404"/>
        <w:gridCol w:w="4333"/>
        <w:gridCol w:w="964"/>
      </w:tblGrid>
      <w:tr w:rsidR="00D31FE4" w14:paraId="77B1F4DC" w14:textId="77777777">
        <w:trPr>
          <w:trHeight w:hRule="exact" w:val="416"/>
        </w:trPr>
        <w:tc>
          <w:tcPr>
            <w:tcW w:w="4692" w:type="dxa"/>
            <w:gridSpan w:val="2"/>
            <w:shd w:val="clear" w:color="C0C0C0" w:fill="FFFFFF"/>
            <w:tcMar>
              <w:left w:w="34" w:type="dxa"/>
              <w:right w:w="34" w:type="dxa"/>
            </w:tcMar>
          </w:tcPr>
          <w:p w14:paraId="3436AE2E"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26" w:type="dxa"/>
          </w:tcPr>
          <w:p w14:paraId="30C4EC9C" w14:textId="77777777" w:rsidR="00D31FE4" w:rsidRDefault="00D31FE4"/>
        </w:tc>
        <w:tc>
          <w:tcPr>
            <w:tcW w:w="4679" w:type="dxa"/>
          </w:tcPr>
          <w:p w14:paraId="0DB5E49B" w14:textId="77777777" w:rsidR="00D31FE4" w:rsidRDefault="00D31FE4"/>
        </w:tc>
        <w:tc>
          <w:tcPr>
            <w:tcW w:w="1007" w:type="dxa"/>
            <w:shd w:val="clear" w:color="C0C0C0" w:fill="FFFFFF"/>
            <w:tcMar>
              <w:left w:w="34" w:type="dxa"/>
              <w:right w:w="34" w:type="dxa"/>
            </w:tcMar>
          </w:tcPr>
          <w:p w14:paraId="160FD02C"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3</w:t>
            </w:r>
          </w:p>
        </w:tc>
      </w:tr>
      <w:tr w:rsidR="00D31FE4" w14:paraId="0D2490A8" w14:textId="77777777">
        <w:trPr>
          <w:trHeight w:hRule="exact" w:val="138"/>
        </w:trPr>
        <w:tc>
          <w:tcPr>
            <w:tcW w:w="2694" w:type="dxa"/>
          </w:tcPr>
          <w:p w14:paraId="010B83B4" w14:textId="77777777" w:rsidR="00D31FE4" w:rsidRDefault="00D31FE4"/>
        </w:tc>
        <w:tc>
          <w:tcPr>
            <w:tcW w:w="1986" w:type="dxa"/>
          </w:tcPr>
          <w:p w14:paraId="31C83388" w14:textId="77777777" w:rsidR="00D31FE4" w:rsidRDefault="00D31FE4"/>
        </w:tc>
        <w:tc>
          <w:tcPr>
            <w:tcW w:w="426" w:type="dxa"/>
          </w:tcPr>
          <w:p w14:paraId="686DC983" w14:textId="77777777" w:rsidR="00D31FE4" w:rsidRDefault="00D31FE4"/>
        </w:tc>
        <w:tc>
          <w:tcPr>
            <w:tcW w:w="4679" w:type="dxa"/>
          </w:tcPr>
          <w:p w14:paraId="56D89B84" w14:textId="77777777" w:rsidR="00D31FE4" w:rsidRDefault="00D31FE4"/>
        </w:tc>
        <w:tc>
          <w:tcPr>
            <w:tcW w:w="993" w:type="dxa"/>
          </w:tcPr>
          <w:p w14:paraId="4ED2EEEB" w14:textId="77777777" w:rsidR="00D31FE4" w:rsidRDefault="00D31FE4"/>
        </w:tc>
      </w:tr>
      <w:tr w:rsidR="00D31FE4" w14:paraId="5547B27F"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ECE23FE" w14:textId="77777777" w:rsidR="00D31FE4" w:rsidRDefault="00D31FE4"/>
        </w:tc>
      </w:tr>
      <w:tr w:rsidR="00D31FE4" w14:paraId="0D987811" w14:textId="77777777">
        <w:trPr>
          <w:trHeight w:hRule="exact" w:val="13"/>
        </w:trPr>
        <w:tc>
          <w:tcPr>
            <w:tcW w:w="2694" w:type="dxa"/>
          </w:tcPr>
          <w:p w14:paraId="3A978934" w14:textId="77777777" w:rsidR="00D31FE4" w:rsidRDefault="00D31FE4"/>
        </w:tc>
        <w:tc>
          <w:tcPr>
            <w:tcW w:w="1986" w:type="dxa"/>
          </w:tcPr>
          <w:p w14:paraId="62776C47" w14:textId="77777777" w:rsidR="00D31FE4" w:rsidRDefault="00D31FE4"/>
        </w:tc>
        <w:tc>
          <w:tcPr>
            <w:tcW w:w="426" w:type="dxa"/>
          </w:tcPr>
          <w:p w14:paraId="1A81B836" w14:textId="77777777" w:rsidR="00D31FE4" w:rsidRDefault="00D31FE4"/>
        </w:tc>
        <w:tc>
          <w:tcPr>
            <w:tcW w:w="4679" w:type="dxa"/>
          </w:tcPr>
          <w:p w14:paraId="7D84AFFA" w14:textId="77777777" w:rsidR="00D31FE4" w:rsidRDefault="00D31FE4"/>
        </w:tc>
        <w:tc>
          <w:tcPr>
            <w:tcW w:w="993" w:type="dxa"/>
          </w:tcPr>
          <w:p w14:paraId="66600B25" w14:textId="77777777" w:rsidR="00D31FE4" w:rsidRDefault="00D31FE4"/>
        </w:tc>
      </w:tr>
      <w:tr w:rsidR="00D31FE4" w14:paraId="76D9A48A"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D42CDB0" w14:textId="77777777" w:rsidR="00D31FE4" w:rsidRDefault="00D31FE4"/>
        </w:tc>
      </w:tr>
      <w:tr w:rsidR="00D31FE4" w14:paraId="44567034" w14:textId="77777777">
        <w:trPr>
          <w:trHeight w:hRule="exact" w:val="96"/>
        </w:trPr>
        <w:tc>
          <w:tcPr>
            <w:tcW w:w="2694" w:type="dxa"/>
          </w:tcPr>
          <w:p w14:paraId="168A268A" w14:textId="77777777" w:rsidR="00D31FE4" w:rsidRDefault="00D31FE4"/>
        </w:tc>
        <w:tc>
          <w:tcPr>
            <w:tcW w:w="1986" w:type="dxa"/>
          </w:tcPr>
          <w:p w14:paraId="4CF53EE5" w14:textId="77777777" w:rsidR="00D31FE4" w:rsidRDefault="00D31FE4"/>
        </w:tc>
        <w:tc>
          <w:tcPr>
            <w:tcW w:w="426" w:type="dxa"/>
          </w:tcPr>
          <w:p w14:paraId="777AAAF5" w14:textId="77777777" w:rsidR="00D31FE4" w:rsidRDefault="00D31FE4"/>
        </w:tc>
        <w:tc>
          <w:tcPr>
            <w:tcW w:w="4679" w:type="dxa"/>
          </w:tcPr>
          <w:p w14:paraId="37FD7C0E" w14:textId="77777777" w:rsidR="00D31FE4" w:rsidRDefault="00D31FE4"/>
        </w:tc>
        <w:tc>
          <w:tcPr>
            <w:tcW w:w="993" w:type="dxa"/>
          </w:tcPr>
          <w:p w14:paraId="128CF317" w14:textId="77777777" w:rsidR="00D31FE4" w:rsidRDefault="00D31FE4"/>
        </w:tc>
      </w:tr>
      <w:tr w:rsidR="00D31FE4" w14:paraId="0A54DE32" w14:textId="77777777">
        <w:trPr>
          <w:trHeight w:hRule="exact" w:val="304"/>
        </w:trPr>
        <w:tc>
          <w:tcPr>
            <w:tcW w:w="10788" w:type="dxa"/>
            <w:gridSpan w:val="5"/>
            <w:shd w:val="clear" w:color="000000" w:fill="FFFFFF"/>
            <w:tcMar>
              <w:left w:w="34" w:type="dxa"/>
              <w:right w:w="34" w:type="dxa"/>
            </w:tcMar>
          </w:tcPr>
          <w:p w14:paraId="431B533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3D9A535C" w14:textId="77777777">
        <w:trPr>
          <w:trHeight w:hRule="exact" w:val="416"/>
        </w:trPr>
        <w:tc>
          <w:tcPr>
            <w:tcW w:w="2694" w:type="dxa"/>
          </w:tcPr>
          <w:p w14:paraId="74DCDCE2" w14:textId="77777777" w:rsidR="00D31FE4" w:rsidRDefault="00D31FE4"/>
        </w:tc>
        <w:tc>
          <w:tcPr>
            <w:tcW w:w="1986" w:type="dxa"/>
          </w:tcPr>
          <w:p w14:paraId="5812B732" w14:textId="77777777" w:rsidR="00D31FE4" w:rsidRDefault="00D31FE4"/>
        </w:tc>
        <w:tc>
          <w:tcPr>
            <w:tcW w:w="426" w:type="dxa"/>
          </w:tcPr>
          <w:p w14:paraId="610AE4FC" w14:textId="77777777" w:rsidR="00D31FE4" w:rsidRDefault="00D31FE4"/>
        </w:tc>
        <w:tc>
          <w:tcPr>
            <w:tcW w:w="4679" w:type="dxa"/>
          </w:tcPr>
          <w:p w14:paraId="79FF7FFE" w14:textId="77777777" w:rsidR="00D31FE4" w:rsidRDefault="00D31FE4"/>
        </w:tc>
        <w:tc>
          <w:tcPr>
            <w:tcW w:w="993" w:type="dxa"/>
          </w:tcPr>
          <w:p w14:paraId="59DE3B6B" w14:textId="77777777" w:rsidR="00D31FE4" w:rsidRDefault="00D31FE4"/>
        </w:tc>
      </w:tr>
      <w:tr w:rsidR="00D31FE4" w14:paraId="21292C5E" w14:textId="77777777">
        <w:trPr>
          <w:trHeight w:hRule="exact" w:val="555"/>
        </w:trPr>
        <w:tc>
          <w:tcPr>
            <w:tcW w:w="10788" w:type="dxa"/>
            <w:gridSpan w:val="5"/>
            <w:shd w:val="clear" w:color="000000" w:fill="FFFFFF"/>
            <w:tcMar>
              <w:left w:w="34" w:type="dxa"/>
              <w:right w:w="34" w:type="dxa"/>
            </w:tcMar>
          </w:tcPr>
          <w:p w14:paraId="647CC1F1"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D31FE4" w14:paraId="35C3C067" w14:textId="77777777">
        <w:trPr>
          <w:trHeight w:hRule="exact" w:val="304"/>
        </w:trPr>
        <w:tc>
          <w:tcPr>
            <w:tcW w:w="10788" w:type="dxa"/>
            <w:gridSpan w:val="5"/>
            <w:shd w:val="clear" w:color="000000" w:fill="FFFFFF"/>
            <w:tcMar>
              <w:left w:w="34" w:type="dxa"/>
              <w:right w:w="34" w:type="dxa"/>
            </w:tcMar>
          </w:tcPr>
          <w:p w14:paraId="4397E89E"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18FB1692" w14:textId="77777777">
        <w:trPr>
          <w:trHeight w:hRule="exact" w:val="138"/>
        </w:trPr>
        <w:tc>
          <w:tcPr>
            <w:tcW w:w="2694" w:type="dxa"/>
          </w:tcPr>
          <w:p w14:paraId="31B90271" w14:textId="77777777" w:rsidR="00D31FE4" w:rsidRDefault="00D31FE4"/>
        </w:tc>
        <w:tc>
          <w:tcPr>
            <w:tcW w:w="1986" w:type="dxa"/>
          </w:tcPr>
          <w:p w14:paraId="219F666B" w14:textId="77777777" w:rsidR="00D31FE4" w:rsidRDefault="00D31FE4"/>
        </w:tc>
        <w:tc>
          <w:tcPr>
            <w:tcW w:w="426" w:type="dxa"/>
          </w:tcPr>
          <w:p w14:paraId="7B28E7A4" w14:textId="77777777" w:rsidR="00D31FE4" w:rsidRDefault="00D31FE4"/>
        </w:tc>
        <w:tc>
          <w:tcPr>
            <w:tcW w:w="4679" w:type="dxa"/>
          </w:tcPr>
          <w:p w14:paraId="6B4B776F" w14:textId="77777777" w:rsidR="00D31FE4" w:rsidRDefault="00D31FE4"/>
        </w:tc>
        <w:tc>
          <w:tcPr>
            <w:tcW w:w="993" w:type="dxa"/>
          </w:tcPr>
          <w:p w14:paraId="4931DD14" w14:textId="77777777" w:rsidR="00D31FE4" w:rsidRDefault="00D31FE4"/>
        </w:tc>
      </w:tr>
      <w:tr w:rsidR="00D31FE4" w14:paraId="5505662B" w14:textId="77777777">
        <w:trPr>
          <w:trHeight w:hRule="exact" w:val="833"/>
        </w:trPr>
        <w:tc>
          <w:tcPr>
            <w:tcW w:w="2694" w:type="dxa"/>
          </w:tcPr>
          <w:p w14:paraId="739D8B65" w14:textId="77777777" w:rsidR="00D31FE4" w:rsidRDefault="00D31FE4"/>
        </w:tc>
        <w:tc>
          <w:tcPr>
            <w:tcW w:w="8094" w:type="dxa"/>
            <w:gridSpan w:val="4"/>
            <w:shd w:val="clear" w:color="000000" w:fill="FFFFFF"/>
            <w:tcMar>
              <w:left w:w="34" w:type="dxa"/>
              <w:right w:w="34" w:type="dxa"/>
            </w:tcMar>
          </w:tcPr>
          <w:p w14:paraId="7DF98FE8"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6A12BEF9" w14:textId="77777777" w:rsidR="00D31FE4" w:rsidRDefault="00D31FE4">
            <w:pPr>
              <w:spacing w:after="0" w:line="240" w:lineRule="auto"/>
              <w:rPr>
                <w:sz w:val="24"/>
                <w:szCs w:val="24"/>
              </w:rPr>
            </w:pPr>
          </w:p>
          <w:p w14:paraId="6C3554DC"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4341A61D" w14:textId="77777777">
        <w:trPr>
          <w:trHeight w:hRule="exact" w:val="138"/>
        </w:trPr>
        <w:tc>
          <w:tcPr>
            <w:tcW w:w="2694" w:type="dxa"/>
          </w:tcPr>
          <w:p w14:paraId="4B2D6F57" w14:textId="77777777" w:rsidR="00D31FE4" w:rsidRDefault="00D31FE4"/>
        </w:tc>
        <w:tc>
          <w:tcPr>
            <w:tcW w:w="2424" w:type="dxa"/>
            <w:gridSpan w:val="2"/>
            <w:shd w:val="clear" w:color="000000" w:fill="FFFFFF"/>
            <w:tcMar>
              <w:left w:w="34" w:type="dxa"/>
              <w:right w:w="34" w:type="dxa"/>
            </w:tcMar>
          </w:tcPr>
          <w:p w14:paraId="29152FC7" w14:textId="77777777" w:rsidR="00D31FE4" w:rsidRDefault="00D31FE4"/>
        </w:tc>
        <w:tc>
          <w:tcPr>
            <w:tcW w:w="5685" w:type="dxa"/>
            <w:gridSpan w:val="2"/>
            <w:vMerge w:val="restart"/>
            <w:shd w:val="clear" w:color="000000" w:fill="FFFFFF"/>
            <w:tcMar>
              <w:left w:w="34" w:type="dxa"/>
              <w:right w:w="34" w:type="dxa"/>
            </w:tcMar>
          </w:tcPr>
          <w:p w14:paraId="2CD6B099"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2707B49A" w14:textId="77777777">
        <w:trPr>
          <w:trHeight w:hRule="exact" w:val="138"/>
        </w:trPr>
        <w:tc>
          <w:tcPr>
            <w:tcW w:w="2694" w:type="dxa"/>
          </w:tcPr>
          <w:p w14:paraId="488E79C8" w14:textId="77777777" w:rsidR="00D31FE4" w:rsidRDefault="00D31FE4"/>
        </w:tc>
        <w:tc>
          <w:tcPr>
            <w:tcW w:w="1986" w:type="dxa"/>
          </w:tcPr>
          <w:p w14:paraId="1CE2BFEE" w14:textId="77777777" w:rsidR="00D31FE4" w:rsidRDefault="00D31FE4"/>
        </w:tc>
        <w:tc>
          <w:tcPr>
            <w:tcW w:w="426" w:type="dxa"/>
          </w:tcPr>
          <w:p w14:paraId="41E9D1DF" w14:textId="77777777" w:rsidR="00D31FE4" w:rsidRDefault="00D31FE4"/>
        </w:tc>
        <w:tc>
          <w:tcPr>
            <w:tcW w:w="5685" w:type="dxa"/>
            <w:gridSpan w:val="2"/>
            <w:vMerge/>
            <w:shd w:val="clear" w:color="000000" w:fill="FFFFFF"/>
            <w:tcMar>
              <w:left w:w="34" w:type="dxa"/>
              <w:right w:w="34" w:type="dxa"/>
            </w:tcMar>
          </w:tcPr>
          <w:p w14:paraId="42252BA2" w14:textId="77777777" w:rsidR="00D31FE4" w:rsidRDefault="00D31FE4"/>
        </w:tc>
      </w:tr>
      <w:tr w:rsidR="00D31FE4" w14:paraId="33DD33C4" w14:textId="77777777">
        <w:trPr>
          <w:trHeight w:hRule="exact" w:val="277"/>
        </w:trPr>
        <w:tc>
          <w:tcPr>
            <w:tcW w:w="2694" w:type="dxa"/>
          </w:tcPr>
          <w:p w14:paraId="6DA84E1C" w14:textId="77777777" w:rsidR="00D31FE4" w:rsidRDefault="00D31FE4"/>
        </w:tc>
        <w:tc>
          <w:tcPr>
            <w:tcW w:w="1986" w:type="dxa"/>
          </w:tcPr>
          <w:p w14:paraId="6CC98407" w14:textId="77777777" w:rsidR="00D31FE4" w:rsidRDefault="00D31FE4"/>
        </w:tc>
        <w:tc>
          <w:tcPr>
            <w:tcW w:w="426" w:type="dxa"/>
          </w:tcPr>
          <w:p w14:paraId="09DAE420" w14:textId="77777777" w:rsidR="00D31FE4" w:rsidRDefault="00D31FE4"/>
        </w:tc>
        <w:tc>
          <w:tcPr>
            <w:tcW w:w="4679" w:type="dxa"/>
          </w:tcPr>
          <w:p w14:paraId="2D6E628A" w14:textId="77777777" w:rsidR="00D31FE4" w:rsidRDefault="00D31FE4"/>
        </w:tc>
        <w:tc>
          <w:tcPr>
            <w:tcW w:w="993" w:type="dxa"/>
          </w:tcPr>
          <w:p w14:paraId="7EC70379" w14:textId="77777777" w:rsidR="00D31FE4" w:rsidRDefault="00D31FE4"/>
        </w:tc>
      </w:tr>
      <w:tr w:rsidR="00D31FE4" w14:paraId="5085CACF"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817B4F4" w14:textId="77777777" w:rsidR="00D31FE4" w:rsidRDefault="00D31FE4"/>
        </w:tc>
      </w:tr>
      <w:tr w:rsidR="00D31FE4" w14:paraId="7B965AB0" w14:textId="77777777">
        <w:trPr>
          <w:trHeight w:hRule="exact" w:val="13"/>
        </w:trPr>
        <w:tc>
          <w:tcPr>
            <w:tcW w:w="2694" w:type="dxa"/>
          </w:tcPr>
          <w:p w14:paraId="37C23CB1" w14:textId="77777777" w:rsidR="00D31FE4" w:rsidRDefault="00D31FE4"/>
        </w:tc>
        <w:tc>
          <w:tcPr>
            <w:tcW w:w="1986" w:type="dxa"/>
          </w:tcPr>
          <w:p w14:paraId="319F35CF" w14:textId="77777777" w:rsidR="00D31FE4" w:rsidRDefault="00D31FE4"/>
        </w:tc>
        <w:tc>
          <w:tcPr>
            <w:tcW w:w="426" w:type="dxa"/>
          </w:tcPr>
          <w:p w14:paraId="43E00211" w14:textId="77777777" w:rsidR="00D31FE4" w:rsidRDefault="00D31FE4"/>
        </w:tc>
        <w:tc>
          <w:tcPr>
            <w:tcW w:w="4679" w:type="dxa"/>
          </w:tcPr>
          <w:p w14:paraId="03BC250A" w14:textId="77777777" w:rsidR="00D31FE4" w:rsidRDefault="00D31FE4"/>
        </w:tc>
        <w:tc>
          <w:tcPr>
            <w:tcW w:w="993" w:type="dxa"/>
          </w:tcPr>
          <w:p w14:paraId="63E5A275" w14:textId="77777777" w:rsidR="00D31FE4" w:rsidRDefault="00D31FE4"/>
        </w:tc>
      </w:tr>
      <w:tr w:rsidR="00D31FE4" w14:paraId="7C646BC2"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221F943" w14:textId="77777777" w:rsidR="00D31FE4" w:rsidRDefault="00D31FE4"/>
        </w:tc>
      </w:tr>
      <w:tr w:rsidR="00D31FE4" w14:paraId="2056F2C9" w14:textId="77777777">
        <w:trPr>
          <w:trHeight w:hRule="exact" w:val="96"/>
        </w:trPr>
        <w:tc>
          <w:tcPr>
            <w:tcW w:w="2694" w:type="dxa"/>
          </w:tcPr>
          <w:p w14:paraId="3386EB50" w14:textId="77777777" w:rsidR="00D31FE4" w:rsidRDefault="00D31FE4"/>
        </w:tc>
        <w:tc>
          <w:tcPr>
            <w:tcW w:w="1986" w:type="dxa"/>
          </w:tcPr>
          <w:p w14:paraId="59FE1D06" w14:textId="77777777" w:rsidR="00D31FE4" w:rsidRDefault="00D31FE4"/>
        </w:tc>
        <w:tc>
          <w:tcPr>
            <w:tcW w:w="426" w:type="dxa"/>
          </w:tcPr>
          <w:p w14:paraId="04AC5B88" w14:textId="77777777" w:rsidR="00D31FE4" w:rsidRDefault="00D31FE4"/>
        </w:tc>
        <w:tc>
          <w:tcPr>
            <w:tcW w:w="4679" w:type="dxa"/>
          </w:tcPr>
          <w:p w14:paraId="6340168B" w14:textId="77777777" w:rsidR="00D31FE4" w:rsidRDefault="00D31FE4"/>
        </w:tc>
        <w:tc>
          <w:tcPr>
            <w:tcW w:w="993" w:type="dxa"/>
          </w:tcPr>
          <w:p w14:paraId="2CADBDCB" w14:textId="77777777" w:rsidR="00D31FE4" w:rsidRDefault="00D31FE4"/>
        </w:tc>
      </w:tr>
      <w:tr w:rsidR="00D31FE4" w14:paraId="778BC885" w14:textId="77777777">
        <w:trPr>
          <w:trHeight w:hRule="exact" w:val="304"/>
        </w:trPr>
        <w:tc>
          <w:tcPr>
            <w:tcW w:w="10788" w:type="dxa"/>
            <w:gridSpan w:val="5"/>
            <w:shd w:val="clear" w:color="000000" w:fill="FFFFFF"/>
            <w:tcMar>
              <w:left w:w="34" w:type="dxa"/>
              <w:right w:w="34" w:type="dxa"/>
            </w:tcMar>
          </w:tcPr>
          <w:p w14:paraId="42ACBAE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0E7DA571" w14:textId="77777777">
        <w:trPr>
          <w:trHeight w:hRule="exact" w:val="416"/>
        </w:trPr>
        <w:tc>
          <w:tcPr>
            <w:tcW w:w="2694" w:type="dxa"/>
          </w:tcPr>
          <w:p w14:paraId="48989FE2" w14:textId="77777777" w:rsidR="00D31FE4" w:rsidRDefault="00D31FE4"/>
        </w:tc>
        <w:tc>
          <w:tcPr>
            <w:tcW w:w="1986" w:type="dxa"/>
          </w:tcPr>
          <w:p w14:paraId="223A8DD3" w14:textId="77777777" w:rsidR="00D31FE4" w:rsidRDefault="00D31FE4"/>
        </w:tc>
        <w:tc>
          <w:tcPr>
            <w:tcW w:w="426" w:type="dxa"/>
          </w:tcPr>
          <w:p w14:paraId="3B5FA0A2" w14:textId="77777777" w:rsidR="00D31FE4" w:rsidRDefault="00D31FE4"/>
        </w:tc>
        <w:tc>
          <w:tcPr>
            <w:tcW w:w="4679" w:type="dxa"/>
          </w:tcPr>
          <w:p w14:paraId="5EA23D8B" w14:textId="77777777" w:rsidR="00D31FE4" w:rsidRDefault="00D31FE4"/>
        </w:tc>
        <w:tc>
          <w:tcPr>
            <w:tcW w:w="993" w:type="dxa"/>
          </w:tcPr>
          <w:p w14:paraId="111FDD68" w14:textId="77777777" w:rsidR="00D31FE4" w:rsidRDefault="00D31FE4"/>
        </w:tc>
      </w:tr>
      <w:tr w:rsidR="00D31FE4" w14:paraId="1B0F00B5" w14:textId="77777777">
        <w:trPr>
          <w:trHeight w:hRule="exact" w:val="555"/>
        </w:trPr>
        <w:tc>
          <w:tcPr>
            <w:tcW w:w="10788" w:type="dxa"/>
            <w:gridSpan w:val="5"/>
            <w:shd w:val="clear" w:color="000000" w:fill="FFFFFF"/>
            <w:tcMar>
              <w:left w:w="34" w:type="dxa"/>
              <w:right w:w="34" w:type="dxa"/>
            </w:tcMar>
          </w:tcPr>
          <w:p w14:paraId="05409E8B"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D31FE4" w14:paraId="34C8A30B" w14:textId="77777777">
        <w:trPr>
          <w:trHeight w:hRule="exact" w:val="304"/>
        </w:trPr>
        <w:tc>
          <w:tcPr>
            <w:tcW w:w="10788" w:type="dxa"/>
            <w:gridSpan w:val="5"/>
            <w:shd w:val="clear" w:color="000000" w:fill="FFFFFF"/>
            <w:tcMar>
              <w:left w:w="34" w:type="dxa"/>
              <w:right w:w="34" w:type="dxa"/>
            </w:tcMar>
          </w:tcPr>
          <w:p w14:paraId="299ADACD"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3881EF7B" w14:textId="77777777">
        <w:trPr>
          <w:trHeight w:hRule="exact" w:val="277"/>
        </w:trPr>
        <w:tc>
          <w:tcPr>
            <w:tcW w:w="2694" w:type="dxa"/>
          </w:tcPr>
          <w:p w14:paraId="1023BC29" w14:textId="77777777" w:rsidR="00D31FE4" w:rsidRDefault="00D31FE4"/>
        </w:tc>
        <w:tc>
          <w:tcPr>
            <w:tcW w:w="1986" w:type="dxa"/>
          </w:tcPr>
          <w:p w14:paraId="45F6183B" w14:textId="77777777" w:rsidR="00D31FE4" w:rsidRDefault="00D31FE4"/>
        </w:tc>
        <w:tc>
          <w:tcPr>
            <w:tcW w:w="426" w:type="dxa"/>
          </w:tcPr>
          <w:p w14:paraId="0D0C7723" w14:textId="77777777" w:rsidR="00D31FE4" w:rsidRDefault="00D31FE4"/>
        </w:tc>
        <w:tc>
          <w:tcPr>
            <w:tcW w:w="4679" w:type="dxa"/>
          </w:tcPr>
          <w:p w14:paraId="32433C2D" w14:textId="77777777" w:rsidR="00D31FE4" w:rsidRDefault="00D31FE4"/>
        </w:tc>
        <w:tc>
          <w:tcPr>
            <w:tcW w:w="993" w:type="dxa"/>
          </w:tcPr>
          <w:p w14:paraId="5868689B" w14:textId="77777777" w:rsidR="00D31FE4" w:rsidRDefault="00D31FE4"/>
        </w:tc>
      </w:tr>
      <w:tr w:rsidR="00D31FE4" w14:paraId="386A8416" w14:textId="77777777">
        <w:trPr>
          <w:trHeight w:hRule="exact" w:val="833"/>
        </w:trPr>
        <w:tc>
          <w:tcPr>
            <w:tcW w:w="2694" w:type="dxa"/>
          </w:tcPr>
          <w:p w14:paraId="6BCD0E1C" w14:textId="77777777" w:rsidR="00D31FE4" w:rsidRDefault="00D31FE4"/>
        </w:tc>
        <w:tc>
          <w:tcPr>
            <w:tcW w:w="8094" w:type="dxa"/>
            <w:gridSpan w:val="4"/>
            <w:shd w:val="clear" w:color="000000" w:fill="FFFFFF"/>
            <w:tcMar>
              <w:left w:w="34" w:type="dxa"/>
              <w:right w:w="34" w:type="dxa"/>
            </w:tcMar>
          </w:tcPr>
          <w:p w14:paraId="34A32C80"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72EF0CBA" w14:textId="77777777" w:rsidR="00D31FE4" w:rsidRDefault="00D31FE4">
            <w:pPr>
              <w:spacing w:after="0" w:line="240" w:lineRule="auto"/>
              <w:rPr>
                <w:sz w:val="24"/>
                <w:szCs w:val="24"/>
              </w:rPr>
            </w:pPr>
          </w:p>
          <w:p w14:paraId="57C840CB"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0C0A8EBF" w14:textId="77777777">
        <w:trPr>
          <w:trHeight w:hRule="exact" w:val="277"/>
        </w:trPr>
        <w:tc>
          <w:tcPr>
            <w:tcW w:w="2694" w:type="dxa"/>
          </w:tcPr>
          <w:p w14:paraId="695A1FC0" w14:textId="77777777" w:rsidR="00D31FE4" w:rsidRDefault="00D31FE4"/>
        </w:tc>
        <w:tc>
          <w:tcPr>
            <w:tcW w:w="1986" w:type="dxa"/>
          </w:tcPr>
          <w:p w14:paraId="4180E7D6" w14:textId="77777777" w:rsidR="00D31FE4" w:rsidRDefault="00D31FE4"/>
        </w:tc>
        <w:tc>
          <w:tcPr>
            <w:tcW w:w="426" w:type="dxa"/>
          </w:tcPr>
          <w:p w14:paraId="094AC37A" w14:textId="77777777" w:rsidR="00D31FE4" w:rsidRDefault="00D31FE4"/>
        </w:tc>
        <w:tc>
          <w:tcPr>
            <w:tcW w:w="5685" w:type="dxa"/>
            <w:gridSpan w:val="2"/>
            <w:shd w:val="clear" w:color="000000" w:fill="FFFFFF"/>
            <w:tcMar>
              <w:left w:w="34" w:type="dxa"/>
              <w:right w:w="34" w:type="dxa"/>
            </w:tcMar>
          </w:tcPr>
          <w:p w14:paraId="1439E4C8"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4B73496D" w14:textId="77777777">
        <w:trPr>
          <w:trHeight w:hRule="exact" w:val="138"/>
        </w:trPr>
        <w:tc>
          <w:tcPr>
            <w:tcW w:w="2694" w:type="dxa"/>
          </w:tcPr>
          <w:p w14:paraId="0C12F0CF" w14:textId="77777777" w:rsidR="00D31FE4" w:rsidRDefault="00D31FE4"/>
        </w:tc>
        <w:tc>
          <w:tcPr>
            <w:tcW w:w="1986" w:type="dxa"/>
          </w:tcPr>
          <w:p w14:paraId="4DACEA3F" w14:textId="77777777" w:rsidR="00D31FE4" w:rsidRDefault="00D31FE4"/>
        </w:tc>
        <w:tc>
          <w:tcPr>
            <w:tcW w:w="426" w:type="dxa"/>
          </w:tcPr>
          <w:p w14:paraId="7DA363CD" w14:textId="77777777" w:rsidR="00D31FE4" w:rsidRDefault="00D31FE4"/>
        </w:tc>
        <w:tc>
          <w:tcPr>
            <w:tcW w:w="4679" w:type="dxa"/>
          </w:tcPr>
          <w:p w14:paraId="0038A56A" w14:textId="77777777" w:rsidR="00D31FE4" w:rsidRDefault="00D31FE4"/>
        </w:tc>
        <w:tc>
          <w:tcPr>
            <w:tcW w:w="993" w:type="dxa"/>
          </w:tcPr>
          <w:p w14:paraId="182E8364" w14:textId="77777777" w:rsidR="00D31FE4" w:rsidRDefault="00D31FE4"/>
        </w:tc>
      </w:tr>
      <w:tr w:rsidR="00D31FE4" w14:paraId="1E16E403"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0D4C85A" w14:textId="77777777" w:rsidR="00D31FE4" w:rsidRDefault="00D31FE4"/>
        </w:tc>
      </w:tr>
      <w:tr w:rsidR="00D31FE4" w14:paraId="04A8CD27" w14:textId="77777777">
        <w:trPr>
          <w:trHeight w:hRule="exact" w:val="13"/>
        </w:trPr>
        <w:tc>
          <w:tcPr>
            <w:tcW w:w="2694" w:type="dxa"/>
          </w:tcPr>
          <w:p w14:paraId="6F360D38" w14:textId="77777777" w:rsidR="00D31FE4" w:rsidRDefault="00D31FE4"/>
        </w:tc>
        <w:tc>
          <w:tcPr>
            <w:tcW w:w="1986" w:type="dxa"/>
          </w:tcPr>
          <w:p w14:paraId="07A61E26" w14:textId="77777777" w:rsidR="00D31FE4" w:rsidRDefault="00D31FE4"/>
        </w:tc>
        <w:tc>
          <w:tcPr>
            <w:tcW w:w="426" w:type="dxa"/>
          </w:tcPr>
          <w:p w14:paraId="0ADF5493" w14:textId="77777777" w:rsidR="00D31FE4" w:rsidRDefault="00D31FE4"/>
        </w:tc>
        <w:tc>
          <w:tcPr>
            <w:tcW w:w="4679" w:type="dxa"/>
          </w:tcPr>
          <w:p w14:paraId="34BC4ACB" w14:textId="77777777" w:rsidR="00D31FE4" w:rsidRDefault="00D31FE4"/>
        </w:tc>
        <w:tc>
          <w:tcPr>
            <w:tcW w:w="993" w:type="dxa"/>
          </w:tcPr>
          <w:p w14:paraId="368E1AD9" w14:textId="77777777" w:rsidR="00D31FE4" w:rsidRDefault="00D31FE4"/>
        </w:tc>
      </w:tr>
      <w:tr w:rsidR="00D31FE4" w14:paraId="6DD5EF0F"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AD30E3C" w14:textId="77777777" w:rsidR="00D31FE4" w:rsidRDefault="00D31FE4"/>
        </w:tc>
      </w:tr>
      <w:tr w:rsidR="00D31FE4" w14:paraId="39A5C778" w14:textId="77777777">
        <w:trPr>
          <w:trHeight w:hRule="exact" w:val="96"/>
        </w:trPr>
        <w:tc>
          <w:tcPr>
            <w:tcW w:w="2694" w:type="dxa"/>
          </w:tcPr>
          <w:p w14:paraId="4340F56E" w14:textId="77777777" w:rsidR="00D31FE4" w:rsidRDefault="00D31FE4"/>
        </w:tc>
        <w:tc>
          <w:tcPr>
            <w:tcW w:w="1986" w:type="dxa"/>
          </w:tcPr>
          <w:p w14:paraId="2E1454DA" w14:textId="77777777" w:rsidR="00D31FE4" w:rsidRDefault="00D31FE4"/>
        </w:tc>
        <w:tc>
          <w:tcPr>
            <w:tcW w:w="426" w:type="dxa"/>
          </w:tcPr>
          <w:p w14:paraId="5D080B81" w14:textId="77777777" w:rsidR="00D31FE4" w:rsidRDefault="00D31FE4"/>
        </w:tc>
        <w:tc>
          <w:tcPr>
            <w:tcW w:w="4679" w:type="dxa"/>
          </w:tcPr>
          <w:p w14:paraId="18AE4BAD" w14:textId="77777777" w:rsidR="00D31FE4" w:rsidRDefault="00D31FE4"/>
        </w:tc>
        <w:tc>
          <w:tcPr>
            <w:tcW w:w="993" w:type="dxa"/>
          </w:tcPr>
          <w:p w14:paraId="7199F054" w14:textId="77777777" w:rsidR="00D31FE4" w:rsidRDefault="00D31FE4"/>
        </w:tc>
      </w:tr>
      <w:tr w:rsidR="00D31FE4" w14:paraId="26BE6E1F" w14:textId="77777777">
        <w:trPr>
          <w:trHeight w:hRule="exact" w:val="304"/>
        </w:trPr>
        <w:tc>
          <w:tcPr>
            <w:tcW w:w="10788" w:type="dxa"/>
            <w:gridSpan w:val="5"/>
            <w:shd w:val="clear" w:color="000000" w:fill="FFFFFF"/>
            <w:tcMar>
              <w:left w:w="34" w:type="dxa"/>
              <w:right w:w="34" w:type="dxa"/>
            </w:tcMar>
          </w:tcPr>
          <w:p w14:paraId="27E2114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32394587" w14:textId="77777777">
        <w:trPr>
          <w:trHeight w:hRule="exact" w:val="416"/>
        </w:trPr>
        <w:tc>
          <w:tcPr>
            <w:tcW w:w="2694" w:type="dxa"/>
          </w:tcPr>
          <w:p w14:paraId="7293691C" w14:textId="77777777" w:rsidR="00D31FE4" w:rsidRDefault="00D31FE4"/>
        </w:tc>
        <w:tc>
          <w:tcPr>
            <w:tcW w:w="1986" w:type="dxa"/>
          </w:tcPr>
          <w:p w14:paraId="1C344CD0" w14:textId="77777777" w:rsidR="00D31FE4" w:rsidRDefault="00D31FE4"/>
        </w:tc>
        <w:tc>
          <w:tcPr>
            <w:tcW w:w="426" w:type="dxa"/>
          </w:tcPr>
          <w:p w14:paraId="1D7381EF" w14:textId="77777777" w:rsidR="00D31FE4" w:rsidRDefault="00D31FE4"/>
        </w:tc>
        <w:tc>
          <w:tcPr>
            <w:tcW w:w="4679" w:type="dxa"/>
          </w:tcPr>
          <w:p w14:paraId="734C7467" w14:textId="77777777" w:rsidR="00D31FE4" w:rsidRDefault="00D31FE4"/>
        </w:tc>
        <w:tc>
          <w:tcPr>
            <w:tcW w:w="993" w:type="dxa"/>
          </w:tcPr>
          <w:p w14:paraId="571A97AA" w14:textId="77777777" w:rsidR="00D31FE4" w:rsidRDefault="00D31FE4"/>
        </w:tc>
      </w:tr>
      <w:tr w:rsidR="00D31FE4" w14:paraId="0D72AA8D" w14:textId="77777777">
        <w:trPr>
          <w:trHeight w:hRule="exact" w:val="555"/>
        </w:trPr>
        <w:tc>
          <w:tcPr>
            <w:tcW w:w="10788" w:type="dxa"/>
            <w:gridSpan w:val="5"/>
            <w:shd w:val="clear" w:color="000000" w:fill="FFFFFF"/>
            <w:tcMar>
              <w:left w:w="34" w:type="dxa"/>
              <w:right w:w="34" w:type="dxa"/>
            </w:tcMar>
          </w:tcPr>
          <w:p w14:paraId="5A2D0DAE"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D31FE4" w14:paraId="06A45786" w14:textId="77777777">
        <w:trPr>
          <w:trHeight w:hRule="exact" w:val="304"/>
        </w:trPr>
        <w:tc>
          <w:tcPr>
            <w:tcW w:w="10788" w:type="dxa"/>
            <w:gridSpan w:val="5"/>
            <w:shd w:val="clear" w:color="000000" w:fill="FFFFFF"/>
            <w:tcMar>
              <w:left w:w="34" w:type="dxa"/>
              <w:right w:w="34" w:type="dxa"/>
            </w:tcMar>
          </w:tcPr>
          <w:p w14:paraId="03058AA4"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435C93C1" w14:textId="77777777">
        <w:trPr>
          <w:trHeight w:hRule="exact" w:val="277"/>
        </w:trPr>
        <w:tc>
          <w:tcPr>
            <w:tcW w:w="2694" w:type="dxa"/>
          </w:tcPr>
          <w:p w14:paraId="69BE6E05" w14:textId="77777777" w:rsidR="00D31FE4" w:rsidRDefault="00D31FE4"/>
        </w:tc>
        <w:tc>
          <w:tcPr>
            <w:tcW w:w="1986" w:type="dxa"/>
          </w:tcPr>
          <w:p w14:paraId="498FAB72" w14:textId="77777777" w:rsidR="00D31FE4" w:rsidRDefault="00D31FE4"/>
        </w:tc>
        <w:tc>
          <w:tcPr>
            <w:tcW w:w="426" w:type="dxa"/>
          </w:tcPr>
          <w:p w14:paraId="27B105B7" w14:textId="77777777" w:rsidR="00D31FE4" w:rsidRDefault="00D31FE4"/>
        </w:tc>
        <w:tc>
          <w:tcPr>
            <w:tcW w:w="4679" w:type="dxa"/>
          </w:tcPr>
          <w:p w14:paraId="4D34F407" w14:textId="77777777" w:rsidR="00D31FE4" w:rsidRDefault="00D31FE4"/>
        </w:tc>
        <w:tc>
          <w:tcPr>
            <w:tcW w:w="993" w:type="dxa"/>
          </w:tcPr>
          <w:p w14:paraId="03829361" w14:textId="77777777" w:rsidR="00D31FE4" w:rsidRDefault="00D31FE4"/>
        </w:tc>
      </w:tr>
      <w:tr w:rsidR="00D31FE4" w14:paraId="42A63E5A" w14:textId="77777777">
        <w:trPr>
          <w:trHeight w:hRule="exact" w:val="833"/>
        </w:trPr>
        <w:tc>
          <w:tcPr>
            <w:tcW w:w="2694" w:type="dxa"/>
          </w:tcPr>
          <w:p w14:paraId="519D30B3" w14:textId="77777777" w:rsidR="00D31FE4" w:rsidRDefault="00D31FE4"/>
        </w:tc>
        <w:tc>
          <w:tcPr>
            <w:tcW w:w="8094" w:type="dxa"/>
            <w:gridSpan w:val="4"/>
            <w:shd w:val="clear" w:color="000000" w:fill="FFFFFF"/>
            <w:tcMar>
              <w:left w:w="34" w:type="dxa"/>
              <w:right w:w="34" w:type="dxa"/>
            </w:tcMar>
          </w:tcPr>
          <w:p w14:paraId="166217D9"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4C39AAFC" w14:textId="77777777" w:rsidR="00D31FE4" w:rsidRDefault="00D31FE4">
            <w:pPr>
              <w:spacing w:after="0" w:line="240" w:lineRule="auto"/>
              <w:rPr>
                <w:sz w:val="24"/>
                <w:szCs w:val="24"/>
              </w:rPr>
            </w:pPr>
          </w:p>
          <w:p w14:paraId="5B616681"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433E817A" w14:textId="77777777">
        <w:trPr>
          <w:trHeight w:hRule="exact" w:val="277"/>
        </w:trPr>
        <w:tc>
          <w:tcPr>
            <w:tcW w:w="2694" w:type="dxa"/>
          </w:tcPr>
          <w:p w14:paraId="7EB2D437" w14:textId="77777777" w:rsidR="00D31FE4" w:rsidRDefault="00D31FE4"/>
        </w:tc>
        <w:tc>
          <w:tcPr>
            <w:tcW w:w="1986" w:type="dxa"/>
          </w:tcPr>
          <w:p w14:paraId="2D8433CC" w14:textId="77777777" w:rsidR="00D31FE4" w:rsidRDefault="00D31FE4"/>
        </w:tc>
        <w:tc>
          <w:tcPr>
            <w:tcW w:w="426" w:type="dxa"/>
          </w:tcPr>
          <w:p w14:paraId="43C3EFA7" w14:textId="77777777" w:rsidR="00D31FE4" w:rsidRDefault="00D31FE4"/>
        </w:tc>
        <w:tc>
          <w:tcPr>
            <w:tcW w:w="5685" w:type="dxa"/>
            <w:gridSpan w:val="2"/>
            <w:shd w:val="clear" w:color="000000" w:fill="FFFFFF"/>
            <w:tcMar>
              <w:left w:w="34" w:type="dxa"/>
              <w:right w:w="34" w:type="dxa"/>
            </w:tcMar>
          </w:tcPr>
          <w:p w14:paraId="4ECDABA4"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14C71826" w14:textId="77777777">
        <w:trPr>
          <w:trHeight w:hRule="exact" w:val="138"/>
        </w:trPr>
        <w:tc>
          <w:tcPr>
            <w:tcW w:w="2694" w:type="dxa"/>
          </w:tcPr>
          <w:p w14:paraId="4FFA096D" w14:textId="77777777" w:rsidR="00D31FE4" w:rsidRDefault="00D31FE4"/>
        </w:tc>
        <w:tc>
          <w:tcPr>
            <w:tcW w:w="1986" w:type="dxa"/>
          </w:tcPr>
          <w:p w14:paraId="464867D9" w14:textId="77777777" w:rsidR="00D31FE4" w:rsidRDefault="00D31FE4"/>
        </w:tc>
        <w:tc>
          <w:tcPr>
            <w:tcW w:w="426" w:type="dxa"/>
          </w:tcPr>
          <w:p w14:paraId="62C4D416" w14:textId="77777777" w:rsidR="00D31FE4" w:rsidRDefault="00D31FE4"/>
        </w:tc>
        <w:tc>
          <w:tcPr>
            <w:tcW w:w="4679" w:type="dxa"/>
          </w:tcPr>
          <w:p w14:paraId="34092B2E" w14:textId="77777777" w:rsidR="00D31FE4" w:rsidRDefault="00D31FE4"/>
        </w:tc>
        <w:tc>
          <w:tcPr>
            <w:tcW w:w="993" w:type="dxa"/>
          </w:tcPr>
          <w:p w14:paraId="5ECA5FB9" w14:textId="77777777" w:rsidR="00D31FE4" w:rsidRDefault="00D31FE4"/>
        </w:tc>
      </w:tr>
      <w:tr w:rsidR="00D31FE4" w14:paraId="60134D3C"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4F61869" w14:textId="77777777" w:rsidR="00D31FE4" w:rsidRDefault="00D31FE4"/>
        </w:tc>
      </w:tr>
      <w:tr w:rsidR="00D31FE4" w14:paraId="422EE450" w14:textId="77777777">
        <w:trPr>
          <w:trHeight w:hRule="exact" w:val="13"/>
        </w:trPr>
        <w:tc>
          <w:tcPr>
            <w:tcW w:w="2694" w:type="dxa"/>
          </w:tcPr>
          <w:p w14:paraId="5F86CF83" w14:textId="77777777" w:rsidR="00D31FE4" w:rsidRDefault="00D31FE4"/>
        </w:tc>
        <w:tc>
          <w:tcPr>
            <w:tcW w:w="1986" w:type="dxa"/>
          </w:tcPr>
          <w:p w14:paraId="51D3B0D3" w14:textId="77777777" w:rsidR="00D31FE4" w:rsidRDefault="00D31FE4"/>
        </w:tc>
        <w:tc>
          <w:tcPr>
            <w:tcW w:w="426" w:type="dxa"/>
          </w:tcPr>
          <w:p w14:paraId="41337F7F" w14:textId="77777777" w:rsidR="00D31FE4" w:rsidRDefault="00D31FE4"/>
        </w:tc>
        <w:tc>
          <w:tcPr>
            <w:tcW w:w="4679" w:type="dxa"/>
          </w:tcPr>
          <w:p w14:paraId="6FAEF3BD" w14:textId="77777777" w:rsidR="00D31FE4" w:rsidRDefault="00D31FE4"/>
        </w:tc>
        <w:tc>
          <w:tcPr>
            <w:tcW w:w="993" w:type="dxa"/>
          </w:tcPr>
          <w:p w14:paraId="25C99A3D" w14:textId="77777777" w:rsidR="00D31FE4" w:rsidRDefault="00D31FE4"/>
        </w:tc>
      </w:tr>
      <w:tr w:rsidR="00D31FE4" w14:paraId="50F675EE"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BF995D9" w14:textId="77777777" w:rsidR="00D31FE4" w:rsidRDefault="00D31FE4"/>
        </w:tc>
      </w:tr>
      <w:tr w:rsidR="00D31FE4" w14:paraId="412CE826" w14:textId="77777777">
        <w:trPr>
          <w:trHeight w:hRule="exact" w:val="96"/>
        </w:trPr>
        <w:tc>
          <w:tcPr>
            <w:tcW w:w="2694" w:type="dxa"/>
          </w:tcPr>
          <w:p w14:paraId="1A170BF9" w14:textId="77777777" w:rsidR="00D31FE4" w:rsidRDefault="00D31FE4"/>
        </w:tc>
        <w:tc>
          <w:tcPr>
            <w:tcW w:w="1986" w:type="dxa"/>
          </w:tcPr>
          <w:p w14:paraId="01330123" w14:textId="77777777" w:rsidR="00D31FE4" w:rsidRDefault="00D31FE4"/>
        </w:tc>
        <w:tc>
          <w:tcPr>
            <w:tcW w:w="426" w:type="dxa"/>
          </w:tcPr>
          <w:p w14:paraId="1CBF5F9A" w14:textId="77777777" w:rsidR="00D31FE4" w:rsidRDefault="00D31FE4"/>
        </w:tc>
        <w:tc>
          <w:tcPr>
            <w:tcW w:w="4679" w:type="dxa"/>
          </w:tcPr>
          <w:p w14:paraId="74C36026" w14:textId="77777777" w:rsidR="00D31FE4" w:rsidRDefault="00D31FE4"/>
        </w:tc>
        <w:tc>
          <w:tcPr>
            <w:tcW w:w="993" w:type="dxa"/>
          </w:tcPr>
          <w:p w14:paraId="064C88E8" w14:textId="77777777" w:rsidR="00D31FE4" w:rsidRDefault="00D31FE4"/>
        </w:tc>
      </w:tr>
      <w:tr w:rsidR="00D31FE4" w14:paraId="1DCEC9F3" w14:textId="77777777">
        <w:trPr>
          <w:trHeight w:hRule="exact" w:val="304"/>
        </w:trPr>
        <w:tc>
          <w:tcPr>
            <w:tcW w:w="10788" w:type="dxa"/>
            <w:gridSpan w:val="5"/>
            <w:shd w:val="clear" w:color="000000" w:fill="FFFFFF"/>
            <w:tcMar>
              <w:left w:w="34" w:type="dxa"/>
              <w:right w:w="34" w:type="dxa"/>
            </w:tcMar>
          </w:tcPr>
          <w:p w14:paraId="72D2D8A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018BF9B3" w14:textId="77777777">
        <w:trPr>
          <w:trHeight w:hRule="exact" w:val="416"/>
        </w:trPr>
        <w:tc>
          <w:tcPr>
            <w:tcW w:w="2694" w:type="dxa"/>
          </w:tcPr>
          <w:p w14:paraId="2126412D" w14:textId="77777777" w:rsidR="00D31FE4" w:rsidRDefault="00D31FE4"/>
        </w:tc>
        <w:tc>
          <w:tcPr>
            <w:tcW w:w="1986" w:type="dxa"/>
          </w:tcPr>
          <w:p w14:paraId="539F2347" w14:textId="77777777" w:rsidR="00D31FE4" w:rsidRDefault="00D31FE4"/>
        </w:tc>
        <w:tc>
          <w:tcPr>
            <w:tcW w:w="426" w:type="dxa"/>
          </w:tcPr>
          <w:p w14:paraId="1B194305" w14:textId="77777777" w:rsidR="00D31FE4" w:rsidRDefault="00D31FE4"/>
        </w:tc>
        <w:tc>
          <w:tcPr>
            <w:tcW w:w="4679" w:type="dxa"/>
          </w:tcPr>
          <w:p w14:paraId="332CE3B2" w14:textId="77777777" w:rsidR="00D31FE4" w:rsidRDefault="00D31FE4"/>
        </w:tc>
        <w:tc>
          <w:tcPr>
            <w:tcW w:w="993" w:type="dxa"/>
          </w:tcPr>
          <w:p w14:paraId="5C27E513" w14:textId="77777777" w:rsidR="00D31FE4" w:rsidRDefault="00D31FE4"/>
        </w:tc>
      </w:tr>
      <w:tr w:rsidR="00D31FE4" w14:paraId="2B26D505" w14:textId="77777777">
        <w:trPr>
          <w:trHeight w:hRule="exact" w:val="555"/>
        </w:trPr>
        <w:tc>
          <w:tcPr>
            <w:tcW w:w="10788" w:type="dxa"/>
            <w:gridSpan w:val="5"/>
            <w:shd w:val="clear" w:color="000000" w:fill="FFFFFF"/>
            <w:tcMar>
              <w:left w:w="34" w:type="dxa"/>
              <w:right w:w="34" w:type="dxa"/>
            </w:tcMar>
          </w:tcPr>
          <w:p w14:paraId="71F6FBCD"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D31FE4" w14:paraId="6ABBDA03" w14:textId="77777777">
        <w:trPr>
          <w:trHeight w:hRule="exact" w:val="304"/>
        </w:trPr>
        <w:tc>
          <w:tcPr>
            <w:tcW w:w="10788" w:type="dxa"/>
            <w:gridSpan w:val="5"/>
            <w:shd w:val="clear" w:color="000000" w:fill="FFFFFF"/>
            <w:tcMar>
              <w:left w:w="34" w:type="dxa"/>
              <w:right w:w="34" w:type="dxa"/>
            </w:tcMar>
          </w:tcPr>
          <w:p w14:paraId="0BC6F544"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5833F2B9" w14:textId="77777777">
        <w:trPr>
          <w:trHeight w:hRule="exact" w:val="277"/>
        </w:trPr>
        <w:tc>
          <w:tcPr>
            <w:tcW w:w="2694" w:type="dxa"/>
          </w:tcPr>
          <w:p w14:paraId="43A79AA7" w14:textId="77777777" w:rsidR="00D31FE4" w:rsidRDefault="00D31FE4"/>
        </w:tc>
        <w:tc>
          <w:tcPr>
            <w:tcW w:w="1986" w:type="dxa"/>
          </w:tcPr>
          <w:p w14:paraId="0FE4D249" w14:textId="77777777" w:rsidR="00D31FE4" w:rsidRDefault="00D31FE4"/>
        </w:tc>
        <w:tc>
          <w:tcPr>
            <w:tcW w:w="426" w:type="dxa"/>
          </w:tcPr>
          <w:p w14:paraId="5863F749" w14:textId="77777777" w:rsidR="00D31FE4" w:rsidRDefault="00D31FE4"/>
        </w:tc>
        <w:tc>
          <w:tcPr>
            <w:tcW w:w="4679" w:type="dxa"/>
          </w:tcPr>
          <w:p w14:paraId="0E129147" w14:textId="77777777" w:rsidR="00D31FE4" w:rsidRDefault="00D31FE4"/>
        </w:tc>
        <w:tc>
          <w:tcPr>
            <w:tcW w:w="993" w:type="dxa"/>
          </w:tcPr>
          <w:p w14:paraId="795BF787" w14:textId="77777777" w:rsidR="00D31FE4" w:rsidRDefault="00D31FE4"/>
        </w:tc>
      </w:tr>
      <w:tr w:rsidR="00D31FE4" w14:paraId="4158E8BA" w14:textId="77777777">
        <w:trPr>
          <w:trHeight w:hRule="exact" w:val="833"/>
        </w:trPr>
        <w:tc>
          <w:tcPr>
            <w:tcW w:w="2694" w:type="dxa"/>
          </w:tcPr>
          <w:p w14:paraId="5BF386A3" w14:textId="77777777" w:rsidR="00D31FE4" w:rsidRDefault="00D31FE4"/>
        </w:tc>
        <w:tc>
          <w:tcPr>
            <w:tcW w:w="8094" w:type="dxa"/>
            <w:gridSpan w:val="4"/>
            <w:shd w:val="clear" w:color="000000" w:fill="FFFFFF"/>
            <w:tcMar>
              <w:left w:w="34" w:type="dxa"/>
              <w:right w:w="34" w:type="dxa"/>
            </w:tcMar>
          </w:tcPr>
          <w:p w14:paraId="2880F67B"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2025 г.  №  __</w:t>
            </w:r>
          </w:p>
          <w:p w14:paraId="767C894C" w14:textId="77777777" w:rsidR="00D31FE4" w:rsidRDefault="00D31FE4">
            <w:pPr>
              <w:spacing w:after="0" w:line="240" w:lineRule="auto"/>
              <w:rPr>
                <w:sz w:val="24"/>
                <w:szCs w:val="24"/>
              </w:rPr>
            </w:pPr>
          </w:p>
          <w:p w14:paraId="22AC26CA"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68ABC063" w14:textId="77777777">
        <w:trPr>
          <w:trHeight w:hRule="exact" w:val="277"/>
        </w:trPr>
        <w:tc>
          <w:tcPr>
            <w:tcW w:w="2694" w:type="dxa"/>
          </w:tcPr>
          <w:p w14:paraId="0AE4FD24" w14:textId="77777777" w:rsidR="00D31FE4" w:rsidRDefault="00D31FE4"/>
        </w:tc>
        <w:tc>
          <w:tcPr>
            <w:tcW w:w="1986" w:type="dxa"/>
          </w:tcPr>
          <w:p w14:paraId="0DD01231" w14:textId="77777777" w:rsidR="00D31FE4" w:rsidRDefault="00D31FE4"/>
        </w:tc>
        <w:tc>
          <w:tcPr>
            <w:tcW w:w="426" w:type="dxa"/>
          </w:tcPr>
          <w:p w14:paraId="0256998D" w14:textId="77777777" w:rsidR="00D31FE4" w:rsidRDefault="00D31FE4"/>
        </w:tc>
        <w:tc>
          <w:tcPr>
            <w:tcW w:w="5685" w:type="dxa"/>
            <w:gridSpan w:val="2"/>
            <w:shd w:val="clear" w:color="000000" w:fill="FFFFFF"/>
            <w:tcMar>
              <w:left w:w="34" w:type="dxa"/>
              <w:right w:w="34" w:type="dxa"/>
            </w:tcMar>
          </w:tcPr>
          <w:p w14:paraId="4F4D6F18"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2000908D"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2"/>
        <w:gridCol w:w="296"/>
        <w:gridCol w:w="1269"/>
        <w:gridCol w:w="4500"/>
        <w:gridCol w:w="1003"/>
      </w:tblGrid>
      <w:tr w:rsidR="00D31FE4" w14:paraId="6EFB1C33" w14:textId="77777777">
        <w:trPr>
          <w:trHeight w:hRule="exact" w:val="416"/>
        </w:trPr>
        <w:tc>
          <w:tcPr>
            <w:tcW w:w="4692" w:type="dxa"/>
            <w:gridSpan w:val="4"/>
            <w:shd w:val="clear" w:color="C0C0C0" w:fill="FFFFFF"/>
            <w:tcMar>
              <w:left w:w="34" w:type="dxa"/>
              <w:right w:w="34" w:type="dxa"/>
            </w:tcMar>
          </w:tcPr>
          <w:p w14:paraId="50B62AFE"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537" w:type="dxa"/>
          </w:tcPr>
          <w:p w14:paraId="779C2DD5" w14:textId="77777777" w:rsidR="00D31FE4" w:rsidRDefault="00D31FE4"/>
        </w:tc>
        <w:tc>
          <w:tcPr>
            <w:tcW w:w="1007" w:type="dxa"/>
            <w:shd w:val="clear" w:color="C0C0C0" w:fill="FFFFFF"/>
            <w:tcMar>
              <w:left w:w="34" w:type="dxa"/>
              <w:right w:w="34" w:type="dxa"/>
            </w:tcMar>
          </w:tcPr>
          <w:p w14:paraId="3D97433C"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4</w:t>
            </w:r>
          </w:p>
        </w:tc>
      </w:tr>
      <w:tr w:rsidR="00D31FE4" w14:paraId="6D6DC0C0" w14:textId="77777777">
        <w:trPr>
          <w:trHeight w:hRule="exact" w:val="277"/>
        </w:trPr>
        <w:tc>
          <w:tcPr>
            <w:tcW w:w="10221" w:type="dxa"/>
            <w:gridSpan w:val="6"/>
            <w:shd w:val="clear" w:color="000000" w:fill="FFFFFF"/>
            <w:tcMar>
              <w:left w:w="34" w:type="dxa"/>
              <w:right w:w="34" w:type="dxa"/>
            </w:tcMar>
          </w:tcPr>
          <w:p w14:paraId="3275D4B4"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31FE4" w14:paraId="644BEB20" w14:textId="77777777">
        <w:trPr>
          <w:trHeight w:hRule="exact" w:val="138"/>
        </w:trPr>
        <w:tc>
          <w:tcPr>
            <w:tcW w:w="143" w:type="dxa"/>
          </w:tcPr>
          <w:p w14:paraId="26886AE8" w14:textId="77777777" w:rsidR="00D31FE4" w:rsidRDefault="00D31FE4"/>
        </w:tc>
        <w:tc>
          <w:tcPr>
            <w:tcW w:w="2978" w:type="dxa"/>
          </w:tcPr>
          <w:p w14:paraId="5A7A0226" w14:textId="77777777" w:rsidR="00D31FE4" w:rsidRDefault="00D31FE4"/>
        </w:tc>
        <w:tc>
          <w:tcPr>
            <w:tcW w:w="285" w:type="dxa"/>
          </w:tcPr>
          <w:p w14:paraId="15B14AAB" w14:textId="77777777" w:rsidR="00D31FE4" w:rsidRDefault="00D31FE4"/>
        </w:tc>
        <w:tc>
          <w:tcPr>
            <w:tcW w:w="1277" w:type="dxa"/>
          </w:tcPr>
          <w:p w14:paraId="4D8A33F3" w14:textId="77777777" w:rsidR="00D31FE4" w:rsidRDefault="00D31FE4"/>
        </w:tc>
        <w:tc>
          <w:tcPr>
            <w:tcW w:w="4537" w:type="dxa"/>
          </w:tcPr>
          <w:p w14:paraId="49F7C319" w14:textId="77777777" w:rsidR="00D31FE4" w:rsidRDefault="00D31FE4"/>
        </w:tc>
        <w:tc>
          <w:tcPr>
            <w:tcW w:w="993" w:type="dxa"/>
          </w:tcPr>
          <w:p w14:paraId="41047D69" w14:textId="77777777" w:rsidR="00D31FE4" w:rsidRDefault="00D31FE4"/>
        </w:tc>
      </w:tr>
      <w:tr w:rsidR="00D31FE4" w14:paraId="33E02FB5" w14:textId="77777777">
        <w:trPr>
          <w:trHeight w:hRule="exact" w:val="1366"/>
        </w:trPr>
        <w:tc>
          <w:tcPr>
            <w:tcW w:w="10221" w:type="dxa"/>
            <w:gridSpan w:val="6"/>
            <w:shd w:val="clear" w:color="000000" w:fill="FFFFFF"/>
            <w:tcMar>
              <w:left w:w="34" w:type="dxa"/>
              <w:right w:w="34" w:type="dxa"/>
            </w:tcMar>
          </w:tcPr>
          <w:p w14:paraId="4F881D7D"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Дисциплина «Основы медицинской этики и деонтологии»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12.04.04 Биотехнические системы и технологии с учетом специфики направленности подготовки – «Биоинформационные технологии и системы».</w:t>
            </w:r>
          </w:p>
        </w:tc>
      </w:tr>
      <w:tr w:rsidR="00D31FE4" w14:paraId="75ECCBBC" w14:textId="77777777">
        <w:trPr>
          <w:trHeight w:hRule="exact" w:val="277"/>
        </w:trPr>
        <w:tc>
          <w:tcPr>
            <w:tcW w:w="143" w:type="dxa"/>
          </w:tcPr>
          <w:p w14:paraId="3A9310CA" w14:textId="77777777" w:rsidR="00D31FE4" w:rsidRDefault="00D31FE4"/>
        </w:tc>
        <w:tc>
          <w:tcPr>
            <w:tcW w:w="2978" w:type="dxa"/>
          </w:tcPr>
          <w:p w14:paraId="36F7EDA6" w14:textId="77777777" w:rsidR="00D31FE4" w:rsidRDefault="00D31FE4"/>
        </w:tc>
        <w:tc>
          <w:tcPr>
            <w:tcW w:w="285" w:type="dxa"/>
          </w:tcPr>
          <w:p w14:paraId="6064D218" w14:textId="77777777" w:rsidR="00D31FE4" w:rsidRDefault="00D31FE4"/>
        </w:tc>
        <w:tc>
          <w:tcPr>
            <w:tcW w:w="1277" w:type="dxa"/>
          </w:tcPr>
          <w:p w14:paraId="16DCC5ED" w14:textId="77777777" w:rsidR="00D31FE4" w:rsidRDefault="00D31FE4"/>
        </w:tc>
        <w:tc>
          <w:tcPr>
            <w:tcW w:w="4537" w:type="dxa"/>
          </w:tcPr>
          <w:p w14:paraId="2EA1DB75" w14:textId="77777777" w:rsidR="00D31FE4" w:rsidRDefault="00D31FE4"/>
        </w:tc>
        <w:tc>
          <w:tcPr>
            <w:tcW w:w="993" w:type="dxa"/>
          </w:tcPr>
          <w:p w14:paraId="126CE07D" w14:textId="77777777" w:rsidR="00D31FE4" w:rsidRDefault="00D31FE4"/>
        </w:tc>
      </w:tr>
      <w:tr w:rsidR="00D31FE4" w14:paraId="745034B2" w14:textId="77777777">
        <w:trPr>
          <w:trHeight w:hRule="exact" w:val="818"/>
        </w:trPr>
        <w:tc>
          <w:tcPr>
            <w:tcW w:w="10221" w:type="dxa"/>
            <w:gridSpan w:val="6"/>
            <w:shd w:val="clear" w:color="000000" w:fill="FFFFFF"/>
            <w:tcMar>
              <w:left w:w="34" w:type="dxa"/>
              <w:right w:w="34" w:type="dxa"/>
            </w:tcMar>
          </w:tcPr>
          <w:p w14:paraId="1850F192"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D31FE4" w14:paraId="1CBB74AA" w14:textId="77777777">
        <w:trPr>
          <w:trHeight w:hRule="exact" w:val="277"/>
        </w:trPr>
        <w:tc>
          <w:tcPr>
            <w:tcW w:w="156" w:type="dxa"/>
            <w:vMerge w:val="restart"/>
            <w:shd w:val="clear" w:color="000000" w:fill="FFFFFF"/>
            <w:tcMar>
              <w:left w:w="34" w:type="dxa"/>
              <w:right w:w="34" w:type="dxa"/>
            </w:tcMar>
          </w:tcPr>
          <w:p w14:paraId="44027585" w14:textId="77777777" w:rsidR="00D31FE4" w:rsidRDefault="00D31FE4"/>
        </w:tc>
        <w:tc>
          <w:tcPr>
            <w:tcW w:w="2991" w:type="dxa"/>
            <w:shd w:val="clear" w:color="000000" w:fill="FFFFFF"/>
            <w:tcMar>
              <w:left w:w="34" w:type="dxa"/>
              <w:right w:w="34" w:type="dxa"/>
            </w:tcMar>
          </w:tcPr>
          <w:p w14:paraId="2D6335AD"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520EF6D4" w14:textId="77777777" w:rsidR="00D31FE4" w:rsidRDefault="00D31FE4"/>
        </w:tc>
        <w:tc>
          <w:tcPr>
            <w:tcW w:w="6819" w:type="dxa"/>
            <w:gridSpan w:val="3"/>
            <w:vMerge w:val="restart"/>
            <w:shd w:val="clear" w:color="000000" w:fill="FFFFFF"/>
            <w:tcMar>
              <w:left w:w="34" w:type="dxa"/>
              <w:right w:w="34" w:type="dxa"/>
            </w:tcMar>
          </w:tcPr>
          <w:p w14:paraId="231FF9B6" w14:textId="77777777" w:rsidR="00D31FE4" w:rsidRDefault="00D31FE4">
            <w:pPr>
              <w:spacing w:after="0" w:line="240" w:lineRule="auto"/>
              <w:rPr>
                <w:sz w:val="24"/>
                <w:szCs w:val="24"/>
              </w:rPr>
            </w:pPr>
            <w:r>
              <w:rPr>
                <w:rFonts w:ascii="Times New Roman" w:hAnsi="Times New Roman" w:cs="Times New Roman"/>
                <w:color w:val="000000"/>
                <w:sz w:val="24"/>
                <w:szCs w:val="24"/>
              </w:rPr>
              <w:t>12.04.04 Биотехнические системы и технологии</w:t>
            </w:r>
          </w:p>
        </w:tc>
      </w:tr>
      <w:tr w:rsidR="00D31FE4" w14:paraId="47C42325" w14:textId="77777777">
        <w:trPr>
          <w:trHeight w:hRule="exact" w:val="26"/>
        </w:trPr>
        <w:tc>
          <w:tcPr>
            <w:tcW w:w="156" w:type="dxa"/>
            <w:vMerge/>
            <w:shd w:val="clear" w:color="000000" w:fill="FFFFFF"/>
            <w:tcMar>
              <w:left w:w="34" w:type="dxa"/>
              <w:right w:w="34" w:type="dxa"/>
            </w:tcMar>
          </w:tcPr>
          <w:p w14:paraId="5E77646A" w14:textId="77777777" w:rsidR="00D31FE4" w:rsidRDefault="00D31FE4"/>
        </w:tc>
        <w:tc>
          <w:tcPr>
            <w:tcW w:w="2991" w:type="dxa"/>
            <w:shd w:val="clear" w:color="000000" w:fill="FFFFFF"/>
            <w:tcMar>
              <w:left w:w="34" w:type="dxa"/>
              <w:right w:w="34" w:type="dxa"/>
            </w:tcMar>
          </w:tcPr>
          <w:p w14:paraId="25541B5D" w14:textId="77777777" w:rsidR="00D31FE4" w:rsidRDefault="00D31FE4"/>
        </w:tc>
        <w:tc>
          <w:tcPr>
            <w:tcW w:w="298" w:type="dxa"/>
            <w:vMerge/>
            <w:shd w:val="clear" w:color="000000" w:fill="FFFFFF"/>
            <w:tcMar>
              <w:left w:w="34" w:type="dxa"/>
              <w:right w:w="34" w:type="dxa"/>
            </w:tcMar>
          </w:tcPr>
          <w:p w14:paraId="26AA84FF" w14:textId="77777777" w:rsidR="00D31FE4" w:rsidRDefault="00D31FE4"/>
        </w:tc>
        <w:tc>
          <w:tcPr>
            <w:tcW w:w="6819" w:type="dxa"/>
            <w:gridSpan w:val="3"/>
            <w:vMerge/>
            <w:shd w:val="clear" w:color="000000" w:fill="FFFFFF"/>
            <w:tcMar>
              <w:left w:w="34" w:type="dxa"/>
              <w:right w:w="34" w:type="dxa"/>
            </w:tcMar>
          </w:tcPr>
          <w:p w14:paraId="76BCE5AD" w14:textId="77777777" w:rsidR="00D31FE4" w:rsidRDefault="00D31FE4"/>
        </w:tc>
      </w:tr>
      <w:tr w:rsidR="00D31FE4" w14:paraId="4FA0CFEB" w14:textId="77777777">
        <w:trPr>
          <w:trHeight w:hRule="exact" w:val="277"/>
        </w:trPr>
        <w:tc>
          <w:tcPr>
            <w:tcW w:w="143" w:type="dxa"/>
          </w:tcPr>
          <w:p w14:paraId="4A8521AD" w14:textId="77777777" w:rsidR="00D31FE4" w:rsidRDefault="00D31FE4"/>
        </w:tc>
        <w:tc>
          <w:tcPr>
            <w:tcW w:w="2991" w:type="dxa"/>
            <w:shd w:val="clear" w:color="000000" w:fill="FFFFFF"/>
            <w:tcMar>
              <w:left w:w="34" w:type="dxa"/>
              <w:right w:w="34" w:type="dxa"/>
            </w:tcMar>
          </w:tcPr>
          <w:p w14:paraId="7069BE84"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23BEB189" w14:textId="77777777" w:rsidR="00D31FE4" w:rsidRDefault="00D31FE4"/>
        </w:tc>
        <w:tc>
          <w:tcPr>
            <w:tcW w:w="6819" w:type="dxa"/>
            <w:gridSpan w:val="3"/>
            <w:vMerge w:val="restart"/>
            <w:shd w:val="clear" w:color="000000" w:fill="FFFFFF"/>
            <w:tcMar>
              <w:left w:w="34" w:type="dxa"/>
              <w:right w:w="34" w:type="dxa"/>
            </w:tcMar>
          </w:tcPr>
          <w:p w14:paraId="65AD97AE" w14:textId="77777777" w:rsidR="00D31FE4" w:rsidRDefault="00D31FE4">
            <w:pPr>
              <w:spacing w:after="0" w:line="240" w:lineRule="auto"/>
              <w:rPr>
                <w:sz w:val="24"/>
                <w:szCs w:val="24"/>
              </w:rPr>
            </w:pPr>
            <w:r>
              <w:rPr>
                <w:rFonts w:ascii="Times New Roman" w:hAnsi="Times New Roman" w:cs="Times New Roman"/>
                <w:color w:val="000000"/>
                <w:sz w:val="24"/>
                <w:szCs w:val="24"/>
              </w:rPr>
              <w:t>Биоинформационные технологии и системы</w:t>
            </w:r>
          </w:p>
        </w:tc>
      </w:tr>
      <w:tr w:rsidR="00D31FE4" w14:paraId="1FE62638" w14:textId="77777777">
        <w:trPr>
          <w:trHeight w:hRule="exact" w:val="26"/>
        </w:trPr>
        <w:tc>
          <w:tcPr>
            <w:tcW w:w="143" w:type="dxa"/>
          </w:tcPr>
          <w:p w14:paraId="67553ED0" w14:textId="77777777" w:rsidR="00D31FE4" w:rsidRDefault="00D31FE4"/>
        </w:tc>
        <w:tc>
          <w:tcPr>
            <w:tcW w:w="2978" w:type="dxa"/>
          </w:tcPr>
          <w:p w14:paraId="4C57A69A" w14:textId="77777777" w:rsidR="00D31FE4" w:rsidRDefault="00D31FE4"/>
        </w:tc>
        <w:tc>
          <w:tcPr>
            <w:tcW w:w="285" w:type="dxa"/>
          </w:tcPr>
          <w:p w14:paraId="599F3125" w14:textId="77777777" w:rsidR="00D31FE4" w:rsidRDefault="00D31FE4"/>
        </w:tc>
        <w:tc>
          <w:tcPr>
            <w:tcW w:w="6819" w:type="dxa"/>
            <w:gridSpan w:val="3"/>
            <w:vMerge/>
            <w:shd w:val="clear" w:color="000000" w:fill="FFFFFF"/>
            <w:tcMar>
              <w:left w:w="34" w:type="dxa"/>
              <w:right w:w="34" w:type="dxa"/>
            </w:tcMar>
          </w:tcPr>
          <w:p w14:paraId="4B2D320E" w14:textId="77777777" w:rsidR="00D31FE4" w:rsidRDefault="00D31FE4"/>
        </w:tc>
      </w:tr>
      <w:tr w:rsidR="00D31FE4" w14:paraId="4A4130D0" w14:textId="77777777">
        <w:trPr>
          <w:trHeight w:hRule="exact" w:val="277"/>
        </w:trPr>
        <w:tc>
          <w:tcPr>
            <w:tcW w:w="143" w:type="dxa"/>
          </w:tcPr>
          <w:p w14:paraId="5B54F1BB" w14:textId="77777777" w:rsidR="00D31FE4" w:rsidRDefault="00D31FE4"/>
        </w:tc>
        <w:tc>
          <w:tcPr>
            <w:tcW w:w="2991" w:type="dxa"/>
            <w:shd w:val="clear" w:color="000000" w:fill="FFFFFF"/>
            <w:tcMar>
              <w:left w:w="34" w:type="dxa"/>
              <w:right w:w="34" w:type="dxa"/>
            </w:tcMar>
          </w:tcPr>
          <w:p w14:paraId="64CA8665" w14:textId="77777777" w:rsidR="00D31FE4" w:rsidRDefault="00D31FE4">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4892CD5F" w14:textId="77777777" w:rsidR="00D31FE4" w:rsidRDefault="00D31FE4"/>
        </w:tc>
        <w:tc>
          <w:tcPr>
            <w:tcW w:w="6819" w:type="dxa"/>
            <w:gridSpan w:val="3"/>
            <w:vMerge w:val="restart"/>
            <w:shd w:val="clear" w:color="000000" w:fill="FFFFFF"/>
            <w:tcMar>
              <w:left w:w="34" w:type="dxa"/>
              <w:right w:w="34" w:type="dxa"/>
            </w:tcMar>
          </w:tcPr>
          <w:p w14:paraId="42DD98F1" w14:textId="77777777" w:rsidR="00D31FE4" w:rsidRDefault="00D31FE4">
            <w:pPr>
              <w:spacing w:after="0" w:line="240" w:lineRule="auto"/>
              <w:rPr>
                <w:sz w:val="24"/>
                <w:szCs w:val="24"/>
              </w:rPr>
            </w:pPr>
            <w:r>
              <w:rPr>
                <w:rFonts w:ascii="Times New Roman" w:hAnsi="Times New Roman" w:cs="Times New Roman"/>
                <w:color w:val="000000"/>
                <w:sz w:val="24"/>
                <w:szCs w:val="24"/>
              </w:rPr>
              <w:t>Дисциплины (модули)</w:t>
            </w:r>
          </w:p>
        </w:tc>
      </w:tr>
      <w:tr w:rsidR="00D31FE4" w14:paraId="74113BCD" w14:textId="77777777">
        <w:trPr>
          <w:trHeight w:hRule="exact" w:val="26"/>
        </w:trPr>
        <w:tc>
          <w:tcPr>
            <w:tcW w:w="143" w:type="dxa"/>
          </w:tcPr>
          <w:p w14:paraId="41FA7E8B" w14:textId="77777777" w:rsidR="00D31FE4" w:rsidRDefault="00D31FE4"/>
        </w:tc>
        <w:tc>
          <w:tcPr>
            <w:tcW w:w="2978" w:type="dxa"/>
          </w:tcPr>
          <w:p w14:paraId="41D57250" w14:textId="77777777" w:rsidR="00D31FE4" w:rsidRDefault="00D31FE4"/>
        </w:tc>
        <w:tc>
          <w:tcPr>
            <w:tcW w:w="285" w:type="dxa"/>
          </w:tcPr>
          <w:p w14:paraId="348F3C68" w14:textId="77777777" w:rsidR="00D31FE4" w:rsidRDefault="00D31FE4"/>
        </w:tc>
        <w:tc>
          <w:tcPr>
            <w:tcW w:w="6819" w:type="dxa"/>
            <w:gridSpan w:val="3"/>
            <w:vMerge/>
            <w:shd w:val="clear" w:color="000000" w:fill="FFFFFF"/>
            <w:tcMar>
              <w:left w:w="34" w:type="dxa"/>
              <w:right w:w="34" w:type="dxa"/>
            </w:tcMar>
          </w:tcPr>
          <w:p w14:paraId="760D3759" w14:textId="77777777" w:rsidR="00D31FE4" w:rsidRDefault="00D31FE4"/>
        </w:tc>
      </w:tr>
      <w:tr w:rsidR="00D31FE4" w14:paraId="4378699E" w14:textId="77777777">
        <w:trPr>
          <w:trHeight w:hRule="exact" w:val="277"/>
        </w:trPr>
        <w:tc>
          <w:tcPr>
            <w:tcW w:w="143" w:type="dxa"/>
          </w:tcPr>
          <w:p w14:paraId="54302C05" w14:textId="77777777" w:rsidR="00D31FE4" w:rsidRDefault="00D31FE4"/>
        </w:tc>
        <w:tc>
          <w:tcPr>
            <w:tcW w:w="2991" w:type="dxa"/>
            <w:shd w:val="clear" w:color="000000" w:fill="FFFFFF"/>
            <w:tcMar>
              <w:left w:w="34" w:type="dxa"/>
              <w:right w:w="34" w:type="dxa"/>
            </w:tcMar>
          </w:tcPr>
          <w:p w14:paraId="5715A218" w14:textId="77777777" w:rsidR="00D31FE4" w:rsidRDefault="00D31FE4">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73F84A3B" w14:textId="77777777" w:rsidR="00D31FE4" w:rsidRDefault="00D31FE4"/>
        </w:tc>
        <w:tc>
          <w:tcPr>
            <w:tcW w:w="6819" w:type="dxa"/>
            <w:gridSpan w:val="3"/>
            <w:vMerge w:val="restart"/>
            <w:shd w:val="clear" w:color="000000" w:fill="FFFFFF"/>
            <w:tcMar>
              <w:left w:w="34" w:type="dxa"/>
              <w:right w:w="34" w:type="dxa"/>
            </w:tcMar>
          </w:tcPr>
          <w:p w14:paraId="1744BFA2" w14:textId="77777777" w:rsidR="00D31FE4" w:rsidRDefault="00D31FE4">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D31FE4" w14:paraId="4B355251" w14:textId="77777777">
        <w:trPr>
          <w:trHeight w:hRule="exact" w:val="307"/>
        </w:trPr>
        <w:tc>
          <w:tcPr>
            <w:tcW w:w="143" w:type="dxa"/>
          </w:tcPr>
          <w:p w14:paraId="7D789BF9" w14:textId="77777777" w:rsidR="00D31FE4" w:rsidRDefault="00D31FE4"/>
        </w:tc>
        <w:tc>
          <w:tcPr>
            <w:tcW w:w="2978" w:type="dxa"/>
          </w:tcPr>
          <w:p w14:paraId="1704ADE6" w14:textId="77777777" w:rsidR="00D31FE4" w:rsidRDefault="00D31FE4"/>
        </w:tc>
        <w:tc>
          <w:tcPr>
            <w:tcW w:w="285" w:type="dxa"/>
          </w:tcPr>
          <w:p w14:paraId="29900F92" w14:textId="77777777" w:rsidR="00D31FE4" w:rsidRDefault="00D31FE4"/>
        </w:tc>
        <w:tc>
          <w:tcPr>
            <w:tcW w:w="6819" w:type="dxa"/>
            <w:gridSpan w:val="3"/>
            <w:vMerge/>
            <w:shd w:val="clear" w:color="000000" w:fill="FFFFFF"/>
            <w:tcMar>
              <w:left w:w="34" w:type="dxa"/>
              <w:right w:w="34" w:type="dxa"/>
            </w:tcMar>
          </w:tcPr>
          <w:p w14:paraId="16B224AA" w14:textId="77777777" w:rsidR="00D31FE4" w:rsidRDefault="00D31FE4"/>
        </w:tc>
      </w:tr>
      <w:tr w:rsidR="00D31FE4" w14:paraId="276D004C" w14:textId="77777777">
        <w:trPr>
          <w:trHeight w:hRule="exact" w:val="277"/>
        </w:trPr>
        <w:tc>
          <w:tcPr>
            <w:tcW w:w="143" w:type="dxa"/>
          </w:tcPr>
          <w:p w14:paraId="57A3CEFB" w14:textId="77777777" w:rsidR="00D31FE4" w:rsidRDefault="00D31FE4"/>
        </w:tc>
        <w:tc>
          <w:tcPr>
            <w:tcW w:w="2991" w:type="dxa"/>
            <w:shd w:val="clear" w:color="000000" w:fill="FFFFFF"/>
            <w:tcMar>
              <w:left w:w="34" w:type="dxa"/>
              <w:right w:w="34" w:type="dxa"/>
            </w:tcMar>
          </w:tcPr>
          <w:p w14:paraId="4248600E" w14:textId="77777777" w:rsidR="00D31FE4" w:rsidRDefault="00D31FE4">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6D99D000" w14:textId="77777777" w:rsidR="00D31FE4" w:rsidRDefault="00D31FE4"/>
        </w:tc>
        <w:tc>
          <w:tcPr>
            <w:tcW w:w="6819" w:type="dxa"/>
            <w:gridSpan w:val="3"/>
            <w:vMerge w:val="restart"/>
            <w:shd w:val="clear" w:color="000000" w:fill="FFFFFF"/>
            <w:tcMar>
              <w:left w:w="34" w:type="dxa"/>
              <w:right w:w="34" w:type="dxa"/>
            </w:tcMar>
          </w:tcPr>
          <w:p w14:paraId="40CD84D0" w14:textId="77777777" w:rsidR="00D31FE4" w:rsidRDefault="00D31FE4">
            <w:pPr>
              <w:spacing w:after="0" w:line="240" w:lineRule="auto"/>
              <w:rPr>
                <w:sz w:val="24"/>
                <w:szCs w:val="24"/>
              </w:rPr>
            </w:pPr>
            <w:r>
              <w:rPr>
                <w:rFonts w:ascii="Times New Roman" w:hAnsi="Times New Roman" w:cs="Times New Roman"/>
                <w:color w:val="000000"/>
                <w:sz w:val="24"/>
                <w:szCs w:val="24"/>
              </w:rPr>
              <w:t>3 з.е. (108 акад. час.).</w:t>
            </w:r>
          </w:p>
        </w:tc>
      </w:tr>
      <w:tr w:rsidR="00D31FE4" w14:paraId="142888C1" w14:textId="77777777">
        <w:trPr>
          <w:trHeight w:hRule="exact" w:val="26"/>
        </w:trPr>
        <w:tc>
          <w:tcPr>
            <w:tcW w:w="143" w:type="dxa"/>
          </w:tcPr>
          <w:p w14:paraId="1BB12A32" w14:textId="77777777" w:rsidR="00D31FE4" w:rsidRDefault="00D31FE4"/>
        </w:tc>
        <w:tc>
          <w:tcPr>
            <w:tcW w:w="2978" w:type="dxa"/>
          </w:tcPr>
          <w:p w14:paraId="76AC77AF" w14:textId="77777777" w:rsidR="00D31FE4" w:rsidRDefault="00D31FE4"/>
        </w:tc>
        <w:tc>
          <w:tcPr>
            <w:tcW w:w="285" w:type="dxa"/>
          </w:tcPr>
          <w:p w14:paraId="51786544" w14:textId="77777777" w:rsidR="00D31FE4" w:rsidRDefault="00D31FE4"/>
        </w:tc>
        <w:tc>
          <w:tcPr>
            <w:tcW w:w="6819" w:type="dxa"/>
            <w:gridSpan w:val="3"/>
            <w:vMerge/>
            <w:shd w:val="clear" w:color="000000" w:fill="FFFFFF"/>
            <w:tcMar>
              <w:left w:w="34" w:type="dxa"/>
              <w:right w:w="34" w:type="dxa"/>
            </w:tcMar>
          </w:tcPr>
          <w:p w14:paraId="12D1C2BD" w14:textId="77777777" w:rsidR="00D31FE4" w:rsidRDefault="00D31FE4"/>
        </w:tc>
      </w:tr>
      <w:tr w:rsidR="00D31FE4" w14:paraId="65582B6F" w14:textId="77777777">
        <w:trPr>
          <w:trHeight w:hRule="exact" w:val="277"/>
        </w:trPr>
        <w:tc>
          <w:tcPr>
            <w:tcW w:w="143" w:type="dxa"/>
          </w:tcPr>
          <w:p w14:paraId="72132183" w14:textId="77777777" w:rsidR="00D31FE4" w:rsidRDefault="00D31FE4"/>
        </w:tc>
        <w:tc>
          <w:tcPr>
            <w:tcW w:w="2978" w:type="dxa"/>
          </w:tcPr>
          <w:p w14:paraId="62F990C7" w14:textId="77777777" w:rsidR="00D31FE4" w:rsidRDefault="00D31FE4"/>
        </w:tc>
        <w:tc>
          <w:tcPr>
            <w:tcW w:w="285" w:type="dxa"/>
          </w:tcPr>
          <w:p w14:paraId="1B341B9B" w14:textId="77777777" w:rsidR="00D31FE4" w:rsidRDefault="00D31FE4"/>
        </w:tc>
        <w:tc>
          <w:tcPr>
            <w:tcW w:w="1277" w:type="dxa"/>
          </w:tcPr>
          <w:p w14:paraId="3913BFB5" w14:textId="77777777" w:rsidR="00D31FE4" w:rsidRDefault="00D31FE4"/>
        </w:tc>
        <w:tc>
          <w:tcPr>
            <w:tcW w:w="4537" w:type="dxa"/>
          </w:tcPr>
          <w:p w14:paraId="45AE57A6" w14:textId="77777777" w:rsidR="00D31FE4" w:rsidRDefault="00D31FE4"/>
        </w:tc>
        <w:tc>
          <w:tcPr>
            <w:tcW w:w="993" w:type="dxa"/>
          </w:tcPr>
          <w:p w14:paraId="4C654D6D" w14:textId="77777777" w:rsidR="00D31FE4" w:rsidRDefault="00D31FE4"/>
        </w:tc>
      </w:tr>
      <w:tr w:rsidR="00D31FE4" w14:paraId="14778871" w14:textId="77777777">
        <w:trPr>
          <w:trHeight w:hRule="exact" w:val="724"/>
        </w:trPr>
        <w:tc>
          <w:tcPr>
            <w:tcW w:w="10221" w:type="dxa"/>
            <w:gridSpan w:val="6"/>
            <w:shd w:val="clear" w:color="000000" w:fill="FFFFFF"/>
            <w:tcMar>
              <w:left w:w="34" w:type="dxa"/>
              <w:right w:w="34" w:type="dxa"/>
            </w:tcMar>
          </w:tcPr>
          <w:p w14:paraId="02871D31"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D31FE4" w14:paraId="6FF9A286" w14:textId="77777777">
        <w:trPr>
          <w:trHeight w:hRule="exact" w:val="109"/>
        </w:trPr>
        <w:tc>
          <w:tcPr>
            <w:tcW w:w="143" w:type="dxa"/>
          </w:tcPr>
          <w:p w14:paraId="48BA0DE7" w14:textId="77777777" w:rsidR="00D31FE4" w:rsidRDefault="00D31FE4"/>
        </w:tc>
        <w:tc>
          <w:tcPr>
            <w:tcW w:w="2978" w:type="dxa"/>
          </w:tcPr>
          <w:p w14:paraId="24B41FE6" w14:textId="77777777" w:rsidR="00D31FE4" w:rsidRDefault="00D31FE4"/>
        </w:tc>
        <w:tc>
          <w:tcPr>
            <w:tcW w:w="285" w:type="dxa"/>
          </w:tcPr>
          <w:p w14:paraId="2D389140" w14:textId="77777777" w:rsidR="00D31FE4" w:rsidRDefault="00D31FE4"/>
        </w:tc>
        <w:tc>
          <w:tcPr>
            <w:tcW w:w="1277" w:type="dxa"/>
          </w:tcPr>
          <w:p w14:paraId="6E28FDCB" w14:textId="77777777" w:rsidR="00D31FE4" w:rsidRDefault="00D31FE4"/>
        </w:tc>
        <w:tc>
          <w:tcPr>
            <w:tcW w:w="4537" w:type="dxa"/>
          </w:tcPr>
          <w:p w14:paraId="359D41C5" w14:textId="77777777" w:rsidR="00D31FE4" w:rsidRDefault="00D31FE4"/>
        </w:tc>
        <w:tc>
          <w:tcPr>
            <w:tcW w:w="993" w:type="dxa"/>
          </w:tcPr>
          <w:p w14:paraId="6CF0E121" w14:textId="77777777" w:rsidR="00D31FE4" w:rsidRDefault="00D31FE4"/>
        </w:tc>
      </w:tr>
      <w:tr w:rsidR="00D31FE4" w14:paraId="754F1FA3" w14:textId="77777777">
        <w:trPr>
          <w:trHeight w:hRule="exact" w:val="277"/>
        </w:trPr>
        <w:tc>
          <w:tcPr>
            <w:tcW w:w="10221" w:type="dxa"/>
            <w:gridSpan w:val="6"/>
            <w:shd w:val="clear" w:color="000000" w:fill="FFFFFF"/>
            <w:tcMar>
              <w:left w:w="34" w:type="dxa"/>
              <w:right w:w="34" w:type="dxa"/>
            </w:tcMar>
          </w:tcPr>
          <w:p w14:paraId="56DCF27A" w14:textId="77777777" w:rsidR="00D31FE4" w:rsidRDefault="00D31FE4">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D31FE4" w14:paraId="2BF9E9CA" w14:textId="77777777">
        <w:trPr>
          <w:trHeight w:hRule="exact" w:val="1096"/>
        </w:trPr>
        <w:tc>
          <w:tcPr>
            <w:tcW w:w="10221" w:type="dxa"/>
            <w:gridSpan w:val="6"/>
            <w:shd w:val="clear" w:color="000000" w:fill="FFFFFF"/>
            <w:tcMar>
              <w:left w:w="34" w:type="dxa"/>
              <w:right w:w="34" w:type="dxa"/>
            </w:tcMar>
          </w:tcPr>
          <w:p w14:paraId="777DB0F0" w14:textId="77777777" w:rsidR="00D31FE4" w:rsidRDefault="00D31FE4">
            <w:pPr>
              <w:spacing w:after="0" w:line="240" w:lineRule="auto"/>
              <w:ind w:firstLine="756"/>
              <w:jc w:val="both"/>
              <w:rPr>
                <w:sz w:val="24"/>
                <w:szCs w:val="24"/>
              </w:rPr>
            </w:pPr>
            <w:r>
              <w:rPr>
                <w:rFonts w:ascii="Times New Roman" w:hAnsi="Times New Roman" w:cs="Times New Roman"/>
                <w:b/>
                <w:color w:val="000000"/>
                <w:sz w:val="24"/>
                <w:szCs w:val="24"/>
              </w:rPr>
              <w:t>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проводить</w:t>
            </w:r>
            <w:r>
              <w:t xml:space="preserve"> </w:t>
            </w:r>
            <w:r>
              <w:rPr>
                <w:rFonts w:ascii="Times New Roman" w:hAnsi="Times New Roman" w:cs="Times New Roman"/>
                <w:color w:val="000000"/>
                <w:sz w:val="24"/>
                <w:szCs w:val="24"/>
              </w:rPr>
              <w:t>научные</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инновационных</w:t>
            </w:r>
            <w:r>
              <w:t xml:space="preserve"> </w:t>
            </w:r>
            <w:r>
              <w:rPr>
                <w:rFonts w:ascii="Times New Roman" w:hAnsi="Times New Roman" w:cs="Times New Roman"/>
                <w:color w:val="000000"/>
                <w:sz w:val="24"/>
                <w:szCs w:val="24"/>
              </w:rPr>
              <w:t>биотехнических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включая</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способов</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литературного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патентного</w:t>
            </w:r>
            <w:r>
              <w:t xml:space="preserve"> </w:t>
            </w:r>
            <w:r>
              <w:rPr>
                <w:rFonts w:ascii="Times New Roman" w:hAnsi="Times New Roman" w:cs="Times New Roman"/>
                <w:color w:val="000000"/>
                <w:sz w:val="24"/>
                <w:szCs w:val="24"/>
              </w:rPr>
              <w:t>поиска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области</w:t>
            </w:r>
            <w:r>
              <w:t xml:space="preserve"> </w:t>
            </w:r>
          </w:p>
        </w:tc>
      </w:tr>
      <w:tr w:rsidR="00D31FE4" w14:paraId="26E2624E" w14:textId="77777777">
        <w:trPr>
          <w:trHeight w:hRule="exact" w:val="277"/>
        </w:trPr>
        <w:tc>
          <w:tcPr>
            <w:tcW w:w="143" w:type="dxa"/>
          </w:tcPr>
          <w:p w14:paraId="2D8AB4F0" w14:textId="77777777" w:rsidR="00D31FE4" w:rsidRDefault="00D31FE4"/>
        </w:tc>
        <w:tc>
          <w:tcPr>
            <w:tcW w:w="2978" w:type="dxa"/>
          </w:tcPr>
          <w:p w14:paraId="3D4C2AC3" w14:textId="77777777" w:rsidR="00D31FE4" w:rsidRDefault="00D31FE4"/>
        </w:tc>
        <w:tc>
          <w:tcPr>
            <w:tcW w:w="285" w:type="dxa"/>
          </w:tcPr>
          <w:p w14:paraId="2E1150EF" w14:textId="77777777" w:rsidR="00D31FE4" w:rsidRDefault="00D31FE4"/>
        </w:tc>
        <w:tc>
          <w:tcPr>
            <w:tcW w:w="1277" w:type="dxa"/>
          </w:tcPr>
          <w:p w14:paraId="695AAF59" w14:textId="77777777" w:rsidR="00D31FE4" w:rsidRDefault="00D31FE4"/>
        </w:tc>
        <w:tc>
          <w:tcPr>
            <w:tcW w:w="4537" w:type="dxa"/>
          </w:tcPr>
          <w:p w14:paraId="5705D0F5" w14:textId="77777777" w:rsidR="00D31FE4" w:rsidRDefault="00D31FE4"/>
        </w:tc>
        <w:tc>
          <w:tcPr>
            <w:tcW w:w="993" w:type="dxa"/>
          </w:tcPr>
          <w:p w14:paraId="152E28DD" w14:textId="77777777" w:rsidR="00D31FE4" w:rsidRDefault="00D31FE4"/>
        </w:tc>
      </w:tr>
      <w:tr w:rsidR="00D31FE4" w14:paraId="5CAA2583" w14:textId="77777777">
        <w:trPr>
          <w:trHeight w:hRule="exact" w:val="555"/>
        </w:trPr>
        <w:tc>
          <w:tcPr>
            <w:tcW w:w="10221" w:type="dxa"/>
            <w:gridSpan w:val="6"/>
            <w:shd w:val="clear" w:color="000000" w:fill="FFFFFF"/>
            <w:tcMar>
              <w:left w:w="34" w:type="dxa"/>
              <w:right w:w="34" w:type="dxa"/>
            </w:tcMar>
            <w:vAlign w:val="bottom"/>
          </w:tcPr>
          <w:p w14:paraId="55E210C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D31FE4" w14:paraId="2071FF2A" w14:textId="77777777">
        <w:trPr>
          <w:trHeight w:hRule="exact" w:val="138"/>
        </w:trPr>
        <w:tc>
          <w:tcPr>
            <w:tcW w:w="143" w:type="dxa"/>
          </w:tcPr>
          <w:p w14:paraId="066E0B87" w14:textId="77777777" w:rsidR="00D31FE4" w:rsidRDefault="00D31FE4"/>
        </w:tc>
        <w:tc>
          <w:tcPr>
            <w:tcW w:w="2978" w:type="dxa"/>
          </w:tcPr>
          <w:p w14:paraId="46BCF3F6" w14:textId="77777777" w:rsidR="00D31FE4" w:rsidRDefault="00D31FE4"/>
        </w:tc>
        <w:tc>
          <w:tcPr>
            <w:tcW w:w="285" w:type="dxa"/>
          </w:tcPr>
          <w:p w14:paraId="59E80DDD" w14:textId="77777777" w:rsidR="00D31FE4" w:rsidRDefault="00D31FE4"/>
        </w:tc>
        <w:tc>
          <w:tcPr>
            <w:tcW w:w="1277" w:type="dxa"/>
          </w:tcPr>
          <w:p w14:paraId="3668CDE6" w14:textId="77777777" w:rsidR="00D31FE4" w:rsidRDefault="00D31FE4"/>
        </w:tc>
        <w:tc>
          <w:tcPr>
            <w:tcW w:w="4537" w:type="dxa"/>
          </w:tcPr>
          <w:p w14:paraId="6DAFB8A2" w14:textId="77777777" w:rsidR="00D31FE4" w:rsidRDefault="00D31FE4"/>
        </w:tc>
        <w:tc>
          <w:tcPr>
            <w:tcW w:w="993" w:type="dxa"/>
          </w:tcPr>
          <w:p w14:paraId="094B1504" w14:textId="77777777" w:rsidR="00D31FE4" w:rsidRDefault="00D31FE4"/>
        </w:tc>
      </w:tr>
      <w:tr w:rsidR="00D31FE4" w14:paraId="29C63598" w14:textId="77777777">
        <w:trPr>
          <w:trHeight w:hRule="exact" w:val="1184"/>
        </w:trPr>
        <w:tc>
          <w:tcPr>
            <w:tcW w:w="10221" w:type="dxa"/>
            <w:gridSpan w:val="6"/>
            <w:shd w:val="clear" w:color="000000" w:fill="FFFFFF"/>
            <w:tcMar>
              <w:left w:w="34" w:type="dxa"/>
              <w:right w:w="34" w:type="dxa"/>
            </w:tcMar>
          </w:tcPr>
          <w:p w14:paraId="5056B76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ПК-1 : Способен проводить научные исследование в области создания инновационных биотехнических систем и технологий, включая выбор метода и составление программы исследования, способов получения и обработки данных, проведение литературного и патентного поиска в профессиональной области</w:t>
            </w:r>
          </w:p>
        </w:tc>
      </w:tr>
      <w:tr w:rsidR="00D31FE4" w14:paraId="0C38873C" w14:textId="77777777">
        <w:trPr>
          <w:trHeight w:hRule="exact" w:val="138"/>
        </w:trPr>
        <w:tc>
          <w:tcPr>
            <w:tcW w:w="143" w:type="dxa"/>
          </w:tcPr>
          <w:p w14:paraId="3402DFE3" w14:textId="77777777" w:rsidR="00D31FE4" w:rsidRDefault="00D31FE4"/>
        </w:tc>
        <w:tc>
          <w:tcPr>
            <w:tcW w:w="2978" w:type="dxa"/>
          </w:tcPr>
          <w:p w14:paraId="6D53CEDE" w14:textId="77777777" w:rsidR="00D31FE4" w:rsidRDefault="00D31FE4"/>
        </w:tc>
        <w:tc>
          <w:tcPr>
            <w:tcW w:w="285" w:type="dxa"/>
          </w:tcPr>
          <w:p w14:paraId="43341ED2" w14:textId="77777777" w:rsidR="00D31FE4" w:rsidRDefault="00D31FE4"/>
        </w:tc>
        <w:tc>
          <w:tcPr>
            <w:tcW w:w="1277" w:type="dxa"/>
          </w:tcPr>
          <w:p w14:paraId="418F4803" w14:textId="77777777" w:rsidR="00D31FE4" w:rsidRDefault="00D31FE4"/>
        </w:tc>
        <w:tc>
          <w:tcPr>
            <w:tcW w:w="4537" w:type="dxa"/>
          </w:tcPr>
          <w:p w14:paraId="30CA803F" w14:textId="77777777" w:rsidR="00D31FE4" w:rsidRDefault="00D31FE4"/>
        </w:tc>
        <w:tc>
          <w:tcPr>
            <w:tcW w:w="993" w:type="dxa"/>
          </w:tcPr>
          <w:p w14:paraId="63A6AC9A" w14:textId="77777777" w:rsidR="00D31FE4" w:rsidRDefault="00D31FE4"/>
        </w:tc>
      </w:tr>
      <w:tr w:rsidR="00D31FE4" w14:paraId="38488FB9" w14:textId="77777777">
        <w:trPr>
          <w:trHeight w:hRule="exact" w:val="1184"/>
        </w:trPr>
        <w:tc>
          <w:tcPr>
            <w:tcW w:w="10221" w:type="dxa"/>
            <w:gridSpan w:val="6"/>
            <w:shd w:val="clear" w:color="000000" w:fill="FFFFFF"/>
            <w:tcMar>
              <w:left w:w="34" w:type="dxa"/>
              <w:right w:w="34" w:type="dxa"/>
            </w:tcMar>
          </w:tcPr>
          <w:p w14:paraId="6FA8C2D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ПК-1.3  : Организовывает и проводит медико-биологические, экологические и эргономические эксперименты в области исследования по созданию инновационных биотехнических систем и технологий, основываясь на правилах и принципах медицинской этики и деонтологии и законодательства в здравоохранении</w:t>
            </w:r>
          </w:p>
        </w:tc>
      </w:tr>
      <w:tr w:rsidR="00D31FE4" w14:paraId="6F82EA8D" w14:textId="77777777">
        <w:trPr>
          <w:trHeight w:hRule="exact" w:val="277"/>
        </w:trPr>
        <w:tc>
          <w:tcPr>
            <w:tcW w:w="10221" w:type="dxa"/>
            <w:gridSpan w:val="6"/>
            <w:shd w:val="clear" w:color="000000" w:fill="FFFFFF"/>
            <w:tcMar>
              <w:left w:w="34" w:type="dxa"/>
              <w:right w:w="34" w:type="dxa"/>
            </w:tcMar>
          </w:tcPr>
          <w:p w14:paraId="52BE745D"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Знать:</w:t>
            </w:r>
          </w:p>
        </w:tc>
      </w:tr>
      <w:tr w:rsidR="00D31FE4" w14:paraId="4E294A0E" w14:textId="77777777">
        <w:trPr>
          <w:trHeight w:hRule="exact" w:val="555"/>
        </w:trPr>
        <w:tc>
          <w:tcPr>
            <w:tcW w:w="10221" w:type="dxa"/>
            <w:gridSpan w:val="6"/>
            <w:shd w:val="clear" w:color="000000" w:fill="FFFFFF"/>
            <w:tcMar>
              <w:left w:w="34" w:type="dxa"/>
              <w:right w:w="34" w:type="dxa"/>
            </w:tcMar>
          </w:tcPr>
          <w:p w14:paraId="0C6D0A1A"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методики составления программ исследования, основные инновационые биотехнические систем ыи технологии, правила и принципы медицинской этики и деонтологии</w:t>
            </w:r>
          </w:p>
        </w:tc>
      </w:tr>
      <w:tr w:rsidR="00D31FE4" w14:paraId="3A579A16" w14:textId="77777777">
        <w:trPr>
          <w:trHeight w:hRule="exact" w:val="277"/>
        </w:trPr>
        <w:tc>
          <w:tcPr>
            <w:tcW w:w="10221" w:type="dxa"/>
            <w:gridSpan w:val="6"/>
            <w:shd w:val="clear" w:color="000000" w:fill="FFFFFF"/>
            <w:tcMar>
              <w:left w:w="34" w:type="dxa"/>
              <w:right w:w="34" w:type="dxa"/>
            </w:tcMar>
          </w:tcPr>
          <w:p w14:paraId="210AE749"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Уметь:</w:t>
            </w:r>
          </w:p>
        </w:tc>
      </w:tr>
      <w:tr w:rsidR="00D31FE4" w14:paraId="351C4DE8" w14:textId="77777777">
        <w:trPr>
          <w:trHeight w:hRule="exact" w:val="555"/>
        </w:trPr>
        <w:tc>
          <w:tcPr>
            <w:tcW w:w="10221" w:type="dxa"/>
            <w:gridSpan w:val="6"/>
            <w:shd w:val="clear" w:color="000000" w:fill="FFFFFF"/>
            <w:tcMar>
              <w:left w:w="34" w:type="dxa"/>
              <w:right w:w="34" w:type="dxa"/>
            </w:tcMar>
          </w:tcPr>
          <w:p w14:paraId="4DBF0B2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проводить научные исследования, выбирать необходимый метод и составлять программы исследования, проводить литературный и патентный поиск</w:t>
            </w:r>
          </w:p>
        </w:tc>
      </w:tr>
      <w:tr w:rsidR="00D31FE4" w14:paraId="7C542F70" w14:textId="77777777">
        <w:trPr>
          <w:trHeight w:hRule="exact" w:val="277"/>
        </w:trPr>
        <w:tc>
          <w:tcPr>
            <w:tcW w:w="143" w:type="dxa"/>
          </w:tcPr>
          <w:p w14:paraId="19E59C98" w14:textId="77777777" w:rsidR="00D31FE4" w:rsidRDefault="00D31FE4"/>
        </w:tc>
        <w:tc>
          <w:tcPr>
            <w:tcW w:w="2978" w:type="dxa"/>
          </w:tcPr>
          <w:p w14:paraId="18B5287F" w14:textId="77777777" w:rsidR="00D31FE4" w:rsidRDefault="00D31FE4"/>
        </w:tc>
        <w:tc>
          <w:tcPr>
            <w:tcW w:w="285" w:type="dxa"/>
          </w:tcPr>
          <w:p w14:paraId="78DF493B" w14:textId="77777777" w:rsidR="00D31FE4" w:rsidRDefault="00D31FE4"/>
        </w:tc>
        <w:tc>
          <w:tcPr>
            <w:tcW w:w="1277" w:type="dxa"/>
          </w:tcPr>
          <w:p w14:paraId="29094602" w14:textId="77777777" w:rsidR="00D31FE4" w:rsidRDefault="00D31FE4"/>
        </w:tc>
        <w:tc>
          <w:tcPr>
            <w:tcW w:w="4537" w:type="dxa"/>
          </w:tcPr>
          <w:p w14:paraId="63CF9204" w14:textId="77777777" w:rsidR="00D31FE4" w:rsidRDefault="00D31FE4"/>
        </w:tc>
        <w:tc>
          <w:tcPr>
            <w:tcW w:w="993" w:type="dxa"/>
          </w:tcPr>
          <w:p w14:paraId="2D2194BF" w14:textId="77777777" w:rsidR="00D31FE4" w:rsidRDefault="00D31FE4"/>
        </w:tc>
      </w:tr>
      <w:tr w:rsidR="00D31FE4" w14:paraId="32D655AF" w14:textId="77777777">
        <w:trPr>
          <w:trHeight w:hRule="exact" w:val="277"/>
        </w:trPr>
        <w:tc>
          <w:tcPr>
            <w:tcW w:w="10221" w:type="dxa"/>
            <w:gridSpan w:val="6"/>
            <w:shd w:val="clear" w:color="000000" w:fill="FFFFFF"/>
            <w:tcMar>
              <w:left w:w="34" w:type="dxa"/>
              <w:right w:w="34" w:type="dxa"/>
            </w:tcMar>
          </w:tcPr>
          <w:p w14:paraId="44ACC38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D31FE4" w14:paraId="2EBD0C5E" w14:textId="77777777">
        <w:trPr>
          <w:trHeight w:hRule="exact" w:val="138"/>
        </w:trPr>
        <w:tc>
          <w:tcPr>
            <w:tcW w:w="143" w:type="dxa"/>
          </w:tcPr>
          <w:p w14:paraId="63A1D82A" w14:textId="77777777" w:rsidR="00D31FE4" w:rsidRDefault="00D31FE4"/>
        </w:tc>
        <w:tc>
          <w:tcPr>
            <w:tcW w:w="2978" w:type="dxa"/>
          </w:tcPr>
          <w:p w14:paraId="52EEA8EF" w14:textId="77777777" w:rsidR="00D31FE4" w:rsidRDefault="00D31FE4"/>
        </w:tc>
        <w:tc>
          <w:tcPr>
            <w:tcW w:w="285" w:type="dxa"/>
          </w:tcPr>
          <w:p w14:paraId="28D3C552" w14:textId="77777777" w:rsidR="00D31FE4" w:rsidRDefault="00D31FE4"/>
        </w:tc>
        <w:tc>
          <w:tcPr>
            <w:tcW w:w="1277" w:type="dxa"/>
          </w:tcPr>
          <w:p w14:paraId="5F45B53A" w14:textId="77777777" w:rsidR="00D31FE4" w:rsidRDefault="00D31FE4"/>
        </w:tc>
        <w:tc>
          <w:tcPr>
            <w:tcW w:w="4537" w:type="dxa"/>
          </w:tcPr>
          <w:p w14:paraId="10465521" w14:textId="77777777" w:rsidR="00D31FE4" w:rsidRDefault="00D31FE4"/>
        </w:tc>
        <w:tc>
          <w:tcPr>
            <w:tcW w:w="993" w:type="dxa"/>
          </w:tcPr>
          <w:p w14:paraId="753C8B68" w14:textId="77777777" w:rsidR="00D31FE4" w:rsidRDefault="00D31FE4"/>
        </w:tc>
      </w:tr>
      <w:tr w:rsidR="00D31FE4" w14:paraId="2B2A814F" w14:textId="77777777">
        <w:trPr>
          <w:trHeight w:hRule="exact" w:val="277"/>
        </w:trPr>
        <w:tc>
          <w:tcPr>
            <w:tcW w:w="10221" w:type="dxa"/>
            <w:gridSpan w:val="6"/>
            <w:shd w:val="clear" w:color="000000" w:fill="FFFFFF"/>
            <w:tcMar>
              <w:left w:w="34" w:type="dxa"/>
              <w:right w:w="34" w:type="dxa"/>
            </w:tcMar>
          </w:tcPr>
          <w:p w14:paraId="25904818"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Знать:</w:t>
            </w:r>
          </w:p>
        </w:tc>
      </w:tr>
      <w:tr w:rsidR="00D31FE4" w14:paraId="1F631500" w14:textId="77777777">
        <w:trPr>
          <w:trHeight w:hRule="exact" w:val="555"/>
        </w:trPr>
        <w:tc>
          <w:tcPr>
            <w:tcW w:w="10221" w:type="dxa"/>
            <w:gridSpan w:val="6"/>
            <w:shd w:val="clear" w:color="000000" w:fill="FFFFFF"/>
            <w:tcMar>
              <w:left w:w="34" w:type="dxa"/>
              <w:right w:w="34" w:type="dxa"/>
            </w:tcMar>
          </w:tcPr>
          <w:p w14:paraId="18AF7D3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методики составления программ исследования, основные инновационые биотехнические систем ыи технологии, правила и принципы медицинской этики и деонтологии</w:t>
            </w:r>
          </w:p>
        </w:tc>
      </w:tr>
      <w:tr w:rsidR="00D31FE4" w14:paraId="49F08318" w14:textId="77777777">
        <w:trPr>
          <w:trHeight w:hRule="exact" w:val="277"/>
        </w:trPr>
        <w:tc>
          <w:tcPr>
            <w:tcW w:w="10221" w:type="dxa"/>
            <w:gridSpan w:val="6"/>
            <w:shd w:val="clear" w:color="000000" w:fill="FFFFFF"/>
            <w:tcMar>
              <w:left w:w="34" w:type="dxa"/>
              <w:right w:w="34" w:type="dxa"/>
            </w:tcMar>
          </w:tcPr>
          <w:p w14:paraId="37296410"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Уметь:</w:t>
            </w:r>
          </w:p>
        </w:tc>
      </w:tr>
      <w:tr w:rsidR="00D31FE4" w14:paraId="3A8A5C29" w14:textId="77777777">
        <w:trPr>
          <w:trHeight w:hRule="exact" w:val="555"/>
        </w:trPr>
        <w:tc>
          <w:tcPr>
            <w:tcW w:w="10221" w:type="dxa"/>
            <w:gridSpan w:val="6"/>
            <w:shd w:val="clear" w:color="000000" w:fill="FFFFFF"/>
            <w:tcMar>
              <w:left w:w="34" w:type="dxa"/>
              <w:right w:w="34" w:type="dxa"/>
            </w:tcMar>
          </w:tcPr>
          <w:p w14:paraId="2AE1FBEC"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проводить научные исследования, выбирать необходимый метод и составлять программы исследования, проводить литературный и патентный поиск</w:t>
            </w:r>
          </w:p>
        </w:tc>
      </w:tr>
    </w:tbl>
    <w:p w14:paraId="68FE590C"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6"/>
        <w:gridCol w:w="1828"/>
        <w:gridCol w:w="720"/>
        <w:gridCol w:w="1280"/>
        <w:gridCol w:w="710"/>
        <w:gridCol w:w="1004"/>
      </w:tblGrid>
      <w:tr w:rsidR="00D31FE4" w14:paraId="39EA57F2" w14:textId="77777777">
        <w:trPr>
          <w:trHeight w:hRule="exact" w:val="416"/>
        </w:trPr>
        <w:tc>
          <w:tcPr>
            <w:tcW w:w="4692" w:type="dxa"/>
            <w:gridSpan w:val="2"/>
            <w:shd w:val="clear" w:color="C0C0C0" w:fill="FFFFFF"/>
            <w:tcMar>
              <w:left w:w="34" w:type="dxa"/>
              <w:right w:w="34" w:type="dxa"/>
            </w:tcMar>
          </w:tcPr>
          <w:p w14:paraId="00AB1E7E"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844" w:type="dxa"/>
          </w:tcPr>
          <w:p w14:paraId="3FBD8849" w14:textId="77777777" w:rsidR="00D31FE4" w:rsidRDefault="00D31FE4"/>
        </w:tc>
        <w:tc>
          <w:tcPr>
            <w:tcW w:w="710" w:type="dxa"/>
          </w:tcPr>
          <w:p w14:paraId="6522416B" w14:textId="77777777" w:rsidR="00D31FE4" w:rsidRDefault="00D31FE4"/>
        </w:tc>
        <w:tc>
          <w:tcPr>
            <w:tcW w:w="1277" w:type="dxa"/>
          </w:tcPr>
          <w:p w14:paraId="6E349690" w14:textId="77777777" w:rsidR="00D31FE4" w:rsidRDefault="00D31FE4"/>
        </w:tc>
        <w:tc>
          <w:tcPr>
            <w:tcW w:w="710" w:type="dxa"/>
          </w:tcPr>
          <w:p w14:paraId="7280F358" w14:textId="77777777" w:rsidR="00D31FE4" w:rsidRDefault="00D31FE4"/>
        </w:tc>
        <w:tc>
          <w:tcPr>
            <w:tcW w:w="1007" w:type="dxa"/>
            <w:shd w:val="clear" w:color="C0C0C0" w:fill="FFFFFF"/>
            <w:tcMar>
              <w:left w:w="34" w:type="dxa"/>
              <w:right w:w="34" w:type="dxa"/>
            </w:tcMar>
          </w:tcPr>
          <w:p w14:paraId="58045980"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5</w:t>
            </w:r>
          </w:p>
        </w:tc>
      </w:tr>
      <w:tr w:rsidR="00D31FE4" w14:paraId="28DC490E" w14:textId="77777777">
        <w:trPr>
          <w:trHeight w:hRule="exact" w:val="277"/>
        </w:trPr>
        <w:tc>
          <w:tcPr>
            <w:tcW w:w="10221" w:type="dxa"/>
            <w:gridSpan w:val="7"/>
            <w:shd w:val="clear" w:color="000000" w:fill="FFFFFF"/>
            <w:tcMar>
              <w:left w:w="34" w:type="dxa"/>
              <w:right w:w="34" w:type="dxa"/>
            </w:tcMar>
          </w:tcPr>
          <w:p w14:paraId="6E3CAD96"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D31FE4" w14:paraId="63ED16C3" w14:textId="77777777">
        <w:trPr>
          <w:trHeight w:hRule="exact" w:val="138"/>
        </w:trPr>
        <w:tc>
          <w:tcPr>
            <w:tcW w:w="993" w:type="dxa"/>
          </w:tcPr>
          <w:p w14:paraId="25EB77C7" w14:textId="77777777" w:rsidR="00D31FE4" w:rsidRDefault="00D31FE4"/>
        </w:tc>
        <w:tc>
          <w:tcPr>
            <w:tcW w:w="3687" w:type="dxa"/>
          </w:tcPr>
          <w:p w14:paraId="555ED107" w14:textId="77777777" w:rsidR="00D31FE4" w:rsidRDefault="00D31FE4"/>
        </w:tc>
        <w:tc>
          <w:tcPr>
            <w:tcW w:w="1844" w:type="dxa"/>
          </w:tcPr>
          <w:p w14:paraId="3185DB2D" w14:textId="77777777" w:rsidR="00D31FE4" w:rsidRDefault="00D31FE4"/>
        </w:tc>
        <w:tc>
          <w:tcPr>
            <w:tcW w:w="710" w:type="dxa"/>
          </w:tcPr>
          <w:p w14:paraId="77361AD2" w14:textId="77777777" w:rsidR="00D31FE4" w:rsidRDefault="00D31FE4"/>
        </w:tc>
        <w:tc>
          <w:tcPr>
            <w:tcW w:w="1277" w:type="dxa"/>
          </w:tcPr>
          <w:p w14:paraId="71AFE372" w14:textId="77777777" w:rsidR="00D31FE4" w:rsidRDefault="00D31FE4"/>
        </w:tc>
        <w:tc>
          <w:tcPr>
            <w:tcW w:w="710" w:type="dxa"/>
          </w:tcPr>
          <w:p w14:paraId="03B581AE" w14:textId="77777777" w:rsidR="00D31FE4" w:rsidRDefault="00D31FE4"/>
        </w:tc>
        <w:tc>
          <w:tcPr>
            <w:tcW w:w="993" w:type="dxa"/>
          </w:tcPr>
          <w:p w14:paraId="653CAE06" w14:textId="77777777" w:rsidR="00D31FE4" w:rsidRDefault="00D31FE4"/>
        </w:tc>
      </w:tr>
      <w:tr w:rsidR="00D31FE4" w14:paraId="21712A06" w14:textId="77777777">
        <w:trPr>
          <w:trHeight w:hRule="exact" w:val="833"/>
        </w:trPr>
        <w:tc>
          <w:tcPr>
            <w:tcW w:w="10221" w:type="dxa"/>
            <w:gridSpan w:val="7"/>
            <w:shd w:val="clear" w:color="000000" w:fill="FFFFFF"/>
            <w:tcMar>
              <w:left w:w="34" w:type="dxa"/>
              <w:right w:w="34" w:type="dxa"/>
            </w:tcMar>
          </w:tcPr>
          <w:p w14:paraId="198F16FA"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31FE4" w14:paraId="6EFCBAF5"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65DA4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74D00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5D99B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E0223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8E165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31FE4" w14:paraId="5D92820D"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9D4CA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 Основы медицинской этики</w:t>
            </w:r>
          </w:p>
        </w:tc>
      </w:tr>
      <w:tr w:rsidR="00D31FE4" w14:paraId="783A9F46"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940F6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1FC4B9"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Введение</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медицинскую</w:t>
            </w:r>
            <w:r>
              <w:t xml:space="preserve"> </w:t>
            </w:r>
            <w:r>
              <w:rPr>
                <w:rFonts w:ascii="Times New Roman" w:hAnsi="Times New Roman" w:cs="Times New Roman"/>
                <w:b/>
                <w:color w:val="000000"/>
                <w:sz w:val="24"/>
                <w:szCs w:val="24"/>
              </w:rPr>
              <w:t>деонтологию</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медицинской</w:t>
            </w:r>
            <w:r>
              <w:t xml:space="preserve"> </w:t>
            </w:r>
            <w:r>
              <w:rPr>
                <w:rFonts w:ascii="Times New Roman" w:hAnsi="Times New Roman" w:cs="Times New Roman"/>
                <w:color w:val="000000"/>
                <w:sz w:val="24"/>
                <w:szCs w:val="24"/>
              </w:rPr>
              <w:t>этики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деонтологии,</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оснонвые</w:t>
            </w:r>
            <w:r>
              <w:t xml:space="preserve"> </w:t>
            </w:r>
            <w:r>
              <w:rPr>
                <w:rFonts w:ascii="Times New Roman" w:hAnsi="Times New Roman" w:cs="Times New Roman"/>
                <w:color w:val="000000"/>
                <w:sz w:val="24"/>
                <w:szCs w:val="24"/>
              </w:rPr>
              <w:t>направления</w:t>
            </w:r>
            <w:r>
              <w:t xml:space="preserve"> </w:t>
            </w:r>
            <w:r>
              <w:rPr>
                <w:rFonts w:ascii="Times New Roman" w:hAnsi="Times New Roman" w:cs="Times New Roman"/>
                <w:color w:val="000000"/>
                <w:sz w:val="24"/>
                <w:szCs w:val="24"/>
              </w:rPr>
              <w:t>(врачебная</w:t>
            </w:r>
            <w:r>
              <w:t xml:space="preserve"> </w:t>
            </w:r>
            <w:r>
              <w:rPr>
                <w:rFonts w:ascii="Times New Roman" w:hAnsi="Times New Roman" w:cs="Times New Roman"/>
                <w:color w:val="000000"/>
                <w:sz w:val="24"/>
                <w:szCs w:val="24"/>
              </w:rPr>
              <w:t>тайна,</w:t>
            </w:r>
            <w:r>
              <w:t xml:space="preserve"> </w:t>
            </w:r>
            <w:r>
              <w:rPr>
                <w:rFonts w:ascii="Times New Roman" w:hAnsi="Times New Roman" w:cs="Times New Roman"/>
                <w:color w:val="000000"/>
                <w:sz w:val="24"/>
                <w:szCs w:val="24"/>
              </w:rPr>
              <w:t>отвественность</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жизнь</w:t>
            </w:r>
            <w:r>
              <w:t xml:space="preserve"> </w:t>
            </w:r>
            <w:r>
              <w:rPr>
                <w:rFonts w:ascii="Times New Roman" w:hAnsi="Times New Roman" w:cs="Times New Roman"/>
                <w:color w:val="000000"/>
                <w:sz w:val="24"/>
                <w:szCs w:val="24"/>
              </w:rPr>
              <w:t>пациента,</w:t>
            </w:r>
            <w:r>
              <w:t xml:space="preserve"> </w:t>
            </w:r>
            <w:r>
              <w:rPr>
                <w:rFonts w:ascii="Times New Roman" w:hAnsi="Times New Roman" w:cs="Times New Roman"/>
                <w:color w:val="000000"/>
                <w:sz w:val="24"/>
                <w:szCs w:val="24"/>
              </w:rPr>
              <w:t>взаимоотношения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медицинском</w:t>
            </w:r>
            <w:r>
              <w:t xml:space="preserve"> </w:t>
            </w:r>
            <w:r>
              <w:rPr>
                <w:rFonts w:ascii="Times New Roman" w:hAnsi="Times New Roman" w:cs="Times New Roman"/>
                <w:color w:val="000000"/>
                <w:sz w:val="24"/>
                <w:szCs w:val="24"/>
              </w:rPr>
              <w:t>сообществе,</w:t>
            </w:r>
            <w:r>
              <w:t xml:space="preserve"> </w:t>
            </w:r>
            <w:r>
              <w:rPr>
                <w:rFonts w:ascii="Times New Roman" w:hAnsi="Times New Roman" w:cs="Times New Roman"/>
                <w:color w:val="000000"/>
                <w:sz w:val="24"/>
                <w:szCs w:val="24"/>
              </w:rPr>
              <w:t>взимоотношения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пацентом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родственниками.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CAD30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0ED45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F4DFC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ПК-1.3</w:t>
            </w:r>
          </w:p>
        </w:tc>
      </w:tr>
      <w:tr w:rsidR="00D31FE4" w14:paraId="512758EA"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FD3E8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54DC38"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сформировавшихся</w:t>
            </w:r>
            <w:r>
              <w:t xml:space="preserve"> </w:t>
            </w:r>
            <w:r>
              <w:rPr>
                <w:rFonts w:ascii="Times New Roman" w:hAnsi="Times New Roman" w:cs="Times New Roman"/>
                <w:color w:val="000000"/>
                <w:sz w:val="24"/>
                <w:szCs w:val="24"/>
              </w:rPr>
              <w:t>философских</w:t>
            </w:r>
            <w:r>
              <w:t xml:space="preserve"> </w:t>
            </w:r>
            <w:r>
              <w:rPr>
                <w:rFonts w:ascii="Times New Roman" w:hAnsi="Times New Roman" w:cs="Times New Roman"/>
                <w:color w:val="000000"/>
                <w:sz w:val="24"/>
                <w:szCs w:val="24"/>
              </w:rPr>
              <w:t>знаниях</w:t>
            </w:r>
            <w:r>
              <w:t xml:space="preserve"> </w:t>
            </w:r>
            <w:r>
              <w:rPr>
                <w:rFonts w:ascii="Times New Roman" w:hAnsi="Times New Roman" w:cs="Times New Roman"/>
                <w:color w:val="000000"/>
                <w:sz w:val="24"/>
                <w:szCs w:val="24"/>
              </w:rPr>
              <w:t>студентов.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91311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1492D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526CD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ПК-1.3</w:t>
            </w:r>
          </w:p>
        </w:tc>
      </w:tr>
      <w:tr w:rsidR="00D31FE4" w14:paraId="186DAB49" w14:textId="77777777">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8AE1C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053252"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Врачебная</w:t>
            </w:r>
            <w:r>
              <w:t xml:space="preserve"> </w:t>
            </w:r>
            <w:r>
              <w:rPr>
                <w:rFonts w:ascii="Times New Roman" w:hAnsi="Times New Roman" w:cs="Times New Roman"/>
                <w:b/>
                <w:color w:val="000000"/>
                <w:sz w:val="24"/>
                <w:szCs w:val="24"/>
              </w:rPr>
              <w:t>тайна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этические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правовые</w:t>
            </w:r>
            <w:r>
              <w:t xml:space="preserve"> </w:t>
            </w:r>
            <w:r>
              <w:rPr>
                <w:rFonts w:ascii="Times New Roman" w:hAnsi="Times New Roman" w:cs="Times New Roman"/>
                <w:color w:val="000000"/>
                <w:sz w:val="24"/>
                <w:szCs w:val="24"/>
              </w:rPr>
              <w:t>аспекты,</w:t>
            </w:r>
            <w:r>
              <w:t xml:space="preserve"> </w:t>
            </w:r>
            <w:r>
              <w:rPr>
                <w:rFonts w:ascii="Times New Roman" w:hAnsi="Times New Roman" w:cs="Times New Roman"/>
                <w:color w:val="000000"/>
                <w:sz w:val="24"/>
                <w:szCs w:val="24"/>
              </w:rPr>
              <w:t>статья</w:t>
            </w:r>
            <w:r>
              <w:t xml:space="preserve"> </w:t>
            </w:r>
            <w:r>
              <w:rPr>
                <w:rFonts w:ascii="Times New Roman" w:hAnsi="Times New Roman" w:cs="Times New Roman"/>
                <w:color w:val="000000"/>
                <w:sz w:val="24"/>
                <w:szCs w:val="24"/>
              </w:rPr>
              <w:t>12</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Всеобщей</w:t>
            </w:r>
            <w:r>
              <w:t xml:space="preserve"> </w:t>
            </w:r>
            <w:r>
              <w:rPr>
                <w:rFonts w:ascii="Times New Roman" w:hAnsi="Times New Roman" w:cs="Times New Roman"/>
                <w:color w:val="000000"/>
                <w:sz w:val="24"/>
                <w:szCs w:val="24"/>
              </w:rPr>
              <w:t>декларации</w:t>
            </w:r>
            <w:r>
              <w:t xml:space="preserve"> </w:t>
            </w:r>
            <w:r>
              <w:rPr>
                <w:rFonts w:ascii="Times New Roman" w:hAnsi="Times New Roman" w:cs="Times New Roman"/>
                <w:color w:val="000000"/>
                <w:sz w:val="24"/>
                <w:szCs w:val="24"/>
              </w:rPr>
              <w:t>прав</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статья</w:t>
            </w:r>
            <w:r>
              <w:t xml:space="preserve"> </w:t>
            </w:r>
            <w:r>
              <w:rPr>
                <w:rFonts w:ascii="Times New Roman" w:hAnsi="Times New Roman" w:cs="Times New Roman"/>
                <w:color w:val="000000"/>
                <w:sz w:val="24"/>
                <w:szCs w:val="24"/>
              </w:rPr>
              <w:t>17</w:t>
            </w:r>
            <w:r>
              <w:t xml:space="preserve"> </w:t>
            </w:r>
            <w:r>
              <w:rPr>
                <w:rFonts w:ascii="Times New Roman" w:hAnsi="Times New Roman" w:cs="Times New Roman"/>
                <w:color w:val="000000"/>
                <w:sz w:val="24"/>
                <w:szCs w:val="24"/>
              </w:rPr>
              <w:t>Междунарордного</w:t>
            </w:r>
            <w:r>
              <w:t xml:space="preserve"> </w:t>
            </w:r>
            <w:r>
              <w:rPr>
                <w:rFonts w:ascii="Times New Roman" w:hAnsi="Times New Roman" w:cs="Times New Roman"/>
                <w:color w:val="000000"/>
                <w:sz w:val="24"/>
                <w:szCs w:val="24"/>
              </w:rPr>
              <w:t>пакта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гражданских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политических</w:t>
            </w:r>
            <w:r>
              <w:t xml:space="preserve"> </w:t>
            </w:r>
            <w:r>
              <w:rPr>
                <w:rFonts w:ascii="Times New Roman" w:hAnsi="Times New Roman" w:cs="Times New Roman"/>
                <w:color w:val="000000"/>
                <w:sz w:val="24"/>
                <w:szCs w:val="24"/>
              </w:rPr>
              <w:t>правах,</w:t>
            </w:r>
            <w:r>
              <w:t xml:space="preserve"> </w:t>
            </w:r>
            <w:r>
              <w:rPr>
                <w:rFonts w:ascii="Times New Roman" w:hAnsi="Times New Roman" w:cs="Times New Roman"/>
                <w:color w:val="000000"/>
                <w:sz w:val="24"/>
                <w:szCs w:val="24"/>
              </w:rPr>
              <w:t>Закон</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защите</w:t>
            </w:r>
            <w:r>
              <w:t xml:space="preserve"> </w:t>
            </w:r>
            <w:r>
              <w:rPr>
                <w:rFonts w:ascii="Times New Roman" w:hAnsi="Times New Roman" w:cs="Times New Roman"/>
                <w:color w:val="000000"/>
                <w:sz w:val="24"/>
                <w:szCs w:val="24"/>
              </w:rPr>
              <w:t>личных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Лиссабонская</w:t>
            </w:r>
            <w:r>
              <w:t xml:space="preserve"> </w:t>
            </w:r>
            <w:r>
              <w:rPr>
                <w:rFonts w:ascii="Times New Roman" w:hAnsi="Times New Roman" w:cs="Times New Roman"/>
                <w:color w:val="000000"/>
                <w:sz w:val="24"/>
                <w:szCs w:val="24"/>
              </w:rPr>
              <w:t>декларация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правах</w:t>
            </w:r>
            <w:r>
              <w:t xml:space="preserve"> </w:t>
            </w:r>
            <w:r>
              <w:rPr>
                <w:rFonts w:ascii="Times New Roman" w:hAnsi="Times New Roman" w:cs="Times New Roman"/>
                <w:color w:val="000000"/>
                <w:sz w:val="24"/>
                <w:szCs w:val="24"/>
              </w:rPr>
              <w:t>пациента.</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врачебной</w:t>
            </w:r>
            <w:r>
              <w:t xml:space="preserve"> </w:t>
            </w:r>
            <w:r>
              <w:rPr>
                <w:rFonts w:ascii="Times New Roman" w:hAnsi="Times New Roman" w:cs="Times New Roman"/>
                <w:color w:val="000000"/>
                <w:sz w:val="24"/>
                <w:szCs w:val="24"/>
              </w:rPr>
              <w:t>тайны,</w:t>
            </w:r>
            <w:r>
              <w:t xml:space="preserve"> </w:t>
            </w:r>
            <w:r>
              <w:rPr>
                <w:rFonts w:ascii="Times New Roman" w:hAnsi="Times New Roman" w:cs="Times New Roman"/>
                <w:color w:val="000000"/>
                <w:sz w:val="24"/>
                <w:szCs w:val="24"/>
              </w:rPr>
              <w:t>круг</w:t>
            </w:r>
            <w:r>
              <w:t xml:space="preserve"> </w:t>
            </w:r>
            <w:r>
              <w:rPr>
                <w:rFonts w:ascii="Times New Roman" w:hAnsi="Times New Roman" w:cs="Times New Roman"/>
                <w:color w:val="000000"/>
                <w:sz w:val="24"/>
                <w:szCs w:val="24"/>
              </w:rPr>
              <w:t>лиц,</w:t>
            </w:r>
            <w:r>
              <w:t xml:space="preserve"> </w:t>
            </w:r>
            <w:r>
              <w:rPr>
                <w:rFonts w:ascii="Times New Roman" w:hAnsi="Times New Roman" w:cs="Times New Roman"/>
                <w:color w:val="000000"/>
                <w:sz w:val="24"/>
                <w:szCs w:val="24"/>
              </w:rPr>
              <w:t>имеющих</w:t>
            </w:r>
            <w:r>
              <w:t xml:space="preserve"> </w:t>
            </w:r>
            <w:r>
              <w:rPr>
                <w:rFonts w:ascii="Times New Roman" w:hAnsi="Times New Roman" w:cs="Times New Roman"/>
                <w:color w:val="000000"/>
                <w:sz w:val="24"/>
                <w:szCs w:val="24"/>
              </w:rPr>
              <w:t>доступ,</w:t>
            </w:r>
            <w:r>
              <w:t xml:space="preserve"> </w:t>
            </w:r>
            <w:r>
              <w:rPr>
                <w:rFonts w:ascii="Times New Roman" w:hAnsi="Times New Roman" w:cs="Times New Roman"/>
                <w:color w:val="000000"/>
                <w:sz w:val="24"/>
                <w:szCs w:val="24"/>
              </w:rPr>
              <w:t>информационные</w:t>
            </w:r>
            <w:r>
              <w:t xml:space="preserve"> </w:t>
            </w:r>
            <w:r>
              <w:rPr>
                <w:rFonts w:ascii="Times New Roman" w:hAnsi="Times New Roman" w:cs="Times New Roman"/>
                <w:color w:val="000000"/>
                <w:sz w:val="24"/>
                <w:szCs w:val="24"/>
              </w:rPr>
              <w:t>меры</w:t>
            </w:r>
            <w:r>
              <w:t xml:space="preserve"> </w:t>
            </w:r>
            <w:r>
              <w:rPr>
                <w:rFonts w:ascii="Times New Roman" w:hAnsi="Times New Roman" w:cs="Times New Roman"/>
                <w:color w:val="000000"/>
                <w:sz w:val="24"/>
                <w:szCs w:val="24"/>
              </w:rPr>
              <w:t>защиты</w:t>
            </w:r>
            <w:r>
              <w:t xml:space="preserve"> </w:t>
            </w:r>
            <w:r>
              <w:rPr>
                <w:rFonts w:ascii="Times New Roman" w:hAnsi="Times New Roman" w:cs="Times New Roman"/>
                <w:color w:val="000000"/>
                <w:sz w:val="24"/>
                <w:szCs w:val="24"/>
              </w:rPr>
              <w:t>личных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пациента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территории</w:t>
            </w:r>
            <w:r>
              <w:t xml:space="preserve"> </w:t>
            </w:r>
            <w:r>
              <w:rPr>
                <w:rFonts w:ascii="Times New Roman" w:hAnsi="Times New Roman" w:cs="Times New Roman"/>
                <w:color w:val="000000"/>
                <w:sz w:val="24"/>
                <w:szCs w:val="24"/>
              </w:rPr>
              <w:t>РФ.</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6813C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CBCEF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D109B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ПК-1.3</w:t>
            </w:r>
          </w:p>
        </w:tc>
      </w:tr>
      <w:tr w:rsidR="00D31FE4" w14:paraId="0D0EF56E"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50DD2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40B52D"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Разбор</w:t>
            </w:r>
            <w:r>
              <w:t xml:space="preserve"> </w:t>
            </w:r>
            <w:r>
              <w:rPr>
                <w:rFonts w:ascii="Times New Roman" w:hAnsi="Times New Roman" w:cs="Times New Roman"/>
                <w:color w:val="000000"/>
                <w:sz w:val="24"/>
                <w:szCs w:val="24"/>
              </w:rPr>
              <w:t>пунктов</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правовых</w:t>
            </w:r>
            <w:r>
              <w:t xml:space="preserve"> </w:t>
            </w:r>
            <w:r>
              <w:rPr>
                <w:rFonts w:ascii="Times New Roman" w:hAnsi="Times New Roman" w:cs="Times New Roman"/>
                <w:color w:val="000000"/>
                <w:sz w:val="24"/>
                <w:szCs w:val="24"/>
              </w:rPr>
              <w:t>международных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федераральных</w:t>
            </w:r>
            <w:r>
              <w:t xml:space="preserve"> </w:t>
            </w:r>
            <w:r>
              <w:rPr>
                <w:rFonts w:ascii="Times New Roman" w:hAnsi="Times New Roman" w:cs="Times New Roman"/>
                <w:color w:val="000000"/>
                <w:sz w:val="24"/>
                <w:szCs w:val="24"/>
              </w:rPr>
              <w:t>правовых</w:t>
            </w:r>
            <w:r>
              <w:t xml:space="preserve"> </w:t>
            </w:r>
            <w:r>
              <w:rPr>
                <w:rFonts w:ascii="Times New Roman" w:hAnsi="Times New Roman" w:cs="Times New Roman"/>
                <w:color w:val="000000"/>
                <w:sz w:val="24"/>
                <w:szCs w:val="24"/>
              </w:rPr>
              <w:t>документов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вариантам).</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краткого</w:t>
            </w:r>
            <w:r>
              <w:t xml:space="preserve"> </w:t>
            </w:r>
            <w:r>
              <w:rPr>
                <w:rFonts w:ascii="Times New Roman" w:hAnsi="Times New Roman" w:cs="Times New Roman"/>
                <w:color w:val="000000"/>
                <w:sz w:val="24"/>
                <w:szCs w:val="24"/>
              </w:rPr>
              <w:t>сообщения,</w:t>
            </w:r>
            <w:r>
              <w:t xml:space="preserve"> </w:t>
            </w:r>
            <w:r>
              <w:rPr>
                <w:rFonts w:ascii="Times New Roman" w:hAnsi="Times New Roman" w:cs="Times New Roman"/>
                <w:color w:val="000000"/>
                <w:sz w:val="24"/>
                <w:szCs w:val="24"/>
              </w:rPr>
              <w:t>выступление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этими</w:t>
            </w:r>
            <w:r>
              <w:t xml:space="preserve"> </w:t>
            </w:r>
            <w:r>
              <w:rPr>
                <w:rFonts w:ascii="Times New Roman" w:hAnsi="Times New Roman" w:cs="Times New Roman"/>
                <w:color w:val="000000"/>
                <w:sz w:val="24"/>
                <w:szCs w:val="24"/>
              </w:rPr>
              <w:t>сообщениями.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7345E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4E995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5DB5A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ПК-1.3</w:t>
            </w:r>
          </w:p>
        </w:tc>
      </w:tr>
      <w:tr w:rsidR="00D31FE4" w14:paraId="50CD1AEF"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EA390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9B9B7C"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Ответсвенность</w:t>
            </w:r>
            <w:r>
              <w:t xml:space="preserve"> </w:t>
            </w:r>
            <w:r>
              <w:rPr>
                <w:rFonts w:ascii="Times New Roman" w:hAnsi="Times New Roman" w:cs="Times New Roman"/>
                <w:b/>
                <w:color w:val="000000"/>
                <w:sz w:val="24"/>
                <w:szCs w:val="24"/>
              </w:rPr>
              <w:t>за</w:t>
            </w:r>
            <w:r>
              <w:t xml:space="preserve"> </w:t>
            </w:r>
            <w:r>
              <w:rPr>
                <w:rFonts w:ascii="Times New Roman" w:hAnsi="Times New Roman" w:cs="Times New Roman"/>
                <w:b/>
                <w:color w:val="000000"/>
                <w:sz w:val="24"/>
                <w:szCs w:val="24"/>
              </w:rPr>
              <w:t>здоровье</w:t>
            </w:r>
            <w:r>
              <w:t xml:space="preserve"> </w:t>
            </w:r>
            <w:r>
              <w:rPr>
                <w:rFonts w:ascii="Times New Roman" w:hAnsi="Times New Roman" w:cs="Times New Roman"/>
                <w:b/>
                <w:color w:val="000000"/>
                <w:sz w:val="24"/>
                <w:szCs w:val="24"/>
              </w:rPr>
              <w:t>пациента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Права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отвественность</w:t>
            </w:r>
            <w:r>
              <w:t xml:space="preserve"> </w:t>
            </w:r>
            <w:r>
              <w:rPr>
                <w:rFonts w:ascii="Times New Roman" w:hAnsi="Times New Roman" w:cs="Times New Roman"/>
                <w:color w:val="000000"/>
                <w:sz w:val="24"/>
                <w:szCs w:val="24"/>
              </w:rPr>
              <w:t>пациента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медицинских</w:t>
            </w:r>
            <w:r>
              <w:t xml:space="preserve"> </w:t>
            </w:r>
            <w:r>
              <w:rPr>
                <w:rFonts w:ascii="Times New Roman" w:hAnsi="Times New Roman" w:cs="Times New Roman"/>
                <w:color w:val="000000"/>
                <w:sz w:val="24"/>
                <w:szCs w:val="24"/>
              </w:rPr>
              <w:t>сотрудников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территории</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этические</w:t>
            </w:r>
            <w:r>
              <w:t xml:space="preserve"> </w:t>
            </w:r>
            <w:r>
              <w:rPr>
                <w:rFonts w:ascii="Times New Roman" w:hAnsi="Times New Roman" w:cs="Times New Roman"/>
                <w:color w:val="000000"/>
                <w:sz w:val="24"/>
                <w:szCs w:val="24"/>
              </w:rPr>
              <w:t>нормы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A8D63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2FB51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43A99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ПК-1.3</w:t>
            </w:r>
          </w:p>
        </w:tc>
      </w:tr>
      <w:tr w:rsidR="00D31FE4" w14:paraId="36DA3EF5"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8F14F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2364BF"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проделанной</w:t>
            </w:r>
            <w:r>
              <w:t xml:space="preserve"> </w:t>
            </w:r>
            <w:r>
              <w:rPr>
                <w:rFonts w:ascii="Times New Roman" w:hAnsi="Times New Roman" w:cs="Times New Roman"/>
                <w:color w:val="000000"/>
                <w:sz w:val="24"/>
                <w:szCs w:val="24"/>
              </w:rPr>
              <w:t>домашней</w:t>
            </w:r>
            <w:r>
              <w:t xml:space="preserve"> </w:t>
            </w:r>
            <w:r>
              <w:rPr>
                <w:rFonts w:ascii="Times New Roman" w:hAnsi="Times New Roman" w:cs="Times New Roman"/>
                <w:color w:val="000000"/>
                <w:sz w:val="24"/>
                <w:szCs w:val="24"/>
              </w:rPr>
              <w:t>работе.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DCF59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C7562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42343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ПК-1.3</w:t>
            </w:r>
          </w:p>
        </w:tc>
      </w:tr>
      <w:tr w:rsidR="00D31FE4" w14:paraId="6770AD75"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AE052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08CCA9"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Правовое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этическое</w:t>
            </w:r>
            <w:r>
              <w:t xml:space="preserve"> </w:t>
            </w:r>
            <w:r>
              <w:rPr>
                <w:rFonts w:ascii="Times New Roman" w:hAnsi="Times New Roman" w:cs="Times New Roman"/>
                <w:b/>
                <w:color w:val="000000"/>
                <w:sz w:val="24"/>
                <w:szCs w:val="24"/>
              </w:rPr>
              <w:t>регулирование</w:t>
            </w:r>
            <w:r>
              <w:t xml:space="preserve"> </w:t>
            </w:r>
            <w:r>
              <w:rPr>
                <w:rFonts w:ascii="Times New Roman" w:hAnsi="Times New Roman" w:cs="Times New Roman"/>
                <w:b/>
                <w:color w:val="000000"/>
                <w:sz w:val="24"/>
                <w:szCs w:val="24"/>
              </w:rPr>
              <w:t>взаимоотношений</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профессиональной</w:t>
            </w:r>
            <w:r>
              <w:t xml:space="preserve"> </w:t>
            </w:r>
            <w:r>
              <w:rPr>
                <w:rFonts w:ascii="Times New Roman" w:hAnsi="Times New Roman" w:cs="Times New Roman"/>
                <w:b/>
                <w:color w:val="000000"/>
                <w:sz w:val="24"/>
                <w:szCs w:val="24"/>
              </w:rPr>
              <w:t>сфере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Нормативно-правовые</w:t>
            </w:r>
            <w:r>
              <w:t xml:space="preserve"> </w:t>
            </w:r>
            <w:r>
              <w:rPr>
                <w:rFonts w:ascii="Times New Roman" w:hAnsi="Times New Roman" w:cs="Times New Roman"/>
                <w:color w:val="000000"/>
                <w:sz w:val="24"/>
                <w:szCs w:val="24"/>
              </w:rPr>
              <w:t>акты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этические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регулирующие</w:t>
            </w:r>
            <w:r>
              <w:t xml:space="preserve"> </w:t>
            </w:r>
            <w:r>
              <w:rPr>
                <w:rFonts w:ascii="Times New Roman" w:hAnsi="Times New Roman" w:cs="Times New Roman"/>
                <w:color w:val="000000"/>
                <w:sz w:val="24"/>
                <w:szCs w:val="24"/>
              </w:rPr>
              <w:t>взаимоотношения</w:t>
            </w:r>
            <w:r>
              <w:t xml:space="preserve"> </w:t>
            </w:r>
            <w:r>
              <w:rPr>
                <w:rFonts w:ascii="Times New Roman" w:hAnsi="Times New Roman" w:cs="Times New Roman"/>
                <w:color w:val="000000"/>
                <w:sz w:val="24"/>
                <w:szCs w:val="24"/>
              </w:rPr>
              <w:t>работников</w:t>
            </w:r>
            <w:r>
              <w:t xml:space="preserve"> </w:t>
            </w:r>
            <w:r>
              <w:rPr>
                <w:rFonts w:ascii="Times New Roman" w:hAnsi="Times New Roman" w:cs="Times New Roman"/>
                <w:color w:val="000000"/>
                <w:sz w:val="24"/>
                <w:szCs w:val="24"/>
              </w:rPr>
              <w:t>сферы</w:t>
            </w:r>
            <w:r>
              <w:t xml:space="preserve"> </w:t>
            </w:r>
            <w:r>
              <w:rPr>
                <w:rFonts w:ascii="Times New Roman" w:hAnsi="Times New Roman" w:cs="Times New Roman"/>
                <w:color w:val="000000"/>
                <w:sz w:val="24"/>
                <w:szCs w:val="24"/>
              </w:rPr>
              <w:t>Здравоохранения.</w:t>
            </w:r>
            <w:r>
              <w:t xml:space="preserve"> </w:t>
            </w:r>
            <w:r>
              <w:rPr>
                <w:rFonts w:ascii="Times New Roman" w:hAnsi="Times New Roman" w:cs="Times New Roman"/>
                <w:color w:val="000000"/>
                <w:sz w:val="24"/>
                <w:szCs w:val="24"/>
              </w:rPr>
              <w:t>Историческое</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проблемы.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A0566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203DB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EC25B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ПК-1.3</w:t>
            </w:r>
          </w:p>
        </w:tc>
      </w:tr>
      <w:tr w:rsidR="00D31FE4" w14:paraId="6FD4B48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BB4DA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9DD115"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проделанной</w:t>
            </w:r>
            <w:r>
              <w:t xml:space="preserve"> </w:t>
            </w:r>
            <w:r>
              <w:rPr>
                <w:rFonts w:ascii="Times New Roman" w:hAnsi="Times New Roman" w:cs="Times New Roman"/>
                <w:color w:val="000000"/>
                <w:sz w:val="24"/>
                <w:szCs w:val="24"/>
              </w:rPr>
              <w:t>домашней</w:t>
            </w:r>
            <w:r>
              <w:t xml:space="preserve"> </w:t>
            </w:r>
            <w:r>
              <w:rPr>
                <w:rFonts w:ascii="Times New Roman" w:hAnsi="Times New Roman" w:cs="Times New Roman"/>
                <w:color w:val="000000"/>
                <w:sz w:val="24"/>
                <w:szCs w:val="24"/>
              </w:rPr>
              <w:t>работе.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6B0A4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7695D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604F7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ПК-1.3</w:t>
            </w:r>
          </w:p>
        </w:tc>
      </w:tr>
      <w:tr w:rsidR="00D31FE4" w14:paraId="50398505"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1EC9B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2DDC62"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Взаимоотношения</w:t>
            </w:r>
            <w:r>
              <w:t xml:space="preserve"> </w:t>
            </w:r>
            <w:r>
              <w:rPr>
                <w:rFonts w:ascii="Times New Roman" w:hAnsi="Times New Roman" w:cs="Times New Roman"/>
                <w:b/>
                <w:color w:val="000000"/>
                <w:sz w:val="24"/>
                <w:szCs w:val="24"/>
              </w:rPr>
              <w:t>медицинского</w:t>
            </w:r>
            <w:r>
              <w:t xml:space="preserve"> </w:t>
            </w:r>
            <w:r>
              <w:rPr>
                <w:rFonts w:ascii="Times New Roman" w:hAnsi="Times New Roman" w:cs="Times New Roman"/>
                <w:b/>
                <w:color w:val="000000"/>
                <w:sz w:val="24"/>
                <w:szCs w:val="24"/>
              </w:rPr>
              <w:t>персонала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пациентами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их</w:t>
            </w:r>
            <w:r>
              <w:t xml:space="preserve"> </w:t>
            </w:r>
            <w:r>
              <w:rPr>
                <w:rFonts w:ascii="Times New Roman" w:hAnsi="Times New Roman" w:cs="Times New Roman"/>
                <w:b/>
                <w:color w:val="000000"/>
                <w:sz w:val="24"/>
                <w:szCs w:val="24"/>
              </w:rPr>
              <w:t>родственниками.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Психологические,</w:t>
            </w:r>
            <w:r>
              <w:t xml:space="preserve"> </w:t>
            </w:r>
            <w:r>
              <w:rPr>
                <w:rFonts w:ascii="Times New Roman" w:hAnsi="Times New Roman" w:cs="Times New Roman"/>
                <w:color w:val="000000"/>
                <w:sz w:val="24"/>
                <w:szCs w:val="24"/>
              </w:rPr>
              <w:t>этические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нормативно-праввовые</w:t>
            </w:r>
            <w:r>
              <w:t xml:space="preserve"> </w:t>
            </w:r>
            <w:r>
              <w:rPr>
                <w:rFonts w:ascii="Times New Roman" w:hAnsi="Times New Roman" w:cs="Times New Roman"/>
                <w:color w:val="000000"/>
                <w:sz w:val="24"/>
                <w:szCs w:val="24"/>
              </w:rPr>
              <w:t>принипы</w:t>
            </w:r>
            <w:r>
              <w:t xml:space="preserve"> </w:t>
            </w:r>
            <w:r>
              <w:rPr>
                <w:rFonts w:ascii="Times New Roman" w:hAnsi="Times New Roman" w:cs="Times New Roman"/>
                <w:color w:val="000000"/>
                <w:sz w:val="24"/>
                <w:szCs w:val="24"/>
              </w:rPr>
              <w:t>постороения</w:t>
            </w:r>
            <w:r>
              <w:t xml:space="preserve"> </w:t>
            </w:r>
            <w:r>
              <w:rPr>
                <w:rFonts w:ascii="Times New Roman" w:hAnsi="Times New Roman" w:cs="Times New Roman"/>
                <w:color w:val="000000"/>
                <w:sz w:val="24"/>
                <w:szCs w:val="24"/>
              </w:rPr>
              <w:t>взаимоотношения</w:t>
            </w:r>
            <w:r>
              <w:t xml:space="preserve"> </w:t>
            </w:r>
            <w:r>
              <w:rPr>
                <w:rFonts w:ascii="Times New Roman" w:hAnsi="Times New Roman" w:cs="Times New Roman"/>
                <w:color w:val="000000"/>
                <w:sz w:val="24"/>
                <w:szCs w:val="24"/>
              </w:rPr>
              <w:t>медицинского</w:t>
            </w:r>
            <w:r>
              <w:t xml:space="preserve"> </w:t>
            </w:r>
            <w:r>
              <w:rPr>
                <w:rFonts w:ascii="Times New Roman" w:hAnsi="Times New Roman" w:cs="Times New Roman"/>
                <w:color w:val="000000"/>
                <w:sz w:val="24"/>
                <w:szCs w:val="24"/>
              </w:rPr>
              <w:t>персонала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пациентами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родственниками.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6C601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AF069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9C4CC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ПК-1.3</w:t>
            </w:r>
          </w:p>
        </w:tc>
      </w:tr>
    </w:tbl>
    <w:p w14:paraId="49B0E2CA"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9"/>
        <w:gridCol w:w="1834"/>
        <w:gridCol w:w="715"/>
        <w:gridCol w:w="1280"/>
        <w:gridCol w:w="701"/>
        <w:gridCol w:w="998"/>
      </w:tblGrid>
      <w:tr w:rsidR="00D31FE4" w14:paraId="62021281" w14:textId="77777777">
        <w:trPr>
          <w:trHeight w:hRule="exact" w:val="416"/>
        </w:trPr>
        <w:tc>
          <w:tcPr>
            <w:tcW w:w="4692" w:type="dxa"/>
            <w:gridSpan w:val="2"/>
            <w:shd w:val="clear" w:color="C0C0C0" w:fill="FFFFFF"/>
            <w:tcMar>
              <w:left w:w="34" w:type="dxa"/>
              <w:right w:w="34" w:type="dxa"/>
            </w:tcMar>
          </w:tcPr>
          <w:p w14:paraId="21F92E49"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844" w:type="dxa"/>
          </w:tcPr>
          <w:p w14:paraId="6F716442" w14:textId="77777777" w:rsidR="00D31FE4" w:rsidRDefault="00D31FE4"/>
        </w:tc>
        <w:tc>
          <w:tcPr>
            <w:tcW w:w="710" w:type="dxa"/>
          </w:tcPr>
          <w:p w14:paraId="6C202B97" w14:textId="77777777" w:rsidR="00D31FE4" w:rsidRDefault="00D31FE4"/>
        </w:tc>
        <w:tc>
          <w:tcPr>
            <w:tcW w:w="1277" w:type="dxa"/>
          </w:tcPr>
          <w:p w14:paraId="29352430" w14:textId="77777777" w:rsidR="00D31FE4" w:rsidRDefault="00D31FE4"/>
        </w:tc>
        <w:tc>
          <w:tcPr>
            <w:tcW w:w="710" w:type="dxa"/>
          </w:tcPr>
          <w:p w14:paraId="76BA014D" w14:textId="77777777" w:rsidR="00D31FE4" w:rsidRDefault="00D31FE4"/>
        </w:tc>
        <w:tc>
          <w:tcPr>
            <w:tcW w:w="1007" w:type="dxa"/>
            <w:shd w:val="clear" w:color="C0C0C0" w:fill="FFFFFF"/>
            <w:tcMar>
              <w:left w:w="34" w:type="dxa"/>
              <w:right w:w="34" w:type="dxa"/>
            </w:tcMar>
          </w:tcPr>
          <w:p w14:paraId="58D0EC32"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6</w:t>
            </w:r>
          </w:p>
        </w:tc>
      </w:tr>
      <w:tr w:rsidR="00D31FE4" w14:paraId="012DC942"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8CBEA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79B8D9"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контрольной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контрольной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темам</w:t>
            </w:r>
            <w:r>
              <w:t xml:space="preserve"> </w:t>
            </w:r>
            <w:r>
              <w:rPr>
                <w:rFonts w:ascii="Times New Roman" w:hAnsi="Times New Roman" w:cs="Times New Roman"/>
                <w:color w:val="000000"/>
                <w:sz w:val="24"/>
                <w:szCs w:val="24"/>
              </w:rPr>
              <w:t>1-5</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направления</w:t>
            </w:r>
            <w:r>
              <w:t xml:space="preserve"> </w:t>
            </w:r>
            <w:r>
              <w:rPr>
                <w:rFonts w:ascii="Times New Roman" w:hAnsi="Times New Roman" w:cs="Times New Roman"/>
                <w:color w:val="000000"/>
                <w:sz w:val="24"/>
                <w:szCs w:val="24"/>
              </w:rPr>
              <w:t>современной</w:t>
            </w:r>
            <w:r>
              <w:t xml:space="preserve"> </w:t>
            </w:r>
            <w:r>
              <w:rPr>
                <w:rFonts w:ascii="Times New Roman" w:hAnsi="Times New Roman" w:cs="Times New Roman"/>
                <w:color w:val="000000"/>
                <w:sz w:val="24"/>
                <w:szCs w:val="24"/>
              </w:rPr>
              <w:t>медициснкой</w:t>
            </w:r>
            <w:r>
              <w:t xml:space="preserve"> </w:t>
            </w:r>
            <w:r>
              <w:rPr>
                <w:rFonts w:ascii="Times New Roman" w:hAnsi="Times New Roman" w:cs="Times New Roman"/>
                <w:color w:val="000000"/>
                <w:sz w:val="24"/>
                <w:szCs w:val="24"/>
              </w:rPr>
              <w:t>этики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деонтологии"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B5239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22372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A9FBC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ПК-1.3</w:t>
            </w:r>
          </w:p>
        </w:tc>
      </w:tr>
      <w:tr w:rsidR="00D31FE4" w14:paraId="0265D259"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8E9E0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513D18"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Общая</w:t>
            </w:r>
            <w:r>
              <w:t xml:space="preserve"> </w:t>
            </w:r>
            <w:r>
              <w:rPr>
                <w:rFonts w:ascii="Times New Roman" w:hAnsi="Times New Roman" w:cs="Times New Roman"/>
                <w:b/>
                <w:color w:val="000000"/>
                <w:sz w:val="24"/>
                <w:szCs w:val="24"/>
              </w:rPr>
              <w:t>биоэтика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биоэтику.</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направления,</w:t>
            </w:r>
            <w:r>
              <w:t xml:space="preserve"> </w:t>
            </w:r>
            <w:r>
              <w:rPr>
                <w:rFonts w:ascii="Times New Roman" w:hAnsi="Times New Roman" w:cs="Times New Roman"/>
                <w:color w:val="000000"/>
                <w:sz w:val="24"/>
                <w:szCs w:val="24"/>
              </w:rPr>
              <w:t>актуальность.</w:t>
            </w:r>
            <w:r>
              <w:t xml:space="preserve"> </w:t>
            </w:r>
            <w:r>
              <w:rPr>
                <w:rFonts w:ascii="Times New Roman" w:hAnsi="Times New Roman" w:cs="Times New Roman"/>
                <w:color w:val="000000"/>
                <w:sz w:val="24"/>
                <w:szCs w:val="24"/>
              </w:rPr>
              <w:t>Акутальные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эвтаназия,</w:t>
            </w:r>
            <w:r>
              <w:t xml:space="preserve"> </w:t>
            </w:r>
            <w:r>
              <w:rPr>
                <w:rFonts w:ascii="Times New Roman" w:hAnsi="Times New Roman" w:cs="Times New Roman"/>
                <w:color w:val="000000"/>
                <w:sz w:val="24"/>
                <w:szCs w:val="24"/>
              </w:rPr>
              <w:t>пересадка</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тканей,</w:t>
            </w:r>
            <w:r>
              <w:t xml:space="preserve"> </w:t>
            </w:r>
            <w:r>
              <w:rPr>
                <w:rFonts w:ascii="Times New Roman" w:hAnsi="Times New Roman" w:cs="Times New Roman"/>
                <w:color w:val="000000"/>
                <w:sz w:val="24"/>
                <w:szCs w:val="24"/>
              </w:rPr>
              <w:t>аборты,</w:t>
            </w:r>
            <w:r>
              <w:t xml:space="preserve"> </w:t>
            </w:r>
            <w:r>
              <w:rPr>
                <w:rFonts w:ascii="Times New Roman" w:hAnsi="Times New Roman" w:cs="Times New Roman"/>
                <w:color w:val="000000"/>
                <w:sz w:val="24"/>
                <w:szCs w:val="24"/>
              </w:rPr>
              <w:t>клонирование.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A1C32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C74A6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7E894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ПК-1.3</w:t>
            </w:r>
          </w:p>
        </w:tc>
      </w:tr>
      <w:tr w:rsidR="00D31FE4" w14:paraId="7E00008F"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435A7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F2D25E"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Написание</w:t>
            </w:r>
            <w:r>
              <w:t xml:space="preserve"> </w:t>
            </w:r>
            <w:r>
              <w:rPr>
                <w:rFonts w:ascii="Times New Roman" w:hAnsi="Times New Roman" w:cs="Times New Roman"/>
                <w:color w:val="000000"/>
                <w:sz w:val="24"/>
                <w:szCs w:val="24"/>
              </w:rPr>
              <w:t>эссе</w:t>
            </w:r>
            <w:r>
              <w:t xml:space="preserve"> </w:t>
            </w:r>
            <w:r>
              <w:rPr>
                <w:rFonts w:ascii="Times New Roman" w:hAnsi="Times New Roman" w:cs="Times New Roman"/>
                <w:color w:val="000000"/>
                <w:sz w:val="24"/>
                <w:szCs w:val="24"/>
              </w:rPr>
              <w:t>"Мнение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ключевых</w:t>
            </w:r>
            <w:r>
              <w:t xml:space="preserve"> </w:t>
            </w:r>
            <w:r>
              <w:rPr>
                <w:rFonts w:ascii="Times New Roman" w:hAnsi="Times New Roman" w:cs="Times New Roman"/>
                <w:color w:val="000000"/>
                <w:sz w:val="24"/>
                <w:szCs w:val="24"/>
              </w:rPr>
              <w:t>проблемах</w:t>
            </w:r>
            <w:r>
              <w:t xml:space="preserve"> </w:t>
            </w:r>
            <w:r>
              <w:rPr>
                <w:rFonts w:ascii="Times New Roman" w:hAnsi="Times New Roman" w:cs="Times New Roman"/>
                <w:color w:val="000000"/>
                <w:sz w:val="24"/>
                <w:szCs w:val="24"/>
              </w:rPr>
              <w:t>биоэтики".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7D14A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8EF0F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BFDFF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ПК-1.3</w:t>
            </w:r>
          </w:p>
        </w:tc>
      </w:tr>
      <w:tr w:rsidR="00D31FE4" w14:paraId="39D06833"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227B7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E848E6"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Общая</w:t>
            </w:r>
            <w:r>
              <w:t xml:space="preserve"> </w:t>
            </w:r>
            <w:r>
              <w:rPr>
                <w:rFonts w:ascii="Times New Roman" w:hAnsi="Times New Roman" w:cs="Times New Roman"/>
                <w:b/>
                <w:color w:val="000000"/>
                <w:sz w:val="24"/>
                <w:szCs w:val="24"/>
              </w:rPr>
              <w:t>биоэтика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биоэтику.</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направления,</w:t>
            </w:r>
            <w:r>
              <w:t xml:space="preserve"> </w:t>
            </w:r>
            <w:r>
              <w:rPr>
                <w:rFonts w:ascii="Times New Roman" w:hAnsi="Times New Roman" w:cs="Times New Roman"/>
                <w:color w:val="000000"/>
                <w:sz w:val="24"/>
                <w:szCs w:val="24"/>
              </w:rPr>
              <w:t>актуальность.Акутальные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стволовых</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суррогатное</w:t>
            </w:r>
            <w:r>
              <w:t xml:space="preserve"> </w:t>
            </w:r>
            <w:r>
              <w:rPr>
                <w:rFonts w:ascii="Times New Roman" w:hAnsi="Times New Roman" w:cs="Times New Roman"/>
                <w:color w:val="000000"/>
                <w:sz w:val="24"/>
                <w:szCs w:val="24"/>
              </w:rPr>
              <w:t>материнство,</w:t>
            </w:r>
            <w:r>
              <w:t xml:space="preserve"> </w:t>
            </w:r>
            <w:r>
              <w:rPr>
                <w:rFonts w:ascii="Times New Roman" w:hAnsi="Times New Roman" w:cs="Times New Roman"/>
                <w:color w:val="000000"/>
                <w:sz w:val="24"/>
                <w:szCs w:val="24"/>
              </w:rPr>
              <w:t>искусственное</w:t>
            </w:r>
            <w:r>
              <w:t xml:space="preserve"> </w:t>
            </w:r>
            <w:r>
              <w:rPr>
                <w:rFonts w:ascii="Times New Roman" w:hAnsi="Times New Roman" w:cs="Times New Roman"/>
                <w:color w:val="000000"/>
                <w:sz w:val="24"/>
                <w:szCs w:val="24"/>
              </w:rPr>
              <w:t>оплодотворение,</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живого.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4154E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63085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44146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ПК-1.3</w:t>
            </w:r>
          </w:p>
        </w:tc>
      </w:tr>
      <w:tr w:rsidR="00D31FE4" w14:paraId="4A00B70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3A34C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06D436"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проделанной</w:t>
            </w:r>
            <w:r>
              <w:t xml:space="preserve"> </w:t>
            </w:r>
            <w:r>
              <w:rPr>
                <w:rFonts w:ascii="Times New Roman" w:hAnsi="Times New Roman" w:cs="Times New Roman"/>
                <w:color w:val="000000"/>
                <w:sz w:val="24"/>
                <w:szCs w:val="24"/>
              </w:rPr>
              <w:t>домашней</w:t>
            </w:r>
            <w:r>
              <w:t xml:space="preserve"> </w:t>
            </w:r>
            <w:r>
              <w:rPr>
                <w:rFonts w:ascii="Times New Roman" w:hAnsi="Times New Roman" w:cs="Times New Roman"/>
                <w:color w:val="000000"/>
                <w:sz w:val="24"/>
                <w:szCs w:val="24"/>
              </w:rPr>
              <w:t>работе.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07FE5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B66BC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51DFB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ПК-1.3</w:t>
            </w:r>
          </w:p>
        </w:tc>
      </w:tr>
      <w:tr w:rsidR="00D31FE4" w14:paraId="3817F649"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79E33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0E1810"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Общая</w:t>
            </w:r>
            <w:r>
              <w:t xml:space="preserve"> </w:t>
            </w:r>
            <w:r>
              <w:rPr>
                <w:rFonts w:ascii="Times New Roman" w:hAnsi="Times New Roman" w:cs="Times New Roman"/>
                <w:b/>
                <w:color w:val="000000"/>
                <w:sz w:val="24"/>
                <w:szCs w:val="24"/>
              </w:rPr>
              <w:t>биоэтика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Акутальные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редактирование</w:t>
            </w:r>
            <w:r>
              <w:t xml:space="preserve"> </w:t>
            </w:r>
            <w:r>
              <w:rPr>
                <w:rFonts w:ascii="Times New Roman" w:hAnsi="Times New Roman" w:cs="Times New Roman"/>
                <w:color w:val="000000"/>
                <w:sz w:val="24"/>
                <w:szCs w:val="24"/>
              </w:rPr>
              <w:t>генетического</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клинические</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вакцинация.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BDCCF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6C1D0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A3845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ПК-1.3</w:t>
            </w:r>
          </w:p>
        </w:tc>
      </w:tr>
      <w:tr w:rsidR="00D31FE4" w14:paraId="58F3224F"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5026B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E9E5F0"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Обзор</w:t>
            </w:r>
            <w:r>
              <w:t xml:space="preserve"> </w:t>
            </w:r>
            <w:r>
              <w:rPr>
                <w:rFonts w:ascii="Times New Roman" w:hAnsi="Times New Roman" w:cs="Times New Roman"/>
                <w:color w:val="000000"/>
                <w:sz w:val="24"/>
                <w:szCs w:val="24"/>
              </w:rPr>
              <w:t>новостей</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последние</w:t>
            </w:r>
            <w:r>
              <w:t xml:space="preserve"> </w:t>
            </w:r>
            <w:r>
              <w:rPr>
                <w:rFonts w:ascii="Times New Roman" w:hAnsi="Times New Roman" w:cs="Times New Roman"/>
                <w:color w:val="000000"/>
                <w:sz w:val="24"/>
                <w:szCs w:val="24"/>
              </w:rPr>
              <w:t>10</w:t>
            </w:r>
            <w:r>
              <w:t xml:space="preserve"> </w:t>
            </w:r>
            <w:r>
              <w:rPr>
                <w:rFonts w:ascii="Times New Roman" w:hAnsi="Times New Roman" w:cs="Times New Roman"/>
                <w:color w:val="000000"/>
                <w:sz w:val="24"/>
                <w:szCs w:val="24"/>
              </w:rPr>
              <w:t>лет,</w:t>
            </w:r>
            <w:r>
              <w:t xml:space="preserve"> </w:t>
            </w:r>
            <w:r>
              <w:rPr>
                <w:rFonts w:ascii="Times New Roman" w:hAnsi="Times New Roman" w:cs="Times New Roman"/>
                <w:color w:val="000000"/>
                <w:sz w:val="24"/>
                <w:szCs w:val="24"/>
              </w:rPr>
              <w:t>связанных</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проблемами</w:t>
            </w:r>
            <w:r>
              <w:t xml:space="preserve"> </w:t>
            </w:r>
            <w:r>
              <w:rPr>
                <w:rFonts w:ascii="Times New Roman" w:hAnsi="Times New Roman" w:cs="Times New Roman"/>
                <w:color w:val="000000"/>
                <w:sz w:val="24"/>
                <w:szCs w:val="24"/>
              </w:rPr>
              <w:t>медицинской</w:t>
            </w:r>
            <w:r>
              <w:t xml:space="preserve"> </w:t>
            </w:r>
            <w:r>
              <w:rPr>
                <w:rFonts w:ascii="Times New Roman" w:hAnsi="Times New Roman" w:cs="Times New Roman"/>
                <w:color w:val="000000"/>
                <w:sz w:val="24"/>
                <w:szCs w:val="24"/>
              </w:rPr>
              <w:t>деонтолии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биоэтики.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270F8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8B00E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AFC3B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ПК-1.3</w:t>
            </w:r>
          </w:p>
        </w:tc>
      </w:tr>
      <w:tr w:rsidR="00D31FE4" w14:paraId="63FCFC41"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7815B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E56E89"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семинарам.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CE56F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EA058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E241A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ПК-1.3</w:t>
            </w:r>
          </w:p>
        </w:tc>
      </w:tr>
      <w:tr w:rsidR="00D31FE4" w14:paraId="57451F80"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6634F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0B8C8E"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студентами</w:t>
            </w:r>
            <w:r>
              <w:t xml:space="preserve"> </w:t>
            </w:r>
            <w:r>
              <w:rPr>
                <w:rFonts w:ascii="Times New Roman" w:hAnsi="Times New Roman" w:cs="Times New Roman"/>
                <w:color w:val="000000"/>
                <w:sz w:val="24"/>
                <w:szCs w:val="24"/>
              </w:rPr>
              <w:t>домашних</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сдаче.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1BD15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3BDC5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7FC8C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ПК-1.3</w:t>
            </w:r>
          </w:p>
        </w:tc>
      </w:tr>
      <w:tr w:rsidR="00D31FE4" w14:paraId="48D7235B"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D662B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95F1ED"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домашней</w:t>
            </w:r>
            <w:r>
              <w:t xml:space="preserve"> </w:t>
            </w:r>
            <w:r>
              <w:rPr>
                <w:rFonts w:ascii="Times New Roman" w:hAnsi="Times New Roman" w:cs="Times New Roman"/>
                <w:b/>
                <w:color w:val="000000"/>
                <w:sz w:val="24"/>
                <w:szCs w:val="24"/>
              </w:rPr>
              <w:t>письменной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(эссе,</w:t>
            </w:r>
            <w:r>
              <w:t xml:space="preserve"> </w:t>
            </w:r>
            <w:r>
              <w:rPr>
                <w:rFonts w:ascii="Times New Roman" w:hAnsi="Times New Roman" w:cs="Times New Roman"/>
                <w:b/>
                <w:color w:val="000000"/>
                <w:sz w:val="24"/>
                <w:szCs w:val="24"/>
              </w:rPr>
              <w:t>реферата)</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Написание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защите</w:t>
            </w:r>
            <w:r>
              <w:t xml:space="preserve"> </w:t>
            </w:r>
            <w:r>
              <w:rPr>
                <w:rFonts w:ascii="Times New Roman" w:hAnsi="Times New Roman" w:cs="Times New Roman"/>
                <w:color w:val="000000"/>
                <w:sz w:val="24"/>
                <w:szCs w:val="24"/>
              </w:rPr>
              <w:t>рефератов,</w:t>
            </w:r>
            <w:r>
              <w:t xml:space="preserve"> </w:t>
            </w:r>
            <w:r>
              <w:rPr>
                <w:rFonts w:ascii="Times New Roman" w:hAnsi="Times New Roman" w:cs="Times New Roman"/>
                <w:color w:val="000000"/>
                <w:sz w:val="24"/>
                <w:szCs w:val="24"/>
              </w:rPr>
              <w:t>докладов,</w:t>
            </w:r>
            <w:r>
              <w:t xml:space="preserve"> </w:t>
            </w:r>
            <w:r>
              <w:rPr>
                <w:rFonts w:ascii="Times New Roman" w:hAnsi="Times New Roman" w:cs="Times New Roman"/>
                <w:color w:val="000000"/>
                <w:sz w:val="24"/>
                <w:szCs w:val="24"/>
              </w:rPr>
              <w:t>эссе.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6EFD1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EF6B9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FE4CD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ПК-1.3</w:t>
            </w:r>
          </w:p>
        </w:tc>
      </w:tr>
      <w:tr w:rsidR="00D31FE4" w14:paraId="075EF48E"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7443F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D31FE4" w14:paraId="7F61F201"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D89F1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5B05FC"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017C8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13E53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4C7CF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ПК-1.3</w:t>
            </w:r>
          </w:p>
        </w:tc>
      </w:tr>
      <w:tr w:rsidR="00D31FE4" w14:paraId="37DA781E"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8E030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1613E8"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067D5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02D56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C0F09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ПК-1.3</w:t>
            </w:r>
          </w:p>
        </w:tc>
      </w:tr>
      <w:tr w:rsidR="00D31FE4" w14:paraId="378C2494" w14:textId="77777777">
        <w:trPr>
          <w:trHeight w:hRule="exact" w:val="138"/>
        </w:trPr>
        <w:tc>
          <w:tcPr>
            <w:tcW w:w="993" w:type="dxa"/>
          </w:tcPr>
          <w:p w14:paraId="533EF7A1" w14:textId="77777777" w:rsidR="00D31FE4" w:rsidRDefault="00D31FE4"/>
        </w:tc>
        <w:tc>
          <w:tcPr>
            <w:tcW w:w="3687" w:type="dxa"/>
          </w:tcPr>
          <w:p w14:paraId="31AEC86F" w14:textId="77777777" w:rsidR="00D31FE4" w:rsidRDefault="00D31FE4"/>
        </w:tc>
        <w:tc>
          <w:tcPr>
            <w:tcW w:w="1844" w:type="dxa"/>
          </w:tcPr>
          <w:p w14:paraId="194C2836" w14:textId="77777777" w:rsidR="00D31FE4" w:rsidRDefault="00D31FE4"/>
        </w:tc>
        <w:tc>
          <w:tcPr>
            <w:tcW w:w="710" w:type="dxa"/>
          </w:tcPr>
          <w:p w14:paraId="19AF69F3" w14:textId="77777777" w:rsidR="00D31FE4" w:rsidRDefault="00D31FE4"/>
        </w:tc>
        <w:tc>
          <w:tcPr>
            <w:tcW w:w="1277" w:type="dxa"/>
          </w:tcPr>
          <w:p w14:paraId="798049F1" w14:textId="77777777" w:rsidR="00D31FE4" w:rsidRDefault="00D31FE4"/>
        </w:tc>
        <w:tc>
          <w:tcPr>
            <w:tcW w:w="710" w:type="dxa"/>
          </w:tcPr>
          <w:p w14:paraId="49A1AB5F" w14:textId="77777777" w:rsidR="00D31FE4" w:rsidRDefault="00D31FE4"/>
        </w:tc>
        <w:tc>
          <w:tcPr>
            <w:tcW w:w="993" w:type="dxa"/>
          </w:tcPr>
          <w:p w14:paraId="5A382910" w14:textId="77777777" w:rsidR="00D31FE4" w:rsidRDefault="00D31FE4"/>
        </w:tc>
      </w:tr>
      <w:tr w:rsidR="00D31FE4" w14:paraId="173F351B" w14:textId="77777777">
        <w:trPr>
          <w:trHeight w:hRule="exact" w:val="352"/>
        </w:trPr>
        <w:tc>
          <w:tcPr>
            <w:tcW w:w="10221" w:type="dxa"/>
            <w:gridSpan w:val="7"/>
            <w:shd w:val="clear" w:color="000000" w:fill="FFFFFF"/>
            <w:tcMar>
              <w:left w:w="34" w:type="dxa"/>
              <w:right w:w="34" w:type="dxa"/>
            </w:tcMar>
          </w:tcPr>
          <w:p w14:paraId="16640C79"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31FE4" w14:paraId="39AA0524" w14:textId="77777777">
        <w:trPr>
          <w:trHeight w:hRule="exact" w:val="63"/>
        </w:trPr>
        <w:tc>
          <w:tcPr>
            <w:tcW w:w="993" w:type="dxa"/>
          </w:tcPr>
          <w:p w14:paraId="6EE51AA8" w14:textId="77777777" w:rsidR="00D31FE4" w:rsidRDefault="00D31FE4"/>
        </w:tc>
        <w:tc>
          <w:tcPr>
            <w:tcW w:w="3687" w:type="dxa"/>
          </w:tcPr>
          <w:p w14:paraId="663C94AB" w14:textId="77777777" w:rsidR="00D31FE4" w:rsidRDefault="00D31FE4"/>
        </w:tc>
        <w:tc>
          <w:tcPr>
            <w:tcW w:w="1844" w:type="dxa"/>
          </w:tcPr>
          <w:p w14:paraId="3D2044DB" w14:textId="77777777" w:rsidR="00D31FE4" w:rsidRDefault="00D31FE4"/>
        </w:tc>
        <w:tc>
          <w:tcPr>
            <w:tcW w:w="710" w:type="dxa"/>
          </w:tcPr>
          <w:p w14:paraId="19FE4C25" w14:textId="77777777" w:rsidR="00D31FE4" w:rsidRDefault="00D31FE4"/>
        </w:tc>
        <w:tc>
          <w:tcPr>
            <w:tcW w:w="1277" w:type="dxa"/>
          </w:tcPr>
          <w:p w14:paraId="4BBBDEF6" w14:textId="77777777" w:rsidR="00D31FE4" w:rsidRDefault="00D31FE4"/>
        </w:tc>
        <w:tc>
          <w:tcPr>
            <w:tcW w:w="710" w:type="dxa"/>
          </w:tcPr>
          <w:p w14:paraId="01657410" w14:textId="77777777" w:rsidR="00D31FE4" w:rsidRDefault="00D31FE4"/>
        </w:tc>
        <w:tc>
          <w:tcPr>
            <w:tcW w:w="993" w:type="dxa"/>
          </w:tcPr>
          <w:p w14:paraId="2C22447C" w14:textId="77777777" w:rsidR="00D31FE4" w:rsidRDefault="00D31FE4"/>
        </w:tc>
      </w:tr>
      <w:tr w:rsidR="00D31FE4" w14:paraId="2D0F8DB3" w14:textId="77777777">
        <w:trPr>
          <w:trHeight w:hRule="exact" w:val="277"/>
        </w:trPr>
        <w:tc>
          <w:tcPr>
            <w:tcW w:w="10221" w:type="dxa"/>
            <w:gridSpan w:val="7"/>
            <w:shd w:val="clear" w:color="000000" w:fill="FFFFFF"/>
            <w:tcMar>
              <w:left w:w="34" w:type="dxa"/>
              <w:right w:w="34" w:type="dxa"/>
            </w:tcMar>
          </w:tcPr>
          <w:p w14:paraId="4A940EF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31FE4" w14:paraId="002F5920" w14:textId="77777777">
        <w:trPr>
          <w:trHeight w:hRule="exact" w:val="138"/>
        </w:trPr>
        <w:tc>
          <w:tcPr>
            <w:tcW w:w="993" w:type="dxa"/>
          </w:tcPr>
          <w:p w14:paraId="48BBCFB0" w14:textId="77777777" w:rsidR="00D31FE4" w:rsidRDefault="00D31FE4"/>
        </w:tc>
        <w:tc>
          <w:tcPr>
            <w:tcW w:w="3687" w:type="dxa"/>
          </w:tcPr>
          <w:p w14:paraId="681B6D99" w14:textId="77777777" w:rsidR="00D31FE4" w:rsidRDefault="00D31FE4"/>
        </w:tc>
        <w:tc>
          <w:tcPr>
            <w:tcW w:w="1844" w:type="dxa"/>
          </w:tcPr>
          <w:p w14:paraId="7F487E8A" w14:textId="77777777" w:rsidR="00D31FE4" w:rsidRDefault="00D31FE4"/>
        </w:tc>
        <w:tc>
          <w:tcPr>
            <w:tcW w:w="710" w:type="dxa"/>
          </w:tcPr>
          <w:p w14:paraId="1B2B6CEB" w14:textId="77777777" w:rsidR="00D31FE4" w:rsidRDefault="00D31FE4"/>
        </w:tc>
        <w:tc>
          <w:tcPr>
            <w:tcW w:w="1277" w:type="dxa"/>
          </w:tcPr>
          <w:p w14:paraId="6BFE45B7" w14:textId="77777777" w:rsidR="00D31FE4" w:rsidRDefault="00D31FE4"/>
        </w:tc>
        <w:tc>
          <w:tcPr>
            <w:tcW w:w="710" w:type="dxa"/>
          </w:tcPr>
          <w:p w14:paraId="14C56F39" w14:textId="77777777" w:rsidR="00D31FE4" w:rsidRDefault="00D31FE4"/>
        </w:tc>
        <w:tc>
          <w:tcPr>
            <w:tcW w:w="993" w:type="dxa"/>
          </w:tcPr>
          <w:p w14:paraId="7548AD5A" w14:textId="77777777" w:rsidR="00D31FE4" w:rsidRDefault="00D31FE4"/>
        </w:tc>
      </w:tr>
      <w:tr w:rsidR="00D31FE4" w14:paraId="07DD5581" w14:textId="77777777">
        <w:trPr>
          <w:trHeight w:hRule="exact" w:val="1096"/>
        </w:trPr>
        <w:tc>
          <w:tcPr>
            <w:tcW w:w="10221" w:type="dxa"/>
            <w:gridSpan w:val="7"/>
            <w:shd w:val="clear" w:color="000000" w:fill="FFFFFF"/>
            <w:tcMar>
              <w:left w:w="34" w:type="dxa"/>
              <w:right w:w="34" w:type="dxa"/>
            </w:tcMar>
          </w:tcPr>
          <w:p w14:paraId="337AC4D1"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«Основы медицинской этики и деонтологии», с указанием результатов их формирования в процессе освоения образовательной программы, представлен в п.3 настоящей рабочей программы</w:t>
            </w:r>
          </w:p>
        </w:tc>
      </w:tr>
      <w:tr w:rsidR="00D31FE4" w14:paraId="380DADEA" w14:textId="77777777">
        <w:trPr>
          <w:trHeight w:hRule="exact" w:val="277"/>
        </w:trPr>
        <w:tc>
          <w:tcPr>
            <w:tcW w:w="10221" w:type="dxa"/>
            <w:gridSpan w:val="7"/>
            <w:shd w:val="clear" w:color="000000" w:fill="FFFFFF"/>
            <w:tcMar>
              <w:left w:w="34" w:type="dxa"/>
              <w:right w:w="34" w:type="dxa"/>
            </w:tcMar>
          </w:tcPr>
          <w:p w14:paraId="5125F3F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D31FE4" w14:paraId="2BE1DD8E" w14:textId="77777777">
        <w:trPr>
          <w:trHeight w:hRule="exact" w:val="138"/>
        </w:trPr>
        <w:tc>
          <w:tcPr>
            <w:tcW w:w="993" w:type="dxa"/>
          </w:tcPr>
          <w:p w14:paraId="7FD5B9A7" w14:textId="77777777" w:rsidR="00D31FE4" w:rsidRDefault="00D31FE4"/>
        </w:tc>
        <w:tc>
          <w:tcPr>
            <w:tcW w:w="3687" w:type="dxa"/>
          </w:tcPr>
          <w:p w14:paraId="45403F18" w14:textId="77777777" w:rsidR="00D31FE4" w:rsidRDefault="00D31FE4"/>
        </w:tc>
        <w:tc>
          <w:tcPr>
            <w:tcW w:w="1844" w:type="dxa"/>
          </w:tcPr>
          <w:p w14:paraId="4CC14646" w14:textId="77777777" w:rsidR="00D31FE4" w:rsidRDefault="00D31FE4"/>
        </w:tc>
        <w:tc>
          <w:tcPr>
            <w:tcW w:w="710" w:type="dxa"/>
          </w:tcPr>
          <w:p w14:paraId="2DB1BB01" w14:textId="77777777" w:rsidR="00D31FE4" w:rsidRDefault="00D31FE4"/>
        </w:tc>
        <w:tc>
          <w:tcPr>
            <w:tcW w:w="1277" w:type="dxa"/>
          </w:tcPr>
          <w:p w14:paraId="165FEB75" w14:textId="77777777" w:rsidR="00D31FE4" w:rsidRDefault="00D31FE4"/>
        </w:tc>
        <w:tc>
          <w:tcPr>
            <w:tcW w:w="710" w:type="dxa"/>
          </w:tcPr>
          <w:p w14:paraId="78D8B607" w14:textId="77777777" w:rsidR="00D31FE4" w:rsidRDefault="00D31FE4"/>
        </w:tc>
        <w:tc>
          <w:tcPr>
            <w:tcW w:w="993" w:type="dxa"/>
          </w:tcPr>
          <w:p w14:paraId="2CCC122C" w14:textId="77777777" w:rsidR="00D31FE4" w:rsidRDefault="00D31FE4"/>
        </w:tc>
      </w:tr>
      <w:tr w:rsidR="00D31FE4" w14:paraId="6D897537" w14:textId="77777777">
        <w:trPr>
          <w:trHeight w:hRule="exact" w:val="1322"/>
        </w:trPr>
        <w:tc>
          <w:tcPr>
            <w:tcW w:w="10221" w:type="dxa"/>
            <w:gridSpan w:val="7"/>
            <w:shd w:val="clear" w:color="000000" w:fill="FFFFFF"/>
            <w:tcMar>
              <w:left w:w="34" w:type="dxa"/>
              <w:right w:w="34" w:type="dxa"/>
            </w:tcMar>
          </w:tcPr>
          <w:p w14:paraId="12FD5393" w14:textId="77777777" w:rsidR="00D31FE4" w:rsidRDefault="00D31FE4">
            <w:pPr>
              <w:spacing w:after="0" w:line="240" w:lineRule="auto"/>
              <w:rPr>
                <w:sz w:val="24"/>
                <w:szCs w:val="24"/>
              </w:rPr>
            </w:pPr>
            <w:r>
              <w:rPr>
                <w:rFonts w:ascii="Times New Roman" w:hAnsi="Times New Roman" w:cs="Times New Roman"/>
                <w:color w:val="000000"/>
                <w:sz w:val="24"/>
                <w:szCs w:val="24"/>
              </w:rPr>
              <w:t>1. Медицинская этика и деонтология. Определние.</w:t>
            </w:r>
          </w:p>
          <w:p w14:paraId="1B7BF0B7" w14:textId="77777777" w:rsidR="00D31FE4" w:rsidRDefault="00D31FE4">
            <w:pPr>
              <w:spacing w:after="0" w:line="240" w:lineRule="auto"/>
              <w:rPr>
                <w:sz w:val="24"/>
                <w:szCs w:val="24"/>
              </w:rPr>
            </w:pPr>
            <w:r>
              <w:rPr>
                <w:rFonts w:ascii="Times New Roman" w:hAnsi="Times New Roman" w:cs="Times New Roman"/>
                <w:color w:val="000000"/>
                <w:sz w:val="24"/>
                <w:szCs w:val="24"/>
              </w:rPr>
              <w:t>2. История развития медициснкой этики.</w:t>
            </w:r>
          </w:p>
          <w:p w14:paraId="7CCE6CCD" w14:textId="77777777" w:rsidR="00D31FE4" w:rsidRDefault="00D31FE4">
            <w:pPr>
              <w:spacing w:after="0" w:line="240" w:lineRule="auto"/>
              <w:rPr>
                <w:sz w:val="24"/>
                <w:szCs w:val="24"/>
              </w:rPr>
            </w:pPr>
            <w:r>
              <w:rPr>
                <w:rFonts w:ascii="Times New Roman" w:hAnsi="Times New Roman" w:cs="Times New Roman"/>
                <w:color w:val="000000"/>
                <w:sz w:val="24"/>
                <w:szCs w:val="24"/>
              </w:rPr>
              <w:t>3. Что такое "Клятва Гиппократа". Постулаты.</w:t>
            </w:r>
          </w:p>
          <w:p w14:paraId="1630E9E3" w14:textId="77777777" w:rsidR="00D31FE4" w:rsidRDefault="00D31FE4">
            <w:pPr>
              <w:spacing w:after="0" w:line="240" w:lineRule="auto"/>
              <w:rPr>
                <w:sz w:val="24"/>
                <w:szCs w:val="24"/>
              </w:rPr>
            </w:pPr>
            <w:r>
              <w:rPr>
                <w:rFonts w:ascii="Times New Roman" w:hAnsi="Times New Roman" w:cs="Times New Roman"/>
                <w:color w:val="000000"/>
                <w:sz w:val="24"/>
                <w:szCs w:val="24"/>
              </w:rPr>
              <w:t>4. Основные направления медициноской этики и деонтолгии. Их актуальность.</w:t>
            </w:r>
          </w:p>
        </w:tc>
      </w:tr>
    </w:tbl>
    <w:p w14:paraId="4D62B152"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2"/>
        <w:gridCol w:w="4378"/>
        <w:gridCol w:w="1005"/>
      </w:tblGrid>
      <w:tr w:rsidR="00D31FE4" w14:paraId="227ACC91" w14:textId="77777777">
        <w:trPr>
          <w:trHeight w:hRule="exact" w:val="416"/>
        </w:trPr>
        <w:tc>
          <w:tcPr>
            <w:tcW w:w="4692" w:type="dxa"/>
            <w:gridSpan w:val="3"/>
            <w:shd w:val="clear" w:color="C0C0C0" w:fill="FFFFFF"/>
            <w:tcMar>
              <w:left w:w="34" w:type="dxa"/>
              <w:right w:w="34" w:type="dxa"/>
            </w:tcMar>
          </w:tcPr>
          <w:p w14:paraId="5E3977D2"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43" w:type="dxa"/>
          </w:tcPr>
          <w:p w14:paraId="5DB695BE" w14:textId="77777777" w:rsidR="00D31FE4" w:rsidRDefault="00D31FE4"/>
        </w:tc>
        <w:tc>
          <w:tcPr>
            <w:tcW w:w="4395" w:type="dxa"/>
          </w:tcPr>
          <w:p w14:paraId="409B8DCA" w14:textId="77777777" w:rsidR="00D31FE4" w:rsidRDefault="00D31FE4"/>
        </w:tc>
        <w:tc>
          <w:tcPr>
            <w:tcW w:w="1007" w:type="dxa"/>
            <w:shd w:val="clear" w:color="C0C0C0" w:fill="FFFFFF"/>
            <w:tcMar>
              <w:left w:w="34" w:type="dxa"/>
              <w:right w:w="34" w:type="dxa"/>
            </w:tcMar>
          </w:tcPr>
          <w:p w14:paraId="2A9B4A36"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7</w:t>
            </w:r>
          </w:p>
        </w:tc>
      </w:tr>
      <w:tr w:rsidR="00D31FE4" w14:paraId="30B7ECB9" w14:textId="77777777">
        <w:trPr>
          <w:trHeight w:hRule="exact" w:val="5994"/>
        </w:trPr>
        <w:tc>
          <w:tcPr>
            <w:tcW w:w="10221" w:type="dxa"/>
            <w:gridSpan w:val="6"/>
            <w:shd w:val="clear" w:color="000000" w:fill="FFFFFF"/>
            <w:tcMar>
              <w:left w:w="34" w:type="dxa"/>
              <w:right w:w="34" w:type="dxa"/>
            </w:tcMar>
          </w:tcPr>
          <w:p w14:paraId="5C068D13" w14:textId="77777777" w:rsidR="00D31FE4" w:rsidRDefault="00D31FE4">
            <w:pPr>
              <w:spacing w:after="0" w:line="240" w:lineRule="auto"/>
              <w:rPr>
                <w:sz w:val="24"/>
                <w:szCs w:val="24"/>
              </w:rPr>
            </w:pPr>
            <w:r>
              <w:rPr>
                <w:rFonts w:ascii="Times New Roman" w:hAnsi="Times New Roman" w:cs="Times New Roman"/>
                <w:color w:val="000000"/>
                <w:sz w:val="24"/>
                <w:szCs w:val="24"/>
              </w:rPr>
              <w:t>5. Что такое врачебная тайна. Определение. Этические аспекты.</w:t>
            </w:r>
          </w:p>
          <w:p w14:paraId="025EE6CD" w14:textId="77777777" w:rsidR="00D31FE4" w:rsidRDefault="00D31FE4">
            <w:pPr>
              <w:spacing w:after="0" w:line="240" w:lineRule="auto"/>
              <w:rPr>
                <w:sz w:val="24"/>
                <w:szCs w:val="24"/>
              </w:rPr>
            </w:pPr>
            <w:r>
              <w:rPr>
                <w:rFonts w:ascii="Times New Roman" w:hAnsi="Times New Roman" w:cs="Times New Roman"/>
                <w:color w:val="000000"/>
                <w:sz w:val="24"/>
                <w:szCs w:val="24"/>
              </w:rPr>
              <w:t>6. Врачебная тайна. Статья 12 Всеообщей декларации прав человека. Статья 17 Международного пакта о гражданских и политических правах. Статья 8 Конвенции о защите прав человека и основных свобод.</w:t>
            </w:r>
          </w:p>
          <w:p w14:paraId="0DC8F23C" w14:textId="77777777" w:rsidR="00D31FE4" w:rsidRDefault="00D31FE4">
            <w:pPr>
              <w:spacing w:after="0" w:line="240" w:lineRule="auto"/>
              <w:rPr>
                <w:sz w:val="24"/>
                <w:szCs w:val="24"/>
              </w:rPr>
            </w:pPr>
            <w:r>
              <w:rPr>
                <w:rFonts w:ascii="Times New Roman" w:hAnsi="Times New Roman" w:cs="Times New Roman"/>
                <w:color w:val="000000"/>
                <w:sz w:val="24"/>
                <w:szCs w:val="24"/>
              </w:rPr>
              <w:t>7. Этические и юридические аспекты, регулирующие вопрос об ответсвенности медицинского персонала за жизнь и здоровье пациента.</w:t>
            </w:r>
          </w:p>
          <w:p w14:paraId="71019E45" w14:textId="77777777" w:rsidR="00D31FE4" w:rsidRDefault="00D31FE4">
            <w:pPr>
              <w:spacing w:after="0" w:line="240" w:lineRule="auto"/>
              <w:rPr>
                <w:sz w:val="24"/>
                <w:szCs w:val="24"/>
              </w:rPr>
            </w:pPr>
            <w:r>
              <w:rPr>
                <w:rFonts w:ascii="Times New Roman" w:hAnsi="Times New Roman" w:cs="Times New Roman"/>
                <w:color w:val="000000"/>
                <w:sz w:val="24"/>
                <w:szCs w:val="24"/>
              </w:rPr>
              <w:t>8. Нормативно-правовое регулирование взаимоотношений между работниками сферы Здравоохранения.</w:t>
            </w:r>
          </w:p>
          <w:p w14:paraId="6621AFEE" w14:textId="77777777" w:rsidR="00D31FE4" w:rsidRDefault="00D31FE4">
            <w:pPr>
              <w:spacing w:after="0" w:line="240" w:lineRule="auto"/>
              <w:rPr>
                <w:sz w:val="24"/>
                <w:szCs w:val="24"/>
              </w:rPr>
            </w:pPr>
            <w:r>
              <w:rPr>
                <w:rFonts w:ascii="Times New Roman" w:hAnsi="Times New Roman" w:cs="Times New Roman"/>
                <w:color w:val="000000"/>
                <w:sz w:val="24"/>
                <w:szCs w:val="24"/>
              </w:rPr>
              <w:t>9. Федеральный закон "О защите персональных данных" №152-ФЗ. Его важность в сфере Здравоохранение.</w:t>
            </w:r>
          </w:p>
          <w:p w14:paraId="356728D6" w14:textId="77777777" w:rsidR="00D31FE4" w:rsidRDefault="00D31FE4">
            <w:pPr>
              <w:spacing w:after="0" w:line="240" w:lineRule="auto"/>
              <w:rPr>
                <w:sz w:val="24"/>
                <w:szCs w:val="24"/>
              </w:rPr>
            </w:pPr>
            <w:r>
              <w:rPr>
                <w:rFonts w:ascii="Times New Roman" w:hAnsi="Times New Roman" w:cs="Times New Roman"/>
                <w:color w:val="000000"/>
                <w:sz w:val="24"/>
                <w:szCs w:val="24"/>
              </w:rPr>
              <w:t>10. Согласие пацента на предоставление медицинских данных. Важность документа.</w:t>
            </w:r>
          </w:p>
          <w:p w14:paraId="51965862" w14:textId="77777777" w:rsidR="00D31FE4" w:rsidRDefault="00D31FE4">
            <w:pPr>
              <w:spacing w:after="0" w:line="240" w:lineRule="auto"/>
              <w:rPr>
                <w:sz w:val="24"/>
                <w:szCs w:val="24"/>
              </w:rPr>
            </w:pPr>
            <w:r>
              <w:rPr>
                <w:rFonts w:ascii="Times New Roman" w:hAnsi="Times New Roman" w:cs="Times New Roman"/>
                <w:color w:val="000000"/>
                <w:sz w:val="24"/>
                <w:szCs w:val="24"/>
              </w:rPr>
              <w:t>11. ЕМИАС. Как обеспечивается защита данных пацента?</w:t>
            </w:r>
          </w:p>
          <w:p w14:paraId="0FC97BC0" w14:textId="77777777" w:rsidR="00D31FE4" w:rsidRDefault="00D31FE4">
            <w:pPr>
              <w:spacing w:after="0" w:line="240" w:lineRule="auto"/>
              <w:rPr>
                <w:sz w:val="24"/>
                <w:szCs w:val="24"/>
              </w:rPr>
            </w:pPr>
            <w:r>
              <w:rPr>
                <w:rFonts w:ascii="Times New Roman" w:hAnsi="Times New Roman" w:cs="Times New Roman"/>
                <w:color w:val="000000"/>
                <w:sz w:val="24"/>
                <w:szCs w:val="24"/>
              </w:rPr>
              <w:t>12. Этические и юридические аспекты, регулирующие взаимоотношения между медициснкими работниками, пациентами и их родственниками.</w:t>
            </w:r>
          </w:p>
          <w:p w14:paraId="3F9D278D" w14:textId="77777777" w:rsidR="00D31FE4" w:rsidRDefault="00D31FE4">
            <w:pPr>
              <w:spacing w:after="0" w:line="240" w:lineRule="auto"/>
              <w:rPr>
                <w:sz w:val="24"/>
                <w:szCs w:val="24"/>
              </w:rPr>
            </w:pPr>
            <w:r>
              <w:rPr>
                <w:rFonts w:ascii="Times New Roman" w:hAnsi="Times New Roman" w:cs="Times New Roman"/>
                <w:color w:val="000000"/>
                <w:sz w:val="24"/>
                <w:szCs w:val="24"/>
              </w:rPr>
              <w:t>13. Биоэтика. Определение. Развитие направления. Значимость дисциплины.</w:t>
            </w:r>
          </w:p>
          <w:p w14:paraId="0B032BE9" w14:textId="77777777" w:rsidR="00D31FE4" w:rsidRDefault="00D31FE4">
            <w:pPr>
              <w:spacing w:after="0" w:line="240" w:lineRule="auto"/>
              <w:rPr>
                <w:sz w:val="24"/>
                <w:szCs w:val="24"/>
              </w:rPr>
            </w:pPr>
            <w:r>
              <w:rPr>
                <w:rFonts w:ascii="Times New Roman" w:hAnsi="Times New Roman" w:cs="Times New Roman"/>
                <w:color w:val="000000"/>
                <w:sz w:val="24"/>
                <w:szCs w:val="24"/>
              </w:rPr>
              <w:t>14. Биоэтический вопрос об эвтаназии. Точки зрения.</w:t>
            </w:r>
          </w:p>
          <w:p w14:paraId="13B83B66" w14:textId="77777777" w:rsidR="00D31FE4" w:rsidRDefault="00D31FE4">
            <w:pPr>
              <w:spacing w:after="0" w:line="240" w:lineRule="auto"/>
              <w:rPr>
                <w:sz w:val="24"/>
                <w:szCs w:val="24"/>
              </w:rPr>
            </w:pPr>
            <w:r>
              <w:rPr>
                <w:rFonts w:ascii="Times New Roman" w:hAnsi="Times New Roman" w:cs="Times New Roman"/>
                <w:color w:val="000000"/>
                <w:sz w:val="24"/>
                <w:szCs w:val="24"/>
              </w:rPr>
              <w:t>15. Биоэтический вопрос о клонировании. Точки зрения.</w:t>
            </w:r>
          </w:p>
          <w:p w14:paraId="1DCB82E9" w14:textId="77777777" w:rsidR="00D31FE4" w:rsidRDefault="00D31FE4">
            <w:pPr>
              <w:spacing w:after="0" w:line="240" w:lineRule="auto"/>
              <w:rPr>
                <w:sz w:val="24"/>
                <w:szCs w:val="24"/>
              </w:rPr>
            </w:pPr>
            <w:r>
              <w:rPr>
                <w:rFonts w:ascii="Times New Roman" w:hAnsi="Times New Roman" w:cs="Times New Roman"/>
                <w:color w:val="000000"/>
                <w:sz w:val="24"/>
                <w:szCs w:val="24"/>
              </w:rPr>
              <w:t>16. Биоэтический вопрос об использовании стволовых клеток. Точки зрения.</w:t>
            </w:r>
          </w:p>
          <w:p w14:paraId="2369E9BB" w14:textId="77777777" w:rsidR="00D31FE4" w:rsidRDefault="00D31FE4">
            <w:pPr>
              <w:spacing w:after="0" w:line="240" w:lineRule="auto"/>
              <w:rPr>
                <w:sz w:val="24"/>
                <w:szCs w:val="24"/>
              </w:rPr>
            </w:pPr>
            <w:r>
              <w:rPr>
                <w:rFonts w:ascii="Times New Roman" w:hAnsi="Times New Roman" w:cs="Times New Roman"/>
                <w:color w:val="000000"/>
                <w:sz w:val="24"/>
                <w:szCs w:val="24"/>
              </w:rPr>
              <w:t>17. Биоэтический вопрос о трасплантации органов и тканей. Точки зрения.</w:t>
            </w:r>
          </w:p>
          <w:p w14:paraId="3138708B" w14:textId="77777777" w:rsidR="00D31FE4" w:rsidRDefault="00D31FE4">
            <w:pPr>
              <w:spacing w:after="0" w:line="240" w:lineRule="auto"/>
              <w:rPr>
                <w:sz w:val="24"/>
                <w:szCs w:val="24"/>
              </w:rPr>
            </w:pPr>
            <w:r>
              <w:rPr>
                <w:rFonts w:ascii="Times New Roman" w:hAnsi="Times New Roman" w:cs="Times New Roman"/>
                <w:color w:val="000000"/>
                <w:sz w:val="24"/>
                <w:szCs w:val="24"/>
              </w:rPr>
              <w:t>18. Биоэтический вопрос о вакцинации. Точки зрения.</w:t>
            </w:r>
          </w:p>
          <w:p w14:paraId="5D425485" w14:textId="77777777" w:rsidR="00D31FE4" w:rsidRDefault="00D31FE4">
            <w:pPr>
              <w:spacing w:after="0" w:line="240" w:lineRule="auto"/>
              <w:rPr>
                <w:sz w:val="24"/>
                <w:szCs w:val="24"/>
              </w:rPr>
            </w:pPr>
            <w:r>
              <w:rPr>
                <w:rFonts w:ascii="Times New Roman" w:hAnsi="Times New Roman" w:cs="Times New Roman"/>
                <w:color w:val="000000"/>
                <w:sz w:val="24"/>
                <w:szCs w:val="24"/>
              </w:rPr>
              <w:t>19. Биоэтический вопрос о проведении кличических исследований. Точки зрения.</w:t>
            </w:r>
          </w:p>
          <w:p w14:paraId="54B14BDB" w14:textId="77777777" w:rsidR="00D31FE4" w:rsidRDefault="00D31FE4">
            <w:pPr>
              <w:spacing w:after="0" w:line="240" w:lineRule="auto"/>
              <w:rPr>
                <w:sz w:val="24"/>
                <w:szCs w:val="24"/>
              </w:rPr>
            </w:pPr>
            <w:r>
              <w:rPr>
                <w:rFonts w:ascii="Times New Roman" w:hAnsi="Times New Roman" w:cs="Times New Roman"/>
                <w:color w:val="000000"/>
                <w:sz w:val="24"/>
                <w:szCs w:val="24"/>
              </w:rPr>
              <w:t>20. Биоэтический вопрос о редактировании генетического материала. Точки зрения.</w:t>
            </w:r>
          </w:p>
        </w:tc>
      </w:tr>
      <w:tr w:rsidR="00D31FE4" w14:paraId="18E9B793" w14:textId="77777777">
        <w:trPr>
          <w:trHeight w:hRule="exact" w:val="277"/>
        </w:trPr>
        <w:tc>
          <w:tcPr>
            <w:tcW w:w="10221" w:type="dxa"/>
            <w:gridSpan w:val="6"/>
            <w:shd w:val="clear" w:color="000000" w:fill="FFFFFF"/>
            <w:tcMar>
              <w:left w:w="34" w:type="dxa"/>
              <w:right w:w="34" w:type="dxa"/>
            </w:tcMar>
          </w:tcPr>
          <w:p w14:paraId="1B0138B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31FE4" w14:paraId="17981B39" w14:textId="77777777">
        <w:trPr>
          <w:trHeight w:hRule="exact" w:val="138"/>
        </w:trPr>
        <w:tc>
          <w:tcPr>
            <w:tcW w:w="568" w:type="dxa"/>
          </w:tcPr>
          <w:p w14:paraId="593435E0" w14:textId="77777777" w:rsidR="00D31FE4" w:rsidRDefault="00D31FE4"/>
        </w:tc>
        <w:tc>
          <w:tcPr>
            <w:tcW w:w="143" w:type="dxa"/>
          </w:tcPr>
          <w:p w14:paraId="4303CA69" w14:textId="77777777" w:rsidR="00D31FE4" w:rsidRDefault="00D31FE4"/>
        </w:tc>
        <w:tc>
          <w:tcPr>
            <w:tcW w:w="3970" w:type="dxa"/>
          </w:tcPr>
          <w:p w14:paraId="0378F78A" w14:textId="77777777" w:rsidR="00D31FE4" w:rsidRDefault="00D31FE4"/>
        </w:tc>
        <w:tc>
          <w:tcPr>
            <w:tcW w:w="143" w:type="dxa"/>
          </w:tcPr>
          <w:p w14:paraId="52BD10FE" w14:textId="77777777" w:rsidR="00D31FE4" w:rsidRDefault="00D31FE4"/>
        </w:tc>
        <w:tc>
          <w:tcPr>
            <w:tcW w:w="4395" w:type="dxa"/>
          </w:tcPr>
          <w:p w14:paraId="3A41D264" w14:textId="77777777" w:rsidR="00D31FE4" w:rsidRDefault="00D31FE4"/>
        </w:tc>
        <w:tc>
          <w:tcPr>
            <w:tcW w:w="993" w:type="dxa"/>
          </w:tcPr>
          <w:p w14:paraId="0A31124F" w14:textId="77777777" w:rsidR="00D31FE4" w:rsidRDefault="00D31FE4"/>
        </w:tc>
      </w:tr>
      <w:tr w:rsidR="00D31FE4" w14:paraId="0F8F7EEE" w14:textId="77777777">
        <w:trPr>
          <w:trHeight w:hRule="exact" w:val="304"/>
        </w:trPr>
        <w:tc>
          <w:tcPr>
            <w:tcW w:w="10221" w:type="dxa"/>
            <w:gridSpan w:val="6"/>
            <w:shd w:val="clear" w:color="000000" w:fill="FFFFFF"/>
            <w:tcMar>
              <w:left w:w="34" w:type="dxa"/>
              <w:right w:w="34" w:type="dxa"/>
            </w:tcMar>
          </w:tcPr>
          <w:p w14:paraId="415907DD" w14:textId="77777777" w:rsidR="00D31FE4" w:rsidRDefault="00D31FE4">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D31FE4" w14:paraId="2EBEFB57" w14:textId="77777777">
        <w:trPr>
          <w:trHeight w:hRule="exact" w:val="277"/>
        </w:trPr>
        <w:tc>
          <w:tcPr>
            <w:tcW w:w="568" w:type="dxa"/>
          </w:tcPr>
          <w:p w14:paraId="0F053B8B" w14:textId="77777777" w:rsidR="00D31FE4" w:rsidRDefault="00D31FE4"/>
        </w:tc>
        <w:tc>
          <w:tcPr>
            <w:tcW w:w="143" w:type="dxa"/>
          </w:tcPr>
          <w:p w14:paraId="56C9F71F" w14:textId="77777777" w:rsidR="00D31FE4" w:rsidRDefault="00D31FE4"/>
        </w:tc>
        <w:tc>
          <w:tcPr>
            <w:tcW w:w="3970" w:type="dxa"/>
          </w:tcPr>
          <w:p w14:paraId="1D1A3FDF" w14:textId="77777777" w:rsidR="00D31FE4" w:rsidRDefault="00D31FE4"/>
        </w:tc>
        <w:tc>
          <w:tcPr>
            <w:tcW w:w="143" w:type="dxa"/>
          </w:tcPr>
          <w:p w14:paraId="13111F2A" w14:textId="77777777" w:rsidR="00D31FE4" w:rsidRDefault="00D31FE4"/>
        </w:tc>
        <w:tc>
          <w:tcPr>
            <w:tcW w:w="4395" w:type="dxa"/>
          </w:tcPr>
          <w:p w14:paraId="12E536DF" w14:textId="77777777" w:rsidR="00D31FE4" w:rsidRDefault="00D31FE4"/>
        </w:tc>
        <w:tc>
          <w:tcPr>
            <w:tcW w:w="993" w:type="dxa"/>
          </w:tcPr>
          <w:p w14:paraId="7E76CDB8" w14:textId="77777777" w:rsidR="00D31FE4" w:rsidRDefault="00D31FE4"/>
        </w:tc>
      </w:tr>
      <w:tr w:rsidR="00D31FE4" w14:paraId="3F57A0AE" w14:textId="77777777">
        <w:trPr>
          <w:trHeight w:hRule="exact" w:val="680"/>
        </w:trPr>
        <w:tc>
          <w:tcPr>
            <w:tcW w:w="10221" w:type="dxa"/>
            <w:gridSpan w:val="6"/>
            <w:shd w:val="clear" w:color="000000" w:fill="FFFFFF"/>
            <w:tcMar>
              <w:left w:w="34" w:type="dxa"/>
              <w:right w:w="34" w:type="dxa"/>
            </w:tcMar>
          </w:tcPr>
          <w:p w14:paraId="6FBCF6DE"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D31FE4" w14:paraId="63C4B8D3" w14:textId="77777777">
        <w:trPr>
          <w:trHeight w:hRule="exact" w:val="138"/>
        </w:trPr>
        <w:tc>
          <w:tcPr>
            <w:tcW w:w="568" w:type="dxa"/>
          </w:tcPr>
          <w:p w14:paraId="1FBBFAC5" w14:textId="77777777" w:rsidR="00D31FE4" w:rsidRDefault="00D31FE4"/>
        </w:tc>
        <w:tc>
          <w:tcPr>
            <w:tcW w:w="143" w:type="dxa"/>
          </w:tcPr>
          <w:p w14:paraId="09901CF4" w14:textId="77777777" w:rsidR="00D31FE4" w:rsidRDefault="00D31FE4"/>
        </w:tc>
        <w:tc>
          <w:tcPr>
            <w:tcW w:w="3970" w:type="dxa"/>
          </w:tcPr>
          <w:p w14:paraId="78B377C2" w14:textId="77777777" w:rsidR="00D31FE4" w:rsidRDefault="00D31FE4"/>
        </w:tc>
        <w:tc>
          <w:tcPr>
            <w:tcW w:w="143" w:type="dxa"/>
          </w:tcPr>
          <w:p w14:paraId="18063362" w14:textId="77777777" w:rsidR="00D31FE4" w:rsidRDefault="00D31FE4"/>
        </w:tc>
        <w:tc>
          <w:tcPr>
            <w:tcW w:w="4395" w:type="dxa"/>
          </w:tcPr>
          <w:p w14:paraId="40EDEB47" w14:textId="77777777" w:rsidR="00D31FE4" w:rsidRDefault="00D31FE4"/>
        </w:tc>
        <w:tc>
          <w:tcPr>
            <w:tcW w:w="993" w:type="dxa"/>
          </w:tcPr>
          <w:p w14:paraId="0267D0DF" w14:textId="77777777" w:rsidR="00D31FE4" w:rsidRDefault="00D31FE4"/>
        </w:tc>
      </w:tr>
      <w:tr w:rsidR="00D31FE4" w14:paraId="724C01EE" w14:textId="77777777">
        <w:trPr>
          <w:trHeight w:hRule="exact" w:val="277"/>
        </w:trPr>
        <w:tc>
          <w:tcPr>
            <w:tcW w:w="10221" w:type="dxa"/>
            <w:gridSpan w:val="6"/>
            <w:shd w:val="clear" w:color="000000" w:fill="FFFFFF"/>
            <w:tcMar>
              <w:left w:w="34" w:type="dxa"/>
              <w:right w:w="34" w:type="dxa"/>
            </w:tcMar>
          </w:tcPr>
          <w:p w14:paraId="0CF3713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D31FE4" w14:paraId="7C3269EF" w14:textId="7777777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F3005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60232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31FE4" w14:paraId="2F04FFCC"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16E7F1" w14:textId="77777777" w:rsidR="00D31FE4" w:rsidRDefault="00D31FE4">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CCD49A" w14:textId="77777777" w:rsidR="00D31FE4" w:rsidRDefault="00D31FE4">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31FE4" w14:paraId="3B949272" w14:textId="77777777">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D60581" w14:textId="77777777" w:rsidR="00D31FE4" w:rsidRDefault="00D31FE4">
            <w:pPr>
              <w:spacing w:after="0" w:line="240" w:lineRule="auto"/>
              <w:rPr>
                <w:sz w:val="24"/>
                <w:szCs w:val="24"/>
              </w:rPr>
            </w:pPr>
            <w:r>
              <w:rPr>
                <w:rFonts w:ascii="Times New Roman" w:hAnsi="Times New Roman" w:cs="Times New Roman"/>
                <w:color w:val="000000"/>
                <w:sz w:val="24"/>
                <w:szCs w:val="24"/>
              </w:rPr>
              <w:t>Лаборатория биотехнических систем и технологий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9E223F" w14:textId="77777777" w:rsidR="00D31FE4" w:rsidRDefault="00D31FE4">
            <w:pPr>
              <w:spacing w:after="0" w:line="240" w:lineRule="auto"/>
              <w:rPr>
                <w:sz w:val="24"/>
                <w:szCs w:val="24"/>
              </w:rPr>
            </w:pPr>
            <w:r>
              <w:rPr>
                <w:rFonts w:ascii="Times New Roman" w:hAnsi="Times New Roman" w:cs="Times New Roman"/>
                <w:color w:val="000000"/>
                <w:sz w:val="24"/>
                <w:szCs w:val="24"/>
              </w:rPr>
              <w:t>Компьютерная техника</w:t>
            </w:r>
          </w:p>
        </w:tc>
      </w:tr>
      <w:tr w:rsidR="00D31FE4" w14:paraId="795751C1"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C2E4CC" w14:textId="77777777" w:rsidR="00D31FE4" w:rsidRDefault="00D31FE4">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D04797" w14:textId="77777777" w:rsidR="00D31FE4" w:rsidRDefault="00D31FE4">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31FE4" w14:paraId="14DCD689" w14:textId="77777777">
        <w:trPr>
          <w:trHeight w:hRule="exact" w:val="138"/>
        </w:trPr>
        <w:tc>
          <w:tcPr>
            <w:tcW w:w="568" w:type="dxa"/>
          </w:tcPr>
          <w:p w14:paraId="25E85A84" w14:textId="77777777" w:rsidR="00D31FE4" w:rsidRDefault="00D31FE4"/>
        </w:tc>
        <w:tc>
          <w:tcPr>
            <w:tcW w:w="143" w:type="dxa"/>
          </w:tcPr>
          <w:p w14:paraId="5DE5481A" w14:textId="77777777" w:rsidR="00D31FE4" w:rsidRDefault="00D31FE4"/>
        </w:tc>
        <w:tc>
          <w:tcPr>
            <w:tcW w:w="3970" w:type="dxa"/>
          </w:tcPr>
          <w:p w14:paraId="400BF898" w14:textId="77777777" w:rsidR="00D31FE4" w:rsidRDefault="00D31FE4"/>
        </w:tc>
        <w:tc>
          <w:tcPr>
            <w:tcW w:w="143" w:type="dxa"/>
          </w:tcPr>
          <w:p w14:paraId="264CAF52" w14:textId="77777777" w:rsidR="00D31FE4" w:rsidRDefault="00D31FE4"/>
        </w:tc>
        <w:tc>
          <w:tcPr>
            <w:tcW w:w="4395" w:type="dxa"/>
          </w:tcPr>
          <w:p w14:paraId="66EE96EE" w14:textId="77777777" w:rsidR="00D31FE4" w:rsidRDefault="00D31FE4"/>
        </w:tc>
        <w:tc>
          <w:tcPr>
            <w:tcW w:w="993" w:type="dxa"/>
          </w:tcPr>
          <w:p w14:paraId="6A2126DD" w14:textId="77777777" w:rsidR="00D31FE4" w:rsidRDefault="00D31FE4"/>
        </w:tc>
      </w:tr>
      <w:tr w:rsidR="00D31FE4" w14:paraId="7D8E520D" w14:textId="77777777">
        <w:trPr>
          <w:trHeight w:hRule="exact" w:val="277"/>
        </w:trPr>
        <w:tc>
          <w:tcPr>
            <w:tcW w:w="10221" w:type="dxa"/>
            <w:gridSpan w:val="6"/>
            <w:shd w:val="clear" w:color="000000" w:fill="FFFFFF"/>
            <w:tcMar>
              <w:left w:w="34" w:type="dxa"/>
              <w:right w:w="34" w:type="dxa"/>
            </w:tcMar>
          </w:tcPr>
          <w:p w14:paraId="771F0EF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31FE4" w14:paraId="3E032D3D" w14:textId="77777777">
        <w:trPr>
          <w:trHeight w:hRule="exact" w:val="285"/>
        </w:trPr>
        <w:tc>
          <w:tcPr>
            <w:tcW w:w="582" w:type="dxa"/>
            <w:shd w:val="clear" w:color="000000" w:fill="FFFFFF"/>
            <w:tcMar>
              <w:left w:w="34" w:type="dxa"/>
              <w:right w:w="34" w:type="dxa"/>
            </w:tcMar>
          </w:tcPr>
          <w:p w14:paraId="57EEB6A1"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7BE12CB4" w14:textId="77777777" w:rsidR="00D31FE4" w:rsidRDefault="00D31FE4"/>
        </w:tc>
        <w:tc>
          <w:tcPr>
            <w:tcW w:w="9512" w:type="dxa"/>
            <w:gridSpan w:val="4"/>
            <w:shd w:val="clear" w:color="000000" w:fill="FFFFFF"/>
            <w:tcMar>
              <w:left w:w="34" w:type="dxa"/>
              <w:right w:w="34" w:type="dxa"/>
            </w:tcMar>
          </w:tcPr>
          <w:p w14:paraId="087CFD04"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31FE4" w14:paraId="0F848134" w14:textId="77777777">
        <w:trPr>
          <w:trHeight w:hRule="exact" w:val="285"/>
        </w:trPr>
        <w:tc>
          <w:tcPr>
            <w:tcW w:w="582" w:type="dxa"/>
            <w:shd w:val="clear" w:color="000000" w:fill="FFFFFF"/>
            <w:tcMar>
              <w:left w:w="34" w:type="dxa"/>
              <w:right w:w="34" w:type="dxa"/>
            </w:tcMar>
          </w:tcPr>
          <w:p w14:paraId="1AEB4C23"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4FD49F6C" w14:textId="77777777" w:rsidR="00D31FE4" w:rsidRDefault="00D31FE4"/>
        </w:tc>
        <w:tc>
          <w:tcPr>
            <w:tcW w:w="9512" w:type="dxa"/>
            <w:gridSpan w:val="4"/>
            <w:shd w:val="clear" w:color="000000" w:fill="FFFFFF"/>
            <w:tcMar>
              <w:left w:w="34" w:type="dxa"/>
              <w:right w:w="34" w:type="dxa"/>
            </w:tcMar>
          </w:tcPr>
          <w:p w14:paraId="2AF4E1B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31FE4" w14:paraId="2CEFF9D7" w14:textId="77777777">
        <w:trPr>
          <w:trHeight w:hRule="exact" w:val="138"/>
        </w:trPr>
        <w:tc>
          <w:tcPr>
            <w:tcW w:w="568" w:type="dxa"/>
          </w:tcPr>
          <w:p w14:paraId="695D5931" w14:textId="77777777" w:rsidR="00D31FE4" w:rsidRDefault="00D31FE4"/>
        </w:tc>
        <w:tc>
          <w:tcPr>
            <w:tcW w:w="143" w:type="dxa"/>
          </w:tcPr>
          <w:p w14:paraId="3D339A92" w14:textId="77777777" w:rsidR="00D31FE4" w:rsidRDefault="00D31FE4"/>
        </w:tc>
        <w:tc>
          <w:tcPr>
            <w:tcW w:w="3970" w:type="dxa"/>
          </w:tcPr>
          <w:p w14:paraId="7FBDB0D9" w14:textId="77777777" w:rsidR="00D31FE4" w:rsidRDefault="00D31FE4"/>
        </w:tc>
        <w:tc>
          <w:tcPr>
            <w:tcW w:w="143" w:type="dxa"/>
          </w:tcPr>
          <w:p w14:paraId="2B365E8F" w14:textId="77777777" w:rsidR="00D31FE4" w:rsidRDefault="00D31FE4"/>
        </w:tc>
        <w:tc>
          <w:tcPr>
            <w:tcW w:w="4395" w:type="dxa"/>
          </w:tcPr>
          <w:p w14:paraId="5FD652D0" w14:textId="77777777" w:rsidR="00D31FE4" w:rsidRDefault="00D31FE4"/>
        </w:tc>
        <w:tc>
          <w:tcPr>
            <w:tcW w:w="993" w:type="dxa"/>
          </w:tcPr>
          <w:p w14:paraId="3C33DE9D" w14:textId="77777777" w:rsidR="00D31FE4" w:rsidRDefault="00D31FE4"/>
        </w:tc>
      </w:tr>
      <w:tr w:rsidR="00D31FE4" w14:paraId="60A159C6" w14:textId="77777777">
        <w:trPr>
          <w:trHeight w:hRule="exact" w:val="277"/>
        </w:trPr>
        <w:tc>
          <w:tcPr>
            <w:tcW w:w="10221" w:type="dxa"/>
            <w:gridSpan w:val="6"/>
            <w:shd w:val="clear" w:color="000000" w:fill="FFFFFF"/>
            <w:tcMar>
              <w:left w:w="34" w:type="dxa"/>
              <w:right w:w="34" w:type="dxa"/>
            </w:tcMar>
          </w:tcPr>
          <w:p w14:paraId="0D50678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31FE4" w14:paraId="17A77513" w14:textId="77777777">
        <w:trPr>
          <w:trHeight w:hRule="exact" w:val="138"/>
        </w:trPr>
        <w:tc>
          <w:tcPr>
            <w:tcW w:w="568" w:type="dxa"/>
          </w:tcPr>
          <w:p w14:paraId="28FDDAB2" w14:textId="77777777" w:rsidR="00D31FE4" w:rsidRDefault="00D31FE4"/>
        </w:tc>
        <w:tc>
          <w:tcPr>
            <w:tcW w:w="143" w:type="dxa"/>
          </w:tcPr>
          <w:p w14:paraId="2DBBA95E" w14:textId="77777777" w:rsidR="00D31FE4" w:rsidRDefault="00D31FE4"/>
        </w:tc>
        <w:tc>
          <w:tcPr>
            <w:tcW w:w="3970" w:type="dxa"/>
          </w:tcPr>
          <w:p w14:paraId="135D58A9" w14:textId="77777777" w:rsidR="00D31FE4" w:rsidRDefault="00D31FE4"/>
        </w:tc>
        <w:tc>
          <w:tcPr>
            <w:tcW w:w="143" w:type="dxa"/>
          </w:tcPr>
          <w:p w14:paraId="7F1F193E" w14:textId="77777777" w:rsidR="00D31FE4" w:rsidRDefault="00D31FE4"/>
        </w:tc>
        <w:tc>
          <w:tcPr>
            <w:tcW w:w="4395" w:type="dxa"/>
          </w:tcPr>
          <w:p w14:paraId="67185529" w14:textId="77777777" w:rsidR="00D31FE4" w:rsidRDefault="00D31FE4"/>
        </w:tc>
        <w:tc>
          <w:tcPr>
            <w:tcW w:w="993" w:type="dxa"/>
          </w:tcPr>
          <w:p w14:paraId="2B87E6A1" w14:textId="77777777" w:rsidR="00D31FE4" w:rsidRDefault="00D31FE4"/>
        </w:tc>
      </w:tr>
      <w:tr w:rsidR="00D31FE4" w14:paraId="3E004CED" w14:textId="77777777">
        <w:trPr>
          <w:trHeight w:hRule="exact" w:val="277"/>
        </w:trPr>
        <w:tc>
          <w:tcPr>
            <w:tcW w:w="10221" w:type="dxa"/>
            <w:gridSpan w:val="6"/>
            <w:shd w:val="clear" w:color="000000" w:fill="FFFFFF"/>
            <w:tcMar>
              <w:left w:w="34" w:type="dxa"/>
              <w:right w:w="34" w:type="dxa"/>
            </w:tcMar>
          </w:tcPr>
          <w:p w14:paraId="0E43116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31FE4" w14:paraId="4DC2B0C1" w14:textId="77777777">
        <w:trPr>
          <w:trHeight w:hRule="exact" w:val="826"/>
        </w:trPr>
        <w:tc>
          <w:tcPr>
            <w:tcW w:w="582" w:type="dxa"/>
            <w:shd w:val="clear" w:color="000000" w:fill="FFFFFF"/>
            <w:tcMar>
              <w:left w:w="34" w:type="dxa"/>
              <w:right w:w="34" w:type="dxa"/>
            </w:tcMar>
          </w:tcPr>
          <w:p w14:paraId="2C940122"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44FC3172" w14:textId="77777777" w:rsidR="00D31FE4" w:rsidRDefault="00D31FE4"/>
        </w:tc>
        <w:tc>
          <w:tcPr>
            <w:tcW w:w="9512" w:type="dxa"/>
            <w:gridSpan w:val="4"/>
            <w:shd w:val="clear" w:color="000000" w:fill="FFFFFF"/>
            <w:tcMar>
              <w:left w:w="34" w:type="dxa"/>
              <w:right w:w="34" w:type="dxa"/>
            </w:tcMar>
          </w:tcPr>
          <w:p w14:paraId="1A01AFD1"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Рассадина Е. В., Климентова Е. Г., Антонова Ж. А. Учение о биосфере [Электронный ресурс]:. - Санкт-Петербург: Лань, 2020. - 256 с. – Режим доступа: https://e.lanbook.com/book/133908</w:t>
            </w:r>
          </w:p>
        </w:tc>
      </w:tr>
      <w:tr w:rsidR="00D31FE4" w14:paraId="48C77729" w14:textId="77777777">
        <w:trPr>
          <w:trHeight w:hRule="exact" w:val="138"/>
        </w:trPr>
        <w:tc>
          <w:tcPr>
            <w:tcW w:w="568" w:type="dxa"/>
          </w:tcPr>
          <w:p w14:paraId="4103AF0F" w14:textId="77777777" w:rsidR="00D31FE4" w:rsidRDefault="00D31FE4"/>
        </w:tc>
        <w:tc>
          <w:tcPr>
            <w:tcW w:w="143" w:type="dxa"/>
          </w:tcPr>
          <w:p w14:paraId="455FAF36" w14:textId="77777777" w:rsidR="00D31FE4" w:rsidRDefault="00D31FE4"/>
        </w:tc>
        <w:tc>
          <w:tcPr>
            <w:tcW w:w="3970" w:type="dxa"/>
          </w:tcPr>
          <w:p w14:paraId="02D17F84" w14:textId="77777777" w:rsidR="00D31FE4" w:rsidRDefault="00D31FE4"/>
        </w:tc>
        <w:tc>
          <w:tcPr>
            <w:tcW w:w="143" w:type="dxa"/>
          </w:tcPr>
          <w:p w14:paraId="3A1596B6" w14:textId="77777777" w:rsidR="00D31FE4" w:rsidRDefault="00D31FE4"/>
        </w:tc>
        <w:tc>
          <w:tcPr>
            <w:tcW w:w="4395" w:type="dxa"/>
          </w:tcPr>
          <w:p w14:paraId="6943A0F4" w14:textId="77777777" w:rsidR="00D31FE4" w:rsidRDefault="00D31FE4"/>
        </w:tc>
        <w:tc>
          <w:tcPr>
            <w:tcW w:w="993" w:type="dxa"/>
          </w:tcPr>
          <w:p w14:paraId="6282A381" w14:textId="77777777" w:rsidR="00D31FE4" w:rsidRDefault="00D31FE4"/>
        </w:tc>
      </w:tr>
      <w:tr w:rsidR="00D31FE4" w14:paraId="73DBABB9" w14:textId="77777777">
        <w:trPr>
          <w:trHeight w:hRule="exact" w:val="277"/>
        </w:trPr>
        <w:tc>
          <w:tcPr>
            <w:tcW w:w="10221" w:type="dxa"/>
            <w:gridSpan w:val="6"/>
            <w:shd w:val="clear" w:color="000000" w:fill="FFFFFF"/>
            <w:tcMar>
              <w:left w:w="34" w:type="dxa"/>
              <w:right w:w="34" w:type="dxa"/>
            </w:tcMar>
          </w:tcPr>
          <w:p w14:paraId="27333DE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bl>
    <w:p w14:paraId="4D57D75C"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9"/>
        <w:gridCol w:w="4517"/>
        <w:gridCol w:w="1004"/>
      </w:tblGrid>
      <w:tr w:rsidR="00D31FE4" w14:paraId="5D3EC475" w14:textId="77777777">
        <w:trPr>
          <w:trHeight w:hRule="exact" w:val="416"/>
        </w:trPr>
        <w:tc>
          <w:tcPr>
            <w:tcW w:w="4692" w:type="dxa"/>
            <w:gridSpan w:val="3"/>
            <w:shd w:val="clear" w:color="C0C0C0" w:fill="FFFFFF"/>
            <w:tcMar>
              <w:left w:w="34" w:type="dxa"/>
              <w:right w:w="34" w:type="dxa"/>
            </w:tcMar>
          </w:tcPr>
          <w:p w14:paraId="3DEDC7B4"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537" w:type="dxa"/>
          </w:tcPr>
          <w:p w14:paraId="661311B7" w14:textId="77777777" w:rsidR="00D31FE4" w:rsidRDefault="00D31FE4"/>
        </w:tc>
        <w:tc>
          <w:tcPr>
            <w:tcW w:w="1007" w:type="dxa"/>
            <w:shd w:val="clear" w:color="C0C0C0" w:fill="FFFFFF"/>
            <w:tcMar>
              <w:left w:w="34" w:type="dxa"/>
              <w:right w:w="34" w:type="dxa"/>
            </w:tcMar>
          </w:tcPr>
          <w:p w14:paraId="049B84B5"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8</w:t>
            </w:r>
          </w:p>
        </w:tc>
      </w:tr>
      <w:tr w:rsidR="00D31FE4" w14:paraId="1A5E9237" w14:textId="77777777">
        <w:trPr>
          <w:trHeight w:hRule="exact" w:val="555"/>
        </w:trPr>
        <w:tc>
          <w:tcPr>
            <w:tcW w:w="582" w:type="dxa"/>
            <w:shd w:val="clear" w:color="000000" w:fill="FFFFFF"/>
            <w:tcMar>
              <w:left w:w="34" w:type="dxa"/>
              <w:right w:w="34" w:type="dxa"/>
            </w:tcMar>
          </w:tcPr>
          <w:p w14:paraId="4C0398E4"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410D3B3E" w14:textId="77777777" w:rsidR="00D31FE4" w:rsidRDefault="00D31FE4"/>
        </w:tc>
        <w:tc>
          <w:tcPr>
            <w:tcW w:w="9512" w:type="dxa"/>
            <w:gridSpan w:val="3"/>
            <w:shd w:val="clear" w:color="000000" w:fill="FFFFFF"/>
            <w:tcMar>
              <w:left w:w="34" w:type="dxa"/>
              <w:right w:w="34" w:type="dxa"/>
            </w:tcMar>
          </w:tcPr>
          <w:p w14:paraId="33A6A040"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Егоршин А. П., Распопов В. П., Шашкова Н. В. Этика деловых отношений:. - Н. Новгород: НИМБ, 2005. - 404 с.</w:t>
            </w:r>
          </w:p>
        </w:tc>
      </w:tr>
      <w:tr w:rsidR="00D31FE4" w14:paraId="6DB5A202" w14:textId="77777777">
        <w:trPr>
          <w:trHeight w:hRule="exact" w:val="285"/>
        </w:trPr>
        <w:tc>
          <w:tcPr>
            <w:tcW w:w="582" w:type="dxa"/>
            <w:shd w:val="clear" w:color="000000" w:fill="FFFFFF"/>
            <w:tcMar>
              <w:left w:w="34" w:type="dxa"/>
              <w:right w:w="34" w:type="dxa"/>
            </w:tcMar>
          </w:tcPr>
          <w:p w14:paraId="391C0F17"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047BA74C" w14:textId="77777777" w:rsidR="00D31FE4" w:rsidRDefault="00D31FE4"/>
        </w:tc>
        <w:tc>
          <w:tcPr>
            <w:tcW w:w="9512" w:type="dxa"/>
            <w:gridSpan w:val="3"/>
            <w:shd w:val="clear" w:color="000000" w:fill="FFFFFF"/>
            <w:tcMar>
              <w:left w:w="34" w:type="dxa"/>
              <w:right w:w="34" w:type="dxa"/>
            </w:tcMar>
          </w:tcPr>
          <w:p w14:paraId="16CDBC18"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Канке В. А. Современная этика:. - М.: Омега-Л, 2007. - 394 с.</w:t>
            </w:r>
          </w:p>
        </w:tc>
      </w:tr>
      <w:tr w:rsidR="00D31FE4" w14:paraId="63A92C9E" w14:textId="77777777">
        <w:trPr>
          <w:trHeight w:hRule="exact" w:val="285"/>
        </w:trPr>
        <w:tc>
          <w:tcPr>
            <w:tcW w:w="582" w:type="dxa"/>
            <w:shd w:val="clear" w:color="000000" w:fill="FFFFFF"/>
            <w:tcMar>
              <w:left w:w="34" w:type="dxa"/>
              <w:right w:w="34" w:type="dxa"/>
            </w:tcMar>
          </w:tcPr>
          <w:p w14:paraId="6C1516E4"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001C25E3" w14:textId="77777777" w:rsidR="00D31FE4" w:rsidRDefault="00D31FE4"/>
        </w:tc>
        <w:tc>
          <w:tcPr>
            <w:tcW w:w="9512" w:type="dxa"/>
            <w:gridSpan w:val="3"/>
            <w:shd w:val="clear" w:color="000000" w:fill="FFFFFF"/>
            <w:tcMar>
              <w:left w:w="34" w:type="dxa"/>
              <w:right w:w="34" w:type="dxa"/>
            </w:tcMar>
          </w:tcPr>
          <w:p w14:paraId="52E62F1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Введение в биоэтику:. - М.: Прогресс-Традиция, 1998. - 384с.</w:t>
            </w:r>
          </w:p>
        </w:tc>
      </w:tr>
      <w:tr w:rsidR="00D31FE4" w14:paraId="51522D1E" w14:textId="77777777">
        <w:trPr>
          <w:trHeight w:hRule="exact" w:val="555"/>
        </w:trPr>
        <w:tc>
          <w:tcPr>
            <w:tcW w:w="582" w:type="dxa"/>
            <w:shd w:val="clear" w:color="000000" w:fill="FFFFFF"/>
            <w:tcMar>
              <w:left w:w="34" w:type="dxa"/>
              <w:right w:w="34" w:type="dxa"/>
            </w:tcMar>
          </w:tcPr>
          <w:p w14:paraId="6C219884"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5FE4E81A" w14:textId="77777777" w:rsidR="00D31FE4" w:rsidRDefault="00D31FE4"/>
        </w:tc>
        <w:tc>
          <w:tcPr>
            <w:tcW w:w="9512" w:type="dxa"/>
            <w:gridSpan w:val="3"/>
            <w:shd w:val="clear" w:color="000000" w:fill="FFFFFF"/>
            <w:tcMar>
              <w:left w:w="34" w:type="dxa"/>
              <w:right w:w="34" w:type="dxa"/>
            </w:tcMar>
          </w:tcPr>
          <w:p w14:paraId="6BA919DD"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Золотухина-Аболина Е. В. Современная этика: истоки и проблемы:Учебник для вузов. - Ростов н/Д: МАРТ, 2000. - 440 с.</w:t>
            </w:r>
          </w:p>
        </w:tc>
      </w:tr>
      <w:tr w:rsidR="00D31FE4" w14:paraId="5078C0CA" w14:textId="77777777">
        <w:trPr>
          <w:trHeight w:hRule="exact" w:val="285"/>
        </w:trPr>
        <w:tc>
          <w:tcPr>
            <w:tcW w:w="582" w:type="dxa"/>
            <w:shd w:val="clear" w:color="000000" w:fill="FFFFFF"/>
            <w:tcMar>
              <w:left w:w="34" w:type="dxa"/>
              <w:right w:w="34" w:type="dxa"/>
            </w:tcMar>
          </w:tcPr>
          <w:p w14:paraId="5899BF39"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1D49DA0E" w14:textId="77777777" w:rsidR="00D31FE4" w:rsidRDefault="00D31FE4"/>
        </w:tc>
        <w:tc>
          <w:tcPr>
            <w:tcW w:w="9512" w:type="dxa"/>
            <w:gridSpan w:val="3"/>
            <w:shd w:val="clear" w:color="000000" w:fill="FFFFFF"/>
            <w:tcMar>
              <w:left w:w="34" w:type="dxa"/>
              <w:right w:w="34" w:type="dxa"/>
            </w:tcMar>
          </w:tcPr>
          <w:p w14:paraId="353F1797"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Гимпелевич В. Е. Теория эксперимента:. - М.: Рикел; Радио и связь, 1994. - 136с.</w:t>
            </w:r>
          </w:p>
        </w:tc>
      </w:tr>
      <w:tr w:rsidR="00D31FE4" w14:paraId="76EAAB24" w14:textId="77777777">
        <w:trPr>
          <w:trHeight w:hRule="exact" w:val="555"/>
        </w:trPr>
        <w:tc>
          <w:tcPr>
            <w:tcW w:w="582" w:type="dxa"/>
            <w:shd w:val="clear" w:color="000000" w:fill="FFFFFF"/>
            <w:tcMar>
              <w:left w:w="34" w:type="dxa"/>
              <w:right w:w="34" w:type="dxa"/>
            </w:tcMar>
          </w:tcPr>
          <w:p w14:paraId="4388E36B"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14:paraId="75895822" w14:textId="77777777" w:rsidR="00D31FE4" w:rsidRDefault="00D31FE4"/>
        </w:tc>
        <w:tc>
          <w:tcPr>
            <w:tcW w:w="9512" w:type="dxa"/>
            <w:gridSpan w:val="3"/>
            <w:shd w:val="clear" w:color="000000" w:fill="FFFFFF"/>
            <w:tcMar>
              <w:left w:w="34" w:type="dxa"/>
              <w:right w:w="34" w:type="dxa"/>
            </w:tcMar>
          </w:tcPr>
          <w:p w14:paraId="31070F82"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Омельченко Н. А. Этика государственной и муниципальной службы:Доп. Минобрнауки РФ в кач. учебника для вузов. - М.: Юрайт, 2014. - 408 с.</w:t>
            </w:r>
          </w:p>
        </w:tc>
      </w:tr>
      <w:tr w:rsidR="00D31FE4" w14:paraId="509BBF25" w14:textId="77777777">
        <w:trPr>
          <w:trHeight w:hRule="exact" w:val="555"/>
        </w:trPr>
        <w:tc>
          <w:tcPr>
            <w:tcW w:w="582" w:type="dxa"/>
            <w:shd w:val="clear" w:color="000000" w:fill="FFFFFF"/>
            <w:tcMar>
              <w:left w:w="34" w:type="dxa"/>
              <w:right w:w="34" w:type="dxa"/>
            </w:tcMar>
          </w:tcPr>
          <w:p w14:paraId="23B477C5"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14:paraId="5D63856D" w14:textId="77777777" w:rsidR="00D31FE4" w:rsidRDefault="00D31FE4"/>
        </w:tc>
        <w:tc>
          <w:tcPr>
            <w:tcW w:w="9512" w:type="dxa"/>
            <w:gridSpan w:val="3"/>
            <w:shd w:val="clear" w:color="000000" w:fill="FFFFFF"/>
            <w:tcMar>
              <w:left w:w="34" w:type="dxa"/>
              <w:right w:w="34" w:type="dxa"/>
            </w:tcMar>
          </w:tcPr>
          <w:p w14:paraId="4E027DAA"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Одинцова О. В. Профессиональная этика:Учебник для вузов. - М.: Академия, 2014. - 143 с.</w:t>
            </w:r>
          </w:p>
        </w:tc>
      </w:tr>
      <w:tr w:rsidR="00D31FE4" w14:paraId="013AAEC4" w14:textId="77777777">
        <w:trPr>
          <w:trHeight w:hRule="exact" w:val="138"/>
        </w:trPr>
        <w:tc>
          <w:tcPr>
            <w:tcW w:w="568" w:type="dxa"/>
          </w:tcPr>
          <w:p w14:paraId="0200C6DC" w14:textId="77777777" w:rsidR="00D31FE4" w:rsidRDefault="00D31FE4"/>
        </w:tc>
        <w:tc>
          <w:tcPr>
            <w:tcW w:w="143" w:type="dxa"/>
          </w:tcPr>
          <w:p w14:paraId="72D9A648" w14:textId="77777777" w:rsidR="00D31FE4" w:rsidRDefault="00D31FE4"/>
        </w:tc>
        <w:tc>
          <w:tcPr>
            <w:tcW w:w="3970" w:type="dxa"/>
          </w:tcPr>
          <w:p w14:paraId="22CD197D" w14:textId="77777777" w:rsidR="00D31FE4" w:rsidRDefault="00D31FE4"/>
        </w:tc>
        <w:tc>
          <w:tcPr>
            <w:tcW w:w="4537" w:type="dxa"/>
          </w:tcPr>
          <w:p w14:paraId="3157883C" w14:textId="77777777" w:rsidR="00D31FE4" w:rsidRDefault="00D31FE4"/>
        </w:tc>
        <w:tc>
          <w:tcPr>
            <w:tcW w:w="993" w:type="dxa"/>
          </w:tcPr>
          <w:p w14:paraId="061225A4" w14:textId="77777777" w:rsidR="00D31FE4" w:rsidRDefault="00D31FE4"/>
        </w:tc>
      </w:tr>
      <w:tr w:rsidR="00D31FE4" w14:paraId="55281B6D" w14:textId="77777777">
        <w:trPr>
          <w:trHeight w:hRule="exact" w:val="585"/>
        </w:trPr>
        <w:tc>
          <w:tcPr>
            <w:tcW w:w="10221" w:type="dxa"/>
            <w:gridSpan w:val="5"/>
            <w:shd w:val="clear" w:color="000000" w:fill="FFFFFF"/>
            <w:tcMar>
              <w:left w:w="34" w:type="dxa"/>
              <w:right w:w="34" w:type="dxa"/>
            </w:tcMar>
          </w:tcPr>
          <w:p w14:paraId="434F52C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D31FE4" w14:paraId="21EF3D7C" w14:textId="77777777">
        <w:trPr>
          <w:trHeight w:hRule="exact" w:val="285"/>
        </w:trPr>
        <w:tc>
          <w:tcPr>
            <w:tcW w:w="582" w:type="dxa"/>
            <w:shd w:val="clear" w:color="000000" w:fill="FFFFFF"/>
            <w:tcMar>
              <w:left w:w="34" w:type="dxa"/>
              <w:right w:w="34" w:type="dxa"/>
            </w:tcMar>
          </w:tcPr>
          <w:p w14:paraId="7EB0F631"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65E1AE95" w14:textId="77777777" w:rsidR="00D31FE4" w:rsidRDefault="00D31FE4"/>
        </w:tc>
        <w:tc>
          <w:tcPr>
            <w:tcW w:w="9512" w:type="dxa"/>
            <w:gridSpan w:val="3"/>
            <w:shd w:val="clear" w:color="000000" w:fill="FFFFFF"/>
            <w:tcMar>
              <w:left w:w="34" w:type="dxa"/>
              <w:right w:w="34" w:type="dxa"/>
            </w:tcMar>
          </w:tcPr>
          <w:p w14:paraId="1DF382D7"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D31FE4" w14:paraId="443D4F0D" w14:textId="77777777">
        <w:trPr>
          <w:trHeight w:hRule="exact" w:val="285"/>
        </w:trPr>
        <w:tc>
          <w:tcPr>
            <w:tcW w:w="582" w:type="dxa"/>
            <w:shd w:val="clear" w:color="000000" w:fill="FFFFFF"/>
            <w:tcMar>
              <w:left w:w="34" w:type="dxa"/>
              <w:right w:w="34" w:type="dxa"/>
            </w:tcMar>
          </w:tcPr>
          <w:p w14:paraId="72168D8B"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664102FB" w14:textId="77777777" w:rsidR="00D31FE4" w:rsidRDefault="00D31FE4"/>
        </w:tc>
        <w:tc>
          <w:tcPr>
            <w:tcW w:w="9512" w:type="dxa"/>
            <w:gridSpan w:val="3"/>
            <w:shd w:val="clear" w:color="000000" w:fill="FFFFFF"/>
            <w:tcMar>
              <w:left w:w="34" w:type="dxa"/>
              <w:right w:w="34" w:type="dxa"/>
            </w:tcMar>
          </w:tcPr>
          <w:p w14:paraId="671C5031"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D31FE4" w14:paraId="04B678B8" w14:textId="77777777">
        <w:trPr>
          <w:trHeight w:hRule="exact" w:val="555"/>
        </w:trPr>
        <w:tc>
          <w:tcPr>
            <w:tcW w:w="582" w:type="dxa"/>
            <w:shd w:val="clear" w:color="000000" w:fill="FFFFFF"/>
            <w:tcMar>
              <w:left w:w="34" w:type="dxa"/>
              <w:right w:w="34" w:type="dxa"/>
            </w:tcMar>
          </w:tcPr>
          <w:p w14:paraId="7F0E8B19"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6BFB3511" w14:textId="77777777" w:rsidR="00D31FE4" w:rsidRDefault="00D31FE4"/>
        </w:tc>
        <w:tc>
          <w:tcPr>
            <w:tcW w:w="9512" w:type="dxa"/>
            <w:gridSpan w:val="3"/>
            <w:shd w:val="clear" w:color="000000" w:fill="FFFFFF"/>
            <w:tcMar>
              <w:left w:w="34" w:type="dxa"/>
              <w:right w:w="34" w:type="dxa"/>
            </w:tcMar>
          </w:tcPr>
          <w:p w14:paraId="1F2FB81A"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D31FE4" w14:paraId="458CF1BF" w14:textId="77777777">
        <w:trPr>
          <w:trHeight w:hRule="exact" w:val="285"/>
        </w:trPr>
        <w:tc>
          <w:tcPr>
            <w:tcW w:w="582" w:type="dxa"/>
            <w:shd w:val="clear" w:color="000000" w:fill="FFFFFF"/>
            <w:tcMar>
              <w:left w:w="34" w:type="dxa"/>
              <w:right w:w="34" w:type="dxa"/>
            </w:tcMar>
          </w:tcPr>
          <w:p w14:paraId="6741D1F4"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632076CC" w14:textId="77777777" w:rsidR="00D31FE4" w:rsidRDefault="00D31FE4"/>
        </w:tc>
        <w:tc>
          <w:tcPr>
            <w:tcW w:w="9512" w:type="dxa"/>
            <w:gridSpan w:val="3"/>
            <w:shd w:val="clear" w:color="000000" w:fill="FFFFFF"/>
            <w:tcMar>
              <w:left w:w="34" w:type="dxa"/>
              <w:right w:w="34" w:type="dxa"/>
            </w:tcMar>
          </w:tcPr>
          <w:p w14:paraId="6F7A654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D31FE4" w14:paraId="13249407" w14:textId="77777777">
        <w:trPr>
          <w:trHeight w:hRule="exact" w:val="285"/>
        </w:trPr>
        <w:tc>
          <w:tcPr>
            <w:tcW w:w="582" w:type="dxa"/>
            <w:shd w:val="clear" w:color="000000" w:fill="FFFFFF"/>
            <w:tcMar>
              <w:left w:w="34" w:type="dxa"/>
              <w:right w:w="34" w:type="dxa"/>
            </w:tcMar>
          </w:tcPr>
          <w:p w14:paraId="4B22FDD5"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1870BF3B" w14:textId="77777777" w:rsidR="00D31FE4" w:rsidRDefault="00D31FE4"/>
        </w:tc>
        <w:tc>
          <w:tcPr>
            <w:tcW w:w="9512" w:type="dxa"/>
            <w:gridSpan w:val="3"/>
            <w:shd w:val="clear" w:color="000000" w:fill="FFFFFF"/>
            <w:tcMar>
              <w:left w:w="34" w:type="dxa"/>
              <w:right w:w="34" w:type="dxa"/>
            </w:tcMar>
          </w:tcPr>
          <w:p w14:paraId="3864EEA9"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D31FE4" w14:paraId="489E640C" w14:textId="77777777">
        <w:trPr>
          <w:trHeight w:hRule="exact" w:val="138"/>
        </w:trPr>
        <w:tc>
          <w:tcPr>
            <w:tcW w:w="568" w:type="dxa"/>
          </w:tcPr>
          <w:p w14:paraId="7D4F80B8" w14:textId="77777777" w:rsidR="00D31FE4" w:rsidRDefault="00D31FE4"/>
        </w:tc>
        <w:tc>
          <w:tcPr>
            <w:tcW w:w="143" w:type="dxa"/>
          </w:tcPr>
          <w:p w14:paraId="6E0A0B2D" w14:textId="77777777" w:rsidR="00D31FE4" w:rsidRDefault="00D31FE4"/>
        </w:tc>
        <w:tc>
          <w:tcPr>
            <w:tcW w:w="3970" w:type="dxa"/>
          </w:tcPr>
          <w:p w14:paraId="125BB2C3" w14:textId="77777777" w:rsidR="00D31FE4" w:rsidRDefault="00D31FE4"/>
        </w:tc>
        <w:tc>
          <w:tcPr>
            <w:tcW w:w="4537" w:type="dxa"/>
          </w:tcPr>
          <w:p w14:paraId="62E5AE97" w14:textId="77777777" w:rsidR="00D31FE4" w:rsidRDefault="00D31FE4"/>
        </w:tc>
        <w:tc>
          <w:tcPr>
            <w:tcW w:w="993" w:type="dxa"/>
          </w:tcPr>
          <w:p w14:paraId="2067C933" w14:textId="77777777" w:rsidR="00D31FE4" w:rsidRDefault="00D31FE4"/>
        </w:tc>
      </w:tr>
      <w:tr w:rsidR="00D31FE4" w14:paraId="2B6F3162" w14:textId="77777777">
        <w:trPr>
          <w:trHeight w:hRule="exact" w:val="585"/>
        </w:trPr>
        <w:tc>
          <w:tcPr>
            <w:tcW w:w="10221" w:type="dxa"/>
            <w:gridSpan w:val="5"/>
            <w:shd w:val="clear" w:color="000000" w:fill="FFFFFF"/>
            <w:tcMar>
              <w:left w:w="34" w:type="dxa"/>
              <w:right w:w="34" w:type="dxa"/>
            </w:tcMar>
          </w:tcPr>
          <w:p w14:paraId="7F70F4E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D31FE4" w14:paraId="593F9916" w14:textId="77777777">
        <w:trPr>
          <w:trHeight w:hRule="exact" w:val="8752"/>
        </w:trPr>
        <w:tc>
          <w:tcPr>
            <w:tcW w:w="10221" w:type="dxa"/>
            <w:gridSpan w:val="5"/>
            <w:shd w:val="clear" w:color="000000" w:fill="FFFFFF"/>
            <w:tcMar>
              <w:left w:w="34" w:type="dxa"/>
              <w:right w:w="34" w:type="dxa"/>
            </w:tcMar>
          </w:tcPr>
          <w:p w14:paraId="63C647C1"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48BB9812"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5FC5C606"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414ACC11"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6D8373A0"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66F7BDF4"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493F2B28"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17677E7E"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786C5CE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7034B513"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31138BB8"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55E3E863"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2356EFF0"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w:t>
            </w:r>
          </w:p>
        </w:tc>
      </w:tr>
    </w:tbl>
    <w:p w14:paraId="77E0C518"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31FE4" w14:paraId="21723530" w14:textId="77777777">
        <w:trPr>
          <w:trHeight w:hRule="exact" w:val="416"/>
        </w:trPr>
        <w:tc>
          <w:tcPr>
            <w:tcW w:w="4692" w:type="dxa"/>
            <w:shd w:val="clear" w:color="C0C0C0" w:fill="FFFFFF"/>
            <w:tcMar>
              <w:left w:w="34" w:type="dxa"/>
              <w:right w:w="34" w:type="dxa"/>
            </w:tcMar>
          </w:tcPr>
          <w:p w14:paraId="04F61D56"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537" w:type="dxa"/>
          </w:tcPr>
          <w:p w14:paraId="70D02A35" w14:textId="77777777" w:rsidR="00D31FE4" w:rsidRDefault="00D31FE4"/>
        </w:tc>
        <w:tc>
          <w:tcPr>
            <w:tcW w:w="1007" w:type="dxa"/>
            <w:shd w:val="clear" w:color="C0C0C0" w:fill="FFFFFF"/>
            <w:tcMar>
              <w:left w:w="34" w:type="dxa"/>
              <w:right w:w="34" w:type="dxa"/>
            </w:tcMar>
          </w:tcPr>
          <w:p w14:paraId="7CF01568"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9</w:t>
            </w:r>
          </w:p>
        </w:tc>
      </w:tr>
      <w:tr w:rsidR="00D31FE4" w14:paraId="7930138B" w14:textId="77777777">
        <w:trPr>
          <w:trHeight w:hRule="exact" w:val="1366"/>
        </w:trPr>
        <w:tc>
          <w:tcPr>
            <w:tcW w:w="10221" w:type="dxa"/>
            <w:gridSpan w:val="3"/>
            <w:shd w:val="clear" w:color="000000" w:fill="FFFFFF"/>
            <w:tcMar>
              <w:left w:w="34" w:type="dxa"/>
              <w:right w:w="34" w:type="dxa"/>
            </w:tcMar>
          </w:tcPr>
          <w:p w14:paraId="356F3666"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0686B73B"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D31FE4" w14:paraId="22E2FE14" w14:textId="77777777">
        <w:trPr>
          <w:trHeight w:hRule="exact" w:val="138"/>
        </w:trPr>
        <w:tc>
          <w:tcPr>
            <w:tcW w:w="4679" w:type="dxa"/>
          </w:tcPr>
          <w:p w14:paraId="446AB5C7" w14:textId="77777777" w:rsidR="00D31FE4" w:rsidRDefault="00D31FE4"/>
        </w:tc>
        <w:tc>
          <w:tcPr>
            <w:tcW w:w="4537" w:type="dxa"/>
          </w:tcPr>
          <w:p w14:paraId="4CCC7DEA" w14:textId="77777777" w:rsidR="00D31FE4" w:rsidRDefault="00D31FE4"/>
        </w:tc>
        <w:tc>
          <w:tcPr>
            <w:tcW w:w="993" w:type="dxa"/>
          </w:tcPr>
          <w:p w14:paraId="5C07660E" w14:textId="77777777" w:rsidR="00D31FE4" w:rsidRDefault="00D31FE4"/>
        </w:tc>
      </w:tr>
      <w:tr w:rsidR="00D31FE4" w14:paraId="451E881C" w14:textId="77777777">
        <w:trPr>
          <w:trHeight w:hRule="exact" w:val="585"/>
        </w:trPr>
        <w:tc>
          <w:tcPr>
            <w:tcW w:w="10221" w:type="dxa"/>
            <w:gridSpan w:val="3"/>
            <w:shd w:val="clear" w:color="000000" w:fill="FFFFFF"/>
            <w:tcMar>
              <w:left w:w="34" w:type="dxa"/>
              <w:right w:w="34" w:type="dxa"/>
            </w:tcMar>
          </w:tcPr>
          <w:p w14:paraId="793A1AA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D31FE4" w14:paraId="1E77E84B" w14:textId="77777777">
        <w:trPr>
          <w:trHeight w:hRule="exact" w:val="11103"/>
        </w:trPr>
        <w:tc>
          <w:tcPr>
            <w:tcW w:w="10221" w:type="dxa"/>
            <w:gridSpan w:val="3"/>
            <w:shd w:val="clear" w:color="000000" w:fill="FFFFFF"/>
            <w:tcMar>
              <w:left w:w="34" w:type="dxa"/>
              <w:right w:w="34" w:type="dxa"/>
            </w:tcMar>
          </w:tcPr>
          <w:p w14:paraId="3F588099"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414A5309"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5B6057DC"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1A1779BA"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11A59024"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17977811"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28E5E67D"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16C819BC"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15901059"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52CFF202"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0E84221A"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7E1CFE15"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394C6623"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42F725F4"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7917593D" w14:textId="77777777" w:rsidR="00D31FE4" w:rsidRDefault="00D31FE4"/>
    <w:p w14:paraId="0FC76AC1" w14:textId="77777777" w:rsidR="00D31FE4" w:rsidRDefault="00D31FE4">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31FE4" w14:paraId="451C770B" w14:textId="77777777">
        <w:trPr>
          <w:trHeight w:hRule="exact" w:val="1805"/>
        </w:trPr>
        <w:tc>
          <w:tcPr>
            <w:tcW w:w="426" w:type="dxa"/>
          </w:tcPr>
          <w:p w14:paraId="70572FAC" w14:textId="77777777" w:rsidR="00D31FE4" w:rsidRDefault="00D31FE4"/>
        </w:tc>
        <w:tc>
          <w:tcPr>
            <w:tcW w:w="426" w:type="dxa"/>
          </w:tcPr>
          <w:p w14:paraId="5BCCD736" w14:textId="77777777" w:rsidR="00D31FE4" w:rsidRDefault="00D31FE4"/>
        </w:tc>
        <w:tc>
          <w:tcPr>
            <w:tcW w:w="852" w:type="dxa"/>
          </w:tcPr>
          <w:p w14:paraId="5C692B07" w14:textId="77777777" w:rsidR="00D31FE4" w:rsidRDefault="00D31FE4"/>
        </w:tc>
        <w:tc>
          <w:tcPr>
            <w:tcW w:w="852" w:type="dxa"/>
          </w:tcPr>
          <w:p w14:paraId="49A48169" w14:textId="77777777" w:rsidR="00D31FE4" w:rsidRDefault="00D31FE4"/>
        </w:tc>
        <w:tc>
          <w:tcPr>
            <w:tcW w:w="143" w:type="dxa"/>
          </w:tcPr>
          <w:p w14:paraId="47057921" w14:textId="77777777" w:rsidR="00D31FE4" w:rsidRDefault="00D31FE4"/>
        </w:tc>
        <w:tc>
          <w:tcPr>
            <w:tcW w:w="143" w:type="dxa"/>
          </w:tcPr>
          <w:p w14:paraId="3804B49D" w14:textId="77777777" w:rsidR="00D31FE4" w:rsidRDefault="00D31FE4"/>
        </w:tc>
        <w:tc>
          <w:tcPr>
            <w:tcW w:w="235" w:type="dxa"/>
          </w:tcPr>
          <w:p w14:paraId="2791CBC5" w14:textId="77777777" w:rsidR="00D31FE4" w:rsidRDefault="00D31FE4"/>
        </w:tc>
        <w:tc>
          <w:tcPr>
            <w:tcW w:w="334" w:type="dxa"/>
          </w:tcPr>
          <w:p w14:paraId="1F430B27" w14:textId="77777777" w:rsidR="00D31FE4" w:rsidRDefault="00D31FE4"/>
        </w:tc>
        <w:tc>
          <w:tcPr>
            <w:tcW w:w="568" w:type="dxa"/>
          </w:tcPr>
          <w:p w14:paraId="6A0F8EB0" w14:textId="77777777" w:rsidR="00D31FE4" w:rsidRDefault="00D31FE4"/>
        </w:tc>
        <w:tc>
          <w:tcPr>
            <w:tcW w:w="214" w:type="dxa"/>
          </w:tcPr>
          <w:p w14:paraId="71E1E6A0" w14:textId="77777777" w:rsidR="00D31FE4" w:rsidRDefault="00D31FE4"/>
        </w:tc>
        <w:tc>
          <w:tcPr>
            <w:tcW w:w="1857" w:type="dxa"/>
            <w:gridSpan w:val="5"/>
            <w:shd w:val="clear" w:color="FFFFFF" w:fill="FFFFFF"/>
            <w:tcMar>
              <w:left w:w="4" w:type="dxa"/>
              <w:right w:w="4" w:type="dxa"/>
            </w:tcMar>
          </w:tcPr>
          <w:p w14:paraId="02598F86" w14:textId="77777777" w:rsidR="00D31FE4" w:rsidRDefault="00D31FE4">
            <w:r>
              <w:rPr>
                <w:noProof/>
                <w:lang w:eastAsia="ru-RU"/>
              </w:rPr>
              <w:drawing>
                <wp:inline distT="0" distB="0" distL="0" distR="0" wp14:anchorId="6BFDD01A" wp14:editId="032553A2">
                  <wp:extent cx="1170000" cy="1170000"/>
                  <wp:effectExtent l="0" t="0" r="0" b="0"/>
                  <wp:docPr id="20"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40E3C3D9" w14:textId="77777777" w:rsidR="00D31FE4" w:rsidRDefault="00D31FE4"/>
        </w:tc>
        <w:tc>
          <w:tcPr>
            <w:tcW w:w="568" w:type="dxa"/>
          </w:tcPr>
          <w:p w14:paraId="7CDD3033" w14:textId="77777777" w:rsidR="00D31FE4" w:rsidRDefault="00D31FE4"/>
        </w:tc>
        <w:tc>
          <w:tcPr>
            <w:tcW w:w="852" w:type="dxa"/>
          </w:tcPr>
          <w:p w14:paraId="4C8F1999" w14:textId="77777777" w:rsidR="00D31FE4" w:rsidRDefault="00D31FE4"/>
        </w:tc>
        <w:tc>
          <w:tcPr>
            <w:tcW w:w="1560" w:type="dxa"/>
          </w:tcPr>
          <w:p w14:paraId="28D5F333" w14:textId="77777777" w:rsidR="00D31FE4" w:rsidRDefault="00D31FE4"/>
        </w:tc>
        <w:tc>
          <w:tcPr>
            <w:tcW w:w="426" w:type="dxa"/>
          </w:tcPr>
          <w:p w14:paraId="32DFC598" w14:textId="77777777" w:rsidR="00D31FE4" w:rsidRDefault="00D31FE4"/>
        </w:tc>
        <w:tc>
          <w:tcPr>
            <w:tcW w:w="285" w:type="dxa"/>
          </w:tcPr>
          <w:p w14:paraId="4DAC186F" w14:textId="77777777" w:rsidR="00D31FE4" w:rsidRDefault="00D31FE4"/>
        </w:tc>
        <w:tc>
          <w:tcPr>
            <w:tcW w:w="285" w:type="dxa"/>
          </w:tcPr>
          <w:p w14:paraId="5E322759" w14:textId="77777777" w:rsidR="00D31FE4" w:rsidRDefault="00D31FE4"/>
        </w:tc>
      </w:tr>
      <w:tr w:rsidR="00D31FE4" w14:paraId="288D7DC0" w14:textId="77777777">
        <w:trPr>
          <w:trHeight w:hRule="exact" w:val="277"/>
        </w:trPr>
        <w:tc>
          <w:tcPr>
            <w:tcW w:w="10221" w:type="dxa"/>
            <w:gridSpan w:val="22"/>
            <w:shd w:val="clear" w:color="000000" w:fill="FFFFFF"/>
            <w:tcMar>
              <w:left w:w="34" w:type="dxa"/>
              <w:right w:w="34" w:type="dxa"/>
            </w:tcMar>
          </w:tcPr>
          <w:p w14:paraId="700FC88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31FE4" w14:paraId="40FB3934" w14:textId="77777777">
        <w:trPr>
          <w:trHeight w:hRule="exact" w:val="855"/>
        </w:trPr>
        <w:tc>
          <w:tcPr>
            <w:tcW w:w="10221" w:type="dxa"/>
            <w:gridSpan w:val="22"/>
            <w:shd w:val="clear" w:color="000000" w:fill="FFFFFF"/>
            <w:tcMar>
              <w:left w:w="34" w:type="dxa"/>
              <w:right w:w="34" w:type="dxa"/>
            </w:tcMar>
          </w:tcPr>
          <w:p w14:paraId="571DEEF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326546C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72584FD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31FE4" w14:paraId="47D14E20" w14:textId="77777777">
        <w:trPr>
          <w:trHeight w:hRule="exact" w:val="138"/>
        </w:trPr>
        <w:tc>
          <w:tcPr>
            <w:tcW w:w="426" w:type="dxa"/>
          </w:tcPr>
          <w:p w14:paraId="00CE5AEF" w14:textId="77777777" w:rsidR="00D31FE4" w:rsidRDefault="00D31FE4"/>
        </w:tc>
        <w:tc>
          <w:tcPr>
            <w:tcW w:w="426" w:type="dxa"/>
          </w:tcPr>
          <w:p w14:paraId="07832A8A" w14:textId="77777777" w:rsidR="00D31FE4" w:rsidRDefault="00D31FE4"/>
        </w:tc>
        <w:tc>
          <w:tcPr>
            <w:tcW w:w="852" w:type="dxa"/>
          </w:tcPr>
          <w:p w14:paraId="4E03ADF3" w14:textId="77777777" w:rsidR="00D31FE4" w:rsidRDefault="00D31FE4"/>
        </w:tc>
        <w:tc>
          <w:tcPr>
            <w:tcW w:w="852" w:type="dxa"/>
          </w:tcPr>
          <w:p w14:paraId="7E3522FF" w14:textId="77777777" w:rsidR="00D31FE4" w:rsidRDefault="00D31FE4"/>
        </w:tc>
        <w:tc>
          <w:tcPr>
            <w:tcW w:w="143" w:type="dxa"/>
          </w:tcPr>
          <w:p w14:paraId="578C7F61" w14:textId="77777777" w:rsidR="00D31FE4" w:rsidRDefault="00D31FE4"/>
        </w:tc>
        <w:tc>
          <w:tcPr>
            <w:tcW w:w="143" w:type="dxa"/>
          </w:tcPr>
          <w:p w14:paraId="43FF980F" w14:textId="77777777" w:rsidR="00D31FE4" w:rsidRDefault="00D31FE4"/>
        </w:tc>
        <w:tc>
          <w:tcPr>
            <w:tcW w:w="235" w:type="dxa"/>
          </w:tcPr>
          <w:p w14:paraId="3F795FE6" w14:textId="77777777" w:rsidR="00D31FE4" w:rsidRDefault="00D31FE4"/>
        </w:tc>
        <w:tc>
          <w:tcPr>
            <w:tcW w:w="334" w:type="dxa"/>
          </w:tcPr>
          <w:p w14:paraId="2E60DC56" w14:textId="77777777" w:rsidR="00D31FE4" w:rsidRDefault="00D31FE4"/>
        </w:tc>
        <w:tc>
          <w:tcPr>
            <w:tcW w:w="568" w:type="dxa"/>
          </w:tcPr>
          <w:p w14:paraId="54F1AAA7" w14:textId="77777777" w:rsidR="00D31FE4" w:rsidRDefault="00D31FE4"/>
        </w:tc>
        <w:tc>
          <w:tcPr>
            <w:tcW w:w="214" w:type="dxa"/>
          </w:tcPr>
          <w:p w14:paraId="562CB995" w14:textId="77777777" w:rsidR="00D31FE4" w:rsidRDefault="00D31FE4"/>
        </w:tc>
        <w:tc>
          <w:tcPr>
            <w:tcW w:w="72" w:type="dxa"/>
          </w:tcPr>
          <w:p w14:paraId="0CD87F12" w14:textId="77777777" w:rsidR="00D31FE4" w:rsidRDefault="00D31FE4"/>
        </w:tc>
        <w:tc>
          <w:tcPr>
            <w:tcW w:w="852" w:type="dxa"/>
          </w:tcPr>
          <w:p w14:paraId="688F8544" w14:textId="77777777" w:rsidR="00D31FE4" w:rsidRDefault="00D31FE4"/>
        </w:tc>
        <w:tc>
          <w:tcPr>
            <w:tcW w:w="710" w:type="dxa"/>
          </w:tcPr>
          <w:p w14:paraId="64F87697" w14:textId="77777777" w:rsidR="00D31FE4" w:rsidRDefault="00D31FE4"/>
        </w:tc>
        <w:tc>
          <w:tcPr>
            <w:tcW w:w="143" w:type="dxa"/>
          </w:tcPr>
          <w:p w14:paraId="2AEA667C" w14:textId="77777777" w:rsidR="00D31FE4" w:rsidRDefault="00D31FE4"/>
        </w:tc>
        <w:tc>
          <w:tcPr>
            <w:tcW w:w="72" w:type="dxa"/>
          </w:tcPr>
          <w:p w14:paraId="7D6A5E89" w14:textId="77777777" w:rsidR="00D31FE4" w:rsidRDefault="00D31FE4"/>
        </w:tc>
        <w:tc>
          <w:tcPr>
            <w:tcW w:w="214" w:type="dxa"/>
          </w:tcPr>
          <w:p w14:paraId="74B9B683" w14:textId="77777777" w:rsidR="00D31FE4" w:rsidRDefault="00D31FE4"/>
        </w:tc>
        <w:tc>
          <w:tcPr>
            <w:tcW w:w="568" w:type="dxa"/>
          </w:tcPr>
          <w:p w14:paraId="139BAC77" w14:textId="77777777" w:rsidR="00D31FE4" w:rsidRDefault="00D31FE4"/>
        </w:tc>
        <w:tc>
          <w:tcPr>
            <w:tcW w:w="852" w:type="dxa"/>
          </w:tcPr>
          <w:p w14:paraId="563401DC" w14:textId="77777777" w:rsidR="00D31FE4" w:rsidRDefault="00D31FE4"/>
        </w:tc>
        <w:tc>
          <w:tcPr>
            <w:tcW w:w="1560" w:type="dxa"/>
          </w:tcPr>
          <w:p w14:paraId="24382A58" w14:textId="77777777" w:rsidR="00D31FE4" w:rsidRDefault="00D31FE4"/>
        </w:tc>
        <w:tc>
          <w:tcPr>
            <w:tcW w:w="426" w:type="dxa"/>
          </w:tcPr>
          <w:p w14:paraId="19BD2825" w14:textId="77777777" w:rsidR="00D31FE4" w:rsidRDefault="00D31FE4"/>
        </w:tc>
        <w:tc>
          <w:tcPr>
            <w:tcW w:w="285" w:type="dxa"/>
          </w:tcPr>
          <w:p w14:paraId="08B9D36F" w14:textId="77777777" w:rsidR="00D31FE4" w:rsidRDefault="00D31FE4"/>
        </w:tc>
        <w:tc>
          <w:tcPr>
            <w:tcW w:w="285" w:type="dxa"/>
          </w:tcPr>
          <w:p w14:paraId="5BF10172" w14:textId="77777777" w:rsidR="00D31FE4" w:rsidRDefault="00D31FE4"/>
        </w:tc>
      </w:tr>
      <w:tr w:rsidR="00D31FE4" w14:paraId="2CD4C02D" w14:textId="77777777">
        <w:trPr>
          <w:trHeight w:hRule="exact" w:val="277"/>
        </w:trPr>
        <w:tc>
          <w:tcPr>
            <w:tcW w:w="10221" w:type="dxa"/>
            <w:gridSpan w:val="22"/>
            <w:shd w:val="clear" w:color="000000" w:fill="FFFFFF"/>
            <w:tcMar>
              <w:left w:w="34" w:type="dxa"/>
              <w:right w:w="34" w:type="dxa"/>
            </w:tcMar>
          </w:tcPr>
          <w:p w14:paraId="43AF080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D31FE4" w14:paraId="30231E36" w14:textId="77777777">
        <w:trPr>
          <w:trHeight w:hRule="exact" w:val="255"/>
        </w:trPr>
        <w:tc>
          <w:tcPr>
            <w:tcW w:w="426" w:type="dxa"/>
          </w:tcPr>
          <w:p w14:paraId="78DD55F0" w14:textId="77777777" w:rsidR="00D31FE4" w:rsidRDefault="00D31FE4"/>
        </w:tc>
        <w:tc>
          <w:tcPr>
            <w:tcW w:w="426" w:type="dxa"/>
          </w:tcPr>
          <w:p w14:paraId="5E36BEFD" w14:textId="77777777" w:rsidR="00D31FE4" w:rsidRDefault="00D31FE4"/>
        </w:tc>
        <w:tc>
          <w:tcPr>
            <w:tcW w:w="852" w:type="dxa"/>
          </w:tcPr>
          <w:p w14:paraId="7549D1D7" w14:textId="77777777" w:rsidR="00D31FE4" w:rsidRDefault="00D31FE4"/>
        </w:tc>
        <w:tc>
          <w:tcPr>
            <w:tcW w:w="852" w:type="dxa"/>
          </w:tcPr>
          <w:p w14:paraId="2C040E75" w14:textId="77777777" w:rsidR="00D31FE4" w:rsidRDefault="00D31FE4"/>
        </w:tc>
        <w:tc>
          <w:tcPr>
            <w:tcW w:w="143" w:type="dxa"/>
          </w:tcPr>
          <w:p w14:paraId="32AB60F7" w14:textId="77777777" w:rsidR="00D31FE4" w:rsidRDefault="00D31FE4"/>
        </w:tc>
        <w:tc>
          <w:tcPr>
            <w:tcW w:w="143" w:type="dxa"/>
          </w:tcPr>
          <w:p w14:paraId="73B3C1FD" w14:textId="77777777" w:rsidR="00D31FE4" w:rsidRDefault="00D31FE4"/>
        </w:tc>
        <w:tc>
          <w:tcPr>
            <w:tcW w:w="235" w:type="dxa"/>
          </w:tcPr>
          <w:p w14:paraId="5225F414" w14:textId="77777777" w:rsidR="00D31FE4" w:rsidRDefault="00D31FE4"/>
        </w:tc>
        <w:tc>
          <w:tcPr>
            <w:tcW w:w="334" w:type="dxa"/>
          </w:tcPr>
          <w:p w14:paraId="15119622" w14:textId="77777777" w:rsidR="00D31FE4" w:rsidRDefault="00D31FE4"/>
        </w:tc>
        <w:tc>
          <w:tcPr>
            <w:tcW w:w="568" w:type="dxa"/>
          </w:tcPr>
          <w:p w14:paraId="5EB95B49" w14:textId="77777777" w:rsidR="00D31FE4" w:rsidRDefault="00D31FE4"/>
        </w:tc>
        <w:tc>
          <w:tcPr>
            <w:tcW w:w="214" w:type="dxa"/>
          </w:tcPr>
          <w:p w14:paraId="07EFDD8F" w14:textId="77777777" w:rsidR="00D31FE4" w:rsidRDefault="00D31FE4"/>
        </w:tc>
        <w:tc>
          <w:tcPr>
            <w:tcW w:w="72" w:type="dxa"/>
          </w:tcPr>
          <w:p w14:paraId="181368DB" w14:textId="77777777" w:rsidR="00D31FE4" w:rsidRDefault="00D31FE4"/>
        </w:tc>
        <w:tc>
          <w:tcPr>
            <w:tcW w:w="852" w:type="dxa"/>
          </w:tcPr>
          <w:p w14:paraId="3BAA4BFC" w14:textId="77777777" w:rsidR="00D31FE4" w:rsidRDefault="00D31FE4"/>
        </w:tc>
        <w:tc>
          <w:tcPr>
            <w:tcW w:w="710" w:type="dxa"/>
          </w:tcPr>
          <w:p w14:paraId="0F31E5C1" w14:textId="77777777" w:rsidR="00D31FE4" w:rsidRDefault="00D31FE4"/>
        </w:tc>
        <w:tc>
          <w:tcPr>
            <w:tcW w:w="143" w:type="dxa"/>
          </w:tcPr>
          <w:p w14:paraId="0847E37A" w14:textId="77777777" w:rsidR="00D31FE4" w:rsidRDefault="00D31FE4"/>
        </w:tc>
        <w:tc>
          <w:tcPr>
            <w:tcW w:w="72" w:type="dxa"/>
          </w:tcPr>
          <w:p w14:paraId="48EE61F0" w14:textId="77777777" w:rsidR="00D31FE4" w:rsidRDefault="00D31FE4"/>
        </w:tc>
        <w:tc>
          <w:tcPr>
            <w:tcW w:w="214" w:type="dxa"/>
          </w:tcPr>
          <w:p w14:paraId="7C300AE0" w14:textId="77777777" w:rsidR="00D31FE4" w:rsidRDefault="00D31FE4"/>
        </w:tc>
        <w:tc>
          <w:tcPr>
            <w:tcW w:w="568" w:type="dxa"/>
          </w:tcPr>
          <w:p w14:paraId="5A1E39A5" w14:textId="77777777" w:rsidR="00D31FE4" w:rsidRDefault="00D31FE4"/>
        </w:tc>
        <w:tc>
          <w:tcPr>
            <w:tcW w:w="852" w:type="dxa"/>
          </w:tcPr>
          <w:p w14:paraId="54965BF6" w14:textId="77777777" w:rsidR="00D31FE4" w:rsidRDefault="00D31FE4"/>
        </w:tc>
        <w:tc>
          <w:tcPr>
            <w:tcW w:w="1560" w:type="dxa"/>
          </w:tcPr>
          <w:p w14:paraId="2752D139" w14:textId="77777777" w:rsidR="00D31FE4" w:rsidRDefault="00D31FE4"/>
        </w:tc>
        <w:tc>
          <w:tcPr>
            <w:tcW w:w="426" w:type="dxa"/>
          </w:tcPr>
          <w:p w14:paraId="2F313DEB" w14:textId="77777777" w:rsidR="00D31FE4" w:rsidRDefault="00D31FE4"/>
        </w:tc>
        <w:tc>
          <w:tcPr>
            <w:tcW w:w="285" w:type="dxa"/>
          </w:tcPr>
          <w:p w14:paraId="0F211B6B" w14:textId="77777777" w:rsidR="00D31FE4" w:rsidRDefault="00D31FE4"/>
        </w:tc>
        <w:tc>
          <w:tcPr>
            <w:tcW w:w="285" w:type="dxa"/>
          </w:tcPr>
          <w:p w14:paraId="04259072" w14:textId="77777777" w:rsidR="00D31FE4" w:rsidRDefault="00D31FE4"/>
        </w:tc>
      </w:tr>
      <w:tr w:rsidR="00D31FE4" w14:paraId="1D92EA63" w14:textId="77777777">
        <w:trPr>
          <w:trHeight w:hRule="exact" w:val="277"/>
        </w:trPr>
        <w:tc>
          <w:tcPr>
            <w:tcW w:w="426" w:type="dxa"/>
          </w:tcPr>
          <w:p w14:paraId="4E4ACB51" w14:textId="77777777" w:rsidR="00D31FE4" w:rsidRDefault="00D31FE4"/>
        </w:tc>
        <w:tc>
          <w:tcPr>
            <w:tcW w:w="426" w:type="dxa"/>
          </w:tcPr>
          <w:p w14:paraId="2666CA21" w14:textId="77777777" w:rsidR="00D31FE4" w:rsidRDefault="00D31FE4"/>
        </w:tc>
        <w:tc>
          <w:tcPr>
            <w:tcW w:w="852" w:type="dxa"/>
          </w:tcPr>
          <w:p w14:paraId="50651673" w14:textId="77777777" w:rsidR="00D31FE4" w:rsidRDefault="00D31FE4"/>
        </w:tc>
        <w:tc>
          <w:tcPr>
            <w:tcW w:w="852" w:type="dxa"/>
          </w:tcPr>
          <w:p w14:paraId="511B1809" w14:textId="77777777" w:rsidR="00D31FE4" w:rsidRDefault="00D31FE4"/>
        </w:tc>
        <w:tc>
          <w:tcPr>
            <w:tcW w:w="143" w:type="dxa"/>
          </w:tcPr>
          <w:p w14:paraId="1775FE71" w14:textId="77777777" w:rsidR="00D31FE4" w:rsidRDefault="00D31FE4"/>
        </w:tc>
        <w:tc>
          <w:tcPr>
            <w:tcW w:w="143" w:type="dxa"/>
          </w:tcPr>
          <w:p w14:paraId="24AF017B" w14:textId="77777777" w:rsidR="00D31FE4" w:rsidRDefault="00D31FE4"/>
        </w:tc>
        <w:tc>
          <w:tcPr>
            <w:tcW w:w="235" w:type="dxa"/>
          </w:tcPr>
          <w:p w14:paraId="68D889A6" w14:textId="77777777" w:rsidR="00D31FE4" w:rsidRDefault="00D31FE4"/>
        </w:tc>
        <w:tc>
          <w:tcPr>
            <w:tcW w:w="334" w:type="dxa"/>
          </w:tcPr>
          <w:p w14:paraId="56258776" w14:textId="77777777" w:rsidR="00D31FE4" w:rsidRDefault="00D31FE4"/>
        </w:tc>
        <w:tc>
          <w:tcPr>
            <w:tcW w:w="568" w:type="dxa"/>
          </w:tcPr>
          <w:p w14:paraId="78CA91C1" w14:textId="77777777" w:rsidR="00D31FE4" w:rsidRDefault="00D31FE4"/>
        </w:tc>
        <w:tc>
          <w:tcPr>
            <w:tcW w:w="214" w:type="dxa"/>
          </w:tcPr>
          <w:p w14:paraId="0E469BCB" w14:textId="77777777" w:rsidR="00D31FE4" w:rsidRDefault="00D31FE4"/>
        </w:tc>
        <w:tc>
          <w:tcPr>
            <w:tcW w:w="72" w:type="dxa"/>
          </w:tcPr>
          <w:p w14:paraId="45D365D4" w14:textId="77777777" w:rsidR="00D31FE4" w:rsidRDefault="00D31FE4"/>
        </w:tc>
        <w:tc>
          <w:tcPr>
            <w:tcW w:w="852" w:type="dxa"/>
          </w:tcPr>
          <w:p w14:paraId="59F660DD" w14:textId="77777777" w:rsidR="00D31FE4" w:rsidRDefault="00D31FE4"/>
        </w:tc>
        <w:tc>
          <w:tcPr>
            <w:tcW w:w="710" w:type="dxa"/>
          </w:tcPr>
          <w:p w14:paraId="5BEED8DF" w14:textId="77777777" w:rsidR="00D31FE4" w:rsidRDefault="00D31FE4"/>
        </w:tc>
        <w:tc>
          <w:tcPr>
            <w:tcW w:w="3842" w:type="dxa"/>
            <w:gridSpan w:val="7"/>
            <w:shd w:val="clear" w:color="000000" w:fill="FFFFFF"/>
            <w:tcMar>
              <w:left w:w="34" w:type="dxa"/>
              <w:right w:w="34" w:type="dxa"/>
            </w:tcMar>
          </w:tcPr>
          <w:p w14:paraId="7502D40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088C00E9" w14:textId="77777777" w:rsidR="00D31FE4" w:rsidRDefault="00D31FE4"/>
        </w:tc>
        <w:tc>
          <w:tcPr>
            <w:tcW w:w="285" w:type="dxa"/>
          </w:tcPr>
          <w:p w14:paraId="7E0B9653" w14:textId="77777777" w:rsidR="00D31FE4" w:rsidRDefault="00D31FE4"/>
        </w:tc>
      </w:tr>
      <w:tr w:rsidR="00D31FE4" w14:paraId="7D136CE5" w14:textId="77777777">
        <w:trPr>
          <w:trHeight w:hRule="exact" w:val="138"/>
        </w:trPr>
        <w:tc>
          <w:tcPr>
            <w:tcW w:w="426" w:type="dxa"/>
          </w:tcPr>
          <w:p w14:paraId="283691BD" w14:textId="77777777" w:rsidR="00D31FE4" w:rsidRDefault="00D31FE4"/>
        </w:tc>
        <w:tc>
          <w:tcPr>
            <w:tcW w:w="426" w:type="dxa"/>
          </w:tcPr>
          <w:p w14:paraId="5081B4DC" w14:textId="77777777" w:rsidR="00D31FE4" w:rsidRDefault="00D31FE4"/>
        </w:tc>
        <w:tc>
          <w:tcPr>
            <w:tcW w:w="852" w:type="dxa"/>
          </w:tcPr>
          <w:p w14:paraId="1B04346A" w14:textId="77777777" w:rsidR="00D31FE4" w:rsidRDefault="00D31FE4"/>
        </w:tc>
        <w:tc>
          <w:tcPr>
            <w:tcW w:w="852" w:type="dxa"/>
          </w:tcPr>
          <w:p w14:paraId="0B5B8DD8" w14:textId="77777777" w:rsidR="00D31FE4" w:rsidRDefault="00D31FE4"/>
        </w:tc>
        <w:tc>
          <w:tcPr>
            <w:tcW w:w="143" w:type="dxa"/>
          </w:tcPr>
          <w:p w14:paraId="525D47F2" w14:textId="77777777" w:rsidR="00D31FE4" w:rsidRDefault="00D31FE4"/>
        </w:tc>
        <w:tc>
          <w:tcPr>
            <w:tcW w:w="143" w:type="dxa"/>
          </w:tcPr>
          <w:p w14:paraId="5F9DFCC2" w14:textId="77777777" w:rsidR="00D31FE4" w:rsidRDefault="00D31FE4"/>
        </w:tc>
        <w:tc>
          <w:tcPr>
            <w:tcW w:w="235" w:type="dxa"/>
          </w:tcPr>
          <w:p w14:paraId="4AF68341" w14:textId="77777777" w:rsidR="00D31FE4" w:rsidRDefault="00D31FE4"/>
        </w:tc>
        <w:tc>
          <w:tcPr>
            <w:tcW w:w="334" w:type="dxa"/>
          </w:tcPr>
          <w:p w14:paraId="6E163A37" w14:textId="77777777" w:rsidR="00D31FE4" w:rsidRDefault="00D31FE4"/>
        </w:tc>
        <w:tc>
          <w:tcPr>
            <w:tcW w:w="568" w:type="dxa"/>
          </w:tcPr>
          <w:p w14:paraId="65C43582" w14:textId="77777777" w:rsidR="00D31FE4" w:rsidRDefault="00D31FE4"/>
        </w:tc>
        <w:tc>
          <w:tcPr>
            <w:tcW w:w="214" w:type="dxa"/>
          </w:tcPr>
          <w:p w14:paraId="33459ADD" w14:textId="77777777" w:rsidR="00D31FE4" w:rsidRDefault="00D31FE4"/>
        </w:tc>
        <w:tc>
          <w:tcPr>
            <w:tcW w:w="72" w:type="dxa"/>
          </w:tcPr>
          <w:p w14:paraId="1052D393" w14:textId="77777777" w:rsidR="00D31FE4" w:rsidRDefault="00D31FE4"/>
        </w:tc>
        <w:tc>
          <w:tcPr>
            <w:tcW w:w="852" w:type="dxa"/>
          </w:tcPr>
          <w:p w14:paraId="548B6639" w14:textId="77777777" w:rsidR="00D31FE4" w:rsidRDefault="00D31FE4"/>
        </w:tc>
        <w:tc>
          <w:tcPr>
            <w:tcW w:w="710" w:type="dxa"/>
          </w:tcPr>
          <w:p w14:paraId="02DD7EEA" w14:textId="77777777" w:rsidR="00D31FE4" w:rsidRDefault="00D31FE4"/>
        </w:tc>
        <w:tc>
          <w:tcPr>
            <w:tcW w:w="143" w:type="dxa"/>
          </w:tcPr>
          <w:p w14:paraId="065A8132" w14:textId="77777777" w:rsidR="00D31FE4" w:rsidRDefault="00D31FE4"/>
        </w:tc>
        <w:tc>
          <w:tcPr>
            <w:tcW w:w="72" w:type="dxa"/>
          </w:tcPr>
          <w:p w14:paraId="591B18C2" w14:textId="77777777" w:rsidR="00D31FE4" w:rsidRDefault="00D31FE4"/>
        </w:tc>
        <w:tc>
          <w:tcPr>
            <w:tcW w:w="214" w:type="dxa"/>
          </w:tcPr>
          <w:p w14:paraId="7F91A0C8" w14:textId="77777777" w:rsidR="00D31FE4" w:rsidRDefault="00D31FE4"/>
        </w:tc>
        <w:tc>
          <w:tcPr>
            <w:tcW w:w="568" w:type="dxa"/>
          </w:tcPr>
          <w:p w14:paraId="10D2132B" w14:textId="77777777" w:rsidR="00D31FE4" w:rsidRDefault="00D31FE4"/>
        </w:tc>
        <w:tc>
          <w:tcPr>
            <w:tcW w:w="852" w:type="dxa"/>
          </w:tcPr>
          <w:p w14:paraId="66360B7F" w14:textId="77777777" w:rsidR="00D31FE4" w:rsidRDefault="00D31FE4"/>
        </w:tc>
        <w:tc>
          <w:tcPr>
            <w:tcW w:w="1560" w:type="dxa"/>
          </w:tcPr>
          <w:p w14:paraId="4263EDCA" w14:textId="77777777" w:rsidR="00D31FE4" w:rsidRDefault="00D31FE4"/>
        </w:tc>
        <w:tc>
          <w:tcPr>
            <w:tcW w:w="426" w:type="dxa"/>
          </w:tcPr>
          <w:p w14:paraId="0EA63261" w14:textId="77777777" w:rsidR="00D31FE4" w:rsidRDefault="00D31FE4"/>
        </w:tc>
        <w:tc>
          <w:tcPr>
            <w:tcW w:w="285" w:type="dxa"/>
          </w:tcPr>
          <w:p w14:paraId="18E77E78" w14:textId="77777777" w:rsidR="00D31FE4" w:rsidRDefault="00D31FE4"/>
        </w:tc>
        <w:tc>
          <w:tcPr>
            <w:tcW w:w="285" w:type="dxa"/>
          </w:tcPr>
          <w:p w14:paraId="03EB8329" w14:textId="77777777" w:rsidR="00D31FE4" w:rsidRDefault="00D31FE4"/>
        </w:tc>
      </w:tr>
      <w:tr w:rsidR="00D31FE4" w14:paraId="2BE5B13B" w14:textId="77777777">
        <w:trPr>
          <w:trHeight w:hRule="exact" w:val="280"/>
        </w:trPr>
        <w:tc>
          <w:tcPr>
            <w:tcW w:w="426" w:type="dxa"/>
          </w:tcPr>
          <w:p w14:paraId="6D458573" w14:textId="77777777" w:rsidR="00D31FE4" w:rsidRDefault="00D31FE4"/>
        </w:tc>
        <w:tc>
          <w:tcPr>
            <w:tcW w:w="426" w:type="dxa"/>
          </w:tcPr>
          <w:p w14:paraId="1F1D7B26" w14:textId="77777777" w:rsidR="00D31FE4" w:rsidRDefault="00D31FE4"/>
        </w:tc>
        <w:tc>
          <w:tcPr>
            <w:tcW w:w="852" w:type="dxa"/>
          </w:tcPr>
          <w:p w14:paraId="490A29B6" w14:textId="77777777" w:rsidR="00D31FE4" w:rsidRDefault="00D31FE4"/>
        </w:tc>
        <w:tc>
          <w:tcPr>
            <w:tcW w:w="852" w:type="dxa"/>
          </w:tcPr>
          <w:p w14:paraId="25EEFAD8" w14:textId="77777777" w:rsidR="00D31FE4" w:rsidRDefault="00D31FE4"/>
        </w:tc>
        <w:tc>
          <w:tcPr>
            <w:tcW w:w="143" w:type="dxa"/>
          </w:tcPr>
          <w:p w14:paraId="5C19EE22" w14:textId="77777777" w:rsidR="00D31FE4" w:rsidRDefault="00D31FE4"/>
        </w:tc>
        <w:tc>
          <w:tcPr>
            <w:tcW w:w="143" w:type="dxa"/>
          </w:tcPr>
          <w:p w14:paraId="69D17AFF" w14:textId="77777777" w:rsidR="00D31FE4" w:rsidRDefault="00D31FE4"/>
        </w:tc>
        <w:tc>
          <w:tcPr>
            <w:tcW w:w="235" w:type="dxa"/>
          </w:tcPr>
          <w:p w14:paraId="24687104" w14:textId="77777777" w:rsidR="00D31FE4" w:rsidRDefault="00D31FE4"/>
        </w:tc>
        <w:tc>
          <w:tcPr>
            <w:tcW w:w="334" w:type="dxa"/>
          </w:tcPr>
          <w:p w14:paraId="55C45AE7" w14:textId="77777777" w:rsidR="00D31FE4" w:rsidRDefault="00D31FE4"/>
        </w:tc>
        <w:tc>
          <w:tcPr>
            <w:tcW w:w="568" w:type="dxa"/>
          </w:tcPr>
          <w:p w14:paraId="68E02F73" w14:textId="77777777" w:rsidR="00D31FE4" w:rsidRDefault="00D31FE4"/>
        </w:tc>
        <w:tc>
          <w:tcPr>
            <w:tcW w:w="214" w:type="dxa"/>
          </w:tcPr>
          <w:p w14:paraId="7B893F51" w14:textId="77777777" w:rsidR="00D31FE4" w:rsidRDefault="00D31FE4"/>
        </w:tc>
        <w:tc>
          <w:tcPr>
            <w:tcW w:w="72" w:type="dxa"/>
          </w:tcPr>
          <w:p w14:paraId="5B4EFFE2" w14:textId="77777777" w:rsidR="00D31FE4" w:rsidRDefault="00D31FE4"/>
        </w:tc>
        <w:tc>
          <w:tcPr>
            <w:tcW w:w="852" w:type="dxa"/>
          </w:tcPr>
          <w:p w14:paraId="00BB6BE1" w14:textId="77777777" w:rsidR="00D31FE4" w:rsidRDefault="00D31FE4"/>
        </w:tc>
        <w:tc>
          <w:tcPr>
            <w:tcW w:w="710" w:type="dxa"/>
          </w:tcPr>
          <w:p w14:paraId="312643FF" w14:textId="77777777" w:rsidR="00D31FE4" w:rsidRDefault="00D31FE4"/>
        </w:tc>
        <w:tc>
          <w:tcPr>
            <w:tcW w:w="3842" w:type="dxa"/>
            <w:gridSpan w:val="7"/>
            <w:shd w:val="clear" w:color="000000" w:fill="FFFFFF"/>
            <w:tcMar>
              <w:left w:w="34" w:type="dxa"/>
              <w:right w:w="34" w:type="dxa"/>
            </w:tcMar>
          </w:tcPr>
          <w:p w14:paraId="240B5C64" w14:textId="77777777" w:rsidR="00D31FE4" w:rsidRDefault="00D31FE4">
            <w:pPr>
              <w:spacing w:after="0" w:line="240" w:lineRule="auto"/>
              <w:jc w:val="center"/>
            </w:pPr>
            <w:r>
              <w:rPr>
                <w:rFonts w:ascii="Times New Roman" w:hAnsi="Times New Roman" w:cs="Times New Roman"/>
                <w:color w:val="000000"/>
              </w:rPr>
              <w:t>Директор ИК</w:t>
            </w:r>
          </w:p>
        </w:tc>
        <w:tc>
          <w:tcPr>
            <w:tcW w:w="285" w:type="dxa"/>
          </w:tcPr>
          <w:p w14:paraId="62E423A2" w14:textId="77777777" w:rsidR="00D31FE4" w:rsidRDefault="00D31FE4"/>
        </w:tc>
        <w:tc>
          <w:tcPr>
            <w:tcW w:w="285" w:type="dxa"/>
          </w:tcPr>
          <w:p w14:paraId="6537E1FE" w14:textId="77777777" w:rsidR="00D31FE4" w:rsidRDefault="00D31FE4"/>
        </w:tc>
      </w:tr>
      <w:tr w:rsidR="00D31FE4" w14:paraId="0368B59F" w14:textId="77777777">
        <w:trPr>
          <w:trHeight w:hRule="exact" w:val="138"/>
        </w:trPr>
        <w:tc>
          <w:tcPr>
            <w:tcW w:w="426" w:type="dxa"/>
          </w:tcPr>
          <w:p w14:paraId="25CCE3C0" w14:textId="77777777" w:rsidR="00D31FE4" w:rsidRDefault="00D31FE4"/>
        </w:tc>
        <w:tc>
          <w:tcPr>
            <w:tcW w:w="426" w:type="dxa"/>
          </w:tcPr>
          <w:p w14:paraId="404A02E2" w14:textId="77777777" w:rsidR="00D31FE4" w:rsidRDefault="00D31FE4"/>
        </w:tc>
        <w:tc>
          <w:tcPr>
            <w:tcW w:w="852" w:type="dxa"/>
          </w:tcPr>
          <w:p w14:paraId="725D728A" w14:textId="77777777" w:rsidR="00D31FE4" w:rsidRDefault="00D31FE4"/>
        </w:tc>
        <w:tc>
          <w:tcPr>
            <w:tcW w:w="852" w:type="dxa"/>
          </w:tcPr>
          <w:p w14:paraId="05FFFB31" w14:textId="77777777" w:rsidR="00D31FE4" w:rsidRDefault="00D31FE4"/>
        </w:tc>
        <w:tc>
          <w:tcPr>
            <w:tcW w:w="143" w:type="dxa"/>
          </w:tcPr>
          <w:p w14:paraId="48543F5F" w14:textId="77777777" w:rsidR="00D31FE4" w:rsidRDefault="00D31FE4"/>
        </w:tc>
        <w:tc>
          <w:tcPr>
            <w:tcW w:w="143" w:type="dxa"/>
          </w:tcPr>
          <w:p w14:paraId="630FFEAB" w14:textId="77777777" w:rsidR="00D31FE4" w:rsidRDefault="00D31FE4"/>
        </w:tc>
        <w:tc>
          <w:tcPr>
            <w:tcW w:w="235" w:type="dxa"/>
          </w:tcPr>
          <w:p w14:paraId="77A9DA2F" w14:textId="77777777" w:rsidR="00D31FE4" w:rsidRDefault="00D31FE4"/>
        </w:tc>
        <w:tc>
          <w:tcPr>
            <w:tcW w:w="334" w:type="dxa"/>
          </w:tcPr>
          <w:p w14:paraId="4A2424C6" w14:textId="77777777" w:rsidR="00D31FE4" w:rsidRDefault="00D31FE4"/>
        </w:tc>
        <w:tc>
          <w:tcPr>
            <w:tcW w:w="568" w:type="dxa"/>
          </w:tcPr>
          <w:p w14:paraId="67A3A8C1" w14:textId="77777777" w:rsidR="00D31FE4" w:rsidRDefault="00D31FE4"/>
        </w:tc>
        <w:tc>
          <w:tcPr>
            <w:tcW w:w="214" w:type="dxa"/>
          </w:tcPr>
          <w:p w14:paraId="0C8DD260" w14:textId="77777777" w:rsidR="00D31FE4" w:rsidRDefault="00D31FE4"/>
        </w:tc>
        <w:tc>
          <w:tcPr>
            <w:tcW w:w="72" w:type="dxa"/>
          </w:tcPr>
          <w:p w14:paraId="37CC73AF" w14:textId="77777777" w:rsidR="00D31FE4" w:rsidRDefault="00D31FE4"/>
        </w:tc>
        <w:tc>
          <w:tcPr>
            <w:tcW w:w="852" w:type="dxa"/>
          </w:tcPr>
          <w:p w14:paraId="397ECD00" w14:textId="77777777" w:rsidR="00D31FE4" w:rsidRDefault="00D31FE4"/>
        </w:tc>
        <w:tc>
          <w:tcPr>
            <w:tcW w:w="710" w:type="dxa"/>
          </w:tcPr>
          <w:p w14:paraId="508B5D54" w14:textId="77777777" w:rsidR="00D31FE4" w:rsidRDefault="00D31FE4"/>
        </w:tc>
        <w:tc>
          <w:tcPr>
            <w:tcW w:w="143" w:type="dxa"/>
          </w:tcPr>
          <w:p w14:paraId="0D8841AD" w14:textId="77777777" w:rsidR="00D31FE4" w:rsidRDefault="00D31FE4"/>
        </w:tc>
        <w:tc>
          <w:tcPr>
            <w:tcW w:w="72" w:type="dxa"/>
          </w:tcPr>
          <w:p w14:paraId="3F4C3B60" w14:textId="77777777" w:rsidR="00D31FE4" w:rsidRDefault="00D31FE4"/>
        </w:tc>
        <w:tc>
          <w:tcPr>
            <w:tcW w:w="214" w:type="dxa"/>
          </w:tcPr>
          <w:p w14:paraId="6A8EAE2F" w14:textId="77777777" w:rsidR="00D31FE4" w:rsidRDefault="00D31FE4"/>
        </w:tc>
        <w:tc>
          <w:tcPr>
            <w:tcW w:w="568" w:type="dxa"/>
          </w:tcPr>
          <w:p w14:paraId="7EBD38E2" w14:textId="77777777" w:rsidR="00D31FE4" w:rsidRDefault="00D31FE4"/>
        </w:tc>
        <w:tc>
          <w:tcPr>
            <w:tcW w:w="852" w:type="dxa"/>
          </w:tcPr>
          <w:p w14:paraId="3C3C20F3" w14:textId="77777777" w:rsidR="00D31FE4" w:rsidRDefault="00D31FE4"/>
        </w:tc>
        <w:tc>
          <w:tcPr>
            <w:tcW w:w="1560" w:type="dxa"/>
          </w:tcPr>
          <w:p w14:paraId="69C8E503" w14:textId="77777777" w:rsidR="00D31FE4" w:rsidRDefault="00D31FE4"/>
        </w:tc>
        <w:tc>
          <w:tcPr>
            <w:tcW w:w="426" w:type="dxa"/>
          </w:tcPr>
          <w:p w14:paraId="5B06A304" w14:textId="77777777" w:rsidR="00D31FE4" w:rsidRDefault="00D31FE4"/>
        </w:tc>
        <w:tc>
          <w:tcPr>
            <w:tcW w:w="285" w:type="dxa"/>
          </w:tcPr>
          <w:p w14:paraId="28A8C51E" w14:textId="77777777" w:rsidR="00D31FE4" w:rsidRDefault="00D31FE4"/>
        </w:tc>
        <w:tc>
          <w:tcPr>
            <w:tcW w:w="285" w:type="dxa"/>
          </w:tcPr>
          <w:p w14:paraId="6D9EE29E" w14:textId="77777777" w:rsidR="00D31FE4" w:rsidRDefault="00D31FE4"/>
        </w:tc>
      </w:tr>
      <w:tr w:rsidR="00D31FE4" w14:paraId="7C67E48D" w14:textId="77777777">
        <w:trPr>
          <w:trHeight w:hRule="exact" w:val="277"/>
        </w:trPr>
        <w:tc>
          <w:tcPr>
            <w:tcW w:w="426" w:type="dxa"/>
          </w:tcPr>
          <w:p w14:paraId="630C4FBA" w14:textId="77777777" w:rsidR="00D31FE4" w:rsidRDefault="00D31FE4"/>
        </w:tc>
        <w:tc>
          <w:tcPr>
            <w:tcW w:w="426" w:type="dxa"/>
          </w:tcPr>
          <w:p w14:paraId="6A5B90E6" w14:textId="77777777" w:rsidR="00D31FE4" w:rsidRDefault="00D31FE4"/>
        </w:tc>
        <w:tc>
          <w:tcPr>
            <w:tcW w:w="852" w:type="dxa"/>
          </w:tcPr>
          <w:p w14:paraId="55D2AAD5" w14:textId="77777777" w:rsidR="00D31FE4" w:rsidRDefault="00D31FE4"/>
        </w:tc>
        <w:tc>
          <w:tcPr>
            <w:tcW w:w="852" w:type="dxa"/>
          </w:tcPr>
          <w:p w14:paraId="0DF0A112" w14:textId="77777777" w:rsidR="00D31FE4" w:rsidRDefault="00D31FE4"/>
        </w:tc>
        <w:tc>
          <w:tcPr>
            <w:tcW w:w="143" w:type="dxa"/>
          </w:tcPr>
          <w:p w14:paraId="635FF465" w14:textId="77777777" w:rsidR="00D31FE4" w:rsidRDefault="00D31FE4"/>
        </w:tc>
        <w:tc>
          <w:tcPr>
            <w:tcW w:w="143" w:type="dxa"/>
          </w:tcPr>
          <w:p w14:paraId="732FC41E" w14:textId="77777777" w:rsidR="00D31FE4" w:rsidRDefault="00D31FE4"/>
        </w:tc>
        <w:tc>
          <w:tcPr>
            <w:tcW w:w="235" w:type="dxa"/>
          </w:tcPr>
          <w:p w14:paraId="0A83B5A7" w14:textId="77777777" w:rsidR="00D31FE4" w:rsidRDefault="00D31FE4"/>
        </w:tc>
        <w:tc>
          <w:tcPr>
            <w:tcW w:w="334" w:type="dxa"/>
          </w:tcPr>
          <w:p w14:paraId="79DC79CB" w14:textId="77777777" w:rsidR="00D31FE4" w:rsidRDefault="00D31FE4"/>
        </w:tc>
        <w:tc>
          <w:tcPr>
            <w:tcW w:w="568" w:type="dxa"/>
          </w:tcPr>
          <w:p w14:paraId="1A394E72" w14:textId="77777777" w:rsidR="00D31FE4" w:rsidRDefault="00D31FE4"/>
        </w:tc>
        <w:tc>
          <w:tcPr>
            <w:tcW w:w="214" w:type="dxa"/>
          </w:tcPr>
          <w:p w14:paraId="23831BE5" w14:textId="77777777" w:rsidR="00D31FE4" w:rsidRDefault="00D31FE4"/>
        </w:tc>
        <w:tc>
          <w:tcPr>
            <w:tcW w:w="72" w:type="dxa"/>
          </w:tcPr>
          <w:p w14:paraId="77D1E7AB" w14:textId="77777777" w:rsidR="00D31FE4" w:rsidRDefault="00D31FE4"/>
        </w:tc>
        <w:tc>
          <w:tcPr>
            <w:tcW w:w="852" w:type="dxa"/>
          </w:tcPr>
          <w:p w14:paraId="4AB19643" w14:textId="77777777" w:rsidR="00D31FE4" w:rsidRDefault="00D31FE4"/>
        </w:tc>
        <w:tc>
          <w:tcPr>
            <w:tcW w:w="710" w:type="dxa"/>
          </w:tcPr>
          <w:p w14:paraId="19DE6E05" w14:textId="77777777" w:rsidR="00D31FE4" w:rsidRDefault="00D31FE4"/>
        </w:tc>
        <w:tc>
          <w:tcPr>
            <w:tcW w:w="3842" w:type="dxa"/>
            <w:gridSpan w:val="7"/>
            <w:shd w:val="clear" w:color="000000" w:fill="FFFFFF"/>
            <w:tcMar>
              <w:left w:w="34" w:type="dxa"/>
              <w:right w:w="34" w:type="dxa"/>
            </w:tcMar>
          </w:tcPr>
          <w:p w14:paraId="052F7BF4" w14:textId="77777777" w:rsidR="00D31FE4" w:rsidRDefault="00D31FE4">
            <w:pPr>
              <w:spacing w:after="0" w:line="240" w:lineRule="auto"/>
              <w:jc w:val="center"/>
            </w:pPr>
            <w:r>
              <w:rPr>
                <w:rFonts w:ascii="Times New Roman" w:hAnsi="Times New Roman" w:cs="Times New Roman"/>
                <w:color w:val="000000"/>
              </w:rPr>
              <w:t>_______________ Романов М.П.</w:t>
            </w:r>
          </w:p>
        </w:tc>
        <w:tc>
          <w:tcPr>
            <w:tcW w:w="285" w:type="dxa"/>
          </w:tcPr>
          <w:p w14:paraId="09B2F3B8" w14:textId="77777777" w:rsidR="00D31FE4" w:rsidRDefault="00D31FE4"/>
        </w:tc>
        <w:tc>
          <w:tcPr>
            <w:tcW w:w="285" w:type="dxa"/>
          </w:tcPr>
          <w:p w14:paraId="313C9689" w14:textId="77777777" w:rsidR="00D31FE4" w:rsidRDefault="00D31FE4"/>
        </w:tc>
      </w:tr>
      <w:tr w:rsidR="00D31FE4" w14:paraId="26877281" w14:textId="77777777">
        <w:trPr>
          <w:trHeight w:hRule="exact" w:val="138"/>
        </w:trPr>
        <w:tc>
          <w:tcPr>
            <w:tcW w:w="426" w:type="dxa"/>
          </w:tcPr>
          <w:p w14:paraId="38B7ECCF" w14:textId="77777777" w:rsidR="00D31FE4" w:rsidRDefault="00D31FE4"/>
        </w:tc>
        <w:tc>
          <w:tcPr>
            <w:tcW w:w="426" w:type="dxa"/>
          </w:tcPr>
          <w:p w14:paraId="03049725" w14:textId="77777777" w:rsidR="00D31FE4" w:rsidRDefault="00D31FE4"/>
        </w:tc>
        <w:tc>
          <w:tcPr>
            <w:tcW w:w="852" w:type="dxa"/>
          </w:tcPr>
          <w:p w14:paraId="62272707" w14:textId="77777777" w:rsidR="00D31FE4" w:rsidRDefault="00D31FE4"/>
        </w:tc>
        <w:tc>
          <w:tcPr>
            <w:tcW w:w="852" w:type="dxa"/>
          </w:tcPr>
          <w:p w14:paraId="1311276B" w14:textId="77777777" w:rsidR="00D31FE4" w:rsidRDefault="00D31FE4"/>
        </w:tc>
        <w:tc>
          <w:tcPr>
            <w:tcW w:w="143" w:type="dxa"/>
          </w:tcPr>
          <w:p w14:paraId="1421DF42" w14:textId="77777777" w:rsidR="00D31FE4" w:rsidRDefault="00D31FE4"/>
        </w:tc>
        <w:tc>
          <w:tcPr>
            <w:tcW w:w="143" w:type="dxa"/>
          </w:tcPr>
          <w:p w14:paraId="727EA0F8" w14:textId="77777777" w:rsidR="00D31FE4" w:rsidRDefault="00D31FE4"/>
        </w:tc>
        <w:tc>
          <w:tcPr>
            <w:tcW w:w="235" w:type="dxa"/>
          </w:tcPr>
          <w:p w14:paraId="7EF23A8F" w14:textId="77777777" w:rsidR="00D31FE4" w:rsidRDefault="00D31FE4"/>
        </w:tc>
        <w:tc>
          <w:tcPr>
            <w:tcW w:w="334" w:type="dxa"/>
          </w:tcPr>
          <w:p w14:paraId="2DBD7284" w14:textId="77777777" w:rsidR="00D31FE4" w:rsidRDefault="00D31FE4"/>
        </w:tc>
        <w:tc>
          <w:tcPr>
            <w:tcW w:w="568" w:type="dxa"/>
          </w:tcPr>
          <w:p w14:paraId="57DF0173" w14:textId="77777777" w:rsidR="00D31FE4" w:rsidRDefault="00D31FE4"/>
        </w:tc>
        <w:tc>
          <w:tcPr>
            <w:tcW w:w="214" w:type="dxa"/>
          </w:tcPr>
          <w:p w14:paraId="21478E44" w14:textId="77777777" w:rsidR="00D31FE4" w:rsidRDefault="00D31FE4"/>
        </w:tc>
        <w:tc>
          <w:tcPr>
            <w:tcW w:w="72" w:type="dxa"/>
          </w:tcPr>
          <w:p w14:paraId="51299959" w14:textId="77777777" w:rsidR="00D31FE4" w:rsidRDefault="00D31FE4"/>
        </w:tc>
        <w:tc>
          <w:tcPr>
            <w:tcW w:w="852" w:type="dxa"/>
          </w:tcPr>
          <w:p w14:paraId="43ECD295" w14:textId="77777777" w:rsidR="00D31FE4" w:rsidRDefault="00D31FE4"/>
        </w:tc>
        <w:tc>
          <w:tcPr>
            <w:tcW w:w="710" w:type="dxa"/>
          </w:tcPr>
          <w:p w14:paraId="6F578381" w14:textId="77777777" w:rsidR="00D31FE4" w:rsidRDefault="00D31FE4"/>
        </w:tc>
        <w:tc>
          <w:tcPr>
            <w:tcW w:w="143" w:type="dxa"/>
          </w:tcPr>
          <w:p w14:paraId="0B5CE2DA" w14:textId="77777777" w:rsidR="00D31FE4" w:rsidRDefault="00D31FE4"/>
        </w:tc>
        <w:tc>
          <w:tcPr>
            <w:tcW w:w="72" w:type="dxa"/>
          </w:tcPr>
          <w:p w14:paraId="057789C2" w14:textId="77777777" w:rsidR="00D31FE4" w:rsidRDefault="00D31FE4"/>
        </w:tc>
        <w:tc>
          <w:tcPr>
            <w:tcW w:w="214" w:type="dxa"/>
          </w:tcPr>
          <w:p w14:paraId="55EC92AB" w14:textId="77777777" w:rsidR="00D31FE4" w:rsidRDefault="00D31FE4"/>
        </w:tc>
        <w:tc>
          <w:tcPr>
            <w:tcW w:w="568" w:type="dxa"/>
          </w:tcPr>
          <w:p w14:paraId="6FC396FD" w14:textId="77777777" w:rsidR="00D31FE4" w:rsidRDefault="00D31FE4"/>
        </w:tc>
        <w:tc>
          <w:tcPr>
            <w:tcW w:w="852" w:type="dxa"/>
          </w:tcPr>
          <w:p w14:paraId="3D846531" w14:textId="77777777" w:rsidR="00D31FE4" w:rsidRDefault="00D31FE4"/>
        </w:tc>
        <w:tc>
          <w:tcPr>
            <w:tcW w:w="1560" w:type="dxa"/>
          </w:tcPr>
          <w:p w14:paraId="1B2AD741" w14:textId="77777777" w:rsidR="00D31FE4" w:rsidRDefault="00D31FE4"/>
        </w:tc>
        <w:tc>
          <w:tcPr>
            <w:tcW w:w="426" w:type="dxa"/>
          </w:tcPr>
          <w:p w14:paraId="559092E8" w14:textId="77777777" w:rsidR="00D31FE4" w:rsidRDefault="00D31FE4"/>
        </w:tc>
        <w:tc>
          <w:tcPr>
            <w:tcW w:w="285" w:type="dxa"/>
          </w:tcPr>
          <w:p w14:paraId="2660B443" w14:textId="77777777" w:rsidR="00D31FE4" w:rsidRDefault="00D31FE4"/>
        </w:tc>
        <w:tc>
          <w:tcPr>
            <w:tcW w:w="285" w:type="dxa"/>
          </w:tcPr>
          <w:p w14:paraId="66F029FB" w14:textId="77777777" w:rsidR="00D31FE4" w:rsidRDefault="00D31FE4"/>
        </w:tc>
      </w:tr>
      <w:tr w:rsidR="00D31FE4" w14:paraId="483FECE7" w14:textId="77777777">
        <w:trPr>
          <w:trHeight w:hRule="exact" w:val="277"/>
        </w:trPr>
        <w:tc>
          <w:tcPr>
            <w:tcW w:w="426" w:type="dxa"/>
          </w:tcPr>
          <w:p w14:paraId="35407D0E" w14:textId="77777777" w:rsidR="00D31FE4" w:rsidRDefault="00D31FE4"/>
        </w:tc>
        <w:tc>
          <w:tcPr>
            <w:tcW w:w="426" w:type="dxa"/>
          </w:tcPr>
          <w:p w14:paraId="060A52CA" w14:textId="77777777" w:rsidR="00D31FE4" w:rsidRDefault="00D31FE4"/>
        </w:tc>
        <w:tc>
          <w:tcPr>
            <w:tcW w:w="852" w:type="dxa"/>
          </w:tcPr>
          <w:p w14:paraId="5516B48C" w14:textId="77777777" w:rsidR="00D31FE4" w:rsidRDefault="00D31FE4"/>
        </w:tc>
        <w:tc>
          <w:tcPr>
            <w:tcW w:w="852" w:type="dxa"/>
          </w:tcPr>
          <w:p w14:paraId="63193C4B" w14:textId="77777777" w:rsidR="00D31FE4" w:rsidRDefault="00D31FE4"/>
        </w:tc>
        <w:tc>
          <w:tcPr>
            <w:tcW w:w="143" w:type="dxa"/>
          </w:tcPr>
          <w:p w14:paraId="5A2AF67E" w14:textId="77777777" w:rsidR="00D31FE4" w:rsidRDefault="00D31FE4"/>
        </w:tc>
        <w:tc>
          <w:tcPr>
            <w:tcW w:w="143" w:type="dxa"/>
          </w:tcPr>
          <w:p w14:paraId="3D3F132B" w14:textId="77777777" w:rsidR="00D31FE4" w:rsidRDefault="00D31FE4"/>
        </w:tc>
        <w:tc>
          <w:tcPr>
            <w:tcW w:w="235" w:type="dxa"/>
          </w:tcPr>
          <w:p w14:paraId="37CF38D4" w14:textId="77777777" w:rsidR="00D31FE4" w:rsidRDefault="00D31FE4"/>
        </w:tc>
        <w:tc>
          <w:tcPr>
            <w:tcW w:w="334" w:type="dxa"/>
          </w:tcPr>
          <w:p w14:paraId="23C3FF8C" w14:textId="77777777" w:rsidR="00D31FE4" w:rsidRDefault="00D31FE4"/>
        </w:tc>
        <w:tc>
          <w:tcPr>
            <w:tcW w:w="568" w:type="dxa"/>
          </w:tcPr>
          <w:p w14:paraId="312F723B" w14:textId="77777777" w:rsidR="00D31FE4" w:rsidRDefault="00D31FE4"/>
        </w:tc>
        <w:tc>
          <w:tcPr>
            <w:tcW w:w="214" w:type="dxa"/>
          </w:tcPr>
          <w:p w14:paraId="043E0925" w14:textId="77777777" w:rsidR="00D31FE4" w:rsidRDefault="00D31FE4"/>
        </w:tc>
        <w:tc>
          <w:tcPr>
            <w:tcW w:w="72" w:type="dxa"/>
          </w:tcPr>
          <w:p w14:paraId="5AF17D66" w14:textId="77777777" w:rsidR="00D31FE4" w:rsidRDefault="00D31FE4"/>
        </w:tc>
        <w:tc>
          <w:tcPr>
            <w:tcW w:w="852" w:type="dxa"/>
          </w:tcPr>
          <w:p w14:paraId="7D648B4A" w14:textId="77777777" w:rsidR="00D31FE4" w:rsidRDefault="00D31FE4"/>
        </w:tc>
        <w:tc>
          <w:tcPr>
            <w:tcW w:w="710" w:type="dxa"/>
          </w:tcPr>
          <w:p w14:paraId="1540A2E7" w14:textId="77777777" w:rsidR="00D31FE4" w:rsidRDefault="00D31FE4"/>
        </w:tc>
        <w:tc>
          <w:tcPr>
            <w:tcW w:w="3842" w:type="dxa"/>
            <w:gridSpan w:val="7"/>
            <w:shd w:val="clear" w:color="000000" w:fill="FFFFFF"/>
            <w:tcMar>
              <w:left w:w="34" w:type="dxa"/>
              <w:right w:w="34" w:type="dxa"/>
            </w:tcMar>
          </w:tcPr>
          <w:p w14:paraId="6BB625B2" w14:textId="77777777" w:rsidR="00D31FE4" w:rsidRDefault="00D31FE4">
            <w:pPr>
              <w:spacing w:after="0" w:line="240" w:lineRule="auto"/>
              <w:jc w:val="center"/>
            </w:pPr>
            <w:r>
              <w:rPr>
                <w:rFonts w:ascii="Times New Roman" w:hAnsi="Times New Roman" w:cs="Times New Roman"/>
                <w:color w:val="000000"/>
              </w:rPr>
              <w:t>«___»  ___________ 2021 г.</w:t>
            </w:r>
          </w:p>
        </w:tc>
        <w:tc>
          <w:tcPr>
            <w:tcW w:w="285" w:type="dxa"/>
          </w:tcPr>
          <w:p w14:paraId="45D11D31" w14:textId="77777777" w:rsidR="00D31FE4" w:rsidRDefault="00D31FE4"/>
        </w:tc>
        <w:tc>
          <w:tcPr>
            <w:tcW w:w="285" w:type="dxa"/>
          </w:tcPr>
          <w:p w14:paraId="0259C0A3" w14:textId="77777777" w:rsidR="00D31FE4" w:rsidRDefault="00D31FE4"/>
        </w:tc>
      </w:tr>
      <w:tr w:rsidR="00D31FE4" w14:paraId="4E580B0A" w14:textId="77777777">
        <w:trPr>
          <w:trHeight w:hRule="exact" w:val="414"/>
        </w:trPr>
        <w:tc>
          <w:tcPr>
            <w:tcW w:w="426" w:type="dxa"/>
          </w:tcPr>
          <w:p w14:paraId="577042E5" w14:textId="77777777" w:rsidR="00D31FE4" w:rsidRDefault="00D31FE4"/>
        </w:tc>
        <w:tc>
          <w:tcPr>
            <w:tcW w:w="426" w:type="dxa"/>
          </w:tcPr>
          <w:p w14:paraId="08C32808" w14:textId="77777777" w:rsidR="00D31FE4" w:rsidRDefault="00D31FE4"/>
        </w:tc>
        <w:tc>
          <w:tcPr>
            <w:tcW w:w="852" w:type="dxa"/>
          </w:tcPr>
          <w:p w14:paraId="41E37068" w14:textId="77777777" w:rsidR="00D31FE4" w:rsidRDefault="00D31FE4"/>
        </w:tc>
        <w:tc>
          <w:tcPr>
            <w:tcW w:w="852" w:type="dxa"/>
          </w:tcPr>
          <w:p w14:paraId="4D5C13C8" w14:textId="77777777" w:rsidR="00D31FE4" w:rsidRDefault="00D31FE4"/>
        </w:tc>
        <w:tc>
          <w:tcPr>
            <w:tcW w:w="143" w:type="dxa"/>
          </w:tcPr>
          <w:p w14:paraId="606FBCDE" w14:textId="77777777" w:rsidR="00D31FE4" w:rsidRDefault="00D31FE4"/>
        </w:tc>
        <w:tc>
          <w:tcPr>
            <w:tcW w:w="143" w:type="dxa"/>
          </w:tcPr>
          <w:p w14:paraId="39AD68FD" w14:textId="77777777" w:rsidR="00D31FE4" w:rsidRDefault="00D31FE4"/>
        </w:tc>
        <w:tc>
          <w:tcPr>
            <w:tcW w:w="235" w:type="dxa"/>
          </w:tcPr>
          <w:p w14:paraId="4CA191AB" w14:textId="77777777" w:rsidR="00D31FE4" w:rsidRDefault="00D31FE4"/>
        </w:tc>
        <w:tc>
          <w:tcPr>
            <w:tcW w:w="334" w:type="dxa"/>
          </w:tcPr>
          <w:p w14:paraId="6D5E2C34" w14:textId="77777777" w:rsidR="00D31FE4" w:rsidRDefault="00D31FE4"/>
        </w:tc>
        <w:tc>
          <w:tcPr>
            <w:tcW w:w="568" w:type="dxa"/>
          </w:tcPr>
          <w:p w14:paraId="50D2B3FC" w14:textId="77777777" w:rsidR="00D31FE4" w:rsidRDefault="00D31FE4"/>
        </w:tc>
        <w:tc>
          <w:tcPr>
            <w:tcW w:w="214" w:type="dxa"/>
          </w:tcPr>
          <w:p w14:paraId="3E4FB65E" w14:textId="77777777" w:rsidR="00D31FE4" w:rsidRDefault="00D31FE4"/>
        </w:tc>
        <w:tc>
          <w:tcPr>
            <w:tcW w:w="72" w:type="dxa"/>
          </w:tcPr>
          <w:p w14:paraId="13141C9A" w14:textId="77777777" w:rsidR="00D31FE4" w:rsidRDefault="00D31FE4"/>
        </w:tc>
        <w:tc>
          <w:tcPr>
            <w:tcW w:w="852" w:type="dxa"/>
          </w:tcPr>
          <w:p w14:paraId="0599FB5E" w14:textId="77777777" w:rsidR="00D31FE4" w:rsidRDefault="00D31FE4"/>
        </w:tc>
        <w:tc>
          <w:tcPr>
            <w:tcW w:w="710" w:type="dxa"/>
          </w:tcPr>
          <w:p w14:paraId="7F4CFA32" w14:textId="77777777" w:rsidR="00D31FE4" w:rsidRDefault="00D31FE4"/>
        </w:tc>
        <w:tc>
          <w:tcPr>
            <w:tcW w:w="143" w:type="dxa"/>
          </w:tcPr>
          <w:p w14:paraId="47274115" w14:textId="77777777" w:rsidR="00D31FE4" w:rsidRDefault="00D31FE4"/>
        </w:tc>
        <w:tc>
          <w:tcPr>
            <w:tcW w:w="72" w:type="dxa"/>
          </w:tcPr>
          <w:p w14:paraId="47F89247" w14:textId="77777777" w:rsidR="00D31FE4" w:rsidRDefault="00D31FE4"/>
        </w:tc>
        <w:tc>
          <w:tcPr>
            <w:tcW w:w="214" w:type="dxa"/>
          </w:tcPr>
          <w:p w14:paraId="26108ADB" w14:textId="77777777" w:rsidR="00D31FE4" w:rsidRDefault="00D31FE4"/>
        </w:tc>
        <w:tc>
          <w:tcPr>
            <w:tcW w:w="568" w:type="dxa"/>
          </w:tcPr>
          <w:p w14:paraId="63ABBDF6" w14:textId="77777777" w:rsidR="00D31FE4" w:rsidRDefault="00D31FE4"/>
        </w:tc>
        <w:tc>
          <w:tcPr>
            <w:tcW w:w="852" w:type="dxa"/>
          </w:tcPr>
          <w:p w14:paraId="4EA36E5E" w14:textId="77777777" w:rsidR="00D31FE4" w:rsidRDefault="00D31FE4"/>
        </w:tc>
        <w:tc>
          <w:tcPr>
            <w:tcW w:w="1560" w:type="dxa"/>
          </w:tcPr>
          <w:p w14:paraId="6ECDEA7B" w14:textId="77777777" w:rsidR="00D31FE4" w:rsidRDefault="00D31FE4"/>
        </w:tc>
        <w:tc>
          <w:tcPr>
            <w:tcW w:w="426" w:type="dxa"/>
          </w:tcPr>
          <w:p w14:paraId="6CA964D2" w14:textId="77777777" w:rsidR="00D31FE4" w:rsidRDefault="00D31FE4"/>
        </w:tc>
        <w:tc>
          <w:tcPr>
            <w:tcW w:w="285" w:type="dxa"/>
          </w:tcPr>
          <w:p w14:paraId="398DBB1C" w14:textId="77777777" w:rsidR="00D31FE4" w:rsidRDefault="00D31FE4"/>
        </w:tc>
        <w:tc>
          <w:tcPr>
            <w:tcW w:w="285" w:type="dxa"/>
          </w:tcPr>
          <w:p w14:paraId="0D4FED87" w14:textId="77777777" w:rsidR="00D31FE4" w:rsidRDefault="00D31FE4"/>
        </w:tc>
      </w:tr>
      <w:tr w:rsidR="00D31FE4" w14:paraId="4AA81629" w14:textId="77777777">
        <w:trPr>
          <w:trHeight w:hRule="exact" w:val="416"/>
        </w:trPr>
        <w:tc>
          <w:tcPr>
            <w:tcW w:w="10221" w:type="dxa"/>
            <w:gridSpan w:val="22"/>
            <w:shd w:val="clear" w:color="000000" w:fill="FFFFFF"/>
            <w:tcMar>
              <w:left w:w="34" w:type="dxa"/>
              <w:right w:w="34" w:type="dxa"/>
            </w:tcMar>
          </w:tcPr>
          <w:p w14:paraId="22AC64E9" w14:textId="77777777" w:rsidR="00D31FE4" w:rsidRDefault="00D31FE4">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31FE4" w14:paraId="63E07F9F" w14:textId="77777777">
        <w:trPr>
          <w:trHeight w:hRule="exact" w:val="694"/>
        </w:trPr>
        <w:tc>
          <w:tcPr>
            <w:tcW w:w="10221" w:type="dxa"/>
            <w:gridSpan w:val="22"/>
            <w:shd w:val="clear" w:color="000000" w:fill="FFFFFF"/>
            <w:tcMar>
              <w:left w:w="34" w:type="dxa"/>
              <w:right w:w="34" w:type="dxa"/>
            </w:tcMar>
          </w:tcPr>
          <w:p w14:paraId="2D6702BB"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Основы физики жидких кристаллов</w:t>
            </w:r>
          </w:p>
        </w:tc>
      </w:tr>
      <w:tr w:rsidR="00D31FE4" w14:paraId="4A46F6AD" w14:textId="77777777">
        <w:trPr>
          <w:trHeight w:hRule="exact" w:val="277"/>
        </w:trPr>
        <w:tc>
          <w:tcPr>
            <w:tcW w:w="426" w:type="dxa"/>
          </w:tcPr>
          <w:p w14:paraId="368CDFBD" w14:textId="77777777" w:rsidR="00D31FE4" w:rsidRDefault="00D31FE4"/>
        </w:tc>
        <w:tc>
          <w:tcPr>
            <w:tcW w:w="2658" w:type="dxa"/>
            <w:gridSpan w:val="6"/>
            <w:shd w:val="clear" w:color="000000" w:fill="FFFFFF"/>
            <w:tcMar>
              <w:left w:w="34" w:type="dxa"/>
              <w:right w:w="34" w:type="dxa"/>
            </w:tcMar>
          </w:tcPr>
          <w:p w14:paraId="55701B7E" w14:textId="77777777" w:rsidR="00D31FE4" w:rsidRDefault="00D31FE4">
            <w:pPr>
              <w:spacing w:after="0" w:line="240" w:lineRule="auto"/>
            </w:pPr>
            <w:r>
              <w:rPr>
                <w:rFonts w:ascii="Times New Roman" w:hAnsi="Times New Roman" w:cs="Times New Roman"/>
                <w:color w:val="000000"/>
              </w:rPr>
              <w:t>Читающее подразделение</w:t>
            </w:r>
          </w:p>
        </w:tc>
        <w:tc>
          <w:tcPr>
            <w:tcW w:w="334" w:type="dxa"/>
          </w:tcPr>
          <w:p w14:paraId="48DB95B4" w14:textId="77777777" w:rsidR="00D31FE4" w:rsidRDefault="00D31FE4"/>
        </w:tc>
        <w:tc>
          <w:tcPr>
            <w:tcW w:w="568" w:type="dxa"/>
          </w:tcPr>
          <w:p w14:paraId="2B0AE792" w14:textId="77777777" w:rsidR="00D31FE4" w:rsidRDefault="00D31FE4"/>
        </w:tc>
        <w:tc>
          <w:tcPr>
            <w:tcW w:w="6252" w:type="dxa"/>
            <w:gridSpan w:val="13"/>
            <w:shd w:val="clear" w:color="000000" w:fill="FFFFFF"/>
            <w:tcMar>
              <w:left w:w="34" w:type="dxa"/>
              <w:right w:w="34" w:type="dxa"/>
            </w:tcMar>
          </w:tcPr>
          <w:p w14:paraId="5C6282F6" w14:textId="77777777" w:rsidR="00D31FE4" w:rsidRDefault="00D31FE4">
            <w:pPr>
              <w:spacing w:after="0" w:line="240" w:lineRule="auto"/>
            </w:pPr>
            <w:r>
              <w:rPr>
                <w:rFonts w:ascii="Times New Roman" w:hAnsi="Times New Roman" w:cs="Times New Roman"/>
                <w:b/>
                <w:color w:val="000000"/>
              </w:rPr>
              <w:t>кафедра биокибернетических систем и технологий</w:t>
            </w:r>
          </w:p>
        </w:tc>
      </w:tr>
      <w:tr w:rsidR="00D31FE4" w14:paraId="0B37EE90" w14:textId="77777777">
        <w:trPr>
          <w:trHeight w:hRule="exact" w:val="138"/>
        </w:trPr>
        <w:tc>
          <w:tcPr>
            <w:tcW w:w="426" w:type="dxa"/>
          </w:tcPr>
          <w:p w14:paraId="1F72267D" w14:textId="77777777" w:rsidR="00D31FE4" w:rsidRDefault="00D31FE4"/>
        </w:tc>
        <w:tc>
          <w:tcPr>
            <w:tcW w:w="426" w:type="dxa"/>
          </w:tcPr>
          <w:p w14:paraId="793B4281" w14:textId="77777777" w:rsidR="00D31FE4" w:rsidRDefault="00D31FE4"/>
        </w:tc>
        <w:tc>
          <w:tcPr>
            <w:tcW w:w="852" w:type="dxa"/>
          </w:tcPr>
          <w:p w14:paraId="7173386F" w14:textId="77777777" w:rsidR="00D31FE4" w:rsidRDefault="00D31FE4"/>
        </w:tc>
        <w:tc>
          <w:tcPr>
            <w:tcW w:w="852" w:type="dxa"/>
          </w:tcPr>
          <w:p w14:paraId="6C48F7FA" w14:textId="77777777" w:rsidR="00D31FE4" w:rsidRDefault="00D31FE4"/>
        </w:tc>
        <w:tc>
          <w:tcPr>
            <w:tcW w:w="143" w:type="dxa"/>
          </w:tcPr>
          <w:p w14:paraId="465E2330" w14:textId="77777777" w:rsidR="00D31FE4" w:rsidRDefault="00D31FE4"/>
        </w:tc>
        <w:tc>
          <w:tcPr>
            <w:tcW w:w="143" w:type="dxa"/>
          </w:tcPr>
          <w:p w14:paraId="2478BB89" w14:textId="77777777" w:rsidR="00D31FE4" w:rsidRDefault="00D31FE4"/>
        </w:tc>
        <w:tc>
          <w:tcPr>
            <w:tcW w:w="235" w:type="dxa"/>
          </w:tcPr>
          <w:p w14:paraId="46BF3B1B" w14:textId="77777777" w:rsidR="00D31FE4" w:rsidRDefault="00D31FE4"/>
        </w:tc>
        <w:tc>
          <w:tcPr>
            <w:tcW w:w="334" w:type="dxa"/>
          </w:tcPr>
          <w:p w14:paraId="314B4776" w14:textId="77777777" w:rsidR="00D31FE4" w:rsidRDefault="00D31FE4"/>
        </w:tc>
        <w:tc>
          <w:tcPr>
            <w:tcW w:w="568" w:type="dxa"/>
          </w:tcPr>
          <w:p w14:paraId="30014CBD" w14:textId="77777777" w:rsidR="00D31FE4" w:rsidRDefault="00D31FE4"/>
        </w:tc>
        <w:tc>
          <w:tcPr>
            <w:tcW w:w="214" w:type="dxa"/>
          </w:tcPr>
          <w:p w14:paraId="3CE9C474" w14:textId="77777777" w:rsidR="00D31FE4" w:rsidRDefault="00D31FE4"/>
        </w:tc>
        <w:tc>
          <w:tcPr>
            <w:tcW w:w="72" w:type="dxa"/>
          </w:tcPr>
          <w:p w14:paraId="6F226F27" w14:textId="77777777" w:rsidR="00D31FE4" w:rsidRDefault="00D31FE4"/>
        </w:tc>
        <w:tc>
          <w:tcPr>
            <w:tcW w:w="852" w:type="dxa"/>
          </w:tcPr>
          <w:p w14:paraId="170F2348" w14:textId="77777777" w:rsidR="00D31FE4" w:rsidRDefault="00D31FE4"/>
        </w:tc>
        <w:tc>
          <w:tcPr>
            <w:tcW w:w="710" w:type="dxa"/>
          </w:tcPr>
          <w:p w14:paraId="3AC93B3A" w14:textId="77777777" w:rsidR="00D31FE4" w:rsidRDefault="00D31FE4"/>
        </w:tc>
        <w:tc>
          <w:tcPr>
            <w:tcW w:w="143" w:type="dxa"/>
          </w:tcPr>
          <w:p w14:paraId="54F1F124" w14:textId="77777777" w:rsidR="00D31FE4" w:rsidRDefault="00D31FE4"/>
        </w:tc>
        <w:tc>
          <w:tcPr>
            <w:tcW w:w="72" w:type="dxa"/>
          </w:tcPr>
          <w:p w14:paraId="60BCE072" w14:textId="77777777" w:rsidR="00D31FE4" w:rsidRDefault="00D31FE4"/>
        </w:tc>
        <w:tc>
          <w:tcPr>
            <w:tcW w:w="214" w:type="dxa"/>
          </w:tcPr>
          <w:p w14:paraId="48FB649C" w14:textId="77777777" w:rsidR="00D31FE4" w:rsidRDefault="00D31FE4"/>
        </w:tc>
        <w:tc>
          <w:tcPr>
            <w:tcW w:w="568" w:type="dxa"/>
          </w:tcPr>
          <w:p w14:paraId="6F4F7D6D" w14:textId="77777777" w:rsidR="00D31FE4" w:rsidRDefault="00D31FE4"/>
        </w:tc>
        <w:tc>
          <w:tcPr>
            <w:tcW w:w="852" w:type="dxa"/>
          </w:tcPr>
          <w:p w14:paraId="578BA6BF" w14:textId="77777777" w:rsidR="00D31FE4" w:rsidRDefault="00D31FE4"/>
        </w:tc>
        <w:tc>
          <w:tcPr>
            <w:tcW w:w="1560" w:type="dxa"/>
          </w:tcPr>
          <w:p w14:paraId="2388D9CF" w14:textId="77777777" w:rsidR="00D31FE4" w:rsidRDefault="00D31FE4"/>
        </w:tc>
        <w:tc>
          <w:tcPr>
            <w:tcW w:w="426" w:type="dxa"/>
          </w:tcPr>
          <w:p w14:paraId="5418ADAB" w14:textId="77777777" w:rsidR="00D31FE4" w:rsidRDefault="00D31FE4"/>
        </w:tc>
        <w:tc>
          <w:tcPr>
            <w:tcW w:w="285" w:type="dxa"/>
          </w:tcPr>
          <w:p w14:paraId="51CB604C" w14:textId="77777777" w:rsidR="00D31FE4" w:rsidRDefault="00D31FE4"/>
        </w:tc>
        <w:tc>
          <w:tcPr>
            <w:tcW w:w="285" w:type="dxa"/>
          </w:tcPr>
          <w:p w14:paraId="023A2206" w14:textId="77777777" w:rsidR="00D31FE4" w:rsidRDefault="00D31FE4"/>
        </w:tc>
      </w:tr>
      <w:tr w:rsidR="00D31FE4" w14:paraId="376B3232" w14:textId="77777777">
        <w:trPr>
          <w:trHeight w:hRule="exact" w:val="277"/>
        </w:trPr>
        <w:tc>
          <w:tcPr>
            <w:tcW w:w="426" w:type="dxa"/>
          </w:tcPr>
          <w:p w14:paraId="7BC7CE7F" w14:textId="77777777" w:rsidR="00D31FE4" w:rsidRDefault="00D31FE4"/>
        </w:tc>
        <w:tc>
          <w:tcPr>
            <w:tcW w:w="2991" w:type="dxa"/>
            <w:gridSpan w:val="7"/>
            <w:shd w:val="clear" w:color="000000" w:fill="FFFFFF"/>
            <w:tcMar>
              <w:left w:w="34" w:type="dxa"/>
              <w:right w:w="34" w:type="dxa"/>
            </w:tcMar>
          </w:tcPr>
          <w:p w14:paraId="3B49DA36" w14:textId="77777777" w:rsidR="00D31FE4" w:rsidRDefault="00D31FE4">
            <w:pPr>
              <w:spacing w:after="0" w:line="240" w:lineRule="auto"/>
            </w:pPr>
            <w:r>
              <w:rPr>
                <w:rFonts w:ascii="Times New Roman" w:hAnsi="Times New Roman" w:cs="Times New Roman"/>
                <w:color w:val="000000"/>
              </w:rPr>
              <w:t>Направление</w:t>
            </w:r>
          </w:p>
        </w:tc>
        <w:tc>
          <w:tcPr>
            <w:tcW w:w="568" w:type="dxa"/>
          </w:tcPr>
          <w:p w14:paraId="1B450C88" w14:textId="77777777" w:rsidR="00D31FE4" w:rsidRDefault="00D31FE4"/>
        </w:tc>
        <w:tc>
          <w:tcPr>
            <w:tcW w:w="6252" w:type="dxa"/>
            <w:gridSpan w:val="13"/>
            <w:shd w:val="clear" w:color="000000" w:fill="FFFFFF"/>
            <w:tcMar>
              <w:left w:w="34" w:type="dxa"/>
              <w:right w:w="34" w:type="dxa"/>
            </w:tcMar>
          </w:tcPr>
          <w:p w14:paraId="42FE78C0" w14:textId="77777777" w:rsidR="00D31FE4" w:rsidRDefault="00D31FE4">
            <w:pPr>
              <w:spacing w:after="0" w:line="240" w:lineRule="auto"/>
            </w:pPr>
            <w:r>
              <w:rPr>
                <w:rFonts w:ascii="Times New Roman" w:hAnsi="Times New Roman" w:cs="Times New Roman"/>
                <w:b/>
                <w:color w:val="000000"/>
              </w:rPr>
              <w:t>12.04.04 Биотехнические системы и технологии</w:t>
            </w:r>
          </w:p>
        </w:tc>
      </w:tr>
      <w:tr w:rsidR="00D31FE4" w14:paraId="03BD1FE0" w14:textId="77777777">
        <w:trPr>
          <w:trHeight w:hRule="exact" w:val="138"/>
        </w:trPr>
        <w:tc>
          <w:tcPr>
            <w:tcW w:w="426" w:type="dxa"/>
          </w:tcPr>
          <w:p w14:paraId="267176D7" w14:textId="77777777" w:rsidR="00D31FE4" w:rsidRDefault="00D31FE4"/>
        </w:tc>
        <w:tc>
          <w:tcPr>
            <w:tcW w:w="426" w:type="dxa"/>
          </w:tcPr>
          <w:p w14:paraId="69E8E54D" w14:textId="77777777" w:rsidR="00D31FE4" w:rsidRDefault="00D31FE4"/>
        </w:tc>
        <w:tc>
          <w:tcPr>
            <w:tcW w:w="852" w:type="dxa"/>
          </w:tcPr>
          <w:p w14:paraId="26B1BAF4" w14:textId="77777777" w:rsidR="00D31FE4" w:rsidRDefault="00D31FE4"/>
        </w:tc>
        <w:tc>
          <w:tcPr>
            <w:tcW w:w="852" w:type="dxa"/>
          </w:tcPr>
          <w:p w14:paraId="0B5DDF69" w14:textId="77777777" w:rsidR="00D31FE4" w:rsidRDefault="00D31FE4"/>
        </w:tc>
        <w:tc>
          <w:tcPr>
            <w:tcW w:w="143" w:type="dxa"/>
          </w:tcPr>
          <w:p w14:paraId="2B507E89" w14:textId="77777777" w:rsidR="00D31FE4" w:rsidRDefault="00D31FE4"/>
        </w:tc>
        <w:tc>
          <w:tcPr>
            <w:tcW w:w="143" w:type="dxa"/>
          </w:tcPr>
          <w:p w14:paraId="4A131ADF" w14:textId="77777777" w:rsidR="00D31FE4" w:rsidRDefault="00D31FE4"/>
        </w:tc>
        <w:tc>
          <w:tcPr>
            <w:tcW w:w="235" w:type="dxa"/>
          </w:tcPr>
          <w:p w14:paraId="59FAB354" w14:textId="77777777" w:rsidR="00D31FE4" w:rsidRDefault="00D31FE4"/>
        </w:tc>
        <w:tc>
          <w:tcPr>
            <w:tcW w:w="334" w:type="dxa"/>
          </w:tcPr>
          <w:p w14:paraId="01BE80F3" w14:textId="77777777" w:rsidR="00D31FE4" w:rsidRDefault="00D31FE4"/>
        </w:tc>
        <w:tc>
          <w:tcPr>
            <w:tcW w:w="568" w:type="dxa"/>
          </w:tcPr>
          <w:p w14:paraId="04659F2E" w14:textId="77777777" w:rsidR="00D31FE4" w:rsidRDefault="00D31FE4"/>
        </w:tc>
        <w:tc>
          <w:tcPr>
            <w:tcW w:w="214" w:type="dxa"/>
          </w:tcPr>
          <w:p w14:paraId="49986454" w14:textId="77777777" w:rsidR="00D31FE4" w:rsidRDefault="00D31FE4"/>
        </w:tc>
        <w:tc>
          <w:tcPr>
            <w:tcW w:w="72" w:type="dxa"/>
          </w:tcPr>
          <w:p w14:paraId="764DD952" w14:textId="77777777" w:rsidR="00D31FE4" w:rsidRDefault="00D31FE4"/>
        </w:tc>
        <w:tc>
          <w:tcPr>
            <w:tcW w:w="852" w:type="dxa"/>
          </w:tcPr>
          <w:p w14:paraId="23972882" w14:textId="77777777" w:rsidR="00D31FE4" w:rsidRDefault="00D31FE4"/>
        </w:tc>
        <w:tc>
          <w:tcPr>
            <w:tcW w:w="710" w:type="dxa"/>
          </w:tcPr>
          <w:p w14:paraId="78F9D7AB" w14:textId="77777777" w:rsidR="00D31FE4" w:rsidRDefault="00D31FE4"/>
        </w:tc>
        <w:tc>
          <w:tcPr>
            <w:tcW w:w="143" w:type="dxa"/>
          </w:tcPr>
          <w:p w14:paraId="23D3B029" w14:textId="77777777" w:rsidR="00D31FE4" w:rsidRDefault="00D31FE4"/>
        </w:tc>
        <w:tc>
          <w:tcPr>
            <w:tcW w:w="72" w:type="dxa"/>
          </w:tcPr>
          <w:p w14:paraId="0B19E43F" w14:textId="77777777" w:rsidR="00D31FE4" w:rsidRDefault="00D31FE4"/>
        </w:tc>
        <w:tc>
          <w:tcPr>
            <w:tcW w:w="214" w:type="dxa"/>
          </w:tcPr>
          <w:p w14:paraId="7B560612" w14:textId="77777777" w:rsidR="00D31FE4" w:rsidRDefault="00D31FE4"/>
        </w:tc>
        <w:tc>
          <w:tcPr>
            <w:tcW w:w="568" w:type="dxa"/>
          </w:tcPr>
          <w:p w14:paraId="2E33E1CB" w14:textId="77777777" w:rsidR="00D31FE4" w:rsidRDefault="00D31FE4"/>
        </w:tc>
        <w:tc>
          <w:tcPr>
            <w:tcW w:w="852" w:type="dxa"/>
          </w:tcPr>
          <w:p w14:paraId="1769E8F6" w14:textId="77777777" w:rsidR="00D31FE4" w:rsidRDefault="00D31FE4"/>
        </w:tc>
        <w:tc>
          <w:tcPr>
            <w:tcW w:w="1560" w:type="dxa"/>
          </w:tcPr>
          <w:p w14:paraId="551AF264" w14:textId="77777777" w:rsidR="00D31FE4" w:rsidRDefault="00D31FE4"/>
        </w:tc>
        <w:tc>
          <w:tcPr>
            <w:tcW w:w="426" w:type="dxa"/>
          </w:tcPr>
          <w:p w14:paraId="05D1DC0B" w14:textId="77777777" w:rsidR="00D31FE4" w:rsidRDefault="00D31FE4"/>
        </w:tc>
        <w:tc>
          <w:tcPr>
            <w:tcW w:w="285" w:type="dxa"/>
          </w:tcPr>
          <w:p w14:paraId="5EF3532F" w14:textId="77777777" w:rsidR="00D31FE4" w:rsidRDefault="00D31FE4"/>
        </w:tc>
        <w:tc>
          <w:tcPr>
            <w:tcW w:w="285" w:type="dxa"/>
          </w:tcPr>
          <w:p w14:paraId="37CB0CF7" w14:textId="77777777" w:rsidR="00D31FE4" w:rsidRDefault="00D31FE4"/>
        </w:tc>
      </w:tr>
      <w:tr w:rsidR="00D31FE4" w14:paraId="7C09D442" w14:textId="77777777">
        <w:trPr>
          <w:trHeight w:hRule="exact" w:val="277"/>
        </w:trPr>
        <w:tc>
          <w:tcPr>
            <w:tcW w:w="426" w:type="dxa"/>
          </w:tcPr>
          <w:p w14:paraId="097C7413" w14:textId="77777777" w:rsidR="00D31FE4" w:rsidRDefault="00D31FE4"/>
        </w:tc>
        <w:tc>
          <w:tcPr>
            <w:tcW w:w="2991" w:type="dxa"/>
            <w:gridSpan w:val="7"/>
            <w:shd w:val="clear" w:color="000000" w:fill="FFFFFF"/>
            <w:tcMar>
              <w:left w:w="34" w:type="dxa"/>
              <w:right w:w="34" w:type="dxa"/>
            </w:tcMar>
          </w:tcPr>
          <w:p w14:paraId="067DAA03" w14:textId="77777777" w:rsidR="00D31FE4" w:rsidRDefault="00D31FE4">
            <w:pPr>
              <w:spacing w:after="0" w:line="240" w:lineRule="auto"/>
            </w:pPr>
            <w:r>
              <w:rPr>
                <w:rFonts w:ascii="Times New Roman" w:hAnsi="Times New Roman" w:cs="Times New Roman"/>
                <w:color w:val="000000"/>
              </w:rPr>
              <w:t>Направленность</w:t>
            </w:r>
          </w:p>
        </w:tc>
        <w:tc>
          <w:tcPr>
            <w:tcW w:w="568" w:type="dxa"/>
          </w:tcPr>
          <w:p w14:paraId="1DEFF5E8" w14:textId="77777777" w:rsidR="00D31FE4" w:rsidRDefault="00D31FE4"/>
        </w:tc>
        <w:tc>
          <w:tcPr>
            <w:tcW w:w="6252" w:type="dxa"/>
            <w:gridSpan w:val="13"/>
            <w:shd w:val="clear" w:color="000000" w:fill="FFFFFF"/>
            <w:tcMar>
              <w:left w:w="34" w:type="dxa"/>
              <w:right w:w="34" w:type="dxa"/>
            </w:tcMar>
          </w:tcPr>
          <w:p w14:paraId="19B97D55" w14:textId="77777777" w:rsidR="00D31FE4" w:rsidRDefault="00D31FE4">
            <w:pPr>
              <w:spacing w:after="0" w:line="240" w:lineRule="auto"/>
            </w:pPr>
            <w:r>
              <w:rPr>
                <w:rFonts w:ascii="Times New Roman" w:hAnsi="Times New Roman" w:cs="Times New Roman"/>
                <w:b/>
                <w:color w:val="000000"/>
              </w:rPr>
              <w:t>Биоинформационные технологии и системы</w:t>
            </w:r>
          </w:p>
        </w:tc>
      </w:tr>
      <w:tr w:rsidR="00D31FE4" w14:paraId="46776965" w14:textId="77777777">
        <w:trPr>
          <w:trHeight w:hRule="exact" w:val="138"/>
        </w:trPr>
        <w:tc>
          <w:tcPr>
            <w:tcW w:w="426" w:type="dxa"/>
          </w:tcPr>
          <w:p w14:paraId="2020D287" w14:textId="77777777" w:rsidR="00D31FE4" w:rsidRDefault="00D31FE4"/>
        </w:tc>
        <w:tc>
          <w:tcPr>
            <w:tcW w:w="426" w:type="dxa"/>
          </w:tcPr>
          <w:p w14:paraId="263943E9" w14:textId="77777777" w:rsidR="00D31FE4" w:rsidRDefault="00D31FE4"/>
        </w:tc>
        <w:tc>
          <w:tcPr>
            <w:tcW w:w="852" w:type="dxa"/>
          </w:tcPr>
          <w:p w14:paraId="7DEF0454" w14:textId="77777777" w:rsidR="00D31FE4" w:rsidRDefault="00D31FE4"/>
        </w:tc>
        <w:tc>
          <w:tcPr>
            <w:tcW w:w="852" w:type="dxa"/>
          </w:tcPr>
          <w:p w14:paraId="5585FDAE" w14:textId="77777777" w:rsidR="00D31FE4" w:rsidRDefault="00D31FE4"/>
        </w:tc>
        <w:tc>
          <w:tcPr>
            <w:tcW w:w="143" w:type="dxa"/>
          </w:tcPr>
          <w:p w14:paraId="1061DD19" w14:textId="77777777" w:rsidR="00D31FE4" w:rsidRDefault="00D31FE4"/>
        </w:tc>
        <w:tc>
          <w:tcPr>
            <w:tcW w:w="143" w:type="dxa"/>
          </w:tcPr>
          <w:p w14:paraId="156BB63E" w14:textId="77777777" w:rsidR="00D31FE4" w:rsidRDefault="00D31FE4"/>
        </w:tc>
        <w:tc>
          <w:tcPr>
            <w:tcW w:w="235" w:type="dxa"/>
          </w:tcPr>
          <w:p w14:paraId="603B17CD" w14:textId="77777777" w:rsidR="00D31FE4" w:rsidRDefault="00D31FE4"/>
        </w:tc>
        <w:tc>
          <w:tcPr>
            <w:tcW w:w="334" w:type="dxa"/>
          </w:tcPr>
          <w:p w14:paraId="560D04EA" w14:textId="77777777" w:rsidR="00D31FE4" w:rsidRDefault="00D31FE4"/>
        </w:tc>
        <w:tc>
          <w:tcPr>
            <w:tcW w:w="568" w:type="dxa"/>
          </w:tcPr>
          <w:p w14:paraId="4C825EFF" w14:textId="77777777" w:rsidR="00D31FE4" w:rsidRDefault="00D31FE4"/>
        </w:tc>
        <w:tc>
          <w:tcPr>
            <w:tcW w:w="214" w:type="dxa"/>
          </w:tcPr>
          <w:p w14:paraId="40833C3F" w14:textId="77777777" w:rsidR="00D31FE4" w:rsidRDefault="00D31FE4"/>
        </w:tc>
        <w:tc>
          <w:tcPr>
            <w:tcW w:w="72" w:type="dxa"/>
          </w:tcPr>
          <w:p w14:paraId="05AB0E0A" w14:textId="77777777" w:rsidR="00D31FE4" w:rsidRDefault="00D31FE4"/>
        </w:tc>
        <w:tc>
          <w:tcPr>
            <w:tcW w:w="852" w:type="dxa"/>
          </w:tcPr>
          <w:p w14:paraId="0E463E3F" w14:textId="77777777" w:rsidR="00D31FE4" w:rsidRDefault="00D31FE4"/>
        </w:tc>
        <w:tc>
          <w:tcPr>
            <w:tcW w:w="710" w:type="dxa"/>
          </w:tcPr>
          <w:p w14:paraId="37CEBB99" w14:textId="77777777" w:rsidR="00D31FE4" w:rsidRDefault="00D31FE4"/>
        </w:tc>
        <w:tc>
          <w:tcPr>
            <w:tcW w:w="143" w:type="dxa"/>
          </w:tcPr>
          <w:p w14:paraId="10FFA5B7" w14:textId="77777777" w:rsidR="00D31FE4" w:rsidRDefault="00D31FE4"/>
        </w:tc>
        <w:tc>
          <w:tcPr>
            <w:tcW w:w="72" w:type="dxa"/>
          </w:tcPr>
          <w:p w14:paraId="3A851BBF" w14:textId="77777777" w:rsidR="00D31FE4" w:rsidRDefault="00D31FE4"/>
        </w:tc>
        <w:tc>
          <w:tcPr>
            <w:tcW w:w="214" w:type="dxa"/>
          </w:tcPr>
          <w:p w14:paraId="1F86460E" w14:textId="77777777" w:rsidR="00D31FE4" w:rsidRDefault="00D31FE4"/>
        </w:tc>
        <w:tc>
          <w:tcPr>
            <w:tcW w:w="568" w:type="dxa"/>
          </w:tcPr>
          <w:p w14:paraId="7D3A4E7D" w14:textId="77777777" w:rsidR="00D31FE4" w:rsidRDefault="00D31FE4"/>
        </w:tc>
        <w:tc>
          <w:tcPr>
            <w:tcW w:w="852" w:type="dxa"/>
          </w:tcPr>
          <w:p w14:paraId="40E21595" w14:textId="77777777" w:rsidR="00D31FE4" w:rsidRDefault="00D31FE4"/>
        </w:tc>
        <w:tc>
          <w:tcPr>
            <w:tcW w:w="1560" w:type="dxa"/>
          </w:tcPr>
          <w:p w14:paraId="3C62DEDA" w14:textId="77777777" w:rsidR="00D31FE4" w:rsidRDefault="00D31FE4"/>
        </w:tc>
        <w:tc>
          <w:tcPr>
            <w:tcW w:w="426" w:type="dxa"/>
          </w:tcPr>
          <w:p w14:paraId="380C3659" w14:textId="77777777" w:rsidR="00D31FE4" w:rsidRDefault="00D31FE4"/>
        </w:tc>
        <w:tc>
          <w:tcPr>
            <w:tcW w:w="285" w:type="dxa"/>
          </w:tcPr>
          <w:p w14:paraId="478DD66A" w14:textId="77777777" w:rsidR="00D31FE4" w:rsidRDefault="00D31FE4"/>
        </w:tc>
        <w:tc>
          <w:tcPr>
            <w:tcW w:w="285" w:type="dxa"/>
          </w:tcPr>
          <w:p w14:paraId="2767716F" w14:textId="77777777" w:rsidR="00D31FE4" w:rsidRDefault="00D31FE4"/>
        </w:tc>
      </w:tr>
      <w:tr w:rsidR="00D31FE4" w14:paraId="0C092408" w14:textId="77777777">
        <w:trPr>
          <w:trHeight w:hRule="exact" w:val="277"/>
        </w:trPr>
        <w:tc>
          <w:tcPr>
            <w:tcW w:w="426" w:type="dxa"/>
          </w:tcPr>
          <w:p w14:paraId="6E1318C3" w14:textId="77777777" w:rsidR="00D31FE4" w:rsidRDefault="00D31FE4"/>
        </w:tc>
        <w:tc>
          <w:tcPr>
            <w:tcW w:w="2424" w:type="dxa"/>
            <w:gridSpan w:val="5"/>
            <w:shd w:val="clear" w:color="000000" w:fill="FFFFFF"/>
            <w:tcMar>
              <w:left w:w="34" w:type="dxa"/>
              <w:right w:w="34" w:type="dxa"/>
            </w:tcMar>
          </w:tcPr>
          <w:p w14:paraId="6DA9DF35" w14:textId="77777777" w:rsidR="00D31FE4" w:rsidRDefault="00D31FE4">
            <w:pPr>
              <w:spacing w:after="0" w:line="240" w:lineRule="auto"/>
            </w:pPr>
            <w:r>
              <w:rPr>
                <w:rFonts w:ascii="Times New Roman" w:hAnsi="Times New Roman" w:cs="Times New Roman"/>
                <w:color w:val="000000"/>
              </w:rPr>
              <w:t>Квалификация</w:t>
            </w:r>
          </w:p>
        </w:tc>
        <w:tc>
          <w:tcPr>
            <w:tcW w:w="235" w:type="dxa"/>
          </w:tcPr>
          <w:p w14:paraId="28E4E386" w14:textId="77777777" w:rsidR="00D31FE4" w:rsidRDefault="00D31FE4"/>
        </w:tc>
        <w:tc>
          <w:tcPr>
            <w:tcW w:w="334" w:type="dxa"/>
          </w:tcPr>
          <w:p w14:paraId="6FF95B7A" w14:textId="77777777" w:rsidR="00D31FE4" w:rsidRDefault="00D31FE4"/>
        </w:tc>
        <w:tc>
          <w:tcPr>
            <w:tcW w:w="568" w:type="dxa"/>
          </w:tcPr>
          <w:p w14:paraId="4C374251" w14:textId="77777777" w:rsidR="00D31FE4" w:rsidRDefault="00D31FE4"/>
        </w:tc>
        <w:tc>
          <w:tcPr>
            <w:tcW w:w="6252" w:type="dxa"/>
            <w:gridSpan w:val="13"/>
            <w:shd w:val="clear" w:color="000000" w:fill="FFFFFF"/>
            <w:tcMar>
              <w:left w:w="34" w:type="dxa"/>
              <w:right w:w="34" w:type="dxa"/>
            </w:tcMar>
          </w:tcPr>
          <w:p w14:paraId="7EF805F2" w14:textId="77777777" w:rsidR="00D31FE4" w:rsidRDefault="00D31FE4">
            <w:pPr>
              <w:spacing w:after="0" w:line="240" w:lineRule="auto"/>
            </w:pPr>
            <w:r>
              <w:rPr>
                <w:rFonts w:ascii="Times New Roman" w:hAnsi="Times New Roman" w:cs="Times New Roman"/>
                <w:b/>
                <w:color w:val="000000"/>
              </w:rPr>
              <w:t>магистр</w:t>
            </w:r>
          </w:p>
        </w:tc>
      </w:tr>
      <w:tr w:rsidR="00D31FE4" w14:paraId="7CC719D8" w14:textId="77777777">
        <w:trPr>
          <w:trHeight w:hRule="exact" w:val="138"/>
        </w:trPr>
        <w:tc>
          <w:tcPr>
            <w:tcW w:w="426" w:type="dxa"/>
          </w:tcPr>
          <w:p w14:paraId="55B7F7FC" w14:textId="77777777" w:rsidR="00D31FE4" w:rsidRDefault="00D31FE4"/>
        </w:tc>
        <w:tc>
          <w:tcPr>
            <w:tcW w:w="426" w:type="dxa"/>
          </w:tcPr>
          <w:p w14:paraId="0DB1576A" w14:textId="77777777" w:rsidR="00D31FE4" w:rsidRDefault="00D31FE4"/>
        </w:tc>
        <w:tc>
          <w:tcPr>
            <w:tcW w:w="852" w:type="dxa"/>
          </w:tcPr>
          <w:p w14:paraId="67734151" w14:textId="77777777" w:rsidR="00D31FE4" w:rsidRDefault="00D31FE4"/>
        </w:tc>
        <w:tc>
          <w:tcPr>
            <w:tcW w:w="852" w:type="dxa"/>
          </w:tcPr>
          <w:p w14:paraId="4B9DA906" w14:textId="77777777" w:rsidR="00D31FE4" w:rsidRDefault="00D31FE4"/>
        </w:tc>
        <w:tc>
          <w:tcPr>
            <w:tcW w:w="143" w:type="dxa"/>
          </w:tcPr>
          <w:p w14:paraId="7A6A3AE5" w14:textId="77777777" w:rsidR="00D31FE4" w:rsidRDefault="00D31FE4"/>
        </w:tc>
        <w:tc>
          <w:tcPr>
            <w:tcW w:w="143" w:type="dxa"/>
          </w:tcPr>
          <w:p w14:paraId="58625CB9" w14:textId="77777777" w:rsidR="00D31FE4" w:rsidRDefault="00D31FE4"/>
        </w:tc>
        <w:tc>
          <w:tcPr>
            <w:tcW w:w="235" w:type="dxa"/>
          </w:tcPr>
          <w:p w14:paraId="508C1706" w14:textId="77777777" w:rsidR="00D31FE4" w:rsidRDefault="00D31FE4"/>
        </w:tc>
        <w:tc>
          <w:tcPr>
            <w:tcW w:w="334" w:type="dxa"/>
          </w:tcPr>
          <w:p w14:paraId="295C17A6" w14:textId="77777777" w:rsidR="00D31FE4" w:rsidRDefault="00D31FE4"/>
        </w:tc>
        <w:tc>
          <w:tcPr>
            <w:tcW w:w="568" w:type="dxa"/>
          </w:tcPr>
          <w:p w14:paraId="4D04064F" w14:textId="77777777" w:rsidR="00D31FE4" w:rsidRDefault="00D31FE4"/>
        </w:tc>
        <w:tc>
          <w:tcPr>
            <w:tcW w:w="214" w:type="dxa"/>
          </w:tcPr>
          <w:p w14:paraId="2E72D7B9" w14:textId="77777777" w:rsidR="00D31FE4" w:rsidRDefault="00D31FE4"/>
        </w:tc>
        <w:tc>
          <w:tcPr>
            <w:tcW w:w="72" w:type="dxa"/>
          </w:tcPr>
          <w:p w14:paraId="06CA9194" w14:textId="77777777" w:rsidR="00D31FE4" w:rsidRDefault="00D31FE4"/>
        </w:tc>
        <w:tc>
          <w:tcPr>
            <w:tcW w:w="852" w:type="dxa"/>
          </w:tcPr>
          <w:p w14:paraId="243F852D" w14:textId="77777777" w:rsidR="00D31FE4" w:rsidRDefault="00D31FE4"/>
        </w:tc>
        <w:tc>
          <w:tcPr>
            <w:tcW w:w="710" w:type="dxa"/>
          </w:tcPr>
          <w:p w14:paraId="33E4E1D8" w14:textId="77777777" w:rsidR="00D31FE4" w:rsidRDefault="00D31FE4"/>
        </w:tc>
        <w:tc>
          <w:tcPr>
            <w:tcW w:w="143" w:type="dxa"/>
          </w:tcPr>
          <w:p w14:paraId="6EB8F4C8" w14:textId="77777777" w:rsidR="00D31FE4" w:rsidRDefault="00D31FE4"/>
        </w:tc>
        <w:tc>
          <w:tcPr>
            <w:tcW w:w="72" w:type="dxa"/>
          </w:tcPr>
          <w:p w14:paraId="48938A47" w14:textId="77777777" w:rsidR="00D31FE4" w:rsidRDefault="00D31FE4"/>
        </w:tc>
        <w:tc>
          <w:tcPr>
            <w:tcW w:w="214" w:type="dxa"/>
          </w:tcPr>
          <w:p w14:paraId="5F2C95BD" w14:textId="77777777" w:rsidR="00D31FE4" w:rsidRDefault="00D31FE4"/>
        </w:tc>
        <w:tc>
          <w:tcPr>
            <w:tcW w:w="568" w:type="dxa"/>
          </w:tcPr>
          <w:p w14:paraId="4C796C98" w14:textId="77777777" w:rsidR="00D31FE4" w:rsidRDefault="00D31FE4"/>
        </w:tc>
        <w:tc>
          <w:tcPr>
            <w:tcW w:w="852" w:type="dxa"/>
          </w:tcPr>
          <w:p w14:paraId="6947E380" w14:textId="77777777" w:rsidR="00D31FE4" w:rsidRDefault="00D31FE4"/>
        </w:tc>
        <w:tc>
          <w:tcPr>
            <w:tcW w:w="1560" w:type="dxa"/>
          </w:tcPr>
          <w:p w14:paraId="05EF8F01" w14:textId="77777777" w:rsidR="00D31FE4" w:rsidRDefault="00D31FE4"/>
        </w:tc>
        <w:tc>
          <w:tcPr>
            <w:tcW w:w="426" w:type="dxa"/>
          </w:tcPr>
          <w:p w14:paraId="524DC33F" w14:textId="77777777" w:rsidR="00D31FE4" w:rsidRDefault="00D31FE4"/>
        </w:tc>
        <w:tc>
          <w:tcPr>
            <w:tcW w:w="285" w:type="dxa"/>
          </w:tcPr>
          <w:p w14:paraId="0C483656" w14:textId="77777777" w:rsidR="00D31FE4" w:rsidRDefault="00D31FE4"/>
        </w:tc>
        <w:tc>
          <w:tcPr>
            <w:tcW w:w="285" w:type="dxa"/>
          </w:tcPr>
          <w:p w14:paraId="49592AAD" w14:textId="77777777" w:rsidR="00D31FE4" w:rsidRDefault="00D31FE4"/>
        </w:tc>
      </w:tr>
      <w:tr w:rsidR="00D31FE4" w14:paraId="52A965E9" w14:textId="77777777">
        <w:trPr>
          <w:trHeight w:hRule="exact" w:val="277"/>
        </w:trPr>
        <w:tc>
          <w:tcPr>
            <w:tcW w:w="426" w:type="dxa"/>
          </w:tcPr>
          <w:p w14:paraId="7D375BFE" w14:textId="77777777" w:rsidR="00D31FE4" w:rsidRDefault="00D31FE4"/>
        </w:tc>
        <w:tc>
          <w:tcPr>
            <w:tcW w:w="2424" w:type="dxa"/>
            <w:gridSpan w:val="5"/>
            <w:shd w:val="clear" w:color="000000" w:fill="FFFFFF"/>
            <w:tcMar>
              <w:left w:w="34" w:type="dxa"/>
              <w:right w:w="34" w:type="dxa"/>
            </w:tcMar>
          </w:tcPr>
          <w:p w14:paraId="4FD10819" w14:textId="77777777" w:rsidR="00D31FE4" w:rsidRDefault="00D31FE4">
            <w:pPr>
              <w:spacing w:after="0" w:line="240" w:lineRule="auto"/>
            </w:pPr>
            <w:r>
              <w:rPr>
                <w:rFonts w:ascii="Times New Roman" w:hAnsi="Times New Roman" w:cs="Times New Roman"/>
                <w:color w:val="000000"/>
              </w:rPr>
              <w:t>Форма обучения</w:t>
            </w:r>
          </w:p>
        </w:tc>
        <w:tc>
          <w:tcPr>
            <w:tcW w:w="235" w:type="dxa"/>
          </w:tcPr>
          <w:p w14:paraId="2130856B" w14:textId="77777777" w:rsidR="00D31FE4" w:rsidRDefault="00D31FE4"/>
        </w:tc>
        <w:tc>
          <w:tcPr>
            <w:tcW w:w="334" w:type="dxa"/>
          </w:tcPr>
          <w:p w14:paraId="5D7B27A5" w14:textId="77777777" w:rsidR="00D31FE4" w:rsidRDefault="00D31FE4"/>
        </w:tc>
        <w:tc>
          <w:tcPr>
            <w:tcW w:w="568" w:type="dxa"/>
          </w:tcPr>
          <w:p w14:paraId="58ACD39C" w14:textId="77777777" w:rsidR="00D31FE4" w:rsidRDefault="00D31FE4"/>
        </w:tc>
        <w:tc>
          <w:tcPr>
            <w:tcW w:w="5259" w:type="dxa"/>
            <w:gridSpan w:val="10"/>
            <w:shd w:val="clear" w:color="000000" w:fill="FFFFFF"/>
            <w:tcMar>
              <w:left w:w="34" w:type="dxa"/>
              <w:right w:w="34" w:type="dxa"/>
            </w:tcMar>
          </w:tcPr>
          <w:p w14:paraId="793EEC5F" w14:textId="77777777" w:rsidR="00D31FE4" w:rsidRDefault="00D31FE4">
            <w:pPr>
              <w:spacing w:after="0" w:line="240" w:lineRule="auto"/>
            </w:pPr>
            <w:r>
              <w:rPr>
                <w:rFonts w:ascii="Times New Roman" w:hAnsi="Times New Roman" w:cs="Times New Roman"/>
                <w:b/>
                <w:color w:val="000000"/>
              </w:rPr>
              <w:t>очная</w:t>
            </w:r>
          </w:p>
        </w:tc>
        <w:tc>
          <w:tcPr>
            <w:tcW w:w="426" w:type="dxa"/>
          </w:tcPr>
          <w:p w14:paraId="7DFEFD82" w14:textId="77777777" w:rsidR="00D31FE4" w:rsidRDefault="00D31FE4"/>
        </w:tc>
        <w:tc>
          <w:tcPr>
            <w:tcW w:w="285" w:type="dxa"/>
          </w:tcPr>
          <w:p w14:paraId="3A504DF3" w14:textId="77777777" w:rsidR="00D31FE4" w:rsidRDefault="00D31FE4"/>
        </w:tc>
        <w:tc>
          <w:tcPr>
            <w:tcW w:w="285" w:type="dxa"/>
          </w:tcPr>
          <w:p w14:paraId="35CB4882" w14:textId="77777777" w:rsidR="00D31FE4" w:rsidRDefault="00D31FE4"/>
        </w:tc>
      </w:tr>
      <w:tr w:rsidR="00D31FE4" w14:paraId="3AF1CF2E" w14:textId="77777777">
        <w:trPr>
          <w:trHeight w:hRule="exact" w:val="138"/>
        </w:trPr>
        <w:tc>
          <w:tcPr>
            <w:tcW w:w="426" w:type="dxa"/>
          </w:tcPr>
          <w:p w14:paraId="47B78ECF" w14:textId="77777777" w:rsidR="00D31FE4" w:rsidRDefault="00D31FE4"/>
        </w:tc>
        <w:tc>
          <w:tcPr>
            <w:tcW w:w="426" w:type="dxa"/>
          </w:tcPr>
          <w:p w14:paraId="67EE7C01" w14:textId="77777777" w:rsidR="00D31FE4" w:rsidRDefault="00D31FE4"/>
        </w:tc>
        <w:tc>
          <w:tcPr>
            <w:tcW w:w="852" w:type="dxa"/>
          </w:tcPr>
          <w:p w14:paraId="43182647" w14:textId="77777777" w:rsidR="00D31FE4" w:rsidRDefault="00D31FE4"/>
        </w:tc>
        <w:tc>
          <w:tcPr>
            <w:tcW w:w="852" w:type="dxa"/>
          </w:tcPr>
          <w:p w14:paraId="10814B8F" w14:textId="77777777" w:rsidR="00D31FE4" w:rsidRDefault="00D31FE4"/>
        </w:tc>
        <w:tc>
          <w:tcPr>
            <w:tcW w:w="143" w:type="dxa"/>
          </w:tcPr>
          <w:p w14:paraId="4B3C77A7" w14:textId="77777777" w:rsidR="00D31FE4" w:rsidRDefault="00D31FE4"/>
        </w:tc>
        <w:tc>
          <w:tcPr>
            <w:tcW w:w="143" w:type="dxa"/>
          </w:tcPr>
          <w:p w14:paraId="69C71F2D" w14:textId="77777777" w:rsidR="00D31FE4" w:rsidRDefault="00D31FE4"/>
        </w:tc>
        <w:tc>
          <w:tcPr>
            <w:tcW w:w="235" w:type="dxa"/>
          </w:tcPr>
          <w:p w14:paraId="1703F590" w14:textId="77777777" w:rsidR="00D31FE4" w:rsidRDefault="00D31FE4"/>
        </w:tc>
        <w:tc>
          <w:tcPr>
            <w:tcW w:w="334" w:type="dxa"/>
          </w:tcPr>
          <w:p w14:paraId="0DF06497" w14:textId="77777777" w:rsidR="00D31FE4" w:rsidRDefault="00D31FE4"/>
        </w:tc>
        <w:tc>
          <w:tcPr>
            <w:tcW w:w="568" w:type="dxa"/>
          </w:tcPr>
          <w:p w14:paraId="5A4FAF13" w14:textId="77777777" w:rsidR="00D31FE4" w:rsidRDefault="00D31FE4"/>
        </w:tc>
        <w:tc>
          <w:tcPr>
            <w:tcW w:w="214" w:type="dxa"/>
          </w:tcPr>
          <w:p w14:paraId="3DFC4AE9" w14:textId="77777777" w:rsidR="00D31FE4" w:rsidRDefault="00D31FE4"/>
        </w:tc>
        <w:tc>
          <w:tcPr>
            <w:tcW w:w="72" w:type="dxa"/>
          </w:tcPr>
          <w:p w14:paraId="12D2B2C6" w14:textId="77777777" w:rsidR="00D31FE4" w:rsidRDefault="00D31FE4"/>
        </w:tc>
        <w:tc>
          <w:tcPr>
            <w:tcW w:w="852" w:type="dxa"/>
          </w:tcPr>
          <w:p w14:paraId="38211F83" w14:textId="77777777" w:rsidR="00D31FE4" w:rsidRDefault="00D31FE4"/>
        </w:tc>
        <w:tc>
          <w:tcPr>
            <w:tcW w:w="710" w:type="dxa"/>
          </w:tcPr>
          <w:p w14:paraId="69C2A64D" w14:textId="77777777" w:rsidR="00D31FE4" w:rsidRDefault="00D31FE4"/>
        </w:tc>
        <w:tc>
          <w:tcPr>
            <w:tcW w:w="143" w:type="dxa"/>
          </w:tcPr>
          <w:p w14:paraId="6B72BD46" w14:textId="77777777" w:rsidR="00D31FE4" w:rsidRDefault="00D31FE4"/>
        </w:tc>
        <w:tc>
          <w:tcPr>
            <w:tcW w:w="72" w:type="dxa"/>
          </w:tcPr>
          <w:p w14:paraId="2BD41673" w14:textId="77777777" w:rsidR="00D31FE4" w:rsidRDefault="00D31FE4"/>
        </w:tc>
        <w:tc>
          <w:tcPr>
            <w:tcW w:w="214" w:type="dxa"/>
          </w:tcPr>
          <w:p w14:paraId="026E0289" w14:textId="77777777" w:rsidR="00D31FE4" w:rsidRDefault="00D31FE4"/>
        </w:tc>
        <w:tc>
          <w:tcPr>
            <w:tcW w:w="568" w:type="dxa"/>
          </w:tcPr>
          <w:p w14:paraId="5164038E" w14:textId="77777777" w:rsidR="00D31FE4" w:rsidRDefault="00D31FE4"/>
        </w:tc>
        <w:tc>
          <w:tcPr>
            <w:tcW w:w="852" w:type="dxa"/>
          </w:tcPr>
          <w:p w14:paraId="04E94ADD" w14:textId="77777777" w:rsidR="00D31FE4" w:rsidRDefault="00D31FE4"/>
        </w:tc>
        <w:tc>
          <w:tcPr>
            <w:tcW w:w="1560" w:type="dxa"/>
          </w:tcPr>
          <w:p w14:paraId="04E9B676" w14:textId="77777777" w:rsidR="00D31FE4" w:rsidRDefault="00D31FE4"/>
        </w:tc>
        <w:tc>
          <w:tcPr>
            <w:tcW w:w="426" w:type="dxa"/>
          </w:tcPr>
          <w:p w14:paraId="15098CDC" w14:textId="77777777" w:rsidR="00D31FE4" w:rsidRDefault="00D31FE4"/>
        </w:tc>
        <w:tc>
          <w:tcPr>
            <w:tcW w:w="285" w:type="dxa"/>
          </w:tcPr>
          <w:p w14:paraId="2A6D8C0B" w14:textId="77777777" w:rsidR="00D31FE4" w:rsidRDefault="00D31FE4"/>
        </w:tc>
        <w:tc>
          <w:tcPr>
            <w:tcW w:w="285" w:type="dxa"/>
          </w:tcPr>
          <w:p w14:paraId="47A25DB5" w14:textId="77777777" w:rsidR="00D31FE4" w:rsidRDefault="00D31FE4"/>
        </w:tc>
      </w:tr>
      <w:tr w:rsidR="00D31FE4" w14:paraId="28CB189F" w14:textId="77777777">
        <w:trPr>
          <w:trHeight w:hRule="exact" w:val="277"/>
        </w:trPr>
        <w:tc>
          <w:tcPr>
            <w:tcW w:w="426" w:type="dxa"/>
          </w:tcPr>
          <w:p w14:paraId="69A5FD29" w14:textId="77777777" w:rsidR="00D31FE4" w:rsidRDefault="00D31FE4"/>
        </w:tc>
        <w:tc>
          <w:tcPr>
            <w:tcW w:w="2283" w:type="dxa"/>
            <w:gridSpan w:val="4"/>
            <w:shd w:val="clear" w:color="000000" w:fill="FFFFFF"/>
            <w:tcMar>
              <w:left w:w="34" w:type="dxa"/>
              <w:right w:w="34" w:type="dxa"/>
            </w:tcMar>
          </w:tcPr>
          <w:p w14:paraId="1FEE0BDA" w14:textId="77777777" w:rsidR="00D31FE4" w:rsidRDefault="00D31FE4">
            <w:pPr>
              <w:spacing w:after="0" w:line="240" w:lineRule="auto"/>
            </w:pPr>
            <w:r>
              <w:rPr>
                <w:rFonts w:ascii="Times New Roman" w:hAnsi="Times New Roman" w:cs="Times New Roman"/>
                <w:color w:val="000000"/>
              </w:rPr>
              <w:t>Общая трудоемкость</w:t>
            </w:r>
          </w:p>
        </w:tc>
        <w:tc>
          <w:tcPr>
            <w:tcW w:w="143" w:type="dxa"/>
          </w:tcPr>
          <w:p w14:paraId="0A496AA3" w14:textId="77777777" w:rsidR="00D31FE4" w:rsidRDefault="00D31FE4"/>
        </w:tc>
        <w:tc>
          <w:tcPr>
            <w:tcW w:w="235" w:type="dxa"/>
          </w:tcPr>
          <w:p w14:paraId="3D8CAAC9" w14:textId="77777777" w:rsidR="00D31FE4" w:rsidRDefault="00D31FE4"/>
        </w:tc>
        <w:tc>
          <w:tcPr>
            <w:tcW w:w="334" w:type="dxa"/>
          </w:tcPr>
          <w:p w14:paraId="5880A401" w14:textId="77777777" w:rsidR="00D31FE4" w:rsidRDefault="00D31FE4"/>
        </w:tc>
        <w:tc>
          <w:tcPr>
            <w:tcW w:w="568" w:type="dxa"/>
          </w:tcPr>
          <w:p w14:paraId="5A20A309" w14:textId="77777777" w:rsidR="00D31FE4" w:rsidRDefault="00D31FE4"/>
        </w:tc>
        <w:tc>
          <w:tcPr>
            <w:tcW w:w="5259" w:type="dxa"/>
            <w:gridSpan w:val="10"/>
            <w:shd w:val="clear" w:color="000000" w:fill="FFFFFF"/>
            <w:tcMar>
              <w:left w:w="34" w:type="dxa"/>
              <w:right w:w="34" w:type="dxa"/>
            </w:tcMar>
          </w:tcPr>
          <w:p w14:paraId="311B86F5" w14:textId="77777777" w:rsidR="00D31FE4" w:rsidRDefault="00D31FE4">
            <w:pPr>
              <w:spacing w:after="0" w:line="240" w:lineRule="auto"/>
            </w:pPr>
            <w:r>
              <w:rPr>
                <w:rFonts w:ascii="Times New Roman" w:hAnsi="Times New Roman" w:cs="Times New Roman"/>
                <w:b/>
                <w:color w:val="000000"/>
              </w:rPr>
              <w:t>4 з.е.</w:t>
            </w:r>
          </w:p>
        </w:tc>
        <w:tc>
          <w:tcPr>
            <w:tcW w:w="426" w:type="dxa"/>
          </w:tcPr>
          <w:p w14:paraId="0815340F" w14:textId="77777777" w:rsidR="00D31FE4" w:rsidRDefault="00D31FE4"/>
        </w:tc>
        <w:tc>
          <w:tcPr>
            <w:tcW w:w="285" w:type="dxa"/>
          </w:tcPr>
          <w:p w14:paraId="307AC8C4" w14:textId="77777777" w:rsidR="00D31FE4" w:rsidRDefault="00D31FE4"/>
        </w:tc>
        <w:tc>
          <w:tcPr>
            <w:tcW w:w="285" w:type="dxa"/>
          </w:tcPr>
          <w:p w14:paraId="7174CC36" w14:textId="77777777" w:rsidR="00D31FE4" w:rsidRDefault="00D31FE4"/>
        </w:tc>
      </w:tr>
      <w:tr w:rsidR="00D31FE4" w14:paraId="04AD7375" w14:textId="77777777">
        <w:trPr>
          <w:trHeight w:hRule="exact" w:val="138"/>
        </w:trPr>
        <w:tc>
          <w:tcPr>
            <w:tcW w:w="426" w:type="dxa"/>
          </w:tcPr>
          <w:p w14:paraId="127C5FE9" w14:textId="77777777" w:rsidR="00D31FE4" w:rsidRDefault="00D31FE4"/>
        </w:tc>
        <w:tc>
          <w:tcPr>
            <w:tcW w:w="426" w:type="dxa"/>
          </w:tcPr>
          <w:p w14:paraId="48782072" w14:textId="77777777" w:rsidR="00D31FE4" w:rsidRDefault="00D31FE4"/>
        </w:tc>
        <w:tc>
          <w:tcPr>
            <w:tcW w:w="852" w:type="dxa"/>
          </w:tcPr>
          <w:p w14:paraId="43819519" w14:textId="77777777" w:rsidR="00D31FE4" w:rsidRDefault="00D31FE4"/>
        </w:tc>
        <w:tc>
          <w:tcPr>
            <w:tcW w:w="852" w:type="dxa"/>
          </w:tcPr>
          <w:p w14:paraId="5D41B832" w14:textId="77777777" w:rsidR="00D31FE4" w:rsidRDefault="00D31FE4"/>
        </w:tc>
        <w:tc>
          <w:tcPr>
            <w:tcW w:w="143" w:type="dxa"/>
          </w:tcPr>
          <w:p w14:paraId="3D444762" w14:textId="77777777" w:rsidR="00D31FE4" w:rsidRDefault="00D31FE4"/>
        </w:tc>
        <w:tc>
          <w:tcPr>
            <w:tcW w:w="143" w:type="dxa"/>
          </w:tcPr>
          <w:p w14:paraId="7F733FAF" w14:textId="77777777" w:rsidR="00D31FE4" w:rsidRDefault="00D31FE4"/>
        </w:tc>
        <w:tc>
          <w:tcPr>
            <w:tcW w:w="235" w:type="dxa"/>
          </w:tcPr>
          <w:p w14:paraId="035F088D" w14:textId="77777777" w:rsidR="00D31FE4" w:rsidRDefault="00D31FE4"/>
        </w:tc>
        <w:tc>
          <w:tcPr>
            <w:tcW w:w="334" w:type="dxa"/>
          </w:tcPr>
          <w:p w14:paraId="6FD7B2F5" w14:textId="77777777" w:rsidR="00D31FE4" w:rsidRDefault="00D31FE4"/>
        </w:tc>
        <w:tc>
          <w:tcPr>
            <w:tcW w:w="568" w:type="dxa"/>
          </w:tcPr>
          <w:p w14:paraId="40F94183" w14:textId="77777777" w:rsidR="00D31FE4" w:rsidRDefault="00D31FE4"/>
        </w:tc>
        <w:tc>
          <w:tcPr>
            <w:tcW w:w="214" w:type="dxa"/>
          </w:tcPr>
          <w:p w14:paraId="355316A2" w14:textId="77777777" w:rsidR="00D31FE4" w:rsidRDefault="00D31FE4"/>
        </w:tc>
        <w:tc>
          <w:tcPr>
            <w:tcW w:w="72" w:type="dxa"/>
          </w:tcPr>
          <w:p w14:paraId="4F9808BC" w14:textId="77777777" w:rsidR="00D31FE4" w:rsidRDefault="00D31FE4"/>
        </w:tc>
        <w:tc>
          <w:tcPr>
            <w:tcW w:w="852" w:type="dxa"/>
          </w:tcPr>
          <w:p w14:paraId="169403DE" w14:textId="77777777" w:rsidR="00D31FE4" w:rsidRDefault="00D31FE4"/>
        </w:tc>
        <w:tc>
          <w:tcPr>
            <w:tcW w:w="710" w:type="dxa"/>
          </w:tcPr>
          <w:p w14:paraId="476520E2" w14:textId="77777777" w:rsidR="00D31FE4" w:rsidRDefault="00D31FE4"/>
        </w:tc>
        <w:tc>
          <w:tcPr>
            <w:tcW w:w="143" w:type="dxa"/>
          </w:tcPr>
          <w:p w14:paraId="0DAB51A6" w14:textId="77777777" w:rsidR="00D31FE4" w:rsidRDefault="00D31FE4"/>
        </w:tc>
        <w:tc>
          <w:tcPr>
            <w:tcW w:w="72" w:type="dxa"/>
          </w:tcPr>
          <w:p w14:paraId="00681517" w14:textId="77777777" w:rsidR="00D31FE4" w:rsidRDefault="00D31FE4"/>
        </w:tc>
        <w:tc>
          <w:tcPr>
            <w:tcW w:w="214" w:type="dxa"/>
          </w:tcPr>
          <w:p w14:paraId="33FDC748" w14:textId="77777777" w:rsidR="00D31FE4" w:rsidRDefault="00D31FE4"/>
        </w:tc>
        <w:tc>
          <w:tcPr>
            <w:tcW w:w="568" w:type="dxa"/>
          </w:tcPr>
          <w:p w14:paraId="29D2EA47" w14:textId="77777777" w:rsidR="00D31FE4" w:rsidRDefault="00D31FE4"/>
        </w:tc>
        <w:tc>
          <w:tcPr>
            <w:tcW w:w="852" w:type="dxa"/>
          </w:tcPr>
          <w:p w14:paraId="1B7274D8" w14:textId="77777777" w:rsidR="00D31FE4" w:rsidRDefault="00D31FE4"/>
        </w:tc>
        <w:tc>
          <w:tcPr>
            <w:tcW w:w="1560" w:type="dxa"/>
          </w:tcPr>
          <w:p w14:paraId="10F94E26" w14:textId="77777777" w:rsidR="00D31FE4" w:rsidRDefault="00D31FE4"/>
        </w:tc>
        <w:tc>
          <w:tcPr>
            <w:tcW w:w="426" w:type="dxa"/>
          </w:tcPr>
          <w:p w14:paraId="4737CCD0" w14:textId="77777777" w:rsidR="00D31FE4" w:rsidRDefault="00D31FE4"/>
        </w:tc>
        <w:tc>
          <w:tcPr>
            <w:tcW w:w="285" w:type="dxa"/>
          </w:tcPr>
          <w:p w14:paraId="42B92C91" w14:textId="77777777" w:rsidR="00D31FE4" w:rsidRDefault="00D31FE4"/>
        </w:tc>
        <w:tc>
          <w:tcPr>
            <w:tcW w:w="285" w:type="dxa"/>
          </w:tcPr>
          <w:p w14:paraId="54EF8AD2" w14:textId="77777777" w:rsidR="00D31FE4" w:rsidRDefault="00D31FE4"/>
        </w:tc>
      </w:tr>
      <w:tr w:rsidR="00D31FE4" w14:paraId="79E65EC4" w14:textId="77777777">
        <w:trPr>
          <w:trHeight w:hRule="exact" w:val="277"/>
        </w:trPr>
        <w:tc>
          <w:tcPr>
            <w:tcW w:w="10221" w:type="dxa"/>
            <w:gridSpan w:val="22"/>
            <w:shd w:val="clear" w:color="000000" w:fill="FFFFFF"/>
            <w:tcMar>
              <w:left w:w="34" w:type="dxa"/>
              <w:right w:w="34" w:type="dxa"/>
            </w:tcMar>
          </w:tcPr>
          <w:p w14:paraId="0D3308D4" w14:textId="77777777" w:rsidR="00D31FE4" w:rsidRDefault="00D31FE4">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D31FE4" w14:paraId="42F2685E"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5CE766C"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CA1D265"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113944"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CED7F8"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7C401F01" w14:textId="77777777" w:rsidR="00D31FE4" w:rsidRDefault="00D31FE4"/>
        </w:tc>
      </w:tr>
      <w:tr w:rsidR="00D31FE4" w14:paraId="300EF66C"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89AB37D" w14:textId="77777777" w:rsidR="00D31FE4" w:rsidRDefault="00D31FE4"/>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1E4BE58" w14:textId="77777777" w:rsidR="00D31FE4" w:rsidRDefault="00D31FE4"/>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F66FA15"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C94AF5F"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F18D51B"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6B467EB"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20366A1"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7851A8A"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857D0EA"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F65DFF" w14:textId="77777777" w:rsidR="00D31FE4" w:rsidRDefault="00D31FE4"/>
        </w:tc>
        <w:tc>
          <w:tcPr>
            <w:tcW w:w="285" w:type="dxa"/>
          </w:tcPr>
          <w:p w14:paraId="3580FA4C" w14:textId="77777777" w:rsidR="00D31FE4" w:rsidRDefault="00D31FE4"/>
        </w:tc>
      </w:tr>
      <w:tr w:rsidR="00D31FE4" w14:paraId="1E109274"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106BA5"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FE6DB0"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C2BD1F"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DE3357"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646BB8"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8</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8546E4"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FD5286"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86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53B346"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11610B"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C4A9F5"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14:paraId="05B8D002" w14:textId="77777777" w:rsidR="00D31FE4" w:rsidRDefault="00D31FE4"/>
        </w:tc>
      </w:tr>
      <w:tr w:rsidR="00D31FE4" w14:paraId="3EA262E2" w14:textId="77777777">
        <w:trPr>
          <w:trHeight w:hRule="exact" w:val="3165"/>
        </w:trPr>
        <w:tc>
          <w:tcPr>
            <w:tcW w:w="426" w:type="dxa"/>
          </w:tcPr>
          <w:p w14:paraId="7CCF28AE" w14:textId="77777777" w:rsidR="00D31FE4" w:rsidRDefault="00D31FE4"/>
        </w:tc>
        <w:tc>
          <w:tcPr>
            <w:tcW w:w="426" w:type="dxa"/>
          </w:tcPr>
          <w:p w14:paraId="3258926C" w14:textId="77777777" w:rsidR="00D31FE4" w:rsidRDefault="00D31FE4"/>
        </w:tc>
        <w:tc>
          <w:tcPr>
            <w:tcW w:w="852" w:type="dxa"/>
          </w:tcPr>
          <w:p w14:paraId="0AF612C7" w14:textId="77777777" w:rsidR="00D31FE4" w:rsidRDefault="00D31FE4"/>
        </w:tc>
        <w:tc>
          <w:tcPr>
            <w:tcW w:w="852" w:type="dxa"/>
          </w:tcPr>
          <w:p w14:paraId="1D3B1218" w14:textId="77777777" w:rsidR="00D31FE4" w:rsidRDefault="00D31FE4"/>
        </w:tc>
        <w:tc>
          <w:tcPr>
            <w:tcW w:w="143" w:type="dxa"/>
          </w:tcPr>
          <w:p w14:paraId="7E31E63A" w14:textId="77777777" w:rsidR="00D31FE4" w:rsidRDefault="00D31FE4"/>
        </w:tc>
        <w:tc>
          <w:tcPr>
            <w:tcW w:w="143" w:type="dxa"/>
          </w:tcPr>
          <w:p w14:paraId="5B5A3229" w14:textId="77777777" w:rsidR="00D31FE4" w:rsidRDefault="00D31FE4"/>
        </w:tc>
        <w:tc>
          <w:tcPr>
            <w:tcW w:w="235" w:type="dxa"/>
          </w:tcPr>
          <w:p w14:paraId="2E4328BC" w14:textId="77777777" w:rsidR="00D31FE4" w:rsidRDefault="00D31FE4"/>
        </w:tc>
        <w:tc>
          <w:tcPr>
            <w:tcW w:w="334" w:type="dxa"/>
          </w:tcPr>
          <w:p w14:paraId="617E85F8" w14:textId="77777777" w:rsidR="00D31FE4" w:rsidRDefault="00D31FE4"/>
        </w:tc>
        <w:tc>
          <w:tcPr>
            <w:tcW w:w="568" w:type="dxa"/>
          </w:tcPr>
          <w:p w14:paraId="4DE6547C" w14:textId="77777777" w:rsidR="00D31FE4" w:rsidRDefault="00D31FE4"/>
        </w:tc>
        <w:tc>
          <w:tcPr>
            <w:tcW w:w="214" w:type="dxa"/>
          </w:tcPr>
          <w:p w14:paraId="1843E746" w14:textId="77777777" w:rsidR="00D31FE4" w:rsidRDefault="00D31FE4"/>
        </w:tc>
        <w:tc>
          <w:tcPr>
            <w:tcW w:w="72" w:type="dxa"/>
          </w:tcPr>
          <w:p w14:paraId="000C3430" w14:textId="77777777" w:rsidR="00D31FE4" w:rsidRDefault="00D31FE4"/>
        </w:tc>
        <w:tc>
          <w:tcPr>
            <w:tcW w:w="852" w:type="dxa"/>
          </w:tcPr>
          <w:p w14:paraId="6F3ABB0D" w14:textId="77777777" w:rsidR="00D31FE4" w:rsidRDefault="00D31FE4"/>
        </w:tc>
        <w:tc>
          <w:tcPr>
            <w:tcW w:w="710" w:type="dxa"/>
          </w:tcPr>
          <w:p w14:paraId="3B26C29B" w14:textId="77777777" w:rsidR="00D31FE4" w:rsidRDefault="00D31FE4"/>
        </w:tc>
        <w:tc>
          <w:tcPr>
            <w:tcW w:w="143" w:type="dxa"/>
          </w:tcPr>
          <w:p w14:paraId="5904968A" w14:textId="77777777" w:rsidR="00D31FE4" w:rsidRDefault="00D31FE4"/>
        </w:tc>
        <w:tc>
          <w:tcPr>
            <w:tcW w:w="72" w:type="dxa"/>
          </w:tcPr>
          <w:p w14:paraId="20100AFF" w14:textId="77777777" w:rsidR="00D31FE4" w:rsidRDefault="00D31FE4"/>
        </w:tc>
        <w:tc>
          <w:tcPr>
            <w:tcW w:w="214" w:type="dxa"/>
          </w:tcPr>
          <w:p w14:paraId="22828A77" w14:textId="77777777" w:rsidR="00D31FE4" w:rsidRDefault="00D31FE4"/>
        </w:tc>
        <w:tc>
          <w:tcPr>
            <w:tcW w:w="568" w:type="dxa"/>
          </w:tcPr>
          <w:p w14:paraId="0506C90E" w14:textId="77777777" w:rsidR="00D31FE4" w:rsidRDefault="00D31FE4"/>
        </w:tc>
        <w:tc>
          <w:tcPr>
            <w:tcW w:w="852" w:type="dxa"/>
          </w:tcPr>
          <w:p w14:paraId="705BDF0C" w14:textId="77777777" w:rsidR="00D31FE4" w:rsidRDefault="00D31FE4"/>
        </w:tc>
        <w:tc>
          <w:tcPr>
            <w:tcW w:w="1560" w:type="dxa"/>
          </w:tcPr>
          <w:p w14:paraId="0F88BBB5" w14:textId="77777777" w:rsidR="00D31FE4" w:rsidRDefault="00D31FE4"/>
        </w:tc>
        <w:tc>
          <w:tcPr>
            <w:tcW w:w="426" w:type="dxa"/>
          </w:tcPr>
          <w:p w14:paraId="0B95DB69" w14:textId="77777777" w:rsidR="00D31FE4" w:rsidRDefault="00D31FE4"/>
        </w:tc>
        <w:tc>
          <w:tcPr>
            <w:tcW w:w="285" w:type="dxa"/>
          </w:tcPr>
          <w:p w14:paraId="0F0EF7A8" w14:textId="77777777" w:rsidR="00D31FE4" w:rsidRDefault="00D31FE4"/>
        </w:tc>
        <w:tc>
          <w:tcPr>
            <w:tcW w:w="285" w:type="dxa"/>
          </w:tcPr>
          <w:p w14:paraId="4C3F9776" w14:textId="77777777" w:rsidR="00D31FE4" w:rsidRDefault="00D31FE4"/>
        </w:tc>
      </w:tr>
      <w:tr w:rsidR="00D31FE4" w14:paraId="364D6491" w14:textId="77777777">
        <w:trPr>
          <w:trHeight w:hRule="exact" w:val="277"/>
        </w:trPr>
        <w:tc>
          <w:tcPr>
            <w:tcW w:w="426" w:type="dxa"/>
          </w:tcPr>
          <w:p w14:paraId="76B849D8" w14:textId="77777777" w:rsidR="00D31FE4" w:rsidRDefault="00D31FE4"/>
        </w:tc>
        <w:tc>
          <w:tcPr>
            <w:tcW w:w="426" w:type="dxa"/>
          </w:tcPr>
          <w:p w14:paraId="16F5EA31" w14:textId="77777777" w:rsidR="00D31FE4" w:rsidRDefault="00D31FE4"/>
        </w:tc>
        <w:tc>
          <w:tcPr>
            <w:tcW w:w="852" w:type="dxa"/>
          </w:tcPr>
          <w:p w14:paraId="7326240D" w14:textId="77777777" w:rsidR="00D31FE4" w:rsidRDefault="00D31FE4"/>
        </w:tc>
        <w:tc>
          <w:tcPr>
            <w:tcW w:w="852" w:type="dxa"/>
          </w:tcPr>
          <w:p w14:paraId="19420727" w14:textId="77777777" w:rsidR="00D31FE4" w:rsidRDefault="00D31FE4"/>
        </w:tc>
        <w:tc>
          <w:tcPr>
            <w:tcW w:w="143" w:type="dxa"/>
          </w:tcPr>
          <w:p w14:paraId="15192389" w14:textId="77777777" w:rsidR="00D31FE4" w:rsidRDefault="00D31FE4"/>
        </w:tc>
        <w:tc>
          <w:tcPr>
            <w:tcW w:w="143" w:type="dxa"/>
          </w:tcPr>
          <w:p w14:paraId="0074F360" w14:textId="77777777" w:rsidR="00D31FE4" w:rsidRDefault="00D31FE4"/>
        </w:tc>
        <w:tc>
          <w:tcPr>
            <w:tcW w:w="235" w:type="dxa"/>
          </w:tcPr>
          <w:p w14:paraId="21A94A9F" w14:textId="77777777" w:rsidR="00D31FE4" w:rsidRDefault="00D31FE4"/>
        </w:tc>
        <w:tc>
          <w:tcPr>
            <w:tcW w:w="334" w:type="dxa"/>
          </w:tcPr>
          <w:p w14:paraId="76A077B2" w14:textId="77777777" w:rsidR="00D31FE4" w:rsidRDefault="00D31FE4"/>
        </w:tc>
        <w:tc>
          <w:tcPr>
            <w:tcW w:w="568" w:type="dxa"/>
          </w:tcPr>
          <w:p w14:paraId="051CED61" w14:textId="77777777" w:rsidR="00D31FE4" w:rsidRDefault="00D31FE4"/>
        </w:tc>
        <w:tc>
          <w:tcPr>
            <w:tcW w:w="2283" w:type="dxa"/>
            <w:gridSpan w:val="7"/>
            <w:shd w:val="clear" w:color="000000" w:fill="FFFFFF"/>
            <w:tcMar>
              <w:left w:w="34" w:type="dxa"/>
              <w:right w:w="34" w:type="dxa"/>
            </w:tcMar>
          </w:tcPr>
          <w:p w14:paraId="41CB47ED" w14:textId="77777777" w:rsidR="00D31FE4" w:rsidRDefault="00D31FE4">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2E9336F3" w14:textId="77777777" w:rsidR="00D31FE4" w:rsidRDefault="00D31FE4"/>
        </w:tc>
        <w:tc>
          <w:tcPr>
            <w:tcW w:w="852" w:type="dxa"/>
          </w:tcPr>
          <w:p w14:paraId="60AFD8AC" w14:textId="77777777" w:rsidR="00D31FE4" w:rsidRDefault="00D31FE4"/>
        </w:tc>
        <w:tc>
          <w:tcPr>
            <w:tcW w:w="1560" w:type="dxa"/>
          </w:tcPr>
          <w:p w14:paraId="55183ADD" w14:textId="77777777" w:rsidR="00D31FE4" w:rsidRDefault="00D31FE4"/>
        </w:tc>
        <w:tc>
          <w:tcPr>
            <w:tcW w:w="426" w:type="dxa"/>
          </w:tcPr>
          <w:p w14:paraId="1D971E35" w14:textId="77777777" w:rsidR="00D31FE4" w:rsidRDefault="00D31FE4"/>
        </w:tc>
        <w:tc>
          <w:tcPr>
            <w:tcW w:w="285" w:type="dxa"/>
          </w:tcPr>
          <w:p w14:paraId="496E9CA3" w14:textId="77777777" w:rsidR="00D31FE4" w:rsidRDefault="00D31FE4"/>
        </w:tc>
        <w:tc>
          <w:tcPr>
            <w:tcW w:w="285" w:type="dxa"/>
          </w:tcPr>
          <w:p w14:paraId="337BFAB3" w14:textId="77777777" w:rsidR="00D31FE4" w:rsidRDefault="00D31FE4"/>
        </w:tc>
      </w:tr>
    </w:tbl>
    <w:p w14:paraId="5217E9B6"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3707"/>
        <w:gridCol w:w="796"/>
        <w:gridCol w:w="1055"/>
        <w:gridCol w:w="3688"/>
        <w:gridCol w:w="959"/>
      </w:tblGrid>
      <w:tr w:rsidR="00D31FE4" w14:paraId="6EA1BF99" w14:textId="77777777">
        <w:trPr>
          <w:trHeight w:hRule="exact" w:val="416"/>
        </w:trPr>
        <w:tc>
          <w:tcPr>
            <w:tcW w:w="4692" w:type="dxa"/>
            <w:gridSpan w:val="2"/>
            <w:shd w:val="clear" w:color="C0C0C0" w:fill="FFFFFF"/>
            <w:tcMar>
              <w:left w:w="34" w:type="dxa"/>
              <w:right w:w="34" w:type="dxa"/>
            </w:tcMar>
          </w:tcPr>
          <w:p w14:paraId="7A6DDF8D"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135" w:type="dxa"/>
          </w:tcPr>
          <w:p w14:paraId="64262EC3" w14:textId="77777777" w:rsidR="00D31FE4" w:rsidRDefault="00D31FE4"/>
        </w:tc>
        <w:tc>
          <w:tcPr>
            <w:tcW w:w="3970" w:type="dxa"/>
          </w:tcPr>
          <w:p w14:paraId="27DCE980" w14:textId="77777777" w:rsidR="00D31FE4" w:rsidRDefault="00D31FE4"/>
        </w:tc>
        <w:tc>
          <w:tcPr>
            <w:tcW w:w="1007" w:type="dxa"/>
            <w:shd w:val="clear" w:color="C0C0C0" w:fill="FFFFFF"/>
            <w:tcMar>
              <w:left w:w="34" w:type="dxa"/>
              <w:right w:w="34" w:type="dxa"/>
            </w:tcMar>
          </w:tcPr>
          <w:p w14:paraId="60F6943D"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2</w:t>
            </w:r>
          </w:p>
        </w:tc>
      </w:tr>
      <w:tr w:rsidR="00D31FE4" w14:paraId="5BE8A40A" w14:textId="77777777">
        <w:trPr>
          <w:trHeight w:hRule="exact" w:val="277"/>
        </w:trPr>
        <w:tc>
          <w:tcPr>
            <w:tcW w:w="3842" w:type="dxa"/>
            <w:shd w:val="clear" w:color="000000" w:fill="FFFFFF"/>
            <w:tcMar>
              <w:left w:w="34" w:type="dxa"/>
              <w:right w:w="34" w:type="dxa"/>
            </w:tcMar>
          </w:tcPr>
          <w:p w14:paraId="4E404FCF" w14:textId="77777777" w:rsidR="00D31FE4" w:rsidRDefault="00D31FE4">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1442A287" w14:textId="77777777" w:rsidR="00D31FE4" w:rsidRDefault="00D31FE4"/>
        </w:tc>
        <w:tc>
          <w:tcPr>
            <w:tcW w:w="1135" w:type="dxa"/>
          </w:tcPr>
          <w:p w14:paraId="5B61BEDA" w14:textId="77777777" w:rsidR="00D31FE4" w:rsidRDefault="00D31FE4"/>
        </w:tc>
        <w:tc>
          <w:tcPr>
            <w:tcW w:w="3970" w:type="dxa"/>
          </w:tcPr>
          <w:p w14:paraId="4FE398AC" w14:textId="77777777" w:rsidR="00D31FE4" w:rsidRDefault="00D31FE4"/>
        </w:tc>
        <w:tc>
          <w:tcPr>
            <w:tcW w:w="993" w:type="dxa"/>
          </w:tcPr>
          <w:p w14:paraId="6964D267" w14:textId="77777777" w:rsidR="00D31FE4" w:rsidRDefault="00D31FE4"/>
        </w:tc>
      </w:tr>
      <w:tr w:rsidR="00D31FE4" w14:paraId="68A12C4A" w14:textId="77777777">
        <w:trPr>
          <w:trHeight w:hRule="exact" w:val="138"/>
        </w:trPr>
        <w:tc>
          <w:tcPr>
            <w:tcW w:w="3828" w:type="dxa"/>
          </w:tcPr>
          <w:p w14:paraId="06E9FFAF" w14:textId="77777777" w:rsidR="00D31FE4" w:rsidRDefault="00D31FE4"/>
        </w:tc>
        <w:tc>
          <w:tcPr>
            <w:tcW w:w="852" w:type="dxa"/>
          </w:tcPr>
          <w:p w14:paraId="5A028D34" w14:textId="77777777" w:rsidR="00D31FE4" w:rsidRDefault="00D31FE4"/>
        </w:tc>
        <w:tc>
          <w:tcPr>
            <w:tcW w:w="1135" w:type="dxa"/>
          </w:tcPr>
          <w:p w14:paraId="2EEFD94F" w14:textId="77777777" w:rsidR="00D31FE4" w:rsidRDefault="00D31FE4"/>
        </w:tc>
        <w:tc>
          <w:tcPr>
            <w:tcW w:w="3970" w:type="dxa"/>
          </w:tcPr>
          <w:p w14:paraId="4270883C" w14:textId="77777777" w:rsidR="00D31FE4" w:rsidRDefault="00D31FE4"/>
        </w:tc>
        <w:tc>
          <w:tcPr>
            <w:tcW w:w="993" w:type="dxa"/>
          </w:tcPr>
          <w:p w14:paraId="72274C25" w14:textId="77777777" w:rsidR="00D31FE4" w:rsidRDefault="00D31FE4"/>
        </w:tc>
      </w:tr>
      <w:tr w:rsidR="00D31FE4" w14:paraId="78CD0383" w14:textId="77777777">
        <w:trPr>
          <w:trHeight w:hRule="exact" w:val="304"/>
        </w:trPr>
        <w:tc>
          <w:tcPr>
            <w:tcW w:w="10788" w:type="dxa"/>
            <w:gridSpan w:val="5"/>
            <w:shd w:val="clear" w:color="000000" w:fill="FFFFFF"/>
            <w:tcMar>
              <w:left w:w="34" w:type="dxa"/>
              <w:right w:w="34" w:type="dxa"/>
            </w:tcMar>
          </w:tcPr>
          <w:p w14:paraId="0A2CEEAC" w14:textId="77777777" w:rsidR="00D31FE4" w:rsidRDefault="00D31FE4">
            <w:pPr>
              <w:spacing w:after="0" w:line="240" w:lineRule="auto"/>
              <w:rPr>
                <w:sz w:val="24"/>
                <w:szCs w:val="24"/>
              </w:rPr>
            </w:pPr>
            <w:r>
              <w:rPr>
                <w:rFonts w:ascii="Times New Roman" w:hAnsi="Times New Roman" w:cs="Times New Roman"/>
                <w:i/>
                <w:color w:val="000000"/>
                <w:sz w:val="24"/>
                <w:szCs w:val="24"/>
              </w:rPr>
              <w:t>д-р физ.-мат. наук,  Заведующий кафедрой, Пасечник Сергей Вениаминович _________________</w:t>
            </w:r>
          </w:p>
        </w:tc>
      </w:tr>
      <w:tr w:rsidR="00D31FE4" w14:paraId="33B726F9" w14:textId="77777777">
        <w:trPr>
          <w:trHeight w:hRule="exact" w:val="1666"/>
        </w:trPr>
        <w:tc>
          <w:tcPr>
            <w:tcW w:w="3828" w:type="dxa"/>
          </w:tcPr>
          <w:p w14:paraId="6C0CC048" w14:textId="77777777" w:rsidR="00D31FE4" w:rsidRDefault="00D31FE4"/>
        </w:tc>
        <w:tc>
          <w:tcPr>
            <w:tcW w:w="852" w:type="dxa"/>
          </w:tcPr>
          <w:p w14:paraId="40398890" w14:textId="77777777" w:rsidR="00D31FE4" w:rsidRDefault="00D31FE4"/>
        </w:tc>
        <w:tc>
          <w:tcPr>
            <w:tcW w:w="1135" w:type="dxa"/>
          </w:tcPr>
          <w:p w14:paraId="7A38C045" w14:textId="77777777" w:rsidR="00D31FE4" w:rsidRDefault="00D31FE4"/>
        </w:tc>
        <w:tc>
          <w:tcPr>
            <w:tcW w:w="3970" w:type="dxa"/>
          </w:tcPr>
          <w:p w14:paraId="6E350D9A" w14:textId="77777777" w:rsidR="00D31FE4" w:rsidRDefault="00D31FE4"/>
        </w:tc>
        <w:tc>
          <w:tcPr>
            <w:tcW w:w="993" w:type="dxa"/>
          </w:tcPr>
          <w:p w14:paraId="0457B493" w14:textId="77777777" w:rsidR="00D31FE4" w:rsidRDefault="00D31FE4"/>
        </w:tc>
      </w:tr>
      <w:tr w:rsidR="00D31FE4" w14:paraId="36BBE73E" w14:textId="77777777">
        <w:trPr>
          <w:trHeight w:hRule="exact" w:val="277"/>
        </w:trPr>
        <w:tc>
          <w:tcPr>
            <w:tcW w:w="5826" w:type="dxa"/>
            <w:gridSpan w:val="3"/>
            <w:shd w:val="clear" w:color="000000" w:fill="FFFFFF"/>
            <w:tcMar>
              <w:left w:w="34" w:type="dxa"/>
              <w:right w:w="34" w:type="dxa"/>
            </w:tcMar>
          </w:tcPr>
          <w:p w14:paraId="145EE172"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16FB94BA" w14:textId="77777777" w:rsidR="00D31FE4" w:rsidRDefault="00D31FE4"/>
        </w:tc>
        <w:tc>
          <w:tcPr>
            <w:tcW w:w="993" w:type="dxa"/>
          </w:tcPr>
          <w:p w14:paraId="4C8573E5" w14:textId="77777777" w:rsidR="00D31FE4" w:rsidRDefault="00D31FE4"/>
        </w:tc>
      </w:tr>
      <w:tr w:rsidR="00D31FE4" w14:paraId="4571ECE6" w14:textId="77777777">
        <w:trPr>
          <w:trHeight w:hRule="exact" w:val="304"/>
        </w:trPr>
        <w:tc>
          <w:tcPr>
            <w:tcW w:w="10788" w:type="dxa"/>
            <w:gridSpan w:val="5"/>
            <w:shd w:val="clear" w:color="000000" w:fill="FFFFFF"/>
            <w:tcMar>
              <w:left w:w="34" w:type="dxa"/>
              <w:right w:w="34" w:type="dxa"/>
            </w:tcMar>
          </w:tcPr>
          <w:p w14:paraId="61A30133" w14:textId="77777777" w:rsidR="00D31FE4" w:rsidRDefault="00D31FE4">
            <w:pPr>
              <w:spacing w:after="0" w:line="240" w:lineRule="auto"/>
              <w:rPr>
                <w:sz w:val="24"/>
                <w:szCs w:val="24"/>
              </w:rPr>
            </w:pPr>
            <w:r>
              <w:rPr>
                <w:rFonts w:ascii="Times New Roman" w:hAnsi="Times New Roman" w:cs="Times New Roman"/>
                <w:b/>
                <w:color w:val="000000"/>
                <w:sz w:val="24"/>
                <w:szCs w:val="24"/>
              </w:rPr>
              <w:t>Основы физики жидких кристаллов</w:t>
            </w:r>
          </w:p>
        </w:tc>
      </w:tr>
      <w:tr w:rsidR="00D31FE4" w14:paraId="56FB7891" w14:textId="77777777">
        <w:trPr>
          <w:trHeight w:hRule="exact" w:val="277"/>
        </w:trPr>
        <w:tc>
          <w:tcPr>
            <w:tcW w:w="3828" w:type="dxa"/>
          </w:tcPr>
          <w:p w14:paraId="3E9A188F" w14:textId="77777777" w:rsidR="00D31FE4" w:rsidRDefault="00D31FE4"/>
        </w:tc>
        <w:tc>
          <w:tcPr>
            <w:tcW w:w="852" w:type="dxa"/>
          </w:tcPr>
          <w:p w14:paraId="38ACFA18" w14:textId="77777777" w:rsidR="00D31FE4" w:rsidRDefault="00D31FE4"/>
        </w:tc>
        <w:tc>
          <w:tcPr>
            <w:tcW w:w="1135" w:type="dxa"/>
          </w:tcPr>
          <w:p w14:paraId="5F0343E2" w14:textId="77777777" w:rsidR="00D31FE4" w:rsidRDefault="00D31FE4"/>
        </w:tc>
        <w:tc>
          <w:tcPr>
            <w:tcW w:w="3970" w:type="dxa"/>
          </w:tcPr>
          <w:p w14:paraId="1B5014CA" w14:textId="77777777" w:rsidR="00D31FE4" w:rsidRDefault="00D31FE4"/>
        </w:tc>
        <w:tc>
          <w:tcPr>
            <w:tcW w:w="993" w:type="dxa"/>
          </w:tcPr>
          <w:p w14:paraId="6A3A3B22" w14:textId="77777777" w:rsidR="00D31FE4" w:rsidRDefault="00D31FE4"/>
        </w:tc>
      </w:tr>
      <w:tr w:rsidR="00D31FE4" w14:paraId="324FD9D4" w14:textId="77777777">
        <w:trPr>
          <w:trHeight w:hRule="exact" w:val="277"/>
        </w:trPr>
        <w:tc>
          <w:tcPr>
            <w:tcW w:w="5826" w:type="dxa"/>
            <w:gridSpan w:val="3"/>
            <w:shd w:val="clear" w:color="000000" w:fill="FFFFFF"/>
            <w:tcMar>
              <w:left w:w="34" w:type="dxa"/>
              <w:right w:w="34" w:type="dxa"/>
            </w:tcMar>
          </w:tcPr>
          <w:p w14:paraId="084D3E20" w14:textId="77777777" w:rsidR="00D31FE4" w:rsidRDefault="00D31FE4">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1655173C" w14:textId="77777777" w:rsidR="00D31FE4" w:rsidRDefault="00D31FE4"/>
        </w:tc>
        <w:tc>
          <w:tcPr>
            <w:tcW w:w="993" w:type="dxa"/>
          </w:tcPr>
          <w:p w14:paraId="596928D2" w14:textId="77777777" w:rsidR="00D31FE4" w:rsidRDefault="00D31FE4"/>
        </w:tc>
      </w:tr>
      <w:tr w:rsidR="00D31FE4" w14:paraId="75168638" w14:textId="77777777">
        <w:trPr>
          <w:trHeight w:hRule="exact" w:val="855"/>
        </w:trPr>
        <w:tc>
          <w:tcPr>
            <w:tcW w:w="10788" w:type="dxa"/>
            <w:gridSpan w:val="5"/>
            <w:shd w:val="clear" w:color="000000" w:fill="FFFFFF"/>
            <w:tcMar>
              <w:left w:w="34" w:type="dxa"/>
              <w:right w:w="34" w:type="dxa"/>
            </w:tcMar>
          </w:tcPr>
          <w:p w14:paraId="3C64762E" w14:textId="77777777" w:rsidR="00D31FE4" w:rsidRDefault="00D31FE4">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12.04.04 Биотехнические системы и технологии (приказ Минобрнауки России от 19.09.2017 г. № 936)</w:t>
            </w:r>
          </w:p>
        </w:tc>
      </w:tr>
      <w:tr w:rsidR="00D31FE4" w14:paraId="68A08430" w14:textId="77777777">
        <w:trPr>
          <w:trHeight w:hRule="exact" w:val="277"/>
        </w:trPr>
        <w:tc>
          <w:tcPr>
            <w:tcW w:w="3828" w:type="dxa"/>
          </w:tcPr>
          <w:p w14:paraId="7C28056E" w14:textId="77777777" w:rsidR="00D31FE4" w:rsidRDefault="00D31FE4"/>
        </w:tc>
        <w:tc>
          <w:tcPr>
            <w:tcW w:w="852" w:type="dxa"/>
          </w:tcPr>
          <w:p w14:paraId="26654D2A" w14:textId="77777777" w:rsidR="00D31FE4" w:rsidRDefault="00D31FE4"/>
        </w:tc>
        <w:tc>
          <w:tcPr>
            <w:tcW w:w="1135" w:type="dxa"/>
          </w:tcPr>
          <w:p w14:paraId="174E1602" w14:textId="77777777" w:rsidR="00D31FE4" w:rsidRDefault="00D31FE4"/>
        </w:tc>
        <w:tc>
          <w:tcPr>
            <w:tcW w:w="3970" w:type="dxa"/>
          </w:tcPr>
          <w:p w14:paraId="29AF04B9" w14:textId="77777777" w:rsidR="00D31FE4" w:rsidRDefault="00D31FE4"/>
        </w:tc>
        <w:tc>
          <w:tcPr>
            <w:tcW w:w="993" w:type="dxa"/>
          </w:tcPr>
          <w:p w14:paraId="3A54F750" w14:textId="77777777" w:rsidR="00D31FE4" w:rsidRDefault="00D31FE4"/>
        </w:tc>
      </w:tr>
      <w:tr w:rsidR="00D31FE4" w14:paraId="418B2881" w14:textId="77777777">
        <w:trPr>
          <w:trHeight w:hRule="exact" w:val="277"/>
        </w:trPr>
        <w:tc>
          <w:tcPr>
            <w:tcW w:w="5826" w:type="dxa"/>
            <w:gridSpan w:val="3"/>
            <w:shd w:val="clear" w:color="000000" w:fill="FFFFFF"/>
            <w:tcMar>
              <w:left w:w="34" w:type="dxa"/>
              <w:right w:w="34" w:type="dxa"/>
            </w:tcMar>
          </w:tcPr>
          <w:p w14:paraId="70FC1441" w14:textId="77777777" w:rsidR="00D31FE4" w:rsidRDefault="00D31FE4">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11A1F442" w14:textId="77777777" w:rsidR="00D31FE4" w:rsidRDefault="00D31FE4"/>
        </w:tc>
        <w:tc>
          <w:tcPr>
            <w:tcW w:w="993" w:type="dxa"/>
          </w:tcPr>
          <w:p w14:paraId="0D243829" w14:textId="77777777" w:rsidR="00D31FE4" w:rsidRDefault="00D31FE4"/>
        </w:tc>
      </w:tr>
      <w:tr w:rsidR="00D31FE4" w14:paraId="53AF802A" w14:textId="77777777">
        <w:trPr>
          <w:trHeight w:hRule="exact" w:val="585"/>
        </w:trPr>
        <w:tc>
          <w:tcPr>
            <w:tcW w:w="10788" w:type="dxa"/>
            <w:gridSpan w:val="5"/>
            <w:shd w:val="clear" w:color="000000" w:fill="FFFFFF"/>
            <w:tcMar>
              <w:left w:w="34" w:type="dxa"/>
              <w:right w:w="34" w:type="dxa"/>
            </w:tcMar>
          </w:tcPr>
          <w:p w14:paraId="129DABC4"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направление: 12.04.04 Биотехнические системы и технологии</w:t>
            </w:r>
          </w:p>
          <w:p w14:paraId="45D33BF2"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направленность: «Биоинформационные технологии и системы»</w:t>
            </w:r>
          </w:p>
        </w:tc>
      </w:tr>
      <w:tr w:rsidR="00D31FE4" w14:paraId="20FB7D26" w14:textId="77777777">
        <w:trPr>
          <w:trHeight w:hRule="exact" w:val="277"/>
        </w:trPr>
        <w:tc>
          <w:tcPr>
            <w:tcW w:w="3828" w:type="dxa"/>
          </w:tcPr>
          <w:p w14:paraId="0ED4AF84" w14:textId="77777777" w:rsidR="00D31FE4" w:rsidRDefault="00D31FE4"/>
        </w:tc>
        <w:tc>
          <w:tcPr>
            <w:tcW w:w="852" w:type="dxa"/>
          </w:tcPr>
          <w:p w14:paraId="105E0FC8" w14:textId="77777777" w:rsidR="00D31FE4" w:rsidRDefault="00D31FE4"/>
        </w:tc>
        <w:tc>
          <w:tcPr>
            <w:tcW w:w="1135" w:type="dxa"/>
          </w:tcPr>
          <w:p w14:paraId="0390214F" w14:textId="77777777" w:rsidR="00D31FE4" w:rsidRDefault="00D31FE4"/>
        </w:tc>
        <w:tc>
          <w:tcPr>
            <w:tcW w:w="3970" w:type="dxa"/>
          </w:tcPr>
          <w:p w14:paraId="4B5A8946" w14:textId="77777777" w:rsidR="00D31FE4" w:rsidRDefault="00D31FE4"/>
        </w:tc>
        <w:tc>
          <w:tcPr>
            <w:tcW w:w="993" w:type="dxa"/>
          </w:tcPr>
          <w:p w14:paraId="6B511765" w14:textId="77777777" w:rsidR="00D31FE4" w:rsidRDefault="00D31FE4"/>
        </w:tc>
      </w:tr>
      <w:tr w:rsidR="00D31FE4" w14:paraId="7F5A33A3" w14:textId="77777777">
        <w:trPr>
          <w:trHeight w:hRule="exact" w:val="277"/>
        </w:trPr>
        <w:tc>
          <w:tcPr>
            <w:tcW w:w="10788" w:type="dxa"/>
            <w:gridSpan w:val="5"/>
            <w:shd w:val="clear" w:color="000000" w:fill="FFFFFF"/>
            <w:tcMar>
              <w:left w:w="34" w:type="dxa"/>
              <w:right w:w="34" w:type="dxa"/>
            </w:tcMar>
          </w:tcPr>
          <w:p w14:paraId="6AFCCD3B"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D31FE4" w14:paraId="2571203F" w14:textId="77777777">
        <w:trPr>
          <w:trHeight w:hRule="exact" w:val="304"/>
        </w:trPr>
        <w:tc>
          <w:tcPr>
            <w:tcW w:w="10788" w:type="dxa"/>
            <w:gridSpan w:val="5"/>
            <w:shd w:val="clear" w:color="000000" w:fill="FFFFFF"/>
            <w:tcMar>
              <w:left w:w="34" w:type="dxa"/>
              <w:right w:w="34" w:type="dxa"/>
            </w:tcMar>
          </w:tcPr>
          <w:p w14:paraId="427BE0F0"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297DAF89" w14:textId="77777777">
        <w:trPr>
          <w:trHeight w:hRule="exact" w:val="138"/>
        </w:trPr>
        <w:tc>
          <w:tcPr>
            <w:tcW w:w="3828" w:type="dxa"/>
          </w:tcPr>
          <w:p w14:paraId="7FEEC82E" w14:textId="77777777" w:rsidR="00D31FE4" w:rsidRDefault="00D31FE4"/>
        </w:tc>
        <w:tc>
          <w:tcPr>
            <w:tcW w:w="852" w:type="dxa"/>
          </w:tcPr>
          <w:p w14:paraId="06828EDD" w14:textId="77777777" w:rsidR="00D31FE4" w:rsidRDefault="00D31FE4"/>
        </w:tc>
        <w:tc>
          <w:tcPr>
            <w:tcW w:w="1135" w:type="dxa"/>
          </w:tcPr>
          <w:p w14:paraId="59AF7B64" w14:textId="77777777" w:rsidR="00D31FE4" w:rsidRDefault="00D31FE4"/>
        </w:tc>
        <w:tc>
          <w:tcPr>
            <w:tcW w:w="3970" w:type="dxa"/>
          </w:tcPr>
          <w:p w14:paraId="3C1D93A1" w14:textId="77777777" w:rsidR="00D31FE4" w:rsidRDefault="00D31FE4"/>
        </w:tc>
        <w:tc>
          <w:tcPr>
            <w:tcW w:w="993" w:type="dxa"/>
          </w:tcPr>
          <w:p w14:paraId="55B55B55" w14:textId="77777777" w:rsidR="00D31FE4" w:rsidRDefault="00D31FE4"/>
        </w:tc>
      </w:tr>
      <w:tr w:rsidR="00D31FE4" w14:paraId="44E3D741" w14:textId="77777777">
        <w:trPr>
          <w:trHeight w:hRule="exact" w:val="1125"/>
        </w:trPr>
        <w:tc>
          <w:tcPr>
            <w:tcW w:w="10788" w:type="dxa"/>
            <w:gridSpan w:val="5"/>
            <w:shd w:val="clear" w:color="000000" w:fill="FFFFFF"/>
            <w:tcMar>
              <w:left w:w="34" w:type="dxa"/>
              <w:right w:w="34" w:type="dxa"/>
            </w:tcMar>
          </w:tcPr>
          <w:p w14:paraId="55C3E493"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17.03.2021 № 8-2/2021</w:t>
            </w:r>
          </w:p>
          <w:p w14:paraId="5724B205" w14:textId="77777777" w:rsidR="00D31FE4" w:rsidRDefault="00D31FE4">
            <w:pPr>
              <w:spacing w:after="0" w:line="240" w:lineRule="auto"/>
              <w:rPr>
                <w:sz w:val="24"/>
                <w:szCs w:val="24"/>
              </w:rPr>
            </w:pPr>
          </w:p>
          <w:p w14:paraId="35CE42C2"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Пасечник Сергей Вениаминович ___________________</w:t>
            </w:r>
          </w:p>
        </w:tc>
      </w:tr>
    </w:tbl>
    <w:p w14:paraId="73C5BD17"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2580"/>
        <w:gridCol w:w="1924"/>
        <w:gridCol w:w="404"/>
        <w:gridCol w:w="4333"/>
        <w:gridCol w:w="964"/>
      </w:tblGrid>
      <w:tr w:rsidR="00D31FE4" w14:paraId="2200771D" w14:textId="77777777">
        <w:trPr>
          <w:trHeight w:hRule="exact" w:val="416"/>
        </w:trPr>
        <w:tc>
          <w:tcPr>
            <w:tcW w:w="4692" w:type="dxa"/>
            <w:gridSpan w:val="2"/>
            <w:shd w:val="clear" w:color="C0C0C0" w:fill="FFFFFF"/>
            <w:tcMar>
              <w:left w:w="34" w:type="dxa"/>
              <w:right w:w="34" w:type="dxa"/>
            </w:tcMar>
          </w:tcPr>
          <w:p w14:paraId="03F40B74"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26" w:type="dxa"/>
          </w:tcPr>
          <w:p w14:paraId="44680A6D" w14:textId="77777777" w:rsidR="00D31FE4" w:rsidRDefault="00D31FE4"/>
        </w:tc>
        <w:tc>
          <w:tcPr>
            <w:tcW w:w="4679" w:type="dxa"/>
          </w:tcPr>
          <w:p w14:paraId="6664D4A8" w14:textId="77777777" w:rsidR="00D31FE4" w:rsidRDefault="00D31FE4"/>
        </w:tc>
        <w:tc>
          <w:tcPr>
            <w:tcW w:w="1007" w:type="dxa"/>
            <w:shd w:val="clear" w:color="C0C0C0" w:fill="FFFFFF"/>
            <w:tcMar>
              <w:left w:w="34" w:type="dxa"/>
              <w:right w:w="34" w:type="dxa"/>
            </w:tcMar>
          </w:tcPr>
          <w:p w14:paraId="453F21CC"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3</w:t>
            </w:r>
          </w:p>
        </w:tc>
      </w:tr>
      <w:tr w:rsidR="00D31FE4" w14:paraId="5BB3952B" w14:textId="77777777">
        <w:trPr>
          <w:trHeight w:hRule="exact" w:val="138"/>
        </w:trPr>
        <w:tc>
          <w:tcPr>
            <w:tcW w:w="2694" w:type="dxa"/>
          </w:tcPr>
          <w:p w14:paraId="06E64B83" w14:textId="77777777" w:rsidR="00D31FE4" w:rsidRDefault="00D31FE4"/>
        </w:tc>
        <w:tc>
          <w:tcPr>
            <w:tcW w:w="1986" w:type="dxa"/>
          </w:tcPr>
          <w:p w14:paraId="4BEB8800" w14:textId="77777777" w:rsidR="00D31FE4" w:rsidRDefault="00D31FE4"/>
        </w:tc>
        <w:tc>
          <w:tcPr>
            <w:tcW w:w="426" w:type="dxa"/>
          </w:tcPr>
          <w:p w14:paraId="25CD56AC" w14:textId="77777777" w:rsidR="00D31FE4" w:rsidRDefault="00D31FE4"/>
        </w:tc>
        <w:tc>
          <w:tcPr>
            <w:tcW w:w="4679" w:type="dxa"/>
          </w:tcPr>
          <w:p w14:paraId="5182C2D3" w14:textId="77777777" w:rsidR="00D31FE4" w:rsidRDefault="00D31FE4"/>
        </w:tc>
        <w:tc>
          <w:tcPr>
            <w:tcW w:w="993" w:type="dxa"/>
          </w:tcPr>
          <w:p w14:paraId="2078F74A" w14:textId="77777777" w:rsidR="00D31FE4" w:rsidRDefault="00D31FE4"/>
        </w:tc>
      </w:tr>
      <w:tr w:rsidR="00D31FE4" w14:paraId="0EEA750B"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36E70CF" w14:textId="77777777" w:rsidR="00D31FE4" w:rsidRDefault="00D31FE4"/>
        </w:tc>
      </w:tr>
      <w:tr w:rsidR="00D31FE4" w14:paraId="2804AAA1" w14:textId="77777777">
        <w:trPr>
          <w:trHeight w:hRule="exact" w:val="13"/>
        </w:trPr>
        <w:tc>
          <w:tcPr>
            <w:tcW w:w="2694" w:type="dxa"/>
          </w:tcPr>
          <w:p w14:paraId="5398D12E" w14:textId="77777777" w:rsidR="00D31FE4" w:rsidRDefault="00D31FE4"/>
        </w:tc>
        <w:tc>
          <w:tcPr>
            <w:tcW w:w="1986" w:type="dxa"/>
          </w:tcPr>
          <w:p w14:paraId="289DB5AB" w14:textId="77777777" w:rsidR="00D31FE4" w:rsidRDefault="00D31FE4"/>
        </w:tc>
        <w:tc>
          <w:tcPr>
            <w:tcW w:w="426" w:type="dxa"/>
          </w:tcPr>
          <w:p w14:paraId="454F206F" w14:textId="77777777" w:rsidR="00D31FE4" w:rsidRDefault="00D31FE4"/>
        </w:tc>
        <w:tc>
          <w:tcPr>
            <w:tcW w:w="4679" w:type="dxa"/>
          </w:tcPr>
          <w:p w14:paraId="079C2ED3" w14:textId="77777777" w:rsidR="00D31FE4" w:rsidRDefault="00D31FE4"/>
        </w:tc>
        <w:tc>
          <w:tcPr>
            <w:tcW w:w="993" w:type="dxa"/>
          </w:tcPr>
          <w:p w14:paraId="0DBD08BB" w14:textId="77777777" w:rsidR="00D31FE4" w:rsidRDefault="00D31FE4"/>
        </w:tc>
      </w:tr>
      <w:tr w:rsidR="00D31FE4" w14:paraId="22CDADDE"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6129AE9" w14:textId="77777777" w:rsidR="00D31FE4" w:rsidRDefault="00D31FE4"/>
        </w:tc>
      </w:tr>
      <w:tr w:rsidR="00D31FE4" w14:paraId="0A484899" w14:textId="77777777">
        <w:trPr>
          <w:trHeight w:hRule="exact" w:val="96"/>
        </w:trPr>
        <w:tc>
          <w:tcPr>
            <w:tcW w:w="2694" w:type="dxa"/>
          </w:tcPr>
          <w:p w14:paraId="4793F397" w14:textId="77777777" w:rsidR="00D31FE4" w:rsidRDefault="00D31FE4"/>
        </w:tc>
        <w:tc>
          <w:tcPr>
            <w:tcW w:w="1986" w:type="dxa"/>
          </w:tcPr>
          <w:p w14:paraId="11F4CECF" w14:textId="77777777" w:rsidR="00D31FE4" w:rsidRDefault="00D31FE4"/>
        </w:tc>
        <w:tc>
          <w:tcPr>
            <w:tcW w:w="426" w:type="dxa"/>
          </w:tcPr>
          <w:p w14:paraId="77AEA4B3" w14:textId="77777777" w:rsidR="00D31FE4" w:rsidRDefault="00D31FE4"/>
        </w:tc>
        <w:tc>
          <w:tcPr>
            <w:tcW w:w="4679" w:type="dxa"/>
          </w:tcPr>
          <w:p w14:paraId="01F16E80" w14:textId="77777777" w:rsidR="00D31FE4" w:rsidRDefault="00D31FE4"/>
        </w:tc>
        <w:tc>
          <w:tcPr>
            <w:tcW w:w="993" w:type="dxa"/>
          </w:tcPr>
          <w:p w14:paraId="2628E790" w14:textId="77777777" w:rsidR="00D31FE4" w:rsidRDefault="00D31FE4"/>
        </w:tc>
      </w:tr>
      <w:tr w:rsidR="00D31FE4" w14:paraId="6A3665F4" w14:textId="77777777">
        <w:trPr>
          <w:trHeight w:hRule="exact" w:val="304"/>
        </w:trPr>
        <w:tc>
          <w:tcPr>
            <w:tcW w:w="10788" w:type="dxa"/>
            <w:gridSpan w:val="5"/>
            <w:shd w:val="clear" w:color="000000" w:fill="FFFFFF"/>
            <w:tcMar>
              <w:left w:w="34" w:type="dxa"/>
              <w:right w:w="34" w:type="dxa"/>
            </w:tcMar>
          </w:tcPr>
          <w:p w14:paraId="1215D26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23EF9BF9" w14:textId="77777777">
        <w:trPr>
          <w:trHeight w:hRule="exact" w:val="416"/>
        </w:trPr>
        <w:tc>
          <w:tcPr>
            <w:tcW w:w="2694" w:type="dxa"/>
          </w:tcPr>
          <w:p w14:paraId="43F230FC" w14:textId="77777777" w:rsidR="00D31FE4" w:rsidRDefault="00D31FE4"/>
        </w:tc>
        <w:tc>
          <w:tcPr>
            <w:tcW w:w="1986" w:type="dxa"/>
          </w:tcPr>
          <w:p w14:paraId="3D4E0A3D" w14:textId="77777777" w:rsidR="00D31FE4" w:rsidRDefault="00D31FE4"/>
        </w:tc>
        <w:tc>
          <w:tcPr>
            <w:tcW w:w="426" w:type="dxa"/>
          </w:tcPr>
          <w:p w14:paraId="75EBA611" w14:textId="77777777" w:rsidR="00D31FE4" w:rsidRDefault="00D31FE4"/>
        </w:tc>
        <w:tc>
          <w:tcPr>
            <w:tcW w:w="4679" w:type="dxa"/>
          </w:tcPr>
          <w:p w14:paraId="6C4EC732" w14:textId="77777777" w:rsidR="00D31FE4" w:rsidRDefault="00D31FE4"/>
        </w:tc>
        <w:tc>
          <w:tcPr>
            <w:tcW w:w="993" w:type="dxa"/>
          </w:tcPr>
          <w:p w14:paraId="253CAE18" w14:textId="77777777" w:rsidR="00D31FE4" w:rsidRDefault="00D31FE4"/>
        </w:tc>
      </w:tr>
      <w:tr w:rsidR="00D31FE4" w14:paraId="2BECFA85" w14:textId="77777777">
        <w:trPr>
          <w:trHeight w:hRule="exact" w:val="555"/>
        </w:trPr>
        <w:tc>
          <w:tcPr>
            <w:tcW w:w="10788" w:type="dxa"/>
            <w:gridSpan w:val="5"/>
            <w:shd w:val="clear" w:color="000000" w:fill="FFFFFF"/>
            <w:tcMar>
              <w:left w:w="34" w:type="dxa"/>
              <w:right w:w="34" w:type="dxa"/>
            </w:tcMar>
          </w:tcPr>
          <w:p w14:paraId="3A3F5D59"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D31FE4" w14:paraId="4BA11E74" w14:textId="77777777">
        <w:trPr>
          <w:trHeight w:hRule="exact" w:val="304"/>
        </w:trPr>
        <w:tc>
          <w:tcPr>
            <w:tcW w:w="10788" w:type="dxa"/>
            <w:gridSpan w:val="5"/>
            <w:shd w:val="clear" w:color="000000" w:fill="FFFFFF"/>
            <w:tcMar>
              <w:left w:w="34" w:type="dxa"/>
              <w:right w:w="34" w:type="dxa"/>
            </w:tcMar>
          </w:tcPr>
          <w:p w14:paraId="3D539C54"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2E7111A9" w14:textId="77777777">
        <w:trPr>
          <w:trHeight w:hRule="exact" w:val="138"/>
        </w:trPr>
        <w:tc>
          <w:tcPr>
            <w:tcW w:w="2694" w:type="dxa"/>
          </w:tcPr>
          <w:p w14:paraId="7F1A1D1B" w14:textId="77777777" w:rsidR="00D31FE4" w:rsidRDefault="00D31FE4"/>
        </w:tc>
        <w:tc>
          <w:tcPr>
            <w:tcW w:w="1986" w:type="dxa"/>
          </w:tcPr>
          <w:p w14:paraId="27DB9443" w14:textId="77777777" w:rsidR="00D31FE4" w:rsidRDefault="00D31FE4"/>
        </w:tc>
        <w:tc>
          <w:tcPr>
            <w:tcW w:w="426" w:type="dxa"/>
          </w:tcPr>
          <w:p w14:paraId="2DD3A722" w14:textId="77777777" w:rsidR="00D31FE4" w:rsidRDefault="00D31FE4"/>
        </w:tc>
        <w:tc>
          <w:tcPr>
            <w:tcW w:w="4679" w:type="dxa"/>
          </w:tcPr>
          <w:p w14:paraId="2BBF8032" w14:textId="77777777" w:rsidR="00D31FE4" w:rsidRDefault="00D31FE4"/>
        </w:tc>
        <w:tc>
          <w:tcPr>
            <w:tcW w:w="993" w:type="dxa"/>
          </w:tcPr>
          <w:p w14:paraId="6CA5C485" w14:textId="77777777" w:rsidR="00D31FE4" w:rsidRDefault="00D31FE4"/>
        </w:tc>
      </w:tr>
      <w:tr w:rsidR="00D31FE4" w14:paraId="183976ED" w14:textId="77777777">
        <w:trPr>
          <w:trHeight w:hRule="exact" w:val="833"/>
        </w:trPr>
        <w:tc>
          <w:tcPr>
            <w:tcW w:w="2694" w:type="dxa"/>
          </w:tcPr>
          <w:p w14:paraId="42BF573D" w14:textId="77777777" w:rsidR="00D31FE4" w:rsidRDefault="00D31FE4"/>
        </w:tc>
        <w:tc>
          <w:tcPr>
            <w:tcW w:w="8094" w:type="dxa"/>
            <w:gridSpan w:val="4"/>
            <w:shd w:val="clear" w:color="000000" w:fill="FFFFFF"/>
            <w:tcMar>
              <w:left w:w="34" w:type="dxa"/>
              <w:right w:w="34" w:type="dxa"/>
            </w:tcMar>
          </w:tcPr>
          <w:p w14:paraId="418286A4"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4774265B" w14:textId="77777777" w:rsidR="00D31FE4" w:rsidRDefault="00D31FE4">
            <w:pPr>
              <w:spacing w:after="0" w:line="240" w:lineRule="auto"/>
              <w:rPr>
                <w:sz w:val="24"/>
                <w:szCs w:val="24"/>
              </w:rPr>
            </w:pPr>
          </w:p>
          <w:p w14:paraId="4DF056A9"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30E01C1E" w14:textId="77777777">
        <w:trPr>
          <w:trHeight w:hRule="exact" w:val="138"/>
        </w:trPr>
        <w:tc>
          <w:tcPr>
            <w:tcW w:w="2694" w:type="dxa"/>
          </w:tcPr>
          <w:p w14:paraId="6F941A4B" w14:textId="77777777" w:rsidR="00D31FE4" w:rsidRDefault="00D31FE4"/>
        </w:tc>
        <w:tc>
          <w:tcPr>
            <w:tcW w:w="2424" w:type="dxa"/>
            <w:gridSpan w:val="2"/>
            <w:shd w:val="clear" w:color="000000" w:fill="FFFFFF"/>
            <w:tcMar>
              <w:left w:w="34" w:type="dxa"/>
              <w:right w:w="34" w:type="dxa"/>
            </w:tcMar>
          </w:tcPr>
          <w:p w14:paraId="1FC191EE" w14:textId="77777777" w:rsidR="00D31FE4" w:rsidRDefault="00D31FE4"/>
        </w:tc>
        <w:tc>
          <w:tcPr>
            <w:tcW w:w="5685" w:type="dxa"/>
            <w:gridSpan w:val="2"/>
            <w:vMerge w:val="restart"/>
            <w:shd w:val="clear" w:color="000000" w:fill="FFFFFF"/>
            <w:tcMar>
              <w:left w:w="34" w:type="dxa"/>
              <w:right w:w="34" w:type="dxa"/>
            </w:tcMar>
          </w:tcPr>
          <w:p w14:paraId="6008137A"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536CAB4A" w14:textId="77777777">
        <w:trPr>
          <w:trHeight w:hRule="exact" w:val="138"/>
        </w:trPr>
        <w:tc>
          <w:tcPr>
            <w:tcW w:w="2694" w:type="dxa"/>
          </w:tcPr>
          <w:p w14:paraId="20A37AD9" w14:textId="77777777" w:rsidR="00D31FE4" w:rsidRDefault="00D31FE4"/>
        </w:tc>
        <w:tc>
          <w:tcPr>
            <w:tcW w:w="1986" w:type="dxa"/>
          </w:tcPr>
          <w:p w14:paraId="3AACA967" w14:textId="77777777" w:rsidR="00D31FE4" w:rsidRDefault="00D31FE4"/>
        </w:tc>
        <w:tc>
          <w:tcPr>
            <w:tcW w:w="426" w:type="dxa"/>
          </w:tcPr>
          <w:p w14:paraId="0CEBB4B4" w14:textId="77777777" w:rsidR="00D31FE4" w:rsidRDefault="00D31FE4"/>
        </w:tc>
        <w:tc>
          <w:tcPr>
            <w:tcW w:w="5685" w:type="dxa"/>
            <w:gridSpan w:val="2"/>
            <w:vMerge/>
            <w:shd w:val="clear" w:color="000000" w:fill="FFFFFF"/>
            <w:tcMar>
              <w:left w:w="34" w:type="dxa"/>
              <w:right w:w="34" w:type="dxa"/>
            </w:tcMar>
          </w:tcPr>
          <w:p w14:paraId="49802087" w14:textId="77777777" w:rsidR="00D31FE4" w:rsidRDefault="00D31FE4"/>
        </w:tc>
      </w:tr>
      <w:tr w:rsidR="00D31FE4" w14:paraId="2B751E6B" w14:textId="77777777">
        <w:trPr>
          <w:trHeight w:hRule="exact" w:val="277"/>
        </w:trPr>
        <w:tc>
          <w:tcPr>
            <w:tcW w:w="2694" w:type="dxa"/>
          </w:tcPr>
          <w:p w14:paraId="0AF42455" w14:textId="77777777" w:rsidR="00D31FE4" w:rsidRDefault="00D31FE4"/>
        </w:tc>
        <w:tc>
          <w:tcPr>
            <w:tcW w:w="1986" w:type="dxa"/>
          </w:tcPr>
          <w:p w14:paraId="53227A50" w14:textId="77777777" w:rsidR="00D31FE4" w:rsidRDefault="00D31FE4"/>
        </w:tc>
        <w:tc>
          <w:tcPr>
            <w:tcW w:w="426" w:type="dxa"/>
          </w:tcPr>
          <w:p w14:paraId="6CBB3A0F" w14:textId="77777777" w:rsidR="00D31FE4" w:rsidRDefault="00D31FE4"/>
        </w:tc>
        <w:tc>
          <w:tcPr>
            <w:tcW w:w="4679" w:type="dxa"/>
          </w:tcPr>
          <w:p w14:paraId="65AF39F9" w14:textId="77777777" w:rsidR="00D31FE4" w:rsidRDefault="00D31FE4"/>
        </w:tc>
        <w:tc>
          <w:tcPr>
            <w:tcW w:w="993" w:type="dxa"/>
          </w:tcPr>
          <w:p w14:paraId="0E4FEE49" w14:textId="77777777" w:rsidR="00D31FE4" w:rsidRDefault="00D31FE4"/>
        </w:tc>
      </w:tr>
      <w:tr w:rsidR="00D31FE4" w14:paraId="3372A0A4"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71CB5AE" w14:textId="77777777" w:rsidR="00D31FE4" w:rsidRDefault="00D31FE4"/>
        </w:tc>
      </w:tr>
      <w:tr w:rsidR="00D31FE4" w14:paraId="18AF3BDF" w14:textId="77777777">
        <w:trPr>
          <w:trHeight w:hRule="exact" w:val="13"/>
        </w:trPr>
        <w:tc>
          <w:tcPr>
            <w:tcW w:w="2694" w:type="dxa"/>
          </w:tcPr>
          <w:p w14:paraId="4F89718B" w14:textId="77777777" w:rsidR="00D31FE4" w:rsidRDefault="00D31FE4"/>
        </w:tc>
        <w:tc>
          <w:tcPr>
            <w:tcW w:w="1986" w:type="dxa"/>
          </w:tcPr>
          <w:p w14:paraId="66D5C3A6" w14:textId="77777777" w:rsidR="00D31FE4" w:rsidRDefault="00D31FE4"/>
        </w:tc>
        <w:tc>
          <w:tcPr>
            <w:tcW w:w="426" w:type="dxa"/>
          </w:tcPr>
          <w:p w14:paraId="31BFB58F" w14:textId="77777777" w:rsidR="00D31FE4" w:rsidRDefault="00D31FE4"/>
        </w:tc>
        <w:tc>
          <w:tcPr>
            <w:tcW w:w="4679" w:type="dxa"/>
          </w:tcPr>
          <w:p w14:paraId="22A50B43" w14:textId="77777777" w:rsidR="00D31FE4" w:rsidRDefault="00D31FE4"/>
        </w:tc>
        <w:tc>
          <w:tcPr>
            <w:tcW w:w="993" w:type="dxa"/>
          </w:tcPr>
          <w:p w14:paraId="30ADDACA" w14:textId="77777777" w:rsidR="00D31FE4" w:rsidRDefault="00D31FE4"/>
        </w:tc>
      </w:tr>
      <w:tr w:rsidR="00D31FE4" w14:paraId="189584CB"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5988E3D" w14:textId="77777777" w:rsidR="00D31FE4" w:rsidRDefault="00D31FE4"/>
        </w:tc>
      </w:tr>
      <w:tr w:rsidR="00D31FE4" w14:paraId="653A1CE4" w14:textId="77777777">
        <w:trPr>
          <w:trHeight w:hRule="exact" w:val="96"/>
        </w:trPr>
        <w:tc>
          <w:tcPr>
            <w:tcW w:w="2694" w:type="dxa"/>
          </w:tcPr>
          <w:p w14:paraId="3B140FED" w14:textId="77777777" w:rsidR="00D31FE4" w:rsidRDefault="00D31FE4"/>
        </w:tc>
        <w:tc>
          <w:tcPr>
            <w:tcW w:w="1986" w:type="dxa"/>
          </w:tcPr>
          <w:p w14:paraId="0BB3C913" w14:textId="77777777" w:rsidR="00D31FE4" w:rsidRDefault="00D31FE4"/>
        </w:tc>
        <w:tc>
          <w:tcPr>
            <w:tcW w:w="426" w:type="dxa"/>
          </w:tcPr>
          <w:p w14:paraId="0B358671" w14:textId="77777777" w:rsidR="00D31FE4" w:rsidRDefault="00D31FE4"/>
        </w:tc>
        <w:tc>
          <w:tcPr>
            <w:tcW w:w="4679" w:type="dxa"/>
          </w:tcPr>
          <w:p w14:paraId="1F735ACB" w14:textId="77777777" w:rsidR="00D31FE4" w:rsidRDefault="00D31FE4"/>
        </w:tc>
        <w:tc>
          <w:tcPr>
            <w:tcW w:w="993" w:type="dxa"/>
          </w:tcPr>
          <w:p w14:paraId="276EEB00" w14:textId="77777777" w:rsidR="00D31FE4" w:rsidRDefault="00D31FE4"/>
        </w:tc>
      </w:tr>
      <w:tr w:rsidR="00D31FE4" w14:paraId="3B529F77" w14:textId="77777777">
        <w:trPr>
          <w:trHeight w:hRule="exact" w:val="304"/>
        </w:trPr>
        <w:tc>
          <w:tcPr>
            <w:tcW w:w="10788" w:type="dxa"/>
            <w:gridSpan w:val="5"/>
            <w:shd w:val="clear" w:color="000000" w:fill="FFFFFF"/>
            <w:tcMar>
              <w:left w:w="34" w:type="dxa"/>
              <w:right w:w="34" w:type="dxa"/>
            </w:tcMar>
          </w:tcPr>
          <w:p w14:paraId="0173320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7D6F20B4" w14:textId="77777777">
        <w:trPr>
          <w:trHeight w:hRule="exact" w:val="416"/>
        </w:trPr>
        <w:tc>
          <w:tcPr>
            <w:tcW w:w="2694" w:type="dxa"/>
          </w:tcPr>
          <w:p w14:paraId="6BBC742B" w14:textId="77777777" w:rsidR="00D31FE4" w:rsidRDefault="00D31FE4"/>
        </w:tc>
        <w:tc>
          <w:tcPr>
            <w:tcW w:w="1986" w:type="dxa"/>
          </w:tcPr>
          <w:p w14:paraId="37C1760E" w14:textId="77777777" w:rsidR="00D31FE4" w:rsidRDefault="00D31FE4"/>
        </w:tc>
        <w:tc>
          <w:tcPr>
            <w:tcW w:w="426" w:type="dxa"/>
          </w:tcPr>
          <w:p w14:paraId="13DAC83C" w14:textId="77777777" w:rsidR="00D31FE4" w:rsidRDefault="00D31FE4"/>
        </w:tc>
        <w:tc>
          <w:tcPr>
            <w:tcW w:w="4679" w:type="dxa"/>
          </w:tcPr>
          <w:p w14:paraId="4B4074C5" w14:textId="77777777" w:rsidR="00D31FE4" w:rsidRDefault="00D31FE4"/>
        </w:tc>
        <w:tc>
          <w:tcPr>
            <w:tcW w:w="993" w:type="dxa"/>
          </w:tcPr>
          <w:p w14:paraId="02CC94A5" w14:textId="77777777" w:rsidR="00D31FE4" w:rsidRDefault="00D31FE4"/>
        </w:tc>
      </w:tr>
      <w:tr w:rsidR="00D31FE4" w14:paraId="501D3245" w14:textId="77777777">
        <w:trPr>
          <w:trHeight w:hRule="exact" w:val="555"/>
        </w:trPr>
        <w:tc>
          <w:tcPr>
            <w:tcW w:w="10788" w:type="dxa"/>
            <w:gridSpan w:val="5"/>
            <w:shd w:val="clear" w:color="000000" w:fill="FFFFFF"/>
            <w:tcMar>
              <w:left w:w="34" w:type="dxa"/>
              <w:right w:w="34" w:type="dxa"/>
            </w:tcMar>
          </w:tcPr>
          <w:p w14:paraId="2B46A463"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D31FE4" w14:paraId="28331534" w14:textId="77777777">
        <w:trPr>
          <w:trHeight w:hRule="exact" w:val="304"/>
        </w:trPr>
        <w:tc>
          <w:tcPr>
            <w:tcW w:w="10788" w:type="dxa"/>
            <w:gridSpan w:val="5"/>
            <w:shd w:val="clear" w:color="000000" w:fill="FFFFFF"/>
            <w:tcMar>
              <w:left w:w="34" w:type="dxa"/>
              <w:right w:w="34" w:type="dxa"/>
            </w:tcMar>
          </w:tcPr>
          <w:p w14:paraId="0B1E65C6"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415C2C4A" w14:textId="77777777">
        <w:trPr>
          <w:trHeight w:hRule="exact" w:val="277"/>
        </w:trPr>
        <w:tc>
          <w:tcPr>
            <w:tcW w:w="2694" w:type="dxa"/>
          </w:tcPr>
          <w:p w14:paraId="4AC12F2D" w14:textId="77777777" w:rsidR="00D31FE4" w:rsidRDefault="00D31FE4"/>
        </w:tc>
        <w:tc>
          <w:tcPr>
            <w:tcW w:w="1986" w:type="dxa"/>
          </w:tcPr>
          <w:p w14:paraId="703BAF88" w14:textId="77777777" w:rsidR="00D31FE4" w:rsidRDefault="00D31FE4"/>
        </w:tc>
        <w:tc>
          <w:tcPr>
            <w:tcW w:w="426" w:type="dxa"/>
          </w:tcPr>
          <w:p w14:paraId="3CC9DA9C" w14:textId="77777777" w:rsidR="00D31FE4" w:rsidRDefault="00D31FE4"/>
        </w:tc>
        <w:tc>
          <w:tcPr>
            <w:tcW w:w="4679" w:type="dxa"/>
          </w:tcPr>
          <w:p w14:paraId="26D46339" w14:textId="77777777" w:rsidR="00D31FE4" w:rsidRDefault="00D31FE4"/>
        </w:tc>
        <w:tc>
          <w:tcPr>
            <w:tcW w:w="993" w:type="dxa"/>
          </w:tcPr>
          <w:p w14:paraId="3CEF3F4C" w14:textId="77777777" w:rsidR="00D31FE4" w:rsidRDefault="00D31FE4"/>
        </w:tc>
      </w:tr>
      <w:tr w:rsidR="00D31FE4" w14:paraId="77C1BEAF" w14:textId="77777777">
        <w:trPr>
          <w:trHeight w:hRule="exact" w:val="833"/>
        </w:trPr>
        <w:tc>
          <w:tcPr>
            <w:tcW w:w="2694" w:type="dxa"/>
          </w:tcPr>
          <w:p w14:paraId="081BD905" w14:textId="77777777" w:rsidR="00D31FE4" w:rsidRDefault="00D31FE4"/>
        </w:tc>
        <w:tc>
          <w:tcPr>
            <w:tcW w:w="8094" w:type="dxa"/>
            <w:gridSpan w:val="4"/>
            <w:shd w:val="clear" w:color="000000" w:fill="FFFFFF"/>
            <w:tcMar>
              <w:left w:w="34" w:type="dxa"/>
              <w:right w:w="34" w:type="dxa"/>
            </w:tcMar>
          </w:tcPr>
          <w:p w14:paraId="2F6148E5"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423635E2" w14:textId="77777777" w:rsidR="00D31FE4" w:rsidRDefault="00D31FE4">
            <w:pPr>
              <w:spacing w:after="0" w:line="240" w:lineRule="auto"/>
              <w:rPr>
                <w:sz w:val="24"/>
                <w:szCs w:val="24"/>
              </w:rPr>
            </w:pPr>
          </w:p>
          <w:p w14:paraId="34BDFDE3"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4C7F022E" w14:textId="77777777">
        <w:trPr>
          <w:trHeight w:hRule="exact" w:val="277"/>
        </w:trPr>
        <w:tc>
          <w:tcPr>
            <w:tcW w:w="2694" w:type="dxa"/>
          </w:tcPr>
          <w:p w14:paraId="5EBD3BE1" w14:textId="77777777" w:rsidR="00D31FE4" w:rsidRDefault="00D31FE4"/>
        </w:tc>
        <w:tc>
          <w:tcPr>
            <w:tcW w:w="1986" w:type="dxa"/>
          </w:tcPr>
          <w:p w14:paraId="1CAF0DC4" w14:textId="77777777" w:rsidR="00D31FE4" w:rsidRDefault="00D31FE4"/>
        </w:tc>
        <w:tc>
          <w:tcPr>
            <w:tcW w:w="426" w:type="dxa"/>
          </w:tcPr>
          <w:p w14:paraId="02AFE8AE" w14:textId="77777777" w:rsidR="00D31FE4" w:rsidRDefault="00D31FE4"/>
        </w:tc>
        <w:tc>
          <w:tcPr>
            <w:tcW w:w="5685" w:type="dxa"/>
            <w:gridSpan w:val="2"/>
            <w:shd w:val="clear" w:color="000000" w:fill="FFFFFF"/>
            <w:tcMar>
              <w:left w:w="34" w:type="dxa"/>
              <w:right w:w="34" w:type="dxa"/>
            </w:tcMar>
          </w:tcPr>
          <w:p w14:paraId="317E11D6"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7B044CE3" w14:textId="77777777">
        <w:trPr>
          <w:trHeight w:hRule="exact" w:val="138"/>
        </w:trPr>
        <w:tc>
          <w:tcPr>
            <w:tcW w:w="2694" w:type="dxa"/>
          </w:tcPr>
          <w:p w14:paraId="3F837B79" w14:textId="77777777" w:rsidR="00D31FE4" w:rsidRDefault="00D31FE4"/>
        </w:tc>
        <w:tc>
          <w:tcPr>
            <w:tcW w:w="1986" w:type="dxa"/>
          </w:tcPr>
          <w:p w14:paraId="3224A5DA" w14:textId="77777777" w:rsidR="00D31FE4" w:rsidRDefault="00D31FE4"/>
        </w:tc>
        <w:tc>
          <w:tcPr>
            <w:tcW w:w="426" w:type="dxa"/>
          </w:tcPr>
          <w:p w14:paraId="42FB6E51" w14:textId="77777777" w:rsidR="00D31FE4" w:rsidRDefault="00D31FE4"/>
        </w:tc>
        <w:tc>
          <w:tcPr>
            <w:tcW w:w="4679" w:type="dxa"/>
          </w:tcPr>
          <w:p w14:paraId="42C3F643" w14:textId="77777777" w:rsidR="00D31FE4" w:rsidRDefault="00D31FE4"/>
        </w:tc>
        <w:tc>
          <w:tcPr>
            <w:tcW w:w="993" w:type="dxa"/>
          </w:tcPr>
          <w:p w14:paraId="72CB4433" w14:textId="77777777" w:rsidR="00D31FE4" w:rsidRDefault="00D31FE4"/>
        </w:tc>
      </w:tr>
      <w:tr w:rsidR="00D31FE4" w14:paraId="6CD2CBEB"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F06A41C" w14:textId="77777777" w:rsidR="00D31FE4" w:rsidRDefault="00D31FE4"/>
        </w:tc>
      </w:tr>
      <w:tr w:rsidR="00D31FE4" w14:paraId="03C95D88" w14:textId="77777777">
        <w:trPr>
          <w:trHeight w:hRule="exact" w:val="13"/>
        </w:trPr>
        <w:tc>
          <w:tcPr>
            <w:tcW w:w="2694" w:type="dxa"/>
          </w:tcPr>
          <w:p w14:paraId="6DE5D90D" w14:textId="77777777" w:rsidR="00D31FE4" w:rsidRDefault="00D31FE4"/>
        </w:tc>
        <w:tc>
          <w:tcPr>
            <w:tcW w:w="1986" w:type="dxa"/>
          </w:tcPr>
          <w:p w14:paraId="25C4AA1B" w14:textId="77777777" w:rsidR="00D31FE4" w:rsidRDefault="00D31FE4"/>
        </w:tc>
        <w:tc>
          <w:tcPr>
            <w:tcW w:w="426" w:type="dxa"/>
          </w:tcPr>
          <w:p w14:paraId="04BE9452" w14:textId="77777777" w:rsidR="00D31FE4" w:rsidRDefault="00D31FE4"/>
        </w:tc>
        <w:tc>
          <w:tcPr>
            <w:tcW w:w="4679" w:type="dxa"/>
          </w:tcPr>
          <w:p w14:paraId="1E4CBE58" w14:textId="77777777" w:rsidR="00D31FE4" w:rsidRDefault="00D31FE4"/>
        </w:tc>
        <w:tc>
          <w:tcPr>
            <w:tcW w:w="993" w:type="dxa"/>
          </w:tcPr>
          <w:p w14:paraId="012F046C" w14:textId="77777777" w:rsidR="00D31FE4" w:rsidRDefault="00D31FE4"/>
        </w:tc>
      </w:tr>
      <w:tr w:rsidR="00D31FE4" w14:paraId="66BFAF51"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F15EA05" w14:textId="77777777" w:rsidR="00D31FE4" w:rsidRDefault="00D31FE4"/>
        </w:tc>
      </w:tr>
      <w:tr w:rsidR="00D31FE4" w14:paraId="4345D6FC" w14:textId="77777777">
        <w:trPr>
          <w:trHeight w:hRule="exact" w:val="96"/>
        </w:trPr>
        <w:tc>
          <w:tcPr>
            <w:tcW w:w="2694" w:type="dxa"/>
          </w:tcPr>
          <w:p w14:paraId="62B5ADC9" w14:textId="77777777" w:rsidR="00D31FE4" w:rsidRDefault="00D31FE4"/>
        </w:tc>
        <w:tc>
          <w:tcPr>
            <w:tcW w:w="1986" w:type="dxa"/>
          </w:tcPr>
          <w:p w14:paraId="6ED8DF6B" w14:textId="77777777" w:rsidR="00D31FE4" w:rsidRDefault="00D31FE4"/>
        </w:tc>
        <w:tc>
          <w:tcPr>
            <w:tcW w:w="426" w:type="dxa"/>
          </w:tcPr>
          <w:p w14:paraId="10FFFF30" w14:textId="77777777" w:rsidR="00D31FE4" w:rsidRDefault="00D31FE4"/>
        </w:tc>
        <w:tc>
          <w:tcPr>
            <w:tcW w:w="4679" w:type="dxa"/>
          </w:tcPr>
          <w:p w14:paraId="47ED9CE5" w14:textId="77777777" w:rsidR="00D31FE4" w:rsidRDefault="00D31FE4"/>
        </w:tc>
        <w:tc>
          <w:tcPr>
            <w:tcW w:w="993" w:type="dxa"/>
          </w:tcPr>
          <w:p w14:paraId="01A8C979" w14:textId="77777777" w:rsidR="00D31FE4" w:rsidRDefault="00D31FE4"/>
        </w:tc>
      </w:tr>
      <w:tr w:rsidR="00D31FE4" w14:paraId="0D1B0586" w14:textId="77777777">
        <w:trPr>
          <w:trHeight w:hRule="exact" w:val="304"/>
        </w:trPr>
        <w:tc>
          <w:tcPr>
            <w:tcW w:w="10788" w:type="dxa"/>
            <w:gridSpan w:val="5"/>
            <w:shd w:val="clear" w:color="000000" w:fill="FFFFFF"/>
            <w:tcMar>
              <w:left w:w="34" w:type="dxa"/>
              <w:right w:w="34" w:type="dxa"/>
            </w:tcMar>
          </w:tcPr>
          <w:p w14:paraId="69556BF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3D93592A" w14:textId="77777777">
        <w:trPr>
          <w:trHeight w:hRule="exact" w:val="416"/>
        </w:trPr>
        <w:tc>
          <w:tcPr>
            <w:tcW w:w="2694" w:type="dxa"/>
          </w:tcPr>
          <w:p w14:paraId="60AF9AA7" w14:textId="77777777" w:rsidR="00D31FE4" w:rsidRDefault="00D31FE4"/>
        </w:tc>
        <w:tc>
          <w:tcPr>
            <w:tcW w:w="1986" w:type="dxa"/>
          </w:tcPr>
          <w:p w14:paraId="4BCCE29E" w14:textId="77777777" w:rsidR="00D31FE4" w:rsidRDefault="00D31FE4"/>
        </w:tc>
        <w:tc>
          <w:tcPr>
            <w:tcW w:w="426" w:type="dxa"/>
          </w:tcPr>
          <w:p w14:paraId="0E1E9B19" w14:textId="77777777" w:rsidR="00D31FE4" w:rsidRDefault="00D31FE4"/>
        </w:tc>
        <w:tc>
          <w:tcPr>
            <w:tcW w:w="4679" w:type="dxa"/>
          </w:tcPr>
          <w:p w14:paraId="4730BD70" w14:textId="77777777" w:rsidR="00D31FE4" w:rsidRDefault="00D31FE4"/>
        </w:tc>
        <w:tc>
          <w:tcPr>
            <w:tcW w:w="993" w:type="dxa"/>
          </w:tcPr>
          <w:p w14:paraId="33E043BC" w14:textId="77777777" w:rsidR="00D31FE4" w:rsidRDefault="00D31FE4"/>
        </w:tc>
      </w:tr>
      <w:tr w:rsidR="00D31FE4" w14:paraId="51D49826" w14:textId="77777777">
        <w:trPr>
          <w:trHeight w:hRule="exact" w:val="555"/>
        </w:trPr>
        <w:tc>
          <w:tcPr>
            <w:tcW w:w="10788" w:type="dxa"/>
            <w:gridSpan w:val="5"/>
            <w:shd w:val="clear" w:color="000000" w:fill="FFFFFF"/>
            <w:tcMar>
              <w:left w:w="34" w:type="dxa"/>
              <w:right w:w="34" w:type="dxa"/>
            </w:tcMar>
          </w:tcPr>
          <w:p w14:paraId="58D0803D"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D31FE4" w14:paraId="4EAFD6B7" w14:textId="77777777">
        <w:trPr>
          <w:trHeight w:hRule="exact" w:val="304"/>
        </w:trPr>
        <w:tc>
          <w:tcPr>
            <w:tcW w:w="10788" w:type="dxa"/>
            <w:gridSpan w:val="5"/>
            <w:shd w:val="clear" w:color="000000" w:fill="FFFFFF"/>
            <w:tcMar>
              <w:left w:w="34" w:type="dxa"/>
              <w:right w:w="34" w:type="dxa"/>
            </w:tcMar>
          </w:tcPr>
          <w:p w14:paraId="63DDCA89"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33A360DF" w14:textId="77777777">
        <w:trPr>
          <w:trHeight w:hRule="exact" w:val="277"/>
        </w:trPr>
        <w:tc>
          <w:tcPr>
            <w:tcW w:w="2694" w:type="dxa"/>
          </w:tcPr>
          <w:p w14:paraId="4ACD085E" w14:textId="77777777" w:rsidR="00D31FE4" w:rsidRDefault="00D31FE4"/>
        </w:tc>
        <w:tc>
          <w:tcPr>
            <w:tcW w:w="1986" w:type="dxa"/>
          </w:tcPr>
          <w:p w14:paraId="36C6C87A" w14:textId="77777777" w:rsidR="00D31FE4" w:rsidRDefault="00D31FE4"/>
        </w:tc>
        <w:tc>
          <w:tcPr>
            <w:tcW w:w="426" w:type="dxa"/>
          </w:tcPr>
          <w:p w14:paraId="0305D15B" w14:textId="77777777" w:rsidR="00D31FE4" w:rsidRDefault="00D31FE4"/>
        </w:tc>
        <w:tc>
          <w:tcPr>
            <w:tcW w:w="4679" w:type="dxa"/>
          </w:tcPr>
          <w:p w14:paraId="113D4C27" w14:textId="77777777" w:rsidR="00D31FE4" w:rsidRDefault="00D31FE4"/>
        </w:tc>
        <w:tc>
          <w:tcPr>
            <w:tcW w:w="993" w:type="dxa"/>
          </w:tcPr>
          <w:p w14:paraId="779F4191" w14:textId="77777777" w:rsidR="00D31FE4" w:rsidRDefault="00D31FE4"/>
        </w:tc>
      </w:tr>
      <w:tr w:rsidR="00D31FE4" w14:paraId="729BC072" w14:textId="77777777">
        <w:trPr>
          <w:trHeight w:hRule="exact" w:val="833"/>
        </w:trPr>
        <w:tc>
          <w:tcPr>
            <w:tcW w:w="2694" w:type="dxa"/>
          </w:tcPr>
          <w:p w14:paraId="1DC814F8" w14:textId="77777777" w:rsidR="00D31FE4" w:rsidRDefault="00D31FE4"/>
        </w:tc>
        <w:tc>
          <w:tcPr>
            <w:tcW w:w="8094" w:type="dxa"/>
            <w:gridSpan w:val="4"/>
            <w:shd w:val="clear" w:color="000000" w:fill="FFFFFF"/>
            <w:tcMar>
              <w:left w:w="34" w:type="dxa"/>
              <w:right w:w="34" w:type="dxa"/>
            </w:tcMar>
          </w:tcPr>
          <w:p w14:paraId="1FD92C49"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6984BD37" w14:textId="77777777" w:rsidR="00D31FE4" w:rsidRDefault="00D31FE4">
            <w:pPr>
              <w:spacing w:after="0" w:line="240" w:lineRule="auto"/>
              <w:rPr>
                <w:sz w:val="24"/>
                <w:szCs w:val="24"/>
              </w:rPr>
            </w:pPr>
          </w:p>
          <w:p w14:paraId="245BD8E0"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262B0EBE" w14:textId="77777777">
        <w:trPr>
          <w:trHeight w:hRule="exact" w:val="277"/>
        </w:trPr>
        <w:tc>
          <w:tcPr>
            <w:tcW w:w="2694" w:type="dxa"/>
          </w:tcPr>
          <w:p w14:paraId="5C32C2A8" w14:textId="77777777" w:rsidR="00D31FE4" w:rsidRDefault="00D31FE4"/>
        </w:tc>
        <w:tc>
          <w:tcPr>
            <w:tcW w:w="1986" w:type="dxa"/>
          </w:tcPr>
          <w:p w14:paraId="2262A0F1" w14:textId="77777777" w:rsidR="00D31FE4" w:rsidRDefault="00D31FE4"/>
        </w:tc>
        <w:tc>
          <w:tcPr>
            <w:tcW w:w="426" w:type="dxa"/>
          </w:tcPr>
          <w:p w14:paraId="3CC50555" w14:textId="77777777" w:rsidR="00D31FE4" w:rsidRDefault="00D31FE4"/>
        </w:tc>
        <w:tc>
          <w:tcPr>
            <w:tcW w:w="5685" w:type="dxa"/>
            <w:gridSpan w:val="2"/>
            <w:shd w:val="clear" w:color="000000" w:fill="FFFFFF"/>
            <w:tcMar>
              <w:left w:w="34" w:type="dxa"/>
              <w:right w:w="34" w:type="dxa"/>
            </w:tcMar>
          </w:tcPr>
          <w:p w14:paraId="6D6A682A"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400A850A" w14:textId="77777777">
        <w:trPr>
          <w:trHeight w:hRule="exact" w:val="138"/>
        </w:trPr>
        <w:tc>
          <w:tcPr>
            <w:tcW w:w="2694" w:type="dxa"/>
          </w:tcPr>
          <w:p w14:paraId="5CE14FAF" w14:textId="77777777" w:rsidR="00D31FE4" w:rsidRDefault="00D31FE4"/>
        </w:tc>
        <w:tc>
          <w:tcPr>
            <w:tcW w:w="1986" w:type="dxa"/>
          </w:tcPr>
          <w:p w14:paraId="4ABAE369" w14:textId="77777777" w:rsidR="00D31FE4" w:rsidRDefault="00D31FE4"/>
        </w:tc>
        <w:tc>
          <w:tcPr>
            <w:tcW w:w="426" w:type="dxa"/>
          </w:tcPr>
          <w:p w14:paraId="7EB31021" w14:textId="77777777" w:rsidR="00D31FE4" w:rsidRDefault="00D31FE4"/>
        </w:tc>
        <w:tc>
          <w:tcPr>
            <w:tcW w:w="4679" w:type="dxa"/>
          </w:tcPr>
          <w:p w14:paraId="367EABCA" w14:textId="77777777" w:rsidR="00D31FE4" w:rsidRDefault="00D31FE4"/>
        </w:tc>
        <w:tc>
          <w:tcPr>
            <w:tcW w:w="993" w:type="dxa"/>
          </w:tcPr>
          <w:p w14:paraId="34912A24" w14:textId="77777777" w:rsidR="00D31FE4" w:rsidRDefault="00D31FE4"/>
        </w:tc>
      </w:tr>
      <w:tr w:rsidR="00D31FE4" w14:paraId="56B7045F"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E9EA1ED" w14:textId="77777777" w:rsidR="00D31FE4" w:rsidRDefault="00D31FE4"/>
        </w:tc>
      </w:tr>
      <w:tr w:rsidR="00D31FE4" w14:paraId="14147F1A" w14:textId="77777777">
        <w:trPr>
          <w:trHeight w:hRule="exact" w:val="13"/>
        </w:trPr>
        <w:tc>
          <w:tcPr>
            <w:tcW w:w="2694" w:type="dxa"/>
          </w:tcPr>
          <w:p w14:paraId="462F9358" w14:textId="77777777" w:rsidR="00D31FE4" w:rsidRDefault="00D31FE4"/>
        </w:tc>
        <w:tc>
          <w:tcPr>
            <w:tcW w:w="1986" w:type="dxa"/>
          </w:tcPr>
          <w:p w14:paraId="2A3460DA" w14:textId="77777777" w:rsidR="00D31FE4" w:rsidRDefault="00D31FE4"/>
        </w:tc>
        <w:tc>
          <w:tcPr>
            <w:tcW w:w="426" w:type="dxa"/>
          </w:tcPr>
          <w:p w14:paraId="3674426B" w14:textId="77777777" w:rsidR="00D31FE4" w:rsidRDefault="00D31FE4"/>
        </w:tc>
        <w:tc>
          <w:tcPr>
            <w:tcW w:w="4679" w:type="dxa"/>
          </w:tcPr>
          <w:p w14:paraId="2524D7B1" w14:textId="77777777" w:rsidR="00D31FE4" w:rsidRDefault="00D31FE4"/>
        </w:tc>
        <w:tc>
          <w:tcPr>
            <w:tcW w:w="993" w:type="dxa"/>
          </w:tcPr>
          <w:p w14:paraId="11736C75" w14:textId="77777777" w:rsidR="00D31FE4" w:rsidRDefault="00D31FE4"/>
        </w:tc>
      </w:tr>
      <w:tr w:rsidR="00D31FE4" w14:paraId="0DE15B90"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15CBD91" w14:textId="77777777" w:rsidR="00D31FE4" w:rsidRDefault="00D31FE4"/>
        </w:tc>
      </w:tr>
      <w:tr w:rsidR="00D31FE4" w14:paraId="79E24812" w14:textId="77777777">
        <w:trPr>
          <w:trHeight w:hRule="exact" w:val="96"/>
        </w:trPr>
        <w:tc>
          <w:tcPr>
            <w:tcW w:w="2694" w:type="dxa"/>
          </w:tcPr>
          <w:p w14:paraId="19826EC5" w14:textId="77777777" w:rsidR="00D31FE4" w:rsidRDefault="00D31FE4"/>
        </w:tc>
        <w:tc>
          <w:tcPr>
            <w:tcW w:w="1986" w:type="dxa"/>
          </w:tcPr>
          <w:p w14:paraId="3BE02BAC" w14:textId="77777777" w:rsidR="00D31FE4" w:rsidRDefault="00D31FE4"/>
        </w:tc>
        <w:tc>
          <w:tcPr>
            <w:tcW w:w="426" w:type="dxa"/>
          </w:tcPr>
          <w:p w14:paraId="21F8307D" w14:textId="77777777" w:rsidR="00D31FE4" w:rsidRDefault="00D31FE4"/>
        </w:tc>
        <w:tc>
          <w:tcPr>
            <w:tcW w:w="4679" w:type="dxa"/>
          </w:tcPr>
          <w:p w14:paraId="4968FE6E" w14:textId="77777777" w:rsidR="00D31FE4" w:rsidRDefault="00D31FE4"/>
        </w:tc>
        <w:tc>
          <w:tcPr>
            <w:tcW w:w="993" w:type="dxa"/>
          </w:tcPr>
          <w:p w14:paraId="5BF5A5B0" w14:textId="77777777" w:rsidR="00D31FE4" w:rsidRDefault="00D31FE4"/>
        </w:tc>
      </w:tr>
      <w:tr w:rsidR="00D31FE4" w14:paraId="3D01C972" w14:textId="77777777">
        <w:trPr>
          <w:trHeight w:hRule="exact" w:val="304"/>
        </w:trPr>
        <w:tc>
          <w:tcPr>
            <w:tcW w:w="10788" w:type="dxa"/>
            <w:gridSpan w:val="5"/>
            <w:shd w:val="clear" w:color="000000" w:fill="FFFFFF"/>
            <w:tcMar>
              <w:left w:w="34" w:type="dxa"/>
              <w:right w:w="34" w:type="dxa"/>
            </w:tcMar>
          </w:tcPr>
          <w:p w14:paraId="78F3D36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5AF25154" w14:textId="77777777">
        <w:trPr>
          <w:trHeight w:hRule="exact" w:val="416"/>
        </w:trPr>
        <w:tc>
          <w:tcPr>
            <w:tcW w:w="2694" w:type="dxa"/>
          </w:tcPr>
          <w:p w14:paraId="0899E8B8" w14:textId="77777777" w:rsidR="00D31FE4" w:rsidRDefault="00D31FE4"/>
        </w:tc>
        <w:tc>
          <w:tcPr>
            <w:tcW w:w="1986" w:type="dxa"/>
          </w:tcPr>
          <w:p w14:paraId="13818734" w14:textId="77777777" w:rsidR="00D31FE4" w:rsidRDefault="00D31FE4"/>
        </w:tc>
        <w:tc>
          <w:tcPr>
            <w:tcW w:w="426" w:type="dxa"/>
          </w:tcPr>
          <w:p w14:paraId="6B2C9DBF" w14:textId="77777777" w:rsidR="00D31FE4" w:rsidRDefault="00D31FE4"/>
        </w:tc>
        <w:tc>
          <w:tcPr>
            <w:tcW w:w="4679" w:type="dxa"/>
          </w:tcPr>
          <w:p w14:paraId="29AC89A5" w14:textId="77777777" w:rsidR="00D31FE4" w:rsidRDefault="00D31FE4"/>
        </w:tc>
        <w:tc>
          <w:tcPr>
            <w:tcW w:w="993" w:type="dxa"/>
          </w:tcPr>
          <w:p w14:paraId="5B295016" w14:textId="77777777" w:rsidR="00D31FE4" w:rsidRDefault="00D31FE4"/>
        </w:tc>
      </w:tr>
      <w:tr w:rsidR="00D31FE4" w14:paraId="799BDFFB" w14:textId="77777777">
        <w:trPr>
          <w:trHeight w:hRule="exact" w:val="555"/>
        </w:trPr>
        <w:tc>
          <w:tcPr>
            <w:tcW w:w="10788" w:type="dxa"/>
            <w:gridSpan w:val="5"/>
            <w:shd w:val="clear" w:color="000000" w:fill="FFFFFF"/>
            <w:tcMar>
              <w:left w:w="34" w:type="dxa"/>
              <w:right w:w="34" w:type="dxa"/>
            </w:tcMar>
          </w:tcPr>
          <w:p w14:paraId="1D26EE97"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D31FE4" w14:paraId="716FB516" w14:textId="77777777">
        <w:trPr>
          <w:trHeight w:hRule="exact" w:val="304"/>
        </w:trPr>
        <w:tc>
          <w:tcPr>
            <w:tcW w:w="10788" w:type="dxa"/>
            <w:gridSpan w:val="5"/>
            <w:shd w:val="clear" w:color="000000" w:fill="FFFFFF"/>
            <w:tcMar>
              <w:left w:w="34" w:type="dxa"/>
              <w:right w:w="34" w:type="dxa"/>
            </w:tcMar>
          </w:tcPr>
          <w:p w14:paraId="6BECAB2C"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25D1D5AB" w14:textId="77777777">
        <w:trPr>
          <w:trHeight w:hRule="exact" w:val="277"/>
        </w:trPr>
        <w:tc>
          <w:tcPr>
            <w:tcW w:w="2694" w:type="dxa"/>
          </w:tcPr>
          <w:p w14:paraId="658301CE" w14:textId="77777777" w:rsidR="00D31FE4" w:rsidRDefault="00D31FE4"/>
        </w:tc>
        <w:tc>
          <w:tcPr>
            <w:tcW w:w="1986" w:type="dxa"/>
          </w:tcPr>
          <w:p w14:paraId="6DE91C91" w14:textId="77777777" w:rsidR="00D31FE4" w:rsidRDefault="00D31FE4"/>
        </w:tc>
        <w:tc>
          <w:tcPr>
            <w:tcW w:w="426" w:type="dxa"/>
          </w:tcPr>
          <w:p w14:paraId="22F9D3A0" w14:textId="77777777" w:rsidR="00D31FE4" w:rsidRDefault="00D31FE4"/>
        </w:tc>
        <w:tc>
          <w:tcPr>
            <w:tcW w:w="4679" w:type="dxa"/>
          </w:tcPr>
          <w:p w14:paraId="653858CB" w14:textId="77777777" w:rsidR="00D31FE4" w:rsidRDefault="00D31FE4"/>
        </w:tc>
        <w:tc>
          <w:tcPr>
            <w:tcW w:w="993" w:type="dxa"/>
          </w:tcPr>
          <w:p w14:paraId="3DB36260" w14:textId="77777777" w:rsidR="00D31FE4" w:rsidRDefault="00D31FE4"/>
        </w:tc>
      </w:tr>
      <w:tr w:rsidR="00D31FE4" w14:paraId="5A5EE19F" w14:textId="77777777">
        <w:trPr>
          <w:trHeight w:hRule="exact" w:val="833"/>
        </w:trPr>
        <w:tc>
          <w:tcPr>
            <w:tcW w:w="2694" w:type="dxa"/>
          </w:tcPr>
          <w:p w14:paraId="7DFEBDF6" w14:textId="77777777" w:rsidR="00D31FE4" w:rsidRDefault="00D31FE4"/>
        </w:tc>
        <w:tc>
          <w:tcPr>
            <w:tcW w:w="8094" w:type="dxa"/>
            <w:gridSpan w:val="4"/>
            <w:shd w:val="clear" w:color="000000" w:fill="FFFFFF"/>
            <w:tcMar>
              <w:left w:w="34" w:type="dxa"/>
              <w:right w:w="34" w:type="dxa"/>
            </w:tcMar>
          </w:tcPr>
          <w:p w14:paraId="30CA7317"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2025 г.  №  __</w:t>
            </w:r>
          </w:p>
          <w:p w14:paraId="61AE0269" w14:textId="77777777" w:rsidR="00D31FE4" w:rsidRDefault="00D31FE4">
            <w:pPr>
              <w:spacing w:after="0" w:line="240" w:lineRule="auto"/>
              <w:rPr>
                <w:sz w:val="24"/>
                <w:szCs w:val="24"/>
              </w:rPr>
            </w:pPr>
          </w:p>
          <w:p w14:paraId="6B9F53CD"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090DB741" w14:textId="77777777">
        <w:trPr>
          <w:trHeight w:hRule="exact" w:val="277"/>
        </w:trPr>
        <w:tc>
          <w:tcPr>
            <w:tcW w:w="2694" w:type="dxa"/>
          </w:tcPr>
          <w:p w14:paraId="05027E3C" w14:textId="77777777" w:rsidR="00D31FE4" w:rsidRDefault="00D31FE4"/>
        </w:tc>
        <w:tc>
          <w:tcPr>
            <w:tcW w:w="1986" w:type="dxa"/>
          </w:tcPr>
          <w:p w14:paraId="4BB185BC" w14:textId="77777777" w:rsidR="00D31FE4" w:rsidRDefault="00D31FE4"/>
        </w:tc>
        <w:tc>
          <w:tcPr>
            <w:tcW w:w="426" w:type="dxa"/>
          </w:tcPr>
          <w:p w14:paraId="74645124" w14:textId="77777777" w:rsidR="00D31FE4" w:rsidRDefault="00D31FE4"/>
        </w:tc>
        <w:tc>
          <w:tcPr>
            <w:tcW w:w="5685" w:type="dxa"/>
            <w:gridSpan w:val="2"/>
            <w:shd w:val="clear" w:color="000000" w:fill="FFFFFF"/>
            <w:tcMar>
              <w:left w:w="34" w:type="dxa"/>
              <w:right w:w="34" w:type="dxa"/>
            </w:tcMar>
          </w:tcPr>
          <w:p w14:paraId="4789B5BC"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6E3BF6CD"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2"/>
        <w:gridCol w:w="296"/>
        <w:gridCol w:w="1269"/>
        <w:gridCol w:w="4500"/>
        <w:gridCol w:w="1003"/>
      </w:tblGrid>
      <w:tr w:rsidR="00D31FE4" w14:paraId="13BC0623" w14:textId="77777777">
        <w:trPr>
          <w:trHeight w:hRule="exact" w:val="416"/>
        </w:trPr>
        <w:tc>
          <w:tcPr>
            <w:tcW w:w="4692" w:type="dxa"/>
            <w:gridSpan w:val="4"/>
            <w:shd w:val="clear" w:color="C0C0C0" w:fill="FFFFFF"/>
            <w:tcMar>
              <w:left w:w="34" w:type="dxa"/>
              <w:right w:w="34" w:type="dxa"/>
            </w:tcMar>
          </w:tcPr>
          <w:p w14:paraId="0D780D8A"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537" w:type="dxa"/>
          </w:tcPr>
          <w:p w14:paraId="51AC0C5F" w14:textId="77777777" w:rsidR="00D31FE4" w:rsidRDefault="00D31FE4"/>
        </w:tc>
        <w:tc>
          <w:tcPr>
            <w:tcW w:w="1007" w:type="dxa"/>
            <w:shd w:val="clear" w:color="C0C0C0" w:fill="FFFFFF"/>
            <w:tcMar>
              <w:left w:w="34" w:type="dxa"/>
              <w:right w:w="34" w:type="dxa"/>
            </w:tcMar>
          </w:tcPr>
          <w:p w14:paraId="50637CEA"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4</w:t>
            </w:r>
          </w:p>
        </w:tc>
      </w:tr>
      <w:tr w:rsidR="00D31FE4" w14:paraId="62AAF3F2" w14:textId="77777777">
        <w:trPr>
          <w:trHeight w:hRule="exact" w:val="277"/>
        </w:trPr>
        <w:tc>
          <w:tcPr>
            <w:tcW w:w="10221" w:type="dxa"/>
            <w:gridSpan w:val="6"/>
            <w:shd w:val="clear" w:color="000000" w:fill="FFFFFF"/>
            <w:tcMar>
              <w:left w:w="34" w:type="dxa"/>
              <w:right w:w="34" w:type="dxa"/>
            </w:tcMar>
          </w:tcPr>
          <w:p w14:paraId="2F441A1F"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31FE4" w14:paraId="0DB0A5B2" w14:textId="77777777">
        <w:trPr>
          <w:trHeight w:hRule="exact" w:val="138"/>
        </w:trPr>
        <w:tc>
          <w:tcPr>
            <w:tcW w:w="143" w:type="dxa"/>
          </w:tcPr>
          <w:p w14:paraId="535D7F34" w14:textId="77777777" w:rsidR="00D31FE4" w:rsidRDefault="00D31FE4"/>
        </w:tc>
        <w:tc>
          <w:tcPr>
            <w:tcW w:w="2978" w:type="dxa"/>
          </w:tcPr>
          <w:p w14:paraId="44E5C422" w14:textId="77777777" w:rsidR="00D31FE4" w:rsidRDefault="00D31FE4"/>
        </w:tc>
        <w:tc>
          <w:tcPr>
            <w:tcW w:w="285" w:type="dxa"/>
          </w:tcPr>
          <w:p w14:paraId="3DA228D0" w14:textId="77777777" w:rsidR="00D31FE4" w:rsidRDefault="00D31FE4"/>
        </w:tc>
        <w:tc>
          <w:tcPr>
            <w:tcW w:w="1277" w:type="dxa"/>
          </w:tcPr>
          <w:p w14:paraId="110492F3" w14:textId="77777777" w:rsidR="00D31FE4" w:rsidRDefault="00D31FE4"/>
        </w:tc>
        <w:tc>
          <w:tcPr>
            <w:tcW w:w="4537" w:type="dxa"/>
          </w:tcPr>
          <w:p w14:paraId="77863084" w14:textId="77777777" w:rsidR="00D31FE4" w:rsidRDefault="00D31FE4"/>
        </w:tc>
        <w:tc>
          <w:tcPr>
            <w:tcW w:w="993" w:type="dxa"/>
          </w:tcPr>
          <w:p w14:paraId="720039A7" w14:textId="77777777" w:rsidR="00D31FE4" w:rsidRDefault="00D31FE4"/>
        </w:tc>
      </w:tr>
      <w:tr w:rsidR="00D31FE4" w14:paraId="15452233" w14:textId="77777777">
        <w:trPr>
          <w:trHeight w:hRule="exact" w:val="1366"/>
        </w:trPr>
        <w:tc>
          <w:tcPr>
            <w:tcW w:w="10221" w:type="dxa"/>
            <w:gridSpan w:val="6"/>
            <w:shd w:val="clear" w:color="000000" w:fill="FFFFFF"/>
            <w:tcMar>
              <w:left w:w="34" w:type="dxa"/>
              <w:right w:w="34" w:type="dxa"/>
            </w:tcMar>
          </w:tcPr>
          <w:p w14:paraId="4CD1520A"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Дисциплина «Основы физики жидких кристаллов»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12.04.04 Биотехнические системы и технологии с учетом специфики направленности подготовки – «Биоинформационные технологии и системы».</w:t>
            </w:r>
          </w:p>
        </w:tc>
      </w:tr>
      <w:tr w:rsidR="00D31FE4" w14:paraId="6C90C56B" w14:textId="77777777">
        <w:trPr>
          <w:trHeight w:hRule="exact" w:val="277"/>
        </w:trPr>
        <w:tc>
          <w:tcPr>
            <w:tcW w:w="143" w:type="dxa"/>
          </w:tcPr>
          <w:p w14:paraId="183DCCD5" w14:textId="77777777" w:rsidR="00D31FE4" w:rsidRDefault="00D31FE4"/>
        </w:tc>
        <w:tc>
          <w:tcPr>
            <w:tcW w:w="2978" w:type="dxa"/>
          </w:tcPr>
          <w:p w14:paraId="15E7B3BD" w14:textId="77777777" w:rsidR="00D31FE4" w:rsidRDefault="00D31FE4"/>
        </w:tc>
        <w:tc>
          <w:tcPr>
            <w:tcW w:w="285" w:type="dxa"/>
          </w:tcPr>
          <w:p w14:paraId="74E72183" w14:textId="77777777" w:rsidR="00D31FE4" w:rsidRDefault="00D31FE4"/>
        </w:tc>
        <w:tc>
          <w:tcPr>
            <w:tcW w:w="1277" w:type="dxa"/>
          </w:tcPr>
          <w:p w14:paraId="61FDA635" w14:textId="77777777" w:rsidR="00D31FE4" w:rsidRDefault="00D31FE4"/>
        </w:tc>
        <w:tc>
          <w:tcPr>
            <w:tcW w:w="4537" w:type="dxa"/>
          </w:tcPr>
          <w:p w14:paraId="5ADE36C3" w14:textId="77777777" w:rsidR="00D31FE4" w:rsidRDefault="00D31FE4"/>
        </w:tc>
        <w:tc>
          <w:tcPr>
            <w:tcW w:w="993" w:type="dxa"/>
          </w:tcPr>
          <w:p w14:paraId="19E7CC2E" w14:textId="77777777" w:rsidR="00D31FE4" w:rsidRDefault="00D31FE4"/>
        </w:tc>
      </w:tr>
      <w:tr w:rsidR="00D31FE4" w14:paraId="5B8C996A" w14:textId="77777777">
        <w:trPr>
          <w:trHeight w:hRule="exact" w:val="818"/>
        </w:trPr>
        <w:tc>
          <w:tcPr>
            <w:tcW w:w="10221" w:type="dxa"/>
            <w:gridSpan w:val="6"/>
            <w:shd w:val="clear" w:color="000000" w:fill="FFFFFF"/>
            <w:tcMar>
              <w:left w:w="34" w:type="dxa"/>
              <w:right w:w="34" w:type="dxa"/>
            </w:tcMar>
          </w:tcPr>
          <w:p w14:paraId="08F2895E"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D31FE4" w14:paraId="217F21A9" w14:textId="77777777">
        <w:trPr>
          <w:trHeight w:hRule="exact" w:val="277"/>
        </w:trPr>
        <w:tc>
          <w:tcPr>
            <w:tcW w:w="156" w:type="dxa"/>
            <w:vMerge w:val="restart"/>
            <w:shd w:val="clear" w:color="000000" w:fill="FFFFFF"/>
            <w:tcMar>
              <w:left w:w="34" w:type="dxa"/>
              <w:right w:w="34" w:type="dxa"/>
            </w:tcMar>
          </w:tcPr>
          <w:p w14:paraId="3BE64F2D" w14:textId="77777777" w:rsidR="00D31FE4" w:rsidRDefault="00D31FE4"/>
        </w:tc>
        <w:tc>
          <w:tcPr>
            <w:tcW w:w="2991" w:type="dxa"/>
            <w:shd w:val="clear" w:color="000000" w:fill="FFFFFF"/>
            <w:tcMar>
              <w:left w:w="34" w:type="dxa"/>
              <w:right w:w="34" w:type="dxa"/>
            </w:tcMar>
          </w:tcPr>
          <w:p w14:paraId="0D7838C2"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582621EC" w14:textId="77777777" w:rsidR="00D31FE4" w:rsidRDefault="00D31FE4"/>
        </w:tc>
        <w:tc>
          <w:tcPr>
            <w:tcW w:w="6819" w:type="dxa"/>
            <w:gridSpan w:val="3"/>
            <w:vMerge w:val="restart"/>
            <w:shd w:val="clear" w:color="000000" w:fill="FFFFFF"/>
            <w:tcMar>
              <w:left w:w="34" w:type="dxa"/>
              <w:right w:w="34" w:type="dxa"/>
            </w:tcMar>
          </w:tcPr>
          <w:p w14:paraId="49F04475" w14:textId="77777777" w:rsidR="00D31FE4" w:rsidRDefault="00D31FE4">
            <w:pPr>
              <w:spacing w:after="0" w:line="240" w:lineRule="auto"/>
              <w:rPr>
                <w:sz w:val="24"/>
                <w:szCs w:val="24"/>
              </w:rPr>
            </w:pPr>
            <w:r>
              <w:rPr>
                <w:rFonts w:ascii="Times New Roman" w:hAnsi="Times New Roman" w:cs="Times New Roman"/>
                <w:color w:val="000000"/>
                <w:sz w:val="24"/>
                <w:szCs w:val="24"/>
              </w:rPr>
              <w:t>12.04.04 Биотехнические системы и технологии</w:t>
            </w:r>
          </w:p>
        </w:tc>
      </w:tr>
      <w:tr w:rsidR="00D31FE4" w14:paraId="708DBB58" w14:textId="77777777">
        <w:trPr>
          <w:trHeight w:hRule="exact" w:val="26"/>
        </w:trPr>
        <w:tc>
          <w:tcPr>
            <w:tcW w:w="156" w:type="dxa"/>
            <w:vMerge/>
            <w:shd w:val="clear" w:color="000000" w:fill="FFFFFF"/>
            <w:tcMar>
              <w:left w:w="34" w:type="dxa"/>
              <w:right w:w="34" w:type="dxa"/>
            </w:tcMar>
          </w:tcPr>
          <w:p w14:paraId="253B0C1D" w14:textId="77777777" w:rsidR="00D31FE4" w:rsidRDefault="00D31FE4"/>
        </w:tc>
        <w:tc>
          <w:tcPr>
            <w:tcW w:w="2991" w:type="dxa"/>
            <w:shd w:val="clear" w:color="000000" w:fill="FFFFFF"/>
            <w:tcMar>
              <w:left w:w="34" w:type="dxa"/>
              <w:right w:w="34" w:type="dxa"/>
            </w:tcMar>
          </w:tcPr>
          <w:p w14:paraId="654C8575" w14:textId="77777777" w:rsidR="00D31FE4" w:rsidRDefault="00D31FE4"/>
        </w:tc>
        <w:tc>
          <w:tcPr>
            <w:tcW w:w="298" w:type="dxa"/>
            <w:vMerge/>
            <w:shd w:val="clear" w:color="000000" w:fill="FFFFFF"/>
            <w:tcMar>
              <w:left w:w="34" w:type="dxa"/>
              <w:right w:w="34" w:type="dxa"/>
            </w:tcMar>
          </w:tcPr>
          <w:p w14:paraId="43A8B9F0" w14:textId="77777777" w:rsidR="00D31FE4" w:rsidRDefault="00D31FE4"/>
        </w:tc>
        <w:tc>
          <w:tcPr>
            <w:tcW w:w="6819" w:type="dxa"/>
            <w:gridSpan w:val="3"/>
            <w:vMerge/>
            <w:shd w:val="clear" w:color="000000" w:fill="FFFFFF"/>
            <w:tcMar>
              <w:left w:w="34" w:type="dxa"/>
              <w:right w:w="34" w:type="dxa"/>
            </w:tcMar>
          </w:tcPr>
          <w:p w14:paraId="3AF1FD43" w14:textId="77777777" w:rsidR="00D31FE4" w:rsidRDefault="00D31FE4"/>
        </w:tc>
      </w:tr>
      <w:tr w:rsidR="00D31FE4" w14:paraId="07827CDD" w14:textId="77777777">
        <w:trPr>
          <w:trHeight w:hRule="exact" w:val="277"/>
        </w:trPr>
        <w:tc>
          <w:tcPr>
            <w:tcW w:w="143" w:type="dxa"/>
          </w:tcPr>
          <w:p w14:paraId="08590E2B" w14:textId="77777777" w:rsidR="00D31FE4" w:rsidRDefault="00D31FE4"/>
        </w:tc>
        <w:tc>
          <w:tcPr>
            <w:tcW w:w="2991" w:type="dxa"/>
            <w:shd w:val="clear" w:color="000000" w:fill="FFFFFF"/>
            <w:tcMar>
              <w:left w:w="34" w:type="dxa"/>
              <w:right w:w="34" w:type="dxa"/>
            </w:tcMar>
          </w:tcPr>
          <w:p w14:paraId="5B812A03"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05359D3E" w14:textId="77777777" w:rsidR="00D31FE4" w:rsidRDefault="00D31FE4"/>
        </w:tc>
        <w:tc>
          <w:tcPr>
            <w:tcW w:w="6819" w:type="dxa"/>
            <w:gridSpan w:val="3"/>
            <w:vMerge w:val="restart"/>
            <w:shd w:val="clear" w:color="000000" w:fill="FFFFFF"/>
            <w:tcMar>
              <w:left w:w="34" w:type="dxa"/>
              <w:right w:w="34" w:type="dxa"/>
            </w:tcMar>
          </w:tcPr>
          <w:p w14:paraId="74DE196E" w14:textId="77777777" w:rsidR="00D31FE4" w:rsidRDefault="00D31FE4">
            <w:pPr>
              <w:spacing w:after="0" w:line="240" w:lineRule="auto"/>
              <w:rPr>
                <w:sz w:val="24"/>
                <w:szCs w:val="24"/>
              </w:rPr>
            </w:pPr>
            <w:r>
              <w:rPr>
                <w:rFonts w:ascii="Times New Roman" w:hAnsi="Times New Roman" w:cs="Times New Roman"/>
                <w:color w:val="000000"/>
                <w:sz w:val="24"/>
                <w:szCs w:val="24"/>
              </w:rPr>
              <w:t>Биоинформационные технологии и системы</w:t>
            </w:r>
          </w:p>
        </w:tc>
      </w:tr>
      <w:tr w:rsidR="00D31FE4" w14:paraId="64225D3D" w14:textId="77777777">
        <w:trPr>
          <w:trHeight w:hRule="exact" w:val="26"/>
        </w:trPr>
        <w:tc>
          <w:tcPr>
            <w:tcW w:w="143" w:type="dxa"/>
          </w:tcPr>
          <w:p w14:paraId="33FCCCFA" w14:textId="77777777" w:rsidR="00D31FE4" w:rsidRDefault="00D31FE4"/>
        </w:tc>
        <w:tc>
          <w:tcPr>
            <w:tcW w:w="2978" w:type="dxa"/>
          </w:tcPr>
          <w:p w14:paraId="0450707C" w14:textId="77777777" w:rsidR="00D31FE4" w:rsidRDefault="00D31FE4"/>
        </w:tc>
        <w:tc>
          <w:tcPr>
            <w:tcW w:w="285" w:type="dxa"/>
          </w:tcPr>
          <w:p w14:paraId="1CF7FA79" w14:textId="77777777" w:rsidR="00D31FE4" w:rsidRDefault="00D31FE4"/>
        </w:tc>
        <w:tc>
          <w:tcPr>
            <w:tcW w:w="6819" w:type="dxa"/>
            <w:gridSpan w:val="3"/>
            <w:vMerge/>
            <w:shd w:val="clear" w:color="000000" w:fill="FFFFFF"/>
            <w:tcMar>
              <w:left w:w="34" w:type="dxa"/>
              <w:right w:w="34" w:type="dxa"/>
            </w:tcMar>
          </w:tcPr>
          <w:p w14:paraId="7050BAFD" w14:textId="77777777" w:rsidR="00D31FE4" w:rsidRDefault="00D31FE4"/>
        </w:tc>
      </w:tr>
      <w:tr w:rsidR="00D31FE4" w14:paraId="1F3151C6" w14:textId="77777777">
        <w:trPr>
          <w:trHeight w:hRule="exact" w:val="277"/>
        </w:trPr>
        <w:tc>
          <w:tcPr>
            <w:tcW w:w="143" w:type="dxa"/>
          </w:tcPr>
          <w:p w14:paraId="155FEB91" w14:textId="77777777" w:rsidR="00D31FE4" w:rsidRDefault="00D31FE4"/>
        </w:tc>
        <w:tc>
          <w:tcPr>
            <w:tcW w:w="2991" w:type="dxa"/>
            <w:shd w:val="clear" w:color="000000" w:fill="FFFFFF"/>
            <w:tcMar>
              <w:left w:w="34" w:type="dxa"/>
              <w:right w:w="34" w:type="dxa"/>
            </w:tcMar>
          </w:tcPr>
          <w:p w14:paraId="1BDCDD90" w14:textId="77777777" w:rsidR="00D31FE4" w:rsidRDefault="00D31FE4">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032CA685" w14:textId="77777777" w:rsidR="00D31FE4" w:rsidRDefault="00D31FE4"/>
        </w:tc>
        <w:tc>
          <w:tcPr>
            <w:tcW w:w="6819" w:type="dxa"/>
            <w:gridSpan w:val="3"/>
            <w:vMerge w:val="restart"/>
            <w:shd w:val="clear" w:color="000000" w:fill="FFFFFF"/>
            <w:tcMar>
              <w:left w:w="34" w:type="dxa"/>
              <w:right w:w="34" w:type="dxa"/>
            </w:tcMar>
          </w:tcPr>
          <w:p w14:paraId="62FD018C" w14:textId="77777777" w:rsidR="00D31FE4" w:rsidRDefault="00D31FE4">
            <w:pPr>
              <w:spacing w:after="0" w:line="240" w:lineRule="auto"/>
              <w:rPr>
                <w:sz w:val="24"/>
                <w:szCs w:val="24"/>
              </w:rPr>
            </w:pPr>
            <w:r>
              <w:rPr>
                <w:rFonts w:ascii="Times New Roman" w:hAnsi="Times New Roman" w:cs="Times New Roman"/>
                <w:color w:val="000000"/>
                <w:sz w:val="24"/>
                <w:szCs w:val="24"/>
              </w:rPr>
              <w:t>Дисциплины (модули)</w:t>
            </w:r>
          </w:p>
        </w:tc>
      </w:tr>
      <w:tr w:rsidR="00D31FE4" w14:paraId="16EA8E1C" w14:textId="77777777">
        <w:trPr>
          <w:trHeight w:hRule="exact" w:val="26"/>
        </w:trPr>
        <w:tc>
          <w:tcPr>
            <w:tcW w:w="143" w:type="dxa"/>
          </w:tcPr>
          <w:p w14:paraId="421AD15A" w14:textId="77777777" w:rsidR="00D31FE4" w:rsidRDefault="00D31FE4"/>
        </w:tc>
        <w:tc>
          <w:tcPr>
            <w:tcW w:w="2978" w:type="dxa"/>
          </w:tcPr>
          <w:p w14:paraId="19DE3AEC" w14:textId="77777777" w:rsidR="00D31FE4" w:rsidRDefault="00D31FE4"/>
        </w:tc>
        <w:tc>
          <w:tcPr>
            <w:tcW w:w="285" w:type="dxa"/>
          </w:tcPr>
          <w:p w14:paraId="7D871F4F" w14:textId="77777777" w:rsidR="00D31FE4" w:rsidRDefault="00D31FE4"/>
        </w:tc>
        <w:tc>
          <w:tcPr>
            <w:tcW w:w="6819" w:type="dxa"/>
            <w:gridSpan w:val="3"/>
            <w:vMerge/>
            <w:shd w:val="clear" w:color="000000" w:fill="FFFFFF"/>
            <w:tcMar>
              <w:left w:w="34" w:type="dxa"/>
              <w:right w:w="34" w:type="dxa"/>
            </w:tcMar>
          </w:tcPr>
          <w:p w14:paraId="43C92704" w14:textId="77777777" w:rsidR="00D31FE4" w:rsidRDefault="00D31FE4"/>
        </w:tc>
      </w:tr>
      <w:tr w:rsidR="00D31FE4" w14:paraId="6C8120A5" w14:textId="77777777">
        <w:trPr>
          <w:trHeight w:hRule="exact" w:val="277"/>
        </w:trPr>
        <w:tc>
          <w:tcPr>
            <w:tcW w:w="143" w:type="dxa"/>
          </w:tcPr>
          <w:p w14:paraId="3F5A90DA" w14:textId="77777777" w:rsidR="00D31FE4" w:rsidRDefault="00D31FE4"/>
        </w:tc>
        <w:tc>
          <w:tcPr>
            <w:tcW w:w="2991" w:type="dxa"/>
            <w:shd w:val="clear" w:color="000000" w:fill="FFFFFF"/>
            <w:tcMar>
              <w:left w:w="34" w:type="dxa"/>
              <w:right w:w="34" w:type="dxa"/>
            </w:tcMar>
          </w:tcPr>
          <w:p w14:paraId="1073DC61" w14:textId="77777777" w:rsidR="00D31FE4" w:rsidRDefault="00D31FE4">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47DA3F44" w14:textId="77777777" w:rsidR="00D31FE4" w:rsidRDefault="00D31FE4"/>
        </w:tc>
        <w:tc>
          <w:tcPr>
            <w:tcW w:w="6819" w:type="dxa"/>
            <w:gridSpan w:val="3"/>
            <w:vMerge w:val="restart"/>
            <w:shd w:val="clear" w:color="000000" w:fill="FFFFFF"/>
            <w:tcMar>
              <w:left w:w="34" w:type="dxa"/>
              <w:right w:w="34" w:type="dxa"/>
            </w:tcMar>
          </w:tcPr>
          <w:p w14:paraId="1AB9FF3A" w14:textId="77777777" w:rsidR="00D31FE4" w:rsidRDefault="00D31FE4">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D31FE4" w14:paraId="00A09F7B" w14:textId="77777777">
        <w:trPr>
          <w:trHeight w:hRule="exact" w:val="307"/>
        </w:trPr>
        <w:tc>
          <w:tcPr>
            <w:tcW w:w="143" w:type="dxa"/>
          </w:tcPr>
          <w:p w14:paraId="30CE4C35" w14:textId="77777777" w:rsidR="00D31FE4" w:rsidRDefault="00D31FE4"/>
        </w:tc>
        <w:tc>
          <w:tcPr>
            <w:tcW w:w="2978" w:type="dxa"/>
          </w:tcPr>
          <w:p w14:paraId="754E673D" w14:textId="77777777" w:rsidR="00D31FE4" w:rsidRDefault="00D31FE4"/>
        </w:tc>
        <w:tc>
          <w:tcPr>
            <w:tcW w:w="285" w:type="dxa"/>
          </w:tcPr>
          <w:p w14:paraId="5BDB9521" w14:textId="77777777" w:rsidR="00D31FE4" w:rsidRDefault="00D31FE4"/>
        </w:tc>
        <w:tc>
          <w:tcPr>
            <w:tcW w:w="6819" w:type="dxa"/>
            <w:gridSpan w:val="3"/>
            <w:vMerge/>
            <w:shd w:val="clear" w:color="000000" w:fill="FFFFFF"/>
            <w:tcMar>
              <w:left w:w="34" w:type="dxa"/>
              <w:right w:w="34" w:type="dxa"/>
            </w:tcMar>
          </w:tcPr>
          <w:p w14:paraId="11F50A81" w14:textId="77777777" w:rsidR="00D31FE4" w:rsidRDefault="00D31FE4"/>
        </w:tc>
      </w:tr>
      <w:tr w:rsidR="00D31FE4" w14:paraId="6AA1946A" w14:textId="77777777">
        <w:trPr>
          <w:trHeight w:hRule="exact" w:val="277"/>
        </w:trPr>
        <w:tc>
          <w:tcPr>
            <w:tcW w:w="143" w:type="dxa"/>
          </w:tcPr>
          <w:p w14:paraId="2D12D008" w14:textId="77777777" w:rsidR="00D31FE4" w:rsidRDefault="00D31FE4"/>
        </w:tc>
        <w:tc>
          <w:tcPr>
            <w:tcW w:w="2991" w:type="dxa"/>
            <w:shd w:val="clear" w:color="000000" w:fill="FFFFFF"/>
            <w:tcMar>
              <w:left w:w="34" w:type="dxa"/>
              <w:right w:w="34" w:type="dxa"/>
            </w:tcMar>
          </w:tcPr>
          <w:p w14:paraId="45C38C0A" w14:textId="77777777" w:rsidR="00D31FE4" w:rsidRDefault="00D31FE4">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79E02566" w14:textId="77777777" w:rsidR="00D31FE4" w:rsidRDefault="00D31FE4"/>
        </w:tc>
        <w:tc>
          <w:tcPr>
            <w:tcW w:w="6819" w:type="dxa"/>
            <w:gridSpan w:val="3"/>
            <w:vMerge w:val="restart"/>
            <w:shd w:val="clear" w:color="000000" w:fill="FFFFFF"/>
            <w:tcMar>
              <w:left w:w="34" w:type="dxa"/>
              <w:right w:w="34" w:type="dxa"/>
            </w:tcMar>
          </w:tcPr>
          <w:p w14:paraId="2707A069" w14:textId="77777777" w:rsidR="00D31FE4" w:rsidRDefault="00D31FE4">
            <w:pPr>
              <w:spacing w:after="0" w:line="240" w:lineRule="auto"/>
              <w:rPr>
                <w:sz w:val="24"/>
                <w:szCs w:val="24"/>
              </w:rPr>
            </w:pPr>
            <w:r>
              <w:rPr>
                <w:rFonts w:ascii="Times New Roman" w:hAnsi="Times New Roman" w:cs="Times New Roman"/>
                <w:color w:val="000000"/>
                <w:sz w:val="24"/>
                <w:szCs w:val="24"/>
              </w:rPr>
              <w:t>4 з.е. (144 акад. час.).</w:t>
            </w:r>
          </w:p>
        </w:tc>
      </w:tr>
      <w:tr w:rsidR="00D31FE4" w14:paraId="51096937" w14:textId="77777777">
        <w:trPr>
          <w:trHeight w:hRule="exact" w:val="26"/>
        </w:trPr>
        <w:tc>
          <w:tcPr>
            <w:tcW w:w="143" w:type="dxa"/>
          </w:tcPr>
          <w:p w14:paraId="53C79028" w14:textId="77777777" w:rsidR="00D31FE4" w:rsidRDefault="00D31FE4"/>
        </w:tc>
        <w:tc>
          <w:tcPr>
            <w:tcW w:w="2978" w:type="dxa"/>
          </w:tcPr>
          <w:p w14:paraId="29F22CB8" w14:textId="77777777" w:rsidR="00D31FE4" w:rsidRDefault="00D31FE4"/>
        </w:tc>
        <w:tc>
          <w:tcPr>
            <w:tcW w:w="285" w:type="dxa"/>
          </w:tcPr>
          <w:p w14:paraId="4AAA4EAF" w14:textId="77777777" w:rsidR="00D31FE4" w:rsidRDefault="00D31FE4"/>
        </w:tc>
        <w:tc>
          <w:tcPr>
            <w:tcW w:w="6819" w:type="dxa"/>
            <w:gridSpan w:val="3"/>
            <w:vMerge/>
            <w:shd w:val="clear" w:color="000000" w:fill="FFFFFF"/>
            <w:tcMar>
              <w:left w:w="34" w:type="dxa"/>
              <w:right w:w="34" w:type="dxa"/>
            </w:tcMar>
          </w:tcPr>
          <w:p w14:paraId="02996020" w14:textId="77777777" w:rsidR="00D31FE4" w:rsidRDefault="00D31FE4"/>
        </w:tc>
      </w:tr>
      <w:tr w:rsidR="00D31FE4" w14:paraId="0CE19503" w14:textId="77777777">
        <w:trPr>
          <w:trHeight w:hRule="exact" w:val="277"/>
        </w:trPr>
        <w:tc>
          <w:tcPr>
            <w:tcW w:w="143" w:type="dxa"/>
          </w:tcPr>
          <w:p w14:paraId="711648A8" w14:textId="77777777" w:rsidR="00D31FE4" w:rsidRDefault="00D31FE4"/>
        </w:tc>
        <w:tc>
          <w:tcPr>
            <w:tcW w:w="2978" w:type="dxa"/>
          </w:tcPr>
          <w:p w14:paraId="7EEE5887" w14:textId="77777777" w:rsidR="00D31FE4" w:rsidRDefault="00D31FE4"/>
        </w:tc>
        <w:tc>
          <w:tcPr>
            <w:tcW w:w="285" w:type="dxa"/>
          </w:tcPr>
          <w:p w14:paraId="18C72ADB" w14:textId="77777777" w:rsidR="00D31FE4" w:rsidRDefault="00D31FE4"/>
        </w:tc>
        <w:tc>
          <w:tcPr>
            <w:tcW w:w="1277" w:type="dxa"/>
          </w:tcPr>
          <w:p w14:paraId="2BC3D81F" w14:textId="77777777" w:rsidR="00D31FE4" w:rsidRDefault="00D31FE4"/>
        </w:tc>
        <w:tc>
          <w:tcPr>
            <w:tcW w:w="4537" w:type="dxa"/>
          </w:tcPr>
          <w:p w14:paraId="1346D875" w14:textId="77777777" w:rsidR="00D31FE4" w:rsidRDefault="00D31FE4"/>
        </w:tc>
        <w:tc>
          <w:tcPr>
            <w:tcW w:w="993" w:type="dxa"/>
          </w:tcPr>
          <w:p w14:paraId="1FEAC704" w14:textId="77777777" w:rsidR="00D31FE4" w:rsidRDefault="00D31FE4"/>
        </w:tc>
      </w:tr>
      <w:tr w:rsidR="00D31FE4" w14:paraId="33F76B02" w14:textId="77777777">
        <w:trPr>
          <w:trHeight w:hRule="exact" w:val="724"/>
        </w:trPr>
        <w:tc>
          <w:tcPr>
            <w:tcW w:w="10221" w:type="dxa"/>
            <w:gridSpan w:val="6"/>
            <w:shd w:val="clear" w:color="000000" w:fill="FFFFFF"/>
            <w:tcMar>
              <w:left w:w="34" w:type="dxa"/>
              <w:right w:w="34" w:type="dxa"/>
            </w:tcMar>
          </w:tcPr>
          <w:p w14:paraId="451E3C2D"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D31FE4" w14:paraId="6BB8AD58" w14:textId="77777777">
        <w:trPr>
          <w:trHeight w:hRule="exact" w:val="109"/>
        </w:trPr>
        <w:tc>
          <w:tcPr>
            <w:tcW w:w="143" w:type="dxa"/>
          </w:tcPr>
          <w:p w14:paraId="35D0EB57" w14:textId="77777777" w:rsidR="00D31FE4" w:rsidRDefault="00D31FE4"/>
        </w:tc>
        <w:tc>
          <w:tcPr>
            <w:tcW w:w="2978" w:type="dxa"/>
          </w:tcPr>
          <w:p w14:paraId="2AE14A9D" w14:textId="77777777" w:rsidR="00D31FE4" w:rsidRDefault="00D31FE4"/>
        </w:tc>
        <w:tc>
          <w:tcPr>
            <w:tcW w:w="285" w:type="dxa"/>
          </w:tcPr>
          <w:p w14:paraId="1FF832FE" w14:textId="77777777" w:rsidR="00D31FE4" w:rsidRDefault="00D31FE4"/>
        </w:tc>
        <w:tc>
          <w:tcPr>
            <w:tcW w:w="1277" w:type="dxa"/>
          </w:tcPr>
          <w:p w14:paraId="0FC8F878" w14:textId="77777777" w:rsidR="00D31FE4" w:rsidRDefault="00D31FE4"/>
        </w:tc>
        <w:tc>
          <w:tcPr>
            <w:tcW w:w="4537" w:type="dxa"/>
          </w:tcPr>
          <w:p w14:paraId="2BF0BDEE" w14:textId="77777777" w:rsidR="00D31FE4" w:rsidRDefault="00D31FE4"/>
        </w:tc>
        <w:tc>
          <w:tcPr>
            <w:tcW w:w="993" w:type="dxa"/>
          </w:tcPr>
          <w:p w14:paraId="4DB31EFD" w14:textId="77777777" w:rsidR="00D31FE4" w:rsidRDefault="00D31FE4"/>
        </w:tc>
      </w:tr>
      <w:tr w:rsidR="00D31FE4" w14:paraId="52986F86" w14:textId="77777777">
        <w:trPr>
          <w:trHeight w:hRule="exact" w:val="277"/>
        </w:trPr>
        <w:tc>
          <w:tcPr>
            <w:tcW w:w="10221" w:type="dxa"/>
            <w:gridSpan w:val="6"/>
            <w:shd w:val="clear" w:color="000000" w:fill="FFFFFF"/>
            <w:tcMar>
              <w:left w:w="34" w:type="dxa"/>
              <w:right w:w="34" w:type="dxa"/>
            </w:tcMar>
          </w:tcPr>
          <w:p w14:paraId="26DEF637" w14:textId="77777777" w:rsidR="00D31FE4" w:rsidRDefault="00D31FE4">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D31FE4" w14:paraId="111859F2" w14:textId="77777777">
        <w:trPr>
          <w:trHeight w:hRule="exact" w:val="1096"/>
        </w:trPr>
        <w:tc>
          <w:tcPr>
            <w:tcW w:w="10221" w:type="dxa"/>
            <w:gridSpan w:val="6"/>
            <w:shd w:val="clear" w:color="000000" w:fill="FFFFFF"/>
            <w:tcMar>
              <w:left w:w="34" w:type="dxa"/>
              <w:right w:w="34" w:type="dxa"/>
            </w:tcMar>
          </w:tcPr>
          <w:p w14:paraId="3CFB55D3" w14:textId="77777777" w:rsidR="00D31FE4" w:rsidRDefault="00D31FE4">
            <w:pPr>
              <w:spacing w:after="0" w:line="240" w:lineRule="auto"/>
              <w:ind w:firstLine="756"/>
              <w:jc w:val="both"/>
              <w:rPr>
                <w:sz w:val="24"/>
                <w:szCs w:val="24"/>
              </w:rPr>
            </w:pPr>
            <w:r>
              <w:rPr>
                <w:rFonts w:ascii="Times New Roman" w:hAnsi="Times New Roman" w:cs="Times New Roman"/>
                <w:b/>
                <w:color w:val="000000"/>
                <w:sz w:val="24"/>
                <w:szCs w:val="24"/>
              </w:rPr>
              <w:t>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проводить</w:t>
            </w:r>
            <w:r>
              <w:t xml:space="preserve"> </w:t>
            </w:r>
            <w:r>
              <w:rPr>
                <w:rFonts w:ascii="Times New Roman" w:hAnsi="Times New Roman" w:cs="Times New Roman"/>
                <w:color w:val="000000"/>
                <w:sz w:val="24"/>
                <w:szCs w:val="24"/>
              </w:rPr>
              <w:t>научные</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инновационных</w:t>
            </w:r>
            <w:r>
              <w:t xml:space="preserve"> </w:t>
            </w:r>
            <w:r>
              <w:rPr>
                <w:rFonts w:ascii="Times New Roman" w:hAnsi="Times New Roman" w:cs="Times New Roman"/>
                <w:color w:val="000000"/>
                <w:sz w:val="24"/>
                <w:szCs w:val="24"/>
              </w:rPr>
              <w:t>биотехнических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включая</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способов</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литературного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патентного</w:t>
            </w:r>
            <w:r>
              <w:t xml:space="preserve"> </w:t>
            </w:r>
            <w:r>
              <w:rPr>
                <w:rFonts w:ascii="Times New Roman" w:hAnsi="Times New Roman" w:cs="Times New Roman"/>
                <w:color w:val="000000"/>
                <w:sz w:val="24"/>
                <w:szCs w:val="24"/>
              </w:rPr>
              <w:t>поиска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области</w:t>
            </w:r>
            <w:r>
              <w:t xml:space="preserve"> </w:t>
            </w:r>
          </w:p>
        </w:tc>
      </w:tr>
      <w:tr w:rsidR="00D31FE4" w14:paraId="57191F6E" w14:textId="77777777">
        <w:trPr>
          <w:trHeight w:hRule="exact" w:val="277"/>
        </w:trPr>
        <w:tc>
          <w:tcPr>
            <w:tcW w:w="143" w:type="dxa"/>
          </w:tcPr>
          <w:p w14:paraId="6E3F47AB" w14:textId="77777777" w:rsidR="00D31FE4" w:rsidRDefault="00D31FE4"/>
        </w:tc>
        <w:tc>
          <w:tcPr>
            <w:tcW w:w="2978" w:type="dxa"/>
          </w:tcPr>
          <w:p w14:paraId="0CAD5227" w14:textId="77777777" w:rsidR="00D31FE4" w:rsidRDefault="00D31FE4"/>
        </w:tc>
        <w:tc>
          <w:tcPr>
            <w:tcW w:w="285" w:type="dxa"/>
          </w:tcPr>
          <w:p w14:paraId="70354C5A" w14:textId="77777777" w:rsidR="00D31FE4" w:rsidRDefault="00D31FE4"/>
        </w:tc>
        <w:tc>
          <w:tcPr>
            <w:tcW w:w="1277" w:type="dxa"/>
          </w:tcPr>
          <w:p w14:paraId="47BEFCA6" w14:textId="77777777" w:rsidR="00D31FE4" w:rsidRDefault="00D31FE4"/>
        </w:tc>
        <w:tc>
          <w:tcPr>
            <w:tcW w:w="4537" w:type="dxa"/>
          </w:tcPr>
          <w:p w14:paraId="04EF5223" w14:textId="77777777" w:rsidR="00D31FE4" w:rsidRDefault="00D31FE4"/>
        </w:tc>
        <w:tc>
          <w:tcPr>
            <w:tcW w:w="993" w:type="dxa"/>
          </w:tcPr>
          <w:p w14:paraId="6C2EB66B" w14:textId="77777777" w:rsidR="00D31FE4" w:rsidRDefault="00D31FE4"/>
        </w:tc>
      </w:tr>
      <w:tr w:rsidR="00D31FE4" w14:paraId="608EF0D0" w14:textId="77777777">
        <w:trPr>
          <w:trHeight w:hRule="exact" w:val="555"/>
        </w:trPr>
        <w:tc>
          <w:tcPr>
            <w:tcW w:w="10221" w:type="dxa"/>
            <w:gridSpan w:val="6"/>
            <w:shd w:val="clear" w:color="000000" w:fill="FFFFFF"/>
            <w:tcMar>
              <w:left w:w="34" w:type="dxa"/>
              <w:right w:w="34" w:type="dxa"/>
            </w:tcMar>
            <w:vAlign w:val="bottom"/>
          </w:tcPr>
          <w:p w14:paraId="79D7A2D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D31FE4" w14:paraId="2DC06E77" w14:textId="77777777">
        <w:trPr>
          <w:trHeight w:hRule="exact" w:val="138"/>
        </w:trPr>
        <w:tc>
          <w:tcPr>
            <w:tcW w:w="143" w:type="dxa"/>
          </w:tcPr>
          <w:p w14:paraId="66B94C2D" w14:textId="77777777" w:rsidR="00D31FE4" w:rsidRDefault="00D31FE4"/>
        </w:tc>
        <w:tc>
          <w:tcPr>
            <w:tcW w:w="2978" w:type="dxa"/>
          </w:tcPr>
          <w:p w14:paraId="6DAC5AC6" w14:textId="77777777" w:rsidR="00D31FE4" w:rsidRDefault="00D31FE4"/>
        </w:tc>
        <w:tc>
          <w:tcPr>
            <w:tcW w:w="285" w:type="dxa"/>
          </w:tcPr>
          <w:p w14:paraId="08234483" w14:textId="77777777" w:rsidR="00D31FE4" w:rsidRDefault="00D31FE4"/>
        </w:tc>
        <w:tc>
          <w:tcPr>
            <w:tcW w:w="1277" w:type="dxa"/>
          </w:tcPr>
          <w:p w14:paraId="4C07FC54" w14:textId="77777777" w:rsidR="00D31FE4" w:rsidRDefault="00D31FE4"/>
        </w:tc>
        <w:tc>
          <w:tcPr>
            <w:tcW w:w="4537" w:type="dxa"/>
          </w:tcPr>
          <w:p w14:paraId="6967F8D5" w14:textId="77777777" w:rsidR="00D31FE4" w:rsidRDefault="00D31FE4"/>
        </w:tc>
        <w:tc>
          <w:tcPr>
            <w:tcW w:w="993" w:type="dxa"/>
          </w:tcPr>
          <w:p w14:paraId="54C1E6CF" w14:textId="77777777" w:rsidR="00D31FE4" w:rsidRDefault="00D31FE4"/>
        </w:tc>
      </w:tr>
      <w:tr w:rsidR="00D31FE4" w14:paraId="0E1A67A7" w14:textId="77777777">
        <w:trPr>
          <w:trHeight w:hRule="exact" w:val="1184"/>
        </w:trPr>
        <w:tc>
          <w:tcPr>
            <w:tcW w:w="10221" w:type="dxa"/>
            <w:gridSpan w:val="6"/>
            <w:shd w:val="clear" w:color="000000" w:fill="FFFFFF"/>
            <w:tcMar>
              <w:left w:w="34" w:type="dxa"/>
              <w:right w:w="34" w:type="dxa"/>
            </w:tcMar>
          </w:tcPr>
          <w:p w14:paraId="4A5A87D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ПК-1 : Способен проводить научные исследование в области создания инновационных биотехнических систем и технологий, включая выбор метода и составление программы исследования, способов получения и обработки данных, проведение литературного и патентного поиска в профессиональной области</w:t>
            </w:r>
          </w:p>
        </w:tc>
      </w:tr>
      <w:tr w:rsidR="00D31FE4" w14:paraId="235BFFCC" w14:textId="77777777">
        <w:trPr>
          <w:trHeight w:hRule="exact" w:val="138"/>
        </w:trPr>
        <w:tc>
          <w:tcPr>
            <w:tcW w:w="143" w:type="dxa"/>
          </w:tcPr>
          <w:p w14:paraId="260720A6" w14:textId="77777777" w:rsidR="00D31FE4" w:rsidRDefault="00D31FE4"/>
        </w:tc>
        <w:tc>
          <w:tcPr>
            <w:tcW w:w="2978" w:type="dxa"/>
          </w:tcPr>
          <w:p w14:paraId="7A7C55DF" w14:textId="77777777" w:rsidR="00D31FE4" w:rsidRDefault="00D31FE4"/>
        </w:tc>
        <w:tc>
          <w:tcPr>
            <w:tcW w:w="285" w:type="dxa"/>
          </w:tcPr>
          <w:p w14:paraId="0EF7367D" w14:textId="77777777" w:rsidR="00D31FE4" w:rsidRDefault="00D31FE4"/>
        </w:tc>
        <w:tc>
          <w:tcPr>
            <w:tcW w:w="1277" w:type="dxa"/>
          </w:tcPr>
          <w:p w14:paraId="3CF2113B" w14:textId="77777777" w:rsidR="00D31FE4" w:rsidRDefault="00D31FE4"/>
        </w:tc>
        <w:tc>
          <w:tcPr>
            <w:tcW w:w="4537" w:type="dxa"/>
          </w:tcPr>
          <w:p w14:paraId="2D8BEAA3" w14:textId="77777777" w:rsidR="00D31FE4" w:rsidRDefault="00D31FE4"/>
        </w:tc>
        <w:tc>
          <w:tcPr>
            <w:tcW w:w="993" w:type="dxa"/>
          </w:tcPr>
          <w:p w14:paraId="6BB53FC3" w14:textId="77777777" w:rsidR="00D31FE4" w:rsidRDefault="00D31FE4"/>
        </w:tc>
      </w:tr>
      <w:tr w:rsidR="00D31FE4" w14:paraId="57637F79" w14:textId="77777777">
        <w:trPr>
          <w:trHeight w:hRule="exact" w:val="1184"/>
        </w:trPr>
        <w:tc>
          <w:tcPr>
            <w:tcW w:w="10221" w:type="dxa"/>
            <w:gridSpan w:val="6"/>
            <w:shd w:val="clear" w:color="000000" w:fill="FFFFFF"/>
            <w:tcMar>
              <w:left w:w="34" w:type="dxa"/>
              <w:right w:w="34" w:type="dxa"/>
            </w:tcMar>
          </w:tcPr>
          <w:p w14:paraId="1B70F49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ПК-1.2  : Анализирует научно-техническую литературу по темам биосенсоров и физики жидких кристаллов, разрабатывает физические и инновационно-структурные модели технологических средств, оценивает адекватность применения биосенсоров и жидких кристаллов в области создания инновационных биотехнических систем и технологий</w:t>
            </w:r>
          </w:p>
        </w:tc>
      </w:tr>
      <w:tr w:rsidR="00D31FE4" w14:paraId="606B16F9" w14:textId="77777777">
        <w:trPr>
          <w:trHeight w:hRule="exact" w:val="277"/>
        </w:trPr>
        <w:tc>
          <w:tcPr>
            <w:tcW w:w="10221" w:type="dxa"/>
            <w:gridSpan w:val="6"/>
            <w:shd w:val="clear" w:color="000000" w:fill="FFFFFF"/>
            <w:tcMar>
              <w:left w:w="34" w:type="dxa"/>
              <w:right w:w="34" w:type="dxa"/>
            </w:tcMar>
          </w:tcPr>
          <w:p w14:paraId="1F1E1728"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Знать:</w:t>
            </w:r>
          </w:p>
        </w:tc>
      </w:tr>
      <w:tr w:rsidR="00D31FE4" w14:paraId="1B8F40E8" w14:textId="77777777">
        <w:trPr>
          <w:trHeight w:hRule="exact" w:val="826"/>
        </w:trPr>
        <w:tc>
          <w:tcPr>
            <w:tcW w:w="10221" w:type="dxa"/>
            <w:gridSpan w:val="6"/>
            <w:shd w:val="clear" w:color="000000" w:fill="FFFFFF"/>
            <w:tcMar>
              <w:left w:w="34" w:type="dxa"/>
              <w:right w:w="34" w:type="dxa"/>
            </w:tcMar>
          </w:tcPr>
          <w:p w14:paraId="075D2634"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Основы физики жидких кристаллов, а также принципы работы жидкокристаллических устройств (биосенсоры, переключатели оптических каналов, ЖК-дисплеи, аттенюаторы, вращатели поляризации и т.д.)</w:t>
            </w:r>
          </w:p>
        </w:tc>
      </w:tr>
      <w:tr w:rsidR="00D31FE4" w14:paraId="2CC59F69" w14:textId="77777777">
        <w:trPr>
          <w:trHeight w:hRule="exact" w:val="277"/>
        </w:trPr>
        <w:tc>
          <w:tcPr>
            <w:tcW w:w="10221" w:type="dxa"/>
            <w:gridSpan w:val="6"/>
            <w:shd w:val="clear" w:color="000000" w:fill="FFFFFF"/>
            <w:tcMar>
              <w:left w:w="34" w:type="dxa"/>
              <w:right w:w="34" w:type="dxa"/>
            </w:tcMar>
          </w:tcPr>
          <w:p w14:paraId="61B9B79B"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Уметь:</w:t>
            </w:r>
          </w:p>
        </w:tc>
      </w:tr>
      <w:tr w:rsidR="00D31FE4" w14:paraId="5CAAC1FB" w14:textId="77777777">
        <w:trPr>
          <w:trHeight w:hRule="exact" w:val="555"/>
        </w:trPr>
        <w:tc>
          <w:tcPr>
            <w:tcW w:w="10221" w:type="dxa"/>
            <w:gridSpan w:val="6"/>
            <w:shd w:val="clear" w:color="000000" w:fill="FFFFFF"/>
            <w:tcMar>
              <w:left w:w="34" w:type="dxa"/>
              <w:right w:w="34" w:type="dxa"/>
            </w:tcMar>
          </w:tcPr>
          <w:p w14:paraId="34813A6A"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Производить расчеты рабочих характеристик ЖК-устройств, проектировать устройства, основанные на использовании жидких кристаллов</w:t>
            </w:r>
          </w:p>
        </w:tc>
      </w:tr>
      <w:tr w:rsidR="00D31FE4" w14:paraId="504D05CB" w14:textId="77777777">
        <w:trPr>
          <w:trHeight w:hRule="exact" w:val="277"/>
        </w:trPr>
        <w:tc>
          <w:tcPr>
            <w:tcW w:w="10221" w:type="dxa"/>
            <w:gridSpan w:val="6"/>
            <w:shd w:val="clear" w:color="000000" w:fill="FFFFFF"/>
            <w:tcMar>
              <w:left w:w="34" w:type="dxa"/>
              <w:right w:w="34" w:type="dxa"/>
            </w:tcMar>
          </w:tcPr>
          <w:p w14:paraId="1DE0B358"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Владеть:</w:t>
            </w:r>
          </w:p>
        </w:tc>
      </w:tr>
      <w:tr w:rsidR="00D31FE4" w14:paraId="0AC1C47A" w14:textId="77777777">
        <w:trPr>
          <w:trHeight w:hRule="exact" w:val="285"/>
        </w:trPr>
        <w:tc>
          <w:tcPr>
            <w:tcW w:w="10221" w:type="dxa"/>
            <w:gridSpan w:val="6"/>
            <w:shd w:val="clear" w:color="000000" w:fill="FFFFFF"/>
            <w:tcMar>
              <w:left w:w="34" w:type="dxa"/>
              <w:right w:w="34" w:type="dxa"/>
            </w:tcMar>
          </w:tcPr>
          <w:p w14:paraId="35E419E2"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Экспериментальными методами исследования жидкокристаллических материалов</w:t>
            </w:r>
          </w:p>
        </w:tc>
      </w:tr>
      <w:tr w:rsidR="00D31FE4" w14:paraId="79A907DD" w14:textId="77777777">
        <w:trPr>
          <w:trHeight w:hRule="exact" w:val="277"/>
        </w:trPr>
        <w:tc>
          <w:tcPr>
            <w:tcW w:w="143" w:type="dxa"/>
          </w:tcPr>
          <w:p w14:paraId="469B39D6" w14:textId="77777777" w:rsidR="00D31FE4" w:rsidRDefault="00D31FE4"/>
        </w:tc>
        <w:tc>
          <w:tcPr>
            <w:tcW w:w="2978" w:type="dxa"/>
          </w:tcPr>
          <w:p w14:paraId="4C06A573" w14:textId="77777777" w:rsidR="00D31FE4" w:rsidRDefault="00D31FE4"/>
        </w:tc>
        <w:tc>
          <w:tcPr>
            <w:tcW w:w="285" w:type="dxa"/>
          </w:tcPr>
          <w:p w14:paraId="36061D65" w14:textId="77777777" w:rsidR="00D31FE4" w:rsidRDefault="00D31FE4"/>
        </w:tc>
        <w:tc>
          <w:tcPr>
            <w:tcW w:w="1277" w:type="dxa"/>
          </w:tcPr>
          <w:p w14:paraId="23A285C2" w14:textId="77777777" w:rsidR="00D31FE4" w:rsidRDefault="00D31FE4"/>
        </w:tc>
        <w:tc>
          <w:tcPr>
            <w:tcW w:w="4537" w:type="dxa"/>
          </w:tcPr>
          <w:p w14:paraId="2CF223B1" w14:textId="77777777" w:rsidR="00D31FE4" w:rsidRDefault="00D31FE4"/>
        </w:tc>
        <w:tc>
          <w:tcPr>
            <w:tcW w:w="993" w:type="dxa"/>
          </w:tcPr>
          <w:p w14:paraId="60500A53" w14:textId="77777777" w:rsidR="00D31FE4" w:rsidRDefault="00D31FE4"/>
        </w:tc>
      </w:tr>
      <w:tr w:rsidR="00D31FE4" w14:paraId="58843CC7" w14:textId="77777777">
        <w:trPr>
          <w:trHeight w:hRule="exact" w:val="277"/>
        </w:trPr>
        <w:tc>
          <w:tcPr>
            <w:tcW w:w="10221" w:type="dxa"/>
            <w:gridSpan w:val="6"/>
            <w:shd w:val="clear" w:color="000000" w:fill="FFFFFF"/>
            <w:tcMar>
              <w:left w:w="34" w:type="dxa"/>
              <w:right w:w="34" w:type="dxa"/>
            </w:tcMar>
          </w:tcPr>
          <w:p w14:paraId="649F90D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D31FE4" w14:paraId="43A6DA66" w14:textId="77777777">
        <w:trPr>
          <w:trHeight w:hRule="exact" w:val="138"/>
        </w:trPr>
        <w:tc>
          <w:tcPr>
            <w:tcW w:w="143" w:type="dxa"/>
          </w:tcPr>
          <w:p w14:paraId="641C92BB" w14:textId="77777777" w:rsidR="00D31FE4" w:rsidRDefault="00D31FE4"/>
        </w:tc>
        <w:tc>
          <w:tcPr>
            <w:tcW w:w="2978" w:type="dxa"/>
          </w:tcPr>
          <w:p w14:paraId="3735F41D" w14:textId="77777777" w:rsidR="00D31FE4" w:rsidRDefault="00D31FE4"/>
        </w:tc>
        <w:tc>
          <w:tcPr>
            <w:tcW w:w="285" w:type="dxa"/>
          </w:tcPr>
          <w:p w14:paraId="2BE2D0C2" w14:textId="77777777" w:rsidR="00D31FE4" w:rsidRDefault="00D31FE4"/>
        </w:tc>
        <w:tc>
          <w:tcPr>
            <w:tcW w:w="1277" w:type="dxa"/>
          </w:tcPr>
          <w:p w14:paraId="376F5C3F" w14:textId="77777777" w:rsidR="00D31FE4" w:rsidRDefault="00D31FE4"/>
        </w:tc>
        <w:tc>
          <w:tcPr>
            <w:tcW w:w="4537" w:type="dxa"/>
          </w:tcPr>
          <w:p w14:paraId="4632B873" w14:textId="77777777" w:rsidR="00D31FE4" w:rsidRDefault="00D31FE4"/>
        </w:tc>
        <w:tc>
          <w:tcPr>
            <w:tcW w:w="993" w:type="dxa"/>
          </w:tcPr>
          <w:p w14:paraId="22DAEC45" w14:textId="77777777" w:rsidR="00D31FE4" w:rsidRDefault="00D31FE4"/>
        </w:tc>
      </w:tr>
      <w:tr w:rsidR="00D31FE4" w14:paraId="13F3AC0A" w14:textId="77777777">
        <w:trPr>
          <w:trHeight w:hRule="exact" w:val="277"/>
        </w:trPr>
        <w:tc>
          <w:tcPr>
            <w:tcW w:w="10221" w:type="dxa"/>
            <w:gridSpan w:val="6"/>
            <w:shd w:val="clear" w:color="000000" w:fill="FFFFFF"/>
            <w:tcMar>
              <w:left w:w="34" w:type="dxa"/>
              <w:right w:w="34" w:type="dxa"/>
            </w:tcMar>
          </w:tcPr>
          <w:p w14:paraId="731551E5"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Знать:</w:t>
            </w:r>
          </w:p>
        </w:tc>
      </w:tr>
      <w:tr w:rsidR="00D31FE4" w14:paraId="70C303B3" w14:textId="77777777">
        <w:trPr>
          <w:trHeight w:hRule="exact" w:val="826"/>
        </w:trPr>
        <w:tc>
          <w:tcPr>
            <w:tcW w:w="10221" w:type="dxa"/>
            <w:gridSpan w:val="6"/>
            <w:shd w:val="clear" w:color="000000" w:fill="FFFFFF"/>
            <w:tcMar>
              <w:left w:w="34" w:type="dxa"/>
              <w:right w:w="34" w:type="dxa"/>
            </w:tcMar>
          </w:tcPr>
          <w:p w14:paraId="061BBA34"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Основы физики жидких кристаллов, а также принципы работы жидкокристаллических устройств (биосенсоры, переключатели оптических каналов, ЖК-дисплеи, аттенюаторы, вращатели поляризации и т.д.)</w:t>
            </w:r>
          </w:p>
        </w:tc>
      </w:tr>
    </w:tbl>
    <w:p w14:paraId="0471EDAE"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1"/>
        <w:gridCol w:w="1825"/>
        <w:gridCol w:w="720"/>
        <w:gridCol w:w="1278"/>
        <w:gridCol w:w="710"/>
        <w:gridCol w:w="1004"/>
      </w:tblGrid>
      <w:tr w:rsidR="00D31FE4" w14:paraId="66F66BDC" w14:textId="77777777">
        <w:trPr>
          <w:trHeight w:hRule="exact" w:val="416"/>
        </w:trPr>
        <w:tc>
          <w:tcPr>
            <w:tcW w:w="4692" w:type="dxa"/>
            <w:gridSpan w:val="2"/>
            <w:shd w:val="clear" w:color="C0C0C0" w:fill="FFFFFF"/>
            <w:tcMar>
              <w:left w:w="34" w:type="dxa"/>
              <w:right w:w="34" w:type="dxa"/>
            </w:tcMar>
          </w:tcPr>
          <w:p w14:paraId="21B7E53C"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844" w:type="dxa"/>
          </w:tcPr>
          <w:p w14:paraId="26E1EB0B" w14:textId="77777777" w:rsidR="00D31FE4" w:rsidRDefault="00D31FE4"/>
        </w:tc>
        <w:tc>
          <w:tcPr>
            <w:tcW w:w="710" w:type="dxa"/>
          </w:tcPr>
          <w:p w14:paraId="4402B9F8" w14:textId="77777777" w:rsidR="00D31FE4" w:rsidRDefault="00D31FE4"/>
        </w:tc>
        <w:tc>
          <w:tcPr>
            <w:tcW w:w="1277" w:type="dxa"/>
          </w:tcPr>
          <w:p w14:paraId="37A5490B" w14:textId="77777777" w:rsidR="00D31FE4" w:rsidRDefault="00D31FE4"/>
        </w:tc>
        <w:tc>
          <w:tcPr>
            <w:tcW w:w="710" w:type="dxa"/>
          </w:tcPr>
          <w:p w14:paraId="5AEFFEB1" w14:textId="77777777" w:rsidR="00D31FE4" w:rsidRDefault="00D31FE4"/>
        </w:tc>
        <w:tc>
          <w:tcPr>
            <w:tcW w:w="1007" w:type="dxa"/>
            <w:shd w:val="clear" w:color="C0C0C0" w:fill="FFFFFF"/>
            <w:tcMar>
              <w:left w:w="34" w:type="dxa"/>
              <w:right w:w="34" w:type="dxa"/>
            </w:tcMar>
          </w:tcPr>
          <w:p w14:paraId="440AA205"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5</w:t>
            </w:r>
          </w:p>
        </w:tc>
      </w:tr>
      <w:tr w:rsidR="00D31FE4" w14:paraId="66755F26" w14:textId="77777777">
        <w:trPr>
          <w:trHeight w:hRule="exact" w:val="277"/>
        </w:trPr>
        <w:tc>
          <w:tcPr>
            <w:tcW w:w="10221" w:type="dxa"/>
            <w:gridSpan w:val="7"/>
            <w:shd w:val="clear" w:color="000000" w:fill="FFFFFF"/>
            <w:tcMar>
              <w:left w:w="34" w:type="dxa"/>
              <w:right w:w="34" w:type="dxa"/>
            </w:tcMar>
          </w:tcPr>
          <w:p w14:paraId="1694D328"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Уметь:</w:t>
            </w:r>
          </w:p>
        </w:tc>
      </w:tr>
      <w:tr w:rsidR="00D31FE4" w14:paraId="2FB9D47B" w14:textId="77777777">
        <w:trPr>
          <w:trHeight w:hRule="exact" w:val="555"/>
        </w:trPr>
        <w:tc>
          <w:tcPr>
            <w:tcW w:w="10221" w:type="dxa"/>
            <w:gridSpan w:val="7"/>
            <w:shd w:val="clear" w:color="000000" w:fill="FFFFFF"/>
            <w:tcMar>
              <w:left w:w="34" w:type="dxa"/>
              <w:right w:w="34" w:type="dxa"/>
            </w:tcMar>
          </w:tcPr>
          <w:p w14:paraId="3FD028C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Производить расчеты рабочих характеристик ЖК-устройств, проектировать устройства, основанные на использовании жидких кристаллов</w:t>
            </w:r>
          </w:p>
        </w:tc>
      </w:tr>
      <w:tr w:rsidR="00D31FE4" w14:paraId="6DB6C396" w14:textId="77777777">
        <w:trPr>
          <w:trHeight w:hRule="exact" w:val="277"/>
        </w:trPr>
        <w:tc>
          <w:tcPr>
            <w:tcW w:w="10221" w:type="dxa"/>
            <w:gridSpan w:val="7"/>
            <w:shd w:val="clear" w:color="000000" w:fill="FFFFFF"/>
            <w:tcMar>
              <w:left w:w="34" w:type="dxa"/>
              <w:right w:w="34" w:type="dxa"/>
            </w:tcMar>
          </w:tcPr>
          <w:p w14:paraId="07193945"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Владеть:</w:t>
            </w:r>
          </w:p>
        </w:tc>
      </w:tr>
      <w:tr w:rsidR="00D31FE4" w14:paraId="4849E61B" w14:textId="77777777">
        <w:trPr>
          <w:trHeight w:hRule="exact" w:val="285"/>
        </w:trPr>
        <w:tc>
          <w:tcPr>
            <w:tcW w:w="10221" w:type="dxa"/>
            <w:gridSpan w:val="7"/>
            <w:shd w:val="clear" w:color="000000" w:fill="FFFFFF"/>
            <w:tcMar>
              <w:left w:w="34" w:type="dxa"/>
              <w:right w:w="34" w:type="dxa"/>
            </w:tcMar>
          </w:tcPr>
          <w:p w14:paraId="177A4230"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Экспериментальными методами исследования жидкокристаллических материалов</w:t>
            </w:r>
          </w:p>
        </w:tc>
      </w:tr>
      <w:tr w:rsidR="00D31FE4" w14:paraId="30C5922E" w14:textId="77777777">
        <w:trPr>
          <w:trHeight w:hRule="exact" w:val="277"/>
        </w:trPr>
        <w:tc>
          <w:tcPr>
            <w:tcW w:w="993" w:type="dxa"/>
          </w:tcPr>
          <w:p w14:paraId="560D7C43" w14:textId="77777777" w:rsidR="00D31FE4" w:rsidRDefault="00D31FE4"/>
        </w:tc>
        <w:tc>
          <w:tcPr>
            <w:tcW w:w="3687" w:type="dxa"/>
          </w:tcPr>
          <w:p w14:paraId="5E650A1A" w14:textId="77777777" w:rsidR="00D31FE4" w:rsidRDefault="00D31FE4"/>
        </w:tc>
        <w:tc>
          <w:tcPr>
            <w:tcW w:w="1844" w:type="dxa"/>
          </w:tcPr>
          <w:p w14:paraId="654179A2" w14:textId="77777777" w:rsidR="00D31FE4" w:rsidRDefault="00D31FE4"/>
        </w:tc>
        <w:tc>
          <w:tcPr>
            <w:tcW w:w="710" w:type="dxa"/>
          </w:tcPr>
          <w:p w14:paraId="1BE4352A" w14:textId="77777777" w:rsidR="00D31FE4" w:rsidRDefault="00D31FE4"/>
        </w:tc>
        <w:tc>
          <w:tcPr>
            <w:tcW w:w="1277" w:type="dxa"/>
          </w:tcPr>
          <w:p w14:paraId="1CD842A9" w14:textId="77777777" w:rsidR="00D31FE4" w:rsidRDefault="00D31FE4"/>
        </w:tc>
        <w:tc>
          <w:tcPr>
            <w:tcW w:w="710" w:type="dxa"/>
          </w:tcPr>
          <w:p w14:paraId="2F81FBED" w14:textId="77777777" w:rsidR="00D31FE4" w:rsidRDefault="00D31FE4"/>
        </w:tc>
        <w:tc>
          <w:tcPr>
            <w:tcW w:w="993" w:type="dxa"/>
          </w:tcPr>
          <w:p w14:paraId="28AA8539" w14:textId="77777777" w:rsidR="00D31FE4" w:rsidRDefault="00D31FE4"/>
        </w:tc>
      </w:tr>
      <w:tr w:rsidR="00D31FE4" w14:paraId="75B93766" w14:textId="77777777">
        <w:trPr>
          <w:trHeight w:hRule="exact" w:val="277"/>
        </w:trPr>
        <w:tc>
          <w:tcPr>
            <w:tcW w:w="10221" w:type="dxa"/>
            <w:gridSpan w:val="7"/>
            <w:shd w:val="clear" w:color="000000" w:fill="FFFFFF"/>
            <w:tcMar>
              <w:left w:w="34" w:type="dxa"/>
              <w:right w:w="34" w:type="dxa"/>
            </w:tcMar>
          </w:tcPr>
          <w:p w14:paraId="2685CA93"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D31FE4" w14:paraId="21828A5D" w14:textId="77777777">
        <w:trPr>
          <w:trHeight w:hRule="exact" w:val="138"/>
        </w:trPr>
        <w:tc>
          <w:tcPr>
            <w:tcW w:w="993" w:type="dxa"/>
          </w:tcPr>
          <w:p w14:paraId="5D8F47A1" w14:textId="77777777" w:rsidR="00D31FE4" w:rsidRDefault="00D31FE4"/>
        </w:tc>
        <w:tc>
          <w:tcPr>
            <w:tcW w:w="3687" w:type="dxa"/>
          </w:tcPr>
          <w:p w14:paraId="5CBBC3D4" w14:textId="77777777" w:rsidR="00D31FE4" w:rsidRDefault="00D31FE4"/>
        </w:tc>
        <w:tc>
          <w:tcPr>
            <w:tcW w:w="1844" w:type="dxa"/>
          </w:tcPr>
          <w:p w14:paraId="2A547BC7" w14:textId="77777777" w:rsidR="00D31FE4" w:rsidRDefault="00D31FE4"/>
        </w:tc>
        <w:tc>
          <w:tcPr>
            <w:tcW w:w="710" w:type="dxa"/>
          </w:tcPr>
          <w:p w14:paraId="061D3A04" w14:textId="77777777" w:rsidR="00D31FE4" w:rsidRDefault="00D31FE4"/>
        </w:tc>
        <w:tc>
          <w:tcPr>
            <w:tcW w:w="1277" w:type="dxa"/>
          </w:tcPr>
          <w:p w14:paraId="2A477230" w14:textId="77777777" w:rsidR="00D31FE4" w:rsidRDefault="00D31FE4"/>
        </w:tc>
        <w:tc>
          <w:tcPr>
            <w:tcW w:w="710" w:type="dxa"/>
          </w:tcPr>
          <w:p w14:paraId="11F460E6" w14:textId="77777777" w:rsidR="00D31FE4" w:rsidRDefault="00D31FE4"/>
        </w:tc>
        <w:tc>
          <w:tcPr>
            <w:tcW w:w="993" w:type="dxa"/>
          </w:tcPr>
          <w:p w14:paraId="673619A4" w14:textId="77777777" w:rsidR="00D31FE4" w:rsidRDefault="00D31FE4"/>
        </w:tc>
      </w:tr>
      <w:tr w:rsidR="00D31FE4" w14:paraId="0D92CA4D" w14:textId="77777777">
        <w:trPr>
          <w:trHeight w:hRule="exact" w:val="833"/>
        </w:trPr>
        <w:tc>
          <w:tcPr>
            <w:tcW w:w="10221" w:type="dxa"/>
            <w:gridSpan w:val="7"/>
            <w:shd w:val="clear" w:color="000000" w:fill="FFFFFF"/>
            <w:tcMar>
              <w:left w:w="34" w:type="dxa"/>
              <w:right w:w="34" w:type="dxa"/>
            </w:tcMar>
          </w:tcPr>
          <w:p w14:paraId="2802C6D6"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31FE4" w14:paraId="01D33871"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67952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D3022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06FA2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B7451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E17F0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31FE4" w14:paraId="014E0829"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28F50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 Физические свойства жидкокристаллических материалов</w:t>
            </w:r>
          </w:p>
        </w:tc>
      </w:tr>
      <w:tr w:rsidR="00D31FE4" w14:paraId="28AE6B1B"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9BD0D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A831BB"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Предмет</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ее</w:t>
            </w:r>
            <w:r>
              <w:t xml:space="preserve"> </w:t>
            </w:r>
            <w:r>
              <w:rPr>
                <w:rFonts w:ascii="Times New Roman" w:hAnsi="Times New Roman" w:cs="Times New Roman"/>
                <w:b/>
                <w:color w:val="000000"/>
                <w:sz w:val="24"/>
                <w:szCs w:val="24"/>
              </w:rPr>
              <w:t>роль</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подготовке</w:t>
            </w:r>
            <w:r>
              <w:t xml:space="preserve"> </w:t>
            </w:r>
            <w:r>
              <w:rPr>
                <w:rFonts w:ascii="Times New Roman" w:hAnsi="Times New Roman" w:cs="Times New Roman"/>
                <w:b/>
                <w:color w:val="000000"/>
                <w:sz w:val="24"/>
                <w:szCs w:val="24"/>
              </w:rPr>
              <w:t>магистров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базовых</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умений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навыков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физики</w:t>
            </w:r>
            <w:r>
              <w:t xml:space="preserve"> </w:t>
            </w:r>
            <w:r>
              <w:rPr>
                <w:rFonts w:ascii="Times New Roman" w:hAnsi="Times New Roman" w:cs="Times New Roman"/>
                <w:color w:val="000000"/>
                <w:sz w:val="24"/>
                <w:szCs w:val="24"/>
              </w:rPr>
              <w:t>жидких</w:t>
            </w:r>
            <w:r>
              <w:t xml:space="preserve"> </w:t>
            </w:r>
            <w:r>
              <w:rPr>
                <w:rFonts w:ascii="Times New Roman" w:hAnsi="Times New Roman" w:cs="Times New Roman"/>
                <w:color w:val="000000"/>
                <w:sz w:val="24"/>
                <w:szCs w:val="24"/>
              </w:rPr>
              <w:t>кристаллов,</w:t>
            </w:r>
            <w:r>
              <w:t xml:space="preserve"> </w:t>
            </w:r>
          </w:p>
          <w:p w14:paraId="2488C5EA"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являющейся</w:t>
            </w:r>
            <w:r>
              <w:t xml:space="preserve"> </w:t>
            </w:r>
            <w:r>
              <w:rPr>
                <w:rFonts w:ascii="Times New Roman" w:hAnsi="Times New Roman" w:cs="Times New Roman"/>
                <w:color w:val="000000"/>
                <w:sz w:val="24"/>
                <w:szCs w:val="24"/>
              </w:rPr>
              <w:t>основой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ЖК</w:t>
            </w:r>
            <w:r>
              <w:t xml:space="preserve"> </w:t>
            </w:r>
            <w:r>
              <w:rPr>
                <w:rFonts w:ascii="Times New Roman" w:hAnsi="Times New Roman" w:cs="Times New Roman"/>
                <w:color w:val="000000"/>
                <w:sz w:val="24"/>
                <w:szCs w:val="24"/>
              </w:rPr>
              <w:t>устройств,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том</w:t>
            </w:r>
            <w:r>
              <w:t xml:space="preserve"> </w:t>
            </w:r>
            <w:r>
              <w:rPr>
                <w:rFonts w:ascii="Times New Roman" w:hAnsi="Times New Roman" w:cs="Times New Roman"/>
                <w:color w:val="000000"/>
                <w:sz w:val="24"/>
                <w:szCs w:val="24"/>
              </w:rPr>
              <w:t>числе</w:t>
            </w:r>
            <w:r>
              <w:t xml:space="preserve"> </w:t>
            </w:r>
          </w:p>
          <w:p w14:paraId="2E1D5E40"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устройств</w:t>
            </w:r>
            <w:r>
              <w:t xml:space="preserve"> </w:t>
            </w:r>
            <w:r>
              <w:rPr>
                <w:rFonts w:ascii="Times New Roman" w:hAnsi="Times New Roman" w:cs="Times New Roman"/>
                <w:color w:val="000000"/>
                <w:sz w:val="24"/>
                <w:szCs w:val="24"/>
              </w:rPr>
              <w:t>биомедицинского</w:t>
            </w:r>
            <w:r>
              <w:t xml:space="preserve"> </w:t>
            </w:r>
            <w:r>
              <w:rPr>
                <w:rFonts w:ascii="Times New Roman" w:hAnsi="Times New Roman" w:cs="Times New Roman"/>
                <w:color w:val="000000"/>
                <w:sz w:val="24"/>
                <w:szCs w:val="24"/>
              </w:rPr>
              <w:t>назначения.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B5989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AB9C7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9D6EB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ПК-1.2</w:t>
            </w:r>
          </w:p>
        </w:tc>
      </w:tr>
      <w:tr w:rsidR="00D31FE4" w14:paraId="5D2E264E"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4FBCD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0CF36C"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Общее</w:t>
            </w:r>
            <w:r>
              <w:t xml:space="preserve"> </w:t>
            </w:r>
            <w:r>
              <w:rPr>
                <w:rFonts w:ascii="Times New Roman" w:hAnsi="Times New Roman" w:cs="Times New Roman"/>
                <w:b/>
                <w:color w:val="000000"/>
                <w:sz w:val="24"/>
                <w:szCs w:val="24"/>
              </w:rPr>
              <w:t>представление</w:t>
            </w:r>
            <w:r>
              <w:t xml:space="preserve"> </w:t>
            </w:r>
            <w:r>
              <w:rPr>
                <w:rFonts w:ascii="Times New Roman" w:hAnsi="Times New Roman" w:cs="Times New Roman"/>
                <w:b/>
                <w:color w:val="000000"/>
                <w:sz w:val="24"/>
                <w:szCs w:val="24"/>
              </w:rPr>
              <w:t>о</w:t>
            </w:r>
            <w:r>
              <w:t xml:space="preserve"> </w:t>
            </w:r>
            <w:r>
              <w:rPr>
                <w:rFonts w:ascii="Times New Roman" w:hAnsi="Times New Roman" w:cs="Times New Roman"/>
                <w:b/>
                <w:color w:val="000000"/>
                <w:sz w:val="24"/>
                <w:szCs w:val="24"/>
              </w:rPr>
              <w:t>жидкокристаллическом</w:t>
            </w:r>
            <w:r>
              <w:t xml:space="preserve"> </w:t>
            </w:r>
            <w:r>
              <w:rPr>
                <w:rFonts w:ascii="Times New Roman" w:hAnsi="Times New Roman" w:cs="Times New Roman"/>
                <w:b/>
                <w:color w:val="000000"/>
                <w:sz w:val="24"/>
                <w:szCs w:val="24"/>
              </w:rPr>
              <w:t>состоянии</w:t>
            </w:r>
            <w:r>
              <w:t xml:space="preserve"> </w:t>
            </w:r>
            <w:r>
              <w:rPr>
                <w:rFonts w:ascii="Times New Roman" w:hAnsi="Times New Roman" w:cs="Times New Roman"/>
                <w:b/>
                <w:color w:val="000000"/>
                <w:sz w:val="24"/>
                <w:szCs w:val="24"/>
              </w:rPr>
              <w:t>вещества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Анизотропия</w:t>
            </w:r>
            <w:r>
              <w:t xml:space="preserve"> </w:t>
            </w:r>
            <w:r>
              <w:rPr>
                <w:rFonts w:ascii="Times New Roman" w:hAnsi="Times New Roman" w:cs="Times New Roman"/>
                <w:color w:val="000000"/>
                <w:sz w:val="24"/>
                <w:szCs w:val="24"/>
              </w:rPr>
              <w:t>физических</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жидких</w:t>
            </w:r>
            <w:r>
              <w:t xml:space="preserve"> </w:t>
            </w:r>
            <w:r>
              <w:rPr>
                <w:rFonts w:ascii="Times New Roman" w:hAnsi="Times New Roman" w:cs="Times New Roman"/>
                <w:color w:val="000000"/>
                <w:sz w:val="24"/>
                <w:szCs w:val="24"/>
              </w:rPr>
              <w:t>кристаллов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E37C9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2F2DD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FE05B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ПК-1.2</w:t>
            </w:r>
          </w:p>
        </w:tc>
      </w:tr>
      <w:tr w:rsidR="00D31FE4" w14:paraId="56160E25"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805C9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6D2064"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Классификация</w:t>
            </w:r>
            <w:r>
              <w:t xml:space="preserve"> </w:t>
            </w:r>
            <w:r>
              <w:rPr>
                <w:rFonts w:ascii="Times New Roman" w:hAnsi="Times New Roman" w:cs="Times New Roman"/>
                <w:b/>
                <w:color w:val="000000"/>
                <w:sz w:val="24"/>
                <w:szCs w:val="24"/>
              </w:rPr>
              <w:t>ЖК</w:t>
            </w:r>
            <w:r>
              <w:t xml:space="preserve"> </w:t>
            </w:r>
            <w:r>
              <w:rPr>
                <w:rFonts w:ascii="Times New Roman" w:hAnsi="Times New Roman" w:cs="Times New Roman"/>
                <w:b/>
                <w:color w:val="000000"/>
                <w:sz w:val="24"/>
                <w:szCs w:val="24"/>
              </w:rPr>
              <w:t>фаз,</w:t>
            </w:r>
            <w:r>
              <w:t xml:space="preserve"> </w:t>
            </w:r>
            <w:r>
              <w:rPr>
                <w:rFonts w:ascii="Times New Roman" w:hAnsi="Times New Roman" w:cs="Times New Roman"/>
                <w:b/>
                <w:color w:val="000000"/>
                <w:sz w:val="24"/>
                <w:szCs w:val="24"/>
              </w:rPr>
              <w:t>особенности</w:t>
            </w:r>
            <w:r>
              <w:t xml:space="preserve"> </w:t>
            </w:r>
            <w:r>
              <w:rPr>
                <w:rFonts w:ascii="Times New Roman" w:hAnsi="Times New Roman" w:cs="Times New Roman"/>
                <w:b/>
                <w:color w:val="000000"/>
                <w:sz w:val="24"/>
                <w:szCs w:val="24"/>
              </w:rPr>
              <w:t>пространственного</w:t>
            </w:r>
            <w:r>
              <w:t xml:space="preserve"> </w:t>
            </w:r>
            <w:r>
              <w:rPr>
                <w:rFonts w:ascii="Times New Roman" w:hAnsi="Times New Roman" w:cs="Times New Roman"/>
                <w:b/>
                <w:color w:val="000000"/>
                <w:sz w:val="24"/>
                <w:szCs w:val="24"/>
              </w:rPr>
              <w:t>строения,</w:t>
            </w:r>
            <w:r>
              <w:t xml:space="preserve"> </w:t>
            </w:r>
            <w:r>
              <w:rPr>
                <w:rFonts w:ascii="Times New Roman" w:hAnsi="Times New Roman" w:cs="Times New Roman"/>
                <w:b/>
                <w:color w:val="000000"/>
                <w:sz w:val="24"/>
                <w:szCs w:val="24"/>
              </w:rPr>
              <w:t>упорядочения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молекулярного</w:t>
            </w:r>
            <w:r>
              <w:t xml:space="preserve"> </w:t>
            </w:r>
            <w:r>
              <w:rPr>
                <w:rFonts w:ascii="Times New Roman" w:hAnsi="Times New Roman" w:cs="Times New Roman"/>
                <w:b/>
                <w:color w:val="000000"/>
                <w:sz w:val="24"/>
                <w:szCs w:val="24"/>
              </w:rPr>
              <w:t>движения</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различных</w:t>
            </w:r>
            <w:r>
              <w:t xml:space="preserve"> </w:t>
            </w:r>
            <w:r>
              <w:rPr>
                <w:rFonts w:ascii="Times New Roman" w:hAnsi="Times New Roman" w:cs="Times New Roman"/>
                <w:b/>
                <w:color w:val="000000"/>
                <w:sz w:val="24"/>
                <w:szCs w:val="24"/>
              </w:rPr>
              <w:t>ЖК</w:t>
            </w:r>
            <w:r>
              <w:t xml:space="preserve"> </w:t>
            </w:r>
            <w:r>
              <w:rPr>
                <w:rFonts w:ascii="Times New Roman" w:hAnsi="Times New Roman" w:cs="Times New Roman"/>
                <w:b/>
                <w:color w:val="000000"/>
                <w:sz w:val="24"/>
                <w:szCs w:val="24"/>
              </w:rPr>
              <w:t>фазах.</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Нематические,</w:t>
            </w:r>
            <w:r>
              <w:t xml:space="preserve"> </w:t>
            </w:r>
            <w:r>
              <w:rPr>
                <w:rFonts w:ascii="Times New Roman" w:hAnsi="Times New Roman" w:cs="Times New Roman"/>
                <w:color w:val="000000"/>
                <w:sz w:val="24"/>
                <w:szCs w:val="24"/>
              </w:rPr>
              <w:t>смектические</w:t>
            </w:r>
            <w:r>
              <w:t xml:space="preserve"> </w:t>
            </w:r>
            <w:r>
              <w:rPr>
                <w:rFonts w:ascii="Times New Roman" w:hAnsi="Times New Roman" w:cs="Times New Roman"/>
                <w:color w:val="000000"/>
                <w:sz w:val="24"/>
                <w:szCs w:val="24"/>
              </w:rPr>
              <w:t>холестерическиие</w:t>
            </w:r>
            <w:r>
              <w:t xml:space="preserve"> </w:t>
            </w:r>
            <w:r>
              <w:rPr>
                <w:rFonts w:ascii="Times New Roman" w:hAnsi="Times New Roman" w:cs="Times New Roman"/>
                <w:color w:val="000000"/>
                <w:sz w:val="24"/>
                <w:szCs w:val="24"/>
              </w:rPr>
              <w:t>жидкие</w:t>
            </w:r>
            <w:r>
              <w:t xml:space="preserve"> </w:t>
            </w:r>
            <w:r>
              <w:rPr>
                <w:rFonts w:ascii="Times New Roman" w:hAnsi="Times New Roman" w:cs="Times New Roman"/>
                <w:color w:val="000000"/>
                <w:sz w:val="24"/>
                <w:szCs w:val="24"/>
              </w:rPr>
              <w:t>кристаллы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8068C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3F987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C8093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ПК-1.2</w:t>
            </w:r>
          </w:p>
        </w:tc>
      </w:tr>
      <w:tr w:rsidR="00D31FE4" w14:paraId="59F76A81"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297DC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CA268F"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Теории</w:t>
            </w:r>
            <w:r>
              <w:t xml:space="preserve"> </w:t>
            </w:r>
            <w:r>
              <w:rPr>
                <w:rFonts w:ascii="Times New Roman" w:hAnsi="Times New Roman" w:cs="Times New Roman"/>
                <w:b/>
                <w:color w:val="000000"/>
                <w:sz w:val="24"/>
                <w:szCs w:val="24"/>
              </w:rPr>
              <w:t>жидкокристаллического</w:t>
            </w:r>
            <w:r>
              <w:t xml:space="preserve"> </w:t>
            </w:r>
            <w:r>
              <w:rPr>
                <w:rFonts w:ascii="Times New Roman" w:hAnsi="Times New Roman" w:cs="Times New Roman"/>
                <w:b/>
                <w:color w:val="000000"/>
                <w:sz w:val="24"/>
                <w:szCs w:val="24"/>
              </w:rPr>
              <w:t>состояния</w:t>
            </w:r>
            <w:r>
              <w:t xml:space="preserve"> </w:t>
            </w:r>
            <w:r>
              <w:rPr>
                <w:rFonts w:ascii="Times New Roman" w:hAnsi="Times New Roman" w:cs="Times New Roman"/>
                <w:b/>
                <w:color w:val="000000"/>
                <w:sz w:val="24"/>
                <w:szCs w:val="24"/>
              </w:rPr>
              <w:t>вещества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директоре,</w:t>
            </w:r>
            <w:r>
              <w:t xml:space="preserve"> </w:t>
            </w:r>
            <w:r>
              <w:rPr>
                <w:rFonts w:ascii="Times New Roman" w:hAnsi="Times New Roman" w:cs="Times New Roman"/>
                <w:color w:val="000000"/>
                <w:sz w:val="24"/>
                <w:szCs w:val="24"/>
              </w:rPr>
              <w:t>параметре</w:t>
            </w:r>
            <w:r>
              <w:t xml:space="preserve"> </w:t>
            </w:r>
            <w:r>
              <w:rPr>
                <w:rFonts w:ascii="Times New Roman" w:hAnsi="Times New Roman" w:cs="Times New Roman"/>
                <w:color w:val="000000"/>
                <w:sz w:val="24"/>
                <w:szCs w:val="24"/>
              </w:rPr>
              <w:t>порядка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тензоре</w:t>
            </w:r>
            <w:r>
              <w:t xml:space="preserve"> </w:t>
            </w:r>
            <w:r>
              <w:rPr>
                <w:rFonts w:ascii="Times New Roman" w:hAnsi="Times New Roman" w:cs="Times New Roman"/>
                <w:color w:val="000000"/>
                <w:sz w:val="24"/>
                <w:szCs w:val="24"/>
              </w:rPr>
              <w:t>параметра</w:t>
            </w:r>
            <w:r>
              <w:t xml:space="preserve"> </w:t>
            </w:r>
            <w:r>
              <w:rPr>
                <w:rFonts w:ascii="Times New Roman" w:hAnsi="Times New Roman" w:cs="Times New Roman"/>
                <w:color w:val="000000"/>
                <w:sz w:val="24"/>
                <w:szCs w:val="24"/>
              </w:rPr>
              <w:t>порядка.</w:t>
            </w:r>
            <w:r>
              <w:t xml:space="preserve"> </w:t>
            </w:r>
            <w:r>
              <w:rPr>
                <w:rFonts w:ascii="Times New Roman" w:hAnsi="Times New Roman" w:cs="Times New Roman"/>
                <w:color w:val="000000"/>
                <w:sz w:val="24"/>
                <w:szCs w:val="24"/>
              </w:rPr>
              <w:t>Разложение</w:t>
            </w:r>
            <w:r>
              <w:t xml:space="preserve"> </w:t>
            </w:r>
            <w:r>
              <w:rPr>
                <w:rFonts w:ascii="Times New Roman" w:hAnsi="Times New Roman" w:cs="Times New Roman"/>
                <w:color w:val="000000"/>
                <w:sz w:val="24"/>
                <w:szCs w:val="24"/>
              </w:rPr>
              <w:t>плотности</w:t>
            </w:r>
            <w:r>
              <w:t xml:space="preserve"> </w:t>
            </w:r>
            <w:r>
              <w:rPr>
                <w:rFonts w:ascii="Times New Roman" w:hAnsi="Times New Roman" w:cs="Times New Roman"/>
                <w:color w:val="000000"/>
                <w:sz w:val="24"/>
                <w:szCs w:val="24"/>
              </w:rPr>
              <w:t>свободной</w:t>
            </w:r>
            <w:r>
              <w:t xml:space="preserve"> </w:t>
            </w:r>
            <w:r>
              <w:rPr>
                <w:rFonts w:ascii="Times New Roman" w:hAnsi="Times New Roman" w:cs="Times New Roman"/>
                <w:color w:val="000000"/>
                <w:sz w:val="24"/>
                <w:szCs w:val="24"/>
              </w:rPr>
              <w:t>энергии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степеням</w:t>
            </w:r>
            <w:r>
              <w:t xml:space="preserve"> </w:t>
            </w:r>
            <w:r>
              <w:rPr>
                <w:rFonts w:ascii="Times New Roman" w:hAnsi="Times New Roman" w:cs="Times New Roman"/>
                <w:color w:val="000000"/>
                <w:sz w:val="24"/>
                <w:szCs w:val="24"/>
              </w:rPr>
              <w:t>параметра</w:t>
            </w:r>
            <w:r>
              <w:t xml:space="preserve"> </w:t>
            </w:r>
            <w:r>
              <w:rPr>
                <w:rFonts w:ascii="Times New Roman" w:hAnsi="Times New Roman" w:cs="Times New Roman"/>
                <w:color w:val="000000"/>
                <w:sz w:val="24"/>
                <w:szCs w:val="24"/>
              </w:rPr>
              <w:t>порядка.</w:t>
            </w:r>
            <w:r>
              <w:t xml:space="preserve"> </w:t>
            </w:r>
            <w:r>
              <w:rPr>
                <w:rFonts w:ascii="Times New Roman" w:hAnsi="Times New Roman" w:cs="Times New Roman"/>
                <w:color w:val="000000"/>
                <w:sz w:val="24"/>
                <w:szCs w:val="24"/>
              </w:rPr>
              <w:t>Теоретическое</w:t>
            </w:r>
            <w:r>
              <w:t xml:space="preserve"> </w:t>
            </w:r>
            <w:r>
              <w:rPr>
                <w:rFonts w:ascii="Times New Roman" w:hAnsi="Times New Roman" w:cs="Times New Roman"/>
                <w:color w:val="000000"/>
                <w:sz w:val="24"/>
                <w:szCs w:val="24"/>
              </w:rPr>
              <w:t>описание</w:t>
            </w:r>
            <w:r>
              <w:t xml:space="preserve"> </w:t>
            </w:r>
            <w:r>
              <w:rPr>
                <w:rFonts w:ascii="Times New Roman" w:hAnsi="Times New Roman" w:cs="Times New Roman"/>
                <w:color w:val="000000"/>
                <w:sz w:val="24"/>
                <w:szCs w:val="24"/>
              </w:rPr>
              <w:t>фазового</w:t>
            </w:r>
            <w:r>
              <w:t xml:space="preserve"> </w:t>
            </w:r>
            <w:r>
              <w:rPr>
                <w:rFonts w:ascii="Times New Roman" w:hAnsi="Times New Roman" w:cs="Times New Roman"/>
                <w:color w:val="000000"/>
                <w:sz w:val="24"/>
                <w:szCs w:val="24"/>
              </w:rPr>
              <w:t>перехода</w:t>
            </w:r>
            <w:r>
              <w:t xml:space="preserve"> </w:t>
            </w:r>
            <w:r>
              <w:rPr>
                <w:rFonts w:ascii="Times New Roman" w:hAnsi="Times New Roman" w:cs="Times New Roman"/>
                <w:color w:val="000000"/>
                <w:sz w:val="24"/>
                <w:szCs w:val="24"/>
              </w:rPr>
              <w:t>нематический</w:t>
            </w:r>
            <w:r>
              <w:t xml:space="preserve"> </w:t>
            </w:r>
            <w:r>
              <w:rPr>
                <w:rFonts w:ascii="Times New Roman" w:hAnsi="Times New Roman" w:cs="Times New Roman"/>
                <w:color w:val="000000"/>
                <w:sz w:val="24"/>
                <w:szCs w:val="24"/>
              </w:rPr>
              <w:t>жидкий</w:t>
            </w:r>
            <w:r>
              <w:t xml:space="preserve"> </w:t>
            </w:r>
            <w:r>
              <w:rPr>
                <w:rFonts w:ascii="Times New Roman" w:hAnsi="Times New Roman" w:cs="Times New Roman"/>
                <w:color w:val="000000"/>
                <w:sz w:val="24"/>
                <w:szCs w:val="24"/>
              </w:rPr>
              <w:t>кристалл</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изотропная</w:t>
            </w:r>
            <w:r>
              <w:t xml:space="preserve"> </w:t>
            </w:r>
            <w:r>
              <w:rPr>
                <w:rFonts w:ascii="Times New Roman" w:hAnsi="Times New Roman" w:cs="Times New Roman"/>
                <w:color w:val="000000"/>
                <w:sz w:val="24"/>
                <w:szCs w:val="24"/>
              </w:rPr>
              <w:t>жидкость.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3626C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7B3AD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8D6F6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ПК-1.2</w:t>
            </w:r>
          </w:p>
        </w:tc>
      </w:tr>
      <w:tr w:rsidR="00D31FE4" w14:paraId="74D4C709" w14:textId="77777777">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BDB79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392F2B"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Жидкие</w:t>
            </w:r>
            <w:r>
              <w:t xml:space="preserve"> </w:t>
            </w:r>
            <w:r>
              <w:rPr>
                <w:rFonts w:ascii="Times New Roman" w:hAnsi="Times New Roman" w:cs="Times New Roman"/>
                <w:b/>
                <w:color w:val="000000"/>
                <w:sz w:val="24"/>
                <w:szCs w:val="24"/>
              </w:rPr>
              <w:t>кристаллы</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магнитном</w:t>
            </w:r>
            <w:r>
              <w:t xml:space="preserve"> </w:t>
            </w:r>
            <w:r>
              <w:rPr>
                <w:rFonts w:ascii="Times New Roman" w:hAnsi="Times New Roman" w:cs="Times New Roman"/>
                <w:b/>
                <w:color w:val="000000"/>
                <w:sz w:val="24"/>
                <w:szCs w:val="24"/>
              </w:rPr>
              <w:t>поле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Плотность</w:t>
            </w:r>
            <w:r>
              <w:t xml:space="preserve"> </w:t>
            </w:r>
            <w:r>
              <w:rPr>
                <w:rFonts w:ascii="Times New Roman" w:hAnsi="Times New Roman" w:cs="Times New Roman"/>
                <w:color w:val="000000"/>
                <w:sz w:val="24"/>
                <w:szCs w:val="24"/>
              </w:rPr>
              <w:t>свободной</w:t>
            </w:r>
            <w:r>
              <w:t xml:space="preserve"> </w:t>
            </w:r>
            <w:r>
              <w:rPr>
                <w:rFonts w:ascii="Times New Roman" w:hAnsi="Times New Roman" w:cs="Times New Roman"/>
                <w:color w:val="000000"/>
                <w:sz w:val="24"/>
                <w:szCs w:val="24"/>
              </w:rPr>
              <w:t>энергии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наличии</w:t>
            </w:r>
            <w:r>
              <w:t xml:space="preserve"> </w:t>
            </w:r>
            <w:r>
              <w:rPr>
                <w:rFonts w:ascii="Times New Roman" w:hAnsi="Times New Roman" w:cs="Times New Roman"/>
                <w:color w:val="000000"/>
                <w:sz w:val="24"/>
                <w:szCs w:val="24"/>
              </w:rPr>
              <w:t>магнитных</w:t>
            </w:r>
            <w:r>
              <w:t xml:space="preserve"> </w:t>
            </w:r>
            <w:r>
              <w:rPr>
                <w:rFonts w:ascii="Times New Roman" w:hAnsi="Times New Roman" w:cs="Times New Roman"/>
                <w:color w:val="000000"/>
                <w:sz w:val="24"/>
                <w:szCs w:val="24"/>
              </w:rPr>
              <w:t>поля.</w:t>
            </w:r>
            <w:r>
              <w:t xml:space="preserve"> </w:t>
            </w:r>
            <w:r>
              <w:rPr>
                <w:rFonts w:ascii="Times New Roman" w:hAnsi="Times New Roman" w:cs="Times New Roman"/>
                <w:color w:val="000000"/>
                <w:sz w:val="24"/>
                <w:szCs w:val="24"/>
              </w:rPr>
              <w:t>Функционал</w:t>
            </w:r>
            <w:r>
              <w:t xml:space="preserve"> </w:t>
            </w:r>
            <w:r>
              <w:rPr>
                <w:rFonts w:ascii="Times New Roman" w:hAnsi="Times New Roman" w:cs="Times New Roman"/>
                <w:color w:val="000000"/>
                <w:sz w:val="24"/>
                <w:szCs w:val="24"/>
              </w:rPr>
              <w:t>свободной</w:t>
            </w:r>
            <w:r>
              <w:t xml:space="preserve"> </w:t>
            </w:r>
            <w:r>
              <w:rPr>
                <w:rFonts w:ascii="Times New Roman" w:hAnsi="Times New Roman" w:cs="Times New Roman"/>
                <w:color w:val="000000"/>
                <w:sz w:val="24"/>
                <w:szCs w:val="24"/>
              </w:rPr>
              <w:t>энергии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уравнения</w:t>
            </w:r>
            <w:r>
              <w:t xml:space="preserve"> </w:t>
            </w:r>
            <w:r>
              <w:rPr>
                <w:rFonts w:ascii="Times New Roman" w:hAnsi="Times New Roman" w:cs="Times New Roman"/>
                <w:color w:val="000000"/>
                <w:sz w:val="24"/>
                <w:szCs w:val="24"/>
              </w:rPr>
              <w:t>Эйлера.</w:t>
            </w:r>
            <w:r>
              <w:t xml:space="preserve"> </w:t>
            </w:r>
            <w:r>
              <w:rPr>
                <w:rFonts w:ascii="Times New Roman" w:hAnsi="Times New Roman" w:cs="Times New Roman"/>
                <w:color w:val="000000"/>
                <w:sz w:val="24"/>
                <w:szCs w:val="24"/>
              </w:rPr>
              <w:t>Уравнение</w:t>
            </w:r>
            <w:r>
              <w:t xml:space="preserve"> </w:t>
            </w:r>
            <w:r>
              <w:rPr>
                <w:rFonts w:ascii="Times New Roman" w:hAnsi="Times New Roman" w:cs="Times New Roman"/>
                <w:color w:val="000000"/>
                <w:sz w:val="24"/>
                <w:szCs w:val="24"/>
              </w:rPr>
              <w:t>моментов</w:t>
            </w:r>
            <w:r>
              <w:t xml:space="preserve"> </w:t>
            </w:r>
            <w:r>
              <w:rPr>
                <w:rFonts w:ascii="Times New Roman" w:hAnsi="Times New Roman" w:cs="Times New Roman"/>
                <w:color w:val="000000"/>
                <w:sz w:val="24"/>
                <w:szCs w:val="24"/>
              </w:rPr>
              <w:t>сил,</w:t>
            </w:r>
            <w:r>
              <w:t xml:space="preserve"> </w:t>
            </w:r>
            <w:r>
              <w:rPr>
                <w:rFonts w:ascii="Times New Roman" w:hAnsi="Times New Roman" w:cs="Times New Roman"/>
                <w:color w:val="000000"/>
                <w:sz w:val="24"/>
                <w:szCs w:val="24"/>
              </w:rPr>
              <w:t>действующих</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директор</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стороны</w:t>
            </w:r>
            <w:r>
              <w:t xml:space="preserve"> </w:t>
            </w:r>
            <w:r>
              <w:rPr>
                <w:rFonts w:ascii="Times New Roman" w:hAnsi="Times New Roman" w:cs="Times New Roman"/>
                <w:color w:val="000000"/>
                <w:sz w:val="24"/>
                <w:szCs w:val="24"/>
              </w:rPr>
              <w:t>поверхностей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электромагнитных</w:t>
            </w:r>
            <w:r>
              <w:t xml:space="preserve"> </w:t>
            </w:r>
            <w:r>
              <w:rPr>
                <w:rFonts w:ascii="Times New Roman" w:hAnsi="Times New Roman" w:cs="Times New Roman"/>
                <w:color w:val="000000"/>
                <w:sz w:val="24"/>
                <w:szCs w:val="24"/>
              </w:rPr>
              <w:t>полей.</w:t>
            </w:r>
            <w:r>
              <w:t xml:space="preserve"> </w:t>
            </w:r>
            <w:r>
              <w:rPr>
                <w:rFonts w:ascii="Times New Roman" w:hAnsi="Times New Roman" w:cs="Times New Roman"/>
                <w:color w:val="000000"/>
                <w:sz w:val="24"/>
                <w:szCs w:val="24"/>
              </w:rPr>
              <w:t>Магнитная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электрическая</w:t>
            </w:r>
            <w:r>
              <w:t xml:space="preserve"> </w:t>
            </w:r>
            <w:r>
              <w:rPr>
                <w:rFonts w:ascii="Times New Roman" w:hAnsi="Times New Roman" w:cs="Times New Roman"/>
                <w:color w:val="000000"/>
                <w:sz w:val="24"/>
                <w:szCs w:val="24"/>
              </w:rPr>
              <w:t>длина</w:t>
            </w:r>
            <w:r>
              <w:t xml:space="preserve"> </w:t>
            </w:r>
            <w:r>
              <w:rPr>
                <w:rFonts w:ascii="Times New Roman" w:hAnsi="Times New Roman" w:cs="Times New Roman"/>
                <w:color w:val="000000"/>
                <w:sz w:val="24"/>
                <w:szCs w:val="24"/>
              </w:rPr>
              <w:t>когерентности.</w:t>
            </w:r>
            <w:r>
              <w:t xml:space="preserve"> </w:t>
            </w:r>
            <w:r>
              <w:rPr>
                <w:rFonts w:ascii="Times New Roman" w:hAnsi="Times New Roman" w:cs="Times New Roman"/>
                <w:color w:val="000000"/>
                <w:sz w:val="24"/>
                <w:szCs w:val="24"/>
              </w:rPr>
              <w:t>Переходы</w:t>
            </w:r>
            <w:r>
              <w:t xml:space="preserve"> </w:t>
            </w:r>
            <w:r>
              <w:rPr>
                <w:rFonts w:ascii="Times New Roman" w:hAnsi="Times New Roman" w:cs="Times New Roman"/>
                <w:color w:val="000000"/>
                <w:sz w:val="24"/>
                <w:szCs w:val="24"/>
              </w:rPr>
              <w:t>Фредерикса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тонких</w:t>
            </w:r>
            <w:r>
              <w:t xml:space="preserve"> </w:t>
            </w:r>
            <w:r>
              <w:rPr>
                <w:rFonts w:ascii="Times New Roman" w:hAnsi="Times New Roman" w:cs="Times New Roman"/>
                <w:color w:val="000000"/>
                <w:sz w:val="24"/>
                <w:szCs w:val="24"/>
              </w:rPr>
              <w:t>слоях</w:t>
            </w:r>
            <w:r>
              <w:t xml:space="preserve"> </w:t>
            </w:r>
            <w:r>
              <w:rPr>
                <w:rFonts w:ascii="Times New Roman" w:hAnsi="Times New Roman" w:cs="Times New Roman"/>
                <w:color w:val="000000"/>
                <w:sz w:val="24"/>
                <w:szCs w:val="24"/>
              </w:rPr>
              <w:t>ЖК.</w:t>
            </w:r>
            <w:r>
              <w:t xml:space="preserve"> </w:t>
            </w:r>
            <w:r>
              <w:rPr>
                <w:rFonts w:ascii="Times New Roman" w:hAnsi="Times New Roman" w:cs="Times New Roman"/>
                <w:color w:val="000000"/>
                <w:sz w:val="24"/>
                <w:szCs w:val="24"/>
              </w:rPr>
              <w:t>Ориентационная</w:t>
            </w:r>
            <w:r>
              <w:t xml:space="preserve"> </w:t>
            </w:r>
            <w:r>
              <w:rPr>
                <w:rFonts w:ascii="Times New Roman" w:hAnsi="Times New Roman" w:cs="Times New Roman"/>
                <w:color w:val="000000"/>
                <w:sz w:val="24"/>
                <w:szCs w:val="24"/>
              </w:rPr>
              <w:t>динамика</w:t>
            </w:r>
            <w:r>
              <w:t xml:space="preserve"> </w:t>
            </w:r>
            <w:r>
              <w:rPr>
                <w:rFonts w:ascii="Times New Roman" w:hAnsi="Times New Roman" w:cs="Times New Roman"/>
                <w:color w:val="000000"/>
                <w:sz w:val="24"/>
                <w:szCs w:val="24"/>
              </w:rPr>
              <w:t>жидких</w:t>
            </w:r>
            <w:r>
              <w:t xml:space="preserve"> </w:t>
            </w:r>
            <w:r>
              <w:rPr>
                <w:rFonts w:ascii="Times New Roman" w:hAnsi="Times New Roman" w:cs="Times New Roman"/>
                <w:color w:val="000000"/>
                <w:sz w:val="24"/>
                <w:szCs w:val="24"/>
              </w:rPr>
              <w:t>кристаллов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тонких</w:t>
            </w:r>
            <w:r>
              <w:t xml:space="preserve"> </w:t>
            </w:r>
            <w:r>
              <w:rPr>
                <w:rFonts w:ascii="Times New Roman" w:hAnsi="Times New Roman" w:cs="Times New Roman"/>
                <w:color w:val="000000"/>
                <w:sz w:val="24"/>
                <w:szCs w:val="24"/>
              </w:rPr>
              <w:t>слоях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объемных</w:t>
            </w:r>
            <w:r>
              <w:t xml:space="preserve"> </w:t>
            </w:r>
            <w:r>
              <w:rPr>
                <w:rFonts w:ascii="Times New Roman" w:hAnsi="Times New Roman" w:cs="Times New Roman"/>
                <w:color w:val="000000"/>
                <w:sz w:val="24"/>
                <w:szCs w:val="24"/>
              </w:rPr>
              <w:t>образцах.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D33C2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B721C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97639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ПК-1.2</w:t>
            </w:r>
          </w:p>
        </w:tc>
      </w:tr>
      <w:tr w:rsidR="00D31FE4" w14:paraId="3E6089ED"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E4980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A95D2C"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Жидкие</w:t>
            </w:r>
            <w:r>
              <w:t xml:space="preserve"> </w:t>
            </w:r>
            <w:r>
              <w:rPr>
                <w:rFonts w:ascii="Times New Roman" w:hAnsi="Times New Roman" w:cs="Times New Roman"/>
                <w:b/>
                <w:color w:val="000000"/>
                <w:sz w:val="24"/>
                <w:szCs w:val="24"/>
              </w:rPr>
              <w:t>кристаллы</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электрическом</w:t>
            </w:r>
            <w:r>
              <w:t xml:space="preserve"> </w:t>
            </w:r>
            <w:r>
              <w:rPr>
                <w:rFonts w:ascii="Times New Roman" w:hAnsi="Times New Roman" w:cs="Times New Roman"/>
                <w:b/>
                <w:color w:val="000000"/>
                <w:sz w:val="24"/>
                <w:szCs w:val="24"/>
              </w:rPr>
              <w:t>поле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Зависимость</w:t>
            </w:r>
            <w:r>
              <w:t xml:space="preserve"> </w:t>
            </w:r>
            <w:r>
              <w:rPr>
                <w:rFonts w:ascii="Times New Roman" w:hAnsi="Times New Roman" w:cs="Times New Roman"/>
                <w:color w:val="000000"/>
                <w:sz w:val="24"/>
                <w:szCs w:val="24"/>
              </w:rPr>
              <w:t>отклонения</w:t>
            </w:r>
            <w:r>
              <w:t xml:space="preserve"> </w:t>
            </w:r>
            <w:r>
              <w:rPr>
                <w:rFonts w:ascii="Times New Roman" w:hAnsi="Times New Roman" w:cs="Times New Roman"/>
                <w:color w:val="000000"/>
                <w:sz w:val="24"/>
                <w:szCs w:val="24"/>
              </w:rPr>
              <w:t>директора</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прикладываемого</w:t>
            </w:r>
            <w:r>
              <w:t xml:space="preserve"> </w:t>
            </w:r>
            <w:r>
              <w:rPr>
                <w:rFonts w:ascii="Times New Roman" w:hAnsi="Times New Roman" w:cs="Times New Roman"/>
                <w:color w:val="000000"/>
                <w:sz w:val="24"/>
                <w:szCs w:val="24"/>
              </w:rPr>
              <w:t>электрического</w:t>
            </w:r>
            <w:r>
              <w:t xml:space="preserve"> </w:t>
            </w:r>
            <w:r>
              <w:rPr>
                <w:rFonts w:ascii="Times New Roman" w:hAnsi="Times New Roman" w:cs="Times New Roman"/>
                <w:color w:val="000000"/>
                <w:sz w:val="24"/>
                <w:szCs w:val="24"/>
              </w:rPr>
              <w:t>поля,</w:t>
            </w:r>
            <w:r>
              <w:t xml:space="preserve"> </w:t>
            </w:r>
            <w:r>
              <w:rPr>
                <w:rFonts w:ascii="Times New Roman" w:hAnsi="Times New Roman" w:cs="Times New Roman"/>
                <w:color w:val="000000"/>
                <w:sz w:val="24"/>
                <w:szCs w:val="24"/>
              </w:rPr>
              <w:t>особенности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683AE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A8623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CBED6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ПК-1.2</w:t>
            </w:r>
          </w:p>
        </w:tc>
      </w:tr>
    </w:tbl>
    <w:p w14:paraId="18981155"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5"/>
        <w:gridCol w:w="1838"/>
        <w:gridCol w:w="716"/>
        <w:gridCol w:w="1276"/>
        <w:gridCol w:w="702"/>
        <w:gridCol w:w="1000"/>
      </w:tblGrid>
      <w:tr w:rsidR="00D31FE4" w14:paraId="551BAE5E" w14:textId="77777777">
        <w:trPr>
          <w:trHeight w:hRule="exact" w:val="416"/>
        </w:trPr>
        <w:tc>
          <w:tcPr>
            <w:tcW w:w="4692" w:type="dxa"/>
            <w:gridSpan w:val="2"/>
            <w:shd w:val="clear" w:color="C0C0C0" w:fill="FFFFFF"/>
            <w:tcMar>
              <w:left w:w="34" w:type="dxa"/>
              <w:right w:w="34" w:type="dxa"/>
            </w:tcMar>
          </w:tcPr>
          <w:p w14:paraId="1CDDA141"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844" w:type="dxa"/>
          </w:tcPr>
          <w:p w14:paraId="7D7FF701" w14:textId="77777777" w:rsidR="00D31FE4" w:rsidRDefault="00D31FE4"/>
        </w:tc>
        <w:tc>
          <w:tcPr>
            <w:tcW w:w="710" w:type="dxa"/>
          </w:tcPr>
          <w:p w14:paraId="3133CAA4" w14:textId="77777777" w:rsidR="00D31FE4" w:rsidRDefault="00D31FE4"/>
        </w:tc>
        <w:tc>
          <w:tcPr>
            <w:tcW w:w="1277" w:type="dxa"/>
          </w:tcPr>
          <w:p w14:paraId="2AF1B0FF" w14:textId="77777777" w:rsidR="00D31FE4" w:rsidRDefault="00D31FE4"/>
        </w:tc>
        <w:tc>
          <w:tcPr>
            <w:tcW w:w="710" w:type="dxa"/>
          </w:tcPr>
          <w:p w14:paraId="1520020D" w14:textId="77777777" w:rsidR="00D31FE4" w:rsidRDefault="00D31FE4"/>
        </w:tc>
        <w:tc>
          <w:tcPr>
            <w:tcW w:w="1007" w:type="dxa"/>
            <w:shd w:val="clear" w:color="C0C0C0" w:fill="FFFFFF"/>
            <w:tcMar>
              <w:left w:w="34" w:type="dxa"/>
              <w:right w:w="34" w:type="dxa"/>
            </w:tcMar>
          </w:tcPr>
          <w:p w14:paraId="07FB7748"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6</w:t>
            </w:r>
          </w:p>
        </w:tc>
      </w:tr>
      <w:tr w:rsidR="00D31FE4" w14:paraId="279ADAE8" w14:textId="77777777">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FD223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17730D"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Основы</w:t>
            </w:r>
            <w:r>
              <w:t xml:space="preserve"> </w:t>
            </w:r>
            <w:r>
              <w:rPr>
                <w:rFonts w:ascii="Times New Roman" w:hAnsi="Times New Roman" w:cs="Times New Roman"/>
                <w:b/>
                <w:color w:val="000000"/>
                <w:sz w:val="24"/>
                <w:szCs w:val="24"/>
              </w:rPr>
              <w:t>оптики</w:t>
            </w:r>
            <w:r>
              <w:t xml:space="preserve"> </w:t>
            </w:r>
            <w:r>
              <w:rPr>
                <w:rFonts w:ascii="Times New Roman" w:hAnsi="Times New Roman" w:cs="Times New Roman"/>
                <w:b/>
                <w:color w:val="000000"/>
                <w:sz w:val="24"/>
                <w:szCs w:val="24"/>
              </w:rPr>
              <w:t>жидких</w:t>
            </w:r>
            <w:r>
              <w:t xml:space="preserve"> </w:t>
            </w:r>
            <w:r>
              <w:rPr>
                <w:rFonts w:ascii="Times New Roman" w:hAnsi="Times New Roman" w:cs="Times New Roman"/>
                <w:b/>
                <w:color w:val="000000"/>
                <w:sz w:val="24"/>
                <w:szCs w:val="24"/>
              </w:rPr>
              <w:t>кристаллов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Распространение</w:t>
            </w:r>
            <w:r>
              <w:t xml:space="preserve"> </w:t>
            </w:r>
            <w:r>
              <w:rPr>
                <w:rFonts w:ascii="Times New Roman" w:hAnsi="Times New Roman" w:cs="Times New Roman"/>
                <w:color w:val="000000"/>
                <w:sz w:val="24"/>
                <w:szCs w:val="24"/>
              </w:rPr>
              <w:t>света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одноосной</w:t>
            </w:r>
            <w:r>
              <w:t xml:space="preserve"> </w:t>
            </w:r>
            <w:r>
              <w:rPr>
                <w:rFonts w:ascii="Times New Roman" w:hAnsi="Times New Roman" w:cs="Times New Roman"/>
                <w:color w:val="000000"/>
                <w:sz w:val="24"/>
                <w:szCs w:val="24"/>
              </w:rPr>
              <w:t>оптической</w:t>
            </w:r>
            <w:r>
              <w:t xml:space="preserve"> </w:t>
            </w:r>
            <w:r>
              <w:rPr>
                <w:rFonts w:ascii="Times New Roman" w:hAnsi="Times New Roman" w:cs="Times New Roman"/>
                <w:color w:val="000000"/>
                <w:sz w:val="24"/>
                <w:szCs w:val="24"/>
              </w:rPr>
              <w:t>среде.</w:t>
            </w:r>
            <w:r>
              <w:t xml:space="preserve"> </w:t>
            </w:r>
            <w:r>
              <w:rPr>
                <w:rFonts w:ascii="Times New Roman" w:hAnsi="Times New Roman" w:cs="Times New Roman"/>
                <w:color w:val="000000"/>
                <w:sz w:val="24"/>
                <w:szCs w:val="24"/>
              </w:rPr>
              <w:t>Явление</w:t>
            </w:r>
            <w:r>
              <w:t xml:space="preserve"> </w:t>
            </w:r>
            <w:r>
              <w:rPr>
                <w:rFonts w:ascii="Times New Roman" w:hAnsi="Times New Roman" w:cs="Times New Roman"/>
                <w:color w:val="000000"/>
                <w:sz w:val="24"/>
                <w:szCs w:val="24"/>
              </w:rPr>
              <w:t>двулучепреломления,</w:t>
            </w:r>
            <w:r>
              <w:t xml:space="preserve"> </w:t>
            </w:r>
            <w:r>
              <w:rPr>
                <w:rFonts w:ascii="Times New Roman" w:hAnsi="Times New Roman" w:cs="Times New Roman"/>
                <w:color w:val="000000"/>
                <w:sz w:val="24"/>
                <w:szCs w:val="24"/>
              </w:rPr>
              <w:t>управляемого</w:t>
            </w:r>
            <w:r>
              <w:t xml:space="preserve"> </w:t>
            </w:r>
            <w:r>
              <w:rPr>
                <w:rFonts w:ascii="Times New Roman" w:hAnsi="Times New Roman" w:cs="Times New Roman"/>
                <w:color w:val="000000"/>
                <w:sz w:val="24"/>
                <w:szCs w:val="24"/>
              </w:rPr>
              <w:t>магнитным</w:t>
            </w:r>
            <w:r>
              <w:t xml:space="preserve"> </w:t>
            </w:r>
            <w:r>
              <w:rPr>
                <w:rFonts w:ascii="Times New Roman" w:hAnsi="Times New Roman" w:cs="Times New Roman"/>
                <w:color w:val="000000"/>
                <w:sz w:val="24"/>
                <w:szCs w:val="24"/>
              </w:rPr>
              <w:t>(электрическим)</w:t>
            </w:r>
            <w:r>
              <w:t xml:space="preserve"> </w:t>
            </w:r>
            <w:r>
              <w:rPr>
                <w:rFonts w:ascii="Times New Roman" w:hAnsi="Times New Roman" w:cs="Times New Roman"/>
                <w:color w:val="000000"/>
                <w:sz w:val="24"/>
                <w:szCs w:val="24"/>
              </w:rPr>
              <w:t>полем.</w:t>
            </w:r>
            <w:r>
              <w:t xml:space="preserve"> </w:t>
            </w:r>
            <w:r>
              <w:rPr>
                <w:rFonts w:ascii="Times New Roman" w:hAnsi="Times New Roman" w:cs="Times New Roman"/>
                <w:color w:val="000000"/>
                <w:sz w:val="24"/>
                <w:szCs w:val="24"/>
              </w:rPr>
              <w:t>Вольт-контрастные</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S</w:t>
            </w:r>
            <w:r>
              <w:t xml:space="preserve"> </w:t>
            </w:r>
            <w:r>
              <w:rPr>
                <w:rFonts w:ascii="Times New Roman" w:hAnsi="Times New Roman" w:cs="Times New Roman"/>
                <w:color w:val="000000"/>
                <w:sz w:val="24"/>
                <w:szCs w:val="24"/>
              </w:rPr>
              <w:t>эффектов.</w:t>
            </w:r>
            <w:r>
              <w:t xml:space="preserve"> </w:t>
            </w:r>
            <w:r>
              <w:rPr>
                <w:rFonts w:ascii="Times New Roman" w:hAnsi="Times New Roman" w:cs="Times New Roman"/>
                <w:color w:val="000000"/>
                <w:sz w:val="24"/>
                <w:szCs w:val="24"/>
              </w:rPr>
              <w:t>Адиабатическое</w:t>
            </w:r>
            <w:r>
              <w:t xml:space="preserve"> </w:t>
            </w:r>
            <w:r>
              <w:rPr>
                <w:rFonts w:ascii="Times New Roman" w:hAnsi="Times New Roman" w:cs="Times New Roman"/>
                <w:color w:val="000000"/>
                <w:sz w:val="24"/>
                <w:szCs w:val="24"/>
              </w:rPr>
              <w:t>следование</w:t>
            </w:r>
            <w:r>
              <w:t xml:space="preserve"> </w:t>
            </w:r>
            <w:r>
              <w:rPr>
                <w:rFonts w:ascii="Times New Roman" w:hAnsi="Times New Roman" w:cs="Times New Roman"/>
                <w:color w:val="000000"/>
                <w:sz w:val="24"/>
                <w:szCs w:val="24"/>
              </w:rPr>
              <w:t>плоскости</w:t>
            </w:r>
            <w:r>
              <w:t xml:space="preserve"> </w:t>
            </w:r>
            <w:r>
              <w:rPr>
                <w:rFonts w:ascii="Times New Roman" w:hAnsi="Times New Roman" w:cs="Times New Roman"/>
                <w:color w:val="000000"/>
                <w:sz w:val="24"/>
                <w:szCs w:val="24"/>
              </w:rPr>
              <w:t>поляризации</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поворотом</w:t>
            </w:r>
            <w:r>
              <w:t xml:space="preserve"> </w:t>
            </w:r>
            <w:r>
              <w:rPr>
                <w:rFonts w:ascii="Times New Roman" w:hAnsi="Times New Roman" w:cs="Times New Roman"/>
                <w:color w:val="000000"/>
                <w:sz w:val="24"/>
                <w:szCs w:val="24"/>
              </w:rPr>
              <w:t>оптической</w:t>
            </w:r>
            <w:r>
              <w:t xml:space="preserve"> </w:t>
            </w:r>
            <w:r>
              <w:rPr>
                <w:rFonts w:ascii="Times New Roman" w:hAnsi="Times New Roman" w:cs="Times New Roman"/>
                <w:color w:val="000000"/>
                <w:sz w:val="24"/>
                <w:szCs w:val="24"/>
              </w:rPr>
              <w:t>оси</w:t>
            </w:r>
            <w:r>
              <w:t xml:space="preserve"> </w:t>
            </w:r>
            <w:r>
              <w:rPr>
                <w:rFonts w:ascii="Times New Roman" w:hAnsi="Times New Roman" w:cs="Times New Roman"/>
                <w:color w:val="000000"/>
                <w:sz w:val="24"/>
                <w:szCs w:val="24"/>
              </w:rPr>
              <w:t>(режим</w:t>
            </w:r>
            <w:r>
              <w:t xml:space="preserve"> </w:t>
            </w:r>
            <w:r>
              <w:rPr>
                <w:rFonts w:ascii="Times New Roman" w:hAnsi="Times New Roman" w:cs="Times New Roman"/>
                <w:color w:val="000000"/>
                <w:sz w:val="24"/>
                <w:szCs w:val="24"/>
              </w:rPr>
              <w:t>Могена)</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деформации</w:t>
            </w:r>
            <w:r>
              <w:t xml:space="preserve"> </w:t>
            </w:r>
            <w:r>
              <w:rPr>
                <w:rFonts w:ascii="Times New Roman" w:hAnsi="Times New Roman" w:cs="Times New Roman"/>
                <w:color w:val="000000"/>
                <w:sz w:val="24"/>
                <w:szCs w:val="24"/>
              </w:rPr>
              <w:t>простого</w:t>
            </w:r>
            <w:r>
              <w:t xml:space="preserve"> </w:t>
            </w:r>
            <w:r>
              <w:rPr>
                <w:rFonts w:ascii="Times New Roman" w:hAnsi="Times New Roman" w:cs="Times New Roman"/>
                <w:color w:val="000000"/>
                <w:sz w:val="24"/>
                <w:szCs w:val="24"/>
              </w:rPr>
              <w:t>кручения.</w:t>
            </w:r>
            <w:r>
              <w:t xml:space="preserve"> </w:t>
            </w:r>
            <w:r>
              <w:rPr>
                <w:rFonts w:ascii="Times New Roman" w:hAnsi="Times New Roman" w:cs="Times New Roman"/>
                <w:color w:val="000000"/>
                <w:sz w:val="24"/>
                <w:szCs w:val="24"/>
              </w:rPr>
              <w:t>Оптика</w:t>
            </w:r>
            <w:r>
              <w:t xml:space="preserve"> </w:t>
            </w:r>
            <w:r>
              <w:rPr>
                <w:rFonts w:ascii="Times New Roman" w:hAnsi="Times New Roman" w:cs="Times New Roman"/>
                <w:color w:val="000000"/>
                <w:sz w:val="24"/>
                <w:szCs w:val="24"/>
              </w:rPr>
              <w:t>TN</w:t>
            </w:r>
            <w:r>
              <w:t xml:space="preserve"> </w:t>
            </w:r>
            <w:r>
              <w:rPr>
                <w:rFonts w:ascii="Times New Roman" w:hAnsi="Times New Roman" w:cs="Times New Roman"/>
                <w:color w:val="000000"/>
                <w:sz w:val="24"/>
                <w:szCs w:val="24"/>
              </w:rPr>
              <w:t>ячейки.</w:t>
            </w:r>
            <w:r>
              <w:t xml:space="preserve"> </w:t>
            </w:r>
            <w:r>
              <w:rPr>
                <w:rFonts w:ascii="Times New Roman" w:hAnsi="Times New Roman" w:cs="Times New Roman"/>
                <w:color w:val="000000"/>
                <w:sz w:val="24"/>
                <w:szCs w:val="24"/>
              </w:rPr>
              <w:t>Рассеяние</w:t>
            </w:r>
            <w:r>
              <w:t xml:space="preserve"> </w:t>
            </w:r>
            <w:r>
              <w:rPr>
                <w:rFonts w:ascii="Times New Roman" w:hAnsi="Times New Roman" w:cs="Times New Roman"/>
                <w:color w:val="000000"/>
                <w:sz w:val="24"/>
                <w:szCs w:val="24"/>
              </w:rPr>
              <w:t>света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пространственных</w:t>
            </w:r>
            <w:r>
              <w:t xml:space="preserve"> </w:t>
            </w:r>
            <w:r>
              <w:rPr>
                <w:rFonts w:ascii="Times New Roman" w:hAnsi="Times New Roman" w:cs="Times New Roman"/>
                <w:color w:val="000000"/>
                <w:sz w:val="24"/>
                <w:szCs w:val="24"/>
              </w:rPr>
              <w:t>неоднородностях.</w:t>
            </w:r>
            <w:r>
              <w:t xml:space="preserve"> </w:t>
            </w:r>
            <w:r>
              <w:rPr>
                <w:rFonts w:ascii="Times New Roman" w:hAnsi="Times New Roman" w:cs="Times New Roman"/>
                <w:color w:val="000000"/>
                <w:sz w:val="24"/>
                <w:szCs w:val="24"/>
              </w:rPr>
              <w:t>Динамическое</w:t>
            </w:r>
            <w:r>
              <w:t xml:space="preserve"> </w:t>
            </w:r>
            <w:r>
              <w:rPr>
                <w:rFonts w:ascii="Times New Roman" w:hAnsi="Times New Roman" w:cs="Times New Roman"/>
                <w:color w:val="000000"/>
                <w:sz w:val="24"/>
                <w:szCs w:val="24"/>
              </w:rPr>
              <w:t>рассеяние</w:t>
            </w:r>
            <w:r>
              <w:t xml:space="preserve"> </w:t>
            </w:r>
            <w:r>
              <w:rPr>
                <w:rFonts w:ascii="Times New Roman" w:hAnsi="Times New Roman" w:cs="Times New Roman"/>
                <w:color w:val="000000"/>
                <w:sz w:val="24"/>
                <w:szCs w:val="24"/>
              </w:rPr>
              <w:t>света.</w:t>
            </w:r>
            <w:r>
              <w:t xml:space="preserve"> </w:t>
            </w:r>
            <w:r>
              <w:rPr>
                <w:rFonts w:ascii="Times New Roman" w:hAnsi="Times New Roman" w:cs="Times New Roman"/>
                <w:color w:val="000000"/>
                <w:sz w:val="24"/>
                <w:szCs w:val="24"/>
              </w:rPr>
              <w:t>Селективное</w:t>
            </w:r>
            <w:r>
              <w:t xml:space="preserve"> </w:t>
            </w:r>
            <w:r>
              <w:rPr>
                <w:rFonts w:ascii="Times New Roman" w:hAnsi="Times New Roman" w:cs="Times New Roman"/>
                <w:color w:val="000000"/>
                <w:sz w:val="24"/>
                <w:szCs w:val="24"/>
              </w:rPr>
              <w:t>отражение</w:t>
            </w:r>
            <w:r>
              <w:t xml:space="preserve"> </w:t>
            </w:r>
            <w:r>
              <w:rPr>
                <w:rFonts w:ascii="Times New Roman" w:hAnsi="Times New Roman" w:cs="Times New Roman"/>
                <w:color w:val="000000"/>
                <w:sz w:val="24"/>
                <w:szCs w:val="24"/>
              </w:rPr>
              <w:t>света</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холестерического</w:t>
            </w:r>
            <w:r>
              <w:t xml:space="preserve"> </w:t>
            </w:r>
            <w:r>
              <w:rPr>
                <w:rFonts w:ascii="Times New Roman" w:hAnsi="Times New Roman" w:cs="Times New Roman"/>
                <w:color w:val="000000"/>
                <w:sz w:val="24"/>
                <w:szCs w:val="24"/>
              </w:rPr>
              <w:t>жидкого</w:t>
            </w:r>
            <w:r>
              <w:t xml:space="preserve"> </w:t>
            </w:r>
            <w:r>
              <w:rPr>
                <w:rFonts w:ascii="Times New Roman" w:hAnsi="Times New Roman" w:cs="Times New Roman"/>
                <w:color w:val="000000"/>
                <w:sz w:val="24"/>
                <w:szCs w:val="24"/>
              </w:rPr>
              <w:t>кристалла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биомедицинской</w:t>
            </w:r>
            <w:r>
              <w:t xml:space="preserve"> </w:t>
            </w:r>
            <w:r>
              <w:rPr>
                <w:rFonts w:ascii="Times New Roman" w:hAnsi="Times New Roman" w:cs="Times New Roman"/>
                <w:color w:val="000000"/>
                <w:sz w:val="24"/>
                <w:szCs w:val="24"/>
              </w:rPr>
              <w:t>диагностике.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A57AF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6BF76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FF0CC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ПК-1.2</w:t>
            </w:r>
          </w:p>
        </w:tc>
      </w:tr>
      <w:tr w:rsidR="00D31FE4" w14:paraId="7BC54632"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CCC63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DD9802"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Жидкие</w:t>
            </w:r>
            <w:r>
              <w:t xml:space="preserve"> </w:t>
            </w:r>
            <w:r>
              <w:rPr>
                <w:rFonts w:ascii="Times New Roman" w:hAnsi="Times New Roman" w:cs="Times New Roman"/>
                <w:b/>
                <w:color w:val="000000"/>
                <w:sz w:val="24"/>
                <w:szCs w:val="24"/>
              </w:rPr>
              <w:t>кристаллы</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биомедицинских</w:t>
            </w:r>
            <w:r>
              <w:t xml:space="preserve"> </w:t>
            </w:r>
            <w:r>
              <w:rPr>
                <w:rFonts w:ascii="Times New Roman" w:hAnsi="Times New Roman" w:cs="Times New Roman"/>
                <w:b/>
                <w:color w:val="000000"/>
                <w:sz w:val="24"/>
                <w:szCs w:val="24"/>
              </w:rPr>
              <w:t>приложения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жидких</w:t>
            </w:r>
            <w:r>
              <w:t xml:space="preserve"> </w:t>
            </w:r>
            <w:r>
              <w:rPr>
                <w:rFonts w:ascii="Times New Roman" w:hAnsi="Times New Roman" w:cs="Times New Roman"/>
                <w:color w:val="000000"/>
                <w:sz w:val="24"/>
                <w:szCs w:val="24"/>
              </w:rPr>
              <w:t>кристаллов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биомедицинских</w:t>
            </w:r>
            <w:r>
              <w:t xml:space="preserve"> </w:t>
            </w:r>
            <w:r>
              <w:rPr>
                <w:rFonts w:ascii="Times New Roman" w:hAnsi="Times New Roman" w:cs="Times New Roman"/>
                <w:color w:val="000000"/>
                <w:sz w:val="24"/>
                <w:szCs w:val="24"/>
              </w:rPr>
              <w:t>приложениях,</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свойства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1D3EC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FEE92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44783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ПК-1.2</w:t>
            </w:r>
          </w:p>
        </w:tc>
      </w:tr>
      <w:tr w:rsidR="00D31FE4" w14:paraId="374C211E"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22F96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C6CD65"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Электроуправляемое</w:t>
            </w:r>
            <w:r>
              <w:t xml:space="preserve"> </w:t>
            </w:r>
            <w:r>
              <w:rPr>
                <w:rFonts w:ascii="Times New Roman" w:hAnsi="Times New Roman" w:cs="Times New Roman"/>
                <w:b/>
                <w:color w:val="000000"/>
                <w:sz w:val="24"/>
                <w:szCs w:val="24"/>
              </w:rPr>
              <w:t>двулучепреломление</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жидких</w:t>
            </w:r>
            <w:r>
              <w:t xml:space="preserve"> </w:t>
            </w:r>
            <w:r>
              <w:rPr>
                <w:rFonts w:ascii="Times New Roman" w:hAnsi="Times New Roman" w:cs="Times New Roman"/>
                <w:b/>
                <w:color w:val="000000"/>
                <w:sz w:val="24"/>
                <w:szCs w:val="24"/>
              </w:rPr>
              <w:t>кристаллах</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Экспериментальные</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воздействия</w:t>
            </w:r>
            <w:r>
              <w:t xml:space="preserve"> </w:t>
            </w:r>
            <w:r>
              <w:rPr>
                <w:rFonts w:ascii="Times New Roman" w:hAnsi="Times New Roman" w:cs="Times New Roman"/>
                <w:color w:val="000000"/>
                <w:sz w:val="24"/>
                <w:szCs w:val="24"/>
              </w:rPr>
              <w:t>электрического</w:t>
            </w:r>
            <w:r>
              <w:t xml:space="preserve"> </w:t>
            </w:r>
            <w:r>
              <w:rPr>
                <w:rFonts w:ascii="Times New Roman" w:hAnsi="Times New Roman" w:cs="Times New Roman"/>
                <w:color w:val="000000"/>
                <w:sz w:val="24"/>
                <w:szCs w:val="24"/>
              </w:rPr>
              <w:t>поля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оптические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нематических</w:t>
            </w:r>
            <w:r>
              <w:t xml:space="preserve"> </w:t>
            </w:r>
            <w:r>
              <w:rPr>
                <w:rFonts w:ascii="Times New Roman" w:hAnsi="Times New Roman" w:cs="Times New Roman"/>
                <w:color w:val="000000"/>
                <w:sz w:val="24"/>
                <w:szCs w:val="24"/>
              </w:rPr>
              <w:t>жидких</w:t>
            </w:r>
            <w:r>
              <w:t xml:space="preserve"> </w:t>
            </w:r>
            <w:r>
              <w:rPr>
                <w:rFonts w:ascii="Times New Roman" w:hAnsi="Times New Roman" w:cs="Times New Roman"/>
                <w:color w:val="000000"/>
                <w:sz w:val="24"/>
                <w:szCs w:val="24"/>
              </w:rPr>
              <w:t>кристаллов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C2618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24369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4FCBD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ПК-1.2</w:t>
            </w:r>
          </w:p>
        </w:tc>
      </w:tr>
      <w:tr w:rsidR="00D31FE4" w14:paraId="05C64518"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9F5B3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7ADBE4"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Исследование</w:t>
            </w:r>
            <w:r>
              <w:t xml:space="preserve"> </w:t>
            </w:r>
            <w:r>
              <w:rPr>
                <w:rFonts w:ascii="Times New Roman" w:hAnsi="Times New Roman" w:cs="Times New Roman"/>
                <w:b/>
                <w:color w:val="000000"/>
                <w:sz w:val="24"/>
                <w:szCs w:val="24"/>
              </w:rPr>
              <w:t>течений</w:t>
            </w:r>
            <w:r>
              <w:t xml:space="preserve"> </w:t>
            </w:r>
            <w:r>
              <w:rPr>
                <w:rFonts w:ascii="Times New Roman" w:hAnsi="Times New Roman" w:cs="Times New Roman"/>
                <w:b/>
                <w:color w:val="000000"/>
                <w:sz w:val="24"/>
                <w:szCs w:val="24"/>
              </w:rPr>
              <w:t>неньютоновских</w:t>
            </w:r>
            <w:r>
              <w:t xml:space="preserve"> </w:t>
            </w:r>
            <w:r>
              <w:rPr>
                <w:rFonts w:ascii="Times New Roman" w:hAnsi="Times New Roman" w:cs="Times New Roman"/>
                <w:b/>
                <w:color w:val="000000"/>
                <w:sz w:val="24"/>
                <w:szCs w:val="24"/>
              </w:rPr>
              <w:t>жидкостей</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Измерение</w:t>
            </w:r>
            <w:r>
              <w:t xml:space="preserve"> </w:t>
            </w:r>
            <w:r>
              <w:rPr>
                <w:rFonts w:ascii="Times New Roman" w:hAnsi="Times New Roman" w:cs="Times New Roman"/>
                <w:color w:val="000000"/>
                <w:sz w:val="24"/>
                <w:szCs w:val="24"/>
              </w:rPr>
              <w:t>сдвиговой</w:t>
            </w:r>
            <w:r>
              <w:t xml:space="preserve"> </w:t>
            </w:r>
            <w:r>
              <w:rPr>
                <w:rFonts w:ascii="Times New Roman" w:hAnsi="Times New Roman" w:cs="Times New Roman"/>
                <w:color w:val="000000"/>
                <w:sz w:val="24"/>
                <w:szCs w:val="24"/>
              </w:rPr>
              <w:t>вязкости</w:t>
            </w:r>
            <w:r>
              <w:t xml:space="preserve"> </w:t>
            </w:r>
            <w:r>
              <w:rPr>
                <w:rFonts w:ascii="Times New Roman" w:hAnsi="Times New Roman" w:cs="Times New Roman"/>
                <w:color w:val="000000"/>
                <w:sz w:val="24"/>
                <w:szCs w:val="24"/>
              </w:rPr>
              <w:t>нематических</w:t>
            </w:r>
            <w:r>
              <w:t xml:space="preserve"> </w:t>
            </w:r>
            <w:r>
              <w:rPr>
                <w:rFonts w:ascii="Times New Roman" w:hAnsi="Times New Roman" w:cs="Times New Roman"/>
                <w:color w:val="000000"/>
                <w:sz w:val="24"/>
                <w:szCs w:val="24"/>
              </w:rPr>
              <w:t>жидких</w:t>
            </w:r>
            <w:r>
              <w:t xml:space="preserve"> </w:t>
            </w:r>
            <w:r>
              <w:rPr>
                <w:rFonts w:ascii="Times New Roman" w:hAnsi="Times New Roman" w:cs="Times New Roman"/>
                <w:color w:val="000000"/>
                <w:sz w:val="24"/>
                <w:szCs w:val="24"/>
              </w:rPr>
              <w:t>кристаллов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52995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D24EF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2C2CF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ПК-1.2</w:t>
            </w:r>
          </w:p>
        </w:tc>
      </w:tr>
      <w:tr w:rsidR="00D31FE4" w14:paraId="4B170526"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556E2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6EBB9C"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диэлектрической</w:t>
            </w:r>
            <w:r>
              <w:t xml:space="preserve"> </w:t>
            </w:r>
            <w:r>
              <w:rPr>
                <w:rFonts w:ascii="Times New Roman" w:hAnsi="Times New Roman" w:cs="Times New Roman"/>
                <w:color w:val="000000"/>
                <w:sz w:val="24"/>
                <w:szCs w:val="24"/>
              </w:rPr>
              <w:t>релаксации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нематическом</w:t>
            </w:r>
            <w:r>
              <w:t xml:space="preserve"> </w:t>
            </w:r>
            <w:r>
              <w:rPr>
                <w:rFonts w:ascii="Times New Roman" w:hAnsi="Times New Roman" w:cs="Times New Roman"/>
                <w:color w:val="000000"/>
                <w:sz w:val="24"/>
                <w:szCs w:val="24"/>
              </w:rPr>
              <w:t>жидком</w:t>
            </w:r>
            <w:r>
              <w:t xml:space="preserve"> </w:t>
            </w:r>
            <w:r>
              <w:rPr>
                <w:rFonts w:ascii="Times New Roman" w:hAnsi="Times New Roman" w:cs="Times New Roman"/>
                <w:color w:val="000000"/>
                <w:sz w:val="24"/>
                <w:szCs w:val="24"/>
              </w:rPr>
              <w:t>кристалле;</w:t>
            </w:r>
            <w:r>
              <w:t xml:space="preserve"> </w:t>
            </w:r>
            <w:r>
              <w:rPr>
                <w:rFonts w:ascii="Times New Roman" w:hAnsi="Times New Roman" w:cs="Times New Roman"/>
                <w:color w:val="000000"/>
                <w:sz w:val="24"/>
                <w:szCs w:val="24"/>
              </w:rPr>
              <w:t>Знакомство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методами</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анизотропных</w:t>
            </w:r>
            <w:r>
              <w:t xml:space="preserve"> </w:t>
            </w:r>
            <w:r>
              <w:rPr>
                <w:rFonts w:ascii="Times New Roman" w:hAnsi="Times New Roman" w:cs="Times New Roman"/>
                <w:color w:val="000000"/>
                <w:sz w:val="24"/>
                <w:szCs w:val="24"/>
              </w:rPr>
              <w:t>электрических</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жидких</w:t>
            </w:r>
            <w:r>
              <w:t xml:space="preserve"> </w:t>
            </w:r>
            <w:r>
              <w:rPr>
                <w:rFonts w:ascii="Times New Roman" w:hAnsi="Times New Roman" w:cs="Times New Roman"/>
                <w:color w:val="000000"/>
                <w:sz w:val="24"/>
                <w:szCs w:val="24"/>
              </w:rPr>
              <w:t>кристаллов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201E6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3BEB6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C2A3E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ПК-1.2</w:t>
            </w:r>
          </w:p>
        </w:tc>
      </w:tr>
      <w:tr w:rsidR="00D31FE4" w14:paraId="2A474249"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2D650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89E921"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ориентационных</w:t>
            </w:r>
            <w:r>
              <w:t xml:space="preserve"> </w:t>
            </w:r>
            <w:r>
              <w:rPr>
                <w:rFonts w:ascii="Times New Roman" w:hAnsi="Times New Roman" w:cs="Times New Roman"/>
                <w:color w:val="000000"/>
                <w:sz w:val="24"/>
                <w:szCs w:val="24"/>
              </w:rPr>
              <w:t>структур</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слое</w:t>
            </w:r>
            <w:r>
              <w:t xml:space="preserve"> </w:t>
            </w:r>
            <w:r>
              <w:rPr>
                <w:rFonts w:ascii="Times New Roman" w:hAnsi="Times New Roman" w:cs="Times New Roman"/>
                <w:color w:val="000000"/>
                <w:sz w:val="24"/>
                <w:szCs w:val="24"/>
              </w:rPr>
              <w:t>нематического</w:t>
            </w:r>
            <w:r>
              <w:t xml:space="preserve"> </w:t>
            </w:r>
            <w:r>
              <w:rPr>
                <w:rFonts w:ascii="Times New Roman" w:hAnsi="Times New Roman" w:cs="Times New Roman"/>
                <w:color w:val="000000"/>
                <w:sz w:val="24"/>
                <w:szCs w:val="24"/>
              </w:rPr>
              <w:t>жидкого</w:t>
            </w:r>
            <w:r>
              <w:t xml:space="preserve"> </w:t>
            </w:r>
            <w:r>
              <w:rPr>
                <w:rFonts w:ascii="Times New Roman" w:hAnsi="Times New Roman" w:cs="Times New Roman"/>
                <w:color w:val="000000"/>
                <w:sz w:val="24"/>
                <w:szCs w:val="24"/>
              </w:rPr>
              <w:t>кристалла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электрическом</w:t>
            </w:r>
            <w:r>
              <w:t xml:space="preserve"> </w:t>
            </w:r>
            <w:r>
              <w:rPr>
                <w:rFonts w:ascii="Times New Roman" w:hAnsi="Times New Roman" w:cs="Times New Roman"/>
                <w:color w:val="000000"/>
                <w:sz w:val="24"/>
                <w:szCs w:val="24"/>
              </w:rPr>
              <w:t>поле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C16F2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D3098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218DB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ПК-1.2</w:t>
            </w:r>
          </w:p>
        </w:tc>
      </w:tr>
      <w:tr w:rsidR="00D31FE4" w14:paraId="161D457A"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C6ADF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0C55C4"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ориентационных</w:t>
            </w:r>
            <w:r>
              <w:t xml:space="preserve"> </w:t>
            </w:r>
            <w:r>
              <w:rPr>
                <w:rFonts w:ascii="Times New Roman" w:hAnsi="Times New Roman" w:cs="Times New Roman"/>
                <w:color w:val="000000"/>
                <w:sz w:val="24"/>
                <w:szCs w:val="24"/>
              </w:rPr>
              <w:t>структур</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слое</w:t>
            </w:r>
            <w:r>
              <w:t xml:space="preserve"> </w:t>
            </w:r>
            <w:r>
              <w:rPr>
                <w:rFonts w:ascii="Times New Roman" w:hAnsi="Times New Roman" w:cs="Times New Roman"/>
                <w:color w:val="000000"/>
                <w:sz w:val="24"/>
                <w:szCs w:val="24"/>
              </w:rPr>
              <w:t>нематического</w:t>
            </w:r>
            <w:r>
              <w:t xml:space="preserve"> </w:t>
            </w:r>
            <w:r>
              <w:rPr>
                <w:rFonts w:ascii="Times New Roman" w:hAnsi="Times New Roman" w:cs="Times New Roman"/>
                <w:color w:val="000000"/>
                <w:sz w:val="24"/>
                <w:szCs w:val="24"/>
              </w:rPr>
              <w:t>жидкого</w:t>
            </w:r>
            <w:r>
              <w:t xml:space="preserve"> </w:t>
            </w:r>
            <w:r>
              <w:rPr>
                <w:rFonts w:ascii="Times New Roman" w:hAnsi="Times New Roman" w:cs="Times New Roman"/>
                <w:color w:val="000000"/>
                <w:sz w:val="24"/>
                <w:szCs w:val="24"/>
              </w:rPr>
              <w:t>кристалла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деформаций</w:t>
            </w:r>
            <w:r>
              <w:t xml:space="preserve"> </w:t>
            </w:r>
            <w:r>
              <w:rPr>
                <w:rFonts w:ascii="Times New Roman" w:hAnsi="Times New Roman" w:cs="Times New Roman"/>
                <w:color w:val="000000"/>
                <w:sz w:val="24"/>
                <w:szCs w:val="24"/>
              </w:rPr>
              <w:t>различного</w:t>
            </w:r>
            <w:r>
              <w:t xml:space="preserve"> </w:t>
            </w:r>
            <w:r>
              <w:rPr>
                <w:rFonts w:ascii="Times New Roman" w:hAnsi="Times New Roman" w:cs="Times New Roman"/>
                <w:color w:val="000000"/>
                <w:sz w:val="24"/>
                <w:szCs w:val="24"/>
              </w:rPr>
              <w:t>типа.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42F7C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2944C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402D7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ПК-1.2</w:t>
            </w:r>
          </w:p>
        </w:tc>
      </w:tr>
      <w:tr w:rsidR="00D31FE4" w14:paraId="75885433"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FF123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6B31E9"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переходов</w:t>
            </w:r>
            <w:r>
              <w:t xml:space="preserve"> </w:t>
            </w:r>
            <w:r>
              <w:rPr>
                <w:rFonts w:ascii="Times New Roman" w:hAnsi="Times New Roman" w:cs="Times New Roman"/>
                <w:color w:val="000000"/>
                <w:sz w:val="24"/>
                <w:szCs w:val="24"/>
              </w:rPr>
              <w:t>Фредерикса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магнитных</w:t>
            </w:r>
            <w:r>
              <w:t xml:space="preserve"> </w:t>
            </w:r>
            <w:r>
              <w:rPr>
                <w:rFonts w:ascii="Times New Roman" w:hAnsi="Times New Roman" w:cs="Times New Roman"/>
                <w:color w:val="000000"/>
                <w:sz w:val="24"/>
                <w:szCs w:val="24"/>
              </w:rPr>
              <w:t>полях.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666E6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A6D03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8FBE6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ПК-1.2</w:t>
            </w:r>
          </w:p>
        </w:tc>
      </w:tr>
      <w:tr w:rsidR="00D31FE4" w14:paraId="672BEFE2"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13201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C3CE7B"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Ориентационная</w:t>
            </w:r>
            <w:r>
              <w:t xml:space="preserve"> </w:t>
            </w:r>
            <w:r>
              <w:rPr>
                <w:rFonts w:ascii="Times New Roman" w:hAnsi="Times New Roman" w:cs="Times New Roman"/>
                <w:color w:val="000000"/>
                <w:sz w:val="24"/>
                <w:szCs w:val="24"/>
              </w:rPr>
              <w:t>динамика</w:t>
            </w:r>
            <w:r>
              <w:t xml:space="preserve"> </w:t>
            </w:r>
            <w:r>
              <w:rPr>
                <w:rFonts w:ascii="Times New Roman" w:hAnsi="Times New Roman" w:cs="Times New Roman"/>
                <w:color w:val="000000"/>
                <w:sz w:val="24"/>
                <w:szCs w:val="24"/>
              </w:rPr>
              <w:t>жидких</w:t>
            </w:r>
            <w:r>
              <w:t xml:space="preserve"> </w:t>
            </w:r>
            <w:r>
              <w:rPr>
                <w:rFonts w:ascii="Times New Roman" w:hAnsi="Times New Roman" w:cs="Times New Roman"/>
                <w:color w:val="000000"/>
                <w:sz w:val="24"/>
                <w:szCs w:val="24"/>
              </w:rPr>
              <w:t>кристаллов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магнитных</w:t>
            </w:r>
            <w:r>
              <w:t xml:space="preserve"> </w:t>
            </w:r>
            <w:r>
              <w:rPr>
                <w:rFonts w:ascii="Times New Roman" w:hAnsi="Times New Roman" w:cs="Times New Roman"/>
                <w:color w:val="000000"/>
                <w:sz w:val="24"/>
                <w:szCs w:val="24"/>
              </w:rPr>
              <w:t>полях.</w:t>
            </w:r>
            <w:r>
              <w:t xml:space="preserve"> </w:t>
            </w:r>
            <w:r>
              <w:rPr>
                <w:rFonts w:ascii="Times New Roman" w:hAnsi="Times New Roman" w:cs="Times New Roman"/>
                <w:color w:val="000000"/>
                <w:sz w:val="24"/>
                <w:szCs w:val="24"/>
              </w:rPr>
              <w:t>Ориентационная</w:t>
            </w:r>
            <w:r>
              <w:t xml:space="preserve"> </w:t>
            </w:r>
            <w:r>
              <w:rPr>
                <w:rFonts w:ascii="Times New Roman" w:hAnsi="Times New Roman" w:cs="Times New Roman"/>
                <w:color w:val="000000"/>
                <w:sz w:val="24"/>
                <w:szCs w:val="24"/>
              </w:rPr>
              <w:t>динамика</w:t>
            </w:r>
            <w:r>
              <w:t xml:space="preserve"> </w:t>
            </w:r>
            <w:r>
              <w:rPr>
                <w:rFonts w:ascii="Times New Roman" w:hAnsi="Times New Roman" w:cs="Times New Roman"/>
                <w:color w:val="000000"/>
                <w:sz w:val="24"/>
                <w:szCs w:val="24"/>
              </w:rPr>
              <w:t>жидких</w:t>
            </w:r>
            <w:r>
              <w:t xml:space="preserve"> </w:t>
            </w:r>
            <w:r>
              <w:rPr>
                <w:rFonts w:ascii="Times New Roman" w:hAnsi="Times New Roman" w:cs="Times New Roman"/>
                <w:color w:val="000000"/>
                <w:sz w:val="24"/>
                <w:szCs w:val="24"/>
              </w:rPr>
              <w:t>кристаллов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электрических</w:t>
            </w:r>
            <w:r>
              <w:t xml:space="preserve"> </w:t>
            </w:r>
            <w:r>
              <w:rPr>
                <w:rFonts w:ascii="Times New Roman" w:hAnsi="Times New Roman" w:cs="Times New Roman"/>
                <w:color w:val="000000"/>
                <w:sz w:val="24"/>
                <w:szCs w:val="24"/>
              </w:rPr>
              <w:t>полях.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D5054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3817E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FB0CE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ПК-1.2</w:t>
            </w:r>
          </w:p>
        </w:tc>
      </w:tr>
      <w:tr w:rsidR="00D31FE4" w14:paraId="4A379FE4"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9EA0B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898B97"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Оптические</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фазовых</w:t>
            </w:r>
            <w:r>
              <w:t xml:space="preserve"> </w:t>
            </w:r>
            <w:r>
              <w:rPr>
                <w:rFonts w:ascii="Times New Roman" w:hAnsi="Times New Roman" w:cs="Times New Roman"/>
                <w:color w:val="000000"/>
                <w:sz w:val="24"/>
                <w:szCs w:val="24"/>
              </w:rPr>
              <w:t>переходов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жидких</w:t>
            </w:r>
            <w:r>
              <w:t xml:space="preserve"> </w:t>
            </w:r>
            <w:r>
              <w:rPr>
                <w:rFonts w:ascii="Times New Roman" w:hAnsi="Times New Roman" w:cs="Times New Roman"/>
                <w:color w:val="000000"/>
                <w:sz w:val="24"/>
                <w:szCs w:val="24"/>
              </w:rPr>
              <w:t>кристаллах.</w:t>
            </w:r>
            <w:r>
              <w:t xml:space="preserve"> </w:t>
            </w:r>
            <w:r>
              <w:rPr>
                <w:rFonts w:ascii="Times New Roman" w:hAnsi="Times New Roman" w:cs="Times New Roman"/>
                <w:color w:val="000000"/>
                <w:sz w:val="24"/>
                <w:szCs w:val="24"/>
              </w:rPr>
              <w:t>Оптические</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текстур</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жидких</w:t>
            </w:r>
            <w:r>
              <w:t xml:space="preserve"> </w:t>
            </w:r>
            <w:r>
              <w:rPr>
                <w:rFonts w:ascii="Times New Roman" w:hAnsi="Times New Roman" w:cs="Times New Roman"/>
                <w:color w:val="000000"/>
                <w:sz w:val="24"/>
                <w:szCs w:val="24"/>
              </w:rPr>
              <w:t>кристаллах.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BCEF4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34655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1F84D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ПК-1.2</w:t>
            </w:r>
          </w:p>
        </w:tc>
      </w:tr>
    </w:tbl>
    <w:p w14:paraId="52FDD6CD"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5"/>
        <w:gridCol w:w="716"/>
        <w:gridCol w:w="1281"/>
        <w:gridCol w:w="701"/>
        <w:gridCol w:w="999"/>
      </w:tblGrid>
      <w:tr w:rsidR="00D31FE4" w14:paraId="72DE9D44" w14:textId="77777777">
        <w:trPr>
          <w:trHeight w:hRule="exact" w:val="416"/>
        </w:trPr>
        <w:tc>
          <w:tcPr>
            <w:tcW w:w="4692" w:type="dxa"/>
            <w:gridSpan w:val="2"/>
            <w:shd w:val="clear" w:color="C0C0C0" w:fill="FFFFFF"/>
            <w:tcMar>
              <w:left w:w="34" w:type="dxa"/>
              <w:right w:w="34" w:type="dxa"/>
            </w:tcMar>
          </w:tcPr>
          <w:p w14:paraId="6F2662AB"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844" w:type="dxa"/>
          </w:tcPr>
          <w:p w14:paraId="2EA41F0D" w14:textId="77777777" w:rsidR="00D31FE4" w:rsidRDefault="00D31FE4"/>
        </w:tc>
        <w:tc>
          <w:tcPr>
            <w:tcW w:w="710" w:type="dxa"/>
          </w:tcPr>
          <w:p w14:paraId="694802F9" w14:textId="77777777" w:rsidR="00D31FE4" w:rsidRDefault="00D31FE4"/>
        </w:tc>
        <w:tc>
          <w:tcPr>
            <w:tcW w:w="1277" w:type="dxa"/>
          </w:tcPr>
          <w:p w14:paraId="0AA6EEB7" w14:textId="77777777" w:rsidR="00D31FE4" w:rsidRDefault="00D31FE4"/>
        </w:tc>
        <w:tc>
          <w:tcPr>
            <w:tcW w:w="710" w:type="dxa"/>
          </w:tcPr>
          <w:p w14:paraId="4120974E" w14:textId="77777777" w:rsidR="00D31FE4" w:rsidRDefault="00D31FE4"/>
        </w:tc>
        <w:tc>
          <w:tcPr>
            <w:tcW w:w="1007" w:type="dxa"/>
            <w:shd w:val="clear" w:color="C0C0C0" w:fill="FFFFFF"/>
            <w:tcMar>
              <w:left w:w="34" w:type="dxa"/>
              <w:right w:w="34" w:type="dxa"/>
            </w:tcMar>
          </w:tcPr>
          <w:p w14:paraId="1A59675A"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7</w:t>
            </w:r>
          </w:p>
        </w:tc>
      </w:tr>
      <w:tr w:rsidR="00D31FE4" w14:paraId="7306A29A"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44350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B37383"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оптических</w:t>
            </w:r>
            <w:r>
              <w:t xml:space="preserve"> </w:t>
            </w:r>
            <w:r>
              <w:rPr>
                <w:rFonts w:ascii="Times New Roman" w:hAnsi="Times New Roman" w:cs="Times New Roman"/>
                <w:color w:val="000000"/>
                <w:sz w:val="24"/>
                <w:szCs w:val="24"/>
              </w:rPr>
              <w:t>характеристик</w:t>
            </w:r>
            <w:r>
              <w:t xml:space="preserve"> </w:t>
            </w:r>
            <w:r>
              <w:rPr>
                <w:rFonts w:ascii="Times New Roman" w:hAnsi="Times New Roman" w:cs="Times New Roman"/>
                <w:color w:val="000000"/>
                <w:sz w:val="24"/>
                <w:szCs w:val="24"/>
              </w:rPr>
              <w:t>жидкокристаллической</w:t>
            </w:r>
            <w:r>
              <w:t xml:space="preserve"> </w:t>
            </w:r>
            <w:r>
              <w:rPr>
                <w:rFonts w:ascii="Times New Roman" w:hAnsi="Times New Roman" w:cs="Times New Roman"/>
                <w:color w:val="000000"/>
                <w:sz w:val="24"/>
                <w:szCs w:val="24"/>
              </w:rPr>
              <w:t>ячейки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присутствии</w:t>
            </w:r>
            <w:r>
              <w:t xml:space="preserve"> </w:t>
            </w:r>
            <w:r>
              <w:rPr>
                <w:rFonts w:ascii="Times New Roman" w:hAnsi="Times New Roman" w:cs="Times New Roman"/>
                <w:color w:val="000000"/>
                <w:sz w:val="24"/>
                <w:szCs w:val="24"/>
              </w:rPr>
              <w:t>электрического</w:t>
            </w:r>
            <w:r>
              <w:t xml:space="preserve"> </w:t>
            </w:r>
            <w:r>
              <w:rPr>
                <w:rFonts w:ascii="Times New Roman" w:hAnsi="Times New Roman" w:cs="Times New Roman"/>
                <w:color w:val="000000"/>
                <w:sz w:val="24"/>
                <w:szCs w:val="24"/>
              </w:rPr>
              <w:t>поля.</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оптических</w:t>
            </w:r>
            <w:r>
              <w:t xml:space="preserve"> </w:t>
            </w:r>
            <w:r>
              <w:rPr>
                <w:rFonts w:ascii="Times New Roman" w:hAnsi="Times New Roman" w:cs="Times New Roman"/>
                <w:color w:val="000000"/>
                <w:sz w:val="24"/>
                <w:szCs w:val="24"/>
              </w:rPr>
              <w:t>характеристик</w:t>
            </w:r>
            <w:r>
              <w:t xml:space="preserve"> </w:t>
            </w:r>
            <w:r>
              <w:rPr>
                <w:rFonts w:ascii="Times New Roman" w:hAnsi="Times New Roman" w:cs="Times New Roman"/>
                <w:color w:val="000000"/>
                <w:sz w:val="24"/>
                <w:szCs w:val="24"/>
              </w:rPr>
              <w:t>жидкокристаллической</w:t>
            </w:r>
            <w:r>
              <w:t xml:space="preserve"> </w:t>
            </w:r>
            <w:r>
              <w:rPr>
                <w:rFonts w:ascii="Times New Roman" w:hAnsi="Times New Roman" w:cs="Times New Roman"/>
                <w:color w:val="000000"/>
                <w:sz w:val="24"/>
                <w:szCs w:val="24"/>
              </w:rPr>
              <w:t>ячейки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присутствии</w:t>
            </w:r>
            <w:r>
              <w:t xml:space="preserve"> </w:t>
            </w:r>
            <w:r>
              <w:rPr>
                <w:rFonts w:ascii="Times New Roman" w:hAnsi="Times New Roman" w:cs="Times New Roman"/>
                <w:color w:val="000000"/>
                <w:sz w:val="24"/>
                <w:szCs w:val="24"/>
              </w:rPr>
              <w:t>магнитного</w:t>
            </w:r>
            <w:r>
              <w:t xml:space="preserve"> </w:t>
            </w:r>
            <w:r>
              <w:rPr>
                <w:rFonts w:ascii="Times New Roman" w:hAnsi="Times New Roman" w:cs="Times New Roman"/>
                <w:color w:val="000000"/>
                <w:sz w:val="24"/>
                <w:szCs w:val="24"/>
              </w:rPr>
              <w:t>поля.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6328E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2413B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15DE8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ПК-1.2</w:t>
            </w:r>
          </w:p>
        </w:tc>
      </w:tr>
      <w:tr w:rsidR="00D31FE4" w14:paraId="55BB6502"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98EBA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961DE4"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жидких</w:t>
            </w:r>
            <w:r>
              <w:t xml:space="preserve"> </w:t>
            </w:r>
            <w:r>
              <w:rPr>
                <w:rFonts w:ascii="Times New Roman" w:hAnsi="Times New Roman" w:cs="Times New Roman"/>
                <w:color w:val="000000"/>
                <w:sz w:val="24"/>
                <w:szCs w:val="24"/>
              </w:rPr>
              <w:t>кристаллов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биомедицинских</w:t>
            </w:r>
            <w:r>
              <w:t xml:space="preserve"> </w:t>
            </w:r>
            <w:r>
              <w:rPr>
                <w:rFonts w:ascii="Times New Roman" w:hAnsi="Times New Roman" w:cs="Times New Roman"/>
                <w:color w:val="000000"/>
                <w:sz w:val="24"/>
                <w:szCs w:val="24"/>
              </w:rPr>
              <w:t>приложениях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05B00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400F6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9CE2F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ПК-1.2</w:t>
            </w:r>
          </w:p>
        </w:tc>
      </w:tr>
      <w:tr w:rsidR="00D31FE4" w14:paraId="50A2A762"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1EEAA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1DA65E"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8454D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B79D2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58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142A2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ПК-1.2</w:t>
            </w:r>
          </w:p>
        </w:tc>
      </w:tr>
      <w:tr w:rsidR="00D31FE4" w14:paraId="476870DC"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FC4CD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1DBA91"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8AFEF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63ABE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C6D86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ПК-1.2</w:t>
            </w:r>
          </w:p>
        </w:tc>
      </w:tr>
      <w:tr w:rsidR="00D31FE4" w14:paraId="02DE2F04"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BE7D6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D31FE4" w14:paraId="3F13001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BE685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B4F0A7"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80FF8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D69A4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E897C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ПК-1.2</w:t>
            </w:r>
          </w:p>
        </w:tc>
      </w:tr>
      <w:tr w:rsidR="00D31FE4" w14:paraId="1F20443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F81E1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A66199"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FAE1E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B8508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F6121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ПК-1.2</w:t>
            </w:r>
          </w:p>
        </w:tc>
      </w:tr>
      <w:tr w:rsidR="00D31FE4" w14:paraId="23F8B8A0" w14:textId="77777777">
        <w:trPr>
          <w:trHeight w:hRule="exact" w:val="138"/>
        </w:trPr>
        <w:tc>
          <w:tcPr>
            <w:tcW w:w="993" w:type="dxa"/>
          </w:tcPr>
          <w:p w14:paraId="33E689D7" w14:textId="77777777" w:rsidR="00D31FE4" w:rsidRDefault="00D31FE4"/>
        </w:tc>
        <w:tc>
          <w:tcPr>
            <w:tcW w:w="3687" w:type="dxa"/>
          </w:tcPr>
          <w:p w14:paraId="2E42C0FE" w14:textId="77777777" w:rsidR="00D31FE4" w:rsidRDefault="00D31FE4"/>
        </w:tc>
        <w:tc>
          <w:tcPr>
            <w:tcW w:w="1844" w:type="dxa"/>
          </w:tcPr>
          <w:p w14:paraId="51F2997A" w14:textId="77777777" w:rsidR="00D31FE4" w:rsidRDefault="00D31FE4"/>
        </w:tc>
        <w:tc>
          <w:tcPr>
            <w:tcW w:w="710" w:type="dxa"/>
          </w:tcPr>
          <w:p w14:paraId="62F6C8EA" w14:textId="77777777" w:rsidR="00D31FE4" w:rsidRDefault="00D31FE4"/>
        </w:tc>
        <w:tc>
          <w:tcPr>
            <w:tcW w:w="1277" w:type="dxa"/>
          </w:tcPr>
          <w:p w14:paraId="3086B2EB" w14:textId="77777777" w:rsidR="00D31FE4" w:rsidRDefault="00D31FE4"/>
        </w:tc>
        <w:tc>
          <w:tcPr>
            <w:tcW w:w="710" w:type="dxa"/>
          </w:tcPr>
          <w:p w14:paraId="3A8AA927" w14:textId="77777777" w:rsidR="00D31FE4" w:rsidRDefault="00D31FE4"/>
        </w:tc>
        <w:tc>
          <w:tcPr>
            <w:tcW w:w="993" w:type="dxa"/>
          </w:tcPr>
          <w:p w14:paraId="74881774" w14:textId="77777777" w:rsidR="00D31FE4" w:rsidRDefault="00D31FE4"/>
        </w:tc>
      </w:tr>
      <w:tr w:rsidR="00D31FE4" w14:paraId="113F1FDC" w14:textId="77777777">
        <w:trPr>
          <w:trHeight w:hRule="exact" w:val="352"/>
        </w:trPr>
        <w:tc>
          <w:tcPr>
            <w:tcW w:w="10221" w:type="dxa"/>
            <w:gridSpan w:val="7"/>
            <w:shd w:val="clear" w:color="000000" w:fill="FFFFFF"/>
            <w:tcMar>
              <w:left w:w="34" w:type="dxa"/>
              <w:right w:w="34" w:type="dxa"/>
            </w:tcMar>
          </w:tcPr>
          <w:p w14:paraId="17CF92CA"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31FE4" w14:paraId="5646FE6F" w14:textId="77777777">
        <w:trPr>
          <w:trHeight w:hRule="exact" w:val="63"/>
        </w:trPr>
        <w:tc>
          <w:tcPr>
            <w:tcW w:w="993" w:type="dxa"/>
          </w:tcPr>
          <w:p w14:paraId="3DB5F18C" w14:textId="77777777" w:rsidR="00D31FE4" w:rsidRDefault="00D31FE4"/>
        </w:tc>
        <w:tc>
          <w:tcPr>
            <w:tcW w:w="3687" w:type="dxa"/>
          </w:tcPr>
          <w:p w14:paraId="08004B4C" w14:textId="77777777" w:rsidR="00D31FE4" w:rsidRDefault="00D31FE4"/>
        </w:tc>
        <w:tc>
          <w:tcPr>
            <w:tcW w:w="1844" w:type="dxa"/>
          </w:tcPr>
          <w:p w14:paraId="0E55685F" w14:textId="77777777" w:rsidR="00D31FE4" w:rsidRDefault="00D31FE4"/>
        </w:tc>
        <w:tc>
          <w:tcPr>
            <w:tcW w:w="710" w:type="dxa"/>
          </w:tcPr>
          <w:p w14:paraId="7D91BC1B" w14:textId="77777777" w:rsidR="00D31FE4" w:rsidRDefault="00D31FE4"/>
        </w:tc>
        <w:tc>
          <w:tcPr>
            <w:tcW w:w="1277" w:type="dxa"/>
          </w:tcPr>
          <w:p w14:paraId="5AEA4F78" w14:textId="77777777" w:rsidR="00D31FE4" w:rsidRDefault="00D31FE4"/>
        </w:tc>
        <w:tc>
          <w:tcPr>
            <w:tcW w:w="710" w:type="dxa"/>
          </w:tcPr>
          <w:p w14:paraId="69F78B94" w14:textId="77777777" w:rsidR="00D31FE4" w:rsidRDefault="00D31FE4"/>
        </w:tc>
        <w:tc>
          <w:tcPr>
            <w:tcW w:w="993" w:type="dxa"/>
          </w:tcPr>
          <w:p w14:paraId="58B29690" w14:textId="77777777" w:rsidR="00D31FE4" w:rsidRDefault="00D31FE4"/>
        </w:tc>
      </w:tr>
      <w:tr w:rsidR="00D31FE4" w14:paraId="7F12AFD0" w14:textId="77777777">
        <w:trPr>
          <w:trHeight w:hRule="exact" w:val="277"/>
        </w:trPr>
        <w:tc>
          <w:tcPr>
            <w:tcW w:w="10221" w:type="dxa"/>
            <w:gridSpan w:val="7"/>
            <w:shd w:val="clear" w:color="000000" w:fill="FFFFFF"/>
            <w:tcMar>
              <w:left w:w="34" w:type="dxa"/>
              <w:right w:w="34" w:type="dxa"/>
            </w:tcMar>
          </w:tcPr>
          <w:p w14:paraId="7C9BC64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31FE4" w14:paraId="4D206E69" w14:textId="77777777">
        <w:trPr>
          <w:trHeight w:hRule="exact" w:val="138"/>
        </w:trPr>
        <w:tc>
          <w:tcPr>
            <w:tcW w:w="993" w:type="dxa"/>
          </w:tcPr>
          <w:p w14:paraId="0AEFC1EA" w14:textId="77777777" w:rsidR="00D31FE4" w:rsidRDefault="00D31FE4"/>
        </w:tc>
        <w:tc>
          <w:tcPr>
            <w:tcW w:w="3687" w:type="dxa"/>
          </w:tcPr>
          <w:p w14:paraId="2AEEF185" w14:textId="77777777" w:rsidR="00D31FE4" w:rsidRDefault="00D31FE4"/>
        </w:tc>
        <w:tc>
          <w:tcPr>
            <w:tcW w:w="1844" w:type="dxa"/>
          </w:tcPr>
          <w:p w14:paraId="2BB4480B" w14:textId="77777777" w:rsidR="00D31FE4" w:rsidRDefault="00D31FE4"/>
        </w:tc>
        <w:tc>
          <w:tcPr>
            <w:tcW w:w="710" w:type="dxa"/>
          </w:tcPr>
          <w:p w14:paraId="3E3CA7D6" w14:textId="77777777" w:rsidR="00D31FE4" w:rsidRDefault="00D31FE4"/>
        </w:tc>
        <w:tc>
          <w:tcPr>
            <w:tcW w:w="1277" w:type="dxa"/>
          </w:tcPr>
          <w:p w14:paraId="37FF8E6A" w14:textId="77777777" w:rsidR="00D31FE4" w:rsidRDefault="00D31FE4"/>
        </w:tc>
        <w:tc>
          <w:tcPr>
            <w:tcW w:w="710" w:type="dxa"/>
          </w:tcPr>
          <w:p w14:paraId="620751E5" w14:textId="77777777" w:rsidR="00D31FE4" w:rsidRDefault="00D31FE4"/>
        </w:tc>
        <w:tc>
          <w:tcPr>
            <w:tcW w:w="993" w:type="dxa"/>
          </w:tcPr>
          <w:p w14:paraId="4DDDB2C8" w14:textId="77777777" w:rsidR="00D31FE4" w:rsidRDefault="00D31FE4"/>
        </w:tc>
      </w:tr>
      <w:tr w:rsidR="00D31FE4" w14:paraId="424B4C25" w14:textId="77777777">
        <w:trPr>
          <w:trHeight w:hRule="exact" w:val="833"/>
        </w:trPr>
        <w:tc>
          <w:tcPr>
            <w:tcW w:w="10221" w:type="dxa"/>
            <w:gridSpan w:val="7"/>
            <w:shd w:val="clear" w:color="000000" w:fill="FFFFFF"/>
            <w:tcMar>
              <w:left w:w="34" w:type="dxa"/>
              <w:right w:w="34" w:type="dxa"/>
            </w:tcMar>
          </w:tcPr>
          <w:p w14:paraId="70387E1F"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«Основы физики жидких кристаллов», с указанием результатов их формирования в процессе освоения образовательной программы, представлен в п.3 настоящей рабочей программы</w:t>
            </w:r>
          </w:p>
        </w:tc>
      </w:tr>
      <w:tr w:rsidR="00D31FE4" w14:paraId="0335C1E3" w14:textId="77777777">
        <w:trPr>
          <w:trHeight w:hRule="exact" w:val="277"/>
        </w:trPr>
        <w:tc>
          <w:tcPr>
            <w:tcW w:w="10221" w:type="dxa"/>
            <w:gridSpan w:val="7"/>
            <w:shd w:val="clear" w:color="000000" w:fill="FFFFFF"/>
            <w:tcMar>
              <w:left w:w="34" w:type="dxa"/>
              <w:right w:w="34" w:type="dxa"/>
            </w:tcMar>
          </w:tcPr>
          <w:p w14:paraId="5DB4FC0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D31FE4" w14:paraId="78E307D4" w14:textId="77777777">
        <w:trPr>
          <w:trHeight w:hRule="exact" w:val="138"/>
        </w:trPr>
        <w:tc>
          <w:tcPr>
            <w:tcW w:w="993" w:type="dxa"/>
          </w:tcPr>
          <w:p w14:paraId="405BC20F" w14:textId="77777777" w:rsidR="00D31FE4" w:rsidRDefault="00D31FE4"/>
        </w:tc>
        <w:tc>
          <w:tcPr>
            <w:tcW w:w="3687" w:type="dxa"/>
          </w:tcPr>
          <w:p w14:paraId="1B3093D1" w14:textId="77777777" w:rsidR="00D31FE4" w:rsidRDefault="00D31FE4"/>
        </w:tc>
        <w:tc>
          <w:tcPr>
            <w:tcW w:w="1844" w:type="dxa"/>
          </w:tcPr>
          <w:p w14:paraId="31A385A7" w14:textId="77777777" w:rsidR="00D31FE4" w:rsidRDefault="00D31FE4"/>
        </w:tc>
        <w:tc>
          <w:tcPr>
            <w:tcW w:w="710" w:type="dxa"/>
          </w:tcPr>
          <w:p w14:paraId="694B3181" w14:textId="77777777" w:rsidR="00D31FE4" w:rsidRDefault="00D31FE4"/>
        </w:tc>
        <w:tc>
          <w:tcPr>
            <w:tcW w:w="1277" w:type="dxa"/>
          </w:tcPr>
          <w:p w14:paraId="04B719E7" w14:textId="77777777" w:rsidR="00D31FE4" w:rsidRDefault="00D31FE4"/>
        </w:tc>
        <w:tc>
          <w:tcPr>
            <w:tcW w:w="710" w:type="dxa"/>
          </w:tcPr>
          <w:p w14:paraId="7F6965F1" w14:textId="77777777" w:rsidR="00D31FE4" w:rsidRDefault="00D31FE4"/>
        </w:tc>
        <w:tc>
          <w:tcPr>
            <w:tcW w:w="993" w:type="dxa"/>
          </w:tcPr>
          <w:p w14:paraId="0978C325" w14:textId="77777777" w:rsidR="00D31FE4" w:rsidRDefault="00D31FE4"/>
        </w:tc>
      </w:tr>
      <w:tr w:rsidR="00D31FE4" w14:paraId="361B0012" w14:textId="77777777">
        <w:trPr>
          <w:trHeight w:hRule="exact" w:val="8246"/>
        </w:trPr>
        <w:tc>
          <w:tcPr>
            <w:tcW w:w="10221" w:type="dxa"/>
            <w:gridSpan w:val="7"/>
            <w:shd w:val="clear" w:color="000000" w:fill="FFFFFF"/>
            <w:tcMar>
              <w:left w:w="34" w:type="dxa"/>
              <w:right w:w="34" w:type="dxa"/>
            </w:tcMar>
          </w:tcPr>
          <w:p w14:paraId="38B0425B" w14:textId="77777777" w:rsidR="00D31FE4" w:rsidRDefault="00D31FE4">
            <w:pPr>
              <w:spacing w:after="0" w:line="240" w:lineRule="auto"/>
              <w:rPr>
                <w:sz w:val="24"/>
                <w:szCs w:val="24"/>
              </w:rPr>
            </w:pPr>
            <w:r>
              <w:rPr>
                <w:rFonts w:ascii="Times New Roman" w:hAnsi="Times New Roman" w:cs="Times New Roman"/>
                <w:color w:val="000000"/>
                <w:sz w:val="24"/>
                <w:szCs w:val="24"/>
              </w:rPr>
              <w:t>1. Структура и классификация жидких кристаллов.</w:t>
            </w:r>
          </w:p>
          <w:p w14:paraId="5CEE7E17" w14:textId="77777777" w:rsidR="00D31FE4" w:rsidRDefault="00D31FE4">
            <w:pPr>
              <w:spacing w:after="0" w:line="240" w:lineRule="auto"/>
              <w:rPr>
                <w:sz w:val="24"/>
                <w:szCs w:val="24"/>
              </w:rPr>
            </w:pPr>
            <w:r>
              <w:rPr>
                <w:rFonts w:ascii="Times New Roman" w:hAnsi="Times New Roman" w:cs="Times New Roman"/>
                <w:color w:val="000000"/>
                <w:sz w:val="24"/>
                <w:szCs w:val="24"/>
              </w:rPr>
              <w:t>2. Термотропные и лиотропные жидкие кристаллы.</w:t>
            </w:r>
          </w:p>
          <w:p w14:paraId="44681AD0" w14:textId="77777777" w:rsidR="00D31FE4" w:rsidRDefault="00D31FE4">
            <w:pPr>
              <w:spacing w:after="0" w:line="240" w:lineRule="auto"/>
              <w:rPr>
                <w:sz w:val="24"/>
                <w:szCs w:val="24"/>
              </w:rPr>
            </w:pPr>
            <w:r>
              <w:rPr>
                <w:rFonts w:ascii="Times New Roman" w:hAnsi="Times New Roman" w:cs="Times New Roman"/>
                <w:color w:val="000000"/>
                <w:sz w:val="24"/>
                <w:szCs w:val="24"/>
              </w:rPr>
              <w:t>3. Основные жидкокристаллические фазы: особенности строения и пространственного упорядочения.</w:t>
            </w:r>
          </w:p>
          <w:p w14:paraId="68D96AF6" w14:textId="77777777" w:rsidR="00D31FE4" w:rsidRDefault="00D31FE4">
            <w:pPr>
              <w:spacing w:after="0" w:line="240" w:lineRule="auto"/>
              <w:rPr>
                <w:sz w:val="24"/>
                <w:szCs w:val="24"/>
              </w:rPr>
            </w:pPr>
            <w:r>
              <w:rPr>
                <w:rFonts w:ascii="Times New Roman" w:hAnsi="Times New Roman" w:cs="Times New Roman"/>
                <w:color w:val="000000"/>
                <w:sz w:val="24"/>
                <w:szCs w:val="24"/>
              </w:rPr>
              <w:t>4. Полиморфизм в мезогенных соединениях.</w:t>
            </w:r>
          </w:p>
          <w:p w14:paraId="77E9518E" w14:textId="77777777" w:rsidR="00D31FE4" w:rsidRDefault="00D31FE4">
            <w:pPr>
              <w:spacing w:after="0" w:line="240" w:lineRule="auto"/>
              <w:rPr>
                <w:sz w:val="24"/>
                <w:szCs w:val="24"/>
              </w:rPr>
            </w:pPr>
            <w:r>
              <w:rPr>
                <w:rFonts w:ascii="Times New Roman" w:hAnsi="Times New Roman" w:cs="Times New Roman"/>
                <w:color w:val="000000"/>
                <w:sz w:val="24"/>
                <w:szCs w:val="24"/>
              </w:rPr>
              <w:t>5. Понятие об ориентационном параметре порядка.</w:t>
            </w:r>
          </w:p>
          <w:p w14:paraId="4CEAADE5" w14:textId="77777777" w:rsidR="00D31FE4" w:rsidRDefault="00D31FE4">
            <w:pPr>
              <w:spacing w:after="0" w:line="240" w:lineRule="auto"/>
              <w:rPr>
                <w:sz w:val="24"/>
                <w:szCs w:val="24"/>
              </w:rPr>
            </w:pPr>
            <w:r>
              <w:rPr>
                <w:rFonts w:ascii="Times New Roman" w:hAnsi="Times New Roman" w:cs="Times New Roman"/>
                <w:color w:val="000000"/>
                <w:sz w:val="24"/>
                <w:szCs w:val="24"/>
              </w:rPr>
              <w:t>6. Описание фазового перехода нематический жидкий кристалл – изотропная жидкость в рамках феноменологической модели Ландау – де Жена.</w:t>
            </w:r>
          </w:p>
          <w:p w14:paraId="621E0707" w14:textId="77777777" w:rsidR="00D31FE4" w:rsidRDefault="00D31FE4">
            <w:pPr>
              <w:spacing w:after="0" w:line="240" w:lineRule="auto"/>
              <w:rPr>
                <w:sz w:val="24"/>
                <w:szCs w:val="24"/>
              </w:rPr>
            </w:pPr>
            <w:r>
              <w:rPr>
                <w:rFonts w:ascii="Times New Roman" w:hAnsi="Times New Roman" w:cs="Times New Roman"/>
                <w:color w:val="000000"/>
                <w:sz w:val="24"/>
                <w:szCs w:val="24"/>
              </w:rPr>
              <w:t>7. Ориентационная упругость нематических жидких кристаллов.</w:t>
            </w:r>
          </w:p>
          <w:p w14:paraId="35007368" w14:textId="77777777" w:rsidR="00D31FE4" w:rsidRDefault="00D31FE4">
            <w:pPr>
              <w:spacing w:after="0" w:line="240" w:lineRule="auto"/>
              <w:rPr>
                <w:sz w:val="24"/>
                <w:szCs w:val="24"/>
              </w:rPr>
            </w:pPr>
            <w:r>
              <w:rPr>
                <w:rFonts w:ascii="Times New Roman" w:hAnsi="Times New Roman" w:cs="Times New Roman"/>
                <w:color w:val="000000"/>
                <w:sz w:val="24"/>
                <w:szCs w:val="24"/>
              </w:rPr>
              <w:t>8. Плотность свободной энергии Франка.</w:t>
            </w:r>
          </w:p>
          <w:p w14:paraId="6D582AC7" w14:textId="77777777" w:rsidR="00D31FE4" w:rsidRDefault="00D31FE4">
            <w:pPr>
              <w:spacing w:after="0" w:line="240" w:lineRule="auto"/>
              <w:rPr>
                <w:sz w:val="24"/>
                <w:szCs w:val="24"/>
              </w:rPr>
            </w:pPr>
            <w:r>
              <w:rPr>
                <w:rFonts w:ascii="Times New Roman" w:hAnsi="Times New Roman" w:cs="Times New Roman"/>
                <w:color w:val="000000"/>
                <w:sz w:val="24"/>
                <w:szCs w:val="24"/>
              </w:rPr>
              <w:t>9. Типы ориентационных структур жидких кристаллов, стабилизированных поверхностями и модули Франка.</w:t>
            </w:r>
          </w:p>
          <w:p w14:paraId="6A6E17DD" w14:textId="77777777" w:rsidR="00D31FE4" w:rsidRDefault="00D31FE4">
            <w:pPr>
              <w:spacing w:after="0" w:line="240" w:lineRule="auto"/>
              <w:rPr>
                <w:sz w:val="24"/>
                <w:szCs w:val="24"/>
              </w:rPr>
            </w:pPr>
            <w:r>
              <w:rPr>
                <w:rFonts w:ascii="Times New Roman" w:hAnsi="Times New Roman" w:cs="Times New Roman"/>
                <w:color w:val="000000"/>
                <w:sz w:val="24"/>
                <w:szCs w:val="24"/>
              </w:rPr>
              <w:t>10. Взаимодействие жидких кристаллов с поверхностью твердого тела. Основные виды поверхностной ориентации и способы ее создания. Понятие легкой оси и энергии поверхностного сцепления.</w:t>
            </w:r>
          </w:p>
          <w:p w14:paraId="1C9677FE" w14:textId="77777777" w:rsidR="00D31FE4" w:rsidRDefault="00D31FE4">
            <w:pPr>
              <w:spacing w:after="0" w:line="240" w:lineRule="auto"/>
              <w:rPr>
                <w:sz w:val="24"/>
                <w:szCs w:val="24"/>
              </w:rPr>
            </w:pPr>
            <w:r>
              <w:rPr>
                <w:rFonts w:ascii="Times New Roman" w:hAnsi="Times New Roman" w:cs="Times New Roman"/>
                <w:color w:val="000000"/>
                <w:sz w:val="24"/>
                <w:szCs w:val="24"/>
              </w:rPr>
              <w:t>11. Магнитные свойства нематических жидких кристаллов.</w:t>
            </w:r>
          </w:p>
          <w:p w14:paraId="538604AB" w14:textId="77777777" w:rsidR="00D31FE4" w:rsidRDefault="00D31FE4">
            <w:pPr>
              <w:spacing w:after="0" w:line="240" w:lineRule="auto"/>
              <w:rPr>
                <w:sz w:val="24"/>
                <w:szCs w:val="24"/>
              </w:rPr>
            </w:pPr>
            <w:r>
              <w:rPr>
                <w:rFonts w:ascii="Times New Roman" w:hAnsi="Times New Roman" w:cs="Times New Roman"/>
                <w:color w:val="000000"/>
                <w:sz w:val="24"/>
                <w:szCs w:val="24"/>
              </w:rPr>
              <w:t>12. Воздействие магнитного поля на ориентационную структуру нематического жидкого кристалла.</w:t>
            </w:r>
          </w:p>
          <w:p w14:paraId="576DF334" w14:textId="77777777" w:rsidR="00D31FE4" w:rsidRDefault="00D31FE4">
            <w:pPr>
              <w:spacing w:after="0" w:line="240" w:lineRule="auto"/>
              <w:rPr>
                <w:sz w:val="24"/>
                <w:szCs w:val="24"/>
              </w:rPr>
            </w:pPr>
            <w:r>
              <w:rPr>
                <w:rFonts w:ascii="Times New Roman" w:hAnsi="Times New Roman" w:cs="Times New Roman"/>
                <w:color w:val="000000"/>
                <w:sz w:val="24"/>
                <w:szCs w:val="24"/>
              </w:rPr>
              <w:t>13. Уравнение баланса моментов сил, действующих на директор.</w:t>
            </w:r>
          </w:p>
          <w:p w14:paraId="3017FEFD" w14:textId="77777777" w:rsidR="00D31FE4" w:rsidRDefault="00D31FE4">
            <w:pPr>
              <w:spacing w:after="0" w:line="240" w:lineRule="auto"/>
              <w:rPr>
                <w:sz w:val="24"/>
                <w:szCs w:val="24"/>
              </w:rPr>
            </w:pPr>
            <w:r>
              <w:rPr>
                <w:rFonts w:ascii="Times New Roman" w:hAnsi="Times New Roman" w:cs="Times New Roman"/>
                <w:color w:val="000000"/>
                <w:sz w:val="24"/>
                <w:szCs w:val="24"/>
              </w:rPr>
              <w:t>14. Электрические свойства жидких кристаллов. Подобие и различия в ориентирующем действии магнитных и электрических полей.</w:t>
            </w:r>
          </w:p>
          <w:p w14:paraId="239DF55F" w14:textId="77777777" w:rsidR="00D31FE4" w:rsidRDefault="00D31FE4">
            <w:pPr>
              <w:spacing w:after="0" w:line="240" w:lineRule="auto"/>
              <w:rPr>
                <w:sz w:val="24"/>
                <w:szCs w:val="24"/>
              </w:rPr>
            </w:pPr>
            <w:r>
              <w:rPr>
                <w:rFonts w:ascii="Times New Roman" w:hAnsi="Times New Roman" w:cs="Times New Roman"/>
                <w:color w:val="000000"/>
                <w:sz w:val="24"/>
                <w:szCs w:val="24"/>
              </w:rPr>
              <w:t>15. Магнитная и электрическая длины когерентности.</w:t>
            </w:r>
          </w:p>
          <w:p w14:paraId="7DDAFF98" w14:textId="77777777" w:rsidR="00D31FE4" w:rsidRDefault="00D31FE4">
            <w:pPr>
              <w:spacing w:after="0" w:line="240" w:lineRule="auto"/>
              <w:rPr>
                <w:sz w:val="24"/>
                <w:szCs w:val="24"/>
              </w:rPr>
            </w:pPr>
            <w:r>
              <w:rPr>
                <w:rFonts w:ascii="Times New Roman" w:hAnsi="Times New Roman" w:cs="Times New Roman"/>
                <w:color w:val="000000"/>
                <w:sz w:val="24"/>
                <w:szCs w:val="24"/>
              </w:rPr>
              <w:t>16. Переходы Фредерикса в магнитных и электрических полях.</w:t>
            </w:r>
          </w:p>
          <w:p w14:paraId="558C725D" w14:textId="77777777" w:rsidR="00D31FE4" w:rsidRDefault="00D31FE4">
            <w:pPr>
              <w:spacing w:after="0" w:line="240" w:lineRule="auto"/>
              <w:rPr>
                <w:sz w:val="24"/>
                <w:szCs w:val="24"/>
              </w:rPr>
            </w:pPr>
            <w:r>
              <w:rPr>
                <w:rFonts w:ascii="Times New Roman" w:hAnsi="Times New Roman" w:cs="Times New Roman"/>
                <w:color w:val="000000"/>
                <w:sz w:val="24"/>
                <w:szCs w:val="24"/>
              </w:rPr>
              <w:t>17. Ориентационная динамика нематических жидких кристаллов.</w:t>
            </w:r>
          </w:p>
          <w:p w14:paraId="080C3547" w14:textId="77777777" w:rsidR="00D31FE4" w:rsidRDefault="00D31FE4">
            <w:pPr>
              <w:spacing w:after="0" w:line="240" w:lineRule="auto"/>
              <w:rPr>
                <w:sz w:val="24"/>
                <w:szCs w:val="24"/>
              </w:rPr>
            </w:pPr>
            <w:r>
              <w:rPr>
                <w:rFonts w:ascii="Times New Roman" w:hAnsi="Times New Roman" w:cs="Times New Roman"/>
                <w:color w:val="000000"/>
                <w:sz w:val="24"/>
                <w:szCs w:val="24"/>
              </w:rPr>
              <w:t>18. Динамическое  уравнение баланса моментов сил.</w:t>
            </w:r>
          </w:p>
          <w:p w14:paraId="57648FF3" w14:textId="77777777" w:rsidR="00D31FE4" w:rsidRDefault="00D31FE4">
            <w:pPr>
              <w:spacing w:after="0" w:line="240" w:lineRule="auto"/>
              <w:rPr>
                <w:sz w:val="24"/>
                <w:szCs w:val="24"/>
              </w:rPr>
            </w:pPr>
            <w:r>
              <w:rPr>
                <w:rFonts w:ascii="Times New Roman" w:hAnsi="Times New Roman" w:cs="Times New Roman"/>
                <w:color w:val="000000"/>
                <w:sz w:val="24"/>
                <w:szCs w:val="24"/>
              </w:rPr>
              <w:t>19. Понятие вращательной вязкости.</w:t>
            </w:r>
          </w:p>
          <w:p w14:paraId="47F34F18" w14:textId="77777777" w:rsidR="00D31FE4" w:rsidRDefault="00D31FE4">
            <w:pPr>
              <w:spacing w:after="0" w:line="240" w:lineRule="auto"/>
              <w:rPr>
                <w:sz w:val="24"/>
                <w:szCs w:val="24"/>
              </w:rPr>
            </w:pPr>
            <w:r>
              <w:rPr>
                <w:rFonts w:ascii="Times New Roman" w:hAnsi="Times New Roman" w:cs="Times New Roman"/>
                <w:color w:val="000000"/>
                <w:sz w:val="24"/>
                <w:szCs w:val="24"/>
              </w:rPr>
              <w:t>20. Динамика перехода Фредерикса  и характерные времена ориентационной релаксации при включении и выключении электромагнитных полей.</w:t>
            </w:r>
          </w:p>
          <w:p w14:paraId="5C2E222F" w14:textId="77777777" w:rsidR="00D31FE4" w:rsidRDefault="00D31FE4">
            <w:pPr>
              <w:spacing w:after="0" w:line="240" w:lineRule="auto"/>
              <w:rPr>
                <w:sz w:val="24"/>
                <w:szCs w:val="24"/>
              </w:rPr>
            </w:pPr>
            <w:r>
              <w:rPr>
                <w:rFonts w:ascii="Times New Roman" w:hAnsi="Times New Roman" w:cs="Times New Roman"/>
                <w:color w:val="000000"/>
                <w:sz w:val="24"/>
                <w:szCs w:val="24"/>
              </w:rPr>
              <w:t>21. Потоки Куэтта и Пуазейля.</w:t>
            </w:r>
          </w:p>
          <w:p w14:paraId="70E25670" w14:textId="77777777" w:rsidR="00D31FE4" w:rsidRDefault="00D31FE4">
            <w:pPr>
              <w:spacing w:after="0" w:line="240" w:lineRule="auto"/>
              <w:rPr>
                <w:sz w:val="24"/>
                <w:szCs w:val="24"/>
              </w:rPr>
            </w:pPr>
            <w:r>
              <w:rPr>
                <w:rFonts w:ascii="Times New Roman" w:hAnsi="Times New Roman" w:cs="Times New Roman"/>
                <w:color w:val="000000"/>
                <w:sz w:val="24"/>
                <w:szCs w:val="24"/>
              </w:rPr>
              <w:t>22. Связь ориентации с градиентом скорости.</w:t>
            </w:r>
          </w:p>
        </w:tc>
      </w:tr>
    </w:tbl>
    <w:p w14:paraId="44DE9645"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78"/>
        <w:gridCol w:w="142"/>
        <w:gridCol w:w="4380"/>
        <w:gridCol w:w="1005"/>
      </w:tblGrid>
      <w:tr w:rsidR="00D31FE4" w14:paraId="6E23A687" w14:textId="77777777">
        <w:trPr>
          <w:trHeight w:hRule="exact" w:val="416"/>
        </w:trPr>
        <w:tc>
          <w:tcPr>
            <w:tcW w:w="4692" w:type="dxa"/>
            <w:shd w:val="clear" w:color="C0C0C0" w:fill="FFFFFF"/>
            <w:tcMar>
              <w:left w:w="34" w:type="dxa"/>
              <w:right w:w="34" w:type="dxa"/>
            </w:tcMar>
          </w:tcPr>
          <w:p w14:paraId="2A37A5D7"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43" w:type="dxa"/>
          </w:tcPr>
          <w:p w14:paraId="33E1FB9A" w14:textId="77777777" w:rsidR="00D31FE4" w:rsidRDefault="00D31FE4"/>
        </w:tc>
        <w:tc>
          <w:tcPr>
            <w:tcW w:w="4395" w:type="dxa"/>
          </w:tcPr>
          <w:p w14:paraId="7F7E1C42" w14:textId="77777777" w:rsidR="00D31FE4" w:rsidRDefault="00D31FE4"/>
        </w:tc>
        <w:tc>
          <w:tcPr>
            <w:tcW w:w="1007" w:type="dxa"/>
            <w:shd w:val="clear" w:color="C0C0C0" w:fill="FFFFFF"/>
            <w:tcMar>
              <w:left w:w="34" w:type="dxa"/>
              <w:right w:w="34" w:type="dxa"/>
            </w:tcMar>
          </w:tcPr>
          <w:p w14:paraId="240EFD99"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8</w:t>
            </w:r>
          </w:p>
        </w:tc>
      </w:tr>
      <w:tr w:rsidR="00D31FE4" w14:paraId="720308B1" w14:textId="77777777">
        <w:trPr>
          <w:trHeight w:hRule="exact" w:val="3289"/>
        </w:trPr>
        <w:tc>
          <w:tcPr>
            <w:tcW w:w="10221" w:type="dxa"/>
            <w:gridSpan w:val="4"/>
            <w:shd w:val="clear" w:color="000000" w:fill="FFFFFF"/>
            <w:tcMar>
              <w:left w:w="34" w:type="dxa"/>
              <w:right w:w="34" w:type="dxa"/>
            </w:tcMar>
          </w:tcPr>
          <w:p w14:paraId="68B881FA" w14:textId="77777777" w:rsidR="00D31FE4" w:rsidRDefault="00D31FE4">
            <w:pPr>
              <w:spacing w:after="0" w:line="240" w:lineRule="auto"/>
              <w:rPr>
                <w:sz w:val="24"/>
                <w:szCs w:val="24"/>
              </w:rPr>
            </w:pPr>
            <w:r>
              <w:rPr>
                <w:rFonts w:ascii="Times New Roman" w:hAnsi="Times New Roman" w:cs="Times New Roman"/>
                <w:color w:val="000000"/>
                <w:sz w:val="24"/>
                <w:szCs w:val="24"/>
              </w:rPr>
              <w:t>23. Угол ориентации потоком.</w:t>
            </w:r>
          </w:p>
          <w:p w14:paraId="095F3442" w14:textId="77777777" w:rsidR="00D31FE4" w:rsidRDefault="00D31FE4">
            <w:pPr>
              <w:spacing w:after="0" w:line="240" w:lineRule="auto"/>
              <w:rPr>
                <w:sz w:val="24"/>
                <w:szCs w:val="24"/>
              </w:rPr>
            </w:pPr>
            <w:r>
              <w:rPr>
                <w:rFonts w:ascii="Times New Roman" w:hAnsi="Times New Roman" w:cs="Times New Roman"/>
                <w:color w:val="000000"/>
                <w:sz w:val="24"/>
                <w:szCs w:val="24"/>
              </w:rPr>
              <w:t>24. Жидкие кристаллы как неньютоновские жидкости.</w:t>
            </w:r>
          </w:p>
          <w:p w14:paraId="246472B0" w14:textId="77777777" w:rsidR="00D31FE4" w:rsidRDefault="00D31FE4">
            <w:pPr>
              <w:spacing w:after="0" w:line="240" w:lineRule="auto"/>
              <w:rPr>
                <w:sz w:val="24"/>
                <w:szCs w:val="24"/>
              </w:rPr>
            </w:pPr>
            <w:r>
              <w:rPr>
                <w:rFonts w:ascii="Times New Roman" w:hAnsi="Times New Roman" w:cs="Times New Roman"/>
                <w:color w:val="000000"/>
                <w:sz w:val="24"/>
                <w:szCs w:val="24"/>
              </w:rPr>
              <w:t>25. Методы измерения анизотропных сдвиговых вязкостей жидких кристаллов.</w:t>
            </w:r>
          </w:p>
          <w:p w14:paraId="3C9091F2" w14:textId="77777777" w:rsidR="00D31FE4" w:rsidRDefault="00D31FE4">
            <w:pPr>
              <w:spacing w:after="0" w:line="240" w:lineRule="auto"/>
              <w:rPr>
                <w:sz w:val="24"/>
                <w:szCs w:val="24"/>
              </w:rPr>
            </w:pPr>
            <w:r>
              <w:rPr>
                <w:rFonts w:ascii="Times New Roman" w:hAnsi="Times New Roman" w:cs="Times New Roman"/>
                <w:color w:val="000000"/>
                <w:sz w:val="24"/>
                <w:szCs w:val="24"/>
              </w:rPr>
              <w:t>26. Обратный поток и его воздействие на быстродействие ЖК ячеек.</w:t>
            </w:r>
          </w:p>
          <w:p w14:paraId="113BB9BF" w14:textId="77777777" w:rsidR="00D31FE4" w:rsidRDefault="00D31FE4">
            <w:pPr>
              <w:spacing w:after="0" w:line="240" w:lineRule="auto"/>
              <w:rPr>
                <w:sz w:val="24"/>
                <w:szCs w:val="24"/>
              </w:rPr>
            </w:pPr>
            <w:r>
              <w:rPr>
                <w:rFonts w:ascii="Times New Roman" w:hAnsi="Times New Roman" w:cs="Times New Roman"/>
                <w:color w:val="000000"/>
                <w:sz w:val="24"/>
                <w:szCs w:val="24"/>
              </w:rPr>
              <w:t>27. Оптические свойства жидких кристаллов.</w:t>
            </w:r>
          </w:p>
          <w:p w14:paraId="3B519D25" w14:textId="77777777" w:rsidR="00D31FE4" w:rsidRDefault="00D31FE4">
            <w:pPr>
              <w:spacing w:after="0" w:line="240" w:lineRule="auto"/>
              <w:rPr>
                <w:sz w:val="24"/>
                <w:szCs w:val="24"/>
              </w:rPr>
            </w:pPr>
            <w:r>
              <w:rPr>
                <w:rFonts w:ascii="Times New Roman" w:hAnsi="Times New Roman" w:cs="Times New Roman"/>
                <w:color w:val="000000"/>
                <w:sz w:val="24"/>
                <w:szCs w:val="24"/>
              </w:rPr>
              <w:t>28. Анизотропия показателя преломления и явление двулучепреломления.</w:t>
            </w:r>
          </w:p>
          <w:p w14:paraId="4506563A" w14:textId="77777777" w:rsidR="00D31FE4" w:rsidRDefault="00D31FE4">
            <w:pPr>
              <w:spacing w:after="0" w:line="240" w:lineRule="auto"/>
              <w:rPr>
                <w:sz w:val="24"/>
                <w:szCs w:val="24"/>
              </w:rPr>
            </w:pPr>
            <w:r>
              <w:rPr>
                <w:rFonts w:ascii="Times New Roman" w:hAnsi="Times New Roman" w:cs="Times New Roman"/>
                <w:color w:val="000000"/>
                <w:sz w:val="24"/>
                <w:szCs w:val="24"/>
              </w:rPr>
              <w:t>29. Основные электрооптические эффекты в жидких кристаллах и их применение в ЖК дисплеях.</w:t>
            </w:r>
          </w:p>
          <w:p w14:paraId="1F26DB58" w14:textId="77777777" w:rsidR="00D31FE4" w:rsidRDefault="00D31FE4">
            <w:pPr>
              <w:spacing w:after="0" w:line="240" w:lineRule="auto"/>
              <w:rPr>
                <w:sz w:val="24"/>
                <w:szCs w:val="24"/>
              </w:rPr>
            </w:pPr>
            <w:r>
              <w:rPr>
                <w:rFonts w:ascii="Times New Roman" w:hAnsi="Times New Roman" w:cs="Times New Roman"/>
                <w:color w:val="000000"/>
                <w:sz w:val="24"/>
                <w:szCs w:val="24"/>
              </w:rPr>
              <w:t>30. Холестерические жидкие кристаллы в биомедицинской термографии.</w:t>
            </w:r>
          </w:p>
          <w:p w14:paraId="30B98481" w14:textId="77777777" w:rsidR="00D31FE4" w:rsidRDefault="00D31FE4">
            <w:pPr>
              <w:spacing w:after="0" w:line="240" w:lineRule="auto"/>
              <w:rPr>
                <w:sz w:val="24"/>
                <w:szCs w:val="24"/>
              </w:rPr>
            </w:pPr>
            <w:r>
              <w:rPr>
                <w:rFonts w:ascii="Times New Roman" w:hAnsi="Times New Roman" w:cs="Times New Roman"/>
                <w:color w:val="000000"/>
                <w:sz w:val="24"/>
                <w:szCs w:val="24"/>
              </w:rPr>
              <w:t>31. Структура и оптические свойства холестерических жидких кристаллов.</w:t>
            </w:r>
          </w:p>
          <w:p w14:paraId="581D11EB" w14:textId="77777777" w:rsidR="00D31FE4" w:rsidRDefault="00D31FE4">
            <w:pPr>
              <w:spacing w:after="0" w:line="240" w:lineRule="auto"/>
              <w:rPr>
                <w:sz w:val="24"/>
                <w:szCs w:val="24"/>
              </w:rPr>
            </w:pPr>
            <w:r>
              <w:rPr>
                <w:rFonts w:ascii="Times New Roman" w:hAnsi="Times New Roman" w:cs="Times New Roman"/>
                <w:color w:val="000000"/>
                <w:sz w:val="24"/>
                <w:szCs w:val="24"/>
              </w:rPr>
              <w:t>32. Температурная зависимость шага спирали и спектра селективного отражения света.</w:t>
            </w:r>
          </w:p>
          <w:p w14:paraId="6E454207" w14:textId="77777777" w:rsidR="00D31FE4" w:rsidRDefault="00D31FE4">
            <w:pPr>
              <w:spacing w:after="0" w:line="240" w:lineRule="auto"/>
              <w:rPr>
                <w:sz w:val="24"/>
                <w:szCs w:val="24"/>
              </w:rPr>
            </w:pPr>
            <w:r>
              <w:rPr>
                <w:rFonts w:ascii="Times New Roman" w:hAnsi="Times New Roman" w:cs="Times New Roman"/>
                <w:color w:val="000000"/>
                <w:sz w:val="24"/>
                <w:szCs w:val="24"/>
              </w:rPr>
              <w:t>33. Методы медицинской диагностики патологий с помощью термочувствительных пленок.</w:t>
            </w:r>
          </w:p>
        </w:tc>
      </w:tr>
      <w:tr w:rsidR="00D31FE4" w14:paraId="0CDA7CF2" w14:textId="77777777">
        <w:trPr>
          <w:trHeight w:hRule="exact" w:val="277"/>
        </w:trPr>
        <w:tc>
          <w:tcPr>
            <w:tcW w:w="10221" w:type="dxa"/>
            <w:gridSpan w:val="4"/>
            <w:shd w:val="clear" w:color="000000" w:fill="FFFFFF"/>
            <w:tcMar>
              <w:left w:w="34" w:type="dxa"/>
              <w:right w:w="34" w:type="dxa"/>
            </w:tcMar>
          </w:tcPr>
          <w:p w14:paraId="79715BC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31FE4" w14:paraId="03781682" w14:textId="77777777">
        <w:trPr>
          <w:trHeight w:hRule="exact" w:val="138"/>
        </w:trPr>
        <w:tc>
          <w:tcPr>
            <w:tcW w:w="4679" w:type="dxa"/>
          </w:tcPr>
          <w:p w14:paraId="34F80471" w14:textId="77777777" w:rsidR="00D31FE4" w:rsidRDefault="00D31FE4"/>
        </w:tc>
        <w:tc>
          <w:tcPr>
            <w:tcW w:w="143" w:type="dxa"/>
          </w:tcPr>
          <w:p w14:paraId="29CF2331" w14:textId="77777777" w:rsidR="00D31FE4" w:rsidRDefault="00D31FE4"/>
        </w:tc>
        <w:tc>
          <w:tcPr>
            <w:tcW w:w="4395" w:type="dxa"/>
          </w:tcPr>
          <w:p w14:paraId="0A85D4DD" w14:textId="77777777" w:rsidR="00D31FE4" w:rsidRDefault="00D31FE4"/>
        </w:tc>
        <w:tc>
          <w:tcPr>
            <w:tcW w:w="993" w:type="dxa"/>
          </w:tcPr>
          <w:p w14:paraId="4B43CF64" w14:textId="77777777" w:rsidR="00D31FE4" w:rsidRDefault="00D31FE4"/>
        </w:tc>
      </w:tr>
      <w:tr w:rsidR="00D31FE4" w14:paraId="08E31F2D" w14:textId="77777777">
        <w:trPr>
          <w:trHeight w:hRule="exact" w:val="304"/>
        </w:trPr>
        <w:tc>
          <w:tcPr>
            <w:tcW w:w="10221" w:type="dxa"/>
            <w:gridSpan w:val="4"/>
            <w:shd w:val="clear" w:color="000000" w:fill="FFFFFF"/>
            <w:tcMar>
              <w:left w:w="34" w:type="dxa"/>
              <w:right w:w="34" w:type="dxa"/>
            </w:tcMar>
          </w:tcPr>
          <w:p w14:paraId="31043146" w14:textId="77777777" w:rsidR="00D31FE4" w:rsidRDefault="00D31FE4">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D31FE4" w14:paraId="57036F3F" w14:textId="77777777">
        <w:trPr>
          <w:trHeight w:hRule="exact" w:val="277"/>
        </w:trPr>
        <w:tc>
          <w:tcPr>
            <w:tcW w:w="4679" w:type="dxa"/>
          </w:tcPr>
          <w:p w14:paraId="0C2FC589" w14:textId="77777777" w:rsidR="00D31FE4" w:rsidRDefault="00D31FE4"/>
        </w:tc>
        <w:tc>
          <w:tcPr>
            <w:tcW w:w="143" w:type="dxa"/>
          </w:tcPr>
          <w:p w14:paraId="1FB9D77D" w14:textId="77777777" w:rsidR="00D31FE4" w:rsidRDefault="00D31FE4"/>
        </w:tc>
        <w:tc>
          <w:tcPr>
            <w:tcW w:w="4395" w:type="dxa"/>
          </w:tcPr>
          <w:p w14:paraId="378C8B29" w14:textId="77777777" w:rsidR="00D31FE4" w:rsidRDefault="00D31FE4"/>
        </w:tc>
        <w:tc>
          <w:tcPr>
            <w:tcW w:w="993" w:type="dxa"/>
          </w:tcPr>
          <w:p w14:paraId="25C378F1" w14:textId="77777777" w:rsidR="00D31FE4" w:rsidRDefault="00D31FE4"/>
        </w:tc>
      </w:tr>
      <w:tr w:rsidR="00D31FE4" w14:paraId="6C19834B" w14:textId="77777777">
        <w:trPr>
          <w:trHeight w:hRule="exact" w:val="680"/>
        </w:trPr>
        <w:tc>
          <w:tcPr>
            <w:tcW w:w="10221" w:type="dxa"/>
            <w:gridSpan w:val="4"/>
            <w:shd w:val="clear" w:color="000000" w:fill="FFFFFF"/>
            <w:tcMar>
              <w:left w:w="34" w:type="dxa"/>
              <w:right w:w="34" w:type="dxa"/>
            </w:tcMar>
          </w:tcPr>
          <w:p w14:paraId="39CF987B"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D31FE4" w14:paraId="0688148C" w14:textId="77777777">
        <w:trPr>
          <w:trHeight w:hRule="exact" w:val="138"/>
        </w:trPr>
        <w:tc>
          <w:tcPr>
            <w:tcW w:w="4679" w:type="dxa"/>
          </w:tcPr>
          <w:p w14:paraId="29CEC191" w14:textId="77777777" w:rsidR="00D31FE4" w:rsidRDefault="00D31FE4"/>
        </w:tc>
        <w:tc>
          <w:tcPr>
            <w:tcW w:w="143" w:type="dxa"/>
          </w:tcPr>
          <w:p w14:paraId="7BE4B21C" w14:textId="77777777" w:rsidR="00D31FE4" w:rsidRDefault="00D31FE4"/>
        </w:tc>
        <w:tc>
          <w:tcPr>
            <w:tcW w:w="4395" w:type="dxa"/>
          </w:tcPr>
          <w:p w14:paraId="0F91E598" w14:textId="77777777" w:rsidR="00D31FE4" w:rsidRDefault="00D31FE4"/>
        </w:tc>
        <w:tc>
          <w:tcPr>
            <w:tcW w:w="993" w:type="dxa"/>
          </w:tcPr>
          <w:p w14:paraId="6B21B0CA" w14:textId="77777777" w:rsidR="00D31FE4" w:rsidRDefault="00D31FE4"/>
        </w:tc>
      </w:tr>
      <w:tr w:rsidR="00D31FE4" w14:paraId="77F9B39A" w14:textId="77777777">
        <w:trPr>
          <w:trHeight w:hRule="exact" w:val="277"/>
        </w:trPr>
        <w:tc>
          <w:tcPr>
            <w:tcW w:w="10221" w:type="dxa"/>
            <w:gridSpan w:val="4"/>
            <w:shd w:val="clear" w:color="000000" w:fill="FFFFFF"/>
            <w:tcMar>
              <w:left w:w="34" w:type="dxa"/>
              <w:right w:w="34" w:type="dxa"/>
            </w:tcMar>
          </w:tcPr>
          <w:p w14:paraId="2D88E65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D31FE4" w14:paraId="47DF05BD" w14:textId="77777777">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6C21E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5D06E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31FE4" w14:paraId="66C95C22" w14:textId="77777777">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EC0F7B" w14:textId="77777777" w:rsidR="00D31FE4" w:rsidRDefault="00D31FE4">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1ACA22" w14:textId="77777777" w:rsidR="00D31FE4" w:rsidRDefault="00D31FE4">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31FE4" w14:paraId="2FDE5E0D" w14:textId="77777777">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E05FC3" w14:textId="77777777" w:rsidR="00D31FE4" w:rsidRDefault="00D31FE4">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C6ACC2" w14:textId="77777777" w:rsidR="00D31FE4" w:rsidRDefault="00D31FE4">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31FE4" w14:paraId="09F0A168" w14:textId="77777777">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CAEED2" w14:textId="77777777" w:rsidR="00D31FE4" w:rsidRDefault="00D31FE4">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389674" w14:textId="77777777" w:rsidR="00D31FE4" w:rsidRDefault="00D31FE4">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31FE4" w14:paraId="059B789C" w14:textId="77777777">
        <w:trPr>
          <w:trHeight w:hRule="exact" w:val="5254"/>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6CD9C5" w14:textId="77777777" w:rsidR="00D31FE4" w:rsidRDefault="00D31FE4">
            <w:pPr>
              <w:spacing w:after="0" w:line="240" w:lineRule="auto"/>
              <w:rPr>
                <w:sz w:val="24"/>
                <w:szCs w:val="24"/>
              </w:rPr>
            </w:pPr>
            <w:r>
              <w:rPr>
                <w:rFonts w:ascii="Times New Roman" w:hAnsi="Times New Roman" w:cs="Times New Roman"/>
                <w:color w:val="000000"/>
                <w:sz w:val="24"/>
                <w:szCs w:val="24"/>
              </w:rPr>
              <w:t>Лаборатория биомедицины</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EB43F9" w14:textId="77777777" w:rsidR="00D31FE4" w:rsidRDefault="00D31FE4">
            <w:pPr>
              <w:spacing w:after="0" w:line="240" w:lineRule="auto"/>
              <w:rPr>
                <w:sz w:val="24"/>
                <w:szCs w:val="24"/>
              </w:rPr>
            </w:pPr>
            <w:r>
              <w:rPr>
                <w:rFonts w:ascii="Times New Roman" w:hAnsi="Times New Roman" w:cs="Times New Roman"/>
                <w:color w:val="000000"/>
                <w:sz w:val="24"/>
                <w:szCs w:val="24"/>
              </w:rPr>
              <w:t>Рентгеновская установка, Компактный магнито- резонансный томограф(МРТ), ультразвуковая эхография, ультразвуковая эхография (В-скан), ультразвуковая диагностика на модели груди, ультразвуковая компьютерная томография, допплерография, механика жидкостей, ротационный вискозиметр, вискозиметр с падающим шаром, модель нейронной  сети с интерфейсом, установка, комплект для измерения осмоса, хроматограф низкого давления, весы лабораторные, весы аналитические, шкаф сушильный, магнитная мешалка, центрифуга лабораторная с ротором, термостат медицинский, титратор автоматический, термостат медицинский, устройство для электрофореза нуклеиновых кислот в агарозных и акриламидных гелях электрофореза мини-камера для горизонтального электрофореза, рефрактометр,</w:t>
            </w:r>
          </w:p>
        </w:tc>
      </w:tr>
    </w:tbl>
    <w:p w14:paraId="386EA149"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4"/>
        <w:gridCol w:w="143"/>
        <w:gridCol w:w="4378"/>
        <w:gridCol w:w="1005"/>
      </w:tblGrid>
      <w:tr w:rsidR="00D31FE4" w14:paraId="082556C1" w14:textId="77777777">
        <w:trPr>
          <w:trHeight w:hRule="exact" w:val="416"/>
        </w:trPr>
        <w:tc>
          <w:tcPr>
            <w:tcW w:w="4692" w:type="dxa"/>
            <w:gridSpan w:val="3"/>
            <w:shd w:val="clear" w:color="C0C0C0" w:fill="FFFFFF"/>
            <w:tcMar>
              <w:left w:w="34" w:type="dxa"/>
              <w:right w:w="34" w:type="dxa"/>
            </w:tcMar>
          </w:tcPr>
          <w:p w14:paraId="072E323C"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43" w:type="dxa"/>
          </w:tcPr>
          <w:p w14:paraId="1249CA91" w14:textId="77777777" w:rsidR="00D31FE4" w:rsidRDefault="00D31FE4"/>
        </w:tc>
        <w:tc>
          <w:tcPr>
            <w:tcW w:w="4395" w:type="dxa"/>
          </w:tcPr>
          <w:p w14:paraId="33ECDAF1" w14:textId="77777777" w:rsidR="00D31FE4" w:rsidRDefault="00D31FE4"/>
        </w:tc>
        <w:tc>
          <w:tcPr>
            <w:tcW w:w="1007" w:type="dxa"/>
            <w:shd w:val="clear" w:color="C0C0C0" w:fill="FFFFFF"/>
            <w:tcMar>
              <w:left w:w="34" w:type="dxa"/>
              <w:right w:w="34" w:type="dxa"/>
            </w:tcMar>
          </w:tcPr>
          <w:p w14:paraId="20982738"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9</w:t>
            </w:r>
          </w:p>
        </w:tc>
      </w:tr>
      <w:tr w:rsidR="00D31FE4" w14:paraId="737CEFA2" w14:textId="77777777">
        <w:trPr>
          <w:trHeight w:hRule="exact" w:val="2478"/>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7DE190" w14:textId="77777777" w:rsidR="00D31FE4" w:rsidRDefault="00D31FE4"/>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4314AC" w14:textId="77777777" w:rsidR="00D31FE4" w:rsidRDefault="00D31FE4">
            <w:pPr>
              <w:spacing w:after="0" w:line="240" w:lineRule="auto"/>
              <w:rPr>
                <w:sz w:val="24"/>
                <w:szCs w:val="24"/>
              </w:rPr>
            </w:pPr>
            <w:r>
              <w:rPr>
                <w:rFonts w:ascii="Times New Roman" w:hAnsi="Times New Roman" w:cs="Times New Roman"/>
                <w:color w:val="000000"/>
                <w:sz w:val="24"/>
                <w:szCs w:val="24"/>
              </w:rPr>
              <w:t>трансиллюминатор, вискозиметр (анализатор вязкости) вибрационный, микроскоп тринокулярный биологический, магнитная мешалка, дозатор 1-10 мл, дозатор 100-1000мкл, pH-метр рН-150МИ, комплект (преобразователь, термокомпенсатор, комбинированный рН- электрод, штатив), дозатор 1-100 мкл, модель человека 45 частей, мультимедийное оборудование</w:t>
            </w:r>
          </w:p>
        </w:tc>
      </w:tr>
      <w:tr w:rsidR="00D31FE4" w14:paraId="60CF8753" w14:textId="77777777">
        <w:trPr>
          <w:trHeight w:hRule="exact" w:val="138"/>
        </w:trPr>
        <w:tc>
          <w:tcPr>
            <w:tcW w:w="568" w:type="dxa"/>
          </w:tcPr>
          <w:p w14:paraId="1B02224C" w14:textId="77777777" w:rsidR="00D31FE4" w:rsidRDefault="00D31FE4"/>
        </w:tc>
        <w:tc>
          <w:tcPr>
            <w:tcW w:w="143" w:type="dxa"/>
          </w:tcPr>
          <w:p w14:paraId="3BEA8E9C" w14:textId="77777777" w:rsidR="00D31FE4" w:rsidRDefault="00D31FE4"/>
        </w:tc>
        <w:tc>
          <w:tcPr>
            <w:tcW w:w="3970" w:type="dxa"/>
          </w:tcPr>
          <w:p w14:paraId="306DB7B6" w14:textId="77777777" w:rsidR="00D31FE4" w:rsidRDefault="00D31FE4"/>
        </w:tc>
        <w:tc>
          <w:tcPr>
            <w:tcW w:w="143" w:type="dxa"/>
          </w:tcPr>
          <w:p w14:paraId="7C2D8E11" w14:textId="77777777" w:rsidR="00D31FE4" w:rsidRDefault="00D31FE4"/>
        </w:tc>
        <w:tc>
          <w:tcPr>
            <w:tcW w:w="4395" w:type="dxa"/>
          </w:tcPr>
          <w:p w14:paraId="7AB010EB" w14:textId="77777777" w:rsidR="00D31FE4" w:rsidRDefault="00D31FE4"/>
        </w:tc>
        <w:tc>
          <w:tcPr>
            <w:tcW w:w="993" w:type="dxa"/>
          </w:tcPr>
          <w:p w14:paraId="4F85F331" w14:textId="77777777" w:rsidR="00D31FE4" w:rsidRDefault="00D31FE4"/>
        </w:tc>
      </w:tr>
      <w:tr w:rsidR="00D31FE4" w14:paraId="29106C36" w14:textId="77777777">
        <w:trPr>
          <w:trHeight w:hRule="exact" w:val="277"/>
        </w:trPr>
        <w:tc>
          <w:tcPr>
            <w:tcW w:w="10221" w:type="dxa"/>
            <w:gridSpan w:val="6"/>
            <w:shd w:val="clear" w:color="000000" w:fill="FFFFFF"/>
            <w:tcMar>
              <w:left w:w="34" w:type="dxa"/>
              <w:right w:w="34" w:type="dxa"/>
            </w:tcMar>
          </w:tcPr>
          <w:p w14:paraId="148763E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31FE4" w14:paraId="4B350E7B" w14:textId="77777777">
        <w:trPr>
          <w:trHeight w:hRule="exact" w:val="285"/>
        </w:trPr>
        <w:tc>
          <w:tcPr>
            <w:tcW w:w="582" w:type="dxa"/>
            <w:shd w:val="clear" w:color="000000" w:fill="FFFFFF"/>
            <w:tcMar>
              <w:left w:w="34" w:type="dxa"/>
              <w:right w:w="34" w:type="dxa"/>
            </w:tcMar>
          </w:tcPr>
          <w:p w14:paraId="76141E8B"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7CE4ACE9" w14:textId="77777777" w:rsidR="00D31FE4" w:rsidRDefault="00D31FE4"/>
        </w:tc>
        <w:tc>
          <w:tcPr>
            <w:tcW w:w="9512" w:type="dxa"/>
            <w:gridSpan w:val="4"/>
            <w:shd w:val="clear" w:color="000000" w:fill="FFFFFF"/>
            <w:tcMar>
              <w:left w:w="34" w:type="dxa"/>
              <w:right w:w="34" w:type="dxa"/>
            </w:tcMar>
          </w:tcPr>
          <w:p w14:paraId="6BCA4E91"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31FE4" w14:paraId="344301C9" w14:textId="77777777">
        <w:trPr>
          <w:trHeight w:hRule="exact" w:val="285"/>
        </w:trPr>
        <w:tc>
          <w:tcPr>
            <w:tcW w:w="582" w:type="dxa"/>
            <w:shd w:val="clear" w:color="000000" w:fill="FFFFFF"/>
            <w:tcMar>
              <w:left w:w="34" w:type="dxa"/>
              <w:right w:w="34" w:type="dxa"/>
            </w:tcMar>
          </w:tcPr>
          <w:p w14:paraId="4D795D9F"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44098DE7" w14:textId="77777777" w:rsidR="00D31FE4" w:rsidRDefault="00D31FE4"/>
        </w:tc>
        <w:tc>
          <w:tcPr>
            <w:tcW w:w="9512" w:type="dxa"/>
            <w:gridSpan w:val="4"/>
            <w:shd w:val="clear" w:color="000000" w:fill="FFFFFF"/>
            <w:tcMar>
              <w:left w:w="34" w:type="dxa"/>
              <w:right w:w="34" w:type="dxa"/>
            </w:tcMar>
          </w:tcPr>
          <w:p w14:paraId="3D95BB66"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31FE4" w14:paraId="6B4C15B9" w14:textId="77777777">
        <w:trPr>
          <w:trHeight w:hRule="exact" w:val="138"/>
        </w:trPr>
        <w:tc>
          <w:tcPr>
            <w:tcW w:w="568" w:type="dxa"/>
          </w:tcPr>
          <w:p w14:paraId="09A84BAC" w14:textId="77777777" w:rsidR="00D31FE4" w:rsidRDefault="00D31FE4"/>
        </w:tc>
        <w:tc>
          <w:tcPr>
            <w:tcW w:w="143" w:type="dxa"/>
          </w:tcPr>
          <w:p w14:paraId="186BBC2F" w14:textId="77777777" w:rsidR="00D31FE4" w:rsidRDefault="00D31FE4"/>
        </w:tc>
        <w:tc>
          <w:tcPr>
            <w:tcW w:w="3970" w:type="dxa"/>
          </w:tcPr>
          <w:p w14:paraId="781F217A" w14:textId="77777777" w:rsidR="00D31FE4" w:rsidRDefault="00D31FE4"/>
        </w:tc>
        <w:tc>
          <w:tcPr>
            <w:tcW w:w="143" w:type="dxa"/>
          </w:tcPr>
          <w:p w14:paraId="5D542D52" w14:textId="77777777" w:rsidR="00D31FE4" w:rsidRDefault="00D31FE4"/>
        </w:tc>
        <w:tc>
          <w:tcPr>
            <w:tcW w:w="4395" w:type="dxa"/>
          </w:tcPr>
          <w:p w14:paraId="015B8121" w14:textId="77777777" w:rsidR="00D31FE4" w:rsidRDefault="00D31FE4"/>
        </w:tc>
        <w:tc>
          <w:tcPr>
            <w:tcW w:w="993" w:type="dxa"/>
          </w:tcPr>
          <w:p w14:paraId="2E757667" w14:textId="77777777" w:rsidR="00D31FE4" w:rsidRDefault="00D31FE4"/>
        </w:tc>
      </w:tr>
      <w:tr w:rsidR="00D31FE4" w14:paraId="17358B78" w14:textId="77777777">
        <w:trPr>
          <w:trHeight w:hRule="exact" w:val="277"/>
        </w:trPr>
        <w:tc>
          <w:tcPr>
            <w:tcW w:w="10221" w:type="dxa"/>
            <w:gridSpan w:val="6"/>
            <w:shd w:val="clear" w:color="000000" w:fill="FFFFFF"/>
            <w:tcMar>
              <w:left w:w="34" w:type="dxa"/>
              <w:right w:w="34" w:type="dxa"/>
            </w:tcMar>
          </w:tcPr>
          <w:p w14:paraId="60EA4A6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31FE4" w14:paraId="613290A8" w14:textId="77777777">
        <w:trPr>
          <w:trHeight w:hRule="exact" w:val="138"/>
        </w:trPr>
        <w:tc>
          <w:tcPr>
            <w:tcW w:w="568" w:type="dxa"/>
          </w:tcPr>
          <w:p w14:paraId="7C342E97" w14:textId="77777777" w:rsidR="00D31FE4" w:rsidRDefault="00D31FE4"/>
        </w:tc>
        <w:tc>
          <w:tcPr>
            <w:tcW w:w="143" w:type="dxa"/>
          </w:tcPr>
          <w:p w14:paraId="78EC594D" w14:textId="77777777" w:rsidR="00D31FE4" w:rsidRDefault="00D31FE4"/>
        </w:tc>
        <w:tc>
          <w:tcPr>
            <w:tcW w:w="3970" w:type="dxa"/>
          </w:tcPr>
          <w:p w14:paraId="1E2AE852" w14:textId="77777777" w:rsidR="00D31FE4" w:rsidRDefault="00D31FE4"/>
        </w:tc>
        <w:tc>
          <w:tcPr>
            <w:tcW w:w="143" w:type="dxa"/>
          </w:tcPr>
          <w:p w14:paraId="6F1F4350" w14:textId="77777777" w:rsidR="00D31FE4" w:rsidRDefault="00D31FE4"/>
        </w:tc>
        <w:tc>
          <w:tcPr>
            <w:tcW w:w="4395" w:type="dxa"/>
          </w:tcPr>
          <w:p w14:paraId="1D6656BD" w14:textId="77777777" w:rsidR="00D31FE4" w:rsidRDefault="00D31FE4"/>
        </w:tc>
        <w:tc>
          <w:tcPr>
            <w:tcW w:w="993" w:type="dxa"/>
          </w:tcPr>
          <w:p w14:paraId="7A1A621B" w14:textId="77777777" w:rsidR="00D31FE4" w:rsidRDefault="00D31FE4"/>
        </w:tc>
      </w:tr>
      <w:tr w:rsidR="00D31FE4" w14:paraId="3207F922" w14:textId="77777777">
        <w:trPr>
          <w:trHeight w:hRule="exact" w:val="277"/>
        </w:trPr>
        <w:tc>
          <w:tcPr>
            <w:tcW w:w="10221" w:type="dxa"/>
            <w:gridSpan w:val="6"/>
            <w:shd w:val="clear" w:color="000000" w:fill="FFFFFF"/>
            <w:tcMar>
              <w:left w:w="34" w:type="dxa"/>
              <w:right w:w="34" w:type="dxa"/>
            </w:tcMar>
          </w:tcPr>
          <w:p w14:paraId="6BE457C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31FE4" w14:paraId="0587A87B" w14:textId="77777777">
        <w:trPr>
          <w:trHeight w:hRule="exact" w:val="555"/>
        </w:trPr>
        <w:tc>
          <w:tcPr>
            <w:tcW w:w="582" w:type="dxa"/>
            <w:shd w:val="clear" w:color="000000" w:fill="FFFFFF"/>
            <w:tcMar>
              <w:left w:w="34" w:type="dxa"/>
              <w:right w:w="34" w:type="dxa"/>
            </w:tcMar>
          </w:tcPr>
          <w:p w14:paraId="76ED5BCC"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0AE7A822" w14:textId="77777777" w:rsidR="00D31FE4" w:rsidRDefault="00D31FE4"/>
        </w:tc>
        <w:tc>
          <w:tcPr>
            <w:tcW w:w="9512" w:type="dxa"/>
            <w:gridSpan w:val="4"/>
            <w:shd w:val="clear" w:color="000000" w:fill="FFFFFF"/>
            <w:tcMar>
              <w:left w:w="34" w:type="dxa"/>
              <w:right w:w="34" w:type="dxa"/>
            </w:tcMar>
          </w:tcPr>
          <w:p w14:paraId="7429E01D"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Блинов Л. М. Жидкие кристаллы: Структура и свойства:Монография. - М.: URSS: ЛИБРОКОМ, 2013. - 480 с.</w:t>
            </w:r>
          </w:p>
        </w:tc>
      </w:tr>
      <w:tr w:rsidR="00D31FE4" w14:paraId="2CC0E41C" w14:textId="77777777">
        <w:trPr>
          <w:trHeight w:hRule="exact" w:val="138"/>
        </w:trPr>
        <w:tc>
          <w:tcPr>
            <w:tcW w:w="568" w:type="dxa"/>
          </w:tcPr>
          <w:p w14:paraId="4057388C" w14:textId="77777777" w:rsidR="00D31FE4" w:rsidRDefault="00D31FE4"/>
        </w:tc>
        <w:tc>
          <w:tcPr>
            <w:tcW w:w="143" w:type="dxa"/>
          </w:tcPr>
          <w:p w14:paraId="6D211FBC" w14:textId="77777777" w:rsidR="00D31FE4" w:rsidRDefault="00D31FE4"/>
        </w:tc>
        <w:tc>
          <w:tcPr>
            <w:tcW w:w="3970" w:type="dxa"/>
          </w:tcPr>
          <w:p w14:paraId="2ACB5713" w14:textId="77777777" w:rsidR="00D31FE4" w:rsidRDefault="00D31FE4"/>
        </w:tc>
        <w:tc>
          <w:tcPr>
            <w:tcW w:w="143" w:type="dxa"/>
          </w:tcPr>
          <w:p w14:paraId="55D83D68" w14:textId="77777777" w:rsidR="00D31FE4" w:rsidRDefault="00D31FE4"/>
        </w:tc>
        <w:tc>
          <w:tcPr>
            <w:tcW w:w="4395" w:type="dxa"/>
          </w:tcPr>
          <w:p w14:paraId="63B89FE3" w14:textId="77777777" w:rsidR="00D31FE4" w:rsidRDefault="00D31FE4"/>
        </w:tc>
        <w:tc>
          <w:tcPr>
            <w:tcW w:w="993" w:type="dxa"/>
          </w:tcPr>
          <w:p w14:paraId="3CDAB0E4" w14:textId="77777777" w:rsidR="00D31FE4" w:rsidRDefault="00D31FE4"/>
        </w:tc>
      </w:tr>
      <w:tr w:rsidR="00D31FE4" w14:paraId="1DC27C4D" w14:textId="77777777">
        <w:trPr>
          <w:trHeight w:hRule="exact" w:val="277"/>
        </w:trPr>
        <w:tc>
          <w:tcPr>
            <w:tcW w:w="10221" w:type="dxa"/>
            <w:gridSpan w:val="6"/>
            <w:shd w:val="clear" w:color="000000" w:fill="FFFFFF"/>
            <w:tcMar>
              <w:left w:w="34" w:type="dxa"/>
              <w:right w:w="34" w:type="dxa"/>
            </w:tcMar>
          </w:tcPr>
          <w:p w14:paraId="7EFBD25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31FE4" w14:paraId="7162FACF" w14:textId="77777777">
        <w:trPr>
          <w:trHeight w:hRule="exact" w:val="555"/>
        </w:trPr>
        <w:tc>
          <w:tcPr>
            <w:tcW w:w="582" w:type="dxa"/>
            <w:shd w:val="clear" w:color="000000" w:fill="FFFFFF"/>
            <w:tcMar>
              <w:left w:w="34" w:type="dxa"/>
              <w:right w:w="34" w:type="dxa"/>
            </w:tcMar>
          </w:tcPr>
          <w:p w14:paraId="49275E21"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0652EEC2" w14:textId="77777777" w:rsidR="00D31FE4" w:rsidRDefault="00D31FE4"/>
        </w:tc>
        <w:tc>
          <w:tcPr>
            <w:tcW w:w="9512" w:type="dxa"/>
            <w:gridSpan w:val="4"/>
            <w:shd w:val="clear" w:color="000000" w:fill="FFFFFF"/>
            <w:tcMar>
              <w:left w:w="34" w:type="dxa"/>
              <w:right w:w="34" w:type="dxa"/>
            </w:tcMar>
          </w:tcPr>
          <w:p w14:paraId="369E48FE"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Чандрасекар С. Жидкие кристаллы [Электронный ресурс]:. - , 1980. - 344 с. – Режим доступа: http://library.mirea.ru/secret/mm_05606.djvu</w:t>
            </w:r>
          </w:p>
        </w:tc>
      </w:tr>
      <w:tr w:rsidR="00D31FE4" w14:paraId="79836960" w14:textId="77777777">
        <w:trPr>
          <w:trHeight w:hRule="exact" w:val="555"/>
        </w:trPr>
        <w:tc>
          <w:tcPr>
            <w:tcW w:w="582" w:type="dxa"/>
            <w:shd w:val="clear" w:color="000000" w:fill="FFFFFF"/>
            <w:tcMar>
              <w:left w:w="34" w:type="dxa"/>
              <w:right w:w="34" w:type="dxa"/>
            </w:tcMar>
          </w:tcPr>
          <w:p w14:paraId="7D3CBC6D"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1E158AB9" w14:textId="77777777" w:rsidR="00D31FE4" w:rsidRDefault="00D31FE4"/>
        </w:tc>
        <w:tc>
          <w:tcPr>
            <w:tcW w:w="9512" w:type="dxa"/>
            <w:gridSpan w:val="4"/>
            <w:shd w:val="clear" w:color="000000" w:fill="FFFFFF"/>
            <w:tcMar>
              <w:left w:w="34" w:type="dxa"/>
              <w:right w:w="34" w:type="dxa"/>
            </w:tcMar>
          </w:tcPr>
          <w:p w14:paraId="3B77AF0D"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Браун Г. Г., Уолкен Д. Дж., Варшавский Я. М. Жидкие кристаллы и биологические структуры:пер. с англ.. - М.: Мир, 1982. - 198 с.</w:t>
            </w:r>
          </w:p>
        </w:tc>
      </w:tr>
      <w:tr w:rsidR="00D31FE4" w14:paraId="3C9CE27D" w14:textId="77777777">
        <w:trPr>
          <w:trHeight w:hRule="exact" w:val="555"/>
        </w:trPr>
        <w:tc>
          <w:tcPr>
            <w:tcW w:w="582" w:type="dxa"/>
            <w:shd w:val="clear" w:color="000000" w:fill="FFFFFF"/>
            <w:tcMar>
              <w:left w:w="34" w:type="dxa"/>
              <w:right w:w="34" w:type="dxa"/>
            </w:tcMar>
          </w:tcPr>
          <w:p w14:paraId="416E780B"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460014B0" w14:textId="77777777" w:rsidR="00D31FE4" w:rsidRDefault="00D31FE4"/>
        </w:tc>
        <w:tc>
          <w:tcPr>
            <w:tcW w:w="9512" w:type="dxa"/>
            <w:gridSpan w:val="4"/>
            <w:shd w:val="clear" w:color="000000" w:fill="FFFFFF"/>
            <w:tcMar>
              <w:left w:w="34" w:type="dxa"/>
              <w:right w:w="34" w:type="dxa"/>
            </w:tcMar>
          </w:tcPr>
          <w:p w14:paraId="0C2683D9"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Векштейн Г. Е. Физика сплошных сред в задачах [Электронный ресурс]:. - , 2002. - 208 с. – Режим доступа: http://library.mirea.ru/secret/mm_04784.djvu</w:t>
            </w:r>
          </w:p>
        </w:tc>
      </w:tr>
      <w:tr w:rsidR="00D31FE4" w14:paraId="4DF9B5A8" w14:textId="77777777">
        <w:trPr>
          <w:trHeight w:hRule="exact" w:val="555"/>
        </w:trPr>
        <w:tc>
          <w:tcPr>
            <w:tcW w:w="582" w:type="dxa"/>
            <w:shd w:val="clear" w:color="000000" w:fill="FFFFFF"/>
            <w:tcMar>
              <w:left w:w="34" w:type="dxa"/>
              <w:right w:w="34" w:type="dxa"/>
            </w:tcMar>
          </w:tcPr>
          <w:p w14:paraId="69A9BA43"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2F5B88EA" w14:textId="77777777" w:rsidR="00D31FE4" w:rsidRDefault="00D31FE4"/>
        </w:tc>
        <w:tc>
          <w:tcPr>
            <w:tcW w:w="9512" w:type="dxa"/>
            <w:gridSpan w:val="4"/>
            <w:shd w:val="clear" w:color="000000" w:fill="FFFFFF"/>
            <w:tcMar>
              <w:left w:w="34" w:type="dxa"/>
              <w:right w:w="34" w:type="dxa"/>
            </w:tcMar>
          </w:tcPr>
          <w:p w14:paraId="65A0340D"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Беляев В. В. Вязкость нематических жидких кристаллов [Электронный ресурс]:. - , 2002. - 224 с. – Режим доступа: http://library.mirea.ru/secret/mm_07466.djvu</w:t>
            </w:r>
          </w:p>
        </w:tc>
      </w:tr>
      <w:tr w:rsidR="00D31FE4" w14:paraId="5BF37939" w14:textId="77777777">
        <w:trPr>
          <w:trHeight w:hRule="exact" w:val="285"/>
        </w:trPr>
        <w:tc>
          <w:tcPr>
            <w:tcW w:w="582" w:type="dxa"/>
            <w:shd w:val="clear" w:color="000000" w:fill="FFFFFF"/>
            <w:tcMar>
              <w:left w:w="34" w:type="dxa"/>
              <w:right w:w="34" w:type="dxa"/>
            </w:tcMar>
          </w:tcPr>
          <w:p w14:paraId="7FBACD30"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3C5E9E81" w14:textId="77777777" w:rsidR="00D31FE4" w:rsidRDefault="00D31FE4"/>
        </w:tc>
        <w:tc>
          <w:tcPr>
            <w:tcW w:w="9512" w:type="dxa"/>
            <w:gridSpan w:val="4"/>
            <w:shd w:val="clear" w:color="000000" w:fill="FFFFFF"/>
            <w:tcMar>
              <w:left w:w="34" w:type="dxa"/>
              <w:right w:w="34" w:type="dxa"/>
            </w:tcMar>
          </w:tcPr>
          <w:p w14:paraId="14F37C47"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Чандрасекар С. Жидкие кристаллы:Пер. с англ.. - М.: Мир, 1980. - 344 с.</w:t>
            </w:r>
          </w:p>
        </w:tc>
      </w:tr>
      <w:tr w:rsidR="00D31FE4" w14:paraId="18FA878A" w14:textId="77777777">
        <w:trPr>
          <w:trHeight w:hRule="exact" w:val="138"/>
        </w:trPr>
        <w:tc>
          <w:tcPr>
            <w:tcW w:w="568" w:type="dxa"/>
          </w:tcPr>
          <w:p w14:paraId="267E59D9" w14:textId="77777777" w:rsidR="00D31FE4" w:rsidRDefault="00D31FE4"/>
        </w:tc>
        <w:tc>
          <w:tcPr>
            <w:tcW w:w="143" w:type="dxa"/>
          </w:tcPr>
          <w:p w14:paraId="5849A103" w14:textId="77777777" w:rsidR="00D31FE4" w:rsidRDefault="00D31FE4"/>
        </w:tc>
        <w:tc>
          <w:tcPr>
            <w:tcW w:w="3970" w:type="dxa"/>
          </w:tcPr>
          <w:p w14:paraId="1BB2DF5C" w14:textId="77777777" w:rsidR="00D31FE4" w:rsidRDefault="00D31FE4"/>
        </w:tc>
        <w:tc>
          <w:tcPr>
            <w:tcW w:w="143" w:type="dxa"/>
          </w:tcPr>
          <w:p w14:paraId="382F9C25" w14:textId="77777777" w:rsidR="00D31FE4" w:rsidRDefault="00D31FE4"/>
        </w:tc>
        <w:tc>
          <w:tcPr>
            <w:tcW w:w="4395" w:type="dxa"/>
          </w:tcPr>
          <w:p w14:paraId="15861B79" w14:textId="77777777" w:rsidR="00D31FE4" w:rsidRDefault="00D31FE4"/>
        </w:tc>
        <w:tc>
          <w:tcPr>
            <w:tcW w:w="993" w:type="dxa"/>
          </w:tcPr>
          <w:p w14:paraId="54D8B73D" w14:textId="77777777" w:rsidR="00D31FE4" w:rsidRDefault="00D31FE4"/>
        </w:tc>
      </w:tr>
      <w:tr w:rsidR="00D31FE4" w14:paraId="362ECCAA" w14:textId="77777777">
        <w:trPr>
          <w:trHeight w:hRule="exact" w:val="585"/>
        </w:trPr>
        <w:tc>
          <w:tcPr>
            <w:tcW w:w="10221" w:type="dxa"/>
            <w:gridSpan w:val="6"/>
            <w:shd w:val="clear" w:color="000000" w:fill="FFFFFF"/>
            <w:tcMar>
              <w:left w:w="34" w:type="dxa"/>
              <w:right w:w="34" w:type="dxa"/>
            </w:tcMar>
          </w:tcPr>
          <w:p w14:paraId="5E2E6D9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D31FE4" w14:paraId="13B4257E" w14:textId="77777777">
        <w:trPr>
          <w:trHeight w:hRule="exact" w:val="555"/>
        </w:trPr>
        <w:tc>
          <w:tcPr>
            <w:tcW w:w="582" w:type="dxa"/>
            <w:shd w:val="clear" w:color="000000" w:fill="FFFFFF"/>
            <w:tcMar>
              <w:left w:w="34" w:type="dxa"/>
              <w:right w:w="34" w:type="dxa"/>
            </w:tcMar>
          </w:tcPr>
          <w:p w14:paraId="3C6E5FF0"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71634D48" w14:textId="77777777" w:rsidR="00D31FE4" w:rsidRDefault="00D31FE4"/>
        </w:tc>
        <w:tc>
          <w:tcPr>
            <w:tcW w:w="9512" w:type="dxa"/>
            <w:gridSpan w:val="4"/>
            <w:shd w:val="clear" w:color="000000" w:fill="FFFFFF"/>
            <w:tcMar>
              <w:left w:w="34" w:type="dxa"/>
              <w:right w:w="34" w:type="dxa"/>
            </w:tcMar>
          </w:tcPr>
          <w:p w14:paraId="0998ADDC"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Международный ресурс для поиска и обмена научными публикациями</w:t>
            </w:r>
          </w:p>
          <w:p w14:paraId="41527736"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https://www.researchgate.net</w:t>
            </w:r>
          </w:p>
        </w:tc>
      </w:tr>
      <w:tr w:rsidR="00D31FE4" w14:paraId="0CE6873D" w14:textId="77777777">
        <w:trPr>
          <w:trHeight w:hRule="exact" w:val="555"/>
        </w:trPr>
        <w:tc>
          <w:tcPr>
            <w:tcW w:w="582" w:type="dxa"/>
            <w:shd w:val="clear" w:color="000000" w:fill="FFFFFF"/>
            <w:tcMar>
              <w:left w:w="34" w:type="dxa"/>
              <w:right w:w="34" w:type="dxa"/>
            </w:tcMar>
          </w:tcPr>
          <w:p w14:paraId="010F0235"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37D45DE8" w14:textId="77777777" w:rsidR="00D31FE4" w:rsidRDefault="00D31FE4"/>
        </w:tc>
        <w:tc>
          <w:tcPr>
            <w:tcW w:w="9512" w:type="dxa"/>
            <w:gridSpan w:val="4"/>
            <w:shd w:val="clear" w:color="000000" w:fill="FFFFFF"/>
            <w:tcMar>
              <w:left w:w="34" w:type="dxa"/>
              <w:right w:w="34" w:type="dxa"/>
            </w:tcMar>
          </w:tcPr>
          <w:p w14:paraId="69235F07"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База данных Web of Science</w:t>
            </w:r>
          </w:p>
          <w:p w14:paraId="0D017B5E"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http://www.webofknowledge.com</w:t>
            </w:r>
          </w:p>
        </w:tc>
      </w:tr>
      <w:tr w:rsidR="00D31FE4" w14:paraId="53894D47" w14:textId="77777777">
        <w:trPr>
          <w:trHeight w:hRule="exact" w:val="285"/>
        </w:trPr>
        <w:tc>
          <w:tcPr>
            <w:tcW w:w="582" w:type="dxa"/>
            <w:shd w:val="clear" w:color="000000" w:fill="FFFFFF"/>
            <w:tcMar>
              <w:left w:w="34" w:type="dxa"/>
              <w:right w:w="34" w:type="dxa"/>
            </w:tcMar>
          </w:tcPr>
          <w:p w14:paraId="02DEEA95"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3CDA0B2E" w14:textId="77777777" w:rsidR="00D31FE4" w:rsidRDefault="00D31FE4"/>
        </w:tc>
        <w:tc>
          <w:tcPr>
            <w:tcW w:w="9512" w:type="dxa"/>
            <w:gridSpan w:val="4"/>
            <w:shd w:val="clear" w:color="000000" w:fill="FFFFFF"/>
            <w:tcMar>
              <w:left w:w="34" w:type="dxa"/>
              <w:right w:w="34" w:type="dxa"/>
            </w:tcMar>
          </w:tcPr>
          <w:p w14:paraId="13EBAE4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D31FE4" w14:paraId="700632BC" w14:textId="77777777">
        <w:trPr>
          <w:trHeight w:hRule="exact" w:val="138"/>
        </w:trPr>
        <w:tc>
          <w:tcPr>
            <w:tcW w:w="568" w:type="dxa"/>
          </w:tcPr>
          <w:p w14:paraId="5566902E" w14:textId="77777777" w:rsidR="00D31FE4" w:rsidRDefault="00D31FE4"/>
        </w:tc>
        <w:tc>
          <w:tcPr>
            <w:tcW w:w="143" w:type="dxa"/>
          </w:tcPr>
          <w:p w14:paraId="5AB62A6C" w14:textId="77777777" w:rsidR="00D31FE4" w:rsidRDefault="00D31FE4"/>
        </w:tc>
        <w:tc>
          <w:tcPr>
            <w:tcW w:w="3970" w:type="dxa"/>
          </w:tcPr>
          <w:p w14:paraId="198658CA" w14:textId="77777777" w:rsidR="00D31FE4" w:rsidRDefault="00D31FE4"/>
        </w:tc>
        <w:tc>
          <w:tcPr>
            <w:tcW w:w="143" w:type="dxa"/>
          </w:tcPr>
          <w:p w14:paraId="5208F1E8" w14:textId="77777777" w:rsidR="00D31FE4" w:rsidRDefault="00D31FE4"/>
        </w:tc>
        <w:tc>
          <w:tcPr>
            <w:tcW w:w="4395" w:type="dxa"/>
          </w:tcPr>
          <w:p w14:paraId="3C3537C9" w14:textId="77777777" w:rsidR="00D31FE4" w:rsidRDefault="00D31FE4"/>
        </w:tc>
        <w:tc>
          <w:tcPr>
            <w:tcW w:w="993" w:type="dxa"/>
          </w:tcPr>
          <w:p w14:paraId="60A9E013" w14:textId="77777777" w:rsidR="00D31FE4" w:rsidRDefault="00D31FE4"/>
        </w:tc>
      </w:tr>
      <w:tr w:rsidR="00D31FE4" w14:paraId="67A42971" w14:textId="77777777">
        <w:trPr>
          <w:trHeight w:hRule="exact" w:val="585"/>
        </w:trPr>
        <w:tc>
          <w:tcPr>
            <w:tcW w:w="10221" w:type="dxa"/>
            <w:gridSpan w:val="6"/>
            <w:shd w:val="clear" w:color="000000" w:fill="FFFFFF"/>
            <w:tcMar>
              <w:left w:w="34" w:type="dxa"/>
              <w:right w:w="34" w:type="dxa"/>
            </w:tcMar>
          </w:tcPr>
          <w:p w14:paraId="38D53D7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D31FE4" w14:paraId="25C2E9BF" w14:textId="77777777">
        <w:trPr>
          <w:trHeight w:hRule="exact" w:val="4351"/>
        </w:trPr>
        <w:tc>
          <w:tcPr>
            <w:tcW w:w="10221" w:type="dxa"/>
            <w:gridSpan w:val="6"/>
            <w:shd w:val="clear" w:color="000000" w:fill="FFFFFF"/>
            <w:tcMar>
              <w:left w:w="34" w:type="dxa"/>
              <w:right w:w="34" w:type="dxa"/>
            </w:tcMar>
          </w:tcPr>
          <w:p w14:paraId="1FD6AFC4"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0A21B245"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49C0C028"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02989620"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32C40A11"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w:t>
            </w:r>
          </w:p>
        </w:tc>
      </w:tr>
    </w:tbl>
    <w:p w14:paraId="418E1E60"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31FE4" w14:paraId="350600CA" w14:textId="77777777">
        <w:trPr>
          <w:trHeight w:hRule="exact" w:val="416"/>
        </w:trPr>
        <w:tc>
          <w:tcPr>
            <w:tcW w:w="4692" w:type="dxa"/>
            <w:shd w:val="clear" w:color="C0C0C0" w:fill="FFFFFF"/>
            <w:tcMar>
              <w:left w:w="34" w:type="dxa"/>
              <w:right w:w="34" w:type="dxa"/>
            </w:tcMar>
          </w:tcPr>
          <w:p w14:paraId="0430287D"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537" w:type="dxa"/>
          </w:tcPr>
          <w:p w14:paraId="468DEE32" w14:textId="77777777" w:rsidR="00D31FE4" w:rsidRDefault="00D31FE4"/>
        </w:tc>
        <w:tc>
          <w:tcPr>
            <w:tcW w:w="1007" w:type="dxa"/>
            <w:shd w:val="clear" w:color="C0C0C0" w:fill="FFFFFF"/>
            <w:tcMar>
              <w:left w:w="34" w:type="dxa"/>
              <w:right w:w="34" w:type="dxa"/>
            </w:tcMar>
          </w:tcPr>
          <w:p w14:paraId="4DF7C323"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10</w:t>
            </w:r>
          </w:p>
        </w:tc>
      </w:tr>
      <w:tr w:rsidR="00D31FE4" w14:paraId="651105C4" w14:textId="77777777">
        <w:trPr>
          <w:trHeight w:hRule="exact" w:val="5694"/>
        </w:trPr>
        <w:tc>
          <w:tcPr>
            <w:tcW w:w="10221" w:type="dxa"/>
            <w:gridSpan w:val="3"/>
            <w:shd w:val="clear" w:color="000000" w:fill="FFFFFF"/>
            <w:tcMar>
              <w:left w:w="34" w:type="dxa"/>
              <w:right w:w="34" w:type="dxa"/>
            </w:tcMar>
          </w:tcPr>
          <w:p w14:paraId="42590E83"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6D8E9C37"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130BE803"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4AD082A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3C30DFB0"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3A02446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0407A2C7"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33FC60F8"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7420D82B"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2B11CDCD"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D31FE4" w14:paraId="264D79B5" w14:textId="77777777">
        <w:trPr>
          <w:trHeight w:hRule="exact" w:val="138"/>
        </w:trPr>
        <w:tc>
          <w:tcPr>
            <w:tcW w:w="4679" w:type="dxa"/>
          </w:tcPr>
          <w:p w14:paraId="5917174E" w14:textId="77777777" w:rsidR="00D31FE4" w:rsidRDefault="00D31FE4"/>
        </w:tc>
        <w:tc>
          <w:tcPr>
            <w:tcW w:w="4537" w:type="dxa"/>
          </w:tcPr>
          <w:p w14:paraId="65E5E2C6" w14:textId="77777777" w:rsidR="00D31FE4" w:rsidRDefault="00D31FE4"/>
        </w:tc>
        <w:tc>
          <w:tcPr>
            <w:tcW w:w="993" w:type="dxa"/>
          </w:tcPr>
          <w:p w14:paraId="3F39C529" w14:textId="77777777" w:rsidR="00D31FE4" w:rsidRDefault="00D31FE4"/>
        </w:tc>
      </w:tr>
      <w:tr w:rsidR="00D31FE4" w14:paraId="703E97A0" w14:textId="77777777">
        <w:trPr>
          <w:trHeight w:hRule="exact" w:val="585"/>
        </w:trPr>
        <w:tc>
          <w:tcPr>
            <w:tcW w:w="10221" w:type="dxa"/>
            <w:gridSpan w:val="3"/>
            <w:shd w:val="clear" w:color="000000" w:fill="FFFFFF"/>
            <w:tcMar>
              <w:left w:w="34" w:type="dxa"/>
              <w:right w:w="34" w:type="dxa"/>
            </w:tcMar>
          </w:tcPr>
          <w:p w14:paraId="0542D6F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D31FE4" w14:paraId="70264305" w14:textId="77777777">
        <w:trPr>
          <w:trHeight w:hRule="exact" w:val="8556"/>
        </w:trPr>
        <w:tc>
          <w:tcPr>
            <w:tcW w:w="10221" w:type="dxa"/>
            <w:gridSpan w:val="3"/>
            <w:shd w:val="clear" w:color="000000" w:fill="FFFFFF"/>
            <w:tcMar>
              <w:left w:w="34" w:type="dxa"/>
              <w:right w:w="34" w:type="dxa"/>
            </w:tcMar>
          </w:tcPr>
          <w:p w14:paraId="2C4BCEA9"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7343F4D8"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1114FF4D"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6D92F820"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3A45C495"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219363C5"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2E6735AA"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48827DF8"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51276A4F"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tc>
      </w:tr>
    </w:tbl>
    <w:p w14:paraId="06E60D5B"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31FE4" w14:paraId="601C3695" w14:textId="77777777">
        <w:trPr>
          <w:trHeight w:hRule="exact" w:val="416"/>
        </w:trPr>
        <w:tc>
          <w:tcPr>
            <w:tcW w:w="4692" w:type="dxa"/>
            <w:shd w:val="clear" w:color="C0C0C0" w:fill="FFFFFF"/>
            <w:tcMar>
              <w:left w:w="34" w:type="dxa"/>
              <w:right w:w="34" w:type="dxa"/>
            </w:tcMar>
          </w:tcPr>
          <w:p w14:paraId="429B1D52"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537" w:type="dxa"/>
          </w:tcPr>
          <w:p w14:paraId="53C0B4A5" w14:textId="77777777" w:rsidR="00D31FE4" w:rsidRDefault="00D31FE4"/>
        </w:tc>
        <w:tc>
          <w:tcPr>
            <w:tcW w:w="1007" w:type="dxa"/>
            <w:shd w:val="clear" w:color="C0C0C0" w:fill="FFFFFF"/>
            <w:tcMar>
              <w:left w:w="34" w:type="dxa"/>
              <w:right w:w="34" w:type="dxa"/>
            </w:tcMar>
          </w:tcPr>
          <w:p w14:paraId="22DF0053"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11</w:t>
            </w:r>
          </w:p>
        </w:tc>
      </w:tr>
      <w:tr w:rsidR="00D31FE4" w14:paraId="5DAC3A0B" w14:textId="77777777">
        <w:trPr>
          <w:trHeight w:hRule="exact" w:val="2719"/>
        </w:trPr>
        <w:tc>
          <w:tcPr>
            <w:tcW w:w="10221" w:type="dxa"/>
            <w:gridSpan w:val="3"/>
            <w:shd w:val="clear" w:color="000000" w:fill="FFFFFF"/>
            <w:tcMar>
              <w:left w:w="34" w:type="dxa"/>
              <w:right w:w="34" w:type="dxa"/>
            </w:tcMar>
          </w:tcPr>
          <w:p w14:paraId="3566E871"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47F0099F"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5EADF90B"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5338047F"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27114C63"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333BAE29" w14:textId="77777777" w:rsidR="00D31FE4" w:rsidRDefault="00D31FE4"/>
    <w:p w14:paraId="13951F88" w14:textId="77777777" w:rsidR="00D31FE4" w:rsidRDefault="00D31FE4">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31FE4" w14:paraId="59DD0C53" w14:textId="77777777">
        <w:trPr>
          <w:trHeight w:hRule="exact" w:val="1805"/>
        </w:trPr>
        <w:tc>
          <w:tcPr>
            <w:tcW w:w="426" w:type="dxa"/>
          </w:tcPr>
          <w:p w14:paraId="5AE76691" w14:textId="77777777" w:rsidR="00D31FE4" w:rsidRDefault="00D31FE4"/>
        </w:tc>
        <w:tc>
          <w:tcPr>
            <w:tcW w:w="426" w:type="dxa"/>
          </w:tcPr>
          <w:p w14:paraId="7A56B16C" w14:textId="77777777" w:rsidR="00D31FE4" w:rsidRDefault="00D31FE4"/>
        </w:tc>
        <w:tc>
          <w:tcPr>
            <w:tcW w:w="852" w:type="dxa"/>
          </w:tcPr>
          <w:p w14:paraId="6AE179E3" w14:textId="77777777" w:rsidR="00D31FE4" w:rsidRDefault="00D31FE4"/>
        </w:tc>
        <w:tc>
          <w:tcPr>
            <w:tcW w:w="852" w:type="dxa"/>
          </w:tcPr>
          <w:p w14:paraId="670DEAD4" w14:textId="77777777" w:rsidR="00D31FE4" w:rsidRDefault="00D31FE4"/>
        </w:tc>
        <w:tc>
          <w:tcPr>
            <w:tcW w:w="143" w:type="dxa"/>
          </w:tcPr>
          <w:p w14:paraId="1BF6C07A" w14:textId="77777777" w:rsidR="00D31FE4" w:rsidRDefault="00D31FE4"/>
        </w:tc>
        <w:tc>
          <w:tcPr>
            <w:tcW w:w="143" w:type="dxa"/>
          </w:tcPr>
          <w:p w14:paraId="6442CCA7" w14:textId="77777777" w:rsidR="00D31FE4" w:rsidRDefault="00D31FE4"/>
        </w:tc>
        <w:tc>
          <w:tcPr>
            <w:tcW w:w="235" w:type="dxa"/>
          </w:tcPr>
          <w:p w14:paraId="71B215AE" w14:textId="77777777" w:rsidR="00D31FE4" w:rsidRDefault="00D31FE4"/>
        </w:tc>
        <w:tc>
          <w:tcPr>
            <w:tcW w:w="334" w:type="dxa"/>
          </w:tcPr>
          <w:p w14:paraId="57F6AD72" w14:textId="77777777" w:rsidR="00D31FE4" w:rsidRDefault="00D31FE4"/>
        </w:tc>
        <w:tc>
          <w:tcPr>
            <w:tcW w:w="568" w:type="dxa"/>
          </w:tcPr>
          <w:p w14:paraId="2D68C45C" w14:textId="77777777" w:rsidR="00D31FE4" w:rsidRDefault="00D31FE4"/>
        </w:tc>
        <w:tc>
          <w:tcPr>
            <w:tcW w:w="214" w:type="dxa"/>
          </w:tcPr>
          <w:p w14:paraId="2741BE03" w14:textId="77777777" w:rsidR="00D31FE4" w:rsidRDefault="00D31FE4"/>
        </w:tc>
        <w:tc>
          <w:tcPr>
            <w:tcW w:w="1857" w:type="dxa"/>
            <w:gridSpan w:val="5"/>
            <w:shd w:val="clear" w:color="FFFFFF" w:fill="FFFFFF"/>
            <w:tcMar>
              <w:left w:w="4" w:type="dxa"/>
              <w:right w:w="4" w:type="dxa"/>
            </w:tcMar>
          </w:tcPr>
          <w:p w14:paraId="20234299" w14:textId="77777777" w:rsidR="00D31FE4" w:rsidRDefault="00D31FE4">
            <w:r>
              <w:rPr>
                <w:noProof/>
                <w:lang w:eastAsia="ru-RU"/>
              </w:rPr>
              <w:drawing>
                <wp:inline distT="0" distB="0" distL="0" distR="0" wp14:anchorId="4A062DC4" wp14:editId="6A168FB8">
                  <wp:extent cx="1170000" cy="1170000"/>
                  <wp:effectExtent l="0" t="0" r="0" b="0"/>
                  <wp:docPr id="2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03BEA254" w14:textId="77777777" w:rsidR="00D31FE4" w:rsidRDefault="00D31FE4"/>
        </w:tc>
        <w:tc>
          <w:tcPr>
            <w:tcW w:w="568" w:type="dxa"/>
          </w:tcPr>
          <w:p w14:paraId="43663394" w14:textId="77777777" w:rsidR="00D31FE4" w:rsidRDefault="00D31FE4"/>
        </w:tc>
        <w:tc>
          <w:tcPr>
            <w:tcW w:w="852" w:type="dxa"/>
          </w:tcPr>
          <w:p w14:paraId="42D57E0C" w14:textId="77777777" w:rsidR="00D31FE4" w:rsidRDefault="00D31FE4"/>
        </w:tc>
        <w:tc>
          <w:tcPr>
            <w:tcW w:w="1560" w:type="dxa"/>
          </w:tcPr>
          <w:p w14:paraId="13515E91" w14:textId="77777777" w:rsidR="00D31FE4" w:rsidRDefault="00D31FE4"/>
        </w:tc>
        <w:tc>
          <w:tcPr>
            <w:tcW w:w="426" w:type="dxa"/>
          </w:tcPr>
          <w:p w14:paraId="33A589BD" w14:textId="77777777" w:rsidR="00D31FE4" w:rsidRDefault="00D31FE4"/>
        </w:tc>
        <w:tc>
          <w:tcPr>
            <w:tcW w:w="285" w:type="dxa"/>
          </w:tcPr>
          <w:p w14:paraId="70A1DFD0" w14:textId="77777777" w:rsidR="00D31FE4" w:rsidRDefault="00D31FE4"/>
        </w:tc>
        <w:tc>
          <w:tcPr>
            <w:tcW w:w="285" w:type="dxa"/>
          </w:tcPr>
          <w:p w14:paraId="0D142BB2" w14:textId="77777777" w:rsidR="00D31FE4" w:rsidRDefault="00D31FE4"/>
        </w:tc>
      </w:tr>
      <w:tr w:rsidR="00D31FE4" w14:paraId="6CFB40E5" w14:textId="77777777">
        <w:trPr>
          <w:trHeight w:hRule="exact" w:val="277"/>
        </w:trPr>
        <w:tc>
          <w:tcPr>
            <w:tcW w:w="10221" w:type="dxa"/>
            <w:gridSpan w:val="22"/>
            <w:shd w:val="clear" w:color="000000" w:fill="FFFFFF"/>
            <w:tcMar>
              <w:left w:w="34" w:type="dxa"/>
              <w:right w:w="34" w:type="dxa"/>
            </w:tcMar>
          </w:tcPr>
          <w:p w14:paraId="102EC2F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31FE4" w14:paraId="5DB02DD1" w14:textId="77777777">
        <w:trPr>
          <w:trHeight w:hRule="exact" w:val="855"/>
        </w:trPr>
        <w:tc>
          <w:tcPr>
            <w:tcW w:w="10221" w:type="dxa"/>
            <w:gridSpan w:val="22"/>
            <w:shd w:val="clear" w:color="000000" w:fill="FFFFFF"/>
            <w:tcMar>
              <w:left w:w="34" w:type="dxa"/>
              <w:right w:w="34" w:type="dxa"/>
            </w:tcMar>
          </w:tcPr>
          <w:p w14:paraId="7DF57AF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4D7C280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2F1898F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31FE4" w14:paraId="03219885" w14:textId="77777777">
        <w:trPr>
          <w:trHeight w:hRule="exact" w:val="138"/>
        </w:trPr>
        <w:tc>
          <w:tcPr>
            <w:tcW w:w="426" w:type="dxa"/>
          </w:tcPr>
          <w:p w14:paraId="4ADA83B7" w14:textId="77777777" w:rsidR="00D31FE4" w:rsidRDefault="00D31FE4"/>
        </w:tc>
        <w:tc>
          <w:tcPr>
            <w:tcW w:w="426" w:type="dxa"/>
          </w:tcPr>
          <w:p w14:paraId="3BFBE6B0" w14:textId="77777777" w:rsidR="00D31FE4" w:rsidRDefault="00D31FE4"/>
        </w:tc>
        <w:tc>
          <w:tcPr>
            <w:tcW w:w="852" w:type="dxa"/>
          </w:tcPr>
          <w:p w14:paraId="49CDB44B" w14:textId="77777777" w:rsidR="00D31FE4" w:rsidRDefault="00D31FE4"/>
        </w:tc>
        <w:tc>
          <w:tcPr>
            <w:tcW w:w="852" w:type="dxa"/>
          </w:tcPr>
          <w:p w14:paraId="738A9096" w14:textId="77777777" w:rsidR="00D31FE4" w:rsidRDefault="00D31FE4"/>
        </w:tc>
        <w:tc>
          <w:tcPr>
            <w:tcW w:w="143" w:type="dxa"/>
          </w:tcPr>
          <w:p w14:paraId="25D9C78D" w14:textId="77777777" w:rsidR="00D31FE4" w:rsidRDefault="00D31FE4"/>
        </w:tc>
        <w:tc>
          <w:tcPr>
            <w:tcW w:w="143" w:type="dxa"/>
          </w:tcPr>
          <w:p w14:paraId="2EC925D8" w14:textId="77777777" w:rsidR="00D31FE4" w:rsidRDefault="00D31FE4"/>
        </w:tc>
        <w:tc>
          <w:tcPr>
            <w:tcW w:w="235" w:type="dxa"/>
          </w:tcPr>
          <w:p w14:paraId="75BD9D17" w14:textId="77777777" w:rsidR="00D31FE4" w:rsidRDefault="00D31FE4"/>
        </w:tc>
        <w:tc>
          <w:tcPr>
            <w:tcW w:w="334" w:type="dxa"/>
          </w:tcPr>
          <w:p w14:paraId="06408274" w14:textId="77777777" w:rsidR="00D31FE4" w:rsidRDefault="00D31FE4"/>
        </w:tc>
        <w:tc>
          <w:tcPr>
            <w:tcW w:w="568" w:type="dxa"/>
          </w:tcPr>
          <w:p w14:paraId="73D962CC" w14:textId="77777777" w:rsidR="00D31FE4" w:rsidRDefault="00D31FE4"/>
        </w:tc>
        <w:tc>
          <w:tcPr>
            <w:tcW w:w="214" w:type="dxa"/>
          </w:tcPr>
          <w:p w14:paraId="75B010F6" w14:textId="77777777" w:rsidR="00D31FE4" w:rsidRDefault="00D31FE4"/>
        </w:tc>
        <w:tc>
          <w:tcPr>
            <w:tcW w:w="72" w:type="dxa"/>
          </w:tcPr>
          <w:p w14:paraId="7E879A16" w14:textId="77777777" w:rsidR="00D31FE4" w:rsidRDefault="00D31FE4"/>
        </w:tc>
        <w:tc>
          <w:tcPr>
            <w:tcW w:w="852" w:type="dxa"/>
          </w:tcPr>
          <w:p w14:paraId="332F2D69" w14:textId="77777777" w:rsidR="00D31FE4" w:rsidRDefault="00D31FE4"/>
        </w:tc>
        <w:tc>
          <w:tcPr>
            <w:tcW w:w="710" w:type="dxa"/>
          </w:tcPr>
          <w:p w14:paraId="33EDF2E2" w14:textId="77777777" w:rsidR="00D31FE4" w:rsidRDefault="00D31FE4"/>
        </w:tc>
        <w:tc>
          <w:tcPr>
            <w:tcW w:w="143" w:type="dxa"/>
          </w:tcPr>
          <w:p w14:paraId="4A8B847E" w14:textId="77777777" w:rsidR="00D31FE4" w:rsidRDefault="00D31FE4"/>
        </w:tc>
        <w:tc>
          <w:tcPr>
            <w:tcW w:w="72" w:type="dxa"/>
          </w:tcPr>
          <w:p w14:paraId="6566BF0C" w14:textId="77777777" w:rsidR="00D31FE4" w:rsidRDefault="00D31FE4"/>
        </w:tc>
        <w:tc>
          <w:tcPr>
            <w:tcW w:w="214" w:type="dxa"/>
          </w:tcPr>
          <w:p w14:paraId="31BC1111" w14:textId="77777777" w:rsidR="00D31FE4" w:rsidRDefault="00D31FE4"/>
        </w:tc>
        <w:tc>
          <w:tcPr>
            <w:tcW w:w="568" w:type="dxa"/>
          </w:tcPr>
          <w:p w14:paraId="16E78D9F" w14:textId="77777777" w:rsidR="00D31FE4" w:rsidRDefault="00D31FE4"/>
        </w:tc>
        <w:tc>
          <w:tcPr>
            <w:tcW w:w="852" w:type="dxa"/>
          </w:tcPr>
          <w:p w14:paraId="4C30DB70" w14:textId="77777777" w:rsidR="00D31FE4" w:rsidRDefault="00D31FE4"/>
        </w:tc>
        <w:tc>
          <w:tcPr>
            <w:tcW w:w="1560" w:type="dxa"/>
          </w:tcPr>
          <w:p w14:paraId="095F26E4" w14:textId="77777777" w:rsidR="00D31FE4" w:rsidRDefault="00D31FE4"/>
        </w:tc>
        <w:tc>
          <w:tcPr>
            <w:tcW w:w="426" w:type="dxa"/>
          </w:tcPr>
          <w:p w14:paraId="2263AC15" w14:textId="77777777" w:rsidR="00D31FE4" w:rsidRDefault="00D31FE4"/>
        </w:tc>
        <w:tc>
          <w:tcPr>
            <w:tcW w:w="285" w:type="dxa"/>
          </w:tcPr>
          <w:p w14:paraId="64CD5E65" w14:textId="77777777" w:rsidR="00D31FE4" w:rsidRDefault="00D31FE4"/>
        </w:tc>
        <w:tc>
          <w:tcPr>
            <w:tcW w:w="285" w:type="dxa"/>
          </w:tcPr>
          <w:p w14:paraId="35AB2E72" w14:textId="77777777" w:rsidR="00D31FE4" w:rsidRDefault="00D31FE4"/>
        </w:tc>
      </w:tr>
      <w:tr w:rsidR="00D31FE4" w14:paraId="77FCF87F" w14:textId="77777777">
        <w:trPr>
          <w:trHeight w:hRule="exact" w:val="277"/>
        </w:trPr>
        <w:tc>
          <w:tcPr>
            <w:tcW w:w="10221" w:type="dxa"/>
            <w:gridSpan w:val="22"/>
            <w:shd w:val="clear" w:color="000000" w:fill="FFFFFF"/>
            <w:tcMar>
              <w:left w:w="34" w:type="dxa"/>
              <w:right w:w="34" w:type="dxa"/>
            </w:tcMar>
          </w:tcPr>
          <w:p w14:paraId="3AE4D64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D31FE4" w14:paraId="781482EA" w14:textId="77777777">
        <w:trPr>
          <w:trHeight w:hRule="exact" w:val="255"/>
        </w:trPr>
        <w:tc>
          <w:tcPr>
            <w:tcW w:w="426" w:type="dxa"/>
          </w:tcPr>
          <w:p w14:paraId="3ED61267" w14:textId="77777777" w:rsidR="00D31FE4" w:rsidRDefault="00D31FE4"/>
        </w:tc>
        <w:tc>
          <w:tcPr>
            <w:tcW w:w="426" w:type="dxa"/>
          </w:tcPr>
          <w:p w14:paraId="358CD368" w14:textId="77777777" w:rsidR="00D31FE4" w:rsidRDefault="00D31FE4"/>
        </w:tc>
        <w:tc>
          <w:tcPr>
            <w:tcW w:w="852" w:type="dxa"/>
          </w:tcPr>
          <w:p w14:paraId="76971C63" w14:textId="77777777" w:rsidR="00D31FE4" w:rsidRDefault="00D31FE4"/>
        </w:tc>
        <w:tc>
          <w:tcPr>
            <w:tcW w:w="852" w:type="dxa"/>
          </w:tcPr>
          <w:p w14:paraId="1E28F97A" w14:textId="77777777" w:rsidR="00D31FE4" w:rsidRDefault="00D31FE4"/>
        </w:tc>
        <w:tc>
          <w:tcPr>
            <w:tcW w:w="143" w:type="dxa"/>
          </w:tcPr>
          <w:p w14:paraId="24F78C5F" w14:textId="77777777" w:rsidR="00D31FE4" w:rsidRDefault="00D31FE4"/>
        </w:tc>
        <w:tc>
          <w:tcPr>
            <w:tcW w:w="143" w:type="dxa"/>
          </w:tcPr>
          <w:p w14:paraId="47D0E430" w14:textId="77777777" w:rsidR="00D31FE4" w:rsidRDefault="00D31FE4"/>
        </w:tc>
        <w:tc>
          <w:tcPr>
            <w:tcW w:w="235" w:type="dxa"/>
          </w:tcPr>
          <w:p w14:paraId="33CEF0D0" w14:textId="77777777" w:rsidR="00D31FE4" w:rsidRDefault="00D31FE4"/>
        </w:tc>
        <w:tc>
          <w:tcPr>
            <w:tcW w:w="334" w:type="dxa"/>
          </w:tcPr>
          <w:p w14:paraId="24F91A34" w14:textId="77777777" w:rsidR="00D31FE4" w:rsidRDefault="00D31FE4"/>
        </w:tc>
        <w:tc>
          <w:tcPr>
            <w:tcW w:w="568" w:type="dxa"/>
          </w:tcPr>
          <w:p w14:paraId="036F110A" w14:textId="77777777" w:rsidR="00D31FE4" w:rsidRDefault="00D31FE4"/>
        </w:tc>
        <w:tc>
          <w:tcPr>
            <w:tcW w:w="214" w:type="dxa"/>
          </w:tcPr>
          <w:p w14:paraId="56ED5F6F" w14:textId="77777777" w:rsidR="00D31FE4" w:rsidRDefault="00D31FE4"/>
        </w:tc>
        <w:tc>
          <w:tcPr>
            <w:tcW w:w="72" w:type="dxa"/>
          </w:tcPr>
          <w:p w14:paraId="6B730501" w14:textId="77777777" w:rsidR="00D31FE4" w:rsidRDefault="00D31FE4"/>
        </w:tc>
        <w:tc>
          <w:tcPr>
            <w:tcW w:w="852" w:type="dxa"/>
          </w:tcPr>
          <w:p w14:paraId="3693F5D8" w14:textId="77777777" w:rsidR="00D31FE4" w:rsidRDefault="00D31FE4"/>
        </w:tc>
        <w:tc>
          <w:tcPr>
            <w:tcW w:w="710" w:type="dxa"/>
          </w:tcPr>
          <w:p w14:paraId="654B2A52" w14:textId="77777777" w:rsidR="00D31FE4" w:rsidRDefault="00D31FE4"/>
        </w:tc>
        <w:tc>
          <w:tcPr>
            <w:tcW w:w="143" w:type="dxa"/>
          </w:tcPr>
          <w:p w14:paraId="0FA3773D" w14:textId="77777777" w:rsidR="00D31FE4" w:rsidRDefault="00D31FE4"/>
        </w:tc>
        <w:tc>
          <w:tcPr>
            <w:tcW w:w="72" w:type="dxa"/>
          </w:tcPr>
          <w:p w14:paraId="0D2224C6" w14:textId="77777777" w:rsidR="00D31FE4" w:rsidRDefault="00D31FE4"/>
        </w:tc>
        <w:tc>
          <w:tcPr>
            <w:tcW w:w="214" w:type="dxa"/>
          </w:tcPr>
          <w:p w14:paraId="71E96996" w14:textId="77777777" w:rsidR="00D31FE4" w:rsidRDefault="00D31FE4"/>
        </w:tc>
        <w:tc>
          <w:tcPr>
            <w:tcW w:w="568" w:type="dxa"/>
          </w:tcPr>
          <w:p w14:paraId="22849F66" w14:textId="77777777" w:rsidR="00D31FE4" w:rsidRDefault="00D31FE4"/>
        </w:tc>
        <w:tc>
          <w:tcPr>
            <w:tcW w:w="852" w:type="dxa"/>
          </w:tcPr>
          <w:p w14:paraId="54E3C1ED" w14:textId="77777777" w:rsidR="00D31FE4" w:rsidRDefault="00D31FE4"/>
        </w:tc>
        <w:tc>
          <w:tcPr>
            <w:tcW w:w="1560" w:type="dxa"/>
          </w:tcPr>
          <w:p w14:paraId="409391F1" w14:textId="77777777" w:rsidR="00D31FE4" w:rsidRDefault="00D31FE4"/>
        </w:tc>
        <w:tc>
          <w:tcPr>
            <w:tcW w:w="426" w:type="dxa"/>
          </w:tcPr>
          <w:p w14:paraId="78529327" w14:textId="77777777" w:rsidR="00D31FE4" w:rsidRDefault="00D31FE4"/>
        </w:tc>
        <w:tc>
          <w:tcPr>
            <w:tcW w:w="285" w:type="dxa"/>
          </w:tcPr>
          <w:p w14:paraId="12E43FBF" w14:textId="77777777" w:rsidR="00D31FE4" w:rsidRDefault="00D31FE4"/>
        </w:tc>
        <w:tc>
          <w:tcPr>
            <w:tcW w:w="285" w:type="dxa"/>
          </w:tcPr>
          <w:p w14:paraId="596E5089" w14:textId="77777777" w:rsidR="00D31FE4" w:rsidRDefault="00D31FE4"/>
        </w:tc>
      </w:tr>
      <w:tr w:rsidR="00D31FE4" w14:paraId="1746F637" w14:textId="77777777">
        <w:trPr>
          <w:trHeight w:hRule="exact" w:val="277"/>
        </w:trPr>
        <w:tc>
          <w:tcPr>
            <w:tcW w:w="426" w:type="dxa"/>
          </w:tcPr>
          <w:p w14:paraId="45EF4178" w14:textId="77777777" w:rsidR="00D31FE4" w:rsidRDefault="00D31FE4"/>
        </w:tc>
        <w:tc>
          <w:tcPr>
            <w:tcW w:w="426" w:type="dxa"/>
          </w:tcPr>
          <w:p w14:paraId="06AF792E" w14:textId="77777777" w:rsidR="00D31FE4" w:rsidRDefault="00D31FE4"/>
        </w:tc>
        <w:tc>
          <w:tcPr>
            <w:tcW w:w="852" w:type="dxa"/>
          </w:tcPr>
          <w:p w14:paraId="14C8925C" w14:textId="77777777" w:rsidR="00D31FE4" w:rsidRDefault="00D31FE4"/>
        </w:tc>
        <w:tc>
          <w:tcPr>
            <w:tcW w:w="852" w:type="dxa"/>
          </w:tcPr>
          <w:p w14:paraId="6DA3932F" w14:textId="77777777" w:rsidR="00D31FE4" w:rsidRDefault="00D31FE4"/>
        </w:tc>
        <w:tc>
          <w:tcPr>
            <w:tcW w:w="143" w:type="dxa"/>
          </w:tcPr>
          <w:p w14:paraId="37526205" w14:textId="77777777" w:rsidR="00D31FE4" w:rsidRDefault="00D31FE4"/>
        </w:tc>
        <w:tc>
          <w:tcPr>
            <w:tcW w:w="143" w:type="dxa"/>
          </w:tcPr>
          <w:p w14:paraId="6E871BAD" w14:textId="77777777" w:rsidR="00D31FE4" w:rsidRDefault="00D31FE4"/>
        </w:tc>
        <w:tc>
          <w:tcPr>
            <w:tcW w:w="235" w:type="dxa"/>
          </w:tcPr>
          <w:p w14:paraId="503DAF16" w14:textId="77777777" w:rsidR="00D31FE4" w:rsidRDefault="00D31FE4"/>
        </w:tc>
        <w:tc>
          <w:tcPr>
            <w:tcW w:w="334" w:type="dxa"/>
          </w:tcPr>
          <w:p w14:paraId="6972C6EA" w14:textId="77777777" w:rsidR="00D31FE4" w:rsidRDefault="00D31FE4"/>
        </w:tc>
        <w:tc>
          <w:tcPr>
            <w:tcW w:w="568" w:type="dxa"/>
          </w:tcPr>
          <w:p w14:paraId="7345FCBC" w14:textId="77777777" w:rsidR="00D31FE4" w:rsidRDefault="00D31FE4"/>
        </w:tc>
        <w:tc>
          <w:tcPr>
            <w:tcW w:w="214" w:type="dxa"/>
          </w:tcPr>
          <w:p w14:paraId="5EFDB08E" w14:textId="77777777" w:rsidR="00D31FE4" w:rsidRDefault="00D31FE4"/>
        </w:tc>
        <w:tc>
          <w:tcPr>
            <w:tcW w:w="72" w:type="dxa"/>
          </w:tcPr>
          <w:p w14:paraId="456B25F5" w14:textId="77777777" w:rsidR="00D31FE4" w:rsidRDefault="00D31FE4"/>
        </w:tc>
        <w:tc>
          <w:tcPr>
            <w:tcW w:w="852" w:type="dxa"/>
          </w:tcPr>
          <w:p w14:paraId="3A9BF0D6" w14:textId="77777777" w:rsidR="00D31FE4" w:rsidRDefault="00D31FE4"/>
        </w:tc>
        <w:tc>
          <w:tcPr>
            <w:tcW w:w="710" w:type="dxa"/>
          </w:tcPr>
          <w:p w14:paraId="0B730A80" w14:textId="77777777" w:rsidR="00D31FE4" w:rsidRDefault="00D31FE4"/>
        </w:tc>
        <w:tc>
          <w:tcPr>
            <w:tcW w:w="3842" w:type="dxa"/>
            <w:gridSpan w:val="7"/>
            <w:shd w:val="clear" w:color="000000" w:fill="FFFFFF"/>
            <w:tcMar>
              <w:left w:w="34" w:type="dxa"/>
              <w:right w:w="34" w:type="dxa"/>
            </w:tcMar>
          </w:tcPr>
          <w:p w14:paraId="5766924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1506E6CB" w14:textId="77777777" w:rsidR="00D31FE4" w:rsidRDefault="00D31FE4"/>
        </w:tc>
        <w:tc>
          <w:tcPr>
            <w:tcW w:w="285" w:type="dxa"/>
          </w:tcPr>
          <w:p w14:paraId="44D0BF48" w14:textId="77777777" w:rsidR="00D31FE4" w:rsidRDefault="00D31FE4"/>
        </w:tc>
      </w:tr>
      <w:tr w:rsidR="00D31FE4" w14:paraId="702A92EF" w14:textId="77777777">
        <w:trPr>
          <w:trHeight w:hRule="exact" w:val="138"/>
        </w:trPr>
        <w:tc>
          <w:tcPr>
            <w:tcW w:w="426" w:type="dxa"/>
          </w:tcPr>
          <w:p w14:paraId="18605348" w14:textId="77777777" w:rsidR="00D31FE4" w:rsidRDefault="00D31FE4"/>
        </w:tc>
        <w:tc>
          <w:tcPr>
            <w:tcW w:w="426" w:type="dxa"/>
          </w:tcPr>
          <w:p w14:paraId="4267A695" w14:textId="77777777" w:rsidR="00D31FE4" w:rsidRDefault="00D31FE4"/>
        </w:tc>
        <w:tc>
          <w:tcPr>
            <w:tcW w:w="852" w:type="dxa"/>
          </w:tcPr>
          <w:p w14:paraId="1D6E692A" w14:textId="77777777" w:rsidR="00D31FE4" w:rsidRDefault="00D31FE4"/>
        </w:tc>
        <w:tc>
          <w:tcPr>
            <w:tcW w:w="852" w:type="dxa"/>
          </w:tcPr>
          <w:p w14:paraId="2FC52B3A" w14:textId="77777777" w:rsidR="00D31FE4" w:rsidRDefault="00D31FE4"/>
        </w:tc>
        <w:tc>
          <w:tcPr>
            <w:tcW w:w="143" w:type="dxa"/>
          </w:tcPr>
          <w:p w14:paraId="3A182809" w14:textId="77777777" w:rsidR="00D31FE4" w:rsidRDefault="00D31FE4"/>
        </w:tc>
        <w:tc>
          <w:tcPr>
            <w:tcW w:w="143" w:type="dxa"/>
          </w:tcPr>
          <w:p w14:paraId="4BC4C48D" w14:textId="77777777" w:rsidR="00D31FE4" w:rsidRDefault="00D31FE4"/>
        </w:tc>
        <w:tc>
          <w:tcPr>
            <w:tcW w:w="235" w:type="dxa"/>
          </w:tcPr>
          <w:p w14:paraId="56B5228C" w14:textId="77777777" w:rsidR="00D31FE4" w:rsidRDefault="00D31FE4"/>
        </w:tc>
        <w:tc>
          <w:tcPr>
            <w:tcW w:w="334" w:type="dxa"/>
          </w:tcPr>
          <w:p w14:paraId="7DFB4014" w14:textId="77777777" w:rsidR="00D31FE4" w:rsidRDefault="00D31FE4"/>
        </w:tc>
        <w:tc>
          <w:tcPr>
            <w:tcW w:w="568" w:type="dxa"/>
          </w:tcPr>
          <w:p w14:paraId="2AD63CB2" w14:textId="77777777" w:rsidR="00D31FE4" w:rsidRDefault="00D31FE4"/>
        </w:tc>
        <w:tc>
          <w:tcPr>
            <w:tcW w:w="214" w:type="dxa"/>
          </w:tcPr>
          <w:p w14:paraId="77E35533" w14:textId="77777777" w:rsidR="00D31FE4" w:rsidRDefault="00D31FE4"/>
        </w:tc>
        <w:tc>
          <w:tcPr>
            <w:tcW w:w="72" w:type="dxa"/>
          </w:tcPr>
          <w:p w14:paraId="67486BE1" w14:textId="77777777" w:rsidR="00D31FE4" w:rsidRDefault="00D31FE4"/>
        </w:tc>
        <w:tc>
          <w:tcPr>
            <w:tcW w:w="852" w:type="dxa"/>
          </w:tcPr>
          <w:p w14:paraId="605F755F" w14:textId="77777777" w:rsidR="00D31FE4" w:rsidRDefault="00D31FE4"/>
        </w:tc>
        <w:tc>
          <w:tcPr>
            <w:tcW w:w="710" w:type="dxa"/>
          </w:tcPr>
          <w:p w14:paraId="4926A729" w14:textId="77777777" w:rsidR="00D31FE4" w:rsidRDefault="00D31FE4"/>
        </w:tc>
        <w:tc>
          <w:tcPr>
            <w:tcW w:w="143" w:type="dxa"/>
          </w:tcPr>
          <w:p w14:paraId="6AE7AE14" w14:textId="77777777" w:rsidR="00D31FE4" w:rsidRDefault="00D31FE4"/>
        </w:tc>
        <w:tc>
          <w:tcPr>
            <w:tcW w:w="72" w:type="dxa"/>
          </w:tcPr>
          <w:p w14:paraId="550E1B78" w14:textId="77777777" w:rsidR="00D31FE4" w:rsidRDefault="00D31FE4"/>
        </w:tc>
        <w:tc>
          <w:tcPr>
            <w:tcW w:w="214" w:type="dxa"/>
          </w:tcPr>
          <w:p w14:paraId="19409B25" w14:textId="77777777" w:rsidR="00D31FE4" w:rsidRDefault="00D31FE4"/>
        </w:tc>
        <w:tc>
          <w:tcPr>
            <w:tcW w:w="568" w:type="dxa"/>
          </w:tcPr>
          <w:p w14:paraId="5E8C9808" w14:textId="77777777" w:rsidR="00D31FE4" w:rsidRDefault="00D31FE4"/>
        </w:tc>
        <w:tc>
          <w:tcPr>
            <w:tcW w:w="852" w:type="dxa"/>
          </w:tcPr>
          <w:p w14:paraId="52B15095" w14:textId="77777777" w:rsidR="00D31FE4" w:rsidRDefault="00D31FE4"/>
        </w:tc>
        <w:tc>
          <w:tcPr>
            <w:tcW w:w="1560" w:type="dxa"/>
          </w:tcPr>
          <w:p w14:paraId="776D509F" w14:textId="77777777" w:rsidR="00D31FE4" w:rsidRDefault="00D31FE4"/>
        </w:tc>
        <w:tc>
          <w:tcPr>
            <w:tcW w:w="426" w:type="dxa"/>
          </w:tcPr>
          <w:p w14:paraId="37BAE490" w14:textId="77777777" w:rsidR="00D31FE4" w:rsidRDefault="00D31FE4"/>
        </w:tc>
        <w:tc>
          <w:tcPr>
            <w:tcW w:w="285" w:type="dxa"/>
          </w:tcPr>
          <w:p w14:paraId="17DF4B72" w14:textId="77777777" w:rsidR="00D31FE4" w:rsidRDefault="00D31FE4"/>
        </w:tc>
        <w:tc>
          <w:tcPr>
            <w:tcW w:w="285" w:type="dxa"/>
          </w:tcPr>
          <w:p w14:paraId="6C5E13CD" w14:textId="77777777" w:rsidR="00D31FE4" w:rsidRDefault="00D31FE4"/>
        </w:tc>
      </w:tr>
      <w:tr w:rsidR="00D31FE4" w14:paraId="780FF2FD" w14:textId="77777777">
        <w:trPr>
          <w:trHeight w:hRule="exact" w:val="280"/>
        </w:trPr>
        <w:tc>
          <w:tcPr>
            <w:tcW w:w="426" w:type="dxa"/>
          </w:tcPr>
          <w:p w14:paraId="2C53D795" w14:textId="77777777" w:rsidR="00D31FE4" w:rsidRDefault="00D31FE4"/>
        </w:tc>
        <w:tc>
          <w:tcPr>
            <w:tcW w:w="426" w:type="dxa"/>
          </w:tcPr>
          <w:p w14:paraId="2782333E" w14:textId="77777777" w:rsidR="00D31FE4" w:rsidRDefault="00D31FE4"/>
        </w:tc>
        <w:tc>
          <w:tcPr>
            <w:tcW w:w="852" w:type="dxa"/>
          </w:tcPr>
          <w:p w14:paraId="48F48945" w14:textId="77777777" w:rsidR="00D31FE4" w:rsidRDefault="00D31FE4"/>
        </w:tc>
        <w:tc>
          <w:tcPr>
            <w:tcW w:w="852" w:type="dxa"/>
          </w:tcPr>
          <w:p w14:paraId="6842FB4C" w14:textId="77777777" w:rsidR="00D31FE4" w:rsidRDefault="00D31FE4"/>
        </w:tc>
        <w:tc>
          <w:tcPr>
            <w:tcW w:w="143" w:type="dxa"/>
          </w:tcPr>
          <w:p w14:paraId="6CAF8DA4" w14:textId="77777777" w:rsidR="00D31FE4" w:rsidRDefault="00D31FE4"/>
        </w:tc>
        <w:tc>
          <w:tcPr>
            <w:tcW w:w="143" w:type="dxa"/>
          </w:tcPr>
          <w:p w14:paraId="25D9B029" w14:textId="77777777" w:rsidR="00D31FE4" w:rsidRDefault="00D31FE4"/>
        </w:tc>
        <w:tc>
          <w:tcPr>
            <w:tcW w:w="235" w:type="dxa"/>
          </w:tcPr>
          <w:p w14:paraId="2B47D7CF" w14:textId="77777777" w:rsidR="00D31FE4" w:rsidRDefault="00D31FE4"/>
        </w:tc>
        <w:tc>
          <w:tcPr>
            <w:tcW w:w="334" w:type="dxa"/>
          </w:tcPr>
          <w:p w14:paraId="7E2EDB8A" w14:textId="77777777" w:rsidR="00D31FE4" w:rsidRDefault="00D31FE4"/>
        </w:tc>
        <w:tc>
          <w:tcPr>
            <w:tcW w:w="568" w:type="dxa"/>
          </w:tcPr>
          <w:p w14:paraId="66A937F0" w14:textId="77777777" w:rsidR="00D31FE4" w:rsidRDefault="00D31FE4"/>
        </w:tc>
        <w:tc>
          <w:tcPr>
            <w:tcW w:w="214" w:type="dxa"/>
          </w:tcPr>
          <w:p w14:paraId="04D3E74E" w14:textId="77777777" w:rsidR="00D31FE4" w:rsidRDefault="00D31FE4"/>
        </w:tc>
        <w:tc>
          <w:tcPr>
            <w:tcW w:w="72" w:type="dxa"/>
          </w:tcPr>
          <w:p w14:paraId="505D4B24" w14:textId="77777777" w:rsidR="00D31FE4" w:rsidRDefault="00D31FE4"/>
        </w:tc>
        <w:tc>
          <w:tcPr>
            <w:tcW w:w="852" w:type="dxa"/>
          </w:tcPr>
          <w:p w14:paraId="26187993" w14:textId="77777777" w:rsidR="00D31FE4" w:rsidRDefault="00D31FE4"/>
        </w:tc>
        <w:tc>
          <w:tcPr>
            <w:tcW w:w="710" w:type="dxa"/>
          </w:tcPr>
          <w:p w14:paraId="13FCB98C" w14:textId="77777777" w:rsidR="00D31FE4" w:rsidRDefault="00D31FE4"/>
        </w:tc>
        <w:tc>
          <w:tcPr>
            <w:tcW w:w="3842" w:type="dxa"/>
            <w:gridSpan w:val="7"/>
            <w:shd w:val="clear" w:color="000000" w:fill="FFFFFF"/>
            <w:tcMar>
              <w:left w:w="34" w:type="dxa"/>
              <w:right w:w="34" w:type="dxa"/>
            </w:tcMar>
          </w:tcPr>
          <w:p w14:paraId="6166EBBA" w14:textId="77777777" w:rsidR="00D31FE4" w:rsidRDefault="00D31FE4">
            <w:pPr>
              <w:spacing w:after="0" w:line="240" w:lineRule="auto"/>
              <w:jc w:val="center"/>
            </w:pPr>
            <w:r>
              <w:rPr>
                <w:rFonts w:ascii="Times New Roman" w:hAnsi="Times New Roman" w:cs="Times New Roman"/>
                <w:color w:val="000000"/>
              </w:rPr>
              <w:t>Директор ИК</w:t>
            </w:r>
          </w:p>
        </w:tc>
        <w:tc>
          <w:tcPr>
            <w:tcW w:w="285" w:type="dxa"/>
          </w:tcPr>
          <w:p w14:paraId="446E1D6E" w14:textId="77777777" w:rsidR="00D31FE4" w:rsidRDefault="00D31FE4"/>
        </w:tc>
        <w:tc>
          <w:tcPr>
            <w:tcW w:w="285" w:type="dxa"/>
          </w:tcPr>
          <w:p w14:paraId="4F6BDD27" w14:textId="77777777" w:rsidR="00D31FE4" w:rsidRDefault="00D31FE4"/>
        </w:tc>
      </w:tr>
      <w:tr w:rsidR="00D31FE4" w14:paraId="74B3B913" w14:textId="77777777">
        <w:trPr>
          <w:trHeight w:hRule="exact" w:val="138"/>
        </w:trPr>
        <w:tc>
          <w:tcPr>
            <w:tcW w:w="426" w:type="dxa"/>
          </w:tcPr>
          <w:p w14:paraId="16E9BB3D" w14:textId="77777777" w:rsidR="00D31FE4" w:rsidRDefault="00D31FE4"/>
        </w:tc>
        <w:tc>
          <w:tcPr>
            <w:tcW w:w="426" w:type="dxa"/>
          </w:tcPr>
          <w:p w14:paraId="1FC0D938" w14:textId="77777777" w:rsidR="00D31FE4" w:rsidRDefault="00D31FE4"/>
        </w:tc>
        <w:tc>
          <w:tcPr>
            <w:tcW w:w="852" w:type="dxa"/>
          </w:tcPr>
          <w:p w14:paraId="445A0CD0" w14:textId="77777777" w:rsidR="00D31FE4" w:rsidRDefault="00D31FE4"/>
        </w:tc>
        <w:tc>
          <w:tcPr>
            <w:tcW w:w="852" w:type="dxa"/>
          </w:tcPr>
          <w:p w14:paraId="4DAA6EBD" w14:textId="77777777" w:rsidR="00D31FE4" w:rsidRDefault="00D31FE4"/>
        </w:tc>
        <w:tc>
          <w:tcPr>
            <w:tcW w:w="143" w:type="dxa"/>
          </w:tcPr>
          <w:p w14:paraId="1E672712" w14:textId="77777777" w:rsidR="00D31FE4" w:rsidRDefault="00D31FE4"/>
        </w:tc>
        <w:tc>
          <w:tcPr>
            <w:tcW w:w="143" w:type="dxa"/>
          </w:tcPr>
          <w:p w14:paraId="7652B248" w14:textId="77777777" w:rsidR="00D31FE4" w:rsidRDefault="00D31FE4"/>
        </w:tc>
        <w:tc>
          <w:tcPr>
            <w:tcW w:w="235" w:type="dxa"/>
          </w:tcPr>
          <w:p w14:paraId="5D8E5EB4" w14:textId="77777777" w:rsidR="00D31FE4" w:rsidRDefault="00D31FE4"/>
        </w:tc>
        <w:tc>
          <w:tcPr>
            <w:tcW w:w="334" w:type="dxa"/>
          </w:tcPr>
          <w:p w14:paraId="39D4049F" w14:textId="77777777" w:rsidR="00D31FE4" w:rsidRDefault="00D31FE4"/>
        </w:tc>
        <w:tc>
          <w:tcPr>
            <w:tcW w:w="568" w:type="dxa"/>
          </w:tcPr>
          <w:p w14:paraId="15C20A73" w14:textId="77777777" w:rsidR="00D31FE4" w:rsidRDefault="00D31FE4"/>
        </w:tc>
        <w:tc>
          <w:tcPr>
            <w:tcW w:w="214" w:type="dxa"/>
          </w:tcPr>
          <w:p w14:paraId="5017AA94" w14:textId="77777777" w:rsidR="00D31FE4" w:rsidRDefault="00D31FE4"/>
        </w:tc>
        <w:tc>
          <w:tcPr>
            <w:tcW w:w="72" w:type="dxa"/>
          </w:tcPr>
          <w:p w14:paraId="36F7D093" w14:textId="77777777" w:rsidR="00D31FE4" w:rsidRDefault="00D31FE4"/>
        </w:tc>
        <w:tc>
          <w:tcPr>
            <w:tcW w:w="852" w:type="dxa"/>
          </w:tcPr>
          <w:p w14:paraId="5C0964F4" w14:textId="77777777" w:rsidR="00D31FE4" w:rsidRDefault="00D31FE4"/>
        </w:tc>
        <w:tc>
          <w:tcPr>
            <w:tcW w:w="710" w:type="dxa"/>
          </w:tcPr>
          <w:p w14:paraId="6F72BE67" w14:textId="77777777" w:rsidR="00D31FE4" w:rsidRDefault="00D31FE4"/>
        </w:tc>
        <w:tc>
          <w:tcPr>
            <w:tcW w:w="143" w:type="dxa"/>
          </w:tcPr>
          <w:p w14:paraId="1FFF667D" w14:textId="77777777" w:rsidR="00D31FE4" w:rsidRDefault="00D31FE4"/>
        </w:tc>
        <w:tc>
          <w:tcPr>
            <w:tcW w:w="72" w:type="dxa"/>
          </w:tcPr>
          <w:p w14:paraId="240B80A2" w14:textId="77777777" w:rsidR="00D31FE4" w:rsidRDefault="00D31FE4"/>
        </w:tc>
        <w:tc>
          <w:tcPr>
            <w:tcW w:w="214" w:type="dxa"/>
          </w:tcPr>
          <w:p w14:paraId="68529BAB" w14:textId="77777777" w:rsidR="00D31FE4" w:rsidRDefault="00D31FE4"/>
        </w:tc>
        <w:tc>
          <w:tcPr>
            <w:tcW w:w="568" w:type="dxa"/>
          </w:tcPr>
          <w:p w14:paraId="442AE0A3" w14:textId="77777777" w:rsidR="00D31FE4" w:rsidRDefault="00D31FE4"/>
        </w:tc>
        <w:tc>
          <w:tcPr>
            <w:tcW w:w="852" w:type="dxa"/>
          </w:tcPr>
          <w:p w14:paraId="3BF8AE2C" w14:textId="77777777" w:rsidR="00D31FE4" w:rsidRDefault="00D31FE4"/>
        </w:tc>
        <w:tc>
          <w:tcPr>
            <w:tcW w:w="1560" w:type="dxa"/>
          </w:tcPr>
          <w:p w14:paraId="4E3EA979" w14:textId="77777777" w:rsidR="00D31FE4" w:rsidRDefault="00D31FE4"/>
        </w:tc>
        <w:tc>
          <w:tcPr>
            <w:tcW w:w="426" w:type="dxa"/>
          </w:tcPr>
          <w:p w14:paraId="54F8587A" w14:textId="77777777" w:rsidR="00D31FE4" w:rsidRDefault="00D31FE4"/>
        </w:tc>
        <w:tc>
          <w:tcPr>
            <w:tcW w:w="285" w:type="dxa"/>
          </w:tcPr>
          <w:p w14:paraId="56673223" w14:textId="77777777" w:rsidR="00D31FE4" w:rsidRDefault="00D31FE4"/>
        </w:tc>
        <w:tc>
          <w:tcPr>
            <w:tcW w:w="285" w:type="dxa"/>
          </w:tcPr>
          <w:p w14:paraId="4FFB3F2E" w14:textId="77777777" w:rsidR="00D31FE4" w:rsidRDefault="00D31FE4"/>
        </w:tc>
      </w:tr>
      <w:tr w:rsidR="00D31FE4" w14:paraId="545B887B" w14:textId="77777777">
        <w:trPr>
          <w:trHeight w:hRule="exact" w:val="277"/>
        </w:trPr>
        <w:tc>
          <w:tcPr>
            <w:tcW w:w="426" w:type="dxa"/>
          </w:tcPr>
          <w:p w14:paraId="2DD0074A" w14:textId="77777777" w:rsidR="00D31FE4" w:rsidRDefault="00D31FE4"/>
        </w:tc>
        <w:tc>
          <w:tcPr>
            <w:tcW w:w="426" w:type="dxa"/>
          </w:tcPr>
          <w:p w14:paraId="20B45F40" w14:textId="77777777" w:rsidR="00D31FE4" w:rsidRDefault="00D31FE4"/>
        </w:tc>
        <w:tc>
          <w:tcPr>
            <w:tcW w:w="852" w:type="dxa"/>
          </w:tcPr>
          <w:p w14:paraId="42B6EB06" w14:textId="77777777" w:rsidR="00D31FE4" w:rsidRDefault="00D31FE4"/>
        </w:tc>
        <w:tc>
          <w:tcPr>
            <w:tcW w:w="852" w:type="dxa"/>
          </w:tcPr>
          <w:p w14:paraId="7E6317AC" w14:textId="77777777" w:rsidR="00D31FE4" w:rsidRDefault="00D31FE4"/>
        </w:tc>
        <w:tc>
          <w:tcPr>
            <w:tcW w:w="143" w:type="dxa"/>
          </w:tcPr>
          <w:p w14:paraId="3A90212A" w14:textId="77777777" w:rsidR="00D31FE4" w:rsidRDefault="00D31FE4"/>
        </w:tc>
        <w:tc>
          <w:tcPr>
            <w:tcW w:w="143" w:type="dxa"/>
          </w:tcPr>
          <w:p w14:paraId="46550F84" w14:textId="77777777" w:rsidR="00D31FE4" w:rsidRDefault="00D31FE4"/>
        </w:tc>
        <w:tc>
          <w:tcPr>
            <w:tcW w:w="235" w:type="dxa"/>
          </w:tcPr>
          <w:p w14:paraId="48410AD4" w14:textId="77777777" w:rsidR="00D31FE4" w:rsidRDefault="00D31FE4"/>
        </w:tc>
        <w:tc>
          <w:tcPr>
            <w:tcW w:w="334" w:type="dxa"/>
          </w:tcPr>
          <w:p w14:paraId="0249329F" w14:textId="77777777" w:rsidR="00D31FE4" w:rsidRDefault="00D31FE4"/>
        </w:tc>
        <w:tc>
          <w:tcPr>
            <w:tcW w:w="568" w:type="dxa"/>
          </w:tcPr>
          <w:p w14:paraId="4D27BBCD" w14:textId="77777777" w:rsidR="00D31FE4" w:rsidRDefault="00D31FE4"/>
        </w:tc>
        <w:tc>
          <w:tcPr>
            <w:tcW w:w="214" w:type="dxa"/>
          </w:tcPr>
          <w:p w14:paraId="085C909A" w14:textId="77777777" w:rsidR="00D31FE4" w:rsidRDefault="00D31FE4"/>
        </w:tc>
        <w:tc>
          <w:tcPr>
            <w:tcW w:w="72" w:type="dxa"/>
          </w:tcPr>
          <w:p w14:paraId="6224285A" w14:textId="77777777" w:rsidR="00D31FE4" w:rsidRDefault="00D31FE4"/>
        </w:tc>
        <w:tc>
          <w:tcPr>
            <w:tcW w:w="852" w:type="dxa"/>
          </w:tcPr>
          <w:p w14:paraId="202CFEAE" w14:textId="77777777" w:rsidR="00D31FE4" w:rsidRDefault="00D31FE4"/>
        </w:tc>
        <w:tc>
          <w:tcPr>
            <w:tcW w:w="710" w:type="dxa"/>
          </w:tcPr>
          <w:p w14:paraId="793327F5" w14:textId="77777777" w:rsidR="00D31FE4" w:rsidRDefault="00D31FE4"/>
        </w:tc>
        <w:tc>
          <w:tcPr>
            <w:tcW w:w="3842" w:type="dxa"/>
            <w:gridSpan w:val="7"/>
            <w:shd w:val="clear" w:color="000000" w:fill="FFFFFF"/>
            <w:tcMar>
              <w:left w:w="34" w:type="dxa"/>
              <w:right w:w="34" w:type="dxa"/>
            </w:tcMar>
          </w:tcPr>
          <w:p w14:paraId="3A90DE89" w14:textId="77777777" w:rsidR="00D31FE4" w:rsidRDefault="00D31FE4">
            <w:pPr>
              <w:spacing w:after="0" w:line="240" w:lineRule="auto"/>
              <w:jc w:val="center"/>
            </w:pPr>
            <w:r>
              <w:rPr>
                <w:rFonts w:ascii="Times New Roman" w:hAnsi="Times New Roman" w:cs="Times New Roman"/>
                <w:color w:val="000000"/>
              </w:rPr>
              <w:t>_______________ Романов М.П.</w:t>
            </w:r>
          </w:p>
        </w:tc>
        <w:tc>
          <w:tcPr>
            <w:tcW w:w="285" w:type="dxa"/>
          </w:tcPr>
          <w:p w14:paraId="62B60369" w14:textId="77777777" w:rsidR="00D31FE4" w:rsidRDefault="00D31FE4"/>
        </w:tc>
        <w:tc>
          <w:tcPr>
            <w:tcW w:w="285" w:type="dxa"/>
          </w:tcPr>
          <w:p w14:paraId="7BADC495" w14:textId="77777777" w:rsidR="00D31FE4" w:rsidRDefault="00D31FE4"/>
        </w:tc>
      </w:tr>
      <w:tr w:rsidR="00D31FE4" w14:paraId="69D4A55C" w14:textId="77777777">
        <w:trPr>
          <w:trHeight w:hRule="exact" w:val="138"/>
        </w:trPr>
        <w:tc>
          <w:tcPr>
            <w:tcW w:w="426" w:type="dxa"/>
          </w:tcPr>
          <w:p w14:paraId="568FB65E" w14:textId="77777777" w:rsidR="00D31FE4" w:rsidRDefault="00D31FE4"/>
        </w:tc>
        <w:tc>
          <w:tcPr>
            <w:tcW w:w="426" w:type="dxa"/>
          </w:tcPr>
          <w:p w14:paraId="62540C43" w14:textId="77777777" w:rsidR="00D31FE4" w:rsidRDefault="00D31FE4"/>
        </w:tc>
        <w:tc>
          <w:tcPr>
            <w:tcW w:w="852" w:type="dxa"/>
          </w:tcPr>
          <w:p w14:paraId="4D67578E" w14:textId="77777777" w:rsidR="00D31FE4" w:rsidRDefault="00D31FE4"/>
        </w:tc>
        <w:tc>
          <w:tcPr>
            <w:tcW w:w="852" w:type="dxa"/>
          </w:tcPr>
          <w:p w14:paraId="1096CE09" w14:textId="77777777" w:rsidR="00D31FE4" w:rsidRDefault="00D31FE4"/>
        </w:tc>
        <w:tc>
          <w:tcPr>
            <w:tcW w:w="143" w:type="dxa"/>
          </w:tcPr>
          <w:p w14:paraId="046AF4E2" w14:textId="77777777" w:rsidR="00D31FE4" w:rsidRDefault="00D31FE4"/>
        </w:tc>
        <w:tc>
          <w:tcPr>
            <w:tcW w:w="143" w:type="dxa"/>
          </w:tcPr>
          <w:p w14:paraId="16412BC4" w14:textId="77777777" w:rsidR="00D31FE4" w:rsidRDefault="00D31FE4"/>
        </w:tc>
        <w:tc>
          <w:tcPr>
            <w:tcW w:w="235" w:type="dxa"/>
          </w:tcPr>
          <w:p w14:paraId="5D38B161" w14:textId="77777777" w:rsidR="00D31FE4" w:rsidRDefault="00D31FE4"/>
        </w:tc>
        <w:tc>
          <w:tcPr>
            <w:tcW w:w="334" w:type="dxa"/>
          </w:tcPr>
          <w:p w14:paraId="62F9B266" w14:textId="77777777" w:rsidR="00D31FE4" w:rsidRDefault="00D31FE4"/>
        </w:tc>
        <w:tc>
          <w:tcPr>
            <w:tcW w:w="568" w:type="dxa"/>
          </w:tcPr>
          <w:p w14:paraId="203DDCEE" w14:textId="77777777" w:rsidR="00D31FE4" w:rsidRDefault="00D31FE4"/>
        </w:tc>
        <w:tc>
          <w:tcPr>
            <w:tcW w:w="214" w:type="dxa"/>
          </w:tcPr>
          <w:p w14:paraId="00516331" w14:textId="77777777" w:rsidR="00D31FE4" w:rsidRDefault="00D31FE4"/>
        </w:tc>
        <w:tc>
          <w:tcPr>
            <w:tcW w:w="72" w:type="dxa"/>
          </w:tcPr>
          <w:p w14:paraId="4D570247" w14:textId="77777777" w:rsidR="00D31FE4" w:rsidRDefault="00D31FE4"/>
        </w:tc>
        <w:tc>
          <w:tcPr>
            <w:tcW w:w="852" w:type="dxa"/>
          </w:tcPr>
          <w:p w14:paraId="1DFF2F78" w14:textId="77777777" w:rsidR="00D31FE4" w:rsidRDefault="00D31FE4"/>
        </w:tc>
        <w:tc>
          <w:tcPr>
            <w:tcW w:w="710" w:type="dxa"/>
          </w:tcPr>
          <w:p w14:paraId="61CCD001" w14:textId="77777777" w:rsidR="00D31FE4" w:rsidRDefault="00D31FE4"/>
        </w:tc>
        <w:tc>
          <w:tcPr>
            <w:tcW w:w="143" w:type="dxa"/>
          </w:tcPr>
          <w:p w14:paraId="0954A629" w14:textId="77777777" w:rsidR="00D31FE4" w:rsidRDefault="00D31FE4"/>
        </w:tc>
        <w:tc>
          <w:tcPr>
            <w:tcW w:w="72" w:type="dxa"/>
          </w:tcPr>
          <w:p w14:paraId="0F7726AC" w14:textId="77777777" w:rsidR="00D31FE4" w:rsidRDefault="00D31FE4"/>
        </w:tc>
        <w:tc>
          <w:tcPr>
            <w:tcW w:w="214" w:type="dxa"/>
          </w:tcPr>
          <w:p w14:paraId="69135BAA" w14:textId="77777777" w:rsidR="00D31FE4" w:rsidRDefault="00D31FE4"/>
        </w:tc>
        <w:tc>
          <w:tcPr>
            <w:tcW w:w="568" w:type="dxa"/>
          </w:tcPr>
          <w:p w14:paraId="26B07807" w14:textId="77777777" w:rsidR="00D31FE4" w:rsidRDefault="00D31FE4"/>
        </w:tc>
        <w:tc>
          <w:tcPr>
            <w:tcW w:w="852" w:type="dxa"/>
          </w:tcPr>
          <w:p w14:paraId="5AF97444" w14:textId="77777777" w:rsidR="00D31FE4" w:rsidRDefault="00D31FE4"/>
        </w:tc>
        <w:tc>
          <w:tcPr>
            <w:tcW w:w="1560" w:type="dxa"/>
          </w:tcPr>
          <w:p w14:paraId="2EEE38BC" w14:textId="77777777" w:rsidR="00D31FE4" w:rsidRDefault="00D31FE4"/>
        </w:tc>
        <w:tc>
          <w:tcPr>
            <w:tcW w:w="426" w:type="dxa"/>
          </w:tcPr>
          <w:p w14:paraId="04034A95" w14:textId="77777777" w:rsidR="00D31FE4" w:rsidRDefault="00D31FE4"/>
        </w:tc>
        <w:tc>
          <w:tcPr>
            <w:tcW w:w="285" w:type="dxa"/>
          </w:tcPr>
          <w:p w14:paraId="0D50F825" w14:textId="77777777" w:rsidR="00D31FE4" w:rsidRDefault="00D31FE4"/>
        </w:tc>
        <w:tc>
          <w:tcPr>
            <w:tcW w:w="285" w:type="dxa"/>
          </w:tcPr>
          <w:p w14:paraId="764C57E3" w14:textId="77777777" w:rsidR="00D31FE4" w:rsidRDefault="00D31FE4"/>
        </w:tc>
      </w:tr>
      <w:tr w:rsidR="00D31FE4" w14:paraId="44B91D41" w14:textId="77777777">
        <w:trPr>
          <w:trHeight w:hRule="exact" w:val="277"/>
        </w:trPr>
        <w:tc>
          <w:tcPr>
            <w:tcW w:w="426" w:type="dxa"/>
          </w:tcPr>
          <w:p w14:paraId="1DD8AB0B" w14:textId="77777777" w:rsidR="00D31FE4" w:rsidRDefault="00D31FE4"/>
        </w:tc>
        <w:tc>
          <w:tcPr>
            <w:tcW w:w="426" w:type="dxa"/>
          </w:tcPr>
          <w:p w14:paraId="1C2678B3" w14:textId="77777777" w:rsidR="00D31FE4" w:rsidRDefault="00D31FE4"/>
        </w:tc>
        <w:tc>
          <w:tcPr>
            <w:tcW w:w="852" w:type="dxa"/>
          </w:tcPr>
          <w:p w14:paraId="0AF12B3F" w14:textId="77777777" w:rsidR="00D31FE4" w:rsidRDefault="00D31FE4"/>
        </w:tc>
        <w:tc>
          <w:tcPr>
            <w:tcW w:w="852" w:type="dxa"/>
          </w:tcPr>
          <w:p w14:paraId="6114B68C" w14:textId="77777777" w:rsidR="00D31FE4" w:rsidRDefault="00D31FE4"/>
        </w:tc>
        <w:tc>
          <w:tcPr>
            <w:tcW w:w="143" w:type="dxa"/>
          </w:tcPr>
          <w:p w14:paraId="72AC0E92" w14:textId="77777777" w:rsidR="00D31FE4" w:rsidRDefault="00D31FE4"/>
        </w:tc>
        <w:tc>
          <w:tcPr>
            <w:tcW w:w="143" w:type="dxa"/>
          </w:tcPr>
          <w:p w14:paraId="4DB7DE97" w14:textId="77777777" w:rsidR="00D31FE4" w:rsidRDefault="00D31FE4"/>
        </w:tc>
        <w:tc>
          <w:tcPr>
            <w:tcW w:w="235" w:type="dxa"/>
          </w:tcPr>
          <w:p w14:paraId="21E321E5" w14:textId="77777777" w:rsidR="00D31FE4" w:rsidRDefault="00D31FE4"/>
        </w:tc>
        <w:tc>
          <w:tcPr>
            <w:tcW w:w="334" w:type="dxa"/>
          </w:tcPr>
          <w:p w14:paraId="21981C45" w14:textId="77777777" w:rsidR="00D31FE4" w:rsidRDefault="00D31FE4"/>
        </w:tc>
        <w:tc>
          <w:tcPr>
            <w:tcW w:w="568" w:type="dxa"/>
          </w:tcPr>
          <w:p w14:paraId="638140E1" w14:textId="77777777" w:rsidR="00D31FE4" w:rsidRDefault="00D31FE4"/>
        </w:tc>
        <w:tc>
          <w:tcPr>
            <w:tcW w:w="214" w:type="dxa"/>
          </w:tcPr>
          <w:p w14:paraId="70A2F251" w14:textId="77777777" w:rsidR="00D31FE4" w:rsidRDefault="00D31FE4"/>
        </w:tc>
        <w:tc>
          <w:tcPr>
            <w:tcW w:w="72" w:type="dxa"/>
          </w:tcPr>
          <w:p w14:paraId="363713EC" w14:textId="77777777" w:rsidR="00D31FE4" w:rsidRDefault="00D31FE4"/>
        </w:tc>
        <w:tc>
          <w:tcPr>
            <w:tcW w:w="852" w:type="dxa"/>
          </w:tcPr>
          <w:p w14:paraId="7A04205E" w14:textId="77777777" w:rsidR="00D31FE4" w:rsidRDefault="00D31FE4"/>
        </w:tc>
        <w:tc>
          <w:tcPr>
            <w:tcW w:w="710" w:type="dxa"/>
          </w:tcPr>
          <w:p w14:paraId="0B5ABBF9" w14:textId="77777777" w:rsidR="00D31FE4" w:rsidRDefault="00D31FE4"/>
        </w:tc>
        <w:tc>
          <w:tcPr>
            <w:tcW w:w="3842" w:type="dxa"/>
            <w:gridSpan w:val="7"/>
            <w:shd w:val="clear" w:color="000000" w:fill="FFFFFF"/>
            <w:tcMar>
              <w:left w:w="34" w:type="dxa"/>
              <w:right w:w="34" w:type="dxa"/>
            </w:tcMar>
          </w:tcPr>
          <w:p w14:paraId="32EA02D2" w14:textId="77777777" w:rsidR="00D31FE4" w:rsidRDefault="00D31FE4">
            <w:pPr>
              <w:spacing w:after="0" w:line="240" w:lineRule="auto"/>
              <w:jc w:val="center"/>
            </w:pPr>
            <w:r>
              <w:rPr>
                <w:rFonts w:ascii="Times New Roman" w:hAnsi="Times New Roman" w:cs="Times New Roman"/>
                <w:color w:val="000000"/>
              </w:rPr>
              <w:t>«___»  ___________ 2021 г.</w:t>
            </w:r>
          </w:p>
        </w:tc>
        <w:tc>
          <w:tcPr>
            <w:tcW w:w="285" w:type="dxa"/>
          </w:tcPr>
          <w:p w14:paraId="567AF114" w14:textId="77777777" w:rsidR="00D31FE4" w:rsidRDefault="00D31FE4"/>
        </w:tc>
        <w:tc>
          <w:tcPr>
            <w:tcW w:w="285" w:type="dxa"/>
          </w:tcPr>
          <w:p w14:paraId="457F6E59" w14:textId="77777777" w:rsidR="00D31FE4" w:rsidRDefault="00D31FE4"/>
        </w:tc>
      </w:tr>
      <w:tr w:rsidR="00D31FE4" w14:paraId="6783E13D" w14:textId="77777777">
        <w:trPr>
          <w:trHeight w:hRule="exact" w:val="414"/>
        </w:trPr>
        <w:tc>
          <w:tcPr>
            <w:tcW w:w="426" w:type="dxa"/>
          </w:tcPr>
          <w:p w14:paraId="0CA4270D" w14:textId="77777777" w:rsidR="00D31FE4" w:rsidRDefault="00D31FE4"/>
        </w:tc>
        <w:tc>
          <w:tcPr>
            <w:tcW w:w="426" w:type="dxa"/>
          </w:tcPr>
          <w:p w14:paraId="107AC86F" w14:textId="77777777" w:rsidR="00D31FE4" w:rsidRDefault="00D31FE4"/>
        </w:tc>
        <w:tc>
          <w:tcPr>
            <w:tcW w:w="852" w:type="dxa"/>
          </w:tcPr>
          <w:p w14:paraId="51681254" w14:textId="77777777" w:rsidR="00D31FE4" w:rsidRDefault="00D31FE4"/>
        </w:tc>
        <w:tc>
          <w:tcPr>
            <w:tcW w:w="852" w:type="dxa"/>
          </w:tcPr>
          <w:p w14:paraId="20940FB6" w14:textId="77777777" w:rsidR="00D31FE4" w:rsidRDefault="00D31FE4"/>
        </w:tc>
        <w:tc>
          <w:tcPr>
            <w:tcW w:w="143" w:type="dxa"/>
          </w:tcPr>
          <w:p w14:paraId="6B2B81DF" w14:textId="77777777" w:rsidR="00D31FE4" w:rsidRDefault="00D31FE4"/>
        </w:tc>
        <w:tc>
          <w:tcPr>
            <w:tcW w:w="143" w:type="dxa"/>
          </w:tcPr>
          <w:p w14:paraId="7F223029" w14:textId="77777777" w:rsidR="00D31FE4" w:rsidRDefault="00D31FE4"/>
        </w:tc>
        <w:tc>
          <w:tcPr>
            <w:tcW w:w="235" w:type="dxa"/>
          </w:tcPr>
          <w:p w14:paraId="5D9E8150" w14:textId="77777777" w:rsidR="00D31FE4" w:rsidRDefault="00D31FE4"/>
        </w:tc>
        <w:tc>
          <w:tcPr>
            <w:tcW w:w="334" w:type="dxa"/>
          </w:tcPr>
          <w:p w14:paraId="24D3D3F9" w14:textId="77777777" w:rsidR="00D31FE4" w:rsidRDefault="00D31FE4"/>
        </w:tc>
        <w:tc>
          <w:tcPr>
            <w:tcW w:w="568" w:type="dxa"/>
          </w:tcPr>
          <w:p w14:paraId="6D77BF3C" w14:textId="77777777" w:rsidR="00D31FE4" w:rsidRDefault="00D31FE4"/>
        </w:tc>
        <w:tc>
          <w:tcPr>
            <w:tcW w:w="214" w:type="dxa"/>
          </w:tcPr>
          <w:p w14:paraId="25F06173" w14:textId="77777777" w:rsidR="00D31FE4" w:rsidRDefault="00D31FE4"/>
        </w:tc>
        <w:tc>
          <w:tcPr>
            <w:tcW w:w="72" w:type="dxa"/>
          </w:tcPr>
          <w:p w14:paraId="11D74DF9" w14:textId="77777777" w:rsidR="00D31FE4" w:rsidRDefault="00D31FE4"/>
        </w:tc>
        <w:tc>
          <w:tcPr>
            <w:tcW w:w="852" w:type="dxa"/>
          </w:tcPr>
          <w:p w14:paraId="0BD71118" w14:textId="77777777" w:rsidR="00D31FE4" w:rsidRDefault="00D31FE4"/>
        </w:tc>
        <w:tc>
          <w:tcPr>
            <w:tcW w:w="710" w:type="dxa"/>
          </w:tcPr>
          <w:p w14:paraId="54B76BB5" w14:textId="77777777" w:rsidR="00D31FE4" w:rsidRDefault="00D31FE4"/>
        </w:tc>
        <w:tc>
          <w:tcPr>
            <w:tcW w:w="143" w:type="dxa"/>
          </w:tcPr>
          <w:p w14:paraId="1BABDC1E" w14:textId="77777777" w:rsidR="00D31FE4" w:rsidRDefault="00D31FE4"/>
        </w:tc>
        <w:tc>
          <w:tcPr>
            <w:tcW w:w="72" w:type="dxa"/>
          </w:tcPr>
          <w:p w14:paraId="2B282AD0" w14:textId="77777777" w:rsidR="00D31FE4" w:rsidRDefault="00D31FE4"/>
        </w:tc>
        <w:tc>
          <w:tcPr>
            <w:tcW w:w="214" w:type="dxa"/>
          </w:tcPr>
          <w:p w14:paraId="3EFF4514" w14:textId="77777777" w:rsidR="00D31FE4" w:rsidRDefault="00D31FE4"/>
        </w:tc>
        <w:tc>
          <w:tcPr>
            <w:tcW w:w="568" w:type="dxa"/>
          </w:tcPr>
          <w:p w14:paraId="6209F019" w14:textId="77777777" w:rsidR="00D31FE4" w:rsidRDefault="00D31FE4"/>
        </w:tc>
        <w:tc>
          <w:tcPr>
            <w:tcW w:w="852" w:type="dxa"/>
          </w:tcPr>
          <w:p w14:paraId="324CD523" w14:textId="77777777" w:rsidR="00D31FE4" w:rsidRDefault="00D31FE4"/>
        </w:tc>
        <w:tc>
          <w:tcPr>
            <w:tcW w:w="1560" w:type="dxa"/>
          </w:tcPr>
          <w:p w14:paraId="48996253" w14:textId="77777777" w:rsidR="00D31FE4" w:rsidRDefault="00D31FE4"/>
        </w:tc>
        <w:tc>
          <w:tcPr>
            <w:tcW w:w="426" w:type="dxa"/>
          </w:tcPr>
          <w:p w14:paraId="3F5DF659" w14:textId="77777777" w:rsidR="00D31FE4" w:rsidRDefault="00D31FE4"/>
        </w:tc>
        <w:tc>
          <w:tcPr>
            <w:tcW w:w="285" w:type="dxa"/>
          </w:tcPr>
          <w:p w14:paraId="12C09943" w14:textId="77777777" w:rsidR="00D31FE4" w:rsidRDefault="00D31FE4"/>
        </w:tc>
        <w:tc>
          <w:tcPr>
            <w:tcW w:w="285" w:type="dxa"/>
          </w:tcPr>
          <w:p w14:paraId="01C46C85" w14:textId="77777777" w:rsidR="00D31FE4" w:rsidRDefault="00D31FE4"/>
        </w:tc>
      </w:tr>
      <w:tr w:rsidR="00D31FE4" w14:paraId="3938AE3C" w14:textId="77777777">
        <w:trPr>
          <w:trHeight w:hRule="exact" w:val="416"/>
        </w:trPr>
        <w:tc>
          <w:tcPr>
            <w:tcW w:w="10221" w:type="dxa"/>
            <w:gridSpan w:val="22"/>
            <w:shd w:val="clear" w:color="000000" w:fill="FFFFFF"/>
            <w:tcMar>
              <w:left w:w="34" w:type="dxa"/>
              <w:right w:w="34" w:type="dxa"/>
            </w:tcMar>
          </w:tcPr>
          <w:p w14:paraId="4964C079" w14:textId="77777777" w:rsidR="00D31FE4" w:rsidRDefault="00D31FE4">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31FE4" w14:paraId="4770BDD6" w14:textId="77777777">
        <w:trPr>
          <w:trHeight w:hRule="exact" w:val="694"/>
        </w:trPr>
        <w:tc>
          <w:tcPr>
            <w:tcW w:w="10221" w:type="dxa"/>
            <w:gridSpan w:val="22"/>
            <w:shd w:val="clear" w:color="000000" w:fill="FFFFFF"/>
            <w:tcMar>
              <w:left w:w="34" w:type="dxa"/>
              <w:right w:w="34" w:type="dxa"/>
            </w:tcMar>
          </w:tcPr>
          <w:p w14:paraId="4E810A30"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Проектирование систем медицинского назначения</w:t>
            </w:r>
          </w:p>
        </w:tc>
      </w:tr>
      <w:tr w:rsidR="00D31FE4" w14:paraId="7BB0F034" w14:textId="77777777">
        <w:trPr>
          <w:trHeight w:hRule="exact" w:val="277"/>
        </w:trPr>
        <w:tc>
          <w:tcPr>
            <w:tcW w:w="426" w:type="dxa"/>
          </w:tcPr>
          <w:p w14:paraId="4B2F91E2" w14:textId="77777777" w:rsidR="00D31FE4" w:rsidRDefault="00D31FE4"/>
        </w:tc>
        <w:tc>
          <w:tcPr>
            <w:tcW w:w="2658" w:type="dxa"/>
            <w:gridSpan w:val="6"/>
            <w:shd w:val="clear" w:color="000000" w:fill="FFFFFF"/>
            <w:tcMar>
              <w:left w:w="34" w:type="dxa"/>
              <w:right w:w="34" w:type="dxa"/>
            </w:tcMar>
          </w:tcPr>
          <w:p w14:paraId="7AFC6E74" w14:textId="77777777" w:rsidR="00D31FE4" w:rsidRDefault="00D31FE4">
            <w:pPr>
              <w:spacing w:after="0" w:line="240" w:lineRule="auto"/>
            </w:pPr>
            <w:r>
              <w:rPr>
                <w:rFonts w:ascii="Times New Roman" w:hAnsi="Times New Roman" w:cs="Times New Roman"/>
                <w:color w:val="000000"/>
              </w:rPr>
              <w:t>Читающее подразделение</w:t>
            </w:r>
          </w:p>
        </w:tc>
        <w:tc>
          <w:tcPr>
            <w:tcW w:w="334" w:type="dxa"/>
          </w:tcPr>
          <w:p w14:paraId="412652CC" w14:textId="77777777" w:rsidR="00D31FE4" w:rsidRDefault="00D31FE4"/>
        </w:tc>
        <w:tc>
          <w:tcPr>
            <w:tcW w:w="568" w:type="dxa"/>
          </w:tcPr>
          <w:p w14:paraId="76434348" w14:textId="77777777" w:rsidR="00D31FE4" w:rsidRDefault="00D31FE4"/>
        </w:tc>
        <w:tc>
          <w:tcPr>
            <w:tcW w:w="6252" w:type="dxa"/>
            <w:gridSpan w:val="13"/>
            <w:shd w:val="clear" w:color="000000" w:fill="FFFFFF"/>
            <w:tcMar>
              <w:left w:w="34" w:type="dxa"/>
              <w:right w:w="34" w:type="dxa"/>
            </w:tcMar>
          </w:tcPr>
          <w:p w14:paraId="0D7925EF" w14:textId="77777777" w:rsidR="00D31FE4" w:rsidRDefault="00D31FE4">
            <w:pPr>
              <w:spacing w:after="0" w:line="240" w:lineRule="auto"/>
            </w:pPr>
            <w:r>
              <w:rPr>
                <w:rFonts w:ascii="Times New Roman" w:hAnsi="Times New Roman" w:cs="Times New Roman"/>
                <w:b/>
                <w:color w:val="000000"/>
              </w:rPr>
              <w:t>кафедра биокибернетических систем и технологий</w:t>
            </w:r>
          </w:p>
        </w:tc>
      </w:tr>
      <w:tr w:rsidR="00D31FE4" w14:paraId="575EBEB9" w14:textId="77777777">
        <w:trPr>
          <w:trHeight w:hRule="exact" w:val="138"/>
        </w:trPr>
        <w:tc>
          <w:tcPr>
            <w:tcW w:w="426" w:type="dxa"/>
          </w:tcPr>
          <w:p w14:paraId="4DFBE570" w14:textId="77777777" w:rsidR="00D31FE4" w:rsidRDefault="00D31FE4"/>
        </w:tc>
        <w:tc>
          <w:tcPr>
            <w:tcW w:w="426" w:type="dxa"/>
          </w:tcPr>
          <w:p w14:paraId="539DDEEA" w14:textId="77777777" w:rsidR="00D31FE4" w:rsidRDefault="00D31FE4"/>
        </w:tc>
        <w:tc>
          <w:tcPr>
            <w:tcW w:w="852" w:type="dxa"/>
          </w:tcPr>
          <w:p w14:paraId="6A7DA00E" w14:textId="77777777" w:rsidR="00D31FE4" w:rsidRDefault="00D31FE4"/>
        </w:tc>
        <w:tc>
          <w:tcPr>
            <w:tcW w:w="852" w:type="dxa"/>
          </w:tcPr>
          <w:p w14:paraId="70722C40" w14:textId="77777777" w:rsidR="00D31FE4" w:rsidRDefault="00D31FE4"/>
        </w:tc>
        <w:tc>
          <w:tcPr>
            <w:tcW w:w="143" w:type="dxa"/>
          </w:tcPr>
          <w:p w14:paraId="6718740E" w14:textId="77777777" w:rsidR="00D31FE4" w:rsidRDefault="00D31FE4"/>
        </w:tc>
        <w:tc>
          <w:tcPr>
            <w:tcW w:w="143" w:type="dxa"/>
          </w:tcPr>
          <w:p w14:paraId="30293100" w14:textId="77777777" w:rsidR="00D31FE4" w:rsidRDefault="00D31FE4"/>
        </w:tc>
        <w:tc>
          <w:tcPr>
            <w:tcW w:w="235" w:type="dxa"/>
          </w:tcPr>
          <w:p w14:paraId="3749A6C4" w14:textId="77777777" w:rsidR="00D31FE4" w:rsidRDefault="00D31FE4"/>
        </w:tc>
        <w:tc>
          <w:tcPr>
            <w:tcW w:w="334" w:type="dxa"/>
          </w:tcPr>
          <w:p w14:paraId="1F8F77E9" w14:textId="77777777" w:rsidR="00D31FE4" w:rsidRDefault="00D31FE4"/>
        </w:tc>
        <w:tc>
          <w:tcPr>
            <w:tcW w:w="568" w:type="dxa"/>
          </w:tcPr>
          <w:p w14:paraId="5DF7DCCA" w14:textId="77777777" w:rsidR="00D31FE4" w:rsidRDefault="00D31FE4"/>
        </w:tc>
        <w:tc>
          <w:tcPr>
            <w:tcW w:w="214" w:type="dxa"/>
          </w:tcPr>
          <w:p w14:paraId="08DE259A" w14:textId="77777777" w:rsidR="00D31FE4" w:rsidRDefault="00D31FE4"/>
        </w:tc>
        <w:tc>
          <w:tcPr>
            <w:tcW w:w="72" w:type="dxa"/>
          </w:tcPr>
          <w:p w14:paraId="4D552DDB" w14:textId="77777777" w:rsidR="00D31FE4" w:rsidRDefault="00D31FE4"/>
        </w:tc>
        <w:tc>
          <w:tcPr>
            <w:tcW w:w="852" w:type="dxa"/>
          </w:tcPr>
          <w:p w14:paraId="57CD0B24" w14:textId="77777777" w:rsidR="00D31FE4" w:rsidRDefault="00D31FE4"/>
        </w:tc>
        <w:tc>
          <w:tcPr>
            <w:tcW w:w="710" w:type="dxa"/>
          </w:tcPr>
          <w:p w14:paraId="70314316" w14:textId="77777777" w:rsidR="00D31FE4" w:rsidRDefault="00D31FE4"/>
        </w:tc>
        <w:tc>
          <w:tcPr>
            <w:tcW w:w="143" w:type="dxa"/>
          </w:tcPr>
          <w:p w14:paraId="2CE7891F" w14:textId="77777777" w:rsidR="00D31FE4" w:rsidRDefault="00D31FE4"/>
        </w:tc>
        <w:tc>
          <w:tcPr>
            <w:tcW w:w="72" w:type="dxa"/>
          </w:tcPr>
          <w:p w14:paraId="498433EA" w14:textId="77777777" w:rsidR="00D31FE4" w:rsidRDefault="00D31FE4"/>
        </w:tc>
        <w:tc>
          <w:tcPr>
            <w:tcW w:w="214" w:type="dxa"/>
          </w:tcPr>
          <w:p w14:paraId="6FC8870D" w14:textId="77777777" w:rsidR="00D31FE4" w:rsidRDefault="00D31FE4"/>
        </w:tc>
        <w:tc>
          <w:tcPr>
            <w:tcW w:w="568" w:type="dxa"/>
          </w:tcPr>
          <w:p w14:paraId="7AF1DEE7" w14:textId="77777777" w:rsidR="00D31FE4" w:rsidRDefault="00D31FE4"/>
        </w:tc>
        <w:tc>
          <w:tcPr>
            <w:tcW w:w="852" w:type="dxa"/>
          </w:tcPr>
          <w:p w14:paraId="2C013463" w14:textId="77777777" w:rsidR="00D31FE4" w:rsidRDefault="00D31FE4"/>
        </w:tc>
        <w:tc>
          <w:tcPr>
            <w:tcW w:w="1560" w:type="dxa"/>
          </w:tcPr>
          <w:p w14:paraId="4543862B" w14:textId="77777777" w:rsidR="00D31FE4" w:rsidRDefault="00D31FE4"/>
        </w:tc>
        <w:tc>
          <w:tcPr>
            <w:tcW w:w="426" w:type="dxa"/>
          </w:tcPr>
          <w:p w14:paraId="4A7EEF0B" w14:textId="77777777" w:rsidR="00D31FE4" w:rsidRDefault="00D31FE4"/>
        </w:tc>
        <w:tc>
          <w:tcPr>
            <w:tcW w:w="285" w:type="dxa"/>
          </w:tcPr>
          <w:p w14:paraId="02A56785" w14:textId="77777777" w:rsidR="00D31FE4" w:rsidRDefault="00D31FE4"/>
        </w:tc>
        <w:tc>
          <w:tcPr>
            <w:tcW w:w="285" w:type="dxa"/>
          </w:tcPr>
          <w:p w14:paraId="1E8109B9" w14:textId="77777777" w:rsidR="00D31FE4" w:rsidRDefault="00D31FE4"/>
        </w:tc>
      </w:tr>
      <w:tr w:rsidR="00D31FE4" w14:paraId="26D8B805" w14:textId="77777777">
        <w:trPr>
          <w:trHeight w:hRule="exact" w:val="277"/>
        </w:trPr>
        <w:tc>
          <w:tcPr>
            <w:tcW w:w="426" w:type="dxa"/>
          </w:tcPr>
          <w:p w14:paraId="68C798BF" w14:textId="77777777" w:rsidR="00D31FE4" w:rsidRDefault="00D31FE4"/>
        </w:tc>
        <w:tc>
          <w:tcPr>
            <w:tcW w:w="2991" w:type="dxa"/>
            <w:gridSpan w:val="7"/>
            <w:shd w:val="clear" w:color="000000" w:fill="FFFFFF"/>
            <w:tcMar>
              <w:left w:w="34" w:type="dxa"/>
              <w:right w:w="34" w:type="dxa"/>
            </w:tcMar>
          </w:tcPr>
          <w:p w14:paraId="4C3BB38C" w14:textId="77777777" w:rsidR="00D31FE4" w:rsidRDefault="00D31FE4">
            <w:pPr>
              <w:spacing w:after="0" w:line="240" w:lineRule="auto"/>
            </w:pPr>
            <w:r>
              <w:rPr>
                <w:rFonts w:ascii="Times New Roman" w:hAnsi="Times New Roman" w:cs="Times New Roman"/>
                <w:color w:val="000000"/>
              </w:rPr>
              <w:t>Направление</w:t>
            </w:r>
          </w:p>
        </w:tc>
        <w:tc>
          <w:tcPr>
            <w:tcW w:w="568" w:type="dxa"/>
          </w:tcPr>
          <w:p w14:paraId="2963EBBC" w14:textId="77777777" w:rsidR="00D31FE4" w:rsidRDefault="00D31FE4"/>
        </w:tc>
        <w:tc>
          <w:tcPr>
            <w:tcW w:w="6252" w:type="dxa"/>
            <w:gridSpan w:val="13"/>
            <w:shd w:val="clear" w:color="000000" w:fill="FFFFFF"/>
            <w:tcMar>
              <w:left w:w="34" w:type="dxa"/>
              <w:right w:w="34" w:type="dxa"/>
            </w:tcMar>
          </w:tcPr>
          <w:p w14:paraId="79575805" w14:textId="77777777" w:rsidR="00D31FE4" w:rsidRDefault="00D31FE4">
            <w:pPr>
              <w:spacing w:after="0" w:line="240" w:lineRule="auto"/>
            </w:pPr>
            <w:r>
              <w:rPr>
                <w:rFonts w:ascii="Times New Roman" w:hAnsi="Times New Roman" w:cs="Times New Roman"/>
                <w:b/>
                <w:color w:val="000000"/>
              </w:rPr>
              <w:t>12.04.04 Биотехнические системы и технологии</w:t>
            </w:r>
          </w:p>
        </w:tc>
      </w:tr>
      <w:tr w:rsidR="00D31FE4" w14:paraId="66E5D8D1" w14:textId="77777777">
        <w:trPr>
          <w:trHeight w:hRule="exact" w:val="138"/>
        </w:trPr>
        <w:tc>
          <w:tcPr>
            <w:tcW w:w="426" w:type="dxa"/>
          </w:tcPr>
          <w:p w14:paraId="63186990" w14:textId="77777777" w:rsidR="00D31FE4" w:rsidRDefault="00D31FE4"/>
        </w:tc>
        <w:tc>
          <w:tcPr>
            <w:tcW w:w="426" w:type="dxa"/>
          </w:tcPr>
          <w:p w14:paraId="3A9699AC" w14:textId="77777777" w:rsidR="00D31FE4" w:rsidRDefault="00D31FE4"/>
        </w:tc>
        <w:tc>
          <w:tcPr>
            <w:tcW w:w="852" w:type="dxa"/>
          </w:tcPr>
          <w:p w14:paraId="3E922597" w14:textId="77777777" w:rsidR="00D31FE4" w:rsidRDefault="00D31FE4"/>
        </w:tc>
        <w:tc>
          <w:tcPr>
            <w:tcW w:w="852" w:type="dxa"/>
          </w:tcPr>
          <w:p w14:paraId="07B8DDFD" w14:textId="77777777" w:rsidR="00D31FE4" w:rsidRDefault="00D31FE4"/>
        </w:tc>
        <w:tc>
          <w:tcPr>
            <w:tcW w:w="143" w:type="dxa"/>
          </w:tcPr>
          <w:p w14:paraId="5A28D500" w14:textId="77777777" w:rsidR="00D31FE4" w:rsidRDefault="00D31FE4"/>
        </w:tc>
        <w:tc>
          <w:tcPr>
            <w:tcW w:w="143" w:type="dxa"/>
          </w:tcPr>
          <w:p w14:paraId="6B8053A3" w14:textId="77777777" w:rsidR="00D31FE4" w:rsidRDefault="00D31FE4"/>
        </w:tc>
        <w:tc>
          <w:tcPr>
            <w:tcW w:w="235" w:type="dxa"/>
          </w:tcPr>
          <w:p w14:paraId="351590F9" w14:textId="77777777" w:rsidR="00D31FE4" w:rsidRDefault="00D31FE4"/>
        </w:tc>
        <w:tc>
          <w:tcPr>
            <w:tcW w:w="334" w:type="dxa"/>
          </w:tcPr>
          <w:p w14:paraId="17676492" w14:textId="77777777" w:rsidR="00D31FE4" w:rsidRDefault="00D31FE4"/>
        </w:tc>
        <w:tc>
          <w:tcPr>
            <w:tcW w:w="568" w:type="dxa"/>
          </w:tcPr>
          <w:p w14:paraId="7489ECC8" w14:textId="77777777" w:rsidR="00D31FE4" w:rsidRDefault="00D31FE4"/>
        </w:tc>
        <w:tc>
          <w:tcPr>
            <w:tcW w:w="214" w:type="dxa"/>
          </w:tcPr>
          <w:p w14:paraId="6A4DBA40" w14:textId="77777777" w:rsidR="00D31FE4" w:rsidRDefault="00D31FE4"/>
        </w:tc>
        <w:tc>
          <w:tcPr>
            <w:tcW w:w="72" w:type="dxa"/>
          </w:tcPr>
          <w:p w14:paraId="42EF245B" w14:textId="77777777" w:rsidR="00D31FE4" w:rsidRDefault="00D31FE4"/>
        </w:tc>
        <w:tc>
          <w:tcPr>
            <w:tcW w:w="852" w:type="dxa"/>
          </w:tcPr>
          <w:p w14:paraId="6B52A19B" w14:textId="77777777" w:rsidR="00D31FE4" w:rsidRDefault="00D31FE4"/>
        </w:tc>
        <w:tc>
          <w:tcPr>
            <w:tcW w:w="710" w:type="dxa"/>
          </w:tcPr>
          <w:p w14:paraId="5C0E9C63" w14:textId="77777777" w:rsidR="00D31FE4" w:rsidRDefault="00D31FE4"/>
        </w:tc>
        <w:tc>
          <w:tcPr>
            <w:tcW w:w="143" w:type="dxa"/>
          </w:tcPr>
          <w:p w14:paraId="37925D27" w14:textId="77777777" w:rsidR="00D31FE4" w:rsidRDefault="00D31FE4"/>
        </w:tc>
        <w:tc>
          <w:tcPr>
            <w:tcW w:w="72" w:type="dxa"/>
          </w:tcPr>
          <w:p w14:paraId="050C7D2F" w14:textId="77777777" w:rsidR="00D31FE4" w:rsidRDefault="00D31FE4"/>
        </w:tc>
        <w:tc>
          <w:tcPr>
            <w:tcW w:w="214" w:type="dxa"/>
          </w:tcPr>
          <w:p w14:paraId="4B2B29A6" w14:textId="77777777" w:rsidR="00D31FE4" w:rsidRDefault="00D31FE4"/>
        </w:tc>
        <w:tc>
          <w:tcPr>
            <w:tcW w:w="568" w:type="dxa"/>
          </w:tcPr>
          <w:p w14:paraId="51E99A46" w14:textId="77777777" w:rsidR="00D31FE4" w:rsidRDefault="00D31FE4"/>
        </w:tc>
        <w:tc>
          <w:tcPr>
            <w:tcW w:w="852" w:type="dxa"/>
          </w:tcPr>
          <w:p w14:paraId="09D04886" w14:textId="77777777" w:rsidR="00D31FE4" w:rsidRDefault="00D31FE4"/>
        </w:tc>
        <w:tc>
          <w:tcPr>
            <w:tcW w:w="1560" w:type="dxa"/>
          </w:tcPr>
          <w:p w14:paraId="167AEF09" w14:textId="77777777" w:rsidR="00D31FE4" w:rsidRDefault="00D31FE4"/>
        </w:tc>
        <w:tc>
          <w:tcPr>
            <w:tcW w:w="426" w:type="dxa"/>
          </w:tcPr>
          <w:p w14:paraId="0530E226" w14:textId="77777777" w:rsidR="00D31FE4" w:rsidRDefault="00D31FE4"/>
        </w:tc>
        <w:tc>
          <w:tcPr>
            <w:tcW w:w="285" w:type="dxa"/>
          </w:tcPr>
          <w:p w14:paraId="3F606FEC" w14:textId="77777777" w:rsidR="00D31FE4" w:rsidRDefault="00D31FE4"/>
        </w:tc>
        <w:tc>
          <w:tcPr>
            <w:tcW w:w="285" w:type="dxa"/>
          </w:tcPr>
          <w:p w14:paraId="71B27956" w14:textId="77777777" w:rsidR="00D31FE4" w:rsidRDefault="00D31FE4"/>
        </w:tc>
      </w:tr>
      <w:tr w:rsidR="00D31FE4" w14:paraId="64945D13" w14:textId="77777777">
        <w:trPr>
          <w:trHeight w:hRule="exact" w:val="277"/>
        </w:trPr>
        <w:tc>
          <w:tcPr>
            <w:tcW w:w="426" w:type="dxa"/>
          </w:tcPr>
          <w:p w14:paraId="1ABBBE71" w14:textId="77777777" w:rsidR="00D31FE4" w:rsidRDefault="00D31FE4"/>
        </w:tc>
        <w:tc>
          <w:tcPr>
            <w:tcW w:w="2991" w:type="dxa"/>
            <w:gridSpan w:val="7"/>
            <w:shd w:val="clear" w:color="000000" w:fill="FFFFFF"/>
            <w:tcMar>
              <w:left w:w="34" w:type="dxa"/>
              <w:right w:w="34" w:type="dxa"/>
            </w:tcMar>
          </w:tcPr>
          <w:p w14:paraId="2F85B9D6" w14:textId="77777777" w:rsidR="00D31FE4" w:rsidRDefault="00D31FE4">
            <w:pPr>
              <w:spacing w:after="0" w:line="240" w:lineRule="auto"/>
            </w:pPr>
            <w:r>
              <w:rPr>
                <w:rFonts w:ascii="Times New Roman" w:hAnsi="Times New Roman" w:cs="Times New Roman"/>
                <w:color w:val="000000"/>
              </w:rPr>
              <w:t>Направленность</w:t>
            </w:r>
          </w:p>
        </w:tc>
        <w:tc>
          <w:tcPr>
            <w:tcW w:w="568" w:type="dxa"/>
          </w:tcPr>
          <w:p w14:paraId="383716D7" w14:textId="77777777" w:rsidR="00D31FE4" w:rsidRDefault="00D31FE4"/>
        </w:tc>
        <w:tc>
          <w:tcPr>
            <w:tcW w:w="6252" w:type="dxa"/>
            <w:gridSpan w:val="13"/>
            <w:shd w:val="clear" w:color="000000" w:fill="FFFFFF"/>
            <w:tcMar>
              <w:left w:w="34" w:type="dxa"/>
              <w:right w:w="34" w:type="dxa"/>
            </w:tcMar>
          </w:tcPr>
          <w:p w14:paraId="3474169D" w14:textId="77777777" w:rsidR="00D31FE4" w:rsidRDefault="00D31FE4">
            <w:pPr>
              <w:spacing w:after="0" w:line="240" w:lineRule="auto"/>
            </w:pPr>
            <w:r>
              <w:rPr>
                <w:rFonts w:ascii="Times New Roman" w:hAnsi="Times New Roman" w:cs="Times New Roman"/>
                <w:b/>
                <w:color w:val="000000"/>
              </w:rPr>
              <w:t>Биоинформационные технологии и системы</w:t>
            </w:r>
          </w:p>
        </w:tc>
      </w:tr>
      <w:tr w:rsidR="00D31FE4" w14:paraId="20873B13" w14:textId="77777777">
        <w:trPr>
          <w:trHeight w:hRule="exact" w:val="138"/>
        </w:trPr>
        <w:tc>
          <w:tcPr>
            <w:tcW w:w="426" w:type="dxa"/>
          </w:tcPr>
          <w:p w14:paraId="2AC38C27" w14:textId="77777777" w:rsidR="00D31FE4" w:rsidRDefault="00D31FE4"/>
        </w:tc>
        <w:tc>
          <w:tcPr>
            <w:tcW w:w="426" w:type="dxa"/>
          </w:tcPr>
          <w:p w14:paraId="2AE47D60" w14:textId="77777777" w:rsidR="00D31FE4" w:rsidRDefault="00D31FE4"/>
        </w:tc>
        <w:tc>
          <w:tcPr>
            <w:tcW w:w="852" w:type="dxa"/>
          </w:tcPr>
          <w:p w14:paraId="1AAA911D" w14:textId="77777777" w:rsidR="00D31FE4" w:rsidRDefault="00D31FE4"/>
        </w:tc>
        <w:tc>
          <w:tcPr>
            <w:tcW w:w="852" w:type="dxa"/>
          </w:tcPr>
          <w:p w14:paraId="1C8DB2B8" w14:textId="77777777" w:rsidR="00D31FE4" w:rsidRDefault="00D31FE4"/>
        </w:tc>
        <w:tc>
          <w:tcPr>
            <w:tcW w:w="143" w:type="dxa"/>
          </w:tcPr>
          <w:p w14:paraId="030E04A1" w14:textId="77777777" w:rsidR="00D31FE4" w:rsidRDefault="00D31FE4"/>
        </w:tc>
        <w:tc>
          <w:tcPr>
            <w:tcW w:w="143" w:type="dxa"/>
          </w:tcPr>
          <w:p w14:paraId="4BD4486A" w14:textId="77777777" w:rsidR="00D31FE4" w:rsidRDefault="00D31FE4"/>
        </w:tc>
        <w:tc>
          <w:tcPr>
            <w:tcW w:w="235" w:type="dxa"/>
          </w:tcPr>
          <w:p w14:paraId="29EADFA1" w14:textId="77777777" w:rsidR="00D31FE4" w:rsidRDefault="00D31FE4"/>
        </w:tc>
        <w:tc>
          <w:tcPr>
            <w:tcW w:w="334" w:type="dxa"/>
          </w:tcPr>
          <w:p w14:paraId="3291FB28" w14:textId="77777777" w:rsidR="00D31FE4" w:rsidRDefault="00D31FE4"/>
        </w:tc>
        <w:tc>
          <w:tcPr>
            <w:tcW w:w="568" w:type="dxa"/>
          </w:tcPr>
          <w:p w14:paraId="255CF4F1" w14:textId="77777777" w:rsidR="00D31FE4" w:rsidRDefault="00D31FE4"/>
        </w:tc>
        <w:tc>
          <w:tcPr>
            <w:tcW w:w="214" w:type="dxa"/>
          </w:tcPr>
          <w:p w14:paraId="7A2D78FF" w14:textId="77777777" w:rsidR="00D31FE4" w:rsidRDefault="00D31FE4"/>
        </w:tc>
        <w:tc>
          <w:tcPr>
            <w:tcW w:w="72" w:type="dxa"/>
          </w:tcPr>
          <w:p w14:paraId="3D87B85C" w14:textId="77777777" w:rsidR="00D31FE4" w:rsidRDefault="00D31FE4"/>
        </w:tc>
        <w:tc>
          <w:tcPr>
            <w:tcW w:w="852" w:type="dxa"/>
          </w:tcPr>
          <w:p w14:paraId="1AB886A7" w14:textId="77777777" w:rsidR="00D31FE4" w:rsidRDefault="00D31FE4"/>
        </w:tc>
        <w:tc>
          <w:tcPr>
            <w:tcW w:w="710" w:type="dxa"/>
          </w:tcPr>
          <w:p w14:paraId="3412775B" w14:textId="77777777" w:rsidR="00D31FE4" w:rsidRDefault="00D31FE4"/>
        </w:tc>
        <w:tc>
          <w:tcPr>
            <w:tcW w:w="143" w:type="dxa"/>
          </w:tcPr>
          <w:p w14:paraId="4379AADC" w14:textId="77777777" w:rsidR="00D31FE4" w:rsidRDefault="00D31FE4"/>
        </w:tc>
        <w:tc>
          <w:tcPr>
            <w:tcW w:w="72" w:type="dxa"/>
          </w:tcPr>
          <w:p w14:paraId="2D9C9ABB" w14:textId="77777777" w:rsidR="00D31FE4" w:rsidRDefault="00D31FE4"/>
        </w:tc>
        <w:tc>
          <w:tcPr>
            <w:tcW w:w="214" w:type="dxa"/>
          </w:tcPr>
          <w:p w14:paraId="6BE8C57B" w14:textId="77777777" w:rsidR="00D31FE4" w:rsidRDefault="00D31FE4"/>
        </w:tc>
        <w:tc>
          <w:tcPr>
            <w:tcW w:w="568" w:type="dxa"/>
          </w:tcPr>
          <w:p w14:paraId="5BECFFCF" w14:textId="77777777" w:rsidR="00D31FE4" w:rsidRDefault="00D31FE4"/>
        </w:tc>
        <w:tc>
          <w:tcPr>
            <w:tcW w:w="852" w:type="dxa"/>
          </w:tcPr>
          <w:p w14:paraId="2E1E996B" w14:textId="77777777" w:rsidR="00D31FE4" w:rsidRDefault="00D31FE4"/>
        </w:tc>
        <w:tc>
          <w:tcPr>
            <w:tcW w:w="1560" w:type="dxa"/>
          </w:tcPr>
          <w:p w14:paraId="66F062F4" w14:textId="77777777" w:rsidR="00D31FE4" w:rsidRDefault="00D31FE4"/>
        </w:tc>
        <w:tc>
          <w:tcPr>
            <w:tcW w:w="426" w:type="dxa"/>
          </w:tcPr>
          <w:p w14:paraId="2F11169D" w14:textId="77777777" w:rsidR="00D31FE4" w:rsidRDefault="00D31FE4"/>
        </w:tc>
        <w:tc>
          <w:tcPr>
            <w:tcW w:w="285" w:type="dxa"/>
          </w:tcPr>
          <w:p w14:paraId="3D9D550F" w14:textId="77777777" w:rsidR="00D31FE4" w:rsidRDefault="00D31FE4"/>
        </w:tc>
        <w:tc>
          <w:tcPr>
            <w:tcW w:w="285" w:type="dxa"/>
          </w:tcPr>
          <w:p w14:paraId="57D4F9FD" w14:textId="77777777" w:rsidR="00D31FE4" w:rsidRDefault="00D31FE4"/>
        </w:tc>
      </w:tr>
      <w:tr w:rsidR="00D31FE4" w14:paraId="767105C5" w14:textId="77777777">
        <w:trPr>
          <w:trHeight w:hRule="exact" w:val="277"/>
        </w:trPr>
        <w:tc>
          <w:tcPr>
            <w:tcW w:w="426" w:type="dxa"/>
          </w:tcPr>
          <w:p w14:paraId="7EF20B69" w14:textId="77777777" w:rsidR="00D31FE4" w:rsidRDefault="00D31FE4"/>
        </w:tc>
        <w:tc>
          <w:tcPr>
            <w:tcW w:w="2424" w:type="dxa"/>
            <w:gridSpan w:val="5"/>
            <w:shd w:val="clear" w:color="000000" w:fill="FFFFFF"/>
            <w:tcMar>
              <w:left w:w="34" w:type="dxa"/>
              <w:right w:w="34" w:type="dxa"/>
            </w:tcMar>
          </w:tcPr>
          <w:p w14:paraId="26ACAE3C" w14:textId="77777777" w:rsidR="00D31FE4" w:rsidRDefault="00D31FE4">
            <w:pPr>
              <w:spacing w:after="0" w:line="240" w:lineRule="auto"/>
            </w:pPr>
            <w:r>
              <w:rPr>
                <w:rFonts w:ascii="Times New Roman" w:hAnsi="Times New Roman" w:cs="Times New Roman"/>
                <w:color w:val="000000"/>
              </w:rPr>
              <w:t>Квалификация</w:t>
            </w:r>
          </w:p>
        </w:tc>
        <w:tc>
          <w:tcPr>
            <w:tcW w:w="235" w:type="dxa"/>
          </w:tcPr>
          <w:p w14:paraId="49A50DA3" w14:textId="77777777" w:rsidR="00D31FE4" w:rsidRDefault="00D31FE4"/>
        </w:tc>
        <w:tc>
          <w:tcPr>
            <w:tcW w:w="334" w:type="dxa"/>
          </w:tcPr>
          <w:p w14:paraId="5C08F7E3" w14:textId="77777777" w:rsidR="00D31FE4" w:rsidRDefault="00D31FE4"/>
        </w:tc>
        <w:tc>
          <w:tcPr>
            <w:tcW w:w="568" w:type="dxa"/>
          </w:tcPr>
          <w:p w14:paraId="5F1A98DA" w14:textId="77777777" w:rsidR="00D31FE4" w:rsidRDefault="00D31FE4"/>
        </w:tc>
        <w:tc>
          <w:tcPr>
            <w:tcW w:w="6252" w:type="dxa"/>
            <w:gridSpan w:val="13"/>
            <w:shd w:val="clear" w:color="000000" w:fill="FFFFFF"/>
            <w:tcMar>
              <w:left w:w="34" w:type="dxa"/>
              <w:right w:w="34" w:type="dxa"/>
            </w:tcMar>
          </w:tcPr>
          <w:p w14:paraId="1A66D7C9" w14:textId="77777777" w:rsidR="00D31FE4" w:rsidRDefault="00D31FE4">
            <w:pPr>
              <w:spacing w:after="0" w:line="240" w:lineRule="auto"/>
            </w:pPr>
            <w:r>
              <w:rPr>
                <w:rFonts w:ascii="Times New Roman" w:hAnsi="Times New Roman" w:cs="Times New Roman"/>
                <w:b/>
                <w:color w:val="000000"/>
              </w:rPr>
              <w:t>магистр</w:t>
            </w:r>
          </w:p>
        </w:tc>
      </w:tr>
      <w:tr w:rsidR="00D31FE4" w14:paraId="1E69EEDD" w14:textId="77777777">
        <w:trPr>
          <w:trHeight w:hRule="exact" w:val="138"/>
        </w:trPr>
        <w:tc>
          <w:tcPr>
            <w:tcW w:w="426" w:type="dxa"/>
          </w:tcPr>
          <w:p w14:paraId="68F748E8" w14:textId="77777777" w:rsidR="00D31FE4" w:rsidRDefault="00D31FE4"/>
        </w:tc>
        <w:tc>
          <w:tcPr>
            <w:tcW w:w="426" w:type="dxa"/>
          </w:tcPr>
          <w:p w14:paraId="71B4CD50" w14:textId="77777777" w:rsidR="00D31FE4" w:rsidRDefault="00D31FE4"/>
        </w:tc>
        <w:tc>
          <w:tcPr>
            <w:tcW w:w="852" w:type="dxa"/>
          </w:tcPr>
          <w:p w14:paraId="40355885" w14:textId="77777777" w:rsidR="00D31FE4" w:rsidRDefault="00D31FE4"/>
        </w:tc>
        <w:tc>
          <w:tcPr>
            <w:tcW w:w="852" w:type="dxa"/>
          </w:tcPr>
          <w:p w14:paraId="5991B3DE" w14:textId="77777777" w:rsidR="00D31FE4" w:rsidRDefault="00D31FE4"/>
        </w:tc>
        <w:tc>
          <w:tcPr>
            <w:tcW w:w="143" w:type="dxa"/>
          </w:tcPr>
          <w:p w14:paraId="45AE256A" w14:textId="77777777" w:rsidR="00D31FE4" w:rsidRDefault="00D31FE4"/>
        </w:tc>
        <w:tc>
          <w:tcPr>
            <w:tcW w:w="143" w:type="dxa"/>
          </w:tcPr>
          <w:p w14:paraId="44DE1E36" w14:textId="77777777" w:rsidR="00D31FE4" w:rsidRDefault="00D31FE4"/>
        </w:tc>
        <w:tc>
          <w:tcPr>
            <w:tcW w:w="235" w:type="dxa"/>
          </w:tcPr>
          <w:p w14:paraId="1839DB21" w14:textId="77777777" w:rsidR="00D31FE4" w:rsidRDefault="00D31FE4"/>
        </w:tc>
        <w:tc>
          <w:tcPr>
            <w:tcW w:w="334" w:type="dxa"/>
          </w:tcPr>
          <w:p w14:paraId="7E984ED6" w14:textId="77777777" w:rsidR="00D31FE4" w:rsidRDefault="00D31FE4"/>
        </w:tc>
        <w:tc>
          <w:tcPr>
            <w:tcW w:w="568" w:type="dxa"/>
          </w:tcPr>
          <w:p w14:paraId="34155D61" w14:textId="77777777" w:rsidR="00D31FE4" w:rsidRDefault="00D31FE4"/>
        </w:tc>
        <w:tc>
          <w:tcPr>
            <w:tcW w:w="214" w:type="dxa"/>
          </w:tcPr>
          <w:p w14:paraId="32AC32F9" w14:textId="77777777" w:rsidR="00D31FE4" w:rsidRDefault="00D31FE4"/>
        </w:tc>
        <w:tc>
          <w:tcPr>
            <w:tcW w:w="72" w:type="dxa"/>
          </w:tcPr>
          <w:p w14:paraId="132C410B" w14:textId="77777777" w:rsidR="00D31FE4" w:rsidRDefault="00D31FE4"/>
        </w:tc>
        <w:tc>
          <w:tcPr>
            <w:tcW w:w="852" w:type="dxa"/>
          </w:tcPr>
          <w:p w14:paraId="23C7FA85" w14:textId="77777777" w:rsidR="00D31FE4" w:rsidRDefault="00D31FE4"/>
        </w:tc>
        <w:tc>
          <w:tcPr>
            <w:tcW w:w="710" w:type="dxa"/>
          </w:tcPr>
          <w:p w14:paraId="49E28AA5" w14:textId="77777777" w:rsidR="00D31FE4" w:rsidRDefault="00D31FE4"/>
        </w:tc>
        <w:tc>
          <w:tcPr>
            <w:tcW w:w="143" w:type="dxa"/>
          </w:tcPr>
          <w:p w14:paraId="12EDBCFA" w14:textId="77777777" w:rsidR="00D31FE4" w:rsidRDefault="00D31FE4"/>
        </w:tc>
        <w:tc>
          <w:tcPr>
            <w:tcW w:w="72" w:type="dxa"/>
          </w:tcPr>
          <w:p w14:paraId="45777EEA" w14:textId="77777777" w:rsidR="00D31FE4" w:rsidRDefault="00D31FE4"/>
        </w:tc>
        <w:tc>
          <w:tcPr>
            <w:tcW w:w="214" w:type="dxa"/>
          </w:tcPr>
          <w:p w14:paraId="144CA469" w14:textId="77777777" w:rsidR="00D31FE4" w:rsidRDefault="00D31FE4"/>
        </w:tc>
        <w:tc>
          <w:tcPr>
            <w:tcW w:w="568" w:type="dxa"/>
          </w:tcPr>
          <w:p w14:paraId="5B4C1BF8" w14:textId="77777777" w:rsidR="00D31FE4" w:rsidRDefault="00D31FE4"/>
        </w:tc>
        <w:tc>
          <w:tcPr>
            <w:tcW w:w="852" w:type="dxa"/>
          </w:tcPr>
          <w:p w14:paraId="11D9F268" w14:textId="77777777" w:rsidR="00D31FE4" w:rsidRDefault="00D31FE4"/>
        </w:tc>
        <w:tc>
          <w:tcPr>
            <w:tcW w:w="1560" w:type="dxa"/>
          </w:tcPr>
          <w:p w14:paraId="7135362D" w14:textId="77777777" w:rsidR="00D31FE4" w:rsidRDefault="00D31FE4"/>
        </w:tc>
        <w:tc>
          <w:tcPr>
            <w:tcW w:w="426" w:type="dxa"/>
          </w:tcPr>
          <w:p w14:paraId="216C579B" w14:textId="77777777" w:rsidR="00D31FE4" w:rsidRDefault="00D31FE4"/>
        </w:tc>
        <w:tc>
          <w:tcPr>
            <w:tcW w:w="285" w:type="dxa"/>
          </w:tcPr>
          <w:p w14:paraId="5469A781" w14:textId="77777777" w:rsidR="00D31FE4" w:rsidRDefault="00D31FE4"/>
        </w:tc>
        <w:tc>
          <w:tcPr>
            <w:tcW w:w="285" w:type="dxa"/>
          </w:tcPr>
          <w:p w14:paraId="744BE3AA" w14:textId="77777777" w:rsidR="00D31FE4" w:rsidRDefault="00D31FE4"/>
        </w:tc>
      </w:tr>
      <w:tr w:rsidR="00D31FE4" w14:paraId="27337232" w14:textId="77777777">
        <w:trPr>
          <w:trHeight w:hRule="exact" w:val="277"/>
        </w:trPr>
        <w:tc>
          <w:tcPr>
            <w:tcW w:w="426" w:type="dxa"/>
          </w:tcPr>
          <w:p w14:paraId="60FD62BC" w14:textId="77777777" w:rsidR="00D31FE4" w:rsidRDefault="00D31FE4"/>
        </w:tc>
        <w:tc>
          <w:tcPr>
            <w:tcW w:w="2424" w:type="dxa"/>
            <w:gridSpan w:val="5"/>
            <w:shd w:val="clear" w:color="000000" w:fill="FFFFFF"/>
            <w:tcMar>
              <w:left w:w="34" w:type="dxa"/>
              <w:right w:w="34" w:type="dxa"/>
            </w:tcMar>
          </w:tcPr>
          <w:p w14:paraId="73C1A6F4" w14:textId="77777777" w:rsidR="00D31FE4" w:rsidRDefault="00D31FE4">
            <w:pPr>
              <w:spacing w:after="0" w:line="240" w:lineRule="auto"/>
            </w:pPr>
            <w:r>
              <w:rPr>
                <w:rFonts w:ascii="Times New Roman" w:hAnsi="Times New Roman" w:cs="Times New Roman"/>
                <w:color w:val="000000"/>
              </w:rPr>
              <w:t>Форма обучения</w:t>
            </w:r>
          </w:p>
        </w:tc>
        <w:tc>
          <w:tcPr>
            <w:tcW w:w="235" w:type="dxa"/>
          </w:tcPr>
          <w:p w14:paraId="672EC49E" w14:textId="77777777" w:rsidR="00D31FE4" w:rsidRDefault="00D31FE4"/>
        </w:tc>
        <w:tc>
          <w:tcPr>
            <w:tcW w:w="334" w:type="dxa"/>
          </w:tcPr>
          <w:p w14:paraId="0839C37C" w14:textId="77777777" w:rsidR="00D31FE4" w:rsidRDefault="00D31FE4"/>
        </w:tc>
        <w:tc>
          <w:tcPr>
            <w:tcW w:w="568" w:type="dxa"/>
          </w:tcPr>
          <w:p w14:paraId="2B0D169C" w14:textId="77777777" w:rsidR="00D31FE4" w:rsidRDefault="00D31FE4"/>
        </w:tc>
        <w:tc>
          <w:tcPr>
            <w:tcW w:w="5259" w:type="dxa"/>
            <w:gridSpan w:val="10"/>
            <w:shd w:val="clear" w:color="000000" w:fill="FFFFFF"/>
            <w:tcMar>
              <w:left w:w="34" w:type="dxa"/>
              <w:right w:w="34" w:type="dxa"/>
            </w:tcMar>
          </w:tcPr>
          <w:p w14:paraId="302918BE" w14:textId="77777777" w:rsidR="00D31FE4" w:rsidRDefault="00D31FE4">
            <w:pPr>
              <w:spacing w:after="0" w:line="240" w:lineRule="auto"/>
            </w:pPr>
            <w:r>
              <w:rPr>
                <w:rFonts w:ascii="Times New Roman" w:hAnsi="Times New Roman" w:cs="Times New Roman"/>
                <w:b/>
                <w:color w:val="000000"/>
              </w:rPr>
              <w:t>очная</w:t>
            </w:r>
          </w:p>
        </w:tc>
        <w:tc>
          <w:tcPr>
            <w:tcW w:w="426" w:type="dxa"/>
          </w:tcPr>
          <w:p w14:paraId="33A70219" w14:textId="77777777" w:rsidR="00D31FE4" w:rsidRDefault="00D31FE4"/>
        </w:tc>
        <w:tc>
          <w:tcPr>
            <w:tcW w:w="285" w:type="dxa"/>
          </w:tcPr>
          <w:p w14:paraId="29084117" w14:textId="77777777" w:rsidR="00D31FE4" w:rsidRDefault="00D31FE4"/>
        </w:tc>
        <w:tc>
          <w:tcPr>
            <w:tcW w:w="285" w:type="dxa"/>
          </w:tcPr>
          <w:p w14:paraId="3CB5D830" w14:textId="77777777" w:rsidR="00D31FE4" w:rsidRDefault="00D31FE4"/>
        </w:tc>
      </w:tr>
      <w:tr w:rsidR="00D31FE4" w14:paraId="1D2ECCD8" w14:textId="77777777">
        <w:trPr>
          <w:trHeight w:hRule="exact" w:val="138"/>
        </w:trPr>
        <w:tc>
          <w:tcPr>
            <w:tcW w:w="426" w:type="dxa"/>
          </w:tcPr>
          <w:p w14:paraId="7BB0A9F3" w14:textId="77777777" w:rsidR="00D31FE4" w:rsidRDefault="00D31FE4"/>
        </w:tc>
        <w:tc>
          <w:tcPr>
            <w:tcW w:w="426" w:type="dxa"/>
          </w:tcPr>
          <w:p w14:paraId="4374BB8D" w14:textId="77777777" w:rsidR="00D31FE4" w:rsidRDefault="00D31FE4"/>
        </w:tc>
        <w:tc>
          <w:tcPr>
            <w:tcW w:w="852" w:type="dxa"/>
          </w:tcPr>
          <w:p w14:paraId="704BD5D4" w14:textId="77777777" w:rsidR="00D31FE4" w:rsidRDefault="00D31FE4"/>
        </w:tc>
        <w:tc>
          <w:tcPr>
            <w:tcW w:w="852" w:type="dxa"/>
          </w:tcPr>
          <w:p w14:paraId="28571C67" w14:textId="77777777" w:rsidR="00D31FE4" w:rsidRDefault="00D31FE4"/>
        </w:tc>
        <w:tc>
          <w:tcPr>
            <w:tcW w:w="143" w:type="dxa"/>
          </w:tcPr>
          <w:p w14:paraId="30E974F5" w14:textId="77777777" w:rsidR="00D31FE4" w:rsidRDefault="00D31FE4"/>
        </w:tc>
        <w:tc>
          <w:tcPr>
            <w:tcW w:w="143" w:type="dxa"/>
          </w:tcPr>
          <w:p w14:paraId="0738B72B" w14:textId="77777777" w:rsidR="00D31FE4" w:rsidRDefault="00D31FE4"/>
        </w:tc>
        <w:tc>
          <w:tcPr>
            <w:tcW w:w="235" w:type="dxa"/>
          </w:tcPr>
          <w:p w14:paraId="25D7B022" w14:textId="77777777" w:rsidR="00D31FE4" w:rsidRDefault="00D31FE4"/>
        </w:tc>
        <w:tc>
          <w:tcPr>
            <w:tcW w:w="334" w:type="dxa"/>
          </w:tcPr>
          <w:p w14:paraId="5E8CD514" w14:textId="77777777" w:rsidR="00D31FE4" w:rsidRDefault="00D31FE4"/>
        </w:tc>
        <w:tc>
          <w:tcPr>
            <w:tcW w:w="568" w:type="dxa"/>
          </w:tcPr>
          <w:p w14:paraId="5BD73A1A" w14:textId="77777777" w:rsidR="00D31FE4" w:rsidRDefault="00D31FE4"/>
        </w:tc>
        <w:tc>
          <w:tcPr>
            <w:tcW w:w="214" w:type="dxa"/>
          </w:tcPr>
          <w:p w14:paraId="6ADCEF7A" w14:textId="77777777" w:rsidR="00D31FE4" w:rsidRDefault="00D31FE4"/>
        </w:tc>
        <w:tc>
          <w:tcPr>
            <w:tcW w:w="72" w:type="dxa"/>
          </w:tcPr>
          <w:p w14:paraId="38DC1B13" w14:textId="77777777" w:rsidR="00D31FE4" w:rsidRDefault="00D31FE4"/>
        </w:tc>
        <w:tc>
          <w:tcPr>
            <w:tcW w:w="852" w:type="dxa"/>
          </w:tcPr>
          <w:p w14:paraId="6F077633" w14:textId="77777777" w:rsidR="00D31FE4" w:rsidRDefault="00D31FE4"/>
        </w:tc>
        <w:tc>
          <w:tcPr>
            <w:tcW w:w="710" w:type="dxa"/>
          </w:tcPr>
          <w:p w14:paraId="0C4E7B9D" w14:textId="77777777" w:rsidR="00D31FE4" w:rsidRDefault="00D31FE4"/>
        </w:tc>
        <w:tc>
          <w:tcPr>
            <w:tcW w:w="143" w:type="dxa"/>
          </w:tcPr>
          <w:p w14:paraId="39E8FDE4" w14:textId="77777777" w:rsidR="00D31FE4" w:rsidRDefault="00D31FE4"/>
        </w:tc>
        <w:tc>
          <w:tcPr>
            <w:tcW w:w="72" w:type="dxa"/>
          </w:tcPr>
          <w:p w14:paraId="3A60F516" w14:textId="77777777" w:rsidR="00D31FE4" w:rsidRDefault="00D31FE4"/>
        </w:tc>
        <w:tc>
          <w:tcPr>
            <w:tcW w:w="214" w:type="dxa"/>
          </w:tcPr>
          <w:p w14:paraId="34A71DFE" w14:textId="77777777" w:rsidR="00D31FE4" w:rsidRDefault="00D31FE4"/>
        </w:tc>
        <w:tc>
          <w:tcPr>
            <w:tcW w:w="568" w:type="dxa"/>
          </w:tcPr>
          <w:p w14:paraId="0A365A51" w14:textId="77777777" w:rsidR="00D31FE4" w:rsidRDefault="00D31FE4"/>
        </w:tc>
        <w:tc>
          <w:tcPr>
            <w:tcW w:w="852" w:type="dxa"/>
          </w:tcPr>
          <w:p w14:paraId="62337C03" w14:textId="77777777" w:rsidR="00D31FE4" w:rsidRDefault="00D31FE4"/>
        </w:tc>
        <w:tc>
          <w:tcPr>
            <w:tcW w:w="1560" w:type="dxa"/>
          </w:tcPr>
          <w:p w14:paraId="6C296DD5" w14:textId="77777777" w:rsidR="00D31FE4" w:rsidRDefault="00D31FE4"/>
        </w:tc>
        <w:tc>
          <w:tcPr>
            <w:tcW w:w="426" w:type="dxa"/>
          </w:tcPr>
          <w:p w14:paraId="0C67700E" w14:textId="77777777" w:rsidR="00D31FE4" w:rsidRDefault="00D31FE4"/>
        </w:tc>
        <w:tc>
          <w:tcPr>
            <w:tcW w:w="285" w:type="dxa"/>
          </w:tcPr>
          <w:p w14:paraId="77427D4F" w14:textId="77777777" w:rsidR="00D31FE4" w:rsidRDefault="00D31FE4"/>
        </w:tc>
        <w:tc>
          <w:tcPr>
            <w:tcW w:w="285" w:type="dxa"/>
          </w:tcPr>
          <w:p w14:paraId="4CCE30B1" w14:textId="77777777" w:rsidR="00D31FE4" w:rsidRDefault="00D31FE4"/>
        </w:tc>
      </w:tr>
      <w:tr w:rsidR="00D31FE4" w14:paraId="654331F6" w14:textId="77777777">
        <w:trPr>
          <w:trHeight w:hRule="exact" w:val="277"/>
        </w:trPr>
        <w:tc>
          <w:tcPr>
            <w:tcW w:w="426" w:type="dxa"/>
          </w:tcPr>
          <w:p w14:paraId="27754C71" w14:textId="77777777" w:rsidR="00D31FE4" w:rsidRDefault="00D31FE4"/>
        </w:tc>
        <w:tc>
          <w:tcPr>
            <w:tcW w:w="2283" w:type="dxa"/>
            <w:gridSpan w:val="4"/>
            <w:shd w:val="clear" w:color="000000" w:fill="FFFFFF"/>
            <w:tcMar>
              <w:left w:w="34" w:type="dxa"/>
              <w:right w:w="34" w:type="dxa"/>
            </w:tcMar>
          </w:tcPr>
          <w:p w14:paraId="5A0259F3" w14:textId="77777777" w:rsidR="00D31FE4" w:rsidRDefault="00D31FE4">
            <w:pPr>
              <w:spacing w:after="0" w:line="240" w:lineRule="auto"/>
            </w:pPr>
            <w:r>
              <w:rPr>
                <w:rFonts w:ascii="Times New Roman" w:hAnsi="Times New Roman" w:cs="Times New Roman"/>
                <w:color w:val="000000"/>
              </w:rPr>
              <w:t>Общая трудоемкость</w:t>
            </w:r>
          </w:p>
        </w:tc>
        <w:tc>
          <w:tcPr>
            <w:tcW w:w="143" w:type="dxa"/>
          </w:tcPr>
          <w:p w14:paraId="2741A362" w14:textId="77777777" w:rsidR="00D31FE4" w:rsidRDefault="00D31FE4"/>
        </w:tc>
        <w:tc>
          <w:tcPr>
            <w:tcW w:w="235" w:type="dxa"/>
          </w:tcPr>
          <w:p w14:paraId="1C25B3DB" w14:textId="77777777" w:rsidR="00D31FE4" w:rsidRDefault="00D31FE4"/>
        </w:tc>
        <w:tc>
          <w:tcPr>
            <w:tcW w:w="334" w:type="dxa"/>
          </w:tcPr>
          <w:p w14:paraId="6D719672" w14:textId="77777777" w:rsidR="00D31FE4" w:rsidRDefault="00D31FE4"/>
        </w:tc>
        <w:tc>
          <w:tcPr>
            <w:tcW w:w="568" w:type="dxa"/>
          </w:tcPr>
          <w:p w14:paraId="39A594F7" w14:textId="77777777" w:rsidR="00D31FE4" w:rsidRDefault="00D31FE4"/>
        </w:tc>
        <w:tc>
          <w:tcPr>
            <w:tcW w:w="5259" w:type="dxa"/>
            <w:gridSpan w:val="10"/>
            <w:shd w:val="clear" w:color="000000" w:fill="FFFFFF"/>
            <w:tcMar>
              <w:left w:w="34" w:type="dxa"/>
              <w:right w:w="34" w:type="dxa"/>
            </w:tcMar>
          </w:tcPr>
          <w:p w14:paraId="2050A3D2" w14:textId="77777777" w:rsidR="00D31FE4" w:rsidRDefault="00D31FE4">
            <w:pPr>
              <w:spacing w:after="0" w:line="240" w:lineRule="auto"/>
            </w:pPr>
            <w:r>
              <w:rPr>
                <w:rFonts w:ascii="Times New Roman" w:hAnsi="Times New Roman" w:cs="Times New Roman"/>
                <w:b/>
                <w:color w:val="000000"/>
              </w:rPr>
              <w:t>4 з.е.</w:t>
            </w:r>
          </w:p>
        </w:tc>
        <w:tc>
          <w:tcPr>
            <w:tcW w:w="426" w:type="dxa"/>
          </w:tcPr>
          <w:p w14:paraId="50A96BD5" w14:textId="77777777" w:rsidR="00D31FE4" w:rsidRDefault="00D31FE4"/>
        </w:tc>
        <w:tc>
          <w:tcPr>
            <w:tcW w:w="285" w:type="dxa"/>
          </w:tcPr>
          <w:p w14:paraId="0E9A9B3B" w14:textId="77777777" w:rsidR="00D31FE4" w:rsidRDefault="00D31FE4"/>
        </w:tc>
        <w:tc>
          <w:tcPr>
            <w:tcW w:w="285" w:type="dxa"/>
          </w:tcPr>
          <w:p w14:paraId="5C41D989" w14:textId="77777777" w:rsidR="00D31FE4" w:rsidRDefault="00D31FE4"/>
        </w:tc>
      </w:tr>
      <w:tr w:rsidR="00D31FE4" w14:paraId="22CEE8CF" w14:textId="77777777">
        <w:trPr>
          <w:trHeight w:hRule="exact" w:val="138"/>
        </w:trPr>
        <w:tc>
          <w:tcPr>
            <w:tcW w:w="426" w:type="dxa"/>
          </w:tcPr>
          <w:p w14:paraId="5DE0985C" w14:textId="77777777" w:rsidR="00D31FE4" w:rsidRDefault="00D31FE4"/>
        </w:tc>
        <w:tc>
          <w:tcPr>
            <w:tcW w:w="426" w:type="dxa"/>
          </w:tcPr>
          <w:p w14:paraId="0C41F424" w14:textId="77777777" w:rsidR="00D31FE4" w:rsidRDefault="00D31FE4"/>
        </w:tc>
        <w:tc>
          <w:tcPr>
            <w:tcW w:w="852" w:type="dxa"/>
          </w:tcPr>
          <w:p w14:paraId="593FC013" w14:textId="77777777" w:rsidR="00D31FE4" w:rsidRDefault="00D31FE4"/>
        </w:tc>
        <w:tc>
          <w:tcPr>
            <w:tcW w:w="852" w:type="dxa"/>
          </w:tcPr>
          <w:p w14:paraId="7DB87F2D" w14:textId="77777777" w:rsidR="00D31FE4" w:rsidRDefault="00D31FE4"/>
        </w:tc>
        <w:tc>
          <w:tcPr>
            <w:tcW w:w="143" w:type="dxa"/>
          </w:tcPr>
          <w:p w14:paraId="29F3DF3B" w14:textId="77777777" w:rsidR="00D31FE4" w:rsidRDefault="00D31FE4"/>
        </w:tc>
        <w:tc>
          <w:tcPr>
            <w:tcW w:w="143" w:type="dxa"/>
          </w:tcPr>
          <w:p w14:paraId="0BC793E8" w14:textId="77777777" w:rsidR="00D31FE4" w:rsidRDefault="00D31FE4"/>
        </w:tc>
        <w:tc>
          <w:tcPr>
            <w:tcW w:w="235" w:type="dxa"/>
          </w:tcPr>
          <w:p w14:paraId="0281EAF9" w14:textId="77777777" w:rsidR="00D31FE4" w:rsidRDefault="00D31FE4"/>
        </w:tc>
        <w:tc>
          <w:tcPr>
            <w:tcW w:w="334" w:type="dxa"/>
          </w:tcPr>
          <w:p w14:paraId="4D201511" w14:textId="77777777" w:rsidR="00D31FE4" w:rsidRDefault="00D31FE4"/>
        </w:tc>
        <w:tc>
          <w:tcPr>
            <w:tcW w:w="568" w:type="dxa"/>
          </w:tcPr>
          <w:p w14:paraId="62D5195F" w14:textId="77777777" w:rsidR="00D31FE4" w:rsidRDefault="00D31FE4"/>
        </w:tc>
        <w:tc>
          <w:tcPr>
            <w:tcW w:w="214" w:type="dxa"/>
          </w:tcPr>
          <w:p w14:paraId="243B4D72" w14:textId="77777777" w:rsidR="00D31FE4" w:rsidRDefault="00D31FE4"/>
        </w:tc>
        <w:tc>
          <w:tcPr>
            <w:tcW w:w="72" w:type="dxa"/>
          </w:tcPr>
          <w:p w14:paraId="1216D287" w14:textId="77777777" w:rsidR="00D31FE4" w:rsidRDefault="00D31FE4"/>
        </w:tc>
        <w:tc>
          <w:tcPr>
            <w:tcW w:w="852" w:type="dxa"/>
          </w:tcPr>
          <w:p w14:paraId="10973CCB" w14:textId="77777777" w:rsidR="00D31FE4" w:rsidRDefault="00D31FE4"/>
        </w:tc>
        <w:tc>
          <w:tcPr>
            <w:tcW w:w="710" w:type="dxa"/>
          </w:tcPr>
          <w:p w14:paraId="1503F09F" w14:textId="77777777" w:rsidR="00D31FE4" w:rsidRDefault="00D31FE4"/>
        </w:tc>
        <w:tc>
          <w:tcPr>
            <w:tcW w:w="143" w:type="dxa"/>
          </w:tcPr>
          <w:p w14:paraId="5332B211" w14:textId="77777777" w:rsidR="00D31FE4" w:rsidRDefault="00D31FE4"/>
        </w:tc>
        <w:tc>
          <w:tcPr>
            <w:tcW w:w="72" w:type="dxa"/>
          </w:tcPr>
          <w:p w14:paraId="5AE619C1" w14:textId="77777777" w:rsidR="00D31FE4" w:rsidRDefault="00D31FE4"/>
        </w:tc>
        <w:tc>
          <w:tcPr>
            <w:tcW w:w="214" w:type="dxa"/>
          </w:tcPr>
          <w:p w14:paraId="4876EA50" w14:textId="77777777" w:rsidR="00D31FE4" w:rsidRDefault="00D31FE4"/>
        </w:tc>
        <w:tc>
          <w:tcPr>
            <w:tcW w:w="568" w:type="dxa"/>
          </w:tcPr>
          <w:p w14:paraId="1507D9CE" w14:textId="77777777" w:rsidR="00D31FE4" w:rsidRDefault="00D31FE4"/>
        </w:tc>
        <w:tc>
          <w:tcPr>
            <w:tcW w:w="852" w:type="dxa"/>
          </w:tcPr>
          <w:p w14:paraId="693B6609" w14:textId="77777777" w:rsidR="00D31FE4" w:rsidRDefault="00D31FE4"/>
        </w:tc>
        <w:tc>
          <w:tcPr>
            <w:tcW w:w="1560" w:type="dxa"/>
          </w:tcPr>
          <w:p w14:paraId="26C65BEF" w14:textId="77777777" w:rsidR="00D31FE4" w:rsidRDefault="00D31FE4"/>
        </w:tc>
        <w:tc>
          <w:tcPr>
            <w:tcW w:w="426" w:type="dxa"/>
          </w:tcPr>
          <w:p w14:paraId="22C1B28C" w14:textId="77777777" w:rsidR="00D31FE4" w:rsidRDefault="00D31FE4"/>
        </w:tc>
        <w:tc>
          <w:tcPr>
            <w:tcW w:w="285" w:type="dxa"/>
          </w:tcPr>
          <w:p w14:paraId="7BEB6CB6" w14:textId="77777777" w:rsidR="00D31FE4" w:rsidRDefault="00D31FE4"/>
        </w:tc>
        <w:tc>
          <w:tcPr>
            <w:tcW w:w="285" w:type="dxa"/>
          </w:tcPr>
          <w:p w14:paraId="11B689BE" w14:textId="77777777" w:rsidR="00D31FE4" w:rsidRDefault="00D31FE4"/>
        </w:tc>
      </w:tr>
      <w:tr w:rsidR="00D31FE4" w14:paraId="2933AF0F" w14:textId="77777777">
        <w:trPr>
          <w:trHeight w:hRule="exact" w:val="277"/>
        </w:trPr>
        <w:tc>
          <w:tcPr>
            <w:tcW w:w="10221" w:type="dxa"/>
            <w:gridSpan w:val="22"/>
            <w:shd w:val="clear" w:color="000000" w:fill="FFFFFF"/>
            <w:tcMar>
              <w:left w:w="34" w:type="dxa"/>
              <w:right w:w="34" w:type="dxa"/>
            </w:tcMar>
          </w:tcPr>
          <w:p w14:paraId="76C61C2C" w14:textId="77777777" w:rsidR="00D31FE4" w:rsidRDefault="00D31FE4">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D31FE4" w14:paraId="21C2C85C"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ECF9BA8"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D934144"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3BA13F"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A5DC07"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54F6F932" w14:textId="77777777" w:rsidR="00D31FE4" w:rsidRDefault="00D31FE4"/>
        </w:tc>
      </w:tr>
      <w:tr w:rsidR="00D31FE4" w14:paraId="34CA3868"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88D390E" w14:textId="77777777" w:rsidR="00D31FE4" w:rsidRDefault="00D31FE4"/>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CD29A6F" w14:textId="77777777" w:rsidR="00D31FE4" w:rsidRDefault="00D31FE4"/>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67B980C"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E84EACA"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C300679"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975278D"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E7B0CA9"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1A19154"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E51067F"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73452E" w14:textId="77777777" w:rsidR="00D31FE4" w:rsidRDefault="00D31FE4"/>
        </w:tc>
        <w:tc>
          <w:tcPr>
            <w:tcW w:w="285" w:type="dxa"/>
          </w:tcPr>
          <w:p w14:paraId="32319FBF" w14:textId="77777777" w:rsidR="00D31FE4" w:rsidRDefault="00D31FE4"/>
        </w:tc>
      </w:tr>
      <w:tr w:rsidR="00D31FE4" w14:paraId="78C48EBA"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E2B556"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538FFE"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C7BE65"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DFE83B"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DCFA78"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81C209"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FD913D"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60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B98CF4"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614487"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8EF1B7"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14:paraId="08DBF14B" w14:textId="77777777" w:rsidR="00D31FE4" w:rsidRDefault="00D31FE4"/>
        </w:tc>
      </w:tr>
      <w:tr w:rsidR="00D31FE4" w14:paraId="33CF57A8" w14:textId="77777777">
        <w:trPr>
          <w:trHeight w:hRule="exact" w:val="3165"/>
        </w:trPr>
        <w:tc>
          <w:tcPr>
            <w:tcW w:w="426" w:type="dxa"/>
          </w:tcPr>
          <w:p w14:paraId="27A47686" w14:textId="77777777" w:rsidR="00D31FE4" w:rsidRDefault="00D31FE4"/>
        </w:tc>
        <w:tc>
          <w:tcPr>
            <w:tcW w:w="426" w:type="dxa"/>
          </w:tcPr>
          <w:p w14:paraId="6B63BD62" w14:textId="77777777" w:rsidR="00D31FE4" w:rsidRDefault="00D31FE4"/>
        </w:tc>
        <w:tc>
          <w:tcPr>
            <w:tcW w:w="852" w:type="dxa"/>
          </w:tcPr>
          <w:p w14:paraId="6C65361C" w14:textId="77777777" w:rsidR="00D31FE4" w:rsidRDefault="00D31FE4"/>
        </w:tc>
        <w:tc>
          <w:tcPr>
            <w:tcW w:w="852" w:type="dxa"/>
          </w:tcPr>
          <w:p w14:paraId="01D9C464" w14:textId="77777777" w:rsidR="00D31FE4" w:rsidRDefault="00D31FE4"/>
        </w:tc>
        <w:tc>
          <w:tcPr>
            <w:tcW w:w="143" w:type="dxa"/>
          </w:tcPr>
          <w:p w14:paraId="1A4FD951" w14:textId="77777777" w:rsidR="00D31FE4" w:rsidRDefault="00D31FE4"/>
        </w:tc>
        <w:tc>
          <w:tcPr>
            <w:tcW w:w="143" w:type="dxa"/>
          </w:tcPr>
          <w:p w14:paraId="0450B99F" w14:textId="77777777" w:rsidR="00D31FE4" w:rsidRDefault="00D31FE4"/>
        </w:tc>
        <w:tc>
          <w:tcPr>
            <w:tcW w:w="235" w:type="dxa"/>
          </w:tcPr>
          <w:p w14:paraId="27EDADEE" w14:textId="77777777" w:rsidR="00D31FE4" w:rsidRDefault="00D31FE4"/>
        </w:tc>
        <w:tc>
          <w:tcPr>
            <w:tcW w:w="334" w:type="dxa"/>
          </w:tcPr>
          <w:p w14:paraId="64363A88" w14:textId="77777777" w:rsidR="00D31FE4" w:rsidRDefault="00D31FE4"/>
        </w:tc>
        <w:tc>
          <w:tcPr>
            <w:tcW w:w="568" w:type="dxa"/>
          </w:tcPr>
          <w:p w14:paraId="0F7060A8" w14:textId="77777777" w:rsidR="00D31FE4" w:rsidRDefault="00D31FE4"/>
        </w:tc>
        <w:tc>
          <w:tcPr>
            <w:tcW w:w="214" w:type="dxa"/>
          </w:tcPr>
          <w:p w14:paraId="6538BA10" w14:textId="77777777" w:rsidR="00D31FE4" w:rsidRDefault="00D31FE4"/>
        </w:tc>
        <w:tc>
          <w:tcPr>
            <w:tcW w:w="72" w:type="dxa"/>
          </w:tcPr>
          <w:p w14:paraId="4C46D805" w14:textId="77777777" w:rsidR="00D31FE4" w:rsidRDefault="00D31FE4"/>
        </w:tc>
        <w:tc>
          <w:tcPr>
            <w:tcW w:w="852" w:type="dxa"/>
          </w:tcPr>
          <w:p w14:paraId="54DA1A59" w14:textId="77777777" w:rsidR="00D31FE4" w:rsidRDefault="00D31FE4"/>
        </w:tc>
        <w:tc>
          <w:tcPr>
            <w:tcW w:w="710" w:type="dxa"/>
          </w:tcPr>
          <w:p w14:paraId="4E319CB3" w14:textId="77777777" w:rsidR="00D31FE4" w:rsidRDefault="00D31FE4"/>
        </w:tc>
        <w:tc>
          <w:tcPr>
            <w:tcW w:w="143" w:type="dxa"/>
          </w:tcPr>
          <w:p w14:paraId="60556D18" w14:textId="77777777" w:rsidR="00D31FE4" w:rsidRDefault="00D31FE4"/>
        </w:tc>
        <w:tc>
          <w:tcPr>
            <w:tcW w:w="72" w:type="dxa"/>
          </w:tcPr>
          <w:p w14:paraId="48472B67" w14:textId="77777777" w:rsidR="00D31FE4" w:rsidRDefault="00D31FE4"/>
        </w:tc>
        <w:tc>
          <w:tcPr>
            <w:tcW w:w="214" w:type="dxa"/>
          </w:tcPr>
          <w:p w14:paraId="6D58E7A8" w14:textId="77777777" w:rsidR="00D31FE4" w:rsidRDefault="00D31FE4"/>
        </w:tc>
        <w:tc>
          <w:tcPr>
            <w:tcW w:w="568" w:type="dxa"/>
          </w:tcPr>
          <w:p w14:paraId="06BBFEB0" w14:textId="77777777" w:rsidR="00D31FE4" w:rsidRDefault="00D31FE4"/>
        </w:tc>
        <w:tc>
          <w:tcPr>
            <w:tcW w:w="852" w:type="dxa"/>
          </w:tcPr>
          <w:p w14:paraId="752653B7" w14:textId="77777777" w:rsidR="00D31FE4" w:rsidRDefault="00D31FE4"/>
        </w:tc>
        <w:tc>
          <w:tcPr>
            <w:tcW w:w="1560" w:type="dxa"/>
          </w:tcPr>
          <w:p w14:paraId="5A669302" w14:textId="77777777" w:rsidR="00D31FE4" w:rsidRDefault="00D31FE4"/>
        </w:tc>
        <w:tc>
          <w:tcPr>
            <w:tcW w:w="426" w:type="dxa"/>
          </w:tcPr>
          <w:p w14:paraId="2C229390" w14:textId="77777777" w:rsidR="00D31FE4" w:rsidRDefault="00D31FE4"/>
        </w:tc>
        <w:tc>
          <w:tcPr>
            <w:tcW w:w="285" w:type="dxa"/>
          </w:tcPr>
          <w:p w14:paraId="4583BB00" w14:textId="77777777" w:rsidR="00D31FE4" w:rsidRDefault="00D31FE4"/>
        </w:tc>
        <w:tc>
          <w:tcPr>
            <w:tcW w:w="285" w:type="dxa"/>
          </w:tcPr>
          <w:p w14:paraId="69A9D7F9" w14:textId="77777777" w:rsidR="00D31FE4" w:rsidRDefault="00D31FE4"/>
        </w:tc>
      </w:tr>
      <w:tr w:rsidR="00D31FE4" w14:paraId="744F0AFD" w14:textId="77777777">
        <w:trPr>
          <w:trHeight w:hRule="exact" w:val="277"/>
        </w:trPr>
        <w:tc>
          <w:tcPr>
            <w:tcW w:w="426" w:type="dxa"/>
          </w:tcPr>
          <w:p w14:paraId="34628699" w14:textId="77777777" w:rsidR="00D31FE4" w:rsidRDefault="00D31FE4"/>
        </w:tc>
        <w:tc>
          <w:tcPr>
            <w:tcW w:w="426" w:type="dxa"/>
          </w:tcPr>
          <w:p w14:paraId="42D268C2" w14:textId="77777777" w:rsidR="00D31FE4" w:rsidRDefault="00D31FE4"/>
        </w:tc>
        <w:tc>
          <w:tcPr>
            <w:tcW w:w="852" w:type="dxa"/>
          </w:tcPr>
          <w:p w14:paraId="1D09B7C4" w14:textId="77777777" w:rsidR="00D31FE4" w:rsidRDefault="00D31FE4"/>
        </w:tc>
        <w:tc>
          <w:tcPr>
            <w:tcW w:w="852" w:type="dxa"/>
          </w:tcPr>
          <w:p w14:paraId="18DB9327" w14:textId="77777777" w:rsidR="00D31FE4" w:rsidRDefault="00D31FE4"/>
        </w:tc>
        <w:tc>
          <w:tcPr>
            <w:tcW w:w="143" w:type="dxa"/>
          </w:tcPr>
          <w:p w14:paraId="3AA8F471" w14:textId="77777777" w:rsidR="00D31FE4" w:rsidRDefault="00D31FE4"/>
        </w:tc>
        <w:tc>
          <w:tcPr>
            <w:tcW w:w="143" w:type="dxa"/>
          </w:tcPr>
          <w:p w14:paraId="7EB67282" w14:textId="77777777" w:rsidR="00D31FE4" w:rsidRDefault="00D31FE4"/>
        </w:tc>
        <w:tc>
          <w:tcPr>
            <w:tcW w:w="235" w:type="dxa"/>
          </w:tcPr>
          <w:p w14:paraId="3853CECD" w14:textId="77777777" w:rsidR="00D31FE4" w:rsidRDefault="00D31FE4"/>
        </w:tc>
        <w:tc>
          <w:tcPr>
            <w:tcW w:w="334" w:type="dxa"/>
          </w:tcPr>
          <w:p w14:paraId="023165C5" w14:textId="77777777" w:rsidR="00D31FE4" w:rsidRDefault="00D31FE4"/>
        </w:tc>
        <w:tc>
          <w:tcPr>
            <w:tcW w:w="568" w:type="dxa"/>
          </w:tcPr>
          <w:p w14:paraId="3C19DB22" w14:textId="77777777" w:rsidR="00D31FE4" w:rsidRDefault="00D31FE4"/>
        </w:tc>
        <w:tc>
          <w:tcPr>
            <w:tcW w:w="2283" w:type="dxa"/>
            <w:gridSpan w:val="7"/>
            <w:shd w:val="clear" w:color="000000" w:fill="FFFFFF"/>
            <w:tcMar>
              <w:left w:w="34" w:type="dxa"/>
              <w:right w:w="34" w:type="dxa"/>
            </w:tcMar>
          </w:tcPr>
          <w:p w14:paraId="46F87368" w14:textId="77777777" w:rsidR="00D31FE4" w:rsidRDefault="00D31FE4">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44703546" w14:textId="77777777" w:rsidR="00D31FE4" w:rsidRDefault="00D31FE4"/>
        </w:tc>
        <w:tc>
          <w:tcPr>
            <w:tcW w:w="852" w:type="dxa"/>
          </w:tcPr>
          <w:p w14:paraId="1FB885C4" w14:textId="77777777" w:rsidR="00D31FE4" w:rsidRDefault="00D31FE4"/>
        </w:tc>
        <w:tc>
          <w:tcPr>
            <w:tcW w:w="1560" w:type="dxa"/>
          </w:tcPr>
          <w:p w14:paraId="04F060B0" w14:textId="77777777" w:rsidR="00D31FE4" w:rsidRDefault="00D31FE4"/>
        </w:tc>
        <w:tc>
          <w:tcPr>
            <w:tcW w:w="426" w:type="dxa"/>
          </w:tcPr>
          <w:p w14:paraId="14B9E10F" w14:textId="77777777" w:rsidR="00D31FE4" w:rsidRDefault="00D31FE4"/>
        </w:tc>
        <w:tc>
          <w:tcPr>
            <w:tcW w:w="285" w:type="dxa"/>
          </w:tcPr>
          <w:p w14:paraId="39FBBADD" w14:textId="77777777" w:rsidR="00D31FE4" w:rsidRDefault="00D31FE4"/>
        </w:tc>
        <w:tc>
          <w:tcPr>
            <w:tcW w:w="285" w:type="dxa"/>
          </w:tcPr>
          <w:p w14:paraId="093C95E4" w14:textId="77777777" w:rsidR="00D31FE4" w:rsidRDefault="00D31FE4"/>
        </w:tc>
      </w:tr>
    </w:tbl>
    <w:p w14:paraId="176590D6"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3707"/>
        <w:gridCol w:w="796"/>
        <w:gridCol w:w="1055"/>
        <w:gridCol w:w="3688"/>
        <w:gridCol w:w="959"/>
      </w:tblGrid>
      <w:tr w:rsidR="00D31FE4" w14:paraId="1068FD92" w14:textId="77777777">
        <w:trPr>
          <w:trHeight w:hRule="exact" w:val="416"/>
        </w:trPr>
        <w:tc>
          <w:tcPr>
            <w:tcW w:w="4692" w:type="dxa"/>
            <w:gridSpan w:val="2"/>
            <w:shd w:val="clear" w:color="C0C0C0" w:fill="FFFFFF"/>
            <w:tcMar>
              <w:left w:w="34" w:type="dxa"/>
              <w:right w:w="34" w:type="dxa"/>
            </w:tcMar>
          </w:tcPr>
          <w:p w14:paraId="2E721E36"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135" w:type="dxa"/>
          </w:tcPr>
          <w:p w14:paraId="6AFDC77F" w14:textId="77777777" w:rsidR="00D31FE4" w:rsidRDefault="00D31FE4"/>
        </w:tc>
        <w:tc>
          <w:tcPr>
            <w:tcW w:w="3970" w:type="dxa"/>
          </w:tcPr>
          <w:p w14:paraId="24DB30B9" w14:textId="77777777" w:rsidR="00D31FE4" w:rsidRDefault="00D31FE4"/>
        </w:tc>
        <w:tc>
          <w:tcPr>
            <w:tcW w:w="1007" w:type="dxa"/>
            <w:shd w:val="clear" w:color="C0C0C0" w:fill="FFFFFF"/>
            <w:tcMar>
              <w:left w:w="34" w:type="dxa"/>
              <w:right w:w="34" w:type="dxa"/>
            </w:tcMar>
          </w:tcPr>
          <w:p w14:paraId="07E8FE1B"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2</w:t>
            </w:r>
          </w:p>
        </w:tc>
      </w:tr>
      <w:tr w:rsidR="00D31FE4" w14:paraId="7FF38C76" w14:textId="77777777">
        <w:trPr>
          <w:trHeight w:hRule="exact" w:val="277"/>
        </w:trPr>
        <w:tc>
          <w:tcPr>
            <w:tcW w:w="3842" w:type="dxa"/>
            <w:shd w:val="clear" w:color="000000" w:fill="FFFFFF"/>
            <w:tcMar>
              <w:left w:w="34" w:type="dxa"/>
              <w:right w:w="34" w:type="dxa"/>
            </w:tcMar>
          </w:tcPr>
          <w:p w14:paraId="26D48084" w14:textId="77777777" w:rsidR="00D31FE4" w:rsidRDefault="00D31FE4">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4152FD74" w14:textId="77777777" w:rsidR="00D31FE4" w:rsidRDefault="00D31FE4"/>
        </w:tc>
        <w:tc>
          <w:tcPr>
            <w:tcW w:w="1135" w:type="dxa"/>
          </w:tcPr>
          <w:p w14:paraId="27D21925" w14:textId="77777777" w:rsidR="00D31FE4" w:rsidRDefault="00D31FE4"/>
        </w:tc>
        <w:tc>
          <w:tcPr>
            <w:tcW w:w="3970" w:type="dxa"/>
          </w:tcPr>
          <w:p w14:paraId="421B574A" w14:textId="77777777" w:rsidR="00D31FE4" w:rsidRDefault="00D31FE4"/>
        </w:tc>
        <w:tc>
          <w:tcPr>
            <w:tcW w:w="993" w:type="dxa"/>
          </w:tcPr>
          <w:p w14:paraId="2DF08A3A" w14:textId="77777777" w:rsidR="00D31FE4" w:rsidRDefault="00D31FE4"/>
        </w:tc>
      </w:tr>
      <w:tr w:rsidR="00D31FE4" w14:paraId="00B10F7E" w14:textId="77777777">
        <w:trPr>
          <w:trHeight w:hRule="exact" w:val="138"/>
        </w:trPr>
        <w:tc>
          <w:tcPr>
            <w:tcW w:w="3828" w:type="dxa"/>
          </w:tcPr>
          <w:p w14:paraId="3D609051" w14:textId="77777777" w:rsidR="00D31FE4" w:rsidRDefault="00D31FE4"/>
        </w:tc>
        <w:tc>
          <w:tcPr>
            <w:tcW w:w="852" w:type="dxa"/>
          </w:tcPr>
          <w:p w14:paraId="3C8D3A3C" w14:textId="77777777" w:rsidR="00D31FE4" w:rsidRDefault="00D31FE4"/>
        </w:tc>
        <w:tc>
          <w:tcPr>
            <w:tcW w:w="1135" w:type="dxa"/>
          </w:tcPr>
          <w:p w14:paraId="10FFDC3A" w14:textId="77777777" w:rsidR="00D31FE4" w:rsidRDefault="00D31FE4"/>
        </w:tc>
        <w:tc>
          <w:tcPr>
            <w:tcW w:w="3970" w:type="dxa"/>
          </w:tcPr>
          <w:p w14:paraId="42B05B09" w14:textId="77777777" w:rsidR="00D31FE4" w:rsidRDefault="00D31FE4"/>
        </w:tc>
        <w:tc>
          <w:tcPr>
            <w:tcW w:w="993" w:type="dxa"/>
          </w:tcPr>
          <w:p w14:paraId="02A14A6E" w14:textId="77777777" w:rsidR="00D31FE4" w:rsidRDefault="00D31FE4"/>
        </w:tc>
      </w:tr>
      <w:tr w:rsidR="00D31FE4" w14:paraId="1A2443A7" w14:textId="77777777">
        <w:trPr>
          <w:trHeight w:hRule="exact" w:val="304"/>
        </w:trPr>
        <w:tc>
          <w:tcPr>
            <w:tcW w:w="10788" w:type="dxa"/>
            <w:gridSpan w:val="5"/>
            <w:shd w:val="clear" w:color="000000" w:fill="FFFFFF"/>
            <w:tcMar>
              <w:left w:w="34" w:type="dxa"/>
              <w:right w:w="34" w:type="dxa"/>
            </w:tcMar>
          </w:tcPr>
          <w:p w14:paraId="23AC0ABA" w14:textId="77777777" w:rsidR="00D31FE4" w:rsidRDefault="00D31FE4">
            <w:pPr>
              <w:spacing w:after="0" w:line="240" w:lineRule="auto"/>
              <w:rPr>
                <w:sz w:val="24"/>
                <w:szCs w:val="24"/>
              </w:rPr>
            </w:pPr>
            <w:r>
              <w:rPr>
                <w:rFonts w:ascii="Times New Roman" w:hAnsi="Times New Roman" w:cs="Times New Roman"/>
                <w:i/>
                <w:color w:val="000000"/>
                <w:sz w:val="24"/>
                <w:szCs w:val="24"/>
              </w:rPr>
              <w:t>канд. техн. наук,  доцент, Седанкин Михаил Константинович _________________</w:t>
            </w:r>
          </w:p>
        </w:tc>
      </w:tr>
      <w:tr w:rsidR="00D31FE4" w14:paraId="3ADD3626" w14:textId="77777777">
        <w:trPr>
          <w:trHeight w:hRule="exact" w:val="1666"/>
        </w:trPr>
        <w:tc>
          <w:tcPr>
            <w:tcW w:w="3828" w:type="dxa"/>
          </w:tcPr>
          <w:p w14:paraId="7C442C4D" w14:textId="77777777" w:rsidR="00D31FE4" w:rsidRDefault="00D31FE4"/>
        </w:tc>
        <w:tc>
          <w:tcPr>
            <w:tcW w:w="852" w:type="dxa"/>
          </w:tcPr>
          <w:p w14:paraId="5E648B3B" w14:textId="77777777" w:rsidR="00D31FE4" w:rsidRDefault="00D31FE4"/>
        </w:tc>
        <w:tc>
          <w:tcPr>
            <w:tcW w:w="1135" w:type="dxa"/>
          </w:tcPr>
          <w:p w14:paraId="523E4567" w14:textId="77777777" w:rsidR="00D31FE4" w:rsidRDefault="00D31FE4"/>
        </w:tc>
        <w:tc>
          <w:tcPr>
            <w:tcW w:w="3970" w:type="dxa"/>
          </w:tcPr>
          <w:p w14:paraId="39F95AA2" w14:textId="77777777" w:rsidR="00D31FE4" w:rsidRDefault="00D31FE4"/>
        </w:tc>
        <w:tc>
          <w:tcPr>
            <w:tcW w:w="993" w:type="dxa"/>
          </w:tcPr>
          <w:p w14:paraId="2E16C701" w14:textId="77777777" w:rsidR="00D31FE4" w:rsidRDefault="00D31FE4"/>
        </w:tc>
      </w:tr>
      <w:tr w:rsidR="00D31FE4" w14:paraId="52343977" w14:textId="77777777">
        <w:trPr>
          <w:trHeight w:hRule="exact" w:val="277"/>
        </w:trPr>
        <w:tc>
          <w:tcPr>
            <w:tcW w:w="5826" w:type="dxa"/>
            <w:gridSpan w:val="3"/>
            <w:shd w:val="clear" w:color="000000" w:fill="FFFFFF"/>
            <w:tcMar>
              <w:left w:w="34" w:type="dxa"/>
              <w:right w:w="34" w:type="dxa"/>
            </w:tcMar>
          </w:tcPr>
          <w:p w14:paraId="53731FE7"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029BC16E" w14:textId="77777777" w:rsidR="00D31FE4" w:rsidRDefault="00D31FE4"/>
        </w:tc>
        <w:tc>
          <w:tcPr>
            <w:tcW w:w="993" w:type="dxa"/>
          </w:tcPr>
          <w:p w14:paraId="2C584AA4" w14:textId="77777777" w:rsidR="00D31FE4" w:rsidRDefault="00D31FE4"/>
        </w:tc>
      </w:tr>
      <w:tr w:rsidR="00D31FE4" w14:paraId="24392D38" w14:textId="77777777">
        <w:trPr>
          <w:trHeight w:hRule="exact" w:val="304"/>
        </w:trPr>
        <w:tc>
          <w:tcPr>
            <w:tcW w:w="10788" w:type="dxa"/>
            <w:gridSpan w:val="5"/>
            <w:shd w:val="clear" w:color="000000" w:fill="FFFFFF"/>
            <w:tcMar>
              <w:left w:w="34" w:type="dxa"/>
              <w:right w:w="34" w:type="dxa"/>
            </w:tcMar>
          </w:tcPr>
          <w:p w14:paraId="388D6A70" w14:textId="77777777" w:rsidR="00D31FE4" w:rsidRDefault="00D31FE4">
            <w:pPr>
              <w:spacing w:after="0" w:line="240" w:lineRule="auto"/>
              <w:rPr>
                <w:sz w:val="24"/>
                <w:szCs w:val="24"/>
              </w:rPr>
            </w:pPr>
            <w:r>
              <w:rPr>
                <w:rFonts w:ascii="Times New Roman" w:hAnsi="Times New Roman" w:cs="Times New Roman"/>
                <w:b/>
                <w:color w:val="000000"/>
                <w:sz w:val="24"/>
                <w:szCs w:val="24"/>
              </w:rPr>
              <w:t>Проектирование систем медицинского назначения</w:t>
            </w:r>
          </w:p>
        </w:tc>
      </w:tr>
      <w:tr w:rsidR="00D31FE4" w14:paraId="769F5B58" w14:textId="77777777">
        <w:trPr>
          <w:trHeight w:hRule="exact" w:val="277"/>
        </w:trPr>
        <w:tc>
          <w:tcPr>
            <w:tcW w:w="3828" w:type="dxa"/>
          </w:tcPr>
          <w:p w14:paraId="408891B7" w14:textId="77777777" w:rsidR="00D31FE4" w:rsidRDefault="00D31FE4"/>
        </w:tc>
        <w:tc>
          <w:tcPr>
            <w:tcW w:w="852" w:type="dxa"/>
          </w:tcPr>
          <w:p w14:paraId="524AE130" w14:textId="77777777" w:rsidR="00D31FE4" w:rsidRDefault="00D31FE4"/>
        </w:tc>
        <w:tc>
          <w:tcPr>
            <w:tcW w:w="1135" w:type="dxa"/>
          </w:tcPr>
          <w:p w14:paraId="1DADC1C3" w14:textId="77777777" w:rsidR="00D31FE4" w:rsidRDefault="00D31FE4"/>
        </w:tc>
        <w:tc>
          <w:tcPr>
            <w:tcW w:w="3970" w:type="dxa"/>
          </w:tcPr>
          <w:p w14:paraId="2DEF08B8" w14:textId="77777777" w:rsidR="00D31FE4" w:rsidRDefault="00D31FE4"/>
        </w:tc>
        <w:tc>
          <w:tcPr>
            <w:tcW w:w="993" w:type="dxa"/>
          </w:tcPr>
          <w:p w14:paraId="462E3B22" w14:textId="77777777" w:rsidR="00D31FE4" w:rsidRDefault="00D31FE4"/>
        </w:tc>
      </w:tr>
      <w:tr w:rsidR="00D31FE4" w14:paraId="6A2BBFEC" w14:textId="77777777">
        <w:trPr>
          <w:trHeight w:hRule="exact" w:val="277"/>
        </w:trPr>
        <w:tc>
          <w:tcPr>
            <w:tcW w:w="5826" w:type="dxa"/>
            <w:gridSpan w:val="3"/>
            <w:shd w:val="clear" w:color="000000" w:fill="FFFFFF"/>
            <w:tcMar>
              <w:left w:w="34" w:type="dxa"/>
              <w:right w:w="34" w:type="dxa"/>
            </w:tcMar>
          </w:tcPr>
          <w:p w14:paraId="5A80308F" w14:textId="77777777" w:rsidR="00D31FE4" w:rsidRDefault="00D31FE4">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02D3C5E1" w14:textId="77777777" w:rsidR="00D31FE4" w:rsidRDefault="00D31FE4"/>
        </w:tc>
        <w:tc>
          <w:tcPr>
            <w:tcW w:w="993" w:type="dxa"/>
          </w:tcPr>
          <w:p w14:paraId="115AF9BF" w14:textId="77777777" w:rsidR="00D31FE4" w:rsidRDefault="00D31FE4"/>
        </w:tc>
      </w:tr>
      <w:tr w:rsidR="00D31FE4" w14:paraId="4DF04248" w14:textId="77777777">
        <w:trPr>
          <w:trHeight w:hRule="exact" w:val="855"/>
        </w:trPr>
        <w:tc>
          <w:tcPr>
            <w:tcW w:w="10788" w:type="dxa"/>
            <w:gridSpan w:val="5"/>
            <w:shd w:val="clear" w:color="000000" w:fill="FFFFFF"/>
            <w:tcMar>
              <w:left w:w="34" w:type="dxa"/>
              <w:right w:w="34" w:type="dxa"/>
            </w:tcMar>
          </w:tcPr>
          <w:p w14:paraId="2B6E9FAC" w14:textId="77777777" w:rsidR="00D31FE4" w:rsidRDefault="00D31FE4">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12.04.04 Биотехнические системы и технологии (приказ Минобрнауки России от 19.09.2017 г. № 936)</w:t>
            </w:r>
          </w:p>
        </w:tc>
      </w:tr>
      <w:tr w:rsidR="00D31FE4" w14:paraId="5060273C" w14:textId="77777777">
        <w:trPr>
          <w:trHeight w:hRule="exact" w:val="277"/>
        </w:trPr>
        <w:tc>
          <w:tcPr>
            <w:tcW w:w="3828" w:type="dxa"/>
          </w:tcPr>
          <w:p w14:paraId="152B91DC" w14:textId="77777777" w:rsidR="00D31FE4" w:rsidRDefault="00D31FE4"/>
        </w:tc>
        <w:tc>
          <w:tcPr>
            <w:tcW w:w="852" w:type="dxa"/>
          </w:tcPr>
          <w:p w14:paraId="43876642" w14:textId="77777777" w:rsidR="00D31FE4" w:rsidRDefault="00D31FE4"/>
        </w:tc>
        <w:tc>
          <w:tcPr>
            <w:tcW w:w="1135" w:type="dxa"/>
          </w:tcPr>
          <w:p w14:paraId="3C6ADACD" w14:textId="77777777" w:rsidR="00D31FE4" w:rsidRDefault="00D31FE4"/>
        </w:tc>
        <w:tc>
          <w:tcPr>
            <w:tcW w:w="3970" w:type="dxa"/>
          </w:tcPr>
          <w:p w14:paraId="6A58C8BB" w14:textId="77777777" w:rsidR="00D31FE4" w:rsidRDefault="00D31FE4"/>
        </w:tc>
        <w:tc>
          <w:tcPr>
            <w:tcW w:w="993" w:type="dxa"/>
          </w:tcPr>
          <w:p w14:paraId="6B199B1A" w14:textId="77777777" w:rsidR="00D31FE4" w:rsidRDefault="00D31FE4"/>
        </w:tc>
      </w:tr>
      <w:tr w:rsidR="00D31FE4" w14:paraId="49577D2C" w14:textId="77777777">
        <w:trPr>
          <w:trHeight w:hRule="exact" w:val="277"/>
        </w:trPr>
        <w:tc>
          <w:tcPr>
            <w:tcW w:w="5826" w:type="dxa"/>
            <w:gridSpan w:val="3"/>
            <w:shd w:val="clear" w:color="000000" w:fill="FFFFFF"/>
            <w:tcMar>
              <w:left w:w="34" w:type="dxa"/>
              <w:right w:w="34" w:type="dxa"/>
            </w:tcMar>
          </w:tcPr>
          <w:p w14:paraId="13CE0D21" w14:textId="77777777" w:rsidR="00D31FE4" w:rsidRDefault="00D31FE4">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62DA66C7" w14:textId="77777777" w:rsidR="00D31FE4" w:rsidRDefault="00D31FE4"/>
        </w:tc>
        <w:tc>
          <w:tcPr>
            <w:tcW w:w="993" w:type="dxa"/>
          </w:tcPr>
          <w:p w14:paraId="6FA5DE8B" w14:textId="77777777" w:rsidR="00D31FE4" w:rsidRDefault="00D31FE4"/>
        </w:tc>
      </w:tr>
      <w:tr w:rsidR="00D31FE4" w14:paraId="0F1DCFCA" w14:textId="77777777">
        <w:trPr>
          <w:trHeight w:hRule="exact" w:val="585"/>
        </w:trPr>
        <w:tc>
          <w:tcPr>
            <w:tcW w:w="10788" w:type="dxa"/>
            <w:gridSpan w:val="5"/>
            <w:shd w:val="clear" w:color="000000" w:fill="FFFFFF"/>
            <w:tcMar>
              <w:left w:w="34" w:type="dxa"/>
              <w:right w:w="34" w:type="dxa"/>
            </w:tcMar>
          </w:tcPr>
          <w:p w14:paraId="3C69D26F"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направление: 12.04.04 Биотехнические системы и технологии</w:t>
            </w:r>
          </w:p>
          <w:p w14:paraId="42BAB0CF"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направленность: «Биоинформационные технологии и системы»</w:t>
            </w:r>
          </w:p>
        </w:tc>
      </w:tr>
      <w:tr w:rsidR="00D31FE4" w14:paraId="34F5E1C5" w14:textId="77777777">
        <w:trPr>
          <w:trHeight w:hRule="exact" w:val="277"/>
        </w:trPr>
        <w:tc>
          <w:tcPr>
            <w:tcW w:w="3828" w:type="dxa"/>
          </w:tcPr>
          <w:p w14:paraId="05B94304" w14:textId="77777777" w:rsidR="00D31FE4" w:rsidRDefault="00D31FE4"/>
        </w:tc>
        <w:tc>
          <w:tcPr>
            <w:tcW w:w="852" w:type="dxa"/>
          </w:tcPr>
          <w:p w14:paraId="2F4CA0A2" w14:textId="77777777" w:rsidR="00D31FE4" w:rsidRDefault="00D31FE4"/>
        </w:tc>
        <w:tc>
          <w:tcPr>
            <w:tcW w:w="1135" w:type="dxa"/>
          </w:tcPr>
          <w:p w14:paraId="29BB38D3" w14:textId="77777777" w:rsidR="00D31FE4" w:rsidRDefault="00D31FE4"/>
        </w:tc>
        <w:tc>
          <w:tcPr>
            <w:tcW w:w="3970" w:type="dxa"/>
          </w:tcPr>
          <w:p w14:paraId="0E7FC58E" w14:textId="77777777" w:rsidR="00D31FE4" w:rsidRDefault="00D31FE4"/>
        </w:tc>
        <w:tc>
          <w:tcPr>
            <w:tcW w:w="993" w:type="dxa"/>
          </w:tcPr>
          <w:p w14:paraId="56CA9653" w14:textId="77777777" w:rsidR="00D31FE4" w:rsidRDefault="00D31FE4"/>
        </w:tc>
      </w:tr>
      <w:tr w:rsidR="00D31FE4" w14:paraId="3A9563B1" w14:textId="77777777">
        <w:trPr>
          <w:trHeight w:hRule="exact" w:val="277"/>
        </w:trPr>
        <w:tc>
          <w:tcPr>
            <w:tcW w:w="10788" w:type="dxa"/>
            <w:gridSpan w:val="5"/>
            <w:shd w:val="clear" w:color="000000" w:fill="FFFFFF"/>
            <w:tcMar>
              <w:left w:w="34" w:type="dxa"/>
              <w:right w:w="34" w:type="dxa"/>
            </w:tcMar>
          </w:tcPr>
          <w:p w14:paraId="57E30075"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D31FE4" w14:paraId="77552DFF" w14:textId="77777777">
        <w:trPr>
          <w:trHeight w:hRule="exact" w:val="304"/>
        </w:trPr>
        <w:tc>
          <w:tcPr>
            <w:tcW w:w="10788" w:type="dxa"/>
            <w:gridSpan w:val="5"/>
            <w:shd w:val="clear" w:color="000000" w:fill="FFFFFF"/>
            <w:tcMar>
              <w:left w:w="34" w:type="dxa"/>
              <w:right w:w="34" w:type="dxa"/>
            </w:tcMar>
          </w:tcPr>
          <w:p w14:paraId="101E5951"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6D59B4DE" w14:textId="77777777">
        <w:trPr>
          <w:trHeight w:hRule="exact" w:val="138"/>
        </w:trPr>
        <w:tc>
          <w:tcPr>
            <w:tcW w:w="3828" w:type="dxa"/>
          </w:tcPr>
          <w:p w14:paraId="19D28AF9" w14:textId="77777777" w:rsidR="00D31FE4" w:rsidRDefault="00D31FE4"/>
        </w:tc>
        <w:tc>
          <w:tcPr>
            <w:tcW w:w="852" w:type="dxa"/>
          </w:tcPr>
          <w:p w14:paraId="3D2A2555" w14:textId="77777777" w:rsidR="00D31FE4" w:rsidRDefault="00D31FE4"/>
        </w:tc>
        <w:tc>
          <w:tcPr>
            <w:tcW w:w="1135" w:type="dxa"/>
          </w:tcPr>
          <w:p w14:paraId="14E71489" w14:textId="77777777" w:rsidR="00D31FE4" w:rsidRDefault="00D31FE4"/>
        </w:tc>
        <w:tc>
          <w:tcPr>
            <w:tcW w:w="3970" w:type="dxa"/>
          </w:tcPr>
          <w:p w14:paraId="000B7968" w14:textId="77777777" w:rsidR="00D31FE4" w:rsidRDefault="00D31FE4"/>
        </w:tc>
        <w:tc>
          <w:tcPr>
            <w:tcW w:w="993" w:type="dxa"/>
          </w:tcPr>
          <w:p w14:paraId="533D2FA5" w14:textId="77777777" w:rsidR="00D31FE4" w:rsidRDefault="00D31FE4"/>
        </w:tc>
      </w:tr>
      <w:tr w:rsidR="00D31FE4" w14:paraId="2BFF1E41" w14:textId="77777777">
        <w:trPr>
          <w:trHeight w:hRule="exact" w:val="1125"/>
        </w:trPr>
        <w:tc>
          <w:tcPr>
            <w:tcW w:w="10788" w:type="dxa"/>
            <w:gridSpan w:val="5"/>
            <w:shd w:val="clear" w:color="000000" w:fill="FFFFFF"/>
            <w:tcMar>
              <w:left w:w="34" w:type="dxa"/>
              <w:right w:w="34" w:type="dxa"/>
            </w:tcMar>
          </w:tcPr>
          <w:p w14:paraId="257C8DA7"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17.03.2021 № 8-2/2021</w:t>
            </w:r>
          </w:p>
          <w:p w14:paraId="365313D0" w14:textId="77777777" w:rsidR="00D31FE4" w:rsidRDefault="00D31FE4">
            <w:pPr>
              <w:spacing w:after="0" w:line="240" w:lineRule="auto"/>
              <w:rPr>
                <w:sz w:val="24"/>
                <w:szCs w:val="24"/>
              </w:rPr>
            </w:pPr>
          </w:p>
          <w:p w14:paraId="2C2BEBBB"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Пасечник Сергей Вениаминович ___________________</w:t>
            </w:r>
          </w:p>
        </w:tc>
      </w:tr>
    </w:tbl>
    <w:p w14:paraId="75387BBA"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2580"/>
        <w:gridCol w:w="1924"/>
        <w:gridCol w:w="404"/>
        <w:gridCol w:w="4333"/>
        <w:gridCol w:w="964"/>
      </w:tblGrid>
      <w:tr w:rsidR="00D31FE4" w14:paraId="19BD96C1" w14:textId="77777777">
        <w:trPr>
          <w:trHeight w:hRule="exact" w:val="416"/>
        </w:trPr>
        <w:tc>
          <w:tcPr>
            <w:tcW w:w="4692" w:type="dxa"/>
            <w:gridSpan w:val="2"/>
            <w:shd w:val="clear" w:color="C0C0C0" w:fill="FFFFFF"/>
            <w:tcMar>
              <w:left w:w="34" w:type="dxa"/>
              <w:right w:w="34" w:type="dxa"/>
            </w:tcMar>
          </w:tcPr>
          <w:p w14:paraId="12EF7FCA"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26" w:type="dxa"/>
          </w:tcPr>
          <w:p w14:paraId="09062D8C" w14:textId="77777777" w:rsidR="00D31FE4" w:rsidRDefault="00D31FE4"/>
        </w:tc>
        <w:tc>
          <w:tcPr>
            <w:tcW w:w="4679" w:type="dxa"/>
          </w:tcPr>
          <w:p w14:paraId="4D0DFA13" w14:textId="77777777" w:rsidR="00D31FE4" w:rsidRDefault="00D31FE4"/>
        </w:tc>
        <w:tc>
          <w:tcPr>
            <w:tcW w:w="1007" w:type="dxa"/>
            <w:shd w:val="clear" w:color="C0C0C0" w:fill="FFFFFF"/>
            <w:tcMar>
              <w:left w:w="34" w:type="dxa"/>
              <w:right w:w="34" w:type="dxa"/>
            </w:tcMar>
          </w:tcPr>
          <w:p w14:paraId="2C3F76CE"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3</w:t>
            </w:r>
          </w:p>
        </w:tc>
      </w:tr>
      <w:tr w:rsidR="00D31FE4" w14:paraId="58B90F4B" w14:textId="77777777">
        <w:trPr>
          <w:trHeight w:hRule="exact" w:val="138"/>
        </w:trPr>
        <w:tc>
          <w:tcPr>
            <w:tcW w:w="2694" w:type="dxa"/>
          </w:tcPr>
          <w:p w14:paraId="194D1C65" w14:textId="77777777" w:rsidR="00D31FE4" w:rsidRDefault="00D31FE4"/>
        </w:tc>
        <w:tc>
          <w:tcPr>
            <w:tcW w:w="1986" w:type="dxa"/>
          </w:tcPr>
          <w:p w14:paraId="3E46FD99" w14:textId="77777777" w:rsidR="00D31FE4" w:rsidRDefault="00D31FE4"/>
        </w:tc>
        <w:tc>
          <w:tcPr>
            <w:tcW w:w="426" w:type="dxa"/>
          </w:tcPr>
          <w:p w14:paraId="447BA52F" w14:textId="77777777" w:rsidR="00D31FE4" w:rsidRDefault="00D31FE4"/>
        </w:tc>
        <w:tc>
          <w:tcPr>
            <w:tcW w:w="4679" w:type="dxa"/>
          </w:tcPr>
          <w:p w14:paraId="567CC44E" w14:textId="77777777" w:rsidR="00D31FE4" w:rsidRDefault="00D31FE4"/>
        </w:tc>
        <w:tc>
          <w:tcPr>
            <w:tcW w:w="993" w:type="dxa"/>
          </w:tcPr>
          <w:p w14:paraId="0B83C213" w14:textId="77777777" w:rsidR="00D31FE4" w:rsidRDefault="00D31FE4"/>
        </w:tc>
      </w:tr>
      <w:tr w:rsidR="00D31FE4" w14:paraId="02EA6507"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E8C9985" w14:textId="77777777" w:rsidR="00D31FE4" w:rsidRDefault="00D31FE4"/>
        </w:tc>
      </w:tr>
      <w:tr w:rsidR="00D31FE4" w14:paraId="1981EFD3" w14:textId="77777777">
        <w:trPr>
          <w:trHeight w:hRule="exact" w:val="13"/>
        </w:trPr>
        <w:tc>
          <w:tcPr>
            <w:tcW w:w="2694" w:type="dxa"/>
          </w:tcPr>
          <w:p w14:paraId="75326B9F" w14:textId="77777777" w:rsidR="00D31FE4" w:rsidRDefault="00D31FE4"/>
        </w:tc>
        <w:tc>
          <w:tcPr>
            <w:tcW w:w="1986" w:type="dxa"/>
          </w:tcPr>
          <w:p w14:paraId="2A57A7CE" w14:textId="77777777" w:rsidR="00D31FE4" w:rsidRDefault="00D31FE4"/>
        </w:tc>
        <w:tc>
          <w:tcPr>
            <w:tcW w:w="426" w:type="dxa"/>
          </w:tcPr>
          <w:p w14:paraId="7FCD49BF" w14:textId="77777777" w:rsidR="00D31FE4" w:rsidRDefault="00D31FE4"/>
        </w:tc>
        <w:tc>
          <w:tcPr>
            <w:tcW w:w="4679" w:type="dxa"/>
          </w:tcPr>
          <w:p w14:paraId="01932245" w14:textId="77777777" w:rsidR="00D31FE4" w:rsidRDefault="00D31FE4"/>
        </w:tc>
        <w:tc>
          <w:tcPr>
            <w:tcW w:w="993" w:type="dxa"/>
          </w:tcPr>
          <w:p w14:paraId="04966A8A" w14:textId="77777777" w:rsidR="00D31FE4" w:rsidRDefault="00D31FE4"/>
        </w:tc>
      </w:tr>
      <w:tr w:rsidR="00D31FE4" w14:paraId="57CCE8B2"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8DA3FC3" w14:textId="77777777" w:rsidR="00D31FE4" w:rsidRDefault="00D31FE4"/>
        </w:tc>
      </w:tr>
      <w:tr w:rsidR="00D31FE4" w14:paraId="1B753C69" w14:textId="77777777">
        <w:trPr>
          <w:trHeight w:hRule="exact" w:val="96"/>
        </w:trPr>
        <w:tc>
          <w:tcPr>
            <w:tcW w:w="2694" w:type="dxa"/>
          </w:tcPr>
          <w:p w14:paraId="6B07E44E" w14:textId="77777777" w:rsidR="00D31FE4" w:rsidRDefault="00D31FE4"/>
        </w:tc>
        <w:tc>
          <w:tcPr>
            <w:tcW w:w="1986" w:type="dxa"/>
          </w:tcPr>
          <w:p w14:paraId="28CE76E7" w14:textId="77777777" w:rsidR="00D31FE4" w:rsidRDefault="00D31FE4"/>
        </w:tc>
        <w:tc>
          <w:tcPr>
            <w:tcW w:w="426" w:type="dxa"/>
          </w:tcPr>
          <w:p w14:paraId="13B44B6B" w14:textId="77777777" w:rsidR="00D31FE4" w:rsidRDefault="00D31FE4"/>
        </w:tc>
        <w:tc>
          <w:tcPr>
            <w:tcW w:w="4679" w:type="dxa"/>
          </w:tcPr>
          <w:p w14:paraId="06BE1700" w14:textId="77777777" w:rsidR="00D31FE4" w:rsidRDefault="00D31FE4"/>
        </w:tc>
        <w:tc>
          <w:tcPr>
            <w:tcW w:w="993" w:type="dxa"/>
          </w:tcPr>
          <w:p w14:paraId="45850748" w14:textId="77777777" w:rsidR="00D31FE4" w:rsidRDefault="00D31FE4"/>
        </w:tc>
      </w:tr>
      <w:tr w:rsidR="00D31FE4" w14:paraId="0F05C085" w14:textId="77777777">
        <w:trPr>
          <w:trHeight w:hRule="exact" w:val="304"/>
        </w:trPr>
        <w:tc>
          <w:tcPr>
            <w:tcW w:w="10788" w:type="dxa"/>
            <w:gridSpan w:val="5"/>
            <w:shd w:val="clear" w:color="000000" w:fill="FFFFFF"/>
            <w:tcMar>
              <w:left w:w="34" w:type="dxa"/>
              <w:right w:w="34" w:type="dxa"/>
            </w:tcMar>
          </w:tcPr>
          <w:p w14:paraId="7B9B472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5300289B" w14:textId="77777777">
        <w:trPr>
          <w:trHeight w:hRule="exact" w:val="416"/>
        </w:trPr>
        <w:tc>
          <w:tcPr>
            <w:tcW w:w="2694" w:type="dxa"/>
          </w:tcPr>
          <w:p w14:paraId="6AB772E0" w14:textId="77777777" w:rsidR="00D31FE4" w:rsidRDefault="00D31FE4"/>
        </w:tc>
        <w:tc>
          <w:tcPr>
            <w:tcW w:w="1986" w:type="dxa"/>
          </w:tcPr>
          <w:p w14:paraId="1ABEDCEF" w14:textId="77777777" w:rsidR="00D31FE4" w:rsidRDefault="00D31FE4"/>
        </w:tc>
        <w:tc>
          <w:tcPr>
            <w:tcW w:w="426" w:type="dxa"/>
          </w:tcPr>
          <w:p w14:paraId="272E8355" w14:textId="77777777" w:rsidR="00D31FE4" w:rsidRDefault="00D31FE4"/>
        </w:tc>
        <w:tc>
          <w:tcPr>
            <w:tcW w:w="4679" w:type="dxa"/>
          </w:tcPr>
          <w:p w14:paraId="3E712ACC" w14:textId="77777777" w:rsidR="00D31FE4" w:rsidRDefault="00D31FE4"/>
        </w:tc>
        <w:tc>
          <w:tcPr>
            <w:tcW w:w="993" w:type="dxa"/>
          </w:tcPr>
          <w:p w14:paraId="1683A290" w14:textId="77777777" w:rsidR="00D31FE4" w:rsidRDefault="00D31FE4"/>
        </w:tc>
      </w:tr>
      <w:tr w:rsidR="00D31FE4" w14:paraId="749EDA86" w14:textId="77777777">
        <w:trPr>
          <w:trHeight w:hRule="exact" w:val="555"/>
        </w:trPr>
        <w:tc>
          <w:tcPr>
            <w:tcW w:w="10788" w:type="dxa"/>
            <w:gridSpan w:val="5"/>
            <w:shd w:val="clear" w:color="000000" w:fill="FFFFFF"/>
            <w:tcMar>
              <w:left w:w="34" w:type="dxa"/>
              <w:right w:w="34" w:type="dxa"/>
            </w:tcMar>
          </w:tcPr>
          <w:p w14:paraId="4822A849"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D31FE4" w14:paraId="5A74B944" w14:textId="77777777">
        <w:trPr>
          <w:trHeight w:hRule="exact" w:val="304"/>
        </w:trPr>
        <w:tc>
          <w:tcPr>
            <w:tcW w:w="10788" w:type="dxa"/>
            <w:gridSpan w:val="5"/>
            <w:shd w:val="clear" w:color="000000" w:fill="FFFFFF"/>
            <w:tcMar>
              <w:left w:w="34" w:type="dxa"/>
              <w:right w:w="34" w:type="dxa"/>
            </w:tcMar>
          </w:tcPr>
          <w:p w14:paraId="0D323700"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68094866" w14:textId="77777777">
        <w:trPr>
          <w:trHeight w:hRule="exact" w:val="138"/>
        </w:trPr>
        <w:tc>
          <w:tcPr>
            <w:tcW w:w="2694" w:type="dxa"/>
          </w:tcPr>
          <w:p w14:paraId="4AF43D5E" w14:textId="77777777" w:rsidR="00D31FE4" w:rsidRDefault="00D31FE4"/>
        </w:tc>
        <w:tc>
          <w:tcPr>
            <w:tcW w:w="1986" w:type="dxa"/>
          </w:tcPr>
          <w:p w14:paraId="16E32CEC" w14:textId="77777777" w:rsidR="00D31FE4" w:rsidRDefault="00D31FE4"/>
        </w:tc>
        <w:tc>
          <w:tcPr>
            <w:tcW w:w="426" w:type="dxa"/>
          </w:tcPr>
          <w:p w14:paraId="243F112F" w14:textId="77777777" w:rsidR="00D31FE4" w:rsidRDefault="00D31FE4"/>
        </w:tc>
        <w:tc>
          <w:tcPr>
            <w:tcW w:w="4679" w:type="dxa"/>
          </w:tcPr>
          <w:p w14:paraId="2282FB70" w14:textId="77777777" w:rsidR="00D31FE4" w:rsidRDefault="00D31FE4"/>
        </w:tc>
        <w:tc>
          <w:tcPr>
            <w:tcW w:w="993" w:type="dxa"/>
          </w:tcPr>
          <w:p w14:paraId="15F4B67B" w14:textId="77777777" w:rsidR="00D31FE4" w:rsidRDefault="00D31FE4"/>
        </w:tc>
      </w:tr>
      <w:tr w:rsidR="00D31FE4" w14:paraId="19D936AC" w14:textId="77777777">
        <w:trPr>
          <w:trHeight w:hRule="exact" w:val="833"/>
        </w:trPr>
        <w:tc>
          <w:tcPr>
            <w:tcW w:w="2694" w:type="dxa"/>
          </w:tcPr>
          <w:p w14:paraId="472B6857" w14:textId="77777777" w:rsidR="00D31FE4" w:rsidRDefault="00D31FE4"/>
        </w:tc>
        <w:tc>
          <w:tcPr>
            <w:tcW w:w="8094" w:type="dxa"/>
            <w:gridSpan w:val="4"/>
            <w:shd w:val="clear" w:color="000000" w:fill="FFFFFF"/>
            <w:tcMar>
              <w:left w:w="34" w:type="dxa"/>
              <w:right w:w="34" w:type="dxa"/>
            </w:tcMar>
          </w:tcPr>
          <w:p w14:paraId="674EB209"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5110FAB4" w14:textId="77777777" w:rsidR="00D31FE4" w:rsidRDefault="00D31FE4">
            <w:pPr>
              <w:spacing w:after="0" w:line="240" w:lineRule="auto"/>
              <w:rPr>
                <w:sz w:val="24"/>
                <w:szCs w:val="24"/>
              </w:rPr>
            </w:pPr>
          </w:p>
          <w:p w14:paraId="136EB9C3"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62AFDCFD" w14:textId="77777777">
        <w:trPr>
          <w:trHeight w:hRule="exact" w:val="138"/>
        </w:trPr>
        <w:tc>
          <w:tcPr>
            <w:tcW w:w="2694" w:type="dxa"/>
          </w:tcPr>
          <w:p w14:paraId="3D132D3E" w14:textId="77777777" w:rsidR="00D31FE4" w:rsidRDefault="00D31FE4"/>
        </w:tc>
        <w:tc>
          <w:tcPr>
            <w:tcW w:w="2424" w:type="dxa"/>
            <w:gridSpan w:val="2"/>
            <w:shd w:val="clear" w:color="000000" w:fill="FFFFFF"/>
            <w:tcMar>
              <w:left w:w="34" w:type="dxa"/>
              <w:right w:w="34" w:type="dxa"/>
            </w:tcMar>
          </w:tcPr>
          <w:p w14:paraId="23BB6550" w14:textId="77777777" w:rsidR="00D31FE4" w:rsidRDefault="00D31FE4"/>
        </w:tc>
        <w:tc>
          <w:tcPr>
            <w:tcW w:w="5685" w:type="dxa"/>
            <w:gridSpan w:val="2"/>
            <w:vMerge w:val="restart"/>
            <w:shd w:val="clear" w:color="000000" w:fill="FFFFFF"/>
            <w:tcMar>
              <w:left w:w="34" w:type="dxa"/>
              <w:right w:w="34" w:type="dxa"/>
            </w:tcMar>
          </w:tcPr>
          <w:p w14:paraId="672A73F8"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18DC3498" w14:textId="77777777">
        <w:trPr>
          <w:trHeight w:hRule="exact" w:val="138"/>
        </w:trPr>
        <w:tc>
          <w:tcPr>
            <w:tcW w:w="2694" w:type="dxa"/>
          </w:tcPr>
          <w:p w14:paraId="0FBDC555" w14:textId="77777777" w:rsidR="00D31FE4" w:rsidRDefault="00D31FE4"/>
        </w:tc>
        <w:tc>
          <w:tcPr>
            <w:tcW w:w="1986" w:type="dxa"/>
          </w:tcPr>
          <w:p w14:paraId="7E48052C" w14:textId="77777777" w:rsidR="00D31FE4" w:rsidRDefault="00D31FE4"/>
        </w:tc>
        <w:tc>
          <w:tcPr>
            <w:tcW w:w="426" w:type="dxa"/>
          </w:tcPr>
          <w:p w14:paraId="2BFB6B23" w14:textId="77777777" w:rsidR="00D31FE4" w:rsidRDefault="00D31FE4"/>
        </w:tc>
        <w:tc>
          <w:tcPr>
            <w:tcW w:w="5685" w:type="dxa"/>
            <w:gridSpan w:val="2"/>
            <w:vMerge/>
            <w:shd w:val="clear" w:color="000000" w:fill="FFFFFF"/>
            <w:tcMar>
              <w:left w:w="34" w:type="dxa"/>
              <w:right w:w="34" w:type="dxa"/>
            </w:tcMar>
          </w:tcPr>
          <w:p w14:paraId="6749E4D2" w14:textId="77777777" w:rsidR="00D31FE4" w:rsidRDefault="00D31FE4"/>
        </w:tc>
      </w:tr>
      <w:tr w:rsidR="00D31FE4" w14:paraId="5E176F5A" w14:textId="77777777">
        <w:trPr>
          <w:trHeight w:hRule="exact" w:val="277"/>
        </w:trPr>
        <w:tc>
          <w:tcPr>
            <w:tcW w:w="2694" w:type="dxa"/>
          </w:tcPr>
          <w:p w14:paraId="52DA58B3" w14:textId="77777777" w:rsidR="00D31FE4" w:rsidRDefault="00D31FE4"/>
        </w:tc>
        <w:tc>
          <w:tcPr>
            <w:tcW w:w="1986" w:type="dxa"/>
          </w:tcPr>
          <w:p w14:paraId="1D89AEAF" w14:textId="77777777" w:rsidR="00D31FE4" w:rsidRDefault="00D31FE4"/>
        </w:tc>
        <w:tc>
          <w:tcPr>
            <w:tcW w:w="426" w:type="dxa"/>
          </w:tcPr>
          <w:p w14:paraId="45FF3961" w14:textId="77777777" w:rsidR="00D31FE4" w:rsidRDefault="00D31FE4"/>
        </w:tc>
        <w:tc>
          <w:tcPr>
            <w:tcW w:w="4679" w:type="dxa"/>
          </w:tcPr>
          <w:p w14:paraId="6B4914DA" w14:textId="77777777" w:rsidR="00D31FE4" w:rsidRDefault="00D31FE4"/>
        </w:tc>
        <w:tc>
          <w:tcPr>
            <w:tcW w:w="993" w:type="dxa"/>
          </w:tcPr>
          <w:p w14:paraId="6DB1EE7F" w14:textId="77777777" w:rsidR="00D31FE4" w:rsidRDefault="00D31FE4"/>
        </w:tc>
      </w:tr>
      <w:tr w:rsidR="00D31FE4" w14:paraId="5D761FEB"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417BB38" w14:textId="77777777" w:rsidR="00D31FE4" w:rsidRDefault="00D31FE4"/>
        </w:tc>
      </w:tr>
      <w:tr w:rsidR="00D31FE4" w14:paraId="2525C680" w14:textId="77777777">
        <w:trPr>
          <w:trHeight w:hRule="exact" w:val="13"/>
        </w:trPr>
        <w:tc>
          <w:tcPr>
            <w:tcW w:w="2694" w:type="dxa"/>
          </w:tcPr>
          <w:p w14:paraId="17B36CA4" w14:textId="77777777" w:rsidR="00D31FE4" w:rsidRDefault="00D31FE4"/>
        </w:tc>
        <w:tc>
          <w:tcPr>
            <w:tcW w:w="1986" w:type="dxa"/>
          </w:tcPr>
          <w:p w14:paraId="595B8321" w14:textId="77777777" w:rsidR="00D31FE4" w:rsidRDefault="00D31FE4"/>
        </w:tc>
        <w:tc>
          <w:tcPr>
            <w:tcW w:w="426" w:type="dxa"/>
          </w:tcPr>
          <w:p w14:paraId="26C261A1" w14:textId="77777777" w:rsidR="00D31FE4" w:rsidRDefault="00D31FE4"/>
        </w:tc>
        <w:tc>
          <w:tcPr>
            <w:tcW w:w="4679" w:type="dxa"/>
          </w:tcPr>
          <w:p w14:paraId="0A2832C3" w14:textId="77777777" w:rsidR="00D31FE4" w:rsidRDefault="00D31FE4"/>
        </w:tc>
        <w:tc>
          <w:tcPr>
            <w:tcW w:w="993" w:type="dxa"/>
          </w:tcPr>
          <w:p w14:paraId="43300B14" w14:textId="77777777" w:rsidR="00D31FE4" w:rsidRDefault="00D31FE4"/>
        </w:tc>
      </w:tr>
      <w:tr w:rsidR="00D31FE4" w14:paraId="7998F4C4"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53CD3DF" w14:textId="77777777" w:rsidR="00D31FE4" w:rsidRDefault="00D31FE4"/>
        </w:tc>
      </w:tr>
      <w:tr w:rsidR="00D31FE4" w14:paraId="4C37AA7D" w14:textId="77777777">
        <w:trPr>
          <w:trHeight w:hRule="exact" w:val="96"/>
        </w:trPr>
        <w:tc>
          <w:tcPr>
            <w:tcW w:w="2694" w:type="dxa"/>
          </w:tcPr>
          <w:p w14:paraId="7BF2EC79" w14:textId="77777777" w:rsidR="00D31FE4" w:rsidRDefault="00D31FE4"/>
        </w:tc>
        <w:tc>
          <w:tcPr>
            <w:tcW w:w="1986" w:type="dxa"/>
          </w:tcPr>
          <w:p w14:paraId="3166E61A" w14:textId="77777777" w:rsidR="00D31FE4" w:rsidRDefault="00D31FE4"/>
        </w:tc>
        <w:tc>
          <w:tcPr>
            <w:tcW w:w="426" w:type="dxa"/>
          </w:tcPr>
          <w:p w14:paraId="53964EEF" w14:textId="77777777" w:rsidR="00D31FE4" w:rsidRDefault="00D31FE4"/>
        </w:tc>
        <w:tc>
          <w:tcPr>
            <w:tcW w:w="4679" w:type="dxa"/>
          </w:tcPr>
          <w:p w14:paraId="485EF859" w14:textId="77777777" w:rsidR="00D31FE4" w:rsidRDefault="00D31FE4"/>
        </w:tc>
        <w:tc>
          <w:tcPr>
            <w:tcW w:w="993" w:type="dxa"/>
          </w:tcPr>
          <w:p w14:paraId="7E6A39C8" w14:textId="77777777" w:rsidR="00D31FE4" w:rsidRDefault="00D31FE4"/>
        </w:tc>
      </w:tr>
      <w:tr w:rsidR="00D31FE4" w14:paraId="69B09D44" w14:textId="77777777">
        <w:trPr>
          <w:trHeight w:hRule="exact" w:val="304"/>
        </w:trPr>
        <w:tc>
          <w:tcPr>
            <w:tcW w:w="10788" w:type="dxa"/>
            <w:gridSpan w:val="5"/>
            <w:shd w:val="clear" w:color="000000" w:fill="FFFFFF"/>
            <w:tcMar>
              <w:left w:w="34" w:type="dxa"/>
              <w:right w:w="34" w:type="dxa"/>
            </w:tcMar>
          </w:tcPr>
          <w:p w14:paraId="0E94489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3B07B0CE" w14:textId="77777777">
        <w:trPr>
          <w:trHeight w:hRule="exact" w:val="416"/>
        </w:trPr>
        <w:tc>
          <w:tcPr>
            <w:tcW w:w="2694" w:type="dxa"/>
          </w:tcPr>
          <w:p w14:paraId="378E3B8E" w14:textId="77777777" w:rsidR="00D31FE4" w:rsidRDefault="00D31FE4"/>
        </w:tc>
        <w:tc>
          <w:tcPr>
            <w:tcW w:w="1986" w:type="dxa"/>
          </w:tcPr>
          <w:p w14:paraId="668F881B" w14:textId="77777777" w:rsidR="00D31FE4" w:rsidRDefault="00D31FE4"/>
        </w:tc>
        <w:tc>
          <w:tcPr>
            <w:tcW w:w="426" w:type="dxa"/>
          </w:tcPr>
          <w:p w14:paraId="2B6565A0" w14:textId="77777777" w:rsidR="00D31FE4" w:rsidRDefault="00D31FE4"/>
        </w:tc>
        <w:tc>
          <w:tcPr>
            <w:tcW w:w="4679" w:type="dxa"/>
          </w:tcPr>
          <w:p w14:paraId="6BF88197" w14:textId="77777777" w:rsidR="00D31FE4" w:rsidRDefault="00D31FE4"/>
        </w:tc>
        <w:tc>
          <w:tcPr>
            <w:tcW w:w="993" w:type="dxa"/>
          </w:tcPr>
          <w:p w14:paraId="37906F39" w14:textId="77777777" w:rsidR="00D31FE4" w:rsidRDefault="00D31FE4"/>
        </w:tc>
      </w:tr>
      <w:tr w:rsidR="00D31FE4" w14:paraId="4A18CBA3" w14:textId="77777777">
        <w:trPr>
          <w:trHeight w:hRule="exact" w:val="555"/>
        </w:trPr>
        <w:tc>
          <w:tcPr>
            <w:tcW w:w="10788" w:type="dxa"/>
            <w:gridSpan w:val="5"/>
            <w:shd w:val="clear" w:color="000000" w:fill="FFFFFF"/>
            <w:tcMar>
              <w:left w:w="34" w:type="dxa"/>
              <w:right w:w="34" w:type="dxa"/>
            </w:tcMar>
          </w:tcPr>
          <w:p w14:paraId="3116932C"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D31FE4" w14:paraId="6F6EC4C8" w14:textId="77777777">
        <w:trPr>
          <w:trHeight w:hRule="exact" w:val="304"/>
        </w:trPr>
        <w:tc>
          <w:tcPr>
            <w:tcW w:w="10788" w:type="dxa"/>
            <w:gridSpan w:val="5"/>
            <w:shd w:val="clear" w:color="000000" w:fill="FFFFFF"/>
            <w:tcMar>
              <w:left w:w="34" w:type="dxa"/>
              <w:right w:w="34" w:type="dxa"/>
            </w:tcMar>
          </w:tcPr>
          <w:p w14:paraId="3448FF16"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2D1A2CB5" w14:textId="77777777">
        <w:trPr>
          <w:trHeight w:hRule="exact" w:val="277"/>
        </w:trPr>
        <w:tc>
          <w:tcPr>
            <w:tcW w:w="2694" w:type="dxa"/>
          </w:tcPr>
          <w:p w14:paraId="07802C0A" w14:textId="77777777" w:rsidR="00D31FE4" w:rsidRDefault="00D31FE4"/>
        </w:tc>
        <w:tc>
          <w:tcPr>
            <w:tcW w:w="1986" w:type="dxa"/>
          </w:tcPr>
          <w:p w14:paraId="5B262704" w14:textId="77777777" w:rsidR="00D31FE4" w:rsidRDefault="00D31FE4"/>
        </w:tc>
        <w:tc>
          <w:tcPr>
            <w:tcW w:w="426" w:type="dxa"/>
          </w:tcPr>
          <w:p w14:paraId="61B3A4CF" w14:textId="77777777" w:rsidR="00D31FE4" w:rsidRDefault="00D31FE4"/>
        </w:tc>
        <w:tc>
          <w:tcPr>
            <w:tcW w:w="4679" w:type="dxa"/>
          </w:tcPr>
          <w:p w14:paraId="43C689AB" w14:textId="77777777" w:rsidR="00D31FE4" w:rsidRDefault="00D31FE4"/>
        </w:tc>
        <w:tc>
          <w:tcPr>
            <w:tcW w:w="993" w:type="dxa"/>
          </w:tcPr>
          <w:p w14:paraId="329C3140" w14:textId="77777777" w:rsidR="00D31FE4" w:rsidRDefault="00D31FE4"/>
        </w:tc>
      </w:tr>
      <w:tr w:rsidR="00D31FE4" w14:paraId="5235B214" w14:textId="77777777">
        <w:trPr>
          <w:trHeight w:hRule="exact" w:val="833"/>
        </w:trPr>
        <w:tc>
          <w:tcPr>
            <w:tcW w:w="2694" w:type="dxa"/>
          </w:tcPr>
          <w:p w14:paraId="6031E807" w14:textId="77777777" w:rsidR="00D31FE4" w:rsidRDefault="00D31FE4"/>
        </w:tc>
        <w:tc>
          <w:tcPr>
            <w:tcW w:w="8094" w:type="dxa"/>
            <w:gridSpan w:val="4"/>
            <w:shd w:val="clear" w:color="000000" w:fill="FFFFFF"/>
            <w:tcMar>
              <w:left w:w="34" w:type="dxa"/>
              <w:right w:w="34" w:type="dxa"/>
            </w:tcMar>
          </w:tcPr>
          <w:p w14:paraId="759F514C"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7BFEBB01" w14:textId="77777777" w:rsidR="00D31FE4" w:rsidRDefault="00D31FE4">
            <w:pPr>
              <w:spacing w:after="0" w:line="240" w:lineRule="auto"/>
              <w:rPr>
                <w:sz w:val="24"/>
                <w:szCs w:val="24"/>
              </w:rPr>
            </w:pPr>
          </w:p>
          <w:p w14:paraId="765912DD"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3909DBE7" w14:textId="77777777">
        <w:trPr>
          <w:trHeight w:hRule="exact" w:val="277"/>
        </w:trPr>
        <w:tc>
          <w:tcPr>
            <w:tcW w:w="2694" w:type="dxa"/>
          </w:tcPr>
          <w:p w14:paraId="70FD849A" w14:textId="77777777" w:rsidR="00D31FE4" w:rsidRDefault="00D31FE4"/>
        </w:tc>
        <w:tc>
          <w:tcPr>
            <w:tcW w:w="1986" w:type="dxa"/>
          </w:tcPr>
          <w:p w14:paraId="48D4F1E5" w14:textId="77777777" w:rsidR="00D31FE4" w:rsidRDefault="00D31FE4"/>
        </w:tc>
        <w:tc>
          <w:tcPr>
            <w:tcW w:w="426" w:type="dxa"/>
          </w:tcPr>
          <w:p w14:paraId="2C50B20A" w14:textId="77777777" w:rsidR="00D31FE4" w:rsidRDefault="00D31FE4"/>
        </w:tc>
        <w:tc>
          <w:tcPr>
            <w:tcW w:w="5685" w:type="dxa"/>
            <w:gridSpan w:val="2"/>
            <w:shd w:val="clear" w:color="000000" w:fill="FFFFFF"/>
            <w:tcMar>
              <w:left w:w="34" w:type="dxa"/>
              <w:right w:w="34" w:type="dxa"/>
            </w:tcMar>
          </w:tcPr>
          <w:p w14:paraId="2ECAE6ED"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1A62456A" w14:textId="77777777">
        <w:trPr>
          <w:trHeight w:hRule="exact" w:val="138"/>
        </w:trPr>
        <w:tc>
          <w:tcPr>
            <w:tcW w:w="2694" w:type="dxa"/>
          </w:tcPr>
          <w:p w14:paraId="4A460389" w14:textId="77777777" w:rsidR="00D31FE4" w:rsidRDefault="00D31FE4"/>
        </w:tc>
        <w:tc>
          <w:tcPr>
            <w:tcW w:w="1986" w:type="dxa"/>
          </w:tcPr>
          <w:p w14:paraId="7B0277B5" w14:textId="77777777" w:rsidR="00D31FE4" w:rsidRDefault="00D31FE4"/>
        </w:tc>
        <w:tc>
          <w:tcPr>
            <w:tcW w:w="426" w:type="dxa"/>
          </w:tcPr>
          <w:p w14:paraId="28B74BE6" w14:textId="77777777" w:rsidR="00D31FE4" w:rsidRDefault="00D31FE4"/>
        </w:tc>
        <w:tc>
          <w:tcPr>
            <w:tcW w:w="4679" w:type="dxa"/>
          </w:tcPr>
          <w:p w14:paraId="1AE774D3" w14:textId="77777777" w:rsidR="00D31FE4" w:rsidRDefault="00D31FE4"/>
        </w:tc>
        <w:tc>
          <w:tcPr>
            <w:tcW w:w="993" w:type="dxa"/>
          </w:tcPr>
          <w:p w14:paraId="3C7973F5" w14:textId="77777777" w:rsidR="00D31FE4" w:rsidRDefault="00D31FE4"/>
        </w:tc>
      </w:tr>
      <w:tr w:rsidR="00D31FE4" w14:paraId="72643C5D"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70DAAF4" w14:textId="77777777" w:rsidR="00D31FE4" w:rsidRDefault="00D31FE4"/>
        </w:tc>
      </w:tr>
      <w:tr w:rsidR="00D31FE4" w14:paraId="5619FF9C" w14:textId="77777777">
        <w:trPr>
          <w:trHeight w:hRule="exact" w:val="13"/>
        </w:trPr>
        <w:tc>
          <w:tcPr>
            <w:tcW w:w="2694" w:type="dxa"/>
          </w:tcPr>
          <w:p w14:paraId="0A6CA0F1" w14:textId="77777777" w:rsidR="00D31FE4" w:rsidRDefault="00D31FE4"/>
        </w:tc>
        <w:tc>
          <w:tcPr>
            <w:tcW w:w="1986" w:type="dxa"/>
          </w:tcPr>
          <w:p w14:paraId="0466F96C" w14:textId="77777777" w:rsidR="00D31FE4" w:rsidRDefault="00D31FE4"/>
        </w:tc>
        <w:tc>
          <w:tcPr>
            <w:tcW w:w="426" w:type="dxa"/>
          </w:tcPr>
          <w:p w14:paraId="7D7B5CBA" w14:textId="77777777" w:rsidR="00D31FE4" w:rsidRDefault="00D31FE4"/>
        </w:tc>
        <w:tc>
          <w:tcPr>
            <w:tcW w:w="4679" w:type="dxa"/>
          </w:tcPr>
          <w:p w14:paraId="00A14A21" w14:textId="77777777" w:rsidR="00D31FE4" w:rsidRDefault="00D31FE4"/>
        </w:tc>
        <w:tc>
          <w:tcPr>
            <w:tcW w:w="993" w:type="dxa"/>
          </w:tcPr>
          <w:p w14:paraId="46A57F86" w14:textId="77777777" w:rsidR="00D31FE4" w:rsidRDefault="00D31FE4"/>
        </w:tc>
      </w:tr>
      <w:tr w:rsidR="00D31FE4" w14:paraId="68716FA4"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E6FF75D" w14:textId="77777777" w:rsidR="00D31FE4" w:rsidRDefault="00D31FE4"/>
        </w:tc>
      </w:tr>
      <w:tr w:rsidR="00D31FE4" w14:paraId="6318D09F" w14:textId="77777777">
        <w:trPr>
          <w:trHeight w:hRule="exact" w:val="96"/>
        </w:trPr>
        <w:tc>
          <w:tcPr>
            <w:tcW w:w="2694" w:type="dxa"/>
          </w:tcPr>
          <w:p w14:paraId="62D4E402" w14:textId="77777777" w:rsidR="00D31FE4" w:rsidRDefault="00D31FE4"/>
        </w:tc>
        <w:tc>
          <w:tcPr>
            <w:tcW w:w="1986" w:type="dxa"/>
          </w:tcPr>
          <w:p w14:paraId="1C3BFD1E" w14:textId="77777777" w:rsidR="00D31FE4" w:rsidRDefault="00D31FE4"/>
        </w:tc>
        <w:tc>
          <w:tcPr>
            <w:tcW w:w="426" w:type="dxa"/>
          </w:tcPr>
          <w:p w14:paraId="446A19F3" w14:textId="77777777" w:rsidR="00D31FE4" w:rsidRDefault="00D31FE4"/>
        </w:tc>
        <w:tc>
          <w:tcPr>
            <w:tcW w:w="4679" w:type="dxa"/>
          </w:tcPr>
          <w:p w14:paraId="35726601" w14:textId="77777777" w:rsidR="00D31FE4" w:rsidRDefault="00D31FE4"/>
        </w:tc>
        <w:tc>
          <w:tcPr>
            <w:tcW w:w="993" w:type="dxa"/>
          </w:tcPr>
          <w:p w14:paraId="00C00F55" w14:textId="77777777" w:rsidR="00D31FE4" w:rsidRDefault="00D31FE4"/>
        </w:tc>
      </w:tr>
      <w:tr w:rsidR="00D31FE4" w14:paraId="3B5AE11F" w14:textId="77777777">
        <w:trPr>
          <w:trHeight w:hRule="exact" w:val="304"/>
        </w:trPr>
        <w:tc>
          <w:tcPr>
            <w:tcW w:w="10788" w:type="dxa"/>
            <w:gridSpan w:val="5"/>
            <w:shd w:val="clear" w:color="000000" w:fill="FFFFFF"/>
            <w:tcMar>
              <w:left w:w="34" w:type="dxa"/>
              <w:right w:w="34" w:type="dxa"/>
            </w:tcMar>
          </w:tcPr>
          <w:p w14:paraId="4A084C1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14D7F6E8" w14:textId="77777777">
        <w:trPr>
          <w:trHeight w:hRule="exact" w:val="416"/>
        </w:trPr>
        <w:tc>
          <w:tcPr>
            <w:tcW w:w="2694" w:type="dxa"/>
          </w:tcPr>
          <w:p w14:paraId="287B3DE7" w14:textId="77777777" w:rsidR="00D31FE4" w:rsidRDefault="00D31FE4"/>
        </w:tc>
        <w:tc>
          <w:tcPr>
            <w:tcW w:w="1986" w:type="dxa"/>
          </w:tcPr>
          <w:p w14:paraId="1B028004" w14:textId="77777777" w:rsidR="00D31FE4" w:rsidRDefault="00D31FE4"/>
        </w:tc>
        <w:tc>
          <w:tcPr>
            <w:tcW w:w="426" w:type="dxa"/>
          </w:tcPr>
          <w:p w14:paraId="49F5DCAA" w14:textId="77777777" w:rsidR="00D31FE4" w:rsidRDefault="00D31FE4"/>
        </w:tc>
        <w:tc>
          <w:tcPr>
            <w:tcW w:w="4679" w:type="dxa"/>
          </w:tcPr>
          <w:p w14:paraId="781F3CF9" w14:textId="77777777" w:rsidR="00D31FE4" w:rsidRDefault="00D31FE4"/>
        </w:tc>
        <w:tc>
          <w:tcPr>
            <w:tcW w:w="993" w:type="dxa"/>
          </w:tcPr>
          <w:p w14:paraId="617306C7" w14:textId="77777777" w:rsidR="00D31FE4" w:rsidRDefault="00D31FE4"/>
        </w:tc>
      </w:tr>
      <w:tr w:rsidR="00D31FE4" w14:paraId="6256C195" w14:textId="77777777">
        <w:trPr>
          <w:trHeight w:hRule="exact" w:val="555"/>
        </w:trPr>
        <w:tc>
          <w:tcPr>
            <w:tcW w:w="10788" w:type="dxa"/>
            <w:gridSpan w:val="5"/>
            <w:shd w:val="clear" w:color="000000" w:fill="FFFFFF"/>
            <w:tcMar>
              <w:left w:w="34" w:type="dxa"/>
              <w:right w:w="34" w:type="dxa"/>
            </w:tcMar>
          </w:tcPr>
          <w:p w14:paraId="3C27EA5D"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D31FE4" w14:paraId="73D42026" w14:textId="77777777">
        <w:trPr>
          <w:trHeight w:hRule="exact" w:val="304"/>
        </w:trPr>
        <w:tc>
          <w:tcPr>
            <w:tcW w:w="10788" w:type="dxa"/>
            <w:gridSpan w:val="5"/>
            <w:shd w:val="clear" w:color="000000" w:fill="FFFFFF"/>
            <w:tcMar>
              <w:left w:w="34" w:type="dxa"/>
              <w:right w:w="34" w:type="dxa"/>
            </w:tcMar>
          </w:tcPr>
          <w:p w14:paraId="354D5C21"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79B139E0" w14:textId="77777777">
        <w:trPr>
          <w:trHeight w:hRule="exact" w:val="277"/>
        </w:trPr>
        <w:tc>
          <w:tcPr>
            <w:tcW w:w="2694" w:type="dxa"/>
          </w:tcPr>
          <w:p w14:paraId="2BE23A8E" w14:textId="77777777" w:rsidR="00D31FE4" w:rsidRDefault="00D31FE4"/>
        </w:tc>
        <w:tc>
          <w:tcPr>
            <w:tcW w:w="1986" w:type="dxa"/>
          </w:tcPr>
          <w:p w14:paraId="20ED3108" w14:textId="77777777" w:rsidR="00D31FE4" w:rsidRDefault="00D31FE4"/>
        </w:tc>
        <w:tc>
          <w:tcPr>
            <w:tcW w:w="426" w:type="dxa"/>
          </w:tcPr>
          <w:p w14:paraId="467EB268" w14:textId="77777777" w:rsidR="00D31FE4" w:rsidRDefault="00D31FE4"/>
        </w:tc>
        <w:tc>
          <w:tcPr>
            <w:tcW w:w="4679" w:type="dxa"/>
          </w:tcPr>
          <w:p w14:paraId="058F29F5" w14:textId="77777777" w:rsidR="00D31FE4" w:rsidRDefault="00D31FE4"/>
        </w:tc>
        <w:tc>
          <w:tcPr>
            <w:tcW w:w="993" w:type="dxa"/>
          </w:tcPr>
          <w:p w14:paraId="60495E3D" w14:textId="77777777" w:rsidR="00D31FE4" w:rsidRDefault="00D31FE4"/>
        </w:tc>
      </w:tr>
      <w:tr w:rsidR="00D31FE4" w14:paraId="30073A18" w14:textId="77777777">
        <w:trPr>
          <w:trHeight w:hRule="exact" w:val="833"/>
        </w:trPr>
        <w:tc>
          <w:tcPr>
            <w:tcW w:w="2694" w:type="dxa"/>
          </w:tcPr>
          <w:p w14:paraId="1F063FE9" w14:textId="77777777" w:rsidR="00D31FE4" w:rsidRDefault="00D31FE4"/>
        </w:tc>
        <w:tc>
          <w:tcPr>
            <w:tcW w:w="8094" w:type="dxa"/>
            <w:gridSpan w:val="4"/>
            <w:shd w:val="clear" w:color="000000" w:fill="FFFFFF"/>
            <w:tcMar>
              <w:left w:w="34" w:type="dxa"/>
              <w:right w:w="34" w:type="dxa"/>
            </w:tcMar>
          </w:tcPr>
          <w:p w14:paraId="4DCE9919"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09D42A8E" w14:textId="77777777" w:rsidR="00D31FE4" w:rsidRDefault="00D31FE4">
            <w:pPr>
              <w:spacing w:after="0" w:line="240" w:lineRule="auto"/>
              <w:rPr>
                <w:sz w:val="24"/>
                <w:szCs w:val="24"/>
              </w:rPr>
            </w:pPr>
          </w:p>
          <w:p w14:paraId="2B712E3A"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32C2603A" w14:textId="77777777">
        <w:trPr>
          <w:trHeight w:hRule="exact" w:val="277"/>
        </w:trPr>
        <w:tc>
          <w:tcPr>
            <w:tcW w:w="2694" w:type="dxa"/>
          </w:tcPr>
          <w:p w14:paraId="204C6816" w14:textId="77777777" w:rsidR="00D31FE4" w:rsidRDefault="00D31FE4"/>
        </w:tc>
        <w:tc>
          <w:tcPr>
            <w:tcW w:w="1986" w:type="dxa"/>
          </w:tcPr>
          <w:p w14:paraId="2E41E4C4" w14:textId="77777777" w:rsidR="00D31FE4" w:rsidRDefault="00D31FE4"/>
        </w:tc>
        <w:tc>
          <w:tcPr>
            <w:tcW w:w="426" w:type="dxa"/>
          </w:tcPr>
          <w:p w14:paraId="30F205B3" w14:textId="77777777" w:rsidR="00D31FE4" w:rsidRDefault="00D31FE4"/>
        </w:tc>
        <w:tc>
          <w:tcPr>
            <w:tcW w:w="5685" w:type="dxa"/>
            <w:gridSpan w:val="2"/>
            <w:shd w:val="clear" w:color="000000" w:fill="FFFFFF"/>
            <w:tcMar>
              <w:left w:w="34" w:type="dxa"/>
              <w:right w:w="34" w:type="dxa"/>
            </w:tcMar>
          </w:tcPr>
          <w:p w14:paraId="4FD17D57"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7B894827" w14:textId="77777777">
        <w:trPr>
          <w:trHeight w:hRule="exact" w:val="138"/>
        </w:trPr>
        <w:tc>
          <w:tcPr>
            <w:tcW w:w="2694" w:type="dxa"/>
          </w:tcPr>
          <w:p w14:paraId="65F260F1" w14:textId="77777777" w:rsidR="00D31FE4" w:rsidRDefault="00D31FE4"/>
        </w:tc>
        <w:tc>
          <w:tcPr>
            <w:tcW w:w="1986" w:type="dxa"/>
          </w:tcPr>
          <w:p w14:paraId="1E7DEF85" w14:textId="77777777" w:rsidR="00D31FE4" w:rsidRDefault="00D31FE4"/>
        </w:tc>
        <w:tc>
          <w:tcPr>
            <w:tcW w:w="426" w:type="dxa"/>
          </w:tcPr>
          <w:p w14:paraId="605A7F5B" w14:textId="77777777" w:rsidR="00D31FE4" w:rsidRDefault="00D31FE4"/>
        </w:tc>
        <w:tc>
          <w:tcPr>
            <w:tcW w:w="4679" w:type="dxa"/>
          </w:tcPr>
          <w:p w14:paraId="0AD4AF30" w14:textId="77777777" w:rsidR="00D31FE4" w:rsidRDefault="00D31FE4"/>
        </w:tc>
        <w:tc>
          <w:tcPr>
            <w:tcW w:w="993" w:type="dxa"/>
          </w:tcPr>
          <w:p w14:paraId="1C5171D9" w14:textId="77777777" w:rsidR="00D31FE4" w:rsidRDefault="00D31FE4"/>
        </w:tc>
      </w:tr>
      <w:tr w:rsidR="00D31FE4" w14:paraId="4C2C02BF"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CA1F475" w14:textId="77777777" w:rsidR="00D31FE4" w:rsidRDefault="00D31FE4"/>
        </w:tc>
      </w:tr>
      <w:tr w:rsidR="00D31FE4" w14:paraId="391DFF5F" w14:textId="77777777">
        <w:trPr>
          <w:trHeight w:hRule="exact" w:val="13"/>
        </w:trPr>
        <w:tc>
          <w:tcPr>
            <w:tcW w:w="2694" w:type="dxa"/>
          </w:tcPr>
          <w:p w14:paraId="4F7235D9" w14:textId="77777777" w:rsidR="00D31FE4" w:rsidRDefault="00D31FE4"/>
        </w:tc>
        <w:tc>
          <w:tcPr>
            <w:tcW w:w="1986" w:type="dxa"/>
          </w:tcPr>
          <w:p w14:paraId="6B88A537" w14:textId="77777777" w:rsidR="00D31FE4" w:rsidRDefault="00D31FE4"/>
        </w:tc>
        <w:tc>
          <w:tcPr>
            <w:tcW w:w="426" w:type="dxa"/>
          </w:tcPr>
          <w:p w14:paraId="74371195" w14:textId="77777777" w:rsidR="00D31FE4" w:rsidRDefault="00D31FE4"/>
        </w:tc>
        <w:tc>
          <w:tcPr>
            <w:tcW w:w="4679" w:type="dxa"/>
          </w:tcPr>
          <w:p w14:paraId="7FAA82D4" w14:textId="77777777" w:rsidR="00D31FE4" w:rsidRDefault="00D31FE4"/>
        </w:tc>
        <w:tc>
          <w:tcPr>
            <w:tcW w:w="993" w:type="dxa"/>
          </w:tcPr>
          <w:p w14:paraId="4B69E90A" w14:textId="77777777" w:rsidR="00D31FE4" w:rsidRDefault="00D31FE4"/>
        </w:tc>
      </w:tr>
      <w:tr w:rsidR="00D31FE4" w14:paraId="37D4A591"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EDAB814" w14:textId="77777777" w:rsidR="00D31FE4" w:rsidRDefault="00D31FE4"/>
        </w:tc>
      </w:tr>
      <w:tr w:rsidR="00D31FE4" w14:paraId="6F55FC4C" w14:textId="77777777">
        <w:trPr>
          <w:trHeight w:hRule="exact" w:val="96"/>
        </w:trPr>
        <w:tc>
          <w:tcPr>
            <w:tcW w:w="2694" w:type="dxa"/>
          </w:tcPr>
          <w:p w14:paraId="73E07E65" w14:textId="77777777" w:rsidR="00D31FE4" w:rsidRDefault="00D31FE4"/>
        </w:tc>
        <w:tc>
          <w:tcPr>
            <w:tcW w:w="1986" w:type="dxa"/>
          </w:tcPr>
          <w:p w14:paraId="065DD6EA" w14:textId="77777777" w:rsidR="00D31FE4" w:rsidRDefault="00D31FE4"/>
        </w:tc>
        <w:tc>
          <w:tcPr>
            <w:tcW w:w="426" w:type="dxa"/>
          </w:tcPr>
          <w:p w14:paraId="590A89FA" w14:textId="77777777" w:rsidR="00D31FE4" w:rsidRDefault="00D31FE4"/>
        </w:tc>
        <w:tc>
          <w:tcPr>
            <w:tcW w:w="4679" w:type="dxa"/>
          </w:tcPr>
          <w:p w14:paraId="045C13CA" w14:textId="77777777" w:rsidR="00D31FE4" w:rsidRDefault="00D31FE4"/>
        </w:tc>
        <w:tc>
          <w:tcPr>
            <w:tcW w:w="993" w:type="dxa"/>
          </w:tcPr>
          <w:p w14:paraId="5B6FE94C" w14:textId="77777777" w:rsidR="00D31FE4" w:rsidRDefault="00D31FE4"/>
        </w:tc>
      </w:tr>
      <w:tr w:rsidR="00D31FE4" w14:paraId="7823F484" w14:textId="77777777">
        <w:trPr>
          <w:trHeight w:hRule="exact" w:val="304"/>
        </w:trPr>
        <w:tc>
          <w:tcPr>
            <w:tcW w:w="10788" w:type="dxa"/>
            <w:gridSpan w:val="5"/>
            <w:shd w:val="clear" w:color="000000" w:fill="FFFFFF"/>
            <w:tcMar>
              <w:left w:w="34" w:type="dxa"/>
              <w:right w:w="34" w:type="dxa"/>
            </w:tcMar>
          </w:tcPr>
          <w:p w14:paraId="50BCDAD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6EA255E4" w14:textId="77777777">
        <w:trPr>
          <w:trHeight w:hRule="exact" w:val="416"/>
        </w:trPr>
        <w:tc>
          <w:tcPr>
            <w:tcW w:w="2694" w:type="dxa"/>
          </w:tcPr>
          <w:p w14:paraId="166875AD" w14:textId="77777777" w:rsidR="00D31FE4" w:rsidRDefault="00D31FE4"/>
        </w:tc>
        <w:tc>
          <w:tcPr>
            <w:tcW w:w="1986" w:type="dxa"/>
          </w:tcPr>
          <w:p w14:paraId="40771BEE" w14:textId="77777777" w:rsidR="00D31FE4" w:rsidRDefault="00D31FE4"/>
        </w:tc>
        <w:tc>
          <w:tcPr>
            <w:tcW w:w="426" w:type="dxa"/>
          </w:tcPr>
          <w:p w14:paraId="34774823" w14:textId="77777777" w:rsidR="00D31FE4" w:rsidRDefault="00D31FE4"/>
        </w:tc>
        <w:tc>
          <w:tcPr>
            <w:tcW w:w="4679" w:type="dxa"/>
          </w:tcPr>
          <w:p w14:paraId="5F1735EA" w14:textId="77777777" w:rsidR="00D31FE4" w:rsidRDefault="00D31FE4"/>
        </w:tc>
        <w:tc>
          <w:tcPr>
            <w:tcW w:w="993" w:type="dxa"/>
          </w:tcPr>
          <w:p w14:paraId="187C2BA0" w14:textId="77777777" w:rsidR="00D31FE4" w:rsidRDefault="00D31FE4"/>
        </w:tc>
      </w:tr>
      <w:tr w:rsidR="00D31FE4" w14:paraId="18D1AE62" w14:textId="77777777">
        <w:trPr>
          <w:trHeight w:hRule="exact" w:val="555"/>
        </w:trPr>
        <w:tc>
          <w:tcPr>
            <w:tcW w:w="10788" w:type="dxa"/>
            <w:gridSpan w:val="5"/>
            <w:shd w:val="clear" w:color="000000" w:fill="FFFFFF"/>
            <w:tcMar>
              <w:left w:w="34" w:type="dxa"/>
              <w:right w:w="34" w:type="dxa"/>
            </w:tcMar>
          </w:tcPr>
          <w:p w14:paraId="64C5F194"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D31FE4" w14:paraId="225BF3F7" w14:textId="77777777">
        <w:trPr>
          <w:trHeight w:hRule="exact" w:val="304"/>
        </w:trPr>
        <w:tc>
          <w:tcPr>
            <w:tcW w:w="10788" w:type="dxa"/>
            <w:gridSpan w:val="5"/>
            <w:shd w:val="clear" w:color="000000" w:fill="FFFFFF"/>
            <w:tcMar>
              <w:left w:w="34" w:type="dxa"/>
              <w:right w:w="34" w:type="dxa"/>
            </w:tcMar>
          </w:tcPr>
          <w:p w14:paraId="3F1BA37E"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0AF3CC5D" w14:textId="77777777">
        <w:trPr>
          <w:trHeight w:hRule="exact" w:val="277"/>
        </w:trPr>
        <w:tc>
          <w:tcPr>
            <w:tcW w:w="2694" w:type="dxa"/>
          </w:tcPr>
          <w:p w14:paraId="3CAB0061" w14:textId="77777777" w:rsidR="00D31FE4" w:rsidRDefault="00D31FE4"/>
        </w:tc>
        <w:tc>
          <w:tcPr>
            <w:tcW w:w="1986" w:type="dxa"/>
          </w:tcPr>
          <w:p w14:paraId="073A652E" w14:textId="77777777" w:rsidR="00D31FE4" w:rsidRDefault="00D31FE4"/>
        </w:tc>
        <w:tc>
          <w:tcPr>
            <w:tcW w:w="426" w:type="dxa"/>
          </w:tcPr>
          <w:p w14:paraId="66484450" w14:textId="77777777" w:rsidR="00D31FE4" w:rsidRDefault="00D31FE4"/>
        </w:tc>
        <w:tc>
          <w:tcPr>
            <w:tcW w:w="4679" w:type="dxa"/>
          </w:tcPr>
          <w:p w14:paraId="7D71B083" w14:textId="77777777" w:rsidR="00D31FE4" w:rsidRDefault="00D31FE4"/>
        </w:tc>
        <w:tc>
          <w:tcPr>
            <w:tcW w:w="993" w:type="dxa"/>
          </w:tcPr>
          <w:p w14:paraId="0D8D90AC" w14:textId="77777777" w:rsidR="00D31FE4" w:rsidRDefault="00D31FE4"/>
        </w:tc>
      </w:tr>
      <w:tr w:rsidR="00D31FE4" w14:paraId="515AF2C1" w14:textId="77777777">
        <w:trPr>
          <w:trHeight w:hRule="exact" w:val="833"/>
        </w:trPr>
        <w:tc>
          <w:tcPr>
            <w:tcW w:w="2694" w:type="dxa"/>
          </w:tcPr>
          <w:p w14:paraId="45F3AFE7" w14:textId="77777777" w:rsidR="00D31FE4" w:rsidRDefault="00D31FE4"/>
        </w:tc>
        <w:tc>
          <w:tcPr>
            <w:tcW w:w="8094" w:type="dxa"/>
            <w:gridSpan w:val="4"/>
            <w:shd w:val="clear" w:color="000000" w:fill="FFFFFF"/>
            <w:tcMar>
              <w:left w:w="34" w:type="dxa"/>
              <w:right w:w="34" w:type="dxa"/>
            </w:tcMar>
          </w:tcPr>
          <w:p w14:paraId="30AFF986"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2025 г.  №  __</w:t>
            </w:r>
          </w:p>
          <w:p w14:paraId="6A0463E4" w14:textId="77777777" w:rsidR="00D31FE4" w:rsidRDefault="00D31FE4">
            <w:pPr>
              <w:spacing w:after="0" w:line="240" w:lineRule="auto"/>
              <w:rPr>
                <w:sz w:val="24"/>
                <w:szCs w:val="24"/>
              </w:rPr>
            </w:pPr>
          </w:p>
          <w:p w14:paraId="45791657"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6DD0C2EE" w14:textId="77777777">
        <w:trPr>
          <w:trHeight w:hRule="exact" w:val="277"/>
        </w:trPr>
        <w:tc>
          <w:tcPr>
            <w:tcW w:w="2694" w:type="dxa"/>
          </w:tcPr>
          <w:p w14:paraId="291FA637" w14:textId="77777777" w:rsidR="00D31FE4" w:rsidRDefault="00D31FE4"/>
        </w:tc>
        <w:tc>
          <w:tcPr>
            <w:tcW w:w="1986" w:type="dxa"/>
          </w:tcPr>
          <w:p w14:paraId="3E384620" w14:textId="77777777" w:rsidR="00D31FE4" w:rsidRDefault="00D31FE4"/>
        </w:tc>
        <w:tc>
          <w:tcPr>
            <w:tcW w:w="426" w:type="dxa"/>
          </w:tcPr>
          <w:p w14:paraId="0FE711AB" w14:textId="77777777" w:rsidR="00D31FE4" w:rsidRDefault="00D31FE4"/>
        </w:tc>
        <w:tc>
          <w:tcPr>
            <w:tcW w:w="5685" w:type="dxa"/>
            <w:gridSpan w:val="2"/>
            <w:shd w:val="clear" w:color="000000" w:fill="FFFFFF"/>
            <w:tcMar>
              <w:left w:w="34" w:type="dxa"/>
              <w:right w:w="34" w:type="dxa"/>
            </w:tcMar>
          </w:tcPr>
          <w:p w14:paraId="2E9D9102"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7CD3100E"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2"/>
        <w:gridCol w:w="296"/>
        <w:gridCol w:w="1269"/>
        <w:gridCol w:w="4500"/>
        <w:gridCol w:w="1003"/>
      </w:tblGrid>
      <w:tr w:rsidR="00D31FE4" w14:paraId="2634B30E" w14:textId="77777777">
        <w:trPr>
          <w:trHeight w:hRule="exact" w:val="416"/>
        </w:trPr>
        <w:tc>
          <w:tcPr>
            <w:tcW w:w="4692" w:type="dxa"/>
            <w:gridSpan w:val="4"/>
            <w:shd w:val="clear" w:color="C0C0C0" w:fill="FFFFFF"/>
            <w:tcMar>
              <w:left w:w="34" w:type="dxa"/>
              <w:right w:w="34" w:type="dxa"/>
            </w:tcMar>
          </w:tcPr>
          <w:p w14:paraId="481BE2FE"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537" w:type="dxa"/>
          </w:tcPr>
          <w:p w14:paraId="70E0187E" w14:textId="77777777" w:rsidR="00D31FE4" w:rsidRDefault="00D31FE4"/>
        </w:tc>
        <w:tc>
          <w:tcPr>
            <w:tcW w:w="1007" w:type="dxa"/>
            <w:shd w:val="clear" w:color="C0C0C0" w:fill="FFFFFF"/>
            <w:tcMar>
              <w:left w:w="34" w:type="dxa"/>
              <w:right w:w="34" w:type="dxa"/>
            </w:tcMar>
          </w:tcPr>
          <w:p w14:paraId="60187B07"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4</w:t>
            </w:r>
          </w:p>
        </w:tc>
      </w:tr>
      <w:tr w:rsidR="00D31FE4" w14:paraId="1A70FD86" w14:textId="77777777">
        <w:trPr>
          <w:trHeight w:hRule="exact" w:val="277"/>
        </w:trPr>
        <w:tc>
          <w:tcPr>
            <w:tcW w:w="10221" w:type="dxa"/>
            <w:gridSpan w:val="6"/>
            <w:shd w:val="clear" w:color="000000" w:fill="FFFFFF"/>
            <w:tcMar>
              <w:left w:w="34" w:type="dxa"/>
              <w:right w:w="34" w:type="dxa"/>
            </w:tcMar>
          </w:tcPr>
          <w:p w14:paraId="4EC5EF0F"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31FE4" w14:paraId="53D49928" w14:textId="77777777">
        <w:trPr>
          <w:trHeight w:hRule="exact" w:val="138"/>
        </w:trPr>
        <w:tc>
          <w:tcPr>
            <w:tcW w:w="143" w:type="dxa"/>
          </w:tcPr>
          <w:p w14:paraId="7BBAC6CE" w14:textId="77777777" w:rsidR="00D31FE4" w:rsidRDefault="00D31FE4"/>
        </w:tc>
        <w:tc>
          <w:tcPr>
            <w:tcW w:w="2978" w:type="dxa"/>
          </w:tcPr>
          <w:p w14:paraId="4769D7D4" w14:textId="77777777" w:rsidR="00D31FE4" w:rsidRDefault="00D31FE4"/>
        </w:tc>
        <w:tc>
          <w:tcPr>
            <w:tcW w:w="285" w:type="dxa"/>
          </w:tcPr>
          <w:p w14:paraId="4289B7C2" w14:textId="77777777" w:rsidR="00D31FE4" w:rsidRDefault="00D31FE4"/>
        </w:tc>
        <w:tc>
          <w:tcPr>
            <w:tcW w:w="1277" w:type="dxa"/>
          </w:tcPr>
          <w:p w14:paraId="385B5BDA" w14:textId="77777777" w:rsidR="00D31FE4" w:rsidRDefault="00D31FE4"/>
        </w:tc>
        <w:tc>
          <w:tcPr>
            <w:tcW w:w="4537" w:type="dxa"/>
          </w:tcPr>
          <w:p w14:paraId="23DF93E3" w14:textId="77777777" w:rsidR="00D31FE4" w:rsidRDefault="00D31FE4"/>
        </w:tc>
        <w:tc>
          <w:tcPr>
            <w:tcW w:w="993" w:type="dxa"/>
          </w:tcPr>
          <w:p w14:paraId="53392F33" w14:textId="77777777" w:rsidR="00D31FE4" w:rsidRDefault="00D31FE4"/>
        </w:tc>
      </w:tr>
      <w:tr w:rsidR="00D31FE4" w14:paraId="2ECA1A4F" w14:textId="77777777">
        <w:trPr>
          <w:trHeight w:hRule="exact" w:val="1366"/>
        </w:trPr>
        <w:tc>
          <w:tcPr>
            <w:tcW w:w="10221" w:type="dxa"/>
            <w:gridSpan w:val="6"/>
            <w:shd w:val="clear" w:color="000000" w:fill="FFFFFF"/>
            <w:tcMar>
              <w:left w:w="34" w:type="dxa"/>
              <w:right w:w="34" w:type="dxa"/>
            </w:tcMar>
          </w:tcPr>
          <w:p w14:paraId="1E04875F"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Дисциплина «Проектирование систем медицинского назначения»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12.04.04 Биотехнические системы и технологии с учетом специфики направленности подготовки – «Биоинформационные технологии и системы».</w:t>
            </w:r>
          </w:p>
        </w:tc>
      </w:tr>
      <w:tr w:rsidR="00D31FE4" w14:paraId="1EAC912B" w14:textId="77777777">
        <w:trPr>
          <w:trHeight w:hRule="exact" w:val="277"/>
        </w:trPr>
        <w:tc>
          <w:tcPr>
            <w:tcW w:w="143" w:type="dxa"/>
          </w:tcPr>
          <w:p w14:paraId="1A601787" w14:textId="77777777" w:rsidR="00D31FE4" w:rsidRDefault="00D31FE4"/>
        </w:tc>
        <w:tc>
          <w:tcPr>
            <w:tcW w:w="2978" w:type="dxa"/>
          </w:tcPr>
          <w:p w14:paraId="73734CD0" w14:textId="77777777" w:rsidR="00D31FE4" w:rsidRDefault="00D31FE4"/>
        </w:tc>
        <w:tc>
          <w:tcPr>
            <w:tcW w:w="285" w:type="dxa"/>
          </w:tcPr>
          <w:p w14:paraId="2956BF4D" w14:textId="77777777" w:rsidR="00D31FE4" w:rsidRDefault="00D31FE4"/>
        </w:tc>
        <w:tc>
          <w:tcPr>
            <w:tcW w:w="1277" w:type="dxa"/>
          </w:tcPr>
          <w:p w14:paraId="7FF5AAA3" w14:textId="77777777" w:rsidR="00D31FE4" w:rsidRDefault="00D31FE4"/>
        </w:tc>
        <w:tc>
          <w:tcPr>
            <w:tcW w:w="4537" w:type="dxa"/>
          </w:tcPr>
          <w:p w14:paraId="0EA01BDD" w14:textId="77777777" w:rsidR="00D31FE4" w:rsidRDefault="00D31FE4"/>
        </w:tc>
        <w:tc>
          <w:tcPr>
            <w:tcW w:w="993" w:type="dxa"/>
          </w:tcPr>
          <w:p w14:paraId="2F59AF73" w14:textId="77777777" w:rsidR="00D31FE4" w:rsidRDefault="00D31FE4"/>
        </w:tc>
      </w:tr>
      <w:tr w:rsidR="00D31FE4" w14:paraId="73AC1F26" w14:textId="77777777">
        <w:trPr>
          <w:trHeight w:hRule="exact" w:val="818"/>
        </w:trPr>
        <w:tc>
          <w:tcPr>
            <w:tcW w:w="10221" w:type="dxa"/>
            <w:gridSpan w:val="6"/>
            <w:shd w:val="clear" w:color="000000" w:fill="FFFFFF"/>
            <w:tcMar>
              <w:left w:w="34" w:type="dxa"/>
              <w:right w:w="34" w:type="dxa"/>
            </w:tcMar>
          </w:tcPr>
          <w:p w14:paraId="5D49CF8C"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D31FE4" w14:paraId="0044A7A4" w14:textId="77777777">
        <w:trPr>
          <w:trHeight w:hRule="exact" w:val="277"/>
        </w:trPr>
        <w:tc>
          <w:tcPr>
            <w:tcW w:w="156" w:type="dxa"/>
            <w:vMerge w:val="restart"/>
            <w:shd w:val="clear" w:color="000000" w:fill="FFFFFF"/>
            <w:tcMar>
              <w:left w:w="34" w:type="dxa"/>
              <w:right w:w="34" w:type="dxa"/>
            </w:tcMar>
          </w:tcPr>
          <w:p w14:paraId="2D33E739" w14:textId="77777777" w:rsidR="00D31FE4" w:rsidRDefault="00D31FE4"/>
        </w:tc>
        <w:tc>
          <w:tcPr>
            <w:tcW w:w="2991" w:type="dxa"/>
            <w:shd w:val="clear" w:color="000000" w:fill="FFFFFF"/>
            <w:tcMar>
              <w:left w:w="34" w:type="dxa"/>
              <w:right w:w="34" w:type="dxa"/>
            </w:tcMar>
          </w:tcPr>
          <w:p w14:paraId="3B3A3745"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4367296F" w14:textId="77777777" w:rsidR="00D31FE4" w:rsidRDefault="00D31FE4"/>
        </w:tc>
        <w:tc>
          <w:tcPr>
            <w:tcW w:w="6819" w:type="dxa"/>
            <w:gridSpan w:val="3"/>
            <w:vMerge w:val="restart"/>
            <w:shd w:val="clear" w:color="000000" w:fill="FFFFFF"/>
            <w:tcMar>
              <w:left w:w="34" w:type="dxa"/>
              <w:right w:w="34" w:type="dxa"/>
            </w:tcMar>
          </w:tcPr>
          <w:p w14:paraId="67AD5938" w14:textId="77777777" w:rsidR="00D31FE4" w:rsidRDefault="00D31FE4">
            <w:pPr>
              <w:spacing w:after="0" w:line="240" w:lineRule="auto"/>
              <w:rPr>
                <w:sz w:val="24"/>
                <w:szCs w:val="24"/>
              </w:rPr>
            </w:pPr>
            <w:r>
              <w:rPr>
                <w:rFonts w:ascii="Times New Roman" w:hAnsi="Times New Roman" w:cs="Times New Roman"/>
                <w:color w:val="000000"/>
                <w:sz w:val="24"/>
                <w:szCs w:val="24"/>
              </w:rPr>
              <w:t>12.04.04 Биотехнические системы и технологии</w:t>
            </w:r>
          </w:p>
        </w:tc>
      </w:tr>
      <w:tr w:rsidR="00D31FE4" w14:paraId="5BBD8B85" w14:textId="77777777">
        <w:trPr>
          <w:trHeight w:hRule="exact" w:val="26"/>
        </w:trPr>
        <w:tc>
          <w:tcPr>
            <w:tcW w:w="156" w:type="dxa"/>
            <w:vMerge/>
            <w:shd w:val="clear" w:color="000000" w:fill="FFFFFF"/>
            <w:tcMar>
              <w:left w:w="34" w:type="dxa"/>
              <w:right w:w="34" w:type="dxa"/>
            </w:tcMar>
          </w:tcPr>
          <w:p w14:paraId="64E00070" w14:textId="77777777" w:rsidR="00D31FE4" w:rsidRDefault="00D31FE4"/>
        </w:tc>
        <w:tc>
          <w:tcPr>
            <w:tcW w:w="2991" w:type="dxa"/>
            <w:shd w:val="clear" w:color="000000" w:fill="FFFFFF"/>
            <w:tcMar>
              <w:left w:w="34" w:type="dxa"/>
              <w:right w:w="34" w:type="dxa"/>
            </w:tcMar>
          </w:tcPr>
          <w:p w14:paraId="007DBBEF" w14:textId="77777777" w:rsidR="00D31FE4" w:rsidRDefault="00D31FE4"/>
        </w:tc>
        <w:tc>
          <w:tcPr>
            <w:tcW w:w="298" w:type="dxa"/>
            <w:vMerge/>
            <w:shd w:val="clear" w:color="000000" w:fill="FFFFFF"/>
            <w:tcMar>
              <w:left w:w="34" w:type="dxa"/>
              <w:right w:w="34" w:type="dxa"/>
            </w:tcMar>
          </w:tcPr>
          <w:p w14:paraId="729F6942" w14:textId="77777777" w:rsidR="00D31FE4" w:rsidRDefault="00D31FE4"/>
        </w:tc>
        <w:tc>
          <w:tcPr>
            <w:tcW w:w="6819" w:type="dxa"/>
            <w:gridSpan w:val="3"/>
            <w:vMerge/>
            <w:shd w:val="clear" w:color="000000" w:fill="FFFFFF"/>
            <w:tcMar>
              <w:left w:w="34" w:type="dxa"/>
              <w:right w:w="34" w:type="dxa"/>
            </w:tcMar>
          </w:tcPr>
          <w:p w14:paraId="6895F3F9" w14:textId="77777777" w:rsidR="00D31FE4" w:rsidRDefault="00D31FE4"/>
        </w:tc>
      </w:tr>
      <w:tr w:rsidR="00D31FE4" w14:paraId="3469389F" w14:textId="77777777">
        <w:trPr>
          <w:trHeight w:hRule="exact" w:val="277"/>
        </w:trPr>
        <w:tc>
          <w:tcPr>
            <w:tcW w:w="143" w:type="dxa"/>
          </w:tcPr>
          <w:p w14:paraId="119E5505" w14:textId="77777777" w:rsidR="00D31FE4" w:rsidRDefault="00D31FE4"/>
        </w:tc>
        <w:tc>
          <w:tcPr>
            <w:tcW w:w="2991" w:type="dxa"/>
            <w:shd w:val="clear" w:color="000000" w:fill="FFFFFF"/>
            <w:tcMar>
              <w:left w:w="34" w:type="dxa"/>
              <w:right w:w="34" w:type="dxa"/>
            </w:tcMar>
          </w:tcPr>
          <w:p w14:paraId="02306348"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155D790E" w14:textId="77777777" w:rsidR="00D31FE4" w:rsidRDefault="00D31FE4"/>
        </w:tc>
        <w:tc>
          <w:tcPr>
            <w:tcW w:w="6819" w:type="dxa"/>
            <w:gridSpan w:val="3"/>
            <w:vMerge w:val="restart"/>
            <w:shd w:val="clear" w:color="000000" w:fill="FFFFFF"/>
            <w:tcMar>
              <w:left w:w="34" w:type="dxa"/>
              <w:right w:w="34" w:type="dxa"/>
            </w:tcMar>
          </w:tcPr>
          <w:p w14:paraId="3DF9D4E5" w14:textId="77777777" w:rsidR="00D31FE4" w:rsidRDefault="00D31FE4">
            <w:pPr>
              <w:spacing w:after="0" w:line="240" w:lineRule="auto"/>
              <w:rPr>
                <w:sz w:val="24"/>
                <w:szCs w:val="24"/>
              </w:rPr>
            </w:pPr>
            <w:r>
              <w:rPr>
                <w:rFonts w:ascii="Times New Roman" w:hAnsi="Times New Roman" w:cs="Times New Roman"/>
                <w:color w:val="000000"/>
                <w:sz w:val="24"/>
                <w:szCs w:val="24"/>
              </w:rPr>
              <w:t>Биоинформационные технологии и системы</w:t>
            </w:r>
          </w:p>
        </w:tc>
      </w:tr>
      <w:tr w:rsidR="00D31FE4" w14:paraId="53D7D36F" w14:textId="77777777">
        <w:trPr>
          <w:trHeight w:hRule="exact" w:val="26"/>
        </w:trPr>
        <w:tc>
          <w:tcPr>
            <w:tcW w:w="143" w:type="dxa"/>
          </w:tcPr>
          <w:p w14:paraId="43AE0706" w14:textId="77777777" w:rsidR="00D31FE4" w:rsidRDefault="00D31FE4"/>
        </w:tc>
        <w:tc>
          <w:tcPr>
            <w:tcW w:w="2978" w:type="dxa"/>
          </w:tcPr>
          <w:p w14:paraId="0650542A" w14:textId="77777777" w:rsidR="00D31FE4" w:rsidRDefault="00D31FE4"/>
        </w:tc>
        <w:tc>
          <w:tcPr>
            <w:tcW w:w="285" w:type="dxa"/>
          </w:tcPr>
          <w:p w14:paraId="52B980B6" w14:textId="77777777" w:rsidR="00D31FE4" w:rsidRDefault="00D31FE4"/>
        </w:tc>
        <w:tc>
          <w:tcPr>
            <w:tcW w:w="6819" w:type="dxa"/>
            <w:gridSpan w:val="3"/>
            <w:vMerge/>
            <w:shd w:val="clear" w:color="000000" w:fill="FFFFFF"/>
            <w:tcMar>
              <w:left w:w="34" w:type="dxa"/>
              <w:right w:w="34" w:type="dxa"/>
            </w:tcMar>
          </w:tcPr>
          <w:p w14:paraId="318B9B76" w14:textId="77777777" w:rsidR="00D31FE4" w:rsidRDefault="00D31FE4"/>
        </w:tc>
      </w:tr>
      <w:tr w:rsidR="00D31FE4" w14:paraId="71DB8DC6" w14:textId="77777777">
        <w:trPr>
          <w:trHeight w:hRule="exact" w:val="277"/>
        </w:trPr>
        <w:tc>
          <w:tcPr>
            <w:tcW w:w="143" w:type="dxa"/>
          </w:tcPr>
          <w:p w14:paraId="19D733CD" w14:textId="77777777" w:rsidR="00D31FE4" w:rsidRDefault="00D31FE4"/>
        </w:tc>
        <w:tc>
          <w:tcPr>
            <w:tcW w:w="2991" w:type="dxa"/>
            <w:shd w:val="clear" w:color="000000" w:fill="FFFFFF"/>
            <w:tcMar>
              <w:left w:w="34" w:type="dxa"/>
              <w:right w:w="34" w:type="dxa"/>
            </w:tcMar>
          </w:tcPr>
          <w:p w14:paraId="6FEAF737" w14:textId="77777777" w:rsidR="00D31FE4" w:rsidRDefault="00D31FE4">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241AFE94" w14:textId="77777777" w:rsidR="00D31FE4" w:rsidRDefault="00D31FE4"/>
        </w:tc>
        <w:tc>
          <w:tcPr>
            <w:tcW w:w="6819" w:type="dxa"/>
            <w:gridSpan w:val="3"/>
            <w:vMerge w:val="restart"/>
            <w:shd w:val="clear" w:color="000000" w:fill="FFFFFF"/>
            <w:tcMar>
              <w:left w:w="34" w:type="dxa"/>
              <w:right w:w="34" w:type="dxa"/>
            </w:tcMar>
          </w:tcPr>
          <w:p w14:paraId="3AA54883" w14:textId="77777777" w:rsidR="00D31FE4" w:rsidRDefault="00D31FE4">
            <w:pPr>
              <w:spacing w:after="0" w:line="240" w:lineRule="auto"/>
              <w:rPr>
                <w:sz w:val="24"/>
                <w:szCs w:val="24"/>
              </w:rPr>
            </w:pPr>
            <w:r>
              <w:rPr>
                <w:rFonts w:ascii="Times New Roman" w:hAnsi="Times New Roman" w:cs="Times New Roman"/>
                <w:color w:val="000000"/>
                <w:sz w:val="24"/>
                <w:szCs w:val="24"/>
              </w:rPr>
              <w:t>Дисциплины (модули)</w:t>
            </w:r>
          </w:p>
        </w:tc>
      </w:tr>
      <w:tr w:rsidR="00D31FE4" w14:paraId="5C55D215" w14:textId="77777777">
        <w:trPr>
          <w:trHeight w:hRule="exact" w:val="26"/>
        </w:trPr>
        <w:tc>
          <w:tcPr>
            <w:tcW w:w="143" w:type="dxa"/>
          </w:tcPr>
          <w:p w14:paraId="0EDACA03" w14:textId="77777777" w:rsidR="00D31FE4" w:rsidRDefault="00D31FE4"/>
        </w:tc>
        <w:tc>
          <w:tcPr>
            <w:tcW w:w="2978" w:type="dxa"/>
          </w:tcPr>
          <w:p w14:paraId="7A8489E9" w14:textId="77777777" w:rsidR="00D31FE4" w:rsidRDefault="00D31FE4"/>
        </w:tc>
        <w:tc>
          <w:tcPr>
            <w:tcW w:w="285" w:type="dxa"/>
          </w:tcPr>
          <w:p w14:paraId="49ABB205" w14:textId="77777777" w:rsidR="00D31FE4" w:rsidRDefault="00D31FE4"/>
        </w:tc>
        <w:tc>
          <w:tcPr>
            <w:tcW w:w="6819" w:type="dxa"/>
            <w:gridSpan w:val="3"/>
            <w:vMerge/>
            <w:shd w:val="clear" w:color="000000" w:fill="FFFFFF"/>
            <w:tcMar>
              <w:left w:w="34" w:type="dxa"/>
              <w:right w:w="34" w:type="dxa"/>
            </w:tcMar>
          </w:tcPr>
          <w:p w14:paraId="5AD945C1" w14:textId="77777777" w:rsidR="00D31FE4" w:rsidRDefault="00D31FE4"/>
        </w:tc>
      </w:tr>
      <w:tr w:rsidR="00D31FE4" w14:paraId="0E902821" w14:textId="77777777">
        <w:trPr>
          <w:trHeight w:hRule="exact" w:val="277"/>
        </w:trPr>
        <w:tc>
          <w:tcPr>
            <w:tcW w:w="143" w:type="dxa"/>
          </w:tcPr>
          <w:p w14:paraId="636948B8" w14:textId="77777777" w:rsidR="00D31FE4" w:rsidRDefault="00D31FE4"/>
        </w:tc>
        <w:tc>
          <w:tcPr>
            <w:tcW w:w="2991" w:type="dxa"/>
            <w:shd w:val="clear" w:color="000000" w:fill="FFFFFF"/>
            <w:tcMar>
              <w:left w:w="34" w:type="dxa"/>
              <w:right w:w="34" w:type="dxa"/>
            </w:tcMar>
          </w:tcPr>
          <w:p w14:paraId="5917938F" w14:textId="77777777" w:rsidR="00D31FE4" w:rsidRDefault="00D31FE4">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7884B12F" w14:textId="77777777" w:rsidR="00D31FE4" w:rsidRDefault="00D31FE4"/>
        </w:tc>
        <w:tc>
          <w:tcPr>
            <w:tcW w:w="6819" w:type="dxa"/>
            <w:gridSpan w:val="3"/>
            <w:vMerge w:val="restart"/>
            <w:shd w:val="clear" w:color="000000" w:fill="FFFFFF"/>
            <w:tcMar>
              <w:left w:w="34" w:type="dxa"/>
              <w:right w:w="34" w:type="dxa"/>
            </w:tcMar>
          </w:tcPr>
          <w:p w14:paraId="158E48EB" w14:textId="77777777" w:rsidR="00D31FE4" w:rsidRDefault="00D31FE4">
            <w:pPr>
              <w:spacing w:after="0" w:line="240" w:lineRule="auto"/>
              <w:rPr>
                <w:sz w:val="24"/>
                <w:szCs w:val="24"/>
              </w:rPr>
            </w:pPr>
            <w:r>
              <w:rPr>
                <w:rFonts w:ascii="Times New Roman" w:hAnsi="Times New Roman" w:cs="Times New Roman"/>
                <w:color w:val="000000"/>
                <w:sz w:val="24"/>
                <w:szCs w:val="24"/>
              </w:rPr>
              <w:t>Обязательная часть</w:t>
            </w:r>
          </w:p>
        </w:tc>
      </w:tr>
      <w:tr w:rsidR="00D31FE4" w14:paraId="6084FD54" w14:textId="77777777">
        <w:trPr>
          <w:trHeight w:hRule="exact" w:val="26"/>
        </w:trPr>
        <w:tc>
          <w:tcPr>
            <w:tcW w:w="143" w:type="dxa"/>
          </w:tcPr>
          <w:p w14:paraId="4B603BC6" w14:textId="77777777" w:rsidR="00D31FE4" w:rsidRDefault="00D31FE4"/>
        </w:tc>
        <w:tc>
          <w:tcPr>
            <w:tcW w:w="2978" w:type="dxa"/>
          </w:tcPr>
          <w:p w14:paraId="45E20733" w14:textId="77777777" w:rsidR="00D31FE4" w:rsidRDefault="00D31FE4"/>
        </w:tc>
        <w:tc>
          <w:tcPr>
            <w:tcW w:w="285" w:type="dxa"/>
          </w:tcPr>
          <w:p w14:paraId="0B3B1B6D" w14:textId="77777777" w:rsidR="00D31FE4" w:rsidRDefault="00D31FE4"/>
        </w:tc>
        <w:tc>
          <w:tcPr>
            <w:tcW w:w="6819" w:type="dxa"/>
            <w:gridSpan w:val="3"/>
            <w:vMerge/>
            <w:shd w:val="clear" w:color="000000" w:fill="FFFFFF"/>
            <w:tcMar>
              <w:left w:w="34" w:type="dxa"/>
              <w:right w:w="34" w:type="dxa"/>
            </w:tcMar>
          </w:tcPr>
          <w:p w14:paraId="7597EDA6" w14:textId="77777777" w:rsidR="00D31FE4" w:rsidRDefault="00D31FE4"/>
        </w:tc>
      </w:tr>
      <w:tr w:rsidR="00D31FE4" w14:paraId="71B24D31" w14:textId="77777777">
        <w:trPr>
          <w:trHeight w:hRule="exact" w:val="277"/>
        </w:trPr>
        <w:tc>
          <w:tcPr>
            <w:tcW w:w="143" w:type="dxa"/>
          </w:tcPr>
          <w:p w14:paraId="68F75B73" w14:textId="77777777" w:rsidR="00D31FE4" w:rsidRDefault="00D31FE4"/>
        </w:tc>
        <w:tc>
          <w:tcPr>
            <w:tcW w:w="2991" w:type="dxa"/>
            <w:shd w:val="clear" w:color="000000" w:fill="FFFFFF"/>
            <w:tcMar>
              <w:left w:w="34" w:type="dxa"/>
              <w:right w:w="34" w:type="dxa"/>
            </w:tcMar>
          </w:tcPr>
          <w:p w14:paraId="747C461B" w14:textId="77777777" w:rsidR="00D31FE4" w:rsidRDefault="00D31FE4">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5E9A7943" w14:textId="77777777" w:rsidR="00D31FE4" w:rsidRDefault="00D31FE4"/>
        </w:tc>
        <w:tc>
          <w:tcPr>
            <w:tcW w:w="6819" w:type="dxa"/>
            <w:gridSpan w:val="3"/>
            <w:vMerge w:val="restart"/>
            <w:shd w:val="clear" w:color="000000" w:fill="FFFFFF"/>
            <w:tcMar>
              <w:left w:w="34" w:type="dxa"/>
              <w:right w:w="34" w:type="dxa"/>
            </w:tcMar>
          </w:tcPr>
          <w:p w14:paraId="672AD821" w14:textId="77777777" w:rsidR="00D31FE4" w:rsidRDefault="00D31FE4">
            <w:pPr>
              <w:spacing w:after="0" w:line="240" w:lineRule="auto"/>
              <w:rPr>
                <w:sz w:val="24"/>
                <w:szCs w:val="24"/>
              </w:rPr>
            </w:pPr>
            <w:r>
              <w:rPr>
                <w:rFonts w:ascii="Times New Roman" w:hAnsi="Times New Roman" w:cs="Times New Roman"/>
                <w:color w:val="000000"/>
                <w:sz w:val="24"/>
                <w:szCs w:val="24"/>
              </w:rPr>
              <w:t>4 з.е. (144 акад. час.).</w:t>
            </w:r>
          </w:p>
        </w:tc>
      </w:tr>
      <w:tr w:rsidR="00D31FE4" w14:paraId="54876BC7" w14:textId="77777777">
        <w:trPr>
          <w:trHeight w:hRule="exact" w:val="26"/>
        </w:trPr>
        <w:tc>
          <w:tcPr>
            <w:tcW w:w="143" w:type="dxa"/>
          </w:tcPr>
          <w:p w14:paraId="60483D85" w14:textId="77777777" w:rsidR="00D31FE4" w:rsidRDefault="00D31FE4"/>
        </w:tc>
        <w:tc>
          <w:tcPr>
            <w:tcW w:w="2978" w:type="dxa"/>
          </w:tcPr>
          <w:p w14:paraId="4E6D06BC" w14:textId="77777777" w:rsidR="00D31FE4" w:rsidRDefault="00D31FE4"/>
        </w:tc>
        <w:tc>
          <w:tcPr>
            <w:tcW w:w="285" w:type="dxa"/>
          </w:tcPr>
          <w:p w14:paraId="47A837F5" w14:textId="77777777" w:rsidR="00D31FE4" w:rsidRDefault="00D31FE4"/>
        </w:tc>
        <w:tc>
          <w:tcPr>
            <w:tcW w:w="6819" w:type="dxa"/>
            <w:gridSpan w:val="3"/>
            <w:vMerge/>
            <w:shd w:val="clear" w:color="000000" w:fill="FFFFFF"/>
            <w:tcMar>
              <w:left w:w="34" w:type="dxa"/>
              <w:right w:w="34" w:type="dxa"/>
            </w:tcMar>
          </w:tcPr>
          <w:p w14:paraId="1B778DCB" w14:textId="77777777" w:rsidR="00D31FE4" w:rsidRDefault="00D31FE4"/>
        </w:tc>
      </w:tr>
      <w:tr w:rsidR="00D31FE4" w14:paraId="4352081B" w14:textId="77777777">
        <w:trPr>
          <w:trHeight w:hRule="exact" w:val="277"/>
        </w:trPr>
        <w:tc>
          <w:tcPr>
            <w:tcW w:w="143" w:type="dxa"/>
          </w:tcPr>
          <w:p w14:paraId="6A3E929F" w14:textId="77777777" w:rsidR="00D31FE4" w:rsidRDefault="00D31FE4"/>
        </w:tc>
        <w:tc>
          <w:tcPr>
            <w:tcW w:w="2978" w:type="dxa"/>
          </w:tcPr>
          <w:p w14:paraId="7D8BDC16" w14:textId="77777777" w:rsidR="00D31FE4" w:rsidRDefault="00D31FE4"/>
        </w:tc>
        <w:tc>
          <w:tcPr>
            <w:tcW w:w="285" w:type="dxa"/>
          </w:tcPr>
          <w:p w14:paraId="798741A2" w14:textId="77777777" w:rsidR="00D31FE4" w:rsidRDefault="00D31FE4"/>
        </w:tc>
        <w:tc>
          <w:tcPr>
            <w:tcW w:w="1277" w:type="dxa"/>
          </w:tcPr>
          <w:p w14:paraId="54EDD79D" w14:textId="77777777" w:rsidR="00D31FE4" w:rsidRDefault="00D31FE4"/>
        </w:tc>
        <w:tc>
          <w:tcPr>
            <w:tcW w:w="4537" w:type="dxa"/>
          </w:tcPr>
          <w:p w14:paraId="4375944D" w14:textId="77777777" w:rsidR="00D31FE4" w:rsidRDefault="00D31FE4"/>
        </w:tc>
        <w:tc>
          <w:tcPr>
            <w:tcW w:w="993" w:type="dxa"/>
          </w:tcPr>
          <w:p w14:paraId="10C727E4" w14:textId="77777777" w:rsidR="00D31FE4" w:rsidRDefault="00D31FE4"/>
        </w:tc>
      </w:tr>
      <w:tr w:rsidR="00D31FE4" w14:paraId="54E7D2DD" w14:textId="77777777">
        <w:trPr>
          <w:trHeight w:hRule="exact" w:val="724"/>
        </w:trPr>
        <w:tc>
          <w:tcPr>
            <w:tcW w:w="10221" w:type="dxa"/>
            <w:gridSpan w:val="6"/>
            <w:shd w:val="clear" w:color="000000" w:fill="FFFFFF"/>
            <w:tcMar>
              <w:left w:w="34" w:type="dxa"/>
              <w:right w:w="34" w:type="dxa"/>
            </w:tcMar>
          </w:tcPr>
          <w:p w14:paraId="3D0DC914"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D31FE4" w14:paraId="43D06828" w14:textId="77777777">
        <w:trPr>
          <w:trHeight w:hRule="exact" w:val="109"/>
        </w:trPr>
        <w:tc>
          <w:tcPr>
            <w:tcW w:w="143" w:type="dxa"/>
          </w:tcPr>
          <w:p w14:paraId="5C9156E1" w14:textId="77777777" w:rsidR="00D31FE4" w:rsidRDefault="00D31FE4"/>
        </w:tc>
        <w:tc>
          <w:tcPr>
            <w:tcW w:w="2978" w:type="dxa"/>
          </w:tcPr>
          <w:p w14:paraId="4EBED379" w14:textId="77777777" w:rsidR="00D31FE4" w:rsidRDefault="00D31FE4"/>
        </w:tc>
        <w:tc>
          <w:tcPr>
            <w:tcW w:w="285" w:type="dxa"/>
          </w:tcPr>
          <w:p w14:paraId="09C3ABB7" w14:textId="77777777" w:rsidR="00D31FE4" w:rsidRDefault="00D31FE4"/>
        </w:tc>
        <w:tc>
          <w:tcPr>
            <w:tcW w:w="1277" w:type="dxa"/>
          </w:tcPr>
          <w:p w14:paraId="329F4E65" w14:textId="77777777" w:rsidR="00D31FE4" w:rsidRDefault="00D31FE4"/>
        </w:tc>
        <w:tc>
          <w:tcPr>
            <w:tcW w:w="4537" w:type="dxa"/>
          </w:tcPr>
          <w:p w14:paraId="248F3409" w14:textId="77777777" w:rsidR="00D31FE4" w:rsidRDefault="00D31FE4"/>
        </w:tc>
        <w:tc>
          <w:tcPr>
            <w:tcW w:w="993" w:type="dxa"/>
          </w:tcPr>
          <w:p w14:paraId="24CC11B7" w14:textId="77777777" w:rsidR="00D31FE4" w:rsidRDefault="00D31FE4"/>
        </w:tc>
      </w:tr>
      <w:tr w:rsidR="00D31FE4" w14:paraId="6ED5008C" w14:textId="77777777">
        <w:trPr>
          <w:trHeight w:hRule="exact" w:val="277"/>
        </w:trPr>
        <w:tc>
          <w:tcPr>
            <w:tcW w:w="10221" w:type="dxa"/>
            <w:gridSpan w:val="6"/>
            <w:shd w:val="clear" w:color="000000" w:fill="FFFFFF"/>
            <w:tcMar>
              <w:left w:w="34" w:type="dxa"/>
              <w:right w:w="34" w:type="dxa"/>
            </w:tcMar>
          </w:tcPr>
          <w:p w14:paraId="2D3895BB" w14:textId="77777777" w:rsidR="00D31FE4" w:rsidRDefault="00D31FE4">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D31FE4" w14:paraId="438B18BD" w14:textId="77777777">
        <w:trPr>
          <w:trHeight w:hRule="exact" w:val="1366"/>
        </w:trPr>
        <w:tc>
          <w:tcPr>
            <w:tcW w:w="10221" w:type="dxa"/>
            <w:gridSpan w:val="6"/>
            <w:shd w:val="clear" w:color="000000" w:fill="FFFFFF"/>
            <w:tcMar>
              <w:left w:w="34" w:type="dxa"/>
              <w:right w:w="34" w:type="dxa"/>
            </w:tcMar>
          </w:tcPr>
          <w:p w14:paraId="7C82DDFC" w14:textId="77777777" w:rsidR="00D31FE4" w:rsidRDefault="00D31FE4">
            <w:pPr>
              <w:spacing w:after="0" w:line="240" w:lineRule="auto"/>
              <w:ind w:firstLine="756"/>
              <w:jc w:val="both"/>
              <w:rPr>
                <w:sz w:val="24"/>
                <w:szCs w:val="24"/>
              </w:rPr>
            </w:pPr>
            <w:r>
              <w:rPr>
                <w:rFonts w:ascii="Times New Roman" w:hAnsi="Times New Roman" w:cs="Times New Roman"/>
                <w:b/>
                <w:color w:val="000000"/>
                <w:sz w:val="24"/>
                <w:szCs w:val="24"/>
              </w:rPr>
              <w:t>ОПК-1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представлять</w:t>
            </w:r>
            <w:r>
              <w:t xml:space="preserve"> </w:t>
            </w:r>
            <w:r>
              <w:rPr>
                <w:rFonts w:ascii="Times New Roman" w:hAnsi="Times New Roman" w:cs="Times New Roman"/>
                <w:color w:val="000000"/>
                <w:sz w:val="24"/>
                <w:szCs w:val="24"/>
              </w:rPr>
              <w:t>современную</w:t>
            </w:r>
            <w:r>
              <w:t xml:space="preserve"> </w:t>
            </w:r>
            <w:r>
              <w:rPr>
                <w:rFonts w:ascii="Times New Roman" w:hAnsi="Times New Roman" w:cs="Times New Roman"/>
                <w:color w:val="000000"/>
                <w:sz w:val="24"/>
                <w:szCs w:val="24"/>
              </w:rPr>
              <w:t>научную</w:t>
            </w:r>
            <w:r>
              <w:t xml:space="preserve"> </w:t>
            </w:r>
            <w:r>
              <w:rPr>
                <w:rFonts w:ascii="Times New Roman" w:hAnsi="Times New Roman" w:cs="Times New Roman"/>
                <w:color w:val="000000"/>
                <w:sz w:val="24"/>
                <w:szCs w:val="24"/>
              </w:rPr>
              <w:t>картину</w:t>
            </w:r>
            <w:r>
              <w:t xml:space="preserve"> </w:t>
            </w:r>
            <w:r>
              <w:rPr>
                <w:rFonts w:ascii="Times New Roman" w:hAnsi="Times New Roman" w:cs="Times New Roman"/>
                <w:color w:val="000000"/>
                <w:sz w:val="24"/>
                <w:szCs w:val="24"/>
              </w:rPr>
              <w:t>мира,</w:t>
            </w:r>
            <w:r>
              <w:t xml:space="preserve"> </w:t>
            </w:r>
            <w:r>
              <w:rPr>
                <w:rFonts w:ascii="Times New Roman" w:hAnsi="Times New Roman" w:cs="Times New Roman"/>
                <w:color w:val="000000"/>
                <w:sz w:val="24"/>
                <w:szCs w:val="24"/>
              </w:rPr>
              <w:t>выявлять</w:t>
            </w:r>
            <w:r>
              <w:t xml:space="preserve"> </w:t>
            </w:r>
            <w:r>
              <w:rPr>
                <w:rFonts w:ascii="Times New Roman" w:hAnsi="Times New Roman" w:cs="Times New Roman"/>
                <w:color w:val="000000"/>
                <w:sz w:val="24"/>
                <w:szCs w:val="24"/>
              </w:rPr>
              <w:t>естественнонаучную</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формулировать</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определять</w:t>
            </w:r>
            <w:r>
              <w:t xml:space="preserve"> </w:t>
            </w:r>
            <w:r>
              <w:rPr>
                <w:rFonts w:ascii="Times New Roman" w:hAnsi="Times New Roman" w:cs="Times New Roman"/>
                <w:color w:val="000000"/>
                <w:sz w:val="24"/>
                <w:szCs w:val="24"/>
              </w:rPr>
              <w:t>пути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оценивать</w:t>
            </w:r>
            <w:r>
              <w:t xml:space="preserve"> </w:t>
            </w:r>
            <w:r>
              <w:rPr>
                <w:rFonts w:ascii="Times New Roman" w:hAnsi="Times New Roman" w:cs="Times New Roman"/>
                <w:color w:val="000000"/>
                <w:sz w:val="24"/>
                <w:szCs w:val="24"/>
              </w:rPr>
              <w:t>эффективность</w:t>
            </w:r>
            <w:r>
              <w:t xml:space="preserve"> </w:t>
            </w:r>
            <w:r>
              <w:rPr>
                <w:rFonts w:ascii="Times New Roman" w:hAnsi="Times New Roman" w:cs="Times New Roman"/>
                <w:color w:val="000000"/>
                <w:sz w:val="24"/>
                <w:szCs w:val="24"/>
              </w:rPr>
              <w:t>выбора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правовой</w:t>
            </w:r>
            <w:r>
              <w:t xml:space="preserve"> </w:t>
            </w:r>
            <w:r>
              <w:rPr>
                <w:rFonts w:ascii="Times New Roman" w:hAnsi="Times New Roman" w:cs="Times New Roman"/>
                <w:color w:val="000000"/>
                <w:sz w:val="24"/>
                <w:szCs w:val="24"/>
              </w:rPr>
              <w:t>защиты</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интеллектуальной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биотехнических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технологий</w:t>
            </w:r>
            <w:r>
              <w:t xml:space="preserve"> </w:t>
            </w:r>
          </w:p>
        </w:tc>
      </w:tr>
      <w:tr w:rsidR="00D31FE4" w14:paraId="52284D02" w14:textId="77777777">
        <w:trPr>
          <w:trHeight w:hRule="exact" w:val="277"/>
        </w:trPr>
        <w:tc>
          <w:tcPr>
            <w:tcW w:w="143" w:type="dxa"/>
          </w:tcPr>
          <w:p w14:paraId="4A40DECE" w14:textId="77777777" w:rsidR="00D31FE4" w:rsidRDefault="00D31FE4"/>
        </w:tc>
        <w:tc>
          <w:tcPr>
            <w:tcW w:w="2978" w:type="dxa"/>
          </w:tcPr>
          <w:p w14:paraId="35B05E00" w14:textId="77777777" w:rsidR="00D31FE4" w:rsidRDefault="00D31FE4"/>
        </w:tc>
        <w:tc>
          <w:tcPr>
            <w:tcW w:w="285" w:type="dxa"/>
          </w:tcPr>
          <w:p w14:paraId="4A1305AF" w14:textId="77777777" w:rsidR="00D31FE4" w:rsidRDefault="00D31FE4"/>
        </w:tc>
        <w:tc>
          <w:tcPr>
            <w:tcW w:w="1277" w:type="dxa"/>
          </w:tcPr>
          <w:p w14:paraId="56CDE2B0" w14:textId="77777777" w:rsidR="00D31FE4" w:rsidRDefault="00D31FE4"/>
        </w:tc>
        <w:tc>
          <w:tcPr>
            <w:tcW w:w="4537" w:type="dxa"/>
          </w:tcPr>
          <w:p w14:paraId="337E6B28" w14:textId="77777777" w:rsidR="00D31FE4" w:rsidRDefault="00D31FE4"/>
        </w:tc>
        <w:tc>
          <w:tcPr>
            <w:tcW w:w="993" w:type="dxa"/>
          </w:tcPr>
          <w:p w14:paraId="13E1A29E" w14:textId="77777777" w:rsidR="00D31FE4" w:rsidRDefault="00D31FE4"/>
        </w:tc>
      </w:tr>
      <w:tr w:rsidR="00D31FE4" w14:paraId="1692404B" w14:textId="77777777">
        <w:trPr>
          <w:trHeight w:hRule="exact" w:val="555"/>
        </w:trPr>
        <w:tc>
          <w:tcPr>
            <w:tcW w:w="10221" w:type="dxa"/>
            <w:gridSpan w:val="6"/>
            <w:shd w:val="clear" w:color="000000" w:fill="FFFFFF"/>
            <w:tcMar>
              <w:left w:w="34" w:type="dxa"/>
              <w:right w:w="34" w:type="dxa"/>
            </w:tcMar>
            <w:vAlign w:val="bottom"/>
          </w:tcPr>
          <w:p w14:paraId="6F1F15B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D31FE4" w14:paraId="22806F76" w14:textId="77777777">
        <w:trPr>
          <w:trHeight w:hRule="exact" w:val="138"/>
        </w:trPr>
        <w:tc>
          <w:tcPr>
            <w:tcW w:w="143" w:type="dxa"/>
          </w:tcPr>
          <w:p w14:paraId="03B93320" w14:textId="77777777" w:rsidR="00D31FE4" w:rsidRDefault="00D31FE4"/>
        </w:tc>
        <w:tc>
          <w:tcPr>
            <w:tcW w:w="2978" w:type="dxa"/>
          </w:tcPr>
          <w:p w14:paraId="72EAF6BD" w14:textId="77777777" w:rsidR="00D31FE4" w:rsidRDefault="00D31FE4"/>
        </w:tc>
        <w:tc>
          <w:tcPr>
            <w:tcW w:w="285" w:type="dxa"/>
          </w:tcPr>
          <w:p w14:paraId="3B089FA1" w14:textId="77777777" w:rsidR="00D31FE4" w:rsidRDefault="00D31FE4"/>
        </w:tc>
        <w:tc>
          <w:tcPr>
            <w:tcW w:w="1277" w:type="dxa"/>
          </w:tcPr>
          <w:p w14:paraId="54E0BDC7" w14:textId="77777777" w:rsidR="00D31FE4" w:rsidRDefault="00D31FE4"/>
        </w:tc>
        <w:tc>
          <w:tcPr>
            <w:tcW w:w="4537" w:type="dxa"/>
          </w:tcPr>
          <w:p w14:paraId="4CDD5069" w14:textId="77777777" w:rsidR="00D31FE4" w:rsidRDefault="00D31FE4"/>
        </w:tc>
        <w:tc>
          <w:tcPr>
            <w:tcW w:w="993" w:type="dxa"/>
          </w:tcPr>
          <w:p w14:paraId="6162B32B" w14:textId="77777777" w:rsidR="00D31FE4" w:rsidRDefault="00D31FE4"/>
        </w:tc>
      </w:tr>
      <w:tr w:rsidR="00D31FE4" w14:paraId="31F27D36" w14:textId="77777777">
        <w:trPr>
          <w:trHeight w:hRule="exact" w:val="1455"/>
        </w:trPr>
        <w:tc>
          <w:tcPr>
            <w:tcW w:w="10221" w:type="dxa"/>
            <w:gridSpan w:val="6"/>
            <w:shd w:val="clear" w:color="000000" w:fill="FFFFFF"/>
            <w:tcMar>
              <w:left w:w="34" w:type="dxa"/>
              <w:right w:w="34" w:type="dxa"/>
            </w:tcMar>
          </w:tcPr>
          <w:p w14:paraId="3440B87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ОПК-1 : Способен представлять современную научную картину мира, выявлять естественнонаучную сущность проблемы, формулировать задачи, определять пути их решения и оценивать эффективность выбора и методов правовой защиты результатов интеллектуальной деятельности с учетом исследований, разработки и проектирования биотехнических систем и технологий</w:t>
            </w:r>
          </w:p>
        </w:tc>
      </w:tr>
      <w:tr w:rsidR="00D31FE4" w14:paraId="1694C448" w14:textId="77777777">
        <w:trPr>
          <w:trHeight w:hRule="exact" w:val="138"/>
        </w:trPr>
        <w:tc>
          <w:tcPr>
            <w:tcW w:w="143" w:type="dxa"/>
          </w:tcPr>
          <w:p w14:paraId="3EBA4660" w14:textId="77777777" w:rsidR="00D31FE4" w:rsidRDefault="00D31FE4"/>
        </w:tc>
        <w:tc>
          <w:tcPr>
            <w:tcW w:w="2978" w:type="dxa"/>
          </w:tcPr>
          <w:p w14:paraId="0B2AAED7" w14:textId="77777777" w:rsidR="00D31FE4" w:rsidRDefault="00D31FE4"/>
        </w:tc>
        <w:tc>
          <w:tcPr>
            <w:tcW w:w="285" w:type="dxa"/>
          </w:tcPr>
          <w:p w14:paraId="7F821909" w14:textId="77777777" w:rsidR="00D31FE4" w:rsidRDefault="00D31FE4"/>
        </w:tc>
        <w:tc>
          <w:tcPr>
            <w:tcW w:w="1277" w:type="dxa"/>
          </w:tcPr>
          <w:p w14:paraId="3D07718B" w14:textId="77777777" w:rsidR="00D31FE4" w:rsidRDefault="00D31FE4"/>
        </w:tc>
        <w:tc>
          <w:tcPr>
            <w:tcW w:w="4537" w:type="dxa"/>
          </w:tcPr>
          <w:p w14:paraId="619BC453" w14:textId="77777777" w:rsidR="00D31FE4" w:rsidRDefault="00D31FE4"/>
        </w:tc>
        <w:tc>
          <w:tcPr>
            <w:tcW w:w="993" w:type="dxa"/>
          </w:tcPr>
          <w:p w14:paraId="2FC79465" w14:textId="77777777" w:rsidR="00D31FE4" w:rsidRDefault="00D31FE4"/>
        </w:tc>
      </w:tr>
      <w:tr w:rsidR="00D31FE4" w14:paraId="39FCCE30" w14:textId="77777777">
        <w:trPr>
          <w:trHeight w:hRule="exact" w:val="1184"/>
        </w:trPr>
        <w:tc>
          <w:tcPr>
            <w:tcW w:w="10221" w:type="dxa"/>
            <w:gridSpan w:val="6"/>
            <w:shd w:val="clear" w:color="000000" w:fill="FFFFFF"/>
            <w:tcMar>
              <w:left w:w="34" w:type="dxa"/>
              <w:right w:w="34" w:type="dxa"/>
            </w:tcMar>
          </w:tcPr>
          <w:p w14:paraId="643AAC9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ОПК-1.4  : Формулирует задачи проектирования биотехнических систем и технологий медицинского назначения, выбирает методы правовой защиты результатов проектной интеллектуальной деятельности в областях разработки и проектирования биотехнических систем и технологий медицинского назначения</w:t>
            </w:r>
          </w:p>
        </w:tc>
      </w:tr>
      <w:tr w:rsidR="00D31FE4" w14:paraId="49A6462E" w14:textId="77777777">
        <w:trPr>
          <w:trHeight w:hRule="exact" w:val="277"/>
        </w:trPr>
        <w:tc>
          <w:tcPr>
            <w:tcW w:w="10221" w:type="dxa"/>
            <w:gridSpan w:val="6"/>
            <w:shd w:val="clear" w:color="000000" w:fill="FFFFFF"/>
            <w:tcMar>
              <w:left w:w="34" w:type="dxa"/>
              <w:right w:w="34" w:type="dxa"/>
            </w:tcMar>
          </w:tcPr>
          <w:p w14:paraId="327EE865"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Знать:</w:t>
            </w:r>
          </w:p>
        </w:tc>
      </w:tr>
      <w:tr w:rsidR="00D31FE4" w14:paraId="2D7DDD40" w14:textId="77777777">
        <w:trPr>
          <w:trHeight w:hRule="exact" w:val="555"/>
        </w:trPr>
        <w:tc>
          <w:tcPr>
            <w:tcW w:w="10221" w:type="dxa"/>
            <w:gridSpan w:val="6"/>
            <w:shd w:val="clear" w:color="000000" w:fill="FFFFFF"/>
            <w:tcMar>
              <w:left w:w="34" w:type="dxa"/>
              <w:right w:w="34" w:type="dxa"/>
            </w:tcMar>
          </w:tcPr>
          <w:p w14:paraId="0ADF243D"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системный подход в вопросах проектирования систем медицинского назначения, постановку на производство медицинских изделий</w:t>
            </w:r>
          </w:p>
        </w:tc>
      </w:tr>
      <w:tr w:rsidR="00D31FE4" w14:paraId="4D777BD9" w14:textId="77777777">
        <w:trPr>
          <w:trHeight w:hRule="exact" w:val="277"/>
        </w:trPr>
        <w:tc>
          <w:tcPr>
            <w:tcW w:w="10221" w:type="dxa"/>
            <w:gridSpan w:val="6"/>
            <w:shd w:val="clear" w:color="000000" w:fill="FFFFFF"/>
            <w:tcMar>
              <w:left w:w="34" w:type="dxa"/>
              <w:right w:w="34" w:type="dxa"/>
            </w:tcMar>
          </w:tcPr>
          <w:p w14:paraId="509DB6B7"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Уметь:</w:t>
            </w:r>
          </w:p>
        </w:tc>
      </w:tr>
      <w:tr w:rsidR="00D31FE4" w14:paraId="032EBCEE" w14:textId="77777777">
        <w:trPr>
          <w:trHeight w:hRule="exact" w:val="555"/>
        </w:trPr>
        <w:tc>
          <w:tcPr>
            <w:tcW w:w="10221" w:type="dxa"/>
            <w:gridSpan w:val="6"/>
            <w:shd w:val="clear" w:color="000000" w:fill="FFFFFF"/>
            <w:tcMar>
              <w:left w:w="34" w:type="dxa"/>
              <w:right w:w="34" w:type="dxa"/>
            </w:tcMar>
          </w:tcPr>
          <w:p w14:paraId="7BD706D9"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пользоваться нормативно-технической документацией, регламентирующей разработку систем медицинского назначения</w:t>
            </w:r>
          </w:p>
        </w:tc>
      </w:tr>
      <w:tr w:rsidR="00D31FE4" w14:paraId="6CB53D61" w14:textId="77777777">
        <w:trPr>
          <w:trHeight w:hRule="exact" w:val="277"/>
        </w:trPr>
        <w:tc>
          <w:tcPr>
            <w:tcW w:w="10221" w:type="dxa"/>
            <w:gridSpan w:val="6"/>
            <w:shd w:val="clear" w:color="000000" w:fill="FFFFFF"/>
            <w:tcMar>
              <w:left w:w="34" w:type="dxa"/>
              <w:right w:w="34" w:type="dxa"/>
            </w:tcMar>
          </w:tcPr>
          <w:p w14:paraId="3312A0F2"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Владеть:</w:t>
            </w:r>
          </w:p>
        </w:tc>
      </w:tr>
      <w:tr w:rsidR="00D31FE4" w14:paraId="32CAED41" w14:textId="77777777">
        <w:trPr>
          <w:trHeight w:hRule="exact" w:val="555"/>
        </w:trPr>
        <w:tc>
          <w:tcPr>
            <w:tcW w:w="10221" w:type="dxa"/>
            <w:gridSpan w:val="6"/>
            <w:shd w:val="clear" w:color="000000" w:fill="FFFFFF"/>
            <w:tcMar>
              <w:left w:w="34" w:type="dxa"/>
              <w:right w:w="34" w:type="dxa"/>
            </w:tcMar>
          </w:tcPr>
          <w:p w14:paraId="00009E70"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навыками работы в системах автоматизированного проектирования и программах численного моделирования</w:t>
            </w:r>
          </w:p>
        </w:tc>
      </w:tr>
      <w:tr w:rsidR="00D31FE4" w14:paraId="5DEFC054" w14:textId="77777777">
        <w:trPr>
          <w:trHeight w:hRule="exact" w:val="277"/>
        </w:trPr>
        <w:tc>
          <w:tcPr>
            <w:tcW w:w="143" w:type="dxa"/>
          </w:tcPr>
          <w:p w14:paraId="2DFCA3CB" w14:textId="77777777" w:rsidR="00D31FE4" w:rsidRDefault="00D31FE4"/>
        </w:tc>
        <w:tc>
          <w:tcPr>
            <w:tcW w:w="2978" w:type="dxa"/>
          </w:tcPr>
          <w:p w14:paraId="50246774" w14:textId="77777777" w:rsidR="00D31FE4" w:rsidRDefault="00D31FE4"/>
        </w:tc>
        <w:tc>
          <w:tcPr>
            <w:tcW w:w="285" w:type="dxa"/>
          </w:tcPr>
          <w:p w14:paraId="1FA1BCA3" w14:textId="77777777" w:rsidR="00D31FE4" w:rsidRDefault="00D31FE4"/>
        </w:tc>
        <w:tc>
          <w:tcPr>
            <w:tcW w:w="1277" w:type="dxa"/>
          </w:tcPr>
          <w:p w14:paraId="1ACE777C" w14:textId="77777777" w:rsidR="00D31FE4" w:rsidRDefault="00D31FE4"/>
        </w:tc>
        <w:tc>
          <w:tcPr>
            <w:tcW w:w="4537" w:type="dxa"/>
          </w:tcPr>
          <w:p w14:paraId="7DCA8159" w14:textId="77777777" w:rsidR="00D31FE4" w:rsidRDefault="00D31FE4"/>
        </w:tc>
        <w:tc>
          <w:tcPr>
            <w:tcW w:w="993" w:type="dxa"/>
          </w:tcPr>
          <w:p w14:paraId="5CD1211A" w14:textId="77777777" w:rsidR="00D31FE4" w:rsidRDefault="00D31FE4"/>
        </w:tc>
      </w:tr>
      <w:tr w:rsidR="00D31FE4" w14:paraId="3F629D49" w14:textId="77777777">
        <w:trPr>
          <w:trHeight w:hRule="exact" w:val="277"/>
        </w:trPr>
        <w:tc>
          <w:tcPr>
            <w:tcW w:w="10221" w:type="dxa"/>
            <w:gridSpan w:val="6"/>
            <w:shd w:val="clear" w:color="000000" w:fill="FFFFFF"/>
            <w:tcMar>
              <w:left w:w="34" w:type="dxa"/>
              <w:right w:w="34" w:type="dxa"/>
            </w:tcMar>
          </w:tcPr>
          <w:p w14:paraId="51B2473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D31FE4" w14:paraId="0338BDFF" w14:textId="77777777">
        <w:trPr>
          <w:trHeight w:hRule="exact" w:val="138"/>
        </w:trPr>
        <w:tc>
          <w:tcPr>
            <w:tcW w:w="143" w:type="dxa"/>
          </w:tcPr>
          <w:p w14:paraId="4538DBFA" w14:textId="77777777" w:rsidR="00D31FE4" w:rsidRDefault="00D31FE4"/>
        </w:tc>
        <w:tc>
          <w:tcPr>
            <w:tcW w:w="2978" w:type="dxa"/>
          </w:tcPr>
          <w:p w14:paraId="315BD339" w14:textId="77777777" w:rsidR="00D31FE4" w:rsidRDefault="00D31FE4"/>
        </w:tc>
        <w:tc>
          <w:tcPr>
            <w:tcW w:w="285" w:type="dxa"/>
          </w:tcPr>
          <w:p w14:paraId="2AC2FD89" w14:textId="77777777" w:rsidR="00D31FE4" w:rsidRDefault="00D31FE4"/>
        </w:tc>
        <w:tc>
          <w:tcPr>
            <w:tcW w:w="1277" w:type="dxa"/>
          </w:tcPr>
          <w:p w14:paraId="158543B8" w14:textId="77777777" w:rsidR="00D31FE4" w:rsidRDefault="00D31FE4"/>
        </w:tc>
        <w:tc>
          <w:tcPr>
            <w:tcW w:w="4537" w:type="dxa"/>
          </w:tcPr>
          <w:p w14:paraId="3483A03E" w14:textId="77777777" w:rsidR="00D31FE4" w:rsidRDefault="00D31FE4"/>
        </w:tc>
        <w:tc>
          <w:tcPr>
            <w:tcW w:w="993" w:type="dxa"/>
          </w:tcPr>
          <w:p w14:paraId="38A73F6B" w14:textId="77777777" w:rsidR="00D31FE4" w:rsidRDefault="00D31FE4"/>
        </w:tc>
      </w:tr>
      <w:tr w:rsidR="00D31FE4" w14:paraId="79D48C08" w14:textId="77777777">
        <w:trPr>
          <w:trHeight w:hRule="exact" w:val="277"/>
        </w:trPr>
        <w:tc>
          <w:tcPr>
            <w:tcW w:w="10221" w:type="dxa"/>
            <w:gridSpan w:val="6"/>
            <w:shd w:val="clear" w:color="000000" w:fill="FFFFFF"/>
            <w:tcMar>
              <w:left w:w="34" w:type="dxa"/>
              <w:right w:w="34" w:type="dxa"/>
            </w:tcMar>
          </w:tcPr>
          <w:p w14:paraId="32DD961C"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Знать:</w:t>
            </w:r>
          </w:p>
        </w:tc>
      </w:tr>
      <w:tr w:rsidR="00D31FE4" w14:paraId="13B5C394" w14:textId="77777777">
        <w:trPr>
          <w:trHeight w:hRule="exact" w:val="555"/>
        </w:trPr>
        <w:tc>
          <w:tcPr>
            <w:tcW w:w="10221" w:type="dxa"/>
            <w:gridSpan w:val="6"/>
            <w:shd w:val="clear" w:color="000000" w:fill="FFFFFF"/>
            <w:tcMar>
              <w:left w:w="34" w:type="dxa"/>
              <w:right w:w="34" w:type="dxa"/>
            </w:tcMar>
          </w:tcPr>
          <w:p w14:paraId="6A0D1A4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системный подход в вопросах проектирования систем медицинского назначения, постановку на производство медицинских изделий</w:t>
            </w:r>
          </w:p>
        </w:tc>
      </w:tr>
    </w:tbl>
    <w:p w14:paraId="3F1CB791"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9"/>
        <w:gridCol w:w="1826"/>
        <w:gridCol w:w="720"/>
        <w:gridCol w:w="1279"/>
        <w:gridCol w:w="710"/>
        <w:gridCol w:w="1004"/>
      </w:tblGrid>
      <w:tr w:rsidR="00D31FE4" w14:paraId="4D9C380E" w14:textId="77777777">
        <w:trPr>
          <w:trHeight w:hRule="exact" w:val="416"/>
        </w:trPr>
        <w:tc>
          <w:tcPr>
            <w:tcW w:w="4692" w:type="dxa"/>
            <w:gridSpan w:val="2"/>
            <w:shd w:val="clear" w:color="C0C0C0" w:fill="FFFFFF"/>
            <w:tcMar>
              <w:left w:w="34" w:type="dxa"/>
              <w:right w:w="34" w:type="dxa"/>
            </w:tcMar>
          </w:tcPr>
          <w:p w14:paraId="4BBB155C"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844" w:type="dxa"/>
          </w:tcPr>
          <w:p w14:paraId="632F4289" w14:textId="77777777" w:rsidR="00D31FE4" w:rsidRDefault="00D31FE4"/>
        </w:tc>
        <w:tc>
          <w:tcPr>
            <w:tcW w:w="710" w:type="dxa"/>
          </w:tcPr>
          <w:p w14:paraId="271872FD" w14:textId="77777777" w:rsidR="00D31FE4" w:rsidRDefault="00D31FE4"/>
        </w:tc>
        <w:tc>
          <w:tcPr>
            <w:tcW w:w="1277" w:type="dxa"/>
          </w:tcPr>
          <w:p w14:paraId="700018FE" w14:textId="77777777" w:rsidR="00D31FE4" w:rsidRDefault="00D31FE4"/>
        </w:tc>
        <w:tc>
          <w:tcPr>
            <w:tcW w:w="710" w:type="dxa"/>
          </w:tcPr>
          <w:p w14:paraId="4ECBB43F" w14:textId="77777777" w:rsidR="00D31FE4" w:rsidRDefault="00D31FE4"/>
        </w:tc>
        <w:tc>
          <w:tcPr>
            <w:tcW w:w="1007" w:type="dxa"/>
            <w:shd w:val="clear" w:color="C0C0C0" w:fill="FFFFFF"/>
            <w:tcMar>
              <w:left w:w="34" w:type="dxa"/>
              <w:right w:w="34" w:type="dxa"/>
            </w:tcMar>
          </w:tcPr>
          <w:p w14:paraId="77CEA4FB"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5</w:t>
            </w:r>
          </w:p>
        </w:tc>
      </w:tr>
      <w:tr w:rsidR="00D31FE4" w14:paraId="34453AE0" w14:textId="77777777">
        <w:trPr>
          <w:trHeight w:hRule="exact" w:val="277"/>
        </w:trPr>
        <w:tc>
          <w:tcPr>
            <w:tcW w:w="10221" w:type="dxa"/>
            <w:gridSpan w:val="7"/>
            <w:shd w:val="clear" w:color="000000" w:fill="FFFFFF"/>
            <w:tcMar>
              <w:left w:w="34" w:type="dxa"/>
              <w:right w:w="34" w:type="dxa"/>
            </w:tcMar>
          </w:tcPr>
          <w:p w14:paraId="7D1F4920"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Уметь:</w:t>
            </w:r>
          </w:p>
        </w:tc>
      </w:tr>
      <w:tr w:rsidR="00D31FE4" w14:paraId="4888151B" w14:textId="77777777">
        <w:trPr>
          <w:trHeight w:hRule="exact" w:val="555"/>
        </w:trPr>
        <w:tc>
          <w:tcPr>
            <w:tcW w:w="10221" w:type="dxa"/>
            <w:gridSpan w:val="7"/>
            <w:shd w:val="clear" w:color="000000" w:fill="FFFFFF"/>
            <w:tcMar>
              <w:left w:w="34" w:type="dxa"/>
              <w:right w:w="34" w:type="dxa"/>
            </w:tcMar>
          </w:tcPr>
          <w:p w14:paraId="5EF06CBA"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пользоваться нормативно-технической документацией, регламентирующей разработку систем медицинского назначения</w:t>
            </w:r>
          </w:p>
        </w:tc>
      </w:tr>
      <w:tr w:rsidR="00D31FE4" w14:paraId="0572B912" w14:textId="77777777">
        <w:trPr>
          <w:trHeight w:hRule="exact" w:val="277"/>
        </w:trPr>
        <w:tc>
          <w:tcPr>
            <w:tcW w:w="10221" w:type="dxa"/>
            <w:gridSpan w:val="7"/>
            <w:shd w:val="clear" w:color="000000" w:fill="FFFFFF"/>
            <w:tcMar>
              <w:left w:w="34" w:type="dxa"/>
              <w:right w:w="34" w:type="dxa"/>
            </w:tcMar>
          </w:tcPr>
          <w:p w14:paraId="279E781D"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Владеть:</w:t>
            </w:r>
          </w:p>
        </w:tc>
      </w:tr>
      <w:tr w:rsidR="00D31FE4" w14:paraId="3874C582" w14:textId="77777777">
        <w:trPr>
          <w:trHeight w:hRule="exact" w:val="555"/>
        </w:trPr>
        <w:tc>
          <w:tcPr>
            <w:tcW w:w="10221" w:type="dxa"/>
            <w:gridSpan w:val="7"/>
            <w:shd w:val="clear" w:color="000000" w:fill="FFFFFF"/>
            <w:tcMar>
              <w:left w:w="34" w:type="dxa"/>
              <w:right w:w="34" w:type="dxa"/>
            </w:tcMar>
          </w:tcPr>
          <w:p w14:paraId="1D32946C"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навыками работы в системах автоматизированного проектирования и программах численного моделирования</w:t>
            </w:r>
          </w:p>
        </w:tc>
      </w:tr>
      <w:tr w:rsidR="00D31FE4" w14:paraId="787C1BCA" w14:textId="77777777">
        <w:trPr>
          <w:trHeight w:hRule="exact" w:val="277"/>
        </w:trPr>
        <w:tc>
          <w:tcPr>
            <w:tcW w:w="993" w:type="dxa"/>
          </w:tcPr>
          <w:p w14:paraId="72C9D0A2" w14:textId="77777777" w:rsidR="00D31FE4" w:rsidRDefault="00D31FE4"/>
        </w:tc>
        <w:tc>
          <w:tcPr>
            <w:tcW w:w="3687" w:type="dxa"/>
          </w:tcPr>
          <w:p w14:paraId="4355D0D6" w14:textId="77777777" w:rsidR="00D31FE4" w:rsidRDefault="00D31FE4"/>
        </w:tc>
        <w:tc>
          <w:tcPr>
            <w:tcW w:w="1844" w:type="dxa"/>
          </w:tcPr>
          <w:p w14:paraId="4E39707E" w14:textId="77777777" w:rsidR="00D31FE4" w:rsidRDefault="00D31FE4"/>
        </w:tc>
        <w:tc>
          <w:tcPr>
            <w:tcW w:w="710" w:type="dxa"/>
          </w:tcPr>
          <w:p w14:paraId="0C9D67F2" w14:textId="77777777" w:rsidR="00D31FE4" w:rsidRDefault="00D31FE4"/>
        </w:tc>
        <w:tc>
          <w:tcPr>
            <w:tcW w:w="1277" w:type="dxa"/>
          </w:tcPr>
          <w:p w14:paraId="0DA95E0C" w14:textId="77777777" w:rsidR="00D31FE4" w:rsidRDefault="00D31FE4"/>
        </w:tc>
        <w:tc>
          <w:tcPr>
            <w:tcW w:w="710" w:type="dxa"/>
          </w:tcPr>
          <w:p w14:paraId="3589AF80" w14:textId="77777777" w:rsidR="00D31FE4" w:rsidRDefault="00D31FE4"/>
        </w:tc>
        <w:tc>
          <w:tcPr>
            <w:tcW w:w="993" w:type="dxa"/>
          </w:tcPr>
          <w:p w14:paraId="7E1EA3BA" w14:textId="77777777" w:rsidR="00D31FE4" w:rsidRDefault="00D31FE4"/>
        </w:tc>
      </w:tr>
      <w:tr w:rsidR="00D31FE4" w14:paraId="444012D3" w14:textId="77777777">
        <w:trPr>
          <w:trHeight w:hRule="exact" w:val="277"/>
        </w:trPr>
        <w:tc>
          <w:tcPr>
            <w:tcW w:w="10221" w:type="dxa"/>
            <w:gridSpan w:val="7"/>
            <w:shd w:val="clear" w:color="000000" w:fill="FFFFFF"/>
            <w:tcMar>
              <w:left w:w="34" w:type="dxa"/>
              <w:right w:w="34" w:type="dxa"/>
            </w:tcMar>
          </w:tcPr>
          <w:p w14:paraId="4C431316"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D31FE4" w14:paraId="433B5E35" w14:textId="77777777">
        <w:trPr>
          <w:trHeight w:hRule="exact" w:val="138"/>
        </w:trPr>
        <w:tc>
          <w:tcPr>
            <w:tcW w:w="993" w:type="dxa"/>
          </w:tcPr>
          <w:p w14:paraId="691F0EB4" w14:textId="77777777" w:rsidR="00D31FE4" w:rsidRDefault="00D31FE4"/>
        </w:tc>
        <w:tc>
          <w:tcPr>
            <w:tcW w:w="3687" w:type="dxa"/>
          </w:tcPr>
          <w:p w14:paraId="6783F85D" w14:textId="77777777" w:rsidR="00D31FE4" w:rsidRDefault="00D31FE4"/>
        </w:tc>
        <w:tc>
          <w:tcPr>
            <w:tcW w:w="1844" w:type="dxa"/>
          </w:tcPr>
          <w:p w14:paraId="4CDBF3FB" w14:textId="77777777" w:rsidR="00D31FE4" w:rsidRDefault="00D31FE4"/>
        </w:tc>
        <w:tc>
          <w:tcPr>
            <w:tcW w:w="710" w:type="dxa"/>
          </w:tcPr>
          <w:p w14:paraId="2D2BC91D" w14:textId="77777777" w:rsidR="00D31FE4" w:rsidRDefault="00D31FE4"/>
        </w:tc>
        <w:tc>
          <w:tcPr>
            <w:tcW w:w="1277" w:type="dxa"/>
          </w:tcPr>
          <w:p w14:paraId="03CF2AB7" w14:textId="77777777" w:rsidR="00D31FE4" w:rsidRDefault="00D31FE4"/>
        </w:tc>
        <w:tc>
          <w:tcPr>
            <w:tcW w:w="710" w:type="dxa"/>
          </w:tcPr>
          <w:p w14:paraId="3DA66567" w14:textId="77777777" w:rsidR="00D31FE4" w:rsidRDefault="00D31FE4"/>
        </w:tc>
        <w:tc>
          <w:tcPr>
            <w:tcW w:w="993" w:type="dxa"/>
          </w:tcPr>
          <w:p w14:paraId="338CFFBA" w14:textId="77777777" w:rsidR="00D31FE4" w:rsidRDefault="00D31FE4"/>
        </w:tc>
      </w:tr>
      <w:tr w:rsidR="00D31FE4" w14:paraId="489A8DB1" w14:textId="77777777">
        <w:trPr>
          <w:trHeight w:hRule="exact" w:val="833"/>
        </w:trPr>
        <w:tc>
          <w:tcPr>
            <w:tcW w:w="10221" w:type="dxa"/>
            <w:gridSpan w:val="7"/>
            <w:shd w:val="clear" w:color="000000" w:fill="FFFFFF"/>
            <w:tcMar>
              <w:left w:w="34" w:type="dxa"/>
              <w:right w:w="34" w:type="dxa"/>
            </w:tcMar>
          </w:tcPr>
          <w:p w14:paraId="5799F6B6"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31FE4" w14:paraId="6FE1158D"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3A968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AD304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21E40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36421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91C93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31FE4" w14:paraId="31DB1870"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04A28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 Проектирование медицинских изделий</w:t>
            </w:r>
          </w:p>
        </w:tc>
      </w:tr>
      <w:tr w:rsidR="00D31FE4" w14:paraId="6DD2C242" w14:textId="77777777">
        <w:trPr>
          <w:trHeight w:hRule="exact" w:val="548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4557E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4A233E"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Ключевые</w:t>
            </w:r>
            <w:r>
              <w:t xml:space="preserve"> </w:t>
            </w:r>
            <w:r>
              <w:rPr>
                <w:rFonts w:ascii="Times New Roman" w:hAnsi="Times New Roman" w:cs="Times New Roman"/>
                <w:b/>
                <w:color w:val="000000"/>
                <w:sz w:val="24"/>
                <w:szCs w:val="24"/>
              </w:rPr>
              <w:t>аспекты</w:t>
            </w:r>
            <w:r>
              <w:t xml:space="preserve"> </w:t>
            </w:r>
            <w:r>
              <w:rPr>
                <w:rFonts w:ascii="Times New Roman" w:hAnsi="Times New Roman" w:cs="Times New Roman"/>
                <w:b/>
                <w:color w:val="000000"/>
                <w:sz w:val="24"/>
                <w:szCs w:val="24"/>
              </w:rPr>
              <w:t>специальности</w:t>
            </w:r>
            <w:r>
              <w:t xml:space="preserve"> </w:t>
            </w:r>
            <w:r>
              <w:rPr>
                <w:rFonts w:ascii="Times New Roman" w:hAnsi="Times New Roman" w:cs="Times New Roman"/>
                <w:b/>
                <w:color w:val="000000"/>
                <w:sz w:val="24"/>
                <w:szCs w:val="24"/>
              </w:rPr>
              <w:t>"инженерное</w:t>
            </w:r>
            <w:r>
              <w:t xml:space="preserve"> </w:t>
            </w:r>
            <w:r>
              <w:rPr>
                <w:rFonts w:ascii="Times New Roman" w:hAnsi="Times New Roman" w:cs="Times New Roman"/>
                <w:b/>
                <w:color w:val="000000"/>
                <w:sz w:val="24"/>
                <w:szCs w:val="24"/>
              </w:rPr>
              <w:t>дело</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медико-биологической</w:t>
            </w:r>
            <w:r>
              <w:t xml:space="preserve"> </w:t>
            </w:r>
            <w:r>
              <w:rPr>
                <w:rFonts w:ascii="Times New Roman" w:hAnsi="Times New Roman" w:cs="Times New Roman"/>
                <w:b/>
                <w:color w:val="000000"/>
                <w:sz w:val="24"/>
                <w:szCs w:val="24"/>
              </w:rPr>
              <w:t>практике".</w:t>
            </w:r>
            <w:r>
              <w:t xml:space="preserve"> </w:t>
            </w:r>
            <w:r>
              <w:rPr>
                <w:rFonts w:ascii="Times New Roman" w:hAnsi="Times New Roman" w:cs="Times New Roman"/>
                <w:b/>
                <w:color w:val="000000"/>
                <w:sz w:val="24"/>
                <w:szCs w:val="24"/>
              </w:rPr>
              <w:t>Понятие</w:t>
            </w:r>
            <w:r>
              <w:t xml:space="preserve"> </w:t>
            </w:r>
            <w:r>
              <w:rPr>
                <w:rFonts w:ascii="Times New Roman" w:hAnsi="Times New Roman" w:cs="Times New Roman"/>
                <w:b/>
                <w:color w:val="000000"/>
                <w:sz w:val="24"/>
                <w:szCs w:val="24"/>
              </w:rPr>
              <w:t>о</w:t>
            </w:r>
            <w:r>
              <w:t xml:space="preserve"> </w:t>
            </w:r>
            <w:r>
              <w:rPr>
                <w:rFonts w:ascii="Times New Roman" w:hAnsi="Times New Roman" w:cs="Times New Roman"/>
                <w:b/>
                <w:color w:val="000000"/>
                <w:sz w:val="24"/>
                <w:szCs w:val="24"/>
              </w:rPr>
              <w:t>системах</w:t>
            </w:r>
            <w:r>
              <w:t xml:space="preserve"> </w:t>
            </w:r>
            <w:r>
              <w:rPr>
                <w:rFonts w:ascii="Times New Roman" w:hAnsi="Times New Roman" w:cs="Times New Roman"/>
                <w:b/>
                <w:color w:val="000000"/>
                <w:sz w:val="24"/>
                <w:szCs w:val="24"/>
              </w:rPr>
              <w:t>автоматизированного</w:t>
            </w:r>
            <w:r>
              <w:t xml:space="preserve"> </w:t>
            </w:r>
            <w:r>
              <w:rPr>
                <w:rFonts w:ascii="Times New Roman" w:hAnsi="Times New Roman" w:cs="Times New Roman"/>
                <w:b/>
                <w:color w:val="000000"/>
                <w:sz w:val="24"/>
                <w:szCs w:val="24"/>
              </w:rPr>
              <w:t>проектирования</w:t>
            </w:r>
            <w:r>
              <w:t xml:space="preserve"> </w:t>
            </w:r>
            <w:r>
              <w:rPr>
                <w:rFonts w:ascii="Times New Roman" w:hAnsi="Times New Roman" w:cs="Times New Roman"/>
                <w:b/>
                <w:color w:val="000000"/>
                <w:sz w:val="24"/>
                <w:szCs w:val="24"/>
              </w:rPr>
              <w:t>медицинских</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Жизненный</w:t>
            </w:r>
            <w:r>
              <w:t xml:space="preserve"> </w:t>
            </w:r>
            <w:r>
              <w:rPr>
                <w:rFonts w:ascii="Times New Roman" w:hAnsi="Times New Roman" w:cs="Times New Roman"/>
                <w:b/>
                <w:color w:val="000000"/>
                <w:sz w:val="24"/>
                <w:szCs w:val="24"/>
              </w:rPr>
              <w:t>цикл</w:t>
            </w:r>
            <w:r>
              <w:t xml:space="preserve"> </w:t>
            </w:r>
            <w:r>
              <w:rPr>
                <w:rFonts w:ascii="Times New Roman" w:hAnsi="Times New Roman" w:cs="Times New Roman"/>
                <w:b/>
                <w:color w:val="000000"/>
                <w:sz w:val="24"/>
                <w:szCs w:val="24"/>
              </w:rPr>
              <w:t>медицинских</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Типовые</w:t>
            </w:r>
            <w:r>
              <w:t xml:space="preserve"> </w:t>
            </w:r>
            <w:r>
              <w:rPr>
                <w:rFonts w:ascii="Times New Roman" w:hAnsi="Times New Roman" w:cs="Times New Roman"/>
                <w:b/>
                <w:color w:val="000000"/>
                <w:sz w:val="24"/>
                <w:szCs w:val="24"/>
              </w:rPr>
              <w:t>САПР,</w:t>
            </w:r>
            <w:r>
              <w:t xml:space="preserve"> </w:t>
            </w:r>
            <w:r>
              <w:rPr>
                <w:rFonts w:ascii="Times New Roman" w:hAnsi="Times New Roman" w:cs="Times New Roman"/>
                <w:b/>
                <w:color w:val="000000"/>
                <w:sz w:val="24"/>
                <w:szCs w:val="24"/>
              </w:rPr>
              <w:t>применяемые</w:t>
            </w:r>
            <w:r>
              <w:t xml:space="preserve"> </w:t>
            </w:r>
            <w:r>
              <w:rPr>
                <w:rFonts w:ascii="Times New Roman" w:hAnsi="Times New Roman" w:cs="Times New Roman"/>
                <w:b/>
                <w:color w:val="000000"/>
                <w:sz w:val="24"/>
                <w:szCs w:val="24"/>
              </w:rPr>
              <w:t>при</w:t>
            </w:r>
            <w:r>
              <w:t xml:space="preserve"> </w:t>
            </w:r>
            <w:r>
              <w:rPr>
                <w:rFonts w:ascii="Times New Roman" w:hAnsi="Times New Roman" w:cs="Times New Roman"/>
                <w:b/>
                <w:color w:val="000000"/>
                <w:sz w:val="24"/>
                <w:szCs w:val="24"/>
              </w:rPr>
              <w:t>проектировании</w:t>
            </w:r>
            <w:r>
              <w:t xml:space="preserve"> </w:t>
            </w:r>
            <w:r>
              <w:rPr>
                <w:rFonts w:ascii="Times New Roman" w:hAnsi="Times New Roman" w:cs="Times New Roman"/>
                <w:b/>
                <w:color w:val="000000"/>
                <w:sz w:val="24"/>
                <w:szCs w:val="24"/>
              </w:rPr>
              <w:t>медицинских</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возможности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приёмы</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программной</w:t>
            </w:r>
            <w:r>
              <w:t xml:space="preserve"> </w:t>
            </w:r>
            <w:r>
              <w:rPr>
                <w:rFonts w:ascii="Times New Roman" w:hAnsi="Times New Roman" w:cs="Times New Roman"/>
                <w:b/>
                <w:color w:val="000000"/>
                <w:sz w:val="24"/>
                <w:szCs w:val="24"/>
              </w:rPr>
              <w:t>среды</w:t>
            </w:r>
            <w:r>
              <w:t xml:space="preserve"> </w:t>
            </w:r>
            <w:r>
              <w:rPr>
                <w:rFonts w:ascii="Times New Roman" w:hAnsi="Times New Roman" w:cs="Times New Roman"/>
                <w:b/>
                <w:color w:val="000000"/>
                <w:sz w:val="24"/>
                <w:szCs w:val="24"/>
              </w:rPr>
              <w:t>сквозного</w:t>
            </w:r>
            <w:r>
              <w:t xml:space="preserve"> </w:t>
            </w:r>
            <w:r>
              <w:rPr>
                <w:rFonts w:ascii="Times New Roman" w:hAnsi="Times New Roman" w:cs="Times New Roman"/>
                <w:b/>
                <w:color w:val="000000"/>
                <w:sz w:val="24"/>
                <w:szCs w:val="24"/>
              </w:rPr>
              <w:t>проектирования</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конструирования</w:t>
            </w:r>
            <w:r>
              <w:t xml:space="preserve"> </w:t>
            </w:r>
            <w:r>
              <w:rPr>
                <w:rFonts w:ascii="Times New Roman" w:hAnsi="Times New Roman" w:cs="Times New Roman"/>
                <w:b/>
                <w:color w:val="000000"/>
                <w:sz w:val="24"/>
                <w:szCs w:val="24"/>
              </w:rPr>
              <w:t>медицинской</w:t>
            </w:r>
            <w:r>
              <w:t xml:space="preserve"> </w:t>
            </w:r>
            <w:r>
              <w:rPr>
                <w:rFonts w:ascii="Times New Roman" w:hAnsi="Times New Roman" w:cs="Times New Roman"/>
                <w:b/>
                <w:color w:val="000000"/>
                <w:sz w:val="24"/>
                <w:szCs w:val="24"/>
              </w:rPr>
              <w:t>техники.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Ключевые</w:t>
            </w:r>
            <w:r>
              <w:t xml:space="preserve"> </w:t>
            </w:r>
            <w:r>
              <w:rPr>
                <w:rFonts w:ascii="Times New Roman" w:hAnsi="Times New Roman" w:cs="Times New Roman"/>
                <w:color w:val="000000"/>
                <w:sz w:val="24"/>
                <w:szCs w:val="24"/>
              </w:rPr>
              <w:t>аспекты</w:t>
            </w:r>
            <w:r>
              <w:t xml:space="preserve"> </w:t>
            </w:r>
            <w:r>
              <w:rPr>
                <w:rFonts w:ascii="Times New Roman" w:hAnsi="Times New Roman" w:cs="Times New Roman"/>
                <w:color w:val="000000"/>
                <w:sz w:val="24"/>
                <w:szCs w:val="24"/>
              </w:rPr>
              <w:t>специальности</w:t>
            </w:r>
            <w:r>
              <w:t xml:space="preserve"> </w:t>
            </w:r>
            <w:r>
              <w:rPr>
                <w:rFonts w:ascii="Times New Roman" w:hAnsi="Times New Roman" w:cs="Times New Roman"/>
                <w:color w:val="000000"/>
                <w:sz w:val="24"/>
                <w:szCs w:val="24"/>
              </w:rPr>
              <w:t>"инженерное</w:t>
            </w:r>
            <w:r>
              <w:t xml:space="preserve"> </w:t>
            </w:r>
            <w:r>
              <w:rPr>
                <w:rFonts w:ascii="Times New Roman" w:hAnsi="Times New Roman" w:cs="Times New Roman"/>
                <w:color w:val="000000"/>
                <w:sz w:val="24"/>
                <w:szCs w:val="24"/>
              </w:rPr>
              <w:t>дело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медико-биологической</w:t>
            </w:r>
            <w:r>
              <w:t xml:space="preserve"> </w:t>
            </w:r>
            <w:r>
              <w:rPr>
                <w:rFonts w:ascii="Times New Roman" w:hAnsi="Times New Roman" w:cs="Times New Roman"/>
                <w:color w:val="000000"/>
                <w:sz w:val="24"/>
                <w:szCs w:val="24"/>
              </w:rPr>
              <w:t>практике".</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системах</w:t>
            </w:r>
            <w:r>
              <w:t xml:space="preserve"> </w:t>
            </w:r>
            <w:r>
              <w:rPr>
                <w:rFonts w:ascii="Times New Roman" w:hAnsi="Times New Roman" w:cs="Times New Roman"/>
                <w:color w:val="000000"/>
                <w:sz w:val="24"/>
                <w:szCs w:val="24"/>
              </w:rPr>
              <w:t>автоматизированного</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медицинских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Жизненный</w:t>
            </w:r>
            <w:r>
              <w:t xml:space="preserve"> </w:t>
            </w:r>
            <w:r>
              <w:rPr>
                <w:rFonts w:ascii="Times New Roman" w:hAnsi="Times New Roman" w:cs="Times New Roman"/>
                <w:color w:val="000000"/>
                <w:sz w:val="24"/>
                <w:szCs w:val="24"/>
              </w:rPr>
              <w:t>цикл</w:t>
            </w:r>
            <w:r>
              <w:t xml:space="preserve"> </w:t>
            </w:r>
            <w:r>
              <w:rPr>
                <w:rFonts w:ascii="Times New Roman" w:hAnsi="Times New Roman" w:cs="Times New Roman"/>
                <w:color w:val="000000"/>
                <w:sz w:val="24"/>
                <w:szCs w:val="24"/>
              </w:rPr>
              <w:t>медицинских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Типовые</w:t>
            </w:r>
            <w:r>
              <w:t xml:space="preserve"> </w:t>
            </w:r>
            <w:r>
              <w:rPr>
                <w:rFonts w:ascii="Times New Roman" w:hAnsi="Times New Roman" w:cs="Times New Roman"/>
                <w:color w:val="000000"/>
                <w:sz w:val="24"/>
                <w:szCs w:val="24"/>
              </w:rPr>
              <w:t>САПР,</w:t>
            </w:r>
            <w:r>
              <w:t xml:space="preserve"> </w:t>
            </w:r>
            <w:r>
              <w:rPr>
                <w:rFonts w:ascii="Times New Roman" w:hAnsi="Times New Roman" w:cs="Times New Roman"/>
                <w:color w:val="000000"/>
                <w:sz w:val="24"/>
                <w:szCs w:val="24"/>
              </w:rPr>
              <w:t>применяемые</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проектировании</w:t>
            </w:r>
            <w:r>
              <w:t xml:space="preserve"> </w:t>
            </w:r>
            <w:r>
              <w:rPr>
                <w:rFonts w:ascii="Times New Roman" w:hAnsi="Times New Roman" w:cs="Times New Roman"/>
                <w:color w:val="000000"/>
                <w:sz w:val="24"/>
                <w:szCs w:val="24"/>
              </w:rPr>
              <w:t>медицинских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возможности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приёмы</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программной</w:t>
            </w:r>
            <w:r>
              <w:t xml:space="preserve"> </w:t>
            </w: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сквозного</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конструирования</w:t>
            </w:r>
            <w:r>
              <w:t xml:space="preserve"> </w:t>
            </w:r>
            <w:r>
              <w:rPr>
                <w:rFonts w:ascii="Times New Roman" w:hAnsi="Times New Roman" w:cs="Times New Roman"/>
                <w:color w:val="000000"/>
                <w:sz w:val="24"/>
                <w:szCs w:val="24"/>
              </w:rPr>
              <w:t>медицинской</w:t>
            </w:r>
            <w:r>
              <w:t xml:space="preserve"> </w:t>
            </w:r>
            <w:r>
              <w:rPr>
                <w:rFonts w:ascii="Times New Roman" w:hAnsi="Times New Roman" w:cs="Times New Roman"/>
                <w:color w:val="000000"/>
                <w:sz w:val="24"/>
                <w:szCs w:val="24"/>
              </w:rPr>
              <w:t>техники.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36D1B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17812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C215F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ОПК-1.4</w:t>
            </w:r>
          </w:p>
        </w:tc>
      </w:tr>
      <w:tr w:rsidR="00D31FE4" w14:paraId="41682E5E"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734A0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EB9F52"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Стадии</w:t>
            </w:r>
            <w:r>
              <w:t xml:space="preserve"> </w:t>
            </w:r>
            <w:r>
              <w:rPr>
                <w:rFonts w:ascii="Times New Roman" w:hAnsi="Times New Roman" w:cs="Times New Roman"/>
                <w:b/>
                <w:color w:val="000000"/>
                <w:sz w:val="24"/>
                <w:szCs w:val="24"/>
              </w:rPr>
              <w:t>разработки</w:t>
            </w:r>
            <w:r>
              <w:t xml:space="preserve"> </w:t>
            </w:r>
            <w:r>
              <w:rPr>
                <w:rFonts w:ascii="Times New Roman" w:hAnsi="Times New Roman" w:cs="Times New Roman"/>
                <w:b/>
                <w:color w:val="000000"/>
                <w:sz w:val="24"/>
                <w:szCs w:val="24"/>
              </w:rPr>
              <w:t>медицинских</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Классификация</w:t>
            </w:r>
            <w:r>
              <w:t xml:space="preserve"> </w:t>
            </w:r>
            <w:r>
              <w:rPr>
                <w:rFonts w:ascii="Times New Roman" w:hAnsi="Times New Roman" w:cs="Times New Roman"/>
                <w:b/>
                <w:color w:val="000000"/>
                <w:sz w:val="24"/>
                <w:szCs w:val="24"/>
              </w:rPr>
              <w:t>медицинской</w:t>
            </w:r>
            <w:r>
              <w:t xml:space="preserve"> </w:t>
            </w:r>
            <w:r>
              <w:rPr>
                <w:rFonts w:ascii="Times New Roman" w:hAnsi="Times New Roman" w:cs="Times New Roman"/>
                <w:b/>
                <w:color w:val="000000"/>
                <w:sz w:val="24"/>
                <w:szCs w:val="24"/>
              </w:rPr>
              <w:t>аппаратуры.</w:t>
            </w:r>
            <w:r>
              <w:t xml:space="preserve"> </w:t>
            </w:r>
            <w:r>
              <w:rPr>
                <w:rFonts w:ascii="Times New Roman" w:hAnsi="Times New Roman" w:cs="Times New Roman"/>
                <w:b/>
                <w:color w:val="000000"/>
                <w:sz w:val="24"/>
                <w:szCs w:val="24"/>
              </w:rPr>
              <w:t>Понятие</w:t>
            </w:r>
            <w:r>
              <w:t xml:space="preserve"> </w:t>
            </w:r>
            <w:r>
              <w:rPr>
                <w:rFonts w:ascii="Times New Roman" w:hAnsi="Times New Roman" w:cs="Times New Roman"/>
                <w:b/>
                <w:color w:val="000000"/>
                <w:sz w:val="24"/>
                <w:szCs w:val="24"/>
              </w:rPr>
              <w:t>о</w:t>
            </w:r>
            <w:r>
              <w:t xml:space="preserve"> </w:t>
            </w:r>
            <w:r>
              <w:rPr>
                <w:rFonts w:ascii="Times New Roman" w:hAnsi="Times New Roman" w:cs="Times New Roman"/>
                <w:b/>
                <w:color w:val="000000"/>
                <w:sz w:val="24"/>
                <w:szCs w:val="24"/>
              </w:rPr>
              <w:t>единой</w:t>
            </w:r>
            <w:r>
              <w:t xml:space="preserve"> </w:t>
            </w:r>
            <w:r>
              <w:rPr>
                <w:rFonts w:ascii="Times New Roman" w:hAnsi="Times New Roman" w:cs="Times New Roman"/>
                <w:b/>
                <w:color w:val="000000"/>
                <w:sz w:val="24"/>
                <w:szCs w:val="24"/>
              </w:rPr>
              <w:t>системе</w:t>
            </w:r>
            <w:r>
              <w:t xml:space="preserve"> </w:t>
            </w:r>
            <w:r>
              <w:rPr>
                <w:rFonts w:ascii="Times New Roman" w:hAnsi="Times New Roman" w:cs="Times New Roman"/>
                <w:b/>
                <w:color w:val="000000"/>
                <w:sz w:val="24"/>
                <w:szCs w:val="24"/>
              </w:rPr>
              <w:t>конструкторской</w:t>
            </w:r>
            <w:r>
              <w:t xml:space="preserve"> </w:t>
            </w:r>
            <w:r>
              <w:rPr>
                <w:rFonts w:ascii="Times New Roman" w:hAnsi="Times New Roman" w:cs="Times New Roman"/>
                <w:b/>
                <w:color w:val="000000"/>
                <w:sz w:val="24"/>
                <w:szCs w:val="24"/>
              </w:rPr>
              <w:t>документации.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Стадии</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медицинских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медицинской</w:t>
            </w:r>
            <w:r>
              <w:t xml:space="preserve"> </w:t>
            </w:r>
            <w:r>
              <w:rPr>
                <w:rFonts w:ascii="Times New Roman" w:hAnsi="Times New Roman" w:cs="Times New Roman"/>
                <w:color w:val="000000"/>
                <w:sz w:val="24"/>
                <w:szCs w:val="24"/>
              </w:rPr>
              <w:t>аппаратуры.</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единой</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конструкторской</w:t>
            </w:r>
            <w:r>
              <w:t xml:space="preserve"> </w:t>
            </w:r>
            <w:r>
              <w:rPr>
                <w:rFonts w:ascii="Times New Roman" w:hAnsi="Times New Roman" w:cs="Times New Roman"/>
                <w:color w:val="000000"/>
                <w:sz w:val="24"/>
                <w:szCs w:val="24"/>
              </w:rPr>
              <w:t>документации.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4BF02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488FB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BF067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ОПК-1.4</w:t>
            </w:r>
          </w:p>
        </w:tc>
      </w:tr>
      <w:tr w:rsidR="00D31FE4" w14:paraId="4BE2A697"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C7A0E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743561"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Проектирование</w:t>
            </w:r>
            <w:r>
              <w:t xml:space="preserve"> </w:t>
            </w:r>
            <w:r>
              <w:rPr>
                <w:rFonts w:ascii="Times New Roman" w:hAnsi="Times New Roman" w:cs="Times New Roman"/>
                <w:b/>
                <w:color w:val="000000"/>
                <w:sz w:val="24"/>
                <w:szCs w:val="24"/>
              </w:rPr>
              <w:t>электронных</w:t>
            </w:r>
            <w:r>
              <w:t xml:space="preserve"> </w:t>
            </w:r>
            <w:r>
              <w:rPr>
                <w:rFonts w:ascii="Times New Roman" w:hAnsi="Times New Roman" w:cs="Times New Roman"/>
                <w:b/>
                <w:color w:val="000000"/>
                <w:sz w:val="24"/>
                <w:szCs w:val="24"/>
              </w:rPr>
              <w:t>узлов</w:t>
            </w:r>
            <w:r>
              <w:t xml:space="preserve"> </w:t>
            </w:r>
            <w:r>
              <w:rPr>
                <w:rFonts w:ascii="Times New Roman" w:hAnsi="Times New Roman" w:cs="Times New Roman"/>
                <w:b/>
                <w:color w:val="000000"/>
                <w:sz w:val="24"/>
                <w:szCs w:val="24"/>
              </w:rPr>
              <w:t>медицинских</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основе</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печатных</w:t>
            </w:r>
            <w:r>
              <w:t xml:space="preserve"> </w:t>
            </w:r>
            <w:r>
              <w:rPr>
                <w:rFonts w:ascii="Times New Roman" w:hAnsi="Times New Roman" w:cs="Times New Roman"/>
                <w:b/>
                <w:color w:val="000000"/>
                <w:sz w:val="24"/>
                <w:szCs w:val="24"/>
              </w:rPr>
              <w:t>плат.</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Проектирование</w:t>
            </w:r>
            <w:r>
              <w:t xml:space="preserve"> </w:t>
            </w:r>
            <w:r>
              <w:rPr>
                <w:rFonts w:ascii="Times New Roman" w:hAnsi="Times New Roman" w:cs="Times New Roman"/>
                <w:color w:val="000000"/>
                <w:sz w:val="24"/>
                <w:szCs w:val="24"/>
              </w:rPr>
              <w:t>электронных</w:t>
            </w:r>
            <w:r>
              <w:t xml:space="preserve"> </w:t>
            </w:r>
            <w:r>
              <w:rPr>
                <w:rFonts w:ascii="Times New Roman" w:hAnsi="Times New Roman" w:cs="Times New Roman"/>
                <w:color w:val="000000"/>
                <w:sz w:val="24"/>
                <w:szCs w:val="24"/>
              </w:rPr>
              <w:t>узлов</w:t>
            </w:r>
            <w:r>
              <w:t xml:space="preserve"> </w:t>
            </w:r>
            <w:r>
              <w:rPr>
                <w:rFonts w:ascii="Times New Roman" w:hAnsi="Times New Roman" w:cs="Times New Roman"/>
                <w:color w:val="000000"/>
                <w:sz w:val="24"/>
                <w:szCs w:val="24"/>
              </w:rPr>
              <w:t>медицинских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печатных</w:t>
            </w:r>
            <w:r>
              <w:t xml:space="preserve"> </w:t>
            </w:r>
            <w:r>
              <w:rPr>
                <w:rFonts w:ascii="Times New Roman" w:hAnsi="Times New Roman" w:cs="Times New Roman"/>
                <w:color w:val="000000"/>
                <w:sz w:val="24"/>
                <w:szCs w:val="24"/>
              </w:rPr>
              <w:t>плат.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3088F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02D3C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82682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ОПК-1.4</w:t>
            </w:r>
          </w:p>
        </w:tc>
      </w:tr>
    </w:tbl>
    <w:p w14:paraId="511DC373"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6"/>
        <w:gridCol w:w="1276"/>
        <w:gridCol w:w="703"/>
        <w:gridCol w:w="1001"/>
      </w:tblGrid>
      <w:tr w:rsidR="00D31FE4" w14:paraId="0DA820C3" w14:textId="77777777">
        <w:trPr>
          <w:trHeight w:hRule="exact" w:val="416"/>
        </w:trPr>
        <w:tc>
          <w:tcPr>
            <w:tcW w:w="4692" w:type="dxa"/>
            <w:gridSpan w:val="2"/>
            <w:shd w:val="clear" w:color="C0C0C0" w:fill="FFFFFF"/>
            <w:tcMar>
              <w:left w:w="34" w:type="dxa"/>
              <w:right w:w="34" w:type="dxa"/>
            </w:tcMar>
          </w:tcPr>
          <w:p w14:paraId="7DDFEF63"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844" w:type="dxa"/>
          </w:tcPr>
          <w:p w14:paraId="12EF964A" w14:textId="77777777" w:rsidR="00D31FE4" w:rsidRDefault="00D31FE4"/>
        </w:tc>
        <w:tc>
          <w:tcPr>
            <w:tcW w:w="710" w:type="dxa"/>
          </w:tcPr>
          <w:p w14:paraId="0C6548F6" w14:textId="77777777" w:rsidR="00D31FE4" w:rsidRDefault="00D31FE4"/>
        </w:tc>
        <w:tc>
          <w:tcPr>
            <w:tcW w:w="1277" w:type="dxa"/>
          </w:tcPr>
          <w:p w14:paraId="24ACC210" w14:textId="77777777" w:rsidR="00D31FE4" w:rsidRDefault="00D31FE4"/>
        </w:tc>
        <w:tc>
          <w:tcPr>
            <w:tcW w:w="710" w:type="dxa"/>
          </w:tcPr>
          <w:p w14:paraId="129D983D" w14:textId="77777777" w:rsidR="00D31FE4" w:rsidRDefault="00D31FE4"/>
        </w:tc>
        <w:tc>
          <w:tcPr>
            <w:tcW w:w="1007" w:type="dxa"/>
            <w:shd w:val="clear" w:color="C0C0C0" w:fill="FFFFFF"/>
            <w:tcMar>
              <w:left w:w="34" w:type="dxa"/>
              <w:right w:w="34" w:type="dxa"/>
            </w:tcMar>
          </w:tcPr>
          <w:p w14:paraId="42E60705"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6</w:t>
            </w:r>
          </w:p>
        </w:tc>
      </w:tr>
      <w:tr w:rsidR="00D31FE4" w14:paraId="0A1814A0" w14:textId="77777777">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FD996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F3DA77"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понятия</w:t>
            </w:r>
            <w:r>
              <w:t xml:space="preserve"> </w:t>
            </w:r>
            <w:r>
              <w:rPr>
                <w:rFonts w:ascii="Times New Roman" w:hAnsi="Times New Roman" w:cs="Times New Roman"/>
                <w:b/>
                <w:color w:val="000000"/>
                <w:sz w:val="24"/>
                <w:szCs w:val="24"/>
              </w:rPr>
              <w:t>о</w:t>
            </w:r>
            <w:r>
              <w:t xml:space="preserve"> </w:t>
            </w:r>
            <w:r>
              <w:rPr>
                <w:rFonts w:ascii="Times New Roman" w:hAnsi="Times New Roman" w:cs="Times New Roman"/>
                <w:b/>
                <w:color w:val="000000"/>
                <w:sz w:val="24"/>
                <w:szCs w:val="24"/>
              </w:rPr>
              <w:t>трехмерном</w:t>
            </w:r>
            <w:r>
              <w:t xml:space="preserve"> </w:t>
            </w:r>
            <w:r>
              <w:rPr>
                <w:rFonts w:ascii="Times New Roman" w:hAnsi="Times New Roman" w:cs="Times New Roman"/>
                <w:b/>
                <w:color w:val="000000"/>
                <w:sz w:val="24"/>
                <w:szCs w:val="24"/>
              </w:rPr>
              <w:t>моделировании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САПР.</w:t>
            </w:r>
            <w:r>
              <w:t xml:space="preserve"> </w:t>
            </w:r>
            <w:r>
              <w:rPr>
                <w:rFonts w:ascii="Times New Roman" w:hAnsi="Times New Roman" w:cs="Times New Roman"/>
                <w:b/>
                <w:color w:val="000000"/>
                <w:sz w:val="24"/>
                <w:szCs w:val="24"/>
              </w:rPr>
              <w:t>Место</w:t>
            </w:r>
            <w:r>
              <w:t xml:space="preserve"> </w:t>
            </w:r>
            <w:r>
              <w:rPr>
                <w:rFonts w:ascii="Times New Roman" w:hAnsi="Times New Roman" w:cs="Times New Roman"/>
                <w:b/>
                <w:color w:val="000000"/>
                <w:sz w:val="24"/>
                <w:szCs w:val="24"/>
              </w:rPr>
              <w:t>САПР</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процессе</w:t>
            </w:r>
            <w:r>
              <w:t xml:space="preserve"> </w:t>
            </w:r>
            <w:r>
              <w:rPr>
                <w:rFonts w:ascii="Times New Roman" w:hAnsi="Times New Roman" w:cs="Times New Roman"/>
                <w:b/>
                <w:color w:val="000000"/>
                <w:sz w:val="24"/>
                <w:szCs w:val="24"/>
              </w:rPr>
              <w:t>разработки</w:t>
            </w:r>
            <w:r>
              <w:t xml:space="preserve"> </w:t>
            </w:r>
            <w:r>
              <w:rPr>
                <w:rFonts w:ascii="Times New Roman" w:hAnsi="Times New Roman" w:cs="Times New Roman"/>
                <w:b/>
                <w:color w:val="000000"/>
                <w:sz w:val="24"/>
                <w:szCs w:val="24"/>
              </w:rPr>
              <w:t>медицинского</w:t>
            </w:r>
            <w:r>
              <w:t xml:space="preserve"> </w:t>
            </w:r>
            <w:r>
              <w:rPr>
                <w:rFonts w:ascii="Times New Roman" w:hAnsi="Times New Roman" w:cs="Times New Roman"/>
                <w:b/>
                <w:color w:val="000000"/>
                <w:sz w:val="24"/>
                <w:szCs w:val="24"/>
              </w:rPr>
              <w:t>изделия.</w:t>
            </w:r>
            <w:r>
              <w:t xml:space="preserve"> </w:t>
            </w:r>
            <w:r>
              <w:rPr>
                <w:rFonts w:ascii="Times New Roman" w:hAnsi="Times New Roman" w:cs="Times New Roman"/>
                <w:b/>
                <w:color w:val="000000"/>
                <w:sz w:val="24"/>
                <w:szCs w:val="24"/>
              </w:rPr>
              <w:t>Особенности</w:t>
            </w:r>
            <w:r>
              <w:t xml:space="preserve"> </w:t>
            </w:r>
            <w:r>
              <w:rPr>
                <w:rFonts w:ascii="Times New Roman" w:hAnsi="Times New Roman" w:cs="Times New Roman"/>
                <w:b/>
                <w:color w:val="000000"/>
                <w:sz w:val="24"/>
                <w:szCs w:val="24"/>
              </w:rPr>
              <w:t>проектирования</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медицинского</w:t>
            </w:r>
            <w:r>
              <w:t xml:space="preserve"> </w:t>
            </w:r>
            <w:r>
              <w:rPr>
                <w:rFonts w:ascii="Times New Roman" w:hAnsi="Times New Roman" w:cs="Times New Roman"/>
                <w:b/>
                <w:color w:val="000000"/>
                <w:sz w:val="24"/>
                <w:szCs w:val="24"/>
              </w:rPr>
              <w:t>приборостроения.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трехмерном</w:t>
            </w:r>
            <w:r>
              <w:t xml:space="preserve"> </w:t>
            </w:r>
            <w:r>
              <w:rPr>
                <w:rFonts w:ascii="Times New Roman" w:hAnsi="Times New Roman" w:cs="Times New Roman"/>
                <w:color w:val="000000"/>
                <w:sz w:val="24"/>
                <w:szCs w:val="24"/>
              </w:rPr>
              <w:t>моделировании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САПР.</w:t>
            </w:r>
            <w:r>
              <w:t xml:space="preserve"> </w:t>
            </w:r>
            <w:r>
              <w:rPr>
                <w:rFonts w:ascii="Times New Roman" w:hAnsi="Times New Roman" w:cs="Times New Roman"/>
                <w:color w:val="000000"/>
                <w:sz w:val="24"/>
                <w:szCs w:val="24"/>
              </w:rPr>
              <w:t>Место</w:t>
            </w:r>
            <w:r>
              <w:t xml:space="preserve"> </w:t>
            </w:r>
            <w:r>
              <w:rPr>
                <w:rFonts w:ascii="Times New Roman" w:hAnsi="Times New Roman" w:cs="Times New Roman"/>
                <w:color w:val="000000"/>
                <w:sz w:val="24"/>
                <w:szCs w:val="24"/>
              </w:rPr>
              <w:t>САПР</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медицинского</w:t>
            </w:r>
            <w:r>
              <w:t xml:space="preserve"> </w:t>
            </w:r>
            <w:r>
              <w:rPr>
                <w:rFonts w:ascii="Times New Roman" w:hAnsi="Times New Roman" w:cs="Times New Roman"/>
                <w:color w:val="000000"/>
                <w:sz w:val="24"/>
                <w:szCs w:val="24"/>
              </w:rPr>
              <w:t>изделия.Особенности</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медицинского</w:t>
            </w:r>
            <w:r>
              <w:t xml:space="preserve"> </w:t>
            </w:r>
            <w:r>
              <w:rPr>
                <w:rFonts w:ascii="Times New Roman" w:hAnsi="Times New Roman" w:cs="Times New Roman"/>
                <w:color w:val="000000"/>
                <w:sz w:val="24"/>
                <w:szCs w:val="24"/>
              </w:rPr>
              <w:t>приборостроения.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10E85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AE14A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5BAD6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ОПК-1.4</w:t>
            </w:r>
          </w:p>
        </w:tc>
      </w:tr>
      <w:tr w:rsidR="00D31FE4" w14:paraId="278D6495" w14:textId="77777777">
        <w:trPr>
          <w:trHeight w:hRule="exact" w:val="494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DBE72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40E499"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Элементная</w:t>
            </w:r>
            <w:r>
              <w:t xml:space="preserve"> </w:t>
            </w:r>
            <w:r>
              <w:rPr>
                <w:rFonts w:ascii="Times New Roman" w:hAnsi="Times New Roman" w:cs="Times New Roman"/>
                <w:b/>
                <w:color w:val="000000"/>
                <w:sz w:val="24"/>
                <w:szCs w:val="24"/>
              </w:rPr>
              <w:t>база</w:t>
            </w:r>
            <w:r>
              <w:t xml:space="preserve"> </w:t>
            </w:r>
            <w:r>
              <w:rPr>
                <w:rFonts w:ascii="Times New Roman" w:hAnsi="Times New Roman" w:cs="Times New Roman"/>
                <w:b/>
                <w:color w:val="000000"/>
                <w:sz w:val="24"/>
                <w:szCs w:val="24"/>
              </w:rPr>
              <w:t>электронных</w:t>
            </w:r>
            <w:r>
              <w:t xml:space="preserve"> </w:t>
            </w:r>
            <w:r>
              <w:rPr>
                <w:rFonts w:ascii="Times New Roman" w:hAnsi="Times New Roman" w:cs="Times New Roman"/>
                <w:b/>
                <w:color w:val="000000"/>
                <w:sz w:val="24"/>
                <w:szCs w:val="24"/>
              </w:rPr>
              <w:t>узлов</w:t>
            </w:r>
            <w:r>
              <w:t xml:space="preserve"> </w:t>
            </w:r>
            <w:r>
              <w:rPr>
                <w:rFonts w:ascii="Times New Roman" w:hAnsi="Times New Roman" w:cs="Times New Roman"/>
                <w:b/>
                <w:color w:val="000000"/>
                <w:sz w:val="24"/>
                <w:szCs w:val="24"/>
              </w:rPr>
              <w:t>приборов:</w:t>
            </w:r>
            <w:r>
              <w:t xml:space="preserve"> </w:t>
            </w:r>
            <w:r>
              <w:rPr>
                <w:rFonts w:ascii="Times New Roman" w:hAnsi="Times New Roman" w:cs="Times New Roman"/>
                <w:b/>
                <w:color w:val="000000"/>
                <w:sz w:val="24"/>
                <w:szCs w:val="24"/>
              </w:rPr>
              <w:t>пассивные</w:t>
            </w:r>
            <w:r>
              <w:t xml:space="preserve"> </w:t>
            </w:r>
            <w:r>
              <w:rPr>
                <w:rFonts w:ascii="Times New Roman" w:hAnsi="Times New Roman" w:cs="Times New Roman"/>
                <w:b/>
                <w:color w:val="000000"/>
                <w:sz w:val="24"/>
                <w:szCs w:val="24"/>
              </w:rPr>
              <w:t>электро-радиоэлементы.</w:t>
            </w:r>
            <w:r>
              <w:t xml:space="preserve"> </w:t>
            </w:r>
            <w:r>
              <w:rPr>
                <w:rFonts w:ascii="Times New Roman" w:hAnsi="Times New Roman" w:cs="Times New Roman"/>
                <w:b/>
                <w:color w:val="000000"/>
                <w:sz w:val="24"/>
                <w:szCs w:val="24"/>
              </w:rPr>
              <w:t>Типы</w:t>
            </w:r>
            <w:r>
              <w:t xml:space="preserve"> </w:t>
            </w:r>
            <w:r>
              <w:rPr>
                <w:rFonts w:ascii="Times New Roman" w:hAnsi="Times New Roman" w:cs="Times New Roman"/>
                <w:b/>
                <w:color w:val="000000"/>
                <w:sz w:val="24"/>
                <w:szCs w:val="24"/>
              </w:rPr>
              <w:t>резисторов,</w:t>
            </w:r>
            <w:r>
              <w:t xml:space="preserve"> </w:t>
            </w:r>
            <w:r>
              <w:rPr>
                <w:rFonts w:ascii="Times New Roman" w:hAnsi="Times New Roman" w:cs="Times New Roman"/>
                <w:b/>
                <w:color w:val="000000"/>
                <w:sz w:val="24"/>
                <w:szCs w:val="24"/>
              </w:rPr>
              <w:t>конденсаторов</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индуктивных</w:t>
            </w:r>
            <w:r>
              <w:t xml:space="preserve"> </w:t>
            </w:r>
            <w:r>
              <w:rPr>
                <w:rFonts w:ascii="Times New Roman" w:hAnsi="Times New Roman" w:cs="Times New Roman"/>
                <w:b/>
                <w:color w:val="000000"/>
                <w:sz w:val="24"/>
                <w:szCs w:val="24"/>
              </w:rPr>
              <w:t>элементов.</w:t>
            </w:r>
            <w:r>
              <w:t xml:space="preserve"> </w:t>
            </w:r>
            <w:r>
              <w:rPr>
                <w:rFonts w:ascii="Times New Roman" w:hAnsi="Times New Roman" w:cs="Times New Roman"/>
                <w:b/>
                <w:color w:val="000000"/>
                <w:sz w:val="24"/>
                <w:szCs w:val="24"/>
              </w:rPr>
              <w:t>Активные</w:t>
            </w:r>
            <w:r>
              <w:t xml:space="preserve"> </w:t>
            </w:r>
            <w:r>
              <w:rPr>
                <w:rFonts w:ascii="Times New Roman" w:hAnsi="Times New Roman" w:cs="Times New Roman"/>
                <w:b/>
                <w:color w:val="000000"/>
                <w:sz w:val="24"/>
                <w:szCs w:val="24"/>
              </w:rPr>
              <w:t>электро-радиоэлементы.</w:t>
            </w:r>
            <w:r>
              <w:t xml:space="preserve"> </w:t>
            </w:r>
            <w:r>
              <w:rPr>
                <w:rFonts w:ascii="Times New Roman" w:hAnsi="Times New Roman" w:cs="Times New Roman"/>
                <w:b/>
                <w:color w:val="000000"/>
                <w:sz w:val="24"/>
                <w:szCs w:val="24"/>
              </w:rPr>
              <w:t>Полупроводниковые</w:t>
            </w:r>
            <w:r>
              <w:t xml:space="preserve"> </w:t>
            </w:r>
            <w:r>
              <w:rPr>
                <w:rFonts w:ascii="Times New Roman" w:hAnsi="Times New Roman" w:cs="Times New Roman"/>
                <w:b/>
                <w:color w:val="000000"/>
                <w:sz w:val="24"/>
                <w:szCs w:val="24"/>
              </w:rPr>
              <w:t>приборы</w:t>
            </w:r>
            <w:r>
              <w:t xml:space="preserve"> </w:t>
            </w:r>
            <w:r>
              <w:rPr>
                <w:rFonts w:ascii="Times New Roman" w:hAnsi="Times New Roman" w:cs="Times New Roman"/>
                <w:b/>
                <w:color w:val="000000"/>
                <w:sz w:val="24"/>
                <w:szCs w:val="24"/>
              </w:rPr>
              <w:t>(диоды,</w:t>
            </w:r>
            <w:r>
              <w:t xml:space="preserve"> </w:t>
            </w:r>
            <w:r>
              <w:rPr>
                <w:rFonts w:ascii="Times New Roman" w:hAnsi="Times New Roman" w:cs="Times New Roman"/>
                <w:b/>
                <w:color w:val="000000"/>
                <w:sz w:val="24"/>
                <w:szCs w:val="24"/>
              </w:rPr>
              <w:t>транзисторы,</w:t>
            </w:r>
            <w:r>
              <w:t xml:space="preserve"> </w:t>
            </w:r>
            <w:r>
              <w:rPr>
                <w:rFonts w:ascii="Times New Roman" w:hAnsi="Times New Roman" w:cs="Times New Roman"/>
                <w:b/>
                <w:color w:val="000000"/>
                <w:sz w:val="24"/>
                <w:szCs w:val="24"/>
              </w:rPr>
              <w:t>тиристоры,</w:t>
            </w:r>
            <w:r>
              <w:t xml:space="preserve"> </w:t>
            </w:r>
            <w:r>
              <w:rPr>
                <w:rFonts w:ascii="Times New Roman" w:hAnsi="Times New Roman" w:cs="Times New Roman"/>
                <w:b/>
                <w:color w:val="000000"/>
                <w:sz w:val="24"/>
                <w:szCs w:val="24"/>
              </w:rPr>
              <w:t>аналоговые,</w:t>
            </w:r>
            <w:r>
              <w:t xml:space="preserve"> </w:t>
            </w:r>
            <w:r>
              <w:rPr>
                <w:rFonts w:ascii="Times New Roman" w:hAnsi="Times New Roman" w:cs="Times New Roman"/>
                <w:b/>
                <w:color w:val="000000"/>
                <w:sz w:val="24"/>
                <w:szCs w:val="24"/>
              </w:rPr>
              <w:t>цифровые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программируемые</w:t>
            </w:r>
            <w:r>
              <w:t xml:space="preserve"> </w:t>
            </w:r>
            <w:r>
              <w:rPr>
                <w:rFonts w:ascii="Times New Roman" w:hAnsi="Times New Roman" w:cs="Times New Roman"/>
                <w:b/>
                <w:color w:val="000000"/>
                <w:sz w:val="24"/>
                <w:szCs w:val="24"/>
              </w:rPr>
              <w:t>интегральные</w:t>
            </w:r>
            <w:r>
              <w:t xml:space="preserve"> </w:t>
            </w:r>
            <w:r>
              <w:rPr>
                <w:rFonts w:ascii="Times New Roman" w:hAnsi="Times New Roman" w:cs="Times New Roman"/>
                <w:b/>
                <w:color w:val="000000"/>
                <w:sz w:val="24"/>
                <w:szCs w:val="24"/>
              </w:rPr>
              <w:t>микросхемы,</w:t>
            </w:r>
            <w:r>
              <w:t xml:space="preserve"> </w:t>
            </w:r>
            <w:r>
              <w:rPr>
                <w:rFonts w:ascii="Times New Roman" w:hAnsi="Times New Roman" w:cs="Times New Roman"/>
                <w:b/>
                <w:color w:val="000000"/>
                <w:sz w:val="24"/>
                <w:szCs w:val="24"/>
              </w:rPr>
              <w:t>светооптические</w:t>
            </w:r>
            <w:r>
              <w:t xml:space="preserve"> </w:t>
            </w:r>
            <w:r>
              <w:rPr>
                <w:rFonts w:ascii="Times New Roman" w:hAnsi="Times New Roman" w:cs="Times New Roman"/>
                <w:b/>
                <w:color w:val="000000"/>
                <w:sz w:val="24"/>
                <w:szCs w:val="24"/>
              </w:rPr>
              <w:t>приборы).</w:t>
            </w:r>
            <w:r>
              <w:t xml:space="preserve"> </w:t>
            </w:r>
            <w:r>
              <w:rPr>
                <w:rFonts w:ascii="Times New Roman" w:hAnsi="Times New Roman" w:cs="Times New Roman"/>
                <w:b/>
                <w:color w:val="000000"/>
                <w:sz w:val="24"/>
                <w:szCs w:val="24"/>
              </w:rPr>
              <w:t>Классификация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характеристики.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Элементная</w:t>
            </w:r>
            <w:r>
              <w:t xml:space="preserve"> </w:t>
            </w:r>
            <w:r>
              <w:rPr>
                <w:rFonts w:ascii="Times New Roman" w:hAnsi="Times New Roman" w:cs="Times New Roman"/>
                <w:color w:val="000000"/>
                <w:sz w:val="24"/>
                <w:szCs w:val="24"/>
              </w:rPr>
              <w:t>база</w:t>
            </w:r>
            <w:r>
              <w:t xml:space="preserve"> </w:t>
            </w:r>
            <w:r>
              <w:rPr>
                <w:rFonts w:ascii="Times New Roman" w:hAnsi="Times New Roman" w:cs="Times New Roman"/>
                <w:color w:val="000000"/>
                <w:sz w:val="24"/>
                <w:szCs w:val="24"/>
              </w:rPr>
              <w:t>электронных</w:t>
            </w:r>
            <w:r>
              <w:t xml:space="preserve"> </w:t>
            </w:r>
            <w:r>
              <w:rPr>
                <w:rFonts w:ascii="Times New Roman" w:hAnsi="Times New Roman" w:cs="Times New Roman"/>
                <w:color w:val="000000"/>
                <w:sz w:val="24"/>
                <w:szCs w:val="24"/>
              </w:rPr>
              <w:t>узлов</w:t>
            </w:r>
            <w:r>
              <w:t xml:space="preserve"> </w:t>
            </w:r>
            <w:r>
              <w:rPr>
                <w:rFonts w:ascii="Times New Roman" w:hAnsi="Times New Roman" w:cs="Times New Roman"/>
                <w:color w:val="000000"/>
                <w:sz w:val="24"/>
                <w:szCs w:val="24"/>
              </w:rPr>
              <w:t>приборов:</w:t>
            </w:r>
            <w:r>
              <w:t xml:space="preserve"> </w:t>
            </w:r>
            <w:r>
              <w:rPr>
                <w:rFonts w:ascii="Times New Roman" w:hAnsi="Times New Roman" w:cs="Times New Roman"/>
                <w:color w:val="000000"/>
                <w:sz w:val="24"/>
                <w:szCs w:val="24"/>
              </w:rPr>
              <w:t>пассивные</w:t>
            </w:r>
            <w:r>
              <w:t xml:space="preserve"> </w:t>
            </w:r>
            <w:r>
              <w:rPr>
                <w:rFonts w:ascii="Times New Roman" w:hAnsi="Times New Roman" w:cs="Times New Roman"/>
                <w:color w:val="000000"/>
                <w:sz w:val="24"/>
                <w:szCs w:val="24"/>
              </w:rPr>
              <w:t>электро-радиоэлементы.</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резисторов,</w:t>
            </w:r>
            <w:r>
              <w:t xml:space="preserve"> </w:t>
            </w:r>
            <w:r>
              <w:rPr>
                <w:rFonts w:ascii="Times New Roman" w:hAnsi="Times New Roman" w:cs="Times New Roman"/>
                <w:color w:val="000000"/>
                <w:sz w:val="24"/>
                <w:szCs w:val="24"/>
              </w:rPr>
              <w:t>конденсаторов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индуктивных</w:t>
            </w:r>
            <w:r>
              <w:t xml:space="preserve"> </w:t>
            </w:r>
            <w:r>
              <w:rPr>
                <w:rFonts w:ascii="Times New Roman" w:hAnsi="Times New Roman" w:cs="Times New Roman"/>
                <w:color w:val="000000"/>
                <w:sz w:val="24"/>
                <w:szCs w:val="24"/>
              </w:rPr>
              <w:t>элементов.</w:t>
            </w:r>
            <w:r>
              <w:t xml:space="preserve"> </w:t>
            </w:r>
            <w:r>
              <w:rPr>
                <w:rFonts w:ascii="Times New Roman" w:hAnsi="Times New Roman" w:cs="Times New Roman"/>
                <w:color w:val="000000"/>
                <w:sz w:val="24"/>
                <w:szCs w:val="24"/>
              </w:rPr>
              <w:t>Активные</w:t>
            </w:r>
            <w:r>
              <w:t xml:space="preserve"> </w:t>
            </w:r>
            <w:r>
              <w:rPr>
                <w:rFonts w:ascii="Times New Roman" w:hAnsi="Times New Roman" w:cs="Times New Roman"/>
                <w:color w:val="000000"/>
                <w:sz w:val="24"/>
                <w:szCs w:val="24"/>
              </w:rPr>
              <w:t>электро-радиоэлементы.</w:t>
            </w:r>
            <w:r>
              <w:t xml:space="preserve"> </w:t>
            </w:r>
            <w:r>
              <w:rPr>
                <w:rFonts w:ascii="Times New Roman" w:hAnsi="Times New Roman" w:cs="Times New Roman"/>
                <w:color w:val="000000"/>
                <w:sz w:val="24"/>
                <w:szCs w:val="24"/>
              </w:rPr>
              <w:t>Полупроводниковые</w:t>
            </w:r>
            <w:r>
              <w:t xml:space="preserve"> </w:t>
            </w:r>
            <w:r>
              <w:rPr>
                <w:rFonts w:ascii="Times New Roman" w:hAnsi="Times New Roman" w:cs="Times New Roman"/>
                <w:color w:val="000000"/>
                <w:sz w:val="24"/>
                <w:szCs w:val="24"/>
              </w:rPr>
              <w:t>приборы</w:t>
            </w:r>
            <w:r>
              <w:t xml:space="preserve"> </w:t>
            </w:r>
            <w:r>
              <w:rPr>
                <w:rFonts w:ascii="Times New Roman" w:hAnsi="Times New Roman" w:cs="Times New Roman"/>
                <w:color w:val="000000"/>
                <w:sz w:val="24"/>
                <w:szCs w:val="24"/>
              </w:rPr>
              <w:t>(диоды,</w:t>
            </w:r>
            <w:r>
              <w:t xml:space="preserve"> </w:t>
            </w:r>
            <w:r>
              <w:rPr>
                <w:rFonts w:ascii="Times New Roman" w:hAnsi="Times New Roman" w:cs="Times New Roman"/>
                <w:color w:val="000000"/>
                <w:sz w:val="24"/>
                <w:szCs w:val="24"/>
              </w:rPr>
              <w:t>транзисторы,</w:t>
            </w:r>
            <w:r>
              <w:t xml:space="preserve"> </w:t>
            </w:r>
            <w:r>
              <w:rPr>
                <w:rFonts w:ascii="Times New Roman" w:hAnsi="Times New Roman" w:cs="Times New Roman"/>
                <w:color w:val="000000"/>
                <w:sz w:val="24"/>
                <w:szCs w:val="24"/>
              </w:rPr>
              <w:t>тиристоры,</w:t>
            </w:r>
            <w:r>
              <w:t xml:space="preserve"> </w:t>
            </w:r>
            <w:r>
              <w:rPr>
                <w:rFonts w:ascii="Times New Roman" w:hAnsi="Times New Roman" w:cs="Times New Roman"/>
                <w:color w:val="000000"/>
                <w:sz w:val="24"/>
                <w:szCs w:val="24"/>
              </w:rPr>
              <w:t>аналоговые,</w:t>
            </w:r>
            <w:r>
              <w:t xml:space="preserve"> </w:t>
            </w:r>
            <w:r>
              <w:rPr>
                <w:rFonts w:ascii="Times New Roman" w:hAnsi="Times New Roman" w:cs="Times New Roman"/>
                <w:color w:val="000000"/>
                <w:sz w:val="24"/>
                <w:szCs w:val="24"/>
              </w:rPr>
              <w:t>цифровые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программируемые</w:t>
            </w:r>
            <w:r>
              <w:t xml:space="preserve"> </w:t>
            </w:r>
            <w:r>
              <w:rPr>
                <w:rFonts w:ascii="Times New Roman" w:hAnsi="Times New Roman" w:cs="Times New Roman"/>
                <w:color w:val="000000"/>
                <w:sz w:val="24"/>
                <w:szCs w:val="24"/>
              </w:rPr>
              <w:t>интегральные</w:t>
            </w:r>
            <w:r>
              <w:t xml:space="preserve"> </w:t>
            </w:r>
            <w:r>
              <w:rPr>
                <w:rFonts w:ascii="Times New Roman" w:hAnsi="Times New Roman" w:cs="Times New Roman"/>
                <w:color w:val="000000"/>
                <w:sz w:val="24"/>
                <w:szCs w:val="24"/>
              </w:rPr>
              <w:t>микросхемы,</w:t>
            </w:r>
            <w:r>
              <w:t xml:space="preserve"> </w:t>
            </w:r>
            <w:r>
              <w:rPr>
                <w:rFonts w:ascii="Times New Roman" w:hAnsi="Times New Roman" w:cs="Times New Roman"/>
                <w:color w:val="000000"/>
                <w:sz w:val="24"/>
                <w:szCs w:val="24"/>
              </w:rPr>
              <w:t>светооптические</w:t>
            </w:r>
            <w:r>
              <w:t xml:space="preserve"> </w:t>
            </w:r>
            <w:r>
              <w:rPr>
                <w:rFonts w:ascii="Times New Roman" w:hAnsi="Times New Roman" w:cs="Times New Roman"/>
                <w:color w:val="000000"/>
                <w:sz w:val="24"/>
                <w:szCs w:val="24"/>
              </w:rPr>
              <w:t>приборы).</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характеристики.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8E71F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B7B76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04932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ОПК-1.4</w:t>
            </w:r>
          </w:p>
        </w:tc>
      </w:tr>
      <w:tr w:rsidR="00D31FE4" w14:paraId="164340F5"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586AD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06AC3B"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Разработка</w:t>
            </w:r>
            <w:r>
              <w:t xml:space="preserve"> </w:t>
            </w:r>
            <w:r>
              <w:rPr>
                <w:rFonts w:ascii="Times New Roman" w:hAnsi="Times New Roman" w:cs="Times New Roman"/>
                <w:b/>
                <w:color w:val="000000"/>
                <w:sz w:val="24"/>
                <w:szCs w:val="24"/>
              </w:rPr>
              <w:t>различных</w:t>
            </w:r>
            <w:r>
              <w:t xml:space="preserve"> </w:t>
            </w:r>
            <w:r>
              <w:rPr>
                <w:rFonts w:ascii="Times New Roman" w:hAnsi="Times New Roman" w:cs="Times New Roman"/>
                <w:b/>
                <w:color w:val="000000"/>
                <w:sz w:val="24"/>
                <w:szCs w:val="24"/>
              </w:rPr>
              <w:t>схем</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медицинской</w:t>
            </w:r>
            <w:r>
              <w:t xml:space="preserve"> </w:t>
            </w:r>
            <w:r>
              <w:rPr>
                <w:rFonts w:ascii="Times New Roman" w:hAnsi="Times New Roman" w:cs="Times New Roman"/>
                <w:b/>
                <w:color w:val="000000"/>
                <w:sz w:val="24"/>
                <w:szCs w:val="24"/>
              </w:rPr>
              <w:t>техники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схем</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медицинской</w:t>
            </w:r>
            <w:r>
              <w:t xml:space="preserve"> </w:t>
            </w:r>
            <w:r>
              <w:rPr>
                <w:rFonts w:ascii="Times New Roman" w:hAnsi="Times New Roman" w:cs="Times New Roman"/>
                <w:color w:val="000000"/>
                <w:sz w:val="24"/>
                <w:szCs w:val="24"/>
              </w:rPr>
              <w:t>техники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0A1CA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F984D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68F31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ОПК-1.4</w:t>
            </w:r>
          </w:p>
        </w:tc>
      </w:tr>
      <w:tr w:rsidR="00D31FE4" w14:paraId="31DEAE51"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1FAAE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ED4195"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Примеры</w:t>
            </w:r>
            <w:r>
              <w:t xml:space="preserve"> </w:t>
            </w:r>
            <w:r>
              <w:rPr>
                <w:rFonts w:ascii="Times New Roman" w:hAnsi="Times New Roman" w:cs="Times New Roman"/>
                <w:b/>
                <w:color w:val="000000"/>
                <w:sz w:val="24"/>
                <w:szCs w:val="24"/>
              </w:rPr>
              <w:t>медицинских</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место</w:t>
            </w:r>
            <w:r>
              <w:t xml:space="preserve"> </w:t>
            </w:r>
            <w:r>
              <w:rPr>
                <w:rFonts w:ascii="Times New Roman" w:hAnsi="Times New Roman" w:cs="Times New Roman"/>
                <w:b/>
                <w:color w:val="000000"/>
                <w:sz w:val="24"/>
                <w:szCs w:val="24"/>
              </w:rPr>
              <w:t>процесса</w:t>
            </w:r>
            <w:r>
              <w:t xml:space="preserve"> </w:t>
            </w:r>
            <w:r>
              <w:rPr>
                <w:rFonts w:ascii="Times New Roman" w:hAnsi="Times New Roman" w:cs="Times New Roman"/>
                <w:b/>
                <w:color w:val="000000"/>
                <w:sz w:val="24"/>
                <w:szCs w:val="24"/>
              </w:rPr>
              <w:t>проектирования</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их</w:t>
            </w:r>
            <w:r>
              <w:t xml:space="preserve"> </w:t>
            </w:r>
            <w:r>
              <w:rPr>
                <w:rFonts w:ascii="Times New Roman" w:hAnsi="Times New Roman" w:cs="Times New Roman"/>
                <w:b/>
                <w:color w:val="000000"/>
                <w:sz w:val="24"/>
                <w:szCs w:val="24"/>
              </w:rPr>
              <w:t>жизненном</w:t>
            </w:r>
            <w:r>
              <w:t xml:space="preserve"> </w:t>
            </w:r>
            <w:r>
              <w:rPr>
                <w:rFonts w:ascii="Times New Roman" w:hAnsi="Times New Roman" w:cs="Times New Roman"/>
                <w:b/>
                <w:color w:val="000000"/>
                <w:sz w:val="24"/>
                <w:szCs w:val="24"/>
              </w:rPr>
              <w:t>цикле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медицинских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место</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жизненном</w:t>
            </w:r>
            <w:r>
              <w:t xml:space="preserve"> </w:t>
            </w:r>
            <w:r>
              <w:rPr>
                <w:rFonts w:ascii="Times New Roman" w:hAnsi="Times New Roman" w:cs="Times New Roman"/>
                <w:color w:val="000000"/>
                <w:sz w:val="24"/>
                <w:szCs w:val="24"/>
              </w:rPr>
              <w:t>цикле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F9B1C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26893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6B065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ОПК-1.4</w:t>
            </w:r>
          </w:p>
        </w:tc>
      </w:tr>
      <w:tr w:rsidR="00D31FE4" w14:paraId="1CC5501C"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D21F2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032C0A"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Разработка</w:t>
            </w:r>
            <w:r>
              <w:t xml:space="preserve"> </w:t>
            </w:r>
            <w:r>
              <w:rPr>
                <w:rFonts w:ascii="Times New Roman" w:hAnsi="Times New Roman" w:cs="Times New Roman"/>
                <w:b/>
                <w:color w:val="000000"/>
                <w:sz w:val="24"/>
                <w:szCs w:val="24"/>
              </w:rPr>
              <w:t>технической</w:t>
            </w:r>
            <w:r>
              <w:t xml:space="preserve"> </w:t>
            </w:r>
            <w:r>
              <w:rPr>
                <w:rFonts w:ascii="Times New Roman" w:hAnsi="Times New Roman" w:cs="Times New Roman"/>
                <w:b/>
                <w:color w:val="000000"/>
                <w:sz w:val="24"/>
                <w:szCs w:val="24"/>
              </w:rPr>
              <w:t>документации</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помощью</w:t>
            </w:r>
            <w:r>
              <w:t xml:space="preserve"> </w:t>
            </w:r>
            <w:r>
              <w:rPr>
                <w:rFonts w:ascii="Times New Roman" w:hAnsi="Times New Roman" w:cs="Times New Roman"/>
                <w:b/>
                <w:color w:val="000000"/>
                <w:sz w:val="24"/>
                <w:szCs w:val="24"/>
              </w:rPr>
              <w:t>САПР</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технической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помощью</w:t>
            </w:r>
            <w:r>
              <w:t xml:space="preserve"> </w:t>
            </w:r>
            <w:r>
              <w:rPr>
                <w:rFonts w:ascii="Times New Roman" w:hAnsi="Times New Roman" w:cs="Times New Roman"/>
                <w:color w:val="000000"/>
                <w:sz w:val="24"/>
                <w:szCs w:val="24"/>
              </w:rPr>
              <w:t>САПР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BD269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7D659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AF0E5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ОПК-1.4</w:t>
            </w:r>
          </w:p>
        </w:tc>
      </w:tr>
      <w:tr w:rsidR="00D31FE4" w14:paraId="7B44EA35"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9F007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E0A05A"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контрольной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текущих</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учащихся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748A7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F0D50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29CA5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ОПК-1.4</w:t>
            </w:r>
          </w:p>
        </w:tc>
      </w:tr>
      <w:tr w:rsidR="00D31FE4" w14:paraId="6006BB44"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D9FBB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99D306"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технической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САПР</w:t>
            </w:r>
            <w:r>
              <w:t xml:space="preserve"> </w:t>
            </w:r>
            <w:r>
              <w:rPr>
                <w:rFonts w:ascii="Times New Roman" w:hAnsi="Times New Roman" w:cs="Times New Roman"/>
                <w:color w:val="000000"/>
                <w:sz w:val="24"/>
                <w:szCs w:val="24"/>
              </w:rPr>
              <w:t>AutoCAD</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41749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22451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C0FF1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ОПК-1.4</w:t>
            </w:r>
          </w:p>
        </w:tc>
      </w:tr>
      <w:tr w:rsidR="00D31FE4" w14:paraId="1CA6D918"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4B1C7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8F9EE7"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технического</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медицинское</w:t>
            </w:r>
            <w:r>
              <w:t xml:space="preserve"> </w:t>
            </w:r>
            <w:r>
              <w:rPr>
                <w:rFonts w:ascii="Times New Roman" w:hAnsi="Times New Roman" w:cs="Times New Roman"/>
                <w:color w:val="000000"/>
                <w:sz w:val="24"/>
                <w:szCs w:val="24"/>
              </w:rPr>
              <w:t>изделие.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CFDB1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13B1C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99002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ОПК-1.4</w:t>
            </w:r>
          </w:p>
        </w:tc>
      </w:tr>
      <w:tr w:rsidR="00D31FE4" w14:paraId="5A7F551F"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E31EC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2150F9"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электрической</w:t>
            </w:r>
            <w:r>
              <w:t xml:space="preserve"> </w:t>
            </w:r>
            <w:r>
              <w:rPr>
                <w:rFonts w:ascii="Times New Roman" w:hAnsi="Times New Roman" w:cs="Times New Roman"/>
                <w:color w:val="000000"/>
                <w:sz w:val="24"/>
                <w:szCs w:val="24"/>
              </w:rPr>
              <w:t>принципиальной</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перечня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соответствии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ЕСКД.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2C4AA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37EB2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457AA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ОПК-1.4</w:t>
            </w:r>
          </w:p>
        </w:tc>
      </w:tr>
    </w:tbl>
    <w:p w14:paraId="61F17B26"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0"/>
        <w:gridCol w:w="1837"/>
        <w:gridCol w:w="716"/>
        <w:gridCol w:w="1281"/>
        <w:gridCol w:w="703"/>
        <w:gridCol w:w="1001"/>
      </w:tblGrid>
      <w:tr w:rsidR="00D31FE4" w14:paraId="6F7FEEC7" w14:textId="77777777">
        <w:trPr>
          <w:trHeight w:hRule="exact" w:val="416"/>
        </w:trPr>
        <w:tc>
          <w:tcPr>
            <w:tcW w:w="4692" w:type="dxa"/>
            <w:gridSpan w:val="2"/>
            <w:shd w:val="clear" w:color="C0C0C0" w:fill="FFFFFF"/>
            <w:tcMar>
              <w:left w:w="34" w:type="dxa"/>
              <w:right w:w="34" w:type="dxa"/>
            </w:tcMar>
          </w:tcPr>
          <w:p w14:paraId="080E486F"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844" w:type="dxa"/>
          </w:tcPr>
          <w:p w14:paraId="26FD85D2" w14:textId="77777777" w:rsidR="00D31FE4" w:rsidRDefault="00D31FE4"/>
        </w:tc>
        <w:tc>
          <w:tcPr>
            <w:tcW w:w="710" w:type="dxa"/>
          </w:tcPr>
          <w:p w14:paraId="6703854E" w14:textId="77777777" w:rsidR="00D31FE4" w:rsidRDefault="00D31FE4"/>
        </w:tc>
        <w:tc>
          <w:tcPr>
            <w:tcW w:w="1277" w:type="dxa"/>
          </w:tcPr>
          <w:p w14:paraId="0D1DEE23" w14:textId="77777777" w:rsidR="00D31FE4" w:rsidRDefault="00D31FE4"/>
        </w:tc>
        <w:tc>
          <w:tcPr>
            <w:tcW w:w="710" w:type="dxa"/>
          </w:tcPr>
          <w:p w14:paraId="50455E4D" w14:textId="77777777" w:rsidR="00D31FE4" w:rsidRDefault="00D31FE4"/>
        </w:tc>
        <w:tc>
          <w:tcPr>
            <w:tcW w:w="1007" w:type="dxa"/>
            <w:shd w:val="clear" w:color="C0C0C0" w:fill="FFFFFF"/>
            <w:tcMar>
              <w:left w:w="34" w:type="dxa"/>
              <w:right w:w="34" w:type="dxa"/>
            </w:tcMar>
          </w:tcPr>
          <w:p w14:paraId="103F828C"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7</w:t>
            </w:r>
          </w:p>
        </w:tc>
      </w:tr>
      <w:tr w:rsidR="00D31FE4" w14:paraId="11BD25EE"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F831C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9B08FE"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Расширенные</w:t>
            </w:r>
            <w:r>
              <w:t xml:space="preserve"> </w:t>
            </w:r>
            <w:r>
              <w:rPr>
                <w:rFonts w:ascii="Times New Roman" w:hAnsi="Times New Roman" w:cs="Times New Roman"/>
                <w:color w:val="000000"/>
                <w:sz w:val="24"/>
                <w:szCs w:val="24"/>
              </w:rPr>
              <w:t>возможности</w:t>
            </w:r>
            <w:r>
              <w:t xml:space="preserve"> </w:t>
            </w:r>
            <w:r>
              <w:rPr>
                <w:rFonts w:ascii="Times New Roman" w:hAnsi="Times New Roman" w:cs="Times New Roman"/>
                <w:color w:val="000000"/>
                <w:sz w:val="24"/>
                <w:szCs w:val="24"/>
              </w:rPr>
              <w:t>САПР.</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твердотельного</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эскизов.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B4E6B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03F0A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33AE9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ОПК-1.4</w:t>
            </w:r>
          </w:p>
        </w:tc>
      </w:tr>
      <w:tr w:rsidR="00D31FE4" w14:paraId="4148AB72"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64DDD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9FA51F"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трёхмерных</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отработки</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навыков</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трехмерными</w:t>
            </w:r>
            <w:r>
              <w:t xml:space="preserve"> </w:t>
            </w:r>
            <w:r>
              <w:rPr>
                <w:rFonts w:ascii="Times New Roman" w:hAnsi="Times New Roman" w:cs="Times New Roman"/>
                <w:color w:val="000000"/>
                <w:sz w:val="24"/>
                <w:szCs w:val="24"/>
              </w:rPr>
              <w:t>элементами</w:t>
            </w:r>
            <w:r>
              <w:t xml:space="preserve"> </w:t>
            </w:r>
            <w:r>
              <w:rPr>
                <w:rFonts w:ascii="Times New Roman" w:hAnsi="Times New Roman" w:cs="Times New Roman"/>
                <w:color w:val="000000"/>
                <w:sz w:val="24"/>
                <w:szCs w:val="24"/>
              </w:rPr>
              <w:t>САПР.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способов</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твердых</w:t>
            </w:r>
            <w:r>
              <w:t xml:space="preserve"> </w:t>
            </w:r>
            <w:r>
              <w:rPr>
                <w:rFonts w:ascii="Times New Roman" w:hAnsi="Times New Roman" w:cs="Times New Roman"/>
                <w:color w:val="000000"/>
                <w:sz w:val="24"/>
                <w:szCs w:val="24"/>
              </w:rPr>
              <w:t>тел</w:t>
            </w:r>
            <w:r>
              <w:t xml:space="preserve"> </w:t>
            </w:r>
            <w:r>
              <w:rPr>
                <w:rFonts w:ascii="Times New Roman" w:hAnsi="Times New Roman" w:cs="Times New Roman"/>
                <w:color w:val="000000"/>
                <w:sz w:val="24"/>
                <w:szCs w:val="24"/>
              </w:rPr>
              <w:t>простой</w:t>
            </w:r>
            <w:r>
              <w:t xml:space="preserve"> </w:t>
            </w:r>
            <w:r>
              <w:rPr>
                <w:rFonts w:ascii="Times New Roman" w:hAnsi="Times New Roman" w:cs="Times New Roman"/>
                <w:color w:val="000000"/>
                <w:sz w:val="24"/>
                <w:szCs w:val="24"/>
              </w:rPr>
              <w:t>конфигурации.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8E878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F31EA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EB3B2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ОПК-1.4</w:t>
            </w:r>
          </w:p>
        </w:tc>
      </w:tr>
      <w:tr w:rsidR="00D31FE4" w14:paraId="5AA52F19"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E6065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8CF2FE"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чертежей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помощью</w:t>
            </w:r>
            <w:r>
              <w:t xml:space="preserve"> </w:t>
            </w:r>
            <w:r>
              <w:rPr>
                <w:rFonts w:ascii="Times New Roman" w:hAnsi="Times New Roman" w:cs="Times New Roman"/>
                <w:color w:val="000000"/>
                <w:sz w:val="24"/>
                <w:szCs w:val="24"/>
              </w:rPr>
              <w:t>САПР.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особенностей</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чертежей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САПР</w:t>
            </w:r>
            <w:r>
              <w:t xml:space="preserve"> </w:t>
            </w:r>
            <w:r>
              <w:rPr>
                <w:rFonts w:ascii="Times New Roman" w:hAnsi="Times New Roman" w:cs="Times New Roman"/>
                <w:color w:val="000000"/>
                <w:sz w:val="24"/>
                <w:szCs w:val="24"/>
              </w:rPr>
              <w:t>AutoCAD.</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52E27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C8156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E8EBA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ОПК-1.4</w:t>
            </w:r>
          </w:p>
        </w:tc>
      </w:tr>
      <w:tr w:rsidR="00D31FE4" w14:paraId="15597A1E"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0CAC3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37CDE4"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твердых</w:t>
            </w:r>
            <w:r>
              <w:t xml:space="preserve"> </w:t>
            </w:r>
            <w:r>
              <w:rPr>
                <w:rFonts w:ascii="Times New Roman" w:hAnsi="Times New Roman" w:cs="Times New Roman"/>
                <w:color w:val="000000"/>
                <w:sz w:val="24"/>
                <w:szCs w:val="24"/>
              </w:rPr>
              <w:t>тел</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траектории.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E26CB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72380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DBFBD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ОПК-1.4</w:t>
            </w:r>
          </w:p>
        </w:tc>
      </w:tr>
      <w:tr w:rsidR="00D31FE4" w14:paraId="32E1B5CE"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AE92E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46CF75"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Отработка</w:t>
            </w:r>
            <w:r>
              <w:t xml:space="preserve"> </w:t>
            </w:r>
            <w:r>
              <w:rPr>
                <w:rFonts w:ascii="Times New Roman" w:hAnsi="Times New Roman" w:cs="Times New Roman"/>
                <w:color w:val="000000"/>
                <w:sz w:val="24"/>
                <w:szCs w:val="24"/>
              </w:rPr>
              <w:t>навыков</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трехмерных</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сборочных</w:t>
            </w:r>
            <w:r>
              <w:t xml:space="preserve"> </w:t>
            </w:r>
            <w:r>
              <w:rPr>
                <w:rFonts w:ascii="Times New Roman" w:hAnsi="Times New Roman" w:cs="Times New Roman"/>
                <w:color w:val="000000"/>
                <w:sz w:val="24"/>
                <w:szCs w:val="24"/>
              </w:rPr>
              <w:t>единиц</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отработки</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навыков</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сборок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САПР.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919B0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F598C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F436A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ОПК-1.4</w:t>
            </w:r>
          </w:p>
        </w:tc>
      </w:tr>
      <w:tr w:rsidR="00D31FE4" w14:paraId="7DFDF4ED"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08737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421E42"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чертежей</w:t>
            </w:r>
            <w:r>
              <w:t xml:space="preserve"> </w:t>
            </w:r>
            <w:r>
              <w:rPr>
                <w:rFonts w:ascii="Times New Roman" w:hAnsi="Times New Roman" w:cs="Times New Roman"/>
                <w:color w:val="000000"/>
                <w:sz w:val="24"/>
                <w:szCs w:val="24"/>
              </w:rPr>
              <w:t>деталей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заданию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контролем</w:t>
            </w:r>
            <w:r>
              <w:t xml:space="preserve"> </w:t>
            </w:r>
            <w:r>
              <w:rPr>
                <w:rFonts w:ascii="Times New Roman" w:hAnsi="Times New Roman" w:cs="Times New Roman"/>
                <w:color w:val="000000"/>
                <w:sz w:val="24"/>
                <w:szCs w:val="24"/>
              </w:rPr>
              <w:t>преподавателя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T-Flex.</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8F79C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3FC32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2E6C4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ОПК-1.4</w:t>
            </w:r>
          </w:p>
        </w:tc>
      </w:tr>
      <w:tr w:rsidR="00D31FE4" w14:paraId="0BD701C3"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AA2D5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997B22"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чертежей</w:t>
            </w:r>
            <w:r>
              <w:t xml:space="preserve"> </w:t>
            </w:r>
            <w:r>
              <w:rPr>
                <w:rFonts w:ascii="Times New Roman" w:hAnsi="Times New Roman" w:cs="Times New Roman"/>
                <w:color w:val="000000"/>
                <w:sz w:val="24"/>
                <w:szCs w:val="24"/>
              </w:rPr>
              <w:t>деталей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заданию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контролем</w:t>
            </w:r>
            <w:r>
              <w:t xml:space="preserve"> </w:t>
            </w:r>
            <w:r>
              <w:rPr>
                <w:rFonts w:ascii="Times New Roman" w:hAnsi="Times New Roman" w:cs="Times New Roman"/>
                <w:color w:val="000000"/>
                <w:sz w:val="24"/>
                <w:szCs w:val="24"/>
              </w:rPr>
              <w:t>преподавателя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T-Flex.</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1580C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F8FE7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472EB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ОПК-1.4</w:t>
            </w:r>
          </w:p>
        </w:tc>
      </w:tr>
      <w:tr w:rsidR="00D31FE4" w14:paraId="3728D46B"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6B580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1BE0BF"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чертежей</w:t>
            </w:r>
            <w:r>
              <w:t xml:space="preserve"> </w:t>
            </w:r>
            <w:r>
              <w:rPr>
                <w:rFonts w:ascii="Times New Roman" w:hAnsi="Times New Roman" w:cs="Times New Roman"/>
                <w:color w:val="000000"/>
                <w:sz w:val="24"/>
                <w:szCs w:val="24"/>
              </w:rPr>
              <w:t>деталей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заданию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контролем</w:t>
            </w:r>
            <w:r>
              <w:t xml:space="preserve"> </w:t>
            </w:r>
            <w:r>
              <w:rPr>
                <w:rFonts w:ascii="Times New Roman" w:hAnsi="Times New Roman" w:cs="Times New Roman"/>
                <w:color w:val="000000"/>
                <w:sz w:val="24"/>
                <w:szCs w:val="24"/>
              </w:rPr>
              <w:t>преподавателя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AutoCAD.</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89FD0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BD5A0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32851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ОПК-1.4</w:t>
            </w:r>
          </w:p>
        </w:tc>
      </w:tr>
      <w:tr w:rsidR="00D31FE4" w14:paraId="683A33F6"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69D98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CABC8D"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Разбор</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способов</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поверхностей:</w:t>
            </w:r>
            <w:r>
              <w:t xml:space="preserve"> </w:t>
            </w:r>
            <w:r>
              <w:rPr>
                <w:rFonts w:ascii="Times New Roman" w:hAnsi="Times New Roman" w:cs="Times New Roman"/>
                <w:color w:val="000000"/>
                <w:sz w:val="24"/>
                <w:szCs w:val="24"/>
              </w:rPr>
              <w:t>повернутая</w:t>
            </w:r>
            <w:r>
              <w:t xml:space="preserve"> </w:t>
            </w:r>
            <w:r>
              <w:rPr>
                <w:rFonts w:ascii="Times New Roman" w:hAnsi="Times New Roman" w:cs="Times New Roman"/>
                <w:color w:val="000000"/>
                <w:sz w:val="24"/>
                <w:szCs w:val="24"/>
              </w:rPr>
              <w:t>поверхность.</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вытягивания.</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сечениям»,</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траектории».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B0430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07C97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C8D25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ОПК-1.4</w:t>
            </w:r>
          </w:p>
        </w:tc>
      </w:tr>
      <w:tr w:rsidR="00D31FE4" w14:paraId="66B565E4"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E854D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0B61DF"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Разбор</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операций</w:t>
            </w:r>
            <w:r>
              <w:t xml:space="preserve"> </w:t>
            </w:r>
            <w:r>
              <w:rPr>
                <w:rFonts w:ascii="Times New Roman" w:hAnsi="Times New Roman" w:cs="Times New Roman"/>
                <w:color w:val="000000"/>
                <w:sz w:val="24"/>
                <w:szCs w:val="24"/>
              </w:rPr>
              <w:t>преобразования</w:t>
            </w:r>
            <w:r>
              <w:t xml:space="preserve"> </w:t>
            </w:r>
            <w:r>
              <w:rPr>
                <w:rFonts w:ascii="Times New Roman" w:hAnsi="Times New Roman" w:cs="Times New Roman"/>
                <w:color w:val="000000"/>
                <w:sz w:val="24"/>
                <w:szCs w:val="24"/>
              </w:rPr>
              <w:t>поверхностей:</w:t>
            </w:r>
            <w:r>
              <w:t xml:space="preserve"> </w:t>
            </w:r>
            <w:r>
              <w:rPr>
                <w:rFonts w:ascii="Times New Roman" w:hAnsi="Times New Roman" w:cs="Times New Roman"/>
                <w:color w:val="000000"/>
                <w:sz w:val="24"/>
                <w:szCs w:val="24"/>
              </w:rPr>
              <w:t>удлинение,</w:t>
            </w:r>
            <w:r>
              <w:t xml:space="preserve"> </w:t>
            </w:r>
            <w:r>
              <w:rPr>
                <w:rFonts w:ascii="Times New Roman" w:hAnsi="Times New Roman" w:cs="Times New Roman"/>
                <w:color w:val="000000"/>
                <w:sz w:val="24"/>
                <w:szCs w:val="24"/>
              </w:rPr>
              <w:t>отсечение,</w:t>
            </w:r>
            <w:r>
              <w:t xml:space="preserve"> </w:t>
            </w:r>
            <w:r>
              <w:rPr>
                <w:rFonts w:ascii="Times New Roman" w:hAnsi="Times New Roman" w:cs="Times New Roman"/>
                <w:color w:val="000000"/>
                <w:sz w:val="24"/>
                <w:szCs w:val="24"/>
              </w:rPr>
              <w:t>сшивание,</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эквидистанты.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B6707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0577D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D47C6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ОПК-1.4</w:t>
            </w:r>
          </w:p>
        </w:tc>
      </w:tr>
      <w:tr w:rsidR="00D31FE4" w14:paraId="28169DFB"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12B9F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740B6B"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математического</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тепловых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электромагнитных</w:t>
            </w:r>
            <w:r>
              <w:t xml:space="preserve"> </w:t>
            </w:r>
            <w:r>
              <w:rPr>
                <w:rFonts w:ascii="Times New Roman" w:hAnsi="Times New Roman" w:cs="Times New Roman"/>
                <w:color w:val="000000"/>
                <w:sz w:val="24"/>
                <w:szCs w:val="24"/>
              </w:rPr>
              <w:t>явлений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биологическом</w:t>
            </w:r>
            <w:r>
              <w:t xml:space="preserve"> </w:t>
            </w:r>
            <w:r>
              <w:rPr>
                <w:rFonts w:ascii="Times New Roman" w:hAnsi="Times New Roman" w:cs="Times New Roman"/>
                <w:color w:val="000000"/>
                <w:sz w:val="24"/>
                <w:szCs w:val="24"/>
              </w:rPr>
              <w:t>объекте.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E702E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673B8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62605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ОПК-1.4</w:t>
            </w:r>
          </w:p>
        </w:tc>
      </w:tr>
      <w:tr w:rsidR="00D31FE4" w14:paraId="128B7127"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B77EC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865A0D"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математического</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тепловых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электромагнитных</w:t>
            </w:r>
            <w:r>
              <w:t xml:space="preserve"> </w:t>
            </w:r>
            <w:r>
              <w:rPr>
                <w:rFonts w:ascii="Times New Roman" w:hAnsi="Times New Roman" w:cs="Times New Roman"/>
                <w:color w:val="000000"/>
                <w:sz w:val="24"/>
                <w:szCs w:val="24"/>
              </w:rPr>
              <w:t>явлений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биологическом</w:t>
            </w:r>
            <w:r>
              <w:t xml:space="preserve"> </w:t>
            </w:r>
            <w:r>
              <w:rPr>
                <w:rFonts w:ascii="Times New Roman" w:hAnsi="Times New Roman" w:cs="Times New Roman"/>
                <w:color w:val="000000"/>
                <w:sz w:val="24"/>
                <w:szCs w:val="24"/>
              </w:rPr>
              <w:t>объекте.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39777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A8184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B7F05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ОПК-1.4</w:t>
            </w:r>
          </w:p>
        </w:tc>
      </w:tr>
      <w:tr w:rsidR="00D31FE4" w14:paraId="5BF5BFD3"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80A63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750C36"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6215A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E4D38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60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93963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ОПК-1.4</w:t>
            </w:r>
          </w:p>
        </w:tc>
      </w:tr>
      <w:tr w:rsidR="00D31FE4" w14:paraId="372FC0E5"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CCDC6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(экзамен)</w:t>
            </w:r>
          </w:p>
        </w:tc>
      </w:tr>
      <w:tr w:rsidR="00D31FE4" w14:paraId="6602B1A1"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07DFA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1B773C"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BA1EC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3B73E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DB882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ОПК-1.4</w:t>
            </w:r>
          </w:p>
        </w:tc>
      </w:tr>
    </w:tbl>
    <w:p w14:paraId="1065648D"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5"/>
        <w:gridCol w:w="716"/>
        <w:gridCol w:w="1280"/>
        <w:gridCol w:w="703"/>
        <w:gridCol w:w="1001"/>
      </w:tblGrid>
      <w:tr w:rsidR="00D31FE4" w14:paraId="6B23634E" w14:textId="77777777">
        <w:trPr>
          <w:trHeight w:hRule="exact" w:val="416"/>
        </w:trPr>
        <w:tc>
          <w:tcPr>
            <w:tcW w:w="4692" w:type="dxa"/>
            <w:gridSpan w:val="2"/>
            <w:shd w:val="clear" w:color="C0C0C0" w:fill="FFFFFF"/>
            <w:tcMar>
              <w:left w:w="34" w:type="dxa"/>
              <w:right w:w="34" w:type="dxa"/>
            </w:tcMar>
          </w:tcPr>
          <w:p w14:paraId="1CCF40C1"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844" w:type="dxa"/>
          </w:tcPr>
          <w:p w14:paraId="55F3E32F" w14:textId="77777777" w:rsidR="00D31FE4" w:rsidRDefault="00D31FE4"/>
        </w:tc>
        <w:tc>
          <w:tcPr>
            <w:tcW w:w="710" w:type="dxa"/>
          </w:tcPr>
          <w:p w14:paraId="085F6F53" w14:textId="77777777" w:rsidR="00D31FE4" w:rsidRDefault="00D31FE4"/>
        </w:tc>
        <w:tc>
          <w:tcPr>
            <w:tcW w:w="1277" w:type="dxa"/>
          </w:tcPr>
          <w:p w14:paraId="503E702F" w14:textId="77777777" w:rsidR="00D31FE4" w:rsidRDefault="00D31FE4"/>
        </w:tc>
        <w:tc>
          <w:tcPr>
            <w:tcW w:w="710" w:type="dxa"/>
          </w:tcPr>
          <w:p w14:paraId="06629B49" w14:textId="77777777" w:rsidR="00D31FE4" w:rsidRDefault="00D31FE4"/>
        </w:tc>
        <w:tc>
          <w:tcPr>
            <w:tcW w:w="1007" w:type="dxa"/>
            <w:shd w:val="clear" w:color="C0C0C0" w:fill="FFFFFF"/>
            <w:tcMar>
              <w:left w:w="34" w:type="dxa"/>
              <w:right w:w="34" w:type="dxa"/>
            </w:tcMar>
          </w:tcPr>
          <w:p w14:paraId="0FEBFBB1"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8</w:t>
            </w:r>
          </w:p>
        </w:tc>
      </w:tr>
      <w:tr w:rsidR="00D31FE4" w14:paraId="5882FFC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A5956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618A2D"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FEC08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2DEA1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7B554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ОПК-1.4</w:t>
            </w:r>
          </w:p>
        </w:tc>
      </w:tr>
      <w:tr w:rsidR="00D31FE4" w14:paraId="7CB7DC75" w14:textId="77777777">
        <w:trPr>
          <w:trHeight w:hRule="exact" w:val="138"/>
        </w:trPr>
        <w:tc>
          <w:tcPr>
            <w:tcW w:w="993" w:type="dxa"/>
          </w:tcPr>
          <w:p w14:paraId="349B2240" w14:textId="77777777" w:rsidR="00D31FE4" w:rsidRDefault="00D31FE4"/>
        </w:tc>
        <w:tc>
          <w:tcPr>
            <w:tcW w:w="3687" w:type="dxa"/>
          </w:tcPr>
          <w:p w14:paraId="3E7DCA7D" w14:textId="77777777" w:rsidR="00D31FE4" w:rsidRDefault="00D31FE4"/>
        </w:tc>
        <w:tc>
          <w:tcPr>
            <w:tcW w:w="1844" w:type="dxa"/>
          </w:tcPr>
          <w:p w14:paraId="7ACE040F" w14:textId="77777777" w:rsidR="00D31FE4" w:rsidRDefault="00D31FE4"/>
        </w:tc>
        <w:tc>
          <w:tcPr>
            <w:tcW w:w="710" w:type="dxa"/>
          </w:tcPr>
          <w:p w14:paraId="4C7EADCF" w14:textId="77777777" w:rsidR="00D31FE4" w:rsidRDefault="00D31FE4"/>
        </w:tc>
        <w:tc>
          <w:tcPr>
            <w:tcW w:w="1277" w:type="dxa"/>
          </w:tcPr>
          <w:p w14:paraId="32DEA981" w14:textId="77777777" w:rsidR="00D31FE4" w:rsidRDefault="00D31FE4"/>
        </w:tc>
        <w:tc>
          <w:tcPr>
            <w:tcW w:w="710" w:type="dxa"/>
          </w:tcPr>
          <w:p w14:paraId="23198265" w14:textId="77777777" w:rsidR="00D31FE4" w:rsidRDefault="00D31FE4"/>
        </w:tc>
        <w:tc>
          <w:tcPr>
            <w:tcW w:w="993" w:type="dxa"/>
          </w:tcPr>
          <w:p w14:paraId="24AC2FF0" w14:textId="77777777" w:rsidR="00D31FE4" w:rsidRDefault="00D31FE4"/>
        </w:tc>
      </w:tr>
      <w:tr w:rsidR="00D31FE4" w14:paraId="4800FA7D" w14:textId="77777777">
        <w:trPr>
          <w:trHeight w:hRule="exact" w:val="352"/>
        </w:trPr>
        <w:tc>
          <w:tcPr>
            <w:tcW w:w="10221" w:type="dxa"/>
            <w:gridSpan w:val="7"/>
            <w:shd w:val="clear" w:color="000000" w:fill="FFFFFF"/>
            <w:tcMar>
              <w:left w:w="34" w:type="dxa"/>
              <w:right w:w="34" w:type="dxa"/>
            </w:tcMar>
          </w:tcPr>
          <w:p w14:paraId="34915F47"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31FE4" w14:paraId="2506EDA0" w14:textId="77777777">
        <w:trPr>
          <w:trHeight w:hRule="exact" w:val="63"/>
        </w:trPr>
        <w:tc>
          <w:tcPr>
            <w:tcW w:w="993" w:type="dxa"/>
          </w:tcPr>
          <w:p w14:paraId="68966320" w14:textId="77777777" w:rsidR="00D31FE4" w:rsidRDefault="00D31FE4"/>
        </w:tc>
        <w:tc>
          <w:tcPr>
            <w:tcW w:w="3687" w:type="dxa"/>
          </w:tcPr>
          <w:p w14:paraId="6C65BB08" w14:textId="77777777" w:rsidR="00D31FE4" w:rsidRDefault="00D31FE4"/>
        </w:tc>
        <w:tc>
          <w:tcPr>
            <w:tcW w:w="1844" w:type="dxa"/>
          </w:tcPr>
          <w:p w14:paraId="15C51E24" w14:textId="77777777" w:rsidR="00D31FE4" w:rsidRDefault="00D31FE4"/>
        </w:tc>
        <w:tc>
          <w:tcPr>
            <w:tcW w:w="710" w:type="dxa"/>
          </w:tcPr>
          <w:p w14:paraId="462204D9" w14:textId="77777777" w:rsidR="00D31FE4" w:rsidRDefault="00D31FE4"/>
        </w:tc>
        <w:tc>
          <w:tcPr>
            <w:tcW w:w="1277" w:type="dxa"/>
          </w:tcPr>
          <w:p w14:paraId="2220D466" w14:textId="77777777" w:rsidR="00D31FE4" w:rsidRDefault="00D31FE4"/>
        </w:tc>
        <w:tc>
          <w:tcPr>
            <w:tcW w:w="710" w:type="dxa"/>
          </w:tcPr>
          <w:p w14:paraId="6080FF2E" w14:textId="77777777" w:rsidR="00D31FE4" w:rsidRDefault="00D31FE4"/>
        </w:tc>
        <w:tc>
          <w:tcPr>
            <w:tcW w:w="993" w:type="dxa"/>
          </w:tcPr>
          <w:p w14:paraId="4FCA7568" w14:textId="77777777" w:rsidR="00D31FE4" w:rsidRDefault="00D31FE4"/>
        </w:tc>
      </w:tr>
      <w:tr w:rsidR="00D31FE4" w14:paraId="6E8D5116" w14:textId="77777777">
        <w:trPr>
          <w:trHeight w:hRule="exact" w:val="277"/>
        </w:trPr>
        <w:tc>
          <w:tcPr>
            <w:tcW w:w="10221" w:type="dxa"/>
            <w:gridSpan w:val="7"/>
            <w:shd w:val="clear" w:color="000000" w:fill="FFFFFF"/>
            <w:tcMar>
              <w:left w:w="34" w:type="dxa"/>
              <w:right w:w="34" w:type="dxa"/>
            </w:tcMar>
          </w:tcPr>
          <w:p w14:paraId="15D6DA9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31FE4" w14:paraId="0A4500CF" w14:textId="77777777">
        <w:trPr>
          <w:trHeight w:hRule="exact" w:val="138"/>
        </w:trPr>
        <w:tc>
          <w:tcPr>
            <w:tcW w:w="993" w:type="dxa"/>
          </w:tcPr>
          <w:p w14:paraId="3E6C9E98" w14:textId="77777777" w:rsidR="00D31FE4" w:rsidRDefault="00D31FE4"/>
        </w:tc>
        <w:tc>
          <w:tcPr>
            <w:tcW w:w="3687" w:type="dxa"/>
          </w:tcPr>
          <w:p w14:paraId="680D12BF" w14:textId="77777777" w:rsidR="00D31FE4" w:rsidRDefault="00D31FE4"/>
        </w:tc>
        <w:tc>
          <w:tcPr>
            <w:tcW w:w="1844" w:type="dxa"/>
          </w:tcPr>
          <w:p w14:paraId="589507F2" w14:textId="77777777" w:rsidR="00D31FE4" w:rsidRDefault="00D31FE4"/>
        </w:tc>
        <w:tc>
          <w:tcPr>
            <w:tcW w:w="710" w:type="dxa"/>
          </w:tcPr>
          <w:p w14:paraId="685EB198" w14:textId="77777777" w:rsidR="00D31FE4" w:rsidRDefault="00D31FE4"/>
        </w:tc>
        <w:tc>
          <w:tcPr>
            <w:tcW w:w="1277" w:type="dxa"/>
          </w:tcPr>
          <w:p w14:paraId="13CFF687" w14:textId="77777777" w:rsidR="00D31FE4" w:rsidRDefault="00D31FE4"/>
        </w:tc>
        <w:tc>
          <w:tcPr>
            <w:tcW w:w="710" w:type="dxa"/>
          </w:tcPr>
          <w:p w14:paraId="2C315882" w14:textId="77777777" w:rsidR="00D31FE4" w:rsidRDefault="00D31FE4"/>
        </w:tc>
        <w:tc>
          <w:tcPr>
            <w:tcW w:w="993" w:type="dxa"/>
          </w:tcPr>
          <w:p w14:paraId="7C1D474B" w14:textId="77777777" w:rsidR="00D31FE4" w:rsidRDefault="00D31FE4"/>
        </w:tc>
      </w:tr>
      <w:tr w:rsidR="00D31FE4" w14:paraId="7A06C530" w14:textId="77777777">
        <w:trPr>
          <w:trHeight w:hRule="exact" w:val="1096"/>
        </w:trPr>
        <w:tc>
          <w:tcPr>
            <w:tcW w:w="10221" w:type="dxa"/>
            <w:gridSpan w:val="7"/>
            <w:shd w:val="clear" w:color="000000" w:fill="FFFFFF"/>
            <w:tcMar>
              <w:left w:w="34" w:type="dxa"/>
              <w:right w:w="34" w:type="dxa"/>
            </w:tcMar>
          </w:tcPr>
          <w:p w14:paraId="143CC2B8"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«Проектирование систем медицинского назначения», с указанием результатов их формирования в процессе освоения образовательной программы, представлен в п.3 настоящей рабочей программы</w:t>
            </w:r>
          </w:p>
        </w:tc>
      </w:tr>
      <w:tr w:rsidR="00D31FE4" w14:paraId="382CFA3A" w14:textId="77777777">
        <w:trPr>
          <w:trHeight w:hRule="exact" w:val="277"/>
        </w:trPr>
        <w:tc>
          <w:tcPr>
            <w:tcW w:w="10221" w:type="dxa"/>
            <w:gridSpan w:val="7"/>
            <w:shd w:val="clear" w:color="000000" w:fill="FFFFFF"/>
            <w:tcMar>
              <w:left w:w="34" w:type="dxa"/>
              <w:right w:w="34" w:type="dxa"/>
            </w:tcMar>
          </w:tcPr>
          <w:p w14:paraId="70C7B30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D31FE4" w14:paraId="7EBD05F4" w14:textId="77777777">
        <w:trPr>
          <w:trHeight w:hRule="exact" w:val="138"/>
        </w:trPr>
        <w:tc>
          <w:tcPr>
            <w:tcW w:w="993" w:type="dxa"/>
          </w:tcPr>
          <w:p w14:paraId="30884A54" w14:textId="77777777" w:rsidR="00D31FE4" w:rsidRDefault="00D31FE4"/>
        </w:tc>
        <w:tc>
          <w:tcPr>
            <w:tcW w:w="3687" w:type="dxa"/>
          </w:tcPr>
          <w:p w14:paraId="77984863" w14:textId="77777777" w:rsidR="00D31FE4" w:rsidRDefault="00D31FE4"/>
        </w:tc>
        <w:tc>
          <w:tcPr>
            <w:tcW w:w="1844" w:type="dxa"/>
          </w:tcPr>
          <w:p w14:paraId="281DEFEF" w14:textId="77777777" w:rsidR="00D31FE4" w:rsidRDefault="00D31FE4"/>
        </w:tc>
        <w:tc>
          <w:tcPr>
            <w:tcW w:w="710" w:type="dxa"/>
          </w:tcPr>
          <w:p w14:paraId="1F8A61F1" w14:textId="77777777" w:rsidR="00D31FE4" w:rsidRDefault="00D31FE4"/>
        </w:tc>
        <w:tc>
          <w:tcPr>
            <w:tcW w:w="1277" w:type="dxa"/>
          </w:tcPr>
          <w:p w14:paraId="1ADC2448" w14:textId="77777777" w:rsidR="00D31FE4" w:rsidRDefault="00D31FE4"/>
        </w:tc>
        <w:tc>
          <w:tcPr>
            <w:tcW w:w="710" w:type="dxa"/>
          </w:tcPr>
          <w:p w14:paraId="0A68ADCF" w14:textId="77777777" w:rsidR="00D31FE4" w:rsidRDefault="00D31FE4"/>
        </w:tc>
        <w:tc>
          <w:tcPr>
            <w:tcW w:w="993" w:type="dxa"/>
          </w:tcPr>
          <w:p w14:paraId="6CE094E5" w14:textId="77777777" w:rsidR="00D31FE4" w:rsidRDefault="00D31FE4"/>
        </w:tc>
      </w:tr>
      <w:tr w:rsidR="00D31FE4" w14:paraId="613563AD" w14:textId="77777777">
        <w:trPr>
          <w:trHeight w:hRule="exact" w:val="11874"/>
        </w:trPr>
        <w:tc>
          <w:tcPr>
            <w:tcW w:w="10221" w:type="dxa"/>
            <w:gridSpan w:val="7"/>
            <w:shd w:val="clear" w:color="000000" w:fill="FFFFFF"/>
            <w:tcMar>
              <w:left w:w="34" w:type="dxa"/>
              <w:right w:w="34" w:type="dxa"/>
            </w:tcMar>
          </w:tcPr>
          <w:p w14:paraId="349A7015" w14:textId="77777777" w:rsidR="00D31FE4" w:rsidRDefault="00D31FE4">
            <w:pPr>
              <w:spacing w:after="0" w:line="240" w:lineRule="auto"/>
              <w:rPr>
                <w:sz w:val="24"/>
                <w:szCs w:val="24"/>
              </w:rPr>
            </w:pPr>
          </w:p>
          <w:p w14:paraId="23CA94A5" w14:textId="77777777" w:rsidR="00D31FE4" w:rsidRDefault="00D31FE4">
            <w:pPr>
              <w:spacing w:after="0" w:line="240" w:lineRule="auto"/>
              <w:rPr>
                <w:sz w:val="24"/>
                <w:szCs w:val="24"/>
              </w:rPr>
            </w:pPr>
            <w:r>
              <w:rPr>
                <w:rFonts w:ascii="Times New Roman" w:hAnsi="Times New Roman" w:cs="Times New Roman"/>
                <w:color w:val="000000"/>
                <w:sz w:val="24"/>
                <w:szCs w:val="24"/>
              </w:rPr>
              <w:t>1. Перечислите общие принципы проектирования медицинской техники.</w:t>
            </w:r>
          </w:p>
          <w:p w14:paraId="2DB54E91" w14:textId="77777777" w:rsidR="00D31FE4" w:rsidRDefault="00D31FE4">
            <w:pPr>
              <w:spacing w:after="0" w:line="240" w:lineRule="auto"/>
              <w:rPr>
                <w:sz w:val="24"/>
                <w:szCs w:val="24"/>
              </w:rPr>
            </w:pPr>
            <w:r>
              <w:rPr>
                <w:rFonts w:ascii="Times New Roman" w:hAnsi="Times New Roman" w:cs="Times New Roman"/>
                <w:color w:val="000000"/>
                <w:sz w:val="24"/>
                <w:szCs w:val="24"/>
              </w:rPr>
              <w:t>2. Какие основные стадии проектирования медицинской техники вы знаете?</w:t>
            </w:r>
          </w:p>
          <w:p w14:paraId="1F93D53D" w14:textId="77777777" w:rsidR="00D31FE4" w:rsidRDefault="00D31FE4">
            <w:pPr>
              <w:spacing w:after="0" w:line="240" w:lineRule="auto"/>
              <w:rPr>
                <w:sz w:val="24"/>
                <w:szCs w:val="24"/>
              </w:rPr>
            </w:pPr>
            <w:r>
              <w:rPr>
                <w:rFonts w:ascii="Times New Roman" w:hAnsi="Times New Roman" w:cs="Times New Roman"/>
                <w:color w:val="000000"/>
                <w:sz w:val="24"/>
                <w:szCs w:val="24"/>
              </w:rPr>
              <w:t>3. Приведите пример основных классов медицинских электронных приборов, аппаратов и систем.</w:t>
            </w:r>
          </w:p>
          <w:p w14:paraId="0568405B" w14:textId="77777777" w:rsidR="00D31FE4" w:rsidRDefault="00D31FE4">
            <w:pPr>
              <w:spacing w:after="0" w:line="240" w:lineRule="auto"/>
              <w:rPr>
                <w:sz w:val="24"/>
                <w:szCs w:val="24"/>
              </w:rPr>
            </w:pPr>
            <w:r>
              <w:rPr>
                <w:rFonts w:ascii="Times New Roman" w:hAnsi="Times New Roman" w:cs="Times New Roman"/>
                <w:color w:val="000000"/>
                <w:sz w:val="24"/>
                <w:szCs w:val="24"/>
              </w:rPr>
              <w:t>4. Какие методы измерения различных физических величин в медико-биологической практике вы знаете?</w:t>
            </w:r>
          </w:p>
          <w:p w14:paraId="0B79A992" w14:textId="77777777" w:rsidR="00D31FE4" w:rsidRDefault="00D31FE4">
            <w:pPr>
              <w:spacing w:after="0" w:line="240" w:lineRule="auto"/>
              <w:rPr>
                <w:sz w:val="24"/>
                <w:szCs w:val="24"/>
              </w:rPr>
            </w:pPr>
            <w:r>
              <w:rPr>
                <w:rFonts w:ascii="Times New Roman" w:hAnsi="Times New Roman" w:cs="Times New Roman"/>
                <w:color w:val="000000"/>
                <w:sz w:val="24"/>
                <w:szCs w:val="24"/>
              </w:rPr>
              <w:t>5. Что такое техническое задание?</w:t>
            </w:r>
          </w:p>
          <w:p w14:paraId="556AF697" w14:textId="77777777" w:rsidR="00D31FE4" w:rsidRDefault="00D31FE4">
            <w:pPr>
              <w:spacing w:after="0" w:line="240" w:lineRule="auto"/>
              <w:rPr>
                <w:sz w:val="24"/>
                <w:szCs w:val="24"/>
              </w:rPr>
            </w:pPr>
            <w:r>
              <w:rPr>
                <w:rFonts w:ascii="Times New Roman" w:hAnsi="Times New Roman" w:cs="Times New Roman"/>
                <w:color w:val="000000"/>
                <w:sz w:val="24"/>
                <w:szCs w:val="24"/>
              </w:rPr>
              <w:t>6. Перечислите основные разделы технического задания.</w:t>
            </w:r>
          </w:p>
          <w:p w14:paraId="0382F3AC" w14:textId="77777777" w:rsidR="00D31FE4" w:rsidRDefault="00D31FE4">
            <w:pPr>
              <w:spacing w:after="0" w:line="240" w:lineRule="auto"/>
              <w:rPr>
                <w:sz w:val="24"/>
                <w:szCs w:val="24"/>
              </w:rPr>
            </w:pPr>
            <w:r>
              <w:rPr>
                <w:rFonts w:ascii="Times New Roman" w:hAnsi="Times New Roman" w:cs="Times New Roman"/>
                <w:color w:val="000000"/>
                <w:sz w:val="24"/>
                <w:szCs w:val="24"/>
              </w:rPr>
              <w:t>7. Что такое частное техническое задание?</w:t>
            </w:r>
          </w:p>
          <w:p w14:paraId="51CAC7C7" w14:textId="77777777" w:rsidR="00D31FE4" w:rsidRDefault="00D31FE4">
            <w:pPr>
              <w:spacing w:after="0" w:line="240" w:lineRule="auto"/>
              <w:rPr>
                <w:sz w:val="24"/>
                <w:szCs w:val="24"/>
              </w:rPr>
            </w:pPr>
            <w:r>
              <w:rPr>
                <w:rFonts w:ascii="Times New Roman" w:hAnsi="Times New Roman" w:cs="Times New Roman"/>
                <w:color w:val="000000"/>
                <w:sz w:val="24"/>
                <w:szCs w:val="24"/>
              </w:rPr>
              <w:t>8. Какие вы знаете методы и средства разработки и оформления технической документации?</w:t>
            </w:r>
          </w:p>
          <w:p w14:paraId="6B5F0345" w14:textId="77777777" w:rsidR="00D31FE4" w:rsidRDefault="00D31FE4">
            <w:pPr>
              <w:spacing w:after="0" w:line="240" w:lineRule="auto"/>
              <w:rPr>
                <w:sz w:val="24"/>
                <w:szCs w:val="24"/>
              </w:rPr>
            </w:pPr>
            <w:r>
              <w:rPr>
                <w:rFonts w:ascii="Times New Roman" w:hAnsi="Times New Roman" w:cs="Times New Roman"/>
                <w:color w:val="000000"/>
                <w:sz w:val="24"/>
                <w:szCs w:val="24"/>
              </w:rPr>
              <w:t>9. Что такое техническое предложение?</w:t>
            </w:r>
          </w:p>
          <w:p w14:paraId="370D5013" w14:textId="77777777" w:rsidR="00D31FE4" w:rsidRDefault="00D31FE4">
            <w:pPr>
              <w:spacing w:after="0" w:line="240" w:lineRule="auto"/>
              <w:rPr>
                <w:sz w:val="24"/>
                <w:szCs w:val="24"/>
              </w:rPr>
            </w:pPr>
            <w:r>
              <w:rPr>
                <w:rFonts w:ascii="Times New Roman" w:hAnsi="Times New Roman" w:cs="Times New Roman"/>
                <w:color w:val="000000"/>
                <w:sz w:val="24"/>
                <w:szCs w:val="24"/>
              </w:rPr>
              <w:t>10. Перечислите основные разделы технического предложения.</w:t>
            </w:r>
          </w:p>
          <w:p w14:paraId="14C5B2DC" w14:textId="77777777" w:rsidR="00D31FE4" w:rsidRDefault="00D31FE4">
            <w:pPr>
              <w:spacing w:after="0" w:line="240" w:lineRule="auto"/>
              <w:rPr>
                <w:sz w:val="24"/>
                <w:szCs w:val="24"/>
              </w:rPr>
            </w:pPr>
            <w:r>
              <w:rPr>
                <w:rFonts w:ascii="Times New Roman" w:hAnsi="Times New Roman" w:cs="Times New Roman"/>
                <w:color w:val="000000"/>
                <w:sz w:val="24"/>
                <w:szCs w:val="24"/>
              </w:rPr>
              <w:t>11.  Расскажите о классификация САПР.</w:t>
            </w:r>
          </w:p>
          <w:p w14:paraId="7F6B601C" w14:textId="77777777" w:rsidR="00D31FE4" w:rsidRDefault="00D31FE4">
            <w:pPr>
              <w:spacing w:after="0" w:line="240" w:lineRule="auto"/>
              <w:rPr>
                <w:sz w:val="24"/>
                <w:szCs w:val="24"/>
              </w:rPr>
            </w:pPr>
            <w:r>
              <w:rPr>
                <w:rFonts w:ascii="Times New Roman" w:hAnsi="Times New Roman" w:cs="Times New Roman"/>
                <w:color w:val="000000"/>
                <w:sz w:val="24"/>
                <w:szCs w:val="24"/>
              </w:rPr>
              <w:t>12. Перечислите основные направления развития САПР.</w:t>
            </w:r>
          </w:p>
          <w:p w14:paraId="5553093B" w14:textId="77777777" w:rsidR="00D31FE4" w:rsidRDefault="00D31FE4">
            <w:pPr>
              <w:spacing w:after="0" w:line="240" w:lineRule="auto"/>
              <w:rPr>
                <w:sz w:val="24"/>
                <w:szCs w:val="24"/>
              </w:rPr>
            </w:pPr>
            <w:r>
              <w:rPr>
                <w:rFonts w:ascii="Times New Roman" w:hAnsi="Times New Roman" w:cs="Times New Roman"/>
                <w:color w:val="000000"/>
                <w:sz w:val="24"/>
                <w:szCs w:val="24"/>
              </w:rPr>
              <w:t>13. Перечислите последовательность создания трёхмерных объектов сложной конфигурации.</w:t>
            </w:r>
          </w:p>
          <w:p w14:paraId="6D960E66" w14:textId="77777777" w:rsidR="00D31FE4" w:rsidRDefault="00D31FE4">
            <w:pPr>
              <w:spacing w:after="0" w:line="240" w:lineRule="auto"/>
              <w:rPr>
                <w:sz w:val="24"/>
                <w:szCs w:val="24"/>
              </w:rPr>
            </w:pPr>
            <w:r>
              <w:rPr>
                <w:rFonts w:ascii="Times New Roman" w:hAnsi="Times New Roman" w:cs="Times New Roman"/>
                <w:color w:val="000000"/>
                <w:sz w:val="24"/>
                <w:szCs w:val="24"/>
              </w:rPr>
              <w:t>14. Какие способы создания трёхмерных объектов сложной конфигурации вы знаете?</w:t>
            </w:r>
          </w:p>
          <w:p w14:paraId="30B34376" w14:textId="77777777" w:rsidR="00D31FE4" w:rsidRDefault="00D31FE4">
            <w:pPr>
              <w:spacing w:after="0" w:line="240" w:lineRule="auto"/>
              <w:rPr>
                <w:sz w:val="24"/>
                <w:szCs w:val="24"/>
              </w:rPr>
            </w:pPr>
            <w:r>
              <w:rPr>
                <w:rFonts w:ascii="Times New Roman" w:hAnsi="Times New Roman" w:cs="Times New Roman"/>
                <w:color w:val="000000"/>
                <w:sz w:val="24"/>
                <w:szCs w:val="24"/>
              </w:rPr>
              <w:t>15. Назовите основные виды обеспечения САПР.</w:t>
            </w:r>
          </w:p>
          <w:p w14:paraId="682FC8A0" w14:textId="77777777" w:rsidR="00D31FE4" w:rsidRDefault="00D31FE4">
            <w:pPr>
              <w:spacing w:after="0" w:line="240" w:lineRule="auto"/>
              <w:rPr>
                <w:sz w:val="24"/>
                <w:szCs w:val="24"/>
              </w:rPr>
            </w:pPr>
            <w:r>
              <w:rPr>
                <w:rFonts w:ascii="Times New Roman" w:hAnsi="Times New Roman" w:cs="Times New Roman"/>
                <w:color w:val="000000"/>
                <w:sz w:val="24"/>
                <w:szCs w:val="24"/>
              </w:rPr>
              <w:t>16. В чем преимущества и недостатки каркасной и полигональной аппроксмации трехмерной геометрии?</w:t>
            </w:r>
          </w:p>
          <w:p w14:paraId="0C309C43" w14:textId="77777777" w:rsidR="00D31FE4" w:rsidRDefault="00D31FE4">
            <w:pPr>
              <w:spacing w:after="0" w:line="240" w:lineRule="auto"/>
              <w:rPr>
                <w:sz w:val="24"/>
                <w:szCs w:val="24"/>
              </w:rPr>
            </w:pPr>
            <w:r>
              <w:rPr>
                <w:rFonts w:ascii="Times New Roman" w:hAnsi="Times New Roman" w:cs="Times New Roman"/>
                <w:color w:val="000000"/>
                <w:sz w:val="24"/>
                <w:szCs w:val="24"/>
              </w:rPr>
              <w:t>17. В чем заключается преимущество технологии NURBS?</w:t>
            </w:r>
          </w:p>
          <w:p w14:paraId="3FE76CAA" w14:textId="77777777" w:rsidR="00D31FE4" w:rsidRDefault="00D31FE4">
            <w:pPr>
              <w:spacing w:after="0" w:line="240" w:lineRule="auto"/>
              <w:rPr>
                <w:sz w:val="24"/>
                <w:szCs w:val="24"/>
              </w:rPr>
            </w:pPr>
            <w:r>
              <w:rPr>
                <w:rFonts w:ascii="Times New Roman" w:hAnsi="Times New Roman" w:cs="Times New Roman"/>
                <w:color w:val="000000"/>
                <w:sz w:val="24"/>
                <w:szCs w:val="24"/>
              </w:rPr>
              <w:t>18. Что такое BREP-представление геометрии?</w:t>
            </w:r>
          </w:p>
          <w:p w14:paraId="2C4083AF" w14:textId="77777777" w:rsidR="00D31FE4" w:rsidRDefault="00D31FE4">
            <w:pPr>
              <w:spacing w:after="0" w:line="240" w:lineRule="auto"/>
              <w:rPr>
                <w:sz w:val="24"/>
                <w:szCs w:val="24"/>
              </w:rPr>
            </w:pPr>
            <w:r>
              <w:rPr>
                <w:rFonts w:ascii="Times New Roman" w:hAnsi="Times New Roman" w:cs="Times New Roman"/>
                <w:color w:val="000000"/>
                <w:sz w:val="24"/>
                <w:szCs w:val="24"/>
              </w:rPr>
              <w:t>19. Раскройте суть метода истории построения геометрии.</w:t>
            </w:r>
          </w:p>
          <w:p w14:paraId="4208A6D1" w14:textId="77777777" w:rsidR="00D31FE4" w:rsidRDefault="00D31FE4">
            <w:pPr>
              <w:spacing w:after="0" w:line="240" w:lineRule="auto"/>
              <w:rPr>
                <w:sz w:val="24"/>
                <w:szCs w:val="24"/>
              </w:rPr>
            </w:pPr>
            <w:r>
              <w:rPr>
                <w:rFonts w:ascii="Times New Roman" w:hAnsi="Times New Roman" w:cs="Times New Roman"/>
                <w:color w:val="000000"/>
                <w:sz w:val="24"/>
                <w:szCs w:val="24"/>
              </w:rPr>
              <w:t>20. Какое представление геометрии наиболее оптимально для САПР?</w:t>
            </w:r>
          </w:p>
          <w:p w14:paraId="60F47C63" w14:textId="77777777" w:rsidR="00D31FE4" w:rsidRDefault="00D31FE4">
            <w:pPr>
              <w:spacing w:after="0" w:line="240" w:lineRule="auto"/>
              <w:rPr>
                <w:sz w:val="24"/>
                <w:szCs w:val="24"/>
              </w:rPr>
            </w:pPr>
            <w:r>
              <w:rPr>
                <w:rFonts w:ascii="Times New Roman" w:hAnsi="Times New Roman" w:cs="Times New Roman"/>
                <w:color w:val="000000"/>
                <w:sz w:val="24"/>
                <w:szCs w:val="24"/>
              </w:rPr>
              <w:t>19. Что такое табличная параметризация?</w:t>
            </w:r>
          </w:p>
          <w:p w14:paraId="1E54C15A" w14:textId="77777777" w:rsidR="00D31FE4" w:rsidRDefault="00D31FE4">
            <w:pPr>
              <w:spacing w:after="0" w:line="240" w:lineRule="auto"/>
              <w:rPr>
                <w:sz w:val="24"/>
                <w:szCs w:val="24"/>
              </w:rPr>
            </w:pPr>
            <w:r>
              <w:rPr>
                <w:rFonts w:ascii="Times New Roman" w:hAnsi="Times New Roman" w:cs="Times New Roman"/>
                <w:color w:val="000000"/>
                <w:sz w:val="24"/>
                <w:szCs w:val="24"/>
              </w:rPr>
              <w:t>20. Поясните различия между иерархической параметризацией и вариационной (геометрической) параметризацией.</w:t>
            </w:r>
          </w:p>
          <w:p w14:paraId="348A55F0" w14:textId="77777777" w:rsidR="00D31FE4" w:rsidRDefault="00D31FE4">
            <w:pPr>
              <w:spacing w:after="0" w:line="240" w:lineRule="auto"/>
              <w:rPr>
                <w:sz w:val="24"/>
                <w:szCs w:val="24"/>
              </w:rPr>
            </w:pPr>
            <w:r>
              <w:rPr>
                <w:rFonts w:ascii="Times New Roman" w:hAnsi="Times New Roman" w:cs="Times New Roman"/>
                <w:color w:val="000000"/>
                <w:sz w:val="24"/>
                <w:szCs w:val="24"/>
              </w:rPr>
              <w:t>21. Для чего используется ассоциативная параметризация?</w:t>
            </w:r>
          </w:p>
          <w:p w14:paraId="3A0FB387" w14:textId="77777777" w:rsidR="00D31FE4" w:rsidRDefault="00D31FE4">
            <w:pPr>
              <w:spacing w:after="0" w:line="240" w:lineRule="auto"/>
              <w:rPr>
                <w:sz w:val="24"/>
                <w:szCs w:val="24"/>
              </w:rPr>
            </w:pPr>
            <w:r>
              <w:rPr>
                <w:rFonts w:ascii="Times New Roman" w:hAnsi="Times New Roman" w:cs="Times New Roman"/>
                <w:color w:val="000000"/>
                <w:sz w:val="24"/>
                <w:szCs w:val="24"/>
              </w:rPr>
              <w:t>22. В чем суть метода объектно-ориентированного конструирования?</w:t>
            </w:r>
          </w:p>
          <w:p w14:paraId="076705A2" w14:textId="77777777" w:rsidR="00D31FE4" w:rsidRDefault="00D31FE4">
            <w:pPr>
              <w:spacing w:after="0" w:line="240" w:lineRule="auto"/>
              <w:rPr>
                <w:sz w:val="24"/>
                <w:szCs w:val="24"/>
              </w:rPr>
            </w:pPr>
            <w:r>
              <w:rPr>
                <w:rFonts w:ascii="Times New Roman" w:hAnsi="Times New Roman" w:cs="Times New Roman"/>
                <w:color w:val="000000"/>
                <w:sz w:val="24"/>
                <w:szCs w:val="24"/>
              </w:rPr>
              <w:t>23. Какими механизмами осуществляется изменение модели при изменении данных входящего в нее конструктивного элемента?</w:t>
            </w:r>
          </w:p>
          <w:p w14:paraId="164FC530" w14:textId="77777777" w:rsidR="00D31FE4" w:rsidRDefault="00D31FE4">
            <w:pPr>
              <w:spacing w:after="0" w:line="240" w:lineRule="auto"/>
              <w:rPr>
                <w:sz w:val="24"/>
                <w:szCs w:val="24"/>
              </w:rPr>
            </w:pPr>
            <w:r>
              <w:rPr>
                <w:rFonts w:ascii="Times New Roman" w:hAnsi="Times New Roman" w:cs="Times New Roman"/>
                <w:color w:val="000000"/>
                <w:sz w:val="24"/>
                <w:szCs w:val="24"/>
              </w:rPr>
              <w:t>24. Какие преимущества дает использование электронных чертежей перед бумажной технологией?</w:t>
            </w:r>
          </w:p>
          <w:p w14:paraId="0D4C71CC" w14:textId="77777777" w:rsidR="00D31FE4" w:rsidRDefault="00D31FE4">
            <w:pPr>
              <w:spacing w:after="0" w:line="240" w:lineRule="auto"/>
              <w:rPr>
                <w:sz w:val="24"/>
                <w:szCs w:val="24"/>
              </w:rPr>
            </w:pPr>
            <w:r>
              <w:rPr>
                <w:rFonts w:ascii="Times New Roman" w:hAnsi="Times New Roman" w:cs="Times New Roman"/>
                <w:color w:val="000000"/>
                <w:sz w:val="24"/>
                <w:szCs w:val="24"/>
              </w:rPr>
              <w:t>25. Какой механизм используется в 2D CAD для управления видимостью групп изобразительных элементов?</w:t>
            </w:r>
          </w:p>
          <w:p w14:paraId="48B64ACB" w14:textId="77777777" w:rsidR="00D31FE4" w:rsidRDefault="00D31FE4">
            <w:pPr>
              <w:spacing w:after="0" w:line="240" w:lineRule="auto"/>
              <w:rPr>
                <w:sz w:val="24"/>
                <w:szCs w:val="24"/>
              </w:rPr>
            </w:pPr>
            <w:r>
              <w:rPr>
                <w:rFonts w:ascii="Times New Roman" w:hAnsi="Times New Roman" w:cs="Times New Roman"/>
                <w:color w:val="000000"/>
                <w:sz w:val="24"/>
                <w:szCs w:val="24"/>
              </w:rPr>
              <w:t>26. Для чего используются механизмы блоков и внешних ссылок?</w:t>
            </w:r>
          </w:p>
          <w:p w14:paraId="1460239E" w14:textId="77777777" w:rsidR="00D31FE4" w:rsidRDefault="00D31FE4">
            <w:pPr>
              <w:spacing w:after="0" w:line="240" w:lineRule="auto"/>
              <w:rPr>
                <w:sz w:val="24"/>
                <w:szCs w:val="24"/>
              </w:rPr>
            </w:pPr>
            <w:r>
              <w:rPr>
                <w:rFonts w:ascii="Times New Roman" w:hAnsi="Times New Roman" w:cs="Times New Roman"/>
                <w:color w:val="000000"/>
                <w:sz w:val="24"/>
                <w:szCs w:val="24"/>
              </w:rPr>
              <w:t>27. В чем заключаются ограничения использования 20-систем и чертежной документации?</w:t>
            </w:r>
          </w:p>
          <w:p w14:paraId="47431E05" w14:textId="77777777" w:rsidR="00D31FE4" w:rsidRDefault="00D31FE4">
            <w:pPr>
              <w:spacing w:after="0" w:line="240" w:lineRule="auto"/>
              <w:rPr>
                <w:sz w:val="24"/>
                <w:szCs w:val="24"/>
              </w:rPr>
            </w:pPr>
            <w:r>
              <w:rPr>
                <w:rFonts w:ascii="Times New Roman" w:hAnsi="Times New Roman" w:cs="Times New Roman"/>
                <w:color w:val="000000"/>
                <w:sz w:val="24"/>
                <w:szCs w:val="24"/>
              </w:rPr>
              <w:t>28. В чем заключается отличие электронной модели от чертежа?</w:t>
            </w:r>
          </w:p>
          <w:p w14:paraId="74E37370" w14:textId="77777777" w:rsidR="00D31FE4" w:rsidRDefault="00D31FE4">
            <w:pPr>
              <w:spacing w:after="0" w:line="240" w:lineRule="auto"/>
              <w:rPr>
                <w:sz w:val="24"/>
                <w:szCs w:val="24"/>
              </w:rPr>
            </w:pPr>
            <w:r>
              <w:rPr>
                <w:rFonts w:ascii="Times New Roman" w:hAnsi="Times New Roman" w:cs="Times New Roman"/>
                <w:color w:val="000000"/>
                <w:sz w:val="24"/>
                <w:szCs w:val="24"/>
              </w:rPr>
              <w:t>29. Какие дополнительные возможности дает ЗD-проектирование в сравнении с 2D- черчением?</w:t>
            </w:r>
          </w:p>
          <w:p w14:paraId="54D096C8" w14:textId="77777777" w:rsidR="00D31FE4" w:rsidRDefault="00D31FE4">
            <w:pPr>
              <w:spacing w:after="0" w:line="240" w:lineRule="auto"/>
              <w:rPr>
                <w:sz w:val="24"/>
                <w:szCs w:val="24"/>
              </w:rPr>
            </w:pPr>
            <w:r>
              <w:rPr>
                <w:rFonts w:ascii="Times New Roman" w:hAnsi="Times New Roman" w:cs="Times New Roman"/>
                <w:color w:val="000000"/>
                <w:sz w:val="24"/>
                <w:szCs w:val="24"/>
              </w:rPr>
              <w:t>30. Назовите основные инструментальные компоненты современной 3D MCAD-системы.</w:t>
            </w:r>
          </w:p>
        </w:tc>
      </w:tr>
    </w:tbl>
    <w:p w14:paraId="583DC8B3"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78"/>
        <w:gridCol w:w="142"/>
        <w:gridCol w:w="4380"/>
        <w:gridCol w:w="1005"/>
      </w:tblGrid>
      <w:tr w:rsidR="00D31FE4" w14:paraId="162D1C10" w14:textId="77777777">
        <w:trPr>
          <w:trHeight w:hRule="exact" w:val="416"/>
        </w:trPr>
        <w:tc>
          <w:tcPr>
            <w:tcW w:w="4692" w:type="dxa"/>
            <w:shd w:val="clear" w:color="C0C0C0" w:fill="FFFFFF"/>
            <w:tcMar>
              <w:left w:w="34" w:type="dxa"/>
              <w:right w:w="34" w:type="dxa"/>
            </w:tcMar>
          </w:tcPr>
          <w:p w14:paraId="55496799"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43" w:type="dxa"/>
          </w:tcPr>
          <w:p w14:paraId="7C1839FC" w14:textId="77777777" w:rsidR="00D31FE4" w:rsidRDefault="00D31FE4"/>
        </w:tc>
        <w:tc>
          <w:tcPr>
            <w:tcW w:w="4395" w:type="dxa"/>
          </w:tcPr>
          <w:p w14:paraId="48757DD8" w14:textId="77777777" w:rsidR="00D31FE4" w:rsidRDefault="00D31FE4"/>
        </w:tc>
        <w:tc>
          <w:tcPr>
            <w:tcW w:w="1007" w:type="dxa"/>
            <w:shd w:val="clear" w:color="C0C0C0" w:fill="FFFFFF"/>
            <w:tcMar>
              <w:left w:w="34" w:type="dxa"/>
              <w:right w:w="34" w:type="dxa"/>
            </w:tcMar>
          </w:tcPr>
          <w:p w14:paraId="5E69A6B3"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9</w:t>
            </w:r>
          </w:p>
        </w:tc>
      </w:tr>
      <w:tr w:rsidR="00D31FE4" w14:paraId="11506A1D" w14:textId="77777777">
        <w:trPr>
          <w:trHeight w:hRule="exact" w:val="7616"/>
        </w:trPr>
        <w:tc>
          <w:tcPr>
            <w:tcW w:w="10221" w:type="dxa"/>
            <w:gridSpan w:val="4"/>
            <w:shd w:val="clear" w:color="000000" w:fill="FFFFFF"/>
            <w:tcMar>
              <w:left w:w="34" w:type="dxa"/>
              <w:right w:w="34" w:type="dxa"/>
            </w:tcMar>
          </w:tcPr>
          <w:p w14:paraId="5B9A4F07" w14:textId="77777777" w:rsidR="00D31FE4" w:rsidRDefault="00D31FE4">
            <w:pPr>
              <w:spacing w:after="0" w:line="240" w:lineRule="auto"/>
              <w:rPr>
                <w:sz w:val="24"/>
                <w:szCs w:val="24"/>
              </w:rPr>
            </w:pPr>
            <w:r>
              <w:rPr>
                <w:rFonts w:ascii="Times New Roman" w:hAnsi="Times New Roman" w:cs="Times New Roman"/>
                <w:color w:val="000000"/>
                <w:sz w:val="24"/>
                <w:szCs w:val="24"/>
              </w:rPr>
              <w:t>31. Какой метод проектирования реализуется при построении деталей в контексте сборки?</w:t>
            </w:r>
          </w:p>
          <w:p w14:paraId="49D6A8BE" w14:textId="77777777" w:rsidR="00D31FE4" w:rsidRDefault="00D31FE4">
            <w:pPr>
              <w:spacing w:after="0" w:line="240" w:lineRule="auto"/>
              <w:rPr>
                <w:sz w:val="24"/>
                <w:szCs w:val="24"/>
              </w:rPr>
            </w:pPr>
            <w:r>
              <w:rPr>
                <w:rFonts w:ascii="Times New Roman" w:hAnsi="Times New Roman" w:cs="Times New Roman"/>
                <w:color w:val="000000"/>
                <w:sz w:val="24"/>
                <w:szCs w:val="24"/>
              </w:rPr>
              <w:t>32. В чем выгоды использования ассоциативного построения чертежей по 3D-модели?</w:t>
            </w:r>
          </w:p>
          <w:p w14:paraId="4B145BC3" w14:textId="77777777" w:rsidR="00D31FE4" w:rsidRDefault="00D31FE4">
            <w:pPr>
              <w:spacing w:after="0" w:line="240" w:lineRule="auto"/>
              <w:rPr>
                <w:sz w:val="24"/>
                <w:szCs w:val="24"/>
              </w:rPr>
            </w:pPr>
            <w:r>
              <w:rPr>
                <w:rFonts w:ascii="Times New Roman" w:hAnsi="Times New Roman" w:cs="Times New Roman"/>
                <w:color w:val="000000"/>
                <w:sz w:val="24"/>
                <w:szCs w:val="24"/>
              </w:rPr>
              <w:t>33. Для чего нужна ассоциативная связь между принципиальной электрической схемой и редактором печатных плат?</w:t>
            </w:r>
          </w:p>
          <w:p w14:paraId="67112067" w14:textId="77777777" w:rsidR="00D31FE4" w:rsidRDefault="00D31FE4">
            <w:pPr>
              <w:spacing w:after="0" w:line="240" w:lineRule="auto"/>
              <w:rPr>
                <w:sz w:val="24"/>
                <w:szCs w:val="24"/>
              </w:rPr>
            </w:pPr>
            <w:r>
              <w:rPr>
                <w:rFonts w:ascii="Times New Roman" w:hAnsi="Times New Roman" w:cs="Times New Roman"/>
                <w:color w:val="000000"/>
                <w:sz w:val="24"/>
                <w:szCs w:val="24"/>
              </w:rPr>
              <w:t>34. В чем причина распространенности численных методов в системах инженерных расчетов по сравнению с аналитическими методами?</w:t>
            </w:r>
          </w:p>
          <w:p w14:paraId="17150416" w14:textId="77777777" w:rsidR="00D31FE4" w:rsidRDefault="00D31FE4">
            <w:pPr>
              <w:spacing w:after="0" w:line="240" w:lineRule="auto"/>
              <w:rPr>
                <w:sz w:val="24"/>
                <w:szCs w:val="24"/>
              </w:rPr>
            </w:pPr>
            <w:r>
              <w:rPr>
                <w:rFonts w:ascii="Times New Roman" w:hAnsi="Times New Roman" w:cs="Times New Roman"/>
                <w:color w:val="000000"/>
                <w:sz w:val="24"/>
                <w:szCs w:val="24"/>
              </w:rPr>
              <w:t>35. Назовите основные этапы построения расчетной модели.</w:t>
            </w:r>
          </w:p>
          <w:p w14:paraId="1C4A6C5A" w14:textId="77777777" w:rsidR="00D31FE4" w:rsidRDefault="00D31FE4">
            <w:pPr>
              <w:spacing w:after="0" w:line="240" w:lineRule="auto"/>
              <w:rPr>
                <w:sz w:val="24"/>
                <w:szCs w:val="24"/>
              </w:rPr>
            </w:pPr>
            <w:r>
              <w:rPr>
                <w:rFonts w:ascii="Times New Roman" w:hAnsi="Times New Roman" w:cs="Times New Roman"/>
                <w:color w:val="000000"/>
                <w:sz w:val="24"/>
                <w:szCs w:val="24"/>
              </w:rPr>
              <w:t>36. Что дает использование CAM-систем по сравнению с разработкой управляющих программ непосредственно на G-коде</w:t>
            </w:r>
          </w:p>
          <w:p w14:paraId="6E2B808D" w14:textId="77777777" w:rsidR="00D31FE4" w:rsidRDefault="00D31FE4">
            <w:pPr>
              <w:spacing w:after="0" w:line="240" w:lineRule="auto"/>
              <w:rPr>
                <w:sz w:val="24"/>
                <w:szCs w:val="24"/>
              </w:rPr>
            </w:pPr>
            <w:r>
              <w:rPr>
                <w:rFonts w:ascii="Times New Roman" w:hAnsi="Times New Roman" w:cs="Times New Roman"/>
                <w:color w:val="000000"/>
                <w:sz w:val="24"/>
                <w:szCs w:val="24"/>
              </w:rPr>
              <w:t>37. Что такое позиционная обработка?</w:t>
            </w:r>
          </w:p>
          <w:p w14:paraId="15EF827C" w14:textId="77777777" w:rsidR="00D31FE4" w:rsidRDefault="00D31FE4">
            <w:pPr>
              <w:spacing w:after="0" w:line="240" w:lineRule="auto"/>
              <w:rPr>
                <w:sz w:val="24"/>
                <w:szCs w:val="24"/>
              </w:rPr>
            </w:pPr>
            <w:r>
              <w:rPr>
                <w:rFonts w:ascii="Times New Roman" w:hAnsi="Times New Roman" w:cs="Times New Roman"/>
                <w:color w:val="000000"/>
                <w:sz w:val="24"/>
                <w:szCs w:val="24"/>
              </w:rPr>
              <w:t>38. Что такое геометрическое моделирование?</w:t>
            </w:r>
          </w:p>
          <w:p w14:paraId="206D79D5" w14:textId="77777777" w:rsidR="00D31FE4" w:rsidRDefault="00D31FE4">
            <w:pPr>
              <w:spacing w:after="0" w:line="240" w:lineRule="auto"/>
              <w:rPr>
                <w:sz w:val="24"/>
                <w:szCs w:val="24"/>
              </w:rPr>
            </w:pPr>
            <w:r>
              <w:rPr>
                <w:rFonts w:ascii="Times New Roman" w:hAnsi="Times New Roman" w:cs="Times New Roman"/>
                <w:color w:val="000000"/>
                <w:sz w:val="24"/>
                <w:szCs w:val="24"/>
              </w:rPr>
              <w:t>39. Что такое параметрическое моделирование?</w:t>
            </w:r>
          </w:p>
          <w:p w14:paraId="22E7AF5B" w14:textId="77777777" w:rsidR="00D31FE4" w:rsidRDefault="00D31FE4">
            <w:pPr>
              <w:spacing w:after="0" w:line="240" w:lineRule="auto"/>
              <w:rPr>
                <w:sz w:val="24"/>
                <w:szCs w:val="24"/>
              </w:rPr>
            </w:pPr>
            <w:r>
              <w:rPr>
                <w:rFonts w:ascii="Times New Roman" w:hAnsi="Times New Roman" w:cs="Times New Roman"/>
                <w:color w:val="000000"/>
                <w:sz w:val="24"/>
                <w:szCs w:val="24"/>
              </w:rPr>
              <w:t>40. Опишите особенности каркасного моделирования.</w:t>
            </w:r>
          </w:p>
          <w:p w14:paraId="2D3EFAC5" w14:textId="77777777" w:rsidR="00D31FE4" w:rsidRDefault="00D31FE4">
            <w:pPr>
              <w:spacing w:after="0" w:line="240" w:lineRule="auto"/>
              <w:rPr>
                <w:sz w:val="24"/>
                <w:szCs w:val="24"/>
              </w:rPr>
            </w:pPr>
            <w:r>
              <w:rPr>
                <w:rFonts w:ascii="Times New Roman" w:hAnsi="Times New Roman" w:cs="Times New Roman"/>
                <w:color w:val="000000"/>
                <w:sz w:val="24"/>
                <w:szCs w:val="24"/>
              </w:rPr>
              <w:t>41. Опишите особенности твёрдотельного моделирования.</w:t>
            </w:r>
          </w:p>
          <w:p w14:paraId="642720B2" w14:textId="77777777" w:rsidR="00D31FE4" w:rsidRDefault="00D31FE4">
            <w:pPr>
              <w:spacing w:after="0" w:line="240" w:lineRule="auto"/>
              <w:rPr>
                <w:sz w:val="24"/>
                <w:szCs w:val="24"/>
              </w:rPr>
            </w:pPr>
            <w:r>
              <w:rPr>
                <w:rFonts w:ascii="Times New Roman" w:hAnsi="Times New Roman" w:cs="Times New Roman"/>
                <w:color w:val="000000"/>
                <w:sz w:val="24"/>
                <w:szCs w:val="24"/>
              </w:rPr>
              <w:t>42. Опишите особенности поверхностного моделирования.</w:t>
            </w:r>
          </w:p>
          <w:p w14:paraId="4C1E314B" w14:textId="77777777" w:rsidR="00D31FE4" w:rsidRDefault="00D31FE4">
            <w:pPr>
              <w:spacing w:after="0" w:line="240" w:lineRule="auto"/>
              <w:rPr>
                <w:sz w:val="24"/>
                <w:szCs w:val="24"/>
              </w:rPr>
            </w:pPr>
            <w:r>
              <w:rPr>
                <w:rFonts w:ascii="Times New Roman" w:hAnsi="Times New Roman" w:cs="Times New Roman"/>
                <w:color w:val="000000"/>
                <w:sz w:val="24"/>
                <w:szCs w:val="24"/>
              </w:rPr>
              <w:t>43. Назовите виды параметризации моделирования.</w:t>
            </w:r>
          </w:p>
          <w:p w14:paraId="3D55E1EA" w14:textId="77777777" w:rsidR="00D31FE4" w:rsidRDefault="00D31FE4">
            <w:pPr>
              <w:spacing w:after="0" w:line="240" w:lineRule="auto"/>
              <w:rPr>
                <w:sz w:val="24"/>
                <w:szCs w:val="24"/>
              </w:rPr>
            </w:pPr>
            <w:r>
              <w:rPr>
                <w:rFonts w:ascii="Times New Roman" w:hAnsi="Times New Roman" w:cs="Times New Roman"/>
                <w:color w:val="000000"/>
                <w:sz w:val="24"/>
                <w:szCs w:val="24"/>
              </w:rPr>
              <w:t>44. Что такое цифровое прототипирование?</w:t>
            </w:r>
          </w:p>
          <w:p w14:paraId="22C8956B" w14:textId="77777777" w:rsidR="00D31FE4" w:rsidRDefault="00D31FE4">
            <w:pPr>
              <w:spacing w:after="0" w:line="240" w:lineRule="auto"/>
              <w:rPr>
                <w:sz w:val="24"/>
                <w:szCs w:val="24"/>
              </w:rPr>
            </w:pPr>
            <w:r>
              <w:rPr>
                <w:rFonts w:ascii="Times New Roman" w:hAnsi="Times New Roman" w:cs="Times New Roman"/>
                <w:color w:val="000000"/>
                <w:sz w:val="24"/>
                <w:szCs w:val="24"/>
              </w:rPr>
              <w:t>45. Что такое графические примитивы?</w:t>
            </w:r>
          </w:p>
          <w:p w14:paraId="0418E152" w14:textId="77777777" w:rsidR="00D31FE4" w:rsidRDefault="00D31FE4">
            <w:pPr>
              <w:spacing w:after="0" w:line="240" w:lineRule="auto"/>
              <w:rPr>
                <w:sz w:val="24"/>
                <w:szCs w:val="24"/>
              </w:rPr>
            </w:pPr>
            <w:r>
              <w:rPr>
                <w:rFonts w:ascii="Times New Roman" w:hAnsi="Times New Roman" w:cs="Times New Roman"/>
                <w:color w:val="000000"/>
                <w:sz w:val="24"/>
                <w:szCs w:val="24"/>
              </w:rPr>
              <w:t>46. Какие операции над графическими примитивами вы знаете?</w:t>
            </w:r>
          </w:p>
          <w:p w14:paraId="4988CA26" w14:textId="77777777" w:rsidR="00D31FE4" w:rsidRDefault="00D31FE4">
            <w:pPr>
              <w:spacing w:after="0" w:line="240" w:lineRule="auto"/>
              <w:rPr>
                <w:sz w:val="24"/>
                <w:szCs w:val="24"/>
              </w:rPr>
            </w:pPr>
            <w:r>
              <w:rPr>
                <w:rFonts w:ascii="Times New Roman" w:hAnsi="Times New Roman" w:cs="Times New Roman"/>
                <w:color w:val="000000"/>
                <w:sz w:val="24"/>
                <w:szCs w:val="24"/>
              </w:rPr>
              <w:t>47.  Что такое зеркальное отображение?</w:t>
            </w:r>
          </w:p>
          <w:p w14:paraId="1FBFF8F6" w14:textId="77777777" w:rsidR="00D31FE4" w:rsidRDefault="00D31FE4">
            <w:pPr>
              <w:spacing w:after="0" w:line="240" w:lineRule="auto"/>
              <w:rPr>
                <w:sz w:val="24"/>
                <w:szCs w:val="24"/>
              </w:rPr>
            </w:pPr>
            <w:r>
              <w:rPr>
                <w:rFonts w:ascii="Times New Roman" w:hAnsi="Times New Roman" w:cs="Times New Roman"/>
                <w:color w:val="000000"/>
                <w:sz w:val="24"/>
                <w:szCs w:val="24"/>
              </w:rPr>
              <w:t>48.  Что такое линейный и круговой массивы?</w:t>
            </w:r>
          </w:p>
          <w:p w14:paraId="22BEB116" w14:textId="77777777" w:rsidR="00D31FE4" w:rsidRDefault="00D31FE4">
            <w:pPr>
              <w:spacing w:after="0" w:line="240" w:lineRule="auto"/>
              <w:rPr>
                <w:sz w:val="24"/>
                <w:szCs w:val="24"/>
              </w:rPr>
            </w:pPr>
            <w:r>
              <w:rPr>
                <w:rFonts w:ascii="Times New Roman" w:hAnsi="Times New Roman" w:cs="Times New Roman"/>
                <w:color w:val="000000"/>
                <w:sz w:val="24"/>
                <w:szCs w:val="24"/>
              </w:rPr>
              <w:t>49.  Перечислите основные принципы создания трёхмерных объектов.</w:t>
            </w:r>
          </w:p>
          <w:p w14:paraId="089C69EB" w14:textId="77777777" w:rsidR="00D31FE4" w:rsidRDefault="00D31FE4">
            <w:pPr>
              <w:spacing w:after="0" w:line="240" w:lineRule="auto"/>
              <w:rPr>
                <w:sz w:val="24"/>
                <w:szCs w:val="24"/>
              </w:rPr>
            </w:pPr>
            <w:r>
              <w:rPr>
                <w:rFonts w:ascii="Times New Roman" w:hAnsi="Times New Roman" w:cs="Times New Roman"/>
                <w:color w:val="000000"/>
                <w:sz w:val="24"/>
                <w:szCs w:val="24"/>
              </w:rPr>
              <w:t>50.  Как построить деталь типа тел вращения?</w:t>
            </w:r>
          </w:p>
          <w:p w14:paraId="73981670" w14:textId="77777777" w:rsidR="00D31FE4" w:rsidRDefault="00D31FE4">
            <w:pPr>
              <w:spacing w:after="0" w:line="240" w:lineRule="auto"/>
              <w:rPr>
                <w:sz w:val="24"/>
                <w:szCs w:val="24"/>
              </w:rPr>
            </w:pPr>
            <w:r>
              <w:rPr>
                <w:rFonts w:ascii="Times New Roman" w:hAnsi="Times New Roman" w:cs="Times New Roman"/>
                <w:color w:val="000000"/>
                <w:sz w:val="24"/>
                <w:szCs w:val="24"/>
              </w:rPr>
              <w:t>51. Как построить деталь типа призмы?</w:t>
            </w:r>
          </w:p>
          <w:p w14:paraId="2CA1BE20" w14:textId="77777777" w:rsidR="00D31FE4" w:rsidRDefault="00D31FE4">
            <w:pPr>
              <w:spacing w:after="0" w:line="240" w:lineRule="auto"/>
              <w:rPr>
                <w:sz w:val="24"/>
                <w:szCs w:val="24"/>
              </w:rPr>
            </w:pPr>
            <w:r>
              <w:rPr>
                <w:rFonts w:ascii="Times New Roman" w:hAnsi="Times New Roman" w:cs="Times New Roman"/>
                <w:color w:val="000000"/>
                <w:sz w:val="24"/>
                <w:szCs w:val="24"/>
              </w:rPr>
              <w:t>52. Перечислите способы построения трёхмерных объектов сложной конфигурации.</w:t>
            </w:r>
          </w:p>
          <w:p w14:paraId="540799C8" w14:textId="77777777" w:rsidR="00D31FE4" w:rsidRDefault="00D31FE4">
            <w:pPr>
              <w:spacing w:after="0" w:line="240" w:lineRule="auto"/>
              <w:rPr>
                <w:sz w:val="24"/>
                <w:szCs w:val="24"/>
              </w:rPr>
            </w:pPr>
            <w:r>
              <w:rPr>
                <w:rFonts w:ascii="Times New Roman" w:hAnsi="Times New Roman" w:cs="Times New Roman"/>
                <w:color w:val="000000"/>
                <w:sz w:val="24"/>
                <w:szCs w:val="24"/>
              </w:rPr>
              <w:t>53. Назовите способы построения справочных объектов: точек, осей, плоскостей.</w:t>
            </w:r>
          </w:p>
          <w:p w14:paraId="42A3646C" w14:textId="77777777" w:rsidR="00D31FE4" w:rsidRDefault="00D31FE4">
            <w:pPr>
              <w:spacing w:after="0" w:line="240" w:lineRule="auto"/>
              <w:rPr>
                <w:sz w:val="24"/>
                <w:szCs w:val="24"/>
              </w:rPr>
            </w:pPr>
            <w:r>
              <w:rPr>
                <w:rFonts w:ascii="Times New Roman" w:hAnsi="Times New Roman" w:cs="Times New Roman"/>
                <w:color w:val="000000"/>
                <w:sz w:val="24"/>
                <w:szCs w:val="24"/>
              </w:rPr>
              <w:t>54.  Назовите способы построение твердых тел по сечениям с использованием и без направляющих кривых.</w:t>
            </w:r>
          </w:p>
        </w:tc>
      </w:tr>
      <w:tr w:rsidR="00D31FE4" w14:paraId="06ADA0C5" w14:textId="77777777">
        <w:trPr>
          <w:trHeight w:hRule="exact" w:val="277"/>
        </w:trPr>
        <w:tc>
          <w:tcPr>
            <w:tcW w:w="10221" w:type="dxa"/>
            <w:gridSpan w:val="4"/>
            <w:shd w:val="clear" w:color="000000" w:fill="FFFFFF"/>
            <w:tcMar>
              <w:left w:w="34" w:type="dxa"/>
              <w:right w:w="34" w:type="dxa"/>
            </w:tcMar>
          </w:tcPr>
          <w:p w14:paraId="55039D1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31FE4" w14:paraId="2B683596" w14:textId="77777777">
        <w:trPr>
          <w:trHeight w:hRule="exact" w:val="138"/>
        </w:trPr>
        <w:tc>
          <w:tcPr>
            <w:tcW w:w="4679" w:type="dxa"/>
          </w:tcPr>
          <w:p w14:paraId="4DFD6841" w14:textId="77777777" w:rsidR="00D31FE4" w:rsidRDefault="00D31FE4"/>
        </w:tc>
        <w:tc>
          <w:tcPr>
            <w:tcW w:w="143" w:type="dxa"/>
          </w:tcPr>
          <w:p w14:paraId="0D95526B" w14:textId="77777777" w:rsidR="00D31FE4" w:rsidRDefault="00D31FE4"/>
        </w:tc>
        <w:tc>
          <w:tcPr>
            <w:tcW w:w="4395" w:type="dxa"/>
          </w:tcPr>
          <w:p w14:paraId="34878D51" w14:textId="77777777" w:rsidR="00D31FE4" w:rsidRDefault="00D31FE4"/>
        </w:tc>
        <w:tc>
          <w:tcPr>
            <w:tcW w:w="993" w:type="dxa"/>
          </w:tcPr>
          <w:p w14:paraId="4F4529FA" w14:textId="77777777" w:rsidR="00D31FE4" w:rsidRDefault="00D31FE4"/>
        </w:tc>
      </w:tr>
      <w:tr w:rsidR="00D31FE4" w14:paraId="421509AD" w14:textId="77777777">
        <w:trPr>
          <w:trHeight w:hRule="exact" w:val="304"/>
        </w:trPr>
        <w:tc>
          <w:tcPr>
            <w:tcW w:w="10221" w:type="dxa"/>
            <w:gridSpan w:val="4"/>
            <w:shd w:val="clear" w:color="000000" w:fill="FFFFFF"/>
            <w:tcMar>
              <w:left w:w="34" w:type="dxa"/>
              <w:right w:w="34" w:type="dxa"/>
            </w:tcMar>
          </w:tcPr>
          <w:p w14:paraId="57DC8632" w14:textId="77777777" w:rsidR="00D31FE4" w:rsidRDefault="00D31FE4">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D31FE4" w14:paraId="2C7C0E59" w14:textId="77777777">
        <w:trPr>
          <w:trHeight w:hRule="exact" w:val="277"/>
        </w:trPr>
        <w:tc>
          <w:tcPr>
            <w:tcW w:w="4679" w:type="dxa"/>
          </w:tcPr>
          <w:p w14:paraId="3C20FFB3" w14:textId="77777777" w:rsidR="00D31FE4" w:rsidRDefault="00D31FE4"/>
        </w:tc>
        <w:tc>
          <w:tcPr>
            <w:tcW w:w="143" w:type="dxa"/>
          </w:tcPr>
          <w:p w14:paraId="58FE454D" w14:textId="77777777" w:rsidR="00D31FE4" w:rsidRDefault="00D31FE4"/>
        </w:tc>
        <w:tc>
          <w:tcPr>
            <w:tcW w:w="4395" w:type="dxa"/>
          </w:tcPr>
          <w:p w14:paraId="2DB57B8F" w14:textId="77777777" w:rsidR="00D31FE4" w:rsidRDefault="00D31FE4"/>
        </w:tc>
        <w:tc>
          <w:tcPr>
            <w:tcW w:w="993" w:type="dxa"/>
          </w:tcPr>
          <w:p w14:paraId="2651D599" w14:textId="77777777" w:rsidR="00D31FE4" w:rsidRDefault="00D31FE4"/>
        </w:tc>
      </w:tr>
      <w:tr w:rsidR="00D31FE4" w14:paraId="4A0413B8" w14:textId="77777777">
        <w:trPr>
          <w:trHeight w:hRule="exact" w:val="680"/>
        </w:trPr>
        <w:tc>
          <w:tcPr>
            <w:tcW w:w="10221" w:type="dxa"/>
            <w:gridSpan w:val="4"/>
            <w:shd w:val="clear" w:color="000000" w:fill="FFFFFF"/>
            <w:tcMar>
              <w:left w:w="34" w:type="dxa"/>
              <w:right w:w="34" w:type="dxa"/>
            </w:tcMar>
          </w:tcPr>
          <w:p w14:paraId="2E3F35EA"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D31FE4" w14:paraId="4949C106" w14:textId="77777777">
        <w:trPr>
          <w:trHeight w:hRule="exact" w:val="138"/>
        </w:trPr>
        <w:tc>
          <w:tcPr>
            <w:tcW w:w="4679" w:type="dxa"/>
          </w:tcPr>
          <w:p w14:paraId="19755F26" w14:textId="77777777" w:rsidR="00D31FE4" w:rsidRDefault="00D31FE4"/>
        </w:tc>
        <w:tc>
          <w:tcPr>
            <w:tcW w:w="143" w:type="dxa"/>
          </w:tcPr>
          <w:p w14:paraId="46CFFE76" w14:textId="77777777" w:rsidR="00D31FE4" w:rsidRDefault="00D31FE4"/>
        </w:tc>
        <w:tc>
          <w:tcPr>
            <w:tcW w:w="4395" w:type="dxa"/>
          </w:tcPr>
          <w:p w14:paraId="3461BD8C" w14:textId="77777777" w:rsidR="00D31FE4" w:rsidRDefault="00D31FE4"/>
        </w:tc>
        <w:tc>
          <w:tcPr>
            <w:tcW w:w="993" w:type="dxa"/>
          </w:tcPr>
          <w:p w14:paraId="24B1850B" w14:textId="77777777" w:rsidR="00D31FE4" w:rsidRDefault="00D31FE4"/>
        </w:tc>
      </w:tr>
      <w:tr w:rsidR="00D31FE4" w14:paraId="79983BF7" w14:textId="77777777">
        <w:trPr>
          <w:trHeight w:hRule="exact" w:val="277"/>
        </w:trPr>
        <w:tc>
          <w:tcPr>
            <w:tcW w:w="10221" w:type="dxa"/>
            <w:gridSpan w:val="4"/>
            <w:shd w:val="clear" w:color="000000" w:fill="FFFFFF"/>
            <w:tcMar>
              <w:left w:w="34" w:type="dxa"/>
              <w:right w:w="34" w:type="dxa"/>
            </w:tcMar>
          </w:tcPr>
          <w:p w14:paraId="2D7EEEB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D31FE4" w14:paraId="073D2DBD" w14:textId="77777777">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4164F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CC64A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31FE4" w14:paraId="44211B0A" w14:textId="77777777">
        <w:trPr>
          <w:trHeight w:hRule="exact" w:val="484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105672" w14:textId="77777777" w:rsidR="00D31FE4" w:rsidRDefault="00D31FE4">
            <w:pPr>
              <w:spacing w:after="0" w:line="240" w:lineRule="auto"/>
              <w:rPr>
                <w:sz w:val="24"/>
                <w:szCs w:val="24"/>
              </w:rPr>
            </w:pPr>
            <w:r>
              <w:rPr>
                <w:rFonts w:ascii="Times New Roman" w:hAnsi="Times New Roman" w:cs="Times New Roman"/>
                <w:color w:val="000000"/>
                <w:sz w:val="24"/>
                <w:szCs w:val="24"/>
              </w:rPr>
              <w:t>Лаборатория биотехнических систем и технологий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D12263" w14:textId="77777777" w:rsidR="00D31FE4" w:rsidRDefault="00D31FE4">
            <w:pPr>
              <w:spacing w:after="0" w:line="240" w:lineRule="auto"/>
              <w:rPr>
                <w:sz w:val="24"/>
                <w:szCs w:val="24"/>
              </w:rPr>
            </w:pPr>
            <w:r>
              <w:rPr>
                <w:rFonts w:ascii="Times New Roman" w:hAnsi="Times New Roman" w:cs="Times New Roman"/>
                <w:color w:val="000000"/>
                <w:sz w:val="24"/>
                <w:szCs w:val="24"/>
              </w:rPr>
              <w:t>Мультимедийное оборудование, хроматограф низкого давления BioLogic LP с коллектором фракций BioFrac, Весы лабораторные A&amp;D HR- 150 AZG, Весы аналитические OHAUS SPX223, Шкаф сушильный ШС-80 МК СПУ, Аквадистиллятор АЭ-4/8, Магнитная мешалка IKA C-mag Hs7 Package, Центрифуга лабораторная с ротором Hettich, ЕBA 200, Термостат медицинский ТС-1 СПУ, Титратор автоматический АТП-02, Термостат медицинский ELMI TW-2.02, Устройство для электрофореза нуклеиновых кислот в агарозных и акриламидных гелях УЭФ-01-"ДНК-Техн.": источник питания Эльф-4, Мини-камера для горизонтального электрофореза Хеликон SE-1, Рефрактометр ИРФ-454Б2М, Трансиллюминатор Квант 312, Вискозиметр (анализатор вязкости)</w:t>
            </w:r>
          </w:p>
        </w:tc>
      </w:tr>
    </w:tbl>
    <w:p w14:paraId="451717D6"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4"/>
        <w:gridCol w:w="143"/>
        <w:gridCol w:w="4378"/>
        <w:gridCol w:w="1005"/>
      </w:tblGrid>
      <w:tr w:rsidR="00D31FE4" w14:paraId="481543DE" w14:textId="77777777">
        <w:trPr>
          <w:trHeight w:hRule="exact" w:val="416"/>
        </w:trPr>
        <w:tc>
          <w:tcPr>
            <w:tcW w:w="4692" w:type="dxa"/>
            <w:gridSpan w:val="3"/>
            <w:shd w:val="clear" w:color="C0C0C0" w:fill="FFFFFF"/>
            <w:tcMar>
              <w:left w:w="34" w:type="dxa"/>
              <w:right w:w="34" w:type="dxa"/>
            </w:tcMar>
          </w:tcPr>
          <w:p w14:paraId="21FA5857"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43" w:type="dxa"/>
          </w:tcPr>
          <w:p w14:paraId="1C1BD527" w14:textId="77777777" w:rsidR="00D31FE4" w:rsidRDefault="00D31FE4"/>
        </w:tc>
        <w:tc>
          <w:tcPr>
            <w:tcW w:w="4395" w:type="dxa"/>
          </w:tcPr>
          <w:p w14:paraId="72CD00F2" w14:textId="77777777" w:rsidR="00D31FE4" w:rsidRDefault="00D31FE4"/>
        </w:tc>
        <w:tc>
          <w:tcPr>
            <w:tcW w:w="1007" w:type="dxa"/>
            <w:shd w:val="clear" w:color="C0C0C0" w:fill="FFFFFF"/>
            <w:tcMar>
              <w:left w:w="34" w:type="dxa"/>
              <w:right w:w="34" w:type="dxa"/>
            </w:tcMar>
          </w:tcPr>
          <w:p w14:paraId="3DAA4491"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10</w:t>
            </w:r>
          </w:p>
        </w:tc>
      </w:tr>
      <w:tr w:rsidR="00D31FE4" w14:paraId="078F59AF" w14:textId="77777777">
        <w:trPr>
          <w:trHeight w:hRule="exact" w:val="3289"/>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D989A4" w14:textId="77777777" w:rsidR="00D31FE4" w:rsidRDefault="00D31FE4"/>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824B4C" w14:textId="77777777" w:rsidR="00D31FE4" w:rsidRDefault="00D31FE4">
            <w:pPr>
              <w:spacing w:after="0" w:line="240" w:lineRule="auto"/>
              <w:rPr>
                <w:sz w:val="24"/>
                <w:szCs w:val="24"/>
              </w:rPr>
            </w:pPr>
            <w:r>
              <w:rPr>
                <w:rFonts w:ascii="Times New Roman" w:hAnsi="Times New Roman" w:cs="Times New Roman"/>
                <w:color w:val="000000"/>
                <w:sz w:val="24"/>
                <w:szCs w:val="24"/>
              </w:rPr>
              <w:t>вибрационный A&amp;D SV-1A, Микроскоп тринокулярный биологический с принадлежностями Микромед 3 (вар.3-20М) с Видеоокуляром ToupCam 14,0 MP с рабочим местом оператора, Магнитная мешалка Таглер ММ-135Н, Дозатор 1-10 мл Ленпипет ТЕХНО F1, Дозатор 100-1000мкл Biohit ТЕХНО F1, pH-метр рН-150МИ, комплект (преобразователь, термокомпенсатор, комбинированный рН- электрод, штатив) температурная компенсация: ручная и автоматическая -10…100°С, Дозатор 1- 100 мкл Ленпипет ТЕХНО F1</w:t>
            </w:r>
          </w:p>
        </w:tc>
      </w:tr>
      <w:tr w:rsidR="00D31FE4" w14:paraId="11AC23C4"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705575" w14:textId="77777777" w:rsidR="00D31FE4" w:rsidRDefault="00D31FE4">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8B3CE6" w14:textId="77777777" w:rsidR="00D31FE4" w:rsidRDefault="00D31FE4">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31FE4" w14:paraId="341657CF"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E4D260" w14:textId="77777777" w:rsidR="00D31FE4" w:rsidRDefault="00D31FE4">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675AE1" w14:textId="77777777" w:rsidR="00D31FE4" w:rsidRDefault="00D31FE4">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31FE4" w14:paraId="2726C5C9" w14:textId="77777777">
        <w:trPr>
          <w:trHeight w:hRule="exact" w:val="138"/>
        </w:trPr>
        <w:tc>
          <w:tcPr>
            <w:tcW w:w="568" w:type="dxa"/>
          </w:tcPr>
          <w:p w14:paraId="58337385" w14:textId="77777777" w:rsidR="00D31FE4" w:rsidRDefault="00D31FE4"/>
        </w:tc>
        <w:tc>
          <w:tcPr>
            <w:tcW w:w="143" w:type="dxa"/>
          </w:tcPr>
          <w:p w14:paraId="48E38E8E" w14:textId="77777777" w:rsidR="00D31FE4" w:rsidRDefault="00D31FE4"/>
        </w:tc>
        <w:tc>
          <w:tcPr>
            <w:tcW w:w="3970" w:type="dxa"/>
          </w:tcPr>
          <w:p w14:paraId="5CE0C43C" w14:textId="77777777" w:rsidR="00D31FE4" w:rsidRDefault="00D31FE4"/>
        </w:tc>
        <w:tc>
          <w:tcPr>
            <w:tcW w:w="143" w:type="dxa"/>
          </w:tcPr>
          <w:p w14:paraId="35D52C28" w14:textId="77777777" w:rsidR="00D31FE4" w:rsidRDefault="00D31FE4"/>
        </w:tc>
        <w:tc>
          <w:tcPr>
            <w:tcW w:w="4395" w:type="dxa"/>
          </w:tcPr>
          <w:p w14:paraId="4E0BC5C2" w14:textId="77777777" w:rsidR="00D31FE4" w:rsidRDefault="00D31FE4"/>
        </w:tc>
        <w:tc>
          <w:tcPr>
            <w:tcW w:w="993" w:type="dxa"/>
          </w:tcPr>
          <w:p w14:paraId="34AE8B67" w14:textId="77777777" w:rsidR="00D31FE4" w:rsidRDefault="00D31FE4"/>
        </w:tc>
      </w:tr>
      <w:tr w:rsidR="00D31FE4" w14:paraId="314ADC4E" w14:textId="77777777">
        <w:trPr>
          <w:trHeight w:hRule="exact" w:val="277"/>
        </w:trPr>
        <w:tc>
          <w:tcPr>
            <w:tcW w:w="10221" w:type="dxa"/>
            <w:gridSpan w:val="6"/>
            <w:shd w:val="clear" w:color="000000" w:fill="FFFFFF"/>
            <w:tcMar>
              <w:left w:w="34" w:type="dxa"/>
              <w:right w:w="34" w:type="dxa"/>
            </w:tcMar>
          </w:tcPr>
          <w:p w14:paraId="157E81E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31FE4" w14:paraId="45EF7198" w14:textId="77777777">
        <w:trPr>
          <w:trHeight w:hRule="exact" w:val="285"/>
        </w:trPr>
        <w:tc>
          <w:tcPr>
            <w:tcW w:w="582" w:type="dxa"/>
            <w:shd w:val="clear" w:color="000000" w:fill="FFFFFF"/>
            <w:tcMar>
              <w:left w:w="34" w:type="dxa"/>
              <w:right w:w="34" w:type="dxa"/>
            </w:tcMar>
          </w:tcPr>
          <w:p w14:paraId="1FF25E33"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30149768" w14:textId="77777777" w:rsidR="00D31FE4" w:rsidRDefault="00D31FE4"/>
        </w:tc>
        <w:tc>
          <w:tcPr>
            <w:tcW w:w="9512" w:type="dxa"/>
            <w:gridSpan w:val="4"/>
            <w:shd w:val="clear" w:color="000000" w:fill="FFFFFF"/>
            <w:tcMar>
              <w:left w:w="34" w:type="dxa"/>
              <w:right w:w="34" w:type="dxa"/>
            </w:tcMar>
          </w:tcPr>
          <w:p w14:paraId="21013232"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31FE4" w14:paraId="43339AB4" w14:textId="77777777">
        <w:trPr>
          <w:trHeight w:hRule="exact" w:val="555"/>
        </w:trPr>
        <w:tc>
          <w:tcPr>
            <w:tcW w:w="582" w:type="dxa"/>
            <w:shd w:val="clear" w:color="000000" w:fill="FFFFFF"/>
            <w:tcMar>
              <w:left w:w="34" w:type="dxa"/>
              <w:right w:w="34" w:type="dxa"/>
            </w:tcMar>
          </w:tcPr>
          <w:p w14:paraId="0DE5AE5C"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3F5EC69B" w14:textId="77777777" w:rsidR="00D31FE4" w:rsidRDefault="00D31FE4"/>
        </w:tc>
        <w:tc>
          <w:tcPr>
            <w:tcW w:w="9512" w:type="dxa"/>
            <w:gridSpan w:val="4"/>
            <w:shd w:val="clear" w:color="000000" w:fill="FFFFFF"/>
            <w:tcMar>
              <w:left w:w="34" w:type="dxa"/>
              <w:right w:w="34" w:type="dxa"/>
            </w:tcMar>
          </w:tcPr>
          <w:p w14:paraId="31F5F137"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Altium Designer. Лицензионное программное обеспечение с серийным номером M84X87575</w:t>
            </w:r>
          </w:p>
        </w:tc>
      </w:tr>
      <w:tr w:rsidR="00D31FE4" w14:paraId="793CC953" w14:textId="77777777">
        <w:trPr>
          <w:trHeight w:hRule="exact" w:val="285"/>
        </w:trPr>
        <w:tc>
          <w:tcPr>
            <w:tcW w:w="582" w:type="dxa"/>
            <w:shd w:val="clear" w:color="000000" w:fill="FFFFFF"/>
            <w:tcMar>
              <w:left w:w="34" w:type="dxa"/>
              <w:right w:w="34" w:type="dxa"/>
            </w:tcMar>
          </w:tcPr>
          <w:p w14:paraId="2DC2CF6C"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259C2885" w14:textId="77777777" w:rsidR="00D31FE4" w:rsidRDefault="00D31FE4"/>
        </w:tc>
        <w:tc>
          <w:tcPr>
            <w:tcW w:w="9512" w:type="dxa"/>
            <w:gridSpan w:val="4"/>
            <w:shd w:val="clear" w:color="000000" w:fill="FFFFFF"/>
            <w:tcMar>
              <w:left w:w="34" w:type="dxa"/>
              <w:right w:w="34" w:type="dxa"/>
            </w:tcMar>
          </w:tcPr>
          <w:p w14:paraId="72CB3853"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Comsol Multiphysics. Сублицензионный договор №31705027784 от 12.05.2017 г.</w:t>
            </w:r>
          </w:p>
        </w:tc>
      </w:tr>
      <w:tr w:rsidR="00D31FE4" w14:paraId="14E1D7AE" w14:textId="77777777">
        <w:trPr>
          <w:trHeight w:hRule="exact" w:val="555"/>
        </w:trPr>
        <w:tc>
          <w:tcPr>
            <w:tcW w:w="582" w:type="dxa"/>
            <w:shd w:val="clear" w:color="000000" w:fill="FFFFFF"/>
            <w:tcMar>
              <w:left w:w="34" w:type="dxa"/>
              <w:right w:w="34" w:type="dxa"/>
            </w:tcMar>
          </w:tcPr>
          <w:p w14:paraId="2C047B0D"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42F16BFA" w14:textId="77777777" w:rsidR="00D31FE4" w:rsidRDefault="00D31FE4"/>
        </w:tc>
        <w:tc>
          <w:tcPr>
            <w:tcW w:w="9512" w:type="dxa"/>
            <w:gridSpan w:val="4"/>
            <w:shd w:val="clear" w:color="000000" w:fill="FFFFFF"/>
            <w:tcMar>
              <w:left w:w="34" w:type="dxa"/>
              <w:right w:w="34" w:type="dxa"/>
            </w:tcMar>
          </w:tcPr>
          <w:p w14:paraId="42C82FE2"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КОМПАС-3D LT. Свободное программное обеспечение (бесплатная образовательная лицензия)</w:t>
            </w:r>
          </w:p>
        </w:tc>
      </w:tr>
      <w:tr w:rsidR="00D31FE4" w14:paraId="5AC0F92E" w14:textId="77777777">
        <w:trPr>
          <w:trHeight w:hRule="exact" w:val="285"/>
        </w:trPr>
        <w:tc>
          <w:tcPr>
            <w:tcW w:w="582" w:type="dxa"/>
            <w:shd w:val="clear" w:color="000000" w:fill="FFFFFF"/>
            <w:tcMar>
              <w:left w:w="34" w:type="dxa"/>
              <w:right w:w="34" w:type="dxa"/>
            </w:tcMar>
          </w:tcPr>
          <w:p w14:paraId="371BFB3D"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47822282" w14:textId="77777777" w:rsidR="00D31FE4" w:rsidRDefault="00D31FE4"/>
        </w:tc>
        <w:tc>
          <w:tcPr>
            <w:tcW w:w="9512" w:type="dxa"/>
            <w:gridSpan w:val="4"/>
            <w:shd w:val="clear" w:color="000000" w:fill="FFFFFF"/>
            <w:tcMar>
              <w:left w:w="34" w:type="dxa"/>
              <w:right w:w="34" w:type="dxa"/>
            </w:tcMar>
          </w:tcPr>
          <w:p w14:paraId="6672BCC7"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T-FLEX CAD 3D 15. Лицензионное соглашение №A00007193</w:t>
            </w:r>
          </w:p>
        </w:tc>
      </w:tr>
      <w:tr w:rsidR="00D31FE4" w14:paraId="7DC0579E" w14:textId="77777777">
        <w:trPr>
          <w:trHeight w:hRule="exact" w:val="285"/>
        </w:trPr>
        <w:tc>
          <w:tcPr>
            <w:tcW w:w="582" w:type="dxa"/>
            <w:shd w:val="clear" w:color="000000" w:fill="FFFFFF"/>
            <w:tcMar>
              <w:left w:w="34" w:type="dxa"/>
              <w:right w:w="34" w:type="dxa"/>
            </w:tcMar>
          </w:tcPr>
          <w:p w14:paraId="38244037"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14:paraId="61C04409" w14:textId="77777777" w:rsidR="00D31FE4" w:rsidRDefault="00D31FE4"/>
        </w:tc>
        <w:tc>
          <w:tcPr>
            <w:tcW w:w="9512" w:type="dxa"/>
            <w:gridSpan w:val="4"/>
            <w:shd w:val="clear" w:color="000000" w:fill="FFFFFF"/>
            <w:tcMar>
              <w:left w:w="34" w:type="dxa"/>
              <w:right w:w="34" w:type="dxa"/>
            </w:tcMar>
          </w:tcPr>
          <w:p w14:paraId="27FF071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T-FLEX CAD ST 15. Лицензионное соглашение №Д00007193</w:t>
            </w:r>
          </w:p>
        </w:tc>
      </w:tr>
      <w:tr w:rsidR="00D31FE4" w14:paraId="09AA12FB" w14:textId="77777777">
        <w:trPr>
          <w:trHeight w:hRule="exact" w:val="285"/>
        </w:trPr>
        <w:tc>
          <w:tcPr>
            <w:tcW w:w="582" w:type="dxa"/>
            <w:shd w:val="clear" w:color="000000" w:fill="FFFFFF"/>
            <w:tcMar>
              <w:left w:w="34" w:type="dxa"/>
              <w:right w:w="34" w:type="dxa"/>
            </w:tcMar>
          </w:tcPr>
          <w:p w14:paraId="56EE4D2C"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14:paraId="0F1365BB" w14:textId="77777777" w:rsidR="00D31FE4" w:rsidRDefault="00D31FE4"/>
        </w:tc>
        <w:tc>
          <w:tcPr>
            <w:tcW w:w="9512" w:type="dxa"/>
            <w:gridSpan w:val="4"/>
            <w:shd w:val="clear" w:color="000000" w:fill="FFFFFF"/>
            <w:tcMar>
              <w:left w:w="34" w:type="dxa"/>
              <w:right w:w="34" w:type="dxa"/>
            </w:tcMar>
          </w:tcPr>
          <w:p w14:paraId="76327B1E"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T-FLEX CAM 2D 15. Лицензионное соглашение №С00007193</w:t>
            </w:r>
          </w:p>
        </w:tc>
      </w:tr>
      <w:tr w:rsidR="00D31FE4" w14:paraId="60EC2C8D" w14:textId="77777777">
        <w:trPr>
          <w:trHeight w:hRule="exact" w:val="285"/>
        </w:trPr>
        <w:tc>
          <w:tcPr>
            <w:tcW w:w="582" w:type="dxa"/>
            <w:shd w:val="clear" w:color="000000" w:fill="FFFFFF"/>
            <w:tcMar>
              <w:left w:w="34" w:type="dxa"/>
              <w:right w:w="34" w:type="dxa"/>
            </w:tcMar>
          </w:tcPr>
          <w:p w14:paraId="5CA6DC02"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14:paraId="085314BE" w14:textId="77777777" w:rsidR="00D31FE4" w:rsidRDefault="00D31FE4"/>
        </w:tc>
        <w:tc>
          <w:tcPr>
            <w:tcW w:w="9512" w:type="dxa"/>
            <w:gridSpan w:val="4"/>
            <w:shd w:val="clear" w:color="000000" w:fill="FFFFFF"/>
            <w:tcMar>
              <w:left w:w="34" w:type="dxa"/>
              <w:right w:w="34" w:type="dxa"/>
            </w:tcMar>
          </w:tcPr>
          <w:p w14:paraId="764F7298"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T-FLEX DOCs Client Professional 15. Лицензионное соглашение №Б00007193</w:t>
            </w:r>
          </w:p>
        </w:tc>
      </w:tr>
      <w:tr w:rsidR="00D31FE4" w14:paraId="244D0D4B" w14:textId="77777777">
        <w:trPr>
          <w:trHeight w:hRule="exact" w:val="285"/>
        </w:trPr>
        <w:tc>
          <w:tcPr>
            <w:tcW w:w="582" w:type="dxa"/>
            <w:shd w:val="clear" w:color="000000" w:fill="FFFFFF"/>
            <w:tcMar>
              <w:left w:w="34" w:type="dxa"/>
              <w:right w:w="34" w:type="dxa"/>
            </w:tcMar>
          </w:tcPr>
          <w:p w14:paraId="5F75F676"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14:paraId="4B7CF385" w14:textId="77777777" w:rsidR="00D31FE4" w:rsidRDefault="00D31FE4"/>
        </w:tc>
        <w:tc>
          <w:tcPr>
            <w:tcW w:w="9512" w:type="dxa"/>
            <w:gridSpan w:val="4"/>
            <w:shd w:val="clear" w:color="000000" w:fill="FFFFFF"/>
            <w:tcMar>
              <w:left w:w="34" w:type="dxa"/>
              <w:right w:w="34" w:type="dxa"/>
            </w:tcMar>
          </w:tcPr>
          <w:p w14:paraId="13970950"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T-FLEX DOCs Client Technology 15. Лицензионное соглашение №Т00007193</w:t>
            </w:r>
          </w:p>
        </w:tc>
      </w:tr>
      <w:tr w:rsidR="00D31FE4" w14:paraId="555DFA55" w14:textId="77777777">
        <w:trPr>
          <w:trHeight w:hRule="exact" w:val="555"/>
        </w:trPr>
        <w:tc>
          <w:tcPr>
            <w:tcW w:w="582" w:type="dxa"/>
            <w:shd w:val="clear" w:color="000000" w:fill="FFFFFF"/>
            <w:tcMar>
              <w:left w:w="34" w:type="dxa"/>
              <w:right w:w="34" w:type="dxa"/>
            </w:tcMar>
          </w:tcPr>
          <w:p w14:paraId="3B03B7CF"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14:paraId="18AF5791" w14:textId="77777777" w:rsidR="00D31FE4" w:rsidRDefault="00D31FE4"/>
        </w:tc>
        <w:tc>
          <w:tcPr>
            <w:tcW w:w="9512" w:type="dxa"/>
            <w:gridSpan w:val="4"/>
            <w:shd w:val="clear" w:color="000000" w:fill="FFFFFF"/>
            <w:tcMar>
              <w:left w:w="34" w:type="dxa"/>
              <w:right w:w="34" w:type="dxa"/>
            </w:tcMar>
          </w:tcPr>
          <w:p w14:paraId="19BF2793"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SOLIDWORKS EDU Edition. Сублицензионный договор № 0373100029519000166 от 18.12.2019 г.</w:t>
            </w:r>
          </w:p>
        </w:tc>
      </w:tr>
      <w:tr w:rsidR="00D31FE4" w14:paraId="6FA02E1F" w14:textId="77777777">
        <w:trPr>
          <w:trHeight w:hRule="exact" w:val="555"/>
        </w:trPr>
        <w:tc>
          <w:tcPr>
            <w:tcW w:w="582" w:type="dxa"/>
            <w:shd w:val="clear" w:color="000000" w:fill="FFFFFF"/>
            <w:tcMar>
              <w:left w:w="34" w:type="dxa"/>
              <w:right w:w="34" w:type="dxa"/>
            </w:tcMar>
          </w:tcPr>
          <w:p w14:paraId="1159771B"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14:paraId="303B13B0" w14:textId="77777777" w:rsidR="00D31FE4" w:rsidRDefault="00D31FE4"/>
        </w:tc>
        <w:tc>
          <w:tcPr>
            <w:tcW w:w="9512" w:type="dxa"/>
            <w:gridSpan w:val="4"/>
            <w:shd w:val="clear" w:color="000000" w:fill="FFFFFF"/>
            <w:tcMar>
              <w:left w:w="34" w:type="dxa"/>
              <w:right w:w="34" w:type="dxa"/>
            </w:tcMar>
          </w:tcPr>
          <w:p w14:paraId="656F0859"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Autodesk AutoCAD. Свободное программное обеспечение (бесплатная образовательная лицензия)</w:t>
            </w:r>
          </w:p>
        </w:tc>
      </w:tr>
      <w:tr w:rsidR="00D31FE4" w14:paraId="4382A1A1" w14:textId="77777777">
        <w:trPr>
          <w:trHeight w:hRule="exact" w:val="138"/>
        </w:trPr>
        <w:tc>
          <w:tcPr>
            <w:tcW w:w="568" w:type="dxa"/>
          </w:tcPr>
          <w:p w14:paraId="6F165BC3" w14:textId="77777777" w:rsidR="00D31FE4" w:rsidRDefault="00D31FE4"/>
        </w:tc>
        <w:tc>
          <w:tcPr>
            <w:tcW w:w="143" w:type="dxa"/>
          </w:tcPr>
          <w:p w14:paraId="47CB3576" w14:textId="77777777" w:rsidR="00D31FE4" w:rsidRDefault="00D31FE4"/>
        </w:tc>
        <w:tc>
          <w:tcPr>
            <w:tcW w:w="3970" w:type="dxa"/>
          </w:tcPr>
          <w:p w14:paraId="59CEBFD0" w14:textId="77777777" w:rsidR="00D31FE4" w:rsidRDefault="00D31FE4"/>
        </w:tc>
        <w:tc>
          <w:tcPr>
            <w:tcW w:w="143" w:type="dxa"/>
          </w:tcPr>
          <w:p w14:paraId="6BA1877F" w14:textId="77777777" w:rsidR="00D31FE4" w:rsidRDefault="00D31FE4"/>
        </w:tc>
        <w:tc>
          <w:tcPr>
            <w:tcW w:w="4395" w:type="dxa"/>
          </w:tcPr>
          <w:p w14:paraId="2ED7F36C" w14:textId="77777777" w:rsidR="00D31FE4" w:rsidRDefault="00D31FE4"/>
        </w:tc>
        <w:tc>
          <w:tcPr>
            <w:tcW w:w="993" w:type="dxa"/>
          </w:tcPr>
          <w:p w14:paraId="2DA23972" w14:textId="77777777" w:rsidR="00D31FE4" w:rsidRDefault="00D31FE4"/>
        </w:tc>
      </w:tr>
      <w:tr w:rsidR="00D31FE4" w14:paraId="088A06BD" w14:textId="77777777">
        <w:trPr>
          <w:trHeight w:hRule="exact" w:val="277"/>
        </w:trPr>
        <w:tc>
          <w:tcPr>
            <w:tcW w:w="10221" w:type="dxa"/>
            <w:gridSpan w:val="6"/>
            <w:shd w:val="clear" w:color="000000" w:fill="FFFFFF"/>
            <w:tcMar>
              <w:left w:w="34" w:type="dxa"/>
              <w:right w:w="34" w:type="dxa"/>
            </w:tcMar>
          </w:tcPr>
          <w:p w14:paraId="057F87D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31FE4" w14:paraId="07ED2BC7" w14:textId="77777777">
        <w:trPr>
          <w:trHeight w:hRule="exact" w:val="138"/>
        </w:trPr>
        <w:tc>
          <w:tcPr>
            <w:tcW w:w="568" w:type="dxa"/>
          </w:tcPr>
          <w:p w14:paraId="323141C6" w14:textId="77777777" w:rsidR="00D31FE4" w:rsidRDefault="00D31FE4"/>
        </w:tc>
        <w:tc>
          <w:tcPr>
            <w:tcW w:w="143" w:type="dxa"/>
          </w:tcPr>
          <w:p w14:paraId="26B51CDA" w14:textId="77777777" w:rsidR="00D31FE4" w:rsidRDefault="00D31FE4"/>
        </w:tc>
        <w:tc>
          <w:tcPr>
            <w:tcW w:w="3970" w:type="dxa"/>
          </w:tcPr>
          <w:p w14:paraId="0D209B75" w14:textId="77777777" w:rsidR="00D31FE4" w:rsidRDefault="00D31FE4"/>
        </w:tc>
        <w:tc>
          <w:tcPr>
            <w:tcW w:w="143" w:type="dxa"/>
          </w:tcPr>
          <w:p w14:paraId="36F89D30" w14:textId="77777777" w:rsidR="00D31FE4" w:rsidRDefault="00D31FE4"/>
        </w:tc>
        <w:tc>
          <w:tcPr>
            <w:tcW w:w="4395" w:type="dxa"/>
          </w:tcPr>
          <w:p w14:paraId="7AB3116D" w14:textId="77777777" w:rsidR="00D31FE4" w:rsidRDefault="00D31FE4"/>
        </w:tc>
        <w:tc>
          <w:tcPr>
            <w:tcW w:w="993" w:type="dxa"/>
          </w:tcPr>
          <w:p w14:paraId="42B07E61" w14:textId="77777777" w:rsidR="00D31FE4" w:rsidRDefault="00D31FE4"/>
        </w:tc>
      </w:tr>
      <w:tr w:rsidR="00D31FE4" w14:paraId="323075A4" w14:textId="77777777">
        <w:trPr>
          <w:trHeight w:hRule="exact" w:val="277"/>
        </w:trPr>
        <w:tc>
          <w:tcPr>
            <w:tcW w:w="10221" w:type="dxa"/>
            <w:gridSpan w:val="6"/>
            <w:shd w:val="clear" w:color="000000" w:fill="FFFFFF"/>
            <w:tcMar>
              <w:left w:w="34" w:type="dxa"/>
              <w:right w:w="34" w:type="dxa"/>
            </w:tcMar>
          </w:tcPr>
          <w:p w14:paraId="30B5314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31FE4" w14:paraId="39AB50E9" w14:textId="77777777">
        <w:trPr>
          <w:trHeight w:hRule="exact" w:val="826"/>
        </w:trPr>
        <w:tc>
          <w:tcPr>
            <w:tcW w:w="582" w:type="dxa"/>
            <w:shd w:val="clear" w:color="000000" w:fill="FFFFFF"/>
            <w:tcMar>
              <w:left w:w="34" w:type="dxa"/>
              <w:right w:w="34" w:type="dxa"/>
            </w:tcMar>
          </w:tcPr>
          <w:p w14:paraId="081DF04B"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7F982D4E" w14:textId="77777777" w:rsidR="00D31FE4" w:rsidRDefault="00D31FE4"/>
        </w:tc>
        <w:tc>
          <w:tcPr>
            <w:tcW w:w="9512" w:type="dxa"/>
            <w:gridSpan w:val="4"/>
            <w:shd w:val="clear" w:color="000000" w:fill="FFFFFF"/>
            <w:tcMar>
              <w:left w:w="34" w:type="dxa"/>
              <w:right w:w="34" w:type="dxa"/>
            </w:tcMar>
          </w:tcPr>
          <w:p w14:paraId="0C0F1528"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Певцов Е. Ф., Крутов В. В. Основы автоматизированного проектирования СВЧ устройств и систем [Электронный ресурс]:учебное пособие. - М.: РТУ МИРЭА, 2018. - – Режим доступа: http://library.mirea.ru/secret/06032019/1975.iso</w:t>
            </w:r>
          </w:p>
        </w:tc>
      </w:tr>
      <w:tr w:rsidR="00D31FE4" w14:paraId="7B4432DE" w14:textId="77777777">
        <w:trPr>
          <w:trHeight w:hRule="exact" w:val="555"/>
        </w:trPr>
        <w:tc>
          <w:tcPr>
            <w:tcW w:w="582" w:type="dxa"/>
            <w:shd w:val="clear" w:color="000000" w:fill="FFFFFF"/>
            <w:tcMar>
              <w:left w:w="34" w:type="dxa"/>
              <w:right w:w="34" w:type="dxa"/>
            </w:tcMar>
          </w:tcPr>
          <w:p w14:paraId="7C4BC904"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026B9E82" w14:textId="77777777" w:rsidR="00D31FE4" w:rsidRDefault="00D31FE4"/>
        </w:tc>
        <w:tc>
          <w:tcPr>
            <w:tcW w:w="9512" w:type="dxa"/>
            <w:gridSpan w:val="4"/>
            <w:shd w:val="clear" w:color="000000" w:fill="FFFFFF"/>
            <w:tcMar>
              <w:left w:w="34" w:type="dxa"/>
              <w:right w:w="34" w:type="dxa"/>
            </w:tcMar>
          </w:tcPr>
          <w:p w14:paraId="75ACA509"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Божко В. И. Операционные усилители [Электронный ресурс]:учебное пособие. - М.: РТУ МИРЭА, 2018. -  – Режим доступа: http://library.mirea.ru/secret/02102018/1842.iso</w:t>
            </w:r>
          </w:p>
        </w:tc>
      </w:tr>
      <w:tr w:rsidR="00D31FE4" w14:paraId="5ED9C898" w14:textId="77777777">
        <w:trPr>
          <w:trHeight w:hRule="exact" w:val="555"/>
        </w:trPr>
        <w:tc>
          <w:tcPr>
            <w:tcW w:w="582" w:type="dxa"/>
            <w:shd w:val="clear" w:color="000000" w:fill="FFFFFF"/>
            <w:tcMar>
              <w:left w:w="34" w:type="dxa"/>
              <w:right w:w="34" w:type="dxa"/>
            </w:tcMar>
          </w:tcPr>
          <w:p w14:paraId="02607573"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49866790" w14:textId="77777777" w:rsidR="00D31FE4" w:rsidRDefault="00D31FE4"/>
        </w:tc>
        <w:tc>
          <w:tcPr>
            <w:tcW w:w="9512" w:type="dxa"/>
            <w:gridSpan w:val="4"/>
            <w:shd w:val="clear" w:color="000000" w:fill="FFFFFF"/>
            <w:tcMar>
              <w:left w:w="34" w:type="dxa"/>
              <w:right w:w="34" w:type="dxa"/>
            </w:tcMar>
          </w:tcPr>
          <w:p w14:paraId="443FCE4A"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Щука А. А., Сигов А. С. Электроника:Учебник для академ. бакалавриата. - М.: Юрайт, 2016. -</w:t>
            </w:r>
          </w:p>
        </w:tc>
      </w:tr>
      <w:tr w:rsidR="00D31FE4" w14:paraId="606902F5" w14:textId="77777777">
        <w:trPr>
          <w:trHeight w:hRule="exact" w:val="285"/>
        </w:trPr>
        <w:tc>
          <w:tcPr>
            <w:tcW w:w="582" w:type="dxa"/>
            <w:shd w:val="clear" w:color="000000" w:fill="FFFFFF"/>
            <w:tcMar>
              <w:left w:w="34" w:type="dxa"/>
              <w:right w:w="34" w:type="dxa"/>
            </w:tcMar>
          </w:tcPr>
          <w:p w14:paraId="63F155A5"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3C6F8065" w14:textId="77777777" w:rsidR="00D31FE4" w:rsidRDefault="00D31FE4"/>
        </w:tc>
        <w:tc>
          <w:tcPr>
            <w:tcW w:w="9512" w:type="dxa"/>
            <w:gridSpan w:val="4"/>
            <w:shd w:val="clear" w:color="000000" w:fill="FFFFFF"/>
            <w:tcMar>
              <w:left w:w="34" w:type="dxa"/>
              <w:right w:w="34" w:type="dxa"/>
            </w:tcMar>
          </w:tcPr>
          <w:p w14:paraId="1C9D7A49"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Щука А. А. Микроэлектроника:. - , 2016. - 726 с.</w:t>
            </w:r>
          </w:p>
        </w:tc>
      </w:tr>
      <w:tr w:rsidR="00D31FE4" w14:paraId="331047B8" w14:textId="77777777">
        <w:trPr>
          <w:trHeight w:hRule="exact" w:val="826"/>
        </w:trPr>
        <w:tc>
          <w:tcPr>
            <w:tcW w:w="582" w:type="dxa"/>
            <w:shd w:val="clear" w:color="000000" w:fill="FFFFFF"/>
            <w:tcMar>
              <w:left w:w="34" w:type="dxa"/>
              <w:right w:w="34" w:type="dxa"/>
            </w:tcMar>
          </w:tcPr>
          <w:p w14:paraId="37A352F0"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0FB1842D" w14:textId="77777777" w:rsidR="00D31FE4" w:rsidRDefault="00D31FE4"/>
        </w:tc>
        <w:tc>
          <w:tcPr>
            <w:tcW w:w="9512" w:type="dxa"/>
            <w:gridSpan w:val="4"/>
            <w:shd w:val="clear" w:color="000000" w:fill="FFFFFF"/>
            <w:tcMar>
              <w:left w:w="34" w:type="dxa"/>
              <w:right w:w="34" w:type="dxa"/>
            </w:tcMar>
          </w:tcPr>
          <w:p w14:paraId="282874A9"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Илясов Л. В. Физические основы и технические средства медицинской визуализации [Электронный ресурс]:. - Санкт-Петербург: Лань, 2017. - 324 с. – Режим доступа: https://e.lanbook.com/book/95140</w:t>
            </w:r>
          </w:p>
        </w:tc>
      </w:tr>
      <w:tr w:rsidR="00D31FE4" w14:paraId="109471F8" w14:textId="77777777">
        <w:trPr>
          <w:trHeight w:hRule="exact" w:val="138"/>
        </w:trPr>
        <w:tc>
          <w:tcPr>
            <w:tcW w:w="568" w:type="dxa"/>
          </w:tcPr>
          <w:p w14:paraId="129C2CE5" w14:textId="77777777" w:rsidR="00D31FE4" w:rsidRDefault="00D31FE4"/>
        </w:tc>
        <w:tc>
          <w:tcPr>
            <w:tcW w:w="143" w:type="dxa"/>
          </w:tcPr>
          <w:p w14:paraId="0C7318DF" w14:textId="77777777" w:rsidR="00D31FE4" w:rsidRDefault="00D31FE4"/>
        </w:tc>
        <w:tc>
          <w:tcPr>
            <w:tcW w:w="3970" w:type="dxa"/>
          </w:tcPr>
          <w:p w14:paraId="368DE806" w14:textId="77777777" w:rsidR="00D31FE4" w:rsidRDefault="00D31FE4"/>
        </w:tc>
        <w:tc>
          <w:tcPr>
            <w:tcW w:w="143" w:type="dxa"/>
          </w:tcPr>
          <w:p w14:paraId="7D0AECD1" w14:textId="77777777" w:rsidR="00D31FE4" w:rsidRDefault="00D31FE4"/>
        </w:tc>
        <w:tc>
          <w:tcPr>
            <w:tcW w:w="4395" w:type="dxa"/>
          </w:tcPr>
          <w:p w14:paraId="272C086F" w14:textId="77777777" w:rsidR="00D31FE4" w:rsidRDefault="00D31FE4"/>
        </w:tc>
        <w:tc>
          <w:tcPr>
            <w:tcW w:w="993" w:type="dxa"/>
          </w:tcPr>
          <w:p w14:paraId="5F4C6390" w14:textId="77777777" w:rsidR="00D31FE4" w:rsidRDefault="00D31FE4"/>
        </w:tc>
      </w:tr>
      <w:tr w:rsidR="00D31FE4" w14:paraId="4D277ECC" w14:textId="77777777">
        <w:trPr>
          <w:trHeight w:hRule="exact" w:val="277"/>
        </w:trPr>
        <w:tc>
          <w:tcPr>
            <w:tcW w:w="10221" w:type="dxa"/>
            <w:gridSpan w:val="6"/>
            <w:shd w:val="clear" w:color="000000" w:fill="FFFFFF"/>
            <w:tcMar>
              <w:left w:w="34" w:type="dxa"/>
              <w:right w:w="34" w:type="dxa"/>
            </w:tcMar>
          </w:tcPr>
          <w:p w14:paraId="29E4E4B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bl>
    <w:p w14:paraId="7F384008"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0"/>
        <w:gridCol w:w="4516"/>
        <w:gridCol w:w="1004"/>
      </w:tblGrid>
      <w:tr w:rsidR="00D31FE4" w14:paraId="53D8D83C" w14:textId="77777777">
        <w:trPr>
          <w:trHeight w:hRule="exact" w:val="416"/>
        </w:trPr>
        <w:tc>
          <w:tcPr>
            <w:tcW w:w="4692" w:type="dxa"/>
            <w:gridSpan w:val="3"/>
            <w:shd w:val="clear" w:color="C0C0C0" w:fill="FFFFFF"/>
            <w:tcMar>
              <w:left w:w="34" w:type="dxa"/>
              <w:right w:w="34" w:type="dxa"/>
            </w:tcMar>
          </w:tcPr>
          <w:p w14:paraId="2BFD70A3"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537" w:type="dxa"/>
          </w:tcPr>
          <w:p w14:paraId="34D6EF43" w14:textId="77777777" w:rsidR="00D31FE4" w:rsidRDefault="00D31FE4"/>
        </w:tc>
        <w:tc>
          <w:tcPr>
            <w:tcW w:w="1007" w:type="dxa"/>
            <w:shd w:val="clear" w:color="C0C0C0" w:fill="FFFFFF"/>
            <w:tcMar>
              <w:left w:w="34" w:type="dxa"/>
              <w:right w:w="34" w:type="dxa"/>
            </w:tcMar>
          </w:tcPr>
          <w:p w14:paraId="34A5B335"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11</w:t>
            </w:r>
          </w:p>
        </w:tc>
      </w:tr>
      <w:tr w:rsidR="00D31FE4" w14:paraId="7F64788C" w14:textId="77777777">
        <w:trPr>
          <w:trHeight w:hRule="exact" w:val="826"/>
        </w:trPr>
        <w:tc>
          <w:tcPr>
            <w:tcW w:w="582" w:type="dxa"/>
            <w:shd w:val="clear" w:color="000000" w:fill="FFFFFF"/>
            <w:tcMar>
              <w:left w:w="34" w:type="dxa"/>
              <w:right w:w="34" w:type="dxa"/>
            </w:tcMar>
          </w:tcPr>
          <w:p w14:paraId="40EC69C9"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48A324C0" w14:textId="77777777" w:rsidR="00D31FE4" w:rsidRDefault="00D31FE4"/>
        </w:tc>
        <w:tc>
          <w:tcPr>
            <w:tcW w:w="9512" w:type="dxa"/>
            <w:gridSpan w:val="3"/>
            <w:shd w:val="clear" w:color="000000" w:fill="FFFFFF"/>
            <w:tcMar>
              <w:left w:w="34" w:type="dxa"/>
              <w:right w:w="34" w:type="dxa"/>
            </w:tcMar>
          </w:tcPr>
          <w:p w14:paraId="35C5C6B2"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Кореневский Н. А., Попечителев Е. П. Биотехнические системы медицинского назначения:Рек. УМО вузов РФ в кач. учебника для вузов. - Старый Оскол: ТНТ, 2013. - 685 с.</w:t>
            </w:r>
          </w:p>
        </w:tc>
      </w:tr>
      <w:tr w:rsidR="00D31FE4" w14:paraId="5AC4C0F0" w14:textId="77777777">
        <w:trPr>
          <w:trHeight w:hRule="exact" w:val="555"/>
        </w:trPr>
        <w:tc>
          <w:tcPr>
            <w:tcW w:w="582" w:type="dxa"/>
            <w:shd w:val="clear" w:color="000000" w:fill="FFFFFF"/>
            <w:tcMar>
              <w:left w:w="34" w:type="dxa"/>
              <w:right w:w="34" w:type="dxa"/>
            </w:tcMar>
          </w:tcPr>
          <w:p w14:paraId="4C71838D"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39D09941" w14:textId="77777777" w:rsidR="00D31FE4" w:rsidRDefault="00D31FE4"/>
        </w:tc>
        <w:tc>
          <w:tcPr>
            <w:tcW w:w="9512" w:type="dxa"/>
            <w:gridSpan w:val="3"/>
            <w:shd w:val="clear" w:color="000000" w:fill="FFFFFF"/>
            <w:tcMar>
              <w:left w:w="34" w:type="dxa"/>
              <w:right w:w="34" w:type="dxa"/>
            </w:tcMar>
          </w:tcPr>
          <w:p w14:paraId="12943512"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Кореневский Н. А., Попечителев Е. П. Узлы и элементы биотехнических систем:Рек. УМО вузов в кач. учебника для вузов. - Старый Оскол: ТНТ, 2013. - 445 с.</w:t>
            </w:r>
          </w:p>
        </w:tc>
      </w:tr>
      <w:tr w:rsidR="00D31FE4" w14:paraId="11F65AA4" w14:textId="77777777">
        <w:trPr>
          <w:trHeight w:hRule="exact" w:val="555"/>
        </w:trPr>
        <w:tc>
          <w:tcPr>
            <w:tcW w:w="582" w:type="dxa"/>
            <w:shd w:val="clear" w:color="000000" w:fill="FFFFFF"/>
            <w:tcMar>
              <w:left w:w="34" w:type="dxa"/>
              <w:right w:w="34" w:type="dxa"/>
            </w:tcMar>
          </w:tcPr>
          <w:p w14:paraId="492AA961"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04B0C130" w14:textId="77777777" w:rsidR="00D31FE4" w:rsidRDefault="00D31FE4"/>
        </w:tc>
        <w:tc>
          <w:tcPr>
            <w:tcW w:w="9512" w:type="dxa"/>
            <w:gridSpan w:val="3"/>
            <w:shd w:val="clear" w:color="000000" w:fill="FFFFFF"/>
            <w:tcMar>
              <w:left w:w="34" w:type="dxa"/>
              <w:right w:w="34" w:type="dxa"/>
            </w:tcMar>
          </w:tcPr>
          <w:p w14:paraId="0BF004D7"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Попечителев Е. П., Кореневский Н. А. Электрофизиологическая и фотометрическая медицинская техника:Учеб. пособие. - М.: Высш. шк., 2002. - 470 с.</w:t>
            </w:r>
          </w:p>
        </w:tc>
      </w:tr>
      <w:tr w:rsidR="00D31FE4" w14:paraId="6A95C3FD" w14:textId="77777777">
        <w:trPr>
          <w:trHeight w:hRule="exact" w:val="555"/>
        </w:trPr>
        <w:tc>
          <w:tcPr>
            <w:tcW w:w="582" w:type="dxa"/>
            <w:shd w:val="clear" w:color="000000" w:fill="FFFFFF"/>
            <w:tcMar>
              <w:left w:w="34" w:type="dxa"/>
              <w:right w:w="34" w:type="dxa"/>
            </w:tcMar>
          </w:tcPr>
          <w:p w14:paraId="32FFF156"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1FDA4D15" w14:textId="77777777" w:rsidR="00D31FE4" w:rsidRDefault="00D31FE4"/>
        </w:tc>
        <w:tc>
          <w:tcPr>
            <w:tcW w:w="9512" w:type="dxa"/>
            <w:gridSpan w:val="3"/>
            <w:shd w:val="clear" w:color="000000" w:fill="FFFFFF"/>
            <w:tcMar>
              <w:left w:w="34" w:type="dxa"/>
              <w:right w:w="34" w:type="dxa"/>
            </w:tcMar>
          </w:tcPr>
          <w:p w14:paraId="14CBD421"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Малюх В. Н. Введение в современные САП�:Курс лекций. - М.: ДМК Пресс, 2010. - 191 с.</w:t>
            </w:r>
          </w:p>
        </w:tc>
      </w:tr>
      <w:tr w:rsidR="00D31FE4" w14:paraId="187C5A7A" w14:textId="77777777">
        <w:trPr>
          <w:trHeight w:hRule="exact" w:val="285"/>
        </w:trPr>
        <w:tc>
          <w:tcPr>
            <w:tcW w:w="582" w:type="dxa"/>
            <w:shd w:val="clear" w:color="000000" w:fill="FFFFFF"/>
            <w:tcMar>
              <w:left w:w="34" w:type="dxa"/>
              <w:right w:w="34" w:type="dxa"/>
            </w:tcMar>
          </w:tcPr>
          <w:p w14:paraId="0E8C9E20"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439AE39A" w14:textId="77777777" w:rsidR="00D31FE4" w:rsidRDefault="00D31FE4"/>
        </w:tc>
        <w:tc>
          <w:tcPr>
            <w:tcW w:w="9512" w:type="dxa"/>
            <w:gridSpan w:val="3"/>
            <w:shd w:val="clear" w:color="000000" w:fill="FFFFFF"/>
            <w:tcMar>
              <w:left w:w="34" w:type="dxa"/>
              <w:right w:w="34" w:type="dxa"/>
            </w:tcMar>
          </w:tcPr>
          <w:p w14:paraId="281A6AB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Берлинер Э. М., Таратынов О. В. САПР в машиностроении:. - М.: Форум, 2011. - 447 с.</w:t>
            </w:r>
          </w:p>
        </w:tc>
      </w:tr>
      <w:tr w:rsidR="00D31FE4" w14:paraId="40FE6491" w14:textId="77777777">
        <w:trPr>
          <w:trHeight w:hRule="exact" w:val="555"/>
        </w:trPr>
        <w:tc>
          <w:tcPr>
            <w:tcW w:w="582" w:type="dxa"/>
            <w:shd w:val="clear" w:color="000000" w:fill="FFFFFF"/>
            <w:tcMar>
              <w:left w:w="34" w:type="dxa"/>
              <w:right w:w="34" w:type="dxa"/>
            </w:tcMar>
          </w:tcPr>
          <w:p w14:paraId="75A7C10D"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14:paraId="3FA5FB8B" w14:textId="77777777" w:rsidR="00D31FE4" w:rsidRDefault="00D31FE4"/>
        </w:tc>
        <w:tc>
          <w:tcPr>
            <w:tcW w:w="9512" w:type="dxa"/>
            <w:gridSpan w:val="3"/>
            <w:shd w:val="clear" w:color="000000" w:fill="FFFFFF"/>
            <w:tcMar>
              <w:left w:w="34" w:type="dxa"/>
              <w:right w:w="34" w:type="dxa"/>
            </w:tcMar>
          </w:tcPr>
          <w:p w14:paraId="5DAFEC0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Кудрявцев Е. М. Основы автоматизированного проектирования:учебник для вузов. - М.: Академия, 2013. - 304 с.</w:t>
            </w:r>
          </w:p>
        </w:tc>
      </w:tr>
      <w:tr w:rsidR="00D31FE4" w14:paraId="74763F48" w14:textId="77777777">
        <w:trPr>
          <w:trHeight w:hRule="exact" w:val="555"/>
        </w:trPr>
        <w:tc>
          <w:tcPr>
            <w:tcW w:w="582" w:type="dxa"/>
            <w:shd w:val="clear" w:color="000000" w:fill="FFFFFF"/>
            <w:tcMar>
              <w:left w:w="34" w:type="dxa"/>
              <w:right w:w="34" w:type="dxa"/>
            </w:tcMar>
          </w:tcPr>
          <w:p w14:paraId="7A64E5F7"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14:paraId="0BD72607" w14:textId="77777777" w:rsidR="00D31FE4" w:rsidRDefault="00D31FE4"/>
        </w:tc>
        <w:tc>
          <w:tcPr>
            <w:tcW w:w="9512" w:type="dxa"/>
            <w:gridSpan w:val="3"/>
            <w:shd w:val="clear" w:color="000000" w:fill="FFFFFF"/>
            <w:tcMar>
              <w:left w:w="34" w:type="dxa"/>
              <w:right w:w="34" w:type="dxa"/>
            </w:tcMar>
          </w:tcPr>
          <w:p w14:paraId="57DA803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Кудрявцев Е. М. Основы автоматизированного проектирования:Доп. УМО вузов в кач. учебника для вузов. - М.: ИЦ "Академия", 2013. - 295 с.</w:t>
            </w:r>
          </w:p>
        </w:tc>
      </w:tr>
      <w:tr w:rsidR="00D31FE4" w14:paraId="66DA3C89" w14:textId="77777777">
        <w:trPr>
          <w:trHeight w:hRule="exact" w:val="138"/>
        </w:trPr>
        <w:tc>
          <w:tcPr>
            <w:tcW w:w="568" w:type="dxa"/>
          </w:tcPr>
          <w:p w14:paraId="7766A3EA" w14:textId="77777777" w:rsidR="00D31FE4" w:rsidRDefault="00D31FE4"/>
        </w:tc>
        <w:tc>
          <w:tcPr>
            <w:tcW w:w="143" w:type="dxa"/>
          </w:tcPr>
          <w:p w14:paraId="37AB4477" w14:textId="77777777" w:rsidR="00D31FE4" w:rsidRDefault="00D31FE4"/>
        </w:tc>
        <w:tc>
          <w:tcPr>
            <w:tcW w:w="3970" w:type="dxa"/>
          </w:tcPr>
          <w:p w14:paraId="406E57D5" w14:textId="77777777" w:rsidR="00D31FE4" w:rsidRDefault="00D31FE4"/>
        </w:tc>
        <w:tc>
          <w:tcPr>
            <w:tcW w:w="4537" w:type="dxa"/>
          </w:tcPr>
          <w:p w14:paraId="642C4E9C" w14:textId="77777777" w:rsidR="00D31FE4" w:rsidRDefault="00D31FE4"/>
        </w:tc>
        <w:tc>
          <w:tcPr>
            <w:tcW w:w="993" w:type="dxa"/>
          </w:tcPr>
          <w:p w14:paraId="12D09469" w14:textId="77777777" w:rsidR="00D31FE4" w:rsidRDefault="00D31FE4"/>
        </w:tc>
      </w:tr>
      <w:tr w:rsidR="00D31FE4" w14:paraId="109FB0B5" w14:textId="77777777">
        <w:trPr>
          <w:trHeight w:hRule="exact" w:val="585"/>
        </w:trPr>
        <w:tc>
          <w:tcPr>
            <w:tcW w:w="10221" w:type="dxa"/>
            <w:gridSpan w:val="5"/>
            <w:shd w:val="clear" w:color="000000" w:fill="FFFFFF"/>
            <w:tcMar>
              <w:left w:w="34" w:type="dxa"/>
              <w:right w:w="34" w:type="dxa"/>
            </w:tcMar>
          </w:tcPr>
          <w:p w14:paraId="5D513D0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D31FE4" w14:paraId="4A8DDC4C" w14:textId="77777777">
        <w:trPr>
          <w:trHeight w:hRule="exact" w:val="826"/>
        </w:trPr>
        <w:tc>
          <w:tcPr>
            <w:tcW w:w="582" w:type="dxa"/>
            <w:shd w:val="clear" w:color="000000" w:fill="FFFFFF"/>
            <w:tcMar>
              <w:left w:w="34" w:type="dxa"/>
              <w:right w:w="34" w:type="dxa"/>
            </w:tcMar>
          </w:tcPr>
          <w:p w14:paraId="594ABDD5"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2361896B" w14:textId="77777777" w:rsidR="00D31FE4" w:rsidRDefault="00D31FE4"/>
        </w:tc>
        <w:tc>
          <w:tcPr>
            <w:tcW w:w="9512" w:type="dxa"/>
            <w:gridSpan w:val="3"/>
            <w:shd w:val="clear" w:color="000000" w:fill="FFFFFF"/>
            <w:tcMar>
              <w:left w:w="34" w:type="dxa"/>
              <w:right w:w="34" w:type="dxa"/>
            </w:tcMar>
          </w:tcPr>
          <w:p w14:paraId="6FE19D11"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Сайт Федеральной службы по интеллектуальной собственности, патентам и товарным знакам</w:t>
            </w:r>
          </w:p>
          <w:p w14:paraId="3D539527"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http://www.fips.ru/</w:t>
            </w:r>
          </w:p>
        </w:tc>
      </w:tr>
      <w:tr w:rsidR="00D31FE4" w14:paraId="05355699" w14:textId="77777777">
        <w:trPr>
          <w:trHeight w:hRule="exact" w:val="1096"/>
        </w:trPr>
        <w:tc>
          <w:tcPr>
            <w:tcW w:w="582" w:type="dxa"/>
            <w:shd w:val="clear" w:color="000000" w:fill="FFFFFF"/>
            <w:tcMar>
              <w:left w:w="34" w:type="dxa"/>
              <w:right w:w="34" w:type="dxa"/>
            </w:tcMar>
          </w:tcPr>
          <w:p w14:paraId="3F49355D"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7690FDE2" w14:textId="77777777" w:rsidR="00D31FE4" w:rsidRDefault="00D31FE4"/>
        </w:tc>
        <w:tc>
          <w:tcPr>
            <w:tcW w:w="9512" w:type="dxa"/>
            <w:gridSpan w:val="3"/>
            <w:shd w:val="clear" w:color="000000" w:fill="FFFFFF"/>
            <w:tcMar>
              <w:left w:w="34" w:type="dxa"/>
              <w:right w:w="34" w:type="dxa"/>
            </w:tcMar>
          </w:tcPr>
          <w:p w14:paraId="3368C3C9"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14:paraId="552BB316" w14:textId="77777777" w:rsidR="00D31FE4" w:rsidRDefault="00D31FE4">
            <w:pPr>
              <w:spacing w:after="0" w:line="240" w:lineRule="auto"/>
              <w:jc w:val="both"/>
              <w:rPr>
                <w:sz w:val="24"/>
                <w:szCs w:val="24"/>
              </w:rPr>
            </w:pPr>
          </w:p>
          <w:p w14:paraId="08822E42"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https://www.scholar.google.ru</w:t>
            </w:r>
          </w:p>
        </w:tc>
      </w:tr>
      <w:tr w:rsidR="00D31FE4" w14:paraId="4428D96B" w14:textId="77777777">
        <w:trPr>
          <w:trHeight w:hRule="exact" w:val="285"/>
        </w:trPr>
        <w:tc>
          <w:tcPr>
            <w:tcW w:w="582" w:type="dxa"/>
            <w:shd w:val="clear" w:color="000000" w:fill="FFFFFF"/>
            <w:tcMar>
              <w:left w:w="34" w:type="dxa"/>
              <w:right w:w="34" w:type="dxa"/>
            </w:tcMar>
          </w:tcPr>
          <w:p w14:paraId="6A47DD08"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61F7779C" w14:textId="77777777" w:rsidR="00D31FE4" w:rsidRDefault="00D31FE4"/>
        </w:tc>
        <w:tc>
          <w:tcPr>
            <w:tcW w:w="9512" w:type="dxa"/>
            <w:gridSpan w:val="3"/>
            <w:shd w:val="clear" w:color="000000" w:fill="FFFFFF"/>
            <w:tcMar>
              <w:left w:w="34" w:type="dxa"/>
              <w:right w:w="34" w:type="dxa"/>
            </w:tcMar>
          </w:tcPr>
          <w:p w14:paraId="6DB4979A"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D31FE4" w14:paraId="46D02DEA" w14:textId="77777777">
        <w:trPr>
          <w:trHeight w:hRule="exact" w:val="555"/>
        </w:trPr>
        <w:tc>
          <w:tcPr>
            <w:tcW w:w="582" w:type="dxa"/>
            <w:shd w:val="clear" w:color="000000" w:fill="FFFFFF"/>
            <w:tcMar>
              <w:left w:w="34" w:type="dxa"/>
              <w:right w:w="34" w:type="dxa"/>
            </w:tcMar>
          </w:tcPr>
          <w:p w14:paraId="6E29BC0E"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52204B4A" w14:textId="77777777" w:rsidR="00D31FE4" w:rsidRDefault="00D31FE4"/>
        </w:tc>
        <w:tc>
          <w:tcPr>
            <w:tcW w:w="9512" w:type="dxa"/>
            <w:gridSpan w:val="3"/>
            <w:shd w:val="clear" w:color="000000" w:fill="FFFFFF"/>
            <w:tcMar>
              <w:left w:w="34" w:type="dxa"/>
              <w:right w:w="34" w:type="dxa"/>
            </w:tcMar>
          </w:tcPr>
          <w:p w14:paraId="3BF5266E"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COMSOL Multiphysics® ПО для мультифизического моделирования https://www.comsol.ru</w:t>
            </w:r>
          </w:p>
        </w:tc>
      </w:tr>
      <w:tr w:rsidR="00D31FE4" w14:paraId="7EF5D601" w14:textId="77777777">
        <w:trPr>
          <w:trHeight w:hRule="exact" w:val="138"/>
        </w:trPr>
        <w:tc>
          <w:tcPr>
            <w:tcW w:w="568" w:type="dxa"/>
          </w:tcPr>
          <w:p w14:paraId="3B7E4FB0" w14:textId="77777777" w:rsidR="00D31FE4" w:rsidRDefault="00D31FE4"/>
        </w:tc>
        <w:tc>
          <w:tcPr>
            <w:tcW w:w="143" w:type="dxa"/>
          </w:tcPr>
          <w:p w14:paraId="77C3D911" w14:textId="77777777" w:rsidR="00D31FE4" w:rsidRDefault="00D31FE4"/>
        </w:tc>
        <w:tc>
          <w:tcPr>
            <w:tcW w:w="3970" w:type="dxa"/>
          </w:tcPr>
          <w:p w14:paraId="2F6B61FB" w14:textId="77777777" w:rsidR="00D31FE4" w:rsidRDefault="00D31FE4"/>
        </w:tc>
        <w:tc>
          <w:tcPr>
            <w:tcW w:w="4537" w:type="dxa"/>
          </w:tcPr>
          <w:p w14:paraId="459A96F3" w14:textId="77777777" w:rsidR="00D31FE4" w:rsidRDefault="00D31FE4"/>
        </w:tc>
        <w:tc>
          <w:tcPr>
            <w:tcW w:w="993" w:type="dxa"/>
          </w:tcPr>
          <w:p w14:paraId="569DCE07" w14:textId="77777777" w:rsidR="00D31FE4" w:rsidRDefault="00D31FE4"/>
        </w:tc>
      </w:tr>
      <w:tr w:rsidR="00D31FE4" w14:paraId="3A09466D" w14:textId="77777777">
        <w:trPr>
          <w:trHeight w:hRule="exact" w:val="585"/>
        </w:trPr>
        <w:tc>
          <w:tcPr>
            <w:tcW w:w="10221" w:type="dxa"/>
            <w:gridSpan w:val="5"/>
            <w:shd w:val="clear" w:color="000000" w:fill="FFFFFF"/>
            <w:tcMar>
              <w:left w:w="34" w:type="dxa"/>
              <w:right w:w="34" w:type="dxa"/>
            </w:tcMar>
          </w:tcPr>
          <w:p w14:paraId="381FE10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D31FE4" w14:paraId="14CB27AE" w14:textId="77777777">
        <w:trPr>
          <w:trHeight w:hRule="exact" w:val="6874"/>
        </w:trPr>
        <w:tc>
          <w:tcPr>
            <w:tcW w:w="10221" w:type="dxa"/>
            <w:gridSpan w:val="5"/>
            <w:shd w:val="clear" w:color="000000" w:fill="FFFFFF"/>
            <w:tcMar>
              <w:left w:w="34" w:type="dxa"/>
              <w:right w:w="34" w:type="dxa"/>
            </w:tcMar>
          </w:tcPr>
          <w:p w14:paraId="10DF9EDD"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6DDE40E6"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026CB5BD"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1F84C2A4"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432BE326"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05B603EC"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32C1236A"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36787991"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46DC844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tc>
      </w:tr>
    </w:tbl>
    <w:p w14:paraId="50BE052B"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31FE4" w14:paraId="40FF2B53" w14:textId="77777777">
        <w:trPr>
          <w:trHeight w:hRule="exact" w:val="416"/>
        </w:trPr>
        <w:tc>
          <w:tcPr>
            <w:tcW w:w="4692" w:type="dxa"/>
            <w:shd w:val="clear" w:color="C0C0C0" w:fill="FFFFFF"/>
            <w:tcMar>
              <w:left w:w="34" w:type="dxa"/>
              <w:right w:w="34" w:type="dxa"/>
            </w:tcMar>
          </w:tcPr>
          <w:p w14:paraId="24D91CFD"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537" w:type="dxa"/>
          </w:tcPr>
          <w:p w14:paraId="3839CBA2" w14:textId="77777777" w:rsidR="00D31FE4" w:rsidRDefault="00D31FE4"/>
        </w:tc>
        <w:tc>
          <w:tcPr>
            <w:tcW w:w="1007" w:type="dxa"/>
            <w:shd w:val="clear" w:color="C0C0C0" w:fill="FFFFFF"/>
            <w:tcMar>
              <w:left w:w="34" w:type="dxa"/>
              <w:right w:w="34" w:type="dxa"/>
            </w:tcMar>
          </w:tcPr>
          <w:p w14:paraId="1C45E8C2"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12</w:t>
            </w:r>
          </w:p>
        </w:tc>
      </w:tr>
      <w:tr w:rsidR="00D31FE4" w14:paraId="679BE19E" w14:textId="77777777">
        <w:trPr>
          <w:trHeight w:hRule="exact" w:val="3260"/>
        </w:trPr>
        <w:tc>
          <w:tcPr>
            <w:tcW w:w="10221" w:type="dxa"/>
            <w:gridSpan w:val="3"/>
            <w:shd w:val="clear" w:color="000000" w:fill="FFFFFF"/>
            <w:tcMar>
              <w:left w:w="34" w:type="dxa"/>
              <w:right w:w="34" w:type="dxa"/>
            </w:tcMar>
          </w:tcPr>
          <w:p w14:paraId="182DE89F"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3441CA98"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5B05F0D9"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0DF5A78D"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24298339"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D31FE4" w14:paraId="5AFEEA52" w14:textId="77777777">
        <w:trPr>
          <w:trHeight w:hRule="exact" w:val="138"/>
        </w:trPr>
        <w:tc>
          <w:tcPr>
            <w:tcW w:w="4679" w:type="dxa"/>
          </w:tcPr>
          <w:p w14:paraId="622B6847" w14:textId="77777777" w:rsidR="00D31FE4" w:rsidRDefault="00D31FE4"/>
        </w:tc>
        <w:tc>
          <w:tcPr>
            <w:tcW w:w="4537" w:type="dxa"/>
          </w:tcPr>
          <w:p w14:paraId="364C4BA1" w14:textId="77777777" w:rsidR="00D31FE4" w:rsidRDefault="00D31FE4"/>
        </w:tc>
        <w:tc>
          <w:tcPr>
            <w:tcW w:w="993" w:type="dxa"/>
          </w:tcPr>
          <w:p w14:paraId="27FE1F2E" w14:textId="77777777" w:rsidR="00D31FE4" w:rsidRDefault="00D31FE4"/>
        </w:tc>
      </w:tr>
      <w:tr w:rsidR="00D31FE4" w14:paraId="6C20A379" w14:textId="77777777">
        <w:trPr>
          <w:trHeight w:hRule="exact" w:val="585"/>
        </w:trPr>
        <w:tc>
          <w:tcPr>
            <w:tcW w:w="10221" w:type="dxa"/>
            <w:gridSpan w:val="3"/>
            <w:shd w:val="clear" w:color="000000" w:fill="FFFFFF"/>
            <w:tcMar>
              <w:left w:w="34" w:type="dxa"/>
              <w:right w:w="34" w:type="dxa"/>
            </w:tcMar>
          </w:tcPr>
          <w:p w14:paraId="007037F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D31FE4" w14:paraId="3075C85E" w14:textId="77777777">
        <w:trPr>
          <w:trHeight w:hRule="exact" w:val="10990"/>
        </w:trPr>
        <w:tc>
          <w:tcPr>
            <w:tcW w:w="10221" w:type="dxa"/>
            <w:gridSpan w:val="3"/>
            <w:shd w:val="clear" w:color="000000" w:fill="FFFFFF"/>
            <w:tcMar>
              <w:left w:w="34" w:type="dxa"/>
              <w:right w:w="34" w:type="dxa"/>
            </w:tcMar>
          </w:tcPr>
          <w:p w14:paraId="3B2C4C80"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2D7F8CF6"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114F97A1"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3578C24C"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74C2AA09"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6B01FF99"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46B772D0"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06BC7480"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06CE0B4D"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29943050"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350E2E67"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7C16E7E0"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15CA8100"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14C3A3F6"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w:t>
            </w:r>
          </w:p>
        </w:tc>
      </w:tr>
    </w:tbl>
    <w:p w14:paraId="31949A3D"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31FE4" w14:paraId="60C46C51" w14:textId="77777777">
        <w:trPr>
          <w:trHeight w:hRule="exact" w:val="416"/>
        </w:trPr>
        <w:tc>
          <w:tcPr>
            <w:tcW w:w="4692" w:type="dxa"/>
            <w:shd w:val="clear" w:color="C0C0C0" w:fill="FFFFFF"/>
            <w:tcMar>
              <w:left w:w="34" w:type="dxa"/>
              <w:right w:w="34" w:type="dxa"/>
            </w:tcMar>
          </w:tcPr>
          <w:p w14:paraId="2CEDD2B4"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537" w:type="dxa"/>
          </w:tcPr>
          <w:p w14:paraId="3AB9143D" w14:textId="77777777" w:rsidR="00D31FE4" w:rsidRDefault="00D31FE4"/>
        </w:tc>
        <w:tc>
          <w:tcPr>
            <w:tcW w:w="1007" w:type="dxa"/>
            <w:shd w:val="clear" w:color="C0C0C0" w:fill="FFFFFF"/>
            <w:tcMar>
              <w:left w:w="34" w:type="dxa"/>
              <w:right w:w="34" w:type="dxa"/>
            </w:tcMar>
          </w:tcPr>
          <w:p w14:paraId="694A419F"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13</w:t>
            </w:r>
          </w:p>
        </w:tc>
      </w:tr>
      <w:tr w:rsidR="00D31FE4" w14:paraId="3DB2F496" w14:textId="77777777">
        <w:trPr>
          <w:trHeight w:hRule="exact" w:val="285"/>
        </w:trPr>
        <w:tc>
          <w:tcPr>
            <w:tcW w:w="10221" w:type="dxa"/>
            <w:gridSpan w:val="3"/>
            <w:shd w:val="clear" w:color="000000" w:fill="FFFFFF"/>
            <w:tcMar>
              <w:left w:w="34" w:type="dxa"/>
              <w:right w:w="34" w:type="dxa"/>
            </w:tcMar>
          </w:tcPr>
          <w:p w14:paraId="6A7C4D6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результатов обучения может проводиться в несколько этапов.</w:t>
            </w:r>
          </w:p>
        </w:tc>
      </w:tr>
    </w:tbl>
    <w:p w14:paraId="155DFBDB" w14:textId="77777777" w:rsidR="00D31FE4" w:rsidRDefault="00D31FE4"/>
    <w:p w14:paraId="5193C079" w14:textId="77777777" w:rsidR="00D31FE4" w:rsidRDefault="00D31FE4">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31FE4" w14:paraId="3B32818D" w14:textId="77777777">
        <w:trPr>
          <w:trHeight w:hRule="exact" w:val="1805"/>
        </w:trPr>
        <w:tc>
          <w:tcPr>
            <w:tcW w:w="426" w:type="dxa"/>
          </w:tcPr>
          <w:p w14:paraId="2C4BB97A" w14:textId="77777777" w:rsidR="00D31FE4" w:rsidRDefault="00D31FE4"/>
        </w:tc>
        <w:tc>
          <w:tcPr>
            <w:tcW w:w="426" w:type="dxa"/>
          </w:tcPr>
          <w:p w14:paraId="701736CA" w14:textId="77777777" w:rsidR="00D31FE4" w:rsidRDefault="00D31FE4"/>
        </w:tc>
        <w:tc>
          <w:tcPr>
            <w:tcW w:w="852" w:type="dxa"/>
          </w:tcPr>
          <w:p w14:paraId="459DC96F" w14:textId="77777777" w:rsidR="00D31FE4" w:rsidRDefault="00D31FE4"/>
        </w:tc>
        <w:tc>
          <w:tcPr>
            <w:tcW w:w="852" w:type="dxa"/>
          </w:tcPr>
          <w:p w14:paraId="51459073" w14:textId="77777777" w:rsidR="00D31FE4" w:rsidRDefault="00D31FE4"/>
        </w:tc>
        <w:tc>
          <w:tcPr>
            <w:tcW w:w="143" w:type="dxa"/>
          </w:tcPr>
          <w:p w14:paraId="74C35F8B" w14:textId="77777777" w:rsidR="00D31FE4" w:rsidRDefault="00D31FE4"/>
        </w:tc>
        <w:tc>
          <w:tcPr>
            <w:tcW w:w="143" w:type="dxa"/>
          </w:tcPr>
          <w:p w14:paraId="06355A8D" w14:textId="77777777" w:rsidR="00D31FE4" w:rsidRDefault="00D31FE4"/>
        </w:tc>
        <w:tc>
          <w:tcPr>
            <w:tcW w:w="235" w:type="dxa"/>
          </w:tcPr>
          <w:p w14:paraId="47DF7ADC" w14:textId="77777777" w:rsidR="00D31FE4" w:rsidRDefault="00D31FE4"/>
        </w:tc>
        <w:tc>
          <w:tcPr>
            <w:tcW w:w="334" w:type="dxa"/>
          </w:tcPr>
          <w:p w14:paraId="63792721" w14:textId="77777777" w:rsidR="00D31FE4" w:rsidRDefault="00D31FE4"/>
        </w:tc>
        <w:tc>
          <w:tcPr>
            <w:tcW w:w="568" w:type="dxa"/>
          </w:tcPr>
          <w:p w14:paraId="39DF1BB1" w14:textId="77777777" w:rsidR="00D31FE4" w:rsidRDefault="00D31FE4"/>
        </w:tc>
        <w:tc>
          <w:tcPr>
            <w:tcW w:w="214" w:type="dxa"/>
          </w:tcPr>
          <w:p w14:paraId="3F36350F" w14:textId="77777777" w:rsidR="00D31FE4" w:rsidRDefault="00D31FE4"/>
        </w:tc>
        <w:tc>
          <w:tcPr>
            <w:tcW w:w="1857" w:type="dxa"/>
            <w:gridSpan w:val="5"/>
            <w:shd w:val="clear" w:color="FFFFFF" w:fill="FFFFFF"/>
            <w:tcMar>
              <w:left w:w="4" w:type="dxa"/>
              <w:right w:w="4" w:type="dxa"/>
            </w:tcMar>
          </w:tcPr>
          <w:p w14:paraId="1D9E5F89" w14:textId="77777777" w:rsidR="00D31FE4" w:rsidRDefault="00D31FE4">
            <w:r>
              <w:rPr>
                <w:noProof/>
                <w:lang w:eastAsia="ru-RU"/>
              </w:rPr>
              <w:drawing>
                <wp:inline distT="0" distB="0" distL="0" distR="0" wp14:anchorId="7E947CAD" wp14:editId="217FFC33">
                  <wp:extent cx="1170000" cy="1170000"/>
                  <wp:effectExtent l="0" t="0" r="0" b="0"/>
                  <wp:docPr id="2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5FC3D180" w14:textId="77777777" w:rsidR="00D31FE4" w:rsidRDefault="00D31FE4"/>
        </w:tc>
        <w:tc>
          <w:tcPr>
            <w:tcW w:w="568" w:type="dxa"/>
          </w:tcPr>
          <w:p w14:paraId="76490752" w14:textId="77777777" w:rsidR="00D31FE4" w:rsidRDefault="00D31FE4"/>
        </w:tc>
        <w:tc>
          <w:tcPr>
            <w:tcW w:w="852" w:type="dxa"/>
          </w:tcPr>
          <w:p w14:paraId="6AAABD3D" w14:textId="77777777" w:rsidR="00D31FE4" w:rsidRDefault="00D31FE4"/>
        </w:tc>
        <w:tc>
          <w:tcPr>
            <w:tcW w:w="1560" w:type="dxa"/>
          </w:tcPr>
          <w:p w14:paraId="332AAF18" w14:textId="77777777" w:rsidR="00D31FE4" w:rsidRDefault="00D31FE4"/>
        </w:tc>
        <w:tc>
          <w:tcPr>
            <w:tcW w:w="426" w:type="dxa"/>
          </w:tcPr>
          <w:p w14:paraId="078BEEB5" w14:textId="77777777" w:rsidR="00D31FE4" w:rsidRDefault="00D31FE4"/>
        </w:tc>
        <w:tc>
          <w:tcPr>
            <w:tcW w:w="285" w:type="dxa"/>
          </w:tcPr>
          <w:p w14:paraId="1E515811" w14:textId="77777777" w:rsidR="00D31FE4" w:rsidRDefault="00D31FE4"/>
        </w:tc>
        <w:tc>
          <w:tcPr>
            <w:tcW w:w="285" w:type="dxa"/>
          </w:tcPr>
          <w:p w14:paraId="31AC5480" w14:textId="77777777" w:rsidR="00D31FE4" w:rsidRDefault="00D31FE4"/>
        </w:tc>
      </w:tr>
      <w:tr w:rsidR="00D31FE4" w14:paraId="026E67EE" w14:textId="77777777">
        <w:trPr>
          <w:trHeight w:hRule="exact" w:val="277"/>
        </w:trPr>
        <w:tc>
          <w:tcPr>
            <w:tcW w:w="10221" w:type="dxa"/>
            <w:gridSpan w:val="22"/>
            <w:shd w:val="clear" w:color="000000" w:fill="FFFFFF"/>
            <w:tcMar>
              <w:left w:w="34" w:type="dxa"/>
              <w:right w:w="34" w:type="dxa"/>
            </w:tcMar>
          </w:tcPr>
          <w:p w14:paraId="1BA0C9E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31FE4" w14:paraId="0AC2CEE0" w14:textId="77777777">
        <w:trPr>
          <w:trHeight w:hRule="exact" w:val="855"/>
        </w:trPr>
        <w:tc>
          <w:tcPr>
            <w:tcW w:w="10221" w:type="dxa"/>
            <w:gridSpan w:val="22"/>
            <w:shd w:val="clear" w:color="000000" w:fill="FFFFFF"/>
            <w:tcMar>
              <w:left w:w="34" w:type="dxa"/>
              <w:right w:w="34" w:type="dxa"/>
            </w:tcMar>
          </w:tcPr>
          <w:p w14:paraId="6095D41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6EF6BD9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0AD43A0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31FE4" w14:paraId="5DE1AA04" w14:textId="77777777">
        <w:trPr>
          <w:trHeight w:hRule="exact" w:val="138"/>
        </w:trPr>
        <w:tc>
          <w:tcPr>
            <w:tcW w:w="426" w:type="dxa"/>
          </w:tcPr>
          <w:p w14:paraId="6E8720EB" w14:textId="77777777" w:rsidR="00D31FE4" w:rsidRDefault="00D31FE4"/>
        </w:tc>
        <w:tc>
          <w:tcPr>
            <w:tcW w:w="426" w:type="dxa"/>
          </w:tcPr>
          <w:p w14:paraId="5106C464" w14:textId="77777777" w:rsidR="00D31FE4" w:rsidRDefault="00D31FE4"/>
        </w:tc>
        <w:tc>
          <w:tcPr>
            <w:tcW w:w="852" w:type="dxa"/>
          </w:tcPr>
          <w:p w14:paraId="0BA91543" w14:textId="77777777" w:rsidR="00D31FE4" w:rsidRDefault="00D31FE4"/>
        </w:tc>
        <w:tc>
          <w:tcPr>
            <w:tcW w:w="852" w:type="dxa"/>
          </w:tcPr>
          <w:p w14:paraId="70A15226" w14:textId="77777777" w:rsidR="00D31FE4" w:rsidRDefault="00D31FE4"/>
        </w:tc>
        <w:tc>
          <w:tcPr>
            <w:tcW w:w="143" w:type="dxa"/>
          </w:tcPr>
          <w:p w14:paraId="77D97F73" w14:textId="77777777" w:rsidR="00D31FE4" w:rsidRDefault="00D31FE4"/>
        </w:tc>
        <w:tc>
          <w:tcPr>
            <w:tcW w:w="143" w:type="dxa"/>
          </w:tcPr>
          <w:p w14:paraId="6DFB6486" w14:textId="77777777" w:rsidR="00D31FE4" w:rsidRDefault="00D31FE4"/>
        </w:tc>
        <w:tc>
          <w:tcPr>
            <w:tcW w:w="235" w:type="dxa"/>
          </w:tcPr>
          <w:p w14:paraId="604C4B5C" w14:textId="77777777" w:rsidR="00D31FE4" w:rsidRDefault="00D31FE4"/>
        </w:tc>
        <w:tc>
          <w:tcPr>
            <w:tcW w:w="334" w:type="dxa"/>
          </w:tcPr>
          <w:p w14:paraId="69F3EACD" w14:textId="77777777" w:rsidR="00D31FE4" w:rsidRDefault="00D31FE4"/>
        </w:tc>
        <w:tc>
          <w:tcPr>
            <w:tcW w:w="568" w:type="dxa"/>
          </w:tcPr>
          <w:p w14:paraId="4D83A745" w14:textId="77777777" w:rsidR="00D31FE4" w:rsidRDefault="00D31FE4"/>
        </w:tc>
        <w:tc>
          <w:tcPr>
            <w:tcW w:w="214" w:type="dxa"/>
          </w:tcPr>
          <w:p w14:paraId="4EB4D204" w14:textId="77777777" w:rsidR="00D31FE4" w:rsidRDefault="00D31FE4"/>
        </w:tc>
        <w:tc>
          <w:tcPr>
            <w:tcW w:w="72" w:type="dxa"/>
          </w:tcPr>
          <w:p w14:paraId="09E9B607" w14:textId="77777777" w:rsidR="00D31FE4" w:rsidRDefault="00D31FE4"/>
        </w:tc>
        <w:tc>
          <w:tcPr>
            <w:tcW w:w="852" w:type="dxa"/>
          </w:tcPr>
          <w:p w14:paraId="65F8E476" w14:textId="77777777" w:rsidR="00D31FE4" w:rsidRDefault="00D31FE4"/>
        </w:tc>
        <w:tc>
          <w:tcPr>
            <w:tcW w:w="710" w:type="dxa"/>
          </w:tcPr>
          <w:p w14:paraId="18616C5E" w14:textId="77777777" w:rsidR="00D31FE4" w:rsidRDefault="00D31FE4"/>
        </w:tc>
        <w:tc>
          <w:tcPr>
            <w:tcW w:w="143" w:type="dxa"/>
          </w:tcPr>
          <w:p w14:paraId="6C872265" w14:textId="77777777" w:rsidR="00D31FE4" w:rsidRDefault="00D31FE4"/>
        </w:tc>
        <w:tc>
          <w:tcPr>
            <w:tcW w:w="72" w:type="dxa"/>
          </w:tcPr>
          <w:p w14:paraId="173F6B23" w14:textId="77777777" w:rsidR="00D31FE4" w:rsidRDefault="00D31FE4"/>
        </w:tc>
        <w:tc>
          <w:tcPr>
            <w:tcW w:w="214" w:type="dxa"/>
          </w:tcPr>
          <w:p w14:paraId="76FDEDA9" w14:textId="77777777" w:rsidR="00D31FE4" w:rsidRDefault="00D31FE4"/>
        </w:tc>
        <w:tc>
          <w:tcPr>
            <w:tcW w:w="568" w:type="dxa"/>
          </w:tcPr>
          <w:p w14:paraId="06936555" w14:textId="77777777" w:rsidR="00D31FE4" w:rsidRDefault="00D31FE4"/>
        </w:tc>
        <w:tc>
          <w:tcPr>
            <w:tcW w:w="852" w:type="dxa"/>
          </w:tcPr>
          <w:p w14:paraId="5FA327F2" w14:textId="77777777" w:rsidR="00D31FE4" w:rsidRDefault="00D31FE4"/>
        </w:tc>
        <w:tc>
          <w:tcPr>
            <w:tcW w:w="1560" w:type="dxa"/>
          </w:tcPr>
          <w:p w14:paraId="1140665A" w14:textId="77777777" w:rsidR="00D31FE4" w:rsidRDefault="00D31FE4"/>
        </w:tc>
        <w:tc>
          <w:tcPr>
            <w:tcW w:w="426" w:type="dxa"/>
          </w:tcPr>
          <w:p w14:paraId="6EA352B3" w14:textId="77777777" w:rsidR="00D31FE4" w:rsidRDefault="00D31FE4"/>
        </w:tc>
        <w:tc>
          <w:tcPr>
            <w:tcW w:w="285" w:type="dxa"/>
          </w:tcPr>
          <w:p w14:paraId="0AA88C39" w14:textId="77777777" w:rsidR="00D31FE4" w:rsidRDefault="00D31FE4"/>
        </w:tc>
        <w:tc>
          <w:tcPr>
            <w:tcW w:w="285" w:type="dxa"/>
          </w:tcPr>
          <w:p w14:paraId="7F182F75" w14:textId="77777777" w:rsidR="00D31FE4" w:rsidRDefault="00D31FE4"/>
        </w:tc>
      </w:tr>
      <w:tr w:rsidR="00D31FE4" w14:paraId="17862FD9" w14:textId="77777777">
        <w:trPr>
          <w:trHeight w:hRule="exact" w:val="277"/>
        </w:trPr>
        <w:tc>
          <w:tcPr>
            <w:tcW w:w="10221" w:type="dxa"/>
            <w:gridSpan w:val="22"/>
            <w:shd w:val="clear" w:color="000000" w:fill="FFFFFF"/>
            <w:tcMar>
              <w:left w:w="34" w:type="dxa"/>
              <w:right w:w="34" w:type="dxa"/>
            </w:tcMar>
          </w:tcPr>
          <w:p w14:paraId="354447E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D31FE4" w14:paraId="4492AE75" w14:textId="77777777">
        <w:trPr>
          <w:trHeight w:hRule="exact" w:val="255"/>
        </w:trPr>
        <w:tc>
          <w:tcPr>
            <w:tcW w:w="426" w:type="dxa"/>
          </w:tcPr>
          <w:p w14:paraId="11E658A6" w14:textId="77777777" w:rsidR="00D31FE4" w:rsidRDefault="00D31FE4"/>
        </w:tc>
        <w:tc>
          <w:tcPr>
            <w:tcW w:w="426" w:type="dxa"/>
          </w:tcPr>
          <w:p w14:paraId="4CE3905A" w14:textId="77777777" w:rsidR="00D31FE4" w:rsidRDefault="00D31FE4"/>
        </w:tc>
        <w:tc>
          <w:tcPr>
            <w:tcW w:w="852" w:type="dxa"/>
          </w:tcPr>
          <w:p w14:paraId="5125A170" w14:textId="77777777" w:rsidR="00D31FE4" w:rsidRDefault="00D31FE4"/>
        </w:tc>
        <w:tc>
          <w:tcPr>
            <w:tcW w:w="852" w:type="dxa"/>
          </w:tcPr>
          <w:p w14:paraId="2BAF303D" w14:textId="77777777" w:rsidR="00D31FE4" w:rsidRDefault="00D31FE4"/>
        </w:tc>
        <w:tc>
          <w:tcPr>
            <w:tcW w:w="143" w:type="dxa"/>
          </w:tcPr>
          <w:p w14:paraId="7ADA52DF" w14:textId="77777777" w:rsidR="00D31FE4" w:rsidRDefault="00D31FE4"/>
        </w:tc>
        <w:tc>
          <w:tcPr>
            <w:tcW w:w="143" w:type="dxa"/>
          </w:tcPr>
          <w:p w14:paraId="24AA367D" w14:textId="77777777" w:rsidR="00D31FE4" w:rsidRDefault="00D31FE4"/>
        </w:tc>
        <w:tc>
          <w:tcPr>
            <w:tcW w:w="235" w:type="dxa"/>
          </w:tcPr>
          <w:p w14:paraId="30F92E74" w14:textId="77777777" w:rsidR="00D31FE4" w:rsidRDefault="00D31FE4"/>
        </w:tc>
        <w:tc>
          <w:tcPr>
            <w:tcW w:w="334" w:type="dxa"/>
          </w:tcPr>
          <w:p w14:paraId="6277F832" w14:textId="77777777" w:rsidR="00D31FE4" w:rsidRDefault="00D31FE4"/>
        </w:tc>
        <w:tc>
          <w:tcPr>
            <w:tcW w:w="568" w:type="dxa"/>
          </w:tcPr>
          <w:p w14:paraId="2F79911F" w14:textId="77777777" w:rsidR="00D31FE4" w:rsidRDefault="00D31FE4"/>
        </w:tc>
        <w:tc>
          <w:tcPr>
            <w:tcW w:w="214" w:type="dxa"/>
          </w:tcPr>
          <w:p w14:paraId="65C12EDF" w14:textId="77777777" w:rsidR="00D31FE4" w:rsidRDefault="00D31FE4"/>
        </w:tc>
        <w:tc>
          <w:tcPr>
            <w:tcW w:w="72" w:type="dxa"/>
          </w:tcPr>
          <w:p w14:paraId="3F300E55" w14:textId="77777777" w:rsidR="00D31FE4" w:rsidRDefault="00D31FE4"/>
        </w:tc>
        <w:tc>
          <w:tcPr>
            <w:tcW w:w="852" w:type="dxa"/>
          </w:tcPr>
          <w:p w14:paraId="31A2AD3E" w14:textId="77777777" w:rsidR="00D31FE4" w:rsidRDefault="00D31FE4"/>
        </w:tc>
        <w:tc>
          <w:tcPr>
            <w:tcW w:w="710" w:type="dxa"/>
          </w:tcPr>
          <w:p w14:paraId="48DCFF9C" w14:textId="77777777" w:rsidR="00D31FE4" w:rsidRDefault="00D31FE4"/>
        </w:tc>
        <w:tc>
          <w:tcPr>
            <w:tcW w:w="143" w:type="dxa"/>
          </w:tcPr>
          <w:p w14:paraId="6146E693" w14:textId="77777777" w:rsidR="00D31FE4" w:rsidRDefault="00D31FE4"/>
        </w:tc>
        <w:tc>
          <w:tcPr>
            <w:tcW w:w="72" w:type="dxa"/>
          </w:tcPr>
          <w:p w14:paraId="78088C9C" w14:textId="77777777" w:rsidR="00D31FE4" w:rsidRDefault="00D31FE4"/>
        </w:tc>
        <w:tc>
          <w:tcPr>
            <w:tcW w:w="214" w:type="dxa"/>
          </w:tcPr>
          <w:p w14:paraId="7B073C7F" w14:textId="77777777" w:rsidR="00D31FE4" w:rsidRDefault="00D31FE4"/>
        </w:tc>
        <w:tc>
          <w:tcPr>
            <w:tcW w:w="568" w:type="dxa"/>
          </w:tcPr>
          <w:p w14:paraId="5FA8CFD7" w14:textId="77777777" w:rsidR="00D31FE4" w:rsidRDefault="00D31FE4"/>
        </w:tc>
        <w:tc>
          <w:tcPr>
            <w:tcW w:w="852" w:type="dxa"/>
          </w:tcPr>
          <w:p w14:paraId="6A3A671C" w14:textId="77777777" w:rsidR="00D31FE4" w:rsidRDefault="00D31FE4"/>
        </w:tc>
        <w:tc>
          <w:tcPr>
            <w:tcW w:w="1560" w:type="dxa"/>
          </w:tcPr>
          <w:p w14:paraId="5D928E9D" w14:textId="77777777" w:rsidR="00D31FE4" w:rsidRDefault="00D31FE4"/>
        </w:tc>
        <w:tc>
          <w:tcPr>
            <w:tcW w:w="426" w:type="dxa"/>
          </w:tcPr>
          <w:p w14:paraId="5A75F706" w14:textId="77777777" w:rsidR="00D31FE4" w:rsidRDefault="00D31FE4"/>
        </w:tc>
        <w:tc>
          <w:tcPr>
            <w:tcW w:w="285" w:type="dxa"/>
          </w:tcPr>
          <w:p w14:paraId="7A9280C9" w14:textId="77777777" w:rsidR="00D31FE4" w:rsidRDefault="00D31FE4"/>
        </w:tc>
        <w:tc>
          <w:tcPr>
            <w:tcW w:w="285" w:type="dxa"/>
          </w:tcPr>
          <w:p w14:paraId="61639687" w14:textId="77777777" w:rsidR="00D31FE4" w:rsidRDefault="00D31FE4"/>
        </w:tc>
      </w:tr>
      <w:tr w:rsidR="00D31FE4" w14:paraId="3F41DE8D" w14:textId="77777777">
        <w:trPr>
          <w:trHeight w:hRule="exact" w:val="277"/>
        </w:trPr>
        <w:tc>
          <w:tcPr>
            <w:tcW w:w="426" w:type="dxa"/>
          </w:tcPr>
          <w:p w14:paraId="4A3B8A2E" w14:textId="77777777" w:rsidR="00D31FE4" w:rsidRDefault="00D31FE4"/>
        </w:tc>
        <w:tc>
          <w:tcPr>
            <w:tcW w:w="426" w:type="dxa"/>
          </w:tcPr>
          <w:p w14:paraId="6930F215" w14:textId="77777777" w:rsidR="00D31FE4" w:rsidRDefault="00D31FE4"/>
        </w:tc>
        <w:tc>
          <w:tcPr>
            <w:tcW w:w="852" w:type="dxa"/>
          </w:tcPr>
          <w:p w14:paraId="15C3F4A3" w14:textId="77777777" w:rsidR="00D31FE4" w:rsidRDefault="00D31FE4"/>
        </w:tc>
        <w:tc>
          <w:tcPr>
            <w:tcW w:w="852" w:type="dxa"/>
          </w:tcPr>
          <w:p w14:paraId="198CBF00" w14:textId="77777777" w:rsidR="00D31FE4" w:rsidRDefault="00D31FE4"/>
        </w:tc>
        <w:tc>
          <w:tcPr>
            <w:tcW w:w="143" w:type="dxa"/>
          </w:tcPr>
          <w:p w14:paraId="478815CD" w14:textId="77777777" w:rsidR="00D31FE4" w:rsidRDefault="00D31FE4"/>
        </w:tc>
        <w:tc>
          <w:tcPr>
            <w:tcW w:w="143" w:type="dxa"/>
          </w:tcPr>
          <w:p w14:paraId="4AB93928" w14:textId="77777777" w:rsidR="00D31FE4" w:rsidRDefault="00D31FE4"/>
        </w:tc>
        <w:tc>
          <w:tcPr>
            <w:tcW w:w="235" w:type="dxa"/>
          </w:tcPr>
          <w:p w14:paraId="3ED28BA6" w14:textId="77777777" w:rsidR="00D31FE4" w:rsidRDefault="00D31FE4"/>
        </w:tc>
        <w:tc>
          <w:tcPr>
            <w:tcW w:w="334" w:type="dxa"/>
          </w:tcPr>
          <w:p w14:paraId="2E442A29" w14:textId="77777777" w:rsidR="00D31FE4" w:rsidRDefault="00D31FE4"/>
        </w:tc>
        <w:tc>
          <w:tcPr>
            <w:tcW w:w="568" w:type="dxa"/>
          </w:tcPr>
          <w:p w14:paraId="08122BFB" w14:textId="77777777" w:rsidR="00D31FE4" w:rsidRDefault="00D31FE4"/>
        </w:tc>
        <w:tc>
          <w:tcPr>
            <w:tcW w:w="214" w:type="dxa"/>
          </w:tcPr>
          <w:p w14:paraId="3C2E01CB" w14:textId="77777777" w:rsidR="00D31FE4" w:rsidRDefault="00D31FE4"/>
        </w:tc>
        <w:tc>
          <w:tcPr>
            <w:tcW w:w="72" w:type="dxa"/>
          </w:tcPr>
          <w:p w14:paraId="4C0798C5" w14:textId="77777777" w:rsidR="00D31FE4" w:rsidRDefault="00D31FE4"/>
        </w:tc>
        <w:tc>
          <w:tcPr>
            <w:tcW w:w="852" w:type="dxa"/>
          </w:tcPr>
          <w:p w14:paraId="5A7C971B" w14:textId="77777777" w:rsidR="00D31FE4" w:rsidRDefault="00D31FE4"/>
        </w:tc>
        <w:tc>
          <w:tcPr>
            <w:tcW w:w="710" w:type="dxa"/>
          </w:tcPr>
          <w:p w14:paraId="78BDC2F8" w14:textId="77777777" w:rsidR="00D31FE4" w:rsidRDefault="00D31FE4"/>
        </w:tc>
        <w:tc>
          <w:tcPr>
            <w:tcW w:w="3842" w:type="dxa"/>
            <w:gridSpan w:val="7"/>
            <w:shd w:val="clear" w:color="000000" w:fill="FFFFFF"/>
            <w:tcMar>
              <w:left w:w="34" w:type="dxa"/>
              <w:right w:w="34" w:type="dxa"/>
            </w:tcMar>
          </w:tcPr>
          <w:p w14:paraId="22ED8DF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0E6C2FE6" w14:textId="77777777" w:rsidR="00D31FE4" w:rsidRDefault="00D31FE4"/>
        </w:tc>
        <w:tc>
          <w:tcPr>
            <w:tcW w:w="285" w:type="dxa"/>
          </w:tcPr>
          <w:p w14:paraId="677644FF" w14:textId="77777777" w:rsidR="00D31FE4" w:rsidRDefault="00D31FE4"/>
        </w:tc>
      </w:tr>
      <w:tr w:rsidR="00D31FE4" w14:paraId="5F4CFFB7" w14:textId="77777777">
        <w:trPr>
          <w:trHeight w:hRule="exact" w:val="138"/>
        </w:trPr>
        <w:tc>
          <w:tcPr>
            <w:tcW w:w="426" w:type="dxa"/>
          </w:tcPr>
          <w:p w14:paraId="5D03A0FC" w14:textId="77777777" w:rsidR="00D31FE4" w:rsidRDefault="00D31FE4"/>
        </w:tc>
        <w:tc>
          <w:tcPr>
            <w:tcW w:w="426" w:type="dxa"/>
          </w:tcPr>
          <w:p w14:paraId="6F43D49C" w14:textId="77777777" w:rsidR="00D31FE4" w:rsidRDefault="00D31FE4"/>
        </w:tc>
        <w:tc>
          <w:tcPr>
            <w:tcW w:w="852" w:type="dxa"/>
          </w:tcPr>
          <w:p w14:paraId="1840688C" w14:textId="77777777" w:rsidR="00D31FE4" w:rsidRDefault="00D31FE4"/>
        </w:tc>
        <w:tc>
          <w:tcPr>
            <w:tcW w:w="852" w:type="dxa"/>
          </w:tcPr>
          <w:p w14:paraId="79F790B5" w14:textId="77777777" w:rsidR="00D31FE4" w:rsidRDefault="00D31FE4"/>
        </w:tc>
        <w:tc>
          <w:tcPr>
            <w:tcW w:w="143" w:type="dxa"/>
          </w:tcPr>
          <w:p w14:paraId="29776565" w14:textId="77777777" w:rsidR="00D31FE4" w:rsidRDefault="00D31FE4"/>
        </w:tc>
        <w:tc>
          <w:tcPr>
            <w:tcW w:w="143" w:type="dxa"/>
          </w:tcPr>
          <w:p w14:paraId="64798E0F" w14:textId="77777777" w:rsidR="00D31FE4" w:rsidRDefault="00D31FE4"/>
        </w:tc>
        <w:tc>
          <w:tcPr>
            <w:tcW w:w="235" w:type="dxa"/>
          </w:tcPr>
          <w:p w14:paraId="264BC266" w14:textId="77777777" w:rsidR="00D31FE4" w:rsidRDefault="00D31FE4"/>
        </w:tc>
        <w:tc>
          <w:tcPr>
            <w:tcW w:w="334" w:type="dxa"/>
          </w:tcPr>
          <w:p w14:paraId="436D7A94" w14:textId="77777777" w:rsidR="00D31FE4" w:rsidRDefault="00D31FE4"/>
        </w:tc>
        <w:tc>
          <w:tcPr>
            <w:tcW w:w="568" w:type="dxa"/>
          </w:tcPr>
          <w:p w14:paraId="5A044A18" w14:textId="77777777" w:rsidR="00D31FE4" w:rsidRDefault="00D31FE4"/>
        </w:tc>
        <w:tc>
          <w:tcPr>
            <w:tcW w:w="214" w:type="dxa"/>
          </w:tcPr>
          <w:p w14:paraId="719B5BC0" w14:textId="77777777" w:rsidR="00D31FE4" w:rsidRDefault="00D31FE4"/>
        </w:tc>
        <w:tc>
          <w:tcPr>
            <w:tcW w:w="72" w:type="dxa"/>
          </w:tcPr>
          <w:p w14:paraId="701BB734" w14:textId="77777777" w:rsidR="00D31FE4" w:rsidRDefault="00D31FE4"/>
        </w:tc>
        <w:tc>
          <w:tcPr>
            <w:tcW w:w="852" w:type="dxa"/>
          </w:tcPr>
          <w:p w14:paraId="725039CD" w14:textId="77777777" w:rsidR="00D31FE4" w:rsidRDefault="00D31FE4"/>
        </w:tc>
        <w:tc>
          <w:tcPr>
            <w:tcW w:w="710" w:type="dxa"/>
          </w:tcPr>
          <w:p w14:paraId="0AC66DAE" w14:textId="77777777" w:rsidR="00D31FE4" w:rsidRDefault="00D31FE4"/>
        </w:tc>
        <w:tc>
          <w:tcPr>
            <w:tcW w:w="143" w:type="dxa"/>
          </w:tcPr>
          <w:p w14:paraId="796A5797" w14:textId="77777777" w:rsidR="00D31FE4" w:rsidRDefault="00D31FE4"/>
        </w:tc>
        <w:tc>
          <w:tcPr>
            <w:tcW w:w="72" w:type="dxa"/>
          </w:tcPr>
          <w:p w14:paraId="7FAF4293" w14:textId="77777777" w:rsidR="00D31FE4" w:rsidRDefault="00D31FE4"/>
        </w:tc>
        <w:tc>
          <w:tcPr>
            <w:tcW w:w="214" w:type="dxa"/>
          </w:tcPr>
          <w:p w14:paraId="0199F206" w14:textId="77777777" w:rsidR="00D31FE4" w:rsidRDefault="00D31FE4"/>
        </w:tc>
        <w:tc>
          <w:tcPr>
            <w:tcW w:w="568" w:type="dxa"/>
          </w:tcPr>
          <w:p w14:paraId="09E683F5" w14:textId="77777777" w:rsidR="00D31FE4" w:rsidRDefault="00D31FE4"/>
        </w:tc>
        <w:tc>
          <w:tcPr>
            <w:tcW w:w="852" w:type="dxa"/>
          </w:tcPr>
          <w:p w14:paraId="6B61152F" w14:textId="77777777" w:rsidR="00D31FE4" w:rsidRDefault="00D31FE4"/>
        </w:tc>
        <w:tc>
          <w:tcPr>
            <w:tcW w:w="1560" w:type="dxa"/>
          </w:tcPr>
          <w:p w14:paraId="0676A6D9" w14:textId="77777777" w:rsidR="00D31FE4" w:rsidRDefault="00D31FE4"/>
        </w:tc>
        <w:tc>
          <w:tcPr>
            <w:tcW w:w="426" w:type="dxa"/>
          </w:tcPr>
          <w:p w14:paraId="10EB8AF5" w14:textId="77777777" w:rsidR="00D31FE4" w:rsidRDefault="00D31FE4"/>
        </w:tc>
        <w:tc>
          <w:tcPr>
            <w:tcW w:w="285" w:type="dxa"/>
          </w:tcPr>
          <w:p w14:paraId="373E8E5B" w14:textId="77777777" w:rsidR="00D31FE4" w:rsidRDefault="00D31FE4"/>
        </w:tc>
        <w:tc>
          <w:tcPr>
            <w:tcW w:w="285" w:type="dxa"/>
          </w:tcPr>
          <w:p w14:paraId="75E7F91F" w14:textId="77777777" w:rsidR="00D31FE4" w:rsidRDefault="00D31FE4"/>
        </w:tc>
      </w:tr>
      <w:tr w:rsidR="00D31FE4" w14:paraId="518C4FA8" w14:textId="77777777">
        <w:trPr>
          <w:trHeight w:hRule="exact" w:val="280"/>
        </w:trPr>
        <w:tc>
          <w:tcPr>
            <w:tcW w:w="426" w:type="dxa"/>
          </w:tcPr>
          <w:p w14:paraId="27FAE739" w14:textId="77777777" w:rsidR="00D31FE4" w:rsidRDefault="00D31FE4"/>
        </w:tc>
        <w:tc>
          <w:tcPr>
            <w:tcW w:w="426" w:type="dxa"/>
          </w:tcPr>
          <w:p w14:paraId="5F854415" w14:textId="77777777" w:rsidR="00D31FE4" w:rsidRDefault="00D31FE4"/>
        </w:tc>
        <w:tc>
          <w:tcPr>
            <w:tcW w:w="852" w:type="dxa"/>
          </w:tcPr>
          <w:p w14:paraId="1691B352" w14:textId="77777777" w:rsidR="00D31FE4" w:rsidRDefault="00D31FE4"/>
        </w:tc>
        <w:tc>
          <w:tcPr>
            <w:tcW w:w="852" w:type="dxa"/>
          </w:tcPr>
          <w:p w14:paraId="6E991486" w14:textId="77777777" w:rsidR="00D31FE4" w:rsidRDefault="00D31FE4"/>
        </w:tc>
        <w:tc>
          <w:tcPr>
            <w:tcW w:w="143" w:type="dxa"/>
          </w:tcPr>
          <w:p w14:paraId="01B53A51" w14:textId="77777777" w:rsidR="00D31FE4" w:rsidRDefault="00D31FE4"/>
        </w:tc>
        <w:tc>
          <w:tcPr>
            <w:tcW w:w="143" w:type="dxa"/>
          </w:tcPr>
          <w:p w14:paraId="208ADC9E" w14:textId="77777777" w:rsidR="00D31FE4" w:rsidRDefault="00D31FE4"/>
        </w:tc>
        <w:tc>
          <w:tcPr>
            <w:tcW w:w="235" w:type="dxa"/>
          </w:tcPr>
          <w:p w14:paraId="0A3E4CCE" w14:textId="77777777" w:rsidR="00D31FE4" w:rsidRDefault="00D31FE4"/>
        </w:tc>
        <w:tc>
          <w:tcPr>
            <w:tcW w:w="334" w:type="dxa"/>
          </w:tcPr>
          <w:p w14:paraId="1315362F" w14:textId="77777777" w:rsidR="00D31FE4" w:rsidRDefault="00D31FE4"/>
        </w:tc>
        <w:tc>
          <w:tcPr>
            <w:tcW w:w="568" w:type="dxa"/>
          </w:tcPr>
          <w:p w14:paraId="2FCC5728" w14:textId="77777777" w:rsidR="00D31FE4" w:rsidRDefault="00D31FE4"/>
        </w:tc>
        <w:tc>
          <w:tcPr>
            <w:tcW w:w="214" w:type="dxa"/>
          </w:tcPr>
          <w:p w14:paraId="4D386835" w14:textId="77777777" w:rsidR="00D31FE4" w:rsidRDefault="00D31FE4"/>
        </w:tc>
        <w:tc>
          <w:tcPr>
            <w:tcW w:w="72" w:type="dxa"/>
          </w:tcPr>
          <w:p w14:paraId="08028875" w14:textId="77777777" w:rsidR="00D31FE4" w:rsidRDefault="00D31FE4"/>
        </w:tc>
        <w:tc>
          <w:tcPr>
            <w:tcW w:w="852" w:type="dxa"/>
          </w:tcPr>
          <w:p w14:paraId="6439A3C1" w14:textId="77777777" w:rsidR="00D31FE4" w:rsidRDefault="00D31FE4"/>
        </w:tc>
        <w:tc>
          <w:tcPr>
            <w:tcW w:w="710" w:type="dxa"/>
          </w:tcPr>
          <w:p w14:paraId="124C063F" w14:textId="77777777" w:rsidR="00D31FE4" w:rsidRDefault="00D31FE4"/>
        </w:tc>
        <w:tc>
          <w:tcPr>
            <w:tcW w:w="3842" w:type="dxa"/>
            <w:gridSpan w:val="7"/>
            <w:shd w:val="clear" w:color="000000" w:fill="FFFFFF"/>
            <w:tcMar>
              <w:left w:w="34" w:type="dxa"/>
              <w:right w:w="34" w:type="dxa"/>
            </w:tcMar>
          </w:tcPr>
          <w:p w14:paraId="09985E48" w14:textId="77777777" w:rsidR="00D31FE4" w:rsidRDefault="00D31FE4">
            <w:pPr>
              <w:spacing w:after="0" w:line="240" w:lineRule="auto"/>
              <w:jc w:val="center"/>
            </w:pPr>
            <w:r>
              <w:rPr>
                <w:rFonts w:ascii="Times New Roman" w:hAnsi="Times New Roman" w:cs="Times New Roman"/>
                <w:color w:val="000000"/>
              </w:rPr>
              <w:t>Директор ИК</w:t>
            </w:r>
          </w:p>
        </w:tc>
        <w:tc>
          <w:tcPr>
            <w:tcW w:w="285" w:type="dxa"/>
          </w:tcPr>
          <w:p w14:paraId="356596E5" w14:textId="77777777" w:rsidR="00D31FE4" w:rsidRDefault="00D31FE4"/>
        </w:tc>
        <w:tc>
          <w:tcPr>
            <w:tcW w:w="285" w:type="dxa"/>
          </w:tcPr>
          <w:p w14:paraId="155AA583" w14:textId="77777777" w:rsidR="00D31FE4" w:rsidRDefault="00D31FE4"/>
        </w:tc>
      </w:tr>
      <w:tr w:rsidR="00D31FE4" w14:paraId="1215BFD6" w14:textId="77777777">
        <w:trPr>
          <w:trHeight w:hRule="exact" w:val="138"/>
        </w:trPr>
        <w:tc>
          <w:tcPr>
            <w:tcW w:w="426" w:type="dxa"/>
          </w:tcPr>
          <w:p w14:paraId="0ED8BB4C" w14:textId="77777777" w:rsidR="00D31FE4" w:rsidRDefault="00D31FE4"/>
        </w:tc>
        <w:tc>
          <w:tcPr>
            <w:tcW w:w="426" w:type="dxa"/>
          </w:tcPr>
          <w:p w14:paraId="2B960F3A" w14:textId="77777777" w:rsidR="00D31FE4" w:rsidRDefault="00D31FE4"/>
        </w:tc>
        <w:tc>
          <w:tcPr>
            <w:tcW w:w="852" w:type="dxa"/>
          </w:tcPr>
          <w:p w14:paraId="36D2FBE3" w14:textId="77777777" w:rsidR="00D31FE4" w:rsidRDefault="00D31FE4"/>
        </w:tc>
        <w:tc>
          <w:tcPr>
            <w:tcW w:w="852" w:type="dxa"/>
          </w:tcPr>
          <w:p w14:paraId="571608CF" w14:textId="77777777" w:rsidR="00D31FE4" w:rsidRDefault="00D31FE4"/>
        </w:tc>
        <w:tc>
          <w:tcPr>
            <w:tcW w:w="143" w:type="dxa"/>
          </w:tcPr>
          <w:p w14:paraId="035CC2C5" w14:textId="77777777" w:rsidR="00D31FE4" w:rsidRDefault="00D31FE4"/>
        </w:tc>
        <w:tc>
          <w:tcPr>
            <w:tcW w:w="143" w:type="dxa"/>
          </w:tcPr>
          <w:p w14:paraId="18A8C3AE" w14:textId="77777777" w:rsidR="00D31FE4" w:rsidRDefault="00D31FE4"/>
        </w:tc>
        <w:tc>
          <w:tcPr>
            <w:tcW w:w="235" w:type="dxa"/>
          </w:tcPr>
          <w:p w14:paraId="1D67A1F6" w14:textId="77777777" w:rsidR="00D31FE4" w:rsidRDefault="00D31FE4"/>
        </w:tc>
        <w:tc>
          <w:tcPr>
            <w:tcW w:w="334" w:type="dxa"/>
          </w:tcPr>
          <w:p w14:paraId="2BBD133D" w14:textId="77777777" w:rsidR="00D31FE4" w:rsidRDefault="00D31FE4"/>
        </w:tc>
        <w:tc>
          <w:tcPr>
            <w:tcW w:w="568" w:type="dxa"/>
          </w:tcPr>
          <w:p w14:paraId="0F97DFD5" w14:textId="77777777" w:rsidR="00D31FE4" w:rsidRDefault="00D31FE4"/>
        </w:tc>
        <w:tc>
          <w:tcPr>
            <w:tcW w:w="214" w:type="dxa"/>
          </w:tcPr>
          <w:p w14:paraId="5072AB98" w14:textId="77777777" w:rsidR="00D31FE4" w:rsidRDefault="00D31FE4"/>
        </w:tc>
        <w:tc>
          <w:tcPr>
            <w:tcW w:w="72" w:type="dxa"/>
          </w:tcPr>
          <w:p w14:paraId="5A2DCF6B" w14:textId="77777777" w:rsidR="00D31FE4" w:rsidRDefault="00D31FE4"/>
        </w:tc>
        <w:tc>
          <w:tcPr>
            <w:tcW w:w="852" w:type="dxa"/>
          </w:tcPr>
          <w:p w14:paraId="2A7B169C" w14:textId="77777777" w:rsidR="00D31FE4" w:rsidRDefault="00D31FE4"/>
        </w:tc>
        <w:tc>
          <w:tcPr>
            <w:tcW w:w="710" w:type="dxa"/>
          </w:tcPr>
          <w:p w14:paraId="4F1F373D" w14:textId="77777777" w:rsidR="00D31FE4" w:rsidRDefault="00D31FE4"/>
        </w:tc>
        <w:tc>
          <w:tcPr>
            <w:tcW w:w="143" w:type="dxa"/>
          </w:tcPr>
          <w:p w14:paraId="7B96ED75" w14:textId="77777777" w:rsidR="00D31FE4" w:rsidRDefault="00D31FE4"/>
        </w:tc>
        <w:tc>
          <w:tcPr>
            <w:tcW w:w="72" w:type="dxa"/>
          </w:tcPr>
          <w:p w14:paraId="68209A96" w14:textId="77777777" w:rsidR="00D31FE4" w:rsidRDefault="00D31FE4"/>
        </w:tc>
        <w:tc>
          <w:tcPr>
            <w:tcW w:w="214" w:type="dxa"/>
          </w:tcPr>
          <w:p w14:paraId="45D75AB6" w14:textId="77777777" w:rsidR="00D31FE4" w:rsidRDefault="00D31FE4"/>
        </w:tc>
        <w:tc>
          <w:tcPr>
            <w:tcW w:w="568" w:type="dxa"/>
          </w:tcPr>
          <w:p w14:paraId="71BFD95F" w14:textId="77777777" w:rsidR="00D31FE4" w:rsidRDefault="00D31FE4"/>
        </w:tc>
        <w:tc>
          <w:tcPr>
            <w:tcW w:w="852" w:type="dxa"/>
          </w:tcPr>
          <w:p w14:paraId="680308DF" w14:textId="77777777" w:rsidR="00D31FE4" w:rsidRDefault="00D31FE4"/>
        </w:tc>
        <w:tc>
          <w:tcPr>
            <w:tcW w:w="1560" w:type="dxa"/>
          </w:tcPr>
          <w:p w14:paraId="57783A7D" w14:textId="77777777" w:rsidR="00D31FE4" w:rsidRDefault="00D31FE4"/>
        </w:tc>
        <w:tc>
          <w:tcPr>
            <w:tcW w:w="426" w:type="dxa"/>
          </w:tcPr>
          <w:p w14:paraId="3A68A155" w14:textId="77777777" w:rsidR="00D31FE4" w:rsidRDefault="00D31FE4"/>
        </w:tc>
        <w:tc>
          <w:tcPr>
            <w:tcW w:w="285" w:type="dxa"/>
          </w:tcPr>
          <w:p w14:paraId="5B01FE23" w14:textId="77777777" w:rsidR="00D31FE4" w:rsidRDefault="00D31FE4"/>
        </w:tc>
        <w:tc>
          <w:tcPr>
            <w:tcW w:w="285" w:type="dxa"/>
          </w:tcPr>
          <w:p w14:paraId="767F70C2" w14:textId="77777777" w:rsidR="00D31FE4" w:rsidRDefault="00D31FE4"/>
        </w:tc>
      </w:tr>
      <w:tr w:rsidR="00D31FE4" w14:paraId="3B9DE64A" w14:textId="77777777">
        <w:trPr>
          <w:trHeight w:hRule="exact" w:val="277"/>
        </w:trPr>
        <w:tc>
          <w:tcPr>
            <w:tcW w:w="426" w:type="dxa"/>
          </w:tcPr>
          <w:p w14:paraId="676D23DF" w14:textId="77777777" w:rsidR="00D31FE4" w:rsidRDefault="00D31FE4"/>
        </w:tc>
        <w:tc>
          <w:tcPr>
            <w:tcW w:w="426" w:type="dxa"/>
          </w:tcPr>
          <w:p w14:paraId="61060584" w14:textId="77777777" w:rsidR="00D31FE4" w:rsidRDefault="00D31FE4"/>
        </w:tc>
        <w:tc>
          <w:tcPr>
            <w:tcW w:w="852" w:type="dxa"/>
          </w:tcPr>
          <w:p w14:paraId="3F0E7B2F" w14:textId="77777777" w:rsidR="00D31FE4" w:rsidRDefault="00D31FE4"/>
        </w:tc>
        <w:tc>
          <w:tcPr>
            <w:tcW w:w="852" w:type="dxa"/>
          </w:tcPr>
          <w:p w14:paraId="299898EF" w14:textId="77777777" w:rsidR="00D31FE4" w:rsidRDefault="00D31FE4"/>
        </w:tc>
        <w:tc>
          <w:tcPr>
            <w:tcW w:w="143" w:type="dxa"/>
          </w:tcPr>
          <w:p w14:paraId="5E2FE103" w14:textId="77777777" w:rsidR="00D31FE4" w:rsidRDefault="00D31FE4"/>
        </w:tc>
        <w:tc>
          <w:tcPr>
            <w:tcW w:w="143" w:type="dxa"/>
          </w:tcPr>
          <w:p w14:paraId="6DD82846" w14:textId="77777777" w:rsidR="00D31FE4" w:rsidRDefault="00D31FE4"/>
        </w:tc>
        <w:tc>
          <w:tcPr>
            <w:tcW w:w="235" w:type="dxa"/>
          </w:tcPr>
          <w:p w14:paraId="188DECC2" w14:textId="77777777" w:rsidR="00D31FE4" w:rsidRDefault="00D31FE4"/>
        </w:tc>
        <w:tc>
          <w:tcPr>
            <w:tcW w:w="334" w:type="dxa"/>
          </w:tcPr>
          <w:p w14:paraId="17C0948A" w14:textId="77777777" w:rsidR="00D31FE4" w:rsidRDefault="00D31FE4"/>
        </w:tc>
        <w:tc>
          <w:tcPr>
            <w:tcW w:w="568" w:type="dxa"/>
          </w:tcPr>
          <w:p w14:paraId="520F1F3D" w14:textId="77777777" w:rsidR="00D31FE4" w:rsidRDefault="00D31FE4"/>
        </w:tc>
        <w:tc>
          <w:tcPr>
            <w:tcW w:w="214" w:type="dxa"/>
          </w:tcPr>
          <w:p w14:paraId="292E4E57" w14:textId="77777777" w:rsidR="00D31FE4" w:rsidRDefault="00D31FE4"/>
        </w:tc>
        <w:tc>
          <w:tcPr>
            <w:tcW w:w="72" w:type="dxa"/>
          </w:tcPr>
          <w:p w14:paraId="708017A6" w14:textId="77777777" w:rsidR="00D31FE4" w:rsidRDefault="00D31FE4"/>
        </w:tc>
        <w:tc>
          <w:tcPr>
            <w:tcW w:w="852" w:type="dxa"/>
          </w:tcPr>
          <w:p w14:paraId="7D183669" w14:textId="77777777" w:rsidR="00D31FE4" w:rsidRDefault="00D31FE4"/>
        </w:tc>
        <w:tc>
          <w:tcPr>
            <w:tcW w:w="710" w:type="dxa"/>
          </w:tcPr>
          <w:p w14:paraId="24EC44C5" w14:textId="77777777" w:rsidR="00D31FE4" w:rsidRDefault="00D31FE4"/>
        </w:tc>
        <w:tc>
          <w:tcPr>
            <w:tcW w:w="3842" w:type="dxa"/>
            <w:gridSpan w:val="7"/>
            <w:shd w:val="clear" w:color="000000" w:fill="FFFFFF"/>
            <w:tcMar>
              <w:left w:w="34" w:type="dxa"/>
              <w:right w:w="34" w:type="dxa"/>
            </w:tcMar>
          </w:tcPr>
          <w:p w14:paraId="1716FF54" w14:textId="77777777" w:rsidR="00D31FE4" w:rsidRDefault="00D31FE4">
            <w:pPr>
              <w:spacing w:after="0" w:line="240" w:lineRule="auto"/>
              <w:jc w:val="center"/>
            </w:pPr>
            <w:r>
              <w:rPr>
                <w:rFonts w:ascii="Times New Roman" w:hAnsi="Times New Roman" w:cs="Times New Roman"/>
                <w:color w:val="000000"/>
              </w:rPr>
              <w:t>_______________ Романов М.П.</w:t>
            </w:r>
          </w:p>
        </w:tc>
        <w:tc>
          <w:tcPr>
            <w:tcW w:w="285" w:type="dxa"/>
          </w:tcPr>
          <w:p w14:paraId="684DF11C" w14:textId="77777777" w:rsidR="00D31FE4" w:rsidRDefault="00D31FE4"/>
        </w:tc>
        <w:tc>
          <w:tcPr>
            <w:tcW w:w="285" w:type="dxa"/>
          </w:tcPr>
          <w:p w14:paraId="1127B6D6" w14:textId="77777777" w:rsidR="00D31FE4" w:rsidRDefault="00D31FE4"/>
        </w:tc>
      </w:tr>
      <w:tr w:rsidR="00D31FE4" w14:paraId="23424904" w14:textId="77777777">
        <w:trPr>
          <w:trHeight w:hRule="exact" w:val="138"/>
        </w:trPr>
        <w:tc>
          <w:tcPr>
            <w:tcW w:w="426" w:type="dxa"/>
          </w:tcPr>
          <w:p w14:paraId="339887B7" w14:textId="77777777" w:rsidR="00D31FE4" w:rsidRDefault="00D31FE4"/>
        </w:tc>
        <w:tc>
          <w:tcPr>
            <w:tcW w:w="426" w:type="dxa"/>
          </w:tcPr>
          <w:p w14:paraId="7D9B415B" w14:textId="77777777" w:rsidR="00D31FE4" w:rsidRDefault="00D31FE4"/>
        </w:tc>
        <w:tc>
          <w:tcPr>
            <w:tcW w:w="852" w:type="dxa"/>
          </w:tcPr>
          <w:p w14:paraId="48274402" w14:textId="77777777" w:rsidR="00D31FE4" w:rsidRDefault="00D31FE4"/>
        </w:tc>
        <w:tc>
          <w:tcPr>
            <w:tcW w:w="852" w:type="dxa"/>
          </w:tcPr>
          <w:p w14:paraId="2568D59F" w14:textId="77777777" w:rsidR="00D31FE4" w:rsidRDefault="00D31FE4"/>
        </w:tc>
        <w:tc>
          <w:tcPr>
            <w:tcW w:w="143" w:type="dxa"/>
          </w:tcPr>
          <w:p w14:paraId="41D806E2" w14:textId="77777777" w:rsidR="00D31FE4" w:rsidRDefault="00D31FE4"/>
        </w:tc>
        <w:tc>
          <w:tcPr>
            <w:tcW w:w="143" w:type="dxa"/>
          </w:tcPr>
          <w:p w14:paraId="178CE8F1" w14:textId="77777777" w:rsidR="00D31FE4" w:rsidRDefault="00D31FE4"/>
        </w:tc>
        <w:tc>
          <w:tcPr>
            <w:tcW w:w="235" w:type="dxa"/>
          </w:tcPr>
          <w:p w14:paraId="13D11B0D" w14:textId="77777777" w:rsidR="00D31FE4" w:rsidRDefault="00D31FE4"/>
        </w:tc>
        <w:tc>
          <w:tcPr>
            <w:tcW w:w="334" w:type="dxa"/>
          </w:tcPr>
          <w:p w14:paraId="58078FB9" w14:textId="77777777" w:rsidR="00D31FE4" w:rsidRDefault="00D31FE4"/>
        </w:tc>
        <w:tc>
          <w:tcPr>
            <w:tcW w:w="568" w:type="dxa"/>
          </w:tcPr>
          <w:p w14:paraId="3521896B" w14:textId="77777777" w:rsidR="00D31FE4" w:rsidRDefault="00D31FE4"/>
        </w:tc>
        <w:tc>
          <w:tcPr>
            <w:tcW w:w="214" w:type="dxa"/>
          </w:tcPr>
          <w:p w14:paraId="62A1A636" w14:textId="77777777" w:rsidR="00D31FE4" w:rsidRDefault="00D31FE4"/>
        </w:tc>
        <w:tc>
          <w:tcPr>
            <w:tcW w:w="72" w:type="dxa"/>
          </w:tcPr>
          <w:p w14:paraId="6E72455F" w14:textId="77777777" w:rsidR="00D31FE4" w:rsidRDefault="00D31FE4"/>
        </w:tc>
        <w:tc>
          <w:tcPr>
            <w:tcW w:w="852" w:type="dxa"/>
          </w:tcPr>
          <w:p w14:paraId="30DC52F6" w14:textId="77777777" w:rsidR="00D31FE4" w:rsidRDefault="00D31FE4"/>
        </w:tc>
        <w:tc>
          <w:tcPr>
            <w:tcW w:w="710" w:type="dxa"/>
          </w:tcPr>
          <w:p w14:paraId="0F676E2D" w14:textId="77777777" w:rsidR="00D31FE4" w:rsidRDefault="00D31FE4"/>
        </w:tc>
        <w:tc>
          <w:tcPr>
            <w:tcW w:w="143" w:type="dxa"/>
          </w:tcPr>
          <w:p w14:paraId="0DFA80C7" w14:textId="77777777" w:rsidR="00D31FE4" w:rsidRDefault="00D31FE4"/>
        </w:tc>
        <w:tc>
          <w:tcPr>
            <w:tcW w:w="72" w:type="dxa"/>
          </w:tcPr>
          <w:p w14:paraId="5E2B1042" w14:textId="77777777" w:rsidR="00D31FE4" w:rsidRDefault="00D31FE4"/>
        </w:tc>
        <w:tc>
          <w:tcPr>
            <w:tcW w:w="214" w:type="dxa"/>
          </w:tcPr>
          <w:p w14:paraId="351B9622" w14:textId="77777777" w:rsidR="00D31FE4" w:rsidRDefault="00D31FE4"/>
        </w:tc>
        <w:tc>
          <w:tcPr>
            <w:tcW w:w="568" w:type="dxa"/>
          </w:tcPr>
          <w:p w14:paraId="7E5B6E3D" w14:textId="77777777" w:rsidR="00D31FE4" w:rsidRDefault="00D31FE4"/>
        </w:tc>
        <w:tc>
          <w:tcPr>
            <w:tcW w:w="852" w:type="dxa"/>
          </w:tcPr>
          <w:p w14:paraId="14A11CD7" w14:textId="77777777" w:rsidR="00D31FE4" w:rsidRDefault="00D31FE4"/>
        </w:tc>
        <w:tc>
          <w:tcPr>
            <w:tcW w:w="1560" w:type="dxa"/>
          </w:tcPr>
          <w:p w14:paraId="03DC0F31" w14:textId="77777777" w:rsidR="00D31FE4" w:rsidRDefault="00D31FE4"/>
        </w:tc>
        <w:tc>
          <w:tcPr>
            <w:tcW w:w="426" w:type="dxa"/>
          </w:tcPr>
          <w:p w14:paraId="2C3F8F49" w14:textId="77777777" w:rsidR="00D31FE4" w:rsidRDefault="00D31FE4"/>
        </w:tc>
        <w:tc>
          <w:tcPr>
            <w:tcW w:w="285" w:type="dxa"/>
          </w:tcPr>
          <w:p w14:paraId="1D68BE1C" w14:textId="77777777" w:rsidR="00D31FE4" w:rsidRDefault="00D31FE4"/>
        </w:tc>
        <w:tc>
          <w:tcPr>
            <w:tcW w:w="285" w:type="dxa"/>
          </w:tcPr>
          <w:p w14:paraId="565202CD" w14:textId="77777777" w:rsidR="00D31FE4" w:rsidRDefault="00D31FE4"/>
        </w:tc>
      </w:tr>
      <w:tr w:rsidR="00D31FE4" w14:paraId="096E52AD" w14:textId="77777777">
        <w:trPr>
          <w:trHeight w:hRule="exact" w:val="277"/>
        </w:trPr>
        <w:tc>
          <w:tcPr>
            <w:tcW w:w="426" w:type="dxa"/>
          </w:tcPr>
          <w:p w14:paraId="40F7F06D" w14:textId="77777777" w:rsidR="00D31FE4" w:rsidRDefault="00D31FE4"/>
        </w:tc>
        <w:tc>
          <w:tcPr>
            <w:tcW w:w="426" w:type="dxa"/>
          </w:tcPr>
          <w:p w14:paraId="02CF5480" w14:textId="77777777" w:rsidR="00D31FE4" w:rsidRDefault="00D31FE4"/>
        </w:tc>
        <w:tc>
          <w:tcPr>
            <w:tcW w:w="852" w:type="dxa"/>
          </w:tcPr>
          <w:p w14:paraId="66E9703D" w14:textId="77777777" w:rsidR="00D31FE4" w:rsidRDefault="00D31FE4"/>
        </w:tc>
        <w:tc>
          <w:tcPr>
            <w:tcW w:w="852" w:type="dxa"/>
          </w:tcPr>
          <w:p w14:paraId="2483C7C7" w14:textId="77777777" w:rsidR="00D31FE4" w:rsidRDefault="00D31FE4"/>
        </w:tc>
        <w:tc>
          <w:tcPr>
            <w:tcW w:w="143" w:type="dxa"/>
          </w:tcPr>
          <w:p w14:paraId="6E93F22F" w14:textId="77777777" w:rsidR="00D31FE4" w:rsidRDefault="00D31FE4"/>
        </w:tc>
        <w:tc>
          <w:tcPr>
            <w:tcW w:w="143" w:type="dxa"/>
          </w:tcPr>
          <w:p w14:paraId="3CBEED8F" w14:textId="77777777" w:rsidR="00D31FE4" w:rsidRDefault="00D31FE4"/>
        </w:tc>
        <w:tc>
          <w:tcPr>
            <w:tcW w:w="235" w:type="dxa"/>
          </w:tcPr>
          <w:p w14:paraId="03AC63CA" w14:textId="77777777" w:rsidR="00D31FE4" w:rsidRDefault="00D31FE4"/>
        </w:tc>
        <w:tc>
          <w:tcPr>
            <w:tcW w:w="334" w:type="dxa"/>
          </w:tcPr>
          <w:p w14:paraId="077CF1E3" w14:textId="77777777" w:rsidR="00D31FE4" w:rsidRDefault="00D31FE4"/>
        </w:tc>
        <w:tc>
          <w:tcPr>
            <w:tcW w:w="568" w:type="dxa"/>
          </w:tcPr>
          <w:p w14:paraId="5F58391A" w14:textId="77777777" w:rsidR="00D31FE4" w:rsidRDefault="00D31FE4"/>
        </w:tc>
        <w:tc>
          <w:tcPr>
            <w:tcW w:w="214" w:type="dxa"/>
          </w:tcPr>
          <w:p w14:paraId="569377A8" w14:textId="77777777" w:rsidR="00D31FE4" w:rsidRDefault="00D31FE4"/>
        </w:tc>
        <w:tc>
          <w:tcPr>
            <w:tcW w:w="72" w:type="dxa"/>
          </w:tcPr>
          <w:p w14:paraId="7262405E" w14:textId="77777777" w:rsidR="00D31FE4" w:rsidRDefault="00D31FE4"/>
        </w:tc>
        <w:tc>
          <w:tcPr>
            <w:tcW w:w="852" w:type="dxa"/>
          </w:tcPr>
          <w:p w14:paraId="3E4C5C45" w14:textId="77777777" w:rsidR="00D31FE4" w:rsidRDefault="00D31FE4"/>
        </w:tc>
        <w:tc>
          <w:tcPr>
            <w:tcW w:w="710" w:type="dxa"/>
          </w:tcPr>
          <w:p w14:paraId="127CA24E" w14:textId="77777777" w:rsidR="00D31FE4" w:rsidRDefault="00D31FE4"/>
        </w:tc>
        <w:tc>
          <w:tcPr>
            <w:tcW w:w="3842" w:type="dxa"/>
            <w:gridSpan w:val="7"/>
            <w:shd w:val="clear" w:color="000000" w:fill="FFFFFF"/>
            <w:tcMar>
              <w:left w:w="34" w:type="dxa"/>
              <w:right w:w="34" w:type="dxa"/>
            </w:tcMar>
          </w:tcPr>
          <w:p w14:paraId="526B38A4" w14:textId="77777777" w:rsidR="00D31FE4" w:rsidRDefault="00D31FE4">
            <w:pPr>
              <w:spacing w:after="0" w:line="240" w:lineRule="auto"/>
              <w:jc w:val="center"/>
            </w:pPr>
            <w:r>
              <w:rPr>
                <w:rFonts w:ascii="Times New Roman" w:hAnsi="Times New Roman" w:cs="Times New Roman"/>
                <w:color w:val="000000"/>
              </w:rPr>
              <w:t>«___»  ___________ 2021 г.</w:t>
            </w:r>
          </w:p>
        </w:tc>
        <w:tc>
          <w:tcPr>
            <w:tcW w:w="285" w:type="dxa"/>
          </w:tcPr>
          <w:p w14:paraId="7668CF28" w14:textId="77777777" w:rsidR="00D31FE4" w:rsidRDefault="00D31FE4"/>
        </w:tc>
        <w:tc>
          <w:tcPr>
            <w:tcW w:w="285" w:type="dxa"/>
          </w:tcPr>
          <w:p w14:paraId="2DE01ABB" w14:textId="77777777" w:rsidR="00D31FE4" w:rsidRDefault="00D31FE4"/>
        </w:tc>
      </w:tr>
      <w:tr w:rsidR="00D31FE4" w14:paraId="4F2DA87A" w14:textId="77777777">
        <w:trPr>
          <w:trHeight w:hRule="exact" w:val="414"/>
        </w:trPr>
        <w:tc>
          <w:tcPr>
            <w:tcW w:w="426" w:type="dxa"/>
          </w:tcPr>
          <w:p w14:paraId="6866690C" w14:textId="77777777" w:rsidR="00D31FE4" w:rsidRDefault="00D31FE4"/>
        </w:tc>
        <w:tc>
          <w:tcPr>
            <w:tcW w:w="426" w:type="dxa"/>
          </w:tcPr>
          <w:p w14:paraId="3BD8E606" w14:textId="77777777" w:rsidR="00D31FE4" w:rsidRDefault="00D31FE4"/>
        </w:tc>
        <w:tc>
          <w:tcPr>
            <w:tcW w:w="852" w:type="dxa"/>
          </w:tcPr>
          <w:p w14:paraId="0AFD46E7" w14:textId="77777777" w:rsidR="00D31FE4" w:rsidRDefault="00D31FE4"/>
        </w:tc>
        <w:tc>
          <w:tcPr>
            <w:tcW w:w="852" w:type="dxa"/>
          </w:tcPr>
          <w:p w14:paraId="3195D3C7" w14:textId="77777777" w:rsidR="00D31FE4" w:rsidRDefault="00D31FE4"/>
        </w:tc>
        <w:tc>
          <w:tcPr>
            <w:tcW w:w="143" w:type="dxa"/>
          </w:tcPr>
          <w:p w14:paraId="5BEA342F" w14:textId="77777777" w:rsidR="00D31FE4" w:rsidRDefault="00D31FE4"/>
        </w:tc>
        <w:tc>
          <w:tcPr>
            <w:tcW w:w="143" w:type="dxa"/>
          </w:tcPr>
          <w:p w14:paraId="42E0E66F" w14:textId="77777777" w:rsidR="00D31FE4" w:rsidRDefault="00D31FE4"/>
        </w:tc>
        <w:tc>
          <w:tcPr>
            <w:tcW w:w="235" w:type="dxa"/>
          </w:tcPr>
          <w:p w14:paraId="48F517BA" w14:textId="77777777" w:rsidR="00D31FE4" w:rsidRDefault="00D31FE4"/>
        </w:tc>
        <w:tc>
          <w:tcPr>
            <w:tcW w:w="334" w:type="dxa"/>
          </w:tcPr>
          <w:p w14:paraId="7D9C0785" w14:textId="77777777" w:rsidR="00D31FE4" w:rsidRDefault="00D31FE4"/>
        </w:tc>
        <w:tc>
          <w:tcPr>
            <w:tcW w:w="568" w:type="dxa"/>
          </w:tcPr>
          <w:p w14:paraId="65D9680F" w14:textId="77777777" w:rsidR="00D31FE4" w:rsidRDefault="00D31FE4"/>
        </w:tc>
        <w:tc>
          <w:tcPr>
            <w:tcW w:w="214" w:type="dxa"/>
          </w:tcPr>
          <w:p w14:paraId="6079F345" w14:textId="77777777" w:rsidR="00D31FE4" w:rsidRDefault="00D31FE4"/>
        </w:tc>
        <w:tc>
          <w:tcPr>
            <w:tcW w:w="72" w:type="dxa"/>
          </w:tcPr>
          <w:p w14:paraId="41768684" w14:textId="77777777" w:rsidR="00D31FE4" w:rsidRDefault="00D31FE4"/>
        </w:tc>
        <w:tc>
          <w:tcPr>
            <w:tcW w:w="852" w:type="dxa"/>
          </w:tcPr>
          <w:p w14:paraId="7B1357BB" w14:textId="77777777" w:rsidR="00D31FE4" w:rsidRDefault="00D31FE4"/>
        </w:tc>
        <w:tc>
          <w:tcPr>
            <w:tcW w:w="710" w:type="dxa"/>
          </w:tcPr>
          <w:p w14:paraId="3019A2B6" w14:textId="77777777" w:rsidR="00D31FE4" w:rsidRDefault="00D31FE4"/>
        </w:tc>
        <w:tc>
          <w:tcPr>
            <w:tcW w:w="143" w:type="dxa"/>
          </w:tcPr>
          <w:p w14:paraId="6283EAAB" w14:textId="77777777" w:rsidR="00D31FE4" w:rsidRDefault="00D31FE4"/>
        </w:tc>
        <w:tc>
          <w:tcPr>
            <w:tcW w:w="72" w:type="dxa"/>
          </w:tcPr>
          <w:p w14:paraId="79CE980E" w14:textId="77777777" w:rsidR="00D31FE4" w:rsidRDefault="00D31FE4"/>
        </w:tc>
        <w:tc>
          <w:tcPr>
            <w:tcW w:w="214" w:type="dxa"/>
          </w:tcPr>
          <w:p w14:paraId="05AC4D8C" w14:textId="77777777" w:rsidR="00D31FE4" w:rsidRDefault="00D31FE4"/>
        </w:tc>
        <w:tc>
          <w:tcPr>
            <w:tcW w:w="568" w:type="dxa"/>
          </w:tcPr>
          <w:p w14:paraId="3E279C19" w14:textId="77777777" w:rsidR="00D31FE4" w:rsidRDefault="00D31FE4"/>
        </w:tc>
        <w:tc>
          <w:tcPr>
            <w:tcW w:w="852" w:type="dxa"/>
          </w:tcPr>
          <w:p w14:paraId="109C3351" w14:textId="77777777" w:rsidR="00D31FE4" w:rsidRDefault="00D31FE4"/>
        </w:tc>
        <w:tc>
          <w:tcPr>
            <w:tcW w:w="1560" w:type="dxa"/>
          </w:tcPr>
          <w:p w14:paraId="536961CC" w14:textId="77777777" w:rsidR="00D31FE4" w:rsidRDefault="00D31FE4"/>
        </w:tc>
        <w:tc>
          <w:tcPr>
            <w:tcW w:w="426" w:type="dxa"/>
          </w:tcPr>
          <w:p w14:paraId="0CD9B1DE" w14:textId="77777777" w:rsidR="00D31FE4" w:rsidRDefault="00D31FE4"/>
        </w:tc>
        <w:tc>
          <w:tcPr>
            <w:tcW w:w="285" w:type="dxa"/>
          </w:tcPr>
          <w:p w14:paraId="16895490" w14:textId="77777777" w:rsidR="00D31FE4" w:rsidRDefault="00D31FE4"/>
        </w:tc>
        <w:tc>
          <w:tcPr>
            <w:tcW w:w="285" w:type="dxa"/>
          </w:tcPr>
          <w:p w14:paraId="2D7DD3A8" w14:textId="77777777" w:rsidR="00D31FE4" w:rsidRDefault="00D31FE4"/>
        </w:tc>
      </w:tr>
      <w:tr w:rsidR="00D31FE4" w14:paraId="4AA2EBD6" w14:textId="77777777">
        <w:trPr>
          <w:trHeight w:hRule="exact" w:val="416"/>
        </w:trPr>
        <w:tc>
          <w:tcPr>
            <w:tcW w:w="10221" w:type="dxa"/>
            <w:gridSpan w:val="22"/>
            <w:shd w:val="clear" w:color="000000" w:fill="FFFFFF"/>
            <w:tcMar>
              <w:left w:w="34" w:type="dxa"/>
              <w:right w:w="34" w:type="dxa"/>
            </w:tcMar>
          </w:tcPr>
          <w:p w14:paraId="25A51EFF" w14:textId="77777777" w:rsidR="00D31FE4" w:rsidRDefault="00D31FE4">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31FE4" w14:paraId="5BB76830" w14:textId="77777777">
        <w:trPr>
          <w:trHeight w:hRule="exact" w:val="694"/>
        </w:trPr>
        <w:tc>
          <w:tcPr>
            <w:tcW w:w="10221" w:type="dxa"/>
            <w:gridSpan w:val="22"/>
            <w:shd w:val="clear" w:color="000000" w:fill="FFFFFF"/>
            <w:tcMar>
              <w:left w:w="34" w:type="dxa"/>
              <w:right w:w="34" w:type="dxa"/>
            </w:tcMar>
          </w:tcPr>
          <w:p w14:paraId="673E4A5B"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Системы автоматизированного проектирования биотехнических систем</w:t>
            </w:r>
          </w:p>
        </w:tc>
      </w:tr>
      <w:tr w:rsidR="00D31FE4" w14:paraId="51641FBB" w14:textId="77777777">
        <w:trPr>
          <w:trHeight w:hRule="exact" w:val="277"/>
        </w:trPr>
        <w:tc>
          <w:tcPr>
            <w:tcW w:w="426" w:type="dxa"/>
          </w:tcPr>
          <w:p w14:paraId="2624DF31" w14:textId="77777777" w:rsidR="00D31FE4" w:rsidRDefault="00D31FE4"/>
        </w:tc>
        <w:tc>
          <w:tcPr>
            <w:tcW w:w="2658" w:type="dxa"/>
            <w:gridSpan w:val="6"/>
            <w:shd w:val="clear" w:color="000000" w:fill="FFFFFF"/>
            <w:tcMar>
              <w:left w:w="34" w:type="dxa"/>
              <w:right w:w="34" w:type="dxa"/>
            </w:tcMar>
          </w:tcPr>
          <w:p w14:paraId="6F9327E6" w14:textId="77777777" w:rsidR="00D31FE4" w:rsidRDefault="00D31FE4">
            <w:pPr>
              <w:spacing w:after="0" w:line="240" w:lineRule="auto"/>
            </w:pPr>
            <w:r>
              <w:rPr>
                <w:rFonts w:ascii="Times New Roman" w:hAnsi="Times New Roman" w:cs="Times New Roman"/>
                <w:color w:val="000000"/>
              </w:rPr>
              <w:t>Читающее подразделение</w:t>
            </w:r>
          </w:p>
        </w:tc>
        <w:tc>
          <w:tcPr>
            <w:tcW w:w="334" w:type="dxa"/>
          </w:tcPr>
          <w:p w14:paraId="7B6E9F3B" w14:textId="77777777" w:rsidR="00D31FE4" w:rsidRDefault="00D31FE4"/>
        </w:tc>
        <w:tc>
          <w:tcPr>
            <w:tcW w:w="568" w:type="dxa"/>
          </w:tcPr>
          <w:p w14:paraId="5DDFA43A" w14:textId="77777777" w:rsidR="00D31FE4" w:rsidRDefault="00D31FE4"/>
        </w:tc>
        <w:tc>
          <w:tcPr>
            <w:tcW w:w="6252" w:type="dxa"/>
            <w:gridSpan w:val="13"/>
            <w:shd w:val="clear" w:color="000000" w:fill="FFFFFF"/>
            <w:tcMar>
              <w:left w:w="34" w:type="dxa"/>
              <w:right w:w="34" w:type="dxa"/>
            </w:tcMar>
          </w:tcPr>
          <w:p w14:paraId="67AC2068" w14:textId="77777777" w:rsidR="00D31FE4" w:rsidRDefault="00D31FE4">
            <w:pPr>
              <w:spacing w:after="0" w:line="240" w:lineRule="auto"/>
            </w:pPr>
            <w:r>
              <w:rPr>
                <w:rFonts w:ascii="Times New Roman" w:hAnsi="Times New Roman" w:cs="Times New Roman"/>
                <w:b/>
                <w:color w:val="000000"/>
              </w:rPr>
              <w:t>кафедра биокибернетических систем и технологий</w:t>
            </w:r>
          </w:p>
        </w:tc>
      </w:tr>
      <w:tr w:rsidR="00D31FE4" w14:paraId="2E79BB5E" w14:textId="77777777">
        <w:trPr>
          <w:trHeight w:hRule="exact" w:val="138"/>
        </w:trPr>
        <w:tc>
          <w:tcPr>
            <w:tcW w:w="426" w:type="dxa"/>
          </w:tcPr>
          <w:p w14:paraId="09221CA2" w14:textId="77777777" w:rsidR="00D31FE4" w:rsidRDefault="00D31FE4"/>
        </w:tc>
        <w:tc>
          <w:tcPr>
            <w:tcW w:w="426" w:type="dxa"/>
          </w:tcPr>
          <w:p w14:paraId="7CB12234" w14:textId="77777777" w:rsidR="00D31FE4" w:rsidRDefault="00D31FE4"/>
        </w:tc>
        <w:tc>
          <w:tcPr>
            <w:tcW w:w="852" w:type="dxa"/>
          </w:tcPr>
          <w:p w14:paraId="327A1D4D" w14:textId="77777777" w:rsidR="00D31FE4" w:rsidRDefault="00D31FE4"/>
        </w:tc>
        <w:tc>
          <w:tcPr>
            <w:tcW w:w="852" w:type="dxa"/>
          </w:tcPr>
          <w:p w14:paraId="11C2E8EB" w14:textId="77777777" w:rsidR="00D31FE4" w:rsidRDefault="00D31FE4"/>
        </w:tc>
        <w:tc>
          <w:tcPr>
            <w:tcW w:w="143" w:type="dxa"/>
          </w:tcPr>
          <w:p w14:paraId="7D6E3FF5" w14:textId="77777777" w:rsidR="00D31FE4" w:rsidRDefault="00D31FE4"/>
        </w:tc>
        <w:tc>
          <w:tcPr>
            <w:tcW w:w="143" w:type="dxa"/>
          </w:tcPr>
          <w:p w14:paraId="099889E0" w14:textId="77777777" w:rsidR="00D31FE4" w:rsidRDefault="00D31FE4"/>
        </w:tc>
        <w:tc>
          <w:tcPr>
            <w:tcW w:w="235" w:type="dxa"/>
          </w:tcPr>
          <w:p w14:paraId="3BEE1132" w14:textId="77777777" w:rsidR="00D31FE4" w:rsidRDefault="00D31FE4"/>
        </w:tc>
        <w:tc>
          <w:tcPr>
            <w:tcW w:w="334" w:type="dxa"/>
          </w:tcPr>
          <w:p w14:paraId="37167532" w14:textId="77777777" w:rsidR="00D31FE4" w:rsidRDefault="00D31FE4"/>
        </w:tc>
        <w:tc>
          <w:tcPr>
            <w:tcW w:w="568" w:type="dxa"/>
          </w:tcPr>
          <w:p w14:paraId="739AC452" w14:textId="77777777" w:rsidR="00D31FE4" w:rsidRDefault="00D31FE4"/>
        </w:tc>
        <w:tc>
          <w:tcPr>
            <w:tcW w:w="214" w:type="dxa"/>
          </w:tcPr>
          <w:p w14:paraId="136A70BB" w14:textId="77777777" w:rsidR="00D31FE4" w:rsidRDefault="00D31FE4"/>
        </w:tc>
        <w:tc>
          <w:tcPr>
            <w:tcW w:w="72" w:type="dxa"/>
          </w:tcPr>
          <w:p w14:paraId="757381FC" w14:textId="77777777" w:rsidR="00D31FE4" w:rsidRDefault="00D31FE4"/>
        </w:tc>
        <w:tc>
          <w:tcPr>
            <w:tcW w:w="852" w:type="dxa"/>
          </w:tcPr>
          <w:p w14:paraId="6B4E8865" w14:textId="77777777" w:rsidR="00D31FE4" w:rsidRDefault="00D31FE4"/>
        </w:tc>
        <w:tc>
          <w:tcPr>
            <w:tcW w:w="710" w:type="dxa"/>
          </w:tcPr>
          <w:p w14:paraId="3ED3819A" w14:textId="77777777" w:rsidR="00D31FE4" w:rsidRDefault="00D31FE4"/>
        </w:tc>
        <w:tc>
          <w:tcPr>
            <w:tcW w:w="143" w:type="dxa"/>
          </w:tcPr>
          <w:p w14:paraId="531FD4F9" w14:textId="77777777" w:rsidR="00D31FE4" w:rsidRDefault="00D31FE4"/>
        </w:tc>
        <w:tc>
          <w:tcPr>
            <w:tcW w:w="72" w:type="dxa"/>
          </w:tcPr>
          <w:p w14:paraId="073A411B" w14:textId="77777777" w:rsidR="00D31FE4" w:rsidRDefault="00D31FE4"/>
        </w:tc>
        <w:tc>
          <w:tcPr>
            <w:tcW w:w="214" w:type="dxa"/>
          </w:tcPr>
          <w:p w14:paraId="60E06AD2" w14:textId="77777777" w:rsidR="00D31FE4" w:rsidRDefault="00D31FE4"/>
        </w:tc>
        <w:tc>
          <w:tcPr>
            <w:tcW w:w="568" w:type="dxa"/>
          </w:tcPr>
          <w:p w14:paraId="1C6ED51B" w14:textId="77777777" w:rsidR="00D31FE4" w:rsidRDefault="00D31FE4"/>
        </w:tc>
        <w:tc>
          <w:tcPr>
            <w:tcW w:w="852" w:type="dxa"/>
          </w:tcPr>
          <w:p w14:paraId="62F225FA" w14:textId="77777777" w:rsidR="00D31FE4" w:rsidRDefault="00D31FE4"/>
        </w:tc>
        <w:tc>
          <w:tcPr>
            <w:tcW w:w="1560" w:type="dxa"/>
          </w:tcPr>
          <w:p w14:paraId="7EA7D85C" w14:textId="77777777" w:rsidR="00D31FE4" w:rsidRDefault="00D31FE4"/>
        </w:tc>
        <w:tc>
          <w:tcPr>
            <w:tcW w:w="426" w:type="dxa"/>
          </w:tcPr>
          <w:p w14:paraId="08243AE2" w14:textId="77777777" w:rsidR="00D31FE4" w:rsidRDefault="00D31FE4"/>
        </w:tc>
        <w:tc>
          <w:tcPr>
            <w:tcW w:w="285" w:type="dxa"/>
          </w:tcPr>
          <w:p w14:paraId="70F3B482" w14:textId="77777777" w:rsidR="00D31FE4" w:rsidRDefault="00D31FE4"/>
        </w:tc>
        <w:tc>
          <w:tcPr>
            <w:tcW w:w="285" w:type="dxa"/>
          </w:tcPr>
          <w:p w14:paraId="5060D936" w14:textId="77777777" w:rsidR="00D31FE4" w:rsidRDefault="00D31FE4"/>
        </w:tc>
      </w:tr>
      <w:tr w:rsidR="00D31FE4" w14:paraId="0F3DED2C" w14:textId="77777777">
        <w:trPr>
          <w:trHeight w:hRule="exact" w:val="277"/>
        </w:trPr>
        <w:tc>
          <w:tcPr>
            <w:tcW w:w="426" w:type="dxa"/>
          </w:tcPr>
          <w:p w14:paraId="0F15DB52" w14:textId="77777777" w:rsidR="00D31FE4" w:rsidRDefault="00D31FE4"/>
        </w:tc>
        <w:tc>
          <w:tcPr>
            <w:tcW w:w="2991" w:type="dxa"/>
            <w:gridSpan w:val="7"/>
            <w:shd w:val="clear" w:color="000000" w:fill="FFFFFF"/>
            <w:tcMar>
              <w:left w:w="34" w:type="dxa"/>
              <w:right w:w="34" w:type="dxa"/>
            </w:tcMar>
          </w:tcPr>
          <w:p w14:paraId="548B87EB" w14:textId="77777777" w:rsidR="00D31FE4" w:rsidRDefault="00D31FE4">
            <w:pPr>
              <w:spacing w:after="0" w:line="240" w:lineRule="auto"/>
            </w:pPr>
            <w:r>
              <w:rPr>
                <w:rFonts w:ascii="Times New Roman" w:hAnsi="Times New Roman" w:cs="Times New Roman"/>
                <w:color w:val="000000"/>
              </w:rPr>
              <w:t>Направление</w:t>
            </w:r>
          </w:p>
        </w:tc>
        <w:tc>
          <w:tcPr>
            <w:tcW w:w="568" w:type="dxa"/>
          </w:tcPr>
          <w:p w14:paraId="07EA25E1" w14:textId="77777777" w:rsidR="00D31FE4" w:rsidRDefault="00D31FE4"/>
        </w:tc>
        <w:tc>
          <w:tcPr>
            <w:tcW w:w="6252" w:type="dxa"/>
            <w:gridSpan w:val="13"/>
            <w:shd w:val="clear" w:color="000000" w:fill="FFFFFF"/>
            <w:tcMar>
              <w:left w:w="34" w:type="dxa"/>
              <w:right w:w="34" w:type="dxa"/>
            </w:tcMar>
          </w:tcPr>
          <w:p w14:paraId="3CBBE49B" w14:textId="77777777" w:rsidR="00D31FE4" w:rsidRDefault="00D31FE4">
            <w:pPr>
              <w:spacing w:after="0" w:line="240" w:lineRule="auto"/>
            </w:pPr>
            <w:r>
              <w:rPr>
                <w:rFonts w:ascii="Times New Roman" w:hAnsi="Times New Roman" w:cs="Times New Roman"/>
                <w:b/>
                <w:color w:val="000000"/>
              </w:rPr>
              <w:t>12.04.04 Биотехнические системы и технологии</w:t>
            </w:r>
          </w:p>
        </w:tc>
      </w:tr>
      <w:tr w:rsidR="00D31FE4" w14:paraId="2D8E7222" w14:textId="77777777">
        <w:trPr>
          <w:trHeight w:hRule="exact" w:val="138"/>
        </w:trPr>
        <w:tc>
          <w:tcPr>
            <w:tcW w:w="426" w:type="dxa"/>
          </w:tcPr>
          <w:p w14:paraId="55C062D0" w14:textId="77777777" w:rsidR="00D31FE4" w:rsidRDefault="00D31FE4"/>
        </w:tc>
        <w:tc>
          <w:tcPr>
            <w:tcW w:w="426" w:type="dxa"/>
          </w:tcPr>
          <w:p w14:paraId="509B9762" w14:textId="77777777" w:rsidR="00D31FE4" w:rsidRDefault="00D31FE4"/>
        </w:tc>
        <w:tc>
          <w:tcPr>
            <w:tcW w:w="852" w:type="dxa"/>
          </w:tcPr>
          <w:p w14:paraId="7C0B71ED" w14:textId="77777777" w:rsidR="00D31FE4" w:rsidRDefault="00D31FE4"/>
        </w:tc>
        <w:tc>
          <w:tcPr>
            <w:tcW w:w="852" w:type="dxa"/>
          </w:tcPr>
          <w:p w14:paraId="5E1E7D71" w14:textId="77777777" w:rsidR="00D31FE4" w:rsidRDefault="00D31FE4"/>
        </w:tc>
        <w:tc>
          <w:tcPr>
            <w:tcW w:w="143" w:type="dxa"/>
          </w:tcPr>
          <w:p w14:paraId="52BF4B11" w14:textId="77777777" w:rsidR="00D31FE4" w:rsidRDefault="00D31FE4"/>
        </w:tc>
        <w:tc>
          <w:tcPr>
            <w:tcW w:w="143" w:type="dxa"/>
          </w:tcPr>
          <w:p w14:paraId="0FAF9E0D" w14:textId="77777777" w:rsidR="00D31FE4" w:rsidRDefault="00D31FE4"/>
        </w:tc>
        <w:tc>
          <w:tcPr>
            <w:tcW w:w="235" w:type="dxa"/>
          </w:tcPr>
          <w:p w14:paraId="5F4F0827" w14:textId="77777777" w:rsidR="00D31FE4" w:rsidRDefault="00D31FE4"/>
        </w:tc>
        <w:tc>
          <w:tcPr>
            <w:tcW w:w="334" w:type="dxa"/>
          </w:tcPr>
          <w:p w14:paraId="75F8992E" w14:textId="77777777" w:rsidR="00D31FE4" w:rsidRDefault="00D31FE4"/>
        </w:tc>
        <w:tc>
          <w:tcPr>
            <w:tcW w:w="568" w:type="dxa"/>
          </w:tcPr>
          <w:p w14:paraId="5D1971D2" w14:textId="77777777" w:rsidR="00D31FE4" w:rsidRDefault="00D31FE4"/>
        </w:tc>
        <w:tc>
          <w:tcPr>
            <w:tcW w:w="214" w:type="dxa"/>
          </w:tcPr>
          <w:p w14:paraId="343065B9" w14:textId="77777777" w:rsidR="00D31FE4" w:rsidRDefault="00D31FE4"/>
        </w:tc>
        <w:tc>
          <w:tcPr>
            <w:tcW w:w="72" w:type="dxa"/>
          </w:tcPr>
          <w:p w14:paraId="3FBB3B48" w14:textId="77777777" w:rsidR="00D31FE4" w:rsidRDefault="00D31FE4"/>
        </w:tc>
        <w:tc>
          <w:tcPr>
            <w:tcW w:w="852" w:type="dxa"/>
          </w:tcPr>
          <w:p w14:paraId="0CDE012A" w14:textId="77777777" w:rsidR="00D31FE4" w:rsidRDefault="00D31FE4"/>
        </w:tc>
        <w:tc>
          <w:tcPr>
            <w:tcW w:w="710" w:type="dxa"/>
          </w:tcPr>
          <w:p w14:paraId="3BDF7117" w14:textId="77777777" w:rsidR="00D31FE4" w:rsidRDefault="00D31FE4"/>
        </w:tc>
        <w:tc>
          <w:tcPr>
            <w:tcW w:w="143" w:type="dxa"/>
          </w:tcPr>
          <w:p w14:paraId="0602481D" w14:textId="77777777" w:rsidR="00D31FE4" w:rsidRDefault="00D31FE4"/>
        </w:tc>
        <w:tc>
          <w:tcPr>
            <w:tcW w:w="72" w:type="dxa"/>
          </w:tcPr>
          <w:p w14:paraId="20954253" w14:textId="77777777" w:rsidR="00D31FE4" w:rsidRDefault="00D31FE4"/>
        </w:tc>
        <w:tc>
          <w:tcPr>
            <w:tcW w:w="214" w:type="dxa"/>
          </w:tcPr>
          <w:p w14:paraId="191E3010" w14:textId="77777777" w:rsidR="00D31FE4" w:rsidRDefault="00D31FE4"/>
        </w:tc>
        <w:tc>
          <w:tcPr>
            <w:tcW w:w="568" w:type="dxa"/>
          </w:tcPr>
          <w:p w14:paraId="36269B59" w14:textId="77777777" w:rsidR="00D31FE4" w:rsidRDefault="00D31FE4"/>
        </w:tc>
        <w:tc>
          <w:tcPr>
            <w:tcW w:w="852" w:type="dxa"/>
          </w:tcPr>
          <w:p w14:paraId="02226E64" w14:textId="77777777" w:rsidR="00D31FE4" w:rsidRDefault="00D31FE4"/>
        </w:tc>
        <w:tc>
          <w:tcPr>
            <w:tcW w:w="1560" w:type="dxa"/>
          </w:tcPr>
          <w:p w14:paraId="7DF1A99F" w14:textId="77777777" w:rsidR="00D31FE4" w:rsidRDefault="00D31FE4"/>
        </w:tc>
        <w:tc>
          <w:tcPr>
            <w:tcW w:w="426" w:type="dxa"/>
          </w:tcPr>
          <w:p w14:paraId="3B053AEA" w14:textId="77777777" w:rsidR="00D31FE4" w:rsidRDefault="00D31FE4"/>
        </w:tc>
        <w:tc>
          <w:tcPr>
            <w:tcW w:w="285" w:type="dxa"/>
          </w:tcPr>
          <w:p w14:paraId="52B2010B" w14:textId="77777777" w:rsidR="00D31FE4" w:rsidRDefault="00D31FE4"/>
        </w:tc>
        <w:tc>
          <w:tcPr>
            <w:tcW w:w="285" w:type="dxa"/>
          </w:tcPr>
          <w:p w14:paraId="11DEDB44" w14:textId="77777777" w:rsidR="00D31FE4" w:rsidRDefault="00D31FE4"/>
        </w:tc>
      </w:tr>
      <w:tr w:rsidR="00D31FE4" w14:paraId="287EB5FA" w14:textId="77777777">
        <w:trPr>
          <w:trHeight w:hRule="exact" w:val="277"/>
        </w:trPr>
        <w:tc>
          <w:tcPr>
            <w:tcW w:w="426" w:type="dxa"/>
          </w:tcPr>
          <w:p w14:paraId="4CBD3F31" w14:textId="77777777" w:rsidR="00D31FE4" w:rsidRDefault="00D31FE4"/>
        </w:tc>
        <w:tc>
          <w:tcPr>
            <w:tcW w:w="2991" w:type="dxa"/>
            <w:gridSpan w:val="7"/>
            <w:shd w:val="clear" w:color="000000" w:fill="FFFFFF"/>
            <w:tcMar>
              <w:left w:w="34" w:type="dxa"/>
              <w:right w:w="34" w:type="dxa"/>
            </w:tcMar>
          </w:tcPr>
          <w:p w14:paraId="132E2786" w14:textId="77777777" w:rsidR="00D31FE4" w:rsidRDefault="00D31FE4">
            <w:pPr>
              <w:spacing w:after="0" w:line="240" w:lineRule="auto"/>
            </w:pPr>
            <w:r>
              <w:rPr>
                <w:rFonts w:ascii="Times New Roman" w:hAnsi="Times New Roman" w:cs="Times New Roman"/>
                <w:color w:val="000000"/>
              </w:rPr>
              <w:t>Направленность</w:t>
            </w:r>
          </w:p>
        </w:tc>
        <w:tc>
          <w:tcPr>
            <w:tcW w:w="568" w:type="dxa"/>
          </w:tcPr>
          <w:p w14:paraId="6CAF08A8" w14:textId="77777777" w:rsidR="00D31FE4" w:rsidRDefault="00D31FE4"/>
        </w:tc>
        <w:tc>
          <w:tcPr>
            <w:tcW w:w="6252" w:type="dxa"/>
            <w:gridSpan w:val="13"/>
            <w:shd w:val="clear" w:color="000000" w:fill="FFFFFF"/>
            <w:tcMar>
              <w:left w:w="34" w:type="dxa"/>
              <w:right w:w="34" w:type="dxa"/>
            </w:tcMar>
          </w:tcPr>
          <w:p w14:paraId="11EC1217" w14:textId="77777777" w:rsidR="00D31FE4" w:rsidRDefault="00D31FE4">
            <w:pPr>
              <w:spacing w:after="0" w:line="240" w:lineRule="auto"/>
            </w:pPr>
            <w:r>
              <w:rPr>
                <w:rFonts w:ascii="Times New Roman" w:hAnsi="Times New Roman" w:cs="Times New Roman"/>
                <w:b/>
                <w:color w:val="000000"/>
              </w:rPr>
              <w:t>Биоинформационные технологии и системы</w:t>
            </w:r>
          </w:p>
        </w:tc>
      </w:tr>
      <w:tr w:rsidR="00D31FE4" w14:paraId="4DE3300A" w14:textId="77777777">
        <w:trPr>
          <w:trHeight w:hRule="exact" w:val="138"/>
        </w:trPr>
        <w:tc>
          <w:tcPr>
            <w:tcW w:w="426" w:type="dxa"/>
          </w:tcPr>
          <w:p w14:paraId="20180573" w14:textId="77777777" w:rsidR="00D31FE4" w:rsidRDefault="00D31FE4"/>
        </w:tc>
        <w:tc>
          <w:tcPr>
            <w:tcW w:w="426" w:type="dxa"/>
          </w:tcPr>
          <w:p w14:paraId="5495C725" w14:textId="77777777" w:rsidR="00D31FE4" w:rsidRDefault="00D31FE4"/>
        </w:tc>
        <w:tc>
          <w:tcPr>
            <w:tcW w:w="852" w:type="dxa"/>
          </w:tcPr>
          <w:p w14:paraId="1105C364" w14:textId="77777777" w:rsidR="00D31FE4" w:rsidRDefault="00D31FE4"/>
        </w:tc>
        <w:tc>
          <w:tcPr>
            <w:tcW w:w="852" w:type="dxa"/>
          </w:tcPr>
          <w:p w14:paraId="25258ADA" w14:textId="77777777" w:rsidR="00D31FE4" w:rsidRDefault="00D31FE4"/>
        </w:tc>
        <w:tc>
          <w:tcPr>
            <w:tcW w:w="143" w:type="dxa"/>
          </w:tcPr>
          <w:p w14:paraId="2C4C9787" w14:textId="77777777" w:rsidR="00D31FE4" w:rsidRDefault="00D31FE4"/>
        </w:tc>
        <w:tc>
          <w:tcPr>
            <w:tcW w:w="143" w:type="dxa"/>
          </w:tcPr>
          <w:p w14:paraId="115DD0B7" w14:textId="77777777" w:rsidR="00D31FE4" w:rsidRDefault="00D31FE4"/>
        </w:tc>
        <w:tc>
          <w:tcPr>
            <w:tcW w:w="235" w:type="dxa"/>
          </w:tcPr>
          <w:p w14:paraId="571CB892" w14:textId="77777777" w:rsidR="00D31FE4" w:rsidRDefault="00D31FE4"/>
        </w:tc>
        <w:tc>
          <w:tcPr>
            <w:tcW w:w="334" w:type="dxa"/>
          </w:tcPr>
          <w:p w14:paraId="03E1ACCF" w14:textId="77777777" w:rsidR="00D31FE4" w:rsidRDefault="00D31FE4"/>
        </w:tc>
        <w:tc>
          <w:tcPr>
            <w:tcW w:w="568" w:type="dxa"/>
          </w:tcPr>
          <w:p w14:paraId="03AF26AB" w14:textId="77777777" w:rsidR="00D31FE4" w:rsidRDefault="00D31FE4"/>
        </w:tc>
        <w:tc>
          <w:tcPr>
            <w:tcW w:w="214" w:type="dxa"/>
          </w:tcPr>
          <w:p w14:paraId="716B1AB3" w14:textId="77777777" w:rsidR="00D31FE4" w:rsidRDefault="00D31FE4"/>
        </w:tc>
        <w:tc>
          <w:tcPr>
            <w:tcW w:w="72" w:type="dxa"/>
          </w:tcPr>
          <w:p w14:paraId="34EC4827" w14:textId="77777777" w:rsidR="00D31FE4" w:rsidRDefault="00D31FE4"/>
        </w:tc>
        <w:tc>
          <w:tcPr>
            <w:tcW w:w="852" w:type="dxa"/>
          </w:tcPr>
          <w:p w14:paraId="6798D536" w14:textId="77777777" w:rsidR="00D31FE4" w:rsidRDefault="00D31FE4"/>
        </w:tc>
        <w:tc>
          <w:tcPr>
            <w:tcW w:w="710" w:type="dxa"/>
          </w:tcPr>
          <w:p w14:paraId="6D3858AC" w14:textId="77777777" w:rsidR="00D31FE4" w:rsidRDefault="00D31FE4"/>
        </w:tc>
        <w:tc>
          <w:tcPr>
            <w:tcW w:w="143" w:type="dxa"/>
          </w:tcPr>
          <w:p w14:paraId="25AEB972" w14:textId="77777777" w:rsidR="00D31FE4" w:rsidRDefault="00D31FE4"/>
        </w:tc>
        <w:tc>
          <w:tcPr>
            <w:tcW w:w="72" w:type="dxa"/>
          </w:tcPr>
          <w:p w14:paraId="3B0D00BD" w14:textId="77777777" w:rsidR="00D31FE4" w:rsidRDefault="00D31FE4"/>
        </w:tc>
        <w:tc>
          <w:tcPr>
            <w:tcW w:w="214" w:type="dxa"/>
          </w:tcPr>
          <w:p w14:paraId="7CE22095" w14:textId="77777777" w:rsidR="00D31FE4" w:rsidRDefault="00D31FE4"/>
        </w:tc>
        <w:tc>
          <w:tcPr>
            <w:tcW w:w="568" w:type="dxa"/>
          </w:tcPr>
          <w:p w14:paraId="0A08F0BD" w14:textId="77777777" w:rsidR="00D31FE4" w:rsidRDefault="00D31FE4"/>
        </w:tc>
        <w:tc>
          <w:tcPr>
            <w:tcW w:w="852" w:type="dxa"/>
          </w:tcPr>
          <w:p w14:paraId="140838D6" w14:textId="77777777" w:rsidR="00D31FE4" w:rsidRDefault="00D31FE4"/>
        </w:tc>
        <w:tc>
          <w:tcPr>
            <w:tcW w:w="1560" w:type="dxa"/>
          </w:tcPr>
          <w:p w14:paraId="1A7929BC" w14:textId="77777777" w:rsidR="00D31FE4" w:rsidRDefault="00D31FE4"/>
        </w:tc>
        <w:tc>
          <w:tcPr>
            <w:tcW w:w="426" w:type="dxa"/>
          </w:tcPr>
          <w:p w14:paraId="3542C96B" w14:textId="77777777" w:rsidR="00D31FE4" w:rsidRDefault="00D31FE4"/>
        </w:tc>
        <w:tc>
          <w:tcPr>
            <w:tcW w:w="285" w:type="dxa"/>
          </w:tcPr>
          <w:p w14:paraId="5E35E995" w14:textId="77777777" w:rsidR="00D31FE4" w:rsidRDefault="00D31FE4"/>
        </w:tc>
        <w:tc>
          <w:tcPr>
            <w:tcW w:w="285" w:type="dxa"/>
          </w:tcPr>
          <w:p w14:paraId="554EDF8E" w14:textId="77777777" w:rsidR="00D31FE4" w:rsidRDefault="00D31FE4"/>
        </w:tc>
      </w:tr>
      <w:tr w:rsidR="00D31FE4" w14:paraId="505A5435" w14:textId="77777777">
        <w:trPr>
          <w:trHeight w:hRule="exact" w:val="277"/>
        </w:trPr>
        <w:tc>
          <w:tcPr>
            <w:tcW w:w="426" w:type="dxa"/>
          </w:tcPr>
          <w:p w14:paraId="1FB6C73A" w14:textId="77777777" w:rsidR="00D31FE4" w:rsidRDefault="00D31FE4"/>
        </w:tc>
        <w:tc>
          <w:tcPr>
            <w:tcW w:w="2424" w:type="dxa"/>
            <w:gridSpan w:val="5"/>
            <w:shd w:val="clear" w:color="000000" w:fill="FFFFFF"/>
            <w:tcMar>
              <w:left w:w="34" w:type="dxa"/>
              <w:right w:w="34" w:type="dxa"/>
            </w:tcMar>
          </w:tcPr>
          <w:p w14:paraId="4205BC82" w14:textId="77777777" w:rsidR="00D31FE4" w:rsidRDefault="00D31FE4">
            <w:pPr>
              <w:spacing w:after="0" w:line="240" w:lineRule="auto"/>
            </w:pPr>
            <w:r>
              <w:rPr>
                <w:rFonts w:ascii="Times New Roman" w:hAnsi="Times New Roman" w:cs="Times New Roman"/>
                <w:color w:val="000000"/>
              </w:rPr>
              <w:t>Квалификация</w:t>
            </w:r>
          </w:p>
        </w:tc>
        <w:tc>
          <w:tcPr>
            <w:tcW w:w="235" w:type="dxa"/>
          </w:tcPr>
          <w:p w14:paraId="711DA928" w14:textId="77777777" w:rsidR="00D31FE4" w:rsidRDefault="00D31FE4"/>
        </w:tc>
        <w:tc>
          <w:tcPr>
            <w:tcW w:w="334" w:type="dxa"/>
          </w:tcPr>
          <w:p w14:paraId="19EF4CE2" w14:textId="77777777" w:rsidR="00D31FE4" w:rsidRDefault="00D31FE4"/>
        </w:tc>
        <w:tc>
          <w:tcPr>
            <w:tcW w:w="568" w:type="dxa"/>
          </w:tcPr>
          <w:p w14:paraId="0C653C91" w14:textId="77777777" w:rsidR="00D31FE4" w:rsidRDefault="00D31FE4"/>
        </w:tc>
        <w:tc>
          <w:tcPr>
            <w:tcW w:w="6252" w:type="dxa"/>
            <w:gridSpan w:val="13"/>
            <w:shd w:val="clear" w:color="000000" w:fill="FFFFFF"/>
            <w:tcMar>
              <w:left w:w="34" w:type="dxa"/>
              <w:right w:w="34" w:type="dxa"/>
            </w:tcMar>
          </w:tcPr>
          <w:p w14:paraId="22D13E93" w14:textId="77777777" w:rsidR="00D31FE4" w:rsidRDefault="00D31FE4">
            <w:pPr>
              <w:spacing w:after="0" w:line="240" w:lineRule="auto"/>
            </w:pPr>
            <w:r>
              <w:rPr>
                <w:rFonts w:ascii="Times New Roman" w:hAnsi="Times New Roman" w:cs="Times New Roman"/>
                <w:b/>
                <w:color w:val="000000"/>
              </w:rPr>
              <w:t>магистр</w:t>
            </w:r>
          </w:p>
        </w:tc>
      </w:tr>
      <w:tr w:rsidR="00D31FE4" w14:paraId="6B65E3D7" w14:textId="77777777">
        <w:trPr>
          <w:trHeight w:hRule="exact" w:val="138"/>
        </w:trPr>
        <w:tc>
          <w:tcPr>
            <w:tcW w:w="426" w:type="dxa"/>
          </w:tcPr>
          <w:p w14:paraId="345D680C" w14:textId="77777777" w:rsidR="00D31FE4" w:rsidRDefault="00D31FE4"/>
        </w:tc>
        <w:tc>
          <w:tcPr>
            <w:tcW w:w="426" w:type="dxa"/>
          </w:tcPr>
          <w:p w14:paraId="7E6D5252" w14:textId="77777777" w:rsidR="00D31FE4" w:rsidRDefault="00D31FE4"/>
        </w:tc>
        <w:tc>
          <w:tcPr>
            <w:tcW w:w="852" w:type="dxa"/>
          </w:tcPr>
          <w:p w14:paraId="42FC1C4F" w14:textId="77777777" w:rsidR="00D31FE4" w:rsidRDefault="00D31FE4"/>
        </w:tc>
        <w:tc>
          <w:tcPr>
            <w:tcW w:w="852" w:type="dxa"/>
          </w:tcPr>
          <w:p w14:paraId="5CD6DABD" w14:textId="77777777" w:rsidR="00D31FE4" w:rsidRDefault="00D31FE4"/>
        </w:tc>
        <w:tc>
          <w:tcPr>
            <w:tcW w:w="143" w:type="dxa"/>
          </w:tcPr>
          <w:p w14:paraId="39926EE9" w14:textId="77777777" w:rsidR="00D31FE4" w:rsidRDefault="00D31FE4"/>
        </w:tc>
        <w:tc>
          <w:tcPr>
            <w:tcW w:w="143" w:type="dxa"/>
          </w:tcPr>
          <w:p w14:paraId="41B5A9DA" w14:textId="77777777" w:rsidR="00D31FE4" w:rsidRDefault="00D31FE4"/>
        </w:tc>
        <w:tc>
          <w:tcPr>
            <w:tcW w:w="235" w:type="dxa"/>
          </w:tcPr>
          <w:p w14:paraId="7141D56D" w14:textId="77777777" w:rsidR="00D31FE4" w:rsidRDefault="00D31FE4"/>
        </w:tc>
        <w:tc>
          <w:tcPr>
            <w:tcW w:w="334" w:type="dxa"/>
          </w:tcPr>
          <w:p w14:paraId="05A5B083" w14:textId="77777777" w:rsidR="00D31FE4" w:rsidRDefault="00D31FE4"/>
        </w:tc>
        <w:tc>
          <w:tcPr>
            <w:tcW w:w="568" w:type="dxa"/>
          </w:tcPr>
          <w:p w14:paraId="40713315" w14:textId="77777777" w:rsidR="00D31FE4" w:rsidRDefault="00D31FE4"/>
        </w:tc>
        <w:tc>
          <w:tcPr>
            <w:tcW w:w="214" w:type="dxa"/>
          </w:tcPr>
          <w:p w14:paraId="51C18DE3" w14:textId="77777777" w:rsidR="00D31FE4" w:rsidRDefault="00D31FE4"/>
        </w:tc>
        <w:tc>
          <w:tcPr>
            <w:tcW w:w="72" w:type="dxa"/>
          </w:tcPr>
          <w:p w14:paraId="096D0E77" w14:textId="77777777" w:rsidR="00D31FE4" w:rsidRDefault="00D31FE4"/>
        </w:tc>
        <w:tc>
          <w:tcPr>
            <w:tcW w:w="852" w:type="dxa"/>
          </w:tcPr>
          <w:p w14:paraId="37D0AC45" w14:textId="77777777" w:rsidR="00D31FE4" w:rsidRDefault="00D31FE4"/>
        </w:tc>
        <w:tc>
          <w:tcPr>
            <w:tcW w:w="710" w:type="dxa"/>
          </w:tcPr>
          <w:p w14:paraId="5B6DA004" w14:textId="77777777" w:rsidR="00D31FE4" w:rsidRDefault="00D31FE4"/>
        </w:tc>
        <w:tc>
          <w:tcPr>
            <w:tcW w:w="143" w:type="dxa"/>
          </w:tcPr>
          <w:p w14:paraId="17A0A833" w14:textId="77777777" w:rsidR="00D31FE4" w:rsidRDefault="00D31FE4"/>
        </w:tc>
        <w:tc>
          <w:tcPr>
            <w:tcW w:w="72" w:type="dxa"/>
          </w:tcPr>
          <w:p w14:paraId="096171D7" w14:textId="77777777" w:rsidR="00D31FE4" w:rsidRDefault="00D31FE4"/>
        </w:tc>
        <w:tc>
          <w:tcPr>
            <w:tcW w:w="214" w:type="dxa"/>
          </w:tcPr>
          <w:p w14:paraId="7A58F941" w14:textId="77777777" w:rsidR="00D31FE4" w:rsidRDefault="00D31FE4"/>
        </w:tc>
        <w:tc>
          <w:tcPr>
            <w:tcW w:w="568" w:type="dxa"/>
          </w:tcPr>
          <w:p w14:paraId="425F1CA3" w14:textId="77777777" w:rsidR="00D31FE4" w:rsidRDefault="00D31FE4"/>
        </w:tc>
        <w:tc>
          <w:tcPr>
            <w:tcW w:w="852" w:type="dxa"/>
          </w:tcPr>
          <w:p w14:paraId="55DA73F4" w14:textId="77777777" w:rsidR="00D31FE4" w:rsidRDefault="00D31FE4"/>
        </w:tc>
        <w:tc>
          <w:tcPr>
            <w:tcW w:w="1560" w:type="dxa"/>
          </w:tcPr>
          <w:p w14:paraId="389F3035" w14:textId="77777777" w:rsidR="00D31FE4" w:rsidRDefault="00D31FE4"/>
        </w:tc>
        <w:tc>
          <w:tcPr>
            <w:tcW w:w="426" w:type="dxa"/>
          </w:tcPr>
          <w:p w14:paraId="4E092F8E" w14:textId="77777777" w:rsidR="00D31FE4" w:rsidRDefault="00D31FE4"/>
        </w:tc>
        <w:tc>
          <w:tcPr>
            <w:tcW w:w="285" w:type="dxa"/>
          </w:tcPr>
          <w:p w14:paraId="51722D4E" w14:textId="77777777" w:rsidR="00D31FE4" w:rsidRDefault="00D31FE4"/>
        </w:tc>
        <w:tc>
          <w:tcPr>
            <w:tcW w:w="285" w:type="dxa"/>
          </w:tcPr>
          <w:p w14:paraId="2440F78F" w14:textId="77777777" w:rsidR="00D31FE4" w:rsidRDefault="00D31FE4"/>
        </w:tc>
      </w:tr>
      <w:tr w:rsidR="00D31FE4" w14:paraId="26967BF4" w14:textId="77777777">
        <w:trPr>
          <w:trHeight w:hRule="exact" w:val="277"/>
        </w:trPr>
        <w:tc>
          <w:tcPr>
            <w:tcW w:w="426" w:type="dxa"/>
          </w:tcPr>
          <w:p w14:paraId="3EE2A677" w14:textId="77777777" w:rsidR="00D31FE4" w:rsidRDefault="00D31FE4"/>
        </w:tc>
        <w:tc>
          <w:tcPr>
            <w:tcW w:w="2424" w:type="dxa"/>
            <w:gridSpan w:val="5"/>
            <w:shd w:val="clear" w:color="000000" w:fill="FFFFFF"/>
            <w:tcMar>
              <w:left w:w="34" w:type="dxa"/>
              <w:right w:w="34" w:type="dxa"/>
            </w:tcMar>
          </w:tcPr>
          <w:p w14:paraId="18190AB6" w14:textId="77777777" w:rsidR="00D31FE4" w:rsidRDefault="00D31FE4">
            <w:pPr>
              <w:spacing w:after="0" w:line="240" w:lineRule="auto"/>
            </w:pPr>
            <w:r>
              <w:rPr>
                <w:rFonts w:ascii="Times New Roman" w:hAnsi="Times New Roman" w:cs="Times New Roman"/>
                <w:color w:val="000000"/>
              </w:rPr>
              <w:t>Форма обучения</w:t>
            </w:r>
          </w:p>
        </w:tc>
        <w:tc>
          <w:tcPr>
            <w:tcW w:w="235" w:type="dxa"/>
          </w:tcPr>
          <w:p w14:paraId="13BC95AD" w14:textId="77777777" w:rsidR="00D31FE4" w:rsidRDefault="00D31FE4"/>
        </w:tc>
        <w:tc>
          <w:tcPr>
            <w:tcW w:w="334" w:type="dxa"/>
          </w:tcPr>
          <w:p w14:paraId="44C6D21B" w14:textId="77777777" w:rsidR="00D31FE4" w:rsidRDefault="00D31FE4"/>
        </w:tc>
        <w:tc>
          <w:tcPr>
            <w:tcW w:w="568" w:type="dxa"/>
          </w:tcPr>
          <w:p w14:paraId="1A7741DC" w14:textId="77777777" w:rsidR="00D31FE4" w:rsidRDefault="00D31FE4"/>
        </w:tc>
        <w:tc>
          <w:tcPr>
            <w:tcW w:w="5259" w:type="dxa"/>
            <w:gridSpan w:val="10"/>
            <w:shd w:val="clear" w:color="000000" w:fill="FFFFFF"/>
            <w:tcMar>
              <w:left w:w="34" w:type="dxa"/>
              <w:right w:w="34" w:type="dxa"/>
            </w:tcMar>
          </w:tcPr>
          <w:p w14:paraId="6C26458C" w14:textId="77777777" w:rsidR="00D31FE4" w:rsidRDefault="00D31FE4">
            <w:pPr>
              <w:spacing w:after="0" w:line="240" w:lineRule="auto"/>
            </w:pPr>
            <w:r>
              <w:rPr>
                <w:rFonts w:ascii="Times New Roman" w:hAnsi="Times New Roman" w:cs="Times New Roman"/>
                <w:b/>
                <w:color w:val="000000"/>
              </w:rPr>
              <w:t>очная</w:t>
            </w:r>
          </w:p>
        </w:tc>
        <w:tc>
          <w:tcPr>
            <w:tcW w:w="426" w:type="dxa"/>
          </w:tcPr>
          <w:p w14:paraId="134707A5" w14:textId="77777777" w:rsidR="00D31FE4" w:rsidRDefault="00D31FE4"/>
        </w:tc>
        <w:tc>
          <w:tcPr>
            <w:tcW w:w="285" w:type="dxa"/>
          </w:tcPr>
          <w:p w14:paraId="26FCFB1E" w14:textId="77777777" w:rsidR="00D31FE4" w:rsidRDefault="00D31FE4"/>
        </w:tc>
        <w:tc>
          <w:tcPr>
            <w:tcW w:w="285" w:type="dxa"/>
          </w:tcPr>
          <w:p w14:paraId="523A6DE3" w14:textId="77777777" w:rsidR="00D31FE4" w:rsidRDefault="00D31FE4"/>
        </w:tc>
      </w:tr>
      <w:tr w:rsidR="00D31FE4" w14:paraId="12848E33" w14:textId="77777777">
        <w:trPr>
          <w:trHeight w:hRule="exact" w:val="138"/>
        </w:trPr>
        <w:tc>
          <w:tcPr>
            <w:tcW w:w="426" w:type="dxa"/>
          </w:tcPr>
          <w:p w14:paraId="761DF4FD" w14:textId="77777777" w:rsidR="00D31FE4" w:rsidRDefault="00D31FE4"/>
        </w:tc>
        <w:tc>
          <w:tcPr>
            <w:tcW w:w="426" w:type="dxa"/>
          </w:tcPr>
          <w:p w14:paraId="764C7456" w14:textId="77777777" w:rsidR="00D31FE4" w:rsidRDefault="00D31FE4"/>
        </w:tc>
        <w:tc>
          <w:tcPr>
            <w:tcW w:w="852" w:type="dxa"/>
          </w:tcPr>
          <w:p w14:paraId="6E17ECC4" w14:textId="77777777" w:rsidR="00D31FE4" w:rsidRDefault="00D31FE4"/>
        </w:tc>
        <w:tc>
          <w:tcPr>
            <w:tcW w:w="852" w:type="dxa"/>
          </w:tcPr>
          <w:p w14:paraId="26E32034" w14:textId="77777777" w:rsidR="00D31FE4" w:rsidRDefault="00D31FE4"/>
        </w:tc>
        <w:tc>
          <w:tcPr>
            <w:tcW w:w="143" w:type="dxa"/>
          </w:tcPr>
          <w:p w14:paraId="72572E40" w14:textId="77777777" w:rsidR="00D31FE4" w:rsidRDefault="00D31FE4"/>
        </w:tc>
        <w:tc>
          <w:tcPr>
            <w:tcW w:w="143" w:type="dxa"/>
          </w:tcPr>
          <w:p w14:paraId="15963268" w14:textId="77777777" w:rsidR="00D31FE4" w:rsidRDefault="00D31FE4"/>
        </w:tc>
        <w:tc>
          <w:tcPr>
            <w:tcW w:w="235" w:type="dxa"/>
          </w:tcPr>
          <w:p w14:paraId="3E187BA6" w14:textId="77777777" w:rsidR="00D31FE4" w:rsidRDefault="00D31FE4"/>
        </w:tc>
        <w:tc>
          <w:tcPr>
            <w:tcW w:w="334" w:type="dxa"/>
          </w:tcPr>
          <w:p w14:paraId="4C4C6E2A" w14:textId="77777777" w:rsidR="00D31FE4" w:rsidRDefault="00D31FE4"/>
        </w:tc>
        <w:tc>
          <w:tcPr>
            <w:tcW w:w="568" w:type="dxa"/>
          </w:tcPr>
          <w:p w14:paraId="2B2B1973" w14:textId="77777777" w:rsidR="00D31FE4" w:rsidRDefault="00D31FE4"/>
        </w:tc>
        <w:tc>
          <w:tcPr>
            <w:tcW w:w="214" w:type="dxa"/>
          </w:tcPr>
          <w:p w14:paraId="2F7C229A" w14:textId="77777777" w:rsidR="00D31FE4" w:rsidRDefault="00D31FE4"/>
        </w:tc>
        <w:tc>
          <w:tcPr>
            <w:tcW w:w="72" w:type="dxa"/>
          </w:tcPr>
          <w:p w14:paraId="48482EE8" w14:textId="77777777" w:rsidR="00D31FE4" w:rsidRDefault="00D31FE4"/>
        </w:tc>
        <w:tc>
          <w:tcPr>
            <w:tcW w:w="852" w:type="dxa"/>
          </w:tcPr>
          <w:p w14:paraId="143C66A1" w14:textId="77777777" w:rsidR="00D31FE4" w:rsidRDefault="00D31FE4"/>
        </w:tc>
        <w:tc>
          <w:tcPr>
            <w:tcW w:w="710" w:type="dxa"/>
          </w:tcPr>
          <w:p w14:paraId="6C39FAFD" w14:textId="77777777" w:rsidR="00D31FE4" w:rsidRDefault="00D31FE4"/>
        </w:tc>
        <w:tc>
          <w:tcPr>
            <w:tcW w:w="143" w:type="dxa"/>
          </w:tcPr>
          <w:p w14:paraId="075EA736" w14:textId="77777777" w:rsidR="00D31FE4" w:rsidRDefault="00D31FE4"/>
        </w:tc>
        <w:tc>
          <w:tcPr>
            <w:tcW w:w="72" w:type="dxa"/>
          </w:tcPr>
          <w:p w14:paraId="55417A4A" w14:textId="77777777" w:rsidR="00D31FE4" w:rsidRDefault="00D31FE4"/>
        </w:tc>
        <w:tc>
          <w:tcPr>
            <w:tcW w:w="214" w:type="dxa"/>
          </w:tcPr>
          <w:p w14:paraId="4BFD4126" w14:textId="77777777" w:rsidR="00D31FE4" w:rsidRDefault="00D31FE4"/>
        </w:tc>
        <w:tc>
          <w:tcPr>
            <w:tcW w:w="568" w:type="dxa"/>
          </w:tcPr>
          <w:p w14:paraId="4DB92798" w14:textId="77777777" w:rsidR="00D31FE4" w:rsidRDefault="00D31FE4"/>
        </w:tc>
        <w:tc>
          <w:tcPr>
            <w:tcW w:w="852" w:type="dxa"/>
          </w:tcPr>
          <w:p w14:paraId="5330D56C" w14:textId="77777777" w:rsidR="00D31FE4" w:rsidRDefault="00D31FE4"/>
        </w:tc>
        <w:tc>
          <w:tcPr>
            <w:tcW w:w="1560" w:type="dxa"/>
          </w:tcPr>
          <w:p w14:paraId="13787CF5" w14:textId="77777777" w:rsidR="00D31FE4" w:rsidRDefault="00D31FE4"/>
        </w:tc>
        <w:tc>
          <w:tcPr>
            <w:tcW w:w="426" w:type="dxa"/>
          </w:tcPr>
          <w:p w14:paraId="105E8BFD" w14:textId="77777777" w:rsidR="00D31FE4" w:rsidRDefault="00D31FE4"/>
        </w:tc>
        <w:tc>
          <w:tcPr>
            <w:tcW w:w="285" w:type="dxa"/>
          </w:tcPr>
          <w:p w14:paraId="162D193E" w14:textId="77777777" w:rsidR="00D31FE4" w:rsidRDefault="00D31FE4"/>
        </w:tc>
        <w:tc>
          <w:tcPr>
            <w:tcW w:w="285" w:type="dxa"/>
          </w:tcPr>
          <w:p w14:paraId="5B2E1911" w14:textId="77777777" w:rsidR="00D31FE4" w:rsidRDefault="00D31FE4"/>
        </w:tc>
      </w:tr>
      <w:tr w:rsidR="00D31FE4" w14:paraId="72E40456" w14:textId="77777777">
        <w:trPr>
          <w:trHeight w:hRule="exact" w:val="277"/>
        </w:trPr>
        <w:tc>
          <w:tcPr>
            <w:tcW w:w="426" w:type="dxa"/>
          </w:tcPr>
          <w:p w14:paraId="024FF906" w14:textId="77777777" w:rsidR="00D31FE4" w:rsidRDefault="00D31FE4"/>
        </w:tc>
        <w:tc>
          <w:tcPr>
            <w:tcW w:w="2283" w:type="dxa"/>
            <w:gridSpan w:val="4"/>
            <w:shd w:val="clear" w:color="000000" w:fill="FFFFFF"/>
            <w:tcMar>
              <w:left w:w="34" w:type="dxa"/>
              <w:right w:w="34" w:type="dxa"/>
            </w:tcMar>
          </w:tcPr>
          <w:p w14:paraId="5110FB06" w14:textId="77777777" w:rsidR="00D31FE4" w:rsidRDefault="00D31FE4">
            <w:pPr>
              <w:spacing w:after="0" w:line="240" w:lineRule="auto"/>
            </w:pPr>
            <w:r>
              <w:rPr>
                <w:rFonts w:ascii="Times New Roman" w:hAnsi="Times New Roman" w:cs="Times New Roman"/>
                <w:color w:val="000000"/>
              </w:rPr>
              <w:t>Общая трудоемкость</w:t>
            </w:r>
          </w:p>
        </w:tc>
        <w:tc>
          <w:tcPr>
            <w:tcW w:w="143" w:type="dxa"/>
          </w:tcPr>
          <w:p w14:paraId="137AF698" w14:textId="77777777" w:rsidR="00D31FE4" w:rsidRDefault="00D31FE4"/>
        </w:tc>
        <w:tc>
          <w:tcPr>
            <w:tcW w:w="235" w:type="dxa"/>
          </w:tcPr>
          <w:p w14:paraId="6F52CE6D" w14:textId="77777777" w:rsidR="00D31FE4" w:rsidRDefault="00D31FE4"/>
        </w:tc>
        <w:tc>
          <w:tcPr>
            <w:tcW w:w="334" w:type="dxa"/>
          </w:tcPr>
          <w:p w14:paraId="56C6280D" w14:textId="77777777" w:rsidR="00D31FE4" w:rsidRDefault="00D31FE4"/>
        </w:tc>
        <w:tc>
          <w:tcPr>
            <w:tcW w:w="568" w:type="dxa"/>
          </w:tcPr>
          <w:p w14:paraId="0AFB6FB0" w14:textId="77777777" w:rsidR="00D31FE4" w:rsidRDefault="00D31FE4"/>
        </w:tc>
        <w:tc>
          <w:tcPr>
            <w:tcW w:w="5259" w:type="dxa"/>
            <w:gridSpan w:val="10"/>
            <w:shd w:val="clear" w:color="000000" w:fill="FFFFFF"/>
            <w:tcMar>
              <w:left w:w="34" w:type="dxa"/>
              <w:right w:w="34" w:type="dxa"/>
            </w:tcMar>
          </w:tcPr>
          <w:p w14:paraId="6AF87B2B" w14:textId="77777777" w:rsidR="00D31FE4" w:rsidRDefault="00D31FE4">
            <w:pPr>
              <w:spacing w:after="0" w:line="240" w:lineRule="auto"/>
            </w:pPr>
            <w:r>
              <w:rPr>
                <w:rFonts w:ascii="Times New Roman" w:hAnsi="Times New Roman" w:cs="Times New Roman"/>
                <w:b/>
                <w:color w:val="000000"/>
              </w:rPr>
              <w:t>4 з.е.</w:t>
            </w:r>
          </w:p>
        </w:tc>
        <w:tc>
          <w:tcPr>
            <w:tcW w:w="426" w:type="dxa"/>
          </w:tcPr>
          <w:p w14:paraId="5999FE5B" w14:textId="77777777" w:rsidR="00D31FE4" w:rsidRDefault="00D31FE4"/>
        </w:tc>
        <w:tc>
          <w:tcPr>
            <w:tcW w:w="285" w:type="dxa"/>
          </w:tcPr>
          <w:p w14:paraId="03BFCBE5" w14:textId="77777777" w:rsidR="00D31FE4" w:rsidRDefault="00D31FE4"/>
        </w:tc>
        <w:tc>
          <w:tcPr>
            <w:tcW w:w="285" w:type="dxa"/>
          </w:tcPr>
          <w:p w14:paraId="6FFDB3B4" w14:textId="77777777" w:rsidR="00D31FE4" w:rsidRDefault="00D31FE4"/>
        </w:tc>
      </w:tr>
      <w:tr w:rsidR="00D31FE4" w14:paraId="11FB87F9" w14:textId="77777777">
        <w:trPr>
          <w:trHeight w:hRule="exact" w:val="138"/>
        </w:trPr>
        <w:tc>
          <w:tcPr>
            <w:tcW w:w="426" w:type="dxa"/>
          </w:tcPr>
          <w:p w14:paraId="30875280" w14:textId="77777777" w:rsidR="00D31FE4" w:rsidRDefault="00D31FE4"/>
        </w:tc>
        <w:tc>
          <w:tcPr>
            <w:tcW w:w="426" w:type="dxa"/>
          </w:tcPr>
          <w:p w14:paraId="5274CAB2" w14:textId="77777777" w:rsidR="00D31FE4" w:rsidRDefault="00D31FE4"/>
        </w:tc>
        <w:tc>
          <w:tcPr>
            <w:tcW w:w="852" w:type="dxa"/>
          </w:tcPr>
          <w:p w14:paraId="6590F277" w14:textId="77777777" w:rsidR="00D31FE4" w:rsidRDefault="00D31FE4"/>
        </w:tc>
        <w:tc>
          <w:tcPr>
            <w:tcW w:w="852" w:type="dxa"/>
          </w:tcPr>
          <w:p w14:paraId="04B2BD57" w14:textId="77777777" w:rsidR="00D31FE4" w:rsidRDefault="00D31FE4"/>
        </w:tc>
        <w:tc>
          <w:tcPr>
            <w:tcW w:w="143" w:type="dxa"/>
          </w:tcPr>
          <w:p w14:paraId="58165A9E" w14:textId="77777777" w:rsidR="00D31FE4" w:rsidRDefault="00D31FE4"/>
        </w:tc>
        <w:tc>
          <w:tcPr>
            <w:tcW w:w="143" w:type="dxa"/>
          </w:tcPr>
          <w:p w14:paraId="6C9F3916" w14:textId="77777777" w:rsidR="00D31FE4" w:rsidRDefault="00D31FE4"/>
        </w:tc>
        <w:tc>
          <w:tcPr>
            <w:tcW w:w="235" w:type="dxa"/>
          </w:tcPr>
          <w:p w14:paraId="335DEB17" w14:textId="77777777" w:rsidR="00D31FE4" w:rsidRDefault="00D31FE4"/>
        </w:tc>
        <w:tc>
          <w:tcPr>
            <w:tcW w:w="334" w:type="dxa"/>
          </w:tcPr>
          <w:p w14:paraId="3510B2FD" w14:textId="77777777" w:rsidR="00D31FE4" w:rsidRDefault="00D31FE4"/>
        </w:tc>
        <w:tc>
          <w:tcPr>
            <w:tcW w:w="568" w:type="dxa"/>
          </w:tcPr>
          <w:p w14:paraId="5CAF6162" w14:textId="77777777" w:rsidR="00D31FE4" w:rsidRDefault="00D31FE4"/>
        </w:tc>
        <w:tc>
          <w:tcPr>
            <w:tcW w:w="214" w:type="dxa"/>
          </w:tcPr>
          <w:p w14:paraId="4F37E5C3" w14:textId="77777777" w:rsidR="00D31FE4" w:rsidRDefault="00D31FE4"/>
        </w:tc>
        <w:tc>
          <w:tcPr>
            <w:tcW w:w="72" w:type="dxa"/>
          </w:tcPr>
          <w:p w14:paraId="2E7638AA" w14:textId="77777777" w:rsidR="00D31FE4" w:rsidRDefault="00D31FE4"/>
        </w:tc>
        <w:tc>
          <w:tcPr>
            <w:tcW w:w="852" w:type="dxa"/>
          </w:tcPr>
          <w:p w14:paraId="0868AEE6" w14:textId="77777777" w:rsidR="00D31FE4" w:rsidRDefault="00D31FE4"/>
        </w:tc>
        <w:tc>
          <w:tcPr>
            <w:tcW w:w="710" w:type="dxa"/>
          </w:tcPr>
          <w:p w14:paraId="330A5891" w14:textId="77777777" w:rsidR="00D31FE4" w:rsidRDefault="00D31FE4"/>
        </w:tc>
        <w:tc>
          <w:tcPr>
            <w:tcW w:w="143" w:type="dxa"/>
          </w:tcPr>
          <w:p w14:paraId="2EF47031" w14:textId="77777777" w:rsidR="00D31FE4" w:rsidRDefault="00D31FE4"/>
        </w:tc>
        <w:tc>
          <w:tcPr>
            <w:tcW w:w="72" w:type="dxa"/>
          </w:tcPr>
          <w:p w14:paraId="7280E682" w14:textId="77777777" w:rsidR="00D31FE4" w:rsidRDefault="00D31FE4"/>
        </w:tc>
        <w:tc>
          <w:tcPr>
            <w:tcW w:w="214" w:type="dxa"/>
          </w:tcPr>
          <w:p w14:paraId="5617F9D8" w14:textId="77777777" w:rsidR="00D31FE4" w:rsidRDefault="00D31FE4"/>
        </w:tc>
        <w:tc>
          <w:tcPr>
            <w:tcW w:w="568" w:type="dxa"/>
          </w:tcPr>
          <w:p w14:paraId="70D8AD9B" w14:textId="77777777" w:rsidR="00D31FE4" w:rsidRDefault="00D31FE4"/>
        </w:tc>
        <w:tc>
          <w:tcPr>
            <w:tcW w:w="852" w:type="dxa"/>
          </w:tcPr>
          <w:p w14:paraId="438900DB" w14:textId="77777777" w:rsidR="00D31FE4" w:rsidRDefault="00D31FE4"/>
        </w:tc>
        <w:tc>
          <w:tcPr>
            <w:tcW w:w="1560" w:type="dxa"/>
          </w:tcPr>
          <w:p w14:paraId="79F29A9C" w14:textId="77777777" w:rsidR="00D31FE4" w:rsidRDefault="00D31FE4"/>
        </w:tc>
        <w:tc>
          <w:tcPr>
            <w:tcW w:w="426" w:type="dxa"/>
          </w:tcPr>
          <w:p w14:paraId="6B2256B1" w14:textId="77777777" w:rsidR="00D31FE4" w:rsidRDefault="00D31FE4"/>
        </w:tc>
        <w:tc>
          <w:tcPr>
            <w:tcW w:w="285" w:type="dxa"/>
          </w:tcPr>
          <w:p w14:paraId="1F64C69A" w14:textId="77777777" w:rsidR="00D31FE4" w:rsidRDefault="00D31FE4"/>
        </w:tc>
        <w:tc>
          <w:tcPr>
            <w:tcW w:w="285" w:type="dxa"/>
          </w:tcPr>
          <w:p w14:paraId="7823D6FC" w14:textId="77777777" w:rsidR="00D31FE4" w:rsidRDefault="00D31FE4"/>
        </w:tc>
      </w:tr>
      <w:tr w:rsidR="00D31FE4" w14:paraId="7232414A" w14:textId="77777777">
        <w:trPr>
          <w:trHeight w:hRule="exact" w:val="277"/>
        </w:trPr>
        <w:tc>
          <w:tcPr>
            <w:tcW w:w="10221" w:type="dxa"/>
            <w:gridSpan w:val="22"/>
            <w:shd w:val="clear" w:color="000000" w:fill="FFFFFF"/>
            <w:tcMar>
              <w:left w:w="34" w:type="dxa"/>
              <w:right w:w="34" w:type="dxa"/>
            </w:tcMar>
          </w:tcPr>
          <w:p w14:paraId="799C09D6" w14:textId="77777777" w:rsidR="00D31FE4" w:rsidRDefault="00D31FE4">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D31FE4" w14:paraId="621C966C"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CFF991D"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4A1B04C"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F52762"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F490ED"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6D68A205" w14:textId="77777777" w:rsidR="00D31FE4" w:rsidRDefault="00D31FE4"/>
        </w:tc>
      </w:tr>
      <w:tr w:rsidR="00D31FE4" w14:paraId="52013AE0"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DC389C4" w14:textId="77777777" w:rsidR="00D31FE4" w:rsidRDefault="00D31FE4"/>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18930EB" w14:textId="77777777" w:rsidR="00D31FE4" w:rsidRDefault="00D31FE4"/>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7268602"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BEFBE03"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7595746"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975FEA2"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EB65D65"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529F603"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5CF908E"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E96BA8" w14:textId="77777777" w:rsidR="00D31FE4" w:rsidRDefault="00D31FE4"/>
        </w:tc>
        <w:tc>
          <w:tcPr>
            <w:tcW w:w="285" w:type="dxa"/>
          </w:tcPr>
          <w:p w14:paraId="63D3DE3A" w14:textId="77777777" w:rsidR="00D31FE4" w:rsidRDefault="00D31FE4"/>
        </w:tc>
      </w:tr>
      <w:tr w:rsidR="00D31FE4" w14:paraId="0C0F9DB8"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3C7B1E"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4BFC45"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19E31E"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2AE012"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E2FB24"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C95D6F"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123E7F"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60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F45970"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180C96"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A78361"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14:paraId="3F67CC26" w14:textId="77777777" w:rsidR="00D31FE4" w:rsidRDefault="00D31FE4"/>
        </w:tc>
      </w:tr>
      <w:tr w:rsidR="00D31FE4" w14:paraId="06916804" w14:textId="77777777">
        <w:trPr>
          <w:trHeight w:hRule="exact" w:val="3165"/>
        </w:trPr>
        <w:tc>
          <w:tcPr>
            <w:tcW w:w="426" w:type="dxa"/>
          </w:tcPr>
          <w:p w14:paraId="4E2257C9" w14:textId="77777777" w:rsidR="00D31FE4" w:rsidRDefault="00D31FE4"/>
        </w:tc>
        <w:tc>
          <w:tcPr>
            <w:tcW w:w="426" w:type="dxa"/>
          </w:tcPr>
          <w:p w14:paraId="168E9FDA" w14:textId="77777777" w:rsidR="00D31FE4" w:rsidRDefault="00D31FE4"/>
        </w:tc>
        <w:tc>
          <w:tcPr>
            <w:tcW w:w="852" w:type="dxa"/>
          </w:tcPr>
          <w:p w14:paraId="78971BE6" w14:textId="77777777" w:rsidR="00D31FE4" w:rsidRDefault="00D31FE4"/>
        </w:tc>
        <w:tc>
          <w:tcPr>
            <w:tcW w:w="852" w:type="dxa"/>
          </w:tcPr>
          <w:p w14:paraId="58163F1D" w14:textId="77777777" w:rsidR="00D31FE4" w:rsidRDefault="00D31FE4"/>
        </w:tc>
        <w:tc>
          <w:tcPr>
            <w:tcW w:w="143" w:type="dxa"/>
          </w:tcPr>
          <w:p w14:paraId="68801F6A" w14:textId="77777777" w:rsidR="00D31FE4" w:rsidRDefault="00D31FE4"/>
        </w:tc>
        <w:tc>
          <w:tcPr>
            <w:tcW w:w="143" w:type="dxa"/>
          </w:tcPr>
          <w:p w14:paraId="16420438" w14:textId="77777777" w:rsidR="00D31FE4" w:rsidRDefault="00D31FE4"/>
        </w:tc>
        <w:tc>
          <w:tcPr>
            <w:tcW w:w="235" w:type="dxa"/>
          </w:tcPr>
          <w:p w14:paraId="7DA8A298" w14:textId="77777777" w:rsidR="00D31FE4" w:rsidRDefault="00D31FE4"/>
        </w:tc>
        <w:tc>
          <w:tcPr>
            <w:tcW w:w="334" w:type="dxa"/>
          </w:tcPr>
          <w:p w14:paraId="4972A1A5" w14:textId="77777777" w:rsidR="00D31FE4" w:rsidRDefault="00D31FE4"/>
        </w:tc>
        <w:tc>
          <w:tcPr>
            <w:tcW w:w="568" w:type="dxa"/>
          </w:tcPr>
          <w:p w14:paraId="4DB01DAB" w14:textId="77777777" w:rsidR="00D31FE4" w:rsidRDefault="00D31FE4"/>
        </w:tc>
        <w:tc>
          <w:tcPr>
            <w:tcW w:w="214" w:type="dxa"/>
          </w:tcPr>
          <w:p w14:paraId="786F0415" w14:textId="77777777" w:rsidR="00D31FE4" w:rsidRDefault="00D31FE4"/>
        </w:tc>
        <w:tc>
          <w:tcPr>
            <w:tcW w:w="72" w:type="dxa"/>
          </w:tcPr>
          <w:p w14:paraId="55FC8719" w14:textId="77777777" w:rsidR="00D31FE4" w:rsidRDefault="00D31FE4"/>
        </w:tc>
        <w:tc>
          <w:tcPr>
            <w:tcW w:w="852" w:type="dxa"/>
          </w:tcPr>
          <w:p w14:paraId="53D7B275" w14:textId="77777777" w:rsidR="00D31FE4" w:rsidRDefault="00D31FE4"/>
        </w:tc>
        <w:tc>
          <w:tcPr>
            <w:tcW w:w="710" w:type="dxa"/>
          </w:tcPr>
          <w:p w14:paraId="14E60D52" w14:textId="77777777" w:rsidR="00D31FE4" w:rsidRDefault="00D31FE4"/>
        </w:tc>
        <w:tc>
          <w:tcPr>
            <w:tcW w:w="143" w:type="dxa"/>
          </w:tcPr>
          <w:p w14:paraId="5899BBF5" w14:textId="77777777" w:rsidR="00D31FE4" w:rsidRDefault="00D31FE4"/>
        </w:tc>
        <w:tc>
          <w:tcPr>
            <w:tcW w:w="72" w:type="dxa"/>
          </w:tcPr>
          <w:p w14:paraId="1CCC968C" w14:textId="77777777" w:rsidR="00D31FE4" w:rsidRDefault="00D31FE4"/>
        </w:tc>
        <w:tc>
          <w:tcPr>
            <w:tcW w:w="214" w:type="dxa"/>
          </w:tcPr>
          <w:p w14:paraId="6FB84BF4" w14:textId="77777777" w:rsidR="00D31FE4" w:rsidRDefault="00D31FE4"/>
        </w:tc>
        <w:tc>
          <w:tcPr>
            <w:tcW w:w="568" w:type="dxa"/>
          </w:tcPr>
          <w:p w14:paraId="0C46BA58" w14:textId="77777777" w:rsidR="00D31FE4" w:rsidRDefault="00D31FE4"/>
        </w:tc>
        <w:tc>
          <w:tcPr>
            <w:tcW w:w="852" w:type="dxa"/>
          </w:tcPr>
          <w:p w14:paraId="10676843" w14:textId="77777777" w:rsidR="00D31FE4" w:rsidRDefault="00D31FE4"/>
        </w:tc>
        <w:tc>
          <w:tcPr>
            <w:tcW w:w="1560" w:type="dxa"/>
          </w:tcPr>
          <w:p w14:paraId="6A177ED8" w14:textId="77777777" w:rsidR="00D31FE4" w:rsidRDefault="00D31FE4"/>
        </w:tc>
        <w:tc>
          <w:tcPr>
            <w:tcW w:w="426" w:type="dxa"/>
          </w:tcPr>
          <w:p w14:paraId="226A20A1" w14:textId="77777777" w:rsidR="00D31FE4" w:rsidRDefault="00D31FE4"/>
        </w:tc>
        <w:tc>
          <w:tcPr>
            <w:tcW w:w="285" w:type="dxa"/>
          </w:tcPr>
          <w:p w14:paraId="5C727323" w14:textId="77777777" w:rsidR="00D31FE4" w:rsidRDefault="00D31FE4"/>
        </w:tc>
        <w:tc>
          <w:tcPr>
            <w:tcW w:w="285" w:type="dxa"/>
          </w:tcPr>
          <w:p w14:paraId="2DB7FDD4" w14:textId="77777777" w:rsidR="00D31FE4" w:rsidRDefault="00D31FE4"/>
        </w:tc>
      </w:tr>
      <w:tr w:rsidR="00D31FE4" w14:paraId="0A3ED390" w14:textId="77777777">
        <w:trPr>
          <w:trHeight w:hRule="exact" w:val="277"/>
        </w:trPr>
        <w:tc>
          <w:tcPr>
            <w:tcW w:w="426" w:type="dxa"/>
          </w:tcPr>
          <w:p w14:paraId="13500532" w14:textId="77777777" w:rsidR="00D31FE4" w:rsidRDefault="00D31FE4"/>
        </w:tc>
        <w:tc>
          <w:tcPr>
            <w:tcW w:w="426" w:type="dxa"/>
          </w:tcPr>
          <w:p w14:paraId="7FE41B4A" w14:textId="77777777" w:rsidR="00D31FE4" w:rsidRDefault="00D31FE4"/>
        </w:tc>
        <w:tc>
          <w:tcPr>
            <w:tcW w:w="852" w:type="dxa"/>
          </w:tcPr>
          <w:p w14:paraId="6CF7D4B3" w14:textId="77777777" w:rsidR="00D31FE4" w:rsidRDefault="00D31FE4"/>
        </w:tc>
        <w:tc>
          <w:tcPr>
            <w:tcW w:w="852" w:type="dxa"/>
          </w:tcPr>
          <w:p w14:paraId="7AA7C9BD" w14:textId="77777777" w:rsidR="00D31FE4" w:rsidRDefault="00D31FE4"/>
        </w:tc>
        <w:tc>
          <w:tcPr>
            <w:tcW w:w="143" w:type="dxa"/>
          </w:tcPr>
          <w:p w14:paraId="11F35B76" w14:textId="77777777" w:rsidR="00D31FE4" w:rsidRDefault="00D31FE4"/>
        </w:tc>
        <w:tc>
          <w:tcPr>
            <w:tcW w:w="143" w:type="dxa"/>
          </w:tcPr>
          <w:p w14:paraId="400884D3" w14:textId="77777777" w:rsidR="00D31FE4" w:rsidRDefault="00D31FE4"/>
        </w:tc>
        <w:tc>
          <w:tcPr>
            <w:tcW w:w="235" w:type="dxa"/>
          </w:tcPr>
          <w:p w14:paraId="21DC6D05" w14:textId="77777777" w:rsidR="00D31FE4" w:rsidRDefault="00D31FE4"/>
        </w:tc>
        <w:tc>
          <w:tcPr>
            <w:tcW w:w="334" w:type="dxa"/>
          </w:tcPr>
          <w:p w14:paraId="204F0E8B" w14:textId="77777777" w:rsidR="00D31FE4" w:rsidRDefault="00D31FE4"/>
        </w:tc>
        <w:tc>
          <w:tcPr>
            <w:tcW w:w="568" w:type="dxa"/>
          </w:tcPr>
          <w:p w14:paraId="13EDA70B" w14:textId="77777777" w:rsidR="00D31FE4" w:rsidRDefault="00D31FE4"/>
        </w:tc>
        <w:tc>
          <w:tcPr>
            <w:tcW w:w="2283" w:type="dxa"/>
            <w:gridSpan w:val="7"/>
            <w:shd w:val="clear" w:color="000000" w:fill="FFFFFF"/>
            <w:tcMar>
              <w:left w:w="34" w:type="dxa"/>
              <w:right w:w="34" w:type="dxa"/>
            </w:tcMar>
          </w:tcPr>
          <w:p w14:paraId="1F2DFB7C" w14:textId="77777777" w:rsidR="00D31FE4" w:rsidRDefault="00D31FE4">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42157726" w14:textId="77777777" w:rsidR="00D31FE4" w:rsidRDefault="00D31FE4"/>
        </w:tc>
        <w:tc>
          <w:tcPr>
            <w:tcW w:w="852" w:type="dxa"/>
          </w:tcPr>
          <w:p w14:paraId="4C88C1FF" w14:textId="77777777" w:rsidR="00D31FE4" w:rsidRDefault="00D31FE4"/>
        </w:tc>
        <w:tc>
          <w:tcPr>
            <w:tcW w:w="1560" w:type="dxa"/>
          </w:tcPr>
          <w:p w14:paraId="358741A2" w14:textId="77777777" w:rsidR="00D31FE4" w:rsidRDefault="00D31FE4"/>
        </w:tc>
        <w:tc>
          <w:tcPr>
            <w:tcW w:w="426" w:type="dxa"/>
          </w:tcPr>
          <w:p w14:paraId="20EDB035" w14:textId="77777777" w:rsidR="00D31FE4" w:rsidRDefault="00D31FE4"/>
        </w:tc>
        <w:tc>
          <w:tcPr>
            <w:tcW w:w="285" w:type="dxa"/>
          </w:tcPr>
          <w:p w14:paraId="598D9840" w14:textId="77777777" w:rsidR="00D31FE4" w:rsidRDefault="00D31FE4"/>
        </w:tc>
        <w:tc>
          <w:tcPr>
            <w:tcW w:w="285" w:type="dxa"/>
          </w:tcPr>
          <w:p w14:paraId="2816B587" w14:textId="77777777" w:rsidR="00D31FE4" w:rsidRDefault="00D31FE4"/>
        </w:tc>
      </w:tr>
    </w:tbl>
    <w:p w14:paraId="2746F4C9"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3708"/>
        <w:gridCol w:w="796"/>
        <w:gridCol w:w="1055"/>
        <w:gridCol w:w="3687"/>
        <w:gridCol w:w="959"/>
      </w:tblGrid>
      <w:tr w:rsidR="00D31FE4" w14:paraId="08A44688" w14:textId="77777777">
        <w:trPr>
          <w:trHeight w:hRule="exact" w:val="416"/>
        </w:trPr>
        <w:tc>
          <w:tcPr>
            <w:tcW w:w="4692" w:type="dxa"/>
            <w:gridSpan w:val="2"/>
            <w:shd w:val="clear" w:color="C0C0C0" w:fill="FFFFFF"/>
            <w:tcMar>
              <w:left w:w="34" w:type="dxa"/>
              <w:right w:w="34" w:type="dxa"/>
            </w:tcMar>
          </w:tcPr>
          <w:p w14:paraId="682982B5"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135" w:type="dxa"/>
          </w:tcPr>
          <w:p w14:paraId="1B8842BB" w14:textId="77777777" w:rsidR="00D31FE4" w:rsidRDefault="00D31FE4"/>
        </w:tc>
        <w:tc>
          <w:tcPr>
            <w:tcW w:w="3970" w:type="dxa"/>
          </w:tcPr>
          <w:p w14:paraId="5574C5C4" w14:textId="77777777" w:rsidR="00D31FE4" w:rsidRDefault="00D31FE4"/>
        </w:tc>
        <w:tc>
          <w:tcPr>
            <w:tcW w:w="1007" w:type="dxa"/>
            <w:shd w:val="clear" w:color="C0C0C0" w:fill="FFFFFF"/>
            <w:tcMar>
              <w:left w:w="34" w:type="dxa"/>
              <w:right w:w="34" w:type="dxa"/>
            </w:tcMar>
          </w:tcPr>
          <w:p w14:paraId="7BD3D521"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2</w:t>
            </w:r>
          </w:p>
        </w:tc>
      </w:tr>
      <w:tr w:rsidR="00D31FE4" w14:paraId="1C05A3BE" w14:textId="77777777">
        <w:trPr>
          <w:trHeight w:hRule="exact" w:val="277"/>
        </w:trPr>
        <w:tc>
          <w:tcPr>
            <w:tcW w:w="3842" w:type="dxa"/>
            <w:shd w:val="clear" w:color="000000" w:fill="FFFFFF"/>
            <w:tcMar>
              <w:left w:w="34" w:type="dxa"/>
              <w:right w:w="34" w:type="dxa"/>
            </w:tcMar>
          </w:tcPr>
          <w:p w14:paraId="2132867B" w14:textId="77777777" w:rsidR="00D31FE4" w:rsidRDefault="00D31FE4">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2A5DE391" w14:textId="77777777" w:rsidR="00D31FE4" w:rsidRDefault="00D31FE4"/>
        </w:tc>
        <w:tc>
          <w:tcPr>
            <w:tcW w:w="1135" w:type="dxa"/>
          </w:tcPr>
          <w:p w14:paraId="6EF00512" w14:textId="77777777" w:rsidR="00D31FE4" w:rsidRDefault="00D31FE4"/>
        </w:tc>
        <w:tc>
          <w:tcPr>
            <w:tcW w:w="3970" w:type="dxa"/>
          </w:tcPr>
          <w:p w14:paraId="08FF63C0" w14:textId="77777777" w:rsidR="00D31FE4" w:rsidRDefault="00D31FE4"/>
        </w:tc>
        <w:tc>
          <w:tcPr>
            <w:tcW w:w="993" w:type="dxa"/>
          </w:tcPr>
          <w:p w14:paraId="48A278EB" w14:textId="77777777" w:rsidR="00D31FE4" w:rsidRDefault="00D31FE4"/>
        </w:tc>
      </w:tr>
      <w:tr w:rsidR="00D31FE4" w14:paraId="59FFA33E" w14:textId="77777777">
        <w:trPr>
          <w:trHeight w:hRule="exact" w:val="138"/>
        </w:trPr>
        <w:tc>
          <w:tcPr>
            <w:tcW w:w="3828" w:type="dxa"/>
          </w:tcPr>
          <w:p w14:paraId="1F6777BB" w14:textId="77777777" w:rsidR="00D31FE4" w:rsidRDefault="00D31FE4"/>
        </w:tc>
        <w:tc>
          <w:tcPr>
            <w:tcW w:w="852" w:type="dxa"/>
          </w:tcPr>
          <w:p w14:paraId="5F691441" w14:textId="77777777" w:rsidR="00D31FE4" w:rsidRDefault="00D31FE4"/>
        </w:tc>
        <w:tc>
          <w:tcPr>
            <w:tcW w:w="1135" w:type="dxa"/>
          </w:tcPr>
          <w:p w14:paraId="5D3ADADA" w14:textId="77777777" w:rsidR="00D31FE4" w:rsidRDefault="00D31FE4"/>
        </w:tc>
        <w:tc>
          <w:tcPr>
            <w:tcW w:w="3970" w:type="dxa"/>
          </w:tcPr>
          <w:p w14:paraId="35EAC3D9" w14:textId="77777777" w:rsidR="00D31FE4" w:rsidRDefault="00D31FE4"/>
        </w:tc>
        <w:tc>
          <w:tcPr>
            <w:tcW w:w="993" w:type="dxa"/>
          </w:tcPr>
          <w:p w14:paraId="0A682FD5" w14:textId="77777777" w:rsidR="00D31FE4" w:rsidRDefault="00D31FE4"/>
        </w:tc>
      </w:tr>
      <w:tr w:rsidR="00D31FE4" w14:paraId="3FA83825" w14:textId="77777777">
        <w:trPr>
          <w:trHeight w:hRule="exact" w:val="304"/>
        </w:trPr>
        <w:tc>
          <w:tcPr>
            <w:tcW w:w="10788" w:type="dxa"/>
            <w:gridSpan w:val="5"/>
            <w:shd w:val="clear" w:color="000000" w:fill="FFFFFF"/>
            <w:tcMar>
              <w:left w:w="34" w:type="dxa"/>
              <w:right w:w="34" w:type="dxa"/>
            </w:tcMar>
          </w:tcPr>
          <w:p w14:paraId="3F266973" w14:textId="77777777" w:rsidR="00D31FE4" w:rsidRDefault="00D31FE4">
            <w:pPr>
              <w:spacing w:after="0" w:line="240" w:lineRule="auto"/>
              <w:rPr>
                <w:sz w:val="24"/>
                <w:szCs w:val="24"/>
              </w:rPr>
            </w:pPr>
            <w:r>
              <w:rPr>
                <w:rFonts w:ascii="Times New Roman" w:hAnsi="Times New Roman" w:cs="Times New Roman"/>
                <w:i/>
                <w:color w:val="000000"/>
                <w:sz w:val="24"/>
                <w:szCs w:val="24"/>
              </w:rPr>
              <w:t>канд. техн. наук,  доцент, Седанкин Михаил Константинович _________________</w:t>
            </w:r>
          </w:p>
        </w:tc>
      </w:tr>
      <w:tr w:rsidR="00D31FE4" w14:paraId="114A5C95" w14:textId="77777777">
        <w:trPr>
          <w:trHeight w:hRule="exact" w:val="1666"/>
        </w:trPr>
        <w:tc>
          <w:tcPr>
            <w:tcW w:w="3828" w:type="dxa"/>
          </w:tcPr>
          <w:p w14:paraId="337EB557" w14:textId="77777777" w:rsidR="00D31FE4" w:rsidRDefault="00D31FE4"/>
        </w:tc>
        <w:tc>
          <w:tcPr>
            <w:tcW w:w="852" w:type="dxa"/>
          </w:tcPr>
          <w:p w14:paraId="1EFF928A" w14:textId="77777777" w:rsidR="00D31FE4" w:rsidRDefault="00D31FE4"/>
        </w:tc>
        <w:tc>
          <w:tcPr>
            <w:tcW w:w="1135" w:type="dxa"/>
          </w:tcPr>
          <w:p w14:paraId="4DA579FF" w14:textId="77777777" w:rsidR="00D31FE4" w:rsidRDefault="00D31FE4"/>
        </w:tc>
        <w:tc>
          <w:tcPr>
            <w:tcW w:w="3970" w:type="dxa"/>
          </w:tcPr>
          <w:p w14:paraId="6045F883" w14:textId="77777777" w:rsidR="00D31FE4" w:rsidRDefault="00D31FE4"/>
        </w:tc>
        <w:tc>
          <w:tcPr>
            <w:tcW w:w="993" w:type="dxa"/>
          </w:tcPr>
          <w:p w14:paraId="775BA15D" w14:textId="77777777" w:rsidR="00D31FE4" w:rsidRDefault="00D31FE4"/>
        </w:tc>
      </w:tr>
      <w:tr w:rsidR="00D31FE4" w14:paraId="5A7E962E" w14:textId="77777777">
        <w:trPr>
          <w:trHeight w:hRule="exact" w:val="277"/>
        </w:trPr>
        <w:tc>
          <w:tcPr>
            <w:tcW w:w="5826" w:type="dxa"/>
            <w:gridSpan w:val="3"/>
            <w:shd w:val="clear" w:color="000000" w:fill="FFFFFF"/>
            <w:tcMar>
              <w:left w:w="34" w:type="dxa"/>
              <w:right w:w="34" w:type="dxa"/>
            </w:tcMar>
          </w:tcPr>
          <w:p w14:paraId="6CCE73E7"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47415277" w14:textId="77777777" w:rsidR="00D31FE4" w:rsidRDefault="00D31FE4"/>
        </w:tc>
        <w:tc>
          <w:tcPr>
            <w:tcW w:w="993" w:type="dxa"/>
          </w:tcPr>
          <w:p w14:paraId="30056849" w14:textId="77777777" w:rsidR="00D31FE4" w:rsidRDefault="00D31FE4"/>
        </w:tc>
      </w:tr>
      <w:tr w:rsidR="00D31FE4" w14:paraId="4BEE7B88" w14:textId="77777777">
        <w:trPr>
          <w:trHeight w:hRule="exact" w:val="304"/>
        </w:trPr>
        <w:tc>
          <w:tcPr>
            <w:tcW w:w="10788" w:type="dxa"/>
            <w:gridSpan w:val="5"/>
            <w:shd w:val="clear" w:color="000000" w:fill="FFFFFF"/>
            <w:tcMar>
              <w:left w:w="34" w:type="dxa"/>
              <w:right w:w="34" w:type="dxa"/>
            </w:tcMar>
          </w:tcPr>
          <w:p w14:paraId="45543E80" w14:textId="77777777" w:rsidR="00D31FE4" w:rsidRDefault="00D31FE4">
            <w:pPr>
              <w:spacing w:after="0" w:line="240" w:lineRule="auto"/>
              <w:rPr>
                <w:sz w:val="24"/>
                <w:szCs w:val="24"/>
              </w:rPr>
            </w:pPr>
            <w:r>
              <w:rPr>
                <w:rFonts w:ascii="Times New Roman" w:hAnsi="Times New Roman" w:cs="Times New Roman"/>
                <w:b/>
                <w:color w:val="000000"/>
                <w:sz w:val="24"/>
                <w:szCs w:val="24"/>
              </w:rPr>
              <w:t>Системы автоматизированного проектирования биотехнических систем</w:t>
            </w:r>
          </w:p>
        </w:tc>
      </w:tr>
      <w:tr w:rsidR="00D31FE4" w14:paraId="03A037FA" w14:textId="77777777">
        <w:trPr>
          <w:trHeight w:hRule="exact" w:val="277"/>
        </w:trPr>
        <w:tc>
          <w:tcPr>
            <w:tcW w:w="3828" w:type="dxa"/>
          </w:tcPr>
          <w:p w14:paraId="1705F1BE" w14:textId="77777777" w:rsidR="00D31FE4" w:rsidRDefault="00D31FE4"/>
        </w:tc>
        <w:tc>
          <w:tcPr>
            <w:tcW w:w="852" w:type="dxa"/>
          </w:tcPr>
          <w:p w14:paraId="5A17B7A0" w14:textId="77777777" w:rsidR="00D31FE4" w:rsidRDefault="00D31FE4"/>
        </w:tc>
        <w:tc>
          <w:tcPr>
            <w:tcW w:w="1135" w:type="dxa"/>
          </w:tcPr>
          <w:p w14:paraId="5AEC5867" w14:textId="77777777" w:rsidR="00D31FE4" w:rsidRDefault="00D31FE4"/>
        </w:tc>
        <w:tc>
          <w:tcPr>
            <w:tcW w:w="3970" w:type="dxa"/>
          </w:tcPr>
          <w:p w14:paraId="38085B1C" w14:textId="77777777" w:rsidR="00D31FE4" w:rsidRDefault="00D31FE4"/>
        </w:tc>
        <w:tc>
          <w:tcPr>
            <w:tcW w:w="993" w:type="dxa"/>
          </w:tcPr>
          <w:p w14:paraId="339C0608" w14:textId="77777777" w:rsidR="00D31FE4" w:rsidRDefault="00D31FE4"/>
        </w:tc>
      </w:tr>
      <w:tr w:rsidR="00D31FE4" w14:paraId="37E7FCFB" w14:textId="77777777">
        <w:trPr>
          <w:trHeight w:hRule="exact" w:val="277"/>
        </w:trPr>
        <w:tc>
          <w:tcPr>
            <w:tcW w:w="5826" w:type="dxa"/>
            <w:gridSpan w:val="3"/>
            <w:shd w:val="clear" w:color="000000" w:fill="FFFFFF"/>
            <w:tcMar>
              <w:left w:w="34" w:type="dxa"/>
              <w:right w:w="34" w:type="dxa"/>
            </w:tcMar>
          </w:tcPr>
          <w:p w14:paraId="349027D8" w14:textId="77777777" w:rsidR="00D31FE4" w:rsidRDefault="00D31FE4">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195561E3" w14:textId="77777777" w:rsidR="00D31FE4" w:rsidRDefault="00D31FE4"/>
        </w:tc>
        <w:tc>
          <w:tcPr>
            <w:tcW w:w="993" w:type="dxa"/>
          </w:tcPr>
          <w:p w14:paraId="7B9901D3" w14:textId="77777777" w:rsidR="00D31FE4" w:rsidRDefault="00D31FE4"/>
        </w:tc>
      </w:tr>
      <w:tr w:rsidR="00D31FE4" w14:paraId="2574EEED" w14:textId="77777777">
        <w:trPr>
          <w:trHeight w:hRule="exact" w:val="855"/>
        </w:trPr>
        <w:tc>
          <w:tcPr>
            <w:tcW w:w="10788" w:type="dxa"/>
            <w:gridSpan w:val="5"/>
            <w:shd w:val="clear" w:color="000000" w:fill="FFFFFF"/>
            <w:tcMar>
              <w:left w:w="34" w:type="dxa"/>
              <w:right w:w="34" w:type="dxa"/>
            </w:tcMar>
          </w:tcPr>
          <w:p w14:paraId="59E0F070" w14:textId="77777777" w:rsidR="00D31FE4" w:rsidRDefault="00D31FE4">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12.04.04 Биотехнические системы и технологии (приказ Минобрнауки России от 19.09.2017 г. № 936)</w:t>
            </w:r>
          </w:p>
        </w:tc>
      </w:tr>
      <w:tr w:rsidR="00D31FE4" w14:paraId="596B2BDC" w14:textId="77777777">
        <w:trPr>
          <w:trHeight w:hRule="exact" w:val="277"/>
        </w:trPr>
        <w:tc>
          <w:tcPr>
            <w:tcW w:w="3828" w:type="dxa"/>
          </w:tcPr>
          <w:p w14:paraId="11FEC5B4" w14:textId="77777777" w:rsidR="00D31FE4" w:rsidRDefault="00D31FE4"/>
        </w:tc>
        <w:tc>
          <w:tcPr>
            <w:tcW w:w="852" w:type="dxa"/>
          </w:tcPr>
          <w:p w14:paraId="75F3486E" w14:textId="77777777" w:rsidR="00D31FE4" w:rsidRDefault="00D31FE4"/>
        </w:tc>
        <w:tc>
          <w:tcPr>
            <w:tcW w:w="1135" w:type="dxa"/>
          </w:tcPr>
          <w:p w14:paraId="112E8D17" w14:textId="77777777" w:rsidR="00D31FE4" w:rsidRDefault="00D31FE4"/>
        </w:tc>
        <w:tc>
          <w:tcPr>
            <w:tcW w:w="3970" w:type="dxa"/>
          </w:tcPr>
          <w:p w14:paraId="41E758D6" w14:textId="77777777" w:rsidR="00D31FE4" w:rsidRDefault="00D31FE4"/>
        </w:tc>
        <w:tc>
          <w:tcPr>
            <w:tcW w:w="993" w:type="dxa"/>
          </w:tcPr>
          <w:p w14:paraId="6347ED65" w14:textId="77777777" w:rsidR="00D31FE4" w:rsidRDefault="00D31FE4"/>
        </w:tc>
      </w:tr>
      <w:tr w:rsidR="00D31FE4" w14:paraId="22A82E90" w14:textId="77777777">
        <w:trPr>
          <w:trHeight w:hRule="exact" w:val="277"/>
        </w:trPr>
        <w:tc>
          <w:tcPr>
            <w:tcW w:w="5826" w:type="dxa"/>
            <w:gridSpan w:val="3"/>
            <w:shd w:val="clear" w:color="000000" w:fill="FFFFFF"/>
            <w:tcMar>
              <w:left w:w="34" w:type="dxa"/>
              <w:right w:w="34" w:type="dxa"/>
            </w:tcMar>
          </w:tcPr>
          <w:p w14:paraId="7F7E6D89" w14:textId="77777777" w:rsidR="00D31FE4" w:rsidRDefault="00D31FE4">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303D2013" w14:textId="77777777" w:rsidR="00D31FE4" w:rsidRDefault="00D31FE4"/>
        </w:tc>
        <w:tc>
          <w:tcPr>
            <w:tcW w:w="993" w:type="dxa"/>
          </w:tcPr>
          <w:p w14:paraId="340443C2" w14:textId="77777777" w:rsidR="00D31FE4" w:rsidRDefault="00D31FE4"/>
        </w:tc>
      </w:tr>
      <w:tr w:rsidR="00D31FE4" w14:paraId="2E3E0C04" w14:textId="77777777">
        <w:trPr>
          <w:trHeight w:hRule="exact" w:val="585"/>
        </w:trPr>
        <w:tc>
          <w:tcPr>
            <w:tcW w:w="10788" w:type="dxa"/>
            <w:gridSpan w:val="5"/>
            <w:shd w:val="clear" w:color="000000" w:fill="FFFFFF"/>
            <w:tcMar>
              <w:left w:w="34" w:type="dxa"/>
              <w:right w:w="34" w:type="dxa"/>
            </w:tcMar>
          </w:tcPr>
          <w:p w14:paraId="290F0FEC"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направление: 12.04.04 Биотехнические системы и технологии</w:t>
            </w:r>
          </w:p>
          <w:p w14:paraId="41E2A0C2"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направленность: «Биоинформационные технологии и системы»</w:t>
            </w:r>
          </w:p>
        </w:tc>
      </w:tr>
      <w:tr w:rsidR="00D31FE4" w14:paraId="1FA60B8A" w14:textId="77777777">
        <w:trPr>
          <w:trHeight w:hRule="exact" w:val="277"/>
        </w:trPr>
        <w:tc>
          <w:tcPr>
            <w:tcW w:w="3828" w:type="dxa"/>
          </w:tcPr>
          <w:p w14:paraId="1D5FD19E" w14:textId="77777777" w:rsidR="00D31FE4" w:rsidRDefault="00D31FE4"/>
        </w:tc>
        <w:tc>
          <w:tcPr>
            <w:tcW w:w="852" w:type="dxa"/>
          </w:tcPr>
          <w:p w14:paraId="7FF95DE8" w14:textId="77777777" w:rsidR="00D31FE4" w:rsidRDefault="00D31FE4"/>
        </w:tc>
        <w:tc>
          <w:tcPr>
            <w:tcW w:w="1135" w:type="dxa"/>
          </w:tcPr>
          <w:p w14:paraId="1C948060" w14:textId="77777777" w:rsidR="00D31FE4" w:rsidRDefault="00D31FE4"/>
        </w:tc>
        <w:tc>
          <w:tcPr>
            <w:tcW w:w="3970" w:type="dxa"/>
          </w:tcPr>
          <w:p w14:paraId="080D965B" w14:textId="77777777" w:rsidR="00D31FE4" w:rsidRDefault="00D31FE4"/>
        </w:tc>
        <w:tc>
          <w:tcPr>
            <w:tcW w:w="993" w:type="dxa"/>
          </w:tcPr>
          <w:p w14:paraId="0C4DCC5F" w14:textId="77777777" w:rsidR="00D31FE4" w:rsidRDefault="00D31FE4"/>
        </w:tc>
      </w:tr>
      <w:tr w:rsidR="00D31FE4" w14:paraId="132A442D" w14:textId="77777777">
        <w:trPr>
          <w:trHeight w:hRule="exact" w:val="277"/>
        </w:trPr>
        <w:tc>
          <w:tcPr>
            <w:tcW w:w="10788" w:type="dxa"/>
            <w:gridSpan w:val="5"/>
            <w:shd w:val="clear" w:color="000000" w:fill="FFFFFF"/>
            <w:tcMar>
              <w:left w:w="34" w:type="dxa"/>
              <w:right w:w="34" w:type="dxa"/>
            </w:tcMar>
          </w:tcPr>
          <w:p w14:paraId="40157B5C"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D31FE4" w14:paraId="5411D709" w14:textId="77777777">
        <w:trPr>
          <w:trHeight w:hRule="exact" w:val="304"/>
        </w:trPr>
        <w:tc>
          <w:tcPr>
            <w:tcW w:w="10788" w:type="dxa"/>
            <w:gridSpan w:val="5"/>
            <w:shd w:val="clear" w:color="000000" w:fill="FFFFFF"/>
            <w:tcMar>
              <w:left w:w="34" w:type="dxa"/>
              <w:right w:w="34" w:type="dxa"/>
            </w:tcMar>
          </w:tcPr>
          <w:p w14:paraId="57863E53"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03262672" w14:textId="77777777">
        <w:trPr>
          <w:trHeight w:hRule="exact" w:val="138"/>
        </w:trPr>
        <w:tc>
          <w:tcPr>
            <w:tcW w:w="3828" w:type="dxa"/>
          </w:tcPr>
          <w:p w14:paraId="4B7348CA" w14:textId="77777777" w:rsidR="00D31FE4" w:rsidRDefault="00D31FE4"/>
        </w:tc>
        <w:tc>
          <w:tcPr>
            <w:tcW w:w="852" w:type="dxa"/>
          </w:tcPr>
          <w:p w14:paraId="20BC4307" w14:textId="77777777" w:rsidR="00D31FE4" w:rsidRDefault="00D31FE4"/>
        </w:tc>
        <w:tc>
          <w:tcPr>
            <w:tcW w:w="1135" w:type="dxa"/>
          </w:tcPr>
          <w:p w14:paraId="71642E9E" w14:textId="77777777" w:rsidR="00D31FE4" w:rsidRDefault="00D31FE4"/>
        </w:tc>
        <w:tc>
          <w:tcPr>
            <w:tcW w:w="3970" w:type="dxa"/>
          </w:tcPr>
          <w:p w14:paraId="2B5D63C1" w14:textId="77777777" w:rsidR="00D31FE4" w:rsidRDefault="00D31FE4"/>
        </w:tc>
        <w:tc>
          <w:tcPr>
            <w:tcW w:w="993" w:type="dxa"/>
          </w:tcPr>
          <w:p w14:paraId="38C89C6F" w14:textId="77777777" w:rsidR="00D31FE4" w:rsidRDefault="00D31FE4"/>
        </w:tc>
      </w:tr>
      <w:tr w:rsidR="00D31FE4" w14:paraId="01E31DCD" w14:textId="77777777">
        <w:trPr>
          <w:trHeight w:hRule="exact" w:val="1125"/>
        </w:trPr>
        <w:tc>
          <w:tcPr>
            <w:tcW w:w="10788" w:type="dxa"/>
            <w:gridSpan w:val="5"/>
            <w:shd w:val="clear" w:color="000000" w:fill="FFFFFF"/>
            <w:tcMar>
              <w:left w:w="34" w:type="dxa"/>
              <w:right w:w="34" w:type="dxa"/>
            </w:tcMar>
          </w:tcPr>
          <w:p w14:paraId="699D87E7"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17.03.2021 № 8-2/2021</w:t>
            </w:r>
          </w:p>
          <w:p w14:paraId="5B73945E" w14:textId="77777777" w:rsidR="00D31FE4" w:rsidRDefault="00D31FE4">
            <w:pPr>
              <w:spacing w:after="0" w:line="240" w:lineRule="auto"/>
              <w:rPr>
                <w:sz w:val="24"/>
                <w:szCs w:val="24"/>
              </w:rPr>
            </w:pPr>
          </w:p>
          <w:p w14:paraId="7C0FB6C2"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Пасечник Сергей Вениаминович ___________________</w:t>
            </w:r>
          </w:p>
        </w:tc>
      </w:tr>
    </w:tbl>
    <w:p w14:paraId="00FAF58D"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2580"/>
        <w:gridCol w:w="1924"/>
        <w:gridCol w:w="404"/>
        <w:gridCol w:w="4333"/>
        <w:gridCol w:w="964"/>
      </w:tblGrid>
      <w:tr w:rsidR="00D31FE4" w14:paraId="147C3156" w14:textId="77777777">
        <w:trPr>
          <w:trHeight w:hRule="exact" w:val="416"/>
        </w:trPr>
        <w:tc>
          <w:tcPr>
            <w:tcW w:w="4692" w:type="dxa"/>
            <w:gridSpan w:val="2"/>
            <w:shd w:val="clear" w:color="C0C0C0" w:fill="FFFFFF"/>
            <w:tcMar>
              <w:left w:w="34" w:type="dxa"/>
              <w:right w:w="34" w:type="dxa"/>
            </w:tcMar>
          </w:tcPr>
          <w:p w14:paraId="36AADEEB"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26" w:type="dxa"/>
          </w:tcPr>
          <w:p w14:paraId="5436ACCA" w14:textId="77777777" w:rsidR="00D31FE4" w:rsidRDefault="00D31FE4"/>
        </w:tc>
        <w:tc>
          <w:tcPr>
            <w:tcW w:w="4679" w:type="dxa"/>
          </w:tcPr>
          <w:p w14:paraId="508F9CCB" w14:textId="77777777" w:rsidR="00D31FE4" w:rsidRDefault="00D31FE4"/>
        </w:tc>
        <w:tc>
          <w:tcPr>
            <w:tcW w:w="1007" w:type="dxa"/>
            <w:shd w:val="clear" w:color="C0C0C0" w:fill="FFFFFF"/>
            <w:tcMar>
              <w:left w:w="34" w:type="dxa"/>
              <w:right w:w="34" w:type="dxa"/>
            </w:tcMar>
          </w:tcPr>
          <w:p w14:paraId="307F08AA"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3</w:t>
            </w:r>
          </w:p>
        </w:tc>
      </w:tr>
      <w:tr w:rsidR="00D31FE4" w14:paraId="20C35507" w14:textId="77777777">
        <w:trPr>
          <w:trHeight w:hRule="exact" w:val="138"/>
        </w:trPr>
        <w:tc>
          <w:tcPr>
            <w:tcW w:w="2694" w:type="dxa"/>
          </w:tcPr>
          <w:p w14:paraId="7B7D5FF8" w14:textId="77777777" w:rsidR="00D31FE4" w:rsidRDefault="00D31FE4"/>
        </w:tc>
        <w:tc>
          <w:tcPr>
            <w:tcW w:w="1986" w:type="dxa"/>
          </w:tcPr>
          <w:p w14:paraId="13D7A1FC" w14:textId="77777777" w:rsidR="00D31FE4" w:rsidRDefault="00D31FE4"/>
        </w:tc>
        <w:tc>
          <w:tcPr>
            <w:tcW w:w="426" w:type="dxa"/>
          </w:tcPr>
          <w:p w14:paraId="526E01CF" w14:textId="77777777" w:rsidR="00D31FE4" w:rsidRDefault="00D31FE4"/>
        </w:tc>
        <w:tc>
          <w:tcPr>
            <w:tcW w:w="4679" w:type="dxa"/>
          </w:tcPr>
          <w:p w14:paraId="6148440E" w14:textId="77777777" w:rsidR="00D31FE4" w:rsidRDefault="00D31FE4"/>
        </w:tc>
        <w:tc>
          <w:tcPr>
            <w:tcW w:w="993" w:type="dxa"/>
          </w:tcPr>
          <w:p w14:paraId="2C67AF78" w14:textId="77777777" w:rsidR="00D31FE4" w:rsidRDefault="00D31FE4"/>
        </w:tc>
      </w:tr>
      <w:tr w:rsidR="00D31FE4" w14:paraId="57EF5D58"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0A1BD7F" w14:textId="77777777" w:rsidR="00D31FE4" w:rsidRDefault="00D31FE4"/>
        </w:tc>
      </w:tr>
      <w:tr w:rsidR="00D31FE4" w14:paraId="78C8540C" w14:textId="77777777">
        <w:trPr>
          <w:trHeight w:hRule="exact" w:val="13"/>
        </w:trPr>
        <w:tc>
          <w:tcPr>
            <w:tcW w:w="2694" w:type="dxa"/>
          </w:tcPr>
          <w:p w14:paraId="14DCD941" w14:textId="77777777" w:rsidR="00D31FE4" w:rsidRDefault="00D31FE4"/>
        </w:tc>
        <w:tc>
          <w:tcPr>
            <w:tcW w:w="1986" w:type="dxa"/>
          </w:tcPr>
          <w:p w14:paraId="77876136" w14:textId="77777777" w:rsidR="00D31FE4" w:rsidRDefault="00D31FE4"/>
        </w:tc>
        <w:tc>
          <w:tcPr>
            <w:tcW w:w="426" w:type="dxa"/>
          </w:tcPr>
          <w:p w14:paraId="1FA94337" w14:textId="77777777" w:rsidR="00D31FE4" w:rsidRDefault="00D31FE4"/>
        </w:tc>
        <w:tc>
          <w:tcPr>
            <w:tcW w:w="4679" w:type="dxa"/>
          </w:tcPr>
          <w:p w14:paraId="3B844C5A" w14:textId="77777777" w:rsidR="00D31FE4" w:rsidRDefault="00D31FE4"/>
        </w:tc>
        <w:tc>
          <w:tcPr>
            <w:tcW w:w="993" w:type="dxa"/>
          </w:tcPr>
          <w:p w14:paraId="5D71FB73" w14:textId="77777777" w:rsidR="00D31FE4" w:rsidRDefault="00D31FE4"/>
        </w:tc>
      </w:tr>
      <w:tr w:rsidR="00D31FE4" w14:paraId="0A464869"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84D586E" w14:textId="77777777" w:rsidR="00D31FE4" w:rsidRDefault="00D31FE4"/>
        </w:tc>
      </w:tr>
      <w:tr w:rsidR="00D31FE4" w14:paraId="75922624" w14:textId="77777777">
        <w:trPr>
          <w:trHeight w:hRule="exact" w:val="96"/>
        </w:trPr>
        <w:tc>
          <w:tcPr>
            <w:tcW w:w="2694" w:type="dxa"/>
          </w:tcPr>
          <w:p w14:paraId="45548C75" w14:textId="77777777" w:rsidR="00D31FE4" w:rsidRDefault="00D31FE4"/>
        </w:tc>
        <w:tc>
          <w:tcPr>
            <w:tcW w:w="1986" w:type="dxa"/>
          </w:tcPr>
          <w:p w14:paraId="579D33B4" w14:textId="77777777" w:rsidR="00D31FE4" w:rsidRDefault="00D31FE4"/>
        </w:tc>
        <w:tc>
          <w:tcPr>
            <w:tcW w:w="426" w:type="dxa"/>
          </w:tcPr>
          <w:p w14:paraId="44D55A01" w14:textId="77777777" w:rsidR="00D31FE4" w:rsidRDefault="00D31FE4"/>
        </w:tc>
        <w:tc>
          <w:tcPr>
            <w:tcW w:w="4679" w:type="dxa"/>
          </w:tcPr>
          <w:p w14:paraId="47EABB7E" w14:textId="77777777" w:rsidR="00D31FE4" w:rsidRDefault="00D31FE4"/>
        </w:tc>
        <w:tc>
          <w:tcPr>
            <w:tcW w:w="993" w:type="dxa"/>
          </w:tcPr>
          <w:p w14:paraId="1327B687" w14:textId="77777777" w:rsidR="00D31FE4" w:rsidRDefault="00D31FE4"/>
        </w:tc>
      </w:tr>
      <w:tr w:rsidR="00D31FE4" w14:paraId="3B0B08E8" w14:textId="77777777">
        <w:trPr>
          <w:trHeight w:hRule="exact" w:val="304"/>
        </w:trPr>
        <w:tc>
          <w:tcPr>
            <w:tcW w:w="10788" w:type="dxa"/>
            <w:gridSpan w:val="5"/>
            <w:shd w:val="clear" w:color="000000" w:fill="FFFFFF"/>
            <w:tcMar>
              <w:left w:w="34" w:type="dxa"/>
              <w:right w:w="34" w:type="dxa"/>
            </w:tcMar>
          </w:tcPr>
          <w:p w14:paraId="02CE2FC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0DB4E107" w14:textId="77777777">
        <w:trPr>
          <w:trHeight w:hRule="exact" w:val="416"/>
        </w:trPr>
        <w:tc>
          <w:tcPr>
            <w:tcW w:w="2694" w:type="dxa"/>
          </w:tcPr>
          <w:p w14:paraId="3161878C" w14:textId="77777777" w:rsidR="00D31FE4" w:rsidRDefault="00D31FE4"/>
        </w:tc>
        <w:tc>
          <w:tcPr>
            <w:tcW w:w="1986" w:type="dxa"/>
          </w:tcPr>
          <w:p w14:paraId="0599D97C" w14:textId="77777777" w:rsidR="00D31FE4" w:rsidRDefault="00D31FE4"/>
        </w:tc>
        <w:tc>
          <w:tcPr>
            <w:tcW w:w="426" w:type="dxa"/>
          </w:tcPr>
          <w:p w14:paraId="7A39126E" w14:textId="77777777" w:rsidR="00D31FE4" w:rsidRDefault="00D31FE4"/>
        </w:tc>
        <w:tc>
          <w:tcPr>
            <w:tcW w:w="4679" w:type="dxa"/>
          </w:tcPr>
          <w:p w14:paraId="7A85027D" w14:textId="77777777" w:rsidR="00D31FE4" w:rsidRDefault="00D31FE4"/>
        </w:tc>
        <w:tc>
          <w:tcPr>
            <w:tcW w:w="993" w:type="dxa"/>
          </w:tcPr>
          <w:p w14:paraId="5BBD716A" w14:textId="77777777" w:rsidR="00D31FE4" w:rsidRDefault="00D31FE4"/>
        </w:tc>
      </w:tr>
      <w:tr w:rsidR="00D31FE4" w14:paraId="26BF0E34" w14:textId="77777777">
        <w:trPr>
          <w:trHeight w:hRule="exact" w:val="555"/>
        </w:trPr>
        <w:tc>
          <w:tcPr>
            <w:tcW w:w="10788" w:type="dxa"/>
            <w:gridSpan w:val="5"/>
            <w:shd w:val="clear" w:color="000000" w:fill="FFFFFF"/>
            <w:tcMar>
              <w:left w:w="34" w:type="dxa"/>
              <w:right w:w="34" w:type="dxa"/>
            </w:tcMar>
          </w:tcPr>
          <w:p w14:paraId="6F298422"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D31FE4" w14:paraId="6C1C37D4" w14:textId="77777777">
        <w:trPr>
          <w:trHeight w:hRule="exact" w:val="304"/>
        </w:trPr>
        <w:tc>
          <w:tcPr>
            <w:tcW w:w="10788" w:type="dxa"/>
            <w:gridSpan w:val="5"/>
            <w:shd w:val="clear" w:color="000000" w:fill="FFFFFF"/>
            <w:tcMar>
              <w:left w:w="34" w:type="dxa"/>
              <w:right w:w="34" w:type="dxa"/>
            </w:tcMar>
          </w:tcPr>
          <w:p w14:paraId="0A90B27E"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77D3BD92" w14:textId="77777777">
        <w:trPr>
          <w:trHeight w:hRule="exact" w:val="138"/>
        </w:trPr>
        <w:tc>
          <w:tcPr>
            <w:tcW w:w="2694" w:type="dxa"/>
          </w:tcPr>
          <w:p w14:paraId="1196B8BA" w14:textId="77777777" w:rsidR="00D31FE4" w:rsidRDefault="00D31FE4"/>
        </w:tc>
        <w:tc>
          <w:tcPr>
            <w:tcW w:w="1986" w:type="dxa"/>
          </w:tcPr>
          <w:p w14:paraId="5E398306" w14:textId="77777777" w:rsidR="00D31FE4" w:rsidRDefault="00D31FE4"/>
        </w:tc>
        <w:tc>
          <w:tcPr>
            <w:tcW w:w="426" w:type="dxa"/>
          </w:tcPr>
          <w:p w14:paraId="5F6453A5" w14:textId="77777777" w:rsidR="00D31FE4" w:rsidRDefault="00D31FE4"/>
        </w:tc>
        <w:tc>
          <w:tcPr>
            <w:tcW w:w="4679" w:type="dxa"/>
          </w:tcPr>
          <w:p w14:paraId="26E9D24F" w14:textId="77777777" w:rsidR="00D31FE4" w:rsidRDefault="00D31FE4"/>
        </w:tc>
        <w:tc>
          <w:tcPr>
            <w:tcW w:w="993" w:type="dxa"/>
          </w:tcPr>
          <w:p w14:paraId="7335F3B8" w14:textId="77777777" w:rsidR="00D31FE4" w:rsidRDefault="00D31FE4"/>
        </w:tc>
      </w:tr>
      <w:tr w:rsidR="00D31FE4" w14:paraId="32E7793E" w14:textId="77777777">
        <w:trPr>
          <w:trHeight w:hRule="exact" w:val="833"/>
        </w:trPr>
        <w:tc>
          <w:tcPr>
            <w:tcW w:w="2694" w:type="dxa"/>
          </w:tcPr>
          <w:p w14:paraId="111C8141" w14:textId="77777777" w:rsidR="00D31FE4" w:rsidRDefault="00D31FE4"/>
        </w:tc>
        <w:tc>
          <w:tcPr>
            <w:tcW w:w="8094" w:type="dxa"/>
            <w:gridSpan w:val="4"/>
            <w:shd w:val="clear" w:color="000000" w:fill="FFFFFF"/>
            <w:tcMar>
              <w:left w:w="34" w:type="dxa"/>
              <w:right w:w="34" w:type="dxa"/>
            </w:tcMar>
          </w:tcPr>
          <w:p w14:paraId="0D974DCB"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00901A8C" w14:textId="77777777" w:rsidR="00D31FE4" w:rsidRDefault="00D31FE4">
            <w:pPr>
              <w:spacing w:after="0" w:line="240" w:lineRule="auto"/>
              <w:rPr>
                <w:sz w:val="24"/>
                <w:szCs w:val="24"/>
              </w:rPr>
            </w:pPr>
          </w:p>
          <w:p w14:paraId="3357305F"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70F781A8" w14:textId="77777777">
        <w:trPr>
          <w:trHeight w:hRule="exact" w:val="138"/>
        </w:trPr>
        <w:tc>
          <w:tcPr>
            <w:tcW w:w="2694" w:type="dxa"/>
          </w:tcPr>
          <w:p w14:paraId="7522FE7F" w14:textId="77777777" w:rsidR="00D31FE4" w:rsidRDefault="00D31FE4"/>
        </w:tc>
        <w:tc>
          <w:tcPr>
            <w:tcW w:w="2424" w:type="dxa"/>
            <w:gridSpan w:val="2"/>
            <w:shd w:val="clear" w:color="000000" w:fill="FFFFFF"/>
            <w:tcMar>
              <w:left w:w="34" w:type="dxa"/>
              <w:right w:w="34" w:type="dxa"/>
            </w:tcMar>
          </w:tcPr>
          <w:p w14:paraId="5A8A54D2" w14:textId="77777777" w:rsidR="00D31FE4" w:rsidRDefault="00D31FE4"/>
        </w:tc>
        <w:tc>
          <w:tcPr>
            <w:tcW w:w="5685" w:type="dxa"/>
            <w:gridSpan w:val="2"/>
            <w:vMerge w:val="restart"/>
            <w:shd w:val="clear" w:color="000000" w:fill="FFFFFF"/>
            <w:tcMar>
              <w:left w:w="34" w:type="dxa"/>
              <w:right w:w="34" w:type="dxa"/>
            </w:tcMar>
          </w:tcPr>
          <w:p w14:paraId="07E4D622"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6D9811AB" w14:textId="77777777">
        <w:trPr>
          <w:trHeight w:hRule="exact" w:val="138"/>
        </w:trPr>
        <w:tc>
          <w:tcPr>
            <w:tcW w:w="2694" w:type="dxa"/>
          </w:tcPr>
          <w:p w14:paraId="623609C8" w14:textId="77777777" w:rsidR="00D31FE4" w:rsidRDefault="00D31FE4"/>
        </w:tc>
        <w:tc>
          <w:tcPr>
            <w:tcW w:w="1986" w:type="dxa"/>
          </w:tcPr>
          <w:p w14:paraId="4E223252" w14:textId="77777777" w:rsidR="00D31FE4" w:rsidRDefault="00D31FE4"/>
        </w:tc>
        <w:tc>
          <w:tcPr>
            <w:tcW w:w="426" w:type="dxa"/>
          </w:tcPr>
          <w:p w14:paraId="10F14683" w14:textId="77777777" w:rsidR="00D31FE4" w:rsidRDefault="00D31FE4"/>
        </w:tc>
        <w:tc>
          <w:tcPr>
            <w:tcW w:w="5685" w:type="dxa"/>
            <w:gridSpan w:val="2"/>
            <w:vMerge/>
            <w:shd w:val="clear" w:color="000000" w:fill="FFFFFF"/>
            <w:tcMar>
              <w:left w:w="34" w:type="dxa"/>
              <w:right w:w="34" w:type="dxa"/>
            </w:tcMar>
          </w:tcPr>
          <w:p w14:paraId="132AD773" w14:textId="77777777" w:rsidR="00D31FE4" w:rsidRDefault="00D31FE4"/>
        </w:tc>
      </w:tr>
      <w:tr w:rsidR="00D31FE4" w14:paraId="2AB94F75" w14:textId="77777777">
        <w:trPr>
          <w:trHeight w:hRule="exact" w:val="277"/>
        </w:trPr>
        <w:tc>
          <w:tcPr>
            <w:tcW w:w="2694" w:type="dxa"/>
          </w:tcPr>
          <w:p w14:paraId="7DEAC47A" w14:textId="77777777" w:rsidR="00D31FE4" w:rsidRDefault="00D31FE4"/>
        </w:tc>
        <w:tc>
          <w:tcPr>
            <w:tcW w:w="1986" w:type="dxa"/>
          </w:tcPr>
          <w:p w14:paraId="32808A29" w14:textId="77777777" w:rsidR="00D31FE4" w:rsidRDefault="00D31FE4"/>
        </w:tc>
        <w:tc>
          <w:tcPr>
            <w:tcW w:w="426" w:type="dxa"/>
          </w:tcPr>
          <w:p w14:paraId="08411AE5" w14:textId="77777777" w:rsidR="00D31FE4" w:rsidRDefault="00D31FE4"/>
        </w:tc>
        <w:tc>
          <w:tcPr>
            <w:tcW w:w="4679" w:type="dxa"/>
          </w:tcPr>
          <w:p w14:paraId="44B1680E" w14:textId="77777777" w:rsidR="00D31FE4" w:rsidRDefault="00D31FE4"/>
        </w:tc>
        <w:tc>
          <w:tcPr>
            <w:tcW w:w="993" w:type="dxa"/>
          </w:tcPr>
          <w:p w14:paraId="64F1C902" w14:textId="77777777" w:rsidR="00D31FE4" w:rsidRDefault="00D31FE4"/>
        </w:tc>
      </w:tr>
      <w:tr w:rsidR="00D31FE4" w14:paraId="4250F059"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22A0D67" w14:textId="77777777" w:rsidR="00D31FE4" w:rsidRDefault="00D31FE4"/>
        </w:tc>
      </w:tr>
      <w:tr w:rsidR="00D31FE4" w14:paraId="537C7BC6" w14:textId="77777777">
        <w:trPr>
          <w:trHeight w:hRule="exact" w:val="13"/>
        </w:trPr>
        <w:tc>
          <w:tcPr>
            <w:tcW w:w="2694" w:type="dxa"/>
          </w:tcPr>
          <w:p w14:paraId="36216E8F" w14:textId="77777777" w:rsidR="00D31FE4" w:rsidRDefault="00D31FE4"/>
        </w:tc>
        <w:tc>
          <w:tcPr>
            <w:tcW w:w="1986" w:type="dxa"/>
          </w:tcPr>
          <w:p w14:paraId="3B9B30D4" w14:textId="77777777" w:rsidR="00D31FE4" w:rsidRDefault="00D31FE4"/>
        </w:tc>
        <w:tc>
          <w:tcPr>
            <w:tcW w:w="426" w:type="dxa"/>
          </w:tcPr>
          <w:p w14:paraId="4BACF66D" w14:textId="77777777" w:rsidR="00D31FE4" w:rsidRDefault="00D31FE4"/>
        </w:tc>
        <w:tc>
          <w:tcPr>
            <w:tcW w:w="4679" w:type="dxa"/>
          </w:tcPr>
          <w:p w14:paraId="4576A364" w14:textId="77777777" w:rsidR="00D31FE4" w:rsidRDefault="00D31FE4"/>
        </w:tc>
        <w:tc>
          <w:tcPr>
            <w:tcW w:w="993" w:type="dxa"/>
          </w:tcPr>
          <w:p w14:paraId="73670D77" w14:textId="77777777" w:rsidR="00D31FE4" w:rsidRDefault="00D31FE4"/>
        </w:tc>
      </w:tr>
      <w:tr w:rsidR="00D31FE4" w14:paraId="052215FF"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9A54A59" w14:textId="77777777" w:rsidR="00D31FE4" w:rsidRDefault="00D31FE4"/>
        </w:tc>
      </w:tr>
      <w:tr w:rsidR="00D31FE4" w14:paraId="60E8D66B" w14:textId="77777777">
        <w:trPr>
          <w:trHeight w:hRule="exact" w:val="96"/>
        </w:trPr>
        <w:tc>
          <w:tcPr>
            <w:tcW w:w="2694" w:type="dxa"/>
          </w:tcPr>
          <w:p w14:paraId="07B28D10" w14:textId="77777777" w:rsidR="00D31FE4" w:rsidRDefault="00D31FE4"/>
        </w:tc>
        <w:tc>
          <w:tcPr>
            <w:tcW w:w="1986" w:type="dxa"/>
          </w:tcPr>
          <w:p w14:paraId="67DA65D8" w14:textId="77777777" w:rsidR="00D31FE4" w:rsidRDefault="00D31FE4"/>
        </w:tc>
        <w:tc>
          <w:tcPr>
            <w:tcW w:w="426" w:type="dxa"/>
          </w:tcPr>
          <w:p w14:paraId="4081F0CD" w14:textId="77777777" w:rsidR="00D31FE4" w:rsidRDefault="00D31FE4"/>
        </w:tc>
        <w:tc>
          <w:tcPr>
            <w:tcW w:w="4679" w:type="dxa"/>
          </w:tcPr>
          <w:p w14:paraId="53FFC070" w14:textId="77777777" w:rsidR="00D31FE4" w:rsidRDefault="00D31FE4"/>
        </w:tc>
        <w:tc>
          <w:tcPr>
            <w:tcW w:w="993" w:type="dxa"/>
          </w:tcPr>
          <w:p w14:paraId="15866BF8" w14:textId="77777777" w:rsidR="00D31FE4" w:rsidRDefault="00D31FE4"/>
        </w:tc>
      </w:tr>
      <w:tr w:rsidR="00D31FE4" w14:paraId="679B19C9" w14:textId="77777777">
        <w:trPr>
          <w:trHeight w:hRule="exact" w:val="304"/>
        </w:trPr>
        <w:tc>
          <w:tcPr>
            <w:tcW w:w="10788" w:type="dxa"/>
            <w:gridSpan w:val="5"/>
            <w:shd w:val="clear" w:color="000000" w:fill="FFFFFF"/>
            <w:tcMar>
              <w:left w:w="34" w:type="dxa"/>
              <w:right w:w="34" w:type="dxa"/>
            </w:tcMar>
          </w:tcPr>
          <w:p w14:paraId="5F76B21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51783C7F" w14:textId="77777777">
        <w:trPr>
          <w:trHeight w:hRule="exact" w:val="416"/>
        </w:trPr>
        <w:tc>
          <w:tcPr>
            <w:tcW w:w="2694" w:type="dxa"/>
          </w:tcPr>
          <w:p w14:paraId="44391068" w14:textId="77777777" w:rsidR="00D31FE4" w:rsidRDefault="00D31FE4"/>
        </w:tc>
        <w:tc>
          <w:tcPr>
            <w:tcW w:w="1986" w:type="dxa"/>
          </w:tcPr>
          <w:p w14:paraId="5C373E32" w14:textId="77777777" w:rsidR="00D31FE4" w:rsidRDefault="00D31FE4"/>
        </w:tc>
        <w:tc>
          <w:tcPr>
            <w:tcW w:w="426" w:type="dxa"/>
          </w:tcPr>
          <w:p w14:paraId="4E59EAE4" w14:textId="77777777" w:rsidR="00D31FE4" w:rsidRDefault="00D31FE4"/>
        </w:tc>
        <w:tc>
          <w:tcPr>
            <w:tcW w:w="4679" w:type="dxa"/>
          </w:tcPr>
          <w:p w14:paraId="6A9507CA" w14:textId="77777777" w:rsidR="00D31FE4" w:rsidRDefault="00D31FE4"/>
        </w:tc>
        <w:tc>
          <w:tcPr>
            <w:tcW w:w="993" w:type="dxa"/>
          </w:tcPr>
          <w:p w14:paraId="7258BDDA" w14:textId="77777777" w:rsidR="00D31FE4" w:rsidRDefault="00D31FE4"/>
        </w:tc>
      </w:tr>
      <w:tr w:rsidR="00D31FE4" w14:paraId="2FFA2BD7" w14:textId="77777777">
        <w:trPr>
          <w:trHeight w:hRule="exact" w:val="555"/>
        </w:trPr>
        <w:tc>
          <w:tcPr>
            <w:tcW w:w="10788" w:type="dxa"/>
            <w:gridSpan w:val="5"/>
            <w:shd w:val="clear" w:color="000000" w:fill="FFFFFF"/>
            <w:tcMar>
              <w:left w:w="34" w:type="dxa"/>
              <w:right w:w="34" w:type="dxa"/>
            </w:tcMar>
          </w:tcPr>
          <w:p w14:paraId="0CB5A7FC"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D31FE4" w14:paraId="1AD9E144" w14:textId="77777777">
        <w:trPr>
          <w:trHeight w:hRule="exact" w:val="304"/>
        </w:trPr>
        <w:tc>
          <w:tcPr>
            <w:tcW w:w="10788" w:type="dxa"/>
            <w:gridSpan w:val="5"/>
            <w:shd w:val="clear" w:color="000000" w:fill="FFFFFF"/>
            <w:tcMar>
              <w:left w:w="34" w:type="dxa"/>
              <w:right w:w="34" w:type="dxa"/>
            </w:tcMar>
          </w:tcPr>
          <w:p w14:paraId="2B70A0E9"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2CAED1B7" w14:textId="77777777">
        <w:trPr>
          <w:trHeight w:hRule="exact" w:val="277"/>
        </w:trPr>
        <w:tc>
          <w:tcPr>
            <w:tcW w:w="2694" w:type="dxa"/>
          </w:tcPr>
          <w:p w14:paraId="33A3A048" w14:textId="77777777" w:rsidR="00D31FE4" w:rsidRDefault="00D31FE4"/>
        </w:tc>
        <w:tc>
          <w:tcPr>
            <w:tcW w:w="1986" w:type="dxa"/>
          </w:tcPr>
          <w:p w14:paraId="2748B4F0" w14:textId="77777777" w:rsidR="00D31FE4" w:rsidRDefault="00D31FE4"/>
        </w:tc>
        <w:tc>
          <w:tcPr>
            <w:tcW w:w="426" w:type="dxa"/>
          </w:tcPr>
          <w:p w14:paraId="2B52194E" w14:textId="77777777" w:rsidR="00D31FE4" w:rsidRDefault="00D31FE4"/>
        </w:tc>
        <w:tc>
          <w:tcPr>
            <w:tcW w:w="4679" w:type="dxa"/>
          </w:tcPr>
          <w:p w14:paraId="07A18F12" w14:textId="77777777" w:rsidR="00D31FE4" w:rsidRDefault="00D31FE4"/>
        </w:tc>
        <w:tc>
          <w:tcPr>
            <w:tcW w:w="993" w:type="dxa"/>
          </w:tcPr>
          <w:p w14:paraId="5BFA4ED3" w14:textId="77777777" w:rsidR="00D31FE4" w:rsidRDefault="00D31FE4"/>
        </w:tc>
      </w:tr>
      <w:tr w:rsidR="00D31FE4" w14:paraId="1BA6E4C8" w14:textId="77777777">
        <w:trPr>
          <w:trHeight w:hRule="exact" w:val="833"/>
        </w:trPr>
        <w:tc>
          <w:tcPr>
            <w:tcW w:w="2694" w:type="dxa"/>
          </w:tcPr>
          <w:p w14:paraId="49B023E2" w14:textId="77777777" w:rsidR="00D31FE4" w:rsidRDefault="00D31FE4"/>
        </w:tc>
        <w:tc>
          <w:tcPr>
            <w:tcW w:w="8094" w:type="dxa"/>
            <w:gridSpan w:val="4"/>
            <w:shd w:val="clear" w:color="000000" w:fill="FFFFFF"/>
            <w:tcMar>
              <w:left w:w="34" w:type="dxa"/>
              <w:right w:w="34" w:type="dxa"/>
            </w:tcMar>
          </w:tcPr>
          <w:p w14:paraId="055D7D1B"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6E952CC7" w14:textId="77777777" w:rsidR="00D31FE4" w:rsidRDefault="00D31FE4">
            <w:pPr>
              <w:spacing w:after="0" w:line="240" w:lineRule="auto"/>
              <w:rPr>
                <w:sz w:val="24"/>
                <w:szCs w:val="24"/>
              </w:rPr>
            </w:pPr>
          </w:p>
          <w:p w14:paraId="6BE3C26E"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54C1BABE" w14:textId="77777777">
        <w:trPr>
          <w:trHeight w:hRule="exact" w:val="277"/>
        </w:trPr>
        <w:tc>
          <w:tcPr>
            <w:tcW w:w="2694" w:type="dxa"/>
          </w:tcPr>
          <w:p w14:paraId="6CA39901" w14:textId="77777777" w:rsidR="00D31FE4" w:rsidRDefault="00D31FE4"/>
        </w:tc>
        <w:tc>
          <w:tcPr>
            <w:tcW w:w="1986" w:type="dxa"/>
          </w:tcPr>
          <w:p w14:paraId="5B31BF16" w14:textId="77777777" w:rsidR="00D31FE4" w:rsidRDefault="00D31FE4"/>
        </w:tc>
        <w:tc>
          <w:tcPr>
            <w:tcW w:w="426" w:type="dxa"/>
          </w:tcPr>
          <w:p w14:paraId="1E7C956C" w14:textId="77777777" w:rsidR="00D31FE4" w:rsidRDefault="00D31FE4"/>
        </w:tc>
        <w:tc>
          <w:tcPr>
            <w:tcW w:w="5685" w:type="dxa"/>
            <w:gridSpan w:val="2"/>
            <w:shd w:val="clear" w:color="000000" w:fill="FFFFFF"/>
            <w:tcMar>
              <w:left w:w="34" w:type="dxa"/>
              <w:right w:w="34" w:type="dxa"/>
            </w:tcMar>
          </w:tcPr>
          <w:p w14:paraId="2C7D0F53"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64612C59" w14:textId="77777777">
        <w:trPr>
          <w:trHeight w:hRule="exact" w:val="138"/>
        </w:trPr>
        <w:tc>
          <w:tcPr>
            <w:tcW w:w="2694" w:type="dxa"/>
          </w:tcPr>
          <w:p w14:paraId="2725F1D4" w14:textId="77777777" w:rsidR="00D31FE4" w:rsidRDefault="00D31FE4"/>
        </w:tc>
        <w:tc>
          <w:tcPr>
            <w:tcW w:w="1986" w:type="dxa"/>
          </w:tcPr>
          <w:p w14:paraId="75BB0D95" w14:textId="77777777" w:rsidR="00D31FE4" w:rsidRDefault="00D31FE4"/>
        </w:tc>
        <w:tc>
          <w:tcPr>
            <w:tcW w:w="426" w:type="dxa"/>
          </w:tcPr>
          <w:p w14:paraId="2404F67B" w14:textId="77777777" w:rsidR="00D31FE4" w:rsidRDefault="00D31FE4"/>
        </w:tc>
        <w:tc>
          <w:tcPr>
            <w:tcW w:w="4679" w:type="dxa"/>
          </w:tcPr>
          <w:p w14:paraId="6D708F24" w14:textId="77777777" w:rsidR="00D31FE4" w:rsidRDefault="00D31FE4"/>
        </w:tc>
        <w:tc>
          <w:tcPr>
            <w:tcW w:w="993" w:type="dxa"/>
          </w:tcPr>
          <w:p w14:paraId="12305CB4" w14:textId="77777777" w:rsidR="00D31FE4" w:rsidRDefault="00D31FE4"/>
        </w:tc>
      </w:tr>
      <w:tr w:rsidR="00D31FE4" w14:paraId="389284C0"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EEF2CB1" w14:textId="77777777" w:rsidR="00D31FE4" w:rsidRDefault="00D31FE4"/>
        </w:tc>
      </w:tr>
      <w:tr w:rsidR="00D31FE4" w14:paraId="0A045E63" w14:textId="77777777">
        <w:trPr>
          <w:trHeight w:hRule="exact" w:val="13"/>
        </w:trPr>
        <w:tc>
          <w:tcPr>
            <w:tcW w:w="2694" w:type="dxa"/>
          </w:tcPr>
          <w:p w14:paraId="67FB9CBA" w14:textId="77777777" w:rsidR="00D31FE4" w:rsidRDefault="00D31FE4"/>
        </w:tc>
        <w:tc>
          <w:tcPr>
            <w:tcW w:w="1986" w:type="dxa"/>
          </w:tcPr>
          <w:p w14:paraId="3AB889C0" w14:textId="77777777" w:rsidR="00D31FE4" w:rsidRDefault="00D31FE4"/>
        </w:tc>
        <w:tc>
          <w:tcPr>
            <w:tcW w:w="426" w:type="dxa"/>
          </w:tcPr>
          <w:p w14:paraId="54896018" w14:textId="77777777" w:rsidR="00D31FE4" w:rsidRDefault="00D31FE4"/>
        </w:tc>
        <w:tc>
          <w:tcPr>
            <w:tcW w:w="4679" w:type="dxa"/>
          </w:tcPr>
          <w:p w14:paraId="35384E4A" w14:textId="77777777" w:rsidR="00D31FE4" w:rsidRDefault="00D31FE4"/>
        </w:tc>
        <w:tc>
          <w:tcPr>
            <w:tcW w:w="993" w:type="dxa"/>
          </w:tcPr>
          <w:p w14:paraId="4C2030FE" w14:textId="77777777" w:rsidR="00D31FE4" w:rsidRDefault="00D31FE4"/>
        </w:tc>
      </w:tr>
      <w:tr w:rsidR="00D31FE4" w14:paraId="44174A69"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4A5B4D5" w14:textId="77777777" w:rsidR="00D31FE4" w:rsidRDefault="00D31FE4"/>
        </w:tc>
      </w:tr>
      <w:tr w:rsidR="00D31FE4" w14:paraId="2A941324" w14:textId="77777777">
        <w:trPr>
          <w:trHeight w:hRule="exact" w:val="96"/>
        </w:trPr>
        <w:tc>
          <w:tcPr>
            <w:tcW w:w="2694" w:type="dxa"/>
          </w:tcPr>
          <w:p w14:paraId="4C8E81B9" w14:textId="77777777" w:rsidR="00D31FE4" w:rsidRDefault="00D31FE4"/>
        </w:tc>
        <w:tc>
          <w:tcPr>
            <w:tcW w:w="1986" w:type="dxa"/>
          </w:tcPr>
          <w:p w14:paraId="12137F69" w14:textId="77777777" w:rsidR="00D31FE4" w:rsidRDefault="00D31FE4"/>
        </w:tc>
        <w:tc>
          <w:tcPr>
            <w:tcW w:w="426" w:type="dxa"/>
          </w:tcPr>
          <w:p w14:paraId="110B9386" w14:textId="77777777" w:rsidR="00D31FE4" w:rsidRDefault="00D31FE4"/>
        </w:tc>
        <w:tc>
          <w:tcPr>
            <w:tcW w:w="4679" w:type="dxa"/>
          </w:tcPr>
          <w:p w14:paraId="04272DE3" w14:textId="77777777" w:rsidR="00D31FE4" w:rsidRDefault="00D31FE4"/>
        </w:tc>
        <w:tc>
          <w:tcPr>
            <w:tcW w:w="993" w:type="dxa"/>
          </w:tcPr>
          <w:p w14:paraId="6E180566" w14:textId="77777777" w:rsidR="00D31FE4" w:rsidRDefault="00D31FE4"/>
        </w:tc>
      </w:tr>
      <w:tr w:rsidR="00D31FE4" w14:paraId="109C9916" w14:textId="77777777">
        <w:trPr>
          <w:trHeight w:hRule="exact" w:val="304"/>
        </w:trPr>
        <w:tc>
          <w:tcPr>
            <w:tcW w:w="10788" w:type="dxa"/>
            <w:gridSpan w:val="5"/>
            <w:shd w:val="clear" w:color="000000" w:fill="FFFFFF"/>
            <w:tcMar>
              <w:left w:w="34" w:type="dxa"/>
              <w:right w:w="34" w:type="dxa"/>
            </w:tcMar>
          </w:tcPr>
          <w:p w14:paraId="0DAF13F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3FCFB124" w14:textId="77777777">
        <w:trPr>
          <w:trHeight w:hRule="exact" w:val="416"/>
        </w:trPr>
        <w:tc>
          <w:tcPr>
            <w:tcW w:w="2694" w:type="dxa"/>
          </w:tcPr>
          <w:p w14:paraId="62A98BA0" w14:textId="77777777" w:rsidR="00D31FE4" w:rsidRDefault="00D31FE4"/>
        </w:tc>
        <w:tc>
          <w:tcPr>
            <w:tcW w:w="1986" w:type="dxa"/>
          </w:tcPr>
          <w:p w14:paraId="1D5E6087" w14:textId="77777777" w:rsidR="00D31FE4" w:rsidRDefault="00D31FE4"/>
        </w:tc>
        <w:tc>
          <w:tcPr>
            <w:tcW w:w="426" w:type="dxa"/>
          </w:tcPr>
          <w:p w14:paraId="48A9E7FE" w14:textId="77777777" w:rsidR="00D31FE4" w:rsidRDefault="00D31FE4"/>
        </w:tc>
        <w:tc>
          <w:tcPr>
            <w:tcW w:w="4679" w:type="dxa"/>
          </w:tcPr>
          <w:p w14:paraId="3935EA05" w14:textId="77777777" w:rsidR="00D31FE4" w:rsidRDefault="00D31FE4"/>
        </w:tc>
        <w:tc>
          <w:tcPr>
            <w:tcW w:w="993" w:type="dxa"/>
          </w:tcPr>
          <w:p w14:paraId="645F8720" w14:textId="77777777" w:rsidR="00D31FE4" w:rsidRDefault="00D31FE4"/>
        </w:tc>
      </w:tr>
      <w:tr w:rsidR="00D31FE4" w14:paraId="2170AE53" w14:textId="77777777">
        <w:trPr>
          <w:trHeight w:hRule="exact" w:val="555"/>
        </w:trPr>
        <w:tc>
          <w:tcPr>
            <w:tcW w:w="10788" w:type="dxa"/>
            <w:gridSpan w:val="5"/>
            <w:shd w:val="clear" w:color="000000" w:fill="FFFFFF"/>
            <w:tcMar>
              <w:left w:w="34" w:type="dxa"/>
              <w:right w:w="34" w:type="dxa"/>
            </w:tcMar>
          </w:tcPr>
          <w:p w14:paraId="1DCB75BE"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D31FE4" w14:paraId="76EAD32B" w14:textId="77777777">
        <w:trPr>
          <w:trHeight w:hRule="exact" w:val="304"/>
        </w:trPr>
        <w:tc>
          <w:tcPr>
            <w:tcW w:w="10788" w:type="dxa"/>
            <w:gridSpan w:val="5"/>
            <w:shd w:val="clear" w:color="000000" w:fill="FFFFFF"/>
            <w:tcMar>
              <w:left w:w="34" w:type="dxa"/>
              <w:right w:w="34" w:type="dxa"/>
            </w:tcMar>
          </w:tcPr>
          <w:p w14:paraId="7ADC77BF"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48F76CDA" w14:textId="77777777">
        <w:trPr>
          <w:trHeight w:hRule="exact" w:val="277"/>
        </w:trPr>
        <w:tc>
          <w:tcPr>
            <w:tcW w:w="2694" w:type="dxa"/>
          </w:tcPr>
          <w:p w14:paraId="29B41155" w14:textId="77777777" w:rsidR="00D31FE4" w:rsidRDefault="00D31FE4"/>
        </w:tc>
        <w:tc>
          <w:tcPr>
            <w:tcW w:w="1986" w:type="dxa"/>
          </w:tcPr>
          <w:p w14:paraId="7C09B554" w14:textId="77777777" w:rsidR="00D31FE4" w:rsidRDefault="00D31FE4"/>
        </w:tc>
        <w:tc>
          <w:tcPr>
            <w:tcW w:w="426" w:type="dxa"/>
          </w:tcPr>
          <w:p w14:paraId="1B7E5459" w14:textId="77777777" w:rsidR="00D31FE4" w:rsidRDefault="00D31FE4"/>
        </w:tc>
        <w:tc>
          <w:tcPr>
            <w:tcW w:w="4679" w:type="dxa"/>
          </w:tcPr>
          <w:p w14:paraId="5876A57C" w14:textId="77777777" w:rsidR="00D31FE4" w:rsidRDefault="00D31FE4"/>
        </w:tc>
        <w:tc>
          <w:tcPr>
            <w:tcW w:w="993" w:type="dxa"/>
          </w:tcPr>
          <w:p w14:paraId="5AB76701" w14:textId="77777777" w:rsidR="00D31FE4" w:rsidRDefault="00D31FE4"/>
        </w:tc>
      </w:tr>
      <w:tr w:rsidR="00D31FE4" w14:paraId="67462416" w14:textId="77777777">
        <w:trPr>
          <w:trHeight w:hRule="exact" w:val="833"/>
        </w:trPr>
        <w:tc>
          <w:tcPr>
            <w:tcW w:w="2694" w:type="dxa"/>
          </w:tcPr>
          <w:p w14:paraId="5717B8B7" w14:textId="77777777" w:rsidR="00D31FE4" w:rsidRDefault="00D31FE4"/>
        </w:tc>
        <w:tc>
          <w:tcPr>
            <w:tcW w:w="8094" w:type="dxa"/>
            <w:gridSpan w:val="4"/>
            <w:shd w:val="clear" w:color="000000" w:fill="FFFFFF"/>
            <w:tcMar>
              <w:left w:w="34" w:type="dxa"/>
              <w:right w:w="34" w:type="dxa"/>
            </w:tcMar>
          </w:tcPr>
          <w:p w14:paraId="4416364C"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232DD814" w14:textId="77777777" w:rsidR="00D31FE4" w:rsidRDefault="00D31FE4">
            <w:pPr>
              <w:spacing w:after="0" w:line="240" w:lineRule="auto"/>
              <w:rPr>
                <w:sz w:val="24"/>
                <w:szCs w:val="24"/>
              </w:rPr>
            </w:pPr>
          </w:p>
          <w:p w14:paraId="30C74245"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562A454C" w14:textId="77777777">
        <w:trPr>
          <w:trHeight w:hRule="exact" w:val="277"/>
        </w:trPr>
        <w:tc>
          <w:tcPr>
            <w:tcW w:w="2694" w:type="dxa"/>
          </w:tcPr>
          <w:p w14:paraId="08E343BA" w14:textId="77777777" w:rsidR="00D31FE4" w:rsidRDefault="00D31FE4"/>
        </w:tc>
        <w:tc>
          <w:tcPr>
            <w:tcW w:w="1986" w:type="dxa"/>
          </w:tcPr>
          <w:p w14:paraId="11A9E0FC" w14:textId="77777777" w:rsidR="00D31FE4" w:rsidRDefault="00D31FE4"/>
        </w:tc>
        <w:tc>
          <w:tcPr>
            <w:tcW w:w="426" w:type="dxa"/>
          </w:tcPr>
          <w:p w14:paraId="3D28CFAE" w14:textId="77777777" w:rsidR="00D31FE4" w:rsidRDefault="00D31FE4"/>
        </w:tc>
        <w:tc>
          <w:tcPr>
            <w:tcW w:w="5685" w:type="dxa"/>
            <w:gridSpan w:val="2"/>
            <w:shd w:val="clear" w:color="000000" w:fill="FFFFFF"/>
            <w:tcMar>
              <w:left w:w="34" w:type="dxa"/>
              <w:right w:w="34" w:type="dxa"/>
            </w:tcMar>
          </w:tcPr>
          <w:p w14:paraId="61B41F86"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01AFF6E3" w14:textId="77777777">
        <w:trPr>
          <w:trHeight w:hRule="exact" w:val="138"/>
        </w:trPr>
        <w:tc>
          <w:tcPr>
            <w:tcW w:w="2694" w:type="dxa"/>
          </w:tcPr>
          <w:p w14:paraId="2EB16AD9" w14:textId="77777777" w:rsidR="00D31FE4" w:rsidRDefault="00D31FE4"/>
        </w:tc>
        <w:tc>
          <w:tcPr>
            <w:tcW w:w="1986" w:type="dxa"/>
          </w:tcPr>
          <w:p w14:paraId="675CD26F" w14:textId="77777777" w:rsidR="00D31FE4" w:rsidRDefault="00D31FE4"/>
        </w:tc>
        <w:tc>
          <w:tcPr>
            <w:tcW w:w="426" w:type="dxa"/>
          </w:tcPr>
          <w:p w14:paraId="6F01D0BA" w14:textId="77777777" w:rsidR="00D31FE4" w:rsidRDefault="00D31FE4"/>
        </w:tc>
        <w:tc>
          <w:tcPr>
            <w:tcW w:w="4679" w:type="dxa"/>
          </w:tcPr>
          <w:p w14:paraId="33B158B2" w14:textId="77777777" w:rsidR="00D31FE4" w:rsidRDefault="00D31FE4"/>
        </w:tc>
        <w:tc>
          <w:tcPr>
            <w:tcW w:w="993" w:type="dxa"/>
          </w:tcPr>
          <w:p w14:paraId="35A47883" w14:textId="77777777" w:rsidR="00D31FE4" w:rsidRDefault="00D31FE4"/>
        </w:tc>
      </w:tr>
      <w:tr w:rsidR="00D31FE4" w14:paraId="2DB26BE7"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69F05E8" w14:textId="77777777" w:rsidR="00D31FE4" w:rsidRDefault="00D31FE4"/>
        </w:tc>
      </w:tr>
      <w:tr w:rsidR="00D31FE4" w14:paraId="31CA080F" w14:textId="77777777">
        <w:trPr>
          <w:trHeight w:hRule="exact" w:val="13"/>
        </w:trPr>
        <w:tc>
          <w:tcPr>
            <w:tcW w:w="2694" w:type="dxa"/>
          </w:tcPr>
          <w:p w14:paraId="30E24680" w14:textId="77777777" w:rsidR="00D31FE4" w:rsidRDefault="00D31FE4"/>
        </w:tc>
        <w:tc>
          <w:tcPr>
            <w:tcW w:w="1986" w:type="dxa"/>
          </w:tcPr>
          <w:p w14:paraId="73B75E36" w14:textId="77777777" w:rsidR="00D31FE4" w:rsidRDefault="00D31FE4"/>
        </w:tc>
        <w:tc>
          <w:tcPr>
            <w:tcW w:w="426" w:type="dxa"/>
          </w:tcPr>
          <w:p w14:paraId="5CA622EB" w14:textId="77777777" w:rsidR="00D31FE4" w:rsidRDefault="00D31FE4"/>
        </w:tc>
        <w:tc>
          <w:tcPr>
            <w:tcW w:w="4679" w:type="dxa"/>
          </w:tcPr>
          <w:p w14:paraId="6C968163" w14:textId="77777777" w:rsidR="00D31FE4" w:rsidRDefault="00D31FE4"/>
        </w:tc>
        <w:tc>
          <w:tcPr>
            <w:tcW w:w="993" w:type="dxa"/>
          </w:tcPr>
          <w:p w14:paraId="64EEA202" w14:textId="77777777" w:rsidR="00D31FE4" w:rsidRDefault="00D31FE4"/>
        </w:tc>
      </w:tr>
      <w:tr w:rsidR="00D31FE4" w14:paraId="648A68C9"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EA3FF6B" w14:textId="77777777" w:rsidR="00D31FE4" w:rsidRDefault="00D31FE4"/>
        </w:tc>
      </w:tr>
      <w:tr w:rsidR="00D31FE4" w14:paraId="74423B65" w14:textId="77777777">
        <w:trPr>
          <w:trHeight w:hRule="exact" w:val="96"/>
        </w:trPr>
        <w:tc>
          <w:tcPr>
            <w:tcW w:w="2694" w:type="dxa"/>
          </w:tcPr>
          <w:p w14:paraId="2CE2DAB6" w14:textId="77777777" w:rsidR="00D31FE4" w:rsidRDefault="00D31FE4"/>
        </w:tc>
        <w:tc>
          <w:tcPr>
            <w:tcW w:w="1986" w:type="dxa"/>
          </w:tcPr>
          <w:p w14:paraId="15ED3CFB" w14:textId="77777777" w:rsidR="00D31FE4" w:rsidRDefault="00D31FE4"/>
        </w:tc>
        <w:tc>
          <w:tcPr>
            <w:tcW w:w="426" w:type="dxa"/>
          </w:tcPr>
          <w:p w14:paraId="494919E3" w14:textId="77777777" w:rsidR="00D31FE4" w:rsidRDefault="00D31FE4"/>
        </w:tc>
        <w:tc>
          <w:tcPr>
            <w:tcW w:w="4679" w:type="dxa"/>
          </w:tcPr>
          <w:p w14:paraId="1472F5DB" w14:textId="77777777" w:rsidR="00D31FE4" w:rsidRDefault="00D31FE4"/>
        </w:tc>
        <w:tc>
          <w:tcPr>
            <w:tcW w:w="993" w:type="dxa"/>
          </w:tcPr>
          <w:p w14:paraId="194E849D" w14:textId="77777777" w:rsidR="00D31FE4" w:rsidRDefault="00D31FE4"/>
        </w:tc>
      </w:tr>
      <w:tr w:rsidR="00D31FE4" w14:paraId="542DEE13" w14:textId="77777777">
        <w:trPr>
          <w:trHeight w:hRule="exact" w:val="304"/>
        </w:trPr>
        <w:tc>
          <w:tcPr>
            <w:tcW w:w="10788" w:type="dxa"/>
            <w:gridSpan w:val="5"/>
            <w:shd w:val="clear" w:color="000000" w:fill="FFFFFF"/>
            <w:tcMar>
              <w:left w:w="34" w:type="dxa"/>
              <w:right w:w="34" w:type="dxa"/>
            </w:tcMar>
          </w:tcPr>
          <w:p w14:paraId="2BED930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281CBB9F" w14:textId="77777777">
        <w:trPr>
          <w:trHeight w:hRule="exact" w:val="416"/>
        </w:trPr>
        <w:tc>
          <w:tcPr>
            <w:tcW w:w="2694" w:type="dxa"/>
          </w:tcPr>
          <w:p w14:paraId="01131EC8" w14:textId="77777777" w:rsidR="00D31FE4" w:rsidRDefault="00D31FE4"/>
        </w:tc>
        <w:tc>
          <w:tcPr>
            <w:tcW w:w="1986" w:type="dxa"/>
          </w:tcPr>
          <w:p w14:paraId="559083E5" w14:textId="77777777" w:rsidR="00D31FE4" w:rsidRDefault="00D31FE4"/>
        </w:tc>
        <w:tc>
          <w:tcPr>
            <w:tcW w:w="426" w:type="dxa"/>
          </w:tcPr>
          <w:p w14:paraId="2420CC99" w14:textId="77777777" w:rsidR="00D31FE4" w:rsidRDefault="00D31FE4"/>
        </w:tc>
        <w:tc>
          <w:tcPr>
            <w:tcW w:w="4679" w:type="dxa"/>
          </w:tcPr>
          <w:p w14:paraId="1955D7CF" w14:textId="77777777" w:rsidR="00D31FE4" w:rsidRDefault="00D31FE4"/>
        </w:tc>
        <w:tc>
          <w:tcPr>
            <w:tcW w:w="993" w:type="dxa"/>
          </w:tcPr>
          <w:p w14:paraId="0D44EBF5" w14:textId="77777777" w:rsidR="00D31FE4" w:rsidRDefault="00D31FE4"/>
        </w:tc>
      </w:tr>
      <w:tr w:rsidR="00D31FE4" w14:paraId="1E1107AE" w14:textId="77777777">
        <w:trPr>
          <w:trHeight w:hRule="exact" w:val="555"/>
        </w:trPr>
        <w:tc>
          <w:tcPr>
            <w:tcW w:w="10788" w:type="dxa"/>
            <w:gridSpan w:val="5"/>
            <w:shd w:val="clear" w:color="000000" w:fill="FFFFFF"/>
            <w:tcMar>
              <w:left w:w="34" w:type="dxa"/>
              <w:right w:w="34" w:type="dxa"/>
            </w:tcMar>
          </w:tcPr>
          <w:p w14:paraId="71567D47"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D31FE4" w14:paraId="1F89A5DB" w14:textId="77777777">
        <w:trPr>
          <w:trHeight w:hRule="exact" w:val="304"/>
        </w:trPr>
        <w:tc>
          <w:tcPr>
            <w:tcW w:w="10788" w:type="dxa"/>
            <w:gridSpan w:val="5"/>
            <w:shd w:val="clear" w:color="000000" w:fill="FFFFFF"/>
            <w:tcMar>
              <w:left w:w="34" w:type="dxa"/>
              <w:right w:w="34" w:type="dxa"/>
            </w:tcMar>
          </w:tcPr>
          <w:p w14:paraId="0E604D7E"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5D9E5D26" w14:textId="77777777">
        <w:trPr>
          <w:trHeight w:hRule="exact" w:val="277"/>
        </w:trPr>
        <w:tc>
          <w:tcPr>
            <w:tcW w:w="2694" w:type="dxa"/>
          </w:tcPr>
          <w:p w14:paraId="7EAC762E" w14:textId="77777777" w:rsidR="00D31FE4" w:rsidRDefault="00D31FE4"/>
        </w:tc>
        <w:tc>
          <w:tcPr>
            <w:tcW w:w="1986" w:type="dxa"/>
          </w:tcPr>
          <w:p w14:paraId="393EC8AF" w14:textId="77777777" w:rsidR="00D31FE4" w:rsidRDefault="00D31FE4"/>
        </w:tc>
        <w:tc>
          <w:tcPr>
            <w:tcW w:w="426" w:type="dxa"/>
          </w:tcPr>
          <w:p w14:paraId="38A5B2B9" w14:textId="77777777" w:rsidR="00D31FE4" w:rsidRDefault="00D31FE4"/>
        </w:tc>
        <w:tc>
          <w:tcPr>
            <w:tcW w:w="4679" w:type="dxa"/>
          </w:tcPr>
          <w:p w14:paraId="47C6322E" w14:textId="77777777" w:rsidR="00D31FE4" w:rsidRDefault="00D31FE4"/>
        </w:tc>
        <w:tc>
          <w:tcPr>
            <w:tcW w:w="993" w:type="dxa"/>
          </w:tcPr>
          <w:p w14:paraId="197FF9C9" w14:textId="77777777" w:rsidR="00D31FE4" w:rsidRDefault="00D31FE4"/>
        </w:tc>
      </w:tr>
      <w:tr w:rsidR="00D31FE4" w14:paraId="5829089E" w14:textId="77777777">
        <w:trPr>
          <w:trHeight w:hRule="exact" w:val="833"/>
        </w:trPr>
        <w:tc>
          <w:tcPr>
            <w:tcW w:w="2694" w:type="dxa"/>
          </w:tcPr>
          <w:p w14:paraId="1F685F70" w14:textId="77777777" w:rsidR="00D31FE4" w:rsidRDefault="00D31FE4"/>
        </w:tc>
        <w:tc>
          <w:tcPr>
            <w:tcW w:w="8094" w:type="dxa"/>
            <w:gridSpan w:val="4"/>
            <w:shd w:val="clear" w:color="000000" w:fill="FFFFFF"/>
            <w:tcMar>
              <w:left w:w="34" w:type="dxa"/>
              <w:right w:w="34" w:type="dxa"/>
            </w:tcMar>
          </w:tcPr>
          <w:p w14:paraId="0221FCFF"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2025 г.  №  __</w:t>
            </w:r>
          </w:p>
          <w:p w14:paraId="6CF363AD" w14:textId="77777777" w:rsidR="00D31FE4" w:rsidRDefault="00D31FE4">
            <w:pPr>
              <w:spacing w:after="0" w:line="240" w:lineRule="auto"/>
              <w:rPr>
                <w:sz w:val="24"/>
                <w:szCs w:val="24"/>
              </w:rPr>
            </w:pPr>
          </w:p>
          <w:p w14:paraId="5043E806"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18D424E3" w14:textId="77777777">
        <w:trPr>
          <w:trHeight w:hRule="exact" w:val="277"/>
        </w:trPr>
        <w:tc>
          <w:tcPr>
            <w:tcW w:w="2694" w:type="dxa"/>
          </w:tcPr>
          <w:p w14:paraId="393C7874" w14:textId="77777777" w:rsidR="00D31FE4" w:rsidRDefault="00D31FE4"/>
        </w:tc>
        <w:tc>
          <w:tcPr>
            <w:tcW w:w="1986" w:type="dxa"/>
          </w:tcPr>
          <w:p w14:paraId="5FE5D8EC" w14:textId="77777777" w:rsidR="00D31FE4" w:rsidRDefault="00D31FE4"/>
        </w:tc>
        <w:tc>
          <w:tcPr>
            <w:tcW w:w="426" w:type="dxa"/>
          </w:tcPr>
          <w:p w14:paraId="0FBFCD53" w14:textId="77777777" w:rsidR="00D31FE4" w:rsidRDefault="00D31FE4"/>
        </w:tc>
        <w:tc>
          <w:tcPr>
            <w:tcW w:w="5685" w:type="dxa"/>
            <w:gridSpan w:val="2"/>
            <w:shd w:val="clear" w:color="000000" w:fill="FFFFFF"/>
            <w:tcMar>
              <w:left w:w="34" w:type="dxa"/>
              <w:right w:w="34" w:type="dxa"/>
            </w:tcMar>
          </w:tcPr>
          <w:p w14:paraId="4C3498BB"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1D97E1F9"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2"/>
        <w:gridCol w:w="296"/>
        <w:gridCol w:w="1269"/>
        <w:gridCol w:w="4500"/>
        <w:gridCol w:w="1003"/>
      </w:tblGrid>
      <w:tr w:rsidR="00D31FE4" w14:paraId="07A71BF1" w14:textId="77777777">
        <w:trPr>
          <w:trHeight w:hRule="exact" w:val="416"/>
        </w:trPr>
        <w:tc>
          <w:tcPr>
            <w:tcW w:w="4692" w:type="dxa"/>
            <w:gridSpan w:val="4"/>
            <w:shd w:val="clear" w:color="C0C0C0" w:fill="FFFFFF"/>
            <w:tcMar>
              <w:left w:w="34" w:type="dxa"/>
              <w:right w:w="34" w:type="dxa"/>
            </w:tcMar>
          </w:tcPr>
          <w:p w14:paraId="66C4C833"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537" w:type="dxa"/>
          </w:tcPr>
          <w:p w14:paraId="264135F4" w14:textId="77777777" w:rsidR="00D31FE4" w:rsidRDefault="00D31FE4"/>
        </w:tc>
        <w:tc>
          <w:tcPr>
            <w:tcW w:w="1007" w:type="dxa"/>
            <w:shd w:val="clear" w:color="C0C0C0" w:fill="FFFFFF"/>
            <w:tcMar>
              <w:left w:w="34" w:type="dxa"/>
              <w:right w:w="34" w:type="dxa"/>
            </w:tcMar>
          </w:tcPr>
          <w:p w14:paraId="2EBF9AEC"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4</w:t>
            </w:r>
          </w:p>
        </w:tc>
      </w:tr>
      <w:tr w:rsidR="00D31FE4" w14:paraId="3F637031" w14:textId="77777777">
        <w:trPr>
          <w:trHeight w:hRule="exact" w:val="277"/>
        </w:trPr>
        <w:tc>
          <w:tcPr>
            <w:tcW w:w="10221" w:type="dxa"/>
            <w:gridSpan w:val="6"/>
            <w:shd w:val="clear" w:color="000000" w:fill="FFFFFF"/>
            <w:tcMar>
              <w:left w:w="34" w:type="dxa"/>
              <w:right w:w="34" w:type="dxa"/>
            </w:tcMar>
          </w:tcPr>
          <w:p w14:paraId="30E7959D"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31FE4" w14:paraId="5FC04AAB" w14:textId="77777777">
        <w:trPr>
          <w:trHeight w:hRule="exact" w:val="138"/>
        </w:trPr>
        <w:tc>
          <w:tcPr>
            <w:tcW w:w="143" w:type="dxa"/>
          </w:tcPr>
          <w:p w14:paraId="64D3DE91" w14:textId="77777777" w:rsidR="00D31FE4" w:rsidRDefault="00D31FE4"/>
        </w:tc>
        <w:tc>
          <w:tcPr>
            <w:tcW w:w="2978" w:type="dxa"/>
          </w:tcPr>
          <w:p w14:paraId="2F0E478E" w14:textId="77777777" w:rsidR="00D31FE4" w:rsidRDefault="00D31FE4"/>
        </w:tc>
        <w:tc>
          <w:tcPr>
            <w:tcW w:w="285" w:type="dxa"/>
          </w:tcPr>
          <w:p w14:paraId="51DBD51F" w14:textId="77777777" w:rsidR="00D31FE4" w:rsidRDefault="00D31FE4"/>
        </w:tc>
        <w:tc>
          <w:tcPr>
            <w:tcW w:w="1277" w:type="dxa"/>
          </w:tcPr>
          <w:p w14:paraId="798BEB7D" w14:textId="77777777" w:rsidR="00D31FE4" w:rsidRDefault="00D31FE4"/>
        </w:tc>
        <w:tc>
          <w:tcPr>
            <w:tcW w:w="4537" w:type="dxa"/>
          </w:tcPr>
          <w:p w14:paraId="07D60377" w14:textId="77777777" w:rsidR="00D31FE4" w:rsidRDefault="00D31FE4"/>
        </w:tc>
        <w:tc>
          <w:tcPr>
            <w:tcW w:w="993" w:type="dxa"/>
          </w:tcPr>
          <w:p w14:paraId="384F92D2" w14:textId="77777777" w:rsidR="00D31FE4" w:rsidRDefault="00D31FE4"/>
        </w:tc>
      </w:tr>
      <w:tr w:rsidR="00D31FE4" w14:paraId="0B69DF43" w14:textId="77777777">
        <w:trPr>
          <w:trHeight w:hRule="exact" w:val="1366"/>
        </w:trPr>
        <w:tc>
          <w:tcPr>
            <w:tcW w:w="10221" w:type="dxa"/>
            <w:gridSpan w:val="6"/>
            <w:shd w:val="clear" w:color="000000" w:fill="FFFFFF"/>
            <w:tcMar>
              <w:left w:w="34" w:type="dxa"/>
              <w:right w:w="34" w:type="dxa"/>
            </w:tcMar>
          </w:tcPr>
          <w:p w14:paraId="6EFD6DCA"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Дисциплина «Системы автоматизированного проектирования биотехнических систем»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12.04.04 Биотехнические системы и технологии с учетом специфики направленности подготовки – «Биоинформационные технологии и системы».</w:t>
            </w:r>
          </w:p>
        </w:tc>
      </w:tr>
      <w:tr w:rsidR="00D31FE4" w14:paraId="77215CB3" w14:textId="77777777">
        <w:trPr>
          <w:trHeight w:hRule="exact" w:val="277"/>
        </w:trPr>
        <w:tc>
          <w:tcPr>
            <w:tcW w:w="143" w:type="dxa"/>
          </w:tcPr>
          <w:p w14:paraId="77A6D0FF" w14:textId="77777777" w:rsidR="00D31FE4" w:rsidRDefault="00D31FE4"/>
        </w:tc>
        <w:tc>
          <w:tcPr>
            <w:tcW w:w="2978" w:type="dxa"/>
          </w:tcPr>
          <w:p w14:paraId="55ACC7AA" w14:textId="77777777" w:rsidR="00D31FE4" w:rsidRDefault="00D31FE4"/>
        </w:tc>
        <w:tc>
          <w:tcPr>
            <w:tcW w:w="285" w:type="dxa"/>
          </w:tcPr>
          <w:p w14:paraId="60749681" w14:textId="77777777" w:rsidR="00D31FE4" w:rsidRDefault="00D31FE4"/>
        </w:tc>
        <w:tc>
          <w:tcPr>
            <w:tcW w:w="1277" w:type="dxa"/>
          </w:tcPr>
          <w:p w14:paraId="73BEB338" w14:textId="77777777" w:rsidR="00D31FE4" w:rsidRDefault="00D31FE4"/>
        </w:tc>
        <w:tc>
          <w:tcPr>
            <w:tcW w:w="4537" w:type="dxa"/>
          </w:tcPr>
          <w:p w14:paraId="75EE5BCF" w14:textId="77777777" w:rsidR="00D31FE4" w:rsidRDefault="00D31FE4"/>
        </w:tc>
        <w:tc>
          <w:tcPr>
            <w:tcW w:w="993" w:type="dxa"/>
          </w:tcPr>
          <w:p w14:paraId="544506C3" w14:textId="77777777" w:rsidR="00D31FE4" w:rsidRDefault="00D31FE4"/>
        </w:tc>
      </w:tr>
      <w:tr w:rsidR="00D31FE4" w14:paraId="2E617E9A" w14:textId="77777777">
        <w:trPr>
          <w:trHeight w:hRule="exact" w:val="818"/>
        </w:trPr>
        <w:tc>
          <w:tcPr>
            <w:tcW w:w="10221" w:type="dxa"/>
            <w:gridSpan w:val="6"/>
            <w:shd w:val="clear" w:color="000000" w:fill="FFFFFF"/>
            <w:tcMar>
              <w:left w:w="34" w:type="dxa"/>
              <w:right w:w="34" w:type="dxa"/>
            </w:tcMar>
          </w:tcPr>
          <w:p w14:paraId="55EE3484"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D31FE4" w14:paraId="2ECD38D0" w14:textId="77777777">
        <w:trPr>
          <w:trHeight w:hRule="exact" w:val="277"/>
        </w:trPr>
        <w:tc>
          <w:tcPr>
            <w:tcW w:w="156" w:type="dxa"/>
            <w:vMerge w:val="restart"/>
            <w:shd w:val="clear" w:color="000000" w:fill="FFFFFF"/>
            <w:tcMar>
              <w:left w:w="34" w:type="dxa"/>
              <w:right w:w="34" w:type="dxa"/>
            </w:tcMar>
          </w:tcPr>
          <w:p w14:paraId="6D429AD5" w14:textId="77777777" w:rsidR="00D31FE4" w:rsidRDefault="00D31FE4"/>
        </w:tc>
        <w:tc>
          <w:tcPr>
            <w:tcW w:w="2991" w:type="dxa"/>
            <w:shd w:val="clear" w:color="000000" w:fill="FFFFFF"/>
            <w:tcMar>
              <w:left w:w="34" w:type="dxa"/>
              <w:right w:w="34" w:type="dxa"/>
            </w:tcMar>
          </w:tcPr>
          <w:p w14:paraId="2F3AC2C2"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7C4E5D2C" w14:textId="77777777" w:rsidR="00D31FE4" w:rsidRDefault="00D31FE4"/>
        </w:tc>
        <w:tc>
          <w:tcPr>
            <w:tcW w:w="6819" w:type="dxa"/>
            <w:gridSpan w:val="3"/>
            <w:vMerge w:val="restart"/>
            <w:shd w:val="clear" w:color="000000" w:fill="FFFFFF"/>
            <w:tcMar>
              <w:left w:w="34" w:type="dxa"/>
              <w:right w:w="34" w:type="dxa"/>
            </w:tcMar>
          </w:tcPr>
          <w:p w14:paraId="655952E0" w14:textId="77777777" w:rsidR="00D31FE4" w:rsidRDefault="00D31FE4">
            <w:pPr>
              <w:spacing w:after="0" w:line="240" w:lineRule="auto"/>
              <w:rPr>
                <w:sz w:val="24"/>
                <w:szCs w:val="24"/>
              </w:rPr>
            </w:pPr>
            <w:r>
              <w:rPr>
                <w:rFonts w:ascii="Times New Roman" w:hAnsi="Times New Roman" w:cs="Times New Roman"/>
                <w:color w:val="000000"/>
                <w:sz w:val="24"/>
                <w:szCs w:val="24"/>
              </w:rPr>
              <w:t>12.04.04 Биотехнические системы и технологии</w:t>
            </w:r>
          </w:p>
        </w:tc>
      </w:tr>
      <w:tr w:rsidR="00D31FE4" w14:paraId="19F9286F" w14:textId="77777777">
        <w:trPr>
          <w:trHeight w:hRule="exact" w:val="26"/>
        </w:trPr>
        <w:tc>
          <w:tcPr>
            <w:tcW w:w="156" w:type="dxa"/>
            <w:vMerge/>
            <w:shd w:val="clear" w:color="000000" w:fill="FFFFFF"/>
            <w:tcMar>
              <w:left w:w="34" w:type="dxa"/>
              <w:right w:w="34" w:type="dxa"/>
            </w:tcMar>
          </w:tcPr>
          <w:p w14:paraId="12094A73" w14:textId="77777777" w:rsidR="00D31FE4" w:rsidRDefault="00D31FE4"/>
        </w:tc>
        <w:tc>
          <w:tcPr>
            <w:tcW w:w="2991" w:type="dxa"/>
            <w:shd w:val="clear" w:color="000000" w:fill="FFFFFF"/>
            <w:tcMar>
              <w:left w:w="34" w:type="dxa"/>
              <w:right w:w="34" w:type="dxa"/>
            </w:tcMar>
          </w:tcPr>
          <w:p w14:paraId="0979CAD0" w14:textId="77777777" w:rsidR="00D31FE4" w:rsidRDefault="00D31FE4"/>
        </w:tc>
        <w:tc>
          <w:tcPr>
            <w:tcW w:w="298" w:type="dxa"/>
            <w:vMerge/>
            <w:shd w:val="clear" w:color="000000" w:fill="FFFFFF"/>
            <w:tcMar>
              <w:left w:w="34" w:type="dxa"/>
              <w:right w:w="34" w:type="dxa"/>
            </w:tcMar>
          </w:tcPr>
          <w:p w14:paraId="20664769" w14:textId="77777777" w:rsidR="00D31FE4" w:rsidRDefault="00D31FE4"/>
        </w:tc>
        <w:tc>
          <w:tcPr>
            <w:tcW w:w="6819" w:type="dxa"/>
            <w:gridSpan w:val="3"/>
            <w:vMerge/>
            <w:shd w:val="clear" w:color="000000" w:fill="FFFFFF"/>
            <w:tcMar>
              <w:left w:w="34" w:type="dxa"/>
              <w:right w:w="34" w:type="dxa"/>
            </w:tcMar>
          </w:tcPr>
          <w:p w14:paraId="0ECE4351" w14:textId="77777777" w:rsidR="00D31FE4" w:rsidRDefault="00D31FE4"/>
        </w:tc>
      </w:tr>
      <w:tr w:rsidR="00D31FE4" w14:paraId="1B9A0F28" w14:textId="77777777">
        <w:trPr>
          <w:trHeight w:hRule="exact" w:val="277"/>
        </w:trPr>
        <w:tc>
          <w:tcPr>
            <w:tcW w:w="143" w:type="dxa"/>
          </w:tcPr>
          <w:p w14:paraId="0690F209" w14:textId="77777777" w:rsidR="00D31FE4" w:rsidRDefault="00D31FE4"/>
        </w:tc>
        <w:tc>
          <w:tcPr>
            <w:tcW w:w="2991" w:type="dxa"/>
            <w:shd w:val="clear" w:color="000000" w:fill="FFFFFF"/>
            <w:tcMar>
              <w:left w:w="34" w:type="dxa"/>
              <w:right w:w="34" w:type="dxa"/>
            </w:tcMar>
          </w:tcPr>
          <w:p w14:paraId="01A1F03B"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3C89BA4F" w14:textId="77777777" w:rsidR="00D31FE4" w:rsidRDefault="00D31FE4"/>
        </w:tc>
        <w:tc>
          <w:tcPr>
            <w:tcW w:w="6819" w:type="dxa"/>
            <w:gridSpan w:val="3"/>
            <w:vMerge w:val="restart"/>
            <w:shd w:val="clear" w:color="000000" w:fill="FFFFFF"/>
            <w:tcMar>
              <w:left w:w="34" w:type="dxa"/>
              <w:right w:w="34" w:type="dxa"/>
            </w:tcMar>
          </w:tcPr>
          <w:p w14:paraId="0ABD4F5B" w14:textId="77777777" w:rsidR="00D31FE4" w:rsidRDefault="00D31FE4">
            <w:pPr>
              <w:spacing w:after="0" w:line="240" w:lineRule="auto"/>
              <w:rPr>
                <w:sz w:val="24"/>
                <w:szCs w:val="24"/>
              </w:rPr>
            </w:pPr>
            <w:r>
              <w:rPr>
                <w:rFonts w:ascii="Times New Roman" w:hAnsi="Times New Roman" w:cs="Times New Roman"/>
                <w:color w:val="000000"/>
                <w:sz w:val="24"/>
                <w:szCs w:val="24"/>
              </w:rPr>
              <w:t>Биоинформационные технологии и системы</w:t>
            </w:r>
          </w:p>
        </w:tc>
      </w:tr>
      <w:tr w:rsidR="00D31FE4" w14:paraId="0632E625" w14:textId="77777777">
        <w:trPr>
          <w:trHeight w:hRule="exact" w:val="26"/>
        </w:trPr>
        <w:tc>
          <w:tcPr>
            <w:tcW w:w="143" w:type="dxa"/>
          </w:tcPr>
          <w:p w14:paraId="004434BF" w14:textId="77777777" w:rsidR="00D31FE4" w:rsidRDefault="00D31FE4"/>
        </w:tc>
        <w:tc>
          <w:tcPr>
            <w:tcW w:w="2978" w:type="dxa"/>
          </w:tcPr>
          <w:p w14:paraId="53A8343D" w14:textId="77777777" w:rsidR="00D31FE4" w:rsidRDefault="00D31FE4"/>
        </w:tc>
        <w:tc>
          <w:tcPr>
            <w:tcW w:w="285" w:type="dxa"/>
          </w:tcPr>
          <w:p w14:paraId="76E8F27B" w14:textId="77777777" w:rsidR="00D31FE4" w:rsidRDefault="00D31FE4"/>
        </w:tc>
        <w:tc>
          <w:tcPr>
            <w:tcW w:w="6819" w:type="dxa"/>
            <w:gridSpan w:val="3"/>
            <w:vMerge/>
            <w:shd w:val="clear" w:color="000000" w:fill="FFFFFF"/>
            <w:tcMar>
              <w:left w:w="34" w:type="dxa"/>
              <w:right w:w="34" w:type="dxa"/>
            </w:tcMar>
          </w:tcPr>
          <w:p w14:paraId="61AB5D9B" w14:textId="77777777" w:rsidR="00D31FE4" w:rsidRDefault="00D31FE4"/>
        </w:tc>
      </w:tr>
      <w:tr w:rsidR="00D31FE4" w14:paraId="5A9DF5F5" w14:textId="77777777">
        <w:trPr>
          <w:trHeight w:hRule="exact" w:val="277"/>
        </w:trPr>
        <w:tc>
          <w:tcPr>
            <w:tcW w:w="143" w:type="dxa"/>
          </w:tcPr>
          <w:p w14:paraId="69B3BCF5" w14:textId="77777777" w:rsidR="00D31FE4" w:rsidRDefault="00D31FE4"/>
        </w:tc>
        <w:tc>
          <w:tcPr>
            <w:tcW w:w="2991" w:type="dxa"/>
            <w:shd w:val="clear" w:color="000000" w:fill="FFFFFF"/>
            <w:tcMar>
              <w:left w:w="34" w:type="dxa"/>
              <w:right w:w="34" w:type="dxa"/>
            </w:tcMar>
          </w:tcPr>
          <w:p w14:paraId="2F64E097" w14:textId="77777777" w:rsidR="00D31FE4" w:rsidRDefault="00D31FE4">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4C08D5AD" w14:textId="77777777" w:rsidR="00D31FE4" w:rsidRDefault="00D31FE4"/>
        </w:tc>
        <w:tc>
          <w:tcPr>
            <w:tcW w:w="6819" w:type="dxa"/>
            <w:gridSpan w:val="3"/>
            <w:vMerge w:val="restart"/>
            <w:shd w:val="clear" w:color="000000" w:fill="FFFFFF"/>
            <w:tcMar>
              <w:left w:w="34" w:type="dxa"/>
              <w:right w:w="34" w:type="dxa"/>
            </w:tcMar>
          </w:tcPr>
          <w:p w14:paraId="09FA1901" w14:textId="77777777" w:rsidR="00D31FE4" w:rsidRDefault="00D31FE4">
            <w:pPr>
              <w:spacing w:after="0" w:line="240" w:lineRule="auto"/>
              <w:rPr>
                <w:sz w:val="24"/>
                <w:szCs w:val="24"/>
              </w:rPr>
            </w:pPr>
            <w:r>
              <w:rPr>
                <w:rFonts w:ascii="Times New Roman" w:hAnsi="Times New Roman" w:cs="Times New Roman"/>
                <w:color w:val="000000"/>
                <w:sz w:val="24"/>
                <w:szCs w:val="24"/>
              </w:rPr>
              <w:t>Дисциплины (модули)</w:t>
            </w:r>
          </w:p>
        </w:tc>
      </w:tr>
      <w:tr w:rsidR="00D31FE4" w14:paraId="080CCA2A" w14:textId="77777777">
        <w:trPr>
          <w:trHeight w:hRule="exact" w:val="26"/>
        </w:trPr>
        <w:tc>
          <w:tcPr>
            <w:tcW w:w="143" w:type="dxa"/>
          </w:tcPr>
          <w:p w14:paraId="78F1937D" w14:textId="77777777" w:rsidR="00D31FE4" w:rsidRDefault="00D31FE4"/>
        </w:tc>
        <w:tc>
          <w:tcPr>
            <w:tcW w:w="2978" w:type="dxa"/>
          </w:tcPr>
          <w:p w14:paraId="66B41A4B" w14:textId="77777777" w:rsidR="00D31FE4" w:rsidRDefault="00D31FE4"/>
        </w:tc>
        <w:tc>
          <w:tcPr>
            <w:tcW w:w="285" w:type="dxa"/>
          </w:tcPr>
          <w:p w14:paraId="2661A110" w14:textId="77777777" w:rsidR="00D31FE4" w:rsidRDefault="00D31FE4"/>
        </w:tc>
        <w:tc>
          <w:tcPr>
            <w:tcW w:w="6819" w:type="dxa"/>
            <w:gridSpan w:val="3"/>
            <w:vMerge/>
            <w:shd w:val="clear" w:color="000000" w:fill="FFFFFF"/>
            <w:tcMar>
              <w:left w:w="34" w:type="dxa"/>
              <w:right w:w="34" w:type="dxa"/>
            </w:tcMar>
          </w:tcPr>
          <w:p w14:paraId="0A6CB949" w14:textId="77777777" w:rsidR="00D31FE4" w:rsidRDefault="00D31FE4"/>
        </w:tc>
      </w:tr>
      <w:tr w:rsidR="00D31FE4" w14:paraId="6C1CC77E" w14:textId="77777777">
        <w:trPr>
          <w:trHeight w:hRule="exact" w:val="277"/>
        </w:trPr>
        <w:tc>
          <w:tcPr>
            <w:tcW w:w="143" w:type="dxa"/>
          </w:tcPr>
          <w:p w14:paraId="6DB459EA" w14:textId="77777777" w:rsidR="00D31FE4" w:rsidRDefault="00D31FE4"/>
        </w:tc>
        <w:tc>
          <w:tcPr>
            <w:tcW w:w="2991" w:type="dxa"/>
            <w:shd w:val="clear" w:color="000000" w:fill="FFFFFF"/>
            <w:tcMar>
              <w:left w:w="34" w:type="dxa"/>
              <w:right w:w="34" w:type="dxa"/>
            </w:tcMar>
          </w:tcPr>
          <w:p w14:paraId="3AEA49BD" w14:textId="77777777" w:rsidR="00D31FE4" w:rsidRDefault="00D31FE4">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491BA882" w14:textId="77777777" w:rsidR="00D31FE4" w:rsidRDefault="00D31FE4"/>
        </w:tc>
        <w:tc>
          <w:tcPr>
            <w:tcW w:w="6819" w:type="dxa"/>
            <w:gridSpan w:val="3"/>
            <w:vMerge w:val="restart"/>
            <w:shd w:val="clear" w:color="000000" w:fill="FFFFFF"/>
            <w:tcMar>
              <w:left w:w="34" w:type="dxa"/>
              <w:right w:w="34" w:type="dxa"/>
            </w:tcMar>
          </w:tcPr>
          <w:p w14:paraId="451C5CB1" w14:textId="77777777" w:rsidR="00D31FE4" w:rsidRDefault="00D31FE4">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D31FE4" w14:paraId="75A32E21" w14:textId="77777777">
        <w:trPr>
          <w:trHeight w:hRule="exact" w:val="307"/>
        </w:trPr>
        <w:tc>
          <w:tcPr>
            <w:tcW w:w="143" w:type="dxa"/>
          </w:tcPr>
          <w:p w14:paraId="271E1AC5" w14:textId="77777777" w:rsidR="00D31FE4" w:rsidRDefault="00D31FE4"/>
        </w:tc>
        <w:tc>
          <w:tcPr>
            <w:tcW w:w="2978" w:type="dxa"/>
          </w:tcPr>
          <w:p w14:paraId="48F5C3EB" w14:textId="77777777" w:rsidR="00D31FE4" w:rsidRDefault="00D31FE4"/>
        </w:tc>
        <w:tc>
          <w:tcPr>
            <w:tcW w:w="285" w:type="dxa"/>
          </w:tcPr>
          <w:p w14:paraId="1769EBBC" w14:textId="77777777" w:rsidR="00D31FE4" w:rsidRDefault="00D31FE4"/>
        </w:tc>
        <w:tc>
          <w:tcPr>
            <w:tcW w:w="6819" w:type="dxa"/>
            <w:gridSpan w:val="3"/>
            <w:vMerge/>
            <w:shd w:val="clear" w:color="000000" w:fill="FFFFFF"/>
            <w:tcMar>
              <w:left w:w="34" w:type="dxa"/>
              <w:right w:w="34" w:type="dxa"/>
            </w:tcMar>
          </w:tcPr>
          <w:p w14:paraId="55854B36" w14:textId="77777777" w:rsidR="00D31FE4" w:rsidRDefault="00D31FE4"/>
        </w:tc>
      </w:tr>
      <w:tr w:rsidR="00D31FE4" w14:paraId="0075F36E" w14:textId="77777777">
        <w:trPr>
          <w:trHeight w:hRule="exact" w:val="277"/>
        </w:trPr>
        <w:tc>
          <w:tcPr>
            <w:tcW w:w="143" w:type="dxa"/>
          </w:tcPr>
          <w:p w14:paraId="102DAE30" w14:textId="77777777" w:rsidR="00D31FE4" w:rsidRDefault="00D31FE4"/>
        </w:tc>
        <w:tc>
          <w:tcPr>
            <w:tcW w:w="2991" w:type="dxa"/>
            <w:shd w:val="clear" w:color="000000" w:fill="FFFFFF"/>
            <w:tcMar>
              <w:left w:w="34" w:type="dxa"/>
              <w:right w:w="34" w:type="dxa"/>
            </w:tcMar>
          </w:tcPr>
          <w:p w14:paraId="43802734" w14:textId="77777777" w:rsidR="00D31FE4" w:rsidRDefault="00D31FE4">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266CBF79" w14:textId="77777777" w:rsidR="00D31FE4" w:rsidRDefault="00D31FE4"/>
        </w:tc>
        <w:tc>
          <w:tcPr>
            <w:tcW w:w="6819" w:type="dxa"/>
            <w:gridSpan w:val="3"/>
            <w:vMerge w:val="restart"/>
            <w:shd w:val="clear" w:color="000000" w:fill="FFFFFF"/>
            <w:tcMar>
              <w:left w:w="34" w:type="dxa"/>
              <w:right w:w="34" w:type="dxa"/>
            </w:tcMar>
          </w:tcPr>
          <w:p w14:paraId="34FA46AC" w14:textId="77777777" w:rsidR="00D31FE4" w:rsidRDefault="00D31FE4">
            <w:pPr>
              <w:spacing w:after="0" w:line="240" w:lineRule="auto"/>
              <w:rPr>
                <w:sz w:val="24"/>
                <w:szCs w:val="24"/>
              </w:rPr>
            </w:pPr>
            <w:r>
              <w:rPr>
                <w:rFonts w:ascii="Times New Roman" w:hAnsi="Times New Roman" w:cs="Times New Roman"/>
                <w:color w:val="000000"/>
                <w:sz w:val="24"/>
                <w:szCs w:val="24"/>
              </w:rPr>
              <w:t>4 з.е. (144 акад. час.).</w:t>
            </w:r>
          </w:p>
        </w:tc>
      </w:tr>
      <w:tr w:rsidR="00D31FE4" w14:paraId="2D43A1B5" w14:textId="77777777">
        <w:trPr>
          <w:trHeight w:hRule="exact" w:val="26"/>
        </w:trPr>
        <w:tc>
          <w:tcPr>
            <w:tcW w:w="143" w:type="dxa"/>
          </w:tcPr>
          <w:p w14:paraId="48086641" w14:textId="77777777" w:rsidR="00D31FE4" w:rsidRDefault="00D31FE4"/>
        </w:tc>
        <w:tc>
          <w:tcPr>
            <w:tcW w:w="2978" w:type="dxa"/>
          </w:tcPr>
          <w:p w14:paraId="0547944C" w14:textId="77777777" w:rsidR="00D31FE4" w:rsidRDefault="00D31FE4"/>
        </w:tc>
        <w:tc>
          <w:tcPr>
            <w:tcW w:w="285" w:type="dxa"/>
          </w:tcPr>
          <w:p w14:paraId="2610EDE5" w14:textId="77777777" w:rsidR="00D31FE4" w:rsidRDefault="00D31FE4"/>
        </w:tc>
        <w:tc>
          <w:tcPr>
            <w:tcW w:w="6819" w:type="dxa"/>
            <w:gridSpan w:val="3"/>
            <w:vMerge/>
            <w:shd w:val="clear" w:color="000000" w:fill="FFFFFF"/>
            <w:tcMar>
              <w:left w:w="34" w:type="dxa"/>
              <w:right w:w="34" w:type="dxa"/>
            </w:tcMar>
          </w:tcPr>
          <w:p w14:paraId="72832C33" w14:textId="77777777" w:rsidR="00D31FE4" w:rsidRDefault="00D31FE4"/>
        </w:tc>
      </w:tr>
      <w:tr w:rsidR="00D31FE4" w14:paraId="00F493D8" w14:textId="77777777">
        <w:trPr>
          <w:trHeight w:hRule="exact" w:val="277"/>
        </w:trPr>
        <w:tc>
          <w:tcPr>
            <w:tcW w:w="143" w:type="dxa"/>
          </w:tcPr>
          <w:p w14:paraId="169F55ED" w14:textId="77777777" w:rsidR="00D31FE4" w:rsidRDefault="00D31FE4"/>
        </w:tc>
        <w:tc>
          <w:tcPr>
            <w:tcW w:w="2978" w:type="dxa"/>
          </w:tcPr>
          <w:p w14:paraId="79B02F46" w14:textId="77777777" w:rsidR="00D31FE4" w:rsidRDefault="00D31FE4"/>
        </w:tc>
        <w:tc>
          <w:tcPr>
            <w:tcW w:w="285" w:type="dxa"/>
          </w:tcPr>
          <w:p w14:paraId="771289E3" w14:textId="77777777" w:rsidR="00D31FE4" w:rsidRDefault="00D31FE4"/>
        </w:tc>
        <w:tc>
          <w:tcPr>
            <w:tcW w:w="1277" w:type="dxa"/>
          </w:tcPr>
          <w:p w14:paraId="1D40B43D" w14:textId="77777777" w:rsidR="00D31FE4" w:rsidRDefault="00D31FE4"/>
        </w:tc>
        <w:tc>
          <w:tcPr>
            <w:tcW w:w="4537" w:type="dxa"/>
          </w:tcPr>
          <w:p w14:paraId="564F5BDB" w14:textId="77777777" w:rsidR="00D31FE4" w:rsidRDefault="00D31FE4"/>
        </w:tc>
        <w:tc>
          <w:tcPr>
            <w:tcW w:w="993" w:type="dxa"/>
          </w:tcPr>
          <w:p w14:paraId="3D83B647" w14:textId="77777777" w:rsidR="00D31FE4" w:rsidRDefault="00D31FE4"/>
        </w:tc>
      </w:tr>
      <w:tr w:rsidR="00D31FE4" w14:paraId="280C5471" w14:textId="77777777">
        <w:trPr>
          <w:trHeight w:hRule="exact" w:val="724"/>
        </w:trPr>
        <w:tc>
          <w:tcPr>
            <w:tcW w:w="10221" w:type="dxa"/>
            <w:gridSpan w:val="6"/>
            <w:shd w:val="clear" w:color="000000" w:fill="FFFFFF"/>
            <w:tcMar>
              <w:left w:w="34" w:type="dxa"/>
              <w:right w:w="34" w:type="dxa"/>
            </w:tcMar>
          </w:tcPr>
          <w:p w14:paraId="41D874F9"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D31FE4" w14:paraId="5B8B28D6" w14:textId="77777777">
        <w:trPr>
          <w:trHeight w:hRule="exact" w:val="109"/>
        </w:trPr>
        <w:tc>
          <w:tcPr>
            <w:tcW w:w="143" w:type="dxa"/>
          </w:tcPr>
          <w:p w14:paraId="7C104C23" w14:textId="77777777" w:rsidR="00D31FE4" w:rsidRDefault="00D31FE4"/>
        </w:tc>
        <w:tc>
          <w:tcPr>
            <w:tcW w:w="2978" w:type="dxa"/>
          </w:tcPr>
          <w:p w14:paraId="1845D9CC" w14:textId="77777777" w:rsidR="00D31FE4" w:rsidRDefault="00D31FE4"/>
        </w:tc>
        <w:tc>
          <w:tcPr>
            <w:tcW w:w="285" w:type="dxa"/>
          </w:tcPr>
          <w:p w14:paraId="4AC11CFC" w14:textId="77777777" w:rsidR="00D31FE4" w:rsidRDefault="00D31FE4"/>
        </w:tc>
        <w:tc>
          <w:tcPr>
            <w:tcW w:w="1277" w:type="dxa"/>
          </w:tcPr>
          <w:p w14:paraId="6D81BA06" w14:textId="77777777" w:rsidR="00D31FE4" w:rsidRDefault="00D31FE4"/>
        </w:tc>
        <w:tc>
          <w:tcPr>
            <w:tcW w:w="4537" w:type="dxa"/>
          </w:tcPr>
          <w:p w14:paraId="24CA6727" w14:textId="77777777" w:rsidR="00D31FE4" w:rsidRDefault="00D31FE4"/>
        </w:tc>
        <w:tc>
          <w:tcPr>
            <w:tcW w:w="993" w:type="dxa"/>
          </w:tcPr>
          <w:p w14:paraId="03E3F719" w14:textId="77777777" w:rsidR="00D31FE4" w:rsidRDefault="00D31FE4"/>
        </w:tc>
      </w:tr>
      <w:tr w:rsidR="00D31FE4" w14:paraId="1C1AD60B" w14:textId="77777777">
        <w:trPr>
          <w:trHeight w:hRule="exact" w:val="277"/>
        </w:trPr>
        <w:tc>
          <w:tcPr>
            <w:tcW w:w="10221" w:type="dxa"/>
            <w:gridSpan w:val="6"/>
            <w:shd w:val="clear" w:color="000000" w:fill="FFFFFF"/>
            <w:tcMar>
              <w:left w:w="34" w:type="dxa"/>
              <w:right w:w="34" w:type="dxa"/>
            </w:tcMar>
          </w:tcPr>
          <w:p w14:paraId="04AA80C6" w14:textId="77777777" w:rsidR="00D31FE4" w:rsidRDefault="00D31FE4">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D31FE4" w14:paraId="1C140933" w14:textId="77777777">
        <w:trPr>
          <w:trHeight w:hRule="exact" w:val="826"/>
        </w:trPr>
        <w:tc>
          <w:tcPr>
            <w:tcW w:w="10221" w:type="dxa"/>
            <w:gridSpan w:val="6"/>
            <w:shd w:val="clear" w:color="000000" w:fill="FFFFFF"/>
            <w:tcMar>
              <w:left w:w="34" w:type="dxa"/>
              <w:right w:w="34" w:type="dxa"/>
            </w:tcMar>
          </w:tcPr>
          <w:p w14:paraId="4C921A9E" w14:textId="77777777" w:rsidR="00D31FE4" w:rsidRDefault="00D31FE4">
            <w:pPr>
              <w:spacing w:after="0" w:line="240" w:lineRule="auto"/>
              <w:ind w:firstLine="756"/>
              <w:jc w:val="both"/>
              <w:rPr>
                <w:sz w:val="24"/>
                <w:szCs w:val="24"/>
              </w:rPr>
            </w:pPr>
            <w:r>
              <w:rPr>
                <w:rFonts w:ascii="Times New Roman" w:hAnsi="Times New Roman" w:cs="Times New Roman"/>
                <w:b/>
                <w:color w:val="000000"/>
                <w:sz w:val="24"/>
                <w:szCs w:val="24"/>
              </w:rPr>
              <w:t>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разработке</w:t>
            </w:r>
            <w:r>
              <w:t xml:space="preserve"> </w:t>
            </w:r>
            <w:r>
              <w:rPr>
                <w:rFonts w:ascii="Times New Roman" w:hAnsi="Times New Roman" w:cs="Times New Roman"/>
                <w:color w:val="000000"/>
                <w:sz w:val="24"/>
                <w:szCs w:val="24"/>
              </w:rPr>
              <w:t>инновационных</w:t>
            </w:r>
            <w:r>
              <w:t xml:space="preserve"> </w:t>
            </w:r>
            <w:r>
              <w:rPr>
                <w:rFonts w:ascii="Times New Roman" w:hAnsi="Times New Roman" w:cs="Times New Roman"/>
                <w:color w:val="000000"/>
                <w:sz w:val="24"/>
                <w:szCs w:val="24"/>
              </w:rPr>
              <w:t>биотехнических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медицинских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структур,</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медико-технических</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системам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медицинским</w:t>
            </w:r>
            <w:r>
              <w:t xml:space="preserve"> </w:t>
            </w:r>
            <w:r>
              <w:rPr>
                <w:rFonts w:ascii="Times New Roman" w:hAnsi="Times New Roman" w:cs="Times New Roman"/>
                <w:color w:val="000000"/>
                <w:sz w:val="24"/>
                <w:szCs w:val="24"/>
              </w:rPr>
              <w:t>изделиям</w:t>
            </w:r>
            <w:r>
              <w:t xml:space="preserve"> </w:t>
            </w:r>
          </w:p>
        </w:tc>
      </w:tr>
      <w:tr w:rsidR="00D31FE4" w14:paraId="29085308" w14:textId="77777777">
        <w:trPr>
          <w:trHeight w:hRule="exact" w:val="277"/>
        </w:trPr>
        <w:tc>
          <w:tcPr>
            <w:tcW w:w="143" w:type="dxa"/>
          </w:tcPr>
          <w:p w14:paraId="47B1AF49" w14:textId="77777777" w:rsidR="00D31FE4" w:rsidRDefault="00D31FE4"/>
        </w:tc>
        <w:tc>
          <w:tcPr>
            <w:tcW w:w="2978" w:type="dxa"/>
          </w:tcPr>
          <w:p w14:paraId="069E617C" w14:textId="77777777" w:rsidR="00D31FE4" w:rsidRDefault="00D31FE4"/>
        </w:tc>
        <w:tc>
          <w:tcPr>
            <w:tcW w:w="285" w:type="dxa"/>
          </w:tcPr>
          <w:p w14:paraId="050E7CFC" w14:textId="77777777" w:rsidR="00D31FE4" w:rsidRDefault="00D31FE4"/>
        </w:tc>
        <w:tc>
          <w:tcPr>
            <w:tcW w:w="1277" w:type="dxa"/>
          </w:tcPr>
          <w:p w14:paraId="17DD8619" w14:textId="77777777" w:rsidR="00D31FE4" w:rsidRDefault="00D31FE4"/>
        </w:tc>
        <w:tc>
          <w:tcPr>
            <w:tcW w:w="4537" w:type="dxa"/>
          </w:tcPr>
          <w:p w14:paraId="286E298D" w14:textId="77777777" w:rsidR="00D31FE4" w:rsidRDefault="00D31FE4"/>
        </w:tc>
        <w:tc>
          <w:tcPr>
            <w:tcW w:w="993" w:type="dxa"/>
          </w:tcPr>
          <w:p w14:paraId="253CD01B" w14:textId="77777777" w:rsidR="00D31FE4" w:rsidRDefault="00D31FE4"/>
        </w:tc>
      </w:tr>
      <w:tr w:rsidR="00D31FE4" w14:paraId="4E1B60B9" w14:textId="77777777">
        <w:trPr>
          <w:trHeight w:hRule="exact" w:val="555"/>
        </w:trPr>
        <w:tc>
          <w:tcPr>
            <w:tcW w:w="10221" w:type="dxa"/>
            <w:gridSpan w:val="6"/>
            <w:shd w:val="clear" w:color="000000" w:fill="FFFFFF"/>
            <w:tcMar>
              <w:left w:w="34" w:type="dxa"/>
              <w:right w:w="34" w:type="dxa"/>
            </w:tcMar>
            <w:vAlign w:val="bottom"/>
          </w:tcPr>
          <w:p w14:paraId="3F662EB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D31FE4" w14:paraId="47115317" w14:textId="77777777">
        <w:trPr>
          <w:trHeight w:hRule="exact" w:val="138"/>
        </w:trPr>
        <w:tc>
          <w:tcPr>
            <w:tcW w:w="143" w:type="dxa"/>
          </w:tcPr>
          <w:p w14:paraId="0B5A7A2B" w14:textId="77777777" w:rsidR="00D31FE4" w:rsidRDefault="00D31FE4"/>
        </w:tc>
        <w:tc>
          <w:tcPr>
            <w:tcW w:w="2978" w:type="dxa"/>
          </w:tcPr>
          <w:p w14:paraId="290D78BF" w14:textId="77777777" w:rsidR="00D31FE4" w:rsidRDefault="00D31FE4"/>
        </w:tc>
        <w:tc>
          <w:tcPr>
            <w:tcW w:w="285" w:type="dxa"/>
          </w:tcPr>
          <w:p w14:paraId="04DE08EA" w14:textId="77777777" w:rsidR="00D31FE4" w:rsidRDefault="00D31FE4"/>
        </w:tc>
        <w:tc>
          <w:tcPr>
            <w:tcW w:w="1277" w:type="dxa"/>
          </w:tcPr>
          <w:p w14:paraId="55089E19" w14:textId="77777777" w:rsidR="00D31FE4" w:rsidRDefault="00D31FE4"/>
        </w:tc>
        <w:tc>
          <w:tcPr>
            <w:tcW w:w="4537" w:type="dxa"/>
          </w:tcPr>
          <w:p w14:paraId="46A5FB8D" w14:textId="77777777" w:rsidR="00D31FE4" w:rsidRDefault="00D31FE4"/>
        </w:tc>
        <w:tc>
          <w:tcPr>
            <w:tcW w:w="993" w:type="dxa"/>
          </w:tcPr>
          <w:p w14:paraId="68B01B39" w14:textId="77777777" w:rsidR="00D31FE4" w:rsidRDefault="00D31FE4"/>
        </w:tc>
      </w:tr>
      <w:tr w:rsidR="00D31FE4" w14:paraId="60A485C3" w14:textId="77777777">
        <w:trPr>
          <w:trHeight w:hRule="exact" w:val="914"/>
        </w:trPr>
        <w:tc>
          <w:tcPr>
            <w:tcW w:w="10221" w:type="dxa"/>
            <w:gridSpan w:val="6"/>
            <w:shd w:val="clear" w:color="000000" w:fill="FFFFFF"/>
            <w:tcMar>
              <w:left w:w="34" w:type="dxa"/>
              <w:right w:w="34" w:type="dxa"/>
            </w:tcMar>
          </w:tcPr>
          <w:p w14:paraId="7EAD7D1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ПК-2 : Способен к разработке инновационных биотехнических систем, медицинских изделий и структур, а также медико-технических требований к системам и медицинским изделиям</w:t>
            </w:r>
          </w:p>
        </w:tc>
      </w:tr>
      <w:tr w:rsidR="00D31FE4" w14:paraId="12C4647F" w14:textId="77777777">
        <w:trPr>
          <w:trHeight w:hRule="exact" w:val="138"/>
        </w:trPr>
        <w:tc>
          <w:tcPr>
            <w:tcW w:w="143" w:type="dxa"/>
          </w:tcPr>
          <w:p w14:paraId="22AC82DA" w14:textId="77777777" w:rsidR="00D31FE4" w:rsidRDefault="00D31FE4"/>
        </w:tc>
        <w:tc>
          <w:tcPr>
            <w:tcW w:w="2978" w:type="dxa"/>
          </w:tcPr>
          <w:p w14:paraId="4F24A615" w14:textId="77777777" w:rsidR="00D31FE4" w:rsidRDefault="00D31FE4"/>
        </w:tc>
        <w:tc>
          <w:tcPr>
            <w:tcW w:w="285" w:type="dxa"/>
          </w:tcPr>
          <w:p w14:paraId="4C045902" w14:textId="77777777" w:rsidR="00D31FE4" w:rsidRDefault="00D31FE4"/>
        </w:tc>
        <w:tc>
          <w:tcPr>
            <w:tcW w:w="1277" w:type="dxa"/>
          </w:tcPr>
          <w:p w14:paraId="5DD77259" w14:textId="77777777" w:rsidR="00D31FE4" w:rsidRDefault="00D31FE4"/>
        </w:tc>
        <w:tc>
          <w:tcPr>
            <w:tcW w:w="4537" w:type="dxa"/>
          </w:tcPr>
          <w:p w14:paraId="2D4AAB42" w14:textId="77777777" w:rsidR="00D31FE4" w:rsidRDefault="00D31FE4"/>
        </w:tc>
        <w:tc>
          <w:tcPr>
            <w:tcW w:w="993" w:type="dxa"/>
          </w:tcPr>
          <w:p w14:paraId="2498BE2C" w14:textId="77777777" w:rsidR="00D31FE4" w:rsidRDefault="00D31FE4"/>
        </w:tc>
      </w:tr>
      <w:tr w:rsidR="00D31FE4" w14:paraId="0103B0C1" w14:textId="77777777">
        <w:trPr>
          <w:trHeight w:hRule="exact" w:val="914"/>
        </w:trPr>
        <w:tc>
          <w:tcPr>
            <w:tcW w:w="10221" w:type="dxa"/>
            <w:gridSpan w:val="6"/>
            <w:shd w:val="clear" w:color="000000" w:fill="FFFFFF"/>
            <w:tcMar>
              <w:left w:w="34" w:type="dxa"/>
              <w:right w:w="34" w:type="dxa"/>
            </w:tcMar>
          </w:tcPr>
          <w:p w14:paraId="13500CB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ПК-2.1  : Применяет системы автоматизированного проектирования компонентов инновационных биотехнических систем и технологий медицинского, экологического и биометрического назначения</w:t>
            </w:r>
          </w:p>
        </w:tc>
      </w:tr>
      <w:tr w:rsidR="00D31FE4" w14:paraId="7CB6F9C2" w14:textId="77777777">
        <w:trPr>
          <w:trHeight w:hRule="exact" w:val="277"/>
        </w:trPr>
        <w:tc>
          <w:tcPr>
            <w:tcW w:w="10221" w:type="dxa"/>
            <w:gridSpan w:val="6"/>
            <w:shd w:val="clear" w:color="000000" w:fill="FFFFFF"/>
            <w:tcMar>
              <w:left w:w="34" w:type="dxa"/>
              <w:right w:w="34" w:type="dxa"/>
            </w:tcMar>
          </w:tcPr>
          <w:p w14:paraId="05A09669"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Знать:</w:t>
            </w:r>
          </w:p>
        </w:tc>
      </w:tr>
      <w:tr w:rsidR="00D31FE4" w14:paraId="7DCC922D" w14:textId="77777777">
        <w:trPr>
          <w:trHeight w:hRule="exact" w:val="555"/>
        </w:trPr>
        <w:tc>
          <w:tcPr>
            <w:tcW w:w="10221" w:type="dxa"/>
            <w:gridSpan w:val="6"/>
            <w:shd w:val="clear" w:color="000000" w:fill="FFFFFF"/>
            <w:tcMar>
              <w:left w:w="34" w:type="dxa"/>
              <w:right w:w="34" w:type="dxa"/>
            </w:tcMar>
          </w:tcPr>
          <w:p w14:paraId="129874FC"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нормативно-техническую документацию для разработки различных схем медицинских изделий в соотвествии с ЕСКД</w:t>
            </w:r>
          </w:p>
        </w:tc>
      </w:tr>
      <w:tr w:rsidR="00D31FE4" w14:paraId="1CF2E37D" w14:textId="77777777">
        <w:trPr>
          <w:trHeight w:hRule="exact" w:val="277"/>
        </w:trPr>
        <w:tc>
          <w:tcPr>
            <w:tcW w:w="10221" w:type="dxa"/>
            <w:gridSpan w:val="6"/>
            <w:shd w:val="clear" w:color="000000" w:fill="FFFFFF"/>
            <w:tcMar>
              <w:left w:w="34" w:type="dxa"/>
              <w:right w:w="34" w:type="dxa"/>
            </w:tcMar>
          </w:tcPr>
          <w:p w14:paraId="2C10D61D"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Уметь:</w:t>
            </w:r>
          </w:p>
        </w:tc>
      </w:tr>
      <w:tr w:rsidR="00D31FE4" w14:paraId="0C5B030F" w14:textId="77777777">
        <w:trPr>
          <w:trHeight w:hRule="exact" w:val="555"/>
        </w:trPr>
        <w:tc>
          <w:tcPr>
            <w:tcW w:w="10221" w:type="dxa"/>
            <w:gridSpan w:val="6"/>
            <w:shd w:val="clear" w:color="000000" w:fill="FFFFFF"/>
            <w:tcMar>
              <w:left w:w="34" w:type="dxa"/>
              <w:right w:w="34" w:type="dxa"/>
            </w:tcMar>
          </w:tcPr>
          <w:p w14:paraId="2D0DFAC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разрабатывать различные схемы, технические задания, медико- технические требования для медицинских изделий и пользоваться нормативно-технической документацией для разработки</w:t>
            </w:r>
          </w:p>
        </w:tc>
      </w:tr>
      <w:tr w:rsidR="00D31FE4" w14:paraId="4950799B" w14:textId="77777777">
        <w:trPr>
          <w:trHeight w:hRule="exact" w:val="277"/>
        </w:trPr>
        <w:tc>
          <w:tcPr>
            <w:tcW w:w="10221" w:type="dxa"/>
            <w:gridSpan w:val="6"/>
            <w:shd w:val="clear" w:color="000000" w:fill="FFFFFF"/>
            <w:tcMar>
              <w:left w:w="34" w:type="dxa"/>
              <w:right w:w="34" w:type="dxa"/>
            </w:tcMar>
          </w:tcPr>
          <w:p w14:paraId="1A910A9A"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Владеть:</w:t>
            </w:r>
          </w:p>
        </w:tc>
      </w:tr>
      <w:tr w:rsidR="00D31FE4" w14:paraId="12C9670F" w14:textId="77777777">
        <w:trPr>
          <w:trHeight w:hRule="exact" w:val="555"/>
        </w:trPr>
        <w:tc>
          <w:tcPr>
            <w:tcW w:w="10221" w:type="dxa"/>
            <w:gridSpan w:val="6"/>
            <w:shd w:val="clear" w:color="000000" w:fill="FFFFFF"/>
            <w:tcMar>
              <w:left w:w="34" w:type="dxa"/>
              <w:right w:w="34" w:type="dxa"/>
            </w:tcMar>
          </w:tcPr>
          <w:p w14:paraId="2F5609F9"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навыками разработки различных схем медицинских изделий в соответствии с ЕСКД с помощью САПР и выпуска конструкторской документации</w:t>
            </w:r>
          </w:p>
        </w:tc>
      </w:tr>
      <w:tr w:rsidR="00D31FE4" w14:paraId="13F17F66" w14:textId="77777777">
        <w:trPr>
          <w:trHeight w:hRule="exact" w:val="277"/>
        </w:trPr>
        <w:tc>
          <w:tcPr>
            <w:tcW w:w="143" w:type="dxa"/>
          </w:tcPr>
          <w:p w14:paraId="53835682" w14:textId="77777777" w:rsidR="00D31FE4" w:rsidRDefault="00D31FE4"/>
        </w:tc>
        <w:tc>
          <w:tcPr>
            <w:tcW w:w="2978" w:type="dxa"/>
          </w:tcPr>
          <w:p w14:paraId="709A8B92" w14:textId="77777777" w:rsidR="00D31FE4" w:rsidRDefault="00D31FE4"/>
        </w:tc>
        <w:tc>
          <w:tcPr>
            <w:tcW w:w="285" w:type="dxa"/>
          </w:tcPr>
          <w:p w14:paraId="73E951C7" w14:textId="77777777" w:rsidR="00D31FE4" w:rsidRDefault="00D31FE4"/>
        </w:tc>
        <w:tc>
          <w:tcPr>
            <w:tcW w:w="1277" w:type="dxa"/>
          </w:tcPr>
          <w:p w14:paraId="58F3354E" w14:textId="77777777" w:rsidR="00D31FE4" w:rsidRDefault="00D31FE4"/>
        </w:tc>
        <w:tc>
          <w:tcPr>
            <w:tcW w:w="4537" w:type="dxa"/>
          </w:tcPr>
          <w:p w14:paraId="0550CE7A" w14:textId="77777777" w:rsidR="00D31FE4" w:rsidRDefault="00D31FE4"/>
        </w:tc>
        <w:tc>
          <w:tcPr>
            <w:tcW w:w="993" w:type="dxa"/>
          </w:tcPr>
          <w:p w14:paraId="080DC955" w14:textId="77777777" w:rsidR="00D31FE4" w:rsidRDefault="00D31FE4"/>
        </w:tc>
      </w:tr>
      <w:tr w:rsidR="00D31FE4" w14:paraId="50CE4DAC" w14:textId="77777777">
        <w:trPr>
          <w:trHeight w:hRule="exact" w:val="277"/>
        </w:trPr>
        <w:tc>
          <w:tcPr>
            <w:tcW w:w="10221" w:type="dxa"/>
            <w:gridSpan w:val="6"/>
            <w:shd w:val="clear" w:color="000000" w:fill="FFFFFF"/>
            <w:tcMar>
              <w:left w:w="34" w:type="dxa"/>
              <w:right w:w="34" w:type="dxa"/>
            </w:tcMar>
          </w:tcPr>
          <w:p w14:paraId="32B1246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D31FE4" w14:paraId="5FE8B1D0" w14:textId="77777777">
        <w:trPr>
          <w:trHeight w:hRule="exact" w:val="138"/>
        </w:trPr>
        <w:tc>
          <w:tcPr>
            <w:tcW w:w="143" w:type="dxa"/>
          </w:tcPr>
          <w:p w14:paraId="1586998D" w14:textId="77777777" w:rsidR="00D31FE4" w:rsidRDefault="00D31FE4"/>
        </w:tc>
        <w:tc>
          <w:tcPr>
            <w:tcW w:w="2978" w:type="dxa"/>
          </w:tcPr>
          <w:p w14:paraId="67BD766F" w14:textId="77777777" w:rsidR="00D31FE4" w:rsidRDefault="00D31FE4"/>
        </w:tc>
        <w:tc>
          <w:tcPr>
            <w:tcW w:w="285" w:type="dxa"/>
          </w:tcPr>
          <w:p w14:paraId="6A7573B6" w14:textId="77777777" w:rsidR="00D31FE4" w:rsidRDefault="00D31FE4"/>
        </w:tc>
        <w:tc>
          <w:tcPr>
            <w:tcW w:w="1277" w:type="dxa"/>
          </w:tcPr>
          <w:p w14:paraId="36E502D5" w14:textId="77777777" w:rsidR="00D31FE4" w:rsidRDefault="00D31FE4"/>
        </w:tc>
        <w:tc>
          <w:tcPr>
            <w:tcW w:w="4537" w:type="dxa"/>
          </w:tcPr>
          <w:p w14:paraId="0AAA6692" w14:textId="77777777" w:rsidR="00D31FE4" w:rsidRDefault="00D31FE4"/>
        </w:tc>
        <w:tc>
          <w:tcPr>
            <w:tcW w:w="993" w:type="dxa"/>
          </w:tcPr>
          <w:p w14:paraId="462DA390" w14:textId="77777777" w:rsidR="00D31FE4" w:rsidRDefault="00D31FE4"/>
        </w:tc>
      </w:tr>
      <w:tr w:rsidR="00D31FE4" w14:paraId="2D00EB05" w14:textId="77777777">
        <w:trPr>
          <w:trHeight w:hRule="exact" w:val="277"/>
        </w:trPr>
        <w:tc>
          <w:tcPr>
            <w:tcW w:w="10221" w:type="dxa"/>
            <w:gridSpan w:val="6"/>
            <w:shd w:val="clear" w:color="000000" w:fill="FFFFFF"/>
            <w:tcMar>
              <w:left w:w="34" w:type="dxa"/>
              <w:right w:w="34" w:type="dxa"/>
            </w:tcMar>
          </w:tcPr>
          <w:p w14:paraId="7CFA64FB"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Знать:</w:t>
            </w:r>
          </w:p>
        </w:tc>
      </w:tr>
      <w:tr w:rsidR="00D31FE4" w14:paraId="4849C1A4" w14:textId="77777777">
        <w:trPr>
          <w:trHeight w:hRule="exact" w:val="555"/>
        </w:trPr>
        <w:tc>
          <w:tcPr>
            <w:tcW w:w="10221" w:type="dxa"/>
            <w:gridSpan w:val="6"/>
            <w:shd w:val="clear" w:color="000000" w:fill="FFFFFF"/>
            <w:tcMar>
              <w:left w:w="34" w:type="dxa"/>
              <w:right w:w="34" w:type="dxa"/>
            </w:tcMar>
          </w:tcPr>
          <w:p w14:paraId="1744DFC8"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нормативно-техническую документацию для разработки различных схем медицинских изделий в соотвествии с ЕСКД</w:t>
            </w:r>
          </w:p>
        </w:tc>
      </w:tr>
      <w:tr w:rsidR="00D31FE4" w14:paraId="38495390" w14:textId="77777777">
        <w:trPr>
          <w:trHeight w:hRule="exact" w:val="277"/>
        </w:trPr>
        <w:tc>
          <w:tcPr>
            <w:tcW w:w="10221" w:type="dxa"/>
            <w:gridSpan w:val="6"/>
            <w:shd w:val="clear" w:color="000000" w:fill="FFFFFF"/>
            <w:tcMar>
              <w:left w:w="34" w:type="dxa"/>
              <w:right w:w="34" w:type="dxa"/>
            </w:tcMar>
          </w:tcPr>
          <w:p w14:paraId="50967D14"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Уметь:</w:t>
            </w:r>
          </w:p>
        </w:tc>
      </w:tr>
      <w:tr w:rsidR="00D31FE4" w14:paraId="5462C399" w14:textId="77777777">
        <w:trPr>
          <w:trHeight w:hRule="exact" w:val="555"/>
        </w:trPr>
        <w:tc>
          <w:tcPr>
            <w:tcW w:w="10221" w:type="dxa"/>
            <w:gridSpan w:val="6"/>
            <w:shd w:val="clear" w:color="000000" w:fill="FFFFFF"/>
            <w:tcMar>
              <w:left w:w="34" w:type="dxa"/>
              <w:right w:w="34" w:type="dxa"/>
            </w:tcMar>
          </w:tcPr>
          <w:p w14:paraId="70179958"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разрабатывать различные схемы, технические задания, медико- технические требования для медицинских изделий и пользоваться нормативно-технической документацией для разработки</w:t>
            </w:r>
          </w:p>
        </w:tc>
      </w:tr>
    </w:tbl>
    <w:p w14:paraId="6BF69D85"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9"/>
        <w:gridCol w:w="1826"/>
        <w:gridCol w:w="720"/>
        <w:gridCol w:w="1279"/>
        <w:gridCol w:w="710"/>
        <w:gridCol w:w="1004"/>
      </w:tblGrid>
      <w:tr w:rsidR="00D31FE4" w14:paraId="64BFC25E" w14:textId="77777777">
        <w:trPr>
          <w:trHeight w:hRule="exact" w:val="416"/>
        </w:trPr>
        <w:tc>
          <w:tcPr>
            <w:tcW w:w="4692" w:type="dxa"/>
            <w:gridSpan w:val="2"/>
            <w:shd w:val="clear" w:color="C0C0C0" w:fill="FFFFFF"/>
            <w:tcMar>
              <w:left w:w="34" w:type="dxa"/>
              <w:right w:w="34" w:type="dxa"/>
            </w:tcMar>
          </w:tcPr>
          <w:p w14:paraId="6F05E875"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844" w:type="dxa"/>
          </w:tcPr>
          <w:p w14:paraId="50B3B522" w14:textId="77777777" w:rsidR="00D31FE4" w:rsidRDefault="00D31FE4"/>
        </w:tc>
        <w:tc>
          <w:tcPr>
            <w:tcW w:w="710" w:type="dxa"/>
          </w:tcPr>
          <w:p w14:paraId="1938B118" w14:textId="77777777" w:rsidR="00D31FE4" w:rsidRDefault="00D31FE4"/>
        </w:tc>
        <w:tc>
          <w:tcPr>
            <w:tcW w:w="1277" w:type="dxa"/>
          </w:tcPr>
          <w:p w14:paraId="2EEEB418" w14:textId="77777777" w:rsidR="00D31FE4" w:rsidRDefault="00D31FE4"/>
        </w:tc>
        <w:tc>
          <w:tcPr>
            <w:tcW w:w="710" w:type="dxa"/>
          </w:tcPr>
          <w:p w14:paraId="167FD669" w14:textId="77777777" w:rsidR="00D31FE4" w:rsidRDefault="00D31FE4"/>
        </w:tc>
        <w:tc>
          <w:tcPr>
            <w:tcW w:w="1007" w:type="dxa"/>
            <w:shd w:val="clear" w:color="C0C0C0" w:fill="FFFFFF"/>
            <w:tcMar>
              <w:left w:w="34" w:type="dxa"/>
              <w:right w:w="34" w:type="dxa"/>
            </w:tcMar>
          </w:tcPr>
          <w:p w14:paraId="41513DE1"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5</w:t>
            </w:r>
          </w:p>
        </w:tc>
      </w:tr>
      <w:tr w:rsidR="00D31FE4" w14:paraId="622453B4" w14:textId="77777777">
        <w:trPr>
          <w:trHeight w:hRule="exact" w:val="277"/>
        </w:trPr>
        <w:tc>
          <w:tcPr>
            <w:tcW w:w="10221" w:type="dxa"/>
            <w:gridSpan w:val="7"/>
            <w:shd w:val="clear" w:color="000000" w:fill="FFFFFF"/>
            <w:tcMar>
              <w:left w:w="34" w:type="dxa"/>
              <w:right w:w="34" w:type="dxa"/>
            </w:tcMar>
          </w:tcPr>
          <w:p w14:paraId="2B9083FD"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Владеть:</w:t>
            </w:r>
          </w:p>
        </w:tc>
      </w:tr>
      <w:tr w:rsidR="00D31FE4" w14:paraId="32C4ABE7" w14:textId="77777777">
        <w:trPr>
          <w:trHeight w:hRule="exact" w:val="555"/>
        </w:trPr>
        <w:tc>
          <w:tcPr>
            <w:tcW w:w="10221" w:type="dxa"/>
            <w:gridSpan w:val="7"/>
            <w:shd w:val="clear" w:color="000000" w:fill="FFFFFF"/>
            <w:tcMar>
              <w:left w:w="34" w:type="dxa"/>
              <w:right w:w="34" w:type="dxa"/>
            </w:tcMar>
          </w:tcPr>
          <w:p w14:paraId="26AC159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навыками разработки различных схем медицинских изделий в соответствии с ЕСКД с помощью САПР и выпуска конструкторской документации</w:t>
            </w:r>
          </w:p>
        </w:tc>
      </w:tr>
      <w:tr w:rsidR="00D31FE4" w14:paraId="5CD61502" w14:textId="77777777">
        <w:trPr>
          <w:trHeight w:hRule="exact" w:val="277"/>
        </w:trPr>
        <w:tc>
          <w:tcPr>
            <w:tcW w:w="993" w:type="dxa"/>
          </w:tcPr>
          <w:p w14:paraId="3E038E4A" w14:textId="77777777" w:rsidR="00D31FE4" w:rsidRDefault="00D31FE4"/>
        </w:tc>
        <w:tc>
          <w:tcPr>
            <w:tcW w:w="3687" w:type="dxa"/>
          </w:tcPr>
          <w:p w14:paraId="297690C4" w14:textId="77777777" w:rsidR="00D31FE4" w:rsidRDefault="00D31FE4"/>
        </w:tc>
        <w:tc>
          <w:tcPr>
            <w:tcW w:w="1844" w:type="dxa"/>
          </w:tcPr>
          <w:p w14:paraId="449C678D" w14:textId="77777777" w:rsidR="00D31FE4" w:rsidRDefault="00D31FE4"/>
        </w:tc>
        <w:tc>
          <w:tcPr>
            <w:tcW w:w="710" w:type="dxa"/>
          </w:tcPr>
          <w:p w14:paraId="3F3D567A" w14:textId="77777777" w:rsidR="00D31FE4" w:rsidRDefault="00D31FE4"/>
        </w:tc>
        <w:tc>
          <w:tcPr>
            <w:tcW w:w="1277" w:type="dxa"/>
          </w:tcPr>
          <w:p w14:paraId="2F2B6063" w14:textId="77777777" w:rsidR="00D31FE4" w:rsidRDefault="00D31FE4"/>
        </w:tc>
        <w:tc>
          <w:tcPr>
            <w:tcW w:w="710" w:type="dxa"/>
          </w:tcPr>
          <w:p w14:paraId="2E1D762E" w14:textId="77777777" w:rsidR="00D31FE4" w:rsidRDefault="00D31FE4"/>
        </w:tc>
        <w:tc>
          <w:tcPr>
            <w:tcW w:w="993" w:type="dxa"/>
          </w:tcPr>
          <w:p w14:paraId="3B4B8FBD" w14:textId="77777777" w:rsidR="00D31FE4" w:rsidRDefault="00D31FE4"/>
        </w:tc>
      </w:tr>
      <w:tr w:rsidR="00D31FE4" w14:paraId="0132DFAF" w14:textId="77777777">
        <w:trPr>
          <w:trHeight w:hRule="exact" w:val="277"/>
        </w:trPr>
        <w:tc>
          <w:tcPr>
            <w:tcW w:w="10221" w:type="dxa"/>
            <w:gridSpan w:val="7"/>
            <w:shd w:val="clear" w:color="000000" w:fill="FFFFFF"/>
            <w:tcMar>
              <w:left w:w="34" w:type="dxa"/>
              <w:right w:w="34" w:type="dxa"/>
            </w:tcMar>
          </w:tcPr>
          <w:p w14:paraId="1BF0D548"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D31FE4" w14:paraId="1F3F4FB8" w14:textId="77777777">
        <w:trPr>
          <w:trHeight w:hRule="exact" w:val="138"/>
        </w:trPr>
        <w:tc>
          <w:tcPr>
            <w:tcW w:w="993" w:type="dxa"/>
          </w:tcPr>
          <w:p w14:paraId="17BBFCB7" w14:textId="77777777" w:rsidR="00D31FE4" w:rsidRDefault="00D31FE4"/>
        </w:tc>
        <w:tc>
          <w:tcPr>
            <w:tcW w:w="3687" w:type="dxa"/>
          </w:tcPr>
          <w:p w14:paraId="21DABE8B" w14:textId="77777777" w:rsidR="00D31FE4" w:rsidRDefault="00D31FE4"/>
        </w:tc>
        <w:tc>
          <w:tcPr>
            <w:tcW w:w="1844" w:type="dxa"/>
          </w:tcPr>
          <w:p w14:paraId="5FCC931A" w14:textId="77777777" w:rsidR="00D31FE4" w:rsidRDefault="00D31FE4"/>
        </w:tc>
        <w:tc>
          <w:tcPr>
            <w:tcW w:w="710" w:type="dxa"/>
          </w:tcPr>
          <w:p w14:paraId="46344245" w14:textId="77777777" w:rsidR="00D31FE4" w:rsidRDefault="00D31FE4"/>
        </w:tc>
        <w:tc>
          <w:tcPr>
            <w:tcW w:w="1277" w:type="dxa"/>
          </w:tcPr>
          <w:p w14:paraId="5DDF2FED" w14:textId="77777777" w:rsidR="00D31FE4" w:rsidRDefault="00D31FE4"/>
        </w:tc>
        <w:tc>
          <w:tcPr>
            <w:tcW w:w="710" w:type="dxa"/>
          </w:tcPr>
          <w:p w14:paraId="563E6F4A" w14:textId="77777777" w:rsidR="00D31FE4" w:rsidRDefault="00D31FE4"/>
        </w:tc>
        <w:tc>
          <w:tcPr>
            <w:tcW w:w="993" w:type="dxa"/>
          </w:tcPr>
          <w:p w14:paraId="34403BB5" w14:textId="77777777" w:rsidR="00D31FE4" w:rsidRDefault="00D31FE4"/>
        </w:tc>
      </w:tr>
      <w:tr w:rsidR="00D31FE4" w14:paraId="2CEC9085" w14:textId="77777777">
        <w:trPr>
          <w:trHeight w:hRule="exact" w:val="833"/>
        </w:trPr>
        <w:tc>
          <w:tcPr>
            <w:tcW w:w="10221" w:type="dxa"/>
            <w:gridSpan w:val="7"/>
            <w:shd w:val="clear" w:color="000000" w:fill="FFFFFF"/>
            <w:tcMar>
              <w:left w:w="34" w:type="dxa"/>
              <w:right w:w="34" w:type="dxa"/>
            </w:tcMar>
          </w:tcPr>
          <w:p w14:paraId="5AE20BD3"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31FE4" w14:paraId="4189C724"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71034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968C4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90A4C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0E8BD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16676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31FE4" w14:paraId="49960B24"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A9790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 Практическое использование САПР для разработки медицинских изделий</w:t>
            </w:r>
          </w:p>
        </w:tc>
      </w:tr>
      <w:tr w:rsidR="00D31FE4" w14:paraId="7A2106FB" w14:textId="77777777">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3643F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DB0791"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Ключевые</w:t>
            </w:r>
            <w:r>
              <w:t xml:space="preserve"> </w:t>
            </w:r>
            <w:r>
              <w:rPr>
                <w:rFonts w:ascii="Times New Roman" w:hAnsi="Times New Roman" w:cs="Times New Roman"/>
                <w:b/>
                <w:color w:val="000000"/>
                <w:sz w:val="24"/>
                <w:szCs w:val="24"/>
              </w:rPr>
              <w:t>аспекты</w:t>
            </w:r>
            <w:r>
              <w:t xml:space="preserve"> </w:t>
            </w:r>
            <w:r>
              <w:rPr>
                <w:rFonts w:ascii="Times New Roman" w:hAnsi="Times New Roman" w:cs="Times New Roman"/>
                <w:b/>
                <w:color w:val="000000"/>
                <w:sz w:val="24"/>
                <w:szCs w:val="24"/>
              </w:rPr>
              <w:t>специальности</w:t>
            </w:r>
            <w:r>
              <w:t xml:space="preserve"> </w:t>
            </w:r>
            <w:r>
              <w:rPr>
                <w:rFonts w:ascii="Times New Roman" w:hAnsi="Times New Roman" w:cs="Times New Roman"/>
                <w:b/>
                <w:color w:val="000000"/>
                <w:sz w:val="24"/>
                <w:szCs w:val="24"/>
              </w:rPr>
              <w:t>"инженерное</w:t>
            </w:r>
            <w:r>
              <w:t xml:space="preserve"> </w:t>
            </w:r>
            <w:r>
              <w:rPr>
                <w:rFonts w:ascii="Times New Roman" w:hAnsi="Times New Roman" w:cs="Times New Roman"/>
                <w:b/>
                <w:color w:val="000000"/>
                <w:sz w:val="24"/>
                <w:szCs w:val="24"/>
              </w:rPr>
              <w:t>дело</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медико-биологической</w:t>
            </w:r>
            <w:r>
              <w:t xml:space="preserve"> </w:t>
            </w:r>
            <w:r>
              <w:rPr>
                <w:rFonts w:ascii="Times New Roman" w:hAnsi="Times New Roman" w:cs="Times New Roman"/>
                <w:b/>
                <w:color w:val="000000"/>
                <w:sz w:val="24"/>
                <w:szCs w:val="24"/>
              </w:rPr>
              <w:t>практике".</w:t>
            </w:r>
            <w:r>
              <w:t xml:space="preserve"> </w:t>
            </w:r>
            <w:r>
              <w:rPr>
                <w:rFonts w:ascii="Times New Roman" w:hAnsi="Times New Roman" w:cs="Times New Roman"/>
                <w:b/>
                <w:color w:val="000000"/>
                <w:sz w:val="24"/>
                <w:szCs w:val="24"/>
              </w:rPr>
              <w:t>Понятие</w:t>
            </w:r>
            <w:r>
              <w:t xml:space="preserve"> </w:t>
            </w:r>
            <w:r>
              <w:rPr>
                <w:rFonts w:ascii="Times New Roman" w:hAnsi="Times New Roman" w:cs="Times New Roman"/>
                <w:b/>
                <w:color w:val="000000"/>
                <w:sz w:val="24"/>
                <w:szCs w:val="24"/>
              </w:rPr>
              <w:t>о</w:t>
            </w:r>
            <w:r>
              <w:t xml:space="preserve"> </w:t>
            </w:r>
            <w:r>
              <w:rPr>
                <w:rFonts w:ascii="Times New Roman" w:hAnsi="Times New Roman" w:cs="Times New Roman"/>
                <w:b/>
                <w:color w:val="000000"/>
                <w:sz w:val="24"/>
                <w:szCs w:val="24"/>
              </w:rPr>
              <w:t>системах</w:t>
            </w:r>
            <w:r>
              <w:t xml:space="preserve"> </w:t>
            </w:r>
            <w:r>
              <w:rPr>
                <w:rFonts w:ascii="Times New Roman" w:hAnsi="Times New Roman" w:cs="Times New Roman"/>
                <w:b/>
                <w:color w:val="000000"/>
                <w:sz w:val="24"/>
                <w:szCs w:val="24"/>
              </w:rPr>
              <w:t>автоматизированного</w:t>
            </w:r>
            <w:r>
              <w:t xml:space="preserve"> </w:t>
            </w:r>
            <w:r>
              <w:rPr>
                <w:rFonts w:ascii="Times New Roman" w:hAnsi="Times New Roman" w:cs="Times New Roman"/>
                <w:b/>
                <w:color w:val="000000"/>
                <w:sz w:val="24"/>
                <w:szCs w:val="24"/>
              </w:rPr>
              <w:t>проектирования</w:t>
            </w:r>
            <w:r>
              <w:t xml:space="preserve"> </w:t>
            </w:r>
            <w:r>
              <w:rPr>
                <w:rFonts w:ascii="Times New Roman" w:hAnsi="Times New Roman" w:cs="Times New Roman"/>
                <w:b/>
                <w:color w:val="000000"/>
                <w:sz w:val="24"/>
                <w:szCs w:val="24"/>
              </w:rPr>
              <w:t>медицинских</w:t>
            </w:r>
            <w:r>
              <w:t xml:space="preserve"> </w:t>
            </w:r>
            <w:r>
              <w:rPr>
                <w:rFonts w:ascii="Times New Roman" w:hAnsi="Times New Roman" w:cs="Times New Roman"/>
                <w:b/>
                <w:color w:val="000000"/>
                <w:sz w:val="24"/>
                <w:szCs w:val="24"/>
              </w:rPr>
              <w:t>изделий.Типовые</w:t>
            </w:r>
            <w:r>
              <w:t xml:space="preserve"> </w:t>
            </w:r>
            <w:r>
              <w:rPr>
                <w:rFonts w:ascii="Times New Roman" w:hAnsi="Times New Roman" w:cs="Times New Roman"/>
                <w:b/>
                <w:color w:val="000000"/>
                <w:sz w:val="24"/>
                <w:szCs w:val="24"/>
              </w:rPr>
              <w:t>САПР,</w:t>
            </w:r>
            <w:r>
              <w:t xml:space="preserve"> </w:t>
            </w:r>
            <w:r>
              <w:rPr>
                <w:rFonts w:ascii="Times New Roman" w:hAnsi="Times New Roman" w:cs="Times New Roman"/>
                <w:b/>
                <w:color w:val="000000"/>
                <w:sz w:val="24"/>
                <w:szCs w:val="24"/>
              </w:rPr>
              <w:t>применяемые</w:t>
            </w:r>
            <w:r>
              <w:t xml:space="preserve"> </w:t>
            </w:r>
            <w:r>
              <w:rPr>
                <w:rFonts w:ascii="Times New Roman" w:hAnsi="Times New Roman" w:cs="Times New Roman"/>
                <w:b/>
                <w:color w:val="000000"/>
                <w:sz w:val="24"/>
                <w:szCs w:val="24"/>
              </w:rPr>
              <w:t>при</w:t>
            </w:r>
            <w:r>
              <w:t xml:space="preserve"> </w:t>
            </w:r>
            <w:r>
              <w:rPr>
                <w:rFonts w:ascii="Times New Roman" w:hAnsi="Times New Roman" w:cs="Times New Roman"/>
                <w:b/>
                <w:color w:val="000000"/>
                <w:sz w:val="24"/>
                <w:szCs w:val="24"/>
              </w:rPr>
              <w:t>проектировании</w:t>
            </w:r>
            <w:r>
              <w:t xml:space="preserve"> </w:t>
            </w:r>
            <w:r>
              <w:rPr>
                <w:rFonts w:ascii="Times New Roman" w:hAnsi="Times New Roman" w:cs="Times New Roman"/>
                <w:b/>
                <w:color w:val="000000"/>
                <w:sz w:val="24"/>
                <w:szCs w:val="24"/>
              </w:rPr>
              <w:t>медицинских</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Ключевые</w:t>
            </w:r>
            <w:r>
              <w:t xml:space="preserve"> </w:t>
            </w:r>
            <w:r>
              <w:rPr>
                <w:rFonts w:ascii="Times New Roman" w:hAnsi="Times New Roman" w:cs="Times New Roman"/>
                <w:color w:val="000000"/>
                <w:sz w:val="24"/>
                <w:szCs w:val="24"/>
              </w:rPr>
              <w:t>аспекты</w:t>
            </w:r>
            <w:r>
              <w:t xml:space="preserve"> </w:t>
            </w:r>
            <w:r>
              <w:rPr>
                <w:rFonts w:ascii="Times New Roman" w:hAnsi="Times New Roman" w:cs="Times New Roman"/>
                <w:color w:val="000000"/>
                <w:sz w:val="24"/>
                <w:szCs w:val="24"/>
              </w:rPr>
              <w:t>специальности</w:t>
            </w:r>
            <w:r>
              <w:t xml:space="preserve"> </w:t>
            </w:r>
            <w:r>
              <w:rPr>
                <w:rFonts w:ascii="Times New Roman" w:hAnsi="Times New Roman" w:cs="Times New Roman"/>
                <w:color w:val="000000"/>
                <w:sz w:val="24"/>
                <w:szCs w:val="24"/>
              </w:rPr>
              <w:t>"инженерное</w:t>
            </w:r>
            <w:r>
              <w:t xml:space="preserve"> </w:t>
            </w:r>
            <w:r>
              <w:rPr>
                <w:rFonts w:ascii="Times New Roman" w:hAnsi="Times New Roman" w:cs="Times New Roman"/>
                <w:color w:val="000000"/>
                <w:sz w:val="24"/>
                <w:szCs w:val="24"/>
              </w:rPr>
              <w:t>дело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медико-биологической</w:t>
            </w:r>
            <w:r>
              <w:t xml:space="preserve"> </w:t>
            </w:r>
            <w:r>
              <w:rPr>
                <w:rFonts w:ascii="Times New Roman" w:hAnsi="Times New Roman" w:cs="Times New Roman"/>
                <w:color w:val="000000"/>
                <w:sz w:val="24"/>
                <w:szCs w:val="24"/>
              </w:rPr>
              <w:t>практике".</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системах</w:t>
            </w:r>
            <w:r>
              <w:t xml:space="preserve"> </w:t>
            </w:r>
            <w:r>
              <w:rPr>
                <w:rFonts w:ascii="Times New Roman" w:hAnsi="Times New Roman" w:cs="Times New Roman"/>
                <w:color w:val="000000"/>
                <w:sz w:val="24"/>
                <w:szCs w:val="24"/>
              </w:rPr>
              <w:t>автоматизированного</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медицинских</w:t>
            </w:r>
            <w:r>
              <w:t xml:space="preserve"> </w:t>
            </w:r>
            <w:r>
              <w:rPr>
                <w:rFonts w:ascii="Times New Roman" w:hAnsi="Times New Roman" w:cs="Times New Roman"/>
                <w:color w:val="000000"/>
                <w:sz w:val="24"/>
                <w:szCs w:val="24"/>
              </w:rPr>
              <w:t>изделий.Типовые</w:t>
            </w:r>
            <w:r>
              <w:t xml:space="preserve"> </w:t>
            </w:r>
            <w:r>
              <w:rPr>
                <w:rFonts w:ascii="Times New Roman" w:hAnsi="Times New Roman" w:cs="Times New Roman"/>
                <w:color w:val="000000"/>
                <w:sz w:val="24"/>
                <w:szCs w:val="24"/>
              </w:rPr>
              <w:t>САПР,</w:t>
            </w:r>
            <w:r>
              <w:t xml:space="preserve"> </w:t>
            </w:r>
            <w:r>
              <w:rPr>
                <w:rFonts w:ascii="Times New Roman" w:hAnsi="Times New Roman" w:cs="Times New Roman"/>
                <w:color w:val="000000"/>
                <w:sz w:val="24"/>
                <w:szCs w:val="24"/>
              </w:rPr>
              <w:t>применяемые</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проектировании</w:t>
            </w:r>
            <w:r>
              <w:t xml:space="preserve"> </w:t>
            </w:r>
            <w:r>
              <w:rPr>
                <w:rFonts w:ascii="Times New Roman" w:hAnsi="Times New Roman" w:cs="Times New Roman"/>
                <w:color w:val="000000"/>
                <w:sz w:val="24"/>
                <w:szCs w:val="24"/>
              </w:rPr>
              <w:t>медицинских</w:t>
            </w:r>
            <w:r>
              <w:t xml:space="preserve"> </w:t>
            </w:r>
            <w:r>
              <w:rPr>
                <w:rFonts w:ascii="Times New Roman" w:hAnsi="Times New Roman" w:cs="Times New Roman"/>
                <w:color w:val="000000"/>
                <w:sz w:val="24"/>
                <w:szCs w:val="24"/>
              </w:rPr>
              <w:t>изделий.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BE2A8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72699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4A8D7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ПК-2.1</w:t>
            </w:r>
          </w:p>
        </w:tc>
      </w:tr>
      <w:tr w:rsidR="00D31FE4" w14:paraId="54CE30C0"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15D0B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F47D9B"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автоматизированной</w:t>
            </w:r>
            <w:r>
              <w:t xml:space="preserve"> </w:t>
            </w:r>
            <w:r>
              <w:rPr>
                <w:rFonts w:ascii="Times New Roman" w:hAnsi="Times New Roman" w:cs="Times New Roman"/>
                <w:b/>
                <w:color w:val="000000"/>
                <w:sz w:val="24"/>
                <w:szCs w:val="24"/>
              </w:rPr>
              <w:t>разработки</w:t>
            </w:r>
            <w:r>
              <w:t xml:space="preserve"> </w:t>
            </w:r>
            <w:r>
              <w:rPr>
                <w:rFonts w:ascii="Times New Roman" w:hAnsi="Times New Roman" w:cs="Times New Roman"/>
                <w:b/>
                <w:color w:val="000000"/>
                <w:sz w:val="24"/>
                <w:szCs w:val="24"/>
              </w:rPr>
              <w:t>чертежей.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автоматизированной</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чертежей.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83729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CF9EB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088B2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ПК-2.1</w:t>
            </w:r>
          </w:p>
        </w:tc>
      </w:tr>
      <w:tr w:rsidR="00D31FE4" w14:paraId="10B3615A"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3125B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7FDF60"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трёхмерного</w:t>
            </w:r>
            <w:r>
              <w:t xml:space="preserve"> </w:t>
            </w:r>
            <w:r>
              <w:rPr>
                <w:rFonts w:ascii="Times New Roman" w:hAnsi="Times New Roman" w:cs="Times New Roman"/>
                <w:b/>
                <w:color w:val="000000"/>
                <w:sz w:val="24"/>
                <w:szCs w:val="24"/>
              </w:rPr>
              <w:t>моделирования.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трёхмерного</w:t>
            </w:r>
            <w:r>
              <w:t xml:space="preserve"> </w:t>
            </w:r>
            <w:r>
              <w:rPr>
                <w:rFonts w:ascii="Times New Roman" w:hAnsi="Times New Roman" w:cs="Times New Roman"/>
                <w:color w:val="000000"/>
                <w:sz w:val="24"/>
                <w:szCs w:val="24"/>
              </w:rPr>
              <w:t>моделирования.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A94B2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B5ED5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5FF7D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ПК-2.1</w:t>
            </w:r>
          </w:p>
        </w:tc>
      </w:tr>
      <w:tr w:rsidR="00D31FE4" w14:paraId="4D3ACE14"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AA6B4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E325E4"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Разработка</w:t>
            </w:r>
            <w:r>
              <w:t xml:space="preserve"> </w:t>
            </w:r>
            <w:r>
              <w:rPr>
                <w:rFonts w:ascii="Times New Roman" w:hAnsi="Times New Roman" w:cs="Times New Roman"/>
                <w:b/>
                <w:color w:val="000000"/>
                <w:sz w:val="24"/>
                <w:szCs w:val="24"/>
              </w:rPr>
              <w:t>схем</w:t>
            </w:r>
            <w:r>
              <w:t xml:space="preserve"> </w:t>
            </w:r>
            <w:r>
              <w:rPr>
                <w:rFonts w:ascii="Times New Roman" w:hAnsi="Times New Roman" w:cs="Times New Roman"/>
                <w:b/>
                <w:color w:val="000000"/>
                <w:sz w:val="24"/>
                <w:szCs w:val="24"/>
              </w:rPr>
              <w:t>медицинских</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помощью</w:t>
            </w:r>
            <w:r>
              <w:t xml:space="preserve"> </w:t>
            </w:r>
            <w:r>
              <w:rPr>
                <w:rFonts w:ascii="Times New Roman" w:hAnsi="Times New Roman" w:cs="Times New Roman"/>
                <w:b/>
                <w:color w:val="000000"/>
                <w:sz w:val="24"/>
                <w:szCs w:val="24"/>
              </w:rPr>
              <w:t>САПР.</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схем</w:t>
            </w:r>
            <w:r>
              <w:t xml:space="preserve"> </w:t>
            </w:r>
            <w:r>
              <w:rPr>
                <w:rFonts w:ascii="Times New Roman" w:hAnsi="Times New Roman" w:cs="Times New Roman"/>
                <w:color w:val="000000"/>
                <w:sz w:val="24"/>
                <w:szCs w:val="24"/>
              </w:rPr>
              <w:t>медицинских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помощью</w:t>
            </w:r>
            <w:r>
              <w:t xml:space="preserve"> </w:t>
            </w:r>
            <w:r>
              <w:rPr>
                <w:rFonts w:ascii="Times New Roman" w:hAnsi="Times New Roman" w:cs="Times New Roman"/>
                <w:color w:val="000000"/>
                <w:sz w:val="24"/>
                <w:szCs w:val="24"/>
              </w:rPr>
              <w:t>САПР.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31692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9BE86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2F1B6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ПК-2.1</w:t>
            </w:r>
          </w:p>
        </w:tc>
      </w:tr>
      <w:tr w:rsidR="00D31FE4" w14:paraId="3ABF30AF"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00ADC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16B2D0"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САПР</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разработки</w:t>
            </w:r>
            <w:r>
              <w:t xml:space="preserve"> </w:t>
            </w:r>
            <w:r>
              <w:rPr>
                <w:rFonts w:ascii="Times New Roman" w:hAnsi="Times New Roman" w:cs="Times New Roman"/>
                <w:b/>
                <w:color w:val="000000"/>
                <w:sz w:val="24"/>
                <w:szCs w:val="24"/>
              </w:rPr>
              <w:t>печатных</w:t>
            </w:r>
            <w:r>
              <w:t xml:space="preserve"> </w:t>
            </w:r>
            <w:r>
              <w:rPr>
                <w:rFonts w:ascii="Times New Roman" w:hAnsi="Times New Roman" w:cs="Times New Roman"/>
                <w:b/>
                <w:color w:val="000000"/>
                <w:sz w:val="24"/>
                <w:szCs w:val="24"/>
              </w:rPr>
              <w:t>плат</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САПР</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печатных</w:t>
            </w:r>
            <w:r>
              <w:t xml:space="preserve"> </w:t>
            </w:r>
            <w:r>
              <w:rPr>
                <w:rFonts w:ascii="Times New Roman" w:hAnsi="Times New Roman" w:cs="Times New Roman"/>
                <w:color w:val="000000"/>
                <w:sz w:val="24"/>
                <w:szCs w:val="24"/>
              </w:rPr>
              <w:t>плат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D6860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E11B7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E7FC1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ПК-2.1</w:t>
            </w:r>
          </w:p>
        </w:tc>
      </w:tr>
      <w:tr w:rsidR="00D31FE4" w14:paraId="70D33B8A"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BB8F1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6DB701"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Особенности</w:t>
            </w:r>
            <w:r>
              <w:t xml:space="preserve"> </w:t>
            </w:r>
            <w:r>
              <w:rPr>
                <w:rFonts w:ascii="Times New Roman" w:hAnsi="Times New Roman" w:cs="Times New Roman"/>
                <w:b/>
                <w:color w:val="000000"/>
                <w:sz w:val="24"/>
                <w:szCs w:val="24"/>
              </w:rPr>
              <w:t>применения</w:t>
            </w:r>
            <w:r>
              <w:t xml:space="preserve"> </w:t>
            </w:r>
            <w:r>
              <w:rPr>
                <w:rFonts w:ascii="Times New Roman" w:hAnsi="Times New Roman" w:cs="Times New Roman"/>
                <w:b/>
                <w:color w:val="000000"/>
                <w:sz w:val="24"/>
                <w:szCs w:val="24"/>
              </w:rPr>
              <w:t>САПР</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медицинских</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САПР</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медицинских</w:t>
            </w:r>
            <w:r>
              <w:t xml:space="preserve"> </w:t>
            </w:r>
            <w:r>
              <w:rPr>
                <w:rFonts w:ascii="Times New Roman" w:hAnsi="Times New Roman" w:cs="Times New Roman"/>
                <w:color w:val="000000"/>
                <w:sz w:val="24"/>
                <w:szCs w:val="24"/>
              </w:rPr>
              <w:t>изделий.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12840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607C4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8D7BC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ПК-2.1</w:t>
            </w:r>
          </w:p>
        </w:tc>
      </w:tr>
      <w:tr w:rsidR="00D31FE4" w14:paraId="0C373D30"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A015B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6D0B2F"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Разработка</w:t>
            </w:r>
            <w:r>
              <w:t xml:space="preserve"> </w:t>
            </w:r>
            <w:r>
              <w:rPr>
                <w:rFonts w:ascii="Times New Roman" w:hAnsi="Times New Roman" w:cs="Times New Roman"/>
                <w:b/>
                <w:color w:val="000000"/>
                <w:sz w:val="24"/>
                <w:szCs w:val="24"/>
              </w:rPr>
              <w:t>различных</w:t>
            </w:r>
            <w:r>
              <w:t xml:space="preserve"> </w:t>
            </w:r>
            <w:r>
              <w:rPr>
                <w:rFonts w:ascii="Times New Roman" w:hAnsi="Times New Roman" w:cs="Times New Roman"/>
                <w:b/>
                <w:color w:val="000000"/>
                <w:sz w:val="24"/>
                <w:szCs w:val="24"/>
              </w:rPr>
              <w:t>схем</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медицинской</w:t>
            </w:r>
            <w:r>
              <w:t xml:space="preserve"> </w:t>
            </w:r>
            <w:r>
              <w:rPr>
                <w:rFonts w:ascii="Times New Roman" w:hAnsi="Times New Roman" w:cs="Times New Roman"/>
                <w:b/>
                <w:color w:val="000000"/>
                <w:sz w:val="24"/>
                <w:szCs w:val="24"/>
              </w:rPr>
              <w:t>техники.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схем</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медицинской</w:t>
            </w:r>
            <w:r>
              <w:t xml:space="preserve"> </w:t>
            </w:r>
            <w:r>
              <w:rPr>
                <w:rFonts w:ascii="Times New Roman" w:hAnsi="Times New Roman" w:cs="Times New Roman"/>
                <w:color w:val="000000"/>
                <w:sz w:val="24"/>
                <w:szCs w:val="24"/>
              </w:rPr>
              <w:t>техники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52C27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FC535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16DD5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ПК-2.1</w:t>
            </w:r>
          </w:p>
        </w:tc>
      </w:tr>
      <w:tr w:rsidR="00D31FE4" w14:paraId="5F80319A"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330C5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6D3E65"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Особенности</w:t>
            </w:r>
            <w:r>
              <w:t xml:space="preserve"> </w:t>
            </w:r>
            <w:r>
              <w:rPr>
                <w:rFonts w:ascii="Times New Roman" w:hAnsi="Times New Roman" w:cs="Times New Roman"/>
                <w:b/>
                <w:color w:val="000000"/>
                <w:sz w:val="24"/>
                <w:szCs w:val="24"/>
              </w:rPr>
              <w:t>разработки</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основе</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печатных</w:t>
            </w:r>
            <w:r>
              <w:t xml:space="preserve"> </w:t>
            </w:r>
            <w:r>
              <w:rPr>
                <w:rFonts w:ascii="Times New Roman" w:hAnsi="Times New Roman" w:cs="Times New Roman"/>
                <w:b/>
                <w:color w:val="000000"/>
                <w:sz w:val="24"/>
                <w:szCs w:val="24"/>
              </w:rPr>
              <w:t>плат</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печатных</w:t>
            </w:r>
            <w:r>
              <w:t xml:space="preserve"> </w:t>
            </w:r>
            <w:r>
              <w:rPr>
                <w:rFonts w:ascii="Times New Roman" w:hAnsi="Times New Roman" w:cs="Times New Roman"/>
                <w:color w:val="000000"/>
                <w:sz w:val="24"/>
                <w:szCs w:val="24"/>
              </w:rPr>
              <w:t>плат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FF8BE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A6BCE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AA25F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ПК-2.1</w:t>
            </w:r>
          </w:p>
        </w:tc>
      </w:tr>
      <w:tr w:rsidR="00D31FE4" w14:paraId="3D197C4A"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FBC0D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225836"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контрольной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текущих</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учащихся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9F1AD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D54A1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88906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ПК-2.1</w:t>
            </w:r>
          </w:p>
        </w:tc>
      </w:tr>
      <w:tr w:rsidR="00D31FE4" w14:paraId="1EA3F3B3"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C202C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F1EC67"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технической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САПР</w:t>
            </w:r>
            <w:r>
              <w:t xml:space="preserve"> </w:t>
            </w:r>
            <w:r>
              <w:rPr>
                <w:rFonts w:ascii="Times New Roman" w:hAnsi="Times New Roman" w:cs="Times New Roman"/>
                <w:color w:val="000000"/>
                <w:sz w:val="24"/>
                <w:szCs w:val="24"/>
              </w:rPr>
              <w:t>AutoCAD</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07104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0813A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E6359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ПК-2.1</w:t>
            </w:r>
          </w:p>
        </w:tc>
      </w:tr>
      <w:tr w:rsidR="00D31FE4" w14:paraId="3B377FF0"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C8D2D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4CB65A"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технического</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технического</w:t>
            </w:r>
            <w:r>
              <w:t xml:space="preserve"> </w:t>
            </w:r>
            <w:r>
              <w:rPr>
                <w:rFonts w:ascii="Times New Roman" w:hAnsi="Times New Roman" w:cs="Times New Roman"/>
                <w:color w:val="000000"/>
                <w:sz w:val="24"/>
                <w:szCs w:val="24"/>
              </w:rPr>
              <w:t>предложения.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FC826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23458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2EB73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ПК-2.1</w:t>
            </w:r>
          </w:p>
        </w:tc>
      </w:tr>
    </w:tbl>
    <w:p w14:paraId="5B33F48D"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5"/>
        <w:gridCol w:w="716"/>
        <w:gridCol w:w="1281"/>
        <w:gridCol w:w="701"/>
        <w:gridCol w:w="999"/>
      </w:tblGrid>
      <w:tr w:rsidR="00D31FE4" w14:paraId="0D6F1572" w14:textId="77777777">
        <w:trPr>
          <w:trHeight w:hRule="exact" w:val="416"/>
        </w:trPr>
        <w:tc>
          <w:tcPr>
            <w:tcW w:w="4692" w:type="dxa"/>
            <w:gridSpan w:val="2"/>
            <w:shd w:val="clear" w:color="C0C0C0" w:fill="FFFFFF"/>
            <w:tcMar>
              <w:left w:w="34" w:type="dxa"/>
              <w:right w:w="34" w:type="dxa"/>
            </w:tcMar>
          </w:tcPr>
          <w:p w14:paraId="7339A14F"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844" w:type="dxa"/>
          </w:tcPr>
          <w:p w14:paraId="04EE369C" w14:textId="77777777" w:rsidR="00D31FE4" w:rsidRDefault="00D31FE4"/>
        </w:tc>
        <w:tc>
          <w:tcPr>
            <w:tcW w:w="710" w:type="dxa"/>
          </w:tcPr>
          <w:p w14:paraId="41B1A928" w14:textId="77777777" w:rsidR="00D31FE4" w:rsidRDefault="00D31FE4"/>
        </w:tc>
        <w:tc>
          <w:tcPr>
            <w:tcW w:w="1277" w:type="dxa"/>
          </w:tcPr>
          <w:p w14:paraId="57B33CFF" w14:textId="77777777" w:rsidR="00D31FE4" w:rsidRDefault="00D31FE4"/>
        </w:tc>
        <w:tc>
          <w:tcPr>
            <w:tcW w:w="710" w:type="dxa"/>
          </w:tcPr>
          <w:p w14:paraId="1237D7D5" w14:textId="77777777" w:rsidR="00D31FE4" w:rsidRDefault="00D31FE4"/>
        </w:tc>
        <w:tc>
          <w:tcPr>
            <w:tcW w:w="1007" w:type="dxa"/>
            <w:shd w:val="clear" w:color="C0C0C0" w:fill="FFFFFF"/>
            <w:tcMar>
              <w:left w:w="34" w:type="dxa"/>
              <w:right w:w="34" w:type="dxa"/>
            </w:tcMar>
          </w:tcPr>
          <w:p w14:paraId="035FCE04"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6</w:t>
            </w:r>
          </w:p>
        </w:tc>
      </w:tr>
      <w:tr w:rsidR="00D31FE4" w14:paraId="0E6A05E4"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966D6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F03B6D"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электрической</w:t>
            </w:r>
            <w:r>
              <w:t xml:space="preserve"> </w:t>
            </w:r>
            <w:r>
              <w:rPr>
                <w:rFonts w:ascii="Times New Roman" w:hAnsi="Times New Roman" w:cs="Times New Roman"/>
                <w:color w:val="000000"/>
                <w:sz w:val="24"/>
                <w:szCs w:val="24"/>
              </w:rPr>
              <w:t>принципиальной</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перечня</w:t>
            </w:r>
            <w:r>
              <w:t xml:space="preserve"> </w:t>
            </w:r>
            <w:r>
              <w:rPr>
                <w:rFonts w:ascii="Times New Roman" w:hAnsi="Times New Roman" w:cs="Times New Roman"/>
                <w:color w:val="000000"/>
                <w:sz w:val="24"/>
                <w:szCs w:val="24"/>
              </w:rPr>
              <w:t>элементов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соответсвии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ЕСКД.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2475D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C9067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09721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ПК-2.1</w:t>
            </w:r>
          </w:p>
        </w:tc>
      </w:tr>
      <w:tr w:rsidR="00D31FE4" w14:paraId="7E8747C3"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70BE2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3B3B67"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Расширенные</w:t>
            </w:r>
            <w:r>
              <w:t xml:space="preserve"> </w:t>
            </w:r>
            <w:r>
              <w:rPr>
                <w:rFonts w:ascii="Times New Roman" w:hAnsi="Times New Roman" w:cs="Times New Roman"/>
                <w:color w:val="000000"/>
                <w:sz w:val="24"/>
                <w:szCs w:val="24"/>
              </w:rPr>
              <w:t>возможности</w:t>
            </w:r>
            <w:r>
              <w:t xml:space="preserve"> </w:t>
            </w:r>
            <w:r>
              <w:rPr>
                <w:rFonts w:ascii="Times New Roman" w:hAnsi="Times New Roman" w:cs="Times New Roman"/>
                <w:color w:val="000000"/>
                <w:sz w:val="24"/>
                <w:szCs w:val="24"/>
              </w:rPr>
              <w:t>САПР.</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твердотельного</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эскизов.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62AD7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A5A04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02627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ПК-2.1</w:t>
            </w:r>
          </w:p>
        </w:tc>
      </w:tr>
      <w:tr w:rsidR="00D31FE4" w14:paraId="690E0C60"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D9055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ADC978"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технической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САПР.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16E0A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B53B6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B515B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ПК-2.1</w:t>
            </w:r>
          </w:p>
        </w:tc>
      </w:tr>
      <w:tr w:rsidR="00D31FE4" w14:paraId="34FAFBEE"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FDC05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C911BD"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трёхмерных</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простой</w:t>
            </w:r>
            <w:r>
              <w:t xml:space="preserve"> </w:t>
            </w:r>
            <w:r>
              <w:rPr>
                <w:rFonts w:ascii="Times New Roman" w:hAnsi="Times New Roman" w:cs="Times New Roman"/>
                <w:color w:val="000000"/>
                <w:sz w:val="24"/>
                <w:szCs w:val="24"/>
              </w:rPr>
              <w:t>конфигурации.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BA5FB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F6EA6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8CA74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ПК-2.1</w:t>
            </w:r>
          </w:p>
        </w:tc>
      </w:tr>
      <w:tr w:rsidR="00D31FE4" w14:paraId="1E0353A3"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9FB3D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C281BD"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чертежей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помощью</w:t>
            </w:r>
            <w:r>
              <w:t xml:space="preserve"> </w:t>
            </w:r>
            <w:r>
              <w:rPr>
                <w:rFonts w:ascii="Times New Roman" w:hAnsi="Times New Roman" w:cs="Times New Roman"/>
                <w:color w:val="000000"/>
                <w:sz w:val="24"/>
                <w:szCs w:val="24"/>
              </w:rPr>
              <w:t>САПР.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особенностей</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чертежей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САПР</w:t>
            </w:r>
            <w:r>
              <w:t xml:space="preserve"> </w:t>
            </w:r>
            <w:r>
              <w:rPr>
                <w:rFonts w:ascii="Times New Roman" w:hAnsi="Times New Roman" w:cs="Times New Roman"/>
                <w:color w:val="000000"/>
                <w:sz w:val="24"/>
                <w:szCs w:val="24"/>
              </w:rPr>
              <w:t>AutoCAD.Деталировка.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F8129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ED158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5F8F2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ПК-2.1</w:t>
            </w:r>
          </w:p>
        </w:tc>
      </w:tr>
      <w:tr w:rsidR="00D31FE4" w14:paraId="169E50DE"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AC5BD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4C602E"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твердых</w:t>
            </w:r>
            <w:r>
              <w:t xml:space="preserve"> </w:t>
            </w:r>
            <w:r>
              <w:rPr>
                <w:rFonts w:ascii="Times New Roman" w:hAnsi="Times New Roman" w:cs="Times New Roman"/>
                <w:color w:val="000000"/>
                <w:sz w:val="24"/>
                <w:szCs w:val="24"/>
              </w:rPr>
              <w:t>тел</w:t>
            </w:r>
            <w:r>
              <w:t xml:space="preserve"> </w:t>
            </w:r>
            <w:r>
              <w:rPr>
                <w:rFonts w:ascii="Times New Roman" w:hAnsi="Times New Roman" w:cs="Times New Roman"/>
                <w:color w:val="000000"/>
                <w:sz w:val="24"/>
                <w:szCs w:val="24"/>
              </w:rPr>
              <w:t>сложной</w:t>
            </w:r>
            <w:r>
              <w:t xml:space="preserve"> </w:t>
            </w:r>
            <w:r>
              <w:rPr>
                <w:rFonts w:ascii="Times New Roman" w:hAnsi="Times New Roman" w:cs="Times New Roman"/>
                <w:color w:val="000000"/>
                <w:sz w:val="24"/>
                <w:szCs w:val="24"/>
              </w:rPr>
              <w:t>конфигурации.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12C86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A03C2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30078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ПК-2.1</w:t>
            </w:r>
          </w:p>
        </w:tc>
      </w:tr>
      <w:tr w:rsidR="00D31FE4" w14:paraId="38FE3225"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91014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EBF111"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Отработка</w:t>
            </w:r>
            <w:r>
              <w:t xml:space="preserve"> </w:t>
            </w:r>
            <w:r>
              <w:rPr>
                <w:rFonts w:ascii="Times New Roman" w:hAnsi="Times New Roman" w:cs="Times New Roman"/>
                <w:color w:val="000000"/>
                <w:sz w:val="24"/>
                <w:szCs w:val="24"/>
              </w:rPr>
              <w:t>навыков</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трехмерных</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сборочных</w:t>
            </w:r>
            <w:r>
              <w:t xml:space="preserve"> </w:t>
            </w:r>
            <w:r>
              <w:rPr>
                <w:rFonts w:ascii="Times New Roman" w:hAnsi="Times New Roman" w:cs="Times New Roman"/>
                <w:color w:val="000000"/>
                <w:sz w:val="24"/>
                <w:szCs w:val="24"/>
              </w:rPr>
              <w:t>единиц</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отработки</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навыков</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сборок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САПР.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8BE9F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9AE1C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D4423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ПК-2.1</w:t>
            </w:r>
          </w:p>
        </w:tc>
      </w:tr>
      <w:tr w:rsidR="00D31FE4" w14:paraId="0506B842"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D6855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C54007"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чертежей</w:t>
            </w:r>
            <w:r>
              <w:t xml:space="preserve"> </w:t>
            </w:r>
            <w:r>
              <w:rPr>
                <w:rFonts w:ascii="Times New Roman" w:hAnsi="Times New Roman" w:cs="Times New Roman"/>
                <w:color w:val="000000"/>
                <w:sz w:val="24"/>
                <w:szCs w:val="24"/>
              </w:rPr>
              <w:t>деталей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заданию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контролем</w:t>
            </w:r>
            <w:r>
              <w:t xml:space="preserve"> </w:t>
            </w:r>
            <w:r>
              <w:rPr>
                <w:rFonts w:ascii="Times New Roman" w:hAnsi="Times New Roman" w:cs="Times New Roman"/>
                <w:color w:val="000000"/>
                <w:sz w:val="24"/>
                <w:szCs w:val="24"/>
              </w:rPr>
              <w:t>преподавателя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AutoCAD.</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3630F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009D0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955C6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ПК-2.1</w:t>
            </w:r>
          </w:p>
        </w:tc>
      </w:tr>
      <w:tr w:rsidR="00D31FE4" w14:paraId="0CDB1BF7"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D7717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292351"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чертежей</w:t>
            </w:r>
            <w:r>
              <w:t xml:space="preserve"> </w:t>
            </w:r>
            <w:r>
              <w:rPr>
                <w:rFonts w:ascii="Times New Roman" w:hAnsi="Times New Roman" w:cs="Times New Roman"/>
                <w:color w:val="000000"/>
                <w:sz w:val="24"/>
                <w:szCs w:val="24"/>
              </w:rPr>
              <w:t>деталей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заданию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контролем</w:t>
            </w:r>
            <w:r>
              <w:t xml:space="preserve"> </w:t>
            </w:r>
            <w:r>
              <w:rPr>
                <w:rFonts w:ascii="Times New Roman" w:hAnsi="Times New Roman" w:cs="Times New Roman"/>
                <w:color w:val="000000"/>
                <w:sz w:val="24"/>
                <w:szCs w:val="24"/>
              </w:rPr>
              <w:t>преподавателя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AutoCAD.</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3CDE1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205E4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CDF92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ПК-2.1</w:t>
            </w:r>
          </w:p>
        </w:tc>
      </w:tr>
      <w:tr w:rsidR="00D31FE4" w14:paraId="242B511C"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CC965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AF751E"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сборочных</w:t>
            </w:r>
            <w:r>
              <w:t xml:space="preserve"> </w:t>
            </w:r>
            <w:r>
              <w:rPr>
                <w:rFonts w:ascii="Times New Roman" w:hAnsi="Times New Roman" w:cs="Times New Roman"/>
                <w:color w:val="000000"/>
                <w:sz w:val="24"/>
                <w:szCs w:val="24"/>
              </w:rPr>
              <w:t>чертежей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заданию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контролем</w:t>
            </w:r>
            <w:r>
              <w:t xml:space="preserve"> </w:t>
            </w:r>
            <w:r>
              <w:rPr>
                <w:rFonts w:ascii="Times New Roman" w:hAnsi="Times New Roman" w:cs="Times New Roman"/>
                <w:color w:val="000000"/>
                <w:sz w:val="24"/>
                <w:szCs w:val="24"/>
              </w:rPr>
              <w:t>преподавателя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AutoCAD.</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2CFBF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CB9E3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82134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ПК-2.1</w:t>
            </w:r>
          </w:p>
        </w:tc>
      </w:tr>
      <w:tr w:rsidR="00D31FE4" w14:paraId="61B56388"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D3545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589901"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трёхмерных</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деталей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заданию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контролем</w:t>
            </w:r>
            <w:r>
              <w:t xml:space="preserve"> </w:t>
            </w:r>
            <w:r>
              <w:rPr>
                <w:rFonts w:ascii="Times New Roman" w:hAnsi="Times New Roman" w:cs="Times New Roman"/>
                <w:color w:val="000000"/>
                <w:sz w:val="24"/>
                <w:szCs w:val="24"/>
              </w:rPr>
              <w:t>преподавателя.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F282B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8CBD8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4EEBB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ПК-2.1</w:t>
            </w:r>
          </w:p>
        </w:tc>
      </w:tr>
      <w:tr w:rsidR="00D31FE4" w14:paraId="4D527818"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B8498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E8F45D"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комплекта</w:t>
            </w:r>
            <w:r>
              <w:t xml:space="preserve"> </w:t>
            </w:r>
            <w:r>
              <w:rPr>
                <w:rFonts w:ascii="Times New Roman" w:hAnsi="Times New Roman" w:cs="Times New Roman"/>
                <w:color w:val="000000"/>
                <w:sz w:val="24"/>
                <w:szCs w:val="24"/>
              </w:rPr>
              <w:t>конструкторской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обеспечивающей</w:t>
            </w:r>
            <w:r>
              <w:t xml:space="preserve"> </w:t>
            </w:r>
            <w:r>
              <w:rPr>
                <w:rFonts w:ascii="Times New Roman" w:hAnsi="Times New Roman" w:cs="Times New Roman"/>
                <w:color w:val="000000"/>
                <w:sz w:val="24"/>
                <w:szCs w:val="24"/>
              </w:rPr>
              <w:t>полноту</w:t>
            </w:r>
            <w:r>
              <w:t xml:space="preserve"> </w:t>
            </w:r>
            <w:r>
              <w:rPr>
                <w:rFonts w:ascii="Times New Roman" w:hAnsi="Times New Roman" w:cs="Times New Roman"/>
                <w:color w:val="000000"/>
                <w:sz w:val="24"/>
                <w:szCs w:val="24"/>
              </w:rPr>
              <w:t>технических</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необходимых</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медицинского</w:t>
            </w:r>
            <w:r>
              <w:t xml:space="preserve"> </w:t>
            </w:r>
            <w:r>
              <w:rPr>
                <w:rFonts w:ascii="Times New Roman" w:hAnsi="Times New Roman" w:cs="Times New Roman"/>
                <w:color w:val="000000"/>
                <w:sz w:val="24"/>
                <w:szCs w:val="24"/>
              </w:rPr>
              <w:t>прибора.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F3827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E080D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BBBD1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ПК-2.1</w:t>
            </w:r>
          </w:p>
        </w:tc>
      </w:tr>
      <w:tr w:rsidR="00D31FE4" w14:paraId="7D146042"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D60EE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069A20"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сборочных</w:t>
            </w:r>
            <w:r>
              <w:t xml:space="preserve"> </w:t>
            </w:r>
            <w:r>
              <w:rPr>
                <w:rFonts w:ascii="Times New Roman" w:hAnsi="Times New Roman" w:cs="Times New Roman"/>
                <w:color w:val="000000"/>
                <w:sz w:val="24"/>
                <w:szCs w:val="24"/>
              </w:rPr>
              <w:t>чертежей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заданию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контролем</w:t>
            </w:r>
            <w:r>
              <w:t xml:space="preserve"> </w:t>
            </w:r>
            <w:r>
              <w:rPr>
                <w:rFonts w:ascii="Times New Roman" w:hAnsi="Times New Roman" w:cs="Times New Roman"/>
                <w:color w:val="000000"/>
                <w:sz w:val="24"/>
                <w:szCs w:val="24"/>
              </w:rPr>
              <w:t>преподавателя.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5367C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C2542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2358D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ПК-2.1</w:t>
            </w:r>
          </w:p>
        </w:tc>
      </w:tr>
      <w:tr w:rsidR="00D31FE4" w14:paraId="1839018E"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BDC59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528814"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3B26A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46C82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60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7896A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ПК-2.1</w:t>
            </w:r>
          </w:p>
        </w:tc>
      </w:tr>
      <w:tr w:rsidR="00D31FE4" w14:paraId="5B5ECD07"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FD597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(экзамен)</w:t>
            </w:r>
          </w:p>
        </w:tc>
      </w:tr>
      <w:tr w:rsidR="00D31FE4" w14:paraId="680F2C41"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EC5D5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C667C4"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879FC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09330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F7E4B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ПК-2.1</w:t>
            </w:r>
          </w:p>
        </w:tc>
      </w:tr>
      <w:tr w:rsidR="00D31FE4" w14:paraId="0F886EF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21B4A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1C0186"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73348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B286B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E60CD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ПК-2.1</w:t>
            </w:r>
          </w:p>
        </w:tc>
      </w:tr>
      <w:tr w:rsidR="00D31FE4" w14:paraId="22E2B149" w14:textId="77777777">
        <w:trPr>
          <w:trHeight w:hRule="exact" w:val="138"/>
        </w:trPr>
        <w:tc>
          <w:tcPr>
            <w:tcW w:w="993" w:type="dxa"/>
          </w:tcPr>
          <w:p w14:paraId="00153301" w14:textId="77777777" w:rsidR="00D31FE4" w:rsidRDefault="00D31FE4"/>
        </w:tc>
        <w:tc>
          <w:tcPr>
            <w:tcW w:w="3687" w:type="dxa"/>
          </w:tcPr>
          <w:p w14:paraId="48524EDB" w14:textId="77777777" w:rsidR="00D31FE4" w:rsidRDefault="00D31FE4"/>
        </w:tc>
        <w:tc>
          <w:tcPr>
            <w:tcW w:w="1844" w:type="dxa"/>
          </w:tcPr>
          <w:p w14:paraId="18A808D2" w14:textId="77777777" w:rsidR="00D31FE4" w:rsidRDefault="00D31FE4"/>
        </w:tc>
        <w:tc>
          <w:tcPr>
            <w:tcW w:w="710" w:type="dxa"/>
          </w:tcPr>
          <w:p w14:paraId="01671890" w14:textId="77777777" w:rsidR="00D31FE4" w:rsidRDefault="00D31FE4"/>
        </w:tc>
        <w:tc>
          <w:tcPr>
            <w:tcW w:w="1277" w:type="dxa"/>
          </w:tcPr>
          <w:p w14:paraId="6B260F99" w14:textId="77777777" w:rsidR="00D31FE4" w:rsidRDefault="00D31FE4"/>
        </w:tc>
        <w:tc>
          <w:tcPr>
            <w:tcW w:w="710" w:type="dxa"/>
          </w:tcPr>
          <w:p w14:paraId="2E313EC5" w14:textId="77777777" w:rsidR="00D31FE4" w:rsidRDefault="00D31FE4"/>
        </w:tc>
        <w:tc>
          <w:tcPr>
            <w:tcW w:w="993" w:type="dxa"/>
          </w:tcPr>
          <w:p w14:paraId="3241D705" w14:textId="77777777" w:rsidR="00D31FE4" w:rsidRDefault="00D31FE4"/>
        </w:tc>
      </w:tr>
      <w:tr w:rsidR="00D31FE4" w14:paraId="482BCFB3" w14:textId="77777777">
        <w:trPr>
          <w:trHeight w:hRule="exact" w:val="352"/>
        </w:trPr>
        <w:tc>
          <w:tcPr>
            <w:tcW w:w="10221" w:type="dxa"/>
            <w:gridSpan w:val="7"/>
            <w:shd w:val="clear" w:color="000000" w:fill="FFFFFF"/>
            <w:tcMar>
              <w:left w:w="34" w:type="dxa"/>
              <w:right w:w="34" w:type="dxa"/>
            </w:tcMar>
          </w:tcPr>
          <w:p w14:paraId="6DB80885"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bl>
    <w:p w14:paraId="53CBE9C2"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31FE4" w14:paraId="368771A6" w14:textId="77777777">
        <w:trPr>
          <w:trHeight w:hRule="exact" w:val="416"/>
        </w:trPr>
        <w:tc>
          <w:tcPr>
            <w:tcW w:w="4692" w:type="dxa"/>
            <w:shd w:val="clear" w:color="C0C0C0" w:fill="FFFFFF"/>
            <w:tcMar>
              <w:left w:w="34" w:type="dxa"/>
              <w:right w:w="34" w:type="dxa"/>
            </w:tcMar>
          </w:tcPr>
          <w:p w14:paraId="50D38840"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537" w:type="dxa"/>
          </w:tcPr>
          <w:p w14:paraId="5E1ED1BF" w14:textId="77777777" w:rsidR="00D31FE4" w:rsidRDefault="00D31FE4"/>
        </w:tc>
        <w:tc>
          <w:tcPr>
            <w:tcW w:w="1007" w:type="dxa"/>
            <w:shd w:val="clear" w:color="C0C0C0" w:fill="FFFFFF"/>
            <w:tcMar>
              <w:left w:w="34" w:type="dxa"/>
              <w:right w:w="34" w:type="dxa"/>
            </w:tcMar>
          </w:tcPr>
          <w:p w14:paraId="5F6165B3"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7</w:t>
            </w:r>
          </w:p>
        </w:tc>
      </w:tr>
      <w:tr w:rsidR="00D31FE4" w14:paraId="6C3A5C5A" w14:textId="77777777">
        <w:trPr>
          <w:trHeight w:hRule="exact" w:val="16"/>
        </w:trPr>
        <w:tc>
          <w:tcPr>
            <w:tcW w:w="4679" w:type="dxa"/>
          </w:tcPr>
          <w:p w14:paraId="051FBD2F" w14:textId="77777777" w:rsidR="00D31FE4" w:rsidRDefault="00D31FE4"/>
        </w:tc>
        <w:tc>
          <w:tcPr>
            <w:tcW w:w="4537" w:type="dxa"/>
          </w:tcPr>
          <w:p w14:paraId="2DA95951" w14:textId="77777777" w:rsidR="00D31FE4" w:rsidRDefault="00D31FE4"/>
        </w:tc>
        <w:tc>
          <w:tcPr>
            <w:tcW w:w="993" w:type="dxa"/>
          </w:tcPr>
          <w:p w14:paraId="54D43677" w14:textId="77777777" w:rsidR="00D31FE4" w:rsidRDefault="00D31FE4"/>
        </w:tc>
      </w:tr>
      <w:tr w:rsidR="00D31FE4" w14:paraId="150BBBDB" w14:textId="77777777">
        <w:trPr>
          <w:trHeight w:hRule="exact" w:val="277"/>
        </w:trPr>
        <w:tc>
          <w:tcPr>
            <w:tcW w:w="10221" w:type="dxa"/>
            <w:gridSpan w:val="3"/>
            <w:shd w:val="clear" w:color="000000" w:fill="FFFFFF"/>
            <w:tcMar>
              <w:left w:w="34" w:type="dxa"/>
              <w:right w:w="34" w:type="dxa"/>
            </w:tcMar>
          </w:tcPr>
          <w:p w14:paraId="15F5E2D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31FE4" w14:paraId="204ADD33" w14:textId="77777777">
        <w:trPr>
          <w:trHeight w:hRule="exact" w:val="138"/>
        </w:trPr>
        <w:tc>
          <w:tcPr>
            <w:tcW w:w="4679" w:type="dxa"/>
          </w:tcPr>
          <w:p w14:paraId="7E32760E" w14:textId="77777777" w:rsidR="00D31FE4" w:rsidRDefault="00D31FE4"/>
        </w:tc>
        <w:tc>
          <w:tcPr>
            <w:tcW w:w="4537" w:type="dxa"/>
          </w:tcPr>
          <w:p w14:paraId="70E7EB72" w14:textId="77777777" w:rsidR="00D31FE4" w:rsidRDefault="00D31FE4"/>
        </w:tc>
        <w:tc>
          <w:tcPr>
            <w:tcW w:w="993" w:type="dxa"/>
          </w:tcPr>
          <w:p w14:paraId="0C407811" w14:textId="77777777" w:rsidR="00D31FE4" w:rsidRDefault="00D31FE4"/>
        </w:tc>
      </w:tr>
      <w:tr w:rsidR="00D31FE4" w14:paraId="7AC1C5E7" w14:textId="77777777">
        <w:trPr>
          <w:trHeight w:hRule="exact" w:val="1096"/>
        </w:trPr>
        <w:tc>
          <w:tcPr>
            <w:tcW w:w="10221" w:type="dxa"/>
            <w:gridSpan w:val="3"/>
            <w:shd w:val="clear" w:color="000000" w:fill="FFFFFF"/>
            <w:tcMar>
              <w:left w:w="34" w:type="dxa"/>
              <w:right w:w="34" w:type="dxa"/>
            </w:tcMar>
          </w:tcPr>
          <w:p w14:paraId="7314A9C4"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«Системы автоматизированного проектирования биотехнических систем», с указанием результатов их формирования в процессе освоения образовательной программы, представлен в п.3 настоящей рабочей программы</w:t>
            </w:r>
          </w:p>
        </w:tc>
      </w:tr>
      <w:tr w:rsidR="00D31FE4" w14:paraId="7513B049" w14:textId="77777777">
        <w:trPr>
          <w:trHeight w:hRule="exact" w:val="277"/>
        </w:trPr>
        <w:tc>
          <w:tcPr>
            <w:tcW w:w="10221" w:type="dxa"/>
            <w:gridSpan w:val="3"/>
            <w:shd w:val="clear" w:color="000000" w:fill="FFFFFF"/>
            <w:tcMar>
              <w:left w:w="34" w:type="dxa"/>
              <w:right w:w="34" w:type="dxa"/>
            </w:tcMar>
          </w:tcPr>
          <w:p w14:paraId="76D218F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D31FE4" w14:paraId="60948DDC" w14:textId="77777777">
        <w:trPr>
          <w:trHeight w:hRule="exact" w:val="138"/>
        </w:trPr>
        <w:tc>
          <w:tcPr>
            <w:tcW w:w="4679" w:type="dxa"/>
          </w:tcPr>
          <w:p w14:paraId="0F5EDF87" w14:textId="77777777" w:rsidR="00D31FE4" w:rsidRDefault="00D31FE4"/>
        </w:tc>
        <w:tc>
          <w:tcPr>
            <w:tcW w:w="4537" w:type="dxa"/>
          </w:tcPr>
          <w:p w14:paraId="45B1ED06" w14:textId="77777777" w:rsidR="00D31FE4" w:rsidRDefault="00D31FE4"/>
        </w:tc>
        <w:tc>
          <w:tcPr>
            <w:tcW w:w="993" w:type="dxa"/>
          </w:tcPr>
          <w:p w14:paraId="55DED4BF" w14:textId="77777777" w:rsidR="00D31FE4" w:rsidRDefault="00D31FE4"/>
        </w:tc>
      </w:tr>
      <w:tr w:rsidR="00D31FE4" w14:paraId="20B7305E" w14:textId="77777777">
        <w:trPr>
          <w:trHeight w:hRule="exact" w:val="13028"/>
        </w:trPr>
        <w:tc>
          <w:tcPr>
            <w:tcW w:w="10221" w:type="dxa"/>
            <w:gridSpan w:val="3"/>
            <w:shd w:val="clear" w:color="000000" w:fill="FFFFFF"/>
            <w:tcMar>
              <w:left w:w="34" w:type="dxa"/>
              <w:right w:w="34" w:type="dxa"/>
            </w:tcMar>
          </w:tcPr>
          <w:p w14:paraId="3E130F08" w14:textId="77777777" w:rsidR="00D31FE4" w:rsidRDefault="00D31FE4">
            <w:pPr>
              <w:spacing w:after="0" w:line="240" w:lineRule="auto"/>
              <w:rPr>
                <w:sz w:val="24"/>
                <w:szCs w:val="24"/>
              </w:rPr>
            </w:pPr>
          </w:p>
          <w:p w14:paraId="7C348523" w14:textId="77777777" w:rsidR="00D31FE4" w:rsidRDefault="00D31FE4">
            <w:pPr>
              <w:spacing w:after="0" w:line="240" w:lineRule="auto"/>
              <w:rPr>
                <w:sz w:val="24"/>
                <w:szCs w:val="24"/>
              </w:rPr>
            </w:pPr>
            <w:r>
              <w:rPr>
                <w:rFonts w:ascii="Times New Roman" w:hAnsi="Times New Roman" w:cs="Times New Roman"/>
                <w:color w:val="000000"/>
                <w:sz w:val="24"/>
                <w:szCs w:val="24"/>
              </w:rPr>
              <w:t>1. Перечислите общие принципы проектирования медицинской техники.</w:t>
            </w:r>
          </w:p>
          <w:p w14:paraId="05E48AC0" w14:textId="77777777" w:rsidR="00D31FE4" w:rsidRDefault="00D31FE4">
            <w:pPr>
              <w:spacing w:after="0" w:line="240" w:lineRule="auto"/>
              <w:rPr>
                <w:sz w:val="24"/>
                <w:szCs w:val="24"/>
              </w:rPr>
            </w:pPr>
            <w:r>
              <w:rPr>
                <w:rFonts w:ascii="Times New Roman" w:hAnsi="Times New Roman" w:cs="Times New Roman"/>
                <w:color w:val="000000"/>
                <w:sz w:val="24"/>
                <w:szCs w:val="24"/>
              </w:rPr>
              <w:t>2. Какие основные стадии проектирования медицинской техники вы знаете?</w:t>
            </w:r>
          </w:p>
          <w:p w14:paraId="2BABA51E" w14:textId="77777777" w:rsidR="00D31FE4" w:rsidRDefault="00D31FE4">
            <w:pPr>
              <w:spacing w:after="0" w:line="240" w:lineRule="auto"/>
              <w:rPr>
                <w:sz w:val="24"/>
                <w:szCs w:val="24"/>
              </w:rPr>
            </w:pPr>
            <w:r>
              <w:rPr>
                <w:rFonts w:ascii="Times New Roman" w:hAnsi="Times New Roman" w:cs="Times New Roman"/>
                <w:color w:val="000000"/>
                <w:sz w:val="24"/>
                <w:szCs w:val="24"/>
              </w:rPr>
              <w:t>3. Приведите пример основных классов медицинских электронных приборов, аппаратов и систем.</w:t>
            </w:r>
          </w:p>
          <w:p w14:paraId="72EA40AB" w14:textId="77777777" w:rsidR="00D31FE4" w:rsidRDefault="00D31FE4">
            <w:pPr>
              <w:spacing w:after="0" w:line="240" w:lineRule="auto"/>
              <w:rPr>
                <w:sz w:val="24"/>
                <w:szCs w:val="24"/>
              </w:rPr>
            </w:pPr>
            <w:r>
              <w:rPr>
                <w:rFonts w:ascii="Times New Roman" w:hAnsi="Times New Roman" w:cs="Times New Roman"/>
                <w:color w:val="000000"/>
                <w:sz w:val="24"/>
                <w:szCs w:val="24"/>
              </w:rPr>
              <w:t>4. Какие методы измерения различных физических величин в медико-биологической практике вы знаете?</w:t>
            </w:r>
          </w:p>
          <w:p w14:paraId="1FBFD8FC" w14:textId="77777777" w:rsidR="00D31FE4" w:rsidRDefault="00D31FE4">
            <w:pPr>
              <w:spacing w:after="0" w:line="240" w:lineRule="auto"/>
              <w:rPr>
                <w:sz w:val="24"/>
                <w:szCs w:val="24"/>
              </w:rPr>
            </w:pPr>
            <w:r>
              <w:rPr>
                <w:rFonts w:ascii="Times New Roman" w:hAnsi="Times New Roman" w:cs="Times New Roman"/>
                <w:color w:val="000000"/>
                <w:sz w:val="24"/>
                <w:szCs w:val="24"/>
              </w:rPr>
              <w:t>5. Что такое техническое задание?</w:t>
            </w:r>
          </w:p>
          <w:p w14:paraId="1DF3EE93" w14:textId="77777777" w:rsidR="00D31FE4" w:rsidRDefault="00D31FE4">
            <w:pPr>
              <w:spacing w:after="0" w:line="240" w:lineRule="auto"/>
              <w:rPr>
                <w:sz w:val="24"/>
                <w:szCs w:val="24"/>
              </w:rPr>
            </w:pPr>
            <w:r>
              <w:rPr>
                <w:rFonts w:ascii="Times New Roman" w:hAnsi="Times New Roman" w:cs="Times New Roman"/>
                <w:color w:val="000000"/>
                <w:sz w:val="24"/>
                <w:szCs w:val="24"/>
              </w:rPr>
              <w:t>6. Перечислите основные разделы технического задания.</w:t>
            </w:r>
          </w:p>
          <w:p w14:paraId="32144BA1" w14:textId="77777777" w:rsidR="00D31FE4" w:rsidRDefault="00D31FE4">
            <w:pPr>
              <w:spacing w:after="0" w:line="240" w:lineRule="auto"/>
              <w:rPr>
                <w:sz w:val="24"/>
                <w:szCs w:val="24"/>
              </w:rPr>
            </w:pPr>
            <w:r>
              <w:rPr>
                <w:rFonts w:ascii="Times New Roman" w:hAnsi="Times New Roman" w:cs="Times New Roman"/>
                <w:color w:val="000000"/>
                <w:sz w:val="24"/>
                <w:szCs w:val="24"/>
              </w:rPr>
              <w:t>7. Что такое частное техническое задание?</w:t>
            </w:r>
          </w:p>
          <w:p w14:paraId="4FA62B3D" w14:textId="77777777" w:rsidR="00D31FE4" w:rsidRDefault="00D31FE4">
            <w:pPr>
              <w:spacing w:after="0" w:line="240" w:lineRule="auto"/>
              <w:rPr>
                <w:sz w:val="24"/>
                <w:szCs w:val="24"/>
              </w:rPr>
            </w:pPr>
            <w:r>
              <w:rPr>
                <w:rFonts w:ascii="Times New Roman" w:hAnsi="Times New Roman" w:cs="Times New Roman"/>
                <w:color w:val="000000"/>
                <w:sz w:val="24"/>
                <w:szCs w:val="24"/>
              </w:rPr>
              <w:t>8. Какие вы знаете методы и средства разработки и оформления технической документации?</w:t>
            </w:r>
          </w:p>
          <w:p w14:paraId="34D5B580" w14:textId="77777777" w:rsidR="00D31FE4" w:rsidRDefault="00D31FE4">
            <w:pPr>
              <w:spacing w:after="0" w:line="240" w:lineRule="auto"/>
              <w:rPr>
                <w:sz w:val="24"/>
                <w:szCs w:val="24"/>
              </w:rPr>
            </w:pPr>
            <w:r>
              <w:rPr>
                <w:rFonts w:ascii="Times New Roman" w:hAnsi="Times New Roman" w:cs="Times New Roman"/>
                <w:color w:val="000000"/>
                <w:sz w:val="24"/>
                <w:szCs w:val="24"/>
              </w:rPr>
              <w:t>9. Что такое техническое предложение?</w:t>
            </w:r>
          </w:p>
          <w:p w14:paraId="05A0D063" w14:textId="77777777" w:rsidR="00D31FE4" w:rsidRDefault="00D31FE4">
            <w:pPr>
              <w:spacing w:after="0" w:line="240" w:lineRule="auto"/>
              <w:rPr>
                <w:sz w:val="24"/>
                <w:szCs w:val="24"/>
              </w:rPr>
            </w:pPr>
            <w:r>
              <w:rPr>
                <w:rFonts w:ascii="Times New Roman" w:hAnsi="Times New Roman" w:cs="Times New Roman"/>
                <w:color w:val="000000"/>
                <w:sz w:val="24"/>
                <w:szCs w:val="24"/>
              </w:rPr>
              <w:t>10. Перечислите основные разделы технического предложения.</w:t>
            </w:r>
          </w:p>
          <w:p w14:paraId="05671420" w14:textId="77777777" w:rsidR="00D31FE4" w:rsidRDefault="00D31FE4">
            <w:pPr>
              <w:spacing w:after="0" w:line="240" w:lineRule="auto"/>
              <w:rPr>
                <w:sz w:val="24"/>
                <w:szCs w:val="24"/>
              </w:rPr>
            </w:pPr>
            <w:r>
              <w:rPr>
                <w:rFonts w:ascii="Times New Roman" w:hAnsi="Times New Roman" w:cs="Times New Roman"/>
                <w:color w:val="000000"/>
                <w:sz w:val="24"/>
                <w:szCs w:val="24"/>
              </w:rPr>
              <w:t>11.  Расскажите о классификация САПР.</w:t>
            </w:r>
          </w:p>
          <w:p w14:paraId="5E7BBEE7" w14:textId="77777777" w:rsidR="00D31FE4" w:rsidRDefault="00D31FE4">
            <w:pPr>
              <w:spacing w:after="0" w:line="240" w:lineRule="auto"/>
              <w:rPr>
                <w:sz w:val="24"/>
                <w:szCs w:val="24"/>
              </w:rPr>
            </w:pPr>
            <w:r>
              <w:rPr>
                <w:rFonts w:ascii="Times New Roman" w:hAnsi="Times New Roman" w:cs="Times New Roman"/>
                <w:color w:val="000000"/>
                <w:sz w:val="24"/>
                <w:szCs w:val="24"/>
              </w:rPr>
              <w:t>12. Перечислите основные направления развития САПР.</w:t>
            </w:r>
          </w:p>
          <w:p w14:paraId="4C57955C" w14:textId="77777777" w:rsidR="00D31FE4" w:rsidRDefault="00D31FE4">
            <w:pPr>
              <w:spacing w:after="0" w:line="240" w:lineRule="auto"/>
              <w:rPr>
                <w:sz w:val="24"/>
                <w:szCs w:val="24"/>
              </w:rPr>
            </w:pPr>
            <w:r>
              <w:rPr>
                <w:rFonts w:ascii="Times New Roman" w:hAnsi="Times New Roman" w:cs="Times New Roman"/>
                <w:color w:val="000000"/>
                <w:sz w:val="24"/>
                <w:szCs w:val="24"/>
              </w:rPr>
              <w:t>13. Перечислите последовательность создания трёхмерных объектов сложной конфигурации.</w:t>
            </w:r>
          </w:p>
          <w:p w14:paraId="5709C469" w14:textId="77777777" w:rsidR="00D31FE4" w:rsidRDefault="00D31FE4">
            <w:pPr>
              <w:spacing w:after="0" w:line="240" w:lineRule="auto"/>
              <w:rPr>
                <w:sz w:val="24"/>
                <w:szCs w:val="24"/>
              </w:rPr>
            </w:pPr>
            <w:r>
              <w:rPr>
                <w:rFonts w:ascii="Times New Roman" w:hAnsi="Times New Roman" w:cs="Times New Roman"/>
                <w:color w:val="000000"/>
                <w:sz w:val="24"/>
                <w:szCs w:val="24"/>
              </w:rPr>
              <w:t>14. Какие способы создания трёхмерных объектов сложной конфигурации вы знаете?</w:t>
            </w:r>
          </w:p>
          <w:p w14:paraId="2CC0CFC1" w14:textId="77777777" w:rsidR="00D31FE4" w:rsidRDefault="00D31FE4">
            <w:pPr>
              <w:spacing w:after="0" w:line="240" w:lineRule="auto"/>
              <w:rPr>
                <w:sz w:val="24"/>
                <w:szCs w:val="24"/>
              </w:rPr>
            </w:pPr>
            <w:r>
              <w:rPr>
                <w:rFonts w:ascii="Times New Roman" w:hAnsi="Times New Roman" w:cs="Times New Roman"/>
                <w:color w:val="000000"/>
                <w:sz w:val="24"/>
                <w:szCs w:val="24"/>
              </w:rPr>
              <w:t>15. Назовите основные виды обеспечения САПР.</w:t>
            </w:r>
          </w:p>
          <w:p w14:paraId="7BEEF042" w14:textId="77777777" w:rsidR="00D31FE4" w:rsidRDefault="00D31FE4">
            <w:pPr>
              <w:spacing w:after="0" w:line="240" w:lineRule="auto"/>
              <w:rPr>
                <w:sz w:val="24"/>
                <w:szCs w:val="24"/>
              </w:rPr>
            </w:pPr>
            <w:r>
              <w:rPr>
                <w:rFonts w:ascii="Times New Roman" w:hAnsi="Times New Roman" w:cs="Times New Roman"/>
                <w:color w:val="000000"/>
                <w:sz w:val="24"/>
                <w:szCs w:val="24"/>
              </w:rPr>
              <w:t>16. В чем преимущества и недостатки каркасной и полигональной аппроксмации трехмерной геометрии?</w:t>
            </w:r>
          </w:p>
          <w:p w14:paraId="18840951" w14:textId="77777777" w:rsidR="00D31FE4" w:rsidRDefault="00D31FE4">
            <w:pPr>
              <w:spacing w:after="0" w:line="240" w:lineRule="auto"/>
              <w:rPr>
                <w:sz w:val="24"/>
                <w:szCs w:val="24"/>
              </w:rPr>
            </w:pPr>
            <w:r>
              <w:rPr>
                <w:rFonts w:ascii="Times New Roman" w:hAnsi="Times New Roman" w:cs="Times New Roman"/>
                <w:color w:val="000000"/>
                <w:sz w:val="24"/>
                <w:szCs w:val="24"/>
              </w:rPr>
              <w:t>17. В чем заключается преимущество технологии NURBS?</w:t>
            </w:r>
          </w:p>
          <w:p w14:paraId="1C662D4A" w14:textId="77777777" w:rsidR="00D31FE4" w:rsidRDefault="00D31FE4">
            <w:pPr>
              <w:spacing w:after="0" w:line="240" w:lineRule="auto"/>
              <w:rPr>
                <w:sz w:val="24"/>
                <w:szCs w:val="24"/>
              </w:rPr>
            </w:pPr>
            <w:r>
              <w:rPr>
                <w:rFonts w:ascii="Times New Roman" w:hAnsi="Times New Roman" w:cs="Times New Roman"/>
                <w:color w:val="000000"/>
                <w:sz w:val="24"/>
                <w:szCs w:val="24"/>
              </w:rPr>
              <w:t>18. Что такое BREP-представление геометрии?</w:t>
            </w:r>
          </w:p>
          <w:p w14:paraId="16E42097" w14:textId="77777777" w:rsidR="00D31FE4" w:rsidRDefault="00D31FE4">
            <w:pPr>
              <w:spacing w:after="0" w:line="240" w:lineRule="auto"/>
              <w:rPr>
                <w:sz w:val="24"/>
                <w:szCs w:val="24"/>
              </w:rPr>
            </w:pPr>
            <w:r>
              <w:rPr>
                <w:rFonts w:ascii="Times New Roman" w:hAnsi="Times New Roman" w:cs="Times New Roman"/>
                <w:color w:val="000000"/>
                <w:sz w:val="24"/>
                <w:szCs w:val="24"/>
              </w:rPr>
              <w:t>19. Раскройте суть метода истории построения геометрии.</w:t>
            </w:r>
          </w:p>
          <w:p w14:paraId="48C2F6E1" w14:textId="77777777" w:rsidR="00D31FE4" w:rsidRDefault="00D31FE4">
            <w:pPr>
              <w:spacing w:after="0" w:line="240" w:lineRule="auto"/>
              <w:rPr>
                <w:sz w:val="24"/>
                <w:szCs w:val="24"/>
              </w:rPr>
            </w:pPr>
            <w:r>
              <w:rPr>
                <w:rFonts w:ascii="Times New Roman" w:hAnsi="Times New Roman" w:cs="Times New Roman"/>
                <w:color w:val="000000"/>
                <w:sz w:val="24"/>
                <w:szCs w:val="24"/>
              </w:rPr>
              <w:t>20. Какое представление геометрии наиболее оптимально для САПР?</w:t>
            </w:r>
          </w:p>
          <w:p w14:paraId="7A85EE27" w14:textId="77777777" w:rsidR="00D31FE4" w:rsidRDefault="00D31FE4">
            <w:pPr>
              <w:spacing w:after="0" w:line="240" w:lineRule="auto"/>
              <w:rPr>
                <w:sz w:val="24"/>
                <w:szCs w:val="24"/>
              </w:rPr>
            </w:pPr>
            <w:r>
              <w:rPr>
                <w:rFonts w:ascii="Times New Roman" w:hAnsi="Times New Roman" w:cs="Times New Roman"/>
                <w:color w:val="000000"/>
                <w:sz w:val="24"/>
                <w:szCs w:val="24"/>
              </w:rPr>
              <w:t>19. Что такое табличная параметризация?</w:t>
            </w:r>
          </w:p>
          <w:p w14:paraId="7F0E34E4" w14:textId="77777777" w:rsidR="00D31FE4" w:rsidRDefault="00D31FE4">
            <w:pPr>
              <w:spacing w:after="0" w:line="240" w:lineRule="auto"/>
              <w:rPr>
                <w:sz w:val="24"/>
                <w:szCs w:val="24"/>
              </w:rPr>
            </w:pPr>
            <w:r>
              <w:rPr>
                <w:rFonts w:ascii="Times New Roman" w:hAnsi="Times New Roman" w:cs="Times New Roman"/>
                <w:color w:val="000000"/>
                <w:sz w:val="24"/>
                <w:szCs w:val="24"/>
              </w:rPr>
              <w:t>20. Поясните различия между иерархической параметризацией и вариационной (геометрической) параметризацией.</w:t>
            </w:r>
          </w:p>
          <w:p w14:paraId="5F10103A" w14:textId="77777777" w:rsidR="00D31FE4" w:rsidRDefault="00D31FE4">
            <w:pPr>
              <w:spacing w:after="0" w:line="240" w:lineRule="auto"/>
              <w:rPr>
                <w:sz w:val="24"/>
                <w:szCs w:val="24"/>
              </w:rPr>
            </w:pPr>
            <w:r>
              <w:rPr>
                <w:rFonts w:ascii="Times New Roman" w:hAnsi="Times New Roman" w:cs="Times New Roman"/>
                <w:color w:val="000000"/>
                <w:sz w:val="24"/>
                <w:szCs w:val="24"/>
              </w:rPr>
              <w:t>21. Для чего используется ассоциативная параметризация?</w:t>
            </w:r>
          </w:p>
          <w:p w14:paraId="064B7596" w14:textId="77777777" w:rsidR="00D31FE4" w:rsidRDefault="00D31FE4">
            <w:pPr>
              <w:spacing w:after="0" w:line="240" w:lineRule="auto"/>
              <w:rPr>
                <w:sz w:val="24"/>
                <w:szCs w:val="24"/>
              </w:rPr>
            </w:pPr>
            <w:r>
              <w:rPr>
                <w:rFonts w:ascii="Times New Roman" w:hAnsi="Times New Roman" w:cs="Times New Roman"/>
                <w:color w:val="000000"/>
                <w:sz w:val="24"/>
                <w:szCs w:val="24"/>
              </w:rPr>
              <w:t>22. В чем суть метода объектно-ориентированного конструирования?</w:t>
            </w:r>
          </w:p>
          <w:p w14:paraId="17EAC047" w14:textId="77777777" w:rsidR="00D31FE4" w:rsidRDefault="00D31FE4">
            <w:pPr>
              <w:spacing w:after="0" w:line="240" w:lineRule="auto"/>
              <w:rPr>
                <w:sz w:val="24"/>
                <w:szCs w:val="24"/>
              </w:rPr>
            </w:pPr>
            <w:r>
              <w:rPr>
                <w:rFonts w:ascii="Times New Roman" w:hAnsi="Times New Roman" w:cs="Times New Roman"/>
                <w:color w:val="000000"/>
                <w:sz w:val="24"/>
                <w:szCs w:val="24"/>
              </w:rPr>
              <w:t>23. Какими механизмами осуществляется изменение модели при изменении данных входящего в нее конструктивного элемента?</w:t>
            </w:r>
          </w:p>
          <w:p w14:paraId="23DF33E5" w14:textId="77777777" w:rsidR="00D31FE4" w:rsidRDefault="00D31FE4">
            <w:pPr>
              <w:spacing w:after="0" w:line="240" w:lineRule="auto"/>
              <w:rPr>
                <w:sz w:val="24"/>
                <w:szCs w:val="24"/>
              </w:rPr>
            </w:pPr>
            <w:r>
              <w:rPr>
                <w:rFonts w:ascii="Times New Roman" w:hAnsi="Times New Roman" w:cs="Times New Roman"/>
                <w:color w:val="000000"/>
                <w:sz w:val="24"/>
                <w:szCs w:val="24"/>
              </w:rPr>
              <w:t>24. Какие преимущества дает использование электронных чертежей перед бумажной технологией?</w:t>
            </w:r>
          </w:p>
          <w:p w14:paraId="44D69256" w14:textId="77777777" w:rsidR="00D31FE4" w:rsidRDefault="00D31FE4">
            <w:pPr>
              <w:spacing w:after="0" w:line="240" w:lineRule="auto"/>
              <w:rPr>
                <w:sz w:val="24"/>
                <w:szCs w:val="24"/>
              </w:rPr>
            </w:pPr>
            <w:r>
              <w:rPr>
                <w:rFonts w:ascii="Times New Roman" w:hAnsi="Times New Roman" w:cs="Times New Roman"/>
                <w:color w:val="000000"/>
                <w:sz w:val="24"/>
                <w:szCs w:val="24"/>
              </w:rPr>
              <w:t>25. Какой механизм используется в 2D CAD для управления видимостью групп изобразительных элементов?</w:t>
            </w:r>
          </w:p>
          <w:p w14:paraId="76B8C548" w14:textId="77777777" w:rsidR="00D31FE4" w:rsidRDefault="00D31FE4">
            <w:pPr>
              <w:spacing w:after="0" w:line="240" w:lineRule="auto"/>
              <w:rPr>
                <w:sz w:val="24"/>
                <w:szCs w:val="24"/>
              </w:rPr>
            </w:pPr>
            <w:r>
              <w:rPr>
                <w:rFonts w:ascii="Times New Roman" w:hAnsi="Times New Roman" w:cs="Times New Roman"/>
                <w:color w:val="000000"/>
                <w:sz w:val="24"/>
                <w:szCs w:val="24"/>
              </w:rPr>
              <w:t>26. Для чего используются механизмы блоков и внешних ссылок?</w:t>
            </w:r>
          </w:p>
          <w:p w14:paraId="29754568" w14:textId="77777777" w:rsidR="00D31FE4" w:rsidRDefault="00D31FE4">
            <w:pPr>
              <w:spacing w:after="0" w:line="240" w:lineRule="auto"/>
              <w:rPr>
                <w:sz w:val="24"/>
                <w:szCs w:val="24"/>
              </w:rPr>
            </w:pPr>
            <w:r>
              <w:rPr>
                <w:rFonts w:ascii="Times New Roman" w:hAnsi="Times New Roman" w:cs="Times New Roman"/>
                <w:color w:val="000000"/>
                <w:sz w:val="24"/>
                <w:szCs w:val="24"/>
              </w:rPr>
              <w:t>27. В чем заключаются ограничения использования 20-систем и чертежной документации?</w:t>
            </w:r>
          </w:p>
          <w:p w14:paraId="12F47024" w14:textId="77777777" w:rsidR="00D31FE4" w:rsidRDefault="00D31FE4">
            <w:pPr>
              <w:spacing w:after="0" w:line="240" w:lineRule="auto"/>
              <w:rPr>
                <w:sz w:val="24"/>
                <w:szCs w:val="24"/>
              </w:rPr>
            </w:pPr>
            <w:r>
              <w:rPr>
                <w:rFonts w:ascii="Times New Roman" w:hAnsi="Times New Roman" w:cs="Times New Roman"/>
                <w:color w:val="000000"/>
                <w:sz w:val="24"/>
                <w:szCs w:val="24"/>
              </w:rPr>
              <w:t>28. В чем заключается отличие электронной модели от чертежа?</w:t>
            </w:r>
          </w:p>
          <w:p w14:paraId="467EC1E3" w14:textId="77777777" w:rsidR="00D31FE4" w:rsidRDefault="00D31FE4">
            <w:pPr>
              <w:spacing w:after="0" w:line="240" w:lineRule="auto"/>
              <w:rPr>
                <w:sz w:val="24"/>
                <w:szCs w:val="24"/>
              </w:rPr>
            </w:pPr>
            <w:r>
              <w:rPr>
                <w:rFonts w:ascii="Times New Roman" w:hAnsi="Times New Roman" w:cs="Times New Roman"/>
                <w:color w:val="000000"/>
                <w:sz w:val="24"/>
                <w:szCs w:val="24"/>
              </w:rPr>
              <w:t>29. Какие дополнительные возможности дает ЗD-проектирование в сравнении с 2D- черчением?</w:t>
            </w:r>
          </w:p>
          <w:p w14:paraId="07E0ECC6" w14:textId="77777777" w:rsidR="00D31FE4" w:rsidRDefault="00D31FE4">
            <w:pPr>
              <w:spacing w:after="0" w:line="240" w:lineRule="auto"/>
              <w:rPr>
                <w:sz w:val="24"/>
                <w:szCs w:val="24"/>
              </w:rPr>
            </w:pPr>
            <w:r>
              <w:rPr>
                <w:rFonts w:ascii="Times New Roman" w:hAnsi="Times New Roman" w:cs="Times New Roman"/>
                <w:color w:val="000000"/>
                <w:sz w:val="24"/>
                <w:szCs w:val="24"/>
              </w:rPr>
              <w:t>30. Назовите основные инструментальные компоненты современной 3D MCAD-системы.</w:t>
            </w:r>
          </w:p>
          <w:p w14:paraId="5AE80A18" w14:textId="77777777" w:rsidR="00D31FE4" w:rsidRDefault="00D31FE4">
            <w:pPr>
              <w:spacing w:after="0" w:line="240" w:lineRule="auto"/>
              <w:rPr>
                <w:sz w:val="24"/>
                <w:szCs w:val="24"/>
              </w:rPr>
            </w:pPr>
            <w:r>
              <w:rPr>
                <w:rFonts w:ascii="Times New Roman" w:hAnsi="Times New Roman" w:cs="Times New Roman"/>
                <w:color w:val="000000"/>
                <w:sz w:val="24"/>
                <w:szCs w:val="24"/>
              </w:rPr>
              <w:t>31. Какой метод проектирования реализуется при построении деталей в контексте сборки?</w:t>
            </w:r>
          </w:p>
          <w:p w14:paraId="12D83455" w14:textId="77777777" w:rsidR="00D31FE4" w:rsidRDefault="00D31FE4">
            <w:pPr>
              <w:spacing w:after="0" w:line="240" w:lineRule="auto"/>
              <w:rPr>
                <w:sz w:val="24"/>
                <w:szCs w:val="24"/>
              </w:rPr>
            </w:pPr>
            <w:r>
              <w:rPr>
                <w:rFonts w:ascii="Times New Roman" w:hAnsi="Times New Roman" w:cs="Times New Roman"/>
                <w:color w:val="000000"/>
                <w:sz w:val="24"/>
                <w:szCs w:val="24"/>
              </w:rPr>
              <w:t>32. В чем выгоды использования ассоциативного построения чертежей по 3D-модели?</w:t>
            </w:r>
          </w:p>
          <w:p w14:paraId="0B5C4CCA" w14:textId="77777777" w:rsidR="00D31FE4" w:rsidRDefault="00D31FE4">
            <w:pPr>
              <w:spacing w:after="0" w:line="240" w:lineRule="auto"/>
              <w:rPr>
                <w:sz w:val="24"/>
                <w:szCs w:val="24"/>
              </w:rPr>
            </w:pPr>
            <w:r>
              <w:rPr>
                <w:rFonts w:ascii="Times New Roman" w:hAnsi="Times New Roman" w:cs="Times New Roman"/>
                <w:color w:val="000000"/>
                <w:sz w:val="24"/>
                <w:szCs w:val="24"/>
              </w:rPr>
              <w:t>33. Для чего нужна ассоциативная связь между принципиальной электрической схемой и редактором печатных плат?</w:t>
            </w:r>
          </w:p>
          <w:p w14:paraId="6EFAA5CA" w14:textId="77777777" w:rsidR="00D31FE4" w:rsidRDefault="00D31FE4">
            <w:pPr>
              <w:spacing w:after="0" w:line="240" w:lineRule="auto"/>
              <w:rPr>
                <w:sz w:val="24"/>
                <w:szCs w:val="24"/>
              </w:rPr>
            </w:pPr>
            <w:r>
              <w:rPr>
                <w:rFonts w:ascii="Times New Roman" w:hAnsi="Times New Roman" w:cs="Times New Roman"/>
                <w:color w:val="000000"/>
                <w:sz w:val="24"/>
                <w:szCs w:val="24"/>
              </w:rPr>
              <w:t>34. В чем причина распространенности численных методов в системах инженерных</w:t>
            </w:r>
          </w:p>
        </w:tc>
      </w:tr>
    </w:tbl>
    <w:p w14:paraId="2EC754E6"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78"/>
        <w:gridCol w:w="142"/>
        <w:gridCol w:w="4380"/>
        <w:gridCol w:w="1005"/>
      </w:tblGrid>
      <w:tr w:rsidR="00D31FE4" w14:paraId="3644F013" w14:textId="77777777">
        <w:trPr>
          <w:trHeight w:hRule="exact" w:val="416"/>
        </w:trPr>
        <w:tc>
          <w:tcPr>
            <w:tcW w:w="4692" w:type="dxa"/>
            <w:shd w:val="clear" w:color="C0C0C0" w:fill="FFFFFF"/>
            <w:tcMar>
              <w:left w:w="34" w:type="dxa"/>
              <w:right w:w="34" w:type="dxa"/>
            </w:tcMar>
          </w:tcPr>
          <w:p w14:paraId="3010D1B9"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43" w:type="dxa"/>
          </w:tcPr>
          <w:p w14:paraId="104A7BB4" w14:textId="77777777" w:rsidR="00D31FE4" w:rsidRDefault="00D31FE4"/>
        </w:tc>
        <w:tc>
          <w:tcPr>
            <w:tcW w:w="4395" w:type="dxa"/>
          </w:tcPr>
          <w:p w14:paraId="14786589" w14:textId="77777777" w:rsidR="00D31FE4" w:rsidRDefault="00D31FE4"/>
        </w:tc>
        <w:tc>
          <w:tcPr>
            <w:tcW w:w="1007" w:type="dxa"/>
            <w:shd w:val="clear" w:color="C0C0C0" w:fill="FFFFFF"/>
            <w:tcMar>
              <w:left w:w="34" w:type="dxa"/>
              <w:right w:w="34" w:type="dxa"/>
            </w:tcMar>
          </w:tcPr>
          <w:p w14:paraId="69DBF4A3"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8</w:t>
            </w:r>
          </w:p>
        </w:tc>
      </w:tr>
      <w:tr w:rsidR="00D31FE4" w14:paraId="128C2F84" w14:textId="77777777">
        <w:trPr>
          <w:trHeight w:hRule="exact" w:val="6264"/>
        </w:trPr>
        <w:tc>
          <w:tcPr>
            <w:tcW w:w="10221" w:type="dxa"/>
            <w:gridSpan w:val="4"/>
            <w:shd w:val="clear" w:color="000000" w:fill="FFFFFF"/>
            <w:tcMar>
              <w:left w:w="34" w:type="dxa"/>
              <w:right w:w="34" w:type="dxa"/>
            </w:tcMar>
          </w:tcPr>
          <w:p w14:paraId="0DBAE119" w14:textId="77777777" w:rsidR="00D31FE4" w:rsidRDefault="00D31FE4">
            <w:pPr>
              <w:spacing w:after="0" w:line="240" w:lineRule="auto"/>
              <w:rPr>
                <w:sz w:val="24"/>
                <w:szCs w:val="24"/>
              </w:rPr>
            </w:pPr>
            <w:r>
              <w:rPr>
                <w:rFonts w:ascii="Times New Roman" w:hAnsi="Times New Roman" w:cs="Times New Roman"/>
                <w:color w:val="000000"/>
                <w:sz w:val="24"/>
                <w:szCs w:val="24"/>
              </w:rPr>
              <w:t>расчетов по сравнению с аналитическими методами?</w:t>
            </w:r>
          </w:p>
          <w:p w14:paraId="555A278A" w14:textId="77777777" w:rsidR="00D31FE4" w:rsidRDefault="00D31FE4">
            <w:pPr>
              <w:spacing w:after="0" w:line="240" w:lineRule="auto"/>
              <w:rPr>
                <w:sz w:val="24"/>
                <w:szCs w:val="24"/>
              </w:rPr>
            </w:pPr>
            <w:r>
              <w:rPr>
                <w:rFonts w:ascii="Times New Roman" w:hAnsi="Times New Roman" w:cs="Times New Roman"/>
                <w:color w:val="000000"/>
                <w:sz w:val="24"/>
                <w:szCs w:val="24"/>
              </w:rPr>
              <w:t>35. Назовите основные этапы построения расчетной модели.</w:t>
            </w:r>
          </w:p>
          <w:p w14:paraId="7EABC075" w14:textId="77777777" w:rsidR="00D31FE4" w:rsidRDefault="00D31FE4">
            <w:pPr>
              <w:spacing w:after="0" w:line="240" w:lineRule="auto"/>
              <w:rPr>
                <w:sz w:val="24"/>
                <w:szCs w:val="24"/>
              </w:rPr>
            </w:pPr>
            <w:r>
              <w:rPr>
                <w:rFonts w:ascii="Times New Roman" w:hAnsi="Times New Roman" w:cs="Times New Roman"/>
                <w:color w:val="000000"/>
                <w:sz w:val="24"/>
                <w:szCs w:val="24"/>
              </w:rPr>
              <w:t>36. Что дает использование CAM-систем по сравнению с разработкой управляющих программ непосредственно на G-коде</w:t>
            </w:r>
          </w:p>
          <w:p w14:paraId="1E0334DA" w14:textId="77777777" w:rsidR="00D31FE4" w:rsidRDefault="00D31FE4">
            <w:pPr>
              <w:spacing w:after="0" w:line="240" w:lineRule="auto"/>
              <w:rPr>
                <w:sz w:val="24"/>
                <w:szCs w:val="24"/>
              </w:rPr>
            </w:pPr>
            <w:r>
              <w:rPr>
                <w:rFonts w:ascii="Times New Roman" w:hAnsi="Times New Roman" w:cs="Times New Roman"/>
                <w:color w:val="000000"/>
                <w:sz w:val="24"/>
                <w:szCs w:val="24"/>
              </w:rPr>
              <w:t>37. Что такое позиционная обработка?</w:t>
            </w:r>
          </w:p>
          <w:p w14:paraId="7C0F5BD8" w14:textId="77777777" w:rsidR="00D31FE4" w:rsidRDefault="00D31FE4">
            <w:pPr>
              <w:spacing w:after="0" w:line="240" w:lineRule="auto"/>
              <w:rPr>
                <w:sz w:val="24"/>
                <w:szCs w:val="24"/>
              </w:rPr>
            </w:pPr>
            <w:r>
              <w:rPr>
                <w:rFonts w:ascii="Times New Roman" w:hAnsi="Times New Roman" w:cs="Times New Roman"/>
                <w:color w:val="000000"/>
                <w:sz w:val="24"/>
                <w:szCs w:val="24"/>
              </w:rPr>
              <w:t>38. Что такое геометрическое моделирование?</w:t>
            </w:r>
          </w:p>
          <w:p w14:paraId="744366B3" w14:textId="77777777" w:rsidR="00D31FE4" w:rsidRDefault="00D31FE4">
            <w:pPr>
              <w:spacing w:after="0" w:line="240" w:lineRule="auto"/>
              <w:rPr>
                <w:sz w:val="24"/>
                <w:szCs w:val="24"/>
              </w:rPr>
            </w:pPr>
            <w:r>
              <w:rPr>
                <w:rFonts w:ascii="Times New Roman" w:hAnsi="Times New Roman" w:cs="Times New Roman"/>
                <w:color w:val="000000"/>
                <w:sz w:val="24"/>
                <w:szCs w:val="24"/>
              </w:rPr>
              <w:t>39. Что такое параметрическое моделирование?</w:t>
            </w:r>
          </w:p>
          <w:p w14:paraId="58C7DD55" w14:textId="77777777" w:rsidR="00D31FE4" w:rsidRDefault="00D31FE4">
            <w:pPr>
              <w:spacing w:after="0" w:line="240" w:lineRule="auto"/>
              <w:rPr>
                <w:sz w:val="24"/>
                <w:szCs w:val="24"/>
              </w:rPr>
            </w:pPr>
            <w:r>
              <w:rPr>
                <w:rFonts w:ascii="Times New Roman" w:hAnsi="Times New Roman" w:cs="Times New Roman"/>
                <w:color w:val="000000"/>
                <w:sz w:val="24"/>
                <w:szCs w:val="24"/>
              </w:rPr>
              <w:t>40. Опишите особенности каркасного моделирования.</w:t>
            </w:r>
          </w:p>
          <w:p w14:paraId="0682ECE9" w14:textId="77777777" w:rsidR="00D31FE4" w:rsidRDefault="00D31FE4">
            <w:pPr>
              <w:spacing w:after="0" w:line="240" w:lineRule="auto"/>
              <w:rPr>
                <w:sz w:val="24"/>
                <w:szCs w:val="24"/>
              </w:rPr>
            </w:pPr>
            <w:r>
              <w:rPr>
                <w:rFonts w:ascii="Times New Roman" w:hAnsi="Times New Roman" w:cs="Times New Roman"/>
                <w:color w:val="000000"/>
                <w:sz w:val="24"/>
                <w:szCs w:val="24"/>
              </w:rPr>
              <w:t>41. Опишите особенности твёрдотельного моделирования.</w:t>
            </w:r>
          </w:p>
          <w:p w14:paraId="67C750C1" w14:textId="77777777" w:rsidR="00D31FE4" w:rsidRDefault="00D31FE4">
            <w:pPr>
              <w:spacing w:after="0" w:line="240" w:lineRule="auto"/>
              <w:rPr>
                <w:sz w:val="24"/>
                <w:szCs w:val="24"/>
              </w:rPr>
            </w:pPr>
            <w:r>
              <w:rPr>
                <w:rFonts w:ascii="Times New Roman" w:hAnsi="Times New Roman" w:cs="Times New Roman"/>
                <w:color w:val="000000"/>
                <w:sz w:val="24"/>
                <w:szCs w:val="24"/>
              </w:rPr>
              <w:t>42. Опишите особенности поверхностного моделирования.</w:t>
            </w:r>
          </w:p>
          <w:p w14:paraId="6471D919" w14:textId="77777777" w:rsidR="00D31FE4" w:rsidRDefault="00D31FE4">
            <w:pPr>
              <w:spacing w:after="0" w:line="240" w:lineRule="auto"/>
              <w:rPr>
                <w:sz w:val="24"/>
                <w:szCs w:val="24"/>
              </w:rPr>
            </w:pPr>
            <w:r>
              <w:rPr>
                <w:rFonts w:ascii="Times New Roman" w:hAnsi="Times New Roman" w:cs="Times New Roman"/>
                <w:color w:val="000000"/>
                <w:sz w:val="24"/>
                <w:szCs w:val="24"/>
              </w:rPr>
              <w:t>43. Назовите виды параметризации моделирования.</w:t>
            </w:r>
          </w:p>
          <w:p w14:paraId="7EA27DE1" w14:textId="77777777" w:rsidR="00D31FE4" w:rsidRDefault="00D31FE4">
            <w:pPr>
              <w:spacing w:after="0" w:line="240" w:lineRule="auto"/>
              <w:rPr>
                <w:sz w:val="24"/>
                <w:szCs w:val="24"/>
              </w:rPr>
            </w:pPr>
            <w:r>
              <w:rPr>
                <w:rFonts w:ascii="Times New Roman" w:hAnsi="Times New Roman" w:cs="Times New Roman"/>
                <w:color w:val="000000"/>
                <w:sz w:val="24"/>
                <w:szCs w:val="24"/>
              </w:rPr>
              <w:t>44. Что такое цифровое прототипирование?</w:t>
            </w:r>
          </w:p>
          <w:p w14:paraId="3AC40CDC" w14:textId="77777777" w:rsidR="00D31FE4" w:rsidRDefault="00D31FE4">
            <w:pPr>
              <w:spacing w:after="0" w:line="240" w:lineRule="auto"/>
              <w:rPr>
                <w:sz w:val="24"/>
                <w:szCs w:val="24"/>
              </w:rPr>
            </w:pPr>
            <w:r>
              <w:rPr>
                <w:rFonts w:ascii="Times New Roman" w:hAnsi="Times New Roman" w:cs="Times New Roman"/>
                <w:color w:val="000000"/>
                <w:sz w:val="24"/>
                <w:szCs w:val="24"/>
              </w:rPr>
              <w:t>45. Что такое графические примитивы?</w:t>
            </w:r>
          </w:p>
          <w:p w14:paraId="0E2E31F6" w14:textId="77777777" w:rsidR="00D31FE4" w:rsidRDefault="00D31FE4">
            <w:pPr>
              <w:spacing w:after="0" w:line="240" w:lineRule="auto"/>
              <w:rPr>
                <w:sz w:val="24"/>
                <w:szCs w:val="24"/>
              </w:rPr>
            </w:pPr>
            <w:r>
              <w:rPr>
                <w:rFonts w:ascii="Times New Roman" w:hAnsi="Times New Roman" w:cs="Times New Roman"/>
                <w:color w:val="000000"/>
                <w:sz w:val="24"/>
                <w:szCs w:val="24"/>
              </w:rPr>
              <w:t>46. Какие операции над графическими примитивами вы знаете?</w:t>
            </w:r>
          </w:p>
          <w:p w14:paraId="1D3F5C46" w14:textId="77777777" w:rsidR="00D31FE4" w:rsidRDefault="00D31FE4">
            <w:pPr>
              <w:spacing w:after="0" w:line="240" w:lineRule="auto"/>
              <w:rPr>
                <w:sz w:val="24"/>
                <w:szCs w:val="24"/>
              </w:rPr>
            </w:pPr>
            <w:r>
              <w:rPr>
                <w:rFonts w:ascii="Times New Roman" w:hAnsi="Times New Roman" w:cs="Times New Roman"/>
                <w:color w:val="000000"/>
                <w:sz w:val="24"/>
                <w:szCs w:val="24"/>
              </w:rPr>
              <w:t>47.  Что такое зеркальное отображение?</w:t>
            </w:r>
          </w:p>
          <w:p w14:paraId="22C39BDC" w14:textId="77777777" w:rsidR="00D31FE4" w:rsidRDefault="00D31FE4">
            <w:pPr>
              <w:spacing w:after="0" w:line="240" w:lineRule="auto"/>
              <w:rPr>
                <w:sz w:val="24"/>
                <w:szCs w:val="24"/>
              </w:rPr>
            </w:pPr>
            <w:r>
              <w:rPr>
                <w:rFonts w:ascii="Times New Roman" w:hAnsi="Times New Roman" w:cs="Times New Roman"/>
                <w:color w:val="000000"/>
                <w:sz w:val="24"/>
                <w:szCs w:val="24"/>
              </w:rPr>
              <w:t>48.  Что такое линейный и круговой массивы?</w:t>
            </w:r>
          </w:p>
          <w:p w14:paraId="453F03C3" w14:textId="77777777" w:rsidR="00D31FE4" w:rsidRDefault="00D31FE4">
            <w:pPr>
              <w:spacing w:after="0" w:line="240" w:lineRule="auto"/>
              <w:rPr>
                <w:sz w:val="24"/>
                <w:szCs w:val="24"/>
              </w:rPr>
            </w:pPr>
            <w:r>
              <w:rPr>
                <w:rFonts w:ascii="Times New Roman" w:hAnsi="Times New Roman" w:cs="Times New Roman"/>
                <w:color w:val="000000"/>
                <w:sz w:val="24"/>
                <w:szCs w:val="24"/>
              </w:rPr>
              <w:t>49.  Перечислите основные принципы создания трёхмерных объектов.</w:t>
            </w:r>
          </w:p>
          <w:p w14:paraId="1D803C90" w14:textId="77777777" w:rsidR="00D31FE4" w:rsidRDefault="00D31FE4">
            <w:pPr>
              <w:spacing w:after="0" w:line="240" w:lineRule="auto"/>
              <w:rPr>
                <w:sz w:val="24"/>
                <w:szCs w:val="24"/>
              </w:rPr>
            </w:pPr>
            <w:r>
              <w:rPr>
                <w:rFonts w:ascii="Times New Roman" w:hAnsi="Times New Roman" w:cs="Times New Roman"/>
                <w:color w:val="000000"/>
                <w:sz w:val="24"/>
                <w:szCs w:val="24"/>
              </w:rPr>
              <w:t>50.  Как построить деталь типа тел вращения?</w:t>
            </w:r>
          </w:p>
          <w:p w14:paraId="5BA0294B" w14:textId="77777777" w:rsidR="00D31FE4" w:rsidRDefault="00D31FE4">
            <w:pPr>
              <w:spacing w:after="0" w:line="240" w:lineRule="auto"/>
              <w:rPr>
                <w:sz w:val="24"/>
                <w:szCs w:val="24"/>
              </w:rPr>
            </w:pPr>
            <w:r>
              <w:rPr>
                <w:rFonts w:ascii="Times New Roman" w:hAnsi="Times New Roman" w:cs="Times New Roman"/>
                <w:color w:val="000000"/>
                <w:sz w:val="24"/>
                <w:szCs w:val="24"/>
              </w:rPr>
              <w:t>51. Как построить деталь типа призмы?</w:t>
            </w:r>
          </w:p>
          <w:p w14:paraId="2A5CF8F1" w14:textId="77777777" w:rsidR="00D31FE4" w:rsidRDefault="00D31FE4">
            <w:pPr>
              <w:spacing w:after="0" w:line="240" w:lineRule="auto"/>
              <w:rPr>
                <w:sz w:val="24"/>
                <w:szCs w:val="24"/>
              </w:rPr>
            </w:pPr>
            <w:r>
              <w:rPr>
                <w:rFonts w:ascii="Times New Roman" w:hAnsi="Times New Roman" w:cs="Times New Roman"/>
                <w:color w:val="000000"/>
                <w:sz w:val="24"/>
                <w:szCs w:val="24"/>
              </w:rPr>
              <w:t>52. Перечислите способы построения трёхмерных объектов сложной конфигурации.</w:t>
            </w:r>
          </w:p>
          <w:p w14:paraId="4BC6EF18" w14:textId="77777777" w:rsidR="00D31FE4" w:rsidRDefault="00D31FE4">
            <w:pPr>
              <w:spacing w:after="0" w:line="240" w:lineRule="auto"/>
              <w:rPr>
                <w:sz w:val="24"/>
                <w:szCs w:val="24"/>
              </w:rPr>
            </w:pPr>
            <w:r>
              <w:rPr>
                <w:rFonts w:ascii="Times New Roman" w:hAnsi="Times New Roman" w:cs="Times New Roman"/>
                <w:color w:val="000000"/>
                <w:sz w:val="24"/>
                <w:szCs w:val="24"/>
              </w:rPr>
              <w:t>53. Назовите способы построения справочных объектов: точек, осей, плоскостей.</w:t>
            </w:r>
          </w:p>
          <w:p w14:paraId="29CF58BE" w14:textId="77777777" w:rsidR="00D31FE4" w:rsidRDefault="00D31FE4">
            <w:pPr>
              <w:spacing w:after="0" w:line="240" w:lineRule="auto"/>
              <w:rPr>
                <w:sz w:val="24"/>
                <w:szCs w:val="24"/>
              </w:rPr>
            </w:pPr>
            <w:r>
              <w:rPr>
                <w:rFonts w:ascii="Times New Roman" w:hAnsi="Times New Roman" w:cs="Times New Roman"/>
                <w:color w:val="000000"/>
                <w:sz w:val="24"/>
                <w:szCs w:val="24"/>
              </w:rPr>
              <w:t>54.  Назовите способы построение твердых тел по сечениям с использованием и без направляющих кривых.</w:t>
            </w:r>
          </w:p>
        </w:tc>
      </w:tr>
      <w:tr w:rsidR="00D31FE4" w14:paraId="6ABE834D" w14:textId="77777777">
        <w:trPr>
          <w:trHeight w:hRule="exact" w:val="277"/>
        </w:trPr>
        <w:tc>
          <w:tcPr>
            <w:tcW w:w="10221" w:type="dxa"/>
            <w:gridSpan w:val="4"/>
            <w:shd w:val="clear" w:color="000000" w:fill="FFFFFF"/>
            <w:tcMar>
              <w:left w:w="34" w:type="dxa"/>
              <w:right w:w="34" w:type="dxa"/>
            </w:tcMar>
          </w:tcPr>
          <w:p w14:paraId="2707A12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31FE4" w14:paraId="78B2F799" w14:textId="77777777">
        <w:trPr>
          <w:trHeight w:hRule="exact" w:val="138"/>
        </w:trPr>
        <w:tc>
          <w:tcPr>
            <w:tcW w:w="4679" w:type="dxa"/>
          </w:tcPr>
          <w:p w14:paraId="29BFFFE9" w14:textId="77777777" w:rsidR="00D31FE4" w:rsidRDefault="00D31FE4"/>
        </w:tc>
        <w:tc>
          <w:tcPr>
            <w:tcW w:w="143" w:type="dxa"/>
          </w:tcPr>
          <w:p w14:paraId="45C94671" w14:textId="77777777" w:rsidR="00D31FE4" w:rsidRDefault="00D31FE4"/>
        </w:tc>
        <w:tc>
          <w:tcPr>
            <w:tcW w:w="4395" w:type="dxa"/>
          </w:tcPr>
          <w:p w14:paraId="55A02AC0" w14:textId="77777777" w:rsidR="00D31FE4" w:rsidRDefault="00D31FE4"/>
        </w:tc>
        <w:tc>
          <w:tcPr>
            <w:tcW w:w="993" w:type="dxa"/>
          </w:tcPr>
          <w:p w14:paraId="7C94EF73" w14:textId="77777777" w:rsidR="00D31FE4" w:rsidRDefault="00D31FE4"/>
        </w:tc>
      </w:tr>
      <w:tr w:rsidR="00D31FE4" w14:paraId="7AF17101" w14:textId="77777777">
        <w:trPr>
          <w:trHeight w:hRule="exact" w:val="304"/>
        </w:trPr>
        <w:tc>
          <w:tcPr>
            <w:tcW w:w="10221" w:type="dxa"/>
            <w:gridSpan w:val="4"/>
            <w:shd w:val="clear" w:color="000000" w:fill="FFFFFF"/>
            <w:tcMar>
              <w:left w:w="34" w:type="dxa"/>
              <w:right w:w="34" w:type="dxa"/>
            </w:tcMar>
          </w:tcPr>
          <w:p w14:paraId="04D1AD49" w14:textId="77777777" w:rsidR="00D31FE4" w:rsidRDefault="00D31FE4">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D31FE4" w14:paraId="01BE8033" w14:textId="77777777">
        <w:trPr>
          <w:trHeight w:hRule="exact" w:val="277"/>
        </w:trPr>
        <w:tc>
          <w:tcPr>
            <w:tcW w:w="4679" w:type="dxa"/>
          </w:tcPr>
          <w:p w14:paraId="1B892901" w14:textId="77777777" w:rsidR="00D31FE4" w:rsidRDefault="00D31FE4"/>
        </w:tc>
        <w:tc>
          <w:tcPr>
            <w:tcW w:w="143" w:type="dxa"/>
          </w:tcPr>
          <w:p w14:paraId="77F6C5BB" w14:textId="77777777" w:rsidR="00D31FE4" w:rsidRDefault="00D31FE4"/>
        </w:tc>
        <w:tc>
          <w:tcPr>
            <w:tcW w:w="4395" w:type="dxa"/>
          </w:tcPr>
          <w:p w14:paraId="510C83E1" w14:textId="77777777" w:rsidR="00D31FE4" w:rsidRDefault="00D31FE4"/>
        </w:tc>
        <w:tc>
          <w:tcPr>
            <w:tcW w:w="993" w:type="dxa"/>
          </w:tcPr>
          <w:p w14:paraId="682C2CC5" w14:textId="77777777" w:rsidR="00D31FE4" w:rsidRDefault="00D31FE4"/>
        </w:tc>
      </w:tr>
      <w:tr w:rsidR="00D31FE4" w14:paraId="796B31D8" w14:textId="77777777">
        <w:trPr>
          <w:trHeight w:hRule="exact" w:val="680"/>
        </w:trPr>
        <w:tc>
          <w:tcPr>
            <w:tcW w:w="10221" w:type="dxa"/>
            <w:gridSpan w:val="4"/>
            <w:shd w:val="clear" w:color="000000" w:fill="FFFFFF"/>
            <w:tcMar>
              <w:left w:w="34" w:type="dxa"/>
              <w:right w:w="34" w:type="dxa"/>
            </w:tcMar>
          </w:tcPr>
          <w:p w14:paraId="0448D6F5"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D31FE4" w14:paraId="373D9BDF" w14:textId="77777777">
        <w:trPr>
          <w:trHeight w:hRule="exact" w:val="138"/>
        </w:trPr>
        <w:tc>
          <w:tcPr>
            <w:tcW w:w="4679" w:type="dxa"/>
          </w:tcPr>
          <w:p w14:paraId="20642F30" w14:textId="77777777" w:rsidR="00D31FE4" w:rsidRDefault="00D31FE4"/>
        </w:tc>
        <w:tc>
          <w:tcPr>
            <w:tcW w:w="143" w:type="dxa"/>
          </w:tcPr>
          <w:p w14:paraId="3E72F537" w14:textId="77777777" w:rsidR="00D31FE4" w:rsidRDefault="00D31FE4"/>
        </w:tc>
        <w:tc>
          <w:tcPr>
            <w:tcW w:w="4395" w:type="dxa"/>
          </w:tcPr>
          <w:p w14:paraId="5B362256" w14:textId="77777777" w:rsidR="00D31FE4" w:rsidRDefault="00D31FE4"/>
        </w:tc>
        <w:tc>
          <w:tcPr>
            <w:tcW w:w="993" w:type="dxa"/>
          </w:tcPr>
          <w:p w14:paraId="46D01189" w14:textId="77777777" w:rsidR="00D31FE4" w:rsidRDefault="00D31FE4"/>
        </w:tc>
      </w:tr>
      <w:tr w:rsidR="00D31FE4" w14:paraId="5885E801" w14:textId="77777777">
        <w:trPr>
          <w:trHeight w:hRule="exact" w:val="277"/>
        </w:trPr>
        <w:tc>
          <w:tcPr>
            <w:tcW w:w="10221" w:type="dxa"/>
            <w:gridSpan w:val="4"/>
            <w:shd w:val="clear" w:color="000000" w:fill="FFFFFF"/>
            <w:tcMar>
              <w:left w:w="34" w:type="dxa"/>
              <w:right w:w="34" w:type="dxa"/>
            </w:tcMar>
          </w:tcPr>
          <w:p w14:paraId="5191917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D31FE4" w14:paraId="4ECFCDDE" w14:textId="77777777">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22588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AB685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31FE4" w14:paraId="6C8BF6BF" w14:textId="77777777">
        <w:trPr>
          <w:trHeight w:hRule="exact" w:val="6197"/>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1990D2" w14:textId="77777777" w:rsidR="00D31FE4" w:rsidRDefault="00D31FE4">
            <w:pPr>
              <w:spacing w:after="0" w:line="240" w:lineRule="auto"/>
              <w:rPr>
                <w:sz w:val="24"/>
                <w:szCs w:val="24"/>
              </w:rPr>
            </w:pPr>
            <w:r>
              <w:rPr>
                <w:rFonts w:ascii="Times New Roman" w:hAnsi="Times New Roman" w:cs="Times New Roman"/>
                <w:color w:val="000000"/>
                <w:sz w:val="24"/>
                <w:szCs w:val="24"/>
              </w:rPr>
              <w:t>Лаборатория биотехнических систем и технологий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D59398" w14:textId="77777777" w:rsidR="00D31FE4" w:rsidRDefault="00D31FE4">
            <w:pPr>
              <w:spacing w:after="0" w:line="240" w:lineRule="auto"/>
              <w:rPr>
                <w:sz w:val="24"/>
                <w:szCs w:val="24"/>
              </w:rPr>
            </w:pPr>
            <w:r>
              <w:rPr>
                <w:rFonts w:ascii="Times New Roman" w:hAnsi="Times New Roman" w:cs="Times New Roman"/>
                <w:color w:val="000000"/>
                <w:sz w:val="24"/>
                <w:szCs w:val="24"/>
              </w:rPr>
              <w:t>Мультимедийное оборудование, хроматограф низкого давления BioLogic LP с коллектором фракций BioFrac, Весы лабораторные A&amp;D HR- 150 AZG, Весы аналитические OHAUS SPX223, Шкаф сушильный ШС-80 МК СПУ, Аквадистиллятор АЭ-4/8, Магнитная мешалка IKA C-mag Hs7 Package, Центрифуга лабораторная с ротором Hettich, ЕBA 200, Термостат медицинский ТС-1 СПУ, Титратор автоматический АТП-02, Термостат медицинский ELMI TW-2.02, Устройство для электрофореза нуклеиновых кислот в агарозных и акриламидных гелях УЭФ-01-"ДНК-Техн.": источник питания Эльф-4, Мини-камера для горизонтального электрофореза Хеликон SE-1, Рефрактометр ИРФ-454Б2М, Трансиллюминатор Квант 312, Вискозиметр (анализатор вязкости) вибрационный A&amp;D SV-1A, Микроскоп тринокулярный биологический с принадлежностями Микромед 3 (вар.3-20М) с Видеоокуляром ToupCam 14,0 MP с рабочим местом оператора, Магнитная мешалка Таглер</w:t>
            </w:r>
          </w:p>
        </w:tc>
      </w:tr>
    </w:tbl>
    <w:p w14:paraId="5085F6FF"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4"/>
        <w:gridCol w:w="143"/>
        <w:gridCol w:w="4378"/>
        <w:gridCol w:w="1005"/>
      </w:tblGrid>
      <w:tr w:rsidR="00D31FE4" w14:paraId="26BE7567" w14:textId="77777777">
        <w:trPr>
          <w:trHeight w:hRule="exact" w:val="416"/>
        </w:trPr>
        <w:tc>
          <w:tcPr>
            <w:tcW w:w="4692" w:type="dxa"/>
            <w:gridSpan w:val="3"/>
            <w:shd w:val="clear" w:color="C0C0C0" w:fill="FFFFFF"/>
            <w:tcMar>
              <w:left w:w="34" w:type="dxa"/>
              <w:right w:w="34" w:type="dxa"/>
            </w:tcMar>
          </w:tcPr>
          <w:p w14:paraId="3E6166FC"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43" w:type="dxa"/>
          </w:tcPr>
          <w:p w14:paraId="39B89CED" w14:textId="77777777" w:rsidR="00D31FE4" w:rsidRDefault="00D31FE4"/>
        </w:tc>
        <w:tc>
          <w:tcPr>
            <w:tcW w:w="4395" w:type="dxa"/>
          </w:tcPr>
          <w:p w14:paraId="7A68FF98" w14:textId="77777777" w:rsidR="00D31FE4" w:rsidRDefault="00D31FE4"/>
        </w:tc>
        <w:tc>
          <w:tcPr>
            <w:tcW w:w="1007" w:type="dxa"/>
            <w:shd w:val="clear" w:color="C0C0C0" w:fill="FFFFFF"/>
            <w:tcMar>
              <w:left w:w="34" w:type="dxa"/>
              <w:right w:w="34" w:type="dxa"/>
            </w:tcMar>
          </w:tcPr>
          <w:p w14:paraId="29225FB5"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9</w:t>
            </w:r>
          </w:p>
        </w:tc>
      </w:tr>
      <w:tr w:rsidR="00D31FE4" w14:paraId="7DE6572D" w14:textId="77777777">
        <w:trPr>
          <w:trHeight w:hRule="exact" w:val="1937"/>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AAB14E" w14:textId="77777777" w:rsidR="00D31FE4" w:rsidRDefault="00D31FE4"/>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60E2B6" w14:textId="77777777" w:rsidR="00D31FE4" w:rsidRDefault="00D31FE4">
            <w:pPr>
              <w:spacing w:after="0" w:line="240" w:lineRule="auto"/>
              <w:rPr>
                <w:sz w:val="24"/>
                <w:szCs w:val="24"/>
              </w:rPr>
            </w:pPr>
            <w:r>
              <w:rPr>
                <w:rFonts w:ascii="Times New Roman" w:hAnsi="Times New Roman" w:cs="Times New Roman"/>
                <w:color w:val="000000"/>
                <w:sz w:val="24"/>
                <w:szCs w:val="24"/>
              </w:rPr>
              <w:t>ММ-135Н, Дозатор 1-10 мл Ленпипет ТЕХНО F1, Дозатор 100-1000мкл Biohit ТЕХНО F1, pH-метр рН-150МИ, комплект (преобразователь, термокомпенсатор, комбинированный рН- электрод, штатив) температурная компенсация: ручная и автоматическая -10…100°С, Дозатор 1- 100 мкл Ленпипет ТЕХНО F1</w:t>
            </w:r>
          </w:p>
        </w:tc>
      </w:tr>
      <w:tr w:rsidR="00D31FE4" w14:paraId="5E6E3E39"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AB4B51" w14:textId="77777777" w:rsidR="00D31FE4" w:rsidRDefault="00D31FE4">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75208B" w14:textId="77777777" w:rsidR="00D31FE4" w:rsidRDefault="00D31FE4">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31FE4" w14:paraId="2F5297B0"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5606B8" w14:textId="77777777" w:rsidR="00D31FE4" w:rsidRDefault="00D31FE4">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4C9DE7" w14:textId="77777777" w:rsidR="00D31FE4" w:rsidRDefault="00D31FE4">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31FE4" w14:paraId="58420DF1" w14:textId="77777777">
        <w:trPr>
          <w:trHeight w:hRule="exact" w:val="138"/>
        </w:trPr>
        <w:tc>
          <w:tcPr>
            <w:tcW w:w="568" w:type="dxa"/>
          </w:tcPr>
          <w:p w14:paraId="0E91FCA7" w14:textId="77777777" w:rsidR="00D31FE4" w:rsidRDefault="00D31FE4"/>
        </w:tc>
        <w:tc>
          <w:tcPr>
            <w:tcW w:w="143" w:type="dxa"/>
          </w:tcPr>
          <w:p w14:paraId="1196519C" w14:textId="77777777" w:rsidR="00D31FE4" w:rsidRDefault="00D31FE4"/>
        </w:tc>
        <w:tc>
          <w:tcPr>
            <w:tcW w:w="3970" w:type="dxa"/>
          </w:tcPr>
          <w:p w14:paraId="4EC59753" w14:textId="77777777" w:rsidR="00D31FE4" w:rsidRDefault="00D31FE4"/>
        </w:tc>
        <w:tc>
          <w:tcPr>
            <w:tcW w:w="143" w:type="dxa"/>
          </w:tcPr>
          <w:p w14:paraId="0D4B3A33" w14:textId="77777777" w:rsidR="00D31FE4" w:rsidRDefault="00D31FE4"/>
        </w:tc>
        <w:tc>
          <w:tcPr>
            <w:tcW w:w="4395" w:type="dxa"/>
          </w:tcPr>
          <w:p w14:paraId="1A047159" w14:textId="77777777" w:rsidR="00D31FE4" w:rsidRDefault="00D31FE4"/>
        </w:tc>
        <w:tc>
          <w:tcPr>
            <w:tcW w:w="993" w:type="dxa"/>
          </w:tcPr>
          <w:p w14:paraId="377D2D5D" w14:textId="77777777" w:rsidR="00D31FE4" w:rsidRDefault="00D31FE4"/>
        </w:tc>
      </w:tr>
      <w:tr w:rsidR="00D31FE4" w14:paraId="06C7B2AE" w14:textId="77777777">
        <w:trPr>
          <w:trHeight w:hRule="exact" w:val="277"/>
        </w:trPr>
        <w:tc>
          <w:tcPr>
            <w:tcW w:w="10221" w:type="dxa"/>
            <w:gridSpan w:val="6"/>
            <w:shd w:val="clear" w:color="000000" w:fill="FFFFFF"/>
            <w:tcMar>
              <w:left w:w="34" w:type="dxa"/>
              <w:right w:w="34" w:type="dxa"/>
            </w:tcMar>
          </w:tcPr>
          <w:p w14:paraId="791DC97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31FE4" w14:paraId="54778F71" w14:textId="77777777">
        <w:trPr>
          <w:trHeight w:hRule="exact" w:val="285"/>
        </w:trPr>
        <w:tc>
          <w:tcPr>
            <w:tcW w:w="582" w:type="dxa"/>
            <w:shd w:val="clear" w:color="000000" w:fill="FFFFFF"/>
            <w:tcMar>
              <w:left w:w="34" w:type="dxa"/>
              <w:right w:w="34" w:type="dxa"/>
            </w:tcMar>
          </w:tcPr>
          <w:p w14:paraId="361E70D6"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48DBA15A" w14:textId="77777777" w:rsidR="00D31FE4" w:rsidRDefault="00D31FE4"/>
        </w:tc>
        <w:tc>
          <w:tcPr>
            <w:tcW w:w="9512" w:type="dxa"/>
            <w:gridSpan w:val="4"/>
            <w:shd w:val="clear" w:color="000000" w:fill="FFFFFF"/>
            <w:tcMar>
              <w:left w:w="34" w:type="dxa"/>
              <w:right w:w="34" w:type="dxa"/>
            </w:tcMar>
          </w:tcPr>
          <w:p w14:paraId="2CC9CAD8"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31FE4" w14:paraId="4D5515B0" w14:textId="77777777">
        <w:trPr>
          <w:trHeight w:hRule="exact" w:val="555"/>
        </w:trPr>
        <w:tc>
          <w:tcPr>
            <w:tcW w:w="582" w:type="dxa"/>
            <w:shd w:val="clear" w:color="000000" w:fill="FFFFFF"/>
            <w:tcMar>
              <w:left w:w="34" w:type="dxa"/>
              <w:right w:w="34" w:type="dxa"/>
            </w:tcMar>
          </w:tcPr>
          <w:p w14:paraId="09C6CD20"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2AB80DC2" w14:textId="77777777" w:rsidR="00D31FE4" w:rsidRDefault="00D31FE4"/>
        </w:tc>
        <w:tc>
          <w:tcPr>
            <w:tcW w:w="9512" w:type="dxa"/>
            <w:gridSpan w:val="4"/>
            <w:shd w:val="clear" w:color="000000" w:fill="FFFFFF"/>
            <w:tcMar>
              <w:left w:w="34" w:type="dxa"/>
              <w:right w:w="34" w:type="dxa"/>
            </w:tcMar>
          </w:tcPr>
          <w:p w14:paraId="71F489BD"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Altium Designer. Лицензионное программное обеспечение с серийным номером M84X87575</w:t>
            </w:r>
          </w:p>
        </w:tc>
      </w:tr>
      <w:tr w:rsidR="00D31FE4" w14:paraId="67E6EFD4" w14:textId="77777777">
        <w:trPr>
          <w:trHeight w:hRule="exact" w:val="285"/>
        </w:trPr>
        <w:tc>
          <w:tcPr>
            <w:tcW w:w="582" w:type="dxa"/>
            <w:shd w:val="clear" w:color="000000" w:fill="FFFFFF"/>
            <w:tcMar>
              <w:left w:w="34" w:type="dxa"/>
              <w:right w:w="34" w:type="dxa"/>
            </w:tcMar>
          </w:tcPr>
          <w:p w14:paraId="542DEEDB"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0131334F" w14:textId="77777777" w:rsidR="00D31FE4" w:rsidRDefault="00D31FE4"/>
        </w:tc>
        <w:tc>
          <w:tcPr>
            <w:tcW w:w="9512" w:type="dxa"/>
            <w:gridSpan w:val="4"/>
            <w:shd w:val="clear" w:color="000000" w:fill="FFFFFF"/>
            <w:tcMar>
              <w:left w:w="34" w:type="dxa"/>
              <w:right w:w="34" w:type="dxa"/>
            </w:tcMar>
          </w:tcPr>
          <w:p w14:paraId="578A18D1"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Comsol Multiphysics. Сублицензионный договор №31705027784 от 12.05.2017 г.</w:t>
            </w:r>
          </w:p>
        </w:tc>
      </w:tr>
      <w:tr w:rsidR="00D31FE4" w14:paraId="37BB7F4C" w14:textId="77777777">
        <w:trPr>
          <w:trHeight w:hRule="exact" w:val="555"/>
        </w:trPr>
        <w:tc>
          <w:tcPr>
            <w:tcW w:w="582" w:type="dxa"/>
            <w:shd w:val="clear" w:color="000000" w:fill="FFFFFF"/>
            <w:tcMar>
              <w:left w:w="34" w:type="dxa"/>
              <w:right w:w="34" w:type="dxa"/>
            </w:tcMar>
          </w:tcPr>
          <w:p w14:paraId="218B7E85"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7F817A5F" w14:textId="77777777" w:rsidR="00D31FE4" w:rsidRDefault="00D31FE4"/>
        </w:tc>
        <w:tc>
          <w:tcPr>
            <w:tcW w:w="9512" w:type="dxa"/>
            <w:gridSpan w:val="4"/>
            <w:shd w:val="clear" w:color="000000" w:fill="FFFFFF"/>
            <w:tcMar>
              <w:left w:w="34" w:type="dxa"/>
              <w:right w:w="34" w:type="dxa"/>
            </w:tcMar>
          </w:tcPr>
          <w:p w14:paraId="25408859"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КОМПАС-3D LT. Свободное программное обеспечение (бесплатная образовательная лицензия)</w:t>
            </w:r>
          </w:p>
        </w:tc>
      </w:tr>
      <w:tr w:rsidR="00D31FE4" w14:paraId="3D9DF01D" w14:textId="77777777">
        <w:trPr>
          <w:trHeight w:hRule="exact" w:val="285"/>
        </w:trPr>
        <w:tc>
          <w:tcPr>
            <w:tcW w:w="582" w:type="dxa"/>
            <w:shd w:val="clear" w:color="000000" w:fill="FFFFFF"/>
            <w:tcMar>
              <w:left w:w="34" w:type="dxa"/>
              <w:right w:w="34" w:type="dxa"/>
            </w:tcMar>
          </w:tcPr>
          <w:p w14:paraId="2F0F4C98"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78FA2FB8" w14:textId="77777777" w:rsidR="00D31FE4" w:rsidRDefault="00D31FE4"/>
        </w:tc>
        <w:tc>
          <w:tcPr>
            <w:tcW w:w="9512" w:type="dxa"/>
            <w:gridSpan w:val="4"/>
            <w:shd w:val="clear" w:color="000000" w:fill="FFFFFF"/>
            <w:tcMar>
              <w:left w:w="34" w:type="dxa"/>
              <w:right w:w="34" w:type="dxa"/>
            </w:tcMar>
          </w:tcPr>
          <w:p w14:paraId="31059124"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T-FLEX CAD 3D 15. Лицензионное соглашение №A00007193</w:t>
            </w:r>
          </w:p>
        </w:tc>
      </w:tr>
      <w:tr w:rsidR="00D31FE4" w14:paraId="663F7316" w14:textId="77777777">
        <w:trPr>
          <w:trHeight w:hRule="exact" w:val="285"/>
        </w:trPr>
        <w:tc>
          <w:tcPr>
            <w:tcW w:w="582" w:type="dxa"/>
            <w:shd w:val="clear" w:color="000000" w:fill="FFFFFF"/>
            <w:tcMar>
              <w:left w:w="34" w:type="dxa"/>
              <w:right w:w="34" w:type="dxa"/>
            </w:tcMar>
          </w:tcPr>
          <w:p w14:paraId="6F1160CC"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14:paraId="08BB7144" w14:textId="77777777" w:rsidR="00D31FE4" w:rsidRDefault="00D31FE4"/>
        </w:tc>
        <w:tc>
          <w:tcPr>
            <w:tcW w:w="9512" w:type="dxa"/>
            <w:gridSpan w:val="4"/>
            <w:shd w:val="clear" w:color="000000" w:fill="FFFFFF"/>
            <w:tcMar>
              <w:left w:w="34" w:type="dxa"/>
              <w:right w:w="34" w:type="dxa"/>
            </w:tcMar>
          </w:tcPr>
          <w:p w14:paraId="19F4FA9F"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T-FLEX CAD ST 15. Лицензионное соглашение №Д00007193</w:t>
            </w:r>
          </w:p>
        </w:tc>
      </w:tr>
      <w:tr w:rsidR="00D31FE4" w14:paraId="03D5F2CE" w14:textId="77777777">
        <w:trPr>
          <w:trHeight w:hRule="exact" w:val="285"/>
        </w:trPr>
        <w:tc>
          <w:tcPr>
            <w:tcW w:w="582" w:type="dxa"/>
            <w:shd w:val="clear" w:color="000000" w:fill="FFFFFF"/>
            <w:tcMar>
              <w:left w:w="34" w:type="dxa"/>
              <w:right w:w="34" w:type="dxa"/>
            </w:tcMar>
          </w:tcPr>
          <w:p w14:paraId="2B2EFE37"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14:paraId="44DB5B0C" w14:textId="77777777" w:rsidR="00D31FE4" w:rsidRDefault="00D31FE4"/>
        </w:tc>
        <w:tc>
          <w:tcPr>
            <w:tcW w:w="9512" w:type="dxa"/>
            <w:gridSpan w:val="4"/>
            <w:shd w:val="clear" w:color="000000" w:fill="FFFFFF"/>
            <w:tcMar>
              <w:left w:w="34" w:type="dxa"/>
              <w:right w:w="34" w:type="dxa"/>
            </w:tcMar>
          </w:tcPr>
          <w:p w14:paraId="2E40B7BF"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T-FLEX CAM 2D 15. Лицензионное соглашение №С00007193</w:t>
            </w:r>
          </w:p>
        </w:tc>
      </w:tr>
      <w:tr w:rsidR="00D31FE4" w14:paraId="6D940C1C" w14:textId="77777777">
        <w:trPr>
          <w:trHeight w:hRule="exact" w:val="285"/>
        </w:trPr>
        <w:tc>
          <w:tcPr>
            <w:tcW w:w="582" w:type="dxa"/>
            <w:shd w:val="clear" w:color="000000" w:fill="FFFFFF"/>
            <w:tcMar>
              <w:left w:w="34" w:type="dxa"/>
              <w:right w:w="34" w:type="dxa"/>
            </w:tcMar>
          </w:tcPr>
          <w:p w14:paraId="41D08933"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14:paraId="782C447D" w14:textId="77777777" w:rsidR="00D31FE4" w:rsidRDefault="00D31FE4"/>
        </w:tc>
        <w:tc>
          <w:tcPr>
            <w:tcW w:w="9512" w:type="dxa"/>
            <w:gridSpan w:val="4"/>
            <w:shd w:val="clear" w:color="000000" w:fill="FFFFFF"/>
            <w:tcMar>
              <w:left w:w="34" w:type="dxa"/>
              <w:right w:w="34" w:type="dxa"/>
            </w:tcMar>
          </w:tcPr>
          <w:p w14:paraId="554C5CE1"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T-FLEX DOCs Client Professional 15. Лицензионное соглашение №Б00007193</w:t>
            </w:r>
          </w:p>
        </w:tc>
      </w:tr>
      <w:tr w:rsidR="00D31FE4" w14:paraId="0390161D" w14:textId="77777777">
        <w:trPr>
          <w:trHeight w:hRule="exact" w:val="285"/>
        </w:trPr>
        <w:tc>
          <w:tcPr>
            <w:tcW w:w="582" w:type="dxa"/>
            <w:shd w:val="clear" w:color="000000" w:fill="FFFFFF"/>
            <w:tcMar>
              <w:left w:w="34" w:type="dxa"/>
              <w:right w:w="34" w:type="dxa"/>
            </w:tcMar>
          </w:tcPr>
          <w:p w14:paraId="63A18F59"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14:paraId="480528DE" w14:textId="77777777" w:rsidR="00D31FE4" w:rsidRDefault="00D31FE4"/>
        </w:tc>
        <w:tc>
          <w:tcPr>
            <w:tcW w:w="9512" w:type="dxa"/>
            <w:gridSpan w:val="4"/>
            <w:shd w:val="clear" w:color="000000" w:fill="FFFFFF"/>
            <w:tcMar>
              <w:left w:w="34" w:type="dxa"/>
              <w:right w:w="34" w:type="dxa"/>
            </w:tcMar>
          </w:tcPr>
          <w:p w14:paraId="08FD96D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T-FLEX DOCs Client Technology 15. Лицензионное соглашение №Т00007193</w:t>
            </w:r>
          </w:p>
        </w:tc>
      </w:tr>
      <w:tr w:rsidR="00D31FE4" w14:paraId="40EC4348" w14:textId="77777777">
        <w:trPr>
          <w:trHeight w:hRule="exact" w:val="555"/>
        </w:trPr>
        <w:tc>
          <w:tcPr>
            <w:tcW w:w="582" w:type="dxa"/>
            <w:shd w:val="clear" w:color="000000" w:fill="FFFFFF"/>
            <w:tcMar>
              <w:left w:w="34" w:type="dxa"/>
              <w:right w:w="34" w:type="dxa"/>
            </w:tcMar>
          </w:tcPr>
          <w:p w14:paraId="49AD1ADF"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14:paraId="10ECA9AB" w14:textId="77777777" w:rsidR="00D31FE4" w:rsidRDefault="00D31FE4"/>
        </w:tc>
        <w:tc>
          <w:tcPr>
            <w:tcW w:w="9512" w:type="dxa"/>
            <w:gridSpan w:val="4"/>
            <w:shd w:val="clear" w:color="000000" w:fill="FFFFFF"/>
            <w:tcMar>
              <w:left w:w="34" w:type="dxa"/>
              <w:right w:w="34" w:type="dxa"/>
            </w:tcMar>
          </w:tcPr>
          <w:p w14:paraId="6235B1A0"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SOLIDWORKS EDU Edition. Сублицензионный договор № 0373100029519000166 от 18.12.2019 г.</w:t>
            </w:r>
          </w:p>
        </w:tc>
      </w:tr>
      <w:tr w:rsidR="00D31FE4" w14:paraId="407FE85A" w14:textId="77777777">
        <w:trPr>
          <w:trHeight w:hRule="exact" w:val="555"/>
        </w:trPr>
        <w:tc>
          <w:tcPr>
            <w:tcW w:w="582" w:type="dxa"/>
            <w:shd w:val="clear" w:color="000000" w:fill="FFFFFF"/>
            <w:tcMar>
              <w:left w:w="34" w:type="dxa"/>
              <w:right w:w="34" w:type="dxa"/>
            </w:tcMar>
          </w:tcPr>
          <w:p w14:paraId="42DDFA2C"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14:paraId="58D33BBB" w14:textId="77777777" w:rsidR="00D31FE4" w:rsidRDefault="00D31FE4"/>
        </w:tc>
        <w:tc>
          <w:tcPr>
            <w:tcW w:w="9512" w:type="dxa"/>
            <w:gridSpan w:val="4"/>
            <w:shd w:val="clear" w:color="000000" w:fill="FFFFFF"/>
            <w:tcMar>
              <w:left w:w="34" w:type="dxa"/>
              <w:right w:w="34" w:type="dxa"/>
            </w:tcMar>
          </w:tcPr>
          <w:p w14:paraId="3AA7554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Autodesk AutoCAD. Свободное программное обеспечение (бесплатная образовательная лицензия)</w:t>
            </w:r>
          </w:p>
        </w:tc>
      </w:tr>
      <w:tr w:rsidR="00D31FE4" w14:paraId="2022775C" w14:textId="77777777">
        <w:trPr>
          <w:trHeight w:hRule="exact" w:val="138"/>
        </w:trPr>
        <w:tc>
          <w:tcPr>
            <w:tcW w:w="568" w:type="dxa"/>
          </w:tcPr>
          <w:p w14:paraId="060190D4" w14:textId="77777777" w:rsidR="00D31FE4" w:rsidRDefault="00D31FE4"/>
        </w:tc>
        <w:tc>
          <w:tcPr>
            <w:tcW w:w="143" w:type="dxa"/>
          </w:tcPr>
          <w:p w14:paraId="051DB71D" w14:textId="77777777" w:rsidR="00D31FE4" w:rsidRDefault="00D31FE4"/>
        </w:tc>
        <w:tc>
          <w:tcPr>
            <w:tcW w:w="3970" w:type="dxa"/>
          </w:tcPr>
          <w:p w14:paraId="60067972" w14:textId="77777777" w:rsidR="00D31FE4" w:rsidRDefault="00D31FE4"/>
        </w:tc>
        <w:tc>
          <w:tcPr>
            <w:tcW w:w="143" w:type="dxa"/>
          </w:tcPr>
          <w:p w14:paraId="736E072B" w14:textId="77777777" w:rsidR="00D31FE4" w:rsidRDefault="00D31FE4"/>
        </w:tc>
        <w:tc>
          <w:tcPr>
            <w:tcW w:w="4395" w:type="dxa"/>
          </w:tcPr>
          <w:p w14:paraId="5F15E705" w14:textId="77777777" w:rsidR="00D31FE4" w:rsidRDefault="00D31FE4"/>
        </w:tc>
        <w:tc>
          <w:tcPr>
            <w:tcW w:w="993" w:type="dxa"/>
          </w:tcPr>
          <w:p w14:paraId="664C81F5" w14:textId="77777777" w:rsidR="00D31FE4" w:rsidRDefault="00D31FE4"/>
        </w:tc>
      </w:tr>
      <w:tr w:rsidR="00D31FE4" w14:paraId="5D0BCB95" w14:textId="77777777">
        <w:trPr>
          <w:trHeight w:hRule="exact" w:val="277"/>
        </w:trPr>
        <w:tc>
          <w:tcPr>
            <w:tcW w:w="10221" w:type="dxa"/>
            <w:gridSpan w:val="6"/>
            <w:shd w:val="clear" w:color="000000" w:fill="FFFFFF"/>
            <w:tcMar>
              <w:left w:w="34" w:type="dxa"/>
              <w:right w:w="34" w:type="dxa"/>
            </w:tcMar>
          </w:tcPr>
          <w:p w14:paraId="6549D8B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31FE4" w14:paraId="4C78A785" w14:textId="77777777">
        <w:trPr>
          <w:trHeight w:hRule="exact" w:val="138"/>
        </w:trPr>
        <w:tc>
          <w:tcPr>
            <w:tcW w:w="568" w:type="dxa"/>
          </w:tcPr>
          <w:p w14:paraId="288DEA92" w14:textId="77777777" w:rsidR="00D31FE4" w:rsidRDefault="00D31FE4"/>
        </w:tc>
        <w:tc>
          <w:tcPr>
            <w:tcW w:w="143" w:type="dxa"/>
          </w:tcPr>
          <w:p w14:paraId="676CBBE7" w14:textId="77777777" w:rsidR="00D31FE4" w:rsidRDefault="00D31FE4"/>
        </w:tc>
        <w:tc>
          <w:tcPr>
            <w:tcW w:w="3970" w:type="dxa"/>
          </w:tcPr>
          <w:p w14:paraId="51717717" w14:textId="77777777" w:rsidR="00D31FE4" w:rsidRDefault="00D31FE4"/>
        </w:tc>
        <w:tc>
          <w:tcPr>
            <w:tcW w:w="143" w:type="dxa"/>
          </w:tcPr>
          <w:p w14:paraId="08F295F6" w14:textId="77777777" w:rsidR="00D31FE4" w:rsidRDefault="00D31FE4"/>
        </w:tc>
        <w:tc>
          <w:tcPr>
            <w:tcW w:w="4395" w:type="dxa"/>
          </w:tcPr>
          <w:p w14:paraId="5D6FA15B" w14:textId="77777777" w:rsidR="00D31FE4" w:rsidRDefault="00D31FE4"/>
        </w:tc>
        <w:tc>
          <w:tcPr>
            <w:tcW w:w="993" w:type="dxa"/>
          </w:tcPr>
          <w:p w14:paraId="1E8E1998" w14:textId="77777777" w:rsidR="00D31FE4" w:rsidRDefault="00D31FE4"/>
        </w:tc>
      </w:tr>
      <w:tr w:rsidR="00D31FE4" w14:paraId="0DD952DE" w14:textId="77777777">
        <w:trPr>
          <w:trHeight w:hRule="exact" w:val="277"/>
        </w:trPr>
        <w:tc>
          <w:tcPr>
            <w:tcW w:w="10221" w:type="dxa"/>
            <w:gridSpan w:val="6"/>
            <w:shd w:val="clear" w:color="000000" w:fill="FFFFFF"/>
            <w:tcMar>
              <w:left w:w="34" w:type="dxa"/>
              <w:right w:w="34" w:type="dxa"/>
            </w:tcMar>
          </w:tcPr>
          <w:p w14:paraId="4BBF883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31FE4" w14:paraId="7B9A61BE" w14:textId="77777777">
        <w:trPr>
          <w:trHeight w:hRule="exact" w:val="826"/>
        </w:trPr>
        <w:tc>
          <w:tcPr>
            <w:tcW w:w="582" w:type="dxa"/>
            <w:shd w:val="clear" w:color="000000" w:fill="FFFFFF"/>
            <w:tcMar>
              <w:left w:w="34" w:type="dxa"/>
              <w:right w:w="34" w:type="dxa"/>
            </w:tcMar>
          </w:tcPr>
          <w:p w14:paraId="654CBA8E"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4B9DC45C" w14:textId="77777777" w:rsidR="00D31FE4" w:rsidRDefault="00D31FE4"/>
        </w:tc>
        <w:tc>
          <w:tcPr>
            <w:tcW w:w="9512" w:type="dxa"/>
            <w:gridSpan w:val="4"/>
            <w:shd w:val="clear" w:color="000000" w:fill="FFFFFF"/>
            <w:tcMar>
              <w:left w:w="34" w:type="dxa"/>
              <w:right w:w="34" w:type="dxa"/>
            </w:tcMar>
          </w:tcPr>
          <w:p w14:paraId="7E82D10A"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Певцов Е. Ф., Крутов В. В. Основы автоматизированного проектирования СВЧ устройств и систем [Электронный ресурс]:учебное пособие. - М.: РТУ МИРЭА, 2018. - – Режим доступа: http://library.mirea.ru/secret/06032019/1975.iso</w:t>
            </w:r>
          </w:p>
        </w:tc>
      </w:tr>
      <w:tr w:rsidR="00D31FE4" w14:paraId="5D8A5AC3" w14:textId="77777777">
        <w:trPr>
          <w:trHeight w:hRule="exact" w:val="555"/>
        </w:trPr>
        <w:tc>
          <w:tcPr>
            <w:tcW w:w="582" w:type="dxa"/>
            <w:shd w:val="clear" w:color="000000" w:fill="FFFFFF"/>
            <w:tcMar>
              <w:left w:w="34" w:type="dxa"/>
              <w:right w:w="34" w:type="dxa"/>
            </w:tcMar>
          </w:tcPr>
          <w:p w14:paraId="6CA4B2A0"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0565A707" w14:textId="77777777" w:rsidR="00D31FE4" w:rsidRDefault="00D31FE4"/>
        </w:tc>
        <w:tc>
          <w:tcPr>
            <w:tcW w:w="9512" w:type="dxa"/>
            <w:gridSpan w:val="4"/>
            <w:shd w:val="clear" w:color="000000" w:fill="FFFFFF"/>
            <w:tcMar>
              <w:left w:w="34" w:type="dxa"/>
              <w:right w:w="34" w:type="dxa"/>
            </w:tcMar>
          </w:tcPr>
          <w:p w14:paraId="27C5779C"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Божко В. И. Операционные усилители [Электронный ресурс]:учебное пособие. - М.: РТУ МИРЭА, 2018. -  – Режим доступа: http://library.mirea.ru/secret/02102018/1842.iso</w:t>
            </w:r>
          </w:p>
        </w:tc>
      </w:tr>
      <w:tr w:rsidR="00D31FE4" w14:paraId="2F399CFE" w14:textId="77777777">
        <w:trPr>
          <w:trHeight w:hRule="exact" w:val="826"/>
        </w:trPr>
        <w:tc>
          <w:tcPr>
            <w:tcW w:w="582" w:type="dxa"/>
            <w:shd w:val="clear" w:color="000000" w:fill="FFFFFF"/>
            <w:tcMar>
              <w:left w:w="34" w:type="dxa"/>
              <w:right w:w="34" w:type="dxa"/>
            </w:tcMar>
          </w:tcPr>
          <w:p w14:paraId="1FC8C26F"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73D7DCC2" w14:textId="77777777" w:rsidR="00D31FE4" w:rsidRDefault="00D31FE4"/>
        </w:tc>
        <w:tc>
          <w:tcPr>
            <w:tcW w:w="9512" w:type="dxa"/>
            <w:gridSpan w:val="4"/>
            <w:shd w:val="clear" w:color="000000" w:fill="FFFFFF"/>
            <w:tcMar>
              <w:left w:w="34" w:type="dxa"/>
              <w:right w:w="34" w:type="dxa"/>
            </w:tcMar>
          </w:tcPr>
          <w:p w14:paraId="3B3D06C6"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Прудников Н. В., Фетисов Л. Ю. Элементная база, технологии и материалы для микросистемной техники [Электронный ресурс]:учебное пособие. - М.: МИРЭА, 2018. - – Режим доступа: http://library.mirea.ru/secret/25052018/1710.iso</w:t>
            </w:r>
          </w:p>
        </w:tc>
      </w:tr>
      <w:tr w:rsidR="00D31FE4" w14:paraId="55085EF1" w14:textId="77777777">
        <w:trPr>
          <w:trHeight w:hRule="exact" w:val="138"/>
        </w:trPr>
        <w:tc>
          <w:tcPr>
            <w:tcW w:w="568" w:type="dxa"/>
          </w:tcPr>
          <w:p w14:paraId="5048858D" w14:textId="77777777" w:rsidR="00D31FE4" w:rsidRDefault="00D31FE4"/>
        </w:tc>
        <w:tc>
          <w:tcPr>
            <w:tcW w:w="143" w:type="dxa"/>
          </w:tcPr>
          <w:p w14:paraId="093864CB" w14:textId="77777777" w:rsidR="00D31FE4" w:rsidRDefault="00D31FE4"/>
        </w:tc>
        <w:tc>
          <w:tcPr>
            <w:tcW w:w="3970" w:type="dxa"/>
          </w:tcPr>
          <w:p w14:paraId="537F68CE" w14:textId="77777777" w:rsidR="00D31FE4" w:rsidRDefault="00D31FE4"/>
        </w:tc>
        <w:tc>
          <w:tcPr>
            <w:tcW w:w="143" w:type="dxa"/>
          </w:tcPr>
          <w:p w14:paraId="59E4955B" w14:textId="77777777" w:rsidR="00D31FE4" w:rsidRDefault="00D31FE4"/>
        </w:tc>
        <w:tc>
          <w:tcPr>
            <w:tcW w:w="4395" w:type="dxa"/>
          </w:tcPr>
          <w:p w14:paraId="31429AD4" w14:textId="77777777" w:rsidR="00D31FE4" w:rsidRDefault="00D31FE4"/>
        </w:tc>
        <w:tc>
          <w:tcPr>
            <w:tcW w:w="993" w:type="dxa"/>
          </w:tcPr>
          <w:p w14:paraId="633A7787" w14:textId="77777777" w:rsidR="00D31FE4" w:rsidRDefault="00D31FE4"/>
        </w:tc>
      </w:tr>
      <w:tr w:rsidR="00D31FE4" w14:paraId="553C4357" w14:textId="77777777">
        <w:trPr>
          <w:trHeight w:hRule="exact" w:val="277"/>
        </w:trPr>
        <w:tc>
          <w:tcPr>
            <w:tcW w:w="10221" w:type="dxa"/>
            <w:gridSpan w:val="6"/>
            <w:shd w:val="clear" w:color="000000" w:fill="FFFFFF"/>
            <w:tcMar>
              <w:left w:w="34" w:type="dxa"/>
              <w:right w:w="34" w:type="dxa"/>
            </w:tcMar>
          </w:tcPr>
          <w:p w14:paraId="3D2F28C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31FE4" w14:paraId="763F545C" w14:textId="77777777">
        <w:trPr>
          <w:trHeight w:hRule="exact" w:val="555"/>
        </w:trPr>
        <w:tc>
          <w:tcPr>
            <w:tcW w:w="582" w:type="dxa"/>
            <w:shd w:val="clear" w:color="000000" w:fill="FFFFFF"/>
            <w:tcMar>
              <w:left w:w="34" w:type="dxa"/>
              <w:right w:w="34" w:type="dxa"/>
            </w:tcMar>
          </w:tcPr>
          <w:p w14:paraId="03F053C6"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35CA8D60" w14:textId="77777777" w:rsidR="00D31FE4" w:rsidRDefault="00D31FE4"/>
        </w:tc>
        <w:tc>
          <w:tcPr>
            <w:tcW w:w="9512" w:type="dxa"/>
            <w:gridSpan w:val="4"/>
            <w:shd w:val="clear" w:color="000000" w:fill="FFFFFF"/>
            <w:tcMar>
              <w:left w:w="34" w:type="dxa"/>
              <w:right w:w="34" w:type="dxa"/>
            </w:tcMar>
          </w:tcPr>
          <w:p w14:paraId="369E696D"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Кудрявцев Е. М. Основы автоматизированного проектирования:учебник для вузов. - М.: Академия, 2013. - 304 с.</w:t>
            </w:r>
          </w:p>
        </w:tc>
      </w:tr>
      <w:tr w:rsidR="00D31FE4" w14:paraId="52A9C087" w14:textId="77777777">
        <w:trPr>
          <w:trHeight w:hRule="exact" w:val="826"/>
        </w:trPr>
        <w:tc>
          <w:tcPr>
            <w:tcW w:w="582" w:type="dxa"/>
            <w:shd w:val="clear" w:color="000000" w:fill="FFFFFF"/>
            <w:tcMar>
              <w:left w:w="34" w:type="dxa"/>
              <w:right w:w="34" w:type="dxa"/>
            </w:tcMar>
          </w:tcPr>
          <w:p w14:paraId="76943E7C"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302E1EFF" w14:textId="77777777" w:rsidR="00D31FE4" w:rsidRDefault="00D31FE4"/>
        </w:tc>
        <w:tc>
          <w:tcPr>
            <w:tcW w:w="9512" w:type="dxa"/>
            <w:gridSpan w:val="4"/>
            <w:shd w:val="clear" w:color="000000" w:fill="FFFFFF"/>
            <w:tcMar>
              <w:left w:w="34" w:type="dxa"/>
              <w:right w:w="34" w:type="dxa"/>
            </w:tcMar>
          </w:tcPr>
          <w:p w14:paraId="7467F187"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Кореневский Н. А., Попечителев Е. П. Биотехнические системы медицинского назначения:Рек. УМО вузов РФ в кач. учебника для вузов. - Старый Оскол: ТНТ, 2013. - 685 с.</w:t>
            </w:r>
          </w:p>
        </w:tc>
      </w:tr>
      <w:tr w:rsidR="00D31FE4" w14:paraId="512B7C20" w14:textId="77777777">
        <w:trPr>
          <w:trHeight w:hRule="exact" w:val="555"/>
        </w:trPr>
        <w:tc>
          <w:tcPr>
            <w:tcW w:w="582" w:type="dxa"/>
            <w:shd w:val="clear" w:color="000000" w:fill="FFFFFF"/>
            <w:tcMar>
              <w:left w:w="34" w:type="dxa"/>
              <w:right w:w="34" w:type="dxa"/>
            </w:tcMar>
          </w:tcPr>
          <w:p w14:paraId="554BD7E1"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59A5AE99" w14:textId="77777777" w:rsidR="00D31FE4" w:rsidRDefault="00D31FE4"/>
        </w:tc>
        <w:tc>
          <w:tcPr>
            <w:tcW w:w="9512" w:type="dxa"/>
            <w:gridSpan w:val="4"/>
            <w:shd w:val="clear" w:color="000000" w:fill="FFFFFF"/>
            <w:tcMar>
              <w:left w:w="34" w:type="dxa"/>
              <w:right w:w="34" w:type="dxa"/>
            </w:tcMar>
          </w:tcPr>
          <w:p w14:paraId="442817F2"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Кореневский Н. А., Попечителев Е. П. Узлы и элементы биотехнических систем:Рек. УМО вузов в кач. учебника для вузов. - Старый Оскол: ТНТ, 2013. - 445 с.</w:t>
            </w:r>
          </w:p>
        </w:tc>
      </w:tr>
      <w:tr w:rsidR="00D31FE4" w14:paraId="1D4D66DF" w14:textId="77777777">
        <w:trPr>
          <w:trHeight w:hRule="exact" w:val="285"/>
        </w:trPr>
        <w:tc>
          <w:tcPr>
            <w:tcW w:w="582" w:type="dxa"/>
            <w:shd w:val="clear" w:color="000000" w:fill="FFFFFF"/>
            <w:tcMar>
              <w:left w:w="34" w:type="dxa"/>
              <w:right w:w="34" w:type="dxa"/>
            </w:tcMar>
          </w:tcPr>
          <w:p w14:paraId="0C45AFF8"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687C767D" w14:textId="77777777" w:rsidR="00D31FE4" w:rsidRDefault="00D31FE4"/>
        </w:tc>
        <w:tc>
          <w:tcPr>
            <w:tcW w:w="9512" w:type="dxa"/>
            <w:gridSpan w:val="4"/>
            <w:shd w:val="clear" w:color="000000" w:fill="FFFFFF"/>
            <w:tcMar>
              <w:left w:w="34" w:type="dxa"/>
              <w:right w:w="34" w:type="dxa"/>
            </w:tcMar>
          </w:tcPr>
          <w:p w14:paraId="09DA787F"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Полещук Н. Н. Самоучитель AutoCAD 2015:. - СПб.: БХВ-Петербург, 2015. - 454 с.</w:t>
            </w:r>
          </w:p>
        </w:tc>
      </w:tr>
    </w:tbl>
    <w:p w14:paraId="3D703E79"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0"/>
        <w:gridCol w:w="4516"/>
        <w:gridCol w:w="1004"/>
      </w:tblGrid>
      <w:tr w:rsidR="00D31FE4" w14:paraId="27B8D44F" w14:textId="77777777">
        <w:trPr>
          <w:trHeight w:hRule="exact" w:val="416"/>
        </w:trPr>
        <w:tc>
          <w:tcPr>
            <w:tcW w:w="4692" w:type="dxa"/>
            <w:gridSpan w:val="3"/>
            <w:shd w:val="clear" w:color="C0C0C0" w:fill="FFFFFF"/>
            <w:tcMar>
              <w:left w:w="34" w:type="dxa"/>
              <w:right w:w="34" w:type="dxa"/>
            </w:tcMar>
          </w:tcPr>
          <w:p w14:paraId="16196A0C"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537" w:type="dxa"/>
          </w:tcPr>
          <w:p w14:paraId="680609C7" w14:textId="77777777" w:rsidR="00D31FE4" w:rsidRDefault="00D31FE4"/>
        </w:tc>
        <w:tc>
          <w:tcPr>
            <w:tcW w:w="1007" w:type="dxa"/>
            <w:shd w:val="clear" w:color="C0C0C0" w:fill="FFFFFF"/>
            <w:tcMar>
              <w:left w:w="34" w:type="dxa"/>
              <w:right w:w="34" w:type="dxa"/>
            </w:tcMar>
          </w:tcPr>
          <w:p w14:paraId="4AB1F2B5"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10</w:t>
            </w:r>
          </w:p>
        </w:tc>
      </w:tr>
      <w:tr w:rsidR="00D31FE4" w14:paraId="28AF8677" w14:textId="77777777">
        <w:trPr>
          <w:trHeight w:hRule="exact" w:val="555"/>
        </w:trPr>
        <w:tc>
          <w:tcPr>
            <w:tcW w:w="582" w:type="dxa"/>
            <w:shd w:val="clear" w:color="000000" w:fill="FFFFFF"/>
            <w:tcMar>
              <w:left w:w="34" w:type="dxa"/>
              <w:right w:w="34" w:type="dxa"/>
            </w:tcMar>
          </w:tcPr>
          <w:p w14:paraId="78B5AA45"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6C521585" w14:textId="77777777" w:rsidR="00D31FE4" w:rsidRDefault="00D31FE4"/>
        </w:tc>
        <w:tc>
          <w:tcPr>
            <w:tcW w:w="9512" w:type="dxa"/>
            <w:gridSpan w:val="3"/>
            <w:shd w:val="clear" w:color="000000" w:fill="FFFFFF"/>
            <w:tcMar>
              <w:left w:w="34" w:type="dxa"/>
              <w:right w:w="34" w:type="dxa"/>
            </w:tcMar>
          </w:tcPr>
          <w:p w14:paraId="24108448"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Кудрявцев Е. М. Основы автоматизированного проектирования:Доп. УМО вузов в кач. учебника для вузов. - М.: ИЦ "Академия", 2013. - 295 с.</w:t>
            </w:r>
          </w:p>
        </w:tc>
      </w:tr>
      <w:tr w:rsidR="00D31FE4" w14:paraId="56350268" w14:textId="77777777">
        <w:trPr>
          <w:trHeight w:hRule="exact" w:val="555"/>
        </w:trPr>
        <w:tc>
          <w:tcPr>
            <w:tcW w:w="582" w:type="dxa"/>
            <w:shd w:val="clear" w:color="000000" w:fill="FFFFFF"/>
            <w:tcMar>
              <w:left w:w="34" w:type="dxa"/>
              <w:right w:w="34" w:type="dxa"/>
            </w:tcMar>
          </w:tcPr>
          <w:p w14:paraId="70C64191"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14:paraId="00CE5CAD" w14:textId="77777777" w:rsidR="00D31FE4" w:rsidRDefault="00D31FE4"/>
        </w:tc>
        <w:tc>
          <w:tcPr>
            <w:tcW w:w="9512" w:type="dxa"/>
            <w:gridSpan w:val="3"/>
            <w:shd w:val="clear" w:color="000000" w:fill="FFFFFF"/>
            <w:tcMar>
              <w:left w:w="34" w:type="dxa"/>
              <w:right w:w="34" w:type="dxa"/>
            </w:tcMar>
          </w:tcPr>
          <w:p w14:paraId="07C61C36"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Малюх В. Н. Введение в современные САП�:Курс лекций. - М.: ДМК Пресс, 2010. - 191 с.</w:t>
            </w:r>
          </w:p>
        </w:tc>
      </w:tr>
      <w:tr w:rsidR="00D31FE4" w14:paraId="272D52D0" w14:textId="77777777">
        <w:trPr>
          <w:trHeight w:hRule="exact" w:val="138"/>
        </w:trPr>
        <w:tc>
          <w:tcPr>
            <w:tcW w:w="568" w:type="dxa"/>
          </w:tcPr>
          <w:p w14:paraId="4AAA3D5D" w14:textId="77777777" w:rsidR="00D31FE4" w:rsidRDefault="00D31FE4"/>
        </w:tc>
        <w:tc>
          <w:tcPr>
            <w:tcW w:w="143" w:type="dxa"/>
          </w:tcPr>
          <w:p w14:paraId="0000F866" w14:textId="77777777" w:rsidR="00D31FE4" w:rsidRDefault="00D31FE4"/>
        </w:tc>
        <w:tc>
          <w:tcPr>
            <w:tcW w:w="3970" w:type="dxa"/>
          </w:tcPr>
          <w:p w14:paraId="40460BD7" w14:textId="77777777" w:rsidR="00D31FE4" w:rsidRDefault="00D31FE4"/>
        </w:tc>
        <w:tc>
          <w:tcPr>
            <w:tcW w:w="4537" w:type="dxa"/>
          </w:tcPr>
          <w:p w14:paraId="5A410614" w14:textId="77777777" w:rsidR="00D31FE4" w:rsidRDefault="00D31FE4"/>
        </w:tc>
        <w:tc>
          <w:tcPr>
            <w:tcW w:w="993" w:type="dxa"/>
          </w:tcPr>
          <w:p w14:paraId="0B932634" w14:textId="77777777" w:rsidR="00D31FE4" w:rsidRDefault="00D31FE4"/>
        </w:tc>
      </w:tr>
      <w:tr w:rsidR="00D31FE4" w14:paraId="65907B46" w14:textId="77777777">
        <w:trPr>
          <w:trHeight w:hRule="exact" w:val="585"/>
        </w:trPr>
        <w:tc>
          <w:tcPr>
            <w:tcW w:w="10221" w:type="dxa"/>
            <w:gridSpan w:val="5"/>
            <w:shd w:val="clear" w:color="000000" w:fill="FFFFFF"/>
            <w:tcMar>
              <w:left w:w="34" w:type="dxa"/>
              <w:right w:w="34" w:type="dxa"/>
            </w:tcMar>
          </w:tcPr>
          <w:p w14:paraId="10CEB8B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D31FE4" w14:paraId="6DC2F464" w14:textId="77777777">
        <w:trPr>
          <w:trHeight w:hRule="exact" w:val="826"/>
        </w:trPr>
        <w:tc>
          <w:tcPr>
            <w:tcW w:w="582" w:type="dxa"/>
            <w:shd w:val="clear" w:color="000000" w:fill="FFFFFF"/>
            <w:tcMar>
              <w:left w:w="34" w:type="dxa"/>
              <w:right w:w="34" w:type="dxa"/>
            </w:tcMar>
          </w:tcPr>
          <w:p w14:paraId="72D61ADF"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1AD1D32D" w14:textId="77777777" w:rsidR="00D31FE4" w:rsidRDefault="00D31FE4"/>
        </w:tc>
        <w:tc>
          <w:tcPr>
            <w:tcW w:w="9512" w:type="dxa"/>
            <w:gridSpan w:val="3"/>
            <w:shd w:val="clear" w:color="000000" w:fill="FFFFFF"/>
            <w:tcMar>
              <w:left w:w="34" w:type="dxa"/>
              <w:right w:w="34" w:type="dxa"/>
            </w:tcMar>
          </w:tcPr>
          <w:p w14:paraId="7E9F2A0E"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Сайт Федеральной службы по интеллектуальной собственности, патентам и товарным знакам</w:t>
            </w:r>
          </w:p>
          <w:p w14:paraId="3B1D4A94"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http://www.fips.ru/</w:t>
            </w:r>
          </w:p>
        </w:tc>
      </w:tr>
      <w:tr w:rsidR="00D31FE4" w14:paraId="6F709D4E" w14:textId="77777777">
        <w:trPr>
          <w:trHeight w:hRule="exact" w:val="1096"/>
        </w:trPr>
        <w:tc>
          <w:tcPr>
            <w:tcW w:w="582" w:type="dxa"/>
            <w:shd w:val="clear" w:color="000000" w:fill="FFFFFF"/>
            <w:tcMar>
              <w:left w:w="34" w:type="dxa"/>
              <w:right w:w="34" w:type="dxa"/>
            </w:tcMar>
          </w:tcPr>
          <w:p w14:paraId="6B269E5B"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4395F6FA" w14:textId="77777777" w:rsidR="00D31FE4" w:rsidRDefault="00D31FE4"/>
        </w:tc>
        <w:tc>
          <w:tcPr>
            <w:tcW w:w="9512" w:type="dxa"/>
            <w:gridSpan w:val="3"/>
            <w:shd w:val="clear" w:color="000000" w:fill="FFFFFF"/>
            <w:tcMar>
              <w:left w:w="34" w:type="dxa"/>
              <w:right w:w="34" w:type="dxa"/>
            </w:tcMar>
          </w:tcPr>
          <w:p w14:paraId="6B30C0A4"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14:paraId="485B3C07" w14:textId="77777777" w:rsidR="00D31FE4" w:rsidRDefault="00D31FE4">
            <w:pPr>
              <w:spacing w:after="0" w:line="240" w:lineRule="auto"/>
              <w:jc w:val="both"/>
              <w:rPr>
                <w:sz w:val="24"/>
                <w:szCs w:val="24"/>
              </w:rPr>
            </w:pPr>
          </w:p>
          <w:p w14:paraId="6F1ABA79"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https://www.scholar.google.ru</w:t>
            </w:r>
          </w:p>
        </w:tc>
      </w:tr>
      <w:tr w:rsidR="00D31FE4" w14:paraId="74B255EC" w14:textId="77777777">
        <w:trPr>
          <w:trHeight w:hRule="exact" w:val="285"/>
        </w:trPr>
        <w:tc>
          <w:tcPr>
            <w:tcW w:w="582" w:type="dxa"/>
            <w:shd w:val="clear" w:color="000000" w:fill="FFFFFF"/>
            <w:tcMar>
              <w:left w:w="34" w:type="dxa"/>
              <w:right w:w="34" w:type="dxa"/>
            </w:tcMar>
          </w:tcPr>
          <w:p w14:paraId="4E4FA229"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600CDD3A" w14:textId="77777777" w:rsidR="00D31FE4" w:rsidRDefault="00D31FE4"/>
        </w:tc>
        <w:tc>
          <w:tcPr>
            <w:tcW w:w="9512" w:type="dxa"/>
            <w:gridSpan w:val="3"/>
            <w:shd w:val="clear" w:color="000000" w:fill="FFFFFF"/>
            <w:tcMar>
              <w:left w:w="34" w:type="dxa"/>
              <w:right w:w="34" w:type="dxa"/>
            </w:tcMar>
          </w:tcPr>
          <w:p w14:paraId="688FEE3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D31FE4" w14:paraId="3FB8DBBE" w14:textId="77777777">
        <w:trPr>
          <w:trHeight w:hRule="exact" w:val="555"/>
        </w:trPr>
        <w:tc>
          <w:tcPr>
            <w:tcW w:w="582" w:type="dxa"/>
            <w:shd w:val="clear" w:color="000000" w:fill="FFFFFF"/>
            <w:tcMar>
              <w:left w:w="34" w:type="dxa"/>
              <w:right w:w="34" w:type="dxa"/>
            </w:tcMar>
          </w:tcPr>
          <w:p w14:paraId="7897236F"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59375E52" w14:textId="77777777" w:rsidR="00D31FE4" w:rsidRDefault="00D31FE4"/>
        </w:tc>
        <w:tc>
          <w:tcPr>
            <w:tcW w:w="9512" w:type="dxa"/>
            <w:gridSpan w:val="3"/>
            <w:shd w:val="clear" w:color="000000" w:fill="FFFFFF"/>
            <w:tcMar>
              <w:left w:w="34" w:type="dxa"/>
              <w:right w:w="34" w:type="dxa"/>
            </w:tcMar>
          </w:tcPr>
          <w:p w14:paraId="3C2A5983"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COMSOL Multiphysics® ПО для мультифизического моделирования https://www.comsol.ru</w:t>
            </w:r>
          </w:p>
        </w:tc>
      </w:tr>
      <w:tr w:rsidR="00D31FE4" w14:paraId="189C1A63" w14:textId="77777777">
        <w:trPr>
          <w:trHeight w:hRule="exact" w:val="138"/>
        </w:trPr>
        <w:tc>
          <w:tcPr>
            <w:tcW w:w="568" w:type="dxa"/>
          </w:tcPr>
          <w:p w14:paraId="31D2EA1B" w14:textId="77777777" w:rsidR="00D31FE4" w:rsidRDefault="00D31FE4"/>
        </w:tc>
        <w:tc>
          <w:tcPr>
            <w:tcW w:w="143" w:type="dxa"/>
          </w:tcPr>
          <w:p w14:paraId="036BDEBC" w14:textId="77777777" w:rsidR="00D31FE4" w:rsidRDefault="00D31FE4"/>
        </w:tc>
        <w:tc>
          <w:tcPr>
            <w:tcW w:w="3970" w:type="dxa"/>
          </w:tcPr>
          <w:p w14:paraId="5C4C8C5D" w14:textId="77777777" w:rsidR="00D31FE4" w:rsidRDefault="00D31FE4"/>
        </w:tc>
        <w:tc>
          <w:tcPr>
            <w:tcW w:w="4537" w:type="dxa"/>
          </w:tcPr>
          <w:p w14:paraId="7FB1C338" w14:textId="77777777" w:rsidR="00D31FE4" w:rsidRDefault="00D31FE4"/>
        </w:tc>
        <w:tc>
          <w:tcPr>
            <w:tcW w:w="993" w:type="dxa"/>
          </w:tcPr>
          <w:p w14:paraId="619B29B6" w14:textId="77777777" w:rsidR="00D31FE4" w:rsidRDefault="00D31FE4"/>
        </w:tc>
      </w:tr>
      <w:tr w:rsidR="00D31FE4" w14:paraId="06729EF8" w14:textId="77777777">
        <w:trPr>
          <w:trHeight w:hRule="exact" w:val="585"/>
        </w:trPr>
        <w:tc>
          <w:tcPr>
            <w:tcW w:w="10221" w:type="dxa"/>
            <w:gridSpan w:val="5"/>
            <w:shd w:val="clear" w:color="000000" w:fill="FFFFFF"/>
            <w:tcMar>
              <w:left w:w="34" w:type="dxa"/>
              <w:right w:w="34" w:type="dxa"/>
            </w:tcMar>
          </w:tcPr>
          <w:p w14:paraId="37AD17B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D31FE4" w14:paraId="64AFEF37" w14:textId="77777777">
        <w:trPr>
          <w:trHeight w:hRule="exact" w:val="9652"/>
        </w:trPr>
        <w:tc>
          <w:tcPr>
            <w:tcW w:w="10221" w:type="dxa"/>
            <w:gridSpan w:val="5"/>
            <w:shd w:val="clear" w:color="000000" w:fill="FFFFFF"/>
            <w:tcMar>
              <w:left w:w="34" w:type="dxa"/>
              <w:right w:w="34" w:type="dxa"/>
            </w:tcMar>
          </w:tcPr>
          <w:p w14:paraId="76495660"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7683893F"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2F353724"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2791204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0590AA47"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19E10EC8"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6A00CFD7"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3C326C5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7573C58F"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756EEB5E"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3B486F0F"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64D95A4E"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016A4399"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tc>
      </w:tr>
    </w:tbl>
    <w:p w14:paraId="4C78F862"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31FE4" w14:paraId="511AB71B" w14:textId="77777777">
        <w:trPr>
          <w:trHeight w:hRule="exact" w:val="416"/>
        </w:trPr>
        <w:tc>
          <w:tcPr>
            <w:tcW w:w="4692" w:type="dxa"/>
            <w:shd w:val="clear" w:color="C0C0C0" w:fill="FFFFFF"/>
            <w:tcMar>
              <w:left w:w="34" w:type="dxa"/>
              <w:right w:w="34" w:type="dxa"/>
            </w:tcMar>
          </w:tcPr>
          <w:p w14:paraId="57DDA004"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537" w:type="dxa"/>
          </w:tcPr>
          <w:p w14:paraId="6C50A02D" w14:textId="77777777" w:rsidR="00D31FE4" w:rsidRDefault="00D31FE4"/>
        </w:tc>
        <w:tc>
          <w:tcPr>
            <w:tcW w:w="1007" w:type="dxa"/>
            <w:shd w:val="clear" w:color="C0C0C0" w:fill="FFFFFF"/>
            <w:tcMar>
              <w:left w:w="34" w:type="dxa"/>
              <w:right w:w="34" w:type="dxa"/>
            </w:tcMar>
          </w:tcPr>
          <w:p w14:paraId="6C1DDFAC"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11</w:t>
            </w:r>
          </w:p>
        </w:tc>
      </w:tr>
      <w:tr w:rsidR="00D31FE4" w14:paraId="60E0230C" w14:textId="77777777">
        <w:trPr>
          <w:trHeight w:hRule="exact" w:val="555"/>
        </w:trPr>
        <w:tc>
          <w:tcPr>
            <w:tcW w:w="10221" w:type="dxa"/>
            <w:gridSpan w:val="3"/>
            <w:shd w:val="clear" w:color="000000" w:fill="FFFFFF"/>
            <w:tcMar>
              <w:left w:w="34" w:type="dxa"/>
              <w:right w:w="34" w:type="dxa"/>
            </w:tcMar>
          </w:tcPr>
          <w:p w14:paraId="08EF56C3"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D31FE4" w14:paraId="700BD708" w14:textId="77777777">
        <w:trPr>
          <w:trHeight w:hRule="exact" w:val="138"/>
        </w:trPr>
        <w:tc>
          <w:tcPr>
            <w:tcW w:w="4679" w:type="dxa"/>
          </w:tcPr>
          <w:p w14:paraId="11AD63A5" w14:textId="77777777" w:rsidR="00D31FE4" w:rsidRDefault="00D31FE4"/>
        </w:tc>
        <w:tc>
          <w:tcPr>
            <w:tcW w:w="4537" w:type="dxa"/>
          </w:tcPr>
          <w:p w14:paraId="43D47414" w14:textId="77777777" w:rsidR="00D31FE4" w:rsidRDefault="00D31FE4"/>
        </w:tc>
        <w:tc>
          <w:tcPr>
            <w:tcW w:w="993" w:type="dxa"/>
          </w:tcPr>
          <w:p w14:paraId="4875F383" w14:textId="77777777" w:rsidR="00D31FE4" w:rsidRDefault="00D31FE4"/>
        </w:tc>
      </w:tr>
      <w:tr w:rsidR="00D31FE4" w14:paraId="29512B40" w14:textId="77777777">
        <w:trPr>
          <w:trHeight w:hRule="exact" w:val="585"/>
        </w:trPr>
        <w:tc>
          <w:tcPr>
            <w:tcW w:w="10221" w:type="dxa"/>
            <w:gridSpan w:val="3"/>
            <w:shd w:val="clear" w:color="000000" w:fill="FFFFFF"/>
            <w:tcMar>
              <w:left w:w="34" w:type="dxa"/>
              <w:right w:w="34" w:type="dxa"/>
            </w:tcMar>
          </w:tcPr>
          <w:p w14:paraId="1145441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D31FE4" w14:paraId="33EBA7EE" w14:textId="77777777">
        <w:trPr>
          <w:trHeight w:hRule="exact" w:val="11103"/>
        </w:trPr>
        <w:tc>
          <w:tcPr>
            <w:tcW w:w="10221" w:type="dxa"/>
            <w:gridSpan w:val="3"/>
            <w:shd w:val="clear" w:color="000000" w:fill="FFFFFF"/>
            <w:tcMar>
              <w:left w:w="34" w:type="dxa"/>
              <w:right w:w="34" w:type="dxa"/>
            </w:tcMar>
          </w:tcPr>
          <w:p w14:paraId="29F4FF62"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36F610DE"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18F1EC51"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1403A6D6"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6B241730"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629A7629"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5AB3E81F"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42DCD650"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2D1687DE"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54670A17"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0FFB0846"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2C7918D5"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3CBA6E15"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571DF923"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729624BB" w14:textId="77777777" w:rsidR="00D31FE4" w:rsidRDefault="00D31FE4"/>
    <w:p w14:paraId="050C20E2" w14:textId="77777777" w:rsidR="00D31FE4" w:rsidRDefault="00D31FE4">
      <w: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31FE4" w14:paraId="34F90643" w14:textId="77777777">
        <w:trPr>
          <w:trHeight w:hRule="exact" w:val="1805"/>
        </w:trPr>
        <w:tc>
          <w:tcPr>
            <w:tcW w:w="426" w:type="dxa"/>
          </w:tcPr>
          <w:p w14:paraId="3D5636D3" w14:textId="77777777" w:rsidR="00D31FE4" w:rsidRDefault="00D31FE4"/>
        </w:tc>
        <w:tc>
          <w:tcPr>
            <w:tcW w:w="426" w:type="dxa"/>
          </w:tcPr>
          <w:p w14:paraId="2F820363" w14:textId="77777777" w:rsidR="00D31FE4" w:rsidRDefault="00D31FE4"/>
        </w:tc>
        <w:tc>
          <w:tcPr>
            <w:tcW w:w="852" w:type="dxa"/>
          </w:tcPr>
          <w:p w14:paraId="29C8B26D" w14:textId="77777777" w:rsidR="00D31FE4" w:rsidRDefault="00D31FE4"/>
        </w:tc>
        <w:tc>
          <w:tcPr>
            <w:tcW w:w="852" w:type="dxa"/>
          </w:tcPr>
          <w:p w14:paraId="1371C1B0" w14:textId="77777777" w:rsidR="00D31FE4" w:rsidRDefault="00D31FE4"/>
        </w:tc>
        <w:tc>
          <w:tcPr>
            <w:tcW w:w="143" w:type="dxa"/>
          </w:tcPr>
          <w:p w14:paraId="0E20385C" w14:textId="77777777" w:rsidR="00D31FE4" w:rsidRDefault="00D31FE4"/>
        </w:tc>
        <w:tc>
          <w:tcPr>
            <w:tcW w:w="143" w:type="dxa"/>
          </w:tcPr>
          <w:p w14:paraId="051ED67A" w14:textId="77777777" w:rsidR="00D31FE4" w:rsidRDefault="00D31FE4"/>
        </w:tc>
        <w:tc>
          <w:tcPr>
            <w:tcW w:w="235" w:type="dxa"/>
          </w:tcPr>
          <w:p w14:paraId="0B16AA84" w14:textId="77777777" w:rsidR="00D31FE4" w:rsidRDefault="00D31FE4"/>
        </w:tc>
        <w:tc>
          <w:tcPr>
            <w:tcW w:w="334" w:type="dxa"/>
          </w:tcPr>
          <w:p w14:paraId="7F983329" w14:textId="77777777" w:rsidR="00D31FE4" w:rsidRDefault="00D31FE4"/>
        </w:tc>
        <w:tc>
          <w:tcPr>
            <w:tcW w:w="568" w:type="dxa"/>
          </w:tcPr>
          <w:p w14:paraId="0CEFA85B" w14:textId="77777777" w:rsidR="00D31FE4" w:rsidRDefault="00D31FE4"/>
        </w:tc>
        <w:tc>
          <w:tcPr>
            <w:tcW w:w="214" w:type="dxa"/>
          </w:tcPr>
          <w:p w14:paraId="611A534B" w14:textId="77777777" w:rsidR="00D31FE4" w:rsidRDefault="00D31FE4"/>
        </w:tc>
        <w:tc>
          <w:tcPr>
            <w:tcW w:w="1857" w:type="dxa"/>
            <w:gridSpan w:val="5"/>
            <w:shd w:val="clear" w:color="FFFFFF" w:fill="FFFFFF"/>
            <w:tcMar>
              <w:left w:w="4" w:type="dxa"/>
              <w:right w:w="4" w:type="dxa"/>
            </w:tcMar>
          </w:tcPr>
          <w:p w14:paraId="49FA52D7" w14:textId="77777777" w:rsidR="00D31FE4" w:rsidRDefault="00D31FE4">
            <w:r>
              <w:rPr>
                <w:noProof/>
                <w:lang w:eastAsia="ru-RU"/>
              </w:rPr>
              <w:drawing>
                <wp:inline distT="0" distB="0" distL="0" distR="0" wp14:anchorId="45FAF40A" wp14:editId="4770F05C">
                  <wp:extent cx="1170000" cy="1170000"/>
                  <wp:effectExtent l="0" t="0" r="0" b="0"/>
                  <wp:docPr id="2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2348DFD8" w14:textId="77777777" w:rsidR="00D31FE4" w:rsidRDefault="00D31FE4"/>
        </w:tc>
        <w:tc>
          <w:tcPr>
            <w:tcW w:w="568" w:type="dxa"/>
          </w:tcPr>
          <w:p w14:paraId="3DC01DDD" w14:textId="77777777" w:rsidR="00D31FE4" w:rsidRDefault="00D31FE4"/>
        </w:tc>
        <w:tc>
          <w:tcPr>
            <w:tcW w:w="852" w:type="dxa"/>
          </w:tcPr>
          <w:p w14:paraId="0E466A33" w14:textId="77777777" w:rsidR="00D31FE4" w:rsidRDefault="00D31FE4"/>
        </w:tc>
        <w:tc>
          <w:tcPr>
            <w:tcW w:w="1560" w:type="dxa"/>
          </w:tcPr>
          <w:p w14:paraId="3E64E1DF" w14:textId="77777777" w:rsidR="00D31FE4" w:rsidRDefault="00D31FE4"/>
        </w:tc>
        <w:tc>
          <w:tcPr>
            <w:tcW w:w="426" w:type="dxa"/>
          </w:tcPr>
          <w:p w14:paraId="3F39FC75" w14:textId="77777777" w:rsidR="00D31FE4" w:rsidRDefault="00D31FE4"/>
        </w:tc>
        <w:tc>
          <w:tcPr>
            <w:tcW w:w="285" w:type="dxa"/>
          </w:tcPr>
          <w:p w14:paraId="2E96E32E" w14:textId="77777777" w:rsidR="00D31FE4" w:rsidRDefault="00D31FE4"/>
        </w:tc>
        <w:tc>
          <w:tcPr>
            <w:tcW w:w="285" w:type="dxa"/>
          </w:tcPr>
          <w:p w14:paraId="6D962AE8" w14:textId="77777777" w:rsidR="00D31FE4" w:rsidRDefault="00D31FE4"/>
        </w:tc>
      </w:tr>
      <w:tr w:rsidR="00D31FE4" w14:paraId="3ED4F290" w14:textId="77777777">
        <w:trPr>
          <w:trHeight w:hRule="exact" w:val="277"/>
        </w:trPr>
        <w:tc>
          <w:tcPr>
            <w:tcW w:w="10221" w:type="dxa"/>
            <w:gridSpan w:val="22"/>
            <w:shd w:val="clear" w:color="000000" w:fill="FFFFFF"/>
            <w:tcMar>
              <w:left w:w="34" w:type="dxa"/>
              <w:right w:w="34" w:type="dxa"/>
            </w:tcMar>
          </w:tcPr>
          <w:p w14:paraId="5071F51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31FE4" w14:paraId="6A9729E4" w14:textId="77777777">
        <w:trPr>
          <w:trHeight w:hRule="exact" w:val="855"/>
        </w:trPr>
        <w:tc>
          <w:tcPr>
            <w:tcW w:w="10221" w:type="dxa"/>
            <w:gridSpan w:val="22"/>
            <w:shd w:val="clear" w:color="000000" w:fill="FFFFFF"/>
            <w:tcMar>
              <w:left w:w="34" w:type="dxa"/>
              <w:right w:w="34" w:type="dxa"/>
            </w:tcMar>
          </w:tcPr>
          <w:p w14:paraId="0A6A4B6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2ADBF7D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53BF3D1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31FE4" w14:paraId="0CB980ED" w14:textId="77777777">
        <w:trPr>
          <w:trHeight w:hRule="exact" w:val="138"/>
        </w:trPr>
        <w:tc>
          <w:tcPr>
            <w:tcW w:w="426" w:type="dxa"/>
          </w:tcPr>
          <w:p w14:paraId="442EF2CF" w14:textId="77777777" w:rsidR="00D31FE4" w:rsidRDefault="00D31FE4"/>
        </w:tc>
        <w:tc>
          <w:tcPr>
            <w:tcW w:w="426" w:type="dxa"/>
          </w:tcPr>
          <w:p w14:paraId="5825C704" w14:textId="77777777" w:rsidR="00D31FE4" w:rsidRDefault="00D31FE4"/>
        </w:tc>
        <w:tc>
          <w:tcPr>
            <w:tcW w:w="852" w:type="dxa"/>
          </w:tcPr>
          <w:p w14:paraId="3C50B9CC" w14:textId="77777777" w:rsidR="00D31FE4" w:rsidRDefault="00D31FE4"/>
        </w:tc>
        <w:tc>
          <w:tcPr>
            <w:tcW w:w="852" w:type="dxa"/>
          </w:tcPr>
          <w:p w14:paraId="7FF49CAD" w14:textId="77777777" w:rsidR="00D31FE4" w:rsidRDefault="00D31FE4"/>
        </w:tc>
        <w:tc>
          <w:tcPr>
            <w:tcW w:w="143" w:type="dxa"/>
          </w:tcPr>
          <w:p w14:paraId="662B8352" w14:textId="77777777" w:rsidR="00D31FE4" w:rsidRDefault="00D31FE4"/>
        </w:tc>
        <w:tc>
          <w:tcPr>
            <w:tcW w:w="143" w:type="dxa"/>
          </w:tcPr>
          <w:p w14:paraId="2E59BEFA" w14:textId="77777777" w:rsidR="00D31FE4" w:rsidRDefault="00D31FE4"/>
        </w:tc>
        <w:tc>
          <w:tcPr>
            <w:tcW w:w="235" w:type="dxa"/>
          </w:tcPr>
          <w:p w14:paraId="44003CA9" w14:textId="77777777" w:rsidR="00D31FE4" w:rsidRDefault="00D31FE4"/>
        </w:tc>
        <w:tc>
          <w:tcPr>
            <w:tcW w:w="334" w:type="dxa"/>
          </w:tcPr>
          <w:p w14:paraId="5823EFF1" w14:textId="77777777" w:rsidR="00D31FE4" w:rsidRDefault="00D31FE4"/>
        </w:tc>
        <w:tc>
          <w:tcPr>
            <w:tcW w:w="568" w:type="dxa"/>
          </w:tcPr>
          <w:p w14:paraId="75B8D481" w14:textId="77777777" w:rsidR="00D31FE4" w:rsidRDefault="00D31FE4"/>
        </w:tc>
        <w:tc>
          <w:tcPr>
            <w:tcW w:w="214" w:type="dxa"/>
          </w:tcPr>
          <w:p w14:paraId="4EBD3E8A" w14:textId="77777777" w:rsidR="00D31FE4" w:rsidRDefault="00D31FE4"/>
        </w:tc>
        <w:tc>
          <w:tcPr>
            <w:tcW w:w="72" w:type="dxa"/>
          </w:tcPr>
          <w:p w14:paraId="4D1520B4" w14:textId="77777777" w:rsidR="00D31FE4" w:rsidRDefault="00D31FE4"/>
        </w:tc>
        <w:tc>
          <w:tcPr>
            <w:tcW w:w="852" w:type="dxa"/>
          </w:tcPr>
          <w:p w14:paraId="3E947ACC" w14:textId="77777777" w:rsidR="00D31FE4" w:rsidRDefault="00D31FE4"/>
        </w:tc>
        <w:tc>
          <w:tcPr>
            <w:tcW w:w="710" w:type="dxa"/>
          </w:tcPr>
          <w:p w14:paraId="6137C30B" w14:textId="77777777" w:rsidR="00D31FE4" w:rsidRDefault="00D31FE4"/>
        </w:tc>
        <w:tc>
          <w:tcPr>
            <w:tcW w:w="143" w:type="dxa"/>
          </w:tcPr>
          <w:p w14:paraId="33425C28" w14:textId="77777777" w:rsidR="00D31FE4" w:rsidRDefault="00D31FE4"/>
        </w:tc>
        <w:tc>
          <w:tcPr>
            <w:tcW w:w="72" w:type="dxa"/>
          </w:tcPr>
          <w:p w14:paraId="13D6383C" w14:textId="77777777" w:rsidR="00D31FE4" w:rsidRDefault="00D31FE4"/>
        </w:tc>
        <w:tc>
          <w:tcPr>
            <w:tcW w:w="214" w:type="dxa"/>
          </w:tcPr>
          <w:p w14:paraId="1C381723" w14:textId="77777777" w:rsidR="00D31FE4" w:rsidRDefault="00D31FE4"/>
        </w:tc>
        <w:tc>
          <w:tcPr>
            <w:tcW w:w="568" w:type="dxa"/>
          </w:tcPr>
          <w:p w14:paraId="2EDC5C2D" w14:textId="77777777" w:rsidR="00D31FE4" w:rsidRDefault="00D31FE4"/>
        </w:tc>
        <w:tc>
          <w:tcPr>
            <w:tcW w:w="852" w:type="dxa"/>
          </w:tcPr>
          <w:p w14:paraId="56C9089B" w14:textId="77777777" w:rsidR="00D31FE4" w:rsidRDefault="00D31FE4"/>
        </w:tc>
        <w:tc>
          <w:tcPr>
            <w:tcW w:w="1560" w:type="dxa"/>
          </w:tcPr>
          <w:p w14:paraId="795C0F7A" w14:textId="77777777" w:rsidR="00D31FE4" w:rsidRDefault="00D31FE4"/>
        </w:tc>
        <w:tc>
          <w:tcPr>
            <w:tcW w:w="426" w:type="dxa"/>
          </w:tcPr>
          <w:p w14:paraId="5BCAAE1C" w14:textId="77777777" w:rsidR="00D31FE4" w:rsidRDefault="00D31FE4"/>
        </w:tc>
        <w:tc>
          <w:tcPr>
            <w:tcW w:w="285" w:type="dxa"/>
          </w:tcPr>
          <w:p w14:paraId="09864C81" w14:textId="77777777" w:rsidR="00D31FE4" w:rsidRDefault="00D31FE4"/>
        </w:tc>
        <w:tc>
          <w:tcPr>
            <w:tcW w:w="285" w:type="dxa"/>
          </w:tcPr>
          <w:p w14:paraId="0031ACA9" w14:textId="77777777" w:rsidR="00D31FE4" w:rsidRDefault="00D31FE4"/>
        </w:tc>
      </w:tr>
      <w:tr w:rsidR="00D31FE4" w14:paraId="15553E30" w14:textId="77777777">
        <w:trPr>
          <w:trHeight w:hRule="exact" w:val="277"/>
        </w:trPr>
        <w:tc>
          <w:tcPr>
            <w:tcW w:w="10221" w:type="dxa"/>
            <w:gridSpan w:val="22"/>
            <w:shd w:val="clear" w:color="000000" w:fill="FFFFFF"/>
            <w:tcMar>
              <w:left w:w="34" w:type="dxa"/>
              <w:right w:w="34" w:type="dxa"/>
            </w:tcMar>
          </w:tcPr>
          <w:p w14:paraId="4393BA0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D31FE4" w14:paraId="4C5171E7" w14:textId="77777777">
        <w:trPr>
          <w:trHeight w:hRule="exact" w:val="255"/>
        </w:trPr>
        <w:tc>
          <w:tcPr>
            <w:tcW w:w="426" w:type="dxa"/>
          </w:tcPr>
          <w:p w14:paraId="023F67D8" w14:textId="77777777" w:rsidR="00D31FE4" w:rsidRDefault="00D31FE4"/>
        </w:tc>
        <w:tc>
          <w:tcPr>
            <w:tcW w:w="426" w:type="dxa"/>
          </w:tcPr>
          <w:p w14:paraId="557F89FB" w14:textId="77777777" w:rsidR="00D31FE4" w:rsidRDefault="00D31FE4"/>
        </w:tc>
        <w:tc>
          <w:tcPr>
            <w:tcW w:w="852" w:type="dxa"/>
          </w:tcPr>
          <w:p w14:paraId="18DD4B17" w14:textId="77777777" w:rsidR="00D31FE4" w:rsidRDefault="00D31FE4"/>
        </w:tc>
        <w:tc>
          <w:tcPr>
            <w:tcW w:w="852" w:type="dxa"/>
          </w:tcPr>
          <w:p w14:paraId="7C9660DB" w14:textId="77777777" w:rsidR="00D31FE4" w:rsidRDefault="00D31FE4"/>
        </w:tc>
        <w:tc>
          <w:tcPr>
            <w:tcW w:w="143" w:type="dxa"/>
          </w:tcPr>
          <w:p w14:paraId="300EB7E8" w14:textId="77777777" w:rsidR="00D31FE4" w:rsidRDefault="00D31FE4"/>
        </w:tc>
        <w:tc>
          <w:tcPr>
            <w:tcW w:w="143" w:type="dxa"/>
          </w:tcPr>
          <w:p w14:paraId="3FB20CFB" w14:textId="77777777" w:rsidR="00D31FE4" w:rsidRDefault="00D31FE4"/>
        </w:tc>
        <w:tc>
          <w:tcPr>
            <w:tcW w:w="235" w:type="dxa"/>
          </w:tcPr>
          <w:p w14:paraId="2CA8E0E3" w14:textId="77777777" w:rsidR="00D31FE4" w:rsidRDefault="00D31FE4"/>
        </w:tc>
        <w:tc>
          <w:tcPr>
            <w:tcW w:w="334" w:type="dxa"/>
          </w:tcPr>
          <w:p w14:paraId="65C826ED" w14:textId="77777777" w:rsidR="00D31FE4" w:rsidRDefault="00D31FE4"/>
        </w:tc>
        <w:tc>
          <w:tcPr>
            <w:tcW w:w="568" w:type="dxa"/>
          </w:tcPr>
          <w:p w14:paraId="4A8A305B" w14:textId="77777777" w:rsidR="00D31FE4" w:rsidRDefault="00D31FE4"/>
        </w:tc>
        <w:tc>
          <w:tcPr>
            <w:tcW w:w="214" w:type="dxa"/>
          </w:tcPr>
          <w:p w14:paraId="326E003B" w14:textId="77777777" w:rsidR="00D31FE4" w:rsidRDefault="00D31FE4"/>
        </w:tc>
        <w:tc>
          <w:tcPr>
            <w:tcW w:w="72" w:type="dxa"/>
          </w:tcPr>
          <w:p w14:paraId="410BA3DC" w14:textId="77777777" w:rsidR="00D31FE4" w:rsidRDefault="00D31FE4"/>
        </w:tc>
        <w:tc>
          <w:tcPr>
            <w:tcW w:w="852" w:type="dxa"/>
          </w:tcPr>
          <w:p w14:paraId="769A133F" w14:textId="77777777" w:rsidR="00D31FE4" w:rsidRDefault="00D31FE4"/>
        </w:tc>
        <w:tc>
          <w:tcPr>
            <w:tcW w:w="710" w:type="dxa"/>
          </w:tcPr>
          <w:p w14:paraId="0FE16069" w14:textId="77777777" w:rsidR="00D31FE4" w:rsidRDefault="00D31FE4"/>
        </w:tc>
        <w:tc>
          <w:tcPr>
            <w:tcW w:w="143" w:type="dxa"/>
          </w:tcPr>
          <w:p w14:paraId="543C4DD2" w14:textId="77777777" w:rsidR="00D31FE4" w:rsidRDefault="00D31FE4"/>
        </w:tc>
        <w:tc>
          <w:tcPr>
            <w:tcW w:w="72" w:type="dxa"/>
          </w:tcPr>
          <w:p w14:paraId="28825B8A" w14:textId="77777777" w:rsidR="00D31FE4" w:rsidRDefault="00D31FE4"/>
        </w:tc>
        <w:tc>
          <w:tcPr>
            <w:tcW w:w="214" w:type="dxa"/>
          </w:tcPr>
          <w:p w14:paraId="2BFE8657" w14:textId="77777777" w:rsidR="00D31FE4" w:rsidRDefault="00D31FE4"/>
        </w:tc>
        <w:tc>
          <w:tcPr>
            <w:tcW w:w="568" w:type="dxa"/>
          </w:tcPr>
          <w:p w14:paraId="5E747CD6" w14:textId="77777777" w:rsidR="00D31FE4" w:rsidRDefault="00D31FE4"/>
        </w:tc>
        <w:tc>
          <w:tcPr>
            <w:tcW w:w="852" w:type="dxa"/>
          </w:tcPr>
          <w:p w14:paraId="35E617A7" w14:textId="77777777" w:rsidR="00D31FE4" w:rsidRDefault="00D31FE4"/>
        </w:tc>
        <w:tc>
          <w:tcPr>
            <w:tcW w:w="1560" w:type="dxa"/>
          </w:tcPr>
          <w:p w14:paraId="57262973" w14:textId="77777777" w:rsidR="00D31FE4" w:rsidRDefault="00D31FE4"/>
        </w:tc>
        <w:tc>
          <w:tcPr>
            <w:tcW w:w="426" w:type="dxa"/>
          </w:tcPr>
          <w:p w14:paraId="6E10FB10" w14:textId="77777777" w:rsidR="00D31FE4" w:rsidRDefault="00D31FE4"/>
        </w:tc>
        <w:tc>
          <w:tcPr>
            <w:tcW w:w="285" w:type="dxa"/>
          </w:tcPr>
          <w:p w14:paraId="1C7C904C" w14:textId="77777777" w:rsidR="00D31FE4" w:rsidRDefault="00D31FE4"/>
        </w:tc>
        <w:tc>
          <w:tcPr>
            <w:tcW w:w="285" w:type="dxa"/>
          </w:tcPr>
          <w:p w14:paraId="71B87445" w14:textId="77777777" w:rsidR="00D31FE4" w:rsidRDefault="00D31FE4"/>
        </w:tc>
      </w:tr>
      <w:tr w:rsidR="00D31FE4" w14:paraId="5CFBB995" w14:textId="77777777">
        <w:trPr>
          <w:trHeight w:hRule="exact" w:val="277"/>
        </w:trPr>
        <w:tc>
          <w:tcPr>
            <w:tcW w:w="426" w:type="dxa"/>
          </w:tcPr>
          <w:p w14:paraId="6B8B880D" w14:textId="77777777" w:rsidR="00D31FE4" w:rsidRDefault="00D31FE4"/>
        </w:tc>
        <w:tc>
          <w:tcPr>
            <w:tcW w:w="426" w:type="dxa"/>
          </w:tcPr>
          <w:p w14:paraId="62EF5275" w14:textId="77777777" w:rsidR="00D31FE4" w:rsidRDefault="00D31FE4"/>
        </w:tc>
        <w:tc>
          <w:tcPr>
            <w:tcW w:w="852" w:type="dxa"/>
          </w:tcPr>
          <w:p w14:paraId="123B3689" w14:textId="77777777" w:rsidR="00D31FE4" w:rsidRDefault="00D31FE4"/>
        </w:tc>
        <w:tc>
          <w:tcPr>
            <w:tcW w:w="852" w:type="dxa"/>
          </w:tcPr>
          <w:p w14:paraId="04A7EC0E" w14:textId="77777777" w:rsidR="00D31FE4" w:rsidRDefault="00D31FE4"/>
        </w:tc>
        <w:tc>
          <w:tcPr>
            <w:tcW w:w="143" w:type="dxa"/>
          </w:tcPr>
          <w:p w14:paraId="39179719" w14:textId="77777777" w:rsidR="00D31FE4" w:rsidRDefault="00D31FE4"/>
        </w:tc>
        <w:tc>
          <w:tcPr>
            <w:tcW w:w="143" w:type="dxa"/>
          </w:tcPr>
          <w:p w14:paraId="590C74E5" w14:textId="77777777" w:rsidR="00D31FE4" w:rsidRDefault="00D31FE4"/>
        </w:tc>
        <w:tc>
          <w:tcPr>
            <w:tcW w:w="235" w:type="dxa"/>
          </w:tcPr>
          <w:p w14:paraId="4DED54B9" w14:textId="77777777" w:rsidR="00D31FE4" w:rsidRDefault="00D31FE4"/>
        </w:tc>
        <w:tc>
          <w:tcPr>
            <w:tcW w:w="334" w:type="dxa"/>
          </w:tcPr>
          <w:p w14:paraId="24D82DC0" w14:textId="77777777" w:rsidR="00D31FE4" w:rsidRDefault="00D31FE4"/>
        </w:tc>
        <w:tc>
          <w:tcPr>
            <w:tcW w:w="568" w:type="dxa"/>
          </w:tcPr>
          <w:p w14:paraId="145FF1D9" w14:textId="77777777" w:rsidR="00D31FE4" w:rsidRDefault="00D31FE4"/>
        </w:tc>
        <w:tc>
          <w:tcPr>
            <w:tcW w:w="214" w:type="dxa"/>
          </w:tcPr>
          <w:p w14:paraId="3FCDD62B" w14:textId="77777777" w:rsidR="00D31FE4" w:rsidRDefault="00D31FE4"/>
        </w:tc>
        <w:tc>
          <w:tcPr>
            <w:tcW w:w="72" w:type="dxa"/>
          </w:tcPr>
          <w:p w14:paraId="569DFC46" w14:textId="77777777" w:rsidR="00D31FE4" w:rsidRDefault="00D31FE4"/>
        </w:tc>
        <w:tc>
          <w:tcPr>
            <w:tcW w:w="852" w:type="dxa"/>
          </w:tcPr>
          <w:p w14:paraId="05E3DC4E" w14:textId="77777777" w:rsidR="00D31FE4" w:rsidRDefault="00D31FE4"/>
        </w:tc>
        <w:tc>
          <w:tcPr>
            <w:tcW w:w="710" w:type="dxa"/>
          </w:tcPr>
          <w:p w14:paraId="11874BC5" w14:textId="77777777" w:rsidR="00D31FE4" w:rsidRDefault="00D31FE4"/>
        </w:tc>
        <w:tc>
          <w:tcPr>
            <w:tcW w:w="3842" w:type="dxa"/>
            <w:gridSpan w:val="7"/>
            <w:shd w:val="clear" w:color="000000" w:fill="FFFFFF"/>
            <w:tcMar>
              <w:left w:w="34" w:type="dxa"/>
              <w:right w:w="34" w:type="dxa"/>
            </w:tcMar>
          </w:tcPr>
          <w:p w14:paraId="0E72773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58547117" w14:textId="77777777" w:rsidR="00D31FE4" w:rsidRDefault="00D31FE4"/>
        </w:tc>
        <w:tc>
          <w:tcPr>
            <w:tcW w:w="285" w:type="dxa"/>
          </w:tcPr>
          <w:p w14:paraId="3A835FB7" w14:textId="77777777" w:rsidR="00D31FE4" w:rsidRDefault="00D31FE4"/>
        </w:tc>
      </w:tr>
      <w:tr w:rsidR="00D31FE4" w14:paraId="15991CF1" w14:textId="77777777">
        <w:trPr>
          <w:trHeight w:hRule="exact" w:val="138"/>
        </w:trPr>
        <w:tc>
          <w:tcPr>
            <w:tcW w:w="426" w:type="dxa"/>
          </w:tcPr>
          <w:p w14:paraId="400B7B9F" w14:textId="77777777" w:rsidR="00D31FE4" w:rsidRDefault="00D31FE4"/>
        </w:tc>
        <w:tc>
          <w:tcPr>
            <w:tcW w:w="426" w:type="dxa"/>
          </w:tcPr>
          <w:p w14:paraId="13924B38" w14:textId="77777777" w:rsidR="00D31FE4" w:rsidRDefault="00D31FE4"/>
        </w:tc>
        <w:tc>
          <w:tcPr>
            <w:tcW w:w="852" w:type="dxa"/>
          </w:tcPr>
          <w:p w14:paraId="6E5C6F9E" w14:textId="77777777" w:rsidR="00D31FE4" w:rsidRDefault="00D31FE4"/>
        </w:tc>
        <w:tc>
          <w:tcPr>
            <w:tcW w:w="852" w:type="dxa"/>
          </w:tcPr>
          <w:p w14:paraId="6B32FD27" w14:textId="77777777" w:rsidR="00D31FE4" w:rsidRDefault="00D31FE4"/>
        </w:tc>
        <w:tc>
          <w:tcPr>
            <w:tcW w:w="143" w:type="dxa"/>
          </w:tcPr>
          <w:p w14:paraId="1E26ABA5" w14:textId="77777777" w:rsidR="00D31FE4" w:rsidRDefault="00D31FE4"/>
        </w:tc>
        <w:tc>
          <w:tcPr>
            <w:tcW w:w="143" w:type="dxa"/>
          </w:tcPr>
          <w:p w14:paraId="4C9390C3" w14:textId="77777777" w:rsidR="00D31FE4" w:rsidRDefault="00D31FE4"/>
        </w:tc>
        <w:tc>
          <w:tcPr>
            <w:tcW w:w="235" w:type="dxa"/>
          </w:tcPr>
          <w:p w14:paraId="54256F0B" w14:textId="77777777" w:rsidR="00D31FE4" w:rsidRDefault="00D31FE4"/>
        </w:tc>
        <w:tc>
          <w:tcPr>
            <w:tcW w:w="334" w:type="dxa"/>
          </w:tcPr>
          <w:p w14:paraId="3B21C98B" w14:textId="77777777" w:rsidR="00D31FE4" w:rsidRDefault="00D31FE4"/>
        </w:tc>
        <w:tc>
          <w:tcPr>
            <w:tcW w:w="568" w:type="dxa"/>
          </w:tcPr>
          <w:p w14:paraId="1A3DBD74" w14:textId="77777777" w:rsidR="00D31FE4" w:rsidRDefault="00D31FE4"/>
        </w:tc>
        <w:tc>
          <w:tcPr>
            <w:tcW w:w="214" w:type="dxa"/>
          </w:tcPr>
          <w:p w14:paraId="4D99CA74" w14:textId="77777777" w:rsidR="00D31FE4" w:rsidRDefault="00D31FE4"/>
        </w:tc>
        <w:tc>
          <w:tcPr>
            <w:tcW w:w="72" w:type="dxa"/>
          </w:tcPr>
          <w:p w14:paraId="1FF8B0A4" w14:textId="77777777" w:rsidR="00D31FE4" w:rsidRDefault="00D31FE4"/>
        </w:tc>
        <w:tc>
          <w:tcPr>
            <w:tcW w:w="852" w:type="dxa"/>
          </w:tcPr>
          <w:p w14:paraId="229D37A8" w14:textId="77777777" w:rsidR="00D31FE4" w:rsidRDefault="00D31FE4"/>
        </w:tc>
        <w:tc>
          <w:tcPr>
            <w:tcW w:w="710" w:type="dxa"/>
          </w:tcPr>
          <w:p w14:paraId="046CE4BA" w14:textId="77777777" w:rsidR="00D31FE4" w:rsidRDefault="00D31FE4"/>
        </w:tc>
        <w:tc>
          <w:tcPr>
            <w:tcW w:w="143" w:type="dxa"/>
          </w:tcPr>
          <w:p w14:paraId="608F6BFD" w14:textId="77777777" w:rsidR="00D31FE4" w:rsidRDefault="00D31FE4"/>
        </w:tc>
        <w:tc>
          <w:tcPr>
            <w:tcW w:w="72" w:type="dxa"/>
          </w:tcPr>
          <w:p w14:paraId="792EC07E" w14:textId="77777777" w:rsidR="00D31FE4" w:rsidRDefault="00D31FE4"/>
        </w:tc>
        <w:tc>
          <w:tcPr>
            <w:tcW w:w="214" w:type="dxa"/>
          </w:tcPr>
          <w:p w14:paraId="119B9E15" w14:textId="77777777" w:rsidR="00D31FE4" w:rsidRDefault="00D31FE4"/>
        </w:tc>
        <w:tc>
          <w:tcPr>
            <w:tcW w:w="568" w:type="dxa"/>
          </w:tcPr>
          <w:p w14:paraId="1A0C4C4B" w14:textId="77777777" w:rsidR="00D31FE4" w:rsidRDefault="00D31FE4"/>
        </w:tc>
        <w:tc>
          <w:tcPr>
            <w:tcW w:w="852" w:type="dxa"/>
          </w:tcPr>
          <w:p w14:paraId="64D7A9B8" w14:textId="77777777" w:rsidR="00D31FE4" w:rsidRDefault="00D31FE4"/>
        </w:tc>
        <w:tc>
          <w:tcPr>
            <w:tcW w:w="1560" w:type="dxa"/>
          </w:tcPr>
          <w:p w14:paraId="4096D4D4" w14:textId="77777777" w:rsidR="00D31FE4" w:rsidRDefault="00D31FE4"/>
        </w:tc>
        <w:tc>
          <w:tcPr>
            <w:tcW w:w="426" w:type="dxa"/>
          </w:tcPr>
          <w:p w14:paraId="756FB2D0" w14:textId="77777777" w:rsidR="00D31FE4" w:rsidRDefault="00D31FE4"/>
        </w:tc>
        <w:tc>
          <w:tcPr>
            <w:tcW w:w="285" w:type="dxa"/>
          </w:tcPr>
          <w:p w14:paraId="592BC1AF" w14:textId="77777777" w:rsidR="00D31FE4" w:rsidRDefault="00D31FE4"/>
        </w:tc>
        <w:tc>
          <w:tcPr>
            <w:tcW w:w="285" w:type="dxa"/>
          </w:tcPr>
          <w:p w14:paraId="7EB2349B" w14:textId="77777777" w:rsidR="00D31FE4" w:rsidRDefault="00D31FE4"/>
        </w:tc>
      </w:tr>
      <w:tr w:rsidR="00D31FE4" w14:paraId="6996AF84" w14:textId="77777777">
        <w:trPr>
          <w:trHeight w:hRule="exact" w:val="280"/>
        </w:trPr>
        <w:tc>
          <w:tcPr>
            <w:tcW w:w="426" w:type="dxa"/>
          </w:tcPr>
          <w:p w14:paraId="2DF7FC21" w14:textId="77777777" w:rsidR="00D31FE4" w:rsidRDefault="00D31FE4"/>
        </w:tc>
        <w:tc>
          <w:tcPr>
            <w:tcW w:w="426" w:type="dxa"/>
          </w:tcPr>
          <w:p w14:paraId="1D9048C5" w14:textId="77777777" w:rsidR="00D31FE4" w:rsidRDefault="00D31FE4"/>
        </w:tc>
        <w:tc>
          <w:tcPr>
            <w:tcW w:w="852" w:type="dxa"/>
          </w:tcPr>
          <w:p w14:paraId="43446BAF" w14:textId="77777777" w:rsidR="00D31FE4" w:rsidRDefault="00D31FE4"/>
        </w:tc>
        <w:tc>
          <w:tcPr>
            <w:tcW w:w="852" w:type="dxa"/>
          </w:tcPr>
          <w:p w14:paraId="32E3E24E" w14:textId="77777777" w:rsidR="00D31FE4" w:rsidRDefault="00D31FE4"/>
        </w:tc>
        <w:tc>
          <w:tcPr>
            <w:tcW w:w="143" w:type="dxa"/>
          </w:tcPr>
          <w:p w14:paraId="6B6D99FB" w14:textId="77777777" w:rsidR="00D31FE4" w:rsidRDefault="00D31FE4"/>
        </w:tc>
        <w:tc>
          <w:tcPr>
            <w:tcW w:w="143" w:type="dxa"/>
          </w:tcPr>
          <w:p w14:paraId="66B9359B" w14:textId="77777777" w:rsidR="00D31FE4" w:rsidRDefault="00D31FE4"/>
        </w:tc>
        <w:tc>
          <w:tcPr>
            <w:tcW w:w="235" w:type="dxa"/>
          </w:tcPr>
          <w:p w14:paraId="6A4A6C39" w14:textId="77777777" w:rsidR="00D31FE4" w:rsidRDefault="00D31FE4"/>
        </w:tc>
        <w:tc>
          <w:tcPr>
            <w:tcW w:w="334" w:type="dxa"/>
          </w:tcPr>
          <w:p w14:paraId="4426BCA5" w14:textId="77777777" w:rsidR="00D31FE4" w:rsidRDefault="00D31FE4"/>
        </w:tc>
        <w:tc>
          <w:tcPr>
            <w:tcW w:w="568" w:type="dxa"/>
          </w:tcPr>
          <w:p w14:paraId="1D1FDC09" w14:textId="77777777" w:rsidR="00D31FE4" w:rsidRDefault="00D31FE4"/>
        </w:tc>
        <w:tc>
          <w:tcPr>
            <w:tcW w:w="214" w:type="dxa"/>
          </w:tcPr>
          <w:p w14:paraId="6A4913CB" w14:textId="77777777" w:rsidR="00D31FE4" w:rsidRDefault="00D31FE4"/>
        </w:tc>
        <w:tc>
          <w:tcPr>
            <w:tcW w:w="72" w:type="dxa"/>
          </w:tcPr>
          <w:p w14:paraId="10893A60" w14:textId="77777777" w:rsidR="00D31FE4" w:rsidRDefault="00D31FE4"/>
        </w:tc>
        <w:tc>
          <w:tcPr>
            <w:tcW w:w="852" w:type="dxa"/>
          </w:tcPr>
          <w:p w14:paraId="7B91305D" w14:textId="77777777" w:rsidR="00D31FE4" w:rsidRDefault="00D31FE4"/>
        </w:tc>
        <w:tc>
          <w:tcPr>
            <w:tcW w:w="710" w:type="dxa"/>
          </w:tcPr>
          <w:p w14:paraId="0BF96888" w14:textId="77777777" w:rsidR="00D31FE4" w:rsidRDefault="00D31FE4"/>
        </w:tc>
        <w:tc>
          <w:tcPr>
            <w:tcW w:w="3842" w:type="dxa"/>
            <w:gridSpan w:val="7"/>
            <w:shd w:val="clear" w:color="000000" w:fill="FFFFFF"/>
            <w:tcMar>
              <w:left w:w="34" w:type="dxa"/>
              <w:right w:w="34" w:type="dxa"/>
            </w:tcMar>
          </w:tcPr>
          <w:p w14:paraId="7A2BEFE9" w14:textId="77777777" w:rsidR="00D31FE4" w:rsidRDefault="00D31FE4">
            <w:pPr>
              <w:spacing w:after="0" w:line="240" w:lineRule="auto"/>
              <w:jc w:val="center"/>
            </w:pPr>
            <w:r>
              <w:rPr>
                <w:rFonts w:ascii="Times New Roman" w:hAnsi="Times New Roman" w:cs="Times New Roman"/>
                <w:color w:val="000000"/>
              </w:rPr>
              <w:t>Директор ИК</w:t>
            </w:r>
          </w:p>
        </w:tc>
        <w:tc>
          <w:tcPr>
            <w:tcW w:w="285" w:type="dxa"/>
          </w:tcPr>
          <w:p w14:paraId="029FBAEE" w14:textId="77777777" w:rsidR="00D31FE4" w:rsidRDefault="00D31FE4"/>
        </w:tc>
        <w:tc>
          <w:tcPr>
            <w:tcW w:w="285" w:type="dxa"/>
          </w:tcPr>
          <w:p w14:paraId="44D2E48C" w14:textId="77777777" w:rsidR="00D31FE4" w:rsidRDefault="00D31FE4"/>
        </w:tc>
      </w:tr>
      <w:tr w:rsidR="00D31FE4" w14:paraId="0BAB555E" w14:textId="77777777">
        <w:trPr>
          <w:trHeight w:hRule="exact" w:val="138"/>
        </w:trPr>
        <w:tc>
          <w:tcPr>
            <w:tcW w:w="426" w:type="dxa"/>
          </w:tcPr>
          <w:p w14:paraId="54D857EF" w14:textId="77777777" w:rsidR="00D31FE4" w:rsidRDefault="00D31FE4"/>
        </w:tc>
        <w:tc>
          <w:tcPr>
            <w:tcW w:w="426" w:type="dxa"/>
          </w:tcPr>
          <w:p w14:paraId="0AB244C5" w14:textId="77777777" w:rsidR="00D31FE4" w:rsidRDefault="00D31FE4"/>
        </w:tc>
        <w:tc>
          <w:tcPr>
            <w:tcW w:w="852" w:type="dxa"/>
          </w:tcPr>
          <w:p w14:paraId="7404DDFB" w14:textId="77777777" w:rsidR="00D31FE4" w:rsidRDefault="00D31FE4"/>
        </w:tc>
        <w:tc>
          <w:tcPr>
            <w:tcW w:w="852" w:type="dxa"/>
          </w:tcPr>
          <w:p w14:paraId="79C4CAA9" w14:textId="77777777" w:rsidR="00D31FE4" w:rsidRDefault="00D31FE4"/>
        </w:tc>
        <w:tc>
          <w:tcPr>
            <w:tcW w:w="143" w:type="dxa"/>
          </w:tcPr>
          <w:p w14:paraId="0D9FA591" w14:textId="77777777" w:rsidR="00D31FE4" w:rsidRDefault="00D31FE4"/>
        </w:tc>
        <w:tc>
          <w:tcPr>
            <w:tcW w:w="143" w:type="dxa"/>
          </w:tcPr>
          <w:p w14:paraId="409F5C01" w14:textId="77777777" w:rsidR="00D31FE4" w:rsidRDefault="00D31FE4"/>
        </w:tc>
        <w:tc>
          <w:tcPr>
            <w:tcW w:w="235" w:type="dxa"/>
          </w:tcPr>
          <w:p w14:paraId="3C997246" w14:textId="77777777" w:rsidR="00D31FE4" w:rsidRDefault="00D31FE4"/>
        </w:tc>
        <w:tc>
          <w:tcPr>
            <w:tcW w:w="334" w:type="dxa"/>
          </w:tcPr>
          <w:p w14:paraId="65C1AE16" w14:textId="77777777" w:rsidR="00D31FE4" w:rsidRDefault="00D31FE4"/>
        </w:tc>
        <w:tc>
          <w:tcPr>
            <w:tcW w:w="568" w:type="dxa"/>
          </w:tcPr>
          <w:p w14:paraId="524066D8" w14:textId="77777777" w:rsidR="00D31FE4" w:rsidRDefault="00D31FE4"/>
        </w:tc>
        <w:tc>
          <w:tcPr>
            <w:tcW w:w="214" w:type="dxa"/>
          </w:tcPr>
          <w:p w14:paraId="0BB6590B" w14:textId="77777777" w:rsidR="00D31FE4" w:rsidRDefault="00D31FE4"/>
        </w:tc>
        <w:tc>
          <w:tcPr>
            <w:tcW w:w="72" w:type="dxa"/>
          </w:tcPr>
          <w:p w14:paraId="6D82B60A" w14:textId="77777777" w:rsidR="00D31FE4" w:rsidRDefault="00D31FE4"/>
        </w:tc>
        <w:tc>
          <w:tcPr>
            <w:tcW w:w="852" w:type="dxa"/>
          </w:tcPr>
          <w:p w14:paraId="4A8E7C91" w14:textId="77777777" w:rsidR="00D31FE4" w:rsidRDefault="00D31FE4"/>
        </w:tc>
        <w:tc>
          <w:tcPr>
            <w:tcW w:w="710" w:type="dxa"/>
          </w:tcPr>
          <w:p w14:paraId="574DA5E9" w14:textId="77777777" w:rsidR="00D31FE4" w:rsidRDefault="00D31FE4"/>
        </w:tc>
        <w:tc>
          <w:tcPr>
            <w:tcW w:w="143" w:type="dxa"/>
          </w:tcPr>
          <w:p w14:paraId="58E2B050" w14:textId="77777777" w:rsidR="00D31FE4" w:rsidRDefault="00D31FE4"/>
        </w:tc>
        <w:tc>
          <w:tcPr>
            <w:tcW w:w="72" w:type="dxa"/>
          </w:tcPr>
          <w:p w14:paraId="0B92D0A5" w14:textId="77777777" w:rsidR="00D31FE4" w:rsidRDefault="00D31FE4"/>
        </w:tc>
        <w:tc>
          <w:tcPr>
            <w:tcW w:w="214" w:type="dxa"/>
          </w:tcPr>
          <w:p w14:paraId="1A5B0CC8" w14:textId="77777777" w:rsidR="00D31FE4" w:rsidRDefault="00D31FE4"/>
        </w:tc>
        <w:tc>
          <w:tcPr>
            <w:tcW w:w="568" w:type="dxa"/>
          </w:tcPr>
          <w:p w14:paraId="32060908" w14:textId="77777777" w:rsidR="00D31FE4" w:rsidRDefault="00D31FE4"/>
        </w:tc>
        <w:tc>
          <w:tcPr>
            <w:tcW w:w="852" w:type="dxa"/>
          </w:tcPr>
          <w:p w14:paraId="2C955079" w14:textId="77777777" w:rsidR="00D31FE4" w:rsidRDefault="00D31FE4"/>
        </w:tc>
        <w:tc>
          <w:tcPr>
            <w:tcW w:w="1560" w:type="dxa"/>
          </w:tcPr>
          <w:p w14:paraId="773D0041" w14:textId="77777777" w:rsidR="00D31FE4" w:rsidRDefault="00D31FE4"/>
        </w:tc>
        <w:tc>
          <w:tcPr>
            <w:tcW w:w="426" w:type="dxa"/>
          </w:tcPr>
          <w:p w14:paraId="7A3FB6B2" w14:textId="77777777" w:rsidR="00D31FE4" w:rsidRDefault="00D31FE4"/>
        </w:tc>
        <w:tc>
          <w:tcPr>
            <w:tcW w:w="285" w:type="dxa"/>
          </w:tcPr>
          <w:p w14:paraId="7950B8E1" w14:textId="77777777" w:rsidR="00D31FE4" w:rsidRDefault="00D31FE4"/>
        </w:tc>
        <w:tc>
          <w:tcPr>
            <w:tcW w:w="285" w:type="dxa"/>
          </w:tcPr>
          <w:p w14:paraId="28D1976F" w14:textId="77777777" w:rsidR="00D31FE4" w:rsidRDefault="00D31FE4"/>
        </w:tc>
      </w:tr>
      <w:tr w:rsidR="00D31FE4" w14:paraId="129B1155" w14:textId="77777777">
        <w:trPr>
          <w:trHeight w:hRule="exact" w:val="277"/>
        </w:trPr>
        <w:tc>
          <w:tcPr>
            <w:tcW w:w="426" w:type="dxa"/>
          </w:tcPr>
          <w:p w14:paraId="46F6BB09" w14:textId="77777777" w:rsidR="00D31FE4" w:rsidRDefault="00D31FE4"/>
        </w:tc>
        <w:tc>
          <w:tcPr>
            <w:tcW w:w="426" w:type="dxa"/>
          </w:tcPr>
          <w:p w14:paraId="0272117B" w14:textId="77777777" w:rsidR="00D31FE4" w:rsidRDefault="00D31FE4"/>
        </w:tc>
        <w:tc>
          <w:tcPr>
            <w:tcW w:w="852" w:type="dxa"/>
          </w:tcPr>
          <w:p w14:paraId="6D153A8D" w14:textId="77777777" w:rsidR="00D31FE4" w:rsidRDefault="00D31FE4"/>
        </w:tc>
        <w:tc>
          <w:tcPr>
            <w:tcW w:w="852" w:type="dxa"/>
          </w:tcPr>
          <w:p w14:paraId="62742D22" w14:textId="77777777" w:rsidR="00D31FE4" w:rsidRDefault="00D31FE4"/>
        </w:tc>
        <w:tc>
          <w:tcPr>
            <w:tcW w:w="143" w:type="dxa"/>
          </w:tcPr>
          <w:p w14:paraId="1DF45023" w14:textId="77777777" w:rsidR="00D31FE4" w:rsidRDefault="00D31FE4"/>
        </w:tc>
        <w:tc>
          <w:tcPr>
            <w:tcW w:w="143" w:type="dxa"/>
          </w:tcPr>
          <w:p w14:paraId="40B31FF0" w14:textId="77777777" w:rsidR="00D31FE4" w:rsidRDefault="00D31FE4"/>
        </w:tc>
        <w:tc>
          <w:tcPr>
            <w:tcW w:w="235" w:type="dxa"/>
          </w:tcPr>
          <w:p w14:paraId="32DD1022" w14:textId="77777777" w:rsidR="00D31FE4" w:rsidRDefault="00D31FE4"/>
        </w:tc>
        <w:tc>
          <w:tcPr>
            <w:tcW w:w="334" w:type="dxa"/>
          </w:tcPr>
          <w:p w14:paraId="65C0A8F0" w14:textId="77777777" w:rsidR="00D31FE4" w:rsidRDefault="00D31FE4"/>
        </w:tc>
        <w:tc>
          <w:tcPr>
            <w:tcW w:w="568" w:type="dxa"/>
          </w:tcPr>
          <w:p w14:paraId="2B1DEF0F" w14:textId="77777777" w:rsidR="00D31FE4" w:rsidRDefault="00D31FE4"/>
        </w:tc>
        <w:tc>
          <w:tcPr>
            <w:tcW w:w="214" w:type="dxa"/>
          </w:tcPr>
          <w:p w14:paraId="3668CD32" w14:textId="77777777" w:rsidR="00D31FE4" w:rsidRDefault="00D31FE4"/>
        </w:tc>
        <w:tc>
          <w:tcPr>
            <w:tcW w:w="72" w:type="dxa"/>
          </w:tcPr>
          <w:p w14:paraId="6D94BA39" w14:textId="77777777" w:rsidR="00D31FE4" w:rsidRDefault="00D31FE4"/>
        </w:tc>
        <w:tc>
          <w:tcPr>
            <w:tcW w:w="852" w:type="dxa"/>
          </w:tcPr>
          <w:p w14:paraId="7DB90C59" w14:textId="77777777" w:rsidR="00D31FE4" w:rsidRDefault="00D31FE4"/>
        </w:tc>
        <w:tc>
          <w:tcPr>
            <w:tcW w:w="710" w:type="dxa"/>
          </w:tcPr>
          <w:p w14:paraId="3F1BA50C" w14:textId="77777777" w:rsidR="00D31FE4" w:rsidRDefault="00D31FE4"/>
        </w:tc>
        <w:tc>
          <w:tcPr>
            <w:tcW w:w="3842" w:type="dxa"/>
            <w:gridSpan w:val="7"/>
            <w:shd w:val="clear" w:color="000000" w:fill="FFFFFF"/>
            <w:tcMar>
              <w:left w:w="34" w:type="dxa"/>
              <w:right w:w="34" w:type="dxa"/>
            </w:tcMar>
          </w:tcPr>
          <w:p w14:paraId="22979ACC" w14:textId="77777777" w:rsidR="00D31FE4" w:rsidRDefault="00D31FE4">
            <w:pPr>
              <w:spacing w:after="0" w:line="240" w:lineRule="auto"/>
              <w:jc w:val="center"/>
            </w:pPr>
            <w:r>
              <w:rPr>
                <w:rFonts w:ascii="Times New Roman" w:hAnsi="Times New Roman" w:cs="Times New Roman"/>
                <w:color w:val="000000"/>
              </w:rPr>
              <w:t>_______________ Романов М.П.</w:t>
            </w:r>
          </w:p>
        </w:tc>
        <w:tc>
          <w:tcPr>
            <w:tcW w:w="285" w:type="dxa"/>
          </w:tcPr>
          <w:p w14:paraId="2D1A4AFE" w14:textId="77777777" w:rsidR="00D31FE4" w:rsidRDefault="00D31FE4"/>
        </w:tc>
        <w:tc>
          <w:tcPr>
            <w:tcW w:w="285" w:type="dxa"/>
          </w:tcPr>
          <w:p w14:paraId="64BBC5AB" w14:textId="77777777" w:rsidR="00D31FE4" w:rsidRDefault="00D31FE4"/>
        </w:tc>
      </w:tr>
      <w:tr w:rsidR="00D31FE4" w14:paraId="3DC351A4" w14:textId="77777777">
        <w:trPr>
          <w:trHeight w:hRule="exact" w:val="138"/>
        </w:trPr>
        <w:tc>
          <w:tcPr>
            <w:tcW w:w="426" w:type="dxa"/>
          </w:tcPr>
          <w:p w14:paraId="61F4A60B" w14:textId="77777777" w:rsidR="00D31FE4" w:rsidRDefault="00D31FE4"/>
        </w:tc>
        <w:tc>
          <w:tcPr>
            <w:tcW w:w="426" w:type="dxa"/>
          </w:tcPr>
          <w:p w14:paraId="0192EEBC" w14:textId="77777777" w:rsidR="00D31FE4" w:rsidRDefault="00D31FE4"/>
        </w:tc>
        <w:tc>
          <w:tcPr>
            <w:tcW w:w="852" w:type="dxa"/>
          </w:tcPr>
          <w:p w14:paraId="7CDD43A3" w14:textId="77777777" w:rsidR="00D31FE4" w:rsidRDefault="00D31FE4"/>
        </w:tc>
        <w:tc>
          <w:tcPr>
            <w:tcW w:w="852" w:type="dxa"/>
          </w:tcPr>
          <w:p w14:paraId="4F78BDE6" w14:textId="77777777" w:rsidR="00D31FE4" w:rsidRDefault="00D31FE4"/>
        </w:tc>
        <w:tc>
          <w:tcPr>
            <w:tcW w:w="143" w:type="dxa"/>
          </w:tcPr>
          <w:p w14:paraId="661A0555" w14:textId="77777777" w:rsidR="00D31FE4" w:rsidRDefault="00D31FE4"/>
        </w:tc>
        <w:tc>
          <w:tcPr>
            <w:tcW w:w="143" w:type="dxa"/>
          </w:tcPr>
          <w:p w14:paraId="0F4B737C" w14:textId="77777777" w:rsidR="00D31FE4" w:rsidRDefault="00D31FE4"/>
        </w:tc>
        <w:tc>
          <w:tcPr>
            <w:tcW w:w="235" w:type="dxa"/>
          </w:tcPr>
          <w:p w14:paraId="5C9A1B36" w14:textId="77777777" w:rsidR="00D31FE4" w:rsidRDefault="00D31FE4"/>
        </w:tc>
        <w:tc>
          <w:tcPr>
            <w:tcW w:w="334" w:type="dxa"/>
          </w:tcPr>
          <w:p w14:paraId="1F12C52E" w14:textId="77777777" w:rsidR="00D31FE4" w:rsidRDefault="00D31FE4"/>
        </w:tc>
        <w:tc>
          <w:tcPr>
            <w:tcW w:w="568" w:type="dxa"/>
          </w:tcPr>
          <w:p w14:paraId="2E233208" w14:textId="77777777" w:rsidR="00D31FE4" w:rsidRDefault="00D31FE4"/>
        </w:tc>
        <w:tc>
          <w:tcPr>
            <w:tcW w:w="214" w:type="dxa"/>
          </w:tcPr>
          <w:p w14:paraId="174318DA" w14:textId="77777777" w:rsidR="00D31FE4" w:rsidRDefault="00D31FE4"/>
        </w:tc>
        <w:tc>
          <w:tcPr>
            <w:tcW w:w="72" w:type="dxa"/>
          </w:tcPr>
          <w:p w14:paraId="041D22AA" w14:textId="77777777" w:rsidR="00D31FE4" w:rsidRDefault="00D31FE4"/>
        </w:tc>
        <w:tc>
          <w:tcPr>
            <w:tcW w:w="852" w:type="dxa"/>
          </w:tcPr>
          <w:p w14:paraId="6CC78176" w14:textId="77777777" w:rsidR="00D31FE4" w:rsidRDefault="00D31FE4"/>
        </w:tc>
        <w:tc>
          <w:tcPr>
            <w:tcW w:w="710" w:type="dxa"/>
          </w:tcPr>
          <w:p w14:paraId="3CBE846D" w14:textId="77777777" w:rsidR="00D31FE4" w:rsidRDefault="00D31FE4"/>
        </w:tc>
        <w:tc>
          <w:tcPr>
            <w:tcW w:w="143" w:type="dxa"/>
          </w:tcPr>
          <w:p w14:paraId="73EB2D79" w14:textId="77777777" w:rsidR="00D31FE4" w:rsidRDefault="00D31FE4"/>
        </w:tc>
        <w:tc>
          <w:tcPr>
            <w:tcW w:w="72" w:type="dxa"/>
          </w:tcPr>
          <w:p w14:paraId="203C8008" w14:textId="77777777" w:rsidR="00D31FE4" w:rsidRDefault="00D31FE4"/>
        </w:tc>
        <w:tc>
          <w:tcPr>
            <w:tcW w:w="214" w:type="dxa"/>
          </w:tcPr>
          <w:p w14:paraId="4C087D29" w14:textId="77777777" w:rsidR="00D31FE4" w:rsidRDefault="00D31FE4"/>
        </w:tc>
        <w:tc>
          <w:tcPr>
            <w:tcW w:w="568" w:type="dxa"/>
          </w:tcPr>
          <w:p w14:paraId="7CB667F4" w14:textId="77777777" w:rsidR="00D31FE4" w:rsidRDefault="00D31FE4"/>
        </w:tc>
        <w:tc>
          <w:tcPr>
            <w:tcW w:w="852" w:type="dxa"/>
          </w:tcPr>
          <w:p w14:paraId="7CBF0894" w14:textId="77777777" w:rsidR="00D31FE4" w:rsidRDefault="00D31FE4"/>
        </w:tc>
        <w:tc>
          <w:tcPr>
            <w:tcW w:w="1560" w:type="dxa"/>
          </w:tcPr>
          <w:p w14:paraId="47B9093B" w14:textId="77777777" w:rsidR="00D31FE4" w:rsidRDefault="00D31FE4"/>
        </w:tc>
        <w:tc>
          <w:tcPr>
            <w:tcW w:w="426" w:type="dxa"/>
          </w:tcPr>
          <w:p w14:paraId="20A3F2D4" w14:textId="77777777" w:rsidR="00D31FE4" w:rsidRDefault="00D31FE4"/>
        </w:tc>
        <w:tc>
          <w:tcPr>
            <w:tcW w:w="285" w:type="dxa"/>
          </w:tcPr>
          <w:p w14:paraId="4CA7730D" w14:textId="77777777" w:rsidR="00D31FE4" w:rsidRDefault="00D31FE4"/>
        </w:tc>
        <w:tc>
          <w:tcPr>
            <w:tcW w:w="285" w:type="dxa"/>
          </w:tcPr>
          <w:p w14:paraId="4EF590DD" w14:textId="77777777" w:rsidR="00D31FE4" w:rsidRDefault="00D31FE4"/>
        </w:tc>
      </w:tr>
      <w:tr w:rsidR="00D31FE4" w14:paraId="7AB8C4B5" w14:textId="77777777">
        <w:trPr>
          <w:trHeight w:hRule="exact" w:val="277"/>
        </w:trPr>
        <w:tc>
          <w:tcPr>
            <w:tcW w:w="426" w:type="dxa"/>
          </w:tcPr>
          <w:p w14:paraId="091FD4E0" w14:textId="77777777" w:rsidR="00D31FE4" w:rsidRDefault="00D31FE4"/>
        </w:tc>
        <w:tc>
          <w:tcPr>
            <w:tcW w:w="426" w:type="dxa"/>
          </w:tcPr>
          <w:p w14:paraId="2536561D" w14:textId="77777777" w:rsidR="00D31FE4" w:rsidRDefault="00D31FE4"/>
        </w:tc>
        <w:tc>
          <w:tcPr>
            <w:tcW w:w="852" w:type="dxa"/>
          </w:tcPr>
          <w:p w14:paraId="30926DFA" w14:textId="77777777" w:rsidR="00D31FE4" w:rsidRDefault="00D31FE4"/>
        </w:tc>
        <w:tc>
          <w:tcPr>
            <w:tcW w:w="852" w:type="dxa"/>
          </w:tcPr>
          <w:p w14:paraId="7C91E8AF" w14:textId="77777777" w:rsidR="00D31FE4" w:rsidRDefault="00D31FE4"/>
        </w:tc>
        <w:tc>
          <w:tcPr>
            <w:tcW w:w="143" w:type="dxa"/>
          </w:tcPr>
          <w:p w14:paraId="04986BC0" w14:textId="77777777" w:rsidR="00D31FE4" w:rsidRDefault="00D31FE4"/>
        </w:tc>
        <w:tc>
          <w:tcPr>
            <w:tcW w:w="143" w:type="dxa"/>
          </w:tcPr>
          <w:p w14:paraId="666A670F" w14:textId="77777777" w:rsidR="00D31FE4" w:rsidRDefault="00D31FE4"/>
        </w:tc>
        <w:tc>
          <w:tcPr>
            <w:tcW w:w="235" w:type="dxa"/>
          </w:tcPr>
          <w:p w14:paraId="1B00A123" w14:textId="77777777" w:rsidR="00D31FE4" w:rsidRDefault="00D31FE4"/>
        </w:tc>
        <w:tc>
          <w:tcPr>
            <w:tcW w:w="334" w:type="dxa"/>
          </w:tcPr>
          <w:p w14:paraId="02328AC5" w14:textId="77777777" w:rsidR="00D31FE4" w:rsidRDefault="00D31FE4"/>
        </w:tc>
        <w:tc>
          <w:tcPr>
            <w:tcW w:w="568" w:type="dxa"/>
          </w:tcPr>
          <w:p w14:paraId="68024CE1" w14:textId="77777777" w:rsidR="00D31FE4" w:rsidRDefault="00D31FE4"/>
        </w:tc>
        <w:tc>
          <w:tcPr>
            <w:tcW w:w="214" w:type="dxa"/>
          </w:tcPr>
          <w:p w14:paraId="3B4C3F1D" w14:textId="77777777" w:rsidR="00D31FE4" w:rsidRDefault="00D31FE4"/>
        </w:tc>
        <w:tc>
          <w:tcPr>
            <w:tcW w:w="72" w:type="dxa"/>
          </w:tcPr>
          <w:p w14:paraId="771E112D" w14:textId="77777777" w:rsidR="00D31FE4" w:rsidRDefault="00D31FE4"/>
        </w:tc>
        <w:tc>
          <w:tcPr>
            <w:tcW w:w="852" w:type="dxa"/>
          </w:tcPr>
          <w:p w14:paraId="5785DCCA" w14:textId="77777777" w:rsidR="00D31FE4" w:rsidRDefault="00D31FE4"/>
        </w:tc>
        <w:tc>
          <w:tcPr>
            <w:tcW w:w="710" w:type="dxa"/>
          </w:tcPr>
          <w:p w14:paraId="45740B86" w14:textId="77777777" w:rsidR="00D31FE4" w:rsidRDefault="00D31FE4"/>
        </w:tc>
        <w:tc>
          <w:tcPr>
            <w:tcW w:w="3842" w:type="dxa"/>
            <w:gridSpan w:val="7"/>
            <w:shd w:val="clear" w:color="000000" w:fill="FFFFFF"/>
            <w:tcMar>
              <w:left w:w="34" w:type="dxa"/>
              <w:right w:w="34" w:type="dxa"/>
            </w:tcMar>
          </w:tcPr>
          <w:p w14:paraId="0FEADADD" w14:textId="77777777" w:rsidR="00D31FE4" w:rsidRDefault="00D31FE4">
            <w:pPr>
              <w:spacing w:after="0" w:line="240" w:lineRule="auto"/>
              <w:jc w:val="center"/>
            </w:pPr>
            <w:r>
              <w:rPr>
                <w:rFonts w:ascii="Times New Roman" w:hAnsi="Times New Roman" w:cs="Times New Roman"/>
                <w:color w:val="000000"/>
              </w:rPr>
              <w:t>«___»  ___________ 2021 г.</w:t>
            </w:r>
          </w:p>
        </w:tc>
        <w:tc>
          <w:tcPr>
            <w:tcW w:w="285" w:type="dxa"/>
          </w:tcPr>
          <w:p w14:paraId="3FDB1931" w14:textId="77777777" w:rsidR="00D31FE4" w:rsidRDefault="00D31FE4"/>
        </w:tc>
        <w:tc>
          <w:tcPr>
            <w:tcW w:w="285" w:type="dxa"/>
          </w:tcPr>
          <w:p w14:paraId="53623C86" w14:textId="77777777" w:rsidR="00D31FE4" w:rsidRDefault="00D31FE4"/>
        </w:tc>
      </w:tr>
      <w:tr w:rsidR="00D31FE4" w14:paraId="2CB6FA69" w14:textId="77777777">
        <w:trPr>
          <w:trHeight w:hRule="exact" w:val="414"/>
        </w:trPr>
        <w:tc>
          <w:tcPr>
            <w:tcW w:w="426" w:type="dxa"/>
          </w:tcPr>
          <w:p w14:paraId="1D5F4067" w14:textId="77777777" w:rsidR="00D31FE4" w:rsidRDefault="00D31FE4"/>
        </w:tc>
        <w:tc>
          <w:tcPr>
            <w:tcW w:w="426" w:type="dxa"/>
          </w:tcPr>
          <w:p w14:paraId="6A367194" w14:textId="77777777" w:rsidR="00D31FE4" w:rsidRDefault="00D31FE4"/>
        </w:tc>
        <w:tc>
          <w:tcPr>
            <w:tcW w:w="852" w:type="dxa"/>
          </w:tcPr>
          <w:p w14:paraId="45B02384" w14:textId="77777777" w:rsidR="00D31FE4" w:rsidRDefault="00D31FE4"/>
        </w:tc>
        <w:tc>
          <w:tcPr>
            <w:tcW w:w="852" w:type="dxa"/>
          </w:tcPr>
          <w:p w14:paraId="114F563F" w14:textId="77777777" w:rsidR="00D31FE4" w:rsidRDefault="00D31FE4"/>
        </w:tc>
        <w:tc>
          <w:tcPr>
            <w:tcW w:w="143" w:type="dxa"/>
          </w:tcPr>
          <w:p w14:paraId="2BAC79D1" w14:textId="77777777" w:rsidR="00D31FE4" w:rsidRDefault="00D31FE4"/>
        </w:tc>
        <w:tc>
          <w:tcPr>
            <w:tcW w:w="143" w:type="dxa"/>
          </w:tcPr>
          <w:p w14:paraId="12CA12FB" w14:textId="77777777" w:rsidR="00D31FE4" w:rsidRDefault="00D31FE4"/>
        </w:tc>
        <w:tc>
          <w:tcPr>
            <w:tcW w:w="235" w:type="dxa"/>
          </w:tcPr>
          <w:p w14:paraId="6D46E8AB" w14:textId="77777777" w:rsidR="00D31FE4" w:rsidRDefault="00D31FE4"/>
        </w:tc>
        <w:tc>
          <w:tcPr>
            <w:tcW w:w="334" w:type="dxa"/>
          </w:tcPr>
          <w:p w14:paraId="5458DEE2" w14:textId="77777777" w:rsidR="00D31FE4" w:rsidRDefault="00D31FE4"/>
        </w:tc>
        <w:tc>
          <w:tcPr>
            <w:tcW w:w="568" w:type="dxa"/>
          </w:tcPr>
          <w:p w14:paraId="706B5A31" w14:textId="77777777" w:rsidR="00D31FE4" w:rsidRDefault="00D31FE4"/>
        </w:tc>
        <w:tc>
          <w:tcPr>
            <w:tcW w:w="214" w:type="dxa"/>
          </w:tcPr>
          <w:p w14:paraId="616FFEB0" w14:textId="77777777" w:rsidR="00D31FE4" w:rsidRDefault="00D31FE4"/>
        </w:tc>
        <w:tc>
          <w:tcPr>
            <w:tcW w:w="72" w:type="dxa"/>
          </w:tcPr>
          <w:p w14:paraId="208A8D91" w14:textId="77777777" w:rsidR="00D31FE4" w:rsidRDefault="00D31FE4"/>
        </w:tc>
        <w:tc>
          <w:tcPr>
            <w:tcW w:w="852" w:type="dxa"/>
          </w:tcPr>
          <w:p w14:paraId="7E65AF2A" w14:textId="77777777" w:rsidR="00D31FE4" w:rsidRDefault="00D31FE4"/>
        </w:tc>
        <w:tc>
          <w:tcPr>
            <w:tcW w:w="710" w:type="dxa"/>
          </w:tcPr>
          <w:p w14:paraId="1DFDE701" w14:textId="77777777" w:rsidR="00D31FE4" w:rsidRDefault="00D31FE4"/>
        </w:tc>
        <w:tc>
          <w:tcPr>
            <w:tcW w:w="143" w:type="dxa"/>
          </w:tcPr>
          <w:p w14:paraId="3093D7DF" w14:textId="77777777" w:rsidR="00D31FE4" w:rsidRDefault="00D31FE4"/>
        </w:tc>
        <w:tc>
          <w:tcPr>
            <w:tcW w:w="72" w:type="dxa"/>
          </w:tcPr>
          <w:p w14:paraId="32CD5CEE" w14:textId="77777777" w:rsidR="00D31FE4" w:rsidRDefault="00D31FE4"/>
        </w:tc>
        <w:tc>
          <w:tcPr>
            <w:tcW w:w="214" w:type="dxa"/>
          </w:tcPr>
          <w:p w14:paraId="0B72E4EA" w14:textId="77777777" w:rsidR="00D31FE4" w:rsidRDefault="00D31FE4"/>
        </w:tc>
        <w:tc>
          <w:tcPr>
            <w:tcW w:w="568" w:type="dxa"/>
          </w:tcPr>
          <w:p w14:paraId="51C49F4D" w14:textId="77777777" w:rsidR="00D31FE4" w:rsidRDefault="00D31FE4"/>
        </w:tc>
        <w:tc>
          <w:tcPr>
            <w:tcW w:w="852" w:type="dxa"/>
          </w:tcPr>
          <w:p w14:paraId="7F2032F2" w14:textId="77777777" w:rsidR="00D31FE4" w:rsidRDefault="00D31FE4"/>
        </w:tc>
        <w:tc>
          <w:tcPr>
            <w:tcW w:w="1560" w:type="dxa"/>
          </w:tcPr>
          <w:p w14:paraId="114F7649" w14:textId="77777777" w:rsidR="00D31FE4" w:rsidRDefault="00D31FE4"/>
        </w:tc>
        <w:tc>
          <w:tcPr>
            <w:tcW w:w="426" w:type="dxa"/>
          </w:tcPr>
          <w:p w14:paraId="3079987A" w14:textId="77777777" w:rsidR="00D31FE4" w:rsidRDefault="00D31FE4"/>
        </w:tc>
        <w:tc>
          <w:tcPr>
            <w:tcW w:w="285" w:type="dxa"/>
          </w:tcPr>
          <w:p w14:paraId="43DB3E83" w14:textId="77777777" w:rsidR="00D31FE4" w:rsidRDefault="00D31FE4"/>
        </w:tc>
        <w:tc>
          <w:tcPr>
            <w:tcW w:w="285" w:type="dxa"/>
          </w:tcPr>
          <w:p w14:paraId="4CF9F84A" w14:textId="77777777" w:rsidR="00D31FE4" w:rsidRDefault="00D31FE4"/>
        </w:tc>
      </w:tr>
      <w:tr w:rsidR="00D31FE4" w14:paraId="6B78FA02" w14:textId="77777777">
        <w:trPr>
          <w:trHeight w:hRule="exact" w:val="416"/>
        </w:trPr>
        <w:tc>
          <w:tcPr>
            <w:tcW w:w="10221" w:type="dxa"/>
            <w:gridSpan w:val="22"/>
            <w:shd w:val="clear" w:color="000000" w:fill="FFFFFF"/>
            <w:tcMar>
              <w:left w:w="34" w:type="dxa"/>
              <w:right w:w="34" w:type="dxa"/>
            </w:tcMar>
          </w:tcPr>
          <w:p w14:paraId="02B16B96" w14:textId="77777777" w:rsidR="00D31FE4" w:rsidRDefault="00D31FE4">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31FE4" w14:paraId="1FE44443" w14:textId="77777777">
        <w:trPr>
          <w:trHeight w:hRule="exact" w:val="694"/>
        </w:trPr>
        <w:tc>
          <w:tcPr>
            <w:tcW w:w="10221" w:type="dxa"/>
            <w:gridSpan w:val="22"/>
            <w:shd w:val="clear" w:color="000000" w:fill="FFFFFF"/>
            <w:tcMar>
              <w:left w:w="34" w:type="dxa"/>
              <w:right w:w="34" w:type="dxa"/>
            </w:tcMar>
          </w:tcPr>
          <w:p w14:paraId="1B1C187D"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Технологии личностного роста</w:t>
            </w:r>
          </w:p>
        </w:tc>
      </w:tr>
      <w:tr w:rsidR="00D31FE4" w14:paraId="386B60D5" w14:textId="77777777">
        <w:trPr>
          <w:trHeight w:hRule="exact" w:val="277"/>
        </w:trPr>
        <w:tc>
          <w:tcPr>
            <w:tcW w:w="426" w:type="dxa"/>
          </w:tcPr>
          <w:p w14:paraId="131B7172" w14:textId="77777777" w:rsidR="00D31FE4" w:rsidRDefault="00D31FE4"/>
        </w:tc>
        <w:tc>
          <w:tcPr>
            <w:tcW w:w="2658" w:type="dxa"/>
            <w:gridSpan w:val="6"/>
            <w:shd w:val="clear" w:color="000000" w:fill="FFFFFF"/>
            <w:tcMar>
              <w:left w:w="34" w:type="dxa"/>
              <w:right w:w="34" w:type="dxa"/>
            </w:tcMar>
          </w:tcPr>
          <w:p w14:paraId="1EDBD13F" w14:textId="77777777" w:rsidR="00D31FE4" w:rsidRDefault="00D31FE4">
            <w:pPr>
              <w:spacing w:after="0" w:line="240" w:lineRule="auto"/>
            </w:pPr>
            <w:r>
              <w:rPr>
                <w:rFonts w:ascii="Times New Roman" w:hAnsi="Times New Roman" w:cs="Times New Roman"/>
                <w:color w:val="000000"/>
              </w:rPr>
              <w:t>Читающее подразделение</w:t>
            </w:r>
          </w:p>
        </w:tc>
        <w:tc>
          <w:tcPr>
            <w:tcW w:w="334" w:type="dxa"/>
          </w:tcPr>
          <w:p w14:paraId="71F72584" w14:textId="77777777" w:rsidR="00D31FE4" w:rsidRDefault="00D31FE4"/>
        </w:tc>
        <w:tc>
          <w:tcPr>
            <w:tcW w:w="568" w:type="dxa"/>
          </w:tcPr>
          <w:p w14:paraId="31672BAB" w14:textId="77777777" w:rsidR="00D31FE4" w:rsidRDefault="00D31FE4"/>
        </w:tc>
        <w:tc>
          <w:tcPr>
            <w:tcW w:w="6252" w:type="dxa"/>
            <w:gridSpan w:val="13"/>
            <w:shd w:val="clear" w:color="000000" w:fill="FFFFFF"/>
            <w:tcMar>
              <w:left w:w="34" w:type="dxa"/>
              <w:right w:w="34" w:type="dxa"/>
            </w:tcMar>
          </w:tcPr>
          <w:p w14:paraId="5E031C8E" w14:textId="77777777" w:rsidR="00D31FE4" w:rsidRDefault="00D31FE4">
            <w:pPr>
              <w:spacing w:after="0" w:line="240" w:lineRule="auto"/>
            </w:pPr>
            <w:r>
              <w:rPr>
                <w:rFonts w:ascii="Times New Roman" w:hAnsi="Times New Roman" w:cs="Times New Roman"/>
                <w:b/>
                <w:color w:val="000000"/>
              </w:rPr>
              <w:t>кафедра гуманитарных и общественных наук</w:t>
            </w:r>
          </w:p>
        </w:tc>
      </w:tr>
      <w:tr w:rsidR="00D31FE4" w14:paraId="13B8D77E" w14:textId="77777777">
        <w:trPr>
          <w:trHeight w:hRule="exact" w:val="138"/>
        </w:trPr>
        <w:tc>
          <w:tcPr>
            <w:tcW w:w="426" w:type="dxa"/>
          </w:tcPr>
          <w:p w14:paraId="0A6E9EC7" w14:textId="77777777" w:rsidR="00D31FE4" w:rsidRDefault="00D31FE4"/>
        </w:tc>
        <w:tc>
          <w:tcPr>
            <w:tcW w:w="426" w:type="dxa"/>
          </w:tcPr>
          <w:p w14:paraId="50CDF223" w14:textId="77777777" w:rsidR="00D31FE4" w:rsidRDefault="00D31FE4"/>
        </w:tc>
        <w:tc>
          <w:tcPr>
            <w:tcW w:w="852" w:type="dxa"/>
          </w:tcPr>
          <w:p w14:paraId="07CF0B40" w14:textId="77777777" w:rsidR="00D31FE4" w:rsidRDefault="00D31FE4"/>
        </w:tc>
        <w:tc>
          <w:tcPr>
            <w:tcW w:w="852" w:type="dxa"/>
          </w:tcPr>
          <w:p w14:paraId="2CEF4442" w14:textId="77777777" w:rsidR="00D31FE4" w:rsidRDefault="00D31FE4"/>
        </w:tc>
        <w:tc>
          <w:tcPr>
            <w:tcW w:w="143" w:type="dxa"/>
          </w:tcPr>
          <w:p w14:paraId="721A5FAE" w14:textId="77777777" w:rsidR="00D31FE4" w:rsidRDefault="00D31FE4"/>
        </w:tc>
        <w:tc>
          <w:tcPr>
            <w:tcW w:w="143" w:type="dxa"/>
          </w:tcPr>
          <w:p w14:paraId="78D58FE4" w14:textId="77777777" w:rsidR="00D31FE4" w:rsidRDefault="00D31FE4"/>
        </w:tc>
        <w:tc>
          <w:tcPr>
            <w:tcW w:w="235" w:type="dxa"/>
          </w:tcPr>
          <w:p w14:paraId="33FE1D6F" w14:textId="77777777" w:rsidR="00D31FE4" w:rsidRDefault="00D31FE4"/>
        </w:tc>
        <w:tc>
          <w:tcPr>
            <w:tcW w:w="334" w:type="dxa"/>
          </w:tcPr>
          <w:p w14:paraId="36BBEBB0" w14:textId="77777777" w:rsidR="00D31FE4" w:rsidRDefault="00D31FE4"/>
        </w:tc>
        <w:tc>
          <w:tcPr>
            <w:tcW w:w="568" w:type="dxa"/>
          </w:tcPr>
          <w:p w14:paraId="624D99E6" w14:textId="77777777" w:rsidR="00D31FE4" w:rsidRDefault="00D31FE4"/>
        </w:tc>
        <w:tc>
          <w:tcPr>
            <w:tcW w:w="214" w:type="dxa"/>
          </w:tcPr>
          <w:p w14:paraId="5615FA06" w14:textId="77777777" w:rsidR="00D31FE4" w:rsidRDefault="00D31FE4"/>
        </w:tc>
        <w:tc>
          <w:tcPr>
            <w:tcW w:w="72" w:type="dxa"/>
          </w:tcPr>
          <w:p w14:paraId="2425A07B" w14:textId="77777777" w:rsidR="00D31FE4" w:rsidRDefault="00D31FE4"/>
        </w:tc>
        <w:tc>
          <w:tcPr>
            <w:tcW w:w="852" w:type="dxa"/>
          </w:tcPr>
          <w:p w14:paraId="528A6287" w14:textId="77777777" w:rsidR="00D31FE4" w:rsidRDefault="00D31FE4"/>
        </w:tc>
        <w:tc>
          <w:tcPr>
            <w:tcW w:w="710" w:type="dxa"/>
          </w:tcPr>
          <w:p w14:paraId="21F2B8B3" w14:textId="77777777" w:rsidR="00D31FE4" w:rsidRDefault="00D31FE4"/>
        </w:tc>
        <w:tc>
          <w:tcPr>
            <w:tcW w:w="143" w:type="dxa"/>
          </w:tcPr>
          <w:p w14:paraId="77A474D4" w14:textId="77777777" w:rsidR="00D31FE4" w:rsidRDefault="00D31FE4"/>
        </w:tc>
        <w:tc>
          <w:tcPr>
            <w:tcW w:w="72" w:type="dxa"/>
          </w:tcPr>
          <w:p w14:paraId="7B22E5FE" w14:textId="77777777" w:rsidR="00D31FE4" w:rsidRDefault="00D31FE4"/>
        </w:tc>
        <w:tc>
          <w:tcPr>
            <w:tcW w:w="214" w:type="dxa"/>
          </w:tcPr>
          <w:p w14:paraId="04DE4095" w14:textId="77777777" w:rsidR="00D31FE4" w:rsidRDefault="00D31FE4"/>
        </w:tc>
        <w:tc>
          <w:tcPr>
            <w:tcW w:w="568" w:type="dxa"/>
          </w:tcPr>
          <w:p w14:paraId="5D60389E" w14:textId="77777777" w:rsidR="00D31FE4" w:rsidRDefault="00D31FE4"/>
        </w:tc>
        <w:tc>
          <w:tcPr>
            <w:tcW w:w="852" w:type="dxa"/>
          </w:tcPr>
          <w:p w14:paraId="4F68F0D8" w14:textId="77777777" w:rsidR="00D31FE4" w:rsidRDefault="00D31FE4"/>
        </w:tc>
        <w:tc>
          <w:tcPr>
            <w:tcW w:w="1560" w:type="dxa"/>
          </w:tcPr>
          <w:p w14:paraId="07EC7A72" w14:textId="77777777" w:rsidR="00D31FE4" w:rsidRDefault="00D31FE4"/>
        </w:tc>
        <w:tc>
          <w:tcPr>
            <w:tcW w:w="426" w:type="dxa"/>
          </w:tcPr>
          <w:p w14:paraId="16221114" w14:textId="77777777" w:rsidR="00D31FE4" w:rsidRDefault="00D31FE4"/>
        </w:tc>
        <w:tc>
          <w:tcPr>
            <w:tcW w:w="285" w:type="dxa"/>
          </w:tcPr>
          <w:p w14:paraId="33F5DF71" w14:textId="77777777" w:rsidR="00D31FE4" w:rsidRDefault="00D31FE4"/>
        </w:tc>
        <w:tc>
          <w:tcPr>
            <w:tcW w:w="285" w:type="dxa"/>
          </w:tcPr>
          <w:p w14:paraId="7A89CE36" w14:textId="77777777" w:rsidR="00D31FE4" w:rsidRDefault="00D31FE4"/>
        </w:tc>
      </w:tr>
      <w:tr w:rsidR="00D31FE4" w14:paraId="24894DAC" w14:textId="77777777">
        <w:trPr>
          <w:trHeight w:hRule="exact" w:val="277"/>
        </w:trPr>
        <w:tc>
          <w:tcPr>
            <w:tcW w:w="426" w:type="dxa"/>
          </w:tcPr>
          <w:p w14:paraId="352FC993" w14:textId="77777777" w:rsidR="00D31FE4" w:rsidRDefault="00D31FE4"/>
        </w:tc>
        <w:tc>
          <w:tcPr>
            <w:tcW w:w="2991" w:type="dxa"/>
            <w:gridSpan w:val="7"/>
            <w:shd w:val="clear" w:color="000000" w:fill="FFFFFF"/>
            <w:tcMar>
              <w:left w:w="34" w:type="dxa"/>
              <w:right w:w="34" w:type="dxa"/>
            </w:tcMar>
          </w:tcPr>
          <w:p w14:paraId="0554ED37" w14:textId="77777777" w:rsidR="00D31FE4" w:rsidRDefault="00D31FE4">
            <w:pPr>
              <w:spacing w:after="0" w:line="240" w:lineRule="auto"/>
            </w:pPr>
            <w:r>
              <w:rPr>
                <w:rFonts w:ascii="Times New Roman" w:hAnsi="Times New Roman" w:cs="Times New Roman"/>
                <w:color w:val="000000"/>
              </w:rPr>
              <w:t>Направление</w:t>
            </w:r>
          </w:p>
        </w:tc>
        <w:tc>
          <w:tcPr>
            <w:tcW w:w="568" w:type="dxa"/>
          </w:tcPr>
          <w:p w14:paraId="261CFE2B" w14:textId="77777777" w:rsidR="00D31FE4" w:rsidRDefault="00D31FE4"/>
        </w:tc>
        <w:tc>
          <w:tcPr>
            <w:tcW w:w="6252" w:type="dxa"/>
            <w:gridSpan w:val="13"/>
            <w:shd w:val="clear" w:color="000000" w:fill="FFFFFF"/>
            <w:tcMar>
              <w:left w:w="34" w:type="dxa"/>
              <w:right w:w="34" w:type="dxa"/>
            </w:tcMar>
          </w:tcPr>
          <w:p w14:paraId="414F9163" w14:textId="77777777" w:rsidR="00D31FE4" w:rsidRDefault="00D31FE4">
            <w:pPr>
              <w:spacing w:after="0" w:line="240" w:lineRule="auto"/>
            </w:pPr>
            <w:r>
              <w:rPr>
                <w:rFonts w:ascii="Times New Roman" w:hAnsi="Times New Roman" w:cs="Times New Roman"/>
                <w:b/>
                <w:color w:val="000000"/>
              </w:rPr>
              <w:t>12.04.04 Биотехнические системы и технологии</w:t>
            </w:r>
          </w:p>
        </w:tc>
      </w:tr>
      <w:tr w:rsidR="00D31FE4" w14:paraId="13A6D87E" w14:textId="77777777">
        <w:trPr>
          <w:trHeight w:hRule="exact" w:val="138"/>
        </w:trPr>
        <w:tc>
          <w:tcPr>
            <w:tcW w:w="426" w:type="dxa"/>
          </w:tcPr>
          <w:p w14:paraId="427576A2" w14:textId="77777777" w:rsidR="00D31FE4" w:rsidRDefault="00D31FE4"/>
        </w:tc>
        <w:tc>
          <w:tcPr>
            <w:tcW w:w="426" w:type="dxa"/>
          </w:tcPr>
          <w:p w14:paraId="2F54F2B4" w14:textId="77777777" w:rsidR="00D31FE4" w:rsidRDefault="00D31FE4"/>
        </w:tc>
        <w:tc>
          <w:tcPr>
            <w:tcW w:w="852" w:type="dxa"/>
          </w:tcPr>
          <w:p w14:paraId="68EFB2AA" w14:textId="77777777" w:rsidR="00D31FE4" w:rsidRDefault="00D31FE4"/>
        </w:tc>
        <w:tc>
          <w:tcPr>
            <w:tcW w:w="852" w:type="dxa"/>
          </w:tcPr>
          <w:p w14:paraId="4EA60457" w14:textId="77777777" w:rsidR="00D31FE4" w:rsidRDefault="00D31FE4"/>
        </w:tc>
        <w:tc>
          <w:tcPr>
            <w:tcW w:w="143" w:type="dxa"/>
          </w:tcPr>
          <w:p w14:paraId="52015C9D" w14:textId="77777777" w:rsidR="00D31FE4" w:rsidRDefault="00D31FE4"/>
        </w:tc>
        <w:tc>
          <w:tcPr>
            <w:tcW w:w="143" w:type="dxa"/>
          </w:tcPr>
          <w:p w14:paraId="194AD92A" w14:textId="77777777" w:rsidR="00D31FE4" w:rsidRDefault="00D31FE4"/>
        </w:tc>
        <w:tc>
          <w:tcPr>
            <w:tcW w:w="235" w:type="dxa"/>
          </w:tcPr>
          <w:p w14:paraId="6779E9D6" w14:textId="77777777" w:rsidR="00D31FE4" w:rsidRDefault="00D31FE4"/>
        </w:tc>
        <w:tc>
          <w:tcPr>
            <w:tcW w:w="334" w:type="dxa"/>
          </w:tcPr>
          <w:p w14:paraId="4B0C9ED1" w14:textId="77777777" w:rsidR="00D31FE4" w:rsidRDefault="00D31FE4"/>
        </w:tc>
        <w:tc>
          <w:tcPr>
            <w:tcW w:w="568" w:type="dxa"/>
          </w:tcPr>
          <w:p w14:paraId="3E359D3B" w14:textId="77777777" w:rsidR="00D31FE4" w:rsidRDefault="00D31FE4"/>
        </w:tc>
        <w:tc>
          <w:tcPr>
            <w:tcW w:w="214" w:type="dxa"/>
          </w:tcPr>
          <w:p w14:paraId="29DDAA17" w14:textId="77777777" w:rsidR="00D31FE4" w:rsidRDefault="00D31FE4"/>
        </w:tc>
        <w:tc>
          <w:tcPr>
            <w:tcW w:w="72" w:type="dxa"/>
          </w:tcPr>
          <w:p w14:paraId="37D2FD09" w14:textId="77777777" w:rsidR="00D31FE4" w:rsidRDefault="00D31FE4"/>
        </w:tc>
        <w:tc>
          <w:tcPr>
            <w:tcW w:w="852" w:type="dxa"/>
          </w:tcPr>
          <w:p w14:paraId="34422374" w14:textId="77777777" w:rsidR="00D31FE4" w:rsidRDefault="00D31FE4"/>
        </w:tc>
        <w:tc>
          <w:tcPr>
            <w:tcW w:w="710" w:type="dxa"/>
          </w:tcPr>
          <w:p w14:paraId="6856E32B" w14:textId="77777777" w:rsidR="00D31FE4" w:rsidRDefault="00D31FE4"/>
        </w:tc>
        <w:tc>
          <w:tcPr>
            <w:tcW w:w="143" w:type="dxa"/>
          </w:tcPr>
          <w:p w14:paraId="6855D424" w14:textId="77777777" w:rsidR="00D31FE4" w:rsidRDefault="00D31FE4"/>
        </w:tc>
        <w:tc>
          <w:tcPr>
            <w:tcW w:w="72" w:type="dxa"/>
          </w:tcPr>
          <w:p w14:paraId="3FB85C05" w14:textId="77777777" w:rsidR="00D31FE4" w:rsidRDefault="00D31FE4"/>
        </w:tc>
        <w:tc>
          <w:tcPr>
            <w:tcW w:w="214" w:type="dxa"/>
          </w:tcPr>
          <w:p w14:paraId="1EAEF7B9" w14:textId="77777777" w:rsidR="00D31FE4" w:rsidRDefault="00D31FE4"/>
        </w:tc>
        <w:tc>
          <w:tcPr>
            <w:tcW w:w="568" w:type="dxa"/>
          </w:tcPr>
          <w:p w14:paraId="396227C2" w14:textId="77777777" w:rsidR="00D31FE4" w:rsidRDefault="00D31FE4"/>
        </w:tc>
        <w:tc>
          <w:tcPr>
            <w:tcW w:w="852" w:type="dxa"/>
          </w:tcPr>
          <w:p w14:paraId="059C161F" w14:textId="77777777" w:rsidR="00D31FE4" w:rsidRDefault="00D31FE4"/>
        </w:tc>
        <w:tc>
          <w:tcPr>
            <w:tcW w:w="1560" w:type="dxa"/>
          </w:tcPr>
          <w:p w14:paraId="5009522B" w14:textId="77777777" w:rsidR="00D31FE4" w:rsidRDefault="00D31FE4"/>
        </w:tc>
        <w:tc>
          <w:tcPr>
            <w:tcW w:w="426" w:type="dxa"/>
          </w:tcPr>
          <w:p w14:paraId="10A20A39" w14:textId="77777777" w:rsidR="00D31FE4" w:rsidRDefault="00D31FE4"/>
        </w:tc>
        <w:tc>
          <w:tcPr>
            <w:tcW w:w="285" w:type="dxa"/>
          </w:tcPr>
          <w:p w14:paraId="336EF4F0" w14:textId="77777777" w:rsidR="00D31FE4" w:rsidRDefault="00D31FE4"/>
        </w:tc>
        <w:tc>
          <w:tcPr>
            <w:tcW w:w="285" w:type="dxa"/>
          </w:tcPr>
          <w:p w14:paraId="42B778EC" w14:textId="77777777" w:rsidR="00D31FE4" w:rsidRDefault="00D31FE4"/>
        </w:tc>
      </w:tr>
      <w:tr w:rsidR="00D31FE4" w14:paraId="231FA643" w14:textId="77777777">
        <w:trPr>
          <w:trHeight w:hRule="exact" w:val="277"/>
        </w:trPr>
        <w:tc>
          <w:tcPr>
            <w:tcW w:w="426" w:type="dxa"/>
          </w:tcPr>
          <w:p w14:paraId="02CC1CB0" w14:textId="77777777" w:rsidR="00D31FE4" w:rsidRDefault="00D31FE4"/>
        </w:tc>
        <w:tc>
          <w:tcPr>
            <w:tcW w:w="2991" w:type="dxa"/>
            <w:gridSpan w:val="7"/>
            <w:shd w:val="clear" w:color="000000" w:fill="FFFFFF"/>
            <w:tcMar>
              <w:left w:w="34" w:type="dxa"/>
              <w:right w:w="34" w:type="dxa"/>
            </w:tcMar>
          </w:tcPr>
          <w:p w14:paraId="6B754747" w14:textId="77777777" w:rsidR="00D31FE4" w:rsidRDefault="00D31FE4">
            <w:pPr>
              <w:spacing w:after="0" w:line="240" w:lineRule="auto"/>
            </w:pPr>
            <w:r>
              <w:rPr>
                <w:rFonts w:ascii="Times New Roman" w:hAnsi="Times New Roman" w:cs="Times New Roman"/>
                <w:color w:val="000000"/>
              </w:rPr>
              <w:t>Направленность</w:t>
            </w:r>
          </w:p>
        </w:tc>
        <w:tc>
          <w:tcPr>
            <w:tcW w:w="568" w:type="dxa"/>
          </w:tcPr>
          <w:p w14:paraId="0D3C699B" w14:textId="77777777" w:rsidR="00D31FE4" w:rsidRDefault="00D31FE4"/>
        </w:tc>
        <w:tc>
          <w:tcPr>
            <w:tcW w:w="6252" w:type="dxa"/>
            <w:gridSpan w:val="13"/>
            <w:shd w:val="clear" w:color="000000" w:fill="FFFFFF"/>
            <w:tcMar>
              <w:left w:w="34" w:type="dxa"/>
              <w:right w:w="34" w:type="dxa"/>
            </w:tcMar>
          </w:tcPr>
          <w:p w14:paraId="61AC1E9F" w14:textId="77777777" w:rsidR="00D31FE4" w:rsidRDefault="00D31FE4">
            <w:pPr>
              <w:spacing w:after="0" w:line="240" w:lineRule="auto"/>
            </w:pPr>
            <w:r>
              <w:rPr>
                <w:rFonts w:ascii="Times New Roman" w:hAnsi="Times New Roman" w:cs="Times New Roman"/>
                <w:b/>
                <w:color w:val="000000"/>
              </w:rPr>
              <w:t>Биоинформационные технологии и системы</w:t>
            </w:r>
          </w:p>
        </w:tc>
      </w:tr>
      <w:tr w:rsidR="00D31FE4" w14:paraId="169F6F00" w14:textId="77777777">
        <w:trPr>
          <w:trHeight w:hRule="exact" w:val="138"/>
        </w:trPr>
        <w:tc>
          <w:tcPr>
            <w:tcW w:w="426" w:type="dxa"/>
          </w:tcPr>
          <w:p w14:paraId="103A0C6B" w14:textId="77777777" w:rsidR="00D31FE4" w:rsidRDefault="00D31FE4"/>
        </w:tc>
        <w:tc>
          <w:tcPr>
            <w:tcW w:w="426" w:type="dxa"/>
          </w:tcPr>
          <w:p w14:paraId="1DFB2191" w14:textId="77777777" w:rsidR="00D31FE4" w:rsidRDefault="00D31FE4"/>
        </w:tc>
        <w:tc>
          <w:tcPr>
            <w:tcW w:w="852" w:type="dxa"/>
          </w:tcPr>
          <w:p w14:paraId="46437019" w14:textId="77777777" w:rsidR="00D31FE4" w:rsidRDefault="00D31FE4"/>
        </w:tc>
        <w:tc>
          <w:tcPr>
            <w:tcW w:w="852" w:type="dxa"/>
          </w:tcPr>
          <w:p w14:paraId="2430404E" w14:textId="77777777" w:rsidR="00D31FE4" w:rsidRDefault="00D31FE4"/>
        </w:tc>
        <w:tc>
          <w:tcPr>
            <w:tcW w:w="143" w:type="dxa"/>
          </w:tcPr>
          <w:p w14:paraId="6A1FC647" w14:textId="77777777" w:rsidR="00D31FE4" w:rsidRDefault="00D31FE4"/>
        </w:tc>
        <w:tc>
          <w:tcPr>
            <w:tcW w:w="143" w:type="dxa"/>
          </w:tcPr>
          <w:p w14:paraId="600678BE" w14:textId="77777777" w:rsidR="00D31FE4" w:rsidRDefault="00D31FE4"/>
        </w:tc>
        <w:tc>
          <w:tcPr>
            <w:tcW w:w="235" w:type="dxa"/>
          </w:tcPr>
          <w:p w14:paraId="735300E3" w14:textId="77777777" w:rsidR="00D31FE4" w:rsidRDefault="00D31FE4"/>
        </w:tc>
        <w:tc>
          <w:tcPr>
            <w:tcW w:w="334" w:type="dxa"/>
          </w:tcPr>
          <w:p w14:paraId="52560BEF" w14:textId="77777777" w:rsidR="00D31FE4" w:rsidRDefault="00D31FE4"/>
        </w:tc>
        <w:tc>
          <w:tcPr>
            <w:tcW w:w="568" w:type="dxa"/>
          </w:tcPr>
          <w:p w14:paraId="4A14B93F" w14:textId="77777777" w:rsidR="00D31FE4" w:rsidRDefault="00D31FE4"/>
        </w:tc>
        <w:tc>
          <w:tcPr>
            <w:tcW w:w="214" w:type="dxa"/>
          </w:tcPr>
          <w:p w14:paraId="18139588" w14:textId="77777777" w:rsidR="00D31FE4" w:rsidRDefault="00D31FE4"/>
        </w:tc>
        <w:tc>
          <w:tcPr>
            <w:tcW w:w="72" w:type="dxa"/>
          </w:tcPr>
          <w:p w14:paraId="425C4E9C" w14:textId="77777777" w:rsidR="00D31FE4" w:rsidRDefault="00D31FE4"/>
        </w:tc>
        <w:tc>
          <w:tcPr>
            <w:tcW w:w="852" w:type="dxa"/>
          </w:tcPr>
          <w:p w14:paraId="6A408618" w14:textId="77777777" w:rsidR="00D31FE4" w:rsidRDefault="00D31FE4"/>
        </w:tc>
        <w:tc>
          <w:tcPr>
            <w:tcW w:w="710" w:type="dxa"/>
          </w:tcPr>
          <w:p w14:paraId="4865353D" w14:textId="77777777" w:rsidR="00D31FE4" w:rsidRDefault="00D31FE4"/>
        </w:tc>
        <w:tc>
          <w:tcPr>
            <w:tcW w:w="143" w:type="dxa"/>
          </w:tcPr>
          <w:p w14:paraId="6DB83BED" w14:textId="77777777" w:rsidR="00D31FE4" w:rsidRDefault="00D31FE4"/>
        </w:tc>
        <w:tc>
          <w:tcPr>
            <w:tcW w:w="72" w:type="dxa"/>
          </w:tcPr>
          <w:p w14:paraId="4FDFD9F9" w14:textId="77777777" w:rsidR="00D31FE4" w:rsidRDefault="00D31FE4"/>
        </w:tc>
        <w:tc>
          <w:tcPr>
            <w:tcW w:w="214" w:type="dxa"/>
          </w:tcPr>
          <w:p w14:paraId="59BA0E6E" w14:textId="77777777" w:rsidR="00D31FE4" w:rsidRDefault="00D31FE4"/>
        </w:tc>
        <w:tc>
          <w:tcPr>
            <w:tcW w:w="568" w:type="dxa"/>
          </w:tcPr>
          <w:p w14:paraId="51C87E28" w14:textId="77777777" w:rsidR="00D31FE4" w:rsidRDefault="00D31FE4"/>
        </w:tc>
        <w:tc>
          <w:tcPr>
            <w:tcW w:w="852" w:type="dxa"/>
          </w:tcPr>
          <w:p w14:paraId="139CA976" w14:textId="77777777" w:rsidR="00D31FE4" w:rsidRDefault="00D31FE4"/>
        </w:tc>
        <w:tc>
          <w:tcPr>
            <w:tcW w:w="1560" w:type="dxa"/>
          </w:tcPr>
          <w:p w14:paraId="7C1DE10A" w14:textId="77777777" w:rsidR="00D31FE4" w:rsidRDefault="00D31FE4"/>
        </w:tc>
        <w:tc>
          <w:tcPr>
            <w:tcW w:w="426" w:type="dxa"/>
          </w:tcPr>
          <w:p w14:paraId="214F4049" w14:textId="77777777" w:rsidR="00D31FE4" w:rsidRDefault="00D31FE4"/>
        </w:tc>
        <w:tc>
          <w:tcPr>
            <w:tcW w:w="285" w:type="dxa"/>
          </w:tcPr>
          <w:p w14:paraId="7861E989" w14:textId="77777777" w:rsidR="00D31FE4" w:rsidRDefault="00D31FE4"/>
        </w:tc>
        <w:tc>
          <w:tcPr>
            <w:tcW w:w="285" w:type="dxa"/>
          </w:tcPr>
          <w:p w14:paraId="5F4935BD" w14:textId="77777777" w:rsidR="00D31FE4" w:rsidRDefault="00D31FE4"/>
        </w:tc>
      </w:tr>
      <w:tr w:rsidR="00D31FE4" w14:paraId="0BA902BE" w14:textId="77777777">
        <w:trPr>
          <w:trHeight w:hRule="exact" w:val="277"/>
        </w:trPr>
        <w:tc>
          <w:tcPr>
            <w:tcW w:w="426" w:type="dxa"/>
          </w:tcPr>
          <w:p w14:paraId="7D721695" w14:textId="77777777" w:rsidR="00D31FE4" w:rsidRDefault="00D31FE4"/>
        </w:tc>
        <w:tc>
          <w:tcPr>
            <w:tcW w:w="2424" w:type="dxa"/>
            <w:gridSpan w:val="5"/>
            <w:shd w:val="clear" w:color="000000" w:fill="FFFFFF"/>
            <w:tcMar>
              <w:left w:w="34" w:type="dxa"/>
              <w:right w:w="34" w:type="dxa"/>
            </w:tcMar>
          </w:tcPr>
          <w:p w14:paraId="1CD94C31" w14:textId="77777777" w:rsidR="00D31FE4" w:rsidRDefault="00D31FE4">
            <w:pPr>
              <w:spacing w:after="0" w:line="240" w:lineRule="auto"/>
            </w:pPr>
            <w:r>
              <w:rPr>
                <w:rFonts w:ascii="Times New Roman" w:hAnsi="Times New Roman" w:cs="Times New Roman"/>
                <w:color w:val="000000"/>
              </w:rPr>
              <w:t>Квалификация</w:t>
            </w:r>
          </w:p>
        </w:tc>
        <w:tc>
          <w:tcPr>
            <w:tcW w:w="235" w:type="dxa"/>
          </w:tcPr>
          <w:p w14:paraId="574CA33B" w14:textId="77777777" w:rsidR="00D31FE4" w:rsidRDefault="00D31FE4"/>
        </w:tc>
        <w:tc>
          <w:tcPr>
            <w:tcW w:w="334" w:type="dxa"/>
          </w:tcPr>
          <w:p w14:paraId="321EE773" w14:textId="77777777" w:rsidR="00D31FE4" w:rsidRDefault="00D31FE4"/>
        </w:tc>
        <w:tc>
          <w:tcPr>
            <w:tcW w:w="568" w:type="dxa"/>
          </w:tcPr>
          <w:p w14:paraId="66A1F886" w14:textId="77777777" w:rsidR="00D31FE4" w:rsidRDefault="00D31FE4"/>
        </w:tc>
        <w:tc>
          <w:tcPr>
            <w:tcW w:w="6252" w:type="dxa"/>
            <w:gridSpan w:val="13"/>
            <w:shd w:val="clear" w:color="000000" w:fill="FFFFFF"/>
            <w:tcMar>
              <w:left w:w="34" w:type="dxa"/>
              <w:right w:w="34" w:type="dxa"/>
            </w:tcMar>
          </w:tcPr>
          <w:p w14:paraId="6EC80D09" w14:textId="77777777" w:rsidR="00D31FE4" w:rsidRDefault="00D31FE4">
            <w:pPr>
              <w:spacing w:after="0" w:line="240" w:lineRule="auto"/>
            </w:pPr>
            <w:r>
              <w:rPr>
                <w:rFonts w:ascii="Times New Roman" w:hAnsi="Times New Roman" w:cs="Times New Roman"/>
                <w:b/>
                <w:color w:val="000000"/>
              </w:rPr>
              <w:t>магистр</w:t>
            </w:r>
          </w:p>
        </w:tc>
      </w:tr>
      <w:tr w:rsidR="00D31FE4" w14:paraId="3FFEDB62" w14:textId="77777777">
        <w:trPr>
          <w:trHeight w:hRule="exact" w:val="138"/>
        </w:trPr>
        <w:tc>
          <w:tcPr>
            <w:tcW w:w="426" w:type="dxa"/>
          </w:tcPr>
          <w:p w14:paraId="6DDAD8DC" w14:textId="77777777" w:rsidR="00D31FE4" w:rsidRDefault="00D31FE4"/>
        </w:tc>
        <w:tc>
          <w:tcPr>
            <w:tcW w:w="426" w:type="dxa"/>
          </w:tcPr>
          <w:p w14:paraId="7FBE65B5" w14:textId="77777777" w:rsidR="00D31FE4" w:rsidRDefault="00D31FE4"/>
        </w:tc>
        <w:tc>
          <w:tcPr>
            <w:tcW w:w="852" w:type="dxa"/>
          </w:tcPr>
          <w:p w14:paraId="4650BF46" w14:textId="77777777" w:rsidR="00D31FE4" w:rsidRDefault="00D31FE4"/>
        </w:tc>
        <w:tc>
          <w:tcPr>
            <w:tcW w:w="852" w:type="dxa"/>
          </w:tcPr>
          <w:p w14:paraId="22C6B746" w14:textId="77777777" w:rsidR="00D31FE4" w:rsidRDefault="00D31FE4"/>
        </w:tc>
        <w:tc>
          <w:tcPr>
            <w:tcW w:w="143" w:type="dxa"/>
          </w:tcPr>
          <w:p w14:paraId="3C71BFE9" w14:textId="77777777" w:rsidR="00D31FE4" w:rsidRDefault="00D31FE4"/>
        </w:tc>
        <w:tc>
          <w:tcPr>
            <w:tcW w:w="143" w:type="dxa"/>
          </w:tcPr>
          <w:p w14:paraId="72DC326C" w14:textId="77777777" w:rsidR="00D31FE4" w:rsidRDefault="00D31FE4"/>
        </w:tc>
        <w:tc>
          <w:tcPr>
            <w:tcW w:w="235" w:type="dxa"/>
          </w:tcPr>
          <w:p w14:paraId="04873ED7" w14:textId="77777777" w:rsidR="00D31FE4" w:rsidRDefault="00D31FE4"/>
        </w:tc>
        <w:tc>
          <w:tcPr>
            <w:tcW w:w="334" w:type="dxa"/>
          </w:tcPr>
          <w:p w14:paraId="53827D45" w14:textId="77777777" w:rsidR="00D31FE4" w:rsidRDefault="00D31FE4"/>
        </w:tc>
        <w:tc>
          <w:tcPr>
            <w:tcW w:w="568" w:type="dxa"/>
          </w:tcPr>
          <w:p w14:paraId="500C9EA0" w14:textId="77777777" w:rsidR="00D31FE4" w:rsidRDefault="00D31FE4"/>
        </w:tc>
        <w:tc>
          <w:tcPr>
            <w:tcW w:w="214" w:type="dxa"/>
          </w:tcPr>
          <w:p w14:paraId="0F2E42CF" w14:textId="77777777" w:rsidR="00D31FE4" w:rsidRDefault="00D31FE4"/>
        </w:tc>
        <w:tc>
          <w:tcPr>
            <w:tcW w:w="72" w:type="dxa"/>
          </w:tcPr>
          <w:p w14:paraId="7CC5BB23" w14:textId="77777777" w:rsidR="00D31FE4" w:rsidRDefault="00D31FE4"/>
        </w:tc>
        <w:tc>
          <w:tcPr>
            <w:tcW w:w="852" w:type="dxa"/>
          </w:tcPr>
          <w:p w14:paraId="48A939E8" w14:textId="77777777" w:rsidR="00D31FE4" w:rsidRDefault="00D31FE4"/>
        </w:tc>
        <w:tc>
          <w:tcPr>
            <w:tcW w:w="710" w:type="dxa"/>
          </w:tcPr>
          <w:p w14:paraId="1F1F4D6E" w14:textId="77777777" w:rsidR="00D31FE4" w:rsidRDefault="00D31FE4"/>
        </w:tc>
        <w:tc>
          <w:tcPr>
            <w:tcW w:w="143" w:type="dxa"/>
          </w:tcPr>
          <w:p w14:paraId="0EEA27C4" w14:textId="77777777" w:rsidR="00D31FE4" w:rsidRDefault="00D31FE4"/>
        </w:tc>
        <w:tc>
          <w:tcPr>
            <w:tcW w:w="72" w:type="dxa"/>
          </w:tcPr>
          <w:p w14:paraId="48044386" w14:textId="77777777" w:rsidR="00D31FE4" w:rsidRDefault="00D31FE4"/>
        </w:tc>
        <w:tc>
          <w:tcPr>
            <w:tcW w:w="214" w:type="dxa"/>
          </w:tcPr>
          <w:p w14:paraId="669F43CB" w14:textId="77777777" w:rsidR="00D31FE4" w:rsidRDefault="00D31FE4"/>
        </w:tc>
        <w:tc>
          <w:tcPr>
            <w:tcW w:w="568" w:type="dxa"/>
          </w:tcPr>
          <w:p w14:paraId="06F8B3F7" w14:textId="77777777" w:rsidR="00D31FE4" w:rsidRDefault="00D31FE4"/>
        </w:tc>
        <w:tc>
          <w:tcPr>
            <w:tcW w:w="852" w:type="dxa"/>
          </w:tcPr>
          <w:p w14:paraId="0E1CCFD1" w14:textId="77777777" w:rsidR="00D31FE4" w:rsidRDefault="00D31FE4"/>
        </w:tc>
        <w:tc>
          <w:tcPr>
            <w:tcW w:w="1560" w:type="dxa"/>
          </w:tcPr>
          <w:p w14:paraId="025D4A8A" w14:textId="77777777" w:rsidR="00D31FE4" w:rsidRDefault="00D31FE4"/>
        </w:tc>
        <w:tc>
          <w:tcPr>
            <w:tcW w:w="426" w:type="dxa"/>
          </w:tcPr>
          <w:p w14:paraId="500139CB" w14:textId="77777777" w:rsidR="00D31FE4" w:rsidRDefault="00D31FE4"/>
        </w:tc>
        <w:tc>
          <w:tcPr>
            <w:tcW w:w="285" w:type="dxa"/>
          </w:tcPr>
          <w:p w14:paraId="5A12FA49" w14:textId="77777777" w:rsidR="00D31FE4" w:rsidRDefault="00D31FE4"/>
        </w:tc>
        <w:tc>
          <w:tcPr>
            <w:tcW w:w="285" w:type="dxa"/>
          </w:tcPr>
          <w:p w14:paraId="2518B5B0" w14:textId="77777777" w:rsidR="00D31FE4" w:rsidRDefault="00D31FE4"/>
        </w:tc>
      </w:tr>
      <w:tr w:rsidR="00D31FE4" w14:paraId="1E6EC535" w14:textId="77777777">
        <w:trPr>
          <w:trHeight w:hRule="exact" w:val="277"/>
        </w:trPr>
        <w:tc>
          <w:tcPr>
            <w:tcW w:w="426" w:type="dxa"/>
          </w:tcPr>
          <w:p w14:paraId="2F330C27" w14:textId="77777777" w:rsidR="00D31FE4" w:rsidRDefault="00D31FE4"/>
        </w:tc>
        <w:tc>
          <w:tcPr>
            <w:tcW w:w="2424" w:type="dxa"/>
            <w:gridSpan w:val="5"/>
            <w:shd w:val="clear" w:color="000000" w:fill="FFFFFF"/>
            <w:tcMar>
              <w:left w:w="34" w:type="dxa"/>
              <w:right w:w="34" w:type="dxa"/>
            </w:tcMar>
          </w:tcPr>
          <w:p w14:paraId="54660DEE" w14:textId="77777777" w:rsidR="00D31FE4" w:rsidRDefault="00D31FE4">
            <w:pPr>
              <w:spacing w:after="0" w:line="240" w:lineRule="auto"/>
            </w:pPr>
            <w:r>
              <w:rPr>
                <w:rFonts w:ascii="Times New Roman" w:hAnsi="Times New Roman" w:cs="Times New Roman"/>
                <w:color w:val="000000"/>
              </w:rPr>
              <w:t>Форма обучения</w:t>
            </w:r>
          </w:p>
        </w:tc>
        <w:tc>
          <w:tcPr>
            <w:tcW w:w="235" w:type="dxa"/>
          </w:tcPr>
          <w:p w14:paraId="6A315487" w14:textId="77777777" w:rsidR="00D31FE4" w:rsidRDefault="00D31FE4"/>
        </w:tc>
        <w:tc>
          <w:tcPr>
            <w:tcW w:w="334" w:type="dxa"/>
          </w:tcPr>
          <w:p w14:paraId="01849C8F" w14:textId="77777777" w:rsidR="00D31FE4" w:rsidRDefault="00D31FE4"/>
        </w:tc>
        <w:tc>
          <w:tcPr>
            <w:tcW w:w="568" w:type="dxa"/>
          </w:tcPr>
          <w:p w14:paraId="5776C16F" w14:textId="77777777" w:rsidR="00D31FE4" w:rsidRDefault="00D31FE4"/>
        </w:tc>
        <w:tc>
          <w:tcPr>
            <w:tcW w:w="5259" w:type="dxa"/>
            <w:gridSpan w:val="10"/>
            <w:shd w:val="clear" w:color="000000" w:fill="FFFFFF"/>
            <w:tcMar>
              <w:left w:w="34" w:type="dxa"/>
              <w:right w:w="34" w:type="dxa"/>
            </w:tcMar>
          </w:tcPr>
          <w:p w14:paraId="01E7B4F8" w14:textId="77777777" w:rsidR="00D31FE4" w:rsidRDefault="00D31FE4">
            <w:pPr>
              <w:spacing w:after="0" w:line="240" w:lineRule="auto"/>
            </w:pPr>
            <w:r>
              <w:rPr>
                <w:rFonts w:ascii="Times New Roman" w:hAnsi="Times New Roman" w:cs="Times New Roman"/>
                <w:b/>
                <w:color w:val="000000"/>
              </w:rPr>
              <w:t>очная</w:t>
            </w:r>
          </w:p>
        </w:tc>
        <w:tc>
          <w:tcPr>
            <w:tcW w:w="426" w:type="dxa"/>
          </w:tcPr>
          <w:p w14:paraId="31162D6A" w14:textId="77777777" w:rsidR="00D31FE4" w:rsidRDefault="00D31FE4"/>
        </w:tc>
        <w:tc>
          <w:tcPr>
            <w:tcW w:w="285" w:type="dxa"/>
          </w:tcPr>
          <w:p w14:paraId="3AD91281" w14:textId="77777777" w:rsidR="00D31FE4" w:rsidRDefault="00D31FE4"/>
        </w:tc>
        <w:tc>
          <w:tcPr>
            <w:tcW w:w="285" w:type="dxa"/>
          </w:tcPr>
          <w:p w14:paraId="34A7A4EC" w14:textId="77777777" w:rsidR="00D31FE4" w:rsidRDefault="00D31FE4"/>
        </w:tc>
      </w:tr>
      <w:tr w:rsidR="00D31FE4" w14:paraId="3CF2787C" w14:textId="77777777">
        <w:trPr>
          <w:trHeight w:hRule="exact" w:val="138"/>
        </w:trPr>
        <w:tc>
          <w:tcPr>
            <w:tcW w:w="426" w:type="dxa"/>
          </w:tcPr>
          <w:p w14:paraId="1A904312" w14:textId="77777777" w:rsidR="00D31FE4" w:rsidRDefault="00D31FE4"/>
        </w:tc>
        <w:tc>
          <w:tcPr>
            <w:tcW w:w="426" w:type="dxa"/>
          </w:tcPr>
          <w:p w14:paraId="2B69C196" w14:textId="77777777" w:rsidR="00D31FE4" w:rsidRDefault="00D31FE4"/>
        </w:tc>
        <w:tc>
          <w:tcPr>
            <w:tcW w:w="852" w:type="dxa"/>
          </w:tcPr>
          <w:p w14:paraId="13346C3D" w14:textId="77777777" w:rsidR="00D31FE4" w:rsidRDefault="00D31FE4"/>
        </w:tc>
        <w:tc>
          <w:tcPr>
            <w:tcW w:w="852" w:type="dxa"/>
          </w:tcPr>
          <w:p w14:paraId="5D292458" w14:textId="77777777" w:rsidR="00D31FE4" w:rsidRDefault="00D31FE4"/>
        </w:tc>
        <w:tc>
          <w:tcPr>
            <w:tcW w:w="143" w:type="dxa"/>
          </w:tcPr>
          <w:p w14:paraId="0E64290D" w14:textId="77777777" w:rsidR="00D31FE4" w:rsidRDefault="00D31FE4"/>
        </w:tc>
        <w:tc>
          <w:tcPr>
            <w:tcW w:w="143" w:type="dxa"/>
          </w:tcPr>
          <w:p w14:paraId="33878C79" w14:textId="77777777" w:rsidR="00D31FE4" w:rsidRDefault="00D31FE4"/>
        </w:tc>
        <w:tc>
          <w:tcPr>
            <w:tcW w:w="235" w:type="dxa"/>
          </w:tcPr>
          <w:p w14:paraId="7224D2FF" w14:textId="77777777" w:rsidR="00D31FE4" w:rsidRDefault="00D31FE4"/>
        </w:tc>
        <w:tc>
          <w:tcPr>
            <w:tcW w:w="334" w:type="dxa"/>
          </w:tcPr>
          <w:p w14:paraId="09BF8710" w14:textId="77777777" w:rsidR="00D31FE4" w:rsidRDefault="00D31FE4"/>
        </w:tc>
        <w:tc>
          <w:tcPr>
            <w:tcW w:w="568" w:type="dxa"/>
          </w:tcPr>
          <w:p w14:paraId="13AD1F32" w14:textId="77777777" w:rsidR="00D31FE4" w:rsidRDefault="00D31FE4"/>
        </w:tc>
        <w:tc>
          <w:tcPr>
            <w:tcW w:w="214" w:type="dxa"/>
          </w:tcPr>
          <w:p w14:paraId="73928559" w14:textId="77777777" w:rsidR="00D31FE4" w:rsidRDefault="00D31FE4"/>
        </w:tc>
        <w:tc>
          <w:tcPr>
            <w:tcW w:w="72" w:type="dxa"/>
          </w:tcPr>
          <w:p w14:paraId="57128C69" w14:textId="77777777" w:rsidR="00D31FE4" w:rsidRDefault="00D31FE4"/>
        </w:tc>
        <w:tc>
          <w:tcPr>
            <w:tcW w:w="852" w:type="dxa"/>
          </w:tcPr>
          <w:p w14:paraId="7DA17354" w14:textId="77777777" w:rsidR="00D31FE4" w:rsidRDefault="00D31FE4"/>
        </w:tc>
        <w:tc>
          <w:tcPr>
            <w:tcW w:w="710" w:type="dxa"/>
          </w:tcPr>
          <w:p w14:paraId="35D25FE4" w14:textId="77777777" w:rsidR="00D31FE4" w:rsidRDefault="00D31FE4"/>
        </w:tc>
        <w:tc>
          <w:tcPr>
            <w:tcW w:w="143" w:type="dxa"/>
          </w:tcPr>
          <w:p w14:paraId="62B589C3" w14:textId="77777777" w:rsidR="00D31FE4" w:rsidRDefault="00D31FE4"/>
        </w:tc>
        <w:tc>
          <w:tcPr>
            <w:tcW w:w="72" w:type="dxa"/>
          </w:tcPr>
          <w:p w14:paraId="6972F92B" w14:textId="77777777" w:rsidR="00D31FE4" w:rsidRDefault="00D31FE4"/>
        </w:tc>
        <w:tc>
          <w:tcPr>
            <w:tcW w:w="214" w:type="dxa"/>
          </w:tcPr>
          <w:p w14:paraId="7ACDE612" w14:textId="77777777" w:rsidR="00D31FE4" w:rsidRDefault="00D31FE4"/>
        </w:tc>
        <w:tc>
          <w:tcPr>
            <w:tcW w:w="568" w:type="dxa"/>
          </w:tcPr>
          <w:p w14:paraId="48003F9E" w14:textId="77777777" w:rsidR="00D31FE4" w:rsidRDefault="00D31FE4"/>
        </w:tc>
        <w:tc>
          <w:tcPr>
            <w:tcW w:w="852" w:type="dxa"/>
          </w:tcPr>
          <w:p w14:paraId="4C956CA2" w14:textId="77777777" w:rsidR="00D31FE4" w:rsidRDefault="00D31FE4"/>
        </w:tc>
        <w:tc>
          <w:tcPr>
            <w:tcW w:w="1560" w:type="dxa"/>
          </w:tcPr>
          <w:p w14:paraId="1B7573B2" w14:textId="77777777" w:rsidR="00D31FE4" w:rsidRDefault="00D31FE4"/>
        </w:tc>
        <w:tc>
          <w:tcPr>
            <w:tcW w:w="426" w:type="dxa"/>
          </w:tcPr>
          <w:p w14:paraId="03E43C46" w14:textId="77777777" w:rsidR="00D31FE4" w:rsidRDefault="00D31FE4"/>
        </w:tc>
        <w:tc>
          <w:tcPr>
            <w:tcW w:w="285" w:type="dxa"/>
          </w:tcPr>
          <w:p w14:paraId="65E8FD47" w14:textId="77777777" w:rsidR="00D31FE4" w:rsidRDefault="00D31FE4"/>
        </w:tc>
        <w:tc>
          <w:tcPr>
            <w:tcW w:w="285" w:type="dxa"/>
          </w:tcPr>
          <w:p w14:paraId="3649814F" w14:textId="77777777" w:rsidR="00D31FE4" w:rsidRDefault="00D31FE4"/>
        </w:tc>
      </w:tr>
      <w:tr w:rsidR="00D31FE4" w14:paraId="1CF16425" w14:textId="77777777">
        <w:trPr>
          <w:trHeight w:hRule="exact" w:val="277"/>
        </w:trPr>
        <w:tc>
          <w:tcPr>
            <w:tcW w:w="426" w:type="dxa"/>
          </w:tcPr>
          <w:p w14:paraId="3D04FD25" w14:textId="77777777" w:rsidR="00D31FE4" w:rsidRDefault="00D31FE4"/>
        </w:tc>
        <w:tc>
          <w:tcPr>
            <w:tcW w:w="2283" w:type="dxa"/>
            <w:gridSpan w:val="4"/>
            <w:shd w:val="clear" w:color="000000" w:fill="FFFFFF"/>
            <w:tcMar>
              <w:left w:w="34" w:type="dxa"/>
              <w:right w:w="34" w:type="dxa"/>
            </w:tcMar>
          </w:tcPr>
          <w:p w14:paraId="037054F4" w14:textId="77777777" w:rsidR="00D31FE4" w:rsidRDefault="00D31FE4">
            <w:pPr>
              <w:spacing w:after="0" w:line="240" w:lineRule="auto"/>
            </w:pPr>
            <w:r>
              <w:rPr>
                <w:rFonts w:ascii="Times New Roman" w:hAnsi="Times New Roman" w:cs="Times New Roman"/>
                <w:color w:val="000000"/>
              </w:rPr>
              <w:t>Общая трудоемкость</w:t>
            </w:r>
          </w:p>
        </w:tc>
        <w:tc>
          <w:tcPr>
            <w:tcW w:w="143" w:type="dxa"/>
          </w:tcPr>
          <w:p w14:paraId="0777C652" w14:textId="77777777" w:rsidR="00D31FE4" w:rsidRDefault="00D31FE4"/>
        </w:tc>
        <w:tc>
          <w:tcPr>
            <w:tcW w:w="235" w:type="dxa"/>
          </w:tcPr>
          <w:p w14:paraId="18FFFBAD" w14:textId="77777777" w:rsidR="00D31FE4" w:rsidRDefault="00D31FE4"/>
        </w:tc>
        <w:tc>
          <w:tcPr>
            <w:tcW w:w="334" w:type="dxa"/>
          </w:tcPr>
          <w:p w14:paraId="2F66E50E" w14:textId="77777777" w:rsidR="00D31FE4" w:rsidRDefault="00D31FE4"/>
        </w:tc>
        <w:tc>
          <w:tcPr>
            <w:tcW w:w="568" w:type="dxa"/>
          </w:tcPr>
          <w:p w14:paraId="196E0F53" w14:textId="77777777" w:rsidR="00D31FE4" w:rsidRDefault="00D31FE4"/>
        </w:tc>
        <w:tc>
          <w:tcPr>
            <w:tcW w:w="5259" w:type="dxa"/>
            <w:gridSpan w:val="10"/>
            <w:shd w:val="clear" w:color="000000" w:fill="FFFFFF"/>
            <w:tcMar>
              <w:left w:w="34" w:type="dxa"/>
              <w:right w:w="34" w:type="dxa"/>
            </w:tcMar>
          </w:tcPr>
          <w:p w14:paraId="2E4E9056" w14:textId="77777777" w:rsidR="00D31FE4" w:rsidRDefault="00D31FE4">
            <w:pPr>
              <w:spacing w:after="0" w:line="240" w:lineRule="auto"/>
            </w:pPr>
            <w:r>
              <w:rPr>
                <w:rFonts w:ascii="Times New Roman" w:hAnsi="Times New Roman" w:cs="Times New Roman"/>
                <w:b/>
                <w:color w:val="000000"/>
              </w:rPr>
              <w:t>2 з.е.</w:t>
            </w:r>
          </w:p>
        </w:tc>
        <w:tc>
          <w:tcPr>
            <w:tcW w:w="426" w:type="dxa"/>
          </w:tcPr>
          <w:p w14:paraId="1703FB07" w14:textId="77777777" w:rsidR="00D31FE4" w:rsidRDefault="00D31FE4"/>
        </w:tc>
        <w:tc>
          <w:tcPr>
            <w:tcW w:w="285" w:type="dxa"/>
          </w:tcPr>
          <w:p w14:paraId="0EC1EF79" w14:textId="77777777" w:rsidR="00D31FE4" w:rsidRDefault="00D31FE4"/>
        </w:tc>
        <w:tc>
          <w:tcPr>
            <w:tcW w:w="285" w:type="dxa"/>
          </w:tcPr>
          <w:p w14:paraId="410CA3B6" w14:textId="77777777" w:rsidR="00D31FE4" w:rsidRDefault="00D31FE4"/>
        </w:tc>
      </w:tr>
      <w:tr w:rsidR="00D31FE4" w14:paraId="1AEA8C85" w14:textId="77777777">
        <w:trPr>
          <w:trHeight w:hRule="exact" w:val="138"/>
        </w:trPr>
        <w:tc>
          <w:tcPr>
            <w:tcW w:w="426" w:type="dxa"/>
          </w:tcPr>
          <w:p w14:paraId="739BAFE9" w14:textId="77777777" w:rsidR="00D31FE4" w:rsidRDefault="00D31FE4"/>
        </w:tc>
        <w:tc>
          <w:tcPr>
            <w:tcW w:w="426" w:type="dxa"/>
          </w:tcPr>
          <w:p w14:paraId="36B880FF" w14:textId="77777777" w:rsidR="00D31FE4" w:rsidRDefault="00D31FE4"/>
        </w:tc>
        <w:tc>
          <w:tcPr>
            <w:tcW w:w="852" w:type="dxa"/>
          </w:tcPr>
          <w:p w14:paraId="5F397A25" w14:textId="77777777" w:rsidR="00D31FE4" w:rsidRDefault="00D31FE4"/>
        </w:tc>
        <w:tc>
          <w:tcPr>
            <w:tcW w:w="852" w:type="dxa"/>
          </w:tcPr>
          <w:p w14:paraId="3B0FD088" w14:textId="77777777" w:rsidR="00D31FE4" w:rsidRDefault="00D31FE4"/>
        </w:tc>
        <w:tc>
          <w:tcPr>
            <w:tcW w:w="143" w:type="dxa"/>
          </w:tcPr>
          <w:p w14:paraId="68BFCB3E" w14:textId="77777777" w:rsidR="00D31FE4" w:rsidRDefault="00D31FE4"/>
        </w:tc>
        <w:tc>
          <w:tcPr>
            <w:tcW w:w="143" w:type="dxa"/>
          </w:tcPr>
          <w:p w14:paraId="20E50190" w14:textId="77777777" w:rsidR="00D31FE4" w:rsidRDefault="00D31FE4"/>
        </w:tc>
        <w:tc>
          <w:tcPr>
            <w:tcW w:w="235" w:type="dxa"/>
          </w:tcPr>
          <w:p w14:paraId="0C79A458" w14:textId="77777777" w:rsidR="00D31FE4" w:rsidRDefault="00D31FE4"/>
        </w:tc>
        <w:tc>
          <w:tcPr>
            <w:tcW w:w="334" w:type="dxa"/>
          </w:tcPr>
          <w:p w14:paraId="31A26BD5" w14:textId="77777777" w:rsidR="00D31FE4" w:rsidRDefault="00D31FE4"/>
        </w:tc>
        <w:tc>
          <w:tcPr>
            <w:tcW w:w="568" w:type="dxa"/>
          </w:tcPr>
          <w:p w14:paraId="3F0F9622" w14:textId="77777777" w:rsidR="00D31FE4" w:rsidRDefault="00D31FE4"/>
        </w:tc>
        <w:tc>
          <w:tcPr>
            <w:tcW w:w="214" w:type="dxa"/>
          </w:tcPr>
          <w:p w14:paraId="53FF6254" w14:textId="77777777" w:rsidR="00D31FE4" w:rsidRDefault="00D31FE4"/>
        </w:tc>
        <w:tc>
          <w:tcPr>
            <w:tcW w:w="72" w:type="dxa"/>
          </w:tcPr>
          <w:p w14:paraId="076C1167" w14:textId="77777777" w:rsidR="00D31FE4" w:rsidRDefault="00D31FE4"/>
        </w:tc>
        <w:tc>
          <w:tcPr>
            <w:tcW w:w="852" w:type="dxa"/>
          </w:tcPr>
          <w:p w14:paraId="57E44A93" w14:textId="77777777" w:rsidR="00D31FE4" w:rsidRDefault="00D31FE4"/>
        </w:tc>
        <w:tc>
          <w:tcPr>
            <w:tcW w:w="710" w:type="dxa"/>
          </w:tcPr>
          <w:p w14:paraId="6C0DBF0B" w14:textId="77777777" w:rsidR="00D31FE4" w:rsidRDefault="00D31FE4"/>
        </w:tc>
        <w:tc>
          <w:tcPr>
            <w:tcW w:w="143" w:type="dxa"/>
          </w:tcPr>
          <w:p w14:paraId="6666FA6F" w14:textId="77777777" w:rsidR="00D31FE4" w:rsidRDefault="00D31FE4"/>
        </w:tc>
        <w:tc>
          <w:tcPr>
            <w:tcW w:w="72" w:type="dxa"/>
          </w:tcPr>
          <w:p w14:paraId="17A274D4" w14:textId="77777777" w:rsidR="00D31FE4" w:rsidRDefault="00D31FE4"/>
        </w:tc>
        <w:tc>
          <w:tcPr>
            <w:tcW w:w="214" w:type="dxa"/>
          </w:tcPr>
          <w:p w14:paraId="4E68B032" w14:textId="77777777" w:rsidR="00D31FE4" w:rsidRDefault="00D31FE4"/>
        </w:tc>
        <w:tc>
          <w:tcPr>
            <w:tcW w:w="568" w:type="dxa"/>
          </w:tcPr>
          <w:p w14:paraId="213C5D6F" w14:textId="77777777" w:rsidR="00D31FE4" w:rsidRDefault="00D31FE4"/>
        </w:tc>
        <w:tc>
          <w:tcPr>
            <w:tcW w:w="852" w:type="dxa"/>
          </w:tcPr>
          <w:p w14:paraId="23D93B0D" w14:textId="77777777" w:rsidR="00D31FE4" w:rsidRDefault="00D31FE4"/>
        </w:tc>
        <w:tc>
          <w:tcPr>
            <w:tcW w:w="1560" w:type="dxa"/>
          </w:tcPr>
          <w:p w14:paraId="5FBB1F63" w14:textId="77777777" w:rsidR="00D31FE4" w:rsidRDefault="00D31FE4"/>
        </w:tc>
        <w:tc>
          <w:tcPr>
            <w:tcW w:w="426" w:type="dxa"/>
          </w:tcPr>
          <w:p w14:paraId="28B0059D" w14:textId="77777777" w:rsidR="00D31FE4" w:rsidRDefault="00D31FE4"/>
        </w:tc>
        <w:tc>
          <w:tcPr>
            <w:tcW w:w="285" w:type="dxa"/>
          </w:tcPr>
          <w:p w14:paraId="03D41A0D" w14:textId="77777777" w:rsidR="00D31FE4" w:rsidRDefault="00D31FE4"/>
        </w:tc>
        <w:tc>
          <w:tcPr>
            <w:tcW w:w="285" w:type="dxa"/>
          </w:tcPr>
          <w:p w14:paraId="7AF8192B" w14:textId="77777777" w:rsidR="00D31FE4" w:rsidRDefault="00D31FE4"/>
        </w:tc>
      </w:tr>
      <w:tr w:rsidR="00D31FE4" w14:paraId="10D97F1B" w14:textId="77777777">
        <w:trPr>
          <w:trHeight w:hRule="exact" w:val="277"/>
        </w:trPr>
        <w:tc>
          <w:tcPr>
            <w:tcW w:w="10221" w:type="dxa"/>
            <w:gridSpan w:val="22"/>
            <w:shd w:val="clear" w:color="000000" w:fill="FFFFFF"/>
            <w:tcMar>
              <w:left w:w="34" w:type="dxa"/>
              <w:right w:w="34" w:type="dxa"/>
            </w:tcMar>
          </w:tcPr>
          <w:p w14:paraId="331D9492" w14:textId="77777777" w:rsidR="00D31FE4" w:rsidRDefault="00D31FE4">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D31FE4" w14:paraId="6EBB791D"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2EDEF07"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CF78634"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E46E9B"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74087F"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6A76E852" w14:textId="77777777" w:rsidR="00D31FE4" w:rsidRDefault="00D31FE4"/>
        </w:tc>
      </w:tr>
      <w:tr w:rsidR="00D31FE4" w14:paraId="2BDE3887"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92239E2" w14:textId="77777777" w:rsidR="00D31FE4" w:rsidRDefault="00D31FE4"/>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1135FC1" w14:textId="77777777" w:rsidR="00D31FE4" w:rsidRDefault="00D31FE4"/>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F4D41FB"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1E93657"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AD680B1"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2140562"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51F367A"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979B0CD"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C807115"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7EE67B" w14:textId="77777777" w:rsidR="00D31FE4" w:rsidRDefault="00D31FE4"/>
        </w:tc>
        <w:tc>
          <w:tcPr>
            <w:tcW w:w="285" w:type="dxa"/>
          </w:tcPr>
          <w:p w14:paraId="3D5CCAD6" w14:textId="77777777" w:rsidR="00D31FE4" w:rsidRDefault="00D31FE4"/>
        </w:tc>
      </w:tr>
      <w:tr w:rsidR="00D31FE4" w14:paraId="23A86AC6"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2B6325"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873C96"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2C1E89"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72</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9C31A8"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29C33C"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33C066"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68B63C"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22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2409F1"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9E3CD6"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90D939"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14:paraId="51EA46BC" w14:textId="77777777" w:rsidR="00D31FE4" w:rsidRDefault="00D31FE4"/>
        </w:tc>
      </w:tr>
      <w:tr w:rsidR="00D31FE4" w14:paraId="725A0710" w14:textId="77777777">
        <w:trPr>
          <w:trHeight w:hRule="exact" w:val="3165"/>
        </w:trPr>
        <w:tc>
          <w:tcPr>
            <w:tcW w:w="426" w:type="dxa"/>
          </w:tcPr>
          <w:p w14:paraId="0F14E48E" w14:textId="77777777" w:rsidR="00D31FE4" w:rsidRDefault="00D31FE4"/>
        </w:tc>
        <w:tc>
          <w:tcPr>
            <w:tcW w:w="426" w:type="dxa"/>
          </w:tcPr>
          <w:p w14:paraId="2F90DF06" w14:textId="77777777" w:rsidR="00D31FE4" w:rsidRDefault="00D31FE4"/>
        </w:tc>
        <w:tc>
          <w:tcPr>
            <w:tcW w:w="852" w:type="dxa"/>
          </w:tcPr>
          <w:p w14:paraId="63C8AEF0" w14:textId="77777777" w:rsidR="00D31FE4" w:rsidRDefault="00D31FE4"/>
        </w:tc>
        <w:tc>
          <w:tcPr>
            <w:tcW w:w="852" w:type="dxa"/>
          </w:tcPr>
          <w:p w14:paraId="24EC0B26" w14:textId="77777777" w:rsidR="00D31FE4" w:rsidRDefault="00D31FE4"/>
        </w:tc>
        <w:tc>
          <w:tcPr>
            <w:tcW w:w="143" w:type="dxa"/>
          </w:tcPr>
          <w:p w14:paraId="0E74821B" w14:textId="77777777" w:rsidR="00D31FE4" w:rsidRDefault="00D31FE4"/>
        </w:tc>
        <w:tc>
          <w:tcPr>
            <w:tcW w:w="143" w:type="dxa"/>
          </w:tcPr>
          <w:p w14:paraId="26AFFC5C" w14:textId="77777777" w:rsidR="00D31FE4" w:rsidRDefault="00D31FE4"/>
        </w:tc>
        <w:tc>
          <w:tcPr>
            <w:tcW w:w="235" w:type="dxa"/>
          </w:tcPr>
          <w:p w14:paraId="487111E4" w14:textId="77777777" w:rsidR="00D31FE4" w:rsidRDefault="00D31FE4"/>
        </w:tc>
        <w:tc>
          <w:tcPr>
            <w:tcW w:w="334" w:type="dxa"/>
          </w:tcPr>
          <w:p w14:paraId="34C821B5" w14:textId="77777777" w:rsidR="00D31FE4" w:rsidRDefault="00D31FE4"/>
        </w:tc>
        <w:tc>
          <w:tcPr>
            <w:tcW w:w="568" w:type="dxa"/>
          </w:tcPr>
          <w:p w14:paraId="7CC1FA56" w14:textId="77777777" w:rsidR="00D31FE4" w:rsidRDefault="00D31FE4"/>
        </w:tc>
        <w:tc>
          <w:tcPr>
            <w:tcW w:w="214" w:type="dxa"/>
          </w:tcPr>
          <w:p w14:paraId="38ADB06D" w14:textId="77777777" w:rsidR="00D31FE4" w:rsidRDefault="00D31FE4"/>
        </w:tc>
        <w:tc>
          <w:tcPr>
            <w:tcW w:w="72" w:type="dxa"/>
          </w:tcPr>
          <w:p w14:paraId="7A5610BF" w14:textId="77777777" w:rsidR="00D31FE4" w:rsidRDefault="00D31FE4"/>
        </w:tc>
        <w:tc>
          <w:tcPr>
            <w:tcW w:w="852" w:type="dxa"/>
          </w:tcPr>
          <w:p w14:paraId="52CD76B5" w14:textId="77777777" w:rsidR="00D31FE4" w:rsidRDefault="00D31FE4"/>
        </w:tc>
        <w:tc>
          <w:tcPr>
            <w:tcW w:w="710" w:type="dxa"/>
          </w:tcPr>
          <w:p w14:paraId="2F4FD964" w14:textId="77777777" w:rsidR="00D31FE4" w:rsidRDefault="00D31FE4"/>
        </w:tc>
        <w:tc>
          <w:tcPr>
            <w:tcW w:w="143" w:type="dxa"/>
          </w:tcPr>
          <w:p w14:paraId="2553B0CA" w14:textId="77777777" w:rsidR="00D31FE4" w:rsidRDefault="00D31FE4"/>
        </w:tc>
        <w:tc>
          <w:tcPr>
            <w:tcW w:w="72" w:type="dxa"/>
          </w:tcPr>
          <w:p w14:paraId="16B1F899" w14:textId="77777777" w:rsidR="00D31FE4" w:rsidRDefault="00D31FE4"/>
        </w:tc>
        <w:tc>
          <w:tcPr>
            <w:tcW w:w="214" w:type="dxa"/>
          </w:tcPr>
          <w:p w14:paraId="449AB66F" w14:textId="77777777" w:rsidR="00D31FE4" w:rsidRDefault="00D31FE4"/>
        </w:tc>
        <w:tc>
          <w:tcPr>
            <w:tcW w:w="568" w:type="dxa"/>
          </w:tcPr>
          <w:p w14:paraId="7E55AAA5" w14:textId="77777777" w:rsidR="00D31FE4" w:rsidRDefault="00D31FE4"/>
        </w:tc>
        <w:tc>
          <w:tcPr>
            <w:tcW w:w="852" w:type="dxa"/>
          </w:tcPr>
          <w:p w14:paraId="3780727B" w14:textId="77777777" w:rsidR="00D31FE4" w:rsidRDefault="00D31FE4"/>
        </w:tc>
        <w:tc>
          <w:tcPr>
            <w:tcW w:w="1560" w:type="dxa"/>
          </w:tcPr>
          <w:p w14:paraId="55B499F2" w14:textId="77777777" w:rsidR="00D31FE4" w:rsidRDefault="00D31FE4"/>
        </w:tc>
        <w:tc>
          <w:tcPr>
            <w:tcW w:w="426" w:type="dxa"/>
          </w:tcPr>
          <w:p w14:paraId="0C82BAC6" w14:textId="77777777" w:rsidR="00D31FE4" w:rsidRDefault="00D31FE4"/>
        </w:tc>
        <w:tc>
          <w:tcPr>
            <w:tcW w:w="285" w:type="dxa"/>
          </w:tcPr>
          <w:p w14:paraId="0E43F9F3" w14:textId="77777777" w:rsidR="00D31FE4" w:rsidRDefault="00D31FE4"/>
        </w:tc>
        <w:tc>
          <w:tcPr>
            <w:tcW w:w="285" w:type="dxa"/>
          </w:tcPr>
          <w:p w14:paraId="60D8A5B5" w14:textId="77777777" w:rsidR="00D31FE4" w:rsidRDefault="00D31FE4"/>
        </w:tc>
      </w:tr>
      <w:tr w:rsidR="00D31FE4" w14:paraId="0E533575" w14:textId="77777777">
        <w:trPr>
          <w:trHeight w:hRule="exact" w:val="277"/>
        </w:trPr>
        <w:tc>
          <w:tcPr>
            <w:tcW w:w="426" w:type="dxa"/>
          </w:tcPr>
          <w:p w14:paraId="02CDE9C0" w14:textId="77777777" w:rsidR="00D31FE4" w:rsidRDefault="00D31FE4"/>
        </w:tc>
        <w:tc>
          <w:tcPr>
            <w:tcW w:w="426" w:type="dxa"/>
          </w:tcPr>
          <w:p w14:paraId="308D24D2" w14:textId="77777777" w:rsidR="00D31FE4" w:rsidRDefault="00D31FE4"/>
        </w:tc>
        <w:tc>
          <w:tcPr>
            <w:tcW w:w="852" w:type="dxa"/>
          </w:tcPr>
          <w:p w14:paraId="31CA5D5D" w14:textId="77777777" w:rsidR="00D31FE4" w:rsidRDefault="00D31FE4"/>
        </w:tc>
        <w:tc>
          <w:tcPr>
            <w:tcW w:w="852" w:type="dxa"/>
          </w:tcPr>
          <w:p w14:paraId="3B6C97CB" w14:textId="77777777" w:rsidR="00D31FE4" w:rsidRDefault="00D31FE4"/>
        </w:tc>
        <w:tc>
          <w:tcPr>
            <w:tcW w:w="143" w:type="dxa"/>
          </w:tcPr>
          <w:p w14:paraId="50082CDF" w14:textId="77777777" w:rsidR="00D31FE4" w:rsidRDefault="00D31FE4"/>
        </w:tc>
        <w:tc>
          <w:tcPr>
            <w:tcW w:w="143" w:type="dxa"/>
          </w:tcPr>
          <w:p w14:paraId="64AE56F4" w14:textId="77777777" w:rsidR="00D31FE4" w:rsidRDefault="00D31FE4"/>
        </w:tc>
        <w:tc>
          <w:tcPr>
            <w:tcW w:w="235" w:type="dxa"/>
          </w:tcPr>
          <w:p w14:paraId="0F4AB6B8" w14:textId="77777777" w:rsidR="00D31FE4" w:rsidRDefault="00D31FE4"/>
        </w:tc>
        <w:tc>
          <w:tcPr>
            <w:tcW w:w="334" w:type="dxa"/>
          </w:tcPr>
          <w:p w14:paraId="40506FC9" w14:textId="77777777" w:rsidR="00D31FE4" w:rsidRDefault="00D31FE4"/>
        </w:tc>
        <w:tc>
          <w:tcPr>
            <w:tcW w:w="568" w:type="dxa"/>
          </w:tcPr>
          <w:p w14:paraId="68DD3BAC" w14:textId="77777777" w:rsidR="00D31FE4" w:rsidRDefault="00D31FE4"/>
        </w:tc>
        <w:tc>
          <w:tcPr>
            <w:tcW w:w="2283" w:type="dxa"/>
            <w:gridSpan w:val="7"/>
            <w:shd w:val="clear" w:color="000000" w:fill="FFFFFF"/>
            <w:tcMar>
              <w:left w:w="34" w:type="dxa"/>
              <w:right w:w="34" w:type="dxa"/>
            </w:tcMar>
          </w:tcPr>
          <w:p w14:paraId="0A472488" w14:textId="77777777" w:rsidR="00D31FE4" w:rsidRDefault="00D31FE4">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66513039" w14:textId="77777777" w:rsidR="00D31FE4" w:rsidRDefault="00D31FE4"/>
        </w:tc>
        <w:tc>
          <w:tcPr>
            <w:tcW w:w="852" w:type="dxa"/>
          </w:tcPr>
          <w:p w14:paraId="53B3EB19" w14:textId="77777777" w:rsidR="00D31FE4" w:rsidRDefault="00D31FE4"/>
        </w:tc>
        <w:tc>
          <w:tcPr>
            <w:tcW w:w="1560" w:type="dxa"/>
          </w:tcPr>
          <w:p w14:paraId="384F099B" w14:textId="77777777" w:rsidR="00D31FE4" w:rsidRDefault="00D31FE4"/>
        </w:tc>
        <w:tc>
          <w:tcPr>
            <w:tcW w:w="426" w:type="dxa"/>
          </w:tcPr>
          <w:p w14:paraId="4B304BE3" w14:textId="77777777" w:rsidR="00D31FE4" w:rsidRDefault="00D31FE4"/>
        </w:tc>
        <w:tc>
          <w:tcPr>
            <w:tcW w:w="285" w:type="dxa"/>
          </w:tcPr>
          <w:p w14:paraId="16DC0F5F" w14:textId="77777777" w:rsidR="00D31FE4" w:rsidRDefault="00D31FE4"/>
        </w:tc>
        <w:tc>
          <w:tcPr>
            <w:tcW w:w="285" w:type="dxa"/>
          </w:tcPr>
          <w:p w14:paraId="13466311" w14:textId="77777777" w:rsidR="00D31FE4" w:rsidRDefault="00D31FE4"/>
        </w:tc>
      </w:tr>
    </w:tbl>
    <w:p w14:paraId="29367869"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3707"/>
        <w:gridCol w:w="796"/>
        <w:gridCol w:w="1055"/>
        <w:gridCol w:w="3688"/>
        <w:gridCol w:w="959"/>
      </w:tblGrid>
      <w:tr w:rsidR="00D31FE4" w14:paraId="75D20C14" w14:textId="77777777">
        <w:trPr>
          <w:trHeight w:hRule="exact" w:val="416"/>
        </w:trPr>
        <w:tc>
          <w:tcPr>
            <w:tcW w:w="4692" w:type="dxa"/>
            <w:gridSpan w:val="2"/>
            <w:shd w:val="clear" w:color="C0C0C0" w:fill="FFFFFF"/>
            <w:tcMar>
              <w:left w:w="34" w:type="dxa"/>
              <w:right w:w="34" w:type="dxa"/>
            </w:tcMar>
          </w:tcPr>
          <w:p w14:paraId="29B622BF"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135" w:type="dxa"/>
          </w:tcPr>
          <w:p w14:paraId="4B5FC19E" w14:textId="77777777" w:rsidR="00D31FE4" w:rsidRDefault="00D31FE4"/>
        </w:tc>
        <w:tc>
          <w:tcPr>
            <w:tcW w:w="3970" w:type="dxa"/>
          </w:tcPr>
          <w:p w14:paraId="3393A823" w14:textId="77777777" w:rsidR="00D31FE4" w:rsidRDefault="00D31FE4"/>
        </w:tc>
        <w:tc>
          <w:tcPr>
            <w:tcW w:w="1007" w:type="dxa"/>
            <w:shd w:val="clear" w:color="C0C0C0" w:fill="FFFFFF"/>
            <w:tcMar>
              <w:left w:w="34" w:type="dxa"/>
              <w:right w:w="34" w:type="dxa"/>
            </w:tcMar>
          </w:tcPr>
          <w:p w14:paraId="42A6031B"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2</w:t>
            </w:r>
          </w:p>
        </w:tc>
      </w:tr>
      <w:tr w:rsidR="00D31FE4" w14:paraId="5F8C3446" w14:textId="77777777">
        <w:trPr>
          <w:trHeight w:hRule="exact" w:val="277"/>
        </w:trPr>
        <w:tc>
          <w:tcPr>
            <w:tcW w:w="3842" w:type="dxa"/>
            <w:shd w:val="clear" w:color="000000" w:fill="FFFFFF"/>
            <w:tcMar>
              <w:left w:w="34" w:type="dxa"/>
              <w:right w:w="34" w:type="dxa"/>
            </w:tcMar>
          </w:tcPr>
          <w:p w14:paraId="16266357" w14:textId="77777777" w:rsidR="00D31FE4" w:rsidRDefault="00D31FE4">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59BDAEAF" w14:textId="77777777" w:rsidR="00D31FE4" w:rsidRDefault="00D31FE4"/>
        </w:tc>
        <w:tc>
          <w:tcPr>
            <w:tcW w:w="1135" w:type="dxa"/>
          </w:tcPr>
          <w:p w14:paraId="5CE3649C" w14:textId="77777777" w:rsidR="00D31FE4" w:rsidRDefault="00D31FE4"/>
        </w:tc>
        <w:tc>
          <w:tcPr>
            <w:tcW w:w="3970" w:type="dxa"/>
          </w:tcPr>
          <w:p w14:paraId="1A97AA3D" w14:textId="77777777" w:rsidR="00D31FE4" w:rsidRDefault="00D31FE4"/>
        </w:tc>
        <w:tc>
          <w:tcPr>
            <w:tcW w:w="993" w:type="dxa"/>
          </w:tcPr>
          <w:p w14:paraId="476A9969" w14:textId="77777777" w:rsidR="00D31FE4" w:rsidRDefault="00D31FE4"/>
        </w:tc>
      </w:tr>
      <w:tr w:rsidR="00D31FE4" w14:paraId="26690E02" w14:textId="77777777">
        <w:trPr>
          <w:trHeight w:hRule="exact" w:val="138"/>
        </w:trPr>
        <w:tc>
          <w:tcPr>
            <w:tcW w:w="3828" w:type="dxa"/>
          </w:tcPr>
          <w:p w14:paraId="20BE472F" w14:textId="77777777" w:rsidR="00D31FE4" w:rsidRDefault="00D31FE4"/>
        </w:tc>
        <w:tc>
          <w:tcPr>
            <w:tcW w:w="852" w:type="dxa"/>
          </w:tcPr>
          <w:p w14:paraId="3EBDA32D" w14:textId="77777777" w:rsidR="00D31FE4" w:rsidRDefault="00D31FE4"/>
        </w:tc>
        <w:tc>
          <w:tcPr>
            <w:tcW w:w="1135" w:type="dxa"/>
          </w:tcPr>
          <w:p w14:paraId="0C29CBAB" w14:textId="77777777" w:rsidR="00D31FE4" w:rsidRDefault="00D31FE4"/>
        </w:tc>
        <w:tc>
          <w:tcPr>
            <w:tcW w:w="3970" w:type="dxa"/>
          </w:tcPr>
          <w:p w14:paraId="3A771C30" w14:textId="77777777" w:rsidR="00D31FE4" w:rsidRDefault="00D31FE4"/>
        </w:tc>
        <w:tc>
          <w:tcPr>
            <w:tcW w:w="993" w:type="dxa"/>
          </w:tcPr>
          <w:p w14:paraId="068138B4" w14:textId="77777777" w:rsidR="00D31FE4" w:rsidRDefault="00D31FE4"/>
        </w:tc>
      </w:tr>
      <w:tr w:rsidR="00D31FE4" w14:paraId="0C11BBD8" w14:textId="77777777">
        <w:trPr>
          <w:trHeight w:hRule="exact" w:val="304"/>
        </w:trPr>
        <w:tc>
          <w:tcPr>
            <w:tcW w:w="10788" w:type="dxa"/>
            <w:gridSpan w:val="5"/>
            <w:shd w:val="clear" w:color="000000" w:fill="FFFFFF"/>
            <w:tcMar>
              <w:left w:w="34" w:type="dxa"/>
              <w:right w:w="34" w:type="dxa"/>
            </w:tcMar>
          </w:tcPr>
          <w:p w14:paraId="274B3A8B" w14:textId="77777777" w:rsidR="00D31FE4" w:rsidRDefault="00D31FE4">
            <w:pPr>
              <w:spacing w:after="0" w:line="240" w:lineRule="auto"/>
              <w:rPr>
                <w:sz w:val="24"/>
                <w:szCs w:val="24"/>
              </w:rPr>
            </w:pPr>
            <w:r>
              <w:rPr>
                <w:rFonts w:ascii="Times New Roman" w:hAnsi="Times New Roman" w:cs="Times New Roman"/>
                <w:i/>
                <w:color w:val="000000"/>
                <w:sz w:val="24"/>
                <w:szCs w:val="24"/>
              </w:rPr>
              <w:t>канд. психол. наук,  доцент, Талалуева Т.А. _________________</w:t>
            </w:r>
          </w:p>
        </w:tc>
      </w:tr>
      <w:tr w:rsidR="00D31FE4" w14:paraId="61A5A760" w14:textId="77777777">
        <w:trPr>
          <w:trHeight w:hRule="exact" w:val="138"/>
        </w:trPr>
        <w:tc>
          <w:tcPr>
            <w:tcW w:w="3828" w:type="dxa"/>
          </w:tcPr>
          <w:p w14:paraId="1F5FFCAD" w14:textId="77777777" w:rsidR="00D31FE4" w:rsidRDefault="00D31FE4"/>
        </w:tc>
        <w:tc>
          <w:tcPr>
            <w:tcW w:w="852" w:type="dxa"/>
          </w:tcPr>
          <w:p w14:paraId="406D3CF5" w14:textId="77777777" w:rsidR="00D31FE4" w:rsidRDefault="00D31FE4"/>
        </w:tc>
        <w:tc>
          <w:tcPr>
            <w:tcW w:w="1135" w:type="dxa"/>
          </w:tcPr>
          <w:p w14:paraId="39C8611D" w14:textId="77777777" w:rsidR="00D31FE4" w:rsidRDefault="00D31FE4"/>
        </w:tc>
        <w:tc>
          <w:tcPr>
            <w:tcW w:w="3970" w:type="dxa"/>
          </w:tcPr>
          <w:p w14:paraId="574274C5" w14:textId="77777777" w:rsidR="00D31FE4" w:rsidRDefault="00D31FE4"/>
        </w:tc>
        <w:tc>
          <w:tcPr>
            <w:tcW w:w="993" w:type="dxa"/>
          </w:tcPr>
          <w:p w14:paraId="2B867E3D" w14:textId="77777777" w:rsidR="00D31FE4" w:rsidRDefault="00D31FE4"/>
        </w:tc>
      </w:tr>
      <w:tr w:rsidR="00D31FE4" w14:paraId="119D6EA5" w14:textId="77777777">
        <w:trPr>
          <w:trHeight w:hRule="exact" w:val="304"/>
        </w:trPr>
        <w:tc>
          <w:tcPr>
            <w:tcW w:w="10788" w:type="dxa"/>
            <w:gridSpan w:val="5"/>
            <w:shd w:val="clear" w:color="000000" w:fill="FFFFFF"/>
            <w:tcMar>
              <w:left w:w="34" w:type="dxa"/>
              <w:right w:w="34" w:type="dxa"/>
            </w:tcMar>
          </w:tcPr>
          <w:p w14:paraId="2B12F713" w14:textId="77777777" w:rsidR="00D31FE4" w:rsidRDefault="00D31FE4">
            <w:pPr>
              <w:spacing w:after="0" w:line="240" w:lineRule="auto"/>
              <w:rPr>
                <w:sz w:val="24"/>
                <w:szCs w:val="24"/>
              </w:rPr>
            </w:pPr>
            <w:r>
              <w:rPr>
                <w:rFonts w:ascii="Times New Roman" w:hAnsi="Times New Roman" w:cs="Times New Roman"/>
                <w:i/>
                <w:color w:val="000000"/>
                <w:sz w:val="24"/>
                <w:szCs w:val="24"/>
              </w:rPr>
              <w:t>канд. психол. наук,  доцент, Жемерикина Ю.И. _________________</w:t>
            </w:r>
          </w:p>
        </w:tc>
      </w:tr>
      <w:tr w:rsidR="00D31FE4" w14:paraId="7E0C21A6" w14:textId="77777777">
        <w:trPr>
          <w:trHeight w:hRule="exact" w:val="1666"/>
        </w:trPr>
        <w:tc>
          <w:tcPr>
            <w:tcW w:w="3828" w:type="dxa"/>
          </w:tcPr>
          <w:p w14:paraId="5FAA6224" w14:textId="77777777" w:rsidR="00D31FE4" w:rsidRDefault="00D31FE4"/>
        </w:tc>
        <w:tc>
          <w:tcPr>
            <w:tcW w:w="852" w:type="dxa"/>
          </w:tcPr>
          <w:p w14:paraId="2683F3BE" w14:textId="77777777" w:rsidR="00D31FE4" w:rsidRDefault="00D31FE4"/>
        </w:tc>
        <w:tc>
          <w:tcPr>
            <w:tcW w:w="1135" w:type="dxa"/>
          </w:tcPr>
          <w:p w14:paraId="2F2A92BF" w14:textId="77777777" w:rsidR="00D31FE4" w:rsidRDefault="00D31FE4"/>
        </w:tc>
        <w:tc>
          <w:tcPr>
            <w:tcW w:w="3970" w:type="dxa"/>
          </w:tcPr>
          <w:p w14:paraId="0F4C713F" w14:textId="77777777" w:rsidR="00D31FE4" w:rsidRDefault="00D31FE4"/>
        </w:tc>
        <w:tc>
          <w:tcPr>
            <w:tcW w:w="993" w:type="dxa"/>
          </w:tcPr>
          <w:p w14:paraId="02A138C9" w14:textId="77777777" w:rsidR="00D31FE4" w:rsidRDefault="00D31FE4"/>
        </w:tc>
      </w:tr>
      <w:tr w:rsidR="00D31FE4" w14:paraId="03503A2B" w14:textId="77777777">
        <w:trPr>
          <w:trHeight w:hRule="exact" w:val="277"/>
        </w:trPr>
        <w:tc>
          <w:tcPr>
            <w:tcW w:w="5826" w:type="dxa"/>
            <w:gridSpan w:val="3"/>
            <w:shd w:val="clear" w:color="000000" w:fill="FFFFFF"/>
            <w:tcMar>
              <w:left w:w="34" w:type="dxa"/>
              <w:right w:w="34" w:type="dxa"/>
            </w:tcMar>
          </w:tcPr>
          <w:p w14:paraId="3273EB13"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240DF592" w14:textId="77777777" w:rsidR="00D31FE4" w:rsidRDefault="00D31FE4"/>
        </w:tc>
        <w:tc>
          <w:tcPr>
            <w:tcW w:w="993" w:type="dxa"/>
          </w:tcPr>
          <w:p w14:paraId="4692A852" w14:textId="77777777" w:rsidR="00D31FE4" w:rsidRDefault="00D31FE4"/>
        </w:tc>
      </w:tr>
      <w:tr w:rsidR="00D31FE4" w14:paraId="6377EA13" w14:textId="77777777">
        <w:trPr>
          <w:trHeight w:hRule="exact" w:val="304"/>
        </w:trPr>
        <w:tc>
          <w:tcPr>
            <w:tcW w:w="10788" w:type="dxa"/>
            <w:gridSpan w:val="5"/>
            <w:shd w:val="clear" w:color="000000" w:fill="FFFFFF"/>
            <w:tcMar>
              <w:left w:w="34" w:type="dxa"/>
              <w:right w:w="34" w:type="dxa"/>
            </w:tcMar>
          </w:tcPr>
          <w:p w14:paraId="37D43812" w14:textId="77777777" w:rsidR="00D31FE4" w:rsidRDefault="00D31FE4">
            <w:pPr>
              <w:spacing w:after="0" w:line="240" w:lineRule="auto"/>
              <w:rPr>
                <w:sz w:val="24"/>
                <w:szCs w:val="24"/>
              </w:rPr>
            </w:pPr>
            <w:r>
              <w:rPr>
                <w:rFonts w:ascii="Times New Roman" w:hAnsi="Times New Roman" w:cs="Times New Roman"/>
                <w:b/>
                <w:color w:val="000000"/>
                <w:sz w:val="24"/>
                <w:szCs w:val="24"/>
              </w:rPr>
              <w:t>Технологии личностного роста</w:t>
            </w:r>
          </w:p>
        </w:tc>
      </w:tr>
      <w:tr w:rsidR="00D31FE4" w14:paraId="0990B780" w14:textId="77777777">
        <w:trPr>
          <w:trHeight w:hRule="exact" w:val="277"/>
        </w:trPr>
        <w:tc>
          <w:tcPr>
            <w:tcW w:w="3828" w:type="dxa"/>
          </w:tcPr>
          <w:p w14:paraId="0A5BBC17" w14:textId="77777777" w:rsidR="00D31FE4" w:rsidRDefault="00D31FE4"/>
        </w:tc>
        <w:tc>
          <w:tcPr>
            <w:tcW w:w="852" w:type="dxa"/>
          </w:tcPr>
          <w:p w14:paraId="7C4B6205" w14:textId="77777777" w:rsidR="00D31FE4" w:rsidRDefault="00D31FE4"/>
        </w:tc>
        <w:tc>
          <w:tcPr>
            <w:tcW w:w="1135" w:type="dxa"/>
          </w:tcPr>
          <w:p w14:paraId="72FC4556" w14:textId="77777777" w:rsidR="00D31FE4" w:rsidRDefault="00D31FE4"/>
        </w:tc>
        <w:tc>
          <w:tcPr>
            <w:tcW w:w="3970" w:type="dxa"/>
          </w:tcPr>
          <w:p w14:paraId="52FCE742" w14:textId="77777777" w:rsidR="00D31FE4" w:rsidRDefault="00D31FE4"/>
        </w:tc>
        <w:tc>
          <w:tcPr>
            <w:tcW w:w="993" w:type="dxa"/>
          </w:tcPr>
          <w:p w14:paraId="4B40A1EC" w14:textId="77777777" w:rsidR="00D31FE4" w:rsidRDefault="00D31FE4"/>
        </w:tc>
      </w:tr>
      <w:tr w:rsidR="00D31FE4" w14:paraId="4E7FAF1A" w14:textId="77777777">
        <w:trPr>
          <w:trHeight w:hRule="exact" w:val="277"/>
        </w:trPr>
        <w:tc>
          <w:tcPr>
            <w:tcW w:w="5826" w:type="dxa"/>
            <w:gridSpan w:val="3"/>
            <w:shd w:val="clear" w:color="000000" w:fill="FFFFFF"/>
            <w:tcMar>
              <w:left w:w="34" w:type="dxa"/>
              <w:right w:w="34" w:type="dxa"/>
            </w:tcMar>
          </w:tcPr>
          <w:p w14:paraId="0FDC5809" w14:textId="77777777" w:rsidR="00D31FE4" w:rsidRDefault="00D31FE4">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1329FD08" w14:textId="77777777" w:rsidR="00D31FE4" w:rsidRDefault="00D31FE4"/>
        </w:tc>
        <w:tc>
          <w:tcPr>
            <w:tcW w:w="993" w:type="dxa"/>
          </w:tcPr>
          <w:p w14:paraId="4CDCD261" w14:textId="77777777" w:rsidR="00D31FE4" w:rsidRDefault="00D31FE4"/>
        </w:tc>
      </w:tr>
      <w:tr w:rsidR="00D31FE4" w14:paraId="623460A0" w14:textId="77777777">
        <w:trPr>
          <w:trHeight w:hRule="exact" w:val="855"/>
        </w:trPr>
        <w:tc>
          <w:tcPr>
            <w:tcW w:w="10788" w:type="dxa"/>
            <w:gridSpan w:val="5"/>
            <w:shd w:val="clear" w:color="000000" w:fill="FFFFFF"/>
            <w:tcMar>
              <w:left w:w="34" w:type="dxa"/>
              <w:right w:w="34" w:type="dxa"/>
            </w:tcMar>
          </w:tcPr>
          <w:p w14:paraId="136D4673" w14:textId="77777777" w:rsidR="00D31FE4" w:rsidRDefault="00D31FE4">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12.04.04 Биотехнические системы и технологии (приказ Минобрнауки России от 19.09.2017 г. № 936)</w:t>
            </w:r>
          </w:p>
        </w:tc>
      </w:tr>
      <w:tr w:rsidR="00D31FE4" w14:paraId="301FBA8C" w14:textId="77777777">
        <w:trPr>
          <w:trHeight w:hRule="exact" w:val="277"/>
        </w:trPr>
        <w:tc>
          <w:tcPr>
            <w:tcW w:w="3828" w:type="dxa"/>
          </w:tcPr>
          <w:p w14:paraId="0E6BB278" w14:textId="77777777" w:rsidR="00D31FE4" w:rsidRDefault="00D31FE4"/>
        </w:tc>
        <w:tc>
          <w:tcPr>
            <w:tcW w:w="852" w:type="dxa"/>
          </w:tcPr>
          <w:p w14:paraId="54AA5EFD" w14:textId="77777777" w:rsidR="00D31FE4" w:rsidRDefault="00D31FE4"/>
        </w:tc>
        <w:tc>
          <w:tcPr>
            <w:tcW w:w="1135" w:type="dxa"/>
          </w:tcPr>
          <w:p w14:paraId="270AEEFF" w14:textId="77777777" w:rsidR="00D31FE4" w:rsidRDefault="00D31FE4"/>
        </w:tc>
        <w:tc>
          <w:tcPr>
            <w:tcW w:w="3970" w:type="dxa"/>
          </w:tcPr>
          <w:p w14:paraId="697F735E" w14:textId="77777777" w:rsidR="00D31FE4" w:rsidRDefault="00D31FE4"/>
        </w:tc>
        <w:tc>
          <w:tcPr>
            <w:tcW w:w="993" w:type="dxa"/>
          </w:tcPr>
          <w:p w14:paraId="5979C8F8" w14:textId="77777777" w:rsidR="00D31FE4" w:rsidRDefault="00D31FE4"/>
        </w:tc>
      </w:tr>
      <w:tr w:rsidR="00D31FE4" w14:paraId="1240E2DA" w14:textId="77777777">
        <w:trPr>
          <w:trHeight w:hRule="exact" w:val="277"/>
        </w:trPr>
        <w:tc>
          <w:tcPr>
            <w:tcW w:w="5826" w:type="dxa"/>
            <w:gridSpan w:val="3"/>
            <w:shd w:val="clear" w:color="000000" w:fill="FFFFFF"/>
            <w:tcMar>
              <w:left w:w="34" w:type="dxa"/>
              <w:right w:w="34" w:type="dxa"/>
            </w:tcMar>
          </w:tcPr>
          <w:p w14:paraId="4C444847" w14:textId="77777777" w:rsidR="00D31FE4" w:rsidRDefault="00D31FE4">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7295A734" w14:textId="77777777" w:rsidR="00D31FE4" w:rsidRDefault="00D31FE4"/>
        </w:tc>
        <w:tc>
          <w:tcPr>
            <w:tcW w:w="993" w:type="dxa"/>
          </w:tcPr>
          <w:p w14:paraId="723C66CE" w14:textId="77777777" w:rsidR="00D31FE4" w:rsidRDefault="00D31FE4"/>
        </w:tc>
      </w:tr>
      <w:tr w:rsidR="00D31FE4" w14:paraId="6F9B7B1B" w14:textId="77777777">
        <w:trPr>
          <w:trHeight w:hRule="exact" w:val="585"/>
        </w:trPr>
        <w:tc>
          <w:tcPr>
            <w:tcW w:w="10788" w:type="dxa"/>
            <w:gridSpan w:val="5"/>
            <w:shd w:val="clear" w:color="000000" w:fill="FFFFFF"/>
            <w:tcMar>
              <w:left w:w="34" w:type="dxa"/>
              <w:right w:w="34" w:type="dxa"/>
            </w:tcMar>
          </w:tcPr>
          <w:p w14:paraId="5E4B7BF7"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направление: 12.04.04 Биотехнические системы и технологии</w:t>
            </w:r>
          </w:p>
          <w:p w14:paraId="10DFAA78"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направленность: «Биоинформационные технологии и системы»</w:t>
            </w:r>
          </w:p>
        </w:tc>
      </w:tr>
      <w:tr w:rsidR="00D31FE4" w14:paraId="611647B3" w14:textId="77777777">
        <w:trPr>
          <w:trHeight w:hRule="exact" w:val="277"/>
        </w:trPr>
        <w:tc>
          <w:tcPr>
            <w:tcW w:w="3828" w:type="dxa"/>
          </w:tcPr>
          <w:p w14:paraId="3ACEBFE2" w14:textId="77777777" w:rsidR="00D31FE4" w:rsidRDefault="00D31FE4"/>
        </w:tc>
        <w:tc>
          <w:tcPr>
            <w:tcW w:w="852" w:type="dxa"/>
          </w:tcPr>
          <w:p w14:paraId="28A40B5B" w14:textId="77777777" w:rsidR="00D31FE4" w:rsidRDefault="00D31FE4"/>
        </w:tc>
        <w:tc>
          <w:tcPr>
            <w:tcW w:w="1135" w:type="dxa"/>
          </w:tcPr>
          <w:p w14:paraId="38547C20" w14:textId="77777777" w:rsidR="00D31FE4" w:rsidRDefault="00D31FE4"/>
        </w:tc>
        <w:tc>
          <w:tcPr>
            <w:tcW w:w="3970" w:type="dxa"/>
          </w:tcPr>
          <w:p w14:paraId="1C2A97D7" w14:textId="77777777" w:rsidR="00D31FE4" w:rsidRDefault="00D31FE4"/>
        </w:tc>
        <w:tc>
          <w:tcPr>
            <w:tcW w:w="993" w:type="dxa"/>
          </w:tcPr>
          <w:p w14:paraId="290FE022" w14:textId="77777777" w:rsidR="00D31FE4" w:rsidRDefault="00D31FE4"/>
        </w:tc>
      </w:tr>
      <w:tr w:rsidR="00D31FE4" w14:paraId="041659A8" w14:textId="77777777">
        <w:trPr>
          <w:trHeight w:hRule="exact" w:val="277"/>
        </w:trPr>
        <w:tc>
          <w:tcPr>
            <w:tcW w:w="10788" w:type="dxa"/>
            <w:gridSpan w:val="5"/>
            <w:shd w:val="clear" w:color="000000" w:fill="FFFFFF"/>
            <w:tcMar>
              <w:left w:w="34" w:type="dxa"/>
              <w:right w:w="34" w:type="dxa"/>
            </w:tcMar>
          </w:tcPr>
          <w:p w14:paraId="2EC98594"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D31FE4" w14:paraId="3549580B" w14:textId="77777777">
        <w:trPr>
          <w:trHeight w:hRule="exact" w:val="304"/>
        </w:trPr>
        <w:tc>
          <w:tcPr>
            <w:tcW w:w="10788" w:type="dxa"/>
            <w:gridSpan w:val="5"/>
            <w:shd w:val="clear" w:color="000000" w:fill="FFFFFF"/>
            <w:tcMar>
              <w:left w:w="34" w:type="dxa"/>
              <w:right w:w="34" w:type="dxa"/>
            </w:tcMar>
          </w:tcPr>
          <w:p w14:paraId="687A422B"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D31FE4" w14:paraId="42D2D713" w14:textId="77777777">
        <w:trPr>
          <w:trHeight w:hRule="exact" w:val="138"/>
        </w:trPr>
        <w:tc>
          <w:tcPr>
            <w:tcW w:w="3828" w:type="dxa"/>
          </w:tcPr>
          <w:p w14:paraId="59C37177" w14:textId="77777777" w:rsidR="00D31FE4" w:rsidRDefault="00D31FE4"/>
        </w:tc>
        <w:tc>
          <w:tcPr>
            <w:tcW w:w="852" w:type="dxa"/>
          </w:tcPr>
          <w:p w14:paraId="39E4C968" w14:textId="77777777" w:rsidR="00D31FE4" w:rsidRDefault="00D31FE4"/>
        </w:tc>
        <w:tc>
          <w:tcPr>
            <w:tcW w:w="1135" w:type="dxa"/>
          </w:tcPr>
          <w:p w14:paraId="190F7932" w14:textId="77777777" w:rsidR="00D31FE4" w:rsidRDefault="00D31FE4"/>
        </w:tc>
        <w:tc>
          <w:tcPr>
            <w:tcW w:w="3970" w:type="dxa"/>
          </w:tcPr>
          <w:p w14:paraId="01A9218C" w14:textId="77777777" w:rsidR="00D31FE4" w:rsidRDefault="00D31FE4"/>
        </w:tc>
        <w:tc>
          <w:tcPr>
            <w:tcW w:w="993" w:type="dxa"/>
          </w:tcPr>
          <w:p w14:paraId="5078BC0B" w14:textId="77777777" w:rsidR="00D31FE4" w:rsidRDefault="00D31FE4"/>
        </w:tc>
      </w:tr>
      <w:tr w:rsidR="00D31FE4" w14:paraId="4F09F2C8" w14:textId="77777777">
        <w:trPr>
          <w:trHeight w:hRule="exact" w:val="1125"/>
        </w:trPr>
        <w:tc>
          <w:tcPr>
            <w:tcW w:w="10788" w:type="dxa"/>
            <w:gridSpan w:val="5"/>
            <w:shd w:val="clear" w:color="000000" w:fill="FFFFFF"/>
            <w:tcMar>
              <w:left w:w="34" w:type="dxa"/>
              <w:right w:w="34" w:type="dxa"/>
            </w:tcMar>
          </w:tcPr>
          <w:p w14:paraId="2D91DA7B"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22.02.2021 № 7</w:t>
            </w:r>
          </w:p>
          <w:p w14:paraId="4F776DB6" w14:textId="77777777" w:rsidR="00D31FE4" w:rsidRDefault="00D31FE4">
            <w:pPr>
              <w:spacing w:after="0" w:line="240" w:lineRule="auto"/>
              <w:rPr>
                <w:sz w:val="24"/>
                <w:szCs w:val="24"/>
              </w:rPr>
            </w:pPr>
          </w:p>
          <w:p w14:paraId="33B8AE78"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Гайдамашко И.В. ___________________</w:t>
            </w:r>
          </w:p>
        </w:tc>
      </w:tr>
    </w:tbl>
    <w:p w14:paraId="4BB3BD8B"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2580"/>
        <w:gridCol w:w="1924"/>
        <w:gridCol w:w="404"/>
        <w:gridCol w:w="4333"/>
        <w:gridCol w:w="964"/>
      </w:tblGrid>
      <w:tr w:rsidR="00D31FE4" w14:paraId="44186345" w14:textId="77777777">
        <w:trPr>
          <w:trHeight w:hRule="exact" w:val="416"/>
        </w:trPr>
        <w:tc>
          <w:tcPr>
            <w:tcW w:w="4692" w:type="dxa"/>
            <w:gridSpan w:val="2"/>
            <w:shd w:val="clear" w:color="C0C0C0" w:fill="FFFFFF"/>
            <w:tcMar>
              <w:left w:w="34" w:type="dxa"/>
              <w:right w:w="34" w:type="dxa"/>
            </w:tcMar>
          </w:tcPr>
          <w:p w14:paraId="497B63FF"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26" w:type="dxa"/>
          </w:tcPr>
          <w:p w14:paraId="1DB81A0F" w14:textId="77777777" w:rsidR="00D31FE4" w:rsidRDefault="00D31FE4"/>
        </w:tc>
        <w:tc>
          <w:tcPr>
            <w:tcW w:w="4679" w:type="dxa"/>
          </w:tcPr>
          <w:p w14:paraId="3ACC84EC" w14:textId="77777777" w:rsidR="00D31FE4" w:rsidRDefault="00D31FE4"/>
        </w:tc>
        <w:tc>
          <w:tcPr>
            <w:tcW w:w="1007" w:type="dxa"/>
            <w:shd w:val="clear" w:color="C0C0C0" w:fill="FFFFFF"/>
            <w:tcMar>
              <w:left w:w="34" w:type="dxa"/>
              <w:right w:w="34" w:type="dxa"/>
            </w:tcMar>
          </w:tcPr>
          <w:p w14:paraId="5314128C"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3</w:t>
            </w:r>
          </w:p>
        </w:tc>
      </w:tr>
      <w:tr w:rsidR="00D31FE4" w14:paraId="50B4E14B" w14:textId="77777777">
        <w:trPr>
          <w:trHeight w:hRule="exact" w:val="138"/>
        </w:trPr>
        <w:tc>
          <w:tcPr>
            <w:tcW w:w="2694" w:type="dxa"/>
          </w:tcPr>
          <w:p w14:paraId="76A522CF" w14:textId="77777777" w:rsidR="00D31FE4" w:rsidRDefault="00D31FE4"/>
        </w:tc>
        <w:tc>
          <w:tcPr>
            <w:tcW w:w="1986" w:type="dxa"/>
          </w:tcPr>
          <w:p w14:paraId="383549C0" w14:textId="77777777" w:rsidR="00D31FE4" w:rsidRDefault="00D31FE4"/>
        </w:tc>
        <w:tc>
          <w:tcPr>
            <w:tcW w:w="426" w:type="dxa"/>
          </w:tcPr>
          <w:p w14:paraId="6F5B099D" w14:textId="77777777" w:rsidR="00D31FE4" w:rsidRDefault="00D31FE4"/>
        </w:tc>
        <w:tc>
          <w:tcPr>
            <w:tcW w:w="4679" w:type="dxa"/>
          </w:tcPr>
          <w:p w14:paraId="128CB516" w14:textId="77777777" w:rsidR="00D31FE4" w:rsidRDefault="00D31FE4"/>
        </w:tc>
        <w:tc>
          <w:tcPr>
            <w:tcW w:w="993" w:type="dxa"/>
          </w:tcPr>
          <w:p w14:paraId="3B0BD9F2" w14:textId="77777777" w:rsidR="00D31FE4" w:rsidRDefault="00D31FE4"/>
        </w:tc>
      </w:tr>
      <w:tr w:rsidR="00D31FE4" w14:paraId="500842E2"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633E5EB" w14:textId="77777777" w:rsidR="00D31FE4" w:rsidRDefault="00D31FE4"/>
        </w:tc>
      </w:tr>
      <w:tr w:rsidR="00D31FE4" w14:paraId="743620FB" w14:textId="77777777">
        <w:trPr>
          <w:trHeight w:hRule="exact" w:val="13"/>
        </w:trPr>
        <w:tc>
          <w:tcPr>
            <w:tcW w:w="2694" w:type="dxa"/>
          </w:tcPr>
          <w:p w14:paraId="67FAC21F" w14:textId="77777777" w:rsidR="00D31FE4" w:rsidRDefault="00D31FE4"/>
        </w:tc>
        <w:tc>
          <w:tcPr>
            <w:tcW w:w="1986" w:type="dxa"/>
          </w:tcPr>
          <w:p w14:paraId="19F6204A" w14:textId="77777777" w:rsidR="00D31FE4" w:rsidRDefault="00D31FE4"/>
        </w:tc>
        <w:tc>
          <w:tcPr>
            <w:tcW w:w="426" w:type="dxa"/>
          </w:tcPr>
          <w:p w14:paraId="1241887C" w14:textId="77777777" w:rsidR="00D31FE4" w:rsidRDefault="00D31FE4"/>
        </w:tc>
        <w:tc>
          <w:tcPr>
            <w:tcW w:w="4679" w:type="dxa"/>
          </w:tcPr>
          <w:p w14:paraId="771DA91A" w14:textId="77777777" w:rsidR="00D31FE4" w:rsidRDefault="00D31FE4"/>
        </w:tc>
        <w:tc>
          <w:tcPr>
            <w:tcW w:w="993" w:type="dxa"/>
          </w:tcPr>
          <w:p w14:paraId="47ED4328" w14:textId="77777777" w:rsidR="00D31FE4" w:rsidRDefault="00D31FE4"/>
        </w:tc>
      </w:tr>
      <w:tr w:rsidR="00D31FE4" w14:paraId="136A769C"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B9C3A03" w14:textId="77777777" w:rsidR="00D31FE4" w:rsidRDefault="00D31FE4"/>
        </w:tc>
      </w:tr>
      <w:tr w:rsidR="00D31FE4" w14:paraId="68E72E7F" w14:textId="77777777">
        <w:trPr>
          <w:trHeight w:hRule="exact" w:val="96"/>
        </w:trPr>
        <w:tc>
          <w:tcPr>
            <w:tcW w:w="2694" w:type="dxa"/>
          </w:tcPr>
          <w:p w14:paraId="7654F943" w14:textId="77777777" w:rsidR="00D31FE4" w:rsidRDefault="00D31FE4"/>
        </w:tc>
        <w:tc>
          <w:tcPr>
            <w:tcW w:w="1986" w:type="dxa"/>
          </w:tcPr>
          <w:p w14:paraId="34EB8131" w14:textId="77777777" w:rsidR="00D31FE4" w:rsidRDefault="00D31FE4"/>
        </w:tc>
        <w:tc>
          <w:tcPr>
            <w:tcW w:w="426" w:type="dxa"/>
          </w:tcPr>
          <w:p w14:paraId="49C80666" w14:textId="77777777" w:rsidR="00D31FE4" w:rsidRDefault="00D31FE4"/>
        </w:tc>
        <w:tc>
          <w:tcPr>
            <w:tcW w:w="4679" w:type="dxa"/>
          </w:tcPr>
          <w:p w14:paraId="19AA497A" w14:textId="77777777" w:rsidR="00D31FE4" w:rsidRDefault="00D31FE4"/>
        </w:tc>
        <w:tc>
          <w:tcPr>
            <w:tcW w:w="993" w:type="dxa"/>
          </w:tcPr>
          <w:p w14:paraId="34D19FAB" w14:textId="77777777" w:rsidR="00D31FE4" w:rsidRDefault="00D31FE4"/>
        </w:tc>
      </w:tr>
      <w:tr w:rsidR="00D31FE4" w14:paraId="11D93321" w14:textId="77777777">
        <w:trPr>
          <w:trHeight w:hRule="exact" w:val="304"/>
        </w:trPr>
        <w:tc>
          <w:tcPr>
            <w:tcW w:w="10788" w:type="dxa"/>
            <w:gridSpan w:val="5"/>
            <w:shd w:val="clear" w:color="000000" w:fill="FFFFFF"/>
            <w:tcMar>
              <w:left w:w="34" w:type="dxa"/>
              <w:right w:w="34" w:type="dxa"/>
            </w:tcMar>
          </w:tcPr>
          <w:p w14:paraId="07EFB40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0EAAD60C" w14:textId="77777777">
        <w:trPr>
          <w:trHeight w:hRule="exact" w:val="416"/>
        </w:trPr>
        <w:tc>
          <w:tcPr>
            <w:tcW w:w="2694" w:type="dxa"/>
          </w:tcPr>
          <w:p w14:paraId="548B2545" w14:textId="77777777" w:rsidR="00D31FE4" w:rsidRDefault="00D31FE4"/>
        </w:tc>
        <w:tc>
          <w:tcPr>
            <w:tcW w:w="1986" w:type="dxa"/>
          </w:tcPr>
          <w:p w14:paraId="7921AF50" w14:textId="77777777" w:rsidR="00D31FE4" w:rsidRDefault="00D31FE4"/>
        </w:tc>
        <w:tc>
          <w:tcPr>
            <w:tcW w:w="426" w:type="dxa"/>
          </w:tcPr>
          <w:p w14:paraId="1C4F9BCE" w14:textId="77777777" w:rsidR="00D31FE4" w:rsidRDefault="00D31FE4"/>
        </w:tc>
        <w:tc>
          <w:tcPr>
            <w:tcW w:w="4679" w:type="dxa"/>
          </w:tcPr>
          <w:p w14:paraId="3518FE89" w14:textId="77777777" w:rsidR="00D31FE4" w:rsidRDefault="00D31FE4"/>
        </w:tc>
        <w:tc>
          <w:tcPr>
            <w:tcW w:w="993" w:type="dxa"/>
          </w:tcPr>
          <w:p w14:paraId="1AE9994D" w14:textId="77777777" w:rsidR="00D31FE4" w:rsidRDefault="00D31FE4"/>
        </w:tc>
      </w:tr>
      <w:tr w:rsidR="00D31FE4" w14:paraId="67538AEB" w14:textId="77777777">
        <w:trPr>
          <w:trHeight w:hRule="exact" w:val="555"/>
        </w:trPr>
        <w:tc>
          <w:tcPr>
            <w:tcW w:w="10788" w:type="dxa"/>
            <w:gridSpan w:val="5"/>
            <w:shd w:val="clear" w:color="000000" w:fill="FFFFFF"/>
            <w:tcMar>
              <w:left w:w="34" w:type="dxa"/>
              <w:right w:w="34" w:type="dxa"/>
            </w:tcMar>
          </w:tcPr>
          <w:p w14:paraId="4AE2513E"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D31FE4" w14:paraId="627EC54B" w14:textId="77777777">
        <w:trPr>
          <w:trHeight w:hRule="exact" w:val="304"/>
        </w:trPr>
        <w:tc>
          <w:tcPr>
            <w:tcW w:w="10788" w:type="dxa"/>
            <w:gridSpan w:val="5"/>
            <w:shd w:val="clear" w:color="000000" w:fill="FFFFFF"/>
            <w:tcMar>
              <w:left w:w="34" w:type="dxa"/>
              <w:right w:w="34" w:type="dxa"/>
            </w:tcMar>
          </w:tcPr>
          <w:p w14:paraId="0B053995"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D31FE4" w14:paraId="09625540" w14:textId="77777777">
        <w:trPr>
          <w:trHeight w:hRule="exact" w:val="138"/>
        </w:trPr>
        <w:tc>
          <w:tcPr>
            <w:tcW w:w="2694" w:type="dxa"/>
          </w:tcPr>
          <w:p w14:paraId="3463C8FB" w14:textId="77777777" w:rsidR="00D31FE4" w:rsidRDefault="00D31FE4"/>
        </w:tc>
        <w:tc>
          <w:tcPr>
            <w:tcW w:w="1986" w:type="dxa"/>
          </w:tcPr>
          <w:p w14:paraId="73220CE3" w14:textId="77777777" w:rsidR="00D31FE4" w:rsidRDefault="00D31FE4"/>
        </w:tc>
        <w:tc>
          <w:tcPr>
            <w:tcW w:w="426" w:type="dxa"/>
          </w:tcPr>
          <w:p w14:paraId="7C555A25" w14:textId="77777777" w:rsidR="00D31FE4" w:rsidRDefault="00D31FE4"/>
        </w:tc>
        <w:tc>
          <w:tcPr>
            <w:tcW w:w="4679" w:type="dxa"/>
          </w:tcPr>
          <w:p w14:paraId="71703D0B" w14:textId="77777777" w:rsidR="00D31FE4" w:rsidRDefault="00D31FE4"/>
        </w:tc>
        <w:tc>
          <w:tcPr>
            <w:tcW w:w="993" w:type="dxa"/>
          </w:tcPr>
          <w:p w14:paraId="79E2B5B8" w14:textId="77777777" w:rsidR="00D31FE4" w:rsidRDefault="00D31FE4"/>
        </w:tc>
      </w:tr>
      <w:tr w:rsidR="00D31FE4" w14:paraId="7C4999FC" w14:textId="77777777">
        <w:trPr>
          <w:trHeight w:hRule="exact" w:val="833"/>
        </w:trPr>
        <w:tc>
          <w:tcPr>
            <w:tcW w:w="2694" w:type="dxa"/>
          </w:tcPr>
          <w:p w14:paraId="1C6D200A" w14:textId="77777777" w:rsidR="00D31FE4" w:rsidRDefault="00D31FE4"/>
        </w:tc>
        <w:tc>
          <w:tcPr>
            <w:tcW w:w="8094" w:type="dxa"/>
            <w:gridSpan w:val="4"/>
            <w:shd w:val="clear" w:color="000000" w:fill="FFFFFF"/>
            <w:tcMar>
              <w:left w:w="34" w:type="dxa"/>
              <w:right w:w="34" w:type="dxa"/>
            </w:tcMar>
          </w:tcPr>
          <w:p w14:paraId="2172E46B"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4FB1ACF8" w14:textId="77777777" w:rsidR="00D31FE4" w:rsidRDefault="00D31FE4">
            <w:pPr>
              <w:spacing w:after="0" w:line="240" w:lineRule="auto"/>
              <w:rPr>
                <w:sz w:val="24"/>
                <w:szCs w:val="24"/>
              </w:rPr>
            </w:pPr>
          </w:p>
          <w:p w14:paraId="6E458699"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3E38E609" w14:textId="77777777">
        <w:trPr>
          <w:trHeight w:hRule="exact" w:val="138"/>
        </w:trPr>
        <w:tc>
          <w:tcPr>
            <w:tcW w:w="2694" w:type="dxa"/>
          </w:tcPr>
          <w:p w14:paraId="2EA542DF" w14:textId="77777777" w:rsidR="00D31FE4" w:rsidRDefault="00D31FE4"/>
        </w:tc>
        <w:tc>
          <w:tcPr>
            <w:tcW w:w="2424" w:type="dxa"/>
            <w:gridSpan w:val="2"/>
            <w:shd w:val="clear" w:color="000000" w:fill="FFFFFF"/>
            <w:tcMar>
              <w:left w:w="34" w:type="dxa"/>
              <w:right w:w="34" w:type="dxa"/>
            </w:tcMar>
          </w:tcPr>
          <w:p w14:paraId="15033543" w14:textId="77777777" w:rsidR="00D31FE4" w:rsidRDefault="00D31FE4"/>
        </w:tc>
        <w:tc>
          <w:tcPr>
            <w:tcW w:w="5685" w:type="dxa"/>
            <w:gridSpan w:val="2"/>
            <w:vMerge w:val="restart"/>
            <w:shd w:val="clear" w:color="000000" w:fill="FFFFFF"/>
            <w:tcMar>
              <w:left w:w="34" w:type="dxa"/>
              <w:right w:w="34" w:type="dxa"/>
            </w:tcMar>
          </w:tcPr>
          <w:p w14:paraId="371F136C"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62C8E4DF" w14:textId="77777777">
        <w:trPr>
          <w:trHeight w:hRule="exact" w:val="138"/>
        </w:trPr>
        <w:tc>
          <w:tcPr>
            <w:tcW w:w="2694" w:type="dxa"/>
          </w:tcPr>
          <w:p w14:paraId="27DDABE8" w14:textId="77777777" w:rsidR="00D31FE4" w:rsidRDefault="00D31FE4"/>
        </w:tc>
        <w:tc>
          <w:tcPr>
            <w:tcW w:w="1986" w:type="dxa"/>
          </w:tcPr>
          <w:p w14:paraId="7E18A571" w14:textId="77777777" w:rsidR="00D31FE4" w:rsidRDefault="00D31FE4"/>
        </w:tc>
        <w:tc>
          <w:tcPr>
            <w:tcW w:w="426" w:type="dxa"/>
          </w:tcPr>
          <w:p w14:paraId="128FC8CE" w14:textId="77777777" w:rsidR="00D31FE4" w:rsidRDefault="00D31FE4"/>
        </w:tc>
        <w:tc>
          <w:tcPr>
            <w:tcW w:w="5685" w:type="dxa"/>
            <w:gridSpan w:val="2"/>
            <w:vMerge/>
            <w:shd w:val="clear" w:color="000000" w:fill="FFFFFF"/>
            <w:tcMar>
              <w:left w:w="34" w:type="dxa"/>
              <w:right w:w="34" w:type="dxa"/>
            </w:tcMar>
          </w:tcPr>
          <w:p w14:paraId="311737EA" w14:textId="77777777" w:rsidR="00D31FE4" w:rsidRDefault="00D31FE4"/>
        </w:tc>
      </w:tr>
      <w:tr w:rsidR="00D31FE4" w14:paraId="21E1086E" w14:textId="77777777">
        <w:trPr>
          <w:trHeight w:hRule="exact" w:val="277"/>
        </w:trPr>
        <w:tc>
          <w:tcPr>
            <w:tcW w:w="2694" w:type="dxa"/>
          </w:tcPr>
          <w:p w14:paraId="5001292F" w14:textId="77777777" w:rsidR="00D31FE4" w:rsidRDefault="00D31FE4"/>
        </w:tc>
        <w:tc>
          <w:tcPr>
            <w:tcW w:w="1986" w:type="dxa"/>
          </w:tcPr>
          <w:p w14:paraId="5795D8AC" w14:textId="77777777" w:rsidR="00D31FE4" w:rsidRDefault="00D31FE4"/>
        </w:tc>
        <w:tc>
          <w:tcPr>
            <w:tcW w:w="426" w:type="dxa"/>
          </w:tcPr>
          <w:p w14:paraId="2AA62E34" w14:textId="77777777" w:rsidR="00D31FE4" w:rsidRDefault="00D31FE4"/>
        </w:tc>
        <w:tc>
          <w:tcPr>
            <w:tcW w:w="4679" w:type="dxa"/>
          </w:tcPr>
          <w:p w14:paraId="44475410" w14:textId="77777777" w:rsidR="00D31FE4" w:rsidRDefault="00D31FE4"/>
        </w:tc>
        <w:tc>
          <w:tcPr>
            <w:tcW w:w="993" w:type="dxa"/>
          </w:tcPr>
          <w:p w14:paraId="7F70B51D" w14:textId="77777777" w:rsidR="00D31FE4" w:rsidRDefault="00D31FE4"/>
        </w:tc>
      </w:tr>
      <w:tr w:rsidR="00D31FE4" w14:paraId="030BBE87"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10D3735" w14:textId="77777777" w:rsidR="00D31FE4" w:rsidRDefault="00D31FE4"/>
        </w:tc>
      </w:tr>
      <w:tr w:rsidR="00D31FE4" w14:paraId="7C058F70" w14:textId="77777777">
        <w:trPr>
          <w:trHeight w:hRule="exact" w:val="13"/>
        </w:trPr>
        <w:tc>
          <w:tcPr>
            <w:tcW w:w="2694" w:type="dxa"/>
          </w:tcPr>
          <w:p w14:paraId="74990573" w14:textId="77777777" w:rsidR="00D31FE4" w:rsidRDefault="00D31FE4"/>
        </w:tc>
        <w:tc>
          <w:tcPr>
            <w:tcW w:w="1986" w:type="dxa"/>
          </w:tcPr>
          <w:p w14:paraId="2D7306C4" w14:textId="77777777" w:rsidR="00D31FE4" w:rsidRDefault="00D31FE4"/>
        </w:tc>
        <w:tc>
          <w:tcPr>
            <w:tcW w:w="426" w:type="dxa"/>
          </w:tcPr>
          <w:p w14:paraId="30D74CAB" w14:textId="77777777" w:rsidR="00D31FE4" w:rsidRDefault="00D31FE4"/>
        </w:tc>
        <w:tc>
          <w:tcPr>
            <w:tcW w:w="4679" w:type="dxa"/>
          </w:tcPr>
          <w:p w14:paraId="4EA51031" w14:textId="77777777" w:rsidR="00D31FE4" w:rsidRDefault="00D31FE4"/>
        </w:tc>
        <w:tc>
          <w:tcPr>
            <w:tcW w:w="993" w:type="dxa"/>
          </w:tcPr>
          <w:p w14:paraId="2D6AFA00" w14:textId="77777777" w:rsidR="00D31FE4" w:rsidRDefault="00D31FE4"/>
        </w:tc>
      </w:tr>
      <w:tr w:rsidR="00D31FE4" w14:paraId="0C506F33"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C5CB9CA" w14:textId="77777777" w:rsidR="00D31FE4" w:rsidRDefault="00D31FE4"/>
        </w:tc>
      </w:tr>
      <w:tr w:rsidR="00D31FE4" w14:paraId="2F4B0C53" w14:textId="77777777">
        <w:trPr>
          <w:trHeight w:hRule="exact" w:val="96"/>
        </w:trPr>
        <w:tc>
          <w:tcPr>
            <w:tcW w:w="2694" w:type="dxa"/>
          </w:tcPr>
          <w:p w14:paraId="04C6B1E7" w14:textId="77777777" w:rsidR="00D31FE4" w:rsidRDefault="00D31FE4"/>
        </w:tc>
        <w:tc>
          <w:tcPr>
            <w:tcW w:w="1986" w:type="dxa"/>
          </w:tcPr>
          <w:p w14:paraId="55A38B23" w14:textId="77777777" w:rsidR="00D31FE4" w:rsidRDefault="00D31FE4"/>
        </w:tc>
        <w:tc>
          <w:tcPr>
            <w:tcW w:w="426" w:type="dxa"/>
          </w:tcPr>
          <w:p w14:paraId="7E1D9B99" w14:textId="77777777" w:rsidR="00D31FE4" w:rsidRDefault="00D31FE4"/>
        </w:tc>
        <w:tc>
          <w:tcPr>
            <w:tcW w:w="4679" w:type="dxa"/>
          </w:tcPr>
          <w:p w14:paraId="50E72D46" w14:textId="77777777" w:rsidR="00D31FE4" w:rsidRDefault="00D31FE4"/>
        </w:tc>
        <w:tc>
          <w:tcPr>
            <w:tcW w:w="993" w:type="dxa"/>
          </w:tcPr>
          <w:p w14:paraId="4FC0B776" w14:textId="77777777" w:rsidR="00D31FE4" w:rsidRDefault="00D31FE4"/>
        </w:tc>
      </w:tr>
      <w:tr w:rsidR="00D31FE4" w14:paraId="3023A86A" w14:textId="77777777">
        <w:trPr>
          <w:trHeight w:hRule="exact" w:val="304"/>
        </w:trPr>
        <w:tc>
          <w:tcPr>
            <w:tcW w:w="10788" w:type="dxa"/>
            <w:gridSpan w:val="5"/>
            <w:shd w:val="clear" w:color="000000" w:fill="FFFFFF"/>
            <w:tcMar>
              <w:left w:w="34" w:type="dxa"/>
              <w:right w:w="34" w:type="dxa"/>
            </w:tcMar>
          </w:tcPr>
          <w:p w14:paraId="6D24998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1E010C02" w14:textId="77777777">
        <w:trPr>
          <w:trHeight w:hRule="exact" w:val="416"/>
        </w:trPr>
        <w:tc>
          <w:tcPr>
            <w:tcW w:w="2694" w:type="dxa"/>
          </w:tcPr>
          <w:p w14:paraId="6300BD74" w14:textId="77777777" w:rsidR="00D31FE4" w:rsidRDefault="00D31FE4"/>
        </w:tc>
        <w:tc>
          <w:tcPr>
            <w:tcW w:w="1986" w:type="dxa"/>
          </w:tcPr>
          <w:p w14:paraId="2E70E7E7" w14:textId="77777777" w:rsidR="00D31FE4" w:rsidRDefault="00D31FE4"/>
        </w:tc>
        <w:tc>
          <w:tcPr>
            <w:tcW w:w="426" w:type="dxa"/>
          </w:tcPr>
          <w:p w14:paraId="3C7D5DD0" w14:textId="77777777" w:rsidR="00D31FE4" w:rsidRDefault="00D31FE4"/>
        </w:tc>
        <w:tc>
          <w:tcPr>
            <w:tcW w:w="4679" w:type="dxa"/>
          </w:tcPr>
          <w:p w14:paraId="3084C6AF" w14:textId="77777777" w:rsidR="00D31FE4" w:rsidRDefault="00D31FE4"/>
        </w:tc>
        <w:tc>
          <w:tcPr>
            <w:tcW w:w="993" w:type="dxa"/>
          </w:tcPr>
          <w:p w14:paraId="70C70468" w14:textId="77777777" w:rsidR="00D31FE4" w:rsidRDefault="00D31FE4"/>
        </w:tc>
      </w:tr>
      <w:tr w:rsidR="00D31FE4" w14:paraId="297B5A86" w14:textId="77777777">
        <w:trPr>
          <w:trHeight w:hRule="exact" w:val="555"/>
        </w:trPr>
        <w:tc>
          <w:tcPr>
            <w:tcW w:w="10788" w:type="dxa"/>
            <w:gridSpan w:val="5"/>
            <w:shd w:val="clear" w:color="000000" w:fill="FFFFFF"/>
            <w:tcMar>
              <w:left w:w="34" w:type="dxa"/>
              <w:right w:w="34" w:type="dxa"/>
            </w:tcMar>
          </w:tcPr>
          <w:p w14:paraId="293676E1"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D31FE4" w14:paraId="214130CE" w14:textId="77777777">
        <w:trPr>
          <w:trHeight w:hRule="exact" w:val="304"/>
        </w:trPr>
        <w:tc>
          <w:tcPr>
            <w:tcW w:w="10788" w:type="dxa"/>
            <w:gridSpan w:val="5"/>
            <w:shd w:val="clear" w:color="000000" w:fill="FFFFFF"/>
            <w:tcMar>
              <w:left w:w="34" w:type="dxa"/>
              <w:right w:w="34" w:type="dxa"/>
            </w:tcMar>
          </w:tcPr>
          <w:p w14:paraId="7C4C96C6"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D31FE4" w14:paraId="1192FD35" w14:textId="77777777">
        <w:trPr>
          <w:trHeight w:hRule="exact" w:val="277"/>
        </w:trPr>
        <w:tc>
          <w:tcPr>
            <w:tcW w:w="2694" w:type="dxa"/>
          </w:tcPr>
          <w:p w14:paraId="5CFA0083" w14:textId="77777777" w:rsidR="00D31FE4" w:rsidRDefault="00D31FE4"/>
        </w:tc>
        <w:tc>
          <w:tcPr>
            <w:tcW w:w="1986" w:type="dxa"/>
          </w:tcPr>
          <w:p w14:paraId="7DF28BD6" w14:textId="77777777" w:rsidR="00D31FE4" w:rsidRDefault="00D31FE4"/>
        </w:tc>
        <w:tc>
          <w:tcPr>
            <w:tcW w:w="426" w:type="dxa"/>
          </w:tcPr>
          <w:p w14:paraId="5CEB804F" w14:textId="77777777" w:rsidR="00D31FE4" w:rsidRDefault="00D31FE4"/>
        </w:tc>
        <w:tc>
          <w:tcPr>
            <w:tcW w:w="4679" w:type="dxa"/>
          </w:tcPr>
          <w:p w14:paraId="51A6425F" w14:textId="77777777" w:rsidR="00D31FE4" w:rsidRDefault="00D31FE4"/>
        </w:tc>
        <w:tc>
          <w:tcPr>
            <w:tcW w:w="993" w:type="dxa"/>
          </w:tcPr>
          <w:p w14:paraId="724D1106" w14:textId="77777777" w:rsidR="00D31FE4" w:rsidRDefault="00D31FE4"/>
        </w:tc>
      </w:tr>
      <w:tr w:rsidR="00D31FE4" w14:paraId="03C059CC" w14:textId="77777777">
        <w:trPr>
          <w:trHeight w:hRule="exact" w:val="833"/>
        </w:trPr>
        <w:tc>
          <w:tcPr>
            <w:tcW w:w="2694" w:type="dxa"/>
          </w:tcPr>
          <w:p w14:paraId="4F088EA1" w14:textId="77777777" w:rsidR="00D31FE4" w:rsidRDefault="00D31FE4"/>
        </w:tc>
        <w:tc>
          <w:tcPr>
            <w:tcW w:w="8094" w:type="dxa"/>
            <w:gridSpan w:val="4"/>
            <w:shd w:val="clear" w:color="000000" w:fill="FFFFFF"/>
            <w:tcMar>
              <w:left w:w="34" w:type="dxa"/>
              <w:right w:w="34" w:type="dxa"/>
            </w:tcMar>
          </w:tcPr>
          <w:p w14:paraId="16548F0E"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4500DA63" w14:textId="77777777" w:rsidR="00D31FE4" w:rsidRDefault="00D31FE4">
            <w:pPr>
              <w:spacing w:after="0" w:line="240" w:lineRule="auto"/>
              <w:rPr>
                <w:sz w:val="24"/>
                <w:szCs w:val="24"/>
              </w:rPr>
            </w:pPr>
          </w:p>
          <w:p w14:paraId="4CC6DAAF"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0E0926B1" w14:textId="77777777">
        <w:trPr>
          <w:trHeight w:hRule="exact" w:val="277"/>
        </w:trPr>
        <w:tc>
          <w:tcPr>
            <w:tcW w:w="2694" w:type="dxa"/>
          </w:tcPr>
          <w:p w14:paraId="0541A202" w14:textId="77777777" w:rsidR="00D31FE4" w:rsidRDefault="00D31FE4"/>
        </w:tc>
        <w:tc>
          <w:tcPr>
            <w:tcW w:w="1986" w:type="dxa"/>
          </w:tcPr>
          <w:p w14:paraId="41F0D15C" w14:textId="77777777" w:rsidR="00D31FE4" w:rsidRDefault="00D31FE4"/>
        </w:tc>
        <w:tc>
          <w:tcPr>
            <w:tcW w:w="426" w:type="dxa"/>
          </w:tcPr>
          <w:p w14:paraId="4E9C9DD3" w14:textId="77777777" w:rsidR="00D31FE4" w:rsidRDefault="00D31FE4"/>
        </w:tc>
        <w:tc>
          <w:tcPr>
            <w:tcW w:w="5685" w:type="dxa"/>
            <w:gridSpan w:val="2"/>
            <w:shd w:val="clear" w:color="000000" w:fill="FFFFFF"/>
            <w:tcMar>
              <w:left w:w="34" w:type="dxa"/>
              <w:right w:w="34" w:type="dxa"/>
            </w:tcMar>
          </w:tcPr>
          <w:p w14:paraId="695F749A"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6479EA02" w14:textId="77777777">
        <w:trPr>
          <w:trHeight w:hRule="exact" w:val="138"/>
        </w:trPr>
        <w:tc>
          <w:tcPr>
            <w:tcW w:w="2694" w:type="dxa"/>
          </w:tcPr>
          <w:p w14:paraId="101E199D" w14:textId="77777777" w:rsidR="00D31FE4" w:rsidRDefault="00D31FE4"/>
        </w:tc>
        <w:tc>
          <w:tcPr>
            <w:tcW w:w="1986" w:type="dxa"/>
          </w:tcPr>
          <w:p w14:paraId="6DC9502F" w14:textId="77777777" w:rsidR="00D31FE4" w:rsidRDefault="00D31FE4"/>
        </w:tc>
        <w:tc>
          <w:tcPr>
            <w:tcW w:w="426" w:type="dxa"/>
          </w:tcPr>
          <w:p w14:paraId="5F160519" w14:textId="77777777" w:rsidR="00D31FE4" w:rsidRDefault="00D31FE4"/>
        </w:tc>
        <w:tc>
          <w:tcPr>
            <w:tcW w:w="4679" w:type="dxa"/>
          </w:tcPr>
          <w:p w14:paraId="6ACE6AD1" w14:textId="77777777" w:rsidR="00D31FE4" w:rsidRDefault="00D31FE4"/>
        </w:tc>
        <w:tc>
          <w:tcPr>
            <w:tcW w:w="993" w:type="dxa"/>
          </w:tcPr>
          <w:p w14:paraId="0BE4D2DC" w14:textId="77777777" w:rsidR="00D31FE4" w:rsidRDefault="00D31FE4"/>
        </w:tc>
      </w:tr>
      <w:tr w:rsidR="00D31FE4" w14:paraId="5F0DA894"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4132F63" w14:textId="77777777" w:rsidR="00D31FE4" w:rsidRDefault="00D31FE4"/>
        </w:tc>
      </w:tr>
      <w:tr w:rsidR="00D31FE4" w14:paraId="3919B84E" w14:textId="77777777">
        <w:trPr>
          <w:trHeight w:hRule="exact" w:val="13"/>
        </w:trPr>
        <w:tc>
          <w:tcPr>
            <w:tcW w:w="2694" w:type="dxa"/>
          </w:tcPr>
          <w:p w14:paraId="2A0917C6" w14:textId="77777777" w:rsidR="00D31FE4" w:rsidRDefault="00D31FE4"/>
        </w:tc>
        <w:tc>
          <w:tcPr>
            <w:tcW w:w="1986" w:type="dxa"/>
          </w:tcPr>
          <w:p w14:paraId="39E1D0E2" w14:textId="77777777" w:rsidR="00D31FE4" w:rsidRDefault="00D31FE4"/>
        </w:tc>
        <w:tc>
          <w:tcPr>
            <w:tcW w:w="426" w:type="dxa"/>
          </w:tcPr>
          <w:p w14:paraId="271752A8" w14:textId="77777777" w:rsidR="00D31FE4" w:rsidRDefault="00D31FE4"/>
        </w:tc>
        <w:tc>
          <w:tcPr>
            <w:tcW w:w="4679" w:type="dxa"/>
          </w:tcPr>
          <w:p w14:paraId="44CAC7BB" w14:textId="77777777" w:rsidR="00D31FE4" w:rsidRDefault="00D31FE4"/>
        </w:tc>
        <w:tc>
          <w:tcPr>
            <w:tcW w:w="993" w:type="dxa"/>
          </w:tcPr>
          <w:p w14:paraId="325D1C76" w14:textId="77777777" w:rsidR="00D31FE4" w:rsidRDefault="00D31FE4"/>
        </w:tc>
      </w:tr>
      <w:tr w:rsidR="00D31FE4" w14:paraId="2EABEABE"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AC04F38" w14:textId="77777777" w:rsidR="00D31FE4" w:rsidRDefault="00D31FE4"/>
        </w:tc>
      </w:tr>
      <w:tr w:rsidR="00D31FE4" w14:paraId="5709186C" w14:textId="77777777">
        <w:trPr>
          <w:trHeight w:hRule="exact" w:val="96"/>
        </w:trPr>
        <w:tc>
          <w:tcPr>
            <w:tcW w:w="2694" w:type="dxa"/>
          </w:tcPr>
          <w:p w14:paraId="145934DF" w14:textId="77777777" w:rsidR="00D31FE4" w:rsidRDefault="00D31FE4"/>
        </w:tc>
        <w:tc>
          <w:tcPr>
            <w:tcW w:w="1986" w:type="dxa"/>
          </w:tcPr>
          <w:p w14:paraId="3D4E0B2E" w14:textId="77777777" w:rsidR="00D31FE4" w:rsidRDefault="00D31FE4"/>
        </w:tc>
        <w:tc>
          <w:tcPr>
            <w:tcW w:w="426" w:type="dxa"/>
          </w:tcPr>
          <w:p w14:paraId="760FB814" w14:textId="77777777" w:rsidR="00D31FE4" w:rsidRDefault="00D31FE4"/>
        </w:tc>
        <w:tc>
          <w:tcPr>
            <w:tcW w:w="4679" w:type="dxa"/>
          </w:tcPr>
          <w:p w14:paraId="5415C556" w14:textId="77777777" w:rsidR="00D31FE4" w:rsidRDefault="00D31FE4"/>
        </w:tc>
        <w:tc>
          <w:tcPr>
            <w:tcW w:w="993" w:type="dxa"/>
          </w:tcPr>
          <w:p w14:paraId="624047A3" w14:textId="77777777" w:rsidR="00D31FE4" w:rsidRDefault="00D31FE4"/>
        </w:tc>
      </w:tr>
      <w:tr w:rsidR="00D31FE4" w14:paraId="3A1B3893" w14:textId="77777777">
        <w:trPr>
          <w:trHeight w:hRule="exact" w:val="304"/>
        </w:trPr>
        <w:tc>
          <w:tcPr>
            <w:tcW w:w="10788" w:type="dxa"/>
            <w:gridSpan w:val="5"/>
            <w:shd w:val="clear" w:color="000000" w:fill="FFFFFF"/>
            <w:tcMar>
              <w:left w:w="34" w:type="dxa"/>
              <w:right w:w="34" w:type="dxa"/>
            </w:tcMar>
          </w:tcPr>
          <w:p w14:paraId="12FAC9C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61B6FBDC" w14:textId="77777777">
        <w:trPr>
          <w:trHeight w:hRule="exact" w:val="416"/>
        </w:trPr>
        <w:tc>
          <w:tcPr>
            <w:tcW w:w="2694" w:type="dxa"/>
          </w:tcPr>
          <w:p w14:paraId="4156271C" w14:textId="77777777" w:rsidR="00D31FE4" w:rsidRDefault="00D31FE4"/>
        </w:tc>
        <w:tc>
          <w:tcPr>
            <w:tcW w:w="1986" w:type="dxa"/>
          </w:tcPr>
          <w:p w14:paraId="2127307F" w14:textId="77777777" w:rsidR="00D31FE4" w:rsidRDefault="00D31FE4"/>
        </w:tc>
        <w:tc>
          <w:tcPr>
            <w:tcW w:w="426" w:type="dxa"/>
          </w:tcPr>
          <w:p w14:paraId="777C2B03" w14:textId="77777777" w:rsidR="00D31FE4" w:rsidRDefault="00D31FE4"/>
        </w:tc>
        <w:tc>
          <w:tcPr>
            <w:tcW w:w="4679" w:type="dxa"/>
          </w:tcPr>
          <w:p w14:paraId="718AF8BD" w14:textId="77777777" w:rsidR="00D31FE4" w:rsidRDefault="00D31FE4"/>
        </w:tc>
        <w:tc>
          <w:tcPr>
            <w:tcW w:w="993" w:type="dxa"/>
          </w:tcPr>
          <w:p w14:paraId="7B75652A" w14:textId="77777777" w:rsidR="00D31FE4" w:rsidRDefault="00D31FE4"/>
        </w:tc>
      </w:tr>
      <w:tr w:rsidR="00D31FE4" w14:paraId="5EBD7444" w14:textId="77777777">
        <w:trPr>
          <w:trHeight w:hRule="exact" w:val="555"/>
        </w:trPr>
        <w:tc>
          <w:tcPr>
            <w:tcW w:w="10788" w:type="dxa"/>
            <w:gridSpan w:val="5"/>
            <w:shd w:val="clear" w:color="000000" w:fill="FFFFFF"/>
            <w:tcMar>
              <w:left w:w="34" w:type="dxa"/>
              <w:right w:w="34" w:type="dxa"/>
            </w:tcMar>
          </w:tcPr>
          <w:p w14:paraId="43E90DA6"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D31FE4" w14:paraId="2E517A49" w14:textId="77777777">
        <w:trPr>
          <w:trHeight w:hRule="exact" w:val="304"/>
        </w:trPr>
        <w:tc>
          <w:tcPr>
            <w:tcW w:w="10788" w:type="dxa"/>
            <w:gridSpan w:val="5"/>
            <w:shd w:val="clear" w:color="000000" w:fill="FFFFFF"/>
            <w:tcMar>
              <w:left w:w="34" w:type="dxa"/>
              <w:right w:w="34" w:type="dxa"/>
            </w:tcMar>
          </w:tcPr>
          <w:p w14:paraId="2522422D"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D31FE4" w14:paraId="4CA5DDA9" w14:textId="77777777">
        <w:trPr>
          <w:trHeight w:hRule="exact" w:val="277"/>
        </w:trPr>
        <w:tc>
          <w:tcPr>
            <w:tcW w:w="2694" w:type="dxa"/>
          </w:tcPr>
          <w:p w14:paraId="06CD165E" w14:textId="77777777" w:rsidR="00D31FE4" w:rsidRDefault="00D31FE4"/>
        </w:tc>
        <w:tc>
          <w:tcPr>
            <w:tcW w:w="1986" w:type="dxa"/>
          </w:tcPr>
          <w:p w14:paraId="04DFD172" w14:textId="77777777" w:rsidR="00D31FE4" w:rsidRDefault="00D31FE4"/>
        </w:tc>
        <w:tc>
          <w:tcPr>
            <w:tcW w:w="426" w:type="dxa"/>
          </w:tcPr>
          <w:p w14:paraId="1972A5DC" w14:textId="77777777" w:rsidR="00D31FE4" w:rsidRDefault="00D31FE4"/>
        </w:tc>
        <w:tc>
          <w:tcPr>
            <w:tcW w:w="4679" w:type="dxa"/>
          </w:tcPr>
          <w:p w14:paraId="5E51992D" w14:textId="77777777" w:rsidR="00D31FE4" w:rsidRDefault="00D31FE4"/>
        </w:tc>
        <w:tc>
          <w:tcPr>
            <w:tcW w:w="993" w:type="dxa"/>
          </w:tcPr>
          <w:p w14:paraId="7B6E2C49" w14:textId="77777777" w:rsidR="00D31FE4" w:rsidRDefault="00D31FE4"/>
        </w:tc>
      </w:tr>
      <w:tr w:rsidR="00D31FE4" w14:paraId="40851ED1" w14:textId="77777777">
        <w:trPr>
          <w:trHeight w:hRule="exact" w:val="833"/>
        </w:trPr>
        <w:tc>
          <w:tcPr>
            <w:tcW w:w="2694" w:type="dxa"/>
          </w:tcPr>
          <w:p w14:paraId="12358107" w14:textId="77777777" w:rsidR="00D31FE4" w:rsidRDefault="00D31FE4"/>
        </w:tc>
        <w:tc>
          <w:tcPr>
            <w:tcW w:w="8094" w:type="dxa"/>
            <w:gridSpan w:val="4"/>
            <w:shd w:val="clear" w:color="000000" w:fill="FFFFFF"/>
            <w:tcMar>
              <w:left w:w="34" w:type="dxa"/>
              <w:right w:w="34" w:type="dxa"/>
            </w:tcMar>
          </w:tcPr>
          <w:p w14:paraId="29A39AD9"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04783E3E" w14:textId="77777777" w:rsidR="00D31FE4" w:rsidRDefault="00D31FE4">
            <w:pPr>
              <w:spacing w:after="0" w:line="240" w:lineRule="auto"/>
              <w:rPr>
                <w:sz w:val="24"/>
                <w:szCs w:val="24"/>
              </w:rPr>
            </w:pPr>
          </w:p>
          <w:p w14:paraId="13F887F9"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19A3B46F" w14:textId="77777777">
        <w:trPr>
          <w:trHeight w:hRule="exact" w:val="277"/>
        </w:trPr>
        <w:tc>
          <w:tcPr>
            <w:tcW w:w="2694" w:type="dxa"/>
          </w:tcPr>
          <w:p w14:paraId="4DFC1D14" w14:textId="77777777" w:rsidR="00D31FE4" w:rsidRDefault="00D31FE4"/>
        </w:tc>
        <w:tc>
          <w:tcPr>
            <w:tcW w:w="1986" w:type="dxa"/>
          </w:tcPr>
          <w:p w14:paraId="5BF46A58" w14:textId="77777777" w:rsidR="00D31FE4" w:rsidRDefault="00D31FE4"/>
        </w:tc>
        <w:tc>
          <w:tcPr>
            <w:tcW w:w="426" w:type="dxa"/>
          </w:tcPr>
          <w:p w14:paraId="4AA0A941" w14:textId="77777777" w:rsidR="00D31FE4" w:rsidRDefault="00D31FE4"/>
        </w:tc>
        <w:tc>
          <w:tcPr>
            <w:tcW w:w="5685" w:type="dxa"/>
            <w:gridSpan w:val="2"/>
            <w:shd w:val="clear" w:color="000000" w:fill="FFFFFF"/>
            <w:tcMar>
              <w:left w:w="34" w:type="dxa"/>
              <w:right w:w="34" w:type="dxa"/>
            </w:tcMar>
          </w:tcPr>
          <w:p w14:paraId="108A030D"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658D203A" w14:textId="77777777">
        <w:trPr>
          <w:trHeight w:hRule="exact" w:val="138"/>
        </w:trPr>
        <w:tc>
          <w:tcPr>
            <w:tcW w:w="2694" w:type="dxa"/>
          </w:tcPr>
          <w:p w14:paraId="384DCE55" w14:textId="77777777" w:rsidR="00D31FE4" w:rsidRDefault="00D31FE4"/>
        </w:tc>
        <w:tc>
          <w:tcPr>
            <w:tcW w:w="1986" w:type="dxa"/>
          </w:tcPr>
          <w:p w14:paraId="1BF15BB6" w14:textId="77777777" w:rsidR="00D31FE4" w:rsidRDefault="00D31FE4"/>
        </w:tc>
        <w:tc>
          <w:tcPr>
            <w:tcW w:w="426" w:type="dxa"/>
          </w:tcPr>
          <w:p w14:paraId="15581DE0" w14:textId="77777777" w:rsidR="00D31FE4" w:rsidRDefault="00D31FE4"/>
        </w:tc>
        <w:tc>
          <w:tcPr>
            <w:tcW w:w="4679" w:type="dxa"/>
          </w:tcPr>
          <w:p w14:paraId="707EDC29" w14:textId="77777777" w:rsidR="00D31FE4" w:rsidRDefault="00D31FE4"/>
        </w:tc>
        <w:tc>
          <w:tcPr>
            <w:tcW w:w="993" w:type="dxa"/>
          </w:tcPr>
          <w:p w14:paraId="4DD0FD2A" w14:textId="77777777" w:rsidR="00D31FE4" w:rsidRDefault="00D31FE4"/>
        </w:tc>
      </w:tr>
      <w:tr w:rsidR="00D31FE4" w14:paraId="75342D0A"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21A4774" w14:textId="77777777" w:rsidR="00D31FE4" w:rsidRDefault="00D31FE4"/>
        </w:tc>
      </w:tr>
      <w:tr w:rsidR="00D31FE4" w14:paraId="177B5FB4" w14:textId="77777777">
        <w:trPr>
          <w:trHeight w:hRule="exact" w:val="13"/>
        </w:trPr>
        <w:tc>
          <w:tcPr>
            <w:tcW w:w="2694" w:type="dxa"/>
          </w:tcPr>
          <w:p w14:paraId="6DB0DB3B" w14:textId="77777777" w:rsidR="00D31FE4" w:rsidRDefault="00D31FE4"/>
        </w:tc>
        <w:tc>
          <w:tcPr>
            <w:tcW w:w="1986" w:type="dxa"/>
          </w:tcPr>
          <w:p w14:paraId="34D7575A" w14:textId="77777777" w:rsidR="00D31FE4" w:rsidRDefault="00D31FE4"/>
        </w:tc>
        <w:tc>
          <w:tcPr>
            <w:tcW w:w="426" w:type="dxa"/>
          </w:tcPr>
          <w:p w14:paraId="443EE758" w14:textId="77777777" w:rsidR="00D31FE4" w:rsidRDefault="00D31FE4"/>
        </w:tc>
        <w:tc>
          <w:tcPr>
            <w:tcW w:w="4679" w:type="dxa"/>
          </w:tcPr>
          <w:p w14:paraId="3C3DF808" w14:textId="77777777" w:rsidR="00D31FE4" w:rsidRDefault="00D31FE4"/>
        </w:tc>
        <w:tc>
          <w:tcPr>
            <w:tcW w:w="993" w:type="dxa"/>
          </w:tcPr>
          <w:p w14:paraId="30611550" w14:textId="77777777" w:rsidR="00D31FE4" w:rsidRDefault="00D31FE4"/>
        </w:tc>
      </w:tr>
      <w:tr w:rsidR="00D31FE4" w14:paraId="42CCA190"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313345C" w14:textId="77777777" w:rsidR="00D31FE4" w:rsidRDefault="00D31FE4"/>
        </w:tc>
      </w:tr>
      <w:tr w:rsidR="00D31FE4" w14:paraId="5BC1A9D1" w14:textId="77777777">
        <w:trPr>
          <w:trHeight w:hRule="exact" w:val="96"/>
        </w:trPr>
        <w:tc>
          <w:tcPr>
            <w:tcW w:w="2694" w:type="dxa"/>
          </w:tcPr>
          <w:p w14:paraId="3F5ED9C5" w14:textId="77777777" w:rsidR="00D31FE4" w:rsidRDefault="00D31FE4"/>
        </w:tc>
        <w:tc>
          <w:tcPr>
            <w:tcW w:w="1986" w:type="dxa"/>
          </w:tcPr>
          <w:p w14:paraId="34D526D8" w14:textId="77777777" w:rsidR="00D31FE4" w:rsidRDefault="00D31FE4"/>
        </w:tc>
        <w:tc>
          <w:tcPr>
            <w:tcW w:w="426" w:type="dxa"/>
          </w:tcPr>
          <w:p w14:paraId="704002DC" w14:textId="77777777" w:rsidR="00D31FE4" w:rsidRDefault="00D31FE4"/>
        </w:tc>
        <w:tc>
          <w:tcPr>
            <w:tcW w:w="4679" w:type="dxa"/>
          </w:tcPr>
          <w:p w14:paraId="62BA9C51" w14:textId="77777777" w:rsidR="00D31FE4" w:rsidRDefault="00D31FE4"/>
        </w:tc>
        <w:tc>
          <w:tcPr>
            <w:tcW w:w="993" w:type="dxa"/>
          </w:tcPr>
          <w:p w14:paraId="2C0BCCEF" w14:textId="77777777" w:rsidR="00D31FE4" w:rsidRDefault="00D31FE4"/>
        </w:tc>
      </w:tr>
      <w:tr w:rsidR="00D31FE4" w14:paraId="2395CA72" w14:textId="77777777">
        <w:trPr>
          <w:trHeight w:hRule="exact" w:val="304"/>
        </w:trPr>
        <w:tc>
          <w:tcPr>
            <w:tcW w:w="10788" w:type="dxa"/>
            <w:gridSpan w:val="5"/>
            <w:shd w:val="clear" w:color="000000" w:fill="FFFFFF"/>
            <w:tcMar>
              <w:left w:w="34" w:type="dxa"/>
              <w:right w:w="34" w:type="dxa"/>
            </w:tcMar>
          </w:tcPr>
          <w:p w14:paraId="2F9C8B3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25EC8D2D" w14:textId="77777777">
        <w:trPr>
          <w:trHeight w:hRule="exact" w:val="416"/>
        </w:trPr>
        <w:tc>
          <w:tcPr>
            <w:tcW w:w="2694" w:type="dxa"/>
          </w:tcPr>
          <w:p w14:paraId="44844EDB" w14:textId="77777777" w:rsidR="00D31FE4" w:rsidRDefault="00D31FE4"/>
        </w:tc>
        <w:tc>
          <w:tcPr>
            <w:tcW w:w="1986" w:type="dxa"/>
          </w:tcPr>
          <w:p w14:paraId="22D2006D" w14:textId="77777777" w:rsidR="00D31FE4" w:rsidRDefault="00D31FE4"/>
        </w:tc>
        <w:tc>
          <w:tcPr>
            <w:tcW w:w="426" w:type="dxa"/>
          </w:tcPr>
          <w:p w14:paraId="6D671968" w14:textId="77777777" w:rsidR="00D31FE4" w:rsidRDefault="00D31FE4"/>
        </w:tc>
        <w:tc>
          <w:tcPr>
            <w:tcW w:w="4679" w:type="dxa"/>
          </w:tcPr>
          <w:p w14:paraId="27469362" w14:textId="77777777" w:rsidR="00D31FE4" w:rsidRDefault="00D31FE4"/>
        </w:tc>
        <w:tc>
          <w:tcPr>
            <w:tcW w:w="993" w:type="dxa"/>
          </w:tcPr>
          <w:p w14:paraId="5990DFF5" w14:textId="77777777" w:rsidR="00D31FE4" w:rsidRDefault="00D31FE4"/>
        </w:tc>
      </w:tr>
      <w:tr w:rsidR="00D31FE4" w14:paraId="75684932" w14:textId="77777777">
        <w:trPr>
          <w:trHeight w:hRule="exact" w:val="555"/>
        </w:trPr>
        <w:tc>
          <w:tcPr>
            <w:tcW w:w="10788" w:type="dxa"/>
            <w:gridSpan w:val="5"/>
            <w:shd w:val="clear" w:color="000000" w:fill="FFFFFF"/>
            <w:tcMar>
              <w:left w:w="34" w:type="dxa"/>
              <w:right w:w="34" w:type="dxa"/>
            </w:tcMar>
          </w:tcPr>
          <w:p w14:paraId="7EF0C2A6"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D31FE4" w14:paraId="1F0A0A47" w14:textId="77777777">
        <w:trPr>
          <w:trHeight w:hRule="exact" w:val="304"/>
        </w:trPr>
        <w:tc>
          <w:tcPr>
            <w:tcW w:w="10788" w:type="dxa"/>
            <w:gridSpan w:val="5"/>
            <w:shd w:val="clear" w:color="000000" w:fill="FFFFFF"/>
            <w:tcMar>
              <w:left w:w="34" w:type="dxa"/>
              <w:right w:w="34" w:type="dxa"/>
            </w:tcMar>
          </w:tcPr>
          <w:p w14:paraId="3CCCFCC6"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D31FE4" w14:paraId="057CC50B" w14:textId="77777777">
        <w:trPr>
          <w:trHeight w:hRule="exact" w:val="277"/>
        </w:trPr>
        <w:tc>
          <w:tcPr>
            <w:tcW w:w="2694" w:type="dxa"/>
          </w:tcPr>
          <w:p w14:paraId="5F39112B" w14:textId="77777777" w:rsidR="00D31FE4" w:rsidRDefault="00D31FE4"/>
        </w:tc>
        <w:tc>
          <w:tcPr>
            <w:tcW w:w="1986" w:type="dxa"/>
          </w:tcPr>
          <w:p w14:paraId="2B54947C" w14:textId="77777777" w:rsidR="00D31FE4" w:rsidRDefault="00D31FE4"/>
        </w:tc>
        <w:tc>
          <w:tcPr>
            <w:tcW w:w="426" w:type="dxa"/>
          </w:tcPr>
          <w:p w14:paraId="66D1282B" w14:textId="77777777" w:rsidR="00D31FE4" w:rsidRDefault="00D31FE4"/>
        </w:tc>
        <w:tc>
          <w:tcPr>
            <w:tcW w:w="4679" w:type="dxa"/>
          </w:tcPr>
          <w:p w14:paraId="00FEF2A2" w14:textId="77777777" w:rsidR="00D31FE4" w:rsidRDefault="00D31FE4"/>
        </w:tc>
        <w:tc>
          <w:tcPr>
            <w:tcW w:w="993" w:type="dxa"/>
          </w:tcPr>
          <w:p w14:paraId="4FAEF1BD" w14:textId="77777777" w:rsidR="00D31FE4" w:rsidRDefault="00D31FE4"/>
        </w:tc>
      </w:tr>
      <w:tr w:rsidR="00D31FE4" w14:paraId="22B5876D" w14:textId="77777777">
        <w:trPr>
          <w:trHeight w:hRule="exact" w:val="833"/>
        </w:trPr>
        <w:tc>
          <w:tcPr>
            <w:tcW w:w="2694" w:type="dxa"/>
          </w:tcPr>
          <w:p w14:paraId="1E9FECB9" w14:textId="77777777" w:rsidR="00D31FE4" w:rsidRDefault="00D31FE4"/>
        </w:tc>
        <w:tc>
          <w:tcPr>
            <w:tcW w:w="8094" w:type="dxa"/>
            <w:gridSpan w:val="4"/>
            <w:shd w:val="clear" w:color="000000" w:fill="FFFFFF"/>
            <w:tcMar>
              <w:left w:w="34" w:type="dxa"/>
              <w:right w:w="34" w:type="dxa"/>
            </w:tcMar>
          </w:tcPr>
          <w:p w14:paraId="784931BF"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2025 г.  №  __</w:t>
            </w:r>
          </w:p>
          <w:p w14:paraId="2B066399" w14:textId="77777777" w:rsidR="00D31FE4" w:rsidRDefault="00D31FE4">
            <w:pPr>
              <w:spacing w:after="0" w:line="240" w:lineRule="auto"/>
              <w:rPr>
                <w:sz w:val="24"/>
                <w:szCs w:val="24"/>
              </w:rPr>
            </w:pPr>
          </w:p>
          <w:p w14:paraId="2F27BE1F"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2335602D" w14:textId="77777777">
        <w:trPr>
          <w:trHeight w:hRule="exact" w:val="277"/>
        </w:trPr>
        <w:tc>
          <w:tcPr>
            <w:tcW w:w="2694" w:type="dxa"/>
          </w:tcPr>
          <w:p w14:paraId="2919241C" w14:textId="77777777" w:rsidR="00D31FE4" w:rsidRDefault="00D31FE4"/>
        </w:tc>
        <w:tc>
          <w:tcPr>
            <w:tcW w:w="1986" w:type="dxa"/>
          </w:tcPr>
          <w:p w14:paraId="448B12E6" w14:textId="77777777" w:rsidR="00D31FE4" w:rsidRDefault="00D31FE4"/>
        </w:tc>
        <w:tc>
          <w:tcPr>
            <w:tcW w:w="426" w:type="dxa"/>
          </w:tcPr>
          <w:p w14:paraId="2660DB65" w14:textId="77777777" w:rsidR="00D31FE4" w:rsidRDefault="00D31FE4"/>
        </w:tc>
        <w:tc>
          <w:tcPr>
            <w:tcW w:w="5685" w:type="dxa"/>
            <w:gridSpan w:val="2"/>
            <w:shd w:val="clear" w:color="000000" w:fill="FFFFFF"/>
            <w:tcMar>
              <w:left w:w="34" w:type="dxa"/>
              <w:right w:w="34" w:type="dxa"/>
            </w:tcMar>
          </w:tcPr>
          <w:p w14:paraId="6CCD835C"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51B76CA6"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2"/>
        <w:gridCol w:w="296"/>
        <w:gridCol w:w="1269"/>
        <w:gridCol w:w="4500"/>
        <w:gridCol w:w="1003"/>
      </w:tblGrid>
      <w:tr w:rsidR="00D31FE4" w14:paraId="49B72F0F" w14:textId="77777777">
        <w:trPr>
          <w:trHeight w:hRule="exact" w:val="416"/>
        </w:trPr>
        <w:tc>
          <w:tcPr>
            <w:tcW w:w="4692" w:type="dxa"/>
            <w:gridSpan w:val="4"/>
            <w:shd w:val="clear" w:color="C0C0C0" w:fill="FFFFFF"/>
            <w:tcMar>
              <w:left w:w="34" w:type="dxa"/>
              <w:right w:w="34" w:type="dxa"/>
            </w:tcMar>
          </w:tcPr>
          <w:p w14:paraId="04CFEF08"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537" w:type="dxa"/>
          </w:tcPr>
          <w:p w14:paraId="3811A766" w14:textId="77777777" w:rsidR="00D31FE4" w:rsidRDefault="00D31FE4"/>
        </w:tc>
        <w:tc>
          <w:tcPr>
            <w:tcW w:w="1007" w:type="dxa"/>
            <w:shd w:val="clear" w:color="C0C0C0" w:fill="FFFFFF"/>
            <w:tcMar>
              <w:left w:w="34" w:type="dxa"/>
              <w:right w:w="34" w:type="dxa"/>
            </w:tcMar>
          </w:tcPr>
          <w:p w14:paraId="184FD550"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4</w:t>
            </w:r>
          </w:p>
        </w:tc>
      </w:tr>
      <w:tr w:rsidR="00D31FE4" w14:paraId="5ED92D25" w14:textId="77777777">
        <w:trPr>
          <w:trHeight w:hRule="exact" w:val="277"/>
        </w:trPr>
        <w:tc>
          <w:tcPr>
            <w:tcW w:w="10221" w:type="dxa"/>
            <w:gridSpan w:val="6"/>
            <w:shd w:val="clear" w:color="000000" w:fill="FFFFFF"/>
            <w:tcMar>
              <w:left w:w="34" w:type="dxa"/>
              <w:right w:w="34" w:type="dxa"/>
            </w:tcMar>
          </w:tcPr>
          <w:p w14:paraId="139539DA"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31FE4" w14:paraId="1FE8F243" w14:textId="77777777">
        <w:trPr>
          <w:trHeight w:hRule="exact" w:val="138"/>
        </w:trPr>
        <w:tc>
          <w:tcPr>
            <w:tcW w:w="143" w:type="dxa"/>
          </w:tcPr>
          <w:p w14:paraId="4CA5D32F" w14:textId="77777777" w:rsidR="00D31FE4" w:rsidRDefault="00D31FE4"/>
        </w:tc>
        <w:tc>
          <w:tcPr>
            <w:tcW w:w="2978" w:type="dxa"/>
          </w:tcPr>
          <w:p w14:paraId="10A39DC0" w14:textId="77777777" w:rsidR="00D31FE4" w:rsidRDefault="00D31FE4"/>
        </w:tc>
        <w:tc>
          <w:tcPr>
            <w:tcW w:w="285" w:type="dxa"/>
          </w:tcPr>
          <w:p w14:paraId="6FE782E6" w14:textId="77777777" w:rsidR="00D31FE4" w:rsidRDefault="00D31FE4"/>
        </w:tc>
        <w:tc>
          <w:tcPr>
            <w:tcW w:w="1277" w:type="dxa"/>
          </w:tcPr>
          <w:p w14:paraId="1F959B95" w14:textId="77777777" w:rsidR="00D31FE4" w:rsidRDefault="00D31FE4"/>
        </w:tc>
        <w:tc>
          <w:tcPr>
            <w:tcW w:w="4537" w:type="dxa"/>
          </w:tcPr>
          <w:p w14:paraId="497E5781" w14:textId="77777777" w:rsidR="00D31FE4" w:rsidRDefault="00D31FE4"/>
        </w:tc>
        <w:tc>
          <w:tcPr>
            <w:tcW w:w="993" w:type="dxa"/>
          </w:tcPr>
          <w:p w14:paraId="0EEFC86F" w14:textId="77777777" w:rsidR="00D31FE4" w:rsidRDefault="00D31FE4"/>
        </w:tc>
      </w:tr>
      <w:tr w:rsidR="00D31FE4" w14:paraId="6DBB78AB" w14:textId="77777777">
        <w:trPr>
          <w:trHeight w:hRule="exact" w:val="1366"/>
        </w:trPr>
        <w:tc>
          <w:tcPr>
            <w:tcW w:w="10221" w:type="dxa"/>
            <w:gridSpan w:val="6"/>
            <w:shd w:val="clear" w:color="000000" w:fill="FFFFFF"/>
            <w:tcMar>
              <w:left w:w="34" w:type="dxa"/>
              <w:right w:w="34" w:type="dxa"/>
            </w:tcMar>
          </w:tcPr>
          <w:p w14:paraId="46A2C710"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Дисциплина «Технологии личностного роста»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12.04.04 Биотехнические системы и технологии с учетом специфики направленности подготовки – «Биоинформационные технологии и системы».</w:t>
            </w:r>
          </w:p>
        </w:tc>
      </w:tr>
      <w:tr w:rsidR="00D31FE4" w14:paraId="0228F6D3" w14:textId="77777777">
        <w:trPr>
          <w:trHeight w:hRule="exact" w:val="277"/>
        </w:trPr>
        <w:tc>
          <w:tcPr>
            <w:tcW w:w="143" w:type="dxa"/>
          </w:tcPr>
          <w:p w14:paraId="4C111961" w14:textId="77777777" w:rsidR="00D31FE4" w:rsidRDefault="00D31FE4"/>
        </w:tc>
        <w:tc>
          <w:tcPr>
            <w:tcW w:w="2978" w:type="dxa"/>
          </w:tcPr>
          <w:p w14:paraId="47076F63" w14:textId="77777777" w:rsidR="00D31FE4" w:rsidRDefault="00D31FE4"/>
        </w:tc>
        <w:tc>
          <w:tcPr>
            <w:tcW w:w="285" w:type="dxa"/>
          </w:tcPr>
          <w:p w14:paraId="0348F7F1" w14:textId="77777777" w:rsidR="00D31FE4" w:rsidRDefault="00D31FE4"/>
        </w:tc>
        <w:tc>
          <w:tcPr>
            <w:tcW w:w="1277" w:type="dxa"/>
          </w:tcPr>
          <w:p w14:paraId="215C9D43" w14:textId="77777777" w:rsidR="00D31FE4" w:rsidRDefault="00D31FE4"/>
        </w:tc>
        <w:tc>
          <w:tcPr>
            <w:tcW w:w="4537" w:type="dxa"/>
          </w:tcPr>
          <w:p w14:paraId="7909DC78" w14:textId="77777777" w:rsidR="00D31FE4" w:rsidRDefault="00D31FE4"/>
        </w:tc>
        <w:tc>
          <w:tcPr>
            <w:tcW w:w="993" w:type="dxa"/>
          </w:tcPr>
          <w:p w14:paraId="0A5BE33B" w14:textId="77777777" w:rsidR="00D31FE4" w:rsidRDefault="00D31FE4"/>
        </w:tc>
      </w:tr>
      <w:tr w:rsidR="00D31FE4" w14:paraId="0791DA01" w14:textId="77777777">
        <w:trPr>
          <w:trHeight w:hRule="exact" w:val="818"/>
        </w:trPr>
        <w:tc>
          <w:tcPr>
            <w:tcW w:w="10221" w:type="dxa"/>
            <w:gridSpan w:val="6"/>
            <w:shd w:val="clear" w:color="000000" w:fill="FFFFFF"/>
            <w:tcMar>
              <w:left w:w="34" w:type="dxa"/>
              <w:right w:w="34" w:type="dxa"/>
            </w:tcMar>
          </w:tcPr>
          <w:p w14:paraId="7891AC74"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D31FE4" w14:paraId="03EFC64C" w14:textId="77777777">
        <w:trPr>
          <w:trHeight w:hRule="exact" w:val="277"/>
        </w:trPr>
        <w:tc>
          <w:tcPr>
            <w:tcW w:w="156" w:type="dxa"/>
            <w:vMerge w:val="restart"/>
            <w:shd w:val="clear" w:color="000000" w:fill="FFFFFF"/>
            <w:tcMar>
              <w:left w:w="34" w:type="dxa"/>
              <w:right w:w="34" w:type="dxa"/>
            </w:tcMar>
          </w:tcPr>
          <w:p w14:paraId="01650626" w14:textId="77777777" w:rsidR="00D31FE4" w:rsidRDefault="00D31FE4"/>
        </w:tc>
        <w:tc>
          <w:tcPr>
            <w:tcW w:w="2991" w:type="dxa"/>
            <w:shd w:val="clear" w:color="000000" w:fill="FFFFFF"/>
            <w:tcMar>
              <w:left w:w="34" w:type="dxa"/>
              <w:right w:w="34" w:type="dxa"/>
            </w:tcMar>
          </w:tcPr>
          <w:p w14:paraId="1BA9929C"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536A23FE" w14:textId="77777777" w:rsidR="00D31FE4" w:rsidRDefault="00D31FE4"/>
        </w:tc>
        <w:tc>
          <w:tcPr>
            <w:tcW w:w="6819" w:type="dxa"/>
            <w:gridSpan w:val="3"/>
            <w:vMerge w:val="restart"/>
            <w:shd w:val="clear" w:color="000000" w:fill="FFFFFF"/>
            <w:tcMar>
              <w:left w:w="34" w:type="dxa"/>
              <w:right w:w="34" w:type="dxa"/>
            </w:tcMar>
          </w:tcPr>
          <w:p w14:paraId="29F3AAE4" w14:textId="77777777" w:rsidR="00D31FE4" w:rsidRDefault="00D31FE4">
            <w:pPr>
              <w:spacing w:after="0" w:line="240" w:lineRule="auto"/>
              <w:rPr>
                <w:sz w:val="24"/>
                <w:szCs w:val="24"/>
              </w:rPr>
            </w:pPr>
            <w:r>
              <w:rPr>
                <w:rFonts w:ascii="Times New Roman" w:hAnsi="Times New Roman" w:cs="Times New Roman"/>
                <w:color w:val="000000"/>
                <w:sz w:val="24"/>
                <w:szCs w:val="24"/>
              </w:rPr>
              <w:t>12.04.04 Биотехнические системы и технологии</w:t>
            </w:r>
          </w:p>
        </w:tc>
      </w:tr>
      <w:tr w:rsidR="00D31FE4" w14:paraId="217726EF" w14:textId="77777777">
        <w:trPr>
          <w:trHeight w:hRule="exact" w:val="26"/>
        </w:trPr>
        <w:tc>
          <w:tcPr>
            <w:tcW w:w="156" w:type="dxa"/>
            <w:vMerge/>
            <w:shd w:val="clear" w:color="000000" w:fill="FFFFFF"/>
            <w:tcMar>
              <w:left w:w="34" w:type="dxa"/>
              <w:right w:w="34" w:type="dxa"/>
            </w:tcMar>
          </w:tcPr>
          <w:p w14:paraId="20970071" w14:textId="77777777" w:rsidR="00D31FE4" w:rsidRDefault="00D31FE4"/>
        </w:tc>
        <w:tc>
          <w:tcPr>
            <w:tcW w:w="2991" w:type="dxa"/>
            <w:shd w:val="clear" w:color="000000" w:fill="FFFFFF"/>
            <w:tcMar>
              <w:left w:w="34" w:type="dxa"/>
              <w:right w:w="34" w:type="dxa"/>
            </w:tcMar>
          </w:tcPr>
          <w:p w14:paraId="5BF8B6AE" w14:textId="77777777" w:rsidR="00D31FE4" w:rsidRDefault="00D31FE4"/>
        </w:tc>
        <w:tc>
          <w:tcPr>
            <w:tcW w:w="298" w:type="dxa"/>
            <w:vMerge/>
            <w:shd w:val="clear" w:color="000000" w:fill="FFFFFF"/>
            <w:tcMar>
              <w:left w:w="34" w:type="dxa"/>
              <w:right w:w="34" w:type="dxa"/>
            </w:tcMar>
          </w:tcPr>
          <w:p w14:paraId="6F8523EC" w14:textId="77777777" w:rsidR="00D31FE4" w:rsidRDefault="00D31FE4"/>
        </w:tc>
        <w:tc>
          <w:tcPr>
            <w:tcW w:w="6819" w:type="dxa"/>
            <w:gridSpan w:val="3"/>
            <w:vMerge/>
            <w:shd w:val="clear" w:color="000000" w:fill="FFFFFF"/>
            <w:tcMar>
              <w:left w:w="34" w:type="dxa"/>
              <w:right w:w="34" w:type="dxa"/>
            </w:tcMar>
          </w:tcPr>
          <w:p w14:paraId="61C01875" w14:textId="77777777" w:rsidR="00D31FE4" w:rsidRDefault="00D31FE4"/>
        </w:tc>
      </w:tr>
      <w:tr w:rsidR="00D31FE4" w14:paraId="012A4AA6" w14:textId="77777777">
        <w:trPr>
          <w:trHeight w:hRule="exact" w:val="277"/>
        </w:trPr>
        <w:tc>
          <w:tcPr>
            <w:tcW w:w="143" w:type="dxa"/>
          </w:tcPr>
          <w:p w14:paraId="731D5DE9" w14:textId="77777777" w:rsidR="00D31FE4" w:rsidRDefault="00D31FE4"/>
        </w:tc>
        <w:tc>
          <w:tcPr>
            <w:tcW w:w="2991" w:type="dxa"/>
            <w:shd w:val="clear" w:color="000000" w:fill="FFFFFF"/>
            <w:tcMar>
              <w:left w:w="34" w:type="dxa"/>
              <w:right w:w="34" w:type="dxa"/>
            </w:tcMar>
          </w:tcPr>
          <w:p w14:paraId="48A8B199"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0AB22176" w14:textId="77777777" w:rsidR="00D31FE4" w:rsidRDefault="00D31FE4"/>
        </w:tc>
        <w:tc>
          <w:tcPr>
            <w:tcW w:w="6819" w:type="dxa"/>
            <w:gridSpan w:val="3"/>
            <w:vMerge w:val="restart"/>
            <w:shd w:val="clear" w:color="000000" w:fill="FFFFFF"/>
            <w:tcMar>
              <w:left w:w="34" w:type="dxa"/>
              <w:right w:w="34" w:type="dxa"/>
            </w:tcMar>
          </w:tcPr>
          <w:p w14:paraId="6EBA6E67" w14:textId="77777777" w:rsidR="00D31FE4" w:rsidRDefault="00D31FE4">
            <w:pPr>
              <w:spacing w:after="0" w:line="240" w:lineRule="auto"/>
              <w:rPr>
                <w:sz w:val="24"/>
                <w:szCs w:val="24"/>
              </w:rPr>
            </w:pPr>
            <w:r>
              <w:rPr>
                <w:rFonts w:ascii="Times New Roman" w:hAnsi="Times New Roman" w:cs="Times New Roman"/>
                <w:color w:val="000000"/>
                <w:sz w:val="24"/>
                <w:szCs w:val="24"/>
              </w:rPr>
              <w:t>Биоинформационные технологии и системы</w:t>
            </w:r>
          </w:p>
        </w:tc>
      </w:tr>
      <w:tr w:rsidR="00D31FE4" w14:paraId="2436D79A" w14:textId="77777777">
        <w:trPr>
          <w:trHeight w:hRule="exact" w:val="26"/>
        </w:trPr>
        <w:tc>
          <w:tcPr>
            <w:tcW w:w="143" w:type="dxa"/>
          </w:tcPr>
          <w:p w14:paraId="4E7E8511" w14:textId="77777777" w:rsidR="00D31FE4" w:rsidRDefault="00D31FE4"/>
        </w:tc>
        <w:tc>
          <w:tcPr>
            <w:tcW w:w="2978" w:type="dxa"/>
          </w:tcPr>
          <w:p w14:paraId="66C3B0F2" w14:textId="77777777" w:rsidR="00D31FE4" w:rsidRDefault="00D31FE4"/>
        </w:tc>
        <w:tc>
          <w:tcPr>
            <w:tcW w:w="285" w:type="dxa"/>
          </w:tcPr>
          <w:p w14:paraId="7C681C10" w14:textId="77777777" w:rsidR="00D31FE4" w:rsidRDefault="00D31FE4"/>
        </w:tc>
        <w:tc>
          <w:tcPr>
            <w:tcW w:w="6819" w:type="dxa"/>
            <w:gridSpan w:val="3"/>
            <w:vMerge/>
            <w:shd w:val="clear" w:color="000000" w:fill="FFFFFF"/>
            <w:tcMar>
              <w:left w:w="34" w:type="dxa"/>
              <w:right w:w="34" w:type="dxa"/>
            </w:tcMar>
          </w:tcPr>
          <w:p w14:paraId="41097E16" w14:textId="77777777" w:rsidR="00D31FE4" w:rsidRDefault="00D31FE4"/>
        </w:tc>
      </w:tr>
      <w:tr w:rsidR="00D31FE4" w14:paraId="3D502475" w14:textId="77777777">
        <w:trPr>
          <w:trHeight w:hRule="exact" w:val="277"/>
        </w:trPr>
        <w:tc>
          <w:tcPr>
            <w:tcW w:w="143" w:type="dxa"/>
          </w:tcPr>
          <w:p w14:paraId="66F9FEF7" w14:textId="77777777" w:rsidR="00D31FE4" w:rsidRDefault="00D31FE4"/>
        </w:tc>
        <w:tc>
          <w:tcPr>
            <w:tcW w:w="2991" w:type="dxa"/>
            <w:shd w:val="clear" w:color="000000" w:fill="FFFFFF"/>
            <w:tcMar>
              <w:left w:w="34" w:type="dxa"/>
              <w:right w:w="34" w:type="dxa"/>
            </w:tcMar>
          </w:tcPr>
          <w:p w14:paraId="1FB749A3" w14:textId="77777777" w:rsidR="00D31FE4" w:rsidRDefault="00D31FE4">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5590A803" w14:textId="77777777" w:rsidR="00D31FE4" w:rsidRDefault="00D31FE4"/>
        </w:tc>
        <w:tc>
          <w:tcPr>
            <w:tcW w:w="6819" w:type="dxa"/>
            <w:gridSpan w:val="3"/>
            <w:vMerge w:val="restart"/>
            <w:shd w:val="clear" w:color="000000" w:fill="FFFFFF"/>
            <w:tcMar>
              <w:left w:w="34" w:type="dxa"/>
              <w:right w:w="34" w:type="dxa"/>
            </w:tcMar>
          </w:tcPr>
          <w:p w14:paraId="298A64F7" w14:textId="77777777" w:rsidR="00D31FE4" w:rsidRDefault="00D31FE4">
            <w:pPr>
              <w:spacing w:after="0" w:line="240" w:lineRule="auto"/>
              <w:rPr>
                <w:sz w:val="24"/>
                <w:szCs w:val="24"/>
              </w:rPr>
            </w:pPr>
            <w:r>
              <w:rPr>
                <w:rFonts w:ascii="Times New Roman" w:hAnsi="Times New Roman" w:cs="Times New Roman"/>
                <w:color w:val="000000"/>
                <w:sz w:val="24"/>
                <w:szCs w:val="24"/>
              </w:rPr>
              <w:t>Дисциплины (модули)</w:t>
            </w:r>
          </w:p>
        </w:tc>
      </w:tr>
      <w:tr w:rsidR="00D31FE4" w14:paraId="4A55548B" w14:textId="77777777">
        <w:trPr>
          <w:trHeight w:hRule="exact" w:val="26"/>
        </w:trPr>
        <w:tc>
          <w:tcPr>
            <w:tcW w:w="143" w:type="dxa"/>
          </w:tcPr>
          <w:p w14:paraId="46937658" w14:textId="77777777" w:rsidR="00D31FE4" w:rsidRDefault="00D31FE4"/>
        </w:tc>
        <w:tc>
          <w:tcPr>
            <w:tcW w:w="2978" w:type="dxa"/>
          </w:tcPr>
          <w:p w14:paraId="222FDFA5" w14:textId="77777777" w:rsidR="00D31FE4" w:rsidRDefault="00D31FE4"/>
        </w:tc>
        <w:tc>
          <w:tcPr>
            <w:tcW w:w="285" w:type="dxa"/>
          </w:tcPr>
          <w:p w14:paraId="21A36FF8" w14:textId="77777777" w:rsidR="00D31FE4" w:rsidRDefault="00D31FE4"/>
        </w:tc>
        <w:tc>
          <w:tcPr>
            <w:tcW w:w="6819" w:type="dxa"/>
            <w:gridSpan w:val="3"/>
            <w:vMerge/>
            <w:shd w:val="clear" w:color="000000" w:fill="FFFFFF"/>
            <w:tcMar>
              <w:left w:w="34" w:type="dxa"/>
              <w:right w:w="34" w:type="dxa"/>
            </w:tcMar>
          </w:tcPr>
          <w:p w14:paraId="160B4B52" w14:textId="77777777" w:rsidR="00D31FE4" w:rsidRDefault="00D31FE4"/>
        </w:tc>
      </w:tr>
      <w:tr w:rsidR="00D31FE4" w14:paraId="222B5DA6" w14:textId="77777777">
        <w:trPr>
          <w:trHeight w:hRule="exact" w:val="277"/>
        </w:trPr>
        <w:tc>
          <w:tcPr>
            <w:tcW w:w="143" w:type="dxa"/>
          </w:tcPr>
          <w:p w14:paraId="46992479" w14:textId="77777777" w:rsidR="00D31FE4" w:rsidRDefault="00D31FE4"/>
        </w:tc>
        <w:tc>
          <w:tcPr>
            <w:tcW w:w="2991" w:type="dxa"/>
            <w:shd w:val="clear" w:color="000000" w:fill="FFFFFF"/>
            <w:tcMar>
              <w:left w:w="34" w:type="dxa"/>
              <w:right w:w="34" w:type="dxa"/>
            </w:tcMar>
          </w:tcPr>
          <w:p w14:paraId="7C1916D6" w14:textId="77777777" w:rsidR="00D31FE4" w:rsidRDefault="00D31FE4">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698E0A9F" w14:textId="77777777" w:rsidR="00D31FE4" w:rsidRDefault="00D31FE4"/>
        </w:tc>
        <w:tc>
          <w:tcPr>
            <w:tcW w:w="6819" w:type="dxa"/>
            <w:gridSpan w:val="3"/>
            <w:vMerge w:val="restart"/>
            <w:shd w:val="clear" w:color="000000" w:fill="FFFFFF"/>
            <w:tcMar>
              <w:left w:w="34" w:type="dxa"/>
              <w:right w:w="34" w:type="dxa"/>
            </w:tcMar>
          </w:tcPr>
          <w:p w14:paraId="093A71C6" w14:textId="77777777" w:rsidR="00D31FE4" w:rsidRDefault="00D31FE4">
            <w:pPr>
              <w:spacing w:after="0" w:line="240" w:lineRule="auto"/>
              <w:rPr>
                <w:sz w:val="24"/>
                <w:szCs w:val="24"/>
              </w:rPr>
            </w:pPr>
            <w:r>
              <w:rPr>
                <w:rFonts w:ascii="Times New Roman" w:hAnsi="Times New Roman" w:cs="Times New Roman"/>
                <w:color w:val="000000"/>
                <w:sz w:val="24"/>
                <w:szCs w:val="24"/>
              </w:rPr>
              <w:t>Обязательная часть</w:t>
            </w:r>
          </w:p>
        </w:tc>
      </w:tr>
      <w:tr w:rsidR="00D31FE4" w14:paraId="432A34B8" w14:textId="77777777">
        <w:trPr>
          <w:trHeight w:hRule="exact" w:val="26"/>
        </w:trPr>
        <w:tc>
          <w:tcPr>
            <w:tcW w:w="143" w:type="dxa"/>
          </w:tcPr>
          <w:p w14:paraId="74B45CED" w14:textId="77777777" w:rsidR="00D31FE4" w:rsidRDefault="00D31FE4"/>
        </w:tc>
        <w:tc>
          <w:tcPr>
            <w:tcW w:w="2978" w:type="dxa"/>
          </w:tcPr>
          <w:p w14:paraId="465DF612" w14:textId="77777777" w:rsidR="00D31FE4" w:rsidRDefault="00D31FE4"/>
        </w:tc>
        <w:tc>
          <w:tcPr>
            <w:tcW w:w="285" w:type="dxa"/>
          </w:tcPr>
          <w:p w14:paraId="1DB5E1B0" w14:textId="77777777" w:rsidR="00D31FE4" w:rsidRDefault="00D31FE4"/>
        </w:tc>
        <w:tc>
          <w:tcPr>
            <w:tcW w:w="6819" w:type="dxa"/>
            <w:gridSpan w:val="3"/>
            <w:vMerge/>
            <w:shd w:val="clear" w:color="000000" w:fill="FFFFFF"/>
            <w:tcMar>
              <w:left w:w="34" w:type="dxa"/>
              <w:right w:w="34" w:type="dxa"/>
            </w:tcMar>
          </w:tcPr>
          <w:p w14:paraId="659FEBE9" w14:textId="77777777" w:rsidR="00D31FE4" w:rsidRDefault="00D31FE4"/>
        </w:tc>
      </w:tr>
      <w:tr w:rsidR="00D31FE4" w14:paraId="2395FB49" w14:textId="77777777">
        <w:trPr>
          <w:trHeight w:hRule="exact" w:val="277"/>
        </w:trPr>
        <w:tc>
          <w:tcPr>
            <w:tcW w:w="143" w:type="dxa"/>
          </w:tcPr>
          <w:p w14:paraId="45353FF9" w14:textId="77777777" w:rsidR="00D31FE4" w:rsidRDefault="00D31FE4"/>
        </w:tc>
        <w:tc>
          <w:tcPr>
            <w:tcW w:w="2991" w:type="dxa"/>
            <w:shd w:val="clear" w:color="000000" w:fill="FFFFFF"/>
            <w:tcMar>
              <w:left w:w="34" w:type="dxa"/>
              <w:right w:w="34" w:type="dxa"/>
            </w:tcMar>
          </w:tcPr>
          <w:p w14:paraId="26E41816" w14:textId="77777777" w:rsidR="00D31FE4" w:rsidRDefault="00D31FE4">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177CDBA9" w14:textId="77777777" w:rsidR="00D31FE4" w:rsidRDefault="00D31FE4"/>
        </w:tc>
        <w:tc>
          <w:tcPr>
            <w:tcW w:w="6819" w:type="dxa"/>
            <w:gridSpan w:val="3"/>
            <w:vMerge w:val="restart"/>
            <w:shd w:val="clear" w:color="000000" w:fill="FFFFFF"/>
            <w:tcMar>
              <w:left w:w="34" w:type="dxa"/>
              <w:right w:w="34" w:type="dxa"/>
            </w:tcMar>
          </w:tcPr>
          <w:p w14:paraId="2C03A9CE" w14:textId="77777777" w:rsidR="00D31FE4" w:rsidRDefault="00D31FE4">
            <w:pPr>
              <w:spacing w:after="0" w:line="240" w:lineRule="auto"/>
              <w:rPr>
                <w:sz w:val="24"/>
                <w:szCs w:val="24"/>
              </w:rPr>
            </w:pPr>
            <w:r>
              <w:rPr>
                <w:rFonts w:ascii="Times New Roman" w:hAnsi="Times New Roman" w:cs="Times New Roman"/>
                <w:color w:val="000000"/>
                <w:sz w:val="24"/>
                <w:szCs w:val="24"/>
              </w:rPr>
              <w:t>2 з.е. (72 акад. час.).</w:t>
            </w:r>
          </w:p>
        </w:tc>
      </w:tr>
      <w:tr w:rsidR="00D31FE4" w14:paraId="565C841C" w14:textId="77777777">
        <w:trPr>
          <w:trHeight w:hRule="exact" w:val="26"/>
        </w:trPr>
        <w:tc>
          <w:tcPr>
            <w:tcW w:w="143" w:type="dxa"/>
          </w:tcPr>
          <w:p w14:paraId="4BD5E2E1" w14:textId="77777777" w:rsidR="00D31FE4" w:rsidRDefault="00D31FE4"/>
        </w:tc>
        <w:tc>
          <w:tcPr>
            <w:tcW w:w="2978" w:type="dxa"/>
          </w:tcPr>
          <w:p w14:paraId="676DB6E4" w14:textId="77777777" w:rsidR="00D31FE4" w:rsidRDefault="00D31FE4"/>
        </w:tc>
        <w:tc>
          <w:tcPr>
            <w:tcW w:w="285" w:type="dxa"/>
          </w:tcPr>
          <w:p w14:paraId="770E2AE8" w14:textId="77777777" w:rsidR="00D31FE4" w:rsidRDefault="00D31FE4"/>
        </w:tc>
        <w:tc>
          <w:tcPr>
            <w:tcW w:w="6819" w:type="dxa"/>
            <w:gridSpan w:val="3"/>
            <w:vMerge/>
            <w:shd w:val="clear" w:color="000000" w:fill="FFFFFF"/>
            <w:tcMar>
              <w:left w:w="34" w:type="dxa"/>
              <w:right w:w="34" w:type="dxa"/>
            </w:tcMar>
          </w:tcPr>
          <w:p w14:paraId="7590FD90" w14:textId="77777777" w:rsidR="00D31FE4" w:rsidRDefault="00D31FE4"/>
        </w:tc>
      </w:tr>
      <w:tr w:rsidR="00D31FE4" w14:paraId="28BD4692" w14:textId="77777777">
        <w:trPr>
          <w:trHeight w:hRule="exact" w:val="277"/>
        </w:trPr>
        <w:tc>
          <w:tcPr>
            <w:tcW w:w="143" w:type="dxa"/>
          </w:tcPr>
          <w:p w14:paraId="3644F752" w14:textId="77777777" w:rsidR="00D31FE4" w:rsidRDefault="00D31FE4"/>
        </w:tc>
        <w:tc>
          <w:tcPr>
            <w:tcW w:w="2978" w:type="dxa"/>
          </w:tcPr>
          <w:p w14:paraId="0ED0D3C4" w14:textId="77777777" w:rsidR="00D31FE4" w:rsidRDefault="00D31FE4"/>
        </w:tc>
        <w:tc>
          <w:tcPr>
            <w:tcW w:w="285" w:type="dxa"/>
          </w:tcPr>
          <w:p w14:paraId="7C58CAE9" w14:textId="77777777" w:rsidR="00D31FE4" w:rsidRDefault="00D31FE4"/>
        </w:tc>
        <w:tc>
          <w:tcPr>
            <w:tcW w:w="1277" w:type="dxa"/>
          </w:tcPr>
          <w:p w14:paraId="756D3C23" w14:textId="77777777" w:rsidR="00D31FE4" w:rsidRDefault="00D31FE4"/>
        </w:tc>
        <w:tc>
          <w:tcPr>
            <w:tcW w:w="4537" w:type="dxa"/>
          </w:tcPr>
          <w:p w14:paraId="7AA8EF57" w14:textId="77777777" w:rsidR="00D31FE4" w:rsidRDefault="00D31FE4"/>
        </w:tc>
        <w:tc>
          <w:tcPr>
            <w:tcW w:w="993" w:type="dxa"/>
          </w:tcPr>
          <w:p w14:paraId="3DF2DAB6" w14:textId="77777777" w:rsidR="00D31FE4" w:rsidRDefault="00D31FE4"/>
        </w:tc>
      </w:tr>
      <w:tr w:rsidR="00D31FE4" w14:paraId="0CF7E7DC" w14:textId="77777777">
        <w:trPr>
          <w:trHeight w:hRule="exact" w:val="724"/>
        </w:trPr>
        <w:tc>
          <w:tcPr>
            <w:tcW w:w="10221" w:type="dxa"/>
            <w:gridSpan w:val="6"/>
            <w:shd w:val="clear" w:color="000000" w:fill="FFFFFF"/>
            <w:tcMar>
              <w:left w:w="34" w:type="dxa"/>
              <w:right w:w="34" w:type="dxa"/>
            </w:tcMar>
          </w:tcPr>
          <w:p w14:paraId="00490956"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D31FE4" w14:paraId="011E11E4" w14:textId="77777777">
        <w:trPr>
          <w:trHeight w:hRule="exact" w:val="109"/>
        </w:trPr>
        <w:tc>
          <w:tcPr>
            <w:tcW w:w="143" w:type="dxa"/>
          </w:tcPr>
          <w:p w14:paraId="1D869E92" w14:textId="77777777" w:rsidR="00D31FE4" w:rsidRDefault="00D31FE4"/>
        </w:tc>
        <w:tc>
          <w:tcPr>
            <w:tcW w:w="2978" w:type="dxa"/>
          </w:tcPr>
          <w:p w14:paraId="507DF902" w14:textId="77777777" w:rsidR="00D31FE4" w:rsidRDefault="00D31FE4"/>
        </w:tc>
        <w:tc>
          <w:tcPr>
            <w:tcW w:w="285" w:type="dxa"/>
          </w:tcPr>
          <w:p w14:paraId="0BC6923E" w14:textId="77777777" w:rsidR="00D31FE4" w:rsidRDefault="00D31FE4"/>
        </w:tc>
        <w:tc>
          <w:tcPr>
            <w:tcW w:w="1277" w:type="dxa"/>
          </w:tcPr>
          <w:p w14:paraId="5BE4FB7C" w14:textId="77777777" w:rsidR="00D31FE4" w:rsidRDefault="00D31FE4"/>
        </w:tc>
        <w:tc>
          <w:tcPr>
            <w:tcW w:w="4537" w:type="dxa"/>
          </w:tcPr>
          <w:p w14:paraId="7A90AF44" w14:textId="77777777" w:rsidR="00D31FE4" w:rsidRDefault="00D31FE4"/>
        </w:tc>
        <w:tc>
          <w:tcPr>
            <w:tcW w:w="993" w:type="dxa"/>
          </w:tcPr>
          <w:p w14:paraId="1BA0C123" w14:textId="77777777" w:rsidR="00D31FE4" w:rsidRDefault="00D31FE4"/>
        </w:tc>
      </w:tr>
      <w:tr w:rsidR="00D31FE4" w14:paraId="341B8B6A" w14:textId="77777777">
        <w:trPr>
          <w:trHeight w:hRule="exact" w:val="277"/>
        </w:trPr>
        <w:tc>
          <w:tcPr>
            <w:tcW w:w="10221" w:type="dxa"/>
            <w:gridSpan w:val="6"/>
            <w:shd w:val="clear" w:color="000000" w:fill="FFFFFF"/>
            <w:tcMar>
              <w:left w:w="34" w:type="dxa"/>
              <w:right w:w="34" w:type="dxa"/>
            </w:tcMar>
          </w:tcPr>
          <w:p w14:paraId="79A117D0" w14:textId="77777777" w:rsidR="00D31FE4" w:rsidRDefault="00D31FE4">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D31FE4" w14:paraId="28F741F1" w14:textId="77777777">
        <w:trPr>
          <w:trHeight w:hRule="exact" w:val="555"/>
        </w:trPr>
        <w:tc>
          <w:tcPr>
            <w:tcW w:w="10221" w:type="dxa"/>
            <w:gridSpan w:val="6"/>
            <w:shd w:val="clear" w:color="000000" w:fill="FFFFFF"/>
            <w:tcMar>
              <w:left w:w="34" w:type="dxa"/>
              <w:right w:w="34" w:type="dxa"/>
            </w:tcMar>
          </w:tcPr>
          <w:p w14:paraId="1FC02279" w14:textId="77777777" w:rsidR="00D31FE4" w:rsidRDefault="00D31FE4">
            <w:pPr>
              <w:spacing w:after="0" w:line="240" w:lineRule="auto"/>
              <w:ind w:firstLine="756"/>
              <w:jc w:val="both"/>
              <w:rPr>
                <w:sz w:val="24"/>
                <w:szCs w:val="24"/>
              </w:rPr>
            </w:pPr>
            <w:r>
              <w:rPr>
                <w:rFonts w:ascii="Times New Roman" w:hAnsi="Times New Roman" w:cs="Times New Roman"/>
                <w:b/>
                <w:color w:val="000000"/>
                <w:sz w:val="24"/>
                <w:szCs w:val="24"/>
              </w:rPr>
              <w:t>УК-6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определять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реализовывать</w:t>
            </w:r>
            <w:r>
              <w:t xml:space="preserve"> </w:t>
            </w:r>
            <w:r>
              <w:rPr>
                <w:rFonts w:ascii="Times New Roman" w:hAnsi="Times New Roman" w:cs="Times New Roman"/>
                <w:color w:val="000000"/>
                <w:sz w:val="24"/>
                <w:szCs w:val="24"/>
              </w:rPr>
              <w:t>приоритеты</w:t>
            </w:r>
            <w:r>
              <w:t xml:space="preserve"> </w:t>
            </w:r>
            <w:r>
              <w:rPr>
                <w:rFonts w:ascii="Times New Roman" w:hAnsi="Times New Roman" w:cs="Times New Roman"/>
                <w:color w:val="000000"/>
                <w:sz w:val="24"/>
                <w:szCs w:val="24"/>
              </w:rPr>
              <w:t>собственной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совершенствования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самооценки</w:t>
            </w:r>
            <w:r>
              <w:t xml:space="preserve"> </w:t>
            </w:r>
          </w:p>
        </w:tc>
      </w:tr>
      <w:tr w:rsidR="00D31FE4" w14:paraId="6BCC3A76" w14:textId="77777777">
        <w:trPr>
          <w:trHeight w:hRule="exact" w:val="277"/>
        </w:trPr>
        <w:tc>
          <w:tcPr>
            <w:tcW w:w="143" w:type="dxa"/>
          </w:tcPr>
          <w:p w14:paraId="30A9870E" w14:textId="77777777" w:rsidR="00D31FE4" w:rsidRDefault="00D31FE4"/>
        </w:tc>
        <w:tc>
          <w:tcPr>
            <w:tcW w:w="2978" w:type="dxa"/>
          </w:tcPr>
          <w:p w14:paraId="72AEE904" w14:textId="77777777" w:rsidR="00D31FE4" w:rsidRDefault="00D31FE4"/>
        </w:tc>
        <w:tc>
          <w:tcPr>
            <w:tcW w:w="285" w:type="dxa"/>
          </w:tcPr>
          <w:p w14:paraId="3B2E42DA" w14:textId="77777777" w:rsidR="00D31FE4" w:rsidRDefault="00D31FE4"/>
        </w:tc>
        <w:tc>
          <w:tcPr>
            <w:tcW w:w="1277" w:type="dxa"/>
          </w:tcPr>
          <w:p w14:paraId="78C77D88" w14:textId="77777777" w:rsidR="00D31FE4" w:rsidRDefault="00D31FE4"/>
        </w:tc>
        <w:tc>
          <w:tcPr>
            <w:tcW w:w="4537" w:type="dxa"/>
          </w:tcPr>
          <w:p w14:paraId="1827D088" w14:textId="77777777" w:rsidR="00D31FE4" w:rsidRDefault="00D31FE4"/>
        </w:tc>
        <w:tc>
          <w:tcPr>
            <w:tcW w:w="993" w:type="dxa"/>
          </w:tcPr>
          <w:p w14:paraId="4A77AA47" w14:textId="77777777" w:rsidR="00D31FE4" w:rsidRDefault="00D31FE4"/>
        </w:tc>
      </w:tr>
      <w:tr w:rsidR="00D31FE4" w14:paraId="2F1092B1" w14:textId="77777777">
        <w:trPr>
          <w:trHeight w:hRule="exact" w:val="555"/>
        </w:trPr>
        <w:tc>
          <w:tcPr>
            <w:tcW w:w="10221" w:type="dxa"/>
            <w:gridSpan w:val="6"/>
            <w:shd w:val="clear" w:color="000000" w:fill="FFFFFF"/>
            <w:tcMar>
              <w:left w:w="34" w:type="dxa"/>
              <w:right w:w="34" w:type="dxa"/>
            </w:tcMar>
            <w:vAlign w:val="bottom"/>
          </w:tcPr>
          <w:p w14:paraId="14EBA47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D31FE4" w14:paraId="3EE926E6" w14:textId="77777777">
        <w:trPr>
          <w:trHeight w:hRule="exact" w:val="138"/>
        </w:trPr>
        <w:tc>
          <w:tcPr>
            <w:tcW w:w="143" w:type="dxa"/>
          </w:tcPr>
          <w:p w14:paraId="29D84BA5" w14:textId="77777777" w:rsidR="00D31FE4" w:rsidRDefault="00D31FE4"/>
        </w:tc>
        <w:tc>
          <w:tcPr>
            <w:tcW w:w="2978" w:type="dxa"/>
          </w:tcPr>
          <w:p w14:paraId="69DACD62" w14:textId="77777777" w:rsidR="00D31FE4" w:rsidRDefault="00D31FE4"/>
        </w:tc>
        <w:tc>
          <w:tcPr>
            <w:tcW w:w="285" w:type="dxa"/>
          </w:tcPr>
          <w:p w14:paraId="0A061DA5" w14:textId="77777777" w:rsidR="00D31FE4" w:rsidRDefault="00D31FE4"/>
        </w:tc>
        <w:tc>
          <w:tcPr>
            <w:tcW w:w="1277" w:type="dxa"/>
          </w:tcPr>
          <w:p w14:paraId="27ABEBC7" w14:textId="77777777" w:rsidR="00D31FE4" w:rsidRDefault="00D31FE4"/>
        </w:tc>
        <w:tc>
          <w:tcPr>
            <w:tcW w:w="4537" w:type="dxa"/>
          </w:tcPr>
          <w:p w14:paraId="09810AE9" w14:textId="77777777" w:rsidR="00D31FE4" w:rsidRDefault="00D31FE4"/>
        </w:tc>
        <w:tc>
          <w:tcPr>
            <w:tcW w:w="993" w:type="dxa"/>
          </w:tcPr>
          <w:p w14:paraId="368C496A" w14:textId="77777777" w:rsidR="00D31FE4" w:rsidRDefault="00D31FE4"/>
        </w:tc>
      </w:tr>
      <w:tr w:rsidR="00D31FE4" w14:paraId="5F868D59" w14:textId="77777777">
        <w:trPr>
          <w:trHeight w:hRule="exact" w:val="643"/>
        </w:trPr>
        <w:tc>
          <w:tcPr>
            <w:tcW w:w="10221" w:type="dxa"/>
            <w:gridSpan w:val="6"/>
            <w:shd w:val="clear" w:color="000000" w:fill="FFFFFF"/>
            <w:tcMar>
              <w:left w:w="34" w:type="dxa"/>
              <w:right w:w="34" w:type="dxa"/>
            </w:tcMar>
          </w:tcPr>
          <w:p w14:paraId="118612A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УК-6 : Способен определять и реализовывать приоритеты собственной деятельности и способы ее совершенствования на основе самооценки</w:t>
            </w:r>
          </w:p>
        </w:tc>
      </w:tr>
      <w:tr w:rsidR="00D31FE4" w14:paraId="15510143" w14:textId="77777777">
        <w:trPr>
          <w:trHeight w:hRule="exact" w:val="138"/>
        </w:trPr>
        <w:tc>
          <w:tcPr>
            <w:tcW w:w="143" w:type="dxa"/>
          </w:tcPr>
          <w:p w14:paraId="47E972C3" w14:textId="77777777" w:rsidR="00D31FE4" w:rsidRDefault="00D31FE4"/>
        </w:tc>
        <w:tc>
          <w:tcPr>
            <w:tcW w:w="2978" w:type="dxa"/>
          </w:tcPr>
          <w:p w14:paraId="61E47E1A" w14:textId="77777777" w:rsidR="00D31FE4" w:rsidRDefault="00D31FE4"/>
        </w:tc>
        <w:tc>
          <w:tcPr>
            <w:tcW w:w="285" w:type="dxa"/>
          </w:tcPr>
          <w:p w14:paraId="15C68E6E" w14:textId="77777777" w:rsidR="00D31FE4" w:rsidRDefault="00D31FE4"/>
        </w:tc>
        <w:tc>
          <w:tcPr>
            <w:tcW w:w="1277" w:type="dxa"/>
          </w:tcPr>
          <w:p w14:paraId="7D52C369" w14:textId="77777777" w:rsidR="00D31FE4" w:rsidRDefault="00D31FE4"/>
        </w:tc>
        <w:tc>
          <w:tcPr>
            <w:tcW w:w="4537" w:type="dxa"/>
          </w:tcPr>
          <w:p w14:paraId="6B1F8ED9" w14:textId="77777777" w:rsidR="00D31FE4" w:rsidRDefault="00D31FE4"/>
        </w:tc>
        <w:tc>
          <w:tcPr>
            <w:tcW w:w="993" w:type="dxa"/>
          </w:tcPr>
          <w:p w14:paraId="34B816D7" w14:textId="77777777" w:rsidR="00D31FE4" w:rsidRDefault="00D31FE4"/>
        </w:tc>
      </w:tr>
      <w:tr w:rsidR="00D31FE4" w14:paraId="1CE4A950" w14:textId="77777777">
        <w:trPr>
          <w:trHeight w:hRule="exact" w:val="643"/>
        </w:trPr>
        <w:tc>
          <w:tcPr>
            <w:tcW w:w="10221" w:type="dxa"/>
            <w:gridSpan w:val="6"/>
            <w:shd w:val="clear" w:color="000000" w:fill="FFFFFF"/>
            <w:tcMar>
              <w:left w:w="34" w:type="dxa"/>
              <w:right w:w="34" w:type="dxa"/>
            </w:tcMar>
          </w:tcPr>
          <w:p w14:paraId="5FAA21E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УК-6.1  : Оценивает свои ресурсы и их пределы (личностные, ситуативные, временные) для успешного выполнения порученного задания</w:t>
            </w:r>
          </w:p>
        </w:tc>
      </w:tr>
      <w:tr w:rsidR="00D31FE4" w14:paraId="3907CCF2" w14:textId="77777777">
        <w:trPr>
          <w:trHeight w:hRule="exact" w:val="277"/>
        </w:trPr>
        <w:tc>
          <w:tcPr>
            <w:tcW w:w="10221" w:type="dxa"/>
            <w:gridSpan w:val="6"/>
            <w:shd w:val="clear" w:color="000000" w:fill="FFFFFF"/>
            <w:tcMar>
              <w:left w:w="34" w:type="dxa"/>
              <w:right w:w="34" w:type="dxa"/>
            </w:tcMar>
          </w:tcPr>
          <w:p w14:paraId="0B403397"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Знать:</w:t>
            </w:r>
          </w:p>
        </w:tc>
      </w:tr>
      <w:tr w:rsidR="00D31FE4" w14:paraId="0289189C" w14:textId="77777777">
        <w:trPr>
          <w:trHeight w:hRule="exact" w:val="285"/>
        </w:trPr>
        <w:tc>
          <w:tcPr>
            <w:tcW w:w="10221" w:type="dxa"/>
            <w:gridSpan w:val="6"/>
            <w:shd w:val="clear" w:color="000000" w:fill="FFFFFF"/>
            <w:tcMar>
              <w:left w:w="34" w:type="dxa"/>
              <w:right w:w="34" w:type="dxa"/>
            </w:tcMar>
          </w:tcPr>
          <w:p w14:paraId="7B4E3661"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формы и технологии взаимодействия с социальными партнёрами</w:t>
            </w:r>
          </w:p>
        </w:tc>
      </w:tr>
      <w:tr w:rsidR="00D31FE4" w14:paraId="6D7EEB1E" w14:textId="77777777">
        <w:trPr>
          <w:trHeight w:hRule="exact" w:val="277"/>
        </w:trPr>
        <w:tc>
          <w:tcPr>
            <w:tcW w:w="10221" w:type="dxa"/>
            <w:gridSpan w:val="6"/>
            <w:shd w:val="clear" w:color="000000" w:fill="FFFFFF"/>
            <w:tcMar>
              <w:left w:w="34" w:type="dxa"/>
              <w:right w:w="34" w:type="dxa"/>
            </w:tcMar>
          </w:tcPr>
          <w:p w14:paraId="6081C567"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Уметь:</w:t>
            </w:r>
          </w:p>
        </w:tc>
      </w:tr>
      <w:tr w:rsidR="00D31FE4" w14:paraId="06242E8B" w14:textId="77777777">
        <w:trPr>
          <w:trHeight w:hRule="exact" w:val="555"/>
        </w:trPr>
        <w:tc>
          <w:tcPr>
            <w:tcW w:w="10221" w:type="dxa"/>
            <w:gridSpan w:val="6"/>
            <w:shd w:val="clear" w:color="000000" w:fill="FFFFFF"/>
            <w:tcMar>
              <w:left w:w="34" w:type="dxa"/>
              <w:right w:w="34" w:type="dxa"/>
            </w:tcMar>
          </w:tcPr>
          <w:p w14:paraId="390EC18E"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использовать в практической деятельности знания и технологии взаимодействия с социальными партнёрами</w:t>
            </w:r>
          </w:p>
        </w:tc>
      </w:tr>
      <w:tr w:rsidR="00D31FE4" w14:paraId="4C6358A3" w14:textId="77777777">
        <w:trPr>
          <w:trHeight w:hRule="exact" w:val="277"/>
        </w:trPr>
        <w:tc>
          <w:tcPr>
            <w:tcW w:w="10221" w:type="dxa"/>
            <w:gridSpan w:val="6"/>
            <w:shd w:val="clear" w:color="000000" w:fill="FFFFFF"/>
            <w:tcMar>
              <w:left w:w="34" w:type="dxa"/>
              <w:right w:w="34" w:type="dxa"/>
            </w:tcMar>
          </w:tcPr>
          <w:p w14:paraId="351A48B0"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Владеть:</w:t>
            </w:r>
          </w:p>
        </w:tc>
      </w:tr>
      <w:tr w:rsidR="00D31FE4" w14:paraId="77F6C675" w14:textId="77777777">
        <w:trPr>
          <w:trHeight w:hRule="exact" w:val="826"/>
        </w:trPr>
        <w:tc>
          <w:tcPr>
            <w:tcW w:w="10221" w:type="dxa"/>
            <w:gridSpan w:val="6"/>
            <w:shd w:val="clear" w:color="000000" w:fill="FFFFFF"/>
            <w:tcMar>
              <w:left w:w="34" w:type="dxa"/>
              <w:right w:w="34" w:type="dxa"/>
            </w:tcMar>
          </w:tcPr>
          <w:p w14:paraId="1A4C30BF"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диагностировать, оценивать и анализировать уровень личностного и профессионального развития, результаты собственной профессиональной деятельности, эффективность ее организации</w:t>
            </w:r>
          </w:p>
        </w:tc>
      </w:tr>
      <w:tr w:rsidR="00D31FE4" w14:paraId="4E8D4EA8" w14:textId="77777777">
        <w:trPr>
          <w:trHeight w:hRule="exact" w:val="138"/>
        </w:trPr>
        <w:tc>
          <w:tcPr>
            <w:tcW w:w="143" w:type="dxa"/>
          </w:tcPr>
          <w:p w14:paraId="512863C0" w14:textId="77777777" w:rsidR="00D31FE4" w:rsidRDefault="00D31FE4"/>
        </w:tc>
        <w:tc>
          <w:tcPr>
            <w:tcW w:w="2978" w:type="dxa"/>
          </w:tcPr>
          <w:p w14:paraId="1587904C" w14:textId="77777777" w:rsidR="00D31FE4" w:rsidRDefault="00D31FE4"/>
        </w:tc>
        <w:tc>
          <w:tcPr>
            <w:tcW w:w="285" w:type="dxa"/>
          </w:tcPr>
          <w:p w14:paraId="0CB77B65" w14:textId="77777777" w:rsidR="00D31FE4" w:rsidRDefault="00D31FE4"/>
        </w:tc>
        <w:tc>
          <w:tcPr>
            <w:tcW w:w="1277" w:type="dxa"/>
          </w:tcPr>
          <w:p w14:paraId="7605859D" w14:textId="77777777" w:rsidR="00D31FE4" w:rsidRDefault="00D31FE4"/>
        </w:tc>
        <w:tc>
          <w:tcPr>
            <w:tcW w:w="4537" w:type="dxa"/>
          </w:tcPr>
          <w:p w14:paraId="4CE3D384" w14:textId="77777777" w:rsidR="00D31FE4" w:rsidRDefault="00D31FE4"/>
        </w:tc>
        <w:tc>
          <w:tcPr>
            <w:tcW w:w="993" w:type="dxa"/>
          </w:tcPr>
          <w:p w14:paraId="5B3655FA" w14:textId="77777777" w:rsidR="00D31FE4" w:rsidRDefault="00D31FE4"/>
        </w:tc>
      </w:tr>
      <w:tr w:rsidR="00D31FE4" w14:paraId="4EE36340" w14:textId="77777777">
        <w:trPr>
          <w:trHeight w:hRule="exact" w:val="643"/>
        </w:trPr>
        <w:tc>
          <w:tcPr>
            <w:tcW w:w="10221" w:type="dxa"/>
            <w:gridSpan w:val="6"/>
            <w:shd w:val="clear" w:color="000000" w:fill="FFFFFF"/>
            <w:tcMar>
              <w:left w:w="34" w:type="dxa"/>
              <w:right w:w="34" w:type="dxa"/>
            </w:tcMar>
          </w:tcPr>
          <w:p w14:paraId="1E0F600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УК-6.2  : Определяет образовательные потребности и способы совершенствования собственной (в том числе профессиональной) деятельности па основе самооценки</w:t>
            </w:r>
          </w:p>
        </w:tc>
      </w:tr>
      <w:tr w:rsidR="00D31FE4" w14:paraId="775A6C78" w14:textId="77777777">
        <w:trPr>
          <w:trHeight w:hRule="exact" w:val="277"/>
        </w:trPr>
        <w:tc>
          <w:tcPr>
            <w:tcW w:w="10221" w:type="dxa"/>
            <w:gridSpan w:val="6"/>
            <w:shd w:val="clear" w:color="000000" w:fill="FFFFFF"/>
            <w:tcMar>
              <w:left w:w="34" w:type="dxa"/>
              <w:right w:w="34" w:type="dxa"/>
            </w:tcMar>
          </w:tcPr>
          <w:p w14:paraId="04637A60"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Знать:</w:t>
            </w:r>
          </w:p>
        </w:tc>
      </w:tr>
      <w:tr w:rsidR="00D31FE4" w14:paraId="1921AD9A" w14:textId="77777777">
        <w:trPr>
          <w:trHeight w:hRule="exact" w:val="285"/>
        </w:trPr>
        <w:tc>
          <w:tcPr>
            <w:tcW w:w="10221" w:type="dxa"/>
            <w:gridSpan w:val="6"/>
            <w:shd w:val="clear" w:color="000000" w:fill="FFFFFF"/>
            <w:tcMar>
              <w:left w:w="34" w:type="dxa"/>
              <w:right w:w="34" w:type="dxa"/>
            </w:tcMar>
          </w:tcPr>
          <w:p w14:paraId="63002F41"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формы, методы и средства самообразования и самоорганизации</w:t>
            </w:r>
          </w:p>
        </w:tc>
      </w:tr>
      <w:tr w:rsidR="00D31FE4" w14:paraId="7434655B" w14:textId="77777777">
        <w:trPr>
          <w:trHeight w:hRule="exact" w:val="277"/>
        </w:trPr>
        <w:tc>
          <w:tcPr>
            <w:tcW w:w="10221" w:type="dxa"/>
            <w:gridSpan w:val="6"/>
            <w:shd w:val="clear" w:color="000000" w:fill="FFFFFF"/>
            <w:tcMar>
              <w:left w:w="34" w:type="dxa"/>
              <w:right w:w="34" w:type="dxa"/>
            </w:tcMar>
          </w:tcPr>
          <w:p w14:paraId="3C0DB062"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Уметь:</w:t>
            </w:r>
          </w:p>
        </w:tc>
      </w:tr>
      <w:tr w:rsidR="00D31FE4" w14:paraId="2F48790D" w14:textId="77777777">
        <w:trPr>
          <w:trHeight w:hRule="exact" w:val="285"/>
        </w:trPr>
        <w:tc>
          <w:tcPr>
            <w:tcW w:w="10221" w:type="dxa"/>
            <w:gridSpan w:val="6"/>
            <w:shd w:val="clear" w:color="000000" w:fill="FFFFFF"/>
            <w:tcMar>
              <w:left w:w="34" w:type="dxa"/>
              <w:right w:w="34" w:type="dxa"/>
            </w:tcMar>
          </w:tcPr>
          <w:p w14:paraId="19215862"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определять направление и выстраивать траекторию самообразования и самоорганизации</w:t>
            </w:r>
          </w:p>
        </w:tc>
      </w:tr>
      <w:tr w:rsidR="00D31FE4" w14:paraId="06D347D9" w14:textId="77777777">
        <w:trPr>
          <w:trHeight w:hRule="exact" w:val="277"/>
        </w:trPr>
        <w:tc>
          <w:tcPr>
            <w:tcW w:w="10221" w:type="dxa"/>
            <w:gridSpan w:val="6"/>
            <w:shd w:val="clear" w:color="000000" w:fill="FFFFFF"/>
            <w:tcMar>
              <w:left w:w="34" w:type="dxa"/>
              <w:right w:w="34" w:type="dxa"/>
            </w:tcMar>
          </w:tcPr>
          <w:p w14:paraId="0A58AC36"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Владеть:</w:t>
            </w:r>
          </w:p>
        </w:tc>
      </w:tr>
      <w:tr w:rsidR="00D31FE4" w14:paraId="7EDC399F" w14:textId="77777777">
        <w:trPr>
          <w:trHeight w:hRule="exact" w:val="285"/>
        </w:trPr>
        <w:tc>
          <w:tcPr>
            <w:tcW w:w="10221" w:type="dxa"/>
            <w:gridSpan w:val="6"/>
            <w:shd w:val="clear" w:color="000000" w:fill="FFFFFF"/>
            <w:tcMar>
              <w:left w:w="34" w:type="dxa"/>
              <w:right w:w="34" w:type="dxa"/>
            </w:tcMar>
          </w:tcPr>
          <w:p w14:paraId="7277F418"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навыками рефлексии личностного и профессионального развития</w:t>
            </w:r>
          </w:p>
        </w:tc>
      </w:tr>
      <w:tr w:rsidR="00D31FE4" w14:paraId="57974B49" w14:textId="77777777">
        <w:trPr>
          <w:trHeight w:hRule="exact" w:val="138"/>
        </w:trPr>
        <w:tc>
          <w:tcPr>
            <w:tcW w:w="143" w:type="dxa"/>
          </w:tcPr>
          <w:p w14:paraId="619B812B" w14:textId="77777777" w:rsidR="00D31FE4" w:rsidRDefault="00D31FE4"/>
        </w:tc>
        <w:tc>
          <w:tcPr>
            <w:tcW w:w="2978" w:type="dxa"/>
          </w:tcPr>
          <w:p w14:paraId="25B74AEE" w14:textId="77777777" w:rsidR="00D31FE4" w:rsidRDefault="00D31FE4"/>
        </w:tc>
        <w:tc>
          <w:tcPr>
            <w:tcW w:w="285" w:type="dxa"/>
          </w:tcPr>
          <w:p w14:paraId="03C24D0E" w14:textId="77777777" w:rsidR="00D31FE4" w:rsidRDefault="00D31FE4"/>
        </w:tc>
        <w:tc>
          <w:tcPr>
            <w:tcW w:w="1277" w:type="dxa"/>
          </w:tcPr>
          <w:p w14:paraId="5012B53A" w14:textId="77777777" w:rsidR="00D31FE4" w:rsidRDefault="00D31FE4"/>
        </w:tc>
        <w:tc>
          <w:tcPr>
            <w:tcW w:w="4537" w:type="dxa"/>
          </w:tcPr>
          <w:p w14:paraId="78BF532D" w14:textId="77777777" w:rsidR="00D31FE4" w:rsidRDefault="00D31FE4"/>
        </w:tc>
        <w:tc>
          <w:tcPr>
            <w:tcW w:w="993" w:type="dxa"/>
          </w:tcPr>
          <w:p w14:paraId="5EE6CEC5" w14:textId="77777777" w:rsidR="00D31FE4" w:rsidRDefault="00D31FE4"/>
        </w:tc>
      </w:tr>
      <w:tr w:rsidR="00D31FE4" w14:paraId="66E40B9A" w14:textId="77777777">
        <w:trPr>
          <w:trHeight w:hRule="exact" w:val="643"/>
        </w:trPr>
        <w:tc>
          <w:tcPr>
            <w:tcW w:w="10221" w:type="dxa"/>
            <w:gridSpan w:val="6"/>
            <w:shd w:val="clear" w:color="000000" w:fill="FFFFFF"/>
            <w:tcMar>
              <w:left w:w="34" w:type="dxa"/>
              <w:right w:w="34" w:type="dxa"/>
            </w:tcMar>
          </w:tcPr>
          <w:p w14:paraId="623002B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УК-6.3  : Выбирает и реализует стратегию собственного развития в профессиональной сфере</w:t>
            </w:r>
          </w:p>
        </w:tc>
      </w:tr>
      <w:tr w:rsidR="00D31FE4" w14:paraId="29B9685A" w14:textId="77777777">
        <w:trPr>
          <w:trHeight w:hRule="exact" w:val="277"/>
        </w:trPr>
        <w:tc>
          <w:tcPr>
            <w:tcW w:w="10221" w:type="dxa"/>
            <w:gridSpan w:val="6"/>
            <w:shd w:val="clear" w:color="000000" w:fill="FFFFFF"/>
            <w:tcMar>
              <w:left w:w="34" w:type="dxa"/>
              <w:right w:w="34" w:type="dxa"/>
            </w:tcMar>
          </w:tcPr>
          <w:p w14:paraId="559E01D7"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Знать:</w:t>
            </w:r>
          </w:p>
        </w:tc>
      </w:tr>
    </w:tbl>
    <w:p w14:paraId="48E516F7"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55"/>
        <w:gridCol w:w="1828"/>
        <w:gridCol w:w="720"/>
        <w:gridCol w:w="1280"/>
        <w:gridCol w:w="710"/>
        <w:gridCol w:w="1004"/>
      </w:tblGrid>
      <w:tr w:rsidR="00D31FE4" w14:paraId="2178BC6A" w14:textId="77777777">
        <w:trPr>
          <w:trHeight w:hRule="exact" w:val="416"/>
        </w:trPr>
        <w:tc>
          <w:tcPr>
            <w:tcW w:w="4692" w:type="dxa"/>
            <w:gridSpan w:val="2"/>
            <w:shd w:val="clear" w:color="C0C0C0" w:fill="FFFFFF"/>
            <w:tcMar>
              <w:left w:w="34" w:type="dxa"/>
              <w:right w:w="34" w:type="dxa"/>
            </w:tcMar>
          </w:tcPr>
          <w:p w14:paraId="17AEEC82"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844" w:type="dxa"/>
          </w:tcPr>
          <w:p w14:paraId="2CB3E47C" w14:textId="77777777" w:rsidR="00D31FE4" w:rsidRDefault="00D31FE4"/>
        </w:tc>
        <w:tc>
          <w:tcPr>
            <w:tcW w:w="710" w:type="dxa"/>
          </w:tcPr>
          <w:p w14:paraId="0C5137CD" w14:textId="77777777" w:rsidR="00D31FE4" w:rsidRDefault="00D31FE4"/>
        </w:tc>
        <w:tc>
          <w:tcPr>
            <w:tcW w:w="1277" w:type="dxa"/>
          </w:tcPr>
          <w:p w14:paraId="22D66347" w14:textId="77777777" w:rsidR="00D31FE4" w:rsidRDefault="00D31FE4"/>
        </w:tc>
        <w:tc>
          <w:tcPr>
            <w:tcW w:w="710" w:type="dxa"/>
          </w:tcPr>
          <w:p w14:paraId="15AB704A" w14:textId="77777777" w:rsidR="00D31FE4" w:rsidRDefault="00D31FE4"/>
        </w:tc>
        <w:tc>
          <w:tcPr>
            <w:tcW w:w="1007" w:type="dxa"/>
            <w:shd w:val="clear" w:color="C0C0C0" w:fill="FFFFFF"/>
            <w:tcMar>
              <w:left w:w="34" w:type="dxa"/>
              <w:right w:w="34" w:type="dxa"/>
            </w:tcMar>
          </w:tcPr>
          <w:p w14:paraId="6CFF8406"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5</w:t>
            </w:r>
          </w:p>
        </w:tc>
      </w:tr>
      <w:tr w:rsidR="00D31FE4" w14:paraId="620DC96C" w14:textId="77777777">
        <w:trPr>
          <w:trHeight w:hRule="exact" w:val="555"/>
        </w:trPr>
        <w:tc>
          <w:tcPr>
            <w:tcW w:w="10221" w:type="dxa"/>
            <w:gridSpan w:val="7"/>
            <w:shd w:val="clear" w:color="000000" w:fill="FFFFFF"/>
            <w:tcMar>
              <w:left w:w="34" w:type="dxa"/>
              <w:right w:w="34" w:type="dxa"/>
            </w:tcMar>
          </w:tcPr>
          <w:p w14:paraId="2FE0E714"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роль и значение самообразования и самоорганизации в развитии личности и решении профессиональных задач</w:t>
            </w:r>
          </w:p>
        </w:tc>
      </w:tr>
      <w:tr w:rsidR="00D31FE4" w14:paraId="6917D34F" w14:textId="77777777">
        <w:trPr>
          <w:trHeight w:hRule="exact" w:val="277"/>
        </w:trPr>
        <w:tc>
          <w:tcPr>
            <w:tcW w:w="10221" w:type="dxa"/>
            <w:gridSpan w:val="7"/>
            <w:shd w:val="clear" w:color="000000" w:fill="FFFFFF"/>
            <w:tcMar>
              <w:left w:w="34" w:type="dxa"/>
              <w:right w:w="34" w:type="dxa"/>
            </w:tcMar>
          </w:tcPr>
          <w:p w14:paraId="45F5284C"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Уметь:</w:t>
            </w:r>
          </w:p>
        </w:tc>
      </w:tr>
      <w:tr w:rsidR="00D31FE4" w14:paraId="26F400F1" w14:textId="77777777">
        <w:trPr>
          <w:trHeight w:hRule="exact" w:val="555"/>
        </w:trPr>
        <w:tc>
          <w:tcPr>
            <w:tcW w:w="10221" w:type="dxa"/>
            <w:gridSpan w:val="7"/>
            <w:shd w:val="clear" w:color="000000" w:fill="FFFFFF"/>
            <w:tcMar>
              <w:left w:w="34" w:type="dxa"/>
              <w:right w:w="34" w:type="dxa"/>
            </w:tcMar>
          </w:tcPr>
          <w:p w14:paraId="52126686"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планировать и поэтапно выстраивать процесс самообразования и самоорганизации в соответствии с поставленными профессиональными задачами</w:t>
            </w:r>
          </w:p>
        </w:tc>
      </w:tr>
      <w:tr w:rsidR="00D31FE4" w14:paraId="774969D8" w14:textId="77777777">
        <w:trPr>
          <w:trHeight w:hRule="exact" w:val="277"/>
        </w:trPr>
        <w:tc>
          <w:tcPr>
            <w:tcW w:w="10221" w:type="dxa"/>
            <w:gridSpan w:val="7"/>
            <w:shd w:val="clear" w:color="000000" w:fill="FFFFFF"/>
            <w:tcMar>
              <w:left w:w="34" w:type="dxa"/>
              <w:right w:w="34" w:type="dxa"/>
            </w:tcMar>
          </w:tcPr>
          <w:p w14:paraId="79D4E45B"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Владеть:</w:t>
            </w:r>
          </w:p>
        </w:tc>
      </w:tr>
      <w:tr w:rsidR="00D31FE4" w14:paraId="6A509D20" w14:textId="77777777">
        <w:trPr>
          <w:trHeight w:hRule="exact" w:val="826"/>
        </w:trPr>
        <w:tc>
          <w:tcPr>
            <w:tcW w:w="10221" w:type="dxa"/>
            <w:gridSpan w:val="7"/>
            <w:shd w:val="clear" w:color="000000" w:fill="FFFFFF"/>
            <w:tcMar>
              <w:left w:w="34" w:type="dxa"/>
              <w:right w:w="34" w:type="dxa"/>
            </w:tcMar>
          </w:tcPr>
          <w:p w14:paraId="566E8E29"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способами постановки цели и задач самообразования и самоорганизации, с выбором направления долгосрочного развития для личностного развития и решения конкретных профессиональных задач</w:t>
            </w:r>
          </w:p>
        </w:tc>
      </w:tr>
      <w:tr w:rsidR="00D31FE4" w14:paraId="6A3A57F5" w14:textId="77777777">
        <w:trPr>
          <w:trHeight w:hRule="exact" w:val="277"/>
        </w:trPr>
        <w:tc>
          <w:tcPr>
            <w:tcW w:w="993" w:type="dxa"/>
          </w:tcPr>
          <w:p w14:paraId="31A8B37C" w14:textId="77777777" w:rsidR="00D31FE4" w:rsidRDefault="00D31FE4"/>
        </w:tc>
        <w:tc>
          <w:tcPr>
            <w:tcW w:w="3687" w:type="dxa"/>
          </w:tcPr>
          <w:p w14:paraId="2FFA743D" w14:textId="77777777" w:rsidR="00D31FE4" w:rsidRDefault="00D31FE4"/>
        </w:tc>
        <w:tc>
          <w:tcPr>
            <w:tcW w:w="1844" w:type="dxa"/>
          </w:tcPr>
          <w:p w14:paraId="364A19FC" w14:textId="77777777" w:rsidR="00D31FE4" w:rsidRDefault="00D31FE4"/>
        </w:tc>
        <w:tc>
          <w:tcPr>
            <w:tcW w:w="710" w:type="dxa"/>
          </w:tcPr>
          <w:p w14:paraId="53D39982" w14:textId="77777777" w:rsidR="00D31FE4" w:rsidRDefault="00D31FE4"/>
        </w:tc>
        <w:tc>
          <w:tcPr>
            <w:tcW w:w="1277" w:type="dxa"/>
          </w:tcPr>
          <w:p w14:paraId="77B4FC92" w14:textId="77777777" w:rsidR="00D31FE4" w:rsidRDefault="00D31FE4"/>
        </w:tc>
        <w:tc>
          <w:tcPr>
            <w:tcW w:w="710" w:type="dxa"/>
          </w:tcPr>
          <w:p w14:paraId="754A5FE7" w14:textId="77777777" w:rsidR="00D31FE4" w:rsidRDefault="00D31FE4"/>
        </w:tc>
        <w:tc>
          <w:tcPr>
            <w:tcW w:w="993" w:type="dxa"/>
          </w:tcPr>
          <w:p w14:paraId="414E0C4A" w14:textId="77777777" w:rsidR="00D31FE4" w:rsidRDefault="00D31FE4"/>
        </w:tc>
      </w:tr>
      <w:tr w:rsidR="00D31FE4" w14:paraId="40886ABA" w14:textId="77777777">
        <w:trPr>
          <w:trHeight w:hRule="exact" w:val="277"/>
        </w:trPr>
        <w:tc>
          <w:tcPr>
            <w:tcW w:w="10221" w:type="dxa"/>
            <w:gridSpan w:val="7"/>
            <w:shd w:val="clear" w:color="000000" w:fill="FFFFFF"/>
            <w:tcMar>
              <w:left w:w="34" w:type="dxa"/>
              <w:right w:w="34" w:type="dxa"/>
            </w:tcMar>
          </w:tcPr>
          <w:p w14:paraId="5B4D537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D31FE4" w14:paraId="0A4E84A4" w14:textId="77777777">
        <w:trPr>
          <w:trHeight w:hRule="exact" w:val="138"/>
        </w:trPr>
        <w:tc>
          <w:tcPr>
            <w:tcW w:w="993" w:type="dxa"/>
          </w:tcPr>
          <w:p w14:paraId="4C7341A1" w14:textId="77777777" w:rsidR="00D31FE4" w:rsidRDefault="00D31FE4"/>
        </w:tc>
        <w:tc>
          <w:tcPr>
            <w:tcW w:w="3687" w:type="dxa"/>
          </w:tcPr>
          <w:p w14:paraId="7CA99214" w14:textId="77777777" w:rsidR="00D31FE4" w:rsidRDefault="00D31FE4"/>
        </w:tc>
        <w:tc>
          <w:tcPr>
            <w:tcW w:w="1844" w:type="dxa"/>
          </w:tcPr>
          <w:p w14:paraId="10560C3E" w14:textId="77777777" w:rsidR="00D31FE4" w:rsidRDefault="00D31FE4"/>
        </w:tc>
        <w:tc>
          <w:tcPr>
            <w:tcW w:w="710" w:type="dxa"/>
          </w:tcPr>
          <w:p w14:paraId="50206D7B" w14:textId="77777777" w:rsidR="00D31FE4" w:rsidRDefault="00D31FE4"/>
        </w:tc>
        <w:tc>
          <w:tcPr>
            <w:tcW w:w="1277" w:type="dxa"/>
          </w:tcPr>
          <w:p w14:paraId="0714E20D" w14:textId="77777777" w:rsidR="00D31FE4" w:rsidRDefault="00D31FE4"/>
        </w:tc>
        <w:tc>
          <w:tcPr>
            <w:tcW w:w="710" w:type="dxa"/>
          </w:tcPr>
          <w:p w14:paraId="4730C272" w14:textId="77777777" w:rsidR="00D31FE4" w:rsidRDefault="00D31FE4"/>
        </w:tc>
        <w:tc>
          <w:tcPr>
            <w:tcW w:w="993" w:type="dxa"/>
          </w:tcPr>
          <w:p w14:paraId="34A07252" w14:textId="77777777" w:rsidR="00D31FE4" w:rsidRDefault="00D31FE4"/>
        </w:tc>
      </w:tr>
      <w:tr w:rsidR="00D31FE4" w14:paraId="0B2EFA68" w14:textId="77777777">
        <w:trPr>
          <w:trHeight w:hRule="exact" w:val="277"/>
        </w:trPr>
        <w:tc>
          <w:tcPr>
            <w:tcW w:w="10221" w:type="dxa"/>
            <w:gridSpan w:val="7"/>
            <w:shd w:val="clear" w:color="000000" w:fill="FFFFFF"/>
            <w:tcMar>
              <w:left w:w="34" w:type="dxa"/>
              <w:right w:w="34" w:type="dxa"/>
            </w:tcMar>
          </w:tcPr>
          <w:p w14:paraId="01433AAF"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Знать:</w:t>
            </w:r>
          </w:p>
        </w:tc>
      </w:tr>
      <w:tr w:rsidR="00D31FE4" w14:paraId="26ACCD5D" w14:textId="77777777">
        <w:trPr>
          <w:trHeight w:hRule="exact" w:val="555"/>
        </w:trPr>
        <w:tc>
          <w:tcPr>
            <w:tcW w:w="10221" w:type="dxa"/>
            <w:gridSpan w:val="7"/>
            <w:shd w:val="clear" w:color="000000" w:fill="FFFFFF"/>
            <w:tcMar>
              <w:left w:w="34" w:type="dxa"/>
              <w:right w:w="34" w:type="dxa"/>
            </w:tcMar>
          </w:tcPr>
          <w:p w14:paraId="24492F6A"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роль и значение самообразования и самоорганизации в развитии личности и решении профессиональных задач</w:t>
            </w:r>
          </w:p>
        </w:tc>
      </w:tr>
      <w:tr w:rsidR="00D31FE4" w14:paraId="4EB518A6" w14:textId="77777777">
        <w:trPr>
          <w:trHeight w:hRule="exact" w:val="285"/>
        </w:trPr>
        <w:tc>
          <w:tcPr>
            <w:tcW w:w="10221" w:type="dxa"/>
            <w:gridSpan w:val="7"/>
            <w:shd w:val="clear" w:color="000000" w:fill="FFFFFF"/>
            <w:tcMar>
              <w:left w:w="34" w:type="dxa"/>
              <w:right w:w="34" w:type="dxa"/>
            </w:tcMar>
          </w:tcPr>
          <w:p w14:paraId="4E4F2E6E"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формы, методы и средства самообразования и самоорганизации</w:t>
            </w:r>
          </w:p>
        </w:tc>
      </w:tr>
      <w:tr w:rsidR="00D31FE4" w14:paraId="7AD18A03" w14:textId="77777777">
        <w:trPr>
          <w:trHeight w:hRule="exact" w:val="285"/>
        </w:trPr>
        <w:tc>
          <w:tcPr>
            <w:tcW w:w="10221" w:type="dxa"/>
            <w:gridSpan w:val="7"/>
            <w:shd w:val="clear" w:color="000000" w:fill="FFFFFF"/>
            <w:tcMar>
              <w:left w:w="34" w:type="dxa"/>
              <w:right w:w="34" w:type="dxa"/>
            </w:tcMar>
          </w:tcPr>
          <w:p w14:paraId="147F8301"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формы и технологии взаимодействия с социальными партнёрами</w:t>
            </w:r>
          </w:p>
        </w:tc>
      </w:tr>
      <w:tr w:rsidR="00D31FE4" w14:paraId="0468DC19" w14:textId="77777777">
        <w:trPr>
          <w:trHeight w:hRule="exact" w:val="277"/>
        </w:trPr>
        <w:tc>
          <w:tcPr>
            <w:tcW w:w="10221" w:type="dxa"/>
            <w:gridSpan w:val="7"/>
            <w:shd w:val="clear" w:color="000000" w:fill="FFFFFF"/>
            <w:tcMar>
              <w:left w:w="34" w:type="dxa"/>
              <w:right w:w="34" w:type="dxa"/>
            </w:tcMar>
          </w:tcPr>
          <w:p w14:paraId="53A88E53"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Уметь:</w:t>
            </w:r>
          </w:p>
        </w:tc>
      </w:tr>
      <w:tr w:rsidR="00D31FE4" w14:paraId="67BF6EFD" w14:textId="77777777">
        <w:trPr>
          <w:trHeight w:hRule="exact" w:val="555"/>
        </w:trPr>
        <w:tc>
          <w:tcPr>
            <w:tcW w:w="10221" w:type="dxa"/>
            <w:gridSpan w:val="7"/>
            <w:shd w:val="clear" w:color="000000" w:fill="FFFFFF"/>
            <w:tcMar>
              <w:left w:w="34" w:type="dxa"/>
              <w:right w:w="34" w:type="dxa"/>
            </w:tcMar>
          </w:tcPr>
          <w:p w14:paraId="45D06BAC"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планировать и поэтапно выстраивать процесс самообразования и самоорганизации в соответствии с поставленными профессиональными задачами</w:t>
            </w:r>
          </w:p>
        </w:tc>
      </w:tr>
      <w:tr w:rsidR="00D31FE4" w14:paraId="62269FE0" w14:textId="77777777">
        <w:trPr>
          <w:trHeight w:hRule="exact" w:val="285"/>
        </w:trPr>
        <w:tc>
          <w:tcPr>
            <w:tcW w:w="10221" w:type="dxa"/>
            <w:gridSpan w:val="7"/>
            <w:shd w:val="clear" w:color="000000" w:fill="FFFFFF"/>
            <w:tcMar>
              <w:left w:w="34" w:type="dxa"/>
              <w:right w:w="34" w:type="dxa"/>
            </w:tcMar>
          </w:tcPr>
          <w:p w14:paraId="3611C10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определять направление и выстраивать траекторию самообразования и самоорганизации</w:t>
            </w:r>
          </w:p>
        </w:tc>
      </w:tr>
      <w:tr w:rsidR="00D31FE4" w14:paraId="16CE4005" w14:textId="77777777">
        <w:trPr>
          <w:trHeight w:hRule="exact" w:val="555"/>
        </w:trPr>
        <w:tc>
          <w:tcPr>
            <w:tcW w:w="10221" w:type="dxa"/>
            <w:gridSpan w:val="7"/>
            <w:shd w:val="clear" w:color="000000" w:fill="FFFFFF"/>
            <w:tcMar>
              <w:left w:w="34" w:type="dxa"/>
              <w:right w:w="34" w:type="dxa"/>
            </w:tcMar>
          </w:tcPr>
          <w:p w14:paraId="7ED04404"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использовать в практической деятельности знания и технологии взаимодействия с социальными партнёрами</w:t>
            </w:r>
          </w:p>
        </w:tc>
      </w:tr>
      <w:tr w:rsidR="00D31FE4" w14:paraId="5F70258C" w14:textId="77777777">
        <w:trPr>
          <w:trHeight w:hRule="exact" w:val="277"/>
        </w:trPr>
        <w:tc>
          <w:tcPr>
            <w:tcW w:w="10221" w:type="dxa"/>
            <w:gridSpan w:val="7"/>
            <w:shd w:val="clear" w:color="000000" w:fill="FFFFFF"/>
            <w:tcMar>
              <w:left w:w="34" w:type="dxa"/>
              <w:right w:w="34" w:type="dxa"/>
            </w:tcMar>
          </w:tcPr>
          <w:p w14:paraId="017ACF52"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Владеть:</w:t>
            </w:r>
          </w:p>
        </w:tc>
      </w:tr>
      <w:tr w:rsidR="00D31FE4" w14:paraId="55F38B5D" w14:textId="77777777">
        <w:trPr>
          <w:trHeight w:hRule="exact" w:val="826"/>
        </w:trPr>
        <w:tc>
          <w:tcPr>
            <w:tcW w:w="10221" w:type="dxa"/>
            <w:gridSpan w:val="7"/>
            <w:shd w:val="clear" w:color="000000" w:fill="FFFFFF"/>
            <w:tcMar>
              <w:left w:w="34" w:type="dxa"/>
              <w:right w:w="34" w:type="dxa"/>
            </w:tcMar>
          </w:tcPr>
          <w:p w14:paraId="6C5D64DE"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способами постановки цели и задач самообразования и самоорганизации, с выбором направления долгосрочного развития для личностного развития и решения конкретных профессиональных задач</w:t>
            </w:r>
          </w:p>
        </w:tc>
      </w:tr>
      <w:tr w:rsidR="00D31FE4" w14:paraId="6D16ED96" w14:textId="77777777">
        <w:trPr>
          <w:trHeight w:hRule="exact" w:val="285"/>
        </w:trPr>
        <w:tc>
          <w:tcPr>
            <w:tcW w:w="10221" w:type="dxa"/>
            <w:gridSpan w:val="7"/>
            <w:shd w:val="clear" w:color="000000" w:fill="FFFFFF"/>
            <w:tcMar>
              <w:left w:w="34" w:type="dxa"/>
              <w:right w:w="34" w:type="dxa"/>
            </w:tcMar>
          </w:tcPr>
          <w:p w14:paraId="7B364C38"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навыками рефлексии личностного и профессионального развития</w:t>
            </w:r>
          </w:p>
        </w:tc>
      </w:tr>
      <w:tr w:rsidR="00D31FE4" w14:paraId="212E7047" w14:textId="77777777">
        <w:trPr>
          <w:trHeight w:hRule="exact" w:val="826"/>
        </w:trPr>
        <w:tc>
          <w:tcPr>
            <w:tcW w:w="10221" w:type="dxa"/>
            <w:gridSpan w:val="7"/>
            <w:shd w:val="clear" w:color="000000" w:fill="FFFFFF"/>
            <w:tcMar>
              <w:left w:w="34" w:type="dxa"/>
              <w:right w:w="34" w:type="dxa"/>
            </w:tcMar>
          </w:tcPr>
          <w:p w14:paraId="23A58D67"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диагностировать, оценивать и анализировать уровень личностного и профессионального развития, результаты собственной профессиональной деятельности, эффективность ее организации</w:t>
            </w:r>
          </w:p>
        </w:tc>
      </w:tr>
      <w:tr w:rsidR="00D31FE4" w14:paraId="7A0CF073" w14:textId="77777777">
        <w:trPr>
          <w:trHeight w:hRule="exact" w:val="277"/>
        </w:trPr>
        <w:tc>
          <w:tcPr>
            <w:tcW w:w="993" w:type="dxa"/>
          </w:tcPr>
          <w:p w14:paraId="0D960EB1" w14:textId="77777777" w:rsidR="00D31FE4" w:rsidRDefault="00D31FE4"/>
        </w:tc>
        <w:tc>
          <w:tcPr>
            <w:tcW w:w="3687" w:type="dxa"/>
          </w:tcPr>
          <w:p w14:paraId="50BE46EF" w14:textId="77777777" w:rsidR="00D31FE4" w:rsidRDefault="00D31FE4"/>
        </w:tc>
        <w:tc>
          <w:tcPr>
            <w:tcW w:w="1844" w:type="dxa"/>
          </w:tcPr>
          <w:p w14:paraId="2EB4263A" w14:textId="77777777" w:rsidR="00D31FE4" w:rsidRDefault="00D31FE4"/>
        </w:tc>
        <w:tc>
          <w:tcPr>
            <w:tcW w:w="710" w:type="dxa"/>
          </w:tcPr>
          <w:p w14:paraId="502B4C05" w14:textId="77777777" w:rsidR="00D31FE4" w:rsidRDefault="00D31FE4"/>
        </w:tc>
        <w:tc>
          <w:tcPr>
            <w:tcW w:w="1277" w:type="dxa"/>
          </w:tcPr>
          <w:p w14:paraId="28104A90" w14:textId="77777777" w:rsidR="00D31FE4" w:rsidRDefault="00D31FE4"/>
        </w:tc>
        <w:tc>
          <w:tcPr>
            <w:tcW w:w="710" w:type="dxa"/>
          </w:tcPr>
          <w:p w14:paraId="14093BA0" w14:textId="77777777" w:rsidR="00D31FE4" w:rsidRDefault="00D31FE4"/>
        </w:tc>
        <w:tc>
          <w:tcPr>
            <w:tcW w:w="993" w:type="dxa"/>
          </w:tcPr>
          <w:p w14:paraId="41411D46" w14:textId="77777777" w:rsidR="00D31FE4" w:rsidRDefault="00D31FE4"/>
        </w:tc>
      </w:tr>
      <w:tr w:rsidR="00D31FE4" w14:paraId="6367EC95" w14:textId="77777777">
        <w:trPr>
          <w:trHeight w:hRule="exact" w:val="277"/>
        </w:trPr>
        <w:tc>
          <w:tcPr>
            <w:tcW w:w="10221" w:type="dxa"/>
            <w:gridSpan w:val="7"/>
            <w:shd w:val="clear" w:color="000000" w:fill="FFFFFF"/>
            <w:tcMar>
              <w:left w:w="34" w:type="dxa"/>
              <w:right w:w="34" w:type="dxa"/>
            </w:tcMar>
          </w:tcPr>
          <w:p w14:paraId="5D716CCD"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D31FE4" w14:paraId="41615EB6" w14:textId="77777777">
        <w:trPr>
          <w:trHeight w:hRule="exact" w:val="138"/>
        </w:trPr>
        <w:tc>
          <w:tcPr>
            <w:tcW w:w="993" w:type="dxa"/>
          </w:tcPr>
          <w:p w14:paraId="24EBF07D" w14:textId="77777777" w:rsidR="00D31FE4" w:rsidRDefault="00D31FE4"/>
        </w:tc>
        <w:tc>
          <w:tcPr>
            <w:tcW w:w="3687" w:type="dxa"/>
          </w:tcPr>
          <w:p w14:paraId="0A75B585" w14:textId="77777777" w:rsidR="00D31FE4" w:rsidRDefault="00D31FE4"/>
        </w:tc>
        <w:tc>
          <w:tcPr>
            <w:tcW w:w="1844" w:type="dxa"/>
          </w:tcPr>
          <w:p w14:paraId="60C15514" w14:textId="77777777" w:rsidR="00D31FE4" w:rsidRDefault="00D31FE4"/>
        </w:tc>
        <w:tc>
          <w:tcPr>
            <w:tcW w:w="710" w:type="dxa"/>
          </w:tcPr>
          <w:p w14:paraId="73E9CF15" w14:textId="77777777" w:rsidR="00D31FE4" w:rsidRDefault="00D31FE4"/>
        </w:tc>
        <w:tc>
          <w:tcPr>
            <w:tcW w:w="1277" w:type="dxa"/>
          </w:tcPr>
          <w:p w14:paraId="6BBA4B44" w14:textId="77777777" w:rsidR="00D31FE4" w:rsidRDefault="00D31FE4"/>
        </w:tc>
        <w:tc>
          <w:tcPr>
            <w:tcW w:w="710" w:type="dxa"/>
          </w:tcPr>
          <w:p w14:paraId="64E66C9B" w14:textId="77777777" w:rsidR="00D31FE4" w:rsidRDefault="00D31FE4"/>
        </w:tc>
        <w:tc>
          <w:tcPr>
            <w:tcW w:w="993" w:type="dxa"/>
          </w:tcPr>
          <w:p w14:paraId="76E16EB7" w14:textId="77777777" w:rsidR="00D31FE4" w:rsidRDefault="00D31FE4"/>
        </w:tc>
      </w:tr>
      <w:tr w:rsidR="00D31FE4" w14:paraId="48290ED0" w14:textId="77777777">
        <w:trPr>
          <w:trHeight w:hRule="exact" w:val="833"/>
        </w:trPr>
        <w:tc>
          <w:tcPr>
            <w:tcW w:w="10221" w:type="dxa"/>
            <w:gridSpan w:val="7"/>
            <w:shd w:val="clear" w:color="000000" w:fill="FFFFFF"/>
            <w:tcMar>
              <w:left w:w="34" w:type="dxa"/>
              <w:right w:w="34" w:type="dxa"/>
            </w:tcMar>
          </w:tcPr>
          <w:p w14:paraId="4F7B4C40"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31FE4" w14:paraId="30918CE2"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2A1A0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36526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04A9B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EF990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CEDA1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31FE4" w14:paraId="71729EB3"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D67C7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 Содержание учебного материала</w:t>
            </w:r>
          </w:p>
        </w:tc>
      </w:tr>
      <w:tr w:rsidR="00D31FE4" w14:paraId="1F5B574A" w14:textId="7777777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3F2A5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4757D7"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Подструктура</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отражения.</w:t>
            </w:r>
            <w:r>
              <w:t xml:space="preserve"> </w:t>
            </w:r>
            <w:r>
              <w:rPr>
                <w:rFonts w:ascii="Times New Roman" w:hAnsi="Times New Roman" w:cs="Times New Roman"/>
                <w:color w:val="000000"/>
                <w:sz w:val="24"/>
                <w:szCs w:val="24"/>
              </w:rPr>
              <w:t>Психические</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психические</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Эмоции.</w:t>
            </w:r>
            <w:r>
              <w:t xml:space="preserve"> </w:t>
            </w:r>
            <w:r>
              <w:rPr>
                <w:rFonts w:ascii="Times New Roman" w:hAnsi="Times New Roman" w:cs="Times New Roman"/>
                <w:color w:val="000000"/>
                <w:sz w:val="24"/>
                <w:szCs w:val="24"/>
              </w:rPr>
              <w:t>Чувства.</w:t>
            </w:r>
            <w:r>
              <w:t xml:space="preserve">  </w:t>
            </w:r>
          </w:p>
          <w:p w14:paraId="1301BAF6"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Подструктура</w:t>
            </w:r>
            <w:r>
              <w:t xml:space="preserve"> </w:t>
            </w:r>
            <w:r>
              <w:rPr>
                <w:rFonts w:ascii="Times New Roman" w:hAnsi="Times New Roman" w:cs="Times New Roman"/>
                <w:color w:val="000000"/>
                <w:sz w:val="24"/>
                <w:szCs w:val="24"/>
              </w:rPr>
              <w:t>опыта.</w:t>
            </w:r>
            <w:r>
              <w:t xml:space="preserve"> </w:t>
            </w:r>
            <w:r>
              <w:rPr>
                <w:rFonts w:ascii="Times New Roman" w:hAnsi="Times New Roman" w:cs="Times New Roman"/>
                <w:color w:val="000000"/>
                <w:sz w:val="24"/>
                <w:szCs w:val="24"/>
              </w:rPr>
              <w:t>Жизненный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профессиональный</w:t>
            </w:r>
            <w:r>
              <w:t xml:space="preserve"> </w:t>
            </w:r>
            <w:r>
              <w:rPr>
                <w:rFonts w:ascii="Times New Roman" w:hAnsi="Times New Roman" w:cs="Times New Roman"/>
                <w:color w:val="000000"/>
                <w:sz w:val="24"/>
                <w:szCs w:val="24"/>
              </w:rPr>
              <w:t>опыт</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Навыки,</w:t>
            </w:r>
            <w:r>
              <w:t xml:space="preserve"> </w:t>
            </w:r>
            <w:r>
              <w:rPr>
                <w:rFonts w:ascii="Times New Roman" w:hAnsi="Times New Roman" w:cs="Times New Roman"/>
                <w:color w:val="000000"/>
                <w:sz w:val="24"/>
                <w:szCs w:val="24"/>
              </w:rPr>
              <w:t>знания,</w:t>
            </w:r>
            <w:r>
              <w:t xml:space="preserve"> </w:t>
            </w:r>
            <w:r>
              <w:rPr>
                <w:rFonts w:ascii="Times New Roman" w:hAnsi="Times New Roman" w:cs="Times New Roman"/>
                <w:color w:val="000000"/>
                <w:sz w:val="24"/>
                <w:szCs w:val="24"/>
              </w:rPr>
              <w:t>умения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привычки.</w:t>
            </w:r>
            <w:r>
              <w:t xml:space="preserve"> </w:t>
            </w:r>
          </w:p>
          <w:p w14:paraId="446E198D"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Подструктура</w:t>
            </w:r>
            <w:r>
              <w:t xml:space="preserve"> </w:t>
            </w:r>
            <w:r>
              <w:rPr>
                <w:rFonts w:ascii="Times New Roman" w:hAnsi="Times New Roman" w:cs="Times New Roman"/>
                <w:color w:val="000000"/>
                <w:sz w:val="24"/>
                <w:szCs w:val="24"/>
              </w:rPr>
              <w:t>мотивов.</w:t>
            </w:r>
            <w:r>
              <w:t xml:space="preserve"> </w:t>
            </w:r>
            <w:r>
              <w:rPr>
                <w:rFonts w:ascii="Times New Roman" w:hAnsi="Times New Roman" w:cs="Times New Roman"/>
                <w:color w:val="000000"/>
                <w:sz w:val="24"/>
                <w:szCs w:val="24"/>
              </w:rPr>
              <w:t>Направленность</w:t>
            </w:r>
            <w:r>
              <w:t xml:space="preserve"> </w:t>
            </w:r>
            <w:r>
              <w:rPr>
                <w:rFonts w:ascii="Times New Roman" w:hAnsi="Times New Roman" w:cs="Times New Roman"/>
                <w:color w:val="000000"/>
                <w:sz w:val="24"/>
                <w:szCs w:val="24"/>
              </w:rPr>
              <w:t>личности.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D71A2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14160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9DD0A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УК-6.1, УК- 6.2, УК-6.3</w:t>
            </w:r>
          </w:p>
        </w:tc>
      </w:tr>
    </w:tbl>
    <w:p w14:paraId="0E306EA7"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6"/>
        <w:gridCol w:w="3665"/>
        <w:gridCol w:w="1838"/>
        <w:gridCol w:w="717"/>
        <w:gridCol w:w="1277"/>
        <w:gridCol w:w="702"/>
        <w:gridCol w:w="1000"/>
      </w:tblGrid>
      <w:tr w:rsidR="00D31FE4" w14:paraId="3F687BC9" w14:textId="77777777">
        <w:trPr>
          <w:trHeight w:hRule="exact" w:val="416"/>
        </w:trPr>
        <w:tc>
          <w:tcPr>
            <w:tcW w:w="4692" w:type="dxa"/>
            <w:gridSpan w:val="2"/>
            <w:shd w:val="clear" w:color="C0C0C0" w:fill="FFFFFF"/>
            <w:tcMar>
              <w:left w:w="34" w:type="dxa"/>
              <w:right w:w="34" w:type="dxa"/>
            </w:tcMar>
          </w:tcPr>
          <w:p w14:paraId="7311BC0E"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844" w:type="dxa"/>
          </w:tcPr>
          <w:p w14:paraId="0A68588E" w14:textId="77777777" w:rsidR="00D31FE4" w:rsidRDefault="00D31FE4"/>
        </w:tc>
        <w:tc>
          <w:tcPr>
            <w:tcW w:w="710" w:type="dxa"/>
          </w:tcPr>
          <w:p w14:paraId="6019EF9D" w14:textId="77777777" w:rsidR="00D31FE4" w:rsidRDefault="00D31FE4"/>
        </w:tc>
        <w:tc>
          <w:tcPr>
            <w:tcW w:w="1277" w:type="dxa"/>
          </w:tcPr>
          <w:p w14:paraId="5E0A446F" w14:textId="77777777" w:rsidR="00D31FE4" w:rsidRDefault="00D31FE4"/>
        </w:tc>
        <w:tc>
          <w:tcPr>
            <w:tcW w:w="710" w:type="dxa"/>
          </w:tcPr>
          <w:p w14:paraId="4AF02D77" w14:textId="77777777" w:rsidR="00D31FE4" w:rsidRDefault="00D31FE4"/>
        </w:tc>
        <w:tc>
          <w:tcPr>
            <w:tcW w:w="1007" w:type="dxa"/>
            <w:shd w:val="clear" w:color="C0C0C0" w:fill="FFFFFF"/>
            <w:tcMar>
              <w:left w:w="34" w:type="dxa"/>
              <w:right w:w="34" w:type="dxa"/>
            </w:tcMar>
          </w:tcPr>
          <w:p w14:paraId="7B0D1195"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6</w:t>
            </w:r>
          </w:p>
        </w:tc>
      </w:tr>
      <w:tr w:rsidR="00D31FE4" w14:paraId="67AC7105"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61B53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711D94"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Характер.</w:t>
            </w:r>
            <w:r>
              <w:t xml:space="preserve"> </w:t>
            </w:r>
            <w:r>
              <w:rPr>
                <w:rFonts w:ascii="Times New Roman" w:hAnsi="Times New Roman" w:cs="Times New Roman"/>
                <w:color w:val="000000"/>
                <w:sz w:val="24"/>
                <w:szCs w:val="24"/>
              </w:rPr>
              <w:t>Психический</w:t>
            </w:r>
            <w:r>
              <w:t xml:space="preserve"> </w:t>
            </w:r>
            <w:r>
              <w:rPr>
                <w:rFonts w:ascii="Times New Roman" w:hAnsi="Times New Roman" w:cs="Times New Roman"/>
                <w:color w:val="000000"/>
                <w:sz w:val="24"/>
                <w:szCs w:val="24"/>
              </w:rPr>
              <w:t>склад</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воспитания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характера.</w:t>
            </w:r>
            <w:r>
              <w:t xml:space="preserve"> </w:t>
            </w:r>
            <w:r>
              <w:rPr>
                <w:rFonts w:ascii="Times New Roman" w:hAnsi="Times New Roman" w:cs="Times New Roman"/>
                <w:color w:val="000000"/>
                <w:sz w:val="24"/>
                <w:szCs w:val="24"/>
              </w:rPr>
              <w:t>Типологии</w:t>
            </w:r>
            <w:r>
              <w:t xml:space="preserve"> </w:t>
            </w:r>
            <w:r>
              <w:rPr>
                <w:rFonts w:ascii="Times New Roman" w:hAnsi="Times New Roman" w:cs="Times New Roman"/>
                <w:color w:val="000000"/>
                <w:sz w:val="24"/>
                <w:szCs w:val="24"/>
              </w:rPr>
              <w:t>характеров</w:t>
            </w:r>
            <w:r>
              <w:t xml:space="preserve"> </w:t>
            </w:r>
            <w:r>
              <w:rPr>
                <w:rFonts w:ascii="Times New Roman" w:hAnsi="Times New Roman" w:cs="Times New Roman"/>
                <w:color w:val="000000"/>
                <w:sz w:val="24"/>
                <w:szCs w:val="24"/>
              </w:rPr>
              <w:t>(Э.Кречмер,</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Леонгард,</w:t>
            </w:r>
            <w:r>
              <w:t xml:space="preserve"> </w:t>
            </w:r>
            <w:r>
              <w:rPr>
                <w:rFonts w:ascii="Times New Roman" w:hAnsi="Times New Roman" w:cs="Times New Roman"/>
                <w:color w:val="000000"/>
                <w:sz w:val="24"/>
                <w:szCs w:val="24"/>
              </w:rPr>
              <w:t>А.Е.Личко)</w:t>
            </w:r>
            <w:r>
              <w:t xml:space="preserve"> </w:t>
            </w:r>
            <w:r>
              <w:rPr>
                <w:rFonts w:ascii="Times New Roman" w:hAnsi="Times New Roman" w:cs="Times New Roman"/>
                <w:color w:val="000000"/>
                <w:sz w:val="24"/>
                <w:szCs w:val="24"/>
              </w:rPr>
              <w:t>Способности.</w:t>
            </w:r>
            <w:r>
              <w:t xml:space="preserve"> </w:t>
            </w:r>
            <w:r>
              <w:rPr>
                <w:rFonts w:ascii="Times New Roman" w:hAnsi="Times New Roman" w:cs="Times New Roman"/>
                <w:color w:val="000000"/>
                <w:sz w:val="24"/>
                <w:szCs w:val="24"/>
              </w:rPr>
              <w:t>Физиологическая</w:t>
            </w:r>
            <w:r>
              <w:t xml:space="preserve"> </w:t>
            </w:r>
            <w:r>
              <w:rPr>
                <w:rFonts w:ascii="Times New Roman" w:hAnsi="Times New Roman" w:cs="Times New Roman"/>
                <w:color w:val="000000"/>
                <w:sz w:val="24"/>
                <w:szCs w:val="24"/>
              </w:rPr>
              <w:t>основа</w:t>
            </w:r>
            <w:r>
              <w:t xml:space="preserve"> </w:t>
            </w:r>
            <w:r>
              <w:rPr>
                <w:rFonts w:ascii="Times New Roman" w:hAnsi="Times New Roman" w:cs="Times New Roman"/>
                <w:color w:val="000000"/>
                <w:sz w:val="24"/>
                <w:szCs w:val="24"/>
              </w:rPr>
              <w:t>способностей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задатки.</w:t>
            </w:r>
            <w:r>
              <w:t xml:space="preserve"> </w:t>
            </w:r>
            <w:r>
              <w:rPr>
                <w:rFonts w:ascii="Times New Roman" w:hAnsi="Times New Roman" w:cs="Times New Roman"/>
                <w:color w:val="000000"/>
                <w:sz w:val="24"/>
                <w:szCs w:val="24"/>
              </w:rPr>
              <w:t>Классификации</w:t>
            </w:r>
            <w:r>
              <w:t xml:space="preserve"> </w:t>
            </w:r>
            <w:r>
              <w:rPr>
                <w:rFonts w:ascii="Times New Roman" w:hAnsi="Times New Roman" w:cs="Times New Roman"/>
                <w:color w:val="000000"/>
                <w:sz w:val="24"/>
                <w:szCs w:val="24"/>
              </w:rPr>
              <w:t>способностей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88652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9D26F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ED9CF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УК-6.1, УК- 6.2, УК-6.3</w:t>
            </w:r>
          </w:p>
        </w:tc>
      </w:tr>
      <w:tr w:rsidR="00D31FE4" w14:paraId="0FDD1E84" w14:textId="7777777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78C83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A612C3"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2ABDC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C017C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5DBB0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УК-6.1, УК- 6.2, УК-6.3</w:t>
            </w:r>
          </w:p>
        </w:tc>
      </w:tr>
      <w:tr w:rsidR="00D31FE4" w14:paraId="76456EA8" w14:textId="77777777">
        <w:trPr>
          <w:trHeight w:hRule="exact" w:val="521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E8642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5605FA"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Понятие</w:t>
            </w:r>
            <w:r>
              <w:t xml:space="preserve"> </w:t>
            </w:r>
            <w:r>
              <w:rPr>
                <w:rFonts w:ascii="Times New Roman" w:hAnsi="Times New Roman" w:cs="Times New Roman"/>
                <w:b/>
                <w:color w:val="000000"/>
                <w:sz w:val="24"/>
                <w:szCs w:val="24"/>
              </w:rPr>
              <w:t>личности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психологии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«личность».</w:t>
            </w:r>
            <w:r>
              <w:t xml:space="preserve"> </w:t>
            </w:r>
            <w:r>
              <w:rPr>
                <w:rFonts w:ascii="Times New Roman" w:hAnsi="Times New Roman" w:cs="Times New Roman"/>
                <w:color w:val="000000"/>
                <w:sz w:val="24"/>
                <w:szCs w:val="24"/>
              </w:rPr>
              <w:t>Философский,</w:t>
            </w:r>
            <w:r>
              <w:t xml:space="preserve"> </w:t>
            </w:r>
            <w:r>
              <w:rPr>
                <w:rFonts w:ascii="Times New Roman" w:hAnsi="Times New Roman" w:cs="Times New Roman"/>
                <w:color w:val="000000"/>
                <w:sz w:val="24"/>
                <w:szCs w:val="24"/>
              </w:rPr>
              <w:t>клинический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экспериментальный</w:t>
            </w:r>
            <w:r>
              <w:t xml:space="preserve"> </w:t>
            </w:r>
            <w:r>
              <w:rPr>
                <w:rFonts w:ascii="Times New Roman" w:hAnsi="Times New Roman" w:cs="Times New Roman"/>
                <w:color w:val="000000"/>
                <w:sz w:val="24"/>
                <w:szCs w:val="24"/>
              </w:rPr>
              <w:t>периоды</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современное</w:t>
            </w:r>
            <w:r>
              <w:t xml:space="preserve"> </w:t>
            </w:r>
            <w:r>
              <w:rPr>
                <w:rFonts w:ascii="Times New Roman" w:hAnsi="Times New Roman" w:cs="Times New Roman"/>
                <w:color w:val="000000"/>
                <w:sz w:val="24"/>
                <w:szCs w:val="24"/>
              </w:rPr>
              <w:t>состояние</w:t>
            </w:r>
            <w:r>
              <w:t xml:space="preserve"> </w:t>
            </w:r>
            <w:r>
              <w:rPr>
                <w:rFonts w:ascii="Times New Roman" w:hAnsi="Times New Roman" w:cs="Times New Roman"/>
                <w:color w:val="000000"/>
                <w:sz w:val="24"/>
                <w:szCs w:val="24"/>
              </w:rPr>
              <w:t>этой</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знаний.</w:t>
            </w:r>
            <w:r>
              <w:t xml:space="preserve"> </w:t>
            </w:r>
          </w:p>
          <w:p w14:paraId="2530264F"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Личность</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целостность,</w:t>
            </w:r>
            <w:r>
              <w:t xml:space="preserve"> </w:t>
            </w:r>
            <w:r>
              <w:rPr>
                <w:rFonts w:ascii="Times New Roman" w:hAnsi="Times New Roman" w:cs="Times New Roman"/>
                <w:color w:val="000000"/>
                <w:sz w:val="24"/>
                <w:szCs w:val="24"/>
              </w:rPr>
              <w:t>совокупность</w:t>
            </w:r>
            <w:r>
              <w:t xml:space="preserve"> </w:t>
            </w:r>
            <w:r>
              <w:rPr>
                <w:rFonts w:ascii="Times New Roman" w:hAnsi="Times New Roman" w:cs="Times New Roman"/>
                <w:color w:val="000000"/>
                <w:sz w:val="24"/>
                <w:szCs w:val="24"/>
              </w:rPr>
              <w:t>биогенных,</w:t>
            </w:r>
            <w:r>
              <w:t xml:space="preserve"> </w:t>
            </w:r>
            <w:r>
              <w:rPr>
                <w:rFonts w:ascii="Times New Roman" w:hAnsi="Times New Roman" w:cs="Times New Roman"/>
                <w:color w:val="000000"/>
                <w:sz w:val="24"/>
                <w:szCs w:val="24"/>
              </w:rPr>
              <w:t>психогенных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социогенных</w:t>
            </w:r>
            <w:r>
              <w:t xml:space="preserve"> </w:t>
            </w:r>
            <w:r>
              <w:rPr>
                <w:rFonts w:ascii="Times New Roman" w:hAnsi="Times New Roman" w:cs="Times New Roman"/>
                <w:color w:val="000000"/>
                <w:sz w:val="24"/>
                <w:szCs w:val="24"/>
              </w:rPr>
              <w:t>факторов.</w:t>
            </w:r>
            <w:r>
              <w:t xml:space="preserve"> </w:t>
            </w:r>
            <w:r>
              <w:rPr>
                <w:rFonts w:ascii="Times New Roman" w:hAnsi="Times New Roman" w:cs="Times New Roman"/>
                <w:color w:val="000000"/>
                <w:sz w:val="24"/>
                <w:szCs w:val="24"/>
              </w:rPr>
              <w:t>Дифференциация</w:t>
            </w:r>
            <w:r>
              <w:t xml:space="preserve"> </w:t>
            </w:r>
            <w:r>
              <w:rPr>
                <w:rFonts w:ascii="Times New Roman" w:hAnsi="Times New Roman" w:cs="Times New Roman"/>
                <w:color w:val="000000"/>
                <w:sz w:val="24"/>
                <w:szCs w:val="24"/>
              </w:rPr>
              <w:t>значения</w:t>
            </w:r>
            <w:r>
              <w:t xml:space="preserve"> </w:t>
            </w:r>
            <w:r>
              <w:rPr>
                <w:rFonts w:ascii="Times New Roman" w:hAnsi="Times New Roman" w:cs="Times New Roman"/>
                <w:color w:val="000000"/>
                <w:sz w:val="24"/>
                <w:szCs w:val="24"/>
              </w:rPr>
              <w:t>этих</w:t>
            </w:r>
            <w:r>
              <w:t xml:space="preserve"> </w:t>
            </w:r>
            <w:r>
              <w:rPr>
                <w:rFonts w:ascii="Times New Roman" w:hAnsi="Times New Roman" w:cs="Times New Roman"/>
                <w:color w:val="000000"/>
                <w:sz w:val="24"/>
                <w:szCs w:val="24"/>
              </w:rPr>
              <w:t>факторов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развитии</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Аспекты</w:t>
            </w:r>
            <w:r>
              <w:t xml:space="preserve"> </w:t>
            </w:r>
            <w:r>
              <w:rPr>
                <w:rFonts w:ascii="Times New Roman" w:hAnsi="Times New Roman" w:cs="Times New Roman"/>
                <w:color w:val="000000"/>
                <w:sz w:val="24"/>
                <w:szCs w:val="24"/>
              </w:rPr>
              <w:t>существования</w:t>
            </w:r>
            <w:r>
              <w:t xml:space="preserve"> </w:t>
            </w:r>
            <w:r>
              <w:rPr>
                <w:rFonts w:ascii="Times New Roman" w:hAnsi="Times New Roman" w:cs="Times New Roman"/>
                <w:color w:val="000000"/>
                <w:sz w:val="24"/>
                <w:szCs w:val="24"/>
              </w:rPr>
              <w:t>человека.</w:t>
            </w:r>
            <w:r>
              <w:t xml:space="preserve"> </w:t>
            </w:r>
          </w:p>
          <w:p w14:paraId="433A5A0C"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Три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категории:</w:t>
            </w:r>
            <w:r>
              <w:t xml:space="preserve"> </w:t>
            </w:r>
            <w:r>
              <w:rPr>
                <w:rFonts w:ascii="Times New Roman" w:hAnsi="Times New Roman" w:cs="Times New Roman"/>
                <w:color w:val="000000"/>
                <w:sz w:val="24"/>
                <w:szCs w:val="24"/>
              </w:rPr>
              <w:t>«индивид»,</w:t>
            </w:r>
            <w:r>
              <w:t xml:space="preserve"> </w:t>
            </w:r>
            <w:r>
              <w:rPr>
                <w:rFonts w:ascii="Times New Roman" w:hAnsi="Times New Roman" w:cs="Times New Roman"/>
                <w:color w:val="000000"/>
                <w:sz w:val="24"/>
                <w:szCs w:val="24"/>
              </w:rPr>
              <w:t>«личность»,</w:t>
            </w:r>
            <w:r>
              <w:t xml:space="preserve"> </w:t>
            </w:r>
            <w:r>
              <w:rPr>
                <w:rFonts w:ascii="Times New Roman" w:hAnsi="Times New Roman" w:cs="Times New Roman"/>
                <w:color w:val="000000"/>
                <w:sz w:val="24"/>
                <w:szCs w:val="24"/>
              </w:rPr>
              <w:t>«индивидуальность».</w:t>
            </w:r>
            <w:r>
              <w:t xml:space="preserve"> </w:t>
            </w:r>
            <w:r>
              <w:rPr>
                <w:rFonts w:ascii="Times New Roman" w:hAnsi="Times New Roman" w:cs="Times New Roman"/>
                <w:color w:val="000000"/>
                <w:sz w:val="24"/>
                <w:szCs w:val="24"/>
              </w:rPr>
              <w:t>Различие</w:t>
            </w:r>
            <w:r>
              <w:t xml:space="preserve"> </w:t>
            </w:r>
            <w:r>
              <w:rPr>
                <w:rFonts w:ascii="Times New Roman" w:hAnsi="Times New Roman" w:cs="Times New Roman"/>
                <w:color w:val="000000"/>
                <w:sz w:val="24"/>
                <w:szCs w:val="24"/>
              </w:rPr>
              <w:t>понятий</w:t>
            </w:r>
            <w:r>
              <w:t xml:space="preserve"> </w:t>
            </w:r>
            <w:r>
              <w:rPr>
                <w:rFonts w:ascii="Times New Roman" w:hAnsi="Times New Roman" w:cs="Times New Roman"/>
                <w:color w:val="000000"/>
                <w:sz w:val="24"/>
                <w:szCs w:val="24"/>
              </w:rPr>
              <w:t>«человек»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«индивид».</w:t>
            </w:r>
            <w:r>
              <w:t xml:space="preserve"> </w:t>
            </w:r>
            <w:r>
              <w:rPr>
                <w:rFonts w:ascii="Times New Roman" w:hAnsi="Times New Roman" w:cs="Times New Roman"/>
                <w:color w:val="000000"/>
                <w:sz w:val="24"/>
                <w:szCs w:val="24"/>
              </w:rPr>
              <w:t>Индивид,</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биологическая</w:t>
            </w:r>
            <w:r>
              <w:t xml:space="preserve"> </w:t>
            </w:r>
            <w:r>
              <w:rPr>
                <w:rFonts w:ascii="Times New Roman" w:hAnsi="Times New Roman" w:cs="Times New Roman"/>
                <w:color w:val="000000"/>
                <w:sz w:val="24"/>
                <w:szCs w:val="24"/>
              </w:rPr>
              <w:t>основа</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личностных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индивидуальных</w:t>
            </w:r>
            <w:r>
              <w:t xml:space="preserve"> </w:t>
            </w:r>
            <w:r>
              <w:rPr>
                <w:rFonts w:ascii="Times New Roman" w:hAnsi="Times New Roman" w:cs="Times New Roman"/>
                <w:color w:val="000000"/>
                <w:sz w:val="24"/>
                <w:szCs w:val="24"/>
              </w:rPr>
              <w:t>качеств</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Личность</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результате</w:t>
            </w:r>
            <w:r>
              <w:t xml:space="preserve"> </w:t>
            </w:r>
            <w:r>
              <w:rPr>
                <w:rFonts w:ascii="Times New Roman" w:hAnsi="Times New Roman" w:cs="Times New Roman"/>
                <w:color w:val="000000"/>
                <w:sz w:val="24"/>
                <w:szCs w:val="24"/>
              </w:rPr>
              <w:t>усвоения</w:t>
            </w:r>
            <w:r>
              <w:t xml:space="preserve"> </w:t>
            </w:r>
            <w:r>
              <w:rPr>
                <w:rFonts w:ascii="Times New Roman" w:hAnsi="Times New Roman" w:cs="Times New Roman"/>
                <w:color w:val="000000"/>
                <w:sz w:val="24"/>
                <w:szCs w:val="24"/>
              </w:rPr>
              <w:t>человеком</w:t>
            </w:r>
            <w:r>
              <w:t xml:space="preserve"> </w:t>
            </w:r>
            <w:r>
              <w:rPr>
                <w:rFonts w:ascii="Times New Roman" w:hAnsi="Times New Roman" w:cs="Times New Roman"/>
                <w:color w:val="000000"/>
                <w:sz w:val="24"/>
                <w:szCs w:val="24"/>
              </w:rPr>
              <w:t>общественных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сознания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поведения,</w:t>
            </w:r>
            <w:r>
              <w:t xml:space="preserve"> </w:t>
            </w:r>
            <w:r>
              <w:rPr>
                <w:rFonts w:ascii="Times New Roman" w:hAnsi="Times New Roman" w:cs="Times New Roman"/>
                <w:color w:val="000000"/>
                <w:sz w:val="24"/>
                <w:szCs w:val="24"/>
              </w:rPr>
              <w:t>общественно-исторического</w:t>
            </w:r>
            <w:r>
              <w:t xml:space="preserve"> </w:t>
            </w:r>
            <w:r>
              <w:rPr>
                <w:rFonts w:ascii="Times New Roman" w:hAnsi="Times New Roman" w:cs="Times New Roman"/>
                <w:color w:val="000000"/>
                <w:sz w:val="24"/>
                <w:szCs w:val="24"/>
              </w:rPr>
              <w:t>опыта.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9D64C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30587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BEF18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УК-6.1, УК- 6.2, УК-6.3</w:t>
            </w:r>
          </w:p>
        </w:tc>
      </w:tr>
      <w:tr w:rsidR="00D31FE4" w14:paraId="31A394B0" w14:textId="7777777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B32B5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91F893"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FA0F0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200B8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6862D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УК-6.1, УК- 6.2, УК-6.3</w:t>
            </w:r>
          </w:p>
        </w:tc>
      </w:tr>
      <w:tr w:rsidR="00D31FE4" w14:paraId="4192ACFA" w14:textId="77777777">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8BF69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7F9961"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Современные</w:t>
            </w:r>
            <w:r>
              <w:t xml:space="preserve"> </w:t>
            </w:r>
            <w:r>
              <w:rPr>
                <w:rFonts w:ascii="Times New Roman" w:hAnsi="Times New Roman" w:cs="Times New Roman"/>
                <w:b/>
                <w:color w:val="000000"/>
                <w:sz w:val="24"/>
                <w:szCs w:val="24"/>
              </w:rPr>
              <w:t>теории</w:t>
            </w:r>
            <w:r>
              <w:t xml:space="preserve"> </w:t>
            </w:r>
            <w:r>
              <w:rPr>
                <w:rFonts w:ascii="Times New Roman" w:hAnsi="Times New Roman" w:cs="Times New Roman"/>
                <w:b/>
                <w:color w:val="000000"/>
                <w:sz w:val="24"/>
                <w:szCs w:val="24"/>
              </w:rPr>
              <w:t>личности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идеи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отечественной</w:t>
            </w:r>
            <w:r>
              <w:t xml:space="preserve"> </w:t>
            </w:r>
            <w:r>
              <w:rPr>
                <w:rFonts w:ascii="Times New Roman" w:hAnsi="Times New Roman" w:cs="Times New Roman"/>
                <w:color w:val="000000"/>
                <w:sz w:val="24"/>
                <w:szCs w:val="24"/>
              </w:rPr>
              <w:t>психологии.</w:t>
            </w:r>
            <w:r>
              <w:t xml:space="preserve"> </w:t>
            </w:r>
            <w:r>
              <w:rPr>
                <w:rFonts w:ascii="Times New Roman" w:hAnsi="Times New Roman" w:cs="Times New Roman"/>
                <w:color w:val="000000"/>
                <w:sz w:val="24"/>
                <w:szCs w:val="24"/>
              </w:rPr>
              <w:t>Идеи</w:t>
            </w:r>
            <w:r>
              <w:t xml:space="preserve"> </w:t>
            </w:r>
            <w:r>
              <w:rPr>
                <w:rFonts w:ascii="Times New Roman" w:hAnsi="Times New Roman" w:cs="Times New Roman"/>
                <w:color w:val="000000"/>
                <w:sz w:val="24"/>
                <w:szCs w:val="24"/>
              </w:rPr>
              <w:t>Л.С.</w:t>
            </w:r>
            <w:r>
              <w:t xml:space="preserve"> </w:t>
            </w:r>
            <w:r>
              <w:rPr>
                <w:rFonts w:ascii="Times New Roman" w:hAnsi="Times New Roman" w:cs="Times New Roman"/>
                <w:color w:val="000000"/>
                <w:sz w:val="24"/>
                <w:szCs w:val="24"/>
              </w:rPr>
              <w:t>Выготского,</w:t>
            </w:r>
            <w:r>
              <w:t xml:space="preserve"> </w:t>
            </w:r>
            <w:r>
              <w:rPr>
                <w:rFonts w:ascii="Times New Roman" w:hAnsi="Times New Roman" w:cs="Times New Roman"/>
                <w:color w:val="000000"/>
                <w:sz w:val="24"/>
                <w:szCs w:val="24"/>
              </w:rPr>
              <w:t>С.Л.</w:t>
            </w:r>
            <w:r>
              <w:t xml:space="preserve"> </w:t>
            </w:r>
            <w:r>
              <w:rPr>
                <w:rFonts w:ascii="Times New Roman" w:hAnsi="Times New Roman" w:cs="Times New Roman"/>
                <w:color w:val="000000"/>
                <w:sz w:val="24"/>
                <w:szCs w:val="24"/>
              </w:rPr>
              <w:t>Рубинштейна,</w:t>
            </w:r>
            <w:r>
              <w:t xml:space="preserve"> </w:t>
            </w:r>
            <w:r>
              <w:rPr>
                <w:rFonts w:ascii="Times New Roman" w:hAnsi="Times New Roman" w:cs="Times New Roman"/>
                <w:color w:val="000000"/>
                <w:sz w:val="24"/>
                <w:szCs w:val="24"/>
              </w:rPr>
              <w:t>А.Н.</w:t>
            </w:r>
            <w:r>
              <w:t xml:space="preserve"> </w:t>
            </w:r>
            <w:r>
              <w:rPr>
                <w:rFonts w:ascii="Times New Roman" w:hAnsi="Times New Roman" w:cs="Times New Roman"/>
                <w:color w:val="000000"/>
                <w:sz w:val="24"/>
                <w:szCs w:val="24"/>
              </w:rPr>
              <w:t>Леонтьева,</w:t>
            </w:r>
            <w:r>
              <w:t xml:space="preserve"> </w:t>
            </w:r>
            <w:r>
              <w:rPr>
                <w:rFonts w:ascii="Times New Roman" w:hAnsi="Times New Roman" w:cs="Times New Roman"/>
                <w:color w:val="000000"/>
                <w:sz w:val="24"/>
                <w:szCs w:val="24"/>
              </w:rPr>
              <w:t>В.М.</w:t>
            </w:r>
            <w:r>
              <w:t xml:space="preserve"> </w:t>
            </w:r>
            <w:r>
              <w:rPr>
                <w:rFonts w:ascii="Times New Roman" w:hAnsi="Times New Roman" w:cs="Times New Roman"/>
                <w:color w:val="000000"/>
                <w:sz w:val="24"/>
                <w:szCs w:val="24"/>
              </w:rPr>
              <w:t>Мясищева,</w:t>
            </w:r>
            <w:r>
              <w:t xml:space="preserve"> </w:t>
            </w:r>
            <w:r>
              <w:rPr>
                <w:rFonts w:ascii="Times New Roman" w:hAnsi="Times New Roman" w:cs="Times New Roman"/>
                <w:color w:val="000000"/>
                <w:sz w:val="24"/>
                <w:szCs w:val="24"/>
              </w:rPr>
              <w:t>А.Р.</w:t>
            </w:r>
            <w:r>
              <w:t xml:space="preserve"> </w:t>
            </w:r>
            <w:r>
              <w:rPr>
                <w:rFonts w:ascii="Times New Roman" w:hAnsi="Times New Roman" w:cs="Times New Roman"/>
                <w:color w:val="000000"/>
                <w:sz w:val="24"/>
                <w:szCs w:val="24"/>
              </w:rPr>
              <w:t>Лурия.</w:t>
            </w:r>
            <w:r>
              <w:t xml:space="preserve"> </w:t>
            </w:r>
            <w:r>
              <w:rPr>
                <w:rFonts w:ascii="Times New Roman" w:hAnsi="Times New Roman" w:cs="Times New Roman"/>
                <w:color w:val="000000"/>
                <w:sz w:val="24"/>
                <w:szCs w:val="24"/>
              </w:rPr>
              <w:t>Философия</w:t>
            </w:r>
            <w:r>
              <w:t xml:space="preserve"> </w:t>
            </w:r>
            <w:r>
              <w:rPr>
                <w:rFonts w:ascii="Times New Roman" w:hAnsi="Times New Roman" w:cs="Times New Roman"/>
                <w:color w:val="000000"/>
                <w:sz w:val="24"/>
                <w:szCs w:val="24"/>
              </w:rPr>
              <w:t>диалектического</w:t>
            </w:r>
            <w:r>
              <w:t xml:space="preserve"> </w:t>
            </w:r>
            <w:r>
              <w:rPr>
                <w:rFonts w:ascii="Times New Roman" w:hAnsi="Times New Roman" w:cs="Times New Roman"/>
                <w:color w:val="000000"/>
                <w:sz w:val="24"/>
                <w:szCs w:val="24"/>
              </w:rPr>
              <w:t>материализма.</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единства</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сознания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Личность,</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точки</w:t>
            </w:r>
            <w:r>
              <w:t xml:space="preserve"> </w:t>
            </w:r>
            <w:r>
              <w:rPr>
                <w:rFonts w:ascii="Times New Roman" w:hAnsi="Times New Roman" w:cs="Times New Roman"/>
                <w:color w:val="000000"/>
                <w:sz w:val="24"/>
                <w:szCs w:val="24"/>
              </w:rPr>
              <w:t>зрения,</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Личность</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отношений.</w:t>
            </w:r>
            <w:r>
              <w:t xml:space="preserve"> </w:t>
            </w:r>
            <w:r>
              <w:rPr>
                <w:rFonts w:ascii="Times New Roman" w:hAnsi="Times New Roman" w:cs="Times New Roman"/>
                <w:color w:val="000000"/>
                <w:sz w:val="24"/>
                <w:szCs w:val="24"/>
              </w:rPr>
              <w:t>Отношения</w:t>
            </w:r>
            <w:r>
              <w:t xml:space="preserve"> </w:t>
            </w:r>
            <w:r>
              <w:rPr>
                <w:rFonts w:ascii="Times New Roman" w:hAnsi="Times New Roman" w:cs="Times New Roman"/>
                <w:color w:val="000000"/>
                <w:sz w:val="24"/>
                <w:szCs w:val="24"/>
              </w:rPr>
              <w:t>(В.М.</w:t>
            </w:r>
            <w:r>
              <w:t xml:space="preserve"> </w:t>
            </w:r>
            <w:r>
              <w:rPr>
                <w:rFonts w:ascii="Times New Roman" w:hAnsi="Times New Roman" w:cs="Times New Roman"/>
                <w:color w:val="000000"/>
                <w:sz w:val="24"/>
                <w:szCs w:val="24"/>
              </w:rPr>
              <w:t>Мясищев)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деятельность</w:t>
            </w:r>
            <w:r>
              <w:t xml:space="preserve"> </w:t>
            </w:r>
            <w:r>
              <w:rPr>
                <w:rFonts w:ascii="Times New Roman" w:hAnsi="Times New Roman" w:cs="Times New Roman"/>
                <w:color w:val="000000"/>
                <w:sz w:val="24"/>
                <w:szCs w:val="24"/>
              </w:rPr>
              <w:t>(А.Н.</w:t>
            </w:r>
            <w:r>
              <w:t xml:space="preserve"> </w:t>
            </w:r>
            <w:r>
              <w:rPr>
                <w:rFonts w:ascii="Times New Roman" w:hAnsi="Times New Roman" w:cs="Times New Roman"/>
                <w:color w:val="000000"/>
                <w:sz w:val="24"/>
                <w:szCs w:val="24"/>
              </w:rPr>
              <w:t>Леонтьев),</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строения</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отечественной</w:t>
            </w:r>
            <w:r>
              <w:t xml:space="preserve"> </w:t>
            </w:r>
            <w:r>
              <w:rPr>
                <w:rFonts w:ascii="Times New Roman" w:hAnsi="Times New Roman" w:cs="Times New Roman"/>
                <w:color w:val="000000"/>
                <w:sz w:val="24"/>
                <w:szCs w:val="24"/>
              </w:rPr>
              <w:t>психологии.</w:t>
            </w:r>
            <w:r>
              <w:t xml:space="preserve">  </w:t>
            </w:r>
          </w:p>
          <w:p w14:paraId="012C03C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Психодинамические</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(З.Фрейд,</w:t>
            </w:r>
            <w:r>
              <w:t xml:space="preserve"> </w:t>
            </w:r>
            <w:r>
              <w:rPr>
                <w:rFonts w:ascii="Times New Roman" w:hAnsi="Times New Roman" w:cs="Times New Roman"/>
                <w:color w:val="000000"/>
                <w:sz w:val="24"/>
                <w:szCs w:val="24"/>
              </w:rPr>
              <w:t>А.Адлер,</w:t>
            </w:r>
            <w:r>
              <w:t xml:space="preserve"> </w:t>
            </w:r>
            <w:r>
              <w:rPr>
                <w:rFonts w:ascii="Times New Roman" w:hAnsi="Times New Roman" w:cs="Times New Roman"/>
                <w:color w:val="000000"/>
                <w:sz w:val="24"/>
                <w:szCs w:val="24"/>
              </w:rPr>
              <w:t>К.Г.Юнг).</w:t>
            </w:r>
            <w:r>
              <w:t xml:space="preserve"> </w:t>
            </w:r>
            <w:r>
              <w:rPr>
                <w:rFonts w:ascii="Times New Roman" w:hAnsi="Times New Roman" w:cs="Times New Roman"/>
                <w:color w:val="000000"/>
                <w:sz w:val="24"/>
                <w:szCs w:val="24"/>
              </w:rPr>
              <w:t>Психоанализ</w:t>
            </w:r>
            <w:r>
              <w:t xml:space="preserve"> </w:t>
            </w:r>
            <w:r>
              <w:rPr>
                <w:rFonts w:ascii="Times New Roman" w:hAnsi="Times New Roman" w:cs="Times New Roman"/>
                <w:color w:val="000000"/>
                <w:sz w:val="24"/>
                <w:szCs w:val="24"/>
              </w:rPr>
              <w:t>З.Фрейда.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9954D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587F6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1C090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УК-6.1, УК- 6.2, УК-6.3</w:t>
            </w:r>
          </w:p>
        </w:tc>
      </w:tr>
    </w:tbl>
    <w:p w14:paraId="3302DA72"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7"/>
        <w:gridCol w:w="1838"/>
        <w:gridCol w:w="716"/>
        <w:gridCol w:w="1276"/>
        <w:gridCol w:w="702"/>
        <w:gridCol w:w="999"/>
      </w:tblGrid>
      <w:tr w:rsidR="00D31FE4" w14:paraId="2D60B1E2" w14:textId="77777777">
        <w:trPr>
          <w:trHeight w:hRule="exact" w:val="416"/>
        </w:trPr>
        <w:tc>
          <w:tcPr>
            <w:tcW w:w="4692" w:type="dxa"/>
            <w:gridSpan w:val="2"/>
            <w:shd w:val="clear" w:color="C0C0C0" w:fill="FFFFFF"/>
            <w:tcMar>
              <w:left w:w="34" w:type="dxa"/>
              <w:right w:w="34" w:type="dxa"/>
            </w:tcMar>
          </w:tcPr>
          <w:p w14:paraId="0F832946"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844" w:type="dxa"/>
          </w:tcPr>
          <w:p w14:paraId="35D31E73" w14:textId="77777777" w:rsidR="00D31FE4" w:rsidRDefault="00D31FE4"/>
        </w:tc>
        <w:tc>
          <w:tcPr>
            <w:tcW w:w="710" w:type="dxa"/>
          </w:tcPr>
          <w:p w14:paraId="7F43E835" w14:textId="77777777" w:rsidR="00D31FE4" w:rsidRDefault="00D31FE4"/>
        </w:tc>
        <w:tc>
          <w:tcPr>
            <w:tcW w:w="1277" w:type="dxa"/>
          </w:tcPr>
          <w:p w14:paraId="6B302F90" w14:textId="77777777" w:rsidR="00D31FE4" w:rsidRDefault="00D31FE4"/>
        </w:tc>
        <w:tc>
          <w:tcPr>
            <w:tcW w:w="710" w:type="dxa"/>
          </w:tcPr>
          <w:p w14:paraId="329DA053" w14:textId="77777777" w:rsidR="00D31FE4" w:rsidRDefault="00D31FE4"/>
        </w:tc>
        <w:tc>
          <w:tcPr>
            <w:tcW w:w="1007" w:type="dxa"/>
            <w:shd w:val="clear" w:color="C0C0C0" w:fill="FFFFFF"/>
            <w:tcMar>
              <w:left w:w="34" w:type="dxa"/>
              <w:right w:w="34" w:type="dxa"/>
            </w:tcMar>
          </w:tcPr>
          <w:p w14:paraId="641C511D"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7</w:t>
            </w:r>
          </w:p>
        </w:tc>
      </w:tr>
      <w:tr w:rsidR="00D31FE4" w14:paraId="6378087D" w14:textId="77777777">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94F79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EBBA3D"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Механизмы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личностного</w:t>
            </w:r>
            <w:r>
              <w:t xml:space="preserve"> </w:t>
            </w:r>
            <w:r>
              <w:rPr>
                <w:rFonts w:ascii="Times New Roman" w:hAnsi="Times New Roman" w:cs="Times New Roman"/>
                <w:b/>
                <w:color w:val="000000"/>
                <w:sz w:val="24"/>
                <w:szCs w:val="24"/>
              </w:rPr>
              <w:t>развития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Самопознание</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познания</w:t>
            </w:r>
            <w:r>
              <w:t xml:space="preserve"> </w:t>
            </w:r>
            <w:r>
              <w:rPr>
                <w:rFonts w:ascii="Times New Roman" w:hAnsi="Times New Roman" w:cs="Times New Roman"/>
                <w:color w:val="000000"/>
                <w:sz w:val="24"/>
                <w:szCs w:val="24"/>
              </w:rPr>
              <w:t>себя,</w:t>
            </w:r>
            <w:r>
              <w:t xml:space="preserve"> </w:t>
            </w:r>
            <w:r>
              <w:rPr>
                <w:rFonts w:ascii="Times New Roman" w:hAnsi="Times New Roman" w:cs="Times New Roman"/>
                <w:color w:val="000000"/>
                <w:sz w:val="24"/>
                <w:szCs w:val="24"/>
              </w:rPr>
              <w:t>своих</w:t>
            </w:r>
            <w:r>
              <w:t xml:space="preserve"> </w:t>
            </w:r>
            <w:r>
              <w:rPr>
                <w:rFonts w:ascii="Times New Roman" w:hAnsi="Times New Roman" w:cs="Times New Roman"/>
                <w:color w:val="000000"/>
                <w:sz w:val="24"/>
                <w:szCs w:val="24"/>
              </w:rPr>
              <w:t>потенциальных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актуальных</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личностных,</w:t>
            </w:r>
            <w:r>
              <w:t xml:space="preserve"> </w:t>
            </w:r>
            <w:r>
              <w:rPr>
                <w:rFonts w:ascii="Times New Roman" w:hAnsi="Times New Roman" w:cs="Times New Roman"/>
                <w:color w:val="000000"/>
                <w:sz w:val="24"/>
                <w:szCs w:val="24"/>
              </w:rPr>
              <w:t>интеллектуальных</w:t>
            </w:r>
            <w:r>
              <w:t xml:space="preserve"> </w:t>
            </w:r>
            <w:r>
              <w:rPr>
                <w:rFonts w:ascii="Times New Roman" w:hAnsi="Times New Roman" w:cs="Times New Roman"/>
                <w:color w:val="000000"/>
                <w:sz w:val="24"/>
                <w:szCs w:val="24"/>
              </w:rPr>
              <w:t>особенностей,</w:t>
            </w:r>
            <w:r>
              <w:t xml:space="preserve"> </w:t>
            </w:r>
            <w:r>
              <w:rPr>
                <w:rFonts w:ascii="Times New Roman" w:hAnsi="Times New Roman" w:cs="Times New Roman"/>
                <w:color w:val="000000"/>
                <w:sz w:val="24"/>
                <w:szCs w:val="24"/>
              </w:rPr>
              <w:t>черт</w:t>
            </w:r>
            <w:r>
              <w:t xml:space="preserve"> </w:t>
            </w:r>
            <w:r>
              <w:rPr>
                <w:rFonts w:ascii="Times New Roman" w:hAnsi="Times New Roman" w:cs="Times New Roman"/>
                <w:color w:val="000000"/>
                <w:sz w:val="24"/>
                <w:szCs w:val="24"/>
              </w:rPr>
              <w:t>характера,</w:t>
            </w:r>
            <w:r>
              <w:t xml:space="preserve"> </w:t>
            </w:r>
            <w:r>
              <w:rPr>
                <w:rFonts w:ascii="Times New Roman" w:hAnsi="Times New Roman" w:cs="Times New Roman"/>
                <w:color w:val="000000"/>
                <w:sz w:val="24"/>
                <w:szCs w:val="24"/>
              </w:rPr>
              <w:t>своих</w:t>
            </w:r>
            <w:r>
              <w:t xml:space="preserve"> </w:t>
            </w:r>
            <w:r>
              <w:rPr>
                <w:rFonts w:ascii="Times New Roman" w:hAnsi="Times New Roman" w:cs="Times New Roman"/>
                <w:color w:val="000000"/>
                <w:sz w:val="24"/>
                <w:szCs w:val="24"/>
              </w:rPr>
              <w:t>отношений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другими</w:t>
            </w:r>
            <w:r>
              <w:t xml:space="preserve"> </w:t>
            </w:r>
            <w:r>
              <w:rPr>
                <w:rFonts w:ascii="Times New Roman" w:hAnsi="Times New Roman" w:cs="Times New Roman"/>
                <w:color w:val="000000"/>
                <w:sz w:val="24"/>
                <w:szCs w:val="24"/>
              </w:rPr>
              <w:t>людьми.</w:t>
            </w:r>
            <w:r>
              <w:t xml:space="preserve"> </w:t>
            </w:r>
            <w:r>
              <w:rPr>
                <w:rFonts w:ascii="Times New Roman" w:hAnsi="Times New Roman" w:cs="Times New Roman"/>
                <w:color w:val="000000"/>
                <w:sz w:val="24"/>
                <w:szCs w:val="24"/>
              </w:rPr>
              <w:t>Самопознание</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обнаружение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фиксация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принятие.</w:t>
            </w:r>
            <w:r>
              <w:t xml:space="preserve">  </w:t>
            </w:r>
          </w:p>
          <w:p w14:paraId="4054BA8F"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закономерности</w:t>
            </w:r>
            <w:r>
              <w:t xml:space="preserve"> </w:t>
            </w:r>
            <w:r>
              <w:rPr>
                <w:rFonts w:ascii="Times New Roman" w:hAnsi="Times New Roman" w:cs="Times New Roman"/>
                <w:color w:val="000000"/>
                <w:sz w:val="24"/>
                <w:szCs w:val="24"/>
              </w:rPr>
              <w:t>самопознания.</w:t>
            </w:r>
            <w:r>
              <w:t xml:space="preserve"> </w:t>
            </w:r>
            <w:r>
              <w:rPr>
                <w:rFonts w:ascii="Times New Roman" w:hAnsi="Times New Roman" w:cs="Times New Roman"/>
                <w:color w:val="000000"/>
                <w:sz w:val="24"/>
                <w:szCs w:val="24"/>
              </w:rPr>
              <w:t>Непрерывный</w:t>
            </w:r>
            <w:r>
              <w:t xml:space="preserve"> </w:t>
            </w:r>
            <w:r>
              <w:rPr>
                <w:rFonts w:ascii="Times New Roman" w:hAnsi="Times New Roman" w:cs="Times New Roman"/>
                <w:color w:val="000000"/>
                <w:sz w:val="24"/>
                <w:szCs w:val="24"/>
              </w:rPr>
              <w:t>характер</w:t>
            </w:r>
            <w:r>
              <w:t xml:space="preserve"> </w:t>
            </w:r>
            <w:r>
              <w:rPr>
                <w:rFonts w:ascii="Times New Roman" w:hAnsi="Times New Roman" w:cs="Times New Roman"/>
                <w:color w:val="000000"/>
                <w:sz w:val="24"/>
                <w:szCs w:val="24"/>
              </w:rPr>
              <w:t>самопознания.</w:t>
            </w:r>
            <w:r>
              <w:t xml:space="preserve"> </w:t>
            </w:r>
            <w:r>
              <w:rPr>
                <w:rFonts w:ascii="Times New Roman" w:hAnsi="Times New Roman" w:cs="Times New Roman"/>
                <w:color w:val="000000"/>
                <w:sz w:val="24"/>
                <w:szCs w:val="24"/>
              </w:rPr>
              <w:t>Степень</w:t>
            </w:r>
            <w:r>
              <w:t xml:space="preserve"> </w:t>
            </w:r>
            <w:r>
              <w:rPr>
                <w:rFonts w:ascii="Times New Roman" w:hAnsi="Times New Roman" w:cs="Times New Roman"/>
                <w:color w:val="000000"/>
                <w:sz w:val="24"/>
                <w:szCs w:val="24"/>
              </w:rPr>
              <w:t>осознанности-неосознанности.</w:t>
            </w:r>
            <w:r>
              <w:t xml:space="preserve"> </w:t>
            </w:r>
            <w:r>
              <w:rPr>
                <w:rFonts w:ascii="Times New Roman" w:hAnsi="Times New Roman" w:cs="Times New Roman"/>
                <w:color w:val="000000"/>
                <w:sz w:val="24"/>
                <w:szCs w:val="24"/>
              </w:rPr>
              <w:t>Целенаправленность,</w:t>
            </w:r>
            <w:r>
              <w:t xml:space="preserve"> </w:t>
            </w:r>
            <w:r>
              <w:rPr>
                <w:rFonts w:ascii="Times New Roman" w:hAnsi="Times New Roman" w:cs="Times New Roman"/>
                <w:color w:val="000000"/>
                <w:sz w:val="24"/>
                <w:szCs w:val="24"/>
              </w:rPr>
              <w:t>самопознание</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осознанная</w:t>
            </w:r>
            <w:r>
              <w:t xml:space="preserve"> </w:t>
            </w:r>
            <w:r>
              <w:rPr>
                <w:rFonts w:ascii="Times New Roman" w:hAnsi="Times New Roman" w:cs="Times New Roman"/>
                <w:color w:val="000000"/>
                <w:sz w:val="24"/>
                <w:szCs w:val="24"/>
              </w:rPr>
              <w:t>деятельность.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85D84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C76EA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EC68A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УК-6.1, УК- 6.2, УК-6.3</w:t>
            </w:r>
          </w:p>
        </w:tc>
      </w:tr>
      <w:tr w:rsidR="00D31FE4" w14:paraId="21CBA2CD" w14:textId="77777777">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EA8F3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85B2E2"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Процесс</w:t>
            </w:r>
            <w:r>
              <w:t xml:space="preserve"> </w:t>
            </w:r>
            <w:r>
              <w:rPr>
                <w:rFonts w:ascii="Times New Roman" w:hAnsi="Times New Roman" w:cs="Times New Roman"/>
                <w:b/>
                <w:color w:val="000000"/>
                <w:sz w:val="24"/>
                <w:szCs w:val="24"/>
              </w:rPr>
              <w:t>саморазвития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жизнедеятельности</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непрерывного</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целеполагания,</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поведения</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Осознанность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постановке</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самоутверждению,</w:t>
            </w:r>
            <w:r>
              <w:t xml:space="preserve"> </w:t>
            </w:r>
            <w:r>
              <w:rPr>
                <w:rFonts w:ascii="Times New Roman" w:hAnsi="Times New Roman" w:cs="Times New Roman"/>
                <w:color w:val="000000"/>
                <w:sz w:val="24"/>
                <w:szCs w:val="24"/>
              </w:rPr>
              <w:t>самосовершенствованию,</w:t>
            </w:r>
            <w:r>
              <w:t xml:space="preserve"> </w:t>
            </w:r>
            <w:r>
              <w:rPr>
                <w:rFonts w:ascii="Times New Roman" w:hAnsi="Times New Roman" w:cs="Times New Roman"/>
                <w:color w:val="000000"/>
                <w:sz w:val="24"/>
                <w:szCs w:val="24"/>
              </w:rPr>
              <w:t>самореализации,</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перспектив</w:t>
            </w:r>
            <w:r>
              <w:t xml:space="preserve"> </w:t>
            </w:r>
            <w:r>
              <w:rPr>
                <w:rFonts w:ascii="Times New Roman" w:hAnsi="Times New Roman" w:cs="Times New Roman"/>
                <w:color w:val="000000"/>
                <w:sz w:val="24"/>
                <w:szCs w:val="24"/>
              </w:rPr>
              <w:t>того,</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чему</w:t>
            </w:r>
            <w:r>
              <w:t xml:space="preserve"> </w:t>
            </w:r>
            <w:r>
              <w:rPr>
                <w:rFonts w:ascii="Times New Roman" w:hAnsi="Times New Roman" w:cs="Times New Roman"/>
                <w:color w:val="000000"/>
                <w:sz w:val="24"/>
                <w:szCs w:val="24"/>
              </w:rPr>
              <w:t>человек</w:t>
            </w:r>
            <w:r>
              <w:t xml:space="preserve"> </w:t>
            </w:r>
            <w:r>
              <w:rPr>
                <w:rFonts w:ascii="Times New Roman" w:hAnsi="Times New Roman" w:cs="Times New Roman"/>
                <w:color w:val="000000"/>
                <w:sz w:val="24"/>
                <w:szCs w:val="24"/>
              </w:rPr>
              <w:t>движется,</w:t>
            </w:r>
            <w:r>
              <w:t xml:space="preserve"> </w:t>
            </w:r>
            <w:r>
              <w:rPr>
                <w:rFonts w:ascii="Times New Roman" w:hAnsi="Times New Roman" w:cs="Times New Roman"/>
                <w:color w:val="000000"/>
                <w:sz w:val="24"/>
                <w:szCs w:val="24"/>
              </w:rPr>
              <w:t>чего</w:t>
            </w:r>
            <w:r>
              <w:t xml:space="preserve"> </w:t>
            </w:r>
            <w:r>
              <w:rPr>
                <w:rFonts w:ascii="Times New Roman" w:hAnsi="Times New Roman" w:cs="Times New Roman"/>
                <w:color w:val="000000"/>
                <w:sz w:val="24"/>
                <w:szCs w:val="24"/>
              </w:rPr>
              <w:t>добивается,</w:t>
            </w:r>
            <w:r>
              <w:t xml:space="preserve"> </w:t>
            </w:r>
            <w:r>
              <w:rPr>
                <w:rFonts w:ascii="Times New Roman" w:hAnsi="Times New Roman" w:cs="Times New Roman"/>
                <w:color w:val="000000"/>
                <w:sz w:val="24"/>
                <w:szCs w:val="24"/>
              </w:rPr>
              <w:t>что</w:t>
            </w:r>
            <w:r>
              <w:t xml:space="preserve"> </w:t>
            </w:r>
            <w:r>
              <w:rPr>
                <w:rFonts w:ascii="Times New Roman" w:hAnsi="Times New Roman" w:cs="Times New Roman"/>
                <w:color w:val="000000"/>
                <w:sz w:val="24"/>
                <w:szCs w:val="24"/>
              </w:rPr>
              <w:t>желает</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наоборот,</w:t>
            </w:r>
            <w:r>
              <w:t xml:space="preserve"> </w:t>
            </w:r>
            <w:r>
              <w:rPr>
                <w:rFonts w:ascii="Times New Roman" w:hAnsi="Times New Roman" w:cs="Times New Roman"/>
                <w:color w:val="000000"/>
                <w:sz w:val="24"/>
                <w:szCs w:val="24"/>
              </w:rPr>
              <w:t>не</w:t>
            </w:r>
            <w:r>
              <w:t xml:space="preserve"> </w:t>
            </w:r>
            <w:r>
              <w:rPr>
                <w:rFonts w:ascii="Times New Roman" w:hAnsi="Times New Roman" w:cs="Times New Roman"/>
                <w:color w:val="000000"/>
                <w:sz w:val="24"/>
                <w:szCs w:val="24"/>
              </w:rPr>
              <w:t>желает</w:t>
            </w:r>
            <w:r>
              <w:t xml:space="preserve"> </w:t>
            </w:r>
            <w:r>
              <w:rPr>
                <w:rFonts w:ascii="Times New Roman" w:hAnsi="Times New Roman" w:cs="Times New Roman"/>
                <w:color w:val="000000"/>
                <w:sz w:val="24"/>
                <w:szCs w:val="24"/>
              </w:rPr>
              <w:t>менять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себе.</w:t>
            </w:r>
            <w: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активности</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саморазвития.</w:t>
            </w:r>
            <w: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активность</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оптимальное</w:t>
            </w:r>
            <w:r>
              <w:t xml:space="preserve"> </w:t>
            </w:r>
            <w:r>
              <w:rPr>
                <w:rFonts w:ascii="Times New Roman" w:hAnsi="Times New Roman" w:cs="Times New Roman"/>
                <w:color w:val="000000"/>
                <w:sz w:val="24"/>
                <w:szCs w:val="24"/>
              </w:rPr>
              <w:t>сочетание</w:t>
            </w:r>
            <w:r>
              <w:t xml:space="preserve"> </w:t>
            </w:r>
            <w:r>
              <w:rPr>
                <w:rFonts w:ascii="Times New Roman" w:hAnsi="Times New Roman" w:cs="Times New Roman"/>
                <w:color w:val="000000"/>
                <w:sz w:val="24"/>
                <w:szCs w:val="24"/>
              </w:rPr>
              <w:t>инициативы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исполнительности.</w:t>
            </w:r>
            <w: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реактивность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виде</w:t>
            </w:r>
            <w:r>
              <w:t xml:space="preserve"> </w:t>
            </w:r>
            <w:r>
              <w:rPr>
                <w:rFonts w:ascii="Times New Roman" w:hAnsi="Times New Roman" w:cs="Times New Roman"/>
                <w:color w:val="000000"/>
                <w:sz w:val="24"/>
                <w:szCs w:val="24"/>
              </w:rPr>
              <w:t>социальной</w:t>
            </w:r>
            <w:r>
              <w:t xml:space="preserve"> </w:t>
            </w:r>
            <w:r>
              <w:rPr>
                <w:rFonts w:ascii="Times New Roman" w:hAnsi="Times New Roman" w:cs="Times New Roman"/>
                <w:color w:val="000000"/>
                <w:sz w:val="24"/>
                <w:szCs w:val="24"/>
              </w:rPr>
              <w:t>импульсивности</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виде</w:t>
            </w:r>
            <w:r>
              <w:t xml:space="preserve"> </w:t>
            </w:r>
            <w:r>
              <w:rPr>
                <w:rFonts w:ascii="Times New Roman" w:hAnsi="Times New Roman" w:cs="Times New Roman"/>
                <w:color w:val="000000"/>
                <w:sz w:val="24"/>
                <w:szCs w:val="24"/>
              </w:rPr>
              <w:t>пассивности.</w:t>
            </w:r>
            <w:r>
              <w:t xml:space="preserve"> </w:t>
            </w:r>
            <w:r>
              <w:rPr>
                <w:rFonts w:ascii="Times New Roman" w:hAnsi="Times New Roman" w:cs="Times New Roman"/>
                <w:color w:val="000000"/>
                <w:sz w:val="24"/>
                <w:szCs w:val="24"/>
              </w:rPr>
              <w:t>Способность</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личной</w:t>
            </w:r>
            <w:r>
              <w:t xml:space="preserve"> </w:t>
            </w:r>
            <w:r>
              <w:rPr>
                <w:rFonts w:ascii="Times New Roman" w:hAnsi="Times New Roman" w:cs="Times New Roman"/>
                <w:color w:val="000000"/>
                <w:sz w:val="24"/>
                <w:szCs w:val="24"/>
              </w:rPr>
              <w:t>инициативе.</w:t>
            </w:r>
            <w:r>
              <w:t xml:space="preserve"> </w:t>
            </w:r>
            <w:r>
              <w:rPr>
                <w:rFonts w:ascii="Times New Roman" w:hAnsi="Times New Roman" w:cs="Times New Roman"/>
                <w:color w:val="000000"/>
                <w:sz w:val="24"/>
                <w:szCs w:val="24"/>
              </w:rPr>
              <w:t>Способность</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совершению</w:t>
            </w:r>
            <w:r>
              <w:t xml:space="preserve"> </w:t>
            </w:r>
            <w:r>
              <w:rPr>
                <w:rFonts w:ascii="Times New Roman" w:hAnsi="Times New Roman" w:cs="Times New Roman"/>
                <w:color w:val="000000"/>
                <w:sz w:val="24"/>
                <w:szCs w:val="24"/>
              </w:rPr>
              <w:t>личностных</w:t>
            </w:r>
            <w:r>
              <w:t xml:space="preserve"> </w:t>
            </w:r>
            <w:r>
              <w:rPr>
                <w:rFonts w:ascii="Times New Roman" w:hAnsi="Times New Roman" w:cs="Times New Roman"/>
                <w:color w:val="000000"/>
                <w:sz w:val="24"/>
                <w:szCs w:val="24"/>
              </w:rPr>
              <w:t>выборов.</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ответственности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2C69E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E6DE8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F3388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УК-6.1, УК- 6.2, УК-6.3</w:t>
            </w:r>
          </w:p>
        </w:tc>
      </w:tr>
      <w:tr w:rsidR="00D31FE4" w14:paraId="0D0EE9C0"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31689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855134"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Семинарское</w:t>
            </w:r>
            <w:r>
              <w:t xml:space="preserve"> </w:t>
            </w:r>
            <w:r>
              <w:rPr>
                <w:rFonts w:ascii="Times New Roman" w:hAnsi="Times New Roman" w:cs="Times New Roman"/>
                <w:color w:val="000000"/>
                <w:sz w:val="24"/>
                <w:szCs w:val="24"/>
              </w:rPr>
              <w:t>занятие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презентаций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88F92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CB2F0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D7DB8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УК-6.1, УК- 6.2, УК-6.3</w:t>
            </w:r>
          </w:p>
        </w:tc>
      </w:tr>
      <w:tr w:rsidR="00D31FE4" w14:paraId="333E0920"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2A145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5AF9D0"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Семинарское</w:t>
            </w:r>
            <w:r>
              <w:t xml:space="preserve"> </w:t>
            </w:r>
            <w:r>
              <w:rPr>
                <w:rFonts w:ascii="Times New Roman" w:hAnsi="Times New Roman" w:cs="Times New Roman"/>
                <w:color w:val="000000"/>
                <w:sz w:val="24"/>
                <w:szCs w:val="24"/>
              </w:rPr>
              <w:t>занятие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презентаций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2E80D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11C7F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31455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УК-6.1, УК- 6.2, УК-6.3</w:t>
            </w:r>
          </w:p>
        </w:tc>
      </w:tr>
      <w:tr w:rsidR="00D31FE4" w14:paraId="1062024A" w14:textId="7777777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F0E76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E9CE34"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9889D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EDCF7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3D869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УК-6.1, УК- 6.2, УК-6.3</w:t>
            </w:r>
          </w:p>
        </w:tc>
      </w:tr>
      <w:tr w:rsidR="00D31FE4" w14:paraId="02490AB4" w14:textId="77777777">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FE8EC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B81D1E"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Осознанность</w:t>
            </w:r>
            <w:r>
              <w:t xml:space="preserve"> </w:t>
            </w:r>
            <w:r>
              <w:rPr>
                <w:rFonts w:ascii="Times New Roman" w:hAnsi="Times New Roman" w:cs="Times New Roman"/>
                <w:b/>
                <w:color w:val="000000"/>
                <w:sz w:val="24"/>
                <w:szCs w:val="24"/>
              </w:rPr>
              <w:t>как</w:t>
            </w:r>
            <w:r>
              <w:t xml:space="preserve"> </w:t>
            </w:r>
            <w:r>
              <w:rPr>
                <w:rFonts w:ascii="Times New Roman" w:hAnsi="Times New Roman" w:cs="Times New Roman"/>
                <w:b/>
                <w:color w:val="000000"/>
                <w:sz w:val="24"/>
                <w:szCs w:val="24"/>
              </w:rPr>
              <w:t>критерий</w:t>
            </w:r>
            <w:r>
              <w:t xml:space="preserve"> </w:t>
            </w:r>
            <w:r>
              <w:rPr>
                <w:rFonts w:ascii="Times New Roman" w:hAnsi="Times New Roman" w:cs="Times New Roman"/>
                <w:b/>
                <w:color w:val="000000"/>
                <w:sz w:val="24"/>
                <w:szCs w:val="24"/>
              </w:rPr>
              <w:t>личностного</w:t>
            </w:r>
            <w:r>
              <w:t xml:space="preserve"> </w:t>
            </w:r>
            <w:r>
              <w:rPr>
                <w:rFonts w:ascii="Times New Roman" w:hAnsi="Times New Roman" w:cs="Times New Roman"/>
                <w:b/>
                <w:color w:val="000000"/>
                <w:sz w:val="24"/>
                <w:szCs w:val="24"/>
              </w:rPr>
              <w:t>развития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«осознанности».</w:t>
            </w:r>
            <w:r>
              <w:t xml:space="preserve"> </w:t>
            </w:r>
            <w:r>
              <w:rPr>
                <w:rFonts w:ascii="Times New Roman" w:hAnsi="Times New Roman" w:cs="Times New Roman"/>
                <w:color w:val="000000"/>
                <w:sz w:val="24"/>
                <w:szCs w:val="24"/>
              </w:rPr>
              <w:t>Осознавание</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базовый</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условие</w:t>
            </w:r>
            <w:r>
              <w:t xml:space="preserve"> </w:t>
            </w:r>
            <w:r>
              <w:rPr>
                <w:rFonts w:ascii="Times New Roman" w:hAnsi="Times New Roman" w:cs="Times New Roman"/>
                <w:color w:val="000000"/>
                <w:sz w:val="24"/>
                <w:szCs w:val="24"/>
              </w:rPr>
              <w:t>личностного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категории</w:t>
            </w:r>
            <w:r>
              <w:t xml:space="preserve"> </w:t>
            </w:r>
            <w:r>
              <w:rPr>
                <w:rFonts w:ascii="Times New Roman" w:hAnsi="Times New Roman" w:cs="Times New Roman"/>
                <w:color w:val="000000"/>
                <w:sz w:val="24"/>
                <w:szCs w:val="24"/>
              </w:rPr>
              <w:t>«осознанность».</w:t>
            </w:r>
            <w:r>
              <w:t xml:space="preserve"> </w:t>
            </w:r>
          </w:p>
          <w:p w14:paraId="5C41E3E9"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Тема</w:t>
            </w:r>
            <w:r>
              <w:t xml:space="preserve"> </w:t>
            </w:r>
            <w:r>
              <w:rPr>
                <w:rFonts w:ascii="Times New Roman" w:hAnsi="Times New Roman" w:cs="Times New Roman"/>
                <w:color w:val="000000"/>
                <w:sz w:val="24"/>
                <w:szCs w:val="24"/>
              </w:rPr>
              <w:t>осознанности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восточной</w:t>
            </w:r>
            <w:r>
              <w:t xml:space="preserve"> </w:t>
            </w:r>
            <w:r>
              <w:rPr>
                <w:rFonts w:ascii="Times New Roman" w:hAnsi="Times New Roman" w:cs="Times New Roman"/>
                <w:color w:val="000000"/>
                <w:sz w:val="24"/>
                <w:szCs w:val="24"/>
              </w:rPr>
              <w:t>философии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восточных</w:t>
            </w:r>
            <w:r>
              <w:t xml:space="preserve"> </w:t>
            </w:r>
            <w:r>
              <w:rPr>
                <w:rFonts w:ascii="Times New Roman" w:hAnsi="Times New Roman" w:cs="Times New Roman"/>
                <w:color w:val="000000"/>
                <w:sz w:val="24"/>
                <w:szCs w:val="24"/>
              </w:rPr>
              <w:t>духовных</w:t>
            </w:r>
            <w:r>
              <w:t xml:space="preserve"> </w:t>
            </w:r>
            <w:r>
              <w:rPr>
                <w:rFonts w:ascii="Times New Roman" w:hAnsi="Times New Roman" w:cs="Times New Roman"/>
                <w:color w:val="000000"/>
                <w:sz w:val="24"/>
                <w:szCs w:val="24"/>
              </w:rPr>
              <w:t>практиках</w:t>
            </w:r>
            <w:r>
              <w:t xml:space="preserve"> </w:t>
            </w:r>
            <w:r>
              <w:rPr>
                <w:rFonts w:ascii="Times New Roman" w:hAnsi="Times New Roman" w:cs="Times New Roman"/>
                <w:color w:val="000000"/>
                <w:sz w:val="24"/>
                <w:szCs w:val="24"/>
              </w:rPr>
              <w:t>(мастердзен,</w:t>
            </w:r>
            <w:r>
              <w:t xml:space="preserve"> </w:t>
            </w:r>
            <w:r>
              <w:rPr>
                <w:rFonts w:ascii="Times New Roman" w:hAnsi="Times New Roman" w:cs="Times New Roman"/>
                <w:color w:val="000000"/>
                <w:sz w:val="24"/>
                <w:szCs w:val="24"/>
              </w:rPr>
              <w:t>адвайта).</w:t>
            </w:r>
            <w:r>
              <w:t xml:space="preserve"> </w:t>
            </w:r>
            <w:r>
              <w:rPr>
                <w:rFonts w:ascii="Times New Roman" w:hAnsi="Times New Roman" w:cs="Times New Roman"/>
                <w:color w:val="000000"/>
                <w:sz w:val="24"/>
                <w:szCs w:val="24"/>
              </w:rPr>
              <w:t>Способности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умственному</w:t>
            </w:r>
            <w:r>
              <w:t xml:space="preserve"> </w:t>
            </w:r>
            <w:r>
              <w:rPr>
                <w:rFonts w:ascii="Times New Roman" w:hAnsi="Times New Roman" w:cs="Times New Roman"/>
                <w:color w:val="000000"/>
                <w:sz w:val="24"/>
                <w:szCs w:val="24"/>
              </w:rPr>
              <w:t>разотождествлению</w:t>
            </w:r>
            <w:r>
              <w:t xml:space="preserve"> </w:t>
            </w:r>
            <w:r>
              <w:rPr>
                <w:rFonts w:ascii="Times New Roman" w:hAnsi="Times New Roman" w:cs="Times New Roman"/>
                <w:color w:val="000000"/>
                <w:sz w:val="24"/>
                <w:szCs w:val="24"/>
              </w:rPr>
              <w:t>себя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домини¬рующей</w:t>
            </w:r>
            <w:r>
              <w:t xml:space="preserve"> </w:t>
            </w:r>
            <w:r>
              <w:rPr>
                <w:rFonts w:ascii="Times New Roman" w:hAnsi="Times New Roman" w:cs="Times New Roman"/>
                <w:color w:val="000000"/>
                <w:sz w:val="24"/>
                <w:szCs w:val="24"/>
              </w:rPr>
              <w:t>мыслью</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эмоцией.</w:t>
            </w:r>
            <w:r>
              <w:t xml:space="preserve"> </w:t>
            </w:r>
            <w:r>
              <w:rPr>
                <w:rFonts w:ascii="Times New Roman" w:hAnsi="Times New Roman" w:cs="Times New Roman"/>
                <w:color w:val="000000"/>
                <w:sz w:val="24"/>
                <w:szCs w:val="24"/>
              </w:rPr>
              <w:t>Позиция</w:t>
            </w:r>
            <w:r>
              <w:t xml:space="preserve"> </w:t>
            </w:r>
            <w:r>
              <w:rPr>
                <w:rFonts w:ascii="Times New Roman" w:hAnsi="Times New Roman" w:cs="Times New Roman"/>
                <w:color w:val="000000"/>
                <w:sz w:val="24"/>
                <w:szCs w:val="24"/>
              </w:rPr>
              <w:t>наблюдателя.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D13D9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34521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3E622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УК-6.1, УК- 6.2, УК-6.3</w:t>
            </w:r>
          </w:p>
        </w:tc>
      </w:tr>
    </w:tbl>
    <w:p w14:paraId="472C5144"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5"/>
        <w:gridCol w:w="1838"/>
        <w:gridCol w:w="716"/>
        <w:gridCol w:w="1276"/>
        <w:gridCol w:w="702"/>
        <w:gridCol w:w="1000"/>
      </w:tblGrid>
      <w:tr w:rsidR="00D31FE4" w14:paraId="0E810170" w14:textId="77777777">
        <w:trPr>
          <w:trHeight w:hRule="exact" w:val="416"/>
        </w:trPr>
        <w:tc>
          <w:tcPr>
            <w:tcW w:w="4692" w:type="dxa"/>
            <w:gridSpan w:val="2"/>
            <w:shd w:val="clear" w:color="C0C0C0" w:fill="FFFFFF"/>
            <w:tcMar>
              <w:left w:w="34" w:type="dxa"/>
              <w:right w:w="34" w:type="dxa"/>
            </w:tcMar>
          </w:tcPr>
          <w:p w14:paraId="0A366830"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844" w:type="dxa"/>
          </w:tcPr>
          <w:p w14:paraId="6447B2AE" w14:textId="77777777" w:rsidR="00D31FE4" w:rsidRDefault="00D31FE4"/>
        </w:tc>
        <w:tc>
          <w:tcPr>
            <w:tcW w:w="710" w:type="dxa"/>
          </w:tcPr>
          <w:p w14:paraId="2D9EB4B9" w14:textId="77777777" w:rsidR="00D31FE4" w:rsidRDefault="00D31FE4"/>
        </w:tc>
        <w:tc>
          <w:tcPr>
            <w:tcW w:w="1277" w:type="dxa"/>
          </w:tcPr>
          <w:p w14:paraId="3C87EC2F" w14:textId="77777777" w:rsidR="00D31FE4" w:rsidRDefault="00D31FE4"/>
        </w:tc>
        <w:tc>
          <w:tcPr>
            <w:tcW w:w="710" w:type="dxa"/>
          </w:tcPr>
          <w:p w14:paraId="457C8BC9" w14:textId="77777777" w:rsidR="00D31FE4" w:rsidRDefault="00D31FE4"/>
        </w:tc>
        <w:tc>
          <w:tcPr>
            <w:tcW w:w="1007" w:type="dxa"/>
            <w:shd w:val="clear" w:color="C0C0C0" w:fill="FFFFFF"/>
            <w:tcMar>
              <w:left w:w="34" w:type="dxa"/>
              <w:right w:w="34" w:type="dxa"/>
            </w:tcMar>
          </w:tcPr>
          <w:p w14:paraId="560B6726"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8</w:t>
            </w:r>
          </w:p>
        </w:tc>
      </w:tr>
      <w:tr w:rsidR="00D31FE4" w14:paraId="3A36449A" w14:textId="77777777">
        <w:trPr>
          <w:trHeight w:hRule="exact" w:val="494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20D6F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E495AE"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способы,</w:t>
            </w:r>
            <w:r>
              <w:t xml:space="preserve"> </w:t>
            </w:r>
            <w:r>
              <w:rPr>
                <w:rFonts w:ascii="Times New Roman" w:hAnsi="Times New Roman" w:cs="Times New Roman"/>
                <w:b/>
                <w:color w:val="000000"/>
                <w:sz w:val="24"/>
                <w:szCs w:val="24"/>
              </w:rPr>
              <w:t>техники</w:t>
            </w:r>
            <w:r>
              <w:t xml:space="preserve"> </w:t>
            </w:r>
            <w:r>
              <w:rPr>
                <w:rFonts w:ascii="Times New Roman" w:hAnsi="Times New Roman" w:cs="Times New Roman"/>
                <w:b/>
                <w:color w:val="000000"/>
                <w:sz w:val="24"/>
                <w:szCs w:val="24"/>
              </w:rPr>
              <w:t>личностного</w:t>
            </w:r>
            <w:r>
              <w:t xml:space="preserve"> </w:t>
            </w:r>
            <w:r>
              <w:rPr>
                <w:rFonts w:ascii="Times New Roman" w:hAnsi="Times New Roman" w:cs="Times New Roman"/>
                <w:b/>
                <w:color w:val="000000"/>
                <w:sz w:val="24"/>
                <w:szCs w:val="24"/>
              </w:rPr>
              <w:t>развития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(психологические</w:t>
            </w:r>
            <w:r>
              <w:t xml:space="preserve"> </w:t>
            </w:r>
            <w:r>
              <w:rPr>
                <w:rFonts w:ascii="Times New Roman" w:hAnsi="Times New Roman" w:cs="Times New Roman"/>
                <w:color w:val="000000"/>
                <w:sz w:val="24"/>
                <w:szCs w:val="24"/>
              </w:rPr>
              <w:t>техники)</w:t>
            </w:r>
            <w:r>
              <w:t xml:space="preserve"> </w:t>
            </w:r>
            <w:r>
              <w:rPr>
                <w:rFonts w:ascii="Times New Roman" w:hAnsi="Times New Roman" w:cs="Times New Roman"/>
                <w:color w:val="000000"/>
                <w:sz w:val="24"/>
                <w:szCs w:val="24"/>
              </w:rPr>
              <w:t>личностного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аффирмации.</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аффирмации.</w:t>
            </w:r>
            <w: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психологического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эмоционального</w:t>
            </w:r>
            <w:r>
              <w:t xml:space="preserve"> </w:t>
            </w:r>
            <w:r>
              <w:rPr>
                <w:rFonts w:ascii="Times New Roman" w:hAnsi="Times New Roman" w:cs="Times New Roman"/>
                <w:color w:val="000000"/>
                <w:sz w:val="24"/>
                <w:szCs w:val="24"/>
              </w:rPr>
              <w:t>фона,</w:t>
            </w:r>
            <w:r>
              <w:t xml:space="preserve"> </w:t>
            </w:r>
            <w:r>
              <w:rPr>
                <w:rFonts w:ascii="Times New Roman" w:hAnsi="Times New Roman" w:cs="Times New Roman"/>
                <w:color w:val="000000"/>
                <w:sz w:val="24"/>
                <w:szCs w:val="24"/>
              </w:rPr>
              <w:t>позитивный</w:t>
            </w:r>
            <w:r>
              <w:t xml:space="preserve"> </w:t>
            </w:r>
            <w:r>
              <w:rPr>
                <w:rFonts w:ascii="Times New Roman" w:hAnsi="Times New Roman" w:cs="Times New Roman"/>
                <w:color w:val="000000"/>
                <w:sz w:val="24"/>
                <w:szCs w:val="24"/>
              </w:rPr>
              <w:t>настрой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установки.</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формулировки</w:t>
            </w:r>
            <w:r>
              <w:t xml:space="preserve"> </w:t>
            </w:r>
            <w:r>
              <w:rPr>
                <w:rFonts w:ascii="Times New Roman" w:hAnsi="Times New Roman" w:cs="Times New Roman"/>
                <w:color w:val="000000"/>
                <w:sz w:val="24"/>
                <w:szCs w:val="24"/>
              </w:rPr>
              <w:t>аффирмаций:</w:t>
            </w:r>
            <w:r>
              <w:t xml:space="preserve"> </w:t>
            </w:r>
            <w:r>
              <w:rPr>
                <w:rFonts w:ascii="Times New Roman" w:hAnsi="Times New Roman" w:cs="Times New Roman"/>
                <w:color w:val="000000"/>
                <w:sz w:val="24"/>
                <w:szCs w:val="24"/>
              </w:rPr>
              <w:t>четкая</w:t>
            </w:r>
            <w:r>
              <w:t xml:space="preserve"> </w:t>
            </w:r>
            <w:r>
              <w:rPr>
                <w:rFonts w:ascii="Times New Roman" w:hAnsi="Times New Roman" w:cs="Times New Roman"/>
                <w:color w:val="000000"/>
                <w:sz w:val="24"/>
                <w:szCs w:val="24"/>
              </w:rPr>
              <w:t>смысловая</w:t>
            </w:r>
            <w:r>
              <w:t xml:space="preserve"> </w:t>
            </w:r>
            <w:r>
              <w:rPr>
                <w:rFonts w:ascii="Times New Roman" w:hAnsi="Times New Roman" w:cs="Times New Roman"/>
                <w:color w:val="000000"/>
                <w:sz w:val="24"/>
                <w:szCs w:val="24"/>
              </w:rPr>
              <w:t>нагрузка,</w:t>
            </w:r>
            <w:r>
              <w:t xml:space="preserve"> </w:t>
            </w:r>
            <w:r>
              <w:rPr>
                <w:rFonts w:ascii="Times New Roman" w:hAnsi="Times New Roman" w:cs="Times New Roman"/>
                <w:color w:val="000000"/>
                <w:sz w:val="24"/>
                <w:szCs w:val="24"/>
              </w:rPr>
              <w:t>позитивность</w:t>
            </w:r>
            <w:r>
              <w:t xml:space="preserve"> </w:t>
            </w:r>
            <w:r>
              <w:rPr>
                <w:rFonts w:ascii="Times New Roman" w:hAnsi="Times New Roman" w:cs="Times New Roman"/>
                <w:color w:val="000000"/>
                <w:sz w:val="24"/>
                <w:szCs w:val="24"/>
              </w:rPr>
              <w:t>слов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эмоций,</w:t>
            </w:r>
            <w:r>
              <w:t xml:space="preserve"> </w:t>
            </w:r>
            <w:r>
              <w:rPr>
                <w:rFonts w:ascii="Times New Roman" w:hAnsi="Times New Roman" w:cs="Times New Roman"/>
                <w:color w:val="000000"/>
                <w:sz w:val="24"/>
                <w:szCs w:val="24"/>
              </w:rPr>
              <w:t>конкретизация</w:t>
            </w:r>
            <w:r>
              <w:t xml:space="preserve"> </w:t>
            </w:r>
            <w:r>
              <w:rPr>
                <w:rFonts w:ascii="Times New Roman" w:hAnsi="Times New Roman" w:cs="Times New Roman"/>
                <w:color w:val="000000"/>
                <w:sz w:val="24"/>
                <w:szCs w:val="24"/>
              </w:rPr>
              <w:t>установки</w:t>
            </w:r>
            <w:r>
              <w:t xml:space="preserve"> </w:t>
            </w:r>
            <w:r>
              <w:rPr>
                <w:rFonts w:ascii="Times New Roman" w:hAnsi="Times New Roman" w:cs="Times New Roman"/>
                <w:color w:val="000000"/>
                <w:sz w:val="24"/>
                <w:szCs w:val="24"/>
              </w:rPr>
              <w:t>согласно</w:t>
            </w:r>
            <w:r>
              <w:t xml:space="preserve"> </w:t>
            </w:r>
            <w:r>
              <w:rPr>
                <w:rFonts w:ascii="Times New Roman" w:hAnsi="Times New Roman" w:cs="Times New Roman"/>
                <w:color w:val="000000"/>
                <w:sz w:val="24"/>
                <w:szCs w:val="24"/>
              </w:rPr>
              <w:t>осознанной</w:t>
            </w:r>
            <w:r>
              <w:t xml:space="preserve"> </w:t>
            </w:r>
            <w:r>
              <w:rPr>
                <w:rFonts w:ascii="Times New Roman" w:hAnsi="Times New Roman" w:cs="Times New Roman"/>
                <w:color w:val="000000"/>
                <w:sz w:val="24"/>
                <w:szCs w:val="24"/>
              </w:rPr>
              <w:t>потребности,</w:t>
            </w:r>
            <w:r>
              <w:t xml:space="preserve"> </w:t>
            </w:r>
            <w:r>
              <w:rPr>
                <w:rFonts w:ascii="Times New Roman" w:hAnsi="Times New Roman" w:cs="Times New Roman"/>
                <w:color w:val="000000"/>
                <w:sz w:val="24"/>
                <w:szCs w:val="24"/>
              </w:rPr>
              <w:t>направленность</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активную</w:t>
            </w:r>
            <w:r>
              <w:t xml:space="preserve"> </w:t>
            </w:r>
            <w:r>
              <w:rPr>
                <w:rFonts w:ascii="Times New Roman" w:hAnsi="Times New Roman" w:cs="Times New Roman"/>
                <w:color w:val="000000"/>
                <w:sz w:val="24"/>
                <w:szCs w:val="24"/>
              </w:rPr>
              <w:t>жизненную</w:t>
            </w:r>
            <w:r>
              <w:t xml:space="preserve"> </w:t>
            </w:r>
            <w:r>
              <w:rPr>
                <w:rFonts w:ascii="Times New Roman" w:hAnsi="Times New Roman" w:cs="Times New Roman"/>
                <w:color w:val="000000"/>
                <w:sz w:val="24"/>
                <w:szCs w:val="24"/>
              </w:rPr>
              <w:t>позицию.</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визуализации.</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визуализации.</w:t>
            </w:r>
            <w:r>
              <w:t xml:space="preserve"> </w:t>
            </w:r>
            <w:r>
              <w:rPr>
                <w:rFonts w:ascii="Times New Roman" w:hAnsi="Times New Roman" w:cs="Times New Roman"/>
                <w:color w:val="000000"/>
                <w:sz w:val="24"/>
                <w:szCs w:val="24"/>
              </w:rPr>
              <w:t>Техника</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визуализации.</w:t>
            </w:r>
            <w:r>
              <w:t xml:space="preserve"> </w:t>
            </w:r>
            <w:r>
              <w:rPr>
                <w:rFonts w:ascii="Times New Roman" w:hAnsi="Times New Roman" w:cs="Times New Roman"/>
                <w:color w:val="000000"/>
                <w:sz w:val="24"/>
                <w:szCs w:val="24"/>
              </w:rPr>
              <w:t>Визуализация</w:t>
            </w:r>
            <w:r>
              <w:t xml:space="preserve"> </w:t>
            </w:r>
            <w:r>
              <w:rPr>
                <w:rFonts w:ascii="Times New Roman" w:hAnsi="Times New Roman" w:cs="Times New Roman"/>
                <w:color w:val="000000"/>
                <w:sz w:val="24"/>
                <w:szCs w:val="24"/>
              </w:rPr>
              <w:t>образов,</w:t>
            </w:r>
            <w:r>
              <w:t xml:space="preserve"> </w:t>
            </w:r>
            <w:r>
              <w:rPr>
                <w:rFonts w:ascii="Times New Roman" w:hAnsi="Times New Roman" w:cs="Times New Roman"/>
                <w:color w:val="000000"/>
                <w:sz w:val="24"/>
                <w:szCs w:val="24"/>
              </w:rPr>
              <w:t>эмоций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т.д.</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постановки</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Необходимые</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постановки</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объективный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ситуации,</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личностных</w:t>
            </w:r>
            <w:r>
              <w:t xml:space="preserve"> </w:t>
            </w:r>
            <w:r>
              <w:rPr>
                <w:rFonts w:ascii="Times New Roman" w:hAnsi="Times New Roman" w:cs="Times New Roman"/>
                <w:color w:val="000000"/>
                <w:sz w:val="24"/>
                <w:szCs w:val="24"/>
              </w:rPr>
              <w:t>приоритетов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ресурсов,</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долгосрочных</w:t>
            </w:r>
            <w:r>
              <w:t xml:space="preserve"> </w:t>
            </w:r>
            <w:r>
              <w:rPr>
                <w:rFonts w:ascii="Times New Roman" w:hAnsi="Times New Roman" w:cs="Times New Roman"/>
                <w:color w:val="000000"/>
                <w:sz w:val="24"/>
                <w:szCs w:val="24"/>
              </w:rPr>
              <w:t>перспектив,</w:t>
            </w:r>
            <w:r>
              <w:t xml:space="preserve"> </w:t>
            </w:r>
            <w:r>
              <w:rPr>
                <w:rFonts w:ascii="Times New Roman" w:hAnsi="Times New Roman" w:cs="Times New Roman"/>
                <w:color w:val="000000"/>
                <w:sz w:val="24"/>
                <w:szCs w:val="24"/>
              </w:rPr>
              <w:t>творческая</w:t>
            </w:r>
            <w:r>
              <w:t xml:space="preserve"> </w:t>
            </w:r>
            <w:r>
              <w:rPr>
                <w:rFonts w:ascii="Times New Roman" w:hAnsi="Times New Roman" w:cs="Times New Roman"/>
                <w:color w:val="000000"/>
                <w:sz w:val="24"/>
                <w:szCs w:val="24"/>
              </w:rPr>
              <w:t>визуализация.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4F120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73338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8D1A4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УК-6.1, УК- 6.2, УК-6.3</w:t>
            </w:r>
          </w:p>
        </w:tc>
      </w:tr>
      <w:tr w:rsidR="00D31FE4" w14:paraId="7AE03E38"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F298D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DF5D15"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Личностный</w:t>
            </w:r>
            <w:r>
              <w:t xml:space="preserve"> </w:t>
            </w:r>
            <w:r>
              <w:rPr>
                <w:rFonts w:ascii="Times New Roman" w:hAnsi="Times New Roman" w:cs="Times New Roman"/>
                <w:color w:val="000000"/>
                <w:sz w:val="24"/>
                <w:szCs w:val="24"/>
              </w:rPr>
              <w:t>конструкт</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своеобразный</w:t>
            </w:r>
            <w:r>
              <w:t xml:space="preserve"> </w:t>
            </w:r>
            <w:r>
              <w:rPr>
                <w:rFonts w:ascii="Times New Roman" w:hAnsi="Times New Roman" w:cs="Times New Roman"/>
                <w:color w:val="000000"/>
                <w:sz w:val="24"/>
                <w:szCs w:val="24"/>
              </w:rPr>
              <w:t>классификатор-шаблон</w:t>
            </w:r>
            <w:r>
              <w:t xml:space="preserve"> </w:t>
            </w:r>
            <w:r>
              <w:rPr>
                <w:rFonts w:ascii="Times New Roman" w:hAnsi="Times New Roman" w:cs="Times New Roman"/>
                <w:color w:val="000000"/>
                <w:sz w:val="24"/>
                <w:szCs w:val="24"/>
              </w:rPr>
              <w:t>восприятия</w:t>
            </w:r>
            <w:r>
              <w:t xml:space="preserve"> </w:t>
            </w:r>
            <w:r>
              <w:rPr>
                <w:rFonts w:ascii="Times New Roman" w:hAnsi="Times New Roman" w:cs="Times New Roman"/>
                <w:color w:val="000000"/>
                <w:sz w:val="24"/>
                <w:szCs w:val="24"/>
              </w:rPr>
              <w:t>других</w:t>
            </w:r>
            <w:r>
              <w:t xml:space="preserve"> </w:t>
            </w:r>
            <w:r>
              <w:rPr>
                <w:rFonts w:ascii="Times New Roman" w:hAnsi="Times New Roman" w:cs="Times New Roman"/>
                <w:color w:val="000000"/>
                <w:sz w:val="24"/>
                <w:szCs w:val="24"/>
              </w:rPr>
              <w:t>людей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себя.</w:t>
            </w:r>
            <w:r>
              <w:t xml:space="preserve"> </w:t>
            </w:r>
            <w:r>
              <w:rPr>
                <w:rFonts w:ascii="Times New Roman" w:hAnsi="Times New Roman" w:cs="Times New Roman"/>
                <w:color w:val="000000"/>
                <w:sz w:val="24"/>
                <w:szCs w:val="24"/>
              </w:rPr>
              <w:t>«Центральные</w:t>
            </w:r>
            <w:r>
              <w:t xml:space="preserve"> </w:t>
            </w:r>
            <w:r>
              <w:rPr>
                <w:rFonts w:ascii="Times New Roman" w:hAnsi="Times New Roman" w:cs="Times New Roman"/>
                <w:color w:val="000000"/>
                <w:sz w:val="24"/>
                <w:szCs w:val="24"/>
              </w:rPr>
              <w:t>конструкты».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02BFB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81246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5E25E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УК-6.1, УК- 6.2, УК-6.3</w:t>
            </w:r>
          </w:p>
        </w:tc>
      </w:tr>
      <w:tr w:rsidR="00D31FE4" w14:paraId="3676B263"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BFD27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FB1831"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Составляющие</w:t>
            </w:r>
            <w:r>
              <w:t xml:space="preserve"> </w:t>
            </w:r>
            <w:r>
              <w:rPr>
                <w:rFonts w:ascii="Times New Roman" w:hAnsi="Times New Roman" w:cs="Times New Roman"/>
                <w:color w:val="000000"/>
                <w:sz w:val="24"/>
                <w:szCs w:val="24"/>
              </w:rPr>
              <w:t>Я-концепции:</w:t>
            </w:r>
            <w:r>
              <w:t xml:space="preserve"> </w:t>
            </w:r>
            <w:r>
              <w:rPr>
                <w:rFonts w:ascii="Times New Roman" w:hAnsi="Times New Roman" w:cs="Times New Roman"/>
                <w:color w:val="000000"/>
                <w:sz w:val="24"/>
                <w:szCs w:val="24"/>
              </w:rPr>
              <w:t>когнитивная,</w:t>
            </w:r>
            <w:r>
              <w:t xml:space="preserve"> </w:t>
            </w:r>
            <w:r>
              <w:rPr>
                <w:rFonts w:ascii="Times New Roman" w:hAnsi="Times New Roman" w:cs="Times New Roman"/>
                <w:color w:val="000000"/>
                <w:sz w:val="24"/>
                <w:szCs w:val="24"/>
              </w:rPr>
              <w:t>оценочная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поведенческая.</w:t>
            </w:r>
            <w:r>
              <w:t xml:space="preserve"> </w:t>
            </w:r>
            <w:r>
              <w:rPr>
                <w:rFonts w:ascii="Times New Roman" w:hAnsi="Times New Roman" w:cs="Times New Roman"/>
                <w:color w:val="000000"/>
                <w:sz w:val="24"/>
                <w:szCs w:val="24"/>
              </w:rPr>
              <w:t>Образы</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самооценки.</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самооценки:</w:t>
            </w:r>
            <w:r>
              <w:t xml:space="preserve"> </w:t>
            </w:r>
            <w:r>
              <w:rPr>
                <w:rFonts w:ascii="Times New Roman" w:hAnsi="Times New Roman" w:cs="Times New Roman"/>
                <w:color w:val="000000"/>
                <w:sz w:val="24"/>
                <w:szCs w:val="24"/>
              </w:rPr>
              <w:t>уровень,</w:t>
            </w:r>
            <w:r>
              <w:t xml:space="preserve"> </w:t>
            </w:r>
            <w:r>
              <w:rPr>
                <w:rFonts w:ascii="Times New Roman" w:hAnsi="Times New Roman" w:cs="Times New Roman"/>
                <w:color w:val="000000"/>
                <w:sz w:val="24"/>
                <w:szCs w:val="24"/>
              </w:rPr>
              <w:t>соотношение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реальной</w:t>
            </w:r>
            <w:r>
              <w:t xml:space="preserve"> </w:t>
            </w:r>
            <w:r>
              <w:rPr>
                <w:rFonts w:ascii="Times New Roman" w:hAnsi="Times New Roman" w:cs="Times New Roman"/>
                <w:color w:val="000000"/>
                <w:sz w:val="24"/>
                <w:szCs w:val="24"/>
              </w:rPr>
              <w:t>успешностью,</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строения.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DC09A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6A730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CBB1F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УК-6.1, УК- 6.2, УК-6.3</w:t>
            </w:r>
          </w:p>
        </w:tc>
      </w:tr>
      <w:tr w:rsidR="00D31FE4" w14:paraId="5653D530" w14:textId="7777777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A6442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914AE2"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F29B3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39790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E4D88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УК-6.1, УК- 6.2, УК-6.3</w:t>
            </w:r>
          </w:p>
        </w:tc>
      </w:tr>
      <w:tr w:rsidR="00D31FE4" w14:paraId="3E8B179C" w14:textId="77777777">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266EF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7C2CD0"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Соотношение</w:t>
            </w:r>
            <w:r>
              <w:t xml:space="preserve"> </w:t>
            </w:r>
            <w:r>
              <w:rPr>
                <w:rFonts w:ascii="Times New Roman" w:hAnsi="Times New Roman" w:cs="Times New Roman"/>
                <w:b/>
                <w:color w:val="000000"/>
                <w:sz w:val="24"/>
                <w:szCs w:val="24"/>
              </w:rPr>
              <w:t>личностного</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профессионального</w:t>
            </w:r>
            <w:r>
              <w:t xml:space="preserve"> </w:t>
            </w:r>
            <w:r>
              <w:rPr>
                <w:rFonts w:ascii="Times New Roman" w:hAnsi="Times New Roman" w:cs="Times New Roman"/>
                <w:b/>
                <w:color w:val="000000"/>
                <w:sz w:val="24"/>
                <w:szCs w:val="24"/>
              </w:rPr>
              <w:t>развития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«профессиональное</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Диалогическая</w:t>
            </w:r>
            <w:r>
              <w:t xml:space="preserve"> </w:t>
            </w:r>
            <w:r>
              <w:rPr>
                <w:rFonts w:ascii="Times New Roman" w:hAnsi="Times New Roman" w:cs="Times New Roman"/>
                <w:color w:val="000000"/>
                <w:sz w:val="24"/>
                <w:szCs w:val="24"/>
              </w:rPr>
              <w:t>взаимосвязь</w:t>
            </w:r>
            <w:r>
              <w:t xml:space="preserve"> </w:t>
            </w:r>
            <w:r>
              <w:rPr>
                <w:rFonts w:ascii="Times New Roman" w:hAnsi="Times New Roman" w:cs="Times New Roman"/>
                <w:color w:val="000000"/>
                <w:sz w:val="24"/>
                <w:szCs w:val="24"/>
              </w:rPr>
              <w:t>личностного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взаимовлияние</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Единство</w:t>
            </w:r>
            <w:r>
              <w:t xml:space="preserve"> </w:t>
            </w:r>
            <w:r>
              <w:rPr>
                <w:rFonts w:ascii="Times New Roman" w:hAnsi="Times New Roman" w:cs="Times New Roman"/>
                <w:color w:val="000000"/>
                <w:sz w:val="24"/>
                <w:szCs w:val="24"/>
              </w:rPr>
              <w:t>личностного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внутренняя</w:t>
            </w:r>
            <w:r>
              <w:t xml:space="preserve"> </w:t>
            </w:r>
            <w:r>
              <w:rPr>
                <w:rFonts w:ascii="Times New Roman" w:hAnsi="Times New Roman" w:cs="Times New Roman"/>
                <w:color w:val="000000"/>
                <w:sz w:val="24"/>
                <w:szCs w:val="24"/>
              </w:rPr>
              <w:t>среда</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активность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потребность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самореализации.</w:t>
            </w:r>
            <w:r>
              <w:t xml:space="preserve"> </w:t>
            </w:r>
            <w:r>
              <w:rPr>
                <w:rFonts w:ascii="Times New Roman" w:hAnsi="Times New Roman" w:cs="Times New Roman"/>
                <w:color w:val="000000"/>
                <w:sz w:val="24"/>
                <w:szCs w:val="24"/>
              </w:rPr>
              <w:t>«Неравновесная</w:t>
            </w:r>
            <w:r>
              <w:t xml:space="preserve"> </w:t>
            </w:r>
            <w:r>
              <w:rPr>
                <w:rFonts w:ascii="Times New Roman" w:hAnsi="Times New Roman" w:cs="Times New Roman"/>
                <w:color w:val="000000"/>
                <w:sz w:val="24"/>
                <w:szCs w:val="24"/>
              </w:rPr>
              <w:t>целостность»</w:t>
            </w:r>
            <w:r>
              <w:t xml:space="preserve"> </w:t>
            </w:r>
            <w:r>
              <w:rPr>
                <w:rFonts w:ascii="Times New Roman" w:hAnsi="Times New Roman" w:cs="Times New Roman"/>
                <w:color w:val="000000"/>
                <w:sz w:val="24"/>
                <w:szCs w:val="24"/>
              </w:rPr>
              <w:t>соотношения</w:t>
            </w:r>
            <w:r>
              <w:t xml:space="preserve"> </w:t>
            </w:r>
            <w:r>
              <w:rPr>
                <w:rFonts w:ascii="Times New Roman" w:hAnsi="Times New Roman" w:cs="Times New Roman"/>
                <w:color w:val="000000"/>
                <w:sz w:val="24"/>
                <w:szCs w:val="24"/>
              </w:rPr>
              <w:t>личностного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(Л.М.Митина).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CFDFA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C5184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41A60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УК-6.1, УК- 6.2, УК-6.3</w:t>
            </w:r>
          </w:p>
        </w:tc>
      </w:tr>
      <w:tr w:rsidR="00D31FE4" w14:paraId="1510DAB6"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1596E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4C31CE"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Профессионализм</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саморазвитие</w:t>
            </w:r>
            <w:r>
              <w:t xml:space="preserve"> </w:t>
            </w:r>
            <w:r>
              <w:rPr>
                <w:rFonts w:ascii="Times New Roman" w:hAnsi="Times New Roman" w:cs="Times New Roman"/>
                <w:b/>
                <w:color w:val="000000"/>
                <w:sz w:val="24"/>
                <w:szCs w:val="24"/>
              </w:rPr>
              <w:t>личности.</w:t>
            </w:r>
            <w:r>
              <w:t xml:space="preserve"> </w:t>
            </w:r>
            <w:r>
              <w:rPr>
                <w:rFonts w:ascii="Times New Roman" w:hAnsi="Times New Roman" w:cs="Times New Roman"/>
                <w:b/>
                <w:color w:val="000000"/>
                <w:sz w:val="24"/>
                <w:szCs w:val="24"/>
              </w:rPr>
              <w:t>Карьера</w:t>
            </w:r>
            <w:r>
              <w:t xml:space="preserve"> </w:t>
            </w:r>
            <w:r>
              <w:rPr>
                <w:rFonts w:ascii="Times New Roman" w:hAnsi="Times New Roman" w:cs="Times New Roman"/>
                <w:b/>
                <w:color w:val="000000"/>
                <w:sz w:val="24"/>
                <w:szCs w:val="24"/>
              </w:rPr>
              <w:t>личности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«профессионализма».</w:t>
            </w:r>
            <w:r>
              <w:t xml:space="preserve"> </w:t>
            </w:r>
            <w:r>
              <w:rPr>
                <w:rFonts w:ascii="Times New Roman" w:hAnsi="Times New Roman" w:cs="Times New Roman"/>
                <w:color w:val="000000"/>
                <w:sz w:val="24"/>
                <w:szCs w:val="24"/>
              </w:rPr>
              <w:t>Спектр</w:t>
            </w:r>
            <w:r>
              <w:t xml:space="preserve"> </w:t>
            </w:r>
            <w:r>
              <w:rPr>
                <w:rFonts w:ascii="Times New Roman" w:hAnsi="Times New Roman" w:cs="Times New Roman"/>
                <w:color w:val="000000"/>
                <w:sz w:val="24"/>
                <w:szCs w:val="24"/>
              </w:rPr>
              <w:t>проявления</w:t>
            </w:r>
            <w:r>
              <w:t xml:space="preserve"> </w:t>
            </w:r>
            <w:r>
              <w:rPr>
                <w:rFonts w:ascii="Times New Roman" w:hAnsi="Times New Roman" w:cs="Times New Roman"/>
                <w:color w:val="000000"/>
                <w:sz w:val="24"/>
                <w:szCs w:val="24"/>
              </w:rPr>
              <w:t>профессионализма.</w:t>
            </w:r>
            <w:r>
              <w:t xml:space="preserve"> </w:t>
            </w:r>
            <w:r>
              <w:rPr>
                <w:rFonts w:ascii="Times New Roman" w:hAnsi="Times New Roman" w:cs="Times New Roman"/>
                <w:color w:val="000000"/>
                <w:sz w:val="24"/>
                <w:szCs w:val="24"/>
              </w:rPr>
              <w:t>Дилетанство.</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мастерства:</w:t>
            </w:r>
            <w:r>
              <w:t xml:space="preserve"> </w:t>
            </w:r>
            <w:r>
              <w:rPr>
                <w:rFonts w:ascii="Times New Roman" w:hAnsi="Times New Roman" w:cs="Times New Roman"/>
                <w:color w:val="000000"/>
                <w:sz w:val="24"/>
                <w:szCs w:val="24"/>
              </w:rPr>
              <w:t>профессиональная</w:t>
            </w:r>
            <w:r>
              <w:t xml:space="preserve"> </w:t>
            </w:r>
            <w:r>
              <w:rPr>
                <w:rFonts w:ascii="Times New Roman" w:hAnsi="Times New Roman" w:cs="Times New Roman"/>
                <w:color w:val="000000"/>
                <w:sz w:val="24"/>
                <w:szCs w:val="24"/>
              </w:rPr>
              <w:t>целесообразность,</w:t>
            </w:r>
            <w:r>
              <w:t xml:space="preserve"> </w:t>
            </w:r>
            <w:r>
              <w:rPr>
                <w:rFonts w:ascii="Times New Roman" w:hAnsi="Times New Roman" w:cs="Times New Roman"/>
                <w:color w:val="000000"/>
                <w:sz w:val="24"/>
                <w:szCs w:val="24"/>
              </w:rPr>
              <w:t>индивидуально-творческий</w:t>
            </w:r>
            <w:r>
              <w:t xml:space="preserve"> </w:t>
            </w:r>
            <w:r>
              <w:rPr>
                <w:rFonts w:ascii="Times New Roman" w:hAnsi="Times New Roman" w:cs="Times New Roman"/>
                <w:color w:val="000000"/>
                <w:sz w:val="24"/>
                <w:szCs w:val="24"/>
              </w:rPr>
              <w:t>характер,</w:t>
            </w:r>
            <w:r>
              <w:t xml:space="preserve"> </w:t>
            </w:r>
            <w:r>
              <w:rPr>
                <w:rFonts w:ascii="Times New Roman" w:hAnsi="Times New Roman" w:cs="Times New Roman"/>
                <w:color w:val="000000"/>
                <w:sz w:val="24"/>
                <w:szCs w:val="24"/>
              </w:rPr>
              <w:t>оптимальность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выборе</w:t>
            </w:r>
            <w:r>
              <w:t xml:space="preserve"> </w:t>
            </w:r>
            <w:r>
              <w:rPr>
                <w:rFonts w:ascii="Times New Roman" w:hAnsi="Times New Roman" w:cs="Times New Roman"/>
                <w:color w:val="000000"/>
                <w:sz w:val="24"/>
                <w:szCs w:val="24"/>
              </w:rPr>
              <w:t>средств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1F83B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0D52E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31798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УК-6.1, УК- 6.2, УК-6.3</w:t>
            </w:r>
          </w:p>
        </w:tc>
      </w:tr>
    </w:tbl>
    <w:p w14:paraId="42A32C58"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4"/>
        <w:gridCol w:w="1835"/>
        <w:gridCol w:w="716"/>
        <w:gridCol w:w="1281"/>
        <w:gridCol w:w="702"/>
        <w:gridCol w:w="999"/>
      </w:tblGrid>
      <w:tr w:rsidR="00D31FE4" w14:paraId="4501CA54" w14:textId="77777777">
        <w:trPr>
          <w:trHeight w:hRule="exact" w:val="416"/>
        </w:trPr>
        <w:tc>
          <w:tcPr>
            <w:tcW w:w="4692" w:type="dxa"/>
            <w:gridSpan w:val="2"/>
            <w:shd w:val="clear" w:color="C0C0C0" w:fill="FFFFFF"/>
            <w:tcMar>
              <w:left w:w="34" w:type="dxa"/>
              <w:right w:w="34" w:type="dxa"/>
            </w:tcMar>
          </w:tcPr>
          <w:p w14:paraId="08E8F69A"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844" w:type="dxa"/>
          </w:tcPr>
          <w:p w14:paraId="6C49221F" w14:textId="77777777" w:rsidR="00D31FE4" w:rsidRDefault="00D31FE4"/>
        </w:tc>
        <w:tc>
          <w:tcPr>
            <w:tcW w:w="710" w:type="dxa"/>
          </w:tcPr>
          <w:p w14:paraId="4CAEF799" w14:textId="77777777" w:rsidR="00D31FE4" w:rsidRDefault="00D31FE4"/>
        </w:tc>
        <w:tc>
          <w:tcPr>
            <w:tcW w:w="1277" w:type="dxa"/>
          </w:tcPr>
          <w:p w14:paraId="6F5D77A1" w14:textId="77777777" w:rsidR="00D31FE4" w:rsidRDefault="00D31FE4"/>
        </w:tc>
        <w:tc>
          <w:tcPr>
            <w:tcW w:w="710" w:type="dxa"/>
          </w:tcPr>
          <w:p w14:paraId="6FC34D87" w14:textId="77777777" w:rsidR="00D31FE4" w:rsidRDefault="00D31FE4"/>
        </w:tc>
        <w:tc>
          <w:tcPr>
            <w:tcW w:w="1007" w:type="dxa"/>
            <w:shd w:val="clear" w:color="C0C0C0" w:fill="FFFFFF"/>
            <w:tcMar>
              <w:left w:w="34" w:type="dxa"/>
              <w:right w:w="34" w:type="dxa"/>
            </w:tcMar>
          </w:tcPr>
          <w:p w14:paraId="32821F91"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9</w:t>
            </w:r>
          </w:p>
        </w:tc>
      </w:tr>
      <w:tr w:rsidR="00D31FE4" w14:paraId="62FEF30B" w14:textId="7777777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BBCB6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766AC1"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«карьера».</w:t>
            </w:r>
            <w:r>
              <w:t xml:space="preserve"> </w:t>
            </w:r>
            <w:r>
              <w:rPr>
                <w:rFonts w:ascii="Times New Roman" w:hAnsi="Times New Roman" w:cs="Times New Roman"/>
                <w:color w:val="000000"/>
                <w:sz w:val="24"/>
                <w:szCs w:val="24"/>
              </w:rPr>
              <w:t>Профессиональное</w:t>
            </w:r>
            <w:r>
              <w:t xml:space="preserve"> </w:t>
            </w:r>
            <w:r>
              <w:rPr>
                <w:rFonts w:ascii="Times New Roman" w:hAnsi="Times New Roman" w:cs="Times New Roman"/>
                <w:color w:val="000000"/>
                <w:sz w:val="24"/>
                <w:szCs w:val="24"/>
              </w:rPr>
              <w:t>продвижение,</w:t>
            </w:r>
            <w:r>
              <w:t xml:space="preserve"> </w:t>
            </w:r>
            <w:r>
              <w:rPr>
                <w:rFonts w:ascii="Times New Roman" w:hAnsi="Times New Roman" w:cs="Times New Roman"/>
                <w:color w:val="000000"/>
                <w:sz w:val="24"/>
                <w:szCs w:val="24"/>
              </w:rPr>
              <w:t>пути</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карьеры</w:t>
            </w:r>
            <w:r>
              <w:t xml:space="preserve"> </w:t>
            </w:r>
            <w:r>
              <w:rPr>
                <w:rFonts w:ascii="Times New Roman" w:hAnsi="Times New Roman" w:cs="Times New Roman"/>
                <w:color w:val="000000"/>
                <w:sz w:val="24"/>
                <w:szCs w:val="24"/>
              </w:rPr>
              <w:t>личностное</w:t>
            </w:r>
            <w:r>
              <w:t xml:space="preserve"> </w:t>
            </w:r>
            <w:r>
              <w:rPr>
                <w:rFonts w:ascii="Times New Roman" w:hAnsi="Times New Roman" w:cs="Times New Roman"/>
                <w:color w:val="000000"/>
                <w:sz w:val="24"/>
                <w:szCs w:val="24"/>
              </w:rPr>
              <w:t>профессиональные</w:t>
            </w:r>
            <w:r>
              <w:t xml:space="preserve"> </w:t>
            </w:r>
            <w:r>
              <w:rPr>
                <w:rFonts w:ascii="Times New Roman" w:hAnsi="Times New Roman" w:cs="Times New Roman"/>
                <w:color w:val="000000"/>
                <w:sz w:val="24"/>
                <w:szCs w:val="24"/>
              </w:rPr>
              <w:t>перспективы.</w:t>
            </w:r>
            <w:r>
              <w:t xml:space="preserve"> </w:t>
            </w:r>
            <w:r>
              <w:rPr>
                <w:rFonts w:ascii="Times New Roman" w:hAnsi="Times New Roman" w:cs="Times New Roman"/>
                <w:color w:val="000000"/>
                <w:sz w:val="24"/>
                <w:szCs w:val="24"/>
              </w:rPr>
              <w:t>Индивидуальная</w:t>
            </w:r>
            <w:r>
              <w:t xml:space="preserve"> </w:t>
            </w:r>
            <w:r>
              <w:rPr>
                <w:rFonts w:ascii="Times New Roman" w:hAnsi="Times New Roman" w:cs="Times New Roman"/>
                <w:color w:val="000000"/>
                <w:sz w:val="24"/>
                <w:szCs w:val="24"/>
              </w:rPr>
              <w:t>траектория</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роста.</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карьеры.</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карьеры.</w:t>
            </w:r>
            <w:r>
              <w:t xml:space="preserve"> </w:t>
            </w:r>
            <w:r>
              <w:rPr>
                <w:rFonts w:ascii="Times New Roman" w:hAnsi="Times New Roman" w:cs="Times New Roman"/>
                <w:color w:val="000000"/>
                <w:sz w:val="24"/>
                <w:szCs w:val="24"/>
              </w:rPr>
              <w:t>Личностная</w:t>
            </w:r>
            <w:r>
              <w:t xml:space="preserve"> </w:t>
            </w:r>
            <w:r>
              <w:rPr>
                <w:rFonts w:ascii="Times New Roman" w:hAnsi="Times New Roman" w:cs="Times New Roman"/>
                <w:color w:val="000000"/>
                <w:sz w:val="24"/>
                <w:szCs w:val="24"/>
              </w:rPr>
              <w:t>профессиональная</w:t>
            </w:r>
            <w:r>
              <w:t xml:space="preserve"> </w:t>
            </w:r>
            <w:r>
              <w:rPr>
                <w:rFonts w:ascii="Times New Roman" w:hAnsi="Times New Roman" w:cs="Times New Roman"/>
                <w:color w:val="000000"/>
                <w:sz w:val="24"/>
                <w:szCs w:val="24"/>
              </w:rPr>
              <w:t>перспектива</w:t>
            </w:r>
            <w:r>
              <w:t xml:space="preserve"> </w:t>
            </w:r>
            <w:r>
              <w:rPr>
                <w:rFonts w:ascii="Times New Roman" w:hAnsi="Times New Roman" w:cs="Times New Roman"/>
                <w:color w:val="000000"/>
                <w:sz w:val="24"/>
                <w:szCs w:val="24"/>
              </w:rPr>
              <w:t>(Е.А.Климов).</w:t>
            </w:r>
            <w:r>
              <w:t xml:space="preserve"> </w:t>
            </w:r>
            <w:r>
              <w:rPr>
                <w:rFonts w:ascii="Times New Roman" w:hAnsi="Times New Roman" w:cs="Times New Roman"/>
                <w:color w:val="000000"/>
                <w:sz w:val="24"/>
                <w:szCs w:val="24"/>
              </w:rPr>
              <w:t>Личностная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технологическая</w:t>
            </w:r>
            <w:r>
              <w:t xml:space="preserve"> </w:t>
            </w:r>
            <w:r>
              <w:rPr>
                <w:rFonts w:ascii="Times New Roman" w:hAnsi="Times New Roman" w:cs="Times New Roman"/>
                <w:color w:val="000000"/>
                <w:sz w:val="24"/>
                <w:szCs w:val="24"/>
              </w:rPr>
              <w:t>составляющие</w:t>
            </w:r>
            <w:r>
              <w:t xml:space="preserve"> </w:t>
            </w:r>
            <w:r>
              <w:rPr>
                <w:rFonts w:ascii="Times New Roman" w:hAnsi="Times New Roman" w:cs="Times New Roman"/>
                <w:color w:val="000000"/>
                <w:sz w:val="24"/>
                <w:szCs w:val="24"/>
              </w:rPr>
              <w:t>карьеры.</w:t>
            </w:r>
            <w:r>
              <w:t xml:space="preserve"> </w:t>
            </w:r>
            <w:r>
              <w:rPr>
                <w:rFonts w:ascii="Times New Roman" w:hAnsi="Times New Roman" w:cs="Times New Roman"/>
                <w:color w:val="000000"/>
                <w:sz w:val="24"/>
                <w:szCs w:val="24"/>
              </w:rPr>
              <w:t>Профессиональные</w:t>
            </w:r>
            <w:r>
              <w:t xml:space="preserve"> </w:t>
            </w:r>
            <w:r>
              <w:rPr>
                <w:rFonts w:ascii="Times New Roman" w:hAnsi="Times New Roman" w:cs="Times New Roman"/>
                <w:color w:val="000000"/>
                <w:sz w:val="24"/>
                <w:szCs w:val="24"/>
              </w:rPr>
              <w:t>кризисы.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EA6D9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7A2C7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08B47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УК-6.1, УК- 6.2, УК-6.3</w:t>
            </w:r>
          </w:p>
        </w:tc>
      </w:tr>
      <w:tr w:rsidR="00D31FE4" w14:paraId="03183346"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BEDC5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17CC4C"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Психология</w:t>
            </w:r>
            <w:r>
              <w:t xml:space="preserve"> </w:t>
            </w:r>
            <w:r>
              <w:rPr>
                <w:rFonts w:ascii="Times New Roman" w:hAnsi="Times New Roman" w:cs="Times New Roman"/>
                <w:color w:val="000000"/>
                <w:sz w:val="24"/>
                <w:szCs w:val="24"/>
              </w:rPr>
              <w:t>успеха.</w:t>
            </w:r>
            <w:r>
              <w:t xml:space="preserve"> </w:t>
            </w:r>
            <w:r>
              <w:rPr>
                <w:rFonts w:ascii="Times New Roman" w:hAnsi="Times New Roman" w:cs="Times New Roman"/>
                <w:color w:val="000000"/>
                <w:sz w:val="24"/>
                <w:szCs w:val="24"/>
              </w:rPr>
              <w:t>Техника</w:t>
            </w:r>
            <w:r>
              <w:t xml:space="preserve"> </w:t>
            </w:r>
            <w:r>
              <w:rPr>
                <w:rFonts w:ascii="Times New Roman" w:hAnsi="Times New Roman" w:cs="Times New Roman"/>
                <w:color w:val="000000"/>
                <w:sz w:val="24"/>
                <w:szCs w:val="24"/>
              </w:rPr>
              <w:t>«Тайм-менеджер».</w:t>
            </w:r>
            <w:r>
              <w:t xml:space="preserve"> </w:t>
            </w:r>
            <w:r>
              <w:rPr>
                <w:rFonts w:ascii="Times New Roman" w:hAnsi="Times New Roman" w:cs="Times New Roman"/>
                <w:color w:val="000000"/>
                <w:sz w:val="24"/>
                <w:szCs w:val="24"/>
              </w:rPr>
              <w:t>Имидж,</w:t>
            </w:r>
            <w:r>
              <w:t xml:space="preserve"> </w:t>
            </w:r>
            <w:r>
              <w:rPr>
                <w:rFonts w:ascii="Times New Roman" w:hAnsi="Times New Roman" w:cs="Times New Roman"/>
                <w:color w:val="000000"/>
                <w:sz w:val="24"/>
                <w:szCs w:val="24"/>
              </w:rPr>
              <w:t>репутация,</w:t>
            </w:r>
            <w:r>
              <w:t xml:space="preserve"> </w:t>
            </w:r>
            <w:r>
              <w:rPr>
                <w:rFonts w:ascii="Times New Roman" w:hAnsi="Times New Roman" w:cs="Times New Roman"/>
                <w:color w:val="000000"/>
                <w:sz w:val="24"/>
                <w:szCs w:val="24"/>
              </w:rPr>
              <w:t>самопрезентация.</w:t>
            </w:r>
            <w:r>
              <w:t xml:space="preserve"> </w:t>
            </w:r>
            <w:r>
              <w:rPr>
                <w:rFonts w:ascii="Times New Roman" w:hAnsi="Times New Roman" w:cs="Times New Roman"/>
                <w:color w:val="000000"/>
                <w:sz w:val="24"/>
                <w:szCs w:val="24"/>
              </w:rPr>
              <w:t>Профессиональный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личностный</w:t>
            </w:r>
            <w:r>
              <w:t xml:space="preserve"> </w:t>
            </w:r>
            <w:r>
              <w:rPr>
                <w:rFonts w:ascii="Times New Roman" w:hAnsi="Times New Roman" w:cs="Times New Roman"/>
                <w:color w:val="000000"/>
                <w:sz w:val="24"/>
                <w:szCs w:val="24"/>
              </w:rPr>
              <w:t>имидж.</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имиджа:</w:t>
            </w:r>
            <w:r>
              <w:t xml:space="preserve"> </w:t>
            </w:r>
            <w:r>
              <w:rPr>
                <w:rFonts w:ascii="Times New Roman" w:hAnsi="Times New Roman" w:cs="Times New Roman"/>
                <w:color w:val="000000"/>
                <w:sz w:val="24"/>
                <w:szCs w:val="24"/>
              </w:rPr>
              <w:t>субъективность,</w:t>
            </w:r>
            <w:r>
              <w:t xml:space="preserve"> </w:t>
            </w:r>
            <w:r>
              <w:rPr>
                <w:rFonts w:ascii="Times New Roman" w:hAnsi="Times New Roman" w:cs="Times New Roman"/>
                <w:color w:val="000000"/>
                <w:sz w:val="24"/>
                <w:szCs w:val="24"/>
              </w:rPr>
              <w:t>прочность.</w:t>
            </w:r>
            <w:r>
              <w:t xml:space="preserve"> </w:t>
            </w:r>
            <w:r>
              <w:rPr>
                <w:rFonts w:ascii="Times New Roman" w:hAnsi="Times New Roman" w:cs="Times New Roman"/>
                <w:color w:val="000000"/>
                <w:sz w:val="24"/>
                <w:szCs w:val="24"/>
              </w:rPr>
              <w:t>Произвольное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осознанное</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имиджа.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055F8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2E37F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26304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УК-6.1, УК- 6.2, УК-6.3</w:t>
            </w:r>
          </w:p>
        </w:tc>
      </w:tr>
      <w:tr w:rsidR="00D31FE4" w14:paraId="627E6D7E" w14:textId="7777777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73BF8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8843C4"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9C81E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2F801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52972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УК-6.1, УК- 6.2, УК-6.3</w:t>
            </w:r>
          </w:p>
        </w:tc>
      </w:tr>
      <w:tr w:rsidR="00D31FE4" w14:paraId="2A0FFDDF"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3B53F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D31FE4" w14:paraId="0D6A50C3"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8B2C2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28B8D7"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47FB8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8A3C5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39D9E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УК-6.1, УК- 6.2, УК-6.3</w:t>
            </w:r>
          </w:p>
        </w:tc>
      </w:tr>
      <w:tr w:rsidR="00D31FE4" w14:paraId="1DEE022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A8FF7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5D3BAA"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C6D4E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E199B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D2395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УК-6.1, УК- 6.2, УК-6.3</w:t>
            </w:r>
          </w:p>
        </w:tc>
      </w:tr>
      <w:tr w:rsidR="00D31FE4" w14:paraId="4279D299" w14:textId="77777777">
        <w:trPr>
          <w:trHeight w:hRule="exact" w:val="138"/>
        </w:trPr>
        <w:tc>
          <w:tcPr>
            <w:tcW w:w="993" w:type="dxa"/>
          </w:tcPr>
          <w:p w14:paraId="4ED4E297" w14:textId="77777777" w:rsidR="00D31FE4" w:rsidRDefault="00D31FE4"/>
        </w:tc>
        <w:tc>
          <w:tcPr>
            <w:tcW w:w="3687" w:type="dxa"/>
          </w:tcPr>
          <w:p w14:paraId="58058795" w14:textId="77777777" w:rsidR="00D31FE4" w:rsidRDefault="00D31FE4"/>
        </w:tc>
        <w:tc>
          <w:tcPr>
            <w:tcW w:w="1844" w:type="dxa"/>
          </w:tcPr>
          <w:p w14:paraId="672F38F7" w14:textId="77777777" w:rsidR="00D31FE4" w:rsidRDefault="00D31FE4"/>
        </w:tc>
        <w:tc>
          <w:tcPr>
            <w:tcW w:w="710" w:type="dxa"/>
          </w:tcPr>
          <w:p w14:paraId="19A953C5" w14:textId="77777777" w:rsidR="00D31FE4" w:rsidRDefault="00D31FE4"/>
        </w:tc>
        <w:tc>
          <w:tcPr>
            <w:tcW w:w="1277" w:type="dxa"/>
          </w:tcPr>
          <w:p w14:paraId="0FFF5F99" w14:textId="77777777" w:rsidR="00D31FE4" w:rsidRDefault="00D31FE4"/>
        </w:tc>
        <w:tc>
          <w:tcPr>
            <w:tcW w:w="710" w:type="dxa"/>
          </w:tcPr>
          <w:p w14:paraId="53031871" w14:textId="77777777" w:rsidR="00D31FE4" w:rsidRDefault="00D31FE4"/>
        </w:tc>
        <w:tc>
          <w:tcPr>
            <w:tcW w:w="993" w:type="dxa"/>
          </w:tcPr>
          <w:p w14:paraId="38CD992B" w14:textId="77777777" w:rsidR="00D31FE4" w:rsidRDefault="00D31FE4"/>
        </w:tc>
      </w:tr>
      <w:tr w:rsidR="00D31FE4" w14:paraId="176461C1" w14:textId="77777777">
        <w:trPr>
          <w:trHeight w:hRule="exact" w:val="352"/>
        </w:trPr>
        <w:tc>
          <w:tcPr>
            <w:tcW w:w="10221" w:type="dxa"/>
            <w:gridSpan w:val="7"/>
            <w:shd w:val="clear" w:color="000000" w:fill="FFFFFF"/>
            <w:tcMar>
              <w:left w:w="34" w:type="dxa"/>
              <w:right w:w="34" w:type="dxa"/>
            </w:tcMar>
          </w:tcPr>
          <w:p w14:paraId="56911877"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31FE4" w14:paraId="2007714C" w14:textId="77777777">
        <w:trPr>
          <w:trHeight w:hRule="exact" w:val="63"/>
        </w:trPr>
        <w:tc>
          <w:tcPr>
            <w:tcW w:w="993" w:type="dxa"/>
          </w:tcPr>
          <w:p w14:paraId="0106D866" w14:textId="77777777" w:rsidR="00D31FE4" w:rsidRDefault="00D31FE4"/>
        </w:tc>
        <w:tc>
          <w:tcPr>
            <w:tcW w:w="3687" w:type="dxa"/>
          </w:tcPr>
          <w:p w14:paraId="7EA865C4" w14:textId="77777777" w:rsidR="00D31FE4" w:rsidRDefault="00D31FE4"/>
        </w:tc>
        <w:tc>
          <w:tcPr>
            <w:tcW w:w="1844" w:type="dxa"/>
          </w:tcPr>
          <w:p w14:paraId="1D55108F" w14:textId="77777777" w:rsidR="00D31FE4" w:rsidRDefault="00D31FE4"/>
        </w:tc>
        <w:tc>
          <w:tcPr>
            <w:tcW w:w="710" w:type="dxa"/>
          </w:tcPr>
          <w:p w14:paraId="636902CE" w14:textId="77777777" w:rsidR="00D31FE4" w:rsidRDefault="00D31FE4"/>
        </w:tc>
        <w:tc>
          <w:tcPr>
            <w:tcW w:w="1277" w:type="dxa"/>
          </w:tcPr>
          <w:p w14:paraId="4E9D9644" w14:textId="77777777" w:rsidR="00D31FE4" w:rsidRDefault="00D31FE4"/>
        </w:tc>
        <w:tc>
          <w:tcPr>
            <w:tcW w:w="710" w:type="dxa"/>
          </w:tcPr>
          <w:p w14:paraId="0E9A8B18" w14:textId="77777777" w:rsidR="00D31FE4" w:rsidRDefault="00D31FE4"/>
        </w:tc>
        <w:tc>
          <w:tcPr>
            <w:tcW w:w="993" w:type="dxa"/>
          </w:tcPr>
          <w:p w14:paraId="59D6C9C5" w14:textId="77777777" w:rsidR="00D31FE4" w:rsidRDefault="00D31FE4"/>
        </w:tc>
      </w:tr>
      <w:tr w:rsidR="00D31FE4" w14:paraId="79AA4FB9" w14:textId="77777777">
        <w:trPr>
          <w:trHeight w:hRule="exact" w:val="277"/>
        </w:trPr>
        <w:tc>
          <w:tcPr>
            <w:tcW w:w="10221" w:type="dxa"/>
            <w:gridSpan w:val="7"/>
            <w:shd w:val="clear" w:color="000000" w:fill="FFFFFF"/>
            <w:tcMar>
              <w:left w:w="34" w:type="dxa"/>
              <w:right w:w="34" w:type="dxa"/>
            </w:tcMar>
          </w:tcPr>
          <w:p w14:paraId="5892253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31FE4" w14:paraId="5039FE8C" w14:textId="77777777">
        <w:trPr>
          <w:trHeight w:hRule="exact" w:val="138"/>
        </w:trPr>
        <w:tc>
          <w:tcPr>
            <w:tcW w:w="993" w:type="dxa"/>
          </w:tcPr>
          <w:p w14:paraId="15C15483" w14:textId="77777777" w:rsidR="00D31FE4" w:rsidRDefault="00D31FE4"/>
        </w:tc>
        <w:tc>
          <w:tcPr>
            <w:tcW w:w="3687" w:type="dxa"/>
          </w:tcPr>
          <w:p w14:paraId="34D3D313" w14:textId="77777777" w:rsidR="00D31FE4" w:rsidRDefault="00D31FE4"/>
        </w:tc>
        <w:tc>
          <w:tcPr>
            <w:tcW w:w="1844" w:type="dxa"/>
          </w:tcPr>
          <w:p w14:paraId="3D553D32" w14:textId="77777777" w:rsidR="00D31FE4" w:rsidRDefault="00D31FE4"/>
        </w:tc>
        <w:tc>
          <w:tcPr>
            <w:tcW w:w="710" w:type="dxa"/>
          </w:tcPr>
          <w:p w14:paraId="0A1970F9" w14:textId="77777777" w:rsidR="00D31FE4" w:rsidRDefault="00D31FE4"/>
        </w:tc>
        <w:tc>
          <w:tcPr>
            <w:tcW w:w="1277" w:type="dxa"/>
          </w:tcPr>
          <w:p w14:paraId="0D0FB0B7" w14:textId="77777777" w:rsidR="00D31FE4" w:rsidRDefault="00D31FE4"/>
        </w:tc>
        <w:tc>
          <w:tcPr>
            <w:tcW w:w="710" w:type="dxa"/>
          </w:tcPr>
          <w:p w14:paraId="2DFB0F0F" w14:textId="77777777" w:rsidR="00D31FE4" w:rsidRDefault="00D31FE4"/>
        </w:tc>
        <w:tc>
          <w:tcPr>
            <w:tcW w:w="993" w:type="dxa"/>
          </w:tcPr>
          <w:p w14:paraId="137D7D3B" w14:textId="77777777" w:rsidR="00D31FE4" w:rsidRDefault="00D31FE4"/>
        </w:tc>
      </w:tr>
      <w:tr w:rsidR="00D31FE4" w14:paraId="4F4DD04A" w14:textId="77777777">
        <w:trPr>
          <w:trHeight w:hRule="exact" w:val="833"/>
        </w:trPr>
        <w:tc>
          <w:tcPr>
            <w:tcW w:w="10221" w:type="dxa"/>
            <w:gridSpan w:val="7"/>
            <w:shd w:val="clear" w:color="000000" w:fill="FFFFFF"/>
            <w:tcMar>
              <w:left w:w="34" w:type="dxa"/>
              <w:right w:w="34" w:type="dxa"/>
            </w:tcMar>
          </w:tcPr>
          <w:p w14:paraId="5BE730F3"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«Технологии личностного роста», с указанием результатов их формирования в процессе освоения образовательной программы, представлен в п.3 настоящей рабочей программы</w:t>
            </w:r>
          </w:p>
        </w:tc>
      </w:tr>
      <w:tr w:rsidR="00D31FE4" w14:paraId="679EA551" w14:textId="77777777">
        <w:trPr>
          <w:trHeight w:hRule="exact" w:val="277"/>
        </w:trPr>
        <w:tc>
          <w:tcPr>
            <w:tcW w:w="10221" w:type="dxa"/>
            <w:gridSpan w:val="7"/>
            <w:shd w:val="clear" w:color="000000" w:fill="FFFFFF"/>
            <w:tcMar>
              <w:left w:w="34" w:type="dxa"/>
              <w:right w:w="34" w:type="dxa"/>
            </w:tcMar>
          </w:tcPr>
          <w:p w14:paraId="773C83F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D31FE4" w14:paraId="67C50C5F" w14:textId="77777777">
        <w:trPr>
          <w:trHeight w:hRule="exact" w:val="138"/>
        </w:trPr>
        <w:tc>
          <w:tcPr>
            <w:tcW w:w="993" w:type="dxa"/>
          </w:tcPr>
          <w:p w14:paraId="4C38FC80" w14:textId="77777777" w:rsidR="00D31FE4" w:rsidRDefault="00D31FE4"/>
        </w:tc>
        <w:tc>
          <w:tcPr>
            <w:tcW w:w="3687" w:type="dxa"/>
          </w:tcPr>
          <w:p w14:paraId="413B9FCE" w14:textId="77777777" w:rsidR="00D31FE4" w:rsidRDefault="00D31FE4"/>
        </w:tc>
        <w:tc>
          <w:tcPr>
            <w:tcW w:w="1844" w:type="dxa"/>
          </w:tcPr>
          <w:p w14:paraId="276E6B7E" w14:textId="77777777" w:rsidR="00D31FE4" w:rsidRDefault="00D31FE4"/>
        </w:tc>
        <w:tc>
          <w:tcPr>
            <w:tcW w:w="710" w:type="dxa"/>
          </w:tcPr>
          <w:p w14:paraId="521E8974" w14:textId="77777777" w:rsidR="00D31FE4" w:rsidRDefault="00D31FE4"/>
        </w:tc>
        <w:tc>
          <w:tcPr>
            <w:tcW w:w="1277" w:type="dxa"/>
          </w:tcPr>
          <w:p w14:paraId="788C0852" w14:textId="77777777" w:rsidR="00D31FE4" w:rsidRDefault="00D31FE4"/>
        </w:tc>
        <w:tc>
          <w:tcPr>
            <w:tcW w:w="710" w:type="dxa"/>
          </w:tcPr>
          <w:p w14:paraId="2F28222F" w14:textId="77777777" w:rsidR="00D31FE4" w:rsidRDefault="00D31FE4"/>
        </w:tc>
        <w:tc>
          <w:tcPr>
            <w:tcW w:w="993" w:type="dxa"/>
          </w:tcPr>
          <w:p w14:paraId="31B42A3C" w14:textId="77777777" w:rsidR="00D31FE4" w:rsidRDefault="00D31FE4"/>
        </w:tc>
      </w:tr>
      <w:tr w:rsidR="00D31FE4" w14:paraId="34DB4ED2" w14:textId="77777777">
        <w:trPr>
          <w:trHeight w:hRule="exact" w:val="6186"/>
        </w:trPr>
        <w:tc>
          <w:tcPr>
            <w:tcW w:w="10221" w:type="dxa"/>
            <w:gridSpan w:val="7"/>
            <w:shd w:val="clear" w:color="000000" w:fill="FFFFFF"/>
            <w:tcMar>
              <w:left w:w="34" w:type="dxa"/>
              <w:right w:w="34" w:type="dxa"/>
            </w:tcMar>
          </w:tcPr>
          <w:p w14:paraId="0D788AC8" w14:textId="77777777" w:rsidR="00D31FE4" w:rsidRDefault="00D31FE4">
            <w:pPr>
              <w:spacing w:after="0" w:line="240" w:lineRule="auto"/>
              <w:rPr>
                <w:sz w:val="24"/>
                <w:szCs w:val="24"/>
              </w:rPr>
            </w:pPr>
            <w:r>
              <w:rPr>
                <w:rFonts w:ascii="Times New Roman" w:hAnsi="Times New Roman" w:cs="Times New Roman"/>
                <w:color w:val="000000"/>
                <w:sz w:val="24"/>
                <w:szCs w:val="24"/>
              </w:rPr>
              <w:t>Вопросы для обсуждения:</w:t>
            </w:r>
          </w:p>
          <w:p w14:paraId="6470CE34" w14:textId="77777777" w:rsidR="00D31FE4" w:rsidRDefault="00D31FE4">
            <w:pPr>
              <w:spacing w:after="0" w:line="240" w:lineRule="auto"/>
              <w:rPr>
                <w:sz w:val="24"/>
                <w:szCs w:val="24"/>
              </w:rPr>
            </w:pPr>
            <w:r>
              <w:rPr>
                <w:rFonts w:ascii="Times New Roman" w:hAnsi="Times New Roman" w:cs="Times New Roman"/>
                <w:color w:val="000000"/>
                <w:sz w:val="24"/>
                <w:szCs w:val="24"/>
              </w:rPr>
              <w:t>1.Что такое личность в вашем понимании?</w:t>
            </w:r>
          </w:p>
          <w:p w14:paraId="56A39FE5" w14:textId="77777777" w:rsidR="00D31FE4" w:rsidRDefault="00D31FE4">
            <w:pPr>
              <w:spacing w:after="0" w:line="240" w:lineRule="auto"/>
              <w:rPr>
                <w:sz w:val="24"/>
                <w:szCs w:val="24"/>
              </w:rPr>
            </w:pPr>
            <w:r>
              <w:rPr>
                <w:rFonts w:ascii="Times New Roman" w:hAnsi="Times New Roman" w:cs="Times New Roman"/>
                <w:color w:val="000000"/>
                <w:sz w:val="24"/>
                <w:szCs w:val="24"/>
              </w:rPr>
              <w:t>2.Как соотносятся понятия личность и индивид?</w:t>
            </w:r>
          </w:p>
          <w:p w14:paraId="5E39E975" w14:textId="77777777" w:rsidR="00D31FE4" w:rsidRDefault="00D31FE4">
            <w:pPr>
              <w:spacing w:after="0" w:line="240" w:lineRule="auto"/>
              <w:rPr>
                <w:sz w:val="24"/>
                <w:szCs w:val="24"/>
              </w:rPr>
            </w:pPr>
            <w:r>
              <w:rPr>
                <w:rFonts w:ascii="Times New Roman" w:hAnsi="Times New Roman" w:cs="Times New Roman"/>
                <w:color w:val="000000"/>
                <w:sz w:val="24"/>
                <w:szCs w:val="24"/>
              </w:rPr>
              <w:t>3. В чем различие понятий личность и индивидуальность?</w:t>
            </w:r>
          </w:p>
          <w:p w14:paraId="6EBE2277" w14:textId="77777777" w:rsidR="00D31FE4" w:rsidRDefault="00D31FE4">
            <w:pPr>
              <w:spacing w:after="0" w:line="240" w:lineRule="auto"/>
              <w:rPr>
                <w:sz w:val="24"/>
                <w:szCs w:val="24"/>
              </w:rPr>
            </w:pPr>
            <w:r>
              <w:rPr>
                <w:rFonts w:ascii="Times New Roman" w:hAnsi="Times New Roman" w:cs="Times New Roman"/>
                <w:color w:val="000000"/>
                <w:sz w:val="24"/>
                <w:szCs w:val="24"/>
              </w:rPr>
              <w:t>4. Что включает в себя психологическая структура личности?</w:t>
            </w:r>
          </w:p>
          <w:p w14:paraId="0F3D1DD4" w14:textId="77777777" w:rsidR="00D31FE4" w:rsidRDefault="00D31FE4">
            <w:pPr>
              <w:spacing w:after="0" w:line="240" w:lineRule="auto"/>
              <w:rPr>
                <w:sz w:val="24"/>
                <w:szCs w:val="24"/>
              </w:rPr>
            </w:pPr>
            <w:r>
              <w:rPr>
                <w:rFonts w:ascii="Times New Roman" w:hAnsi="Times New Roman" w:cs="Times New Roman"/>
                <w:color w:val="000000"/>
                <w:sz w:val="24"/>
                <w:szCs w:val="24"/>
              </w:rPr>
              <w:t>5. Дайте определение понятия темперамент.  Как темперамент влияет на формирование характера?</w:t>
            </w:r>
          </w:p>
          <w:p w14:paraId="36AE0563" w14:textId="77777777" w:rsidR="00D31FE4" w:rsidRDefault="00D31FE4">
            <w:pPr>
              <w:spacing w:after="0" w:line="240" w:lineRule="auto"/>
              <w:rPr>
                <w:sz w:val="24"/>
                <w:szCs w:val="24"/>
              </w:rPr>
            </w:pPr>
            <w:r>
              <w:rPr>
                <w:rFonts w:ascii="Times New Roman" w:hAnsi="Times New Roman" w:cs="Times New Roman"/>
                <w:color w:val="000000"/>
                <w:sz w:val="24"/>
                <w:szCs w:val="24"/>
              </w:rPr>
              <w:t>6. Что входит в понятие акцентуация характера? Назовите основные типы акцентуаций.</w:t>
            </w:r>
          </w:p>
          <w:p w14:paraId="4D1189B8" w14:textId="77777777" w:rsidR="00D31FE4" w:rsidRDefault="00D31FE4">
            <w:pPr>
              <w:spacing w:after="0" w:line="240" w:lineRule="auto"/>
              <w:rPr>
                <w:sz w:val="24"/>
                <w:szCs w:val="24"/>
              </w:rPr>
            </w:pPr>
            <w:r>
              <w:rPr>
                <w:rFonts w:ascii="Times New Roman" w:hAnsi="Times New Roman" w:cs="Times New Roman"/>
                <w:color w:val="000000"/>
                <w:sz w:val="24"/>
                <w:szCs w:val="24"/>
              </w:rPr>
              <w:t>7. Дайте определение направленности личности.  Назовите основные формы проявления направленности.</w:t>
            </w:r>
          </w:p>
          <w:p w14:paraId="34DD411E" w14:textId="77777777" w:rsidR="00D31FE4" w:rsidRDefault="00D31FE4">
            <w:pPr>
              <w:spacing w:after="0" w:line="240" w:lineRule="auto"/>
              <w:rPr>
                <w:sz w:val="24"/>
                <w:szCs w:val="24"/>
              </w:rPr>
            </w:pPr>
            <w:r>
              <w:rPr>
                <w:rFonts w:ascii="Times New Roman" w:hAnsi="Times New Roman" w:cs="Times New Roman"/>
                <w:color w:val="000000"/>
                <w:sz w:val="24"/>
                <w:szCs w:val="24"/>
              </w:rPr>
              <w:t>Задания:</w:t>
            </w:r>
          </w:p>
          <w:p w14:paraId="2717FD9B" w14:textId="77777777" w:rsidR="00D31FE4" w:rsidRDefault="00D31FE4">
            <w:pPr>
              <w:spacing w:after="0" w:line="240" w:lineRule="auto"/>
              <w:rPr>
                <w:sz w:val="24"/>
                <w:szCs w:val="24"/>
              </w:rPr>
            </w:pPr>
            <w:r>
              <w:rPr>
                <w:rFonts w:ascii="Times New Roman" w:hAnsi="Times New Roman" w:cs="Times New Roman"/>
                <w:color w:val="000000"/>
                <w:sz w:val="24"/>
                <w:szCs w:val="24"/>
              </w:rPr>
              <w:t>1. Назовите, какие из перечисленных характеристик относятся к человеку, как к личности, а какие, как к индивиду? Целеустремлённость, упрямство, вдумчивость, высокая эмоциональность, старательность, приятный голос, общественная активность, средний рост, вспыльчивость, трудолюбие, плохая пространственная координация, голубые глаза, идейная убеждённость, внимательность, честность, вера, благородство, лень, авторитет, темперамент, инстинкты, убеждения, знания, задатки, идеалы, возраст, гуманность.</w:t>
            </w:r>
          </w:p>
          <w:p w14:paraId="5E68F7C0" w14:textId="77777777" w:rsidR="00D31FE4" w:rsidRDefault="00D31FE4">
            <w:pPr>
              <w:spacing w:after="0" w:line="240" w:lineRule="auto"/>
              <w:rPr>
                <w:sz w:val="24"/>
                <w:szCs w:val="24"/>
              </w:rPr>
            </w:pPr>
            <w:r>
              <w:rPr>
                <w:rFonts w:ascii="Times New Roman" w:hAnsi="Times New Roman" w:cs="Times New Roman"/>
                <w:color w:val="000000"/>
                <w:sz w:val="24"/>
                <w:szCs w:val="24"/>
              </w:rPr>
              <w:t>2. Послушайте определения личности, которые существуют в психологической литературе. Ответьте на вопросы: Во всех предложенных вариантах любой индивид подходит под определения личности или нет? В каких не подходит? Почему?</w:t>
            </w:r>
          </w:p>
          <w:p w14:paraId="7BF575C9" w14:textId="77777777" w:rsidR="00D31FE4" w:rsidRDefault="00D31FE4">
            <w:pPr>
              <w:spacing w:after="0" w:line="240" w:lineRule="auto"/>
              <w:rPr>
                <w:sz w:val="24"/>
                <w:szCs w:val="24"/>
              </w:rPr>
            </w:pPr>
            <w:r>
              <w:rPr>
                <w:rFonts w:ascii="Times New Roman" w:hAnsi="Times New Roman" w:cs="Times New Roman"/>
                <w:color w:val="000000"/>
                <w:sz w:val="24"/>
                <w:szCs w:val="24"/>
              </w:rPr>
              <w:t>Определения личности</w:t>
            </w:r>
          </w:p>
          <w:p w14:paraId="12B49596" w14:textId="77777777" w:rsidR="00D31FE4" w:rsidRDefault="00D31FE4">
            <w:pPr>
              <w:spacing w:after="0" w:line="240" w:lineRule="auto"/>
              <w:rPr>
                <w:sz w:val="24"/>
                <w:szCs w:val="24"/>
              </w:rPr>
            </w:pPr>
            <w:r>
              <w:rPr>
                <w:rFonts w:ascii="Times New Roman" w:hAnsi="Times New Roman" w:cs="Times New Roman"/>
                <w:color w:val="000000"/>
                <w:sz w:val="24"/>
                <w:szCs w:val="24"/>
              </w:rPr>
              <w:t>1) «Личность – понятие, обозначающее совокупность устойчивых психологических качеств</w:t>
            </w:r>
          </w:p>
        </w:tc>
      </w:tr>
    </w:tbl>
    <w:p w14:paraId="5C6B9206"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31FE4" w14:paraId="6E25AAC8" w14:textId="77777777">
        <w:trPr>
          <w:trHeight w:hRule="exact" w:val="416"/>
        </w:trPr>
        <w:tc>
          <w:tcPr>
            <w:tcW w:w="4692" w:type="dxa"/>
            <w:shd w:val="clear" w:color="C0C0C0" w:fill="FFFFFF"/>
            <w:tcMar>
              <w:left w:w="34" w:type="dxa"/>
              <w:right w:w="34" w:type="dxa"/>
            </w:tcMar>
          </w:tcPr>
          <w:p w14:paraId="25CDD1D0"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537" w:type="dxa"/>
          </w:tcPr>
          <w:p w14:paraId="63F6E609" w14:textId="77777777" w:rsidR="00D31FE4" w:rsidRDefault="00D31FE4"/>
        </w:tc>
        <w:tc>
          <w:tcPr>
            <w:tcW w:w="1007" w:type="dxa"/>
            <w:shd w:val="clear" w:color="C0C0C0" w:fill="FFFFFF"/>
            <w:tcMar>
              <w:left w:w="34" w:type="dxa"/>
              <w:right w:w="34" w:type="dxa"/>
            </w:tcMar>
          </w:tcPr>
          <w:p w14:paraId="11E3E06F"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10</w:t>
            </w:r>
          </w:p>
        </w:tc>
      </w:tr>
      <w:tr w:rsidR="00D31FE4" w14:paraId="149A0A37" w14:textId="77777777">
        <w:trPr>
          <w:trHeight w:hRule="exact" w:val="14975"/>
        </w:trPr>
        <w:tc>
          <w:tcPr>
            <w:tcW w:w="10221" w:type="dxa"/>
            <w:gridSpan w:val="3"/>
            <w:shd w:val="clear" w:color="000000" w:fill="FFFFFF"/>
            <w:tcMar>
              <w:left w:w="34" w:type="dxa"/>
              <w:right w:w="34" w:type="dxa"/>
            </w:tcMar>
          </w:tcPr>
          <w:p w14:paraId="3615BE28" w14:textId="77777777" w:rsidR="00D31FE4" w:rsidRDefault="00D31FE4">
            <w:pPr>
              <w:spacing w:after="0" w:line="240" w:lineRule="auto"/>
              <w:rPr>
                <w:sz w:val="24"/>
                <w:szCs w:val="24"/>
              </w:rPr>
            </w:pPr>
            <w:r>
              <w:rPr>
                <w:rFonts w:ascii="Times New Roman" w:hAnsi="Times New Roman" w:cs="Times New Roman"/>
                <w:color w:val="000000"/>
                <w:sz w:val="24"/>
                <w:szCs w:val="24"/>
              </w:rPr>
              <w:t>человека, составляющих его индивидуальность» (Р.С. Немов).</w:t>
            </w:r>
          </w:p>
          <w:p w14:paraId="7B2CD5FA" w14:textId="77777777" w:rsidR="00D31FE4" w:rsidRDefault="00D31FE4">
            <w:pPr>
              <w:spacing w:after="0" w:line="240" w:lineRule="auto"/>
              <w:rPr>
                <w:sz w:val="24"/>
                <w:szCs w:val="24"/>
              </w:rPr>
            </w:pPr>
            <w:r>
              <w:rPr>
                <w:rFonts w:ascii="Times New Roman" w:hAnsi="Times New Roman" w:cs="Times New Roman"/>
                <w:color w:val="000000"/>
                <w:sz w:val="24"/>
                <w:szCs w:val="24"/>
              </w:rPr>
              <w:t>2) «Личностью, т.е. социальным существом, включённым в общественные отношения и являющимся деятелем общественного развития, мы можем назвать взрослого, нормального человека, но не новорожденного и умалишённого» (А.В. Петровский).</w:t>
            </w:r>
          </w:p>
          <w:p w14:paraId="0219C2AC" w14:textId="77777777" w:rsidR="00D31FE4" w:rsidRDefault="00D31FE4">
            <w:pPr>
              <w:spacing w:after="0" w:line="240" w:lineRule="auto"/>
              <w:rPr>
                <w:sz w:val="24"/>
                <w:szCs w:val="24"/>
              </w:rPr>
            </w:pPr>
            <w:r>
              <w:rPr>
                <w:rFonts w:ascii="Times New Roman" w:hAnsi="Times New Roman" w:cs="Times New Roman"/>
                <w:color w:val="000000"/>
                <w:sz w:val="24"/>
                <w:szCs w:val="24"/>
              </w:rPr>
              <w:t>3) «Личность – термин, обозначающий: 1) человеческого индивида как субъекта отношений и социальной деятельности; 2) устойчивую систему индивидуально значимых черт, характеризующих индивида как человека того или иного общества или общности. Личность появляется только с возникновением сознания и самосознания»</w:t>
            </w:r>
          </w:p>
          <w:p w14:paraId="314DF4DC" w14:textId="77777777" w:rsidR="00D31FE4" w:rsidRDefault="00D31FE4">
            <w:pPr>
              <w:spacing w:after="0" w:line="240" w:lineRule="auto"/>
              <w:rPr>
                <w:sz w:val="24"/>
                <w:szCs w:val="24"/>
              </w:rPr>
            </w:pPr>
            <w:r>
              <w:rPr>
                <w:rFonts w:ascii="Times New Roman" w:hAnsi="Times New Roman" w:cs="Times New Roman"/>
                <w:color w:val="000000"/>
                <w:sz w:val="24"/>
                <w:szCs w:val="24"/>
              </w:rPr>
              <w:t>Задание: 1) Запишите на листе список причин, по которым вы не можете полюбить себя (например, «Любить себя нескромно» и прочее), а также предложения, содержащие негативные высказывания родителей или других близких людей. Таким образом, вы получите список недостатков, приписываемых себе.</w:t>
            </w:r>
          </w:p>
          <w:p w14:paraId="16B7747E" w14:textId="77777777" w:rsidR="00D31FE4" w:rsidRDefault="00D31FE4">
            <w:pPr>
              <w:spacing w:after="0" w:line="240" w:lineRule="auto"/>
              <w:rPr>
                <w:sz w:val="24"/>
                <w:szCs w:val="24"/>
              </w:rPr>
            </w:pPr>
            <w:r>
              <w:rPr>
                <w:rFonts w:ascii="Times New Roman" w:hAnsi="Times New Roman" w:cs="Times New Roman"/>
                <w:color w:val="000000"/>
                <w:sz w:val="24"/>
                <w:szCs w:val="24"/>
              </w:rPr>
              <w:t>2) Ответьте на вопросы:</w:t>
            </w:r>
          </w:p>
          <w:p w14:paraId="16FCC4B7" w14:textId="77777777" w:rsidR="00D31FE4" w:rsidRDefault="00D31FE4">
            <w:pPr>
              <w:spacing w:after="0" w:line="240" w:lineRule="auto"/>
              <w:rPr>
                <w:sz w:val="24"/>
                <w:szCs w:val="24"/>
              </w:rPr>
            </w:pPr>
            <w:r>
              <w:rPr>
                <w:rFonts w:ascii="Times New Roman" w:hAnsi="Times New Roman" w:cs="Times New Roman"/>
                <w:color w:val="000000"/>
                <w:sz w:val="24"/>
                <w:szCs w:val="24"/>
              </w:rPr>
              <w:t>- Как и когда формируется негативная «Я- концепция»?</w:t>
            </w:r>
          </w:p>
          <w:p w14:paraId="7A136A22" w14:textId="77777777" w:rsidR="00D31FE4" w:rsidRDefault="00D31FE4">
            <w:pPr>
              <w:spacing w:after="0" w:line="240" w:lineRule="auto"/>
              <w:rPr>
                <w:sz w:val="24"/>
                <w:szCs w:val="24"/>
              </w:rPr>
            </w:pPr>
            <w:r>
              <w:rPr>
                <w:rFonts w:ascii="Times New Roman" w:hAnsi="Times New Roman" w:cs="Times New Roman"/>
                <w:color w:val="000000"/>
                <w:sz w:val="24"/>
                <w:szCs w:val="24"/>
              </w:rPr>
              <w:t>- Как на ее формирование могут повлиять окружающие?</w:t>
            </w:r>
          </w:p>
          <w:p w14:paraId="55DB8965" w14:textId="77777777" w:rsidR="00D31FE4" w:rsidRDefault="00D31FE4">
            <w:pPr>
              <w:spacing w:after="0" w:line="240" w:lineRule="auto"/>
              <w:rPr>
                <w:sz w:val="24"/>
                <w:szCs w:val="24"/>
              </w:rPr>
            </w:pPr>
            <w:r>
              <w:rPr>
                <w:rFonts w:ascii="Times New Roman" w:hAnsi="Times New Roman" w:cs="Times New Roman"/>
                <w:color w:val="000000"/>
                <w:sz w:val="24"/>
                <w:szCs w:val="24"/>
              </w:rPr>
              <w:t>- Как влияют позитивная и негативная «Я-концепции» на поведение?</w:t>
            </w:r>
          </w:p>
          <w:p w14:paraId="6232C906" w14:textId="77777777" w:rsidR="00D31FE4" w:rsidRDefault="00D31FE4">
            <w:pPr>
              <w:spacing w:after="0" w:line="240" w:lineRule="auto"/>
              <w:rPr>
                <w:sz w:val="24"/>
                <w:szCs w:val="24"/>
              </w:rPr>
            </w:pPr>
            <w:r>
              <w:rPr>
                <w:rFonts w:ascii="Times New Roman" w:hAnsi="Times New Roman" w:cs="Times New Roman"/>
                <w:color w:val="000000"/>
                <w:sz w:val="24"/>
                <w:szCs w:val="24"/>
              </w:rPr>
              <w:t>- Почему важно любить и уважать себя?</w:t>
            </w:r>
          </w:p>
          <w:p w14:paraId="5156C325" w14:textId="77777777" w:rsidR="00D31FE4" w:rsidRDefault="00D31FE4">
            <w:pPr>
              <w:spacing w:after="0" w:line="240" w:lineRule="auto"/>
              <w:rPr>
                <w:sz w:val="24"/>
                <w:szCs w:val="24"/>
              </w:rPr>
            </w:pPr>
            <w:r>
              <w:rPr>
                <w:rFonts w:ascii="Times New Roman" w:hAnsi="Times New Roman" w:cs="Times New Roman"/>
                <w:color w:val="000000"/>
                <w:sz w:val="24"/>
                <w:szCs w:val="24"/>
              </w:rPr>
              <w:t>3. Упражнение «Я-реальное и Я-идеальное». Цель: помочь в построении адекватной самооценки.</w:t>
            </w:r>
          </w:p>
          <w:p w14:paraId="088945BA" w14:textId="77777777" w:rsidR="00D31FE4" w:rsidRDefault="00D31FE4">
            <w:pPr>
              <w:spacing w:after="0" w:line="240" w:lineRule="auto"/>
              <w:rPr>
                <w:sz w:val="24"/>
                <w:szCs w:val="24"/>
              </w:rPr>
            </w:pPr>
            <w:r>
              <w:rPr>
                <w:rFonts w:ascii="Times New Roman" w:hAnsi="Times New Roman" w:cs="Times New Roman"/>
                <w:color w:val="000000"/>
                <w:sz w:val="24"/>
                <w:szCs w:val="24"/>
              </w:rPr>
              <w:t>Задание:</w:t>
            </w:r>
          </w:p>
          <w:p w14:paraId="15449789" w14:textId="77777777" w:rsidR="00D31FE4" w:rsidRDefault="00D31FE4">
            <w:pPr>
              <w:spacing w:after="0" w:line="240" w:lineRule="auto"/>
              <w:rPr>
                <w:sz w:val="24"/>
                <w:szCs w:val="24"/>
              </w:rPr>
            </w:pPr>
            <w:r>
              <w:rPr>
                <w:rFonts w:ascii="Times New Roman" w:hAnsi="Times New Roman" w:cs="Times New Roman"/>
                <w:color w:val="000000"/>
                <w:sz w:val="24"/>
                <w:szCs w:val="24"/>
              </w:rPr>
              <w:t>1) Возьмите 2 листа бумаги и карандаши, нарисуйте себя в двух образах: «Я-реальное» и «Я- идеальное».</w:t>
            </w:r>
          </w:p>
          <w:p w14:paraId="037627A2" w14:textId="77777777" w:rsidR="00D31FE4" w:rsidRDefault="00D31FE4">
            <w:pPr>
              <w:spacing w:after="0" w:line="240" w:lineRule="auto"/>
              <w:rPr>
                <w:sz w:val="24"/>
                <w:szCs w:val="24"/>
              </w:rPr>
            </w:pPr>
          </w:p>
          <w:p w14:paraId="66DB228E" w14:textId="77777777" w:rsidR="00D31FE4" w:rsidRDefault="00D31FE4">
            <w:pPr>
              <w:spacing w:after="0" w:line="240" w:lineRule="auto"/>
              <w:rPr>
                <w:sz w:val="24"/>
                <w:szCs w:val="24"/>
              </w:rPr>
            </w:pPr>
            <w:r>
              <w:rPr>
                <w:rFonts w:ascii="Times New Roman" w:hAnsi="Times New Roman" w:cs="Times New Roman"/>
                <w:color w:val="000000"/>
                <w:sz w:val="24"/>
                <w:szCs w:val="24"/>
              </w:rPr>
              <w:t>Вопросы к зачету</w:t>
            </w:r>
          </w:p>
          <w:p w14:paraId="7FC97DF8" w14:textId="77777777" w:rsidR="00D31FE4" w:rsidRDefault="00D31FE4">
            <w:pPr>
              <w:spacing w:after="0" w:line="240" w:lineRule="auto"/>
              <w:rPr>
                <w:sz w:val="24"/>
                <w:szCs w:val="24"/>
              </w:rPr>
            </w:pPr>
            <w:r>
              <w:rPr>
                <w:rFonts w:ascii="Times New Roman" w:hAnsi="Times New Roman" w:cs="Times New Roman"/>
                <w:color w:val="000000"/>
                <w:sz w:val="24"/>
                <w:szCs w:val="24"/>
              </w:rPr>
              <w:t>1. Понятие «личности» в психологии.</w:t>
            </w:r>
          </w:p>
          <w:p w14:paraId="6FF291DF" w14:textId="77777777" w:rsidR="00D31FE4" w:rsidRDefault="00D31FE4">
            <w:pPr>
              <w:spacing w:after="0" w:line="240" w:lineRule="auto"/>
              <w:rPr>
                <w:sz w:val="24"/>
                <w:szCs w:val="24"/>
              </w:rPr>
            </w:pPr>
            <w:r>
              <w:rPr>
                <w:rFonts w:ascii="Times New Roman" w:hAnsi="Times New Roman" w:cs="Times New Roman"/>
                <w:color w:val="000000"/>
                <w:sz w:val="24"/>
                <w:szCs w:val="24"/>
              </w:rPr>
              <w:t>2. Принципы изучения личности в отечественной психологии.</w:t>
            </w:r>
          </w:p>
          <w:p w14:paraId="47D2FEBD" w14:textId="77777777" w:rsidR="00D31FE4" w:rsidRDefault="00D31FE4">
            <w:pPr>
              <w:spacing w:after="0" w:line="240" w:lineRule="auto"/>
              <w:rPr>
                <w:sz w:val="24"/>
                <w:szCs w:val="24"/>
              </w:rPr>
            </w:pPr>
            <w:r>
              <w:rPr>
                <w:rFonts w:ascii="Times New Roman" w:hAnsi="Times New Roman" w:cs="Times New Roman"/>
                <w:color w:val="000000"/>
                <w:sz w:val="24"/>
                <w:szCs w:val="24"/>
              </w:rPr>
              <w:t>3. Соотношение понятий человек, индивид, личность, индивидуальность.</w:t>
            </w:r>
          </w:p>
          <w:p w14:paraId="048373B4" w14:textId="77777777" w:rsidR="00D31FE4" w:rsidRDefault="00D31FE4">
            <w:pPr>
              <w:spacing w:after="0" w:line="240" w:lineRule="auto"/>
              <w:rPr>
                <w:sz w:val="24"/>
                <w:szCs w:val="24"/>
              </w:rPr>
            </w:pPr>
            <w:r>
              <w:rPr>
                <w:rFonts w:ascii="Times New Roman" w:hAnsi="Times New Roman" w:cs="Times New Roman"/>
                <w:color w:val="000000"/>
                <w:sz w:val="24"/>
                <w:szCs w:val="24"/>
              </w:rPr>
              <w:t>4. Психологическая структура личности.</w:t>
            </w:r>
          </w:p>
          <w:p w14:paraId="41FA681A" w14:textId="77777777" w:rsidR="00D31FE4" w:rsidRDefault="00D31FE4">
            <w:pPr>
              <w:spacing w:after="0" w:line="240" w:lineRule="auto"/>
              <w:rPr>
                <w:sz w:val="24"/>
                <w:szCs w:val="24"/>
              </w:rPr>
            </w:pPr>
            <w:r>
              <w:rPr>
                <w:rFonts w:ascii="Times New Roman" w:hAnsi="Times New Roman" w:cs="Times New Roman"/>
                <w:color w:val="000000"/>
                <w:sz w:val="24"/>
                <w:szCs w:val="24"/>
              </w:rPr>
              <w:t>5. Темперамент: определение, типы, основные характеристики.</w:t>
            </w:r>
          </w:p>
          <w:p w14:paraId="3E7891A0" w14:textId="77777777" w:rsidR="00D31FE4" w:rsidRDefault="00D31FE4">
            <w:pPr>
              <w:spacing w:after="0" w:line="240" w:lineRule="auto"/>
              <w:rPr>
                <w:sz w:val="24"/>
                <w:szCs w:val="24"/>
              </w:rPr>
            </w:pPr>
            <w:r>
              <w:rPr>
                <w:rFonts w:ascii="Times New Roman" w:hAnsi="Times New Roman" w:cs="Times New Roman"/>
                <w:color w:val="000000"/>
                <w:sz w:val="24"/>
                <w:szCs w:val="24"/>
              </w:rPr>
              <w:t>6. Соотношение понятий темперамент и характер.</w:t>
            </w:r>
          </w:p>
          <w:p w14:paraId="32777B58" w14:textId="77777777" w:rsidR="00D31FE4" w:rsidRDefault="00D31FE4">
            <w:pPr>
              <w:spacing w:after="0" w:line="240" w:lineRule="auto"/>
              <w:rPr>
                <w:sz w:val="24"/>
                <w:szCs w:val="24"/>
              </w:rPr>
            </w:pPr>
            <w:r>
              <w:rPr>
                <w:rFonts w:ascii="Times New Roman" w:hAnsi="Times New Roman" w:cs="Times New Roman"/>
                <w:color w:val="000000"/>
                <w:sz w:val="24"/>
                <w:szCs w:val="24"/>
              </w:rPr>
              <w:t>7. Направленность личности: мотивы и потребности.</w:t>
            </w:r>
          </w:p>
          <w:p w14:paraId="2CC3BF1A" w14:textId="77777777" w:rsidR="00D31FE4" w:rsidRDefault="00D31FE4">
            <w:pPr>
              <w:spacing w:after="0" w:line="240" w:lineRule="auto"/>
              <w:rPr>
                <w:sz w:val="24"/>
                <w:szCs w:val="24"/>
              </w:rPr>
            </w:pPr>
            <w:r>
              <w:rPr>
                <w:rFonts w:ascii="Times New Roman" w:hAnsi="Times New Roman" w:cs="Times New Roman"/>
                <w:color w:val="000000"/>
                <w:sz w:val="24"/>
                <w:szCs w:val="24"/>
              </w:rPr>
              <w:t>8. Самосознание личности и формирование «Я-концепции».</w:t>
            </w:r>
          </w:p>
          <w:p w14:paraId="6C872401" w14:textId="77777777" w:rsidR="00D31FE4" w:rsidRDefault="00D31FE4">
            <w:pPr>
              <w:spacing w:after="0" w:line="240" w:lineRule="auto"/>
              <w:rPr>
                <w:sz w:val="24"/>
                <w:szCs w:val="24"/>
              </w:rPr>
            </w:pPr>
            <w:r>
              <w:rPr>
                <w:rFonts w:ascii="Times New Roman" w:hAnsi="Times New Roman" w:cs="Times New Roman"/>
                <w:color w:val="000000"/>
                <w:sz w:val="24"/>
                <w:szCs w:val="24"/>
              </w:rPr>
              <w:t>9. Структура «Я-концепции». Понятие «самооценки».</w:t>
            </w:r>
          </w:p>
          <w:p w14:paraId="177D3938" w14:textId="77777777" w:rsidR="00D31FE4" w:rsidRDefault="00D31FE4">
            <w:pPr>
              <w:spacing w:after="0" w:line="240" w:lineRule="auto"/>
              <w:rPr>
                <w:sz w:val="24"/>
                <w:szCs w:val="24"/>
              </w:rPr>
            </w:pPr>
            <w:r>
              <w:rPr>
                <w:rFonts w:ascii="Times New Roman" w:hAnsi="Times New Roman" w:cs="Times New Roman"/>
                <w:color w:val="000000"/>
                <w:sz w:val="24"/>
                <w:szCs w:val="24"/>
              </w:rPr>
              <w:t>10.  Функции «Я-концепции».</w:t>
            </w:r>
          </w:p>
          <w:p w14:paraId="3A08E0C0" w14:textId="77777777" w:rsidR="00D31FE4" w:rsidRDefault="00D31FE4">
            <w:pPr>
              <w:spacing w:after="0" w:line="240" w:lineRule="auto"/>
              <w:rPr>
                <w:sz w:val="24"/>
                <w:szCs w:val="24"/>
              </w:rPr>
            </w:pPr>
            <w:r>
              <w:rPr>
                <w:rFonts w:ascii="Times New Roman" w:hAnsi="Times New Roman" w:cs="Times New Roman"/>
                <w:color w:val="000000"/>
                <w:sz w:val="24"/>
                <w:szCs w:val="24"/>
              </w:rPr>
              <w:t>11.  Психологические защитные механизмы.</w:t>
            </w:r>
          </w:p>
          <w:p w14:paraId="01A30390" w14:textId="77777777" w:rsidR="00D31FE4" w:rsidRDefault="00D31FE4">
            <w:pPr>
              <w:spacing w:after="0" w:line="240" w:lineRule="auto"/>
              <w:rPr>
                <w:sz w:val="24"/>
                <w:szCs w:val="24"/>
              </w:rPr>
            </w:pPr>
            <w:r>
              <w:rPr>
                <w:rFonts w:ascii="Times New Roman" w:hAnsi="Times New Roman" w:cs="Times New Roman"/>
                <w:color w:val="000000"/>
                <w:sz w:val="24"/>
                <w:szCs w:val="24"/>
              </w:rPr>
              <w:t>12.  Закономерности развития личности.</w:t>
            </w:r>
          </w:p>
          <w:p w14:paraId="65CC6EAC" w14:textId="77777777" w:rsidR="00D31FE4" w:rsidRDefault="00D31FE4">
            <w:pPr>
              <w:spacing w:after="0" w:line="240" w:lineRule="auto"/>
              <w:rPr>
                <w:sz w:val="24"/>
                <w:szCs w:val="24"/>
              </w:rPr>
            </w:pPr>
            <w:r>
              <w:rPr>
                <w:rFonts w:ascii="Times New Roman" w:hAnsi="Times New Roman" w:cs="Times New Roman"/>
                <w:color w:val="000000"/>
                <w:sz w:val="24"/>
                <w:szCs w:val="24"/>
              </w:rPr>
              <w:t>13.  Условия развития личности. Движущие силы развития личности.</w:t>
            </w:r>
          </w:p>
          <w:p w14:paraId="6EBEA1A3" w14:textId="77777777" w:rsidR="00D31FE4" w:rsidRDefault="00D31FE4">
            <w:pPr>
              <w:spacing w:after="0" w:line="240" w:lineRule="auto"/>
              <w:rPr>
                <w:sz w:val="24"/>
                <w:szCs w:val="24"/>
              </w:rPr>
            </w:pPr>
            <w:r>
              <w:rPr>
                <w:rFonts w:ascii="Times New Roman" w:hAnsi="Times New Roman" w:cs="Times New Roman"/>
                <w:color w:val="000000"/>
                <w:sz w:val="24"/>
                <w:szCs w:val="24"/>
              </w:rPr>
              <w:t>14. Соотношение понятий «личностное развитие и личностный рост».</w:t>
            </w:r>
          </w:p>
          <w:p w14:paraId="224BD7C3" w14:textId="77777777" w:rsidR="00D31FE4" w:rsidRDefault="00D31FE4">
            <w:pPr>
              <w:spacing w:after="0" w:line="240" w:lineRule="auto"/>
              <w:rPr>
                <w:sz w:val="24"/>
                <w:szCs w:val="24"/>
              </w:rPr>
            </w:pPr>
            <w:r>
              <w:rPr>
                <w:rFonts w:ascii="Times New Roman" w:hAnsi="Times New Roman" w:cs="Times New Roman"/>
                <w:color w:val="000000"/>
                <w:sz w:val="24"/>
                <w:szCs w:val="24"/>
              </w:rPr>
              <w:t>15.  Основные теории личности в зарубежной психологии.</w:t>
            </w:r>
          </w:p>
          <w:p w14:paraId="52A11CE5" w14:textId="77777777" w:rsidR="00D31FE4" w:rsidRDefault="00D31FE4">
            <w:pPr>
              <w:spacing w:after="0" w:line="240" w:lineRule="auto"/>
              <w:rPr>
                <w:sz w:val="24"/>
                <w:szCs w:val="24"/>
              </w:rPr>
            </w:pPr>
            <w:r>
              <w:rPr>
                <w:rFonts w:ascii="Times New Roman" w:hAnsi="Times New Roman" w:cs="Times New Roman"/>
                <w:color w:val="000000"/>
                <w:sz w:val="24"/>
                <w:szCs w:val="24"/>
              </w:rPr>
              <w:t>16.  Основные понятия психоанализа: сознание и бессознательное.</w:t>
            </w:r>
          </w:p>
          <w:p w14:paraId="09DE5ADB" w14:textId="77777777" w:rsidR="00D31FE4" w:rsidRDefault="00D31FE4">
            <w:pPr>
              <w:spacing w:after="0" w:line="240" w:lineRule="auto"/>
              <w:rPr>
                <w:sz w:val="24"/>
                <w:szCs w:val="24"/>
              </w:rPr>
            </w:pPr>
            <w:r>
              <w:rPr>
                <w:rFonts w:ascii="Times New Roman" w:hAnsi="Times New Roman" w:cs="Times New Roman"/>
                <w:color w:val="000000"/>
                <w:sz w:val="24"/>
                <w:szCs w:val="24"/>
              </w:rPr>
              <w:t>17.  Поведенческие теории личности. Личность с точки зрения бихевеористов.</w:t>
            </w:r>
          </w:p>
          <w:p w14:paraId="325038FC" w14:textId="77777777" w:rsidR="00D31FE4" w:rsidRDefault="00D31FE4">
            <w:pPr>
              <w:spacing w:after="0" w:line="240" w:lineRule="auto"/>
              <w:rPr>
                <w:sz w:val="24"/>
                <w:szCs w:val="24"/>
              </w:rPr>
            </w:pPr>
            <w:r>
              <w:rPr>
                <w:rFonts w:ascii="Times New Roman" w:hAnsi="Times New Roman" w:cs="Times New Roman"/>
                <w:color w:val="000000"/>
                <w:sz w:val="24"/>
                <w:szCs w:val="24"/>
              </w:rPr>
              <w:t>18.  Основные принципы гуманистической психологии А. Маслоу. Иерархия потребностей.</w:t>
            </w:r>
          </w:p>
          <w:p w14:paraId="4AA6E294" w14:textId="77777777" w:rsidR="00D31FE4" w:rsidRDefault="00D31FE4">
            <w:pPr>
              <w:spacing w:after="0" w:line="240" w:lineRule="auto"/>
              <w:rPr>
                <w:sz w:val="24"/>
                <w:szCs w:val="24"/>
              </w:rPr>
            </w:pPr>
            <w:r>
              <w:rPr>
                <w:rFonts w:ascii="Times New Roman" w:hAnsi="Times New Roman" w:cs="Times New Roman"/>
                <w:color w:val="000000"/>
                <w:sz w:val="24"/>
                <w:szCs w:val="24"/>
              </w:rPr>
              <w:t>19.  Феноменологическая теория личности К.Роджерса. Условия и препятствия личностного роста.</w:t>
            </w:r>
          </w:p>
          <w:p w14:paraId="7F4F2918" w14:textId="77777777" w:rsidR="00D31FE4" w:rsidRDefault="00D31FE4">
            <w:pPr>
              <w:spacing w:after="0" w:line="240" w:lineRule="auto"/>
              <w:rPr>
                <w:sz w:val="24"/>
                <w:szCs w:val="24"/>
              </w:rPr>
            </w:pPr>
            <w:r>
              <w:rPr>
                <w:rFonts w:ascii="Times New Roman" w:hAnsi="Times New Roman" w:cs="Times New Roman"/>
                <w:color w:val="000000"/>
                <w:sz w:val="24"/>
                <w:szCs w:val="24"/>
              </w:rPr>
              <w:t>20.  Механизмы развития личности. Идентификация – обособление.</w:t>
            </w:r>
          </w:p>
          <w:p w14:paraId="1AE87C0D" w14:textId="77777777" w:rsidR="00D31FE4" w:rsidRDefault="00D31FE4">
            <w:pPr>
              <w:spacing w:after="0" w:line="240" w:lineRule="auto"/>
              <w:rPr>
                <w:sz w:val="24"/>
                <w:szCs w:val="24"/>
              </w:rPr>
            </w:pPr>
            <w:r>
              <w:rPr>
                <w:rFonts w:ascii="Times New Roman" w:hAnsi="Times New Roman" w:cs="Times New Roman"/>
                <w:color w:val="000000"/>
                <w:sz w:val="24"/>
                <w:szCs w:val="24"/>
              </w:rPr>
              <w:t>21. Механизмы развития личности. Рефлексия: определение, виды, функции.</w:t>
            </w:r>
          </w:p>
          <w:p w14:paraId="63EBBBCA" w14:textId="77777777" w:rsidR="00D31FE4" w:rsidRDefault="00D31FE4">
            <w:pPr>
              <w:spacing w:after="0" w:line="240" w:lineRule="auto"/>
              <w:rPr>
                <w:sz w:val="24"/>
                <w:szCs w:val="24"/>
              </w:rPr>
            </w:pPr>
            <w:r>
              <w:rPr>
                <w:rFonts w:ascii="Times New Roman" w:hAnsi="Times New Roman" w:cs="Times New Roman"/>
                <w:color w:val="000000"/>
                <w:sz w:val="24"/>
                <w:szCs w:val="24"/>
              </w:rPr>
              <w:t>22.  Роль рефлексии в самосознании.</w:t>
            </w:r>
          </w:p>
          <w:p w14:paraId="65900FA5" w14:textId="77777777" w:rsidR="00D31FE4" w:rsidRDefault="00D31FE4">
            <w:pPr>
              <w:spacing w:after="0" w:line="240" w:lineRule="auto"/>
              <w:rPr>
                <w:sz w:val="24"/>
                <w:szCs w:val="24"/>
              </w:rPr>
            </w:pPr>
            <w:r>
              <w:rPr>
                <w:rFonts w:ascii="Times New Roman" w:hAnsi="Times New Roman" w:cs="Times New Roman"/>
                <w:color w:val="000000"/>
                <w:sz w:val="24"/>
                <w:szCs w:val="24"/>
              </w:rPr>
              <w:t>23. Роль самопознания в развитии личности. Самопознание как процесс.</w:t>
            </w:r>
          </w:p>
          <w:p w14:paraId="62B50FEB" w14:textId="77777777" w:rsidR="00D31FE4" w:rsidRDefault="00D31FE4">
            <w:pPr>
              <w:spacing w:after="0" w:line="240" w:lineRule="auto"/>
              <w:rPr>
                <w:sz w:val="24"/>
                <w:szCs w:val="24"/>
              </w:rPr>
            </w:pPr>
            <w:r>
              <w:rPr>
                <w:rFonts w:ascii="Times New Roman" w:hAnsi="Times New Roman" w:cs="Times New Roman"/>
                <w:color w:val="000000"/>
                <w:sz w:val="24"/>
                <w:szCs w:val="24"/>
              </w:rPr>
              <w:t>24.  Общие и специфические закономерности процесса самопознания.</w:t>
            </w:r>
          </w:p>
          <w:p w14:paraId="5730A88D" w14:textId="77777777" w:rsidR="00D31FE4" w:rsidRDefault="00D31FE4">
            <w:pPr>
              <w:spacing w:after="0" w:line="240" w:lineRule="auto"/>
              <w:rPr>
                <w:sz w:val="24"/>
                <w:szCs w:val="24"/>
              </w:rPr>
            </w:pPr>
            <w:r>
              <w:rPr>
                <w:rFonts w:ascii="Times New Roman" w:hAnsi="Times New Roman" w:cs="Times New Roman"/>
                <w:color w:val="000000"/>
                <w:sz w:val="24"/>
                <w:szCs w:val="24"/>
              </w:rPr>
              <w:t>25.  Объект и сферы самопознания. Стадии развития самопознания.</w:t>
            </w:r>
          </w:p>
          <w:p w14:paraId="00BEFE92" w14:textId="77777777" w:rsidR="00D31FE4" w:rsidRDefault="00D31FE4">
            <w:pPr>
              <w:spacing w:after="0" w:line="240" w:lineRule="auto"/>
              <w:rPr>
                <w:sz w:val="24"/>
                <w:szCs w:val="24"/>
              </w:rPr>
            </w:pPr>
            <w:r>
              <w:rPr>
                <w:rFonts w:ascii="Times New Roman" w:hAnsi="Times New Roman" w:cs="Times New Roman"/>
                <w:color w:val="000000"/>
                <w:sz w:val="24"/>
                <w:szCs w:val="24"/>
              </w:rPr>
              <w:t>26.  Средства и приемы самопознания.</w:t>
            </w:r>
          </w:p>
          <w:p w14:paraId="3A38D63F" w14:textId="77777777" w:rsidR="00D31FE4" w:rsidRDefault="00D31FE4">
            <w:pPr>
              <w:spacing w:after="0" w:line="240" w:lineRule="auto"/>
              <w:rPr>
                <w:sz w:val="24"/>
                <w:szCs w:val="24"/>
              </w:rPr>
            </w:pPr>
            <w:r>
              <w:rPr>
                <w:rFonts w:ascii="Times New Roman" w:hAnsi="Times New Roman" w:cs="Times New Roman"/>
                <w:color w:val="000000"/>
                <w:sz w:val="24"/>
                <w:szCs w:val="24"/>
              </w:rPr>
              <w:t>27.  Понятие осознанности. История изучения осознанности.</w:t>
            </w:r>
          </w:p>
          <w:p w14:paraId="317FF300" w14:textId="77777777" w:rsidR="00D31FE4" w:rsidRDefault="00D31FE4">
            <w:pPr>
              <w:spacing w:after="0" w:line="240" w:lineRule="auto"/>
              <w:rPr>
                <w:sz w:val="24"/>
                <w:szCs w:val="24"/>
              </w:rPr>
            </w:pPr>
            <w:r>
              <w:rPr>
                <w:rFonts w:ascii="Times New Roman" w:hAnsi="Times New Roman" w:cs="Times New Roman"/>
                <w:color w:val="000000"/>
                <w:sz w:val="24"/>
                <w:szCs w:val="24"/>
              </w:rPr>
              <w:t>28. Личная свобода и ответственность.</w:t>
            </w:r>
          </w:p>
        </w:tc>
      </w:tr>
    </w:tbl>
    <w:p w14:paraId="748690D5"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2"/>
        <w:gridCol w:w="4378"/>
        <w:gridCol w:w="1005"/>
      </w:tblGrid>
      <w:tr w:rsidR="00D31FE4" w14:paraId="1E138ECD" w14:textId="77777777">
        <w:trPr>
          <w:trHeight w:hRule="exact" w:val="416"/>
        </w:trPr>
        <w:tc>
          <w:tcPr>
            <w:tcW w:w="4692" w:type="dxa"/>
            <w:gridSpan w:val="3"/>
            <w:shd w:val="clear" w:color="C0C0C0" w:fill="FFFFFF"/>
            <w:tcMar>
              <w:left w:w="34" w:type="dxa"/>
              <w:right w:w="34" w:type="dxa"/>
            </w:tcMar>
          </w:tcPr>
          <w:p w14:paraId="696F25B3"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43" w:type="dxa"/>
          </w:tcPr>
          <w:p w14:paraId="68063AA3" w14:textId="77777777" w:rsidR="00D31FE4" w:rsidRDefault="00D31FE4"/>
        </w:tc>
        <w:tc>
          <w:tcPr>
            <w:tcW w:w="4395" w:type="dxa"/>
          </w:tcPr>
          <w:p w14:paraId="52046DA9" w14:textId="77777777" w:rsidR="00D31FE4" w:rsidRDefault="00D31FE4"/>
        </w:tc>
        <w:tc>
          <w:tcPr>
            <w:tcW w:w="1007" w:type="dxa"/>
            <w:shd w:val="clear" w:color="C0C0C0" w:fill="FFFFFF"/>
            <w:tcMar>
              <w:left w:w="34" w:type="dxa"/>
              <w:right w:w="34" w:type="dxa"/>
            </w:tcMar>
          </w:tcPr>
          <w:p w14:paraId="0EEFBC32"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11</w:t>
            </w:r>
          </w:p>
        </w:tc>
      </w:tr>
      <w:tr w:rsidR="00D31FE4" w14:paraId="36DA1573" w14:textId="77777777">
        <w:trPr>
          <w:trHeight w:hRule="exact" w:val="1937"/>
        </w:trPr>
        <w:tc>
          <w:tcPr>
            <w:tcW w:w="10221" w:type="dxa"/>
            <w:gridSpan w:val="6"/>
            <w:shd w:val="clear" w:color="000000" w:fill="FFFFFF"/>
            <w:tcMar>
              <w:left w:w="34" w:type="dxa"/>
              <w:right w:w="34" w:type="dxa"/>
            </w:tcMar>
          </w:tcPr>
          <w:p w14:paraId="6F5A10A2" w14:textId="77777777" w:rsidR="00D31FE4" w:rsidRDefault="00D31FE4">
            <w:pPr>
              <w:spacing w:after="0" w:line="240" w:lineRule="auto"/>
              <w:rPr>
                <w:sz w:val="24"/>
                <w:szCs w:val="24"/>
              </w:rPr>
            </w:pPr>
            <w:r>
              <w:rPr>
                <w:rFonts w:ascii="Times New Roman" w:hAnsi="Times New Roman" w:cs="Times New Roman"/>
                <w:color w:val="000000"/>
                <w:sz w:val="24"/>
                <w:szCs w:val="24"/>
              </w:rPr>
              <w:t>29.  Понятия «самореализации» и «самоактуализации».</w:t>
            </w:r>
          </w:p>
          <w:p w14:paraId="6D3CFF99" w14:textId="77777777" w:rsidR="00D31FE4" w:rsidRDefault="00D31FE4">
            <w:pPr>
              <w:spacing w:after="0" w:line="240" w:lineRule="auto"/>
              <w:rPr>
                <w:sz w:val="24"/>
                <w:szCs w:val="24"/>
              </w:rPr>
            </w:pPr>
            <w:r>
              <w:rPr>
                <w:rFonts w:ascii="Times New Roman" w:hAnsi="Times New Roman" w:cs="Times New Roman"/>
                <w:color w:val="000000"/>
                <w:sz w:val="24"/>
                <w:szCs w:val="24"/>
              </w:rPr>
              <w:t>30.  Внутренние и внешние условия самореализации.</w:t>
            </w:r>
          </w:p>
          <w:p w14:paraId="58268E63" w14:textId="77777777" w:rsidR="00D31FE4" w:rsidRDefault="00D31FE4">
            <w:pPr>
              <w:spacing w:after="0" w:line="240" w:lineRule="auto"/>
              <w:rPr>
                <w:sz w:val="24"/>
                <w:szCs w:val="24"/>
              </w:rPr>
            </w:pPr>
            <w:r>
              <w:rPr>
                <w:rFonts w:ascii="Times New Roman" w:hAnsi="Times New Roman" w:cs="Times New Roman"/>
                <w:color w:val="000000"/>
                <w:sz w:val="24"/>
                <w:szCs w:val="24"/>
              </w:rPr>
              <w:t>31. Способы и средства личностного развития.</w:t>
            </w:r>
          </w:p>
          <w:p w14:paraId="5A3144E7" w14:textId="77777777" w:rsidR="00D31FE4" w:rsidRDefault="00D31FE4">
            <w:pPr>
              <w:spacing w:after="0" w:line="240" w:lineRule="auto"/>
              <w:rPr>
                <w:sz w:val="24"/>
                <w:szCs w:val="24"/>
              </w:rPr>
            </w:pPr>
            <w:r>
              <w:rPr>
                <w:rFonts w:ascii="Times New Roman" w:hAnsi="Times New Roman" w:cs="Times New Roman"/>
                <w:color w:val="000000"/>
                <w:sz w:val="24"/>
                <w:szCs w:val="24"/>
              </w:rPr>
              <w:t>32. Взаимосвязь личностного и профессионального развития.</w:t>
            </w:r>
          </w:p>
          <w:p w14:paraId="2F2D4310" w14:textId="77777777" w:rsidR="00D31FE4" w:rsidRDefault="00D31FE4">
            <w:pPr>
              <w:spacing w:after="0" w:line="240" w:lineRule="auto"/>
              <w:rPr>
                <w:sz w:val="24"/>
                <w:szCs w:val="24"/>
              </w:rPr>
            </w:pPr>
            <w:r>
              <w:rPr>
                <w:rFonts w:ascii="Times New Roman" w:hAnsi="Times New Roman" w:cs="Times New Roman"/>
                <w:color w:val="000000"/>
                <w:sz w:val="24"/>
                <w:szCs w:val="24"/>
              </w:rPr>
              <w:t>33. Возможности и «барьеры» на пути профессионального развития.</w:t>
            </w:r>
          </w:p>
          <w:p w14:paraId="76727AED" w14:textId="77777777" w:rsidR="00D31FE4" w:rsidRDefault="00D31FE4">
            <w:pPr>
              <w:spacing w:after="0" w:line="240" w:lineRule="auto"/>
              <w:rPr>
                <w:sz w:val="24"/>
                <w:szCs w:val="24"/>
              </w:rPr>
            </w:pPr>
            <w:r>
              <w:rPr>
                <w:rFonts w:ascii="Times New Roman" w:hAnsi="Times New Roman" w:cs="Times New Roman"/>
                <w:color w:val="000000"/>
                <w:sz w:val="24"/>
                <w:szCs w:val="24"/>
              </w:rPr>
              <w:t>34. Понятие «карьера». Понятие «карьерные моменты».</w:t>
            </w:r>
          </w:p>
          <w:p w14:paraId="20E2C631" w14:textId="77777777" w:rsidR="00D31FE4" w:rsidRDefault="00D31FE4">
            <w:pPr>
              <w:spacing w:after="0" w:line="240" w:lineRule="auto"/>
              <w:rPr>
                <w:sz w:val="24"/>
                <w:szCs w:val="24"/>
              </w:rPr>
            </w:pPr>
            <w:r>
              <w:rPr>
                <w:rFonts w:ascii="Times New Roman" w:hAnsi="Times New Roman" w:cs="Times New Roman"/>
                <w:color w:val="000000"/>
                <w:sz w:val="24"/>
                <w:szCs w:val="24"/>
              </w:rPr>
              <w:t>35. Психологические составляющие личностного и профессионального имиджа.</w:t>
            </w:r>
          </w:p>
        </w:tc>
      </w:tr>
      <w:tr w:rsidR="00D31FE4" w14:paraId="2A673783" w14:textId="77777777">
        <w:trPr>
          <w:trHeight w:hRule="exact" w:val="277"/>
        </w:trPr>
        <w:tc>
          <w:tcPr>
            <w:tcW w:w="10221" w:type="dxa"/>
            <w:gridSpan w:val="6"/>
            <w:shd w:val="clear" w:color="000000" w:fill="FFFFFF"/>
            <w:tcMar>
              <w:left w:w="34" w:type="dxa"/>
              <w:right w:w="34" w:type="dxa"/>
            </w:tcMar>
          </w:tcPr>
          <w:p w14:paraId="6775B9D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31FE4" w14:paraId="07B0871A" w14:textId="77777777">
        <w:trPr>
          <w:trHeight w:hRule="exact" w:val="138"/>
        </w:trPr>
        <w:tc>
          <w:tcPr>
            <w:tcW w:w="568" w:type="dxa"/>
          </w:tcPr>
          <w:p w14:paraId="54C95E3A" w14:textId="77777777" w:rsidR="00D31FE4" w:rsidRDefault="00D31FE4"/>
        </w:tc>
        <w:tc>
          <w:tcPr>
            <w:tcW w:w="143" w:type="dxa"/>
          </w:tcPr>
          <w:p w14:paraId="4C30B568" w14:textId="77777777" w:rsidR="00D31FE4" w:rsidRDefault="00D31FE4"/>
        </w:tc>
        <w:tc>
          <w:tcPr>
            <w:tcW w:w="3970" w:type="dxa"/>
          </w:tcPr>
          <w:p w14:paraId="03AC2490" w14:textId="77777777" w:rsidR="00D31FE4" w:rsidRDefault="00D31FE4"/>
        </w:tc>
        <w:tc>
          <w:tcPr>
            <w:tcW w:w="143" w:type="dxa"/>
          </w:tcPr>
          <w:p w14:paraId="7E034A40" w14:textId="77777777" w:rsidR="00D31FE4" w:rsidRDefault="00D31FE4"/>
        </w:tc>
        <w:tc>
          <w:tcPr>
            <w:tcW w:w="4395" w:type="dxa"/>
          </w:tcPr>
          <w:p w14:paraId="5F448451" w14:textId="77777777" w:rsidR="00D31FE4" w:rsidRDefault="00D31FE4"/>
        </w:tc>
        <w:tc>
          <w:tcPr>
            <w:tcW w:w="993" w:type="dxa"/>
          </w:tcPr>
          <w:p w14:paraId="6294F60F" w14:textId="77777777" w:rsidR="00D31FE4" w:rsidRDefault="00D31FE4"/>
        </w:tc>
      </w:tr>
      <w:tr w:rsidR="00D31FE4" w14:paraId="7DB31EE7" w14:textId="77777777">
        <w:trPr>
          <w:trHeight w:hRule="exact" w:val="304"/>
        </w:trPr>
        <w:tc>
          <w:tcPr>
            <w:tcW w:w="10221" w:type="dxa"/>
            <w:gridSpan w:val="6"/>
            <w:shd w:val="clear" w:color="000000" w:fill="FFFFFF"/>
            <w:tcMar>
              <w:left w:w="34" w:type="dxa"/>
              <w:right w:w="34" w:type="dxa"/>
            </w:tcMar>
          </w:tcPr>
          <w:p w14:paraId="1A3BA845" w14:textId="77777777" w:rsidR="00D31FE4" w:rsidRDefault="00D31FE4">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D31FE4" w14:paraId="1E5A4F07" w14:textId="77777777">
        <w:trPr>
          <w:trHeight w:hRule="exact" w:val="277"/>
        </w:trPr>
        <w:tc>
          <w:tcPr>
            <w:tcW w:w="568" w:type="dxa"/>
          </w:tcPr>
          <w:p w14:paraId="5BB57AD4" w14:textId="77777777" w:rsidR="00D31FE4" w:rsidRDefault="00D31FE4"/>
        </w:tc>
        <w:tc>
          <w:tcPr>
            <w:tcW w:w="143" w:type="dxa"/>
          </w:tcPr>
          <w:p w14:paraId="5C35FB0B" w14:textId="77777777" w:rsidR="00D31FE4" w:rsidRDefault="00D31FE4"/>
        </w:tc>
        <w:tc>
          <w:tcPr>
            <w:tcW w:w="3970" w:type="dxa"/>
          </w:tcPr>
          <w:p w14:paraId="1DECC1A5" w14:textId="77777777" w:rsidR="00D31FE4" w:rsidRDefault="00D31FE4"/>
        </w:tc>
        <w:tc>
          <w:tcPr>
            <w:tcW w:w="143" w:type="dxa"/>
          </w:tcPr>
          <w:p w14:paraId="1ECD98F5" w14:textId="77777777" w:rsidR="00D31FE4" w:rsidRDefault="00D31FE4"/>
        </w:tc>
        <w:tc>
          <w:tcPr>
            <w:tcW w:w="4395" w:type="dxa"/>
          </w:tcPr>
          <w:p w14:paraId="5071A374" w14:textId="77777777" w:rsidR="00D31FE4" w:rsidRDefault="00D31FE4"/>
        </w:tc>
        <w:tc>
          <w:tcPr>
            <w:tcW w:w="993" w:type="dxa"/>
          </w:tcPr>
          <w:p w14:paraId="329878AD" w14:textId="77777777" w:rsidR="00D31FE4" w:rsidRDefault="00D31FE4"/>
        </w:tc>
      </w:tr>
      <w:tr w:rsidR="00D31FE4" w14:paraId="708461E9" w14:textId="77777777">
        <w:trPr>
          <w:trHeight w:hRule="exact" w:val="680"/>
        </w:trPr>
        <w:tc>
          <w:tcPr>
            <w:tcW w:w="10221" w:type="dxa"/>
            <w:gridSpan w:val="6"/>
            <w:shd w:val="clear" w:color="000000" w:fill="FFFFFF"/>
            <w:tcMar>
              <w:left w:w="34" w:type="dxa"/>
              <w:right w:w="34" w:type="dxa"/>
            </w:tcMar>
          </w:tcPr>
          <w:p w14:paraId="099692A4"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D31FE4" w14:paraId="6FFB643B" w14:textId="77777777">
        <w:trPr>
          <w:trHeight w:hRule="exact" w:val="138"/>
        </w:trPr>
        <w:tc>
          <w:tcPr>
            <w:tcW w:w="568" w:type="dxa"/>
          </w:tcPr>
          <w:p w14:paraId="21AD1AA9" w14:textId="77777777" w:rsidR="00D31FE4" w:rsidRDefault="00D31FE4"/>
        </w:tc>
        <w:tc>
          <w:tcPr>
            <w:tcW w:w="143" w:type="dxa"/>
          </w:tcPr>
          <w:p w14:paraId="08E49858" w14:textId="77777777" w:rsidR="00D31FE4" w:rsidRDefault="00D31FE4"/>
        </w:tc>
        <w:tc>
          <w:tcPr>
            <w:tcW w:w="3970" w:type="dxa"/>
          </w:tcPr>
          <w:p w14:paraId="44B51E5E" w14:textId="77777777" w:rsidR="00D31FE4" w:rsidRDefault="00D31FE4"/>
        </w:tc>
        <w:tc>
          <w:tcPr>
            <w:tcW w:w="143" w:type="dxa"/>
          </w:tcPr>
          <w:p w14:paraId="735AD10A" w14:textId="77777777" w:rsidR="00D31FE4" w:rsidRDefault="00D31FE4"/>
        </w:tc>
        <w:tc>
          <w:tcPr>
            <w:tcW w:w="4395" w:type="dxa"/>
          </w:tcPr>
          <w:p w14:paraId="7E12651D" w14:textId="77777777" w:rsidR="00D31FE4" w:rsidRDefault="00D31FE4"/>
        </w:tc>
        <w:tc>
          <w:tcPr>
            <w:tcW w:w="993" w:type="dxa"/>
          </w:tcPr>
          <w:p w14:paraId="22BE0CBD" w14:textId="77777777" w:rsidR="00D31FE4" w:rsidRDefault="00D31FE4"/>
        </w:tc>
      </w:tr>
      <w:tr w:rsidR="00D31FE4" w14:paraId="50790671" w14:textId="77777777">
        <w:trPr>
          <w:trHeight w:hRule="exact" w:val="277"/>
        </w:trPr>
        <w:tc>
          <w:tcPr>
            <w:tcW w:w="10221" w:type="dxa"/>
            <w:gridSpan w:val="6"/>
            <w:shd w:val="clear" w:color="000000" w:fill="FFFFFF"/>
            <w:tcMar>
              <w:left w:w="34" w:type="dxa"/>
              <w:right w:w="34" w:type="dxa"/>
            </w:tcMar>
          </w:tcPr>
          <w:p w14:paraId="1A4126C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D31FE4" w14:paraId="2DB97532" w14:textId="7777777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F903B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0FE46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31FE4" w14:paraId="716EA715"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D1C0BA" w14:textId="77777777" w:rsidR="00D31FE4" w:rsidRDefault="00D31FE4">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DB76F1" w14:textId="77777777" w:rsidR="00D31FE4" w:rsidRDefault="00D31FE4">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D31FE4" w14:paraId="3F3FE93E"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0CBEED" w14:textId="77777777" w:rsidR="00D31FE4" w:rsidRDefault="00D31FE4">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054BF6" w14:textId="77777777" w:rsidR="00D31FE4" w:rsidRDefault="00D31FE4">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31FE4" w14:paraId="285E2F43" w14:textId="77777777">
        <w:trPr>
          <w:trHeight w:hRule="exact" w:val="138"/>
        </w:trPr>
        <w:tc>
          <w:tcPr>
            <w:tcW w:w="568" w:type="dxa"/>
          </w:tcPr>
          <w:p w14:paraId="11E3D74D" w14:textId="77777777" w:rsidR="00D31FE4" w:rsidRDefault="00D31FE4"/>
        </w:tc>
        <w:tc>
          <w:tcPr>
            <w:tcW w:w="143" w:type="dxa"/>
          </w:tcPr>
          <w:p w14:paraId="6CC76E66" w14:textId="77777777" w:rsidR="00D31FE4" w:rsidRDefault="00D31FE4"/>
        </w:tc>
        <w:tc>
          <w:tcPr>
            <w:tcW w:w="3970" w:type="dxa"/>
          </w:tcPr>
          <w:p w14:paraId="39E33F8F" w14:textId="77777777" w:rsidR="00D31FE4" w:rsidRDefault="00D31FE4"/>
        </w:tc>
        <w:tc>
          <w:tcPr>
            <w:tcW w:w="143" w:type="dxa"/>
          </w:tcPr>
          <w:p w14:paraId="5E0A1834" w14:textId="77777777" w:rsidR="00D31FE4" w:rsidRDefault="00D31FE4"/>
        </w:tc>
        <w:tc>
          <w:tcPr>
            <w:tcW w:w="4395" w:type="dxa"/>
          </w:tcPr>
          <w:p w14:paraId="444F7921" w14:textId="77777777" w:rsidR="00D31FE4" w:rsidRDefault="00D31FE4"/>
        </w:tc>
        <w:tc>
          <w:tcPr>
            <w:tcW w:w="993" w:type="dxa"/>
          </w:tcPr>
          <w:p w14:paraId="37E6B297" w14:textId="77777777" w:rsidR="00D31FE4" w:rsidRDefault="00D31FE4"/>
        </w:tc>
      </w:tr>
      <w:tr w:rsidR="00D31FE4" w14:paraId="206D1938" w14:textId="77777777">
        <w:trPr>
          <w:trHeight w:hRule="exact" w:val="277"/>
        </w:trPr>
        <w:tc>
          <w:tcPr>
            <w:tcW w:w="10221" w:type="dxa"/>
            <w:gridSpan w:val="6"/>
            <w:shd w:val="clear" w:color="000000" w:fill="FFFFFF"/>
            <w:tcMar>
              <w:left w:w="34" w:type="dxa"/>
              <w:right w:w="34" w:type="dxa"/>
            </w:tcMar>
          </w:tcPr>
          <w:p w14:paraId="4047E01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31FE4" w14:paraId="4DBD1368" w14:textId="77777777">
        <w:trPr>
          <w:trHeight w:hRule="exact" w:val="285"/>
        </w:trPr>
        <w:tc>
          <w:tcPr>
            <w:tcW w:w="582" w:type="dxa"/>
            <w:shd w:val="clear" w:color="000000" w:fill="FFFFFF"/>
            <w:tcMar>
              <w:left w:w="34" w:type="dxa"/>
              <w:right w:w="34" w:type="dxa"/>
            </w:tcMar>
          </w:tcPr>
          <w:p w14:paraId="146D2FAB"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3BCA810C" w14:textId="77777777" w:rsidR="00D31FE4" w:rsidRDefault="00D31FE4"/>
        </w:tc>
        <w:tc>
          <w:tcPr>
            <w:tcW w:w="9512" w:type="dxa"/>
            <w:gridSpan w:val="4"/>
            <w:shd w:val="clear" w:color="000000" w:fill="FFFFFF"/>
            <w:tcMar>
              <w:left w:w="34" w:type="dxa"/>
              <w:right w:w="34" w:type="dxa"/>
            </w:tcMar>
          </w:tcPr>
          <w:p w14:paraId="62C57F9A"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31FE4" w14:paraId="670D53C8" w14:textId="77777777">
        <w:trPr>
          <w:trHeight w:hRule="exact" w:val="285"/>
        </w:trPr>
        <w:tc>
          <w:tcPr>
            <w:tcW w:w="582" w:type="dxa"/>
            <w:shd w:val="clear" w:color="000000" w:fill="FFFFFF"/>
            <w:tcMar>
              <w:left w:w="34" w:type="dxa"/>
              <w:right w:w="34" w:type="dxa"/>
            </w:tcMar>
          </w:tcPr>
          <w:p w14:paraId="699E5C2A"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7B4299DC" w14:textId="77777777" w:rsidR="00D31FE4" w:rsidRDefault="00D31FE4"/>
        </w:tc>
        <w:tc>
          <w:tcPr>
            <w:tcW w:w="9512" w:type="dxa"/>
            <w:gridSpan w:val="4"/>
            <w:shd w:val="clear" w:color="000000" w:fill="FFFFFF"/>
            <w:tcMar>
              <w:left w:w="34" w:type="dxa"/>
              <w:right w:w="34" w:type="dxa"/>
            </w:tcMar>
          </w:tcPr>
          <w:p w14:paraId="45158E9F"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31FE4" w14:paraId="20639052" w14:textId="77777777">
        <w:trPr>
          <w:trHeight w:hRule="exact" w:val="138"/>
        </w:trPr>
        <w:tc>
          <w:tcPr>
            <w:tcW w:w="568" w:type="dxa"/>
          </w:tcPr>
          <w:p w14:paraId="055420B0" w14:textId="77777777" w:rsidR="00D31FE4" w:rsidRDefault="00D31FE4"/>
        </w:tc>
        <w:tc>
          <w:tcPr>
            <w:tcW w:w="143" w:type="dxa"/>
          </w:tcPr>
          <w:p w14:paraId="0776AB2D" w14:textId="77777777" w:rsidR="00D31FE4" w:rsidRDefault="00D31FE4"/>
        </w:tc>
        <w:tc>
          <w:tcPr>
            <w:tcW w:w="3970" w:type="dxa"/>
          </w:tcPr>
          <w:p w14:paraId="6E918967" w14:textId="77777777" w:rsidR="00D31FE4" w:rsidRDefault="00D31FE4"/>
        </w:tc>
        <w:tc>
          <w:tcPr>
            <w:tcW w:w="143" w:type="dxa"/>
          </w:tcPr>
          <w:p w14:paraId="60512D20" w14:textId="77777777" w:rsidR="00D31FE4" w:rsidRDefault="00D31FE4"/>
        </w:tc>
        <w:tc>
          <w:tcPr>
            <w:tcW w:w="4395" w:type="dxa"/>
          </w:tcPr>
          <w:p w14:paraId="253D1671" w14:textId="77777777" w:rsidR="00D31FE4" w:rsidRDefault="00D31FE4"/>
        </w:tc>
        <w:tc>
          <w:tcPr>
            <w:tcW w:w="993" w:type="dxa"/>
          </w:tcPr>
          <w:p w14:paraId="3392C385" w14:textId="77777777" w:rsidR="00D31FE4" w:rsidRDefault="00D31FE4"/>
        </w:tc>
      </w:tr>
      <w:tr w:rsidR="00D31FE4" w14:paraId="0CEF24EF" w14:textId="77777777">
        <w:trPr>
          <w:trHeight w:hRule="exact" w:val="277"/>
        </w:trPr>
        <w:tc>
          <w:tcPr>
            <w:tcW w:w="10221" w:type="dxa"/>
            <w:gridSpan w:val="6"/>
            <w:shd w:val="clear" w:color="000000" w:fill="FFFFFF"/>
            <w:tcMar>
              <w:left w:w="34" w:type="dxa"/>
              <w:right w:w="34" w:type="dxa"/>
            </w:tcMar>
          </w:tcPr>
          <w:p w14:paraId="26A46CD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31FE4" w14:paraId="05FAA514" w14:textId="77777777">
        <w:trPr>
          <w:trHeight w:hRule="exact" w:val="138"/>
        </w:trPr>
        <w:tc>
          <w:tcPr>
            <w:tcW w:w="568" w:type="dxa"/>
          </w:tcPr>
          <w:p w14:paraId="4D688F3C" w14:textId="77777777" w:rsidR="00D31FE4" w:rsidRDefault="00D31FE4"/>
        </w:tc>
        <w:tc>
          <w:tcPr>
            <w:tcW w:w="143" w:type="dxa"/>
          </w:tcPr>
          <w:p w14:paraId="3F4BC34B" w14:textId="77777777" w:rsidR="00D31FE4" w:rsidRDefault="00D31FE4"/>
        </w:tc>
        <w:tc>
          <w:tcPr>
            <w:tcW w:w="3970" w:type="dxa"/>
          </w:tcPr>
          <w:p w14:paraId="588FED8F" w14:textId="77777777" w:rsidR="00D31FE4" w:rsidRDefault="00D31FE4"/>
        </w:tc>
        <w:tc>
          <w:tcPr>
            <w:tcW w:w="143" w:type="dxa"/>
          </w:tcPr>
          <w:p w14:paraId="24997492" w14:textId="77777777" w:rsidR="00D31FE4" w:rsidRDefault="00D31FE4"/>
        </w:tc>
        <w:tc>
          <w:tcPr>
            <w:tcW w:w="4395" w:type="dxa"/>
          </w:tcPr>
          <w:p w14:paraId="2E19D4EA" w14:textId="77777777" w:rsidR="00D31FE4" w:rsidRDefault="00D31FE4"/>
        </w:tc>
        <w:tc>
          <w:tcPr>
            <w:tcW w:w="993" w:type="dxa"/>
          </w:tcPr>
          <w:p w14:paraId="3009E09D" w14:textId="77777777" w:rsidR="00D31FE4" w:rsidRDefault="00D31FE4"/>
        </w:tc>
      </w:tr>
      <w:tr w:rsidR="00D31FE4" w14:paraId="1F2FE751" w14:textId="77777777">
        <w:trPr>
          <w:trHeight w:hRule="exact" w:val="277"/>
        </w:trPr>
        <w:tc>
          <w:tcPr>
            <w:tcW w:w="10221" w:type="dxa"/>
            <w:gridSpan w:val="6"/>
            <w:shd w:val="clear" w:color="000000" w:fill="FFFFFF"/>
            <w:tcMar>
              <w:left w:w="34" w:type="dxa"/>
              <w:right w:w="34" w:type="dxa"/>
            </w:tcMar>
          </w:tcPr>
          <w:p w14:paraId="7B9BB30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31FE4" w14:paraId="59EC0539" w14:textId="77777777">
        <w:trPr>
          <w:trHeight w:hRule="exact" w:val="555"/>
        </w:trPr>
        <w:tc>
          <w:tcPr>
            <w:tcW w:w="582" w:type="dxa"/>
            <w:shd w:val="clear" w:color="000000" w:fill="FFFFFF"/>
            <w:tcMar>
              <w:left w:w="34" w:type="dxa"/>
              <w:right w:w="34" w:type="dxa"/>
            </w:tcMar>
          </w:tcPr>
          <w:p w14:paraId="0BC9C4E7"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5693876A" w14:textId="77777777" w:rsidR="00D31FE4" w:rsidRDefault="00D31FE4"/>
        </w:tc>
        <w:tc>
          <w:tcPr>
            <w:tcW w:w="9512" w:type="dxa"/>
            <w:gridSpan w:val="4"/>
            <w:shd w:val="clear" w:color="000000" w:fill="FFFFFF"/>
            <w:tcMar>
              <w:left w:w="34" w:type="dxa"/>
              <w:right w:w="34" w:type="dxa"/>
            </w:tcMar>
          </w:tcPr>
          <w:p w14:paraId="74BEE1DE"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Гайдамашко И. В., Жемерикина Ю. И., Юркина Л. В. Психология:учебное пособие для студентов технических ВУЗов. - М.: ОнтоПринт, 2018. - 380 с.</w:t>
            </w:r>
          </w:p>
        </w:tc>
      </w:tr>
      <w:tr w:rsidR="00D31FE4" w14:paraId="41466348" w14:textId="77777777">
        <w:trPr>
          <w:trHeight w:hRule="exact" w:val="826"/>
        </w:trPr>
        <w:tc>
          <w:tcPr>
            <w:tcW w:w="582" w:type="dxa"/>
            <w:shd w:val="clear" w:color="000000" w:fill="FFFFFF"/>
            <w:tcMar>
              <w:left w:w="34" w:type="dxa"/>
              <w:right w:w="34" w:type="dxa"/>
            </w:tcMar>
          </w:tcPr>
          <w:p w14:paraId="4E91340C"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3386901E" w14:textId="77777777" w:rsidR="00D31FE4" w:rsidRDefault="00D31FE4"/>
        </w:tc>
        <w:tc>
          <w:tcPr>
            <w:tcW w:w="9512" w:type="dxa"/>
            <w:gridSpan w:val="4"/>
            <w:shd w:val="clear" w:color="000000" w:fill="FFFFFF"/>
            <w:tcMar>
              <w:left w:w="34" w:type="dxa"/>
              <w:right w:w="34" w:type="dxa"/>
            </w:tcMar>
          </w:tcPr>
          <w:p w14:paraId="4C53ADF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Глозман Ж. М. Психология. Общение и здоровье личности [Электронный ресурс]:Учебное пособие для вузов. - Москва: Юрайт, 2021. - 193 с – Режим доступа: https://urait.ru/bcode/472262</w:t>
            </w:r>
          </w:p>
        </w:tc>
      </w:tr>
      <w:tr w:rsidR="00D31FE4" w14:paraId="7026436D" w14:textId="77777777">
        <w:trPr>
          <w:trHeight w:hRule="exact" w:val="826"/>
        </w:trPr>
        <w:tc>
          <w:tcPr>
            <w:tcW w:w="582" w:type="dxa"/>
            <w:shd w:val="clear" w:color="000000" w:fill="FFFFFF"/>
            <w:tcMar>
              <w:left w:w="34" w:type="dxa"/>
              <w:right w:w="34" w:type="dxa"/>
            </w:tcMar>
          </w:tcPr>
          <w:p w14:paraId="445B869D"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06481D7D" w14:textId="77777777" w:rsidR="00D31FE4" w:rsidRDefault="00D31FE4"/>
        </w:tc>
        <w:tc>
          <w:tcPr>
            <w:tcW w:w="9512" w:type="dxa"/>
            <w:gridSpan w:val="4"/>
            <w:shd w:val="clear" w:color="000000" w:fill="FFFFFF"/>
            <w:tcMar>
              <w:left w:w="34" w:type="dxa"/>
              <w:right w:w="34" w:type="dxa"/>
            </w:tcMar>
          </w:tcPr>
          <w:p w14:paraId="179FFFD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Корягина Н. А., Михайлова Е. В. Социальная психология. Теория и практика [Электронный ресурс]:Учебник и практикум Для СПО. - Москва: Юрайт, 2019. - 492 с – Режим доступа: https://urait.ru/bcode/444278</w:t>
            </w:r>
          </w:p>
        </w:tc>
      </w:tr>
      <w:tr w:rsidR="00D31FE4" w14:paraId="4C959BA9" w14:textId="77777777">
        <w:trPr>
          <w:trHeight w:hRule="exact" w:val="138"/>
        </w:trPr>
        <w:tc>
          <w:tcPr>
            <w:tcW w:w="568" w:type="dxa"/>
          </w:tcPr>
          <w:p w14:paraId="06F59D85" w14:textId="77777777" w:rsidR="00D31FE4" w:rsidRDefault="00D31FE4"/>
        </w:tc>
        <w:tc>
          <w:tcPr>
            <w:tcW w:w="143" w:type="dxa"/>
          </w:tcPr>
          <w:p w14:paraId="17A8A09B" w14:textId="77777777" w:rsidR="00D31FE4" w:rsidRDefault="00D31FE4"/>
        </w:tc>
        <w:tc>
          <w:tcPr>
            <w:tcW w:w="3970" w:type="dxa"/>
          </w:tcPr>
          <w:p w14:paraId="3B261102" w14:textId="77777777" w:rsidR="00D31FE4" w:rsidRDefault="00D31FE4"/>
        </w:tc>
        <w:tc>
          <w:tcPr>
            <w:tcW w:w="143" w:type="dxa"/>
          </w:tcPr>
          <w:p w14:paraId="3E674421" w14:textId="77777777" w:rsidR="00D31FE4" w:rsidRDefault="00D31FE4"/>
        </w:tc>
        <w:tc>
          <w:tcPr>
            <w:tcW w:w="4395" w:type="dxa"/>
          </w:tcPr>
          <w:p w14:paraId="1AAD8DFE" w14:textId="77777777" w:rsidR="00D31FE4" w:rsidRDefault="00D31FE4"/>
        </w:tc>
        <w:tc>
          <w:tcPr>
            <w:tcW w:w="993" w:type="dxa"/>
          </w:tcPr>
          <w:p w14:paraId="0F2D0140" w14:textId="77777777" w:rsidR="00D31FE4" w:rsidRDefault="00D31FE4"/>
        </w:tc>
      </w:tr>
      <w:tr w:rsidR="00D31FE4" w14:paraId="5FA6F784" w14:textId="77777777">
        <w:trPr>
          <w:trHeight w:hRule="exact" w:val="277"/>
        </w:trPr>
        <w:tc>
          <w:tcPr>
            <w:tcW w:w="10221" w:type="dxa"/>
            <w:gridSpan w:val="6"/>
            <w:shd w:val="clear" w:color="000000" w:fill="FFFFFF"/>
            <w:tcMar>
              <w:left w:w="34" w:type="dxa"/>
              <w:right w:w="34" w:type="dxa"/>
            </w:tcMar>
          </w:tcPr>
          <w:p w14:paraId="2281911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31FE4" w14:paraId="324CB09E" w14:textId="77777777">
        <w:trPr>
          <w:trHeight w:hRule="exact" w:val="826"/>
        </w:trPr>
        <w:tc>
          <w:tcPr>
            <w:tcW w:w="582" w:type="dxa"/>
            <w:shd w:val="clear" w:color="000000" w:fill="FFFFFF"/>
            <w:tcMar>
              <w:left w:w="34" w:type="dxa"/>
              <w:right w:w="34" w:type="dxa"/>
            </w:tcMar>
          </w:tcPr>
          <w:p w14:paraId="23726197"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7616A123" w14:textId="77777777" w:rsidR="00D31FE4" w:rsidRDefault="00D31FE4"/>
        </w:tc>
        <w:tc>
          <w:tcPr>
            <w:tcW w:w="9512" w:type="dxa"/>
            <w:gridSpan w:val="4"/>
            <w:shd w:val="clear" w:color="000000" w:fill="FFFFFF"/>
            <w:tcMar>
              <w:left w:w="34" w:type="dxa"/>
              <w:right w:w="34" w:type="dxa"/>
            </w:tcMar>
          </w:tcPr>
          <w:p w14:paraId="5D30C043"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Кавун Л. В. Психология личности. Теории зарубежных психологов [Электронный ресурс]:Учебное пособие для вузов. - Москва: Юрайт, 2021. - 109 с – Режим доступа: https://urait.ru/bcode/472071</w:t>
            </w:r>
          </w:p>
        </w:tc>
      </w:tr>
      <w:tr w:rsidR="00D31FE4" w14:paraId="40008182" w14:textId="77777777">
        <w:trPr>
          <w:trHeight w:hRule="exact" w:val="555"/>
        </w:trPr>
        <w:tc>
          <w:tcPr>
            <w:tcW w:w="582" w:type="dxa"/>
            <w:shd w:val="clear" w:color="000000" w:fill="FFFFFF"/>
            <w:tcMar>
              <w:left w:w="34" w:type="dxa"/>
              <w:right w:w="34" w:type="dxa"/>
            </w:tcMar>
          </w:tcPr>
          <w:p w14:paraId="432074EA"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4F3214D7" w14:textId="77777777" w:rsidR="00D31FE4" w:rsidRDefault="00D31FE4"/>
        </w:tc>
        <w:tc>
          <w:tcPr>
            <w:tcW w:w="9512" w:type="dxa"/>
            <w:gridSpan w:val="4"/>
            <w:shd w:val="clear" w:color="000000" w:fill="FFFFFF"/>
            <w:tcMar>
              <w:left w:w="34" w:type="dxa"/>
              <w:right w:w="34" w:type="dxa"/>
            </w:tcMar>
          </w:tcPr>
          <w:p w14:paraId="4F566228"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Жемерикина Ю. И. Психология и педагогика:учебно-методическое пособие. - М.: ОнтоПринт, 2017. - 45 с.</w:t>
            </w:r>
          </w:p>
        </w:tc>
      </w:tr>
      <w:tr w:rsidR="00D31FE4" w14:paraId="2D02B7AA" w14:textId="77777777">
        <w:trPr>
          <w:trHeight w:hRule="exact" w:val="555"/>
        </w:trPr>
        <w:tc>
          <w:tcPr>
            <w:tcW w:w="582" w:type="dxa"/>
            <w:shd w:val="clear" w:color="000000" w:fill="FFFFFF"/>
            <w:tcMar>
              <w:left w:w="34" w:type="dxa"/>
              <w:right w:w="34" w:type="dxa"/>
            </w:tcMar>
          </w:tcPr>
          <w:p w14:paraId="6E751E0F"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1E0F0A61" w14:textId="77777777" w:rsidR="00D31FE4" w:rsidRDefault="00D31FE4"/>
        </w:tc>
        <w:tc>
          <w:tcPr>
            <w:tcW w:w="9512" w:type="dxa"/>
            <w:gridSpan w:val="4"/>
            <w:shd w:val="clear" w:color="000000" w:fill="FFFFFF"/>
            <w:tcMar>
              <w:left w:w="34" w:type="dxa"/>
              <w:right w:w="34" w:type="dxa"/>
            </w:tcMar>
          </w:tcPr>
          <w:p w14:paraId="420DF87D"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Котелевцев Н. А. Психическая саморегуляция [Электронный ресурс]:Учебник для вузов. - Москва: Юрайт, 2020. - 213 с – Режим доступа: https://urait.ru/bcode/447808</w:t>
            </w:r>
          </w:p>
        </w:tc>
      </w:tr>
      <w:tr w:rsidR="00D31FE4" w14:paraId="002207F9" w14:textId="77777777">
        <w:trPr>
          <w:trHeight w:hRule="exact" w:val="138"/>
        </w:trPr>
        <w:tc>
          <w:tcPr>
            <w:tcW w:w="568" w:type="dxa"/>
          </w:tcPr>
          <w:p w14:paraId="5C4CCFF2" w14:textId="77777777" w:rsidR="00D31FE4" w:rsidRDefault="00D31FE4"/>
        </w:tc>
        <w:tc>
          <w:tcPr>
            <w:tcW w:w="143" w:type="dxa"/>
          </w:tcPr>
          <w:p w14:paraId="09D252EE" w14:textId="77777777" w:rsidR="00D31FE4" w:rsidRDefault="00D31FE4"/>
        </w:tc>
        <w:tc>
          <w:tcPr>
            <w:tcW w:w="3970" w:type="dxa"/>
          </w:tcPr>
          <w:p w14:paraId="64C42A08" w14:textId="77777777" w:rsidR="00D31FE4" w:rsidRDefault="00D31FE4"/>
        </w:tc>
        <w:tc>
          <w:tcPr>
            <w:tcW w:w="143" w:type="dxa"/>
          </w:tcPr>
          <w:p w14:paraId="548D703D" w14:textId="77777777" w:rsidR="00D31FE4" w:rsidRDefault="00D31FE4"/>
        </w:tc>
        <w:tc>
          <w:tcPr>
            <w:tcW w:w="4395" w:type="dxa"/>
          </w:tcPr>
          <w:p w14:paraId="5117AD40" w14:textId="77777777" w:rsidR="00D31FE4" w:rsidRDefault="00D31FE4"/>
        </w:tc>
        <w:tc>
          <w:tcPr>
            <w:tcW w:w="993" w:type="dxa"/>
          </w:tcPr>
          <w:p w14:paraId="145E48F8" w14:textId="77777777" w:rsidR="00D31FE4" w:rsidRDefault="00D31FE4"/>
        </w:tc>
      </w:tr>
      <w:tr w:rsidR="00D31FE4" w14:paraId="5962F302" w14:textId="77777777">
        <w:trPr>
          <w:trHeight w:hRule="exact" w:val="585"/>
        </w:trPr>
        <w:tc>
          <w:tcPr>
            <w:tcW w:w="10221" w:type="dxa"/>
            <w:gridSpan w:val="6"/>
            <w:shd w:val="clear" w:color="000000" w:fill="FFFFFF"/>
            <w:tcMar>
              <w:left w:w="34" w:type="dxa"/>
              <w:right w:w="34" w:type="dxa"/>
            </w:tcMar>
          </w:tcPr>
          <w:p w14:paraId="34987F9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D31FE4" w14:paraId="6C5A5F86" w14:textId="77777777">
        <w:trPr>
          <w:trHeight w:hRule="exact" w:val="285"/>
        </w:trPr>
        <w:tc>
          <w:tcPr>
            <w:tcW w:w="582" w:type="dxa"/>
            <w:shd w:val="clear" w:color="000000" w:fill="FFFFFF"/>
            <w:tcMar>
              <w:left w:w="34" w:type="dxa"/>
              <w:right w:w="34" w:type="dxa"/>
            </w:tcMar>
          </w:tcPr>
          <w:p w14:paraId="44117C54"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6DDB6BDE" w14:textId="77777777" w:rsidR="00D31FE4" w:rsidRDefault="00D31FE4"/>
        </w:tc>
        <w:tc>
          <w:tcPr>
            <w:tcW w:w="9512" w:type="dxa"/>
            <w:gridSpan w:val="4"/>
            <w:shd w:val="clear" w:color="000000" w:fill="FFFFFF"/>
            <w:tcMar>
              <w:left w:w="34" w:type="dxa"/>
              <w:right w:w="34" w:type="dxa"/>
            </w:tcMar>
          </w:tcPr>
          <w:p w14:paraId="15C61D2F"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D31FE4" w14:paraId="7E8C7DAB" w14:textId="77777777">
        <w:trPr>
          <w:trHeight w:hRule="exact" w:val="285"/>
        </w:trPr>
        <w:tc>
          <w:tcPr>
            <w:tcW w:w="582" w:type="dxa"/>
            <w:shd w:val="clear" w:color="000000" w:fill="FFFFFF"/>
            <w:tcMar>
              <w:left w:w="34" w:type="dxa"/>
              <w:right w:w="34" w:type="dxa"/>
            </w:tcMar>
          </w:tcPr>
          <w:p w14:paraId="620F9482"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0AC130BF" w14:textId="77777777" w:rsidR="00D31FE4" w:rsidRDefault="00D31FE4"/>
        </w:tc>
        <w:tc>
          <w:tcPr>
            <w:tcW w:w="9512" w:type="dxa"/>
            <w:gridSpan w:val="4"/>
            <w:shd w:val="clear" w:color="000000" w:fill="FFFFFF"/>
            <w:tcMar>
              <w:left w:w="34" w:type="dxa"/>
              <w:right w:w="34" w:type="dxa"/>
            </w:tcMar>
          </w:tcPr>
          <w:p w14:paraId="3077C9F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bl>
    <w:p w14:paraId="6EBE0101"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31FE4" w14:paraId="29A35865" w14:textId="77777777">
        <w:trPr>
          <w:trHeight w:hRule="exact" w:val="416"/>
        </w:trPr>
        <w:tc>
          <w:tcPr>
            <w:tcW w:w="4692" w:type="dxa"/>
            <w:shd w:val="clear" w:color="C0C0C0" w:fill="FFFFFF"/>
            <w:tcMar>
              <w:left w:w="34" w:type="dxa"/>
              <w:right w:w="34" w:type="dxa"/>
            </w:tcMar>
          </w:tcPr>
          <w:p w14:paraId="0A39752F"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537" w:type="dxa"/>
          </w:tcPr>
          <w:p w14:paraId="59513C40" w14:textId="77777777" w:rsidR="00D31FE4" w:rsidRDefault="00D31FE4"/>
        </w:tc>
        <w:tc>
          <w:tcPr>
            <w:tcW w:w="1007" w:type="dxa"/>
            <w:shd w:val="clear" w:color="C0C0C0" w:fill="FFFFFF"/>
            <w:tcMar>
              <w:left w:w="34" w:type="dxa"/>
              <w:right w:w="34" w:type="dxa"/>
            </w:tcMar>
          </w:tcPr>
          <w:p w14:paraId="1C815B96"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12</w:t>
            </w:r>
          </w:p>
        </w:tc>
      </w:tr>
      <w:tr w:rsidR="00D31FE4" w14:paraId="08B5E794" w14:textId="77777777">
        <w:trPr>
          <w:trHeight w:hRule="exact" w:val="585"/>
        </w:trPr>
        <w:tc>
          <w:tcPr>
            <w:tcW w:w="10221" w:type="dxa"/>
            <w:gridSpan w:val="3"/>
            <w:shd w:val="clear" w:color="000000" w:fill="FFFFFF"/>
            <w:tcMar>
              <w:left w:w="34" w:type="dxa"/>
              <w:right w:w="34" w:type="dxa"/>
            </w:tcMar>
          </w:tcPr>
          <w:p w14:paraId="7A82D86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D31FE4" w14:paraId="5E475071" w14:textId="77777777">
        <w:trPr>
          <w:trHeight w:hRule="exact" w:val="10021"/>
        </w:trPr>
        <w:tc>
          <w:tcPr>
            <w:tcW w:w="10221" w:type="dxa"/>
            <w:gridSpan w:val="3"/>
            <w:shd w:val="clear" w:color="000000" w:fill="FFFFFF"/>
            <w:tcMar>
              <w:left w:w="34" w:type="dxa"/>
              <w:right w:w="34" w:type="dxa"/>
            </w:tcMar>
          </w:tcPr>
          <w:p w14:paraId="4581D6BB"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2117A618"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234B9840"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261C8533"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2F2EC6FA"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3094294E"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3F016FED"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352FA1BA"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7F5C331C"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0F21B183"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1AA39747"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10EF4A79"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4708C8F7"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371290BC"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D31FE4" w14:paraId="725CA619" w14:textId="77777777">
        <w:trPr>
          <w:trHeight w:hRule="exact" w:val="138"/>
        </w:trPr>
        <w:tc>
          <w:tcPr>
            <w:tcW w:w="4679" w:type="dxa"/>
          </w:tcPr>
          <w:p w14:paraId="70E5D836" w14:textId="77777777" w:rsidR="00D31FE4" w:rsidRDefault="00D31FE4"/>
        </w:tc>
        <w:tc>
          <w:tcPr>
            <w:tcW w:w="4537" w:type="dxa"/>
          </w:tcPr>
          <w:p w14:paraId="3CA495AA" w14:textId="77777777" w:rsidR="00D31FE4" w:rsidRDefault="00D31FE4"/>
        </w:tc>
        <w:tc>
          <w:tcPr>
            <w:tcW w:w="993" w:type="dxa"/>
          </w:tcPr>
          <w:p w14:paraId="110E72F4" w14:textId="77777777" w:rsidR="00D31FE4" w:rsidRDefault="00D31FE4"/>
        </w:tc>
      </w:tr>
      <w:tr w:rsidR="00D31FE4" w14:paraId="74192633" w14:textId="77777777">
        <w:trPr>
          <w:trHeight w:hRule="exact" w:val="585"/>
        </w:trPr>
        <w:tc>
          <w:tcPr>
            <w:tcW w:w="10221" w:type="dxa"/>
            <w:gridSpan w:val="3"/>
            <w:shd w:val="clear" w:color="000000" w:fill="FFFFFF"/>
            <w:tcMar>
              <w:left w:w="34" w:type="dxa"/>
              <w:right w:w="34" w:type="dxa"/>
            </w:tcMar>
          </w:tcPr>
          <w:p w14:paraId="675CF46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D31FE4" w14:paraId="736FC3CC" w14:textId="77777777">
        <w:trPr>
          <w:trHeight w:hRule="exact" w:val="3644"/>
        </w:trPr>
        <w:tc>
          <w:tcPr>
            <w:tcW w:w="10221" w:type="dxa"/>
            <w:gridSpan w:val="3"/>
            <w:shd w:val="clear" w:color="000000" w:fill="FFFFFF"/>
            <w:tcMar>
              <w:left w:w="34" w:type="dxa"/>
              <w:right w:w="34" w:type="dxa"/>
            </w:tcMar>
          </w:tcPr>
          <w:p w14:paraId="03DB6C5D"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13D8ECC0"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03FF47BD"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w:t>
            </w:r>
          </w:p>
        </w:tc>
      </w:tr>
    </w:tbl>
    <w:p w14:paraId="21B75469"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31FE4" w14:paraId="0B25C110" w14:textId="77777777">
        <w:trPr>
          <w:trHeight w:hRule="exact" w:val="416"/>
        </w:trPr>
        <w:tc>
          <w:tcPr>
            <w:tcW w:w="4692" w:type="dxa"/>
            <w:shd w:val="clear" w:color="C0C0C0" w:fill="FFFFFF"/>
            <w:tcMar>
              <w:left w:w="34" w:type="dxa"/>
              <w:right w:w="34" w:type="dxa"/>
            </w:tcMar>
          </w:tcPr>
          <w:p w14:paraId="112DF7D2"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537" w:type="dxa"/>
          </w:tcPr>
          <w:p w14:paraId="2B88E531" w14:textId="77777777" w:rsidR="00D31FE4" w:rsidRDefault="00D31FE4"/>
        </w:tc>
        <w:tc>
          <w:tcPr>
            <w:tcW w:w="1007" w:type="dxa"/>
            <w:shd w:val="clear" w:color="C0C0C0" w:fill="FFFFFF"/>
            <w:tcMar>
              <w:left w:w="34" w:type="dxa"/>
              <w:right w:w="34" w:type="dxa"/>
            </w:tcMar>
          </w:tcPr>
          <w:p w14:paraId="3DCD6197"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13</w:t>
            </w:r>
          </w:p>
        </w:tc>
      </w:tr>
      <w:tr w:rsidR="00D31FE4" w14:paraId="45974076" w14:textId="77777777">
        <w:trPr>
          <w:trHeight w:hRule="exact" w:val="7587"/>
        </w:trPr>
        <w:tc>
          <w:tcPr>
            <w:tcW w:w="10221" w:type="dxa"/>
            <w:gridSpan w:val="3"/>
            <w:shd w:val="clear" w:color="000000" w:fill="FFFFFF"/>
            <w:tcMar>
              <w:left w:w="34" w:type="dxa"/>
              <w:right w:w="34" w:type="dxa"/>
            </w:tcMar>
          </w:tcPr>
          <w:p w14:paraId="426C492C"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4F3FE5F7"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61660B6C"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22D10E25"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49186819"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485E6BEF"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695F9C65"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13FFB01A"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53138E04"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303C0E9D"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0B096ABD"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03509600"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5690CD21" w14:textId="77777777" w:rsidR="00D31FE4" w:rsidRDefault="00D31FE4"/>
    <w:p w14:paraId="0C1A48CD" w14:textId="77777777" w:rsidR="00D31FE4" w:rsidRDefault="00D31FE4">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31FE4" w14:paraId="616E512B" w14:textId="77777777">
        <w:trPr>
          <w:trHeight w:hRule="exact" w:val="1805"/>
        </w:trPr>
        <w:tc>
          <w:tcPr>
            <w:tcW w:w="426" w:type="dxa"/>
          </w:tcPr>
          <w:p w14:paraId="6767A3D5" w14:textId="77777777" w:rsidR="00D31FE4" w:rsidRDefault="00D31FE4"/>
        </w:tc>
        <w:tc>
          <w:tcPr>
            <w:tcW w:w="426" w:type="dxa"/>
          </w:tcPr>
          <w:p w14:paraId="0E050789" w14:textId="77777777" w:rsidR="00D31FE4" w:rsidRDefault="00D31FE4"/>
        </w:tc>
        <w:tc>
          <w:tcPr>
            <w:tcW w:w="852" w:type="dxa"/>
          </w:tcPr>
          <w:p w14:paraId="71FECE7C" w14:textId="77777777" w:rsidR="00D31FE4" w:rsidRDefault="00D31FE4"/>
        </w:tc>
        <w:tc>
          <w:tcPr>
            <w:tcW w:w="852" w:type="dxa"/>
          </w:tcPr>
          <w:p w14:paraId="57446255" w14:textId="77777777" w:rsidR="00D31FE4" w:rsidRDefault="00D31FE4"/>
        </w:tc>
        <w:tc>
          <w:tcPr>
            <w:tcW w:w="143" w:type="dxa"/>
          </w:tcPr>
          <w:p w14:paraId="757D374F" w14:textId="77777777" w:rsidR="00D31FE4" w:rsidRDefault="00D31FE4"/>
        </w:tc>
        <w:tc>
          <w:tcPr>
            <w:tcW w:w="143" w:type="dxa"/>
          </w:tcPr>
          <w:p w14:paraId="5FBFC922" w14:textId="77777777" w:rsidR="00D31FE4" w:rsidRDefault="00D31FE4"/>
        </w:tc>
        <w:tc>
          <w:tcPr>
            <w:tcW w:w="235" w:type="dxa"/>
          </w:tcPr>
          <w:p w14:paraId="5B940BDF" w14:textId="77777777" w:rsidR="00D31FE4" w:rsidRDefault="00D31FE4"/>
        </w:tc>
        <w:tc>
          <w:tcPr>
            <w:tcW w:w="334" w:type="dxa"/>
          </w:tcPr>
          <w:p w14:paraId="599840C7" w14:textId="77777777" w:rsidR="00D31FE4" w:rsidRDefault="00D31FE4"/>
        </w:tc>
        <w:tc>
          <w:tcPr>
            <w:tcW w:w="568" w:type="dxa"/>
          </w:tcPr>
          <w:p w14:paraId="40F9F92B" w14:textId="77777777" w:rsidR="00D31FE4" w:rsidRDefault="00D31FE4"/>
        </w:tc>
        <w:tc>
          <w:tcPr>
            <w:tcW w:w="214" w:type="dxa"/>
          </w:tcPr>
          <w:p w14:paraId="50D8CF85" w14:textId="77777777" w:rsidR="00D31FE4" w:rsidRDefault="00D31FE4"/>
        </w:tc>
        <w:tc>
          <w:tcPr>
            <w:tcW w:w="1857" w:type="dxa"/>
            <w:gridSpan w:val="5"/>
            <w:shd w:val="clear" w:color="FFFFFF" w:fill="FFFFFF"/>
            <w:tcMar>
              <w:left w:w="4" w:type="dxa"/>
              <w:right w:w="4" w:type="dxa"/>
            </w:tcMar>
          </w:tcPr>
          <w:p w14:paraId="289E068C" w14:textId="77777777" w:rsidR="00D31FE4" w:rsidRDefault="00D31FE4">
            <w:r>
              <w:rPr>
                <w:noProof/>
                <w:lang w:eastAsia="ru-RU"/>
              </w:rPr>
              <w:drawing>
                <wp:inline distT="0" distB="0" distL="0" distR="0" wp14:anchorId="52C1D343" wp14:editId="70D28302">
                  <wp:extent cx="1170000" cy="1170000"/>
                  <wp:effectExtent l="0" t="0" r="0" b="0"/>
                  <wp:docPr id="2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516DEB8B" w14:textId="77777777" w:rsidR="00D31FE4" w:rsidRDefault="00D31FE4"/>
        </w:tc>
        <w:tc>
          <w:tcPr>
            <w:tcW w:w="568" w:type="dxa"/>
          </w:tcPr>
          <w:p w14:paraId="00F226AA" w14:textId="77777777" w:rsidR="00D31FE4" w:rsidRDefault="00D31FE4"/>
        </w:tc>
        <w:tc>
          <w:tcPr>
            <w:tcW w:w="852" w:type="dxa"/>
          </w:tcPr>
          <w:p w14:paraId="64C20233" w14:textId="77777777" w:rsidR="00D31FE4" w:rsidRDefault="00D31FE4"/>
        </w:tc>
        <w:tc>
          <w:tcPr>
            <w:tcW w:w="1560" w:type="dxa"/>
          </w:tcPr>
          <w:p w14:paraId="01DB5272" w14:textId="77777777" w:rsidR="00D31FE4" w:rsidRDefault="00D31FE4"/>
        </w:tc>
        <w:tc>
          <w:tcPr>
            <w:tcW w:w="426" w:type="dxa"/>
          </w:tcPr>
          <w:p w14:paraId="55F69E47" w14:textId="77777777" w:rsidR="00D31FE4" w:rsidRDefault="00D31FE4"/>
        </w:tc>
        <w:tc>
          <w:tcPr>
            <w:tcW w:w="285" w:type="dxa"/>
          </w:tcPr>
          <w:p w14:paraId="7122F2D8" w14:textId="77777777" w:rsidR="00D31FE4" w:rsidRDefault="00D31FE4"/>
        </w:tc>
        <w:tc>
          <w:tcPr>
            <w:tcW w:w="285" w:type="dxa"/>
          </w:tcPr>
          <w:p w14:paraId="64CB2C45" w14:textId="77777777" w:rsidR="00D31FE4" w:rsidRDefault="00D31FE4"/>
        </w:tc>
      </w:tr>
      <w:tr w:rsidR="00D31FE4" w14:paraId="32B54A1D" w14:textId="77777777">
        <w:trPr>
          <w:trHeight w:hRule="exact" w:val="277"/>
        </w:trPr>
        <w:tc>
          <w:tcPr>
            <w:tcW w:w="10221" w:type="dxa"/>
            <w:gridSpan w:val="22"/>
            <w:shd w:val="clear" w:color="000000" w:fill="FFFFFF"/>
            <w:tcMar>
              <w:left w:w="34" w:type="dxa"/>
              <w:right w:w="34" w:type="dxa"/>
            </w:tcMar>
          </w:tcPr>
          <w:p w14:paraId="602CD35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31FE4" w14:paraId="1BD81588" w14:textId="77777777">
        <w:trPr>
          <w:trHeight w:hRule="exact" w:val="855"/>
        </w:trPr>
        <w:tc>
          <w:tcPr>
            <w:tcW w:w="10221" w:type="dxa"/>
            <w:gridSpan w:val="22"/>
            <w:shd w:val="clear" w:color="000000" w:fill="FFFFFF"/>
            <w:tcMar>
              <w:left w:w="34" w:type="dxa"/>
              <w:right w:w="34" w:type="dxa"/>
            </w:tcMar>
          </w:tcPr>
          <w:p w14:paraId="6FE8FE4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586F7EB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485C669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31FE4" w14:paraId="2518AE6E" w14:textId="77777777">
        <w:trPr>
          <w:trHeight w:hRule="exact" w:val="138"/>
        </w:trPr>
        <w:tc>
          <w:tcPr>
            <w:tcW w:w="426" w:type="dxa"/>
          </w:tcPr>
          <w:p w14:paraId="4BBECD1C" w14:textId="77777777" w:rsidR="00D31FE4" w:rsidRDefault="00D31FE4"/>
        </w:tc>
        <w:tc>
          <w:tcPr>
            <w:tcW w:w="426" w:type="dxa"/>
          </w:tcPr>
          <w:p w14:paraId="71CF88AE" w14:textId="77777777" w:rsidR="00D31FE4" w:rsidRDefault="00D31FE4"/>
        </w:tc>
        <w:tc>
          <w:tcPr>
            <w:tcW w:w="852" w:type="dxa"/>
          </w:tcPr>
          <w:p w14:paraId="41BB6F6D" w14:textId="77777777" w:rsidR="00D31FE4" w:rsidRDefault="00D31FE4"/>
        </w:tc>
        <w:tc>
          <w:tcPr>
            <w:tcW w:w="852" w:type="dxa"/>
          </w:tcPr>
          <w:p w14:paraId="4EAE77F2" w14:textId="77777777" w:rsidR="00D31FE4" w:rsidRDefault="00D31FE4"/>
        </w:tc>
        <w:tc>
          <w:tcPr>
            <w:tcW w:w="143" w:type="dxa"/>
          </w:tcPr>
          <w:p w14:paraId="163C6678" w14:textId="77777777" w:rsidR="00D31FE4" w:rsidRDefault="00D31FE4"/>
        </w:tc>
        <w:tc>
          <w:tcPr>
            <w:tcW w:w="143" w:type="dxa"/>
          </w:tcPr>
          <w:p w14:paraId="2633BE1F" w14:textId="77777777" w:rsidR="00D31FE4" w:rsidRDefault="00D31FE4"/>
        </w:tc>
        <w:tc>
          <w:tcPr>
            <w:tcW w:w="235" w:type="dxa"/>
          </w:tcPr>
          <w:p w14:paraId="2A116B67" w14:textId="77777777" w:rsidR="00D31FE4" w:rsidRDefault="00D31FE4"/>
        </w:tc>
        <w:tc>
          <w:tcPr>
            <w:tcW w:w="334" w:type="dxa"/>
          </w:tcPr>
          <w:p w14:paraId="79521479" w14:textId="77777777" w:rsidR="00D31FE4" w:rsidRDefault="00D31FE4"/>
        </w:tc>
        <w:tc>
          <w:tcPr>
            <w:tcW w:w="568" w:type="dxa"/>
          </w:tcPr>
          <w:p w14:paraId="5CE85FCA" w14:textId="77777777" w:rsidR="00D31FE4" w:rsidRDefault="00D31FE4"/>
        </w:tc>
        <w:tc>
          <w:tcPr>
            <w:tcW w:w="214" w:type="dxa"/>
          </w:tcPr>
          <w:p w14:paraId="59AFAFB5" w14:textId="77777777" w:rsidR="00D31FE4" w:rsidRDefault="00D31FE4"/>
        </w:tc>
        <w:tc>
          <w:tcPr>
            <w:tcW w:w="72" w:type="dxa"/>
          </w:tcPr>
          <w:p w14:paraId="43F49F1A" w14:textId="77777777" w:rsidR="00D31FE4" w:rsidRDefault="00D31FE4"/>
        </w:tc>
        <w:tc>
          <w:tcPr>
            <w:tcW w:w="852" w:type="dxa"/>
          </w:tcPr>
          <w:p w14:paraId="1A8874F3" w14:textId="77777777" w:rsidR="00D31FE4" w:rsidRDefault="00D31FE4"/>
        </w:tc>
        <w:tc>
          <w:tcPr>
            <w:tcW w:w="710" w:type="dxa"/>
          </w:tcPr>
          <w:p w14:paraId="7FFB5335" w14:textId="77777777" w:rsidR="00D31FE4" w:rsidRDefault="00D31FE4"/>
        </w:tc>
        <w:tc>
          <w:tcPr>
            <w:tcW w:w="143" w:type="dxa"/>
          </w:tcPr>
          <w:p w14:paraId="67B41CA6" w14:textId="77777777" w:rsidR="00D31FE4" w:rsidRDefault="00D31FE4"/>
        </w:tc>
        <w:tc>
          <w:tcPr>
            <w:tcW w:w="72" w:type="dxa"/>
          </w:tcPr>
          <w:p w14:paraId="03BC0B03" w14:textId="77777777" w:rsidR="00D31FE4" w:rsidRDefault="00D31FE4"/>
        </w:tc>
        <w:tc>
          <w:tcPr>
            <w:tcW w:w="214" w:type="dxa"/>
          </w:tcPr>
          <w:p w14:paraId="5FFF2B7C" w14:textId="77777777" w:rsidR="00D31FE4" w:rsidRDefault="00D31FE4"/>
        </w:tc>
        <w:tc>
          <w:tcPr>
            <w:tcW w:w="568" w:type="dxa"/>
          </w:tcPr>
          <w:p w14:paraId="5B341321" w14:textId="77777777" w:rsidR="00D31FE4" w:rsidRDefault="00D31FE4"/>
        </w:tc>
        <w:tc>
          <w:tcPr>
            <w:tcW w:w="852" w:type="dxa"/>
          </w:tcPr>
          <w:p w14:paraId="77CEC615" w14:textId="77777777" w:rsidR="00D31FE4" w:rsidRDefault="00D31FE4"/>
        </w:tc>
        <w:tc>
          <w:tcPr>
            <w:tcW w:w="1560" w:type="dxa"/>
          </w:tcPr>
          <w:p w14:paraId="5291FF73" w14:textId="77777777" w:rsidR="00D31FE4" w:rsidRDefault="00D31FE4"/>
        </w:tc>
        <w:tc>
          <w:tcPr>
            <w:tcW w:w="426" w:type="dxa"/>
          </w:tcPr>
          <w:p w14:paraId="4601C74D" w14:textId="77777777" w:rsidR="00D31FE4" w:rsidRDefault="00D31FE4"/>
        </w:tc>
        <w:tc>
          <w:tcPr>
            <w:tcW w:w="285" w:type="dxa"/>
          </w:tcPr>
          <w:p w14:paraId="4D47BDB9" w14:textId="77777777" w:rsidR="00D31FE4" w:rsidRDefault="00D31FE4"/>
        </w:tc>
        <w:tc>
          <w:tcPr>
            <w:tcW w:w="285" w:type="dxa"/>
          </w:tcPr>
          <w:p w14:paraId="5446397F" w14:textId="77777777" w:rsidR="00D31FE4" w:rsidRDefault="00D31FE4"/>
        </w:tc>
      </w:tr>
      <w:tr w:rsidR="00D31FE4" w14:paraId="783720F0" w14:textId="77777777">
        <w:trPr>
          <w:trHeight w:hRule="exact" w:val="277"/>
        </w:trPr>
        <w:tc>
          <w:tcPr>
            <w:tcW w:w="10221" w:type="dxa"/>
            <w:gridSpan w:val="22"/>
            <w:shd w:val="clear" w:color="000000" w:fill="FFFFFF"/>
            <w:tcMar>
              <w:left w:w="34" w:type="dxa"/>
              <w:right w:w="34" w:type="dxa"/>
            </w:tcMar>
          </w:tcPr>
          <w:p w14:paraId="3EE87E0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D31FE4" w14:paraId="61EB0542" w14:textId="77777777">
        <w:trPr>
          <w:trHeight w:hRule="exact" w:val="255"/>
        </w:trPr>
        <w:tc>
          <w:tcPr>
            <w:tcW w:w="426" w:type="dxa"/>
          </w:tcPr>
          <w:p w14:paraId="75F78DF2" w14:textId="77777777" w:rsidR="00D31FE4" w:rsidRDefault="00D31FE4"/>
        </w:tc>
        <w:tc>
          <w:tcPr>
            <w:tcW w:w="426" w:type="dxa"/>
          </w:tcPr>
          <w:p w14:paraId="350D795F" w14:textId="77777777" w:rsidR="00D31FE4" w:rsidRDefault="00D31FE4"/>
        </w:tc>
        <w:tc>
          <w:tcPr>
            <w:tcW w:w="852" w:type="dxa"/>
          </w:tcPr>
          <w:p w14:paraId="60F6001C" w14:textId="77777777" w:rsidR="00D31FE4" w:rsidRDefault="00D31FE4"/>
        </w:tc>
        <w:tc>
          <w:tcPr>
            <w:tcW w:w="852" w:type="dxa"/>
          </w:tcPr>
          <w:p w14:paraId="586F20C4" w14:textId="77777777" w:rsidR="00D31FE4" w:rsidRDefault="00D31FE4"/>
        </w:tc>
        <w:tc>
          <w:tcPr>
            <w:tcW w:w="143" w:type="dxa"/>
          </w:tcPr>
          <w:p w14:paraId="3A48DCF0" w14:textId="77777777" w:rsidR="00D31FE4" w:rsidRDefault="00D31FE4"/>
        </w:tc>
        <w:tc>
          <w:tcPr>
            <w:tcW w:w="143" w:type="dxa"/>
          </w:tcPr>
          <w:p w14:paraId="1850C5F2" w14:textId="77777777" w:rsidR="00D31FE4" w:rsidRDefault="00D31FE4"/>
        </w:tc>
        <w:tc>
          <w:tcPr>
            <w:tcW w:w="235" w:type="dxa"/>
          </w:tcPr>
          <w:p w14:paraId="6DC697D3" w14:textId="77777777" w:rsidR="00D31FE4" w:rsidRDefault="00D31FE4"/>
        </w:tc>
        <w:tc>
          <w:tcPr>
            <w:tcW w:w="334" w:type="dxa"/>
          </w:tcPr>
          <w:p w14:paraId="76BB5B5B" w14:textId="77777777" w:rsidR="00D31FE4" w:rsidRDefault="00D31FE4"/>
        </w:tc>
        <w:tc>
          <w:tcPr>
            <w:tcW w:w="568" w:type="dxa"/>
          </w:tcPr>
          <w:p w14:paraId="0CACACDF" w14:textId="77777777" w:rsidR="00D31FE4" w:rsidRDefault="00D31FE4"/>
        </w:tc>
        <w:tc>
          <w:tcPr>
            <w:tcW w:w="214" w:type="dxa"/>
          </w:tcPr>
          <w:p w14:paraId="57708F66" w14:textId="77777777" w:rsidR="00D31FE4" w:rsidRDefault="00D31FE4"/>
        </w:tc>
        <w:tc>
          <w:tcPr>
            <w:tcW w:w="72" w:type="dxa"/>
          </w:tcPr>
          <w:p w14:paraId="143A123A" w14:textId="77777777" w:rsidR="00D31FE4" w:rsidRDefault="00D31FE4"/>
        </w:tc>
        <w:tc>
          <w:tcPr>
            <w:tcW w:w="852" w:type="dxa"/>
          </w:tcPr>
          <w:p w14:paraId="12D9EA34" w14:textId="77777777" w:rsidR="00D31FE4" w:rsidRDefault="00D31FE4"/>
        </w:tc>
        <w:tc>
          <w:tcPr>
            <w:tcW w:w="710" w:type="dxa"/>
          </w:tcPr>
          <w:p w14:paraId="4CFA8A08" w14:textId="77777777" w:rsidR="00D31FE4" w:rsidRDefault="00D31FE4"/>
        </w:tc>
        <w:tc>
          <w:tcPr>
            <w:tcW w:w="143" w:type="dxa"/>
          </w:tcPr>
          <w:p w14:paraId="428E3723" w14:textId="77777777" w:rsidR="00D31FE4" w:rsidRDefault="00D31FE4"/>
        </w:tc>
        <w:tc>
          <w:tcPr>
            <w:tcW w:w="72" w:type="dxa"/>
          </w:tcPr>
          <w:p w14:paraId="64E61892" w14:textId="77777777" w:rsidR="00D31FE4" w:rsidRDefault="00D31FE4"/>
        </w:tc>
        <w:tc>
          <w:tcPr>
            <w:tcW w:w="214" w:type="dxa"/>
          </w:tcPr>
          <w:p w14:paraId="6A499797" w14:textId="77777777" w:rsidR="00D31FE4" w:rsidRDefault="00D31FE4"/>
        </w:tc>
        <w:tc>
          <w:tcPr>
            <w:tcW w:w="568" w:type="dxa"/>
          </w:tcPr>
          <w:p w14:paraId="2449740B" w14:textId="77777777" w:rsidR="00D31FE4" w:rsidRDefault="00D31FE4"/>
        </w:tc>
        <w:tc>
          <w:tcPr>
            <w:tcW w:w="852" w:type="dxa"/>
          </w:tcPr>
          <w:p w14:paraId="30F58AF6" w14:textId="77777777" w:rsidR="00D31FE4" w:rsidRDefault="00D31FE4"/>
        </w:tc>
        <w:tc>
          <w:tcPr>
            <w:tcW w:w="1560" w:type="dxa"/>
          </w:tcPr>
          <w:p w14:paraId="56E0C559" w14:textId="77777777" w:rsidR="00D31FE4" w:rsidRDefault="00D31FE4"/>
        </w:tc>
        <w:tc>
          <w:tcPr>
            <w:tcW w:w="426" w:type="dxa"/>
          </w:tcPr>
          <w:p w14:paraId="07FFDA33" w14:textId="77777777" w:rsidR="00D31FE4" w:rsidRDefault="00D31FE4"/>
        </w:tc>
        <w:tc>
          <w:tcPr>
            <w:tcW w:w="285" w:type="dxa"/>
          </w:tcPr>
          <w:p w14:paraId="7D629B75" w14:textId="77777777" w:rsidR="00D31FE4" w:rsidRDefault="00D31FE4"/>
        </w:tc>
        <w:tc>
          <w:tcPr>
            <w:tcW w:w="285" w:type="dxa"/>
          </w:tcPr>
          <w:p w14:paraId="4AF2DBE7" w14:textId="77777777" w:rsidR="00D31FE4" w:rsidRDefault="00D31FE4"/>
        </w:tc>
      </w:tr>
      <w:tr w:rsidR="00D31FE4" w14:paraId="2DFF83B5" w14:textId="77777777">
        <w:trPr>
          <w:trHeight w:hRule="exact" w:val="277"/>
        </w:trPr>
        <w:tc>
          <w:tcPr>
            <w:tcW w:w="426" w:type="dxa"/>
          </w:tcPr>
          <w:p w14:paraId="103594BD" w14:textId="77777777" w:rsidR="00D31FE4" w:rsidRDefault="00D31FE4"/>
        </w:tc>
        <w:tc>
          <w:tcPr>
            <w:tcW w:w="426" w:type="dxa"/>
          </w:tcPr>
          <w:p w14:paraId="7297CF61" w14:textId="77777777" w:rsidR="00D31FE4" w:rsidRDefault="00D31FE4"/>
        </w:tc>
        <w:tc>
          <w:tcPr>
            <w:tcW w:w="852" w:type="dxa"/>
          </w:tcPr>
          <w:p w14:paraId="44FBA955" w14:textId="77777777" w:rsidR="00D31FE4" w:rsidRDefault="00D31FE4"/>
        </w:tc>
        <w:tc>
          <w:tcPr>
            <w:tcW w:w="852" w:type="dxa"/>
          </w:tcPr>
          <w:p w14:paraId="059C0DB4" w14:textId="77777777" w:rsidR="00D31FE4" w:rsidRDefault="00D31FE4"/>
        </w:tc>
        <w:tc>
          <w:tcPr>
            <w:tcW w:w="143" w:type="dxa"/>
          </w:tcPr>
          <w:p w14:paraId="4EC6747A" w14:textId="77777777" w:rsidR="00D31FE4" w:rsidRDefault="00D31FE4"/>
        </w:tc>
        <w:tc>
          <w:tcPr>
            <w:tcW w:w="143" w:type="dxa"/>
          </w:tcPr>
          <w:p w14:paraId="2E6F4E1A" w14:textId="77777777" w:rsidR="00D31FE4" w:rsidRDefault="00D31FE4"/>
        </w:tc>
        <w:tc>
          <w:tcPr>
            <w:tcW w:w="235" w:type="dxa"/>
          </w:tcPr>
          <w:p w14:paraId="7F1416DB" w14:textId="77777777" w:rsidR="00D31FE4" w:rsidRDefault="00D31FE4"/>
        </w:tc>
        <w:tc>
          <w:tcPr>
            <w:tcW w:w="334" w:type="dxa"/>
          </w:tcPr>
          <w:p w14:paraId="40BDC07A" w14:textId="77777777" w:rsidR="00D31FE4" w:rsidRDefault="00D31FE4"/>
        </w:tc>
        <w:tc>
          <w:tcPr>
            <w:tcW w:w="568" w:type="dxa"/>
          </w:tcPr>
          <w:p w14:paraId="4A8DD7F8" w14:textId="77777777" w:rsidR="00D31FE4" w:rsidRDefault="00D31FE4"/>
        </w:tc>
        <w:tc>
          <w:tcPr>
            <w:tcW w:w="214" w:type="dxa"/>
          </w:tcPr>
          <w:p w14:paraId="3EA32228" w14:textId="77777777" w:rsidR="00D31FE4" w:rsidRDefault="00D31FE4"/>
        </w:tc>
        <w:tc>
          <w:tcPr>
            <w:tcW w:w="72" w:type="dxa"/>
          </w:tcPr>
          <w:p w14:paraId="136222F0" w14:textId="77777777" w:rsidR="00D31FE4" w:rsidRDefault="00D31FE4"/>
        </w:tc>
        <w:tc>
          <w:tcPr>
            <w:tcW w:w="852" w:type="dxa"/>
          </w:tcPr>
          <w:p w14:paraId="36E312D3" w14:textId="77777777" w:rsidR="00D31FE4" w:rsidRDefault="00D31FE4"/>
        </w:tc>
        <w:tc>
          <w:tcPr>
            <w:tcW w:w="710" w:type="dxa"/>
          </w:tcPr>
          <w:p w14:paraId="405606FD" w14:textId="77777777" w:rsidR="00D31FE4" w:rsidRDefault="00D31FE4"/>
        </w:tc>
        <w:tc>
          <w:tcPr>
            <w:tcW w:w="3842" w:type="dxa"/>
            <w:gridSpan w:val="7"/>
            <w:shd w:val="clear" w:color="000000" w:fill="FFFFFF"/>
            <w:tcMar>
              <w:left w:w="34" w:type="dxa"/>
              <w:right w:w="34" w:type="dxa"/>
            </w:tcMar>
          </w:tcPr>
          <w:p w14:paraId="3F56E5B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03B6593F" w14:textId="77777777" w:rsidR="00D31FE4" w:rsidRDefault="00D31FE4"/>
        </w:tc>
        <w:tc>
          <w:tcPr>
            <w:tcW w:w="285" w:type="dxa"/>
          </w:tcPr>
          <w:p w14:paraId="058A843B" w14:textId="77777777" w:rsidR="00D31FE4" w:rsidRDefault="00D31FE4"/>
        </w:tc>
      </w:tr>
      <w:tr w:rsidR="00D31FE4" w14:paraId="30893AB9" w14:textId="77777777">
        <w:trPr>
          <w:trHeight w:hRule="exact" w:val="138"/>
        </w:trPr>
        <w:tc>
          <w:tcPr>
            <w:tcW w:w="426" w:type="dxa"/>
          </w:tcPr>
          <w:p w14:paraId="3E6C7A0A" w14:textId="77777777" w:rsidR="00D31FE4" w:rsidRDefault="00D31FE4"/>
        </w:tc>
        <w:tc>
          <w:tcPr>
            <w:tcW w:w="426" w:type="dxa"/>
          </w:tcPr>
          <w:p w14:paraId="6292AFD1" w14:textId="77777777" w:rsidR="00D31FE4" w:rsidRDefault="00D31FE4"/>
        </w:tc>
        <w:tc>
          <w:tcPr>
            <w:tcW w:w="852" w:type="dxa"/>
          </w:tcPr>
          <w:p w14:paraId="306FCB21" w14:textId="77777777" w:rsidR="00D31FE4" w:rsidRDefault="00D31FE4"/>
        </w:tc>
        <w:tc>
          <w:tcPr>
            <w:tcW w:w="852" w:type="dxa"/>
          </w:tcPr>
          <w:p w14:paraId="4BD08189" w14:textId="77777777" w:rsidR="00D31FE4" w:rsidRDefault="00D31FE4"/>
        </w:tc>
        <w:tc>
          <w:tcPr>
            <w:tcW w:w="143" w:type="dxa"/>
          </w:tcPr>
          <w:p w14:paraId="190648BA" w14:textId="77777777" w:rsidR="00D31FE4" w:rsidRDefault="00D31FE4"/>
        </w:tc>
        <w:tc>
          <w:tcPr>
            <w:tcW w:w="143" w:type="dxa"/>
          </w:tcPr>
          <w:p w14:paraId="2120C6E3" w14:textId="77777777" w:rsidR="00D31FE4" w:rsidRDefault="00D31FE4"/>
        </w:tc>
        <w:tc>
          <w:tcPr>
            <w:tcW w:w="235" w:type="dxa"/>
          </w:tcPr>
          <w:p w14:paraId="017AB89A" w14:textId="77777777" w:rsidR="00D31FE4" w:rsidRDefault="00D31FE4"/>
        </w:tc>
        <w:tc>
          <w:tcPr>
            <w:tcW w:w="334" w:type="dxa"/>
          </w:tcPr>
          <w:p w14:paraId="5C08A005" w14:textId="77777777" w:rsidR="00D31FE4" w:rsidRDefault="00D31FE4"/>
        </w:tc>
        <w:tc>
          <w:tcPr>
            <w:tcW w:w="568" w:type="dxa"/>
          </w:tcPr>
          <w:p w14:paraId="51EFC2DF" w14:textId="77777777" w:rsidR="00D31FE4" w:rsidRDefault="00D31FE4"/>
        </w:tc>
        <w:tc>
          <w:tcPr>
            <w:tcW w:w="214" w:type="dxa"/>
          </w:tcPr>
          <w:p w14:paraId="7613CF42" w14:textId="77777777" w:rsidR="00D31FE4" w:rsidRDefault="00D31FE4"/>
        </w:tc>
        <w:tc>
          <w:tcPr>
            <w:tcW w:w="72" w:type="dxa"/>
          </w:tcPr>
          <w:p w14:paraId="7103068B" w14:textId="77777777" w:rsidR="00D31FE4" w:rsidRDefault="00D31FE4"/>
        </w:tc>
        <w:tc>
          <w:tcPr>
            <w:tcW w:w="852" w:type="dxa"/>
          </w:tcPr>
          <w:p w14:paraId="1C1EEE2C" w14:textId="77777777" w:rsidR="00D31FE4" w:rsidRDefault="00D31FE4"/>
        </w:tc>
        <w:tc>
          <w:tcPr>
            <w:tcW w:w="710" w:type="dxa"/>
          </w:tcPr>
          <w:p w14:paraId="69A3C235" w14:textId="77777777" w:rsidR="00D31FE4" w:rsidRDefault="00D31FE4"/>
        </w:tc>
        <w:tc>
          <w:tcPr>
            <w:tcW w:w="143" w:type="dxa"/>
          </w:tcPr>
          <w:p w14:paraId="4A5E5C3F" w14:textId="77777777" w:rsidR="00D31FE4" w:rsidRDefault="00D31FE4"/>
        </w:tc>
        <w:tc>
          <w:tcPr>
            <w:tcW w:w="72" w:type="dxa"/>
          </w:tcPr>
          <w:p w14:paraId="2105B36E" w14:textId="77777777" w:rsidR="00D31FE4" w:rsidRDefault="00D31FE4"/>
        </w:tc>
        <w:tc>
          <w:tcPr>
            <w:tcW w:w="214" w:type="dxa"/>
          </w:tcPr>
          <w:p w14:paraId="72C154EE" w14:textId="77777777" w:rsidR="00D31FE4" w:rsidRDefault="00D31FE4"/>
        </w:tc>
        <w:tc>
          <w:tcPr>
            <w:tcW w:w="568" w:type="dxa"/>
          </w:tcPr>
          <w:p w14:paraId="7DE423B8" w14:textId="77777777" w:rsidR="00D31FE4" w:rsidRDefault="00D31FE4"/>
        </w:tc>
        <w:tc>
          <w:tcPr>
            <w:tcW w:w="852" w:type="dxa"/>
          </w:tcPr>
          <w:p w14:paraId="343B5463" w14:textId="77777777" w:rsidR="00D31FE4" w:rsidRDefault="00D31FE4"/>
        </w:tc>
        <w:tc>
          <w:tcPr>
            <w:tcW w:w="1560" w:type="dxa"/>
          </w:tcPr>
          <w:p w14:paraId="63212E42" w14:textId="77777777" w:rsidR="00D31FE4" w:rsidRDefault="00D31FE4"/>
        </w:tc>
        <w:tc>
          <w:tcPr>
            <w:tcW w:w="426" w:type="dxa"/>
          </w:tcPr>
          <w:p w14:paraId="0AF88115" w14:textId="77777777" w:rsidR="00D31FE4" w:rsidRDefault="00D31FE4"/>
        </w:tc>
        <w:tc>
          <w:tcPr>
            <w:tcW w:w="285" w:type="dxa"/>
          </w:tcPr>
          <w:p w14:paraId="7A7CB3B4" w14:textId="77777777" w:rsidR="00D31FE4" w:rsidRDefault="00D31FE4"/>
        </w:tc>
        <w:tc>
          <w:tcPr>
            <w:tcW w:w="285" w:type="dxa"/>
          </w:tcPr>
          <w:p w14:paraId="1D06FF9F" w14:textId="77777777" w:rsidR="00D31FE4" w:rsidRDefault="00D31FE4"/>
        </w:tc>
      </w:tr>
      <w:tr w:rsidR="00D31FE4" w14:paraId="3585F228" w14:textId="77777777">
        <w:trPr>
          <w:trHeight w:hRule="exact" w:val="280"/>
        </w:trPr>
        <w:tc>
          <w:tcPr>
            <w:tcW w:w="426" w:type="dxa"/>
          </w:tcPr>
          <w:p w14:paraId="1B9E9B62" w14:textId="77777777" w:rsidR="00D31FE4" w:rsidRDefault="00D31FE4"/>
        </w:tc>
        <w:tc>
          <w:tcPr>
            <w:tcW w:w="426" w:type="dxa"/>
          </w:tcPr>
          <w:p w14:paraId="2EBBBFB7" w14:textId="77777777" w:rsidR="00D31FE4" w:rsidRDefault="00D31FE4"/>
        </w:tc>
        <w:tc>
          <w:tcPr>
            <w:tcW w:w="852" w:type="dxa"/>
          </w:tcPr>
          <w:p w14:paraId="73B6A366" w14:textId="77777777" w:rsidR="00D31FE4" w:rsidRDefault="00D31FE4"/>
        </w:tc>
        <w:tc>
          <w:tcPr>
            <w:tcW w:w="852" w:type="dxa"/>
          </w:tcPr>
          <w:p w14:paraId="40A76AAE" w14:textId="77777777" w:rsidR="00D31FE4" w:rsidRDefault="00D31FE4"/>
        </w:tc>
        <w:tc>
          <w:tcPr>
            <w:tcW w:w="143" w:type="dxa"/>
          </w:tcPr>
          <w:p w14:paraId="71B45AF7" w14:textId="77777777" w:rsidR="00D31FE4" w:rsidRDefault="00D31FE4"/>
        </w:tc>
        <w:tc>
          <w:tcPr>
            <w:tcW w:w="143" w:type="dxa"/>
          </w:tcPr>
          <w:p w14:paraId="2F12BA0E" w14:textId="77777777" w:rsidR="00D31FE4" w:rsidRDefault="00D31FE4"/>
        </w:tc>
        <w:tc>
          <w:tcPr>
            <w:tcW w:w="235" w:type="dxa"/>
          </w:tcPr>
          <w:p w14:paraId="7C787C88" w14:textId="77777777" w:rsidR="00D31FE4" w:rsidRDefault="00D31FE4"/>
        </w:tc>
        <w:tc>
          <w:tcPr>
            <w:tcW w:w="334" w:type="dxa"/>
          </w:tcPr>
          <w:p w14:paraId="354E5841" w14:textId="77777777" w:rsidR="00D31FE4" w:rsidRDefault="00D31FE4"/>
        </w:tc>
        <w:tc>
          <w:tcPr>
            <w:tcW w:w="568" w:type="dxa"/>
          </w:tcPr>
          <w:p w14:paraId="199C905B" w14:textId="77777777" w:rsidR="00D31FE4" w:rsidRDefault="00D31FE4"/>
        </w:tc>
        <w:tc>
          <w:tcPr>
            <w:tcW w:w="214" w:type="dxa"/>
          </w:tcPr>
          <w:p w14:paraId="265AA543" w14:textId="77777777" w:rsidR="00D31FE4" w:rsidRDefault="00D31FE4"/>
        </w:tc>
        <w:tc>
          <w:tcPr>
            <w:tcW w:w="72" w:type="dxa"/>
          </w:tcPr>
          <w:p w14:paraId="7E82C9A3" w14:textId="77777777" w:rsidR="00D31FE4" w:rsidRDefault="00D31FE4"/>
        </w:tc>
        <w:tc>
          <w:tcPr>
            <w:tcW w:w="852" w:type="dxa"/>
          </w:tcPr>
          <w:p w14:paraId="7A7E6B4C" w14:textId="77777777" w:rsidR="00D31FE4" w:rsidRDefault="00D31FE4"/>
        </w:tc>
        <w:tc>
          <w:tcPr>
            <w:tcW w:w="710" w:type="dxa"/>
          </w:tcPr>
          <w:p w14:paraId="5EE730D4" w14:textId="77777777" w:rsidR="00D31FE4" w:rsidRDefault="00D31FE4"/>
        </w:tc>
        <w:tc>
          <w:tcPr>
            <w:tcW w:w="3842" w:type="dxa"/>
            <w:gridSpan w:val="7"/>
            <w:shd w:val="clear" w:color="000000" w:fill="FFFFFF"/>
            <w:tcMar>
              <w:left w:w="34" w:type="dxa"/>
              <w:right w:w="34" w:type="dxa"/>
            </w:tcMar>
          </w:tcPr>
          <w:p w14:paraId="66491658" w14:textId="77777777" w:rsidR="00D31FE4" w:rsidRDefault="00D31FE4">
            <w:pPr>
              <w:spacing w:after="0" w:line="240" w:lineRule="auto"/>
              <w:jc w:val="center"/>
            </w:pPr>
            <w:r>
              <w:rPr>
                <w:rFonts w:ascii="Times New Roman" w:hAnsi="Times New Roman" w:cs="Times New Roman"/>
                <w:color w:val="000000"/>
              </w:rPr>
              <w:t>Директор ИК</w:t>
            </w:r>
          </w:p>
        </w:tc>
        <w:tc>
          <w:tcPr>
            <w:tcW w:w="285" w:type="dxa"/>
          </w:tcPr>
          <w:p w14:paraId="1CEB2C4D" w14:textId="77777777" w:rsidR="00D31FE4" w:rsidRDefault="00D31FE4"/>
        </w:tc>
        <w:tc>
          <w:tcPr>
            <w:tcW w:w="285" w:type="dxa"/>
          </w:tcPr>
          <w:p w14:paraId="050F42E5" w14:textId="77777777" w:rsidR="00D31FE4" w:rsidRDefault="00D31FE4"/>
        </w:tc>
      </w:tr>
      <w:tr w:rsidR="00D31FE4" w14:paraId="4FB1B4AB" w14:textId="77777777">
        <w:trPr>
          <w:trHeight w:hRule="exact" w:val="138"/>
        </w:trPr>
        <w:tc>
          <w:tcPr>
            <w:tcW w:w="426" w:type="dxa"/>
          </w:tcPr>
          <w:p w14:paraId="6EA7AD63" w14:textId="77777777" w:rsidR="00D31FE4" w:rsidRDefault="00D31FE4"/>
        </w:tc>
        <w:tc>
          <w:tcPr>
            <w:tcW w:w="426" w:type="dxa"/>
          </w:tcPr>
          <w:p w14:paraId="31B3AC65" w14:textId="77777777" w:rsidR="00D31FE4" w:rsidRDefault="00D31FE4"/>
        </w:tc>
        <w:tc>
          <w:tcPr>
            <w:tcW w:w="852" w:type="dxa"/>
          </w:tcPr>
          <w:p w14:paraId="54E97B3A" w14:textId="77777777" w:rsidR="00D31FE4" w:rsidRDefault="00D31FE4"/>
        </w:tc>
        <w:tc>
          <w:tcPr>
            <w:tcW w:w="852" w:type="dxa"/>
          </w:tcPr>
          <w:p w14:paraId="1C29466D" w14:textId="77777777" w:rsidR="00D31FE4" w:rsidRDefault="00D31FE4"/>
        </w:tc>
        <w:tc>
          <w:tcPr>
            <w:tcW w:w="143" w:type="dxa"/>
          </w:tcPr>
          <w:p w14:paraId="767F7BB7" w14:textId="77777777" w:rsidR="00D31FE4" w:rsidRDefault="00D31FE4"/>
        </w:tc>
        <w:tc>
          <w:tcPr>
            <w:tcW w:w="143" w:type="dxa"/>
          </w:tcPr>
          <w:p w14:paraId="13BA1D8F" w14:textId="77777777" w:rsidR="00D31FE4" w:rsidRDefault="00D31FE4"/>
        </w:tc>
        <w:tc>
          <w:tcPr>
            <w:tcW w:w="235" w:type="dxa"/>
          </w:tcPr>
          <w:p w14:paraId="660CB703" w14:textId="77777777" w:rsidR="00D31FE4" w:rsidRDefault="00D31FE4"/>
        </w:tc>
        <w:tc>
          <w:tcPr>
            <w:tcW w:w="334" w:type="dxa"/>
          </w:tcPr>
          <w:p w14:paraId="10D5D38C" w14:textId="77777777" w:rsidR="00D31FE4" w:rsidRDefault="00D31FE4"/>
        </w:tc>
        <w:tc>
          <w:tcPr>
            <w:tcW w:w="568" w:type="dxa"/>
          </w:tcPr>
          <w:p w14:paraId="76215316" w14:textId="77777777" w:rsidR="00D31FE4" w:rsidRDefault="00D31FE4"/>
        </w:tc>
        <w:tc>
          <w:tcPr>
            <w:tcW w:w="214" w:type="dxa"/>
          </w:tcPr>
          <w:p w14:paraId="777D59CA" w14:textId="77777777" w:rsidR="00D31FE4" w:rsidRDefault="00D31FE4"/>
        </w:tc>
        <w:tc>
          <w:tcPr>
            <w:tcW w:w="72" w:type="dxa"/>
          </w:tcPr>
          <w:p w14:paraId="1EEAA2AE" w14:textId="77777777" w:rsidR="00D31FE4" w:rsidRDefault="00D31FE4"/>
        </w:tc>
        <w:tc>
          <w:tcPr>
            <w:tcW w:w="852" w:type="dxa"/>
          </w:tcPr>
          <w:p w14:paraId="2A6FB046" w14:textId="77777777" w:rsidR="00D31FE4" w:rsidRDefault="00D31FE4"/>
        </w:tc>
        <w:tc>
          <w:tcPr>
            <w:tcW w:w="710" w:type="dxa"/>
          </w:tcPr>
          <w:p w14:paraId="19CA36B6" w14:textId="77777777" w:rsidR="00D31FE4" w:rsidRDefault="00D31FE4"/>
        </w:tc>
        <w:tc>
          <w:tcPr>
            <w:tcW w:w="143" w:type="dxa"/>
          </w:tcPr>
          <w:p w14:paraId="7DA1B051" w14:textId="77777777" w:rsidR="00D31FE4" w:rsidRDefault="00D31FE4"/>
        </w:tc>
        <w:tc>
          <w:tcPr>
            <w:tcW w:w="72" w:type="dxa"/>
          </w:tcPr>
          <w:p w14:paraId="3EF60937" w14:textId="77777777" w:rsidR="00D31FE4" w:rsidRDefault="00D31FE4"/>
        </w:tc>
        <w:tc>
          <w:tcPr>
            <w:tcW w:w="214" w:type="dxa"/>
          </w:tcPr>
          <w:p w14:paraId="7FCC4B22" w14:textId="77777777" w:rsidR="00D31FE4" w:rsidRDefault="00D31FE4"/>
        </w:tc>
        <w:tc>
          <w:tcPr>
            <w:tcW w:w="568" w:type="dxa"/>
          </w:tcPr>
          <w:p w14:paraId="5B6B547B" w14:textId="77777777" w:rsidR="00D31FE4" w:rsidRDefault="00D31FE4"/>
        </w:tc>
        <w:tc>
          <w:tcPr>
            <w:tcW w:w="852" w:type="dxa"/>
          </w:tcPr>
          <w:p w14:paraId="3F94D9B6" w14:textId="77777777" w:rsidR="00D31FE4" w:rsidRDefault="00D31FE4"/>
        </w:tc>
        <w:tc>
          <w:tcPr>
            <w:tcW w:w="1560" w:type="dxa"/>
          </w:tcPr>
          <w:p w14:paraId="4C70EB97" w14:textId="77777777" w:rsidR="00D31FE4" w:rsidRDefault="00D31FE4"/>
        </w:tc>
        <w:tc>
          <w:tcPr>
            <w:tcW w:w="426" w:type="dxa"/>
          </w:tcPr>
          <w:p w14:paraId="230ADCD8" w14:textId="77777777" w:rsidR="00D31FE4" w:rsidRDefault="00D31FE4"/>
        </w:tc>
        <w:tc>
          <w:tcPr>
            <w:tcW w:w="285" w:type="dxa"/>
          </w:tcPr>
          <w:p w14:paraId="72C70DE7" w14:textId="77777777" w:rsidR="00D31FE4" w:rsidRDefault="00D31FE4"/>
        </w:tc>
        <w:tc>
          <w:tcPr>
            <w:tcW w:w="285" w:type="dxa"/>
          </w:tcPr>
          <w:p w14:paraId="596D430A" w14:textId="77777777" w:rsidR="00D31FE4" w:rsidRDefault="00D31FE4"/>
        </w:tc>
      </w:tr>
      <w:tr w:rsidR="00D31FE4" w14:paraId="20DD5AD5" w14:textId="77777777">
        <w:trPr>
          <w:trHeight w:hRule="exact" w:val="277"/>
        </w:trPr>
        <w:tc>
          <w:tcPr>
            <w:tcW w:w="426" w:type="dxa"/>
          </w:tcPr>
          <w:p w14:paraId="6F6CDC62" w14:textId="77777777" w:rsidR="00D31FE4" w:rsidRDefault="00D31FE4"/>
        </w:tc>
        <w:tc>
          <w:tcPr>
            <w:tcW w:w="426" w:type="dxa"/>
          </w:tcPr>
          <w:p w14:paraId="3E4F9AC1" w14:textId="77777777" w:rsidR="00D31FE4" w:rsidRDefault="00D31FE4"/>
        </w:tc>
        <w:tc>
          <w:tcPr>
            <w:tcW w:w="852" w:type="dxa"/>
          </w:tcPr>
          <w:p w14:paraId="0EF0C166" w14:textId="77777777" w:rsidR="00D31FE4" w:rsidRDefault="00D31FE4"/>
        </w:tc>
        <w:tc>
          <w:tcPr>
            <w:tcW w:w="852" w:type="dxa"/>
          </w:tcPr>
          <w:p w14:paraId="45380D04" w14:textId="77777777" w:rsidR="00D31FE4" w:rsidRDefault="00D31FE4"/>
        </w:tc>
        <w:tc>
          <w:tcPr>
            <w:tcW w:w="143" w:type="dxa"/>
          </w:tcPr>
          <w:p w14:paraId="12583DAE" w14:textId="77777777" w:rsidR="00D31FE4" w:rsidRDefault="00D31FE4"/>
        </w:tc>
        <w:tc>
          <w:tcPr>
            <w:tcW w:w="143" w:type="dxa"/>
          </w:tcPr>
          <w:p w14:paraId="5E42ECEA" w14:textId="77777777" w:rsidR="00D31FE4" w:rsidRDefault="00D31FE4"/>
        </w:tc>
        <w:tc>
          <w:tcPr>
            <w:tcW w:w="235" w:type="dxa"/>
          </w:tcPr>
          <w:p w14:paraId="4887A965" w14:textId="77777777" w:rsidR="00D31FE4" w:rsidRDefault="00D31FE4"/>
        </w:tc>
        <w:tc>
          <w:tcPr>
            <w:tcW w:w="334" w:type="dxa"/>
          </w:tcPr>
          <w:p w14:paraId="177A601C" w14:textId="77777777" w:rsidR="00D31FE4" w:rsidRDefault="00D31FE4"/>
        </w:tc>
        <w:tc>
          <w:tcPr>
            <w:tcW w:w="568" w:type="dxa"/>
          </w:tcPr>
          <w:p w14:paraId="4CC5D289" w14:textId="77777777" w:rsidR="00D31FE4" w:rsidRDefault="00D31FE4"/>
        </w:tc>
        <w:tc>
          <w:tcPr>
            <w:tcW w:w="214" w:type="dxa"/>
          </w:tcPr>
          <w:p w14:paraId="5C2AACBB" w14:textId="77777777" w:rsidR="00D31FE4" w:rsidRDefault="00D31FE4"/>
        </w:tc>
        <w:tc>
          <w:tcPr>
            <w:tcW w:w="72" w:type="dxa"/>
          </w:tcPr>
          <w:p w14:paraId="6C316F67" w14:textId="77777777" w:rsidR="00D31FE4" w:rsidRDefault="00D31FE4"/>
        </w:tc>
        <w:tc>
          <w:tcPr>
            <w:tcW w:w="852" w:type="dxa"/>
          </w:tcPr>
          <w:p w14:paraId="3F8BAAB8" w14:textId="77777777" w:rsidR="00D31FE4" w:rsidRDefault="00D31FE4"/>
        </w:tc>
        <w:tc>
          <w:tcPr>
            <w:tcW w:w="710" w:type="dxa"/>
          </w:tcPr>
          <w:p w14:paraId="6C2128B0" w14:textId="77777777" w:rsidR="00D31FE4" w:rsidRDefault="00D31FE4"/>
        </w:tc>
        <w:tc>
          <w:tcPr>
            <w:tcW w:w="3842" w:type="dxa"/>
            <w:gridSpan w:val="7"/>
            <w:shd w:val="clear" w:color="000000" w:fill="FFFFFF"/>
            <w:tcMar>
              <w:left w:w="34" w:type="dxa"/>
              <w:right w:w="34" w:type="dxa"/>
            </w:tcMar>
          </w:tcPr>
          <w:p w14:paraId="4F22CB97" w14:textId="77777777" w:rsidR="00D31FE4" w:rsidRDefault="00D31FE4">
            <w:pPr>
              <w:spacing w:after="0" w:line="240" w:lineRule="auto"/>
              <w:jc w:val="center"/>
            </w:pPr>
            <w:r>
              <w:rPr>
                <w:rFonts w:ascii="Times New Roman" w:hAnsi="Times New Roman" w:cs="Times New Roman"/>
                <w:color w:val="000000"/>
              </w:rPr>
              <w:t>_______________ Романов М.П.</w:t>
            </w:r>
          </w:p>
        </w:tc>
        <w:tc>
          <w:tcPr>
            <w:tcW w:w="285" w:type="dxa"/>
          </w:tcPr>
          <w:p w14:paraId="04E9502D" w14:textId="77777777" w:rsidR="00D31FE4" w:rsidRDefault="00D31FE4"/>
        </w:tc>
        <w:tc>
          <w:tcPr>
            <w:tcW w:w="285" w:type="dxa"/>
          </w:tcPr>
          <w:p w14:paraId="05B58C8B" w14:textId="77777777" w:rsidR="00D31FE4" w:rsidRDefault="00D31FE4"/>
        </w:tc>
      </w:tr>
      <w:tr w:rsidR="00D31FE4" w14:paraId="34507611" w14:textId="77777777">
        <w:trPr>
          <w:trHeight w:hRule="exact" w:val="138"/>
        </w:trPr>
        <w:tc>
          <w:tcPr>
            <w:tcW w:w="426" w:type="dxa"/>
          </w:tcPr>
          <w:p w14:paraId="66F268E8" w14:textId="77777777" w:rsidR="00D31FE4" w:rsidRDefault="00D31FE4"/>
        </w:tc>
        <w:tc>
          <w:tcPr>
            <w:tcW w:w="426" w:type="dxa"/>
          </w:tcPr>
          <w:p w14:paraId="7CAF69B7" w14:textId="77777777" w:rsidR="00D31FE4" w:rsidRDefault="00D31FE4"/>
        </w:tc>
        <w:tc>
          <w:tcPr>
            <w:tcW w:w="852" w:type="dxa"/>
          </w:tcPr>
          <w:p w14:paraId="70777EB9" w14:textId="77777777" w:rsidR="00D31FE4" w:rsidRDefault="00D31FE4"/>
        </w:tc>
        <w:tc>
          <w:tcPr>
            <w:tcW w:w="852" w:type="dxa"/>
          </w:tcPr>
          <w:p w14:paraId="3345791E" w14:textId="77777777" w:rsidR="00D31FE4" w:rsidRDefault="00D31FE4"/>
        </w:tc>
        <w:tc>
          <w:tcPr>
            <w:tcW w:w="143" w:type="dxa"/>
          </w:tcPr>
          <w:p w14:paraId="0B443BC2" w14:textId="77777777" w:rsidR="00D31FE4" w:rsidRDefault="00D31FE4"/>
        </w:tc>
        <w:tc>
          <w:tcPr>
            <w:tcW w:w="143" w:type="dxa"/>
          </w:tcPr>
          <w:p w14:paraId="53B53C5F" w14:textId="77777777" w:rsidR="00D31FE4" w:rsidRDefault="00D31FE4"/>
        </w:tc>
        <w:tc>
          <w:tcPr>
            <w:tcW w:w="235" w:type="dxa"/>
          </w:tcPr>
          <w:p w14:paraId="6AD9D982" w14:textId="77777777" w:rsidR="00D31FE4" w:rsidRDefault="00D31FE4"/>
        </w:tc>
        <w:tc>
          <w:tcPr>
            <w:tcW w:w="334" w:type="dxa"/>
          </w:tcPr>
          <w:p w14:paraId="427A37A1" w14:textId="77777777" w:rsidR="00D31FE4" w:rsidRDefault="00D31FE4"/>
        </w:tc>
        <w:tc>
          <w:tcPr>
            <w:tcW w:w="568" w:type="dxa"/>
          </w:tcPr>
          <w:p w14:paraId="65B4E870" w14:textId="77777777" w:rsidR="00D31FE4" w:rsidRDefault="00D31FE4"/>
        </w:tc>
        <w:tc>
          <w:tcPr>
            <w:tcW w:w="214" w:type="dxa"/>
          </w:tcPr>
          <w:p w14:paraId="6845FF6E" w14:textId="77777777" w:rsidR="00D31FE4" w:rsidRDefault="00D31FE4"/>
        </w:tc>
        <w:tc>
          <w:tcPr>
            <w:tcW w:w="72" w:type="dxa"/>
          </w:tcPr>
          <w:p w14:paraId="60650AA2" w14:textId="77777777" w:rsidR="00D31FE4" w:rsidRDefault="00D31FE4"/>
        </w:tc>
        <w:tc>
          <w:tcPr>
            <w:tcW w:w="852" w:type="dxa"/>
          </w:tcPr>
          <w:p w14:paraId="1F55C35E" w14:textId="77777777" w:rsidR="00D31FE4" w:rsidRDefault="00D31FE4"/>
        </w:tc>
        <w:tc>
          <w:tcPr>
            <w:tcW w:w="710" w:type="dxa"/>
          </w:tcPr>
          <w:p w14:paraId="3834B0CF" w14:textId="77777777" w:rsidR="00D31FE4" w:rsidRDefault="00D31FE4"/>
        </w:tc>
        <w:tc>
          <w:tcPr>
            <w:tcW w:w="143" w:type="dxa"/>
          </w:tcPr>
          <w:p w14:paraId="586FCFDC" w14:textId="77777777" w:rsidR="00D31FE4" w:rsidRDefault="00D31FE4"/>
        </w:tc>
        <w:tc>
          <w:tcPr>
            <w:tcW w:w="72" w:type="dxa"/>
          </w:tcPr>
          <w:p w14:paraId="548622E2" w14:textId="77777777" w:rsidR="00D31FE4" w:rsidRDefault="00D31FE4"/>
        </w:tc>
        <w:tc>
          <w:tcPr>
            <w:tcW w:w="214" w:type="dxa"/>
          </w:tcPr>
          <w:p w14:paraId="38F50A86" w14:textId="77777777" w:rsidR="00D31FE4" w:rsidRDefault="00D31FE4"/>
        </w:tc>
        <w:tc>
          <w:tcPr>
            <w:tcW w:w="568" w:type="dxa"/>
          </w:tcPr>
          <w:p w14:paraId="2BA18907" w14:textId="77777777" w:rsidR="00D31FE4" w:rsidRDefault="00D31FE4"/>
        </w:tc>
        <w:tc>
          <w:tcPr>
            <w:tcW w:w="852" w:type="dxa"/>
          </w:tcPr>
          <w:p w14:paraId="6F129CEB" w14:textId="77777777" w:rsidR="00D31FE4" w:rsidRDefault="00D31FE4"/>
        </w:tc>
        <w:tc>
          <w:tcPr>
            <w:tcW w:w="1560" w:type="dxa"/>
          </w:tcPr>
          <w:p w14:paraId="381AD93C" w14:textId="77777777" w:rsidR="00D31FE4" w:rsidRDefault="00D31FE4"/>
        </w:tc>
        <w:tc>
          <w:tcPr>
            <w:tcW w:w="426" w:type="dxa"/>
          </w:tcPr>
          <w:p w14:paraId="790CA1FE" w14:textId="77777777" w:rsidR="00D31FE4" w:rsidRDefault="00D31FE4"/>
        </w:tc>
        <w:tc>
          <w:tcPr>
            <w:tcW w:w="285" w:type="dxa"/>
          </w:tcPr>
          <w:p w14:paraId="74AF8D40" w14:textId="77777777" w:rsidR="00D31FE4" w:rsidRDefault="00D31FE4"/>
        </w:tc>
        <w:tc>
          <w:tcPr>
            <w:tcW w:w="285" w:type="dxa"/>
          </w:tcPr>
          <w:p w14:paraId="0DCAB362" w14:textId="77777777" w:rsidR="00D31FE4" w:rsidRDefault="00D31FE4"/>
        </w:tc>
      </w:tr>
      <w:tr w:rsidR="00D31FE4" w14:paraId="2602F0EB" w14:textId="77777777">
        <w:trPr>
          <w:trHeight w:hRule="exact" w:val="277"/>
        </w:trPr>
        <w:tc>
          <w:tcPr>
            <w:tcW w:w="426" w:type="dxa"/>
          </w:tcPr>
          <w:p w14:paraId="0DCE3E40" w14:textId="77777777" w:rsidR="00D31FE4" w:rsidRDefault="00D31FE4"/>
        </w:tc>
        <w:tc>
          <w:tcPr>
            <w:tcW w:w="426" w:type="dxa"/>
          </w:tcPr>
          <w:p w14:paraId="3C36C915" w14:textId="77777777" w:rsidR="00D31FE4" w:rsidRDefault="00D31FE4"/>
        </w:tc>
        <w:tc>
          <w:tcPr>
            <w:tcW w:w="852" w:type="dxa"/>
          </w:tcPr>
          <w:p w14:paraId="1CCD0E70" w14:textId="77777777" w:rsidR="00D31FE4" w:rsidRDefault="00D31FE4"/>
        </w:tc>
        <w:tc>
          <w:tcPr>
            <w:tcW w:w="852" w:type="dxa"/>
          </w:tcPr>
          <w:p w14:paraId="01AF9012" w14:textId="77777777" w:rsidR="00D31FE4" w:rsidRDefault="00D31FE4"/>
        </w:tc>
        <w:tc>
          <w:tcPr>
            <w:tcW w:w="143" w:type="dxa"/>
          </w:tcPr>
          <w:p w14:paraId="4736AA8D" w14:textId="77777777" w:rsidR="00D31FE4" w:rsidRDefault="00D31FE4"/>
        </w:tc>
        <w:tc>
          <w:tcPr>
            <w:tcW w:w="143" w:type="dxa"/>
          </w:tcPr>
          <w:p w14:paraId="1739BCEB" w14:textId="77777777" w:rsidR="00D31FE4" w:rsidRDefault="00D31FE4"/>
        </w:tc>
        <w:tc>
          <w:tcPr>
            <w:tcW w:w="235" w:type="dxa"/>
          </w:tcPr>
          <w:p w14:paraId="1D1137C0" w14:textId="77777777" w:rsidR="00D31FE4" w:rsidRDefault="00D31FE4"/>
        </w:tc>
        <w:tc>
          <w:tcPr>
            <w:tcW w:w="334" w:type="dxa"/>
          </w:tcPr>
          <w:p w14:paraId="389472F4" w14:textId="77777777" w:rsidR="00D31FE4" w:rsidRDefault="00D31FE4"/>
        </w:tc>
        <w:tc>
          <w:tcPr>
            <w:tcW w:w="568" w:type="dxa"/>
          </w:tcPr>
          <w:p w14:paraId="320AC8F1" w14:textId="77777777" w:rsidR="00D31FE4" w:rsidRDefault="00D31FE4"/>
        </w:tc>
        <w:tc>
          <w:tcPr>
            <w:tcW w:w="214" w:type="dxa"/>
          </w:tcPr>
          <w:p w14:paraId="62CB9845" w14:textId="77777777" w:rsidR="00D31FE4" w:rsidRDefault="00D31FE4"/>
        </w:tc>
        <w:tc>
          <w:tcPr>
            <w:tcW w:w="72" w:type="dxa"/>
          </w:tcPr>
          <w:p w14:paraId="379D7D49" w14:textId="77777777" w:rsidR="00D31FE4" w:rsidRDefault="00D31FE4"/>
        </w:tc>
        <w:tc>
          <w:tcPr>
            <w:tcW w:w="852" w:type="dxa"/>
          </w:tcPr>
          <w:p w14:paraId="2FDC3AC7" w14:textId="77777777" w:rsidR="00D31FE4" w:rsidRDefault="00D31FE4"/>
        </w:tc>
        <w:tc>
          <w:tcPr>
            <w:tcW w:w="710" w:type="dxa"/>
          </w:tcPr>
          <w:p w14:paraId="2EC7B54B" w14:textId="77777777" w:rsidR="00D31FE4" w:rsidRDefault="00D31FE4"/>
        </w:tc>
        <w:tc>
          <w:tcPr>
            <w:tcW w:w="3842" w:type="dxa"/>
            <w:gridSpan w:val="7"/>
            <w:shd w:val="clear" w:color="000000" w:fill="FFFFFF"/>
            <w:tcMar>
              <w:left w:w="34" w:type="dxa"/>
              <w:right w:w="34" w:type="dxa"/>
            </w:tcMar>
          </w:tcPr>
          <w:p w14:paraId="3E82BF49" w14:textId="77777777" w:rsidR="00D31FE4" w:rsidRDefault="00D31FE4">
            <w:pPr>
              <w:spacing w:after="0" w:line="240" w:lineRule="auto"/>
              <w:jc w:val="center"/>
            </w:pPr>
            <w:r>
              <w:rPr>
                <w:rFonts w:ascii="Times New Roman" w:hAnsi="Times New Roman" w:cs="Times New Roman"/>
                <w:color w:val="000000"/>
              </w:rPr>
              <w:t>«___»  ___________ 2021 г.</w:t>
            </w:r>
          </w:p>
        </w:tc>
        <w:tc>
          <w:tcPr>
            <w:tcW w:w="285" w:type="dxa"/>
          </w:tcPr>
          <w:p w14:paraId="38F12079" w14:textId="77777777" w:rsidR="00D31FE4" w:rsidRDefault="00D31FE4"/>
        </w:tc>
        <w:tc>
          <w:tcPr>
            <w:tcW w:w="285" w:type="dxa"/>
          </w:tcPr>
          <w:p w14:paraId="15778A57" w14:textId="77777777" w:rsidR="00D31FE4" w:rsidRDefault="00D31FE4"/>
        </w:tc>
      </w:tr>
      <w:tr w:rsidR="00D31FE4" w14:paraId="6EF54751" w14:textId="77777777">
        <w:trPr>
          <w:trHeight w:hRule="exact" w:val="414"/>
        </w:trPr>
        <w:tc>
          <w:tcPr>
            <w:tcW w:w="426" w:type="dxa"/>
          </w:tcPr>
          <w:p w14:paraId="59E11B85" w14:textId="77777777" w:rsidR="00D31FE4" w:rsidRDefault="00D31FE4"/>
        </w:tc>
        <w:tc>
          <w:tcPr>
            <w:tcW w:w="426" w:type="dxa"/>
          </w:tcPr>
          <w:p w14:paraId="2BE9A757" w14:textId="77777777" w:rsidR="00D31FE4" w:rsidRDefault="00D31FE4"/>
        </w:tc>
        <w:tc>
          <w:tcPr>
            <w:tcW w:w="852" w:type="dxa"/>
          </w:tcPr>
          <w:p w14:paraId="3DC58F45" w14:textId="77777777" w:rsidR="00D31FE4" w:rsidRDefault="00D31FE4"/>
        </w:tc>
        <w:tc>
          <w:tcPr>
            <w:tcW w:w="852" w:type="dxa"/>
          </w:tcPr>
          <w:p w14:paraId="5F161BA9" w14:textId="77777777" w:rsidR="00D31FE4" w:rsidRDefault="00D31FE4"/>
        </w:tc>
        <w:tc>
          <w:tcPr>
            <w:tcW w:w="143" w:type="dxa"/>
          </w:tcPr>
          <w:p w14:paraId="6E301B2D" w14:textId="77777777" w:rsidR="00D31FE4" w:rsidRDefault="00D31FE4"/>
        </w:tc>
        <w:tc>
          <w:tcPr>
            <w:tcW w:w="143" w:type="dxa"/>
          </w:tcPr>
          <w:p w14:paraId="468F860F" w14:textId="77777777" w:rsidR="00D31FE4" w:rsidRDefault="00D31FE4"/>
        </w:tc>
        <w:tc>
          <w:tcPr>
            <w:tcW w:w="235" w:type="dxa"/>
          </w:tcPr>
          <w:p w14:paraId="0B16B8E8" w14:textId="77777777" w:rsidR="00D31FE4" w:rsidRDefault="00D31FE4"/>
        </w:tc>
        <w:tc>
          <w:tcPr>
            <w:tcW w:w="334" w:type="dxa"/>
          </w:tcPr>
          <w:p w14:paraId="01C04C64" w14:textId="77777777" w:rsidR="00D31FE4" w:rsidRDefault="00D31FE4"/>
        </w:tc>
        <w:tc>
          <w:tcPr>
            <w:tcW w:w="568" w:type="dxa"/>
          </w:tcPr>
          <w:p w14:paraId="493F3CF8" w14:textId="77777777" w:rsidR="00D31FE4" w:rsidRDefault="00D31FE4"/>
        </w:tc>
        <w:tc>
          <w:tcPr>
            <w:tcW w:w="214" w:type="dxa"/>
          </w:tcPr>
          <w:p w14:paraId="1A12C91F" w14:textId="77777777" w:rsidR="00D31FE4" w:rsidRDefault="00D31FE4"/>
        </w:tc>
        <w:tc>
          <w:tcPr>
            <w:tcW w:w="72" w:type="dxa"/>
          </w:tcPr>
          <w:p w14:paraId="5DBA5844" w14:textId="77777777" w:rsidR="00D31FE4" w:rsidRDefault="00D31FE4"/>
        </w:tc>
        <w:tc>
          <w:tcPr>
            <w:tcW w:w="852" w:type="dxa"/>
          </w:tcPr>
          <w:p w14:paraId="50D916C6" w14:textId="77777777" w:rsidR="00D31FE4" w:rsidRDefault="00D31FE4"/>
        </w:tc>
        <w:tc>
          <w:tcPr>
            <w:tcW w:w="710" w:type="dxa"/>
          </w:tcPr>
          <w:p w14:paraId="334B7D40" w14:textId="77777777" w:rsidR="00D31FE4" w:rsidRDefault="00D31FE4"/>
        </w:tc>
        <w:tc>
          <w:tcPr>
            <w:tcW w:w="143" w:type="dxa"/>
          </w:tcPr>
          <w:p w14:paraId="7210D97D" w14:textId="77777777" w:rsidR="00D31FE4" w:rsidRDefault="00D31FE4"/>
        </w:tc>
        <w:tc>
          <w:tcPr>
            <w:tcW w:w="72" w:type="dxa"/>
          </w:tcPr>
          <w:p w14:paraId="0B747711" w14:textId="77777777" w:rsidR="00D31FE4" w:rsidRDefault="00D31FE4"/>
        </w:tc>
        <w:tc>
          <w:tcPr>
            <w:tcW w:w="214" w:type="dxa"/>
          </w:tcPr>
          <w:p w14:paraId="0E0874F6" w14:textId="77777777" w:rsidR="00D31FE4" w:rsidRDefault="00D31FE4"/>
        </w:tc>
        <w:tc>
          <w:tcPr>
            <w:tcW w:w="568" w:type="dxa"/>
          </w:tcPr>
          <w:p w14:paraId="757BB42A" w14:textId="77777777" w:rsidR="00D31FE4" w:rsidRDefault="00D31FE4"/>
        </w:tc>
        <w:tc>
          <w:tcPr>
            <w:tcW w:w="852" w:type="dxa"/>
          </w:tcPr>
          <w:p w14:paraId="25BBB54E" w14:textId="77777777" w:rsidR="00D31FE4" w:rsidRDefault="00D31FE4"/>
        </w:tc>
        <w:tc>
          <w:tcPr>
            <w:tcW w:w="1560" w:type="dxa"/>
          </w:tcPr>
          <w:p w14:paraId="2D274987" w14:textId="77777777" w:rsidR="00D31FE4" w:rsidRDefault="00D31FE4"/>
        </w:tc>
        <w:tc>
          <w:tcPr>
            <w:tcW w:w="426" w:type="dxa"/>
          </w:tcPr>
          <w:p w14:paraId="573C91DD" w14:textId="77777777" w:rsidR="00D31FE4" w:rsidRDefault="00D31FE4"/>
        </w:tc>
        <w:tc>
          <w:tcPr>
            <w:tcW w:w="285" w:type="dxa"/>
          </w:tcPr>
          <w:p w14:paraId="49B4B29C" w14:textId="77777777" w:rsidR="00D31FE4" w:rsidRDefault="00D31FE4"/>
        </w:tc>
        <w:tc>
          <w:tcPr>
            <w:tcW w:w="285" w:type="dxa"/>
          </w:tcPr>
          <w:p w14:paraId="3434F705" w14:textId="77777777" w:rsidR="00D31FE4" w:rsidRDefault="00D31FE4"/>
        </w:tc>
      </w:tr>
      <w:tr w:rsidR="00D31FE4" w14:paraId="58566C3E" w14:textId="77777777">
        <w:trPr>
          <w:trHeight w:hRule="exact" w:val="416"/>
        </w:trPr>
        <w:tc>
          <w:tcPr>
            <w:tcW w:w="10221" w:type="dxa"/>
            <w:gridSpan w:val="22"/>
            <w:shd w:val="clear" w:color="000000" w:fill="FFFFFF"/>
            <w:tcMar>
              <w:left w:w="34" w:type="dxa"/>
              <w:right w:w="34" w:type="dxa"/>
            </w:tcMar>
          </w:tcPr>
          <w:p w14:paraId="52BDD9B9" w14:textId="77777777" w:rsidR="00D31FE4" w:rsidRDefault="00D31FE4">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31FE4" w14:paraId="78D8442B" w14:textId="77777777">
        <w:trPr>
          <w:trHeight w:hRule="exact" w:val="694"/>
        </w:trPr>
        <w:tc>
          <w:tcPr>
            <w:tcW w:w="10221" w:type="dxa"/>
            <w:gridSpan w:val="22"/>
            <w:shd w:val="clear" w:color="000000" w:fill="FFFFFF"/>
            <w:tcMar>
              <w:left w:w="34" w:type="dxa"/>
              <w:right w:w="34" w:type="dxa"/>
            </w:tcMar>
          </w:tcPr>
          <w:p w14:paraId="06835ECB"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Технологии обработки биомедицинских изображений</w:t>
            </w:r>
          </w:p>
        </w:tc>
      </w:tr>
      <w:tr w:rsidR="00D31FE4" w14:paraId="58AA98A6" w14:textId="77777777">
        <w:trPr>
          <w:trHeight w:hRule="exact" w:val="277"/>
        </w:trPr>
        <w:tc>
          <w:tcPr>
            <w:tcW w:w="426" w:type="dxa"/>
          </w:tcPr>
          <w:p w14:paraId="1BBC2F31" w14:textId="77777777" w:rsidR="00D31FE4" w:rsidRDefault="00D31FE4"/>
        </w:tc>
        <w:tc>
          <w:tcPr>
            <w:tcW w:w="2658" w:type="dxa"/>
            <w:gridSpan w:val="6"/>
            <w:shd w:val="clear" w:color="000000" w:fill="FFFFFF"/>
            <w:tcMar>
              <w:left w:w="34" w:type="dxa"/>
              <w:right w:w="34" w:type="dxa"/>
            </w:tcMar>
          </w:tcPr>
          <w:p w14:paraId="1D6B3129" w14:textId="77777777" w:rsidR="00D31FE4" w:rsidRDefault="00D31FE4">
            <w:pPr>
              <w:spacing w:after="0" w:line="240" w:lineRule="auto"/>
            </w:pPr>
            <w:r>
              <w:rPr>
                <w:rFonts w:ascii="Times New Roman" w:hAnsi="Times New Roman" w:cs="Times New Roman"/>
                <w:color w:val="000000"/>
              </w:rPr>
              <w:t>Читающее подразделение</w:t>
            </w:r>
          </w:p>
        </w:tc>
        <w:tc>
          <w:tcPr>
            <w:tcW w:w="334" w:type="dxa"/>
          </w:tcPr>
          <w:p w14:paraId="3449BAE0" w14:textId="77777777" w:rsidR="00D31FE4" w:rsidRDefault="00D31FE4"/>
        </w:tc>
        <w:tc>
          <w:tcPr>
            <w:tcW w:w="568" w:type="dxa"/>
          </w:tcPr>
          <w:p w14:paraId="0B92FA12" w14:textId="77777777" w:rsidR="00D31FE4" w:rsidRDefault="00D31FE4"/>
        </w:tc>
        <w:tc>
          <w:tcPr>
            <w:tcW w:w="6252" w:type="dxa"/>
            <w:gridSpan w:val="13"/>
            <w:shd w:val="clear" w:color="000000" w:fill="FFFFFF"/>
            <w:tcMar>
              <w:left w:w="34" w:type="dxa"/>
              <w:right w:w="34" w:type="dxa"/>
            </w:tcMar>
          </w:tcPr>
          <w:p w14:paraId="20903E16" w14:textId="77777777" w:rsidR="00D31FE4" w:rsidRDefault="00D31FE4">
            <w:pPr>
              <w:spacing w:after="0" w:line="240" w:lineRule="auto"/>
            </w:pPr>
            <w:r>
              <w:rPr>
                <w:rFonts w:ascii="Times New Roman" w:hAnsi="Times New Roman" w:cs="Times New Roman"/>
                <w:b/>
                <w:color w:val="000000"/>
              </w:rPr>
              <w:t>кафедра биокибернетических систем и технологий</w:t>
            </w:r>
          </w:p>
        </w:tc>
      </w:tr>
      <w:tr w:rsidR="00D31FE4" w14:paraId="3FEA814B" w14:textId="77777777">
        <w:trPr>
          <w:trHeight w:hRule="exact" w:val="138"/>
        </w:trPr>
        <w:tc>
          <w:tcPr>
            <w:tcW w:w="426" w:type="dxa"/>
          </w:tcPr>
          <w:p w14:paraId="23AEFD29" w14:textId="77777777" w:rsidR="00D31FE4" w:rsidRDefault="00D31FE4"/>
        </w:tc>
        <w:tc>
          <w:tcPr>
            <w:tcW w:w="426" w:type="dxa"/>
          </w:tcPr>
          <w:p w14:paraId="0B32D41B" w14:textId="77777777" w:rsidR="00D31FE4" w:rsidRDefault="00D31FE4"/>
        </w:tc>
        <w:tc>
          <w:tcPr>
            <w:tcW w:w="852" w:type="dxa"/>
          </w:tcPr>
          <w:p w14:paraId="37FFCADA" w14:textId="77777777" w:rsidR="00D31FE4" w:rsidRDefault="00D31FE4"/>
        </w:tc>
        <w:tc>
          <w:tcPr>
            <w:tcW w:w="852" w:type="dxa"/>
          </w:tcPr>
          <w:p w14:paraId="6B15EC21" w14:textId="77777777" w:rsidR="00D31FE4" w:rsidRDefault="00D31FE4"/>
        </w:tc>
        <w:tc>
          <w:tcPr>
            <w:tcW w:w="143" w:type="dxa"/>
          </w:tcPr>
          <w:p w14:paraId="43108D26" w14:textId="77777777" w:rsidR="00D31FE4" w:rsidRDefault="00D31FE4"/>
        </w:tc>
        <w:tc>
          <w:tcPr>
            <w:tcW w:w="143" w:type="dxa"/>
          </w:tcPr>
          <w:p w14:paraId="6D03B8A7" w14:textId="77777777" w:rsidR="00D31FE4" w:rsidRDefault="00D31FE4"/>
        </w:tc>
        <w:tc>
          <w:tcPr>
            <w:tcW w:w="235" w:type="dxa"/>
          </w:tcPr>
          <w:p w14:paraId="42CFD44E" w14:textId="77777777" w:rsidR="00D31FE4" w:rsidRDefault="00D31FE4"/>
        </w:tc>
        <w:tc>
          <w:tcPr>
            <w:tcW w:w="334" w:type="dxa"/>
          </w:tcPr>
          <w:p w14:paraId="3A109512" w14:textId="77777777" w:rsidR="00D31FE4" w:rsidRDefault="00D31FE4"/>
        </w:tc>
        <w:tc>
          <w:tcPr>
            <w:tcW w:w="568" w:type="dxa"/>
          </w:tcPr>
          <w:p w14:paraId="29339A20" w14:textId="77777777" w:rsidR="00D31FE4" w:rsidRDefault="00D31FE4"/>
        </w:tc>
        <w:tc>
          <w:tcPr>
            <w:tcW w:w="214" w:type="dxa"/>
          </w:tcPr>
          <w:p w14:paraId="3BAC7526" w14:textId="77777777" w:rsidR="00D31FE4" w:rsidRDefault="00D31FE4"/>
        </w:tc>
        <w:tc>
          <w:tcPr>
            <w:tcW w:w="72" w:type="dxa"/>
          </w:tcPr>
          <w:p w14:paraId="6216FD22" w14:textId="77777777" w:rsidR="00D31FE4" w:rsidRDefault="00D31FE4"/>
        </w:tc>
        <w:tc>
          <w:tcPr>
            <w:tcW w:w="852" w:type="dxa"/>
          </w:tcPr>
          <w:p w14:paraId="26F9E263" w14:textId="77777777" w:rsidR="00D31FE4" w:rsidRDefault="00D31FE4"/>
        </w:tc>
        <w:tc>
          <w:tcPr>
            <w:tcW w:w="710" w:type="dxa"/>
          </w:tcPr>
          <w:p w14:paraId="5B6EAC0E" w14:textId="77777777" w:rsidR="00D31FE4" w:rsidRDefault="00D31FE4"/>
        </w:tc>
        <w:tc>
          <w:tcPr>
            <w:tcW w:w="143" w:type="dxa"/>
          </w:tcPr>
          <w:p w14:paraId="3FCB88DA" w14:textId="77777777" w:rsidR="00D31FE4" w:rsidRDefault="00D31FE4"/>
        </w:tc>
        <w:tc>
          <w:tcPr>
            <w:tcW w:w="72" w:type="dxa"/>
          </w:tcPr>
          <w:p w14:paraId="7E4DDF05" w14:textId="77777777" w:rsidR="00D31FE4" w:rsidRDefault="00D31FE4"/>
        </w:tc>
        <w:tc>
          <w:tcPr>
            <w:tcW w:w="214" w:type="dxa"/>
          </w:tcPr>
          <w:p w14:paraId="0C71BC21" w14:textId="77777777" w:rsidR="00D31FE4" w:rsidRDefault="00D31FE4"/>
        </w:tc>
        <w:tc>
          <w:tcPr>
            <w:tcW w:w="568" w:type="dxa"/>
          </w:tcPr>
          <w:p w14:paraId="024AF477" w14:textId="77777777" w:rsidR="00D31FE4" w:rsidRDefault="00D31FE4"/>
        </w:tc>
        <w:tc>
          <w:tcPr>
            <w:tcW w:w="852" w:type="dxa"/>
          </w:tcPr>
          <w:p w14:paraId="10912EBC" w14:textId="77777777" w:rsidR="00D31FE4" w:rsidRDefault="00D31FE4"/>
        </w:tc>
        <w:tc>
          <w:tcPr>
            <w:tcW w:w="1560" w:type="dxa"/>
          </w:tcPr>
          <w:p w14:paraId="2CBA89F0" w14:textId="77777777" w:rsidR="00D31FE4" w:rsidRDefault="00D31FE4"/>
        </w:tc>
        <w:tc>
          <w:tcPr>
            <w:tcW w:w="426" w:type="dxa"/>
          </w:tcPr>
          <w:p w14:paraId="0B4A8A0B" w14:textId="77777777" w:rsidR="00D31FE4" w:rsidRDefault="00D31FE4"/>
        </w:tc>
        <w:tc>
          <w:tcPr>
            <w:tcW w:w="285" w:type="dxa"/>
          </w:tcPr>
          <w:p w14:paraId="459E70E8" w14:textId="77777777" w:rsidR="00D31FE4" w:rsidRDefault="00D31FE4"/>
        </w:tc>
        <w:tc>
          <w:tcPr>
            <w:tcW w:w="285" w:type="dxa"/>
          </w:tcPr>
          <w:p w14:paraId="6A5E54DD" w14:textId="77777777" w:rsidR="00D31FE4" w:rsidRDefault="00D31FE4"/>
        </w:tc>
      </w:tr>
      <w:tr w:rsidR="00D31FE4" w14:paraId="3DE8672D" w14:textId="77777777">
        <w:trPr>
          <w:trHeight w:hRule="exact" w:val="277"/>
        </w:trPr>
        <w:tc>
          <w:tcPr>
            <w:tcW w:w="426" w:type="dxa"/>
          </w:tcPr>
          <w:p w14:paraId="226F0060" w14:textId="77777777" w:rsidR="00D31FE4" w:rsidRDefault="00D31FE4"/>
        </w:tc>
        <w:tc>
          <w:tcPr>
            <w:tcW w:w="2991" w:type="dxa"/>
            <w:gridSpan w:val="7"/>
            <w:shd w:val="clear" w:color="000000" w:fill="FFFFFF"/>
            <w:tcMar>
              <w:left w:w="34" w:type="dxa"/>
              <w:right w:w="34" w:type="dxa"/>
            </w:tcMar>
          </w:tcPr>
          <w:p w14:paraId="176E2C75" w14:textId="77777777" w:rsidR="00D31FE4" w:rsidRDefault="00D31FE4">
            <w:pPr>
              <w:spacing w:after="0" w:line="240" w:lineRule="auto"/>
            </w:pPr>
            <w:r>
              <w:rPr>
                <w:rFonts w:ascii="Times New Roman" w:hAnsi="Times New Roman" w:cs="Times New Roman"/>
                <w:color w:val="000000"/>
              </w:rPr>
              <w:t>Направление</w:t>
            </w:r>
          </w:p>
        </w:tc>
        <w:tc>
          <w:tcPr>
            <w:tcW w:w="568" w:type="dxa"/>
          </w:tcPr>
          <w:p w14:paraId="78AC4636" w14:textId="77777777" w:rsidR="00D31FE4" w:rsidRDefault="00D31FE4"/>
        </w:tc>
        <w:tc>
          <w:tcPr>
            <w:tcW w:w="6252" w:type="dxa"/>
            <w:gridSpan w:val="13"/>
            <w:shd w:val="clear" w:color="000000" w:fill="FFFFFF"/>
            <w:tcMar>
              <w:left w:w="34" w:type="dxa"/>
              <w:right w:w="34" w:type="dxa"/>
            </w:tcMar>
          </w:tcPr>
          <w:p w14:paraId="040E914A" w14:textId="77777777" w:rsidR="00D31FE4" w:rsidRDefault="00D31FE4">
            <w:pPr>
              <w:spacing w:after="0" w:line="240" w:lineRule="auto"/>
            </w:pPr>
            <w:r>
              <w:rPr>
                <w:rFonts w:ascii="Times New Roman" w:hAnsi="Times New Roman" w:cs="Times New Roman"/>
                <w:b/>
                <w:color w:val="000000"/>
              </w:rPr>
              <w:t>12.04.04 Биотехнические системы и технологии</w:t>
            </w:r>
          </w:p>
        </w:tc>
      </w:tr>
      <w:tr w:rsidR="00D31FE4" w14:paraId="0F7E0D40" w14:textId="77777777">
        <w:trPr>
          <w:trHeight w:hRule="exact" w:val="138"/>
        </w:trPr>
        <w:tc>
          <w:tcPr>
            <w:tcW w:w="426" w:type="dxa"/>
          </w:tcPr>
          <w:p w14:paraId="17CAF208" w14:textId="77777777" w:rsidR="00D31FE4" w:rsidRDefault="00D31FE4"/>
        </w:tc>
        <w:tc>
          <w:tcPr>
            <w:tcW w:w="426" w:type="dxa"/>
          </w:tcPr>
          <w:p w14:paraId="5FB3D7B9" w14:textId="77777777" w:rsidR="00D31FE4" w:rsidRDefault="00D31FE4"/>
        </w:tc>
        <w:tc>
          <w:tcPr>
            <w:tcW w:w="852" w:type="dxa"/>
          </w:tcPr>
          <w:p w14:paraId="1167C49A" w14:textId="77777777" w:rsidR="00D31FE4" w:rsidRDefault="00D31FE4"/>
        </w:tc>
        <w:tc>
          <w:tcPr>
            <w:tcW w:w="852" w:type="dxa"/>
          </w:tcPr>
          <w:p w14:paraId="54EE0D1A" w14:textId="77777777" w:rsidR="00D31FE4" w:rsidRDefault="00D31FE4"/>
        </w:tc>
        <w:tc>
          <w:tcPr>
            <w:tcW w:w="143" w:type="dxa"/>
          </w:tcPr>
          <w:p w14:paraId="4B799163" w14:textId="77777777" w:rsidR="00D31FE4" w:rsidRDefault="00D31FE4"/>
        </w:tc>
        <w:tc>
          <w:tcPr>
            <w:tcW w:w="143" w:type="dxa"/>
          </w:tcPr>
          <w:p w14:paraId="11CB4EDF" w14:textId="77777777" w:rsidR="00D31FE4" w:rsidRDefault="00D31FE4"/>
        </w:tc>
        <w:tc>
          <w:tcPr>
            <w:tcW w:w="235" w:type="dxa"/>
          </w:tcPr>
          <w:p w14:paraId="3F9D7490" w14:textId="77777777" w:rsidR="00D31FE4" w:rsidRDefault="00D31FE4"/>
        </w:tc>
        <w:tc>
          <w:tcPr>
            <w:tcW w:w="334" w:type="dxa"/>
          </w:tcPr>
          <w:p w14:paraId="168D90F5" w14:textId="77777777" w:rsidR="00D31FE4" w:rsidRDefault="00D31FE4"/>
        </w:tc>
        <w:tc>
          <w:tcPr>
            <w:tcW w:w="568" w:type="dxa"/>
          </w:tcPr>
          <w:p w14:paraId="4FFEB5E9" w14:textId="77777777" w:rsidR="00D31FE4" w:rsidRDefault="00D31FE4"/>
        </w:tc>
        <w:tc>
          <w:tcPr>
            <w:tcW w:w="214" w:type="dxa"/>
          </w:tcPr>
          <w:p w14:paraId="79957A3E" w14:textId="77777777" w:rsidR="00D31FE4" w:rsidRDefault="00D31FE4"/>
        </w:tc>
        <w:tc>
          <w:tcPr>
            <w:tcW w:w="72" w:type="dxa"/>
          </w:tcPr>
          <w:p w14:paraId="767F8B1D" w14:textId="77777777" w:rsidR="00D31FE4" w:rsidRDefault="00D31FE4"/>
        </w:tc>
        <w:tc>
          <w:tcPr>
            <w:tcW w:w="852" w:type="dxa"/>
          </w:tcPr>
          <w:p w14:paraId="1608DBA3" w14:textId="77777777" w:rsidR="00D31FE4" w:rsidRDefault="00D31FE4"/>
        </w:tc>
        <w:tc>
          <w:tcPr>
            <w:tcW w:w="710" w:type="dxa"/>
          </w:tcPr>
          <w:p w14:paraId="6CDEB8AE" w14:textId="77777777" w:rsidR="00D31FE4" w:rsidRDefault="00D31FE4"/>
        </w:tc>
        <w:tc>
          <w:tcPr>
            <w:tcW w:w="143" w:type="dxa"/>
          </w:tcPr>
          <w:p w14:paraId="375FDB74" w14:textId="77777777" w:rsidR="00D31FE4" w:rsidRDefault="00D31FE4"/>
        </w:tc>
        <w:tc>
          <w:tcPr>
            <w:tcW w:w="72" w:type="dxa"/>
          </w:tcPr>
          <w:p w14:paraId="7372CEE0" w14:textId="77777777" w:rsidR="00D31FE4" w:rsidRDefault="00D31FE4"/>
        </w:tc>
        <w:tc>
          <w:tcPr>
            <w:tcW w:w="214" w:type="dxa"/>
          </w:tcPr>
          <w:p w14:paraId="16774A22" w14:textId="77777777" w:rsidR="00D31FE4" w:rsidRDefault="00D31FE4"/>
        </w:tc>
        <w:tc>
          <w:tcPr>
            <w:tcW w:w="568" w:type="dxa"/>
          </w:tcPr>
          <w:p w14:paraId="7963BD69" w14:textId="77777777" w:rsidR="00D31FE4" w:rsidRDefault="00D31FE4"/>
        </w:tc>
        <w:tc>
          <w:tcPr>
            <w:tcW w:w="852" w:type="dxa"/>
          </w:tcPr>
          <w:p w14:paraId="026654CB" w14:textId="77777777" w:rsidR="00D31FE4" w:rsidRDefault="00D31FE4"/>
        </w:tc>
        <w:tc>
          <w:tcPr>
            <w:tcW w:w="1560" w:type="dxa"/>
          </w:tcPr>
          <w:p w14:paraId="2ACF95BD" w14:textId="77777777" w:rsidR="00D31FE4" w:rsidRDefault="00D31FE4"/>
        </w:tc>
        <w:tc>
          <w:tcPr>
            <w:tcW w:w="426" w:type="dxa"/>
          </w:tcPr>
          <w:p w14:paraId="78B02AA8" w14:textId="77777777" w:rsidR="00D31FE4" w:rsidRDefault="00D31FE4"/>
        </w:tc>
        <w:tc>
          <w:tcPr>
            <w:tcW w:w="285" w:type="dxa"/>
          </w:tcPr>
          <w:p w14:paraId="19616C50" w14:textId="77777777" w:rsidR="00D31FE4" w:rsidRDefault="00D31FE4"/>
        </w:tc>
        <w:tc>
          <w:tcPr>
            <w:tcW w:w="285" w:type="dxa"/>
          </w:tcPr>
          <w:p w14:paraId="49850783" w14:textId="77777777" w:rsidR="00D31FE4" w:rsidRDefault="00D31FE4"/>
        </w:tc>
      </w:tr>
      <w:tr w:rsidR="00D31FE4" w14:paraId="4ADE7954" w14:textId="77777777">
        <w:trPr>
          <w:trHeight w:hRule="exact" w:val="277"/>
        </w:trPr>
        <w:tc>
          <w:tcPr>
            <w:tcW w:w="426" w:type="dxa"/>
          </w:tcPr>
          <w:p w14:paraId="71CF0FDD" w14:textId="77777777" w:rsidR="00D31FE4" w:rsidRDefault="00D31FE4"/>
        </w:tc>
        <w:tc>
          <w:tcPr>
            <w:tcW w:w="2991" w:type="dxa"/>
            <w:gridSpan w:val="7"/>
            <w:shd w:val="clear" w:color="000000" w:fill="FFFFFF"/>
            <w:tcMar>
              <w:left w:w="34" w:type="dxa"/>
              <w:right w:w="34" w:type="dxa"/>
            </w:tcMar>
          </w:tcPr>
          <w:p w14:paraId="2FA0734B" w14:textId="77777777" w:rsidR="00D31FE4" w:rsidRDefault="00D31FE4">
            <w:pPr>
              <w:spacing w:after="0" w:line="240" w:lineRule="auto"/>
            </w:pPr>
            <w:r>
              <w:rPr>
                <w:rFonts w:ascii="Times New Roman" w:hAnsi="Times New Roman" w:cs="Times New Roman"/>
                <w:color w:val="000000"/>
              </w:rPr>
              <w:t>Направленность</w:t>
            </w:r>
          </w:p>
        </w:tc>
        <w:tc>
          <w:tcPr>
            <w:tcW w:w="568" w:type="dxa"/>
          </w:tcPr>
          <w:p w14:paraId="3973CE33" w14:textId="77777777" w:rsidR="00D31FE4" w:rsidRDefault="00D31FE4"/>
        </w:tc>
        <w:tc>
          <w:tcPr>
            <w:tcW w:w="6252" w:type="dxa"/>
            <w:gridSpan w:val="13"/>
            <w:shd w:val="clear" w:color="000000" w:fill="FFFFFF"/>
            <w:tcMar>
              <w:left w:w="34" w:type="dxa"/>
              <w:right w:w="34" w:type="dxa"/>
            </w:tcMar>
          </w:tcPr>
          <w:p w14:paraId="2ABA5F15" w14:textId="77777777" w:rsidR="00D31FE4" w:rsidRDefault="00D31FE4">
            <w:pPr>
              <w:spacing w:after="0" w:line="240" w:lineRule="auto"/>
            </w:pPr>
            <w:r>
              <w:rPr>
                <w:rFonts w:ascii="Times New Roman" w:hAnsi="Times New Roman" w:cs="Times New Roman"/>
                <w:b/>
                <w:color w:val="000000"/>
              </w:rPr>
              <w:t>Биоинформационные технологии и системы</w:t>
            </w:r>
          </w:p>
        </w:tc>
      </w:tr>
      <w:tr w:rsidR="00D31FE4" w14:paraId="6AFB1A72" w14:textId="77777777">
        <w:trPr>
          <w:trHeight w:hRule="exact" w:val="138"/>
        </w:trPr>
        <w:tc>
          <w:tcPr>
            <w:tcW w:w="426" w:type="dxa"/>
          </w:tcPr>
          <w:p w14:paraId="53E1570B" w14:textId="77777777" w:rsidR="00D31FE4" w:rsidRDefault="00D31FE4"/>
        </w:tc>
        <w:tc>
          <w:tcPr>
            <w:tcW w:w="426" w:type="dxa"/>
          </w:tcPr>
          <w:p w14:paraId="06D51E6F" w14:textId="77777777" w:rsidR="00D31FE4" w:rsidRDefault="00D31FE4"/>
        </w:tc>
        <w:tc>
          <w:tcPr>
            <w:tcW w:w="852" w:type="dxa"/>
          </w:tcPr>
          <w:p w14:paraId="38FD4F35" w14:textId="77777777" w:rsidR="00D31FE4" w:rsidRDefault="00D31FE4"/>
        </w:tc>
        <w:tc>
          <w:tcPr>
            <w:tcW w:w="852" w:type="dxa"/>
          </w:tcPr>
          <w:p w14:paraId="68D477A6" w14:textId="77777777" w:rsidR="00D31FE4" w:rsidRDefault="00D31FE4"/>
        </w:tc>
        <w:tc>
          <w:tcPr>
            <w:tcW w:w="143" w:type="dxa"/>
          </w:tcPr>
          <w:p w14:paraId="39FEFB83" w14:textId="77777777" w:rsidR="00D31FE4" w:rsidRDefault="00D31FE4"/>
        </w:tc>
        <w:tc>
          <w:tcPr>
            <w:tcW w:w="143" w:type="dxa"/>
          </w:tcPr>
          <w:p w14:paraId="0603B320" w14:textId="77777777" w:rsidR="00D31FE4" w:rsidRDefault="00D31FE4"/>
        </w:tc>
        <w:tc>
          <w:tcPr>
            <w:tcW w:w="235" w:type="dxa"/>
          </w:tcPr>
          <w:p w14:paraId="56FB80A1" w14:textId="77777777" w:rsidR="00D31FE4" w:rsidRDefault="00D31FE4"/>
        </w:tc>
        <w:tc>
          <w:tcPr>
            <w:tcW w:w="334" w:type="dxa"/>
          </w:tcPr>
          <w:p w14:paraId="09828E90" w14:textId="77777777" w:rsidR="00D31FE4" w:rsidRDefault="00D31FE4"/>
        </w:tc>
        <w:tc>
          <w:tcPr>
            <w:tcW w:w="568" w:type="dxa"/>
          </w:tcPr>
          <w:p w14:paraId="70A3D744" w14:textId="77777777" w:rsidR="00D31FE4" w:rsidRDefault="00D31FE4"/>
        </w:tc>
        <w:tc>
          <w:tcPr>
            <w:tcW w:w="214" w:type="dxa"/>
          </w:tcPr>
          <w:p w14:paraId="58864B4E" w14:textId="77777777" w:rsidR="00D31FE4" w:rsidRDefault="00D31FE4"/>
        </w:tc>
        <w:tc>
          <w:tcPr>
            <w:tcW w:w="72" w:type="dxa"/>
          </w:tcPr>
          <w:p w14:paraId="3303D610" w14:textId="77777777" w:rsidR="00D31FE4" w:rsidRDefault="00D31FE4"/>
        </w:tc>
        <w:tc>
          <w:tcPr>
            <w:tcW w:w="852" w:type="dxa"/>
          </w:tcPr>
          <w:p w14:paraId="3537FEC7" w14:textId="77777777" w:rsidR="00D31FE4" w:rsidRDefault="00D31FE4"/>
        </w:tc>
        <w:tc>
          <w:tcPr>
            <w:tcW w:w="710" w:type="dxa"/>
          </w:tcPr>
          <w:p w14:paraId="4035DF66" w14:textId="77777777" w:rsidR="00D31FE4" w:rsidRDefault="00D31FE4"/>
        </w:tc>
        <w:tc>
          <w:tcPr>
            <w:tcW w:w="143" w:type="dxa"/>
          </w:tcPr>
          <w:p w14:paraId="6DC8345A" w14:textId="77777777" w:rsidR="00D31FE4" w:rsidRDefault="00D31FE4"/>
        </w:tc>
        <w:tc>
          <w:tcPr>
            <w:tcW w:w="72" w:type="dxa"/>
          </w:tcPr>
          <w:p w14:paraId="348D5AE8" w14:textId="77777777" w:rsidR="00D31FE4" w:rsidRDefault="00D31FE4"/>
        </w:tc>
        <w:tc>
          <w:tcPr>
            <w:tcW w:w="214" w:type="dxa"/>
          </w:tcPr>
          <w:p w14:paraId="2DE533A6" w14:textId="77777777" w:rsidR="00D31FE4" w:rsidRDefault="00D31FE4"/>
        </w:tc>
        <w:tc>
          <w:tcPr>
            <w:tcW w:w="568" w:type="dxa"/>
          </w:tcPr>
          <w:p w14:paraId="4CFB3814" w14:textId="77777777" w:rsidR="00D31FE4" w:rsidRDefault="00D31FE4"/>
        </w:tc>
        <w:tc>
          <w:tcPr>
            <w:tcW w:w="852" w:type="dxa"/>
          </w:tcPr>
          <w:p w14:paraId="5CA329C3" w14:textId="77777777" w:rsidR="00D31FE4" w:rsidRDefault="00D31FE4"/>
        </w:tc>
        <w:tc>
          <w:tcPr>
            <w:tcW w:w="1560" w:type="dxa"/>
          </w:tcPr>
          <w:p w14:paraId="7A85F727" w14:textId="77777777" w:rsidR="00D31FE4" w:rsidRDefault="00D31FE4"/>
        </w:tc>
        <w:tc>
          <w:tcPr>
            <w:tcW w:w="426" w:type="dxa"/>
          </w:tcPr>
          <w:p w14:paraId="006780CB" w14:textId="77777777" w:rsidR="00D31FE4" w:rsidRDefault="00D31FE4"/>
        </w:tc>
        <w:tc>
          <w:tcPr>
            <w:tcW w:w="285" w:type="dxa"/>
          </w:tcPr>
          <w:p w14:paraId="1DC49555" w14:textId="77777777" w:rsidR="00D31FE4" w:rsidRDefault="00D31FE4"/>
        </w:tc>
        <w:tc>
          <w:tcPr>
            <w:tcW w:w="285" w:type="dxa"/>
          </w:tcPr>
          <w:p w14:paraId="19A1B074" w14:textId="77777777" w:rsidR="00D31FE4" w:rsidRDefault="00D31FE4"/>
        </w:tc>
      </w:tr>
      <w:tr w:rsidR="00D31FE4" w14:paraId="37492DFE" w14:textId="77777777">
        <w:trPr>
          <w:trHeight w:hRule="exact" w:val="277"/>
        </w:trPr>
        <w:tc>
          <w:tcPr>
            <w:tcW w:w="426" w:type="dxa"/>
          </w:tcPr>
          <w:p w14:paraId="3E326C1E" w14:textId="77777777" w:rsidR="00D31FE4" w:rsidRDefault="00D31FE4"/>
        </w:tc>
        <w:tc>
          <w:tcPr>
            <w:tcW w:w="2424" w:type="dxa"/>
            <w:gridSpan w:val="5"/>
            <w:shd w:val="clear" w:color="000000" w:fill="FFFFFF"/>
            <w:tcMar>
              <w:left w:w="34" w:type="dxa"/>
              <w:right w:w="34" w:type="dxa"/>
            </w:tcMar>
          </w:tcPr>
          <w:p w14:paraId="2F6A9989" w14:textId="77777777" w:rsidR="00D31FE4" w:rsidRDefault="00D31FE4">
            <w:pPr>
              <w:spacing w:after="0" w:line="240" w:lineRule="auto"/>
            </w:pPr>
            <w:r>
              <w:rPr>
                <w:rFonts w:ascii="Times New Roman" w:hAnsi="Times New Roman" w:cs="Times New Roman"/>
                <w:color w:val="000000"/>
              </w:rPr>
              <w:t>Квалификация</w:t>
            </w:r>
          </w:p>
        </w:tc>
        <w:tc>
          <w:tcPr>
            <w:tcW w:w="235" w:type="dxa"/>
          </w:tcPr>
          <w:p w14:paraId="2790E00F" w14:textId="77777777" w:rsidR="00D31FE4" w:rsidRDefault="00D31FE4"/>
        </w:tc>
        <w:tc>
          <w:tcPr>
            <w:tcW w:w="334" w:type="dxa"/>
          </w:tcPr>
          <w:p w14:paraId="7BF05744" w14:textId="77777777" w:rsidR="00D31FE4" w:rsidRDefault="00D31FE4"/>
        </w:tc>
        <w:tc>
          <w:tcPr>
            <w:tcW w:w="568" w:type="dxa"/>
          </w:tcPr>
          <w:p w14:paraId="4E50D845" w14:textId="77777777" w:rsidR="00D31FE4" w:rsidRDefault="00D31FE4"/>
        </w:tc>
        <w:tc>
          <w:tcPr>
            <w:tcW w:w="6252" w:type="dxa"/>
            <w:gridSpan w:val="13"/>
            <w:shd w:val="clear" w:color="000000" w:fill="FFFFFF"/>
            <w:tcMar>
              <w:left w:w="34" w:type="dxa"/>
              <w:right w:w="34" w:type="dxa"/>
            </w:tcMar>
          </w:tcPr>
          <w:p w14:paraId="0E859F9E" w14:textId="77777777" w:rsidR="00D31FE4" w:rsidRDefault="00D31FE4">
            <w:pPr>
              <w:spacing w:after="0" w:line="240" w:lineRule="auto"/>
            </w:pPr>
            <w:r>
              <w:rPr>
                <w:rFonts w:ascii="Times New Roman" w:hAnsi="Times New Roman" w:cs="Times New Roman"/>
                <w:b/>
                <w:color w:val="000000"/>
              </w:rPr>
              <w:t>магистр</w:t>
            </w:r>
          </w:p>
        </w:tc>
      </w:tr>
      <w:tr w:rsidR="00D31FE4" w14:paraId="3657F868" w14:textId="77777777">
        <w:trPr>
          <w:trHeight w:hRule="exact" w:val="138"/>
        </w:trPr>
        <w:tc>
          <w:tcPr>
            <w:tcW w:w="426" w:type="dxa"/>
          </w:tcPr>
          <w:p w14:paraId="0D762897" w14:textId="77777777" w:rsidR="00D31FE4" w:rsidRDefault="00D31FE4"/>
        </w:tc>
        <w:tc>
          <w:tcPr>
            <w:tcW w:w="426" w:type="dxa"/>
          </w:tcPr>
          <w:p w14:paraId="08FFEEFE" w14:textId="77777777" w:rsidR="00D31FE4" w:rsidRDefault="00D31FE4"/>
        </w:tc>
        <w:tc>
          <w:tcPr>
            <w:tcW w:w="852" w:type="dxa"/>
          </w:tcPr>
          <w:p w14:paraId="5D803A59" w14:textId="77777777" w:rsidR="00D31FE4" w:rsidRDefault="00D31FE4"/>
        </w:tc>
        <w:tc>
          <w:tcPr>
            <w:tcW w:w="852" w:type="dxa"/>
          </w:tcPr>
          <w:p w14:paraId="1B4B4B64" w14:textId="77777777" w:rsidR="00D31FE4" w:rsidRDefault="00D31FE4"/>
        </w:tc>
        <w:tc>
          <w:tcPr>
            <w:tcW w:w="143" w:type="dxa"/>
          </w:tcPr>
          <w:p w14:paraId="3297F3C0" w14:textId="77777777" w:rsidR="00D31FE4" w:rsidRDefault="00D31FE4"/>
        </w:tc>
        <w:tc>
          <w:tcPr>
            <w:tcW w:w="143" w:type="dxa"/>
          </w:tcPr>
          <w:p w14:paraId="0A6EDDFA" w14:textId="77777777" w:rsidR="00D31FE4" w:rsidRDefault="00D31FE4"/>
        </w:tc>
        <w:tc>
          <w:tcPr>
            <w:tcW w:w="235" w:type="dxa"/>
          </w:tcPr>
          <w:p w14:paraId="5A466F66" w14:textId="77777777" w:rsidR="00D31FE4" w:rsidRDefault="00D31FE4"/>
        </w:tc>
        <w:tc>
          <w:tcPr>
            <w:tcW w:w="334" w:type="dxa"/>
          </w:tcPr>
          <w:p w14:paraId="5B2C8301" w14:textId="77777777" w:rsidR="00D31FE4" w:rsidRDefault="00D31FE4"/>
        </w:tc>
        <w:tc>
          <w:tcPr>
            <w:tcW w:w="568" w:type="dxa"/>
          </w:tcPr>
          <w:p w14:paraId="55AAAD3B" w14:textId="77777777" w:rsidR="00D31FE4" w:rsidRDefault="00D31FE4"/>
        </w:tc>
        <w:tc>
          <w:tcPr>
            <w:tcW w:w="214" w:type="dxa"/>
          </w:tcPr>
          <w:p w14:paraId="0FC4918B" w14:textId="77777777" w:rsidR="00D31FE4" w:rsidRDefault="00D31FE4"/>
        </w:tc>
        <w:tc>
          <w:tcPr>
            <w:tcW w:w="72" w:type="dxa"/>
          </w:tcPr>
          <w:p w14:paraId="03104490" w14:textId="77777777" w:rsidR="00D31FE4" w:rsidRDefault="00D31FE4"/>
        </w:tc>
        <w:tc>
          <w:tcPr>
            <w:tcW w:w="852" w:type="dxa"/>
          </w:tcPr>
          <w:p w14:paraId="2222EB3B" w14:textId="77777777" w:rsidR="00D31FE4" w:rsidRDefault="00D31FE4"/>
        </w:tc>
        <w:tc>
          <w:tcPr>
            <w:tcW w:w="710" w:type="dxa"/>
          </w:tcPr>
          <w:p w14:paraId="30A702A4" w14:textId="77777777" w:rsidR="00D31FE4" w:rsidRDefault="00D31FE4"/>
        </w:tc>
        <w:tc>
          <w:tcPr>
            <w:tcW w:w="143" w:type="dxa"/>
          </w:tcPr>
          <w:p w14:paraId="121D0DA5" w14:textId="77777777" w:rsidR="00D31FE4" w:rsidRDefault="00D31FE4"/>
        </w:tc>
        <w:tc>
          <w:tcPr>
            <w:tcW w:w="72" w:type="dxa"/>
          </w:tcPr>
          <w:p w14:paraId="7FA13207" w14:textId="77777777" w:rsidR="00D31FE4" w:rsidRDefault="00D31FE4"/>
        </w:tc>
        <w:tc>
          <w:tcPr>
            <w:tcW w:w="214" w:type="dxa"/>
          </w:tcPr>
          <w:p w14:paraId="6609347F" w14:textId="77777777" w:rsidR="00D31FE4" w:rsidRDefault="00D31FE4"/>
        </w:tc>
        <w:tc>
          <w:tcPr>
            <w:tcW w:w="568" w:type="dxa"/>
          </w:tcPr>
          <w:p w14:paraId="0A2FD304" w14:textId="77777777" w:rsidR="00D31FE4" w:rsidRDefault="00D31FE4"/>
        </w:tc>
        <w:tc>
          <w:tcPr>
            <w:tcW w:w="852" w:type="dxa"/>
          </w:tcPr>
          <w:p w14:paraId="67BF02FD" w14:textId="77777777" w:rsidR="00D31FE4" w:rsidRDefault="00D31FE4"/>
        </w:tc>
        <w:tc>
          <w:tcPr>
            <w:tcW w:w="1560" w:type="dxa"/>
          </w:tcPr>
          <w:p w14:paraId="25E28924" w14:textId="77777777" w:rsidR="00D31FE4" w:rsidRDefault="00D31FE4"/>
        </w:tc>
        <w:tc>
          <w:tcPr>
            <w:tcW w:w="426" w:type="dxa"/>
          </w:tcPr>
          <w:p w14:paraId="7EB3ECC3" w14:textId="77777777" w:rsidR="00D31FE4" w:rsidRDefault="00D31FE4"/>
        </w:tc>
        <w:tc>
          <w:tcPr>
            <w:tcW w:w="285" w:type="dxa"/>
          </w:tcPr>
          <w:p w14:paraId="578EE801" w14:textId="77777777" w:rsidR="00D31FE4" w:rsidRDefault="00D31FE4"/>
        </w:tc>
        <w:tc>
          <w:tcPr>
            <w:tcW w:w="285" w:type="dxa"/>
          </w:tcPr>
          <w:p w14:paraId="20674F3F" w14:textId="77777777" w:rsidR="00D31FE4" w:rsidRDefault="00D31FE4"/>
        </w:tc>
      </w:tr>
      <w:tr w:rsidR="00D31FE4" w14:paraId="69C43AB0" w14:textId="77777777">
        <w:trPr>
          <w:trHeight w:hRule="exact" w:val="277"/>
        </w:trPr>
        <w:tc>
          <w:tcPr>
            <w:tcW w:w="426" w:type="dxa"/>
          </w:tcPr>
          <w:p w14:paraId="67E1836C" w14:textId="77777777" w:rsidR="00D31FE4" w:rsidRDefault="00D31FE4"/>
        </w:tc>
        <w:tc>
          <w:tcPr>
            <w:tcW w:w="2424" w:type="dxa"/>
            <w:gridSpan w:val="5"/>
            <w:shd w:val="clear" w:color="000000" w:fill="FFFFFF"/>
            <w:tcMar>
              <w:left w:w="34" w:type="dxa"/>
              <w:right w:w="34" w:type="dxa"/>
            </w:tcMar>
          </w:tcPr>
          <w:p w14:paraId="517BB7AD" w14:textId="77777777" w:rsidR="00D31FE4" w:rsidRDefault="00D31FE4">
            <w:pPr>
              <w:spacing w:after="0" w:line="240" w:lineRule="auto"/>
            </w:pPr>
            <w:r>
              <w:rPr>
                <w:rFonts w:ascii="Times New Roman" w:hAnsi="Times New Roman" w:cs="Times New Roman"/>
                <w:color w:val="000000"/>
              </w:rPr>
              <w:t>Форма обучения</w:t>
            </w:r>
          </w:p>
        </w:tc>
        <w:tc>
          <w:tcPr>
            <w:tcW w:w="235" w:type="dxa"/>
          </w:tcPr>
          <w:p w14:paraId="124241D7" w14:textId="77777777" w:rsidR="00D31FE4" w:rsidRDefault="00D31FE4"/>
        </w:tc>
        <w:tc>
          <w:tcPr>
            <w:tcW w:w="334" w:type="dxa"/>
          </w:tcPr>
          <w:p w14:paraId="12E48E5B" w14:textId="77777777" w:rsidR="00D31FE4" w:rsidRDefault="00D31FE4"/>
        </w:tc>
        <w:tc>
          <w:tcPr>
            <w:tcW w:w="568" w:type="dxa"/>
          </w:tcPr>
          <w:p w14:paraId="6535E3D7" w14:textId="77777777" w:rsidR="00D31FE4" w:rsidRDefault="00D31FE4"/>
        </w:tc>
        <w:tc>
          <w:tcPr>
            <w:tcW w:w="5259" w:type="dxa"/>
            <w:gridSpan w:val="10"/>
            <w:shd w:val="clear" w:color="000000" w:fill="FFFFFF"/>
            <w:tcMar>
              <w:left w:w="34" w:type="dxa"/>
              <w:right w:w="34" w:type="dxa"/>
            </w:tcMar>
          </w:tcPr>
          <w:p w14:paraId="5F72A471" w14:textId="77777777" w:rsidR="00D31FE4" w:rsidRDefault="00D31FE4">
            <w:pPr>
              <w:spacing w:after="0" w:line="240" w:lineRule="auto"/>
            </w:pPr>
            <w:r>
              <w:rPr>
                <w:rFonts w:ascii="Times New Roman" w:hAnsi="Times New Roman" w:cs="Times New Roman"/>
                <w:b/>
                <w:color w:val="000000"/>
              </w:rPr>
              <w:t>очная</w:t>
            </w:r>
          </w:p>
        </w:tc>
        <w:tc>
          <w:tcPr>
            <w:tcW w:w="426" w:type="dxa"/>
          </w:tcPr>
          <w:p w14:paraId="4C1B6E1F" w14:textId="77777777" w:rsidR="00D31FE4" w:rsidRDefault="00D31FE4"/>
        </w:tc>
        <w:tc>
          <w:tcPr>
            <w:tcW w:w="285" w:type="dxa"/>
          </w:tcPr>
          <w:p w14:paraId="535C8AC1" w14:textId="77777777" w:rsidR="00D31FE4" w:rsidRDefault="00D31FE4"/>
        </w:tc>
        <w:tc>
          <w:tcPr>
            <w:tcW w:w="285" w:type="dxa"/>
          </w:tcPr>
          <w:p w14:paraId="2043F2BF" w14:textId="77777777" w:rsidR="00D31FE4" w:rsidRDefault="00D31FE4"/>
        </w:tc>
      </w:tr>
      <w:tr w:rsidR="00D31FE4" w14:paraId="095363CF" w14:textId="77777777">
        <w:trPr>
          <w:trHeight w:hRule="exact" w:val="138"/>
        </w:trPr>
        <w:tc>
          <w:tcPr>
            <w:tcW w:w="426" w:type="dxa"/>
          </w:tcPr>
          <w:p w14:paraId="280C5FB6" w14:textId="77777777" w:rsidR="00D31FE4" w:rsidRDefault="00D31FE4"/>
        </w:tc>
        <w:tc>
          <w:tcPr>
            <w:tcW w:w="426" w:type="dxa"/>
          </w:tcPr>
          <w:p w14:paraId="7DC08090" w14:textId="77777777" w:rsidR="00D31FE4" w:rsidRDefault="00D31FE4"/>
        </w:tc>
        <w:tc>
          <w:tcPr>
            <w:tcW w:w="852" w:type="dxa"/>
          </w:tcPr>
          <w:p w14:paraId="5D10FE09" w14:textId="77777777" w:rsidR="00D31FE4" w:rsidRDefault="00D31FE4"/>
        </w:tc>
        <w:tc>
          <w:tcPr>
            <w:tcW w:w="852" w:type="dxa"/>
          </w:tcPr>
          <w:p w14:paraId="6FEE847F" w14:textId="77777777" w:rsidR="00D31FE4" w:rsidRDefault="00D31FE4"/>
        </w:tc>
        <w:tc>
          <w:tcPr>
            <w:tcW w:w="143" w:type="dxa"/>
          </w:tcPr>
          <w:p w14:paraId="2C5DE530" w14:textId="77777777" w:rsidR="00D31FE4" w:rsidRDefault="00D31FE4"/>
        </w:tc>
        <w:tc>
          <w:tcPr>
            <w:tcW w:w="143" w:type="dxa"/>
          </w:tcPr>
          <w:p w14:paraId="292E2F64" w14:textId="77777777" w:rsidR="00D31FE4" w:rsidRDefault="00D31FE4"/>
        </w:tc>
        <w:tc>
          <w:tcPr>
            <w:tcW w:w="235" w:type="dxa"/>
          </w:tcPr>
          <w:p w14:paraId="6BDCD7B5" w14:textId="77777777" w:rsidR="00D31FE4" w:rsidRDefault="00D31FE4"/>
        </w:tc>
        <w:tc>
          <w:tcPr>
            <w:tcW w:w="334" w:type="dxa"/>
          </w:tcPr>
          <w:p w14:paraId="124C266E" w14:textId="77777777" w:rsidR="00D31FE4" w:rsidRDefault="00D31FE4"/>
        </w:tc>
        <w:tc>
          <w:tcPr>
            <w:tcW w:w="568" w:type="dxa"/>
          </w:tcPr>
          <w:p w14:paraId="0E6AFE30" w14:textId="77777777" w:rsidR="00D31FE4" w:rsidRDefault="00D31FE4"/>
        </w:tc>
        <w:tc>
          <w:tcPr>
            <w:tcW w:w="214" w:type="dxa"/>
          </w:tcPr>
          <w:p w14:paraId="39A64211" w14:textId="77777777" w:rsidR="00D31FE4" w:rsidRDefault="00D31FE4"/>
        </w:tc>
        <w:tc>
          <w:tcPr>
            <w:tcW w:w="72" w:type="dxa"/>
          </w:tcPr>
          <w:p w14:paraId="3A415CB8" w14:textId="77777777" w:rsidR="00D31FE4" w:rsidRDefault="00D31FE4"/>
        </w:tc>
        <w:tc>
          <w:tcPr>
            <w:tcW w:w="852" w:type="dxa"/>
          </w:tcPr>
          <w:p w14:paraId="788ED0D0" w14:textId="77777777" w:rsidR="00D31FE4" w:rsidRDefault="00D31FE4"/>
        </w:tc>
        <w:tc>
          <w:tcPr>
            <w:tcW w:w="710" w:type="dxa"/>
          </w:tcPr>
          <w:p w14:paraId="19EDB0D4" w14:textId="77777777" w:rsidR="00D31FE4" w:rsidRDefault="00D31FE4"/>
        </w:tc>
        <w:tc>
          <w:tcPr>
            <w:tcW w:w="143" w:type="dxa"/>
          </w:tcPr>
          <w:p w14:paraId="4EA572D5" w14:textId="77777777" w:rsidR="00D31FE4" w:rsidRDefault="00D31FE4"/>
        </w:tc>
        <w:tc>
          <w:tcPr>
            <w:tcW w:w="72" w:type="dxa"/>
          </w:tcPr>
          <w:p w14:paraId="3C332999" w14:textId="77777777" w:rsidR="00D31FE4" w:rsidRDefault="00D31FE4"/>
        </w:tc>
        <w:tc>
          <w:tcPr>
            <w:tcW w:w="214" w:type="dxa"/>
          </w:tcPr>
          <w:p w14:paraId="11CFB2B8" w14:textId="77777777" w:rsidR="00D31FE4" w:rsidRDefault="00D31FE4"/>
        </w:tc>
        <w:tc>
          <w:tcPr>
            <w:tcW w:w="568" w:type="dxa"/>
          </w:tcPr>
          <w:p w14:paraId="6807F20A" w14:textId="77777777" w:rsidR="00D31FE4" w:rsidRDefault="00D31FE4"/>
        </w:tc>
        <w:tc>
          <w:tcPr>
            <w:tcW w:w="852" w:type="dxa"/>
          </w:tcPr>
          <w:p w14:paraId="13DD687D" w14:textId="77777777" w:rsidR="00D31FE4" w:rsidRDefault="00D31FE4"/>
        </w:tc>
        <w:tc>
          <w:tcPr>
            <w:tcW w:w="1560" w:type="dxa"/>
          </w:tcPr>
          <w:p w14:paraId="2FFE4ABE" w14:textId="77777777" w:rsidR="00D31FE4" w:rsidRDefault="00D31FE4"/>
        </w:tc>
        <w:tc>
          <w:tcPr>
            <w:tcW w:w="426" w:type="dxa"/>
          </w:tcPr>
          <w:p w14:paraId="498631DD" w14:textId="77777777" w:rsidR="00D31FE4" w:rsidRDefault="00D31FE4"/>
        </w:tc>
        <w:tc>
          <w:tcPr>
            <w:tcW w:w="285" w:type="dxa"/>
          </w:tcPr>
          <w:p w14:paraId="3C33D921" w14:textId="77777777" w:rsidR="00D31FE4" w:rsidRDefault="00D31FE4"/>
        </w:tc>
        <w:tc>
          <w:tcPr>
            <w:tcW w:w="285" w:type="dxa"/>
          </w:tcPr>
          <w:p w14:paraId="2C1DABC5" w14:textId="77777777" w:rsidR="00D31FE4" w:rsidRDefault="00D31FE4"/>
        </w:tc>
      </w:tr>
      <w:tr w:rsidR="00D31FE4" w14:paraId="6019ACB2" w14:textId="77777777">
        <w:trPr>
          <w:trHeight w:hRule="exact" w:val="277"/>
        </w:trPr>
        <w:tc>
          <w:tcPr>
            <w:tcW w:w="426" w:type="dxa"/>
          </w:tcPr>
          <w:p w14:paraId="5F28BB5D" w14:textId="77777777" w:rsidR="00D31FE4" w:rsidRDefault="00D31FE4"/>
        </w:tc>
        <w:tc>
          <w:tcPr>
            <w:tcW w:w="2283" w:type="dxa"/>
            <w:gridSpan w:val="4"/>
            <w:shd w:val="clear" w:color="000000" w:fill="FFFFFF"/>
            <w:tcMar>
              <w:left w:w="34" w:type="dxa"/>
              <w:right w:w="34" w:type="dxa"/>
            </w:tcMar>
          </w:tcPr>
          <w:p w14:paraId="38A8BD58" w14:textId="77777777" w:rsidR="00D31FE4" w:rsidRDefault="00D31FE4">
            <w:pPr>
              <w:spacing w:after="0" w:line="240" w:lineRule="auto"/>
            </w:pPr>
            <w:r>
              <w:rPr>
                <w:rFonts w:ascii="Times New Roman" w:hAnsi="Times New Roman" w:cs="Times New Roman"/>
                <w:color w:val="000000"/>
              </w:rPr>
              <w:t>Общая трудоемкость</w:t>
            </w:r>
          </w:p>
        </w:tc>
        <w:tc>
          <w:tcPr>
            <w:tcW w:w="143" w:type="dxa"/>
          </w:tcPr>
          <w:p w14:paraId="3C74BBA6" w14:textId="77777777" w:rsidR="00D31FE4" w:rsidRDefault="00D31FE4"/>
        </w:tc>
        <w:tc>
          <w:tcPr>
            <w:tcW w:w="235" w:type="dxa"/>
          </w:tcPr>
          <w:p w14:paraId="654FB19C" w14:textId="77777777" w:rsidR="00D31FE4" w:rsidRDefault="00D31FE4"/>
        </w:tc>
        <w:tc>
          <w:tcPr>
            <w:tcW w:w="334" w:type="dxa"/>
          </w:tcPr>
          <w:p w14:paraId="3D5D9380" w14:textId="77777777" w:rsidR="00D31FE4" w:rsidRDefault="00D31FE4"/>
        </w:tc>
        <w:tc>
          <w:tcPr>
            <w:tcW w:w="568" w:type="dxa"/>
          </w:tcPr>
          <w:p w14:paraId="49F06992" w14:textId="77777777" w:rsidR="00D31FE4" w:rsidRDefault="00D31FE4"/>
        </w:tc>
        <w:tc>
          <w:tcPr>
            <w:tcW w:w="5259" w:type="dxa"/>
            <w:gridSpan w:val="10"/>
            <w:shd w:val="clear" w:color="000000" w:fill="FFFFFF"/>
            <w:tcMar>
              <w:left w:w="34" w:type="dxa"/>
              <w:right w:w="34" w:type="dxa"/>
            </w:tcMar>
          </w:tcPr>
          <w:p w14:paraId="270ED83D" w14:textId="77777777" w:rsidR="00D31FE4" w:rsidRDefault="00D31FE4">
            <w:pPr>
              <w:spacing w:after="0" w:line="240" w:lineRule="auto"/>
            </w:pPr>
            <w:r>
              <w:rPr>
                <w:rFonts w:ascii="Times New Roman" w:hAnsi="Times New Roman" w:cs="Times New Roman"/>
                <w:b/>
                <w:color w:val="000000"/>
              </w:rPr>
              <w:t>4 з.е.</w:t>
            </w:r>
          </w:p>
        </w:tc>
        <w:tc>
          <w:tcPr>
            <w:tcW w:w="426" w:type="dxa"/>
          </w:tcPr>
          <w:p w14:paraId="7F8A5999" w14:textId="77777777" w:rsidR="00D31FE4" w:rsidRDefault="00D31FE4"/>
        </w:tc>
        <w:tc>
          <w:tcPr>
            <w:tcW w:w="285" w:type="dxa"/>
          </w:tcPr>
          <w:p w14:paraId="799C40AF" w14:textId="77777777" w:rsidR="00D31FE4" w:rsidRDefault="00D31FE4"/>
        </w:tc>
        <w:tc>
          <w:tcPr>
            <w:tcW w:w="285" w:type="dxa"/>
          </w:tcPr>
          <w:p w14:paraId="7A6A6E62" w14:textId="77777777" w:rsidR="00D31FE4" w:rsidRDefault="00D31FE4"/>
        </w:tc>
      </w:tr>
      <w:tr w:rsidR="00D31FE4" w14:paraId="0B8513E9" w14:textId="77777777">
        <w:trPr>
          <w:trHeight w:hRule="exact" w:val="138"/>
        </w:trPr>
        <w:tc>
          <w:tcPr>
            <w:tcW w:w="426" w:type="dxa"/>
          </w:tcPr>
          <w:p w14:paraId="540315AF" w14:textId="77777777" w:rsidR="00D31FE4" w:rsidRDefault="00D31FE4"/>
        </w:tc>
        <w:tc>
          <w:tcPr>
            <w:tcW w:w="426" w:type="dxa"/>
          </w:tcPr>
          <w:p w14:paraId="1563BF6E" w14:textId="77777777" w:rsidR="00D31FE4" w:rsidRDefault="00D31FE4"/>
        </w:tc>
        <w:tc>
          <w:tcPr>
            <w:tcW w:w="852" w:type="dxa"/>
          </w:tcPr>
          <w:p w14:paraId="2EB3A52C" w14:textId="77777777" w:rsidR="00D31FE4" w:rsidRDefault="00D31FE4"/>
        </w:tc>
        <w:tc>
          <w:tcPr>
            <w:tcW w:w="852" w:type="dxa"/>
          </w:tcPr>
          <w:p w14:paraId="3CD44407" w14:textId="77777777" w:rsidR="00D31FE4" w:rsidRDefault="00D31FE4"/>
        </w:tc>
        <w:tc>
          <w:tcPr>
            <w:tcW w:w="143" w:type="dxa"/>
          </w:tcPr>
          <w:p w14:paraId="36429F7A" w14:textId="77777777" w:rsidR="00D31FE4" w:rsidRDefault="00D31FE4"/>
        </w:tc>
        <w:tc>
          <w:tcPr>
            <w:tcW w:w="143" w:type="dxa"/>
          </w:tcPr>
          <w:p w14:paraId="34ECEA7B" w14:textId="77777777" w:rsidR="00D31FE4" w:rsidRDefault="00D31FE4"/>
        </w:tc>
        <w:tc>
          <w:tcPr>
            <w:tcW w:w="235" w:type="dxa"/>
          </w:tcPr>
          <w:p w14:paraId="7FEC3E61" w14:textId="77777777" w:rsidR="00D31FE4" w:rsidRDefault="00D31FE4"/>
        </w:tc>
        <w:tc>
          <w:tcPr>
            <w:tcW w:w="334" w:type="dxa"/>
          </w:tcPr>
          <w:p w14:paraId="25221D4E" w14:textId="77777777" w:rsidR="00D31FE4" w:rsidRDefault="00D31FE4"/>
        </w:tc>
        <w:tc>
          <w:tcPr>
            <w:tcW w:w="568" w:type="dxa"/>
          </w:tcPr>
          <w:p w14:paraId="28CAFBCD" w14:textId="77777777" w:rsidR="00D31FE4" w:rsidRDefault="00D31FE4"/>
        </w:tc>
        <w:tc>
          <w:tcPr>
            <w:tcW w:w="214" w:type="dxa"/>
          </w:tcPr>
          <w:p w14:paraId="0E2A9F5F" w14:textId="77777777" w:rsidR="00D31FE4" w:rsidRDefault="00D31FE4"/>
        </w:tc>
        <w:tc>
          <w:tcPr>
            <w:tcW w:w="72" w:type="dxa"/>
          </w:tcPr>
          <w:p w14:paraId="1430C652" w14:textId="77777777" w:rsidR="00D31FE4" w:rsidRDefault="00D31FE4"/>
        </w:tc>
        <w:tc>
          <w:tcPr>
            <w:tcW w:w="852" w:type="dxa"/>
          </w:tcPr>
          <w:p w14:paraId="2E350438" w14:textId="77777777" w:rsidR="00D31FE4" w:rsidRDefault="00D31FE4"/>
        </w:tc>
        <w:tc>
          <w:tcPr>
            <w:tcW w:w="710" w:type="dxa"/>
          </w:tcPr>
          <w:p w14:paraId="42EF964F" w14:textId="77777777" w:rsidR="00D31FE4" w:rsidRDefault="00D31FE4"/>
        </w:tc>
        <w:tc>
          <w:tcPr>
            <w:tcW w:w="143" w:type="dxa"/>
          </w:tcPr>
          <w:p w14:paraId="7C6636DA" w14:textId="77777777" w:rsidR="00D31FE4" w:rsidRDefault="00D31FE4"/>
        </w:tc>
        <w:tc>
          <w:tcPr>
            <w:tcW w:w="72" w:type="dxa"/>
          </w:tcPr>
          <w:p w14:paraId="78534772" w14:textId="77777777" w:rsidR="00D31FE4" w:rsidRDefault="00D31FE4"/>
        </w:tc>
        <w:tc>
          <w:tcPr>
            <w:tcW w:w="214" w:type="dxa"/>
          </w:tcPr>
          <w:p w14:paraId="2DE8E32A" w14:textId="77777777" w:rsidR="00D31FE4" w:rsidRDefault="00D31FE4"/>
        </w:tc>
        <w:tc>
          <w:tcPr>
            <w:tcW w:w="568" w:type="dxa"/>
          </w:tcPr>
          <w:p w14:paraId="5A5F9ABF" w14:textId="77777777" w:rsidR="00D31FE4" w:rsidRDefault="00D31FE4"/>
        </w:tc>
        <w:tc>
          <w:tcPr>
            <w:tcW w:w="852" w:type="dxa"/>
          </w:tcPr>
          <w:p w14:paraId="20C07F15" w14:textId="77777777" w:rsidR="00D31FE4" w:rsidRDefault="00D31FE4"/>
        </w:tc>
        <w:tc>
          <w:tcPr>
            <w:tcW w:w="1560" w:type="dxa"/>
          </w:tcPr>
          <w:p w14:paraId="13D81F79" w14:textId="77777777" w:rsidR="00D31FE4" w:rsidRDefault="00D31FE4"/>
        </w:tc>
        <w:tc>
          <w:tcPr>
            <w:tcW w:w="426" w:type="dxa"/>
          </w:tcPr>
          <w:p w14:paraId="653C2C70" w14:textId="77777777" w:rsidR="00D31FE4" w:rsidRDefault="00D31FE4"/>
        </w:tc>
        <w:tc>
          <w:tcPr>
            <w:tcW w:w="285" w:type="dxa"/>
          </w:tcPr>
          <w:p w14:paraId="5081A977" w14:textId="77777777" w:rsidR="00D31FE4" w:rsidRDefault="00D31FE4"/>
        </w:tc>
        <w:tc>
          <w:tcPr>
            <w:tcW w:w="285" w:type="dxa"/>
          </w:tcPr>
          <w:p w14:paraId="194F1FD6" w14:textId="77777777" w:rsidR="00D31FE4" w:rsidRDefault="00D31FE4"/>
        </w:tc>
      </w:tr>
      <w:tr w:rsidR="00D31FE4" w14:paraId="0509DFCA" w14:textId="77777777">
        <w:trPr>
          <w:trHeight w:hRule="exact" w:val="277"/>
        </w:trPr>
        <w:tc>
          <w:tcPr>
            <w:tcW w:w="10221" w:type="dxa"/>
            <w:gridSpan w:val="22"/>
            <w:shd w:val="clear" w:color="000000" w:fill="FFFFFF"/>
            <w:tcMar>
              <w:left w:w="34" w:type="dxa"/>
              <w:right w:w="34" w:type="dxa"/>
            </w:tcMar>
          </w:tcPr>
          <w:p w14:paraId="0B5989D8" w14:textId="77777777" w:rsidR="00D31FE4" w:rsidRDefault="00D31FE4">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D31FE4" w14:paraId="44450BE3"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6DB0453"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B41C9FA"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EE7641"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3B6DF6"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2AF641BF" w14:textId="77777777" w:rsidR="00D31FE4" w:rsidRDefault="00D31FE4"/>
        </w:tc>
      </w:tr>
      <w:tr w:rsidR="00D31FE4" w14:paraId="09C38D69"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7E5D297" w14:textId="77777777" w:rsidR="00D31FE4" w:rsidRDefault="00D31FE4"/>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6CCBD81" w14:textId="77777777" w:rsidR="00D31FE4" w:rsidRDefault="00D31FE4"/>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78EBEC0"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A38B120"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BF00F9D"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393BE98"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603AEC7"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654CECD"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E8E6564"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D47BC6" w14:textId="77777777" w:rsidR="00D31FE4" w:rsidRDefault="00D31FE4"/>
        </w:tc>
        <w:tc>
          <w:tcPr>
            <w:tcW w:w="285" w:type="dxa"/>
          </w:tcPr>
          <w:p w14:paraId="2D9D61F4" w14:textId="77777777" w:rsidR="00D31FE4" w:rsidRDefault="00D31FE4"/>
        </w:tc>
      </w:tr>
      <w:tr w:rsidR="00D31FE4" w14:paraId="4A7B31B0"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14985D"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25E97F"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7B9271"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ADC2B6"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13626F"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B41D81"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DCCE41"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60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E17F23"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D72E5F"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1A9F05" w14:textId="77777777" w:rsidR="00D31FE4" w:rsidRDefault="00D31FE4">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14:paraId="5A53589C" w14:textId="77777777" w:rsidR="00D31FE4" w:rsidRDefault="00D31FE4"/>
        </w:tc>
      </w:tr>
      <w:tr w:rsidR="00D31FE4" w14:paraId="76EA8C88" w14:textId="77777777">
        <w:trPr>
          <w:trHeight w:hRule="exact" w:val="3165"/>
        </w:trPr>
        <w:tc>
          <w:tcPr>
            <w:tcW w:w="426" w:type="dxa"/>
          </w:tcPr>
          <w:p w14:paraId="732DFEAE" w14:textId="77777777" w:rsidR="00D31FE4" w:rsidRDefault="00D31FE4"/>
        </w:tc>
        <w:tc>
          <w:tcPr>
            <w:tcW w:w="426" w:type="dxa"/>
          </w:tcPr>
          <w:p w14:paraId="46905FEF" w14:textId="77777777" w:rsidR="00D31FE4" w:rsidRDefault="00D31FE4"/>
        </w:tc>
        <w:tc>
          <w:tcPr>
            <w:tcW w:w="852" w:type="dxa"/>
          </w:tcPr>
          <w:p w14:paraId="2BBD1E14" w14:textId="77777777" w:rsidR="00D31FE4" w:rsidRDefault="00D31FE4"/>
        </w:tc>
        <w:tc>
          <w:tcPr>
            <w:tcW w:w="852" w:type="dxa"/>
          </w:tcPr>
          <w:p w14:paraId="1137BF55" w14:textId="77777777" w:rsidR="00D31FE4" w:rsidRDefault="00D31FE4"/>
        </w:tc>
        <w:tc>
          <w:tcPr>
            <w:tcW w:w="143" w:type="dxa"/>
          </w:tcPr>
          <w:p w14:paraId="22B3E018" w14:textId="77777777" w:rsidR="00D31FE4" w:rsidRDefault="00D31FE4"/>
        </w:tc>
        <w:tc>
          <w:tcPr>
            <w:tcW w:w="143" w:type="dxa"/>
          </w:tcPr>
          <w:p w14:paraId="69A8C5BE" w14:textId="77777777" w:rsidR="00D31FE4" w:rsidRDefault="00D31FE4"/>
        </w:tc>
        <w:tc>
          <w:tcPr>
            <w:tcW w:w="235" w:type="dxa"/>
          </w:tcPr>
          <w:p w14:paraId="0AB6FFBD" w14:textId="77777777" w:rsidR="00D31FE4" w:rsidRDefault="00D31FE4"/>
        </w:tc>
        <w:tc>
          <w:tcPr>
            <w:tcW w:w="334" w:type="dxa"/>
          </w:tcPr>
          <w:p w14:paraId="297DB6D9" w14:textId="77777777" w:rsidR="00D31FE4" w:rsidRDefault="00D31FE4"/>
        </w:tc>
        <w:tc>
          <w:tcPr>
            <w:tcW w:w="568" w:type="dxa"/>
          </w:tcPr>
          <w:p w14:paraId="56DC7DB8" w14:textId="77777777" w:rsidR="00D31FE4" w:rsidRDefault="00D31FE4"/>
        </w:tc>
        <w:tc>
          <w:tcPr>
            <w:tcW w:w="214" w:type="dxa"/>
          </w:tcPr>
          <w:p w14:paraId="63CFE258" w14:textId="77777777" w:rsidR="00D31FE4" w:rsidRDefault="00D31FE4"/>
        </w:tc>
        <w:tc>
          <w:tcPr>
            <w:tcW w:w="72" w:type="dxa"/>
          </w:tcPr>
          <w:p w14:paraId="392B3664" w14:textId="77777777" w:rsidR="00D31FE4" w:rsidRDefault="00D31FE4"/>
        </w:tc>
        <w:tc>
          <w:tcPr>
            <w:tcW w:w="852" w:type="dxa"/>
          </w:tcPr>
          <w:p w14:paraId="49D26DCC" w14:textId="77777777" w:rsidR="00D31FE4" w:rsidRDefault="00D31FE4"/>
        </w:tc>
        <w:tc>
          <w:tcPr>
            <w:tcW w:w="710" w:type="dxa"/>
          </w:tcPr>
          <w:p w14:paraId="28CB124A" w14:textId="77777777" w:rsidR="00D31FE4" w:rsidRDefault="00D31FE4"/>
        </w:tc>
        <w:tc>
          <w:tcPr>
            <w:tcW w:w="143" w:type="dxa"/>
          </w:tcPr>
          <w:p w14:paraId="118958EF" w14:textId="77777777" w:rsidR="00D31FE4" w:rsidRDefault="00D31FE4"/>
        </w:tc>
        <w:tc>
          <w:tcPr>
            <w:tcW w:w="72" w:type="dxa"/>
          </w:tcPr>
          <w:p w14:paraId="5D257734" w14:textId="77777777" w:rsidR="00D31FE4" w:rsidRDefault="00D31FE4"/>
        </w:tc>
        <w:tc>
          <w:tcPr>
            <w:tcW w:w="214" w:type="dxa"/>
          </w:tcPr>
          <w:p w14:paraId="015AF071" w14:textId="77777777" w:rsidR="00D31FE4" w:rsidRDefault="00D31FE4"/>
        </w:tc>
        <w:tc>
          <w:tcPr>
            <w:tcW w:w="568" w:type="dxa"/>
          </w:tcPr>
          <w:p w14:paraId="18C6DDC5" w14:textId="77777777" w:rsidR="00D31FE4" w:rsidRDefault="00D31FE4"/>
        </w:tc>
        <w:tc>
          <w:tcPr>
            <w:tcW w:w="852" w:type="dxa"/>
          </w:tcPr>
          <w:p w14:paraId="20368352" w14:textId="77777777" w:rsidR="00D31FE4" w:rsidRDefault="00D31FE4"/>
        </w:tc>
        <w:tc>
          <w:tcPr>
            <w:tcW w:w="1560" w:type="dxa"/>
          </w:tcPr>
          <w:p w14:paraId="66589AF8" w14:textId="77777777" w:rsidR="00D31FE4" w:rsidRDefault="00D31FE4"/>
        </w:tc>
        <w:tc>
          <w:tcPr>
            <w:tcW w:w="426" w:type="dxa"/>
          </w:tcPr>
          <w:p w14:paraId="703E0ACC" w14:textId="77777777" w:rsidR="00D31FE4" w:rsidRDefault="00D31FE4"/>
        </w:tc>
        <w:tc>
          <w:tcPr>
            <w:tcW w:w="285" w:type="dxa"/>
          </w:tcPr>
          <w:p w14:paraId="17312F72" w14:textId="77777777" w:rsidR="00D31FE4" w:rsidRDefault="00D31FE4"/>
        </w:tc>
        <w:tc>
          <w:tcPr>
            <w:tcW w:w="285" w:type="dxa"/>
          </w:tcPr>
          <w:p w14:paraId="54F5DB4A" w14:textId="77777777" w:rsidR="00D31FE4" w:rsidRDefault="00D31FE4"/>
        </w:tc>
      </w:tr>
      <w:tr w:rsidR="00D31FE4" w14:paraId="37248B1F" w14:textId="77777777">
        <w:trPr>
          <w:trHeight w:hRule="exact" w:val="277"/>
        </w:trPr>
        <w:tc>
          <w:tcPr>
            <w:tcW w:w="426" w:type="dxa"/>
          </w:tcPr>
          <w:p w14:paraId="1F1E37C4" w14:textId="77777777" w:rsidR="00D31FE4" w:rsidRDefault="00D31FE4"/>
        </w:tc>
        <w:tc>
          <w:tcPr>
            <w:tcW w:w="426" w:type="dxa"/>
          </w:tcPr>
          <w:p w14:paraId="654E2581" w14:textId="77777777" w:rsidR="00D31FE4" w:rsidRDefault="00D31FE4"/>
        </w:tc>
        <w:tc>
          <w:tcPr>
            <w:tcW w:w="852" w:type="dxa"/>
          </w:tcPr>
          <w:p w14:paraId="0201B4C3" w14:textId="77777777" w:rsidR="00D31FE4" w:rsidRDefault="00D31FE4"/>
        </w:tc>
        <w:tc>
          <w:tcPr>
            <w:tcW w:w="852" w:type="dxa"/>
          </w:tcPr>
          <w:p w14:paraId="168049BA" w14:textId="77777777" w:rsidR="00D31FE4" w:rsidRDefault="00D31FE4"/>
        </w:tc>
        <w:tc>
          <w:tcPr>
            <w:tcW w:w="143" w:type="dxa"/>
          </w:tcPr>
          <w:p w14:paraId="5299107B" w14:textId="77777777" w:rsidR="00D31FE4" w:rsidRDefault="00D31FE4"/>
        </w:tc>
        <w:tc>
          <w:tcPr>
            <w:tcW w:w="143" w:type="dxa"/>
          </w:tcPr>
          <w:p w14:paraId="551A1A18" w14:textId="77777777" w:rsidR="00D31FE4" w:rsidRDefault="00D31FE4"/>
        </w:tc>
        <w:tc>
          <w:tcPr>
            <w:tcW w:w="235" w:type="dxa"/>
          </w:tcPr>
          <w:p w14:paraId="6567FBA2" w14:textId="77777777" w:rsidR="00D31FE4" w:rsidRDefault="00D31FE4"/>
        </w:tc>
        <w:tc>
          <w:tcPr>
            <w:tcW w:w="334" w:type="dxa"/>
          </w:tcPr>
          <w:p w14:paraId="612D6BC9" w14:textId="77777777" w:rsidR="00D31FE4" w:rsidRDefault="00D31FE4"/>
        </w:tc>
        <w:tc>
          <w:tcPr>
            <w:tcW w:w="568" w:type="dxa"/>
          </w:tcPr>
          <w:p w14:paraId="268CFA7A" w14:textId="77777777" w:rsidR="00D31FE4" w:rsidRDefault="00D31FE4"/>
        </w:tc>
        <w:tc>
          <w:tcPr>
            <w:tcW w:w="2283" w:type="dxa"/>
            <w:gridSpan w:val="7"/>
            <w:shd w:val="clear" w:color="000000" w:fill="FFFFFF"/>
            <w:tcMar>
              <w:left w:w="34" w:type="dxa"/>
              <w:right w:w="34" w:type="dxa"/>
            </w:tcMar>
          </w:tcPr>
          <w:p w14:paraId="0971E8D9" w14:textId="77777777" w:rsidR="00D31FE4" w:rsidRDefault="00D31FE4">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71FE8E18" w14:textId="77777777" w:rsidR="00D31FE4" w:rsidRDefault="00D31FE4"/>
        </w:tc>
        <w:tc>
          <w:tcPr>
            <w:tcW w:w="852" w:type="dxa"/>
          </w:tcPr>
          <w:p w14:paraId="4D9E1093" w14:textId="77777777" w:rsidR="00D31FE4" w:rsidRDefault="00D31FE4"/>
        </w:tc>
        <w:tc>
          <w:tcPr>
            <w:tcW w:w="1560" w:type="dxa"/>
          </w:tcPr>
          <w:p w14:paraId="43EEB9EF" w14:textId="77777777" w:rsidR="00D31FE4" w:rsidRDefault="00D31FE4"/>
        </w:tc>
        <w:tc>
          <w:tcPr>
            <w:tcW w:w="426" w:type="dxa"/>
          </w:tcPr>
          <w:p w14:paraId="385FDA32" w14:textId="77777777" w:rsidR="00D31FE4" w:rsidRDefault="00D31FE4"/>
        </w:tc>
        <w:tc>
          <w:tcPr>
            <w:tcW w:w="285" w:type="dxa"/>
          </w:tcPr>
          <w:p w14:paraId="504277DF" w14:textId="77777777" w:rsidR="00D31FE4" w:rsidRDefault="00D31FE4"/>
        </w:tc>
        <w:tc>
          <w:tcPr>
            <w:tcW w:w="285" w:type="dxa"/>
          </w:tcPr>
          <w:p w14:paraId="20FD7956" w14:textId="77777777" w:rsidR="00D31FE4" w:rsidRDefault="00D31FE4"/>
        </w:tc>
      </w:tr>
    </w:tbl>
    <w:p w14:paraId="0FF9E48E"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3707"/>
        <w:gridCol w:w="796"/>
        <w:gridCol w:w="1055"/>
        <w:gridCol w:w="3688"/>
        <w:gridCol w:w="959"/>
      </w:tblGrid>
      <w:tr w:rsidR="00D31FE4" w14:paraId="1F956818" w14:textId="77777777">
        <w:trPr>
          <w:trHeight w:hRule="exact" w:val="416"/>
        </w:trPr>
        <w:tc>
          <w:tcPr>
            <w:tcW w:w="4692" w:type="dxa"/>
            <w:gridSpan w:val="2"/>
            <w:shd w:val="clear" w:color="C0C0C0" w:fill="FFFFFF"/>
            <w:tcMar>
              <w:left w:w="34" w:type="dxa"/>
              <w:right w:w="34" w:type="dxa"/>
            </w:tcMar>
          </w:tcPr>
          <w:p w14:paraId="00C1C939"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135" w:type="dxa"/>
          </w:tcPr>
          <w:p w14:paraId="25513493" w14:textId="77777777" w:rsidR="00D31FE4" w:rsidRDefault="00D31FE4"/>
        </w:tc>
        <w:tc>
          <w:tcPr>
            <w:tcW w:w="3970" w:type="dxa"/>
          </w:tcPr>
          <w:p w14:paraId="375AACF7" w14:textId="77777777" w:rsidR="00D31FE4" w:rsidRDefault="00D31FE4"/>
        </w:tc>
        <w:tc>
          <w:tcPr>
            <w:tcW w:w="1007" w:type="dxa"/>
            <w:shd w:val="clear" w:color="C0C0C0" w:fill="FFFFFF"/>
            <w:tcMar>
              <w:left w:w="34" w:type="dxa"/>
              <w:right w:w="34" w:type="dxa"/>
            </w:tcMar>
          </w:tcPr>
          <w:p w14:paraId="2CAA629A"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2</w:t>
            </w:r>
          </w:p>
        </w:tc>
      </w:tr>
      <w:tr w:rsidR="00D31FE4" w14:paraId="17E4198B" w14:textId="77777777">
        <w:trPr>
          <w:trHeight w:hRule="exact" w:val="277"/>
        </w:trPr>
        <w:tc>
          <w:tcPr>
            <w:tcW w:w="3842" w:type="dxa"/>
            <w:shd w:val="clear" w:color="000000" w:fill="FFFFFF"/>
            <w:tcMar>
              <w:left w:w="34" w:type="dxa"/>
              <w:right w:w="34" w:type="dxa"/>
            </w:tcMar>
          </w:tcPr>
          <w:p w14:paraId="41C71265" w14:textId="77777777" w:rsidR="00D31FE4" w:rsidRDefault="00D31FE4">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0D1996F1" w14:textId="77777777" w:rsidR="00D31FE4" w:rsidRDefault="00D31FE4"/>
        </w:tc>
        <w:tc>
          <w:tcPr>
            <w:tcW w:w="1135" w:type="dxa"/>
          </w:tcPr>
          <w:p w14:paraId="29C064C2" w14:textId="77777777" w:rsidR="00D31FE4" w:rsidRDefault="00D31FE4"/>
        </w:tc>
        <w:tc>
          <w:tcPr>
            <w:tcW w:w="3970" w:type="dxa"/>
          </w:tcPr>
          <w:p w14:paraId="54E62BB6" w14:textId="77777777" w:rsidR="00D31FE4" w:rsidRDefault="00D31FE4"/>
        </w:tc>
        <w:tc>
          <w:tcPr>
            <w:tcW w:w="993" w:type="dxa"/>
          </w:tcPr>
          <w:p w14:paraId="1D27B8AA" w14:textId="77777777" w:rsidR="00D31FE4" w:rsidRDefault="00D31FE4"/>
        </w:tc>
      </w:tr>
      <w:tr w:rsidR="00D31FE4" w14:paraId="187BB4F7" w14:textId="77777777">
        <w:trPr>
          <w:trHeight w:hRule="exact" w:val="138"/>
        </w:trPr>
        <w:tc>
          <w:tcPr>
            <w:tcW w:w="3828" w:type="dxa"/>
          </w:tcPr>
          <w:p w14:paraId="24B49D6C" w14:textId="77777777" w:rsidR="00D31FE4" w:rsidRDefault="00D31FE4"/>
        </w:tc>
        <w:tc>
          <w:tcPr>
            <w:tcW w:w="852" w:type="dxa"/>
          </w:tcPr>
          <w:p w14:paraId="40080D5A" w14:textId="77777777" w:rsidR="00D31FE4" w:rsidRDefault="00D31FE4"/>
        </w:tc>
        <w:tc>
          <w:tcPr>
            <w:tcW w:w="1135" w:type="dxa"/>
          </w:tcPr>
          <w:p w14:paraId="0FF51CBA" w14:textId="77777777" w:rsidR="00D31FE4" w:rsidRDefault="00D31FE4"/>
        </w:tc>
        <w:tc>
          <w:tcPr>
            <w:tcW w:w="3970" w:type="dxa"/>
          </w:tcPr>
          <w:p w14:paraId="495BB5AE" w14:textId="77777777" w:rsidR="00D31FE4" w:rsidRDefault="00D31FE4"/>
        </w:tc>
        <w:tc>
          <w:tcPr>
            <w:tcW w:w="993" w:type="dxa"/>
          </w:tcPr>
          <w:p w14:paraId="5E55B132" w14:textId="77777777" w:rsidR="00D31FE4" w:rsidRDefault="00D31FE4"/>
        </w:tc>
      </w:tr>
      <w:tr w:rsidR="00D31FE4" w14:paraId="390FF25F" w14:textId="77777777">
        <w:trPr>
          <w:trHeight w:hRule="exact" w:val="304"/>
        </w:trPr>
        <w:tc>
          <w:tcPr>
            <w:tcW w:w="10788" w:type="dxa"/>
            <w:gridSpan w:val="5"/>
            <w:shd w:val="clear" w:color="000000" w:fill="FFFFFF"/>
            <w:tcMar>
              <w:left w:w="34" w:type="dxa"/>
              <w:right w:w="34" w:type="dxa"/>
            </w:tcMar>
          </w:tcPr>
          <w:p w14:paraId="5CDA2D7D" w14:textId="77777777" w:rsidR="00D31FE4" w:rsidRDefault="00D31FE4">
            <w:pPr>
              <w:spacing w:after="0" w:line="240" w:lineRule="auto"/>
              <w:rPr>
                <w:sz w:val="24"/>
                <w:szCs w:val="24"/>
              </w:rPr>
            </w:pPr>
            <w:r>
              <w:rPr>
                <w:rFonts w:ascii="Times New Roman" w:hAnsi="Times New Roman" w:cs="Times New Roman"/>
                <w:i/>
                <w:color w:val="000000"/>
                <w:sz w:val="24"/>
                <w:szCs w:val="24"/>
              </w:rPr>
              <w:t>старший преподаватель, Новосельский А. К. _________________</w:t>
            </w:r>
          </w:p>
        </w:tc>
      </w:tr>
      <w:tr w:rsidR="00D31FE4" w14:paraId="68B054CE" w14:textId="77777777">
        <w:trPr>
          <w:trHeight w:hRule="exact" w:val="1666"/>
        </w:trPr>
        <w:tc>
          <w:tcPr>
            <w:tcW w:w="3828" w:type="dxa"/>
          </w:tcPr>
          <w:p w14:paraId="33D1F7CF" w14:textId="77777777" w:rsidR="00D31FE4" w:rsidRDefault="00D31FE4"/>
        </w:tc>
        <w:tc>
          <w:tcPr>
            <w:tcW w:w="852" w:type="dxa"/>
          </w:tcPr>
          <w:p w14:paraId="191C9D1D" w14:textId="77777777" w:rsidR="00D31FE4" w:rsidRDefault="00D31FE4"/>
        </w:tc>
        <w:tc>
          <w:tcPr>
            <w:tcW w:w="1135" w:type="dxa"/>
          </w:tcPr>
          <w:p w14:paraId="79C41E00" w14:textId="77777777" w:rsidR="00D31FE4" w:rsidRDefault="00D31FE4"/>
        </w:tc>
        <w:tc>
          <w:tcPr>
            <w:tcW w:w="3970" w:type="dxa"/>
          </w:tcPr>
          <w:p w14:paraId="73BFD63D" w14:textId="77777777" w:rsidR="00D31FE4" w:rsidRDefault="00D31FE4"/>
        </w:tc>
        <w:tc>
          <w:tcPr>
            <w:tcW w:w="993" w:type="dxa"/>
          </w:tcPr>
          <w:p w14:paraId="218AE643" w14:textId="77777777" w:rsidR="00D31FE4" w:rsidRDefault="00D31FE4"/>
        </w:tc>
      </w:tr>
      <w:tr w:rsidR="00D31FE4" w14:paraId="1CC83F9C" w14:textId="77777777">
        <w:trPr>
          <w:trHeight w:hRule="exact" w:val="277"/>
        </w:trPr>
        <w:tc>
          <w:tcPr>
            <w:tcW w:w="5826" w:type="dxa"/>
            <w:gridSpan w:val="3"/>
            <w:shd w:val="clear" w:color="000000" w:fill="FFFFFF"/>
            <w:tcMar>
              <w:left w:w="34" w:type="dxa"/>
              <w:right w:w="34" w:type="dxa"/>
            </w:tcMar>
          </w:tcPr>
          <w:p w14:paraId="4FB25314"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072A03DB" w14:textId="77777777" w:rsidR="00D31FE4" w:rsidRDefault="00D31FE4"/>
        </w:tc>
        <w:tc>
          <w:tcPr>
            <w:tcW w:w="993" w:type="dxa"/>
          </w:tcPr>
          <w:p w14:paraId="71E29703" w14:textId="77777777" w:rsidR="00D31FE4" w:rsidRDefault="00D31FE4"/>
        </w:tc>
      </w:tr>
      <w:tr w:rsidR="00D31FE4" w14:paraId="43F63210" w14:textId="77777777">
        <w:trPr>
          <w:trHeight w:hRule="exact" w:val="304"/>
        </w:trPr>
        <w:tc>
          <w:tcPr>
            <w:tcW w:w="10788" w:type="dxa"/>
            <w:gridSpan w:val="5"/>
            <w:shd w:val="clear" w:color="000000" w:fill="FFFFFF"/>
            <w:tcMar>
              <w:left w:w="34" w:type="dxa"/>
              <w:right w:w="34" w:type="dxa"/>
            </w:tcMar>
          </w:tcPr>
          <w:p w14:paraId="493CFE57" w14:textId="77777777" w:rsidR="00D31FE4" w:rsidRDefault="00D31FE4">
            <w:pPr>
              <w:spacing w:after="0" w:line="240" w:lineRule="auto"/>
              <w:rPr>
                <w:sz w:val="24"/>
                <w:szCs w:val="24"/>
              </w:rPr>
            </w:pPr>
            <w:r>
              <w:rPr>
                <w:rFonts w:ascii="Times New Roman" w:hAnsi="Times New Roman" w:cs="Times New Roman"/>
                <w:b/>
                <w:color w:val="000000"/>
                <w:sz w:val="24"/>
                <w:szCs w:val="24"/>
              </w:rPr>
              <w:t>Технологии обработки биомедицинских изображений</w:t>
            </w:r>
          </w:p>
        </w:tc>
      </w:tr>
      <w:tr w:rsidR="00D31FE4" w14:paraId="7B1BC5E1" w14:textId="77777777">
        <w:trPr>
          <w:trHeight w:hRule="exact" w:val="277"/>
        </w:trPr>
        <w:tc>
          <w:tcPr>
            <w:tcW w:w="3828" w:type="dxa"/>
          </w:tcPr>
          <w:p w14:paraId="56EB5D36" w14:textId="77777777" w:rsidR="00D31FE4" w:rsidRDefault="00D31FE4"/>
        </w:tc>
        <w:tc>
          <w:tcPr>
            <w:tcW w:w="852" w:type="dxa"/>
          </w:tcPr>
          <w:p w14:paraId="1E63D2CF" w14:textId="77777777" w:rsidR="00D31FE4" w:rsidRDefault="00D31FE4"/>
        </w:tc>
        <w:tc>
          <w:tcPr>
            <w:tcW w:w="1135" w:type="dxa"/>
          </w:tcPr>
          <w:p w14:paraId="769B2224" w14:textId="77777777" w:rsidR="00D31FE4" w:rsidRDefault="00D31FE4"/>
        </w:tc>
        <w:tc>
          <w:tcPr>
            <w:tcW w:w="3970" w:type="dxa"/>
          </w:tcPr>
          <w:p w14:paraId="3879C234" w14:textId="77777777" w:rsidR="00D31FE4" w:rsidRDefault="00D31FE4"/>
        </w:tc>
        <w:tc>
          <w:tcPr>
            <w:tcW w:w="993" w:type="dxa"/>
          </w:tcPr>
          <w:p w14:paraId="321C19EF" w14:textId="77777777" w:rsidR="00D31FE4" w:rsidRDefault="00D31FE4"/>
        </w:tc>
      </w:tr>
      <w:tr w:rsidR="00D31FE4" w14:paraId="1AC84BE1" w14:textId="77777777">
        <w:trPr>
          <w:trHeight w:hRule="exact" w:val="277"/>
        </w:trPr>
        <w:tc>
          <w:tcPr>
            <w:tcW w:w="5826" w:type="dxa"/>
            <w:gridSpan w:val="3"/>
            <w:shd w:val="clear" w:color="000000" w:fill="FFFFFF"/>
            <w:tcMar>
              <w:left w:w="34" w:type="dxa"/>
              <w:right w:w="34" w:type="dxa"/>
            </w:tcMar>
          </w:tcPr>
          <w:p w14:paraId="738343B1" w14:textId="77777777" w:rsidR="00D31FE4" w:rsidRDefault="00D31FE4">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0DC8E05B" w14:textId="77777777" w:rsidR="00D31FE4" w:rsidRDefault="00D31FE4"/>
        </w:tc>
        <w:tc>
          <w:tcPr>
            <w:tcW w:w="993" w:type="dxa"/>
          </w:tcPr>
          <w:p w14:paraId="6E53AAB1" w14:textId="77777777" w:rsidR="00D31FE4" w:rsidRDefault="00D31FE4"/>
        </w:tc>
      </w:tr>
      <w:tr w:rsidR="00D31FE4" w14:paraId="3A3C543D" w14:textId="77777777">
        <w:trPr>
          <w:trHeight w:hRule="exact" w:val="855"/>
        </w:trPr>
        <w:tc>
          <w:tcPr>
            <w:tcW w:w="10788" w:type="dxa"/>
            <w:gridSpan w:val="5"/>
            <w:shd w:val="clear" w:color="000000" w:fill="FFFFFF"/>
            <w:tcMar>
              <w:left w:w="34" w:type="dxa"/>
              <w:right w:w="34" w:type="dxa"/>
            </w:tcMar>
          </w:tcPr>
          <w:p w14:paraId="1113A8B8" w14:textId="77777777" w:rsidR="00D31FE4" w:rsidRDefault="00D31FE4">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12.04.04 Биотехнические системы и технологии (приказ Минобрнауки России от 19.09.2017 г. № 936)</w:t>
            </w:r>
          </w:p>
        </w:tc>
      </w:tr>
      <w:tr w:rsidR="00D31FE4" w14:paraId="5F5AA5F5" w14:textId="77777777">
        <w:trPr>
          <w:trHeight w:hRule="exact" w:val="277"/>
        </w:trPr>
        <w:tc>
          <w:tcPr>
            <w:tcW w:w="3828" w:type="dxa"/>
          </w:tcPr>
          <w:p w14:paraId="3778873F" w14:textId="77777777" w:rsidR="00D31FE4" w:rsidRDefault="00D31FE4"/>
        </w:tc>
        <w:tc>
          <w:tcPr>
            <w:tcW w:w="852" w:type="dxa"/>
          </w:tcPr>
          <w:p w14:paraId="25E9429F" w14:textId="77777777" w:rsidR="00D31FE4" w:rsidRDefault="00D31FE4"/>
        </w:tc>
        <w:tc>
          <w:tcPr>
            <w:tcW w:w="1135" w:type="dxa"/>
          </w:tcPr>
          <w:p w14:paraId="00AD9339" w14:textId="77777777" w:rsidR="00D31FE4" w:rsidRDefault="00D31FE4"/>
        </w:tc>
        <w:tc>
          <w:tcPr>
            <w:tcW w:w="3970" w:type="dxa"/>
          </w:tcPr>
          <w:p w14:paraId="1DF5B3CC" w14:textId="77777777" w:rsidR="00D31FE4" w:rsidRDefault="00D31FE4"/>
        </w:tc>
        <w:tc>
          <w:tcPr>
            <w:tcW w:w="993" w:type="dxa"/>
          </w:tcPr>
          <w:p w14:paraId="75FF5487" w14:textId="77777777" w:rsidR="00D31FE4" w:rsidRDefault="00D31FE4"/>
        </w:tc>
      </w:tr>
      <w:tr w:rsidR="00D31FE4" w14:paraId="70570332" w14:textId="77777777">
        <w:trPr>
          <w:trHeight w:hRule="exact" w:val="277"/>
        </w:trPr>
        <w:tc>
          <w:tcPr>
            <w:tcW w:w="5826" w:type="dxa"/>
            <w:gridSpan w:val="3"/>
            <w:shd w:val="clear" w:color="000000" w:fill="FFFFFF"/>
            <w:tcMar>
              <w:left w:w="34" w:type="dxa"/>
              <w:right w:w="34" w:type="dxa"/>
            </w:tcMar>
          </w:tcPr>
          <w:p w14:paraId="339D813F" w14:textId="77777777" w:rsidR="00D31FE4" w:rsidRDefault="00D31FE4">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3C740E2D" w14:textId="77777777" w:rsidR="00D31FE4" w:rsidRDefault="00D31FE4"/>
        </w:tc>
        <w:tc>
          <w:tcPr>
            <w:tcW w:w="993" w:type="dxa"/>
          </w:tcPr>
          <w:p w14:paraId="4B50A858" w14:textId="77777777" w:rsidR="00D31FE4" w:rsidRDefault="00D31FE4"/>
        </w:tc>
      </w:tr>
      <w:tr w:rsidR="00D31FE4" w14:paraId="6C4914F9" w14:textId="77777777">
        <w:trPr>
          <w:trHeight w:hRule="exact" w:val="585"/>
        </w:trPr>
        <w:tc>
          <w:tcPr>
            <w:tcW w:w="10788" w:type="dxa"/>
            <w:gridSpan w:val="5"/>
            <w:shd w:val="clear" w:color="000000" w:fill="FFFFFF"/>
            <w:tcMar>
              <w:left w:w="34" w:type="dxa"/>
              <w:right w:w="34" w:type="dxa"/>
            </w:tcMar>
          </w:tcPr>
          <w:p w14:paraId="55227D17"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направление: 12.04.04 Биотехнические системы и технологии</w:t>
            </w:r>
          </w:p>
          <w:p w14:paraId="2725B2CC"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направленность: «Биоинформационные технологии и системы»</w:t>
            </w:r>
          </w:p>
        </w:tc>
      </w:tr>
      <w:tr w:rsidR="00D31FE4" w14:paraId="729DB256" w14:textId="77777777">
        <w:trPr>
          <w:trHeight w:hRule="exact" w:val="277"/>
        </w:trPr>
        <w:tc>
          <w:tcPr>
            <w:tcW w:w="3828" w:type="dxa"/>
          </w:tcPr>
          <w:p w14:paraId="4AB67EA1" w14:textId="77777777" w:rsidR="00D31FE4" w:rsidRDefault="00D31FE4"/>
        </w:tc>
        <w:tc>
          <w:tcPr>
            <w:tcW w:w="852" w:type="dxa"/>
          </w:tcPr>
          <w:p w14:paraId="5624CF29" w14:textId="77777777" w:rsidR="00D31FE4" w:rsidRDefault="00D31FE4"/>
        </w:tc>
        <w:tc>
          <w:tcPr>
            <w:tcW w:w="1135" w:type="dxa"/>
          </w:tcPr>
          <w:p w14:paraId="5D2C4E94" w14:textId="77777777" w:rsidR="00D31FE4" w:rsidRDefault="00D31FE4"/>
        </w:tc>
        <w:tc>
          <w:tcPr>
            <w:tcW w:w="3970" w:type="dxa"/>
          </w:tcPr>
          <w:p w14:paraId="07CF792F" w14:textId="77777777" w:rsidR="00D31FE4" w:rsidRDefault="00D31FE4"/>
        </w:tc>
        <w:tc>
          <w:tcPr>
            <w:tcW w:w="993" w:type="dxa"/>
          </w:tcPr>
          <w:p w14:paraId="3D68A564" w14:textId="77777777" w:rsidR="00D31FE4" w:rsidRDefault="00D31FE4"/>
        </w:tc>
      </w:tr>
      <w:tr w:rsidR="00D31FE4" w14:paraId="7F5EAF07" w14:textId="77777777">
        <w:trPr>
          <w:trHeight w:hRule="exact" w:val="277"/>
        </w:trPr>
        <w:tc>
          <w:tcPr>
            <w:tcW w:w="10788" w:type="dxa"/>
            <w:gridSpan w:val="5"/>
            <w:shd w:val="clear" w:color="000000" w:fill="FFFFFF"/>
            <w:tcMar>
              <w:left w:w="34" w:type="dxa"/>
              <w:right w:w="34" w:type="dxa"/>
            </w:tcMar>
          </w:tcPr>
          <w:p w14:paraId="26CF723F"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D31FE4" w14:paraId="7E7C555E" w14:textId="77777777">
        <w:trPr>
          <w:trHeight w:hRule="exact" w:val="304"/>
        </w:trPr>
        <w:tc>
          <w:tcPr>
            <w:tcW w:w="10788" w:type="dxa"/>
            <w:gridSpan w:val="5"/>
            <w:shd w:val="clear" w:color="000000" w:fill="FFFFFF"/>
            <w:tcMar>
              <w:left w:w="34" w:type="dxa"/>
              <w:right w:w="34" w:type="dxa"/>
            </w:tcMar>
          </w:tcPr>
          <w:p w14:paraId="6E6D9F12"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0B31FEFB" w14:textId="77777777">
        <w:trPr>
          <w:trHeight w:hRule="exact" w:val="138"/>
        </w:trPr>
        <w:tc>
          <w:tcPr>
            <w:tcW w:w="3828" w:type="dxa"/>
          </w:tcPr>
          <w:p w14:paraId="02E403A5" w14:textId="77777777" w:rsidR="00D31FE4" w:rsidRDefault="00D31FE4"/>
        </w:tc>
        <w:tc>
          <w:tcPr>
            <w:tcW w:w="852" w:type="dxa"/>
          </w:tcPr>
          <w:p w14:paraId="006C743D" w14:textId="77777777" w:rsidR="00D31FE4" w:rsidRDefault="00D31FE4"/>
        </w:tc>
        <w:tc>
          <w:tcPr>
            <w:tcW w:w="1135" w:type="dxa"/>
          </w:tcPr>
          <w:p w14:paraId="5BB3EA7A" w14:textId="77777777" w:rsidR="00D31FE4" w:rsidRDefault="00D31FE4"/>
        </w:tc>
        <w:tc>
          <w:tcPr>
            <w:tcW w:w="3970" w:type="dxa"/>
          </w:tcPr>
          <w:p w14:paraId="20374280" w14:textId="77777777" w:rsidR="00D31FE4" w:rsidRDefault="00D31FE4"/>
        </w:tc>
        <w:tc>
          <w:tcPr>
            <w:tcW w:w="993" w:type="dxa"/>
          </w:tcPr>
          <w:p w14:paraId="02FEFCB9" w14:textId="77777777" w:rsidR="00D31FE4" w:rsidRDefault="00D31FE4"/>
        </w:tc>
      </w:tr>
      <w:tr w:rsidR="00D31FE4" w14:paraId="11FDF4C0" w14:textId="77777777">
        <w:trPr>
          <w:trHeight w:hRule="exact" w:val="1125"/>
        </w:trPr>
        <w:tc>
          <w:tcPr>
            <w:tcW w:w="10788" w:type="dxa"/>
            <w:gridSpan w:val="5"/>
            <w:shd w:val="clear" w:color="000000" w:fill="FFFFFF"/>
            <w:tcMar>
              <w:left w:w="34" w:type="dxa"/>
              <w:right w:w="34" w:type="dxa"/>
            </w:tcMar>
          </w:tcPr>
          <w:p w14:paraId="180F9863"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17.03.2021 № 8-2/2021</w:t>
            </w:r>
          </w:p>
          <w:p w14:paraId="2955D716" w14:textId="77777777" w:rsidR="00D31FE4" w:rsidRDefault="00D31FE4">
            <w:pPr>
              <w:spacing w:after="0" w:line="240" w:lineRule="auto"/>
              <w:rPr>
                <w:sz w:val="24"/>
                <w:szCs w:val="24"/>
              </w:rPr>
            </w:pPr>
          </w:p>
          <w:p w14:paraId="5D293C5F"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Пасечник С. В. ___________________</w:t>
            </w:r>
          </w:p>
        </w:tc>
      </w:tr>
    </w:tbl>
    <w:p w14:paraId="56A318A7"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2580"/>
        <w:gridCol w:w="1924"/>
        <w:gridCol w:w="404"/>
        <w:gridCol w:w="4333"/>
        <w:gridCol w:w="964"/>
      </w:tblGrid>
      <w:tr w:rsidR="00D31FE4" w14:paraId="32E58A5B" w14:textId="77777777">
        <w:trPr>
          <w:trHeight w:hRule="exact" w:val="416"/>
        </w:trPr>
        <w:tc>
          <w:tcPr>
            <w:tcW w:w="4692" w:type="dxa"/>
            <w:gridSpan w:val="2"/>
            <w:shd w:val="clear" w:color="C0C0C0" w:fill="FFFFFF"/>
            <w:tcMar>
              <w:left w:w="34" w:type="dxa"/>
              <w:right w:w="34" w:type="dxa"/>
            </w:tcMar>
          </w:tcPr>
          <w:p w14:paraId="49F5B3A1"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26" w:type="dxa"/>
          </w:tcPr>
          <w:p w14:paraId="71F91614" w14:textId="77777777" w:rsidR="00D31FE4" w:rsidRDefault="00D31FE4"/>
        </w:tc>
        <w:tc>
          <w:tcPr>
            <w:tcW w:w="4679" w:type="dxa"/>
          </w:tcPr>
          <w:p w14:paraId="7BD1015C" w14:textId="77777777" w:rsidR="00D31FE4" w:rsidRDefault="00D31FE4"/>
        </w:tc>
        <w:tc>
          <w:tcPr>
            <w:tcW w:w="1007" w:type="dxa"/>
            <w:shd w:val="clear" w:color="C0C0C0" w:fill="FFFFFF"/>
            <w:tcMar>
              <w:left w:w="34" w:type="dxa"/>
              <w:right w:w="34" w:type="dxa"/>
            </w:tcMar>
          </w:tcPr>
          <w:p w14:paraId="1C2E2F9E"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3</w:t>
            </w:r>
          </w:p>
        </w:tc>
      </w:tr>
      <w:tr w:rsidR="00D31FE4" w14:paraId="02156755" w14:textId="77777777">
        <w:trPr>
          <w:trHeight w:hRule="exact" w:val="138"/>
        </w:trPr>
        <w:tc>
          <w:tcPr>
            <w:tcW w:w="2694" w:type="dxa"/>
          </w:tcPr>
          <w:p w14:paraId="2AF98340" w14:textId="77777777" w:rsidR="00D31FE4" w:rsidRDefault="00D31FE4"/>
        </w:tc>
        <w:tc>
          <w:tcPr>
            <w:tcW w:w="1986" w:type="dxa"/>
          </w:tcPr>
          <w:p w14:paraId="412CFEF3" w14:textId="77777777" w:rsidR="00D31FE4" w:rsidRDefault="00D31FE4"/>
        </w:tc>
        <w:tc>
          <w:tcPr>
            <w:tcW w:w="426" w:type="dxa"/>
          </w:tcPr>
          <w:p w14:paraId="763D7BCD" w14:textId="77777777" w:rsidR="00D31FE4" w:rsidRDefault="00D31FE4"/>
        </w:tc>
        <w:tc>
          <w:tcPr>
            <w:tcW w:w="4679" w:type="dxa"/>
          </w:tcPr>
          <w:p w14:paraId="2FC36B46" w14:textId="77777777" w:rsidR="00D31FE4" w:rsidRDefault="00D31FE4"/>
        </w:tc>
        <w:tc>
          <w:tcPr>
            <w:tcW w:w="993" w:type="dxa"/>
          </w:tcPr>
          <w:p w14:paraId="76F72362" w14:textId="77777777" w:rsidR="00D31FE4" w:rsidRDefault="00D31FE4"/>
        </w:tc>
      </w:tr>
      <w:tr w:rsidR="00D31FE4" w14:paraId="032CFF99"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A29DDC2" w14:textId="77777777" w:rsidR="00D31FE4" w:rsidRDefault="00D31FE4"/>
        </w:tc>
      </w:tr>
      <w:tr w:rsidR="00D31FE4" w14:paraId="2E555ACE" w14:textId="77777777">
        <w:trPr>
          <w:trHeight w:hRule="exact" w:val="13"/>
        </w:trPr>
        <w:tc>
          <w:tcPr>
            <w:tcW w:w="2694" w:type="dxa"/>
          </w:tcPr>
          <w:p w14:paraId="705649D1" w14:textId="77777777" w:rsidR="00D31FE4" w:rsidRDefault="00D31FE4"/>
        </w:tc>
        <w:tc>
          <w:tcPr>
            <w:tcW w:w="1986" w:type="dxa"/>
          </w:tcPr>
          <w:p w14:paraId="395ABF2F" w14:textId="77777777" w:rsidR="00D31FE4" w:rsidRDefault="00D31FE4"/>
        </w:tc>
        <w:tc>
          <w:tcPr>
            <w:tcW w:w="426" w:type="dxa"/>
          </w:tcPr>
          <w:p w14:paraId="69653315" w14:textId="77777777" w:rsidR="00D31FE4" w:rsidRDefault="00D31FE4"/>
        </w:tc>
        <w:tc>
          <w:tcPr>
            <w:tcW w:w="4679" w:type="dxa"/>
          </w:tcPr>
          <w:p w14:paraId="6A6591A1" w14:textId="77777777" w:rsidR="00D31FE4" w:rsidRDefault="00D31FE4"/>
        </w:tc>
        <w:tc>
          <w:tcPr>
            <w:tcW w:w="993" w:type="dxa"/>
          </w:tcPr>
          <w:p w14:paraId="5590C7FF" w14:textId="77777777" w:rsidR="00D31FE4" w:rsidRDefault="00D31FE4"/>
        </w:tc>
      </w:tr>
      <w:tr w:rsidR="00D31FE4" w14:paraId="7CEEB8A5"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B894A29" w14:textId="77777777" w:rsidR="00D31FE4" w:rsidRDefault="00D31FE4"/>
        </w:tc>
      </w:tr>
      <w:tr w:rsidR="00D31FE4" w14:paraId="58FB4F8A" w14:textId="77777777">
        <w:trPr>
          <w:trHeight w:hRule="exact" w:val="96"/>
        </w:trPr>
        <w:tc>
          <w:tcPr>
            <w:tcW w:w="2694" w:type="dxa"/>
          </w:tcPr>
          <w:p w14:paraId="6D2E8328" w14:textId="77777777" w:rsidR="00D31FE4" w:rsidRDefault="00D31FE4"/>
        </w:tc>
        <w:tc>
          <w:tcPr>
            <w:tcW w:w="1986" w:type="dxa"/>
          </w:tcPr>
          <w:p w14:paraId="2C6A810E" w14:textId="77777777" w:rsidR="00D31FE4" w:rsidRDefault="00D31FE4"/>
        </w:tc>
        <w:tc>
          <w:tcPr>
            <w:tcW w:w="426" w:type="dxa"/>
          </w:tcPr>
          <w:p w14:paraId="0CE5C2BE" w14:textId="77777777" w:rsidR="00D31FE4" w:rsidRDefault="00D31FE4"/>
        </w:tc>
        <w:tc>
          <w:tcPr>
            <w:tcW w:w="4679" w:type="dxa"/>
          </w:tcPr>
          <w:p w14:paraId="656C9F87" w14:textId="77777777" w:rsidR="00D31FE4" w:rsidRDefault="00D31FE4"/>
        </w:tc>
        <w:tc>
          <w:tcPr>
            <w:tcW w:w="993" w:type="dxa"/>
          </w:tcPr>
          <w:p w14:paraId="1330FA34" w14:textId="77777777" w:rsidR="00D31FE4" w:rsidRDefault="00D31FE4"/>
        </w:tc>
      </w:tr>
      <w:tr w:rsidR="00D31FE4" w14:paraId="4C977FE1" w14:textId="77777777">
        <w:trPr>
          <w:trHeight w:hRule="exact" w:val="304"/>
        </w:trPr>
        <w:tc>
          <w:tcPr>
            <w:tcW w:w="10788" w:type="dxa"/>
            <w:gridSpan w:val="5"/>
            <w:shd w:val="clear" w:color="000000" w:fill="FFFFFF"/>
            <w:tcMar>
              <w:left w:w="34" w:type="dxa"/>
              <w:right w:w="34" w:type="dxa"/>
            </w:tcMar>
          </w:tcPr>
          <w:p w14:paraId="3C27593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3697BFD7" w14:textId="77777777">
        <w:trPr>
          <w:trHeight w:hRule="exact" w:val="416"/>
        </w:trPr>
        <w:tc>
          <w:tcPr>
            <w:tcW w:w="2694" w:type="dxa"/>
          </w:tcPr>
          <w:p w14:paraId="6B11CB34" w14:textId="77777777" w:rsidR="00D31FE4" w:rsidRDefault="00D31FE4"/>
        </w:tc>
        <w:tc>
          <w:tcPr>
            <w:tcW w:w="1986" w:type="dxa"/>
          </w:tcPr>
          <w:p w14:paraId="24AD7C62" w14:textId="77777777" w:rsidR="00D31FE4" w:rsidRDefault="00D31FE4"/>
        </w:tc>
        <w:tc>
          <w:tcPr>
            <w:tcW w:w="426" w:type="dxa"/>
          </w:tcPr>
          <w:p w14:paraId="2E89840F" w14:textId="77777777" w:rsidR="00D31FE4" w:rsidRDefault="00D31FE4"/>
        </w:tc>
        <w:tc>
          <w:tcPr>
            <w:tcW w:w="4679" w:type="dxa"/>
          </w:tcPr>
          <w:p w14:paraId="6C9BFFB9" w14:textId="77777777" w:rsidR="00D31FE4" w:rsidRDefault="00D31FE4"/>
        </w:tc>
        <w:tc>
          <w:tcPr>
            <w:tcW w:w="993" w:type="dxa"/>
          </w:tcPr>
          <w:p w14:paraId="37AE58F7" w14:textId="77777777" w:rsidR="00D31FE4" w:rsidRDefault="00D31FE4"/>
        </w:tc>
      </w:tr>
      <w:tr w:rsidR="00D31FE4" w14:paraId="11E21238" w14:textId="77777777">
        <w:trPr>
          <w:trHeight w:hRule="exact" w:val="555"/>
        </w:trPr>
        <w:tc>
          <w:tcPr>
            <w:tcW w:w="10788" w:type="dxa"/>
            <w:gridSpan w:val="5"/>
            <w:shd w:val="clear" w:color="000000" w:fill="FFFFFF"/>
            <w:tcMar>
              <w:left w:w="34" w:type="dxa"/>
              <w:right w:w="34" w:type="dxa"/>
            </w:tcMar>
          </w:tcPr>
          <w:p w14:paraId="76A77936"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D31FE4" w14:paraId="72464FC1" w14:textId="77777777">
        <w:trPr>
          <w:trHeight w:hRule="exact" w:val="304"/>
        </w:trPr>
        <w:tc>
          <w:tcPr>
            <w:tcW w:w="10788" w:type="dxa"/>
            <w:gridSpan w:val="5"/>
            <w:shd w:val="clear" w:color="000000" w:fill="FFFFFF"/>
            <w:tcMar>
              <w:left w:w="34" w:type="dxa"/>
              <w:right w:w="34" w:type="dxa"/>
            </w:tcMar>
          </w:tcPr>
          <w:p w14:paraId="28E19CBA"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76D92A61" w14:textId="77777777">
        <w:trPr>
          <w:trHeight w:hRule="exact" w:val="138"/>
        </w:trPr>
        <w:tc>
          <w:tcPr>
            <w:tcW w:w="2694" w:type="dxa"/>
          </w:tcPr>
          <w:p w14:paraId="0E6E8432" w14:textId="77777777" w:rsidR="00D31FE4" w:rsidRDefault="00D31FE4"/>
        </w:tc>
        <w:tc>
          <w:tcPr>
            <w:tcW w:w="1986" w:type="dxa"/>
          </w:tcPr>
          <w:p w14:paraId="40D226FD" w14:textId="77777777" w:rsidR="00D31FE4" w:rsidRDefault="00D31FE4"/>
        </w:tc>
        <w:tc>
          <w:tcPr>
            <w:tcW w:w="426" w:type="dxa"/>
          </w:tcPr>
          <w:p w14:paraId="592E93EC" w14:textId="77777777" w:rsidR="00D31FE4" w:rsidRDefault="00D31FE4"/>
        </w:tc>
        <w:tc>
          <w:tcPr>
            <w:tcW w:w="4679" w:type="dxa"/>
          </w:tcPr>
          <w:p w14:paraId="6AEDA0AB" w14:textId="77777777" w:rsidR="00D31FE4" w:rsidRDefault="00D31FE4"/>
        </w:tc>
        <w:tc>
          <w:tcPr>
            <w:tcW w:w="993" w:type="dxa"/>
          </w:tcPr>
          <w:p w14:paraId="3939BB74" w14:textId="77777777" w:rsidR="00D31FE4" w:rsidRDefault="00D31FE4"/>
        </w:tc>
      </w:tr>
      <w:tr w:rsidR="00D31FE4" w14:paraId="14F9A7FF" w14:textId="77777777">
        <w:trPr>
          <w:trHeight w:hRule="exact" w:val="833"/>
        </w:trPr>
        <w:tc>
          <w:tcPr>
            <w:tcW w:w="2694" w:type="dxa"/>
          </w:tcPr>
          <w:p w14:paraId="043BB1E5" w14:textId="77777777" w:rsidR="00D31FE4" w:rsidRDefault="00D31FE4"/>
        </w:tc>
        <w:tc>
          <w:tcPr>
            <w:tcW w:w="8094" w:type="dxa"/>
            <w:gridSpan w:val="4"/>
            <w:shd w:val="clear" w:color="000000" w:fill="FFFFFF"/>
            <w:tcMar>
              <w:left w:w="34" w:type="dxa"/>
              <w:right w:w="34" w:type="dxa"/>
            </w:tcMar>
          </w:tcPr>
          <w:p w14:paraId="01244BFA"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6883689F" w14:textId="77777777" w:rsidR="00D31FE4" w:rsidRDefault="00D31FE4">
            <w:pPr>
              <w:spacing w:after="0" w:line="240" w:lineRule="auto"/>
              <w:rPr>
                <w:sz w:val="24"/>
                <w:szCs w:val="24"/>
              </w:rPr>
            </w:pPr>
          </w:p>
          <w:p w14:paraId="14517B73"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0D1806E3" w14:textId="77777777">
        <w:trPr>
          <w:trHeight w:hRule="exact" w:val="138"/>
        </w:trPr>
        <w:tc>
          <w:tcPr>
            <w:tcW w:w="2694" w:type="dxa"/>
          </w:tcPr>
          <w:p w14:paraId="48AEA479" w14:textId="77777777" w:rsidR="00D31FE4" w:rsidRDefault="00D31FE4"/>
        </w:tc>
        <w:tc>
          <w:tcPr>
            <w:tcW w:w="2424" w:type="dxa"/>
            <w:gridSpan w:val="2"/>
            <w:shd w:val="clear" w:color="000000" w:fill="FFFFFF"/>
            <w:tcMar>
              <w:left w:w="34" w:type="dxa"/>
              <w:right w:w="34" w:type="dxa"/>
            </w:tcMar>
          </w:tcPr>
          <w:p w14:paraId="6EE890B1" w14:textId="77777777" w:rsidR="00D31FE4" w:rsidRDefault="00D31FE4"/>
        </w:tc>
        <w:tc>
          <w:tcPr>
            <w:tcW w:w="5685" w:type="dxa"/>
            <w:gridSpan w:val="2"/>
            <w:vMerge w:val="restart"/>
            <w:shd w:val="clear" w:color="000000" w:fill="FFFFFF"/>
            <w:tcMar>
              <w:left w:w="34" w:type="dxa"/>
              <w:right w:w="34" w:type="dxa"/>
            </w:tcMar>
          </w:tcPr>
          <w:p w14:paraId="6B03D53A"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421A392E" w14:textId="77777777">
        <w:trPr>
          <w:trHeight w:hRule="exact" w:val="138"/>
        </w:trPr>
        <w:tc>
          <w:tcPr>
            <w:tcW w:w="2694" w:type="dxa"/>
          </w:tcPr>
          <w:p w14:paraId="6DCCECD5" w14:textId="77777777" w:rsidR="00D31FE4" w:rsidRDefault="00D31FE4"/>
        </w:tc>
        <w:tc>
          <w:tcPr>
            <w:tcW w:w="1986" w:type="dxa"/>
          </w:tcPr>
          <w:p w14:paraId="69A69453" w14:textId="77777777" w:rsidR="00D31FE4" w:rsidRDefault="00D31FE4"/>
        </w:tc>
        <w:tc>
          <w:tcPr>
            <w:tcW w:w="426" w:type="dxa"/>
          </w:tcPr>
          <w:p w14:paraId="36951230" w14:textId="77777777" w:rsidR="00D31FE4" w:rsidRDefault="00D31FE4"/>
        </w:tc>
        <w:tc>
          <w:tcPr>
            <w:tcW w:w="5685" w:type="dxa"/>
            <w:gridSpan w:val="2"/>
            <w:vMerge/>
            <w:shd w:val="clear" w:color="000000" w:fill="FFFFFF"/>
            <w:tcMar>
              <w:left w:w="34" w:type="dxa"/>
              <w:right w:w="34" w:type="dxa"/>
            </w:tcMar>
          </w:tcPr>
          <w:p w14:paraId="0FE793B5" w14:textId="77777777" w:rsidR="00D31FE4" w:rsidRDefault="00D31FE4"/>
        </w:tc>
      </w:tr>
      <w:tr w:rsidR="00D31FE4" w14:paraId="37A82248" w14:textId="77777777">
        <w:trPr>
          <w:trHeight w:hRule="exact" w:val="277"/>
        </w:trPr>
        <w:tc>
          <w:tcPr>
            <w:tcW w:w="2694" w:type="dxa"/>
          </w:tcPr>
          <w:p w14:paraId="03107CEC" w14:textId="77777777" w:rsidR="00D31FE4" w:rsidRDefault="00D31FE4"/>
        </w:tc>
        <w:tc>
          <w:tcPr>
            <w:tcW w:w="1986" w:type="dxa"/>
          </w:tcPr>
          <w:p w14:paraId="2A9509BB" w14:textId="77777777" w:rsidR="00D31FE4" w:rsidRDefault="00D31FE4"/>
        </w:tc>
        <w:tc>
          <w:tcPr>
            <w:tcW w:w="426" w:type="dxa"/>
          </w:tcPr>
          <w:p w14:paraId="32A313EB" w14:textId="77777777" w:rsidR="00D31FE4" w:rsidRDefault="00D31FE4"/>
        </w:tc>
        <w:tc>
          <w:tcPr>
            <w:tcW w:w="4679" w:type="dxa"/>
          </w:tcPr>
          <w:p w14:paraId="353FE5B4" w14:textId="77777777" w:rsidR="00D31FE4" w:rsidRDefault="00D31FE4"/>
        </w:tc>
        <w:tc>
          <w:tcPr>
            <w:tcW w:w="993" w:type="dxa"/>
          </w:tcPr>
          <w:p w14:paraId="6F5C013B" w14:textId="77777777" w:rsidR="00D31FE4" w:rsidRDefault="00D31FE4"/>
        </w:tc>
      </w:tr>
      <w:tr w:rsidR="00D31FE4" w14:paraId="2301A063"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837E2B9" w14:textId="77777777" w:rsidR="00D31FE4" w:rsidRDefault="00D31FE4"/>
        </w:tc>
      </w:tr>
      <w:tr w:rsidR="00D31FE4" w14:paraId="2A1FD451" w14:textId="77777777">
        <w:trPr>
          <w:trHeight w:hRule="exact" w:val="13"/>
        </w:trPr>
        <w:tc>
          <w:tcPr>
            <w:tcW w:w="2694" w:type="dxa"/>
          </w:tcPr>
          <w:p w14:paraId="1072ACE4" w14:textId="77777777" w:rsidR="00D31FE4" w:rsidRDefault="00D31FE4"/>
        </w:tc>
        <w:tc>
          <w:tcPr>
            <w:tcW w:w="1986" w:type="dxa"/>
          </w:tcPr>
          <w:p w14:paraId="1A5F5FC7" w14:textId="77777777" w:rsidR="00D31FE4" w:rsidRDefault="00D31FE4"/>
        </w:tc>
        <w:tc>
          <w:tcPr>
            <w:tcW w:w="426" w:type="dxa"/>
          </w:tcPr>
          <w:p w14:paraId="57EA0A91" w14:textId="77777777" w:rsidR="00D31FE4" w:rsidRDefault="00D31FE4"/>
        </w:tc>
        <w:tc>
          <w:tcPr>
            <w:tcW w:w="4679" w:type="dxa"/>
          </w:tcPr>
          <w:p w14:paraId="48A43C22" w14:textId="77777777" w:rsidR="00D31FE4" w:rsidRDefault="00D31FE4"/>
        </w:tc>
        <w:tc>
          <w:tcPr>
            <w:tcW w:w="993" w:type="dxa"/>
          </w:tcPr>
          <w:p w14:paraId="5FA3CDED" w14:textId="77777777" w:rsidR="00D31FE4" w:rsidRDefault="00D31FE4"/>
        </w:tc>
      </w:tr>
      <w:tr w:rsidR="00D31FE4" w14:paraId="63F30523"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220EB63" w14:textId="77777777" w:rsidR="00D31FE4" w:rsidRDefault="00D31FE4"/>
        </w:tc>
      </w:tr>
      <w:tr w:rsidR="00D31FE4" w14:paraId="3E280670" w14:textId="77777777">
        <w:trPr>
          <w:trHeight w:hRule="exact" w:val="96"/>
        </w:trPr>
        <w:tc>
          <w:tcPr>
            <w:tcW w:w="2694" w:type="dxa"/>
          </w:tcPr>
          <w:p w14:paraId="7D18F730" w14:textId="77777777" w:rsidR="00D31FE4" w:rsidRDefault="00D31FE4"/>
        </w:tc>
        <w:tc>
          <w:tcPr>
            <w:tcW w:w="1986" w:type="dxa"/>
          </w:tcPr>
          <w:p w14:paraId="41CFE6B8" w14:textId="77777777" w:rsidR="00D31FE4" w:rsidRDefault="00D31FE4"/>
        </w:tc>
        <w:tc>
          <w:tcPr>
            <w:tcW w:w="426" w:type="dxa"/>
          </w:tcPr>
          <w:p w14:paraId="5FD30B77" w14:textId="77777777" w:rsidR="00D31FE4" w:rsidRDefault="00D31FE4"/>
        </w:tc>
        <w:tc>
          <w:tcPr>
            <w:tcW w:w="4679" w:type="dxa"/>
          </w:tcPr>
          <w:p w14:paraId="3E6BC047" w14:textId="77777777" w:rsidR="00D31FE4" w:rsidRDefault="00D31FE4"/>
        </w:tc>
        <w:tc>
          <w:tcPr>
            <w:tcW w:w="993" w:type="dxa"/>
          </w:tcPr>
          <w:p w14:paraId="46BC3AC9" w14:textId="77777777" w:rsidR="00D31FE4" w:rsidRDefault="00D31FE4"/>
        </w:tc>
      </w:tr>
      <w:tr w:rsidR="00D31FE4" w14:paraId="2F33180F" w14:textId="77777777">
        <w:trPr>
          <w:trHeight w:hRule="exact" w:val="304"/>
        </w:trPr>
        <w:tc>
          <w:tcPr>
            <w:tcW w:w="10788" w:type="dxa"/>
            <w:gridSpan w:val="5"/>
            <w:shd w:val="clear" w:color="000000" w:fill="FFFFFF"/>
            <w:tcMar>
              <w:left w:w="34" w:type="dxa"/>
              <w:right w:w="34" w:type="dxa"/>
            </w:tcMar>
          </w:tcPr>
          <w:p w14:paraId="208BD33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1B7642B7" w14:textId="77777777">
        <w:trPr>
          <w:trHeight w:hRule="exact" w:val="416"/>
        </w:trPr>
        <w:tc>
          <w:tcPr>
            <w:tcW w:w="2694" w:type="dxa"/>
          </w:tcPr>
          <w:p w14:paraId="562ED5EF" w14:textId="77777777" w:rsidR="00D31FE4" w:rsidRDefault="00D31FE4"/>
        </w:tc>
        <w:tc>
          <w:tcPr>
            <w:tcW w:w="1986" w:type="dxa"/>
          </w:tcPr>
          <w:p w14:paraId="5DD20D89" w14:textId="77777777" w:rsidR="00D31FE4" w:rsidRDefault="00D31FE4"/>
        </w:tc>
        <w:tc>
          <w:tcPr>
            <w:tcW w:w="426" w:type="dxa"/>
          </w:tcPr>
          <w:p w14:paraId="5E5E2732" w14:textId="77777777" w:rsidR="00D31FE4" w:rsidRDefault="00D31FE4"/>
        </w:tc>
        <w:tc>
          <w:tcPr>
            <w:tcW w:w="4679" w:type="dxa"/>
          </w:tcPr>
          <w:p w14:paraId="5D128E9E" w14:textId="77777777" w:rsidR="00D31FE4" w:rsidRDefault="00D31FE4"/>
        </w:tc>
        <w:tc>
          <w:tcPr>
            <w:tcW w:w="993" w:type="dxa"/>
          </w:tcPr>
          <w:p w14:paraId="2BF61AFE" w14:textId="77777777" w:rsidR="00D31FE4" w:rsidRDefault="00D31FE4"/>
        </w:tc>
      </w:tr>
      <w:tr w:rsidR="00D31FE4" w14:paraId="0B290FB6" w14:textId="77777777">
        <w:trPr>
          <w:trHeight w:hRule="exact" w:val="555"/>
        </w:trPr>
        <w:tc>
          <w:tcPr>
            <w:tcW w:w="10788" w:type="dxa"/>
            <w:gridSpan w:val="5"/>
            <w:shd w:val="clear" w:color="000000" w:fill="FFFFFF"/>
            <w:tcMar>
              <w:left w:w="34" w:type="dxa"/>
              <w:right w:w="34" w:type="dxa"/>
            </w:tcMar>
          </w:tcPr>
          <w:p w14:paraId="22EA220D"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D31FE4" w14:paraId="2E27FB49" w14:textId="77777777">
        <w:trPr>
          <w:trHeight w:hRule="exact" w:val="304"/>
        </w:trPr>
        <w:tc>
          <w:tcPr>
            <w:tcW w:w="10788" w:type="dxa"/>
            <w:gridSpan w:val="5"/>
            <w:shd w:val="clear" w:color="000000" w:fill="FFFFFF"/>
            <w:tcMar>
              <w:left w:w="34" w:type="dxa"/>
              <w:right w:w="34" w:type="dxa"/>
            </w:tcMar>
          </w:tcPr>
          <w:p w14:paraId="414C7B6E"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6B210668" w14:textId="77777777">
        <w:trPr>
          <w:trHeight w:hRule="exact" w:val="277"/>
        </w:trPr>
        <w:tc>
          <w:tcPr>
            <w:tcW w:w="2694" w:type="dxa"/>
          </w:tcPr>
          <w:p w14:paraId="4EDFEE91" w14:textId="77777777" w:rsidR="00D31FE4" w:rsidRDefault="00D31FE4"/>
        </w:tc>
        <w:tc>
          <w:tcPr>
            <w:tcW w:w="1986" w:type="dxa"/>
          </w:tcPr>
          <w:p w14:paraId="7FD022B7" w14:textId="77777777" w:rsidR="00D31FE4" w:rsidRDefault="00D31FE4"/>
        </w:tc>
        <w:tc>
          <w:tcPr>
            <w:tcW w:w="426" w:type="dxa"/>
          </w:tcPr>
          <w:p w14:paraId="6ED0B1DA" w14:textId="77777777" w:rsidR="00D31FE4" w:rsidRDefault="00D31FE4"/>
        </w:tc>
        <w:tc>
          <w:tcPr>
            <w:tcW w:w="4679" w:type="dxa"/>
          </w:tcPr>
          <w:p w14:paraId="5743DD46" w14:textId="77777777" w:rsidR="00D31FE4" w:rsidRDefault="00D31FE4"/>
        </w:tc>
        <w:tc>
          <w:tcPr>
            <w:tcW w:w="993" w:type="dxa"/>
          </w:tcPr>
          <w:p w14:paraId="618CA19E" w14:textId="77777777" w:rsidR="00D31FE4" w:rsidRDefault="00D31FE4"/>
        </w:tc>
      </w:tr>
      <w:tr w:rsidR="00D31FE4" w14:paraId="4DA7FC02" w14:textId="77777777">
        <w:trPr>
          <w:trHeight w:hRule="exact" w:val="833"/>
        </w:trPr>
        <w:tc>
          <w:tcPr>
            <w:tcW w:w="2694" w:type="dxa"/>
          </w:tcPr>
          <w:p w14:paraId="6CFFC614" w14:textId="77777777" w:rsidR="00D31FE4" w:rsidRDefault="00D31FE4"/>
        </w:tc>
        <w:tc>
          <w:tcPr>
            <w:tcW w:w="8094" w:type="dxa"/>
            <w:gridSpan w:val="4"/>
            <w:shd w:val="clear" w:color="000000" w:fill="FFFFFF"/>
            <w:tcMar>
              <w:left w:w="34" w:type="dxa"/>
              <w:right w:w="34" w:type="dxa"/>
            </w:tcMar>
          </w:tcPr>
          <w:p w14:paraId="2B5EE8AD"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7310EE9D" w14:textId="77777777" w:rsidR="00D31FE4" w:rsidRDefault="00D31FE4">
            <w:pPr>
              <w:spacing w:after="0" w:line="240" w:lineRule="auto"/>
              <w:rPr>
                <w:sz w:val="24"/>
                <w:szCs w:val="24"/>
              </w:rPr>
            </w:pPr>
          </w:p>
          <w:p w14:paraId="6B9EFEF5"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2F16F3F1" w14:textId="77777777">
        <w:trPr>
          <w:trHeight w:hRule="exact" w:val="277"/>
        </w:trPr>
        <w:tc>
          <w:tcPr>
            <w:tcW w:w="2694" w:type="dxa"/>
          </w:tcPr>
          <w:p w14:paraId="407BAE12" w14:textId="77777777" w:rsidR="00D31FE4" w:rsidRDefault="00D31FE4"/>
        </w:tc>
        <w:tc>
          <w:tcPr>
            <w:tcW w:w="1986" w:type="dxa"/>
          </w:tcPr>
          <w:p w14:paraId="63D1BE1B" w14:textId="77777777" w:rsidR="00D31FE4" w:rsidRDefault="00D31FE4"/>
        </w:tc>
        <w:tc>
          <w:tcPr>
            <w:tcW w:w="426" w:type="dxa"/>
          </w:tcPr>
          <w:p w14:paraId="0076FC49" w14:textId="77777777" w:rsidR="00D31FE4" w:rsidRDefault="00D31FE4"/>
        </w:tc>
        <w:tc>
          <w:tcPr>
            <w:tcW w:w="5685" w:type="dxa"/>
            <w:gridSpan w:val="2"/>
            <w:shd w:val="clear" w:color="000000" w:fill="FFFFFF"/>
            <w:tcMar>
              <w:left w:w="34" w:type="dxa"/>
              <w:right w:w="34" w:type="dxa"/>
            </w:tcMar>
          </w:tcPr>
          <w:p w14:paraId="6FB93443"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7B221B32" w14:textId="77777777">
        <w:trPr>
          <w:trHeight w:hRule="exact" w:val="138"/>
        </w:trPr>
        <w:tc>
          <w:tcPr>
            <w:tcW w:w="2694" w:type="dxa"/>
          </w:tcPr>
          <w:p w14:paraId="1E991E79" w14:textId="77777777" w:rsidR="00D31FE4" w:rsidRDefault="00D31FE4"/>
        </w:tc>
        <w:tc>
          <w:tcPr>
            <w:tcW w:w="1986" w:type="dxa"/>
          </w:tcPr>
          <w:p w14:paraId="7332CB17" w14:textId="77777777" w:rsidR="00D31FE4" w:rsidRDefault="00D31FE4"/>
        </w:tc>
        <w:tc>
          <w:tcPr>
            <w:tcW w:w="426" w:type="dxa"/>
          </w:tcPr>
          <w:p w14:paraId="7EA627F7" w14:textId="77777777" w:rsidR="00D31FE4" w:rsidRDefault="00D31FE4"/>
        </w:tc>
        <w:tc>
          <w:tcPr>
            <w:tcW w:w="4679" w:type="dxa"/>
          </w:tcPr>
          <w:p w14:paraId="47581D40" w14:textId="77777777" w:rsidR="00D31FE4" w:rsidRDefault="00D31FE4"/>
        </w:tc>
        <w:tc>
          <w:tcPr>
            <w:tcW w:w="993" w:type="dxa"/>
          </w:tcPr>
          <w:p w14:paraId="1A66F718" w14:textId="77777777" w:rsidR="00D31FE4" w:rsidRDefault="00D31FE4"/>
        </w:tc>
      </w:tr>
      <w:tr w:rsidR="00D31FE4" w14:paraId="7E9A8E03"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67A584E" w14:textId="77777777" w:rsidR="00D31FE4" w:rsidRDefault="00D31FE4"/>
        </w:tc>
      </w:tr>
      <w:tr w:rsidR="00D31FE4" w14:paraId="06E0C6EB" w14:textId="77777777">
        <w:trPr>
          <w:trHeight w:hRule="exact" w:val="13"/>
        </w:trPr>
        <w:tc>
          <w:tcPr>
            <w:tcW w:w="2694" w:type="dxa"/>
          </w:tcPr>
          <w:p w14:paraId="0A46F597" w14:textId="77777777" w:rsidR="00D31FE4" w:rsidRDefault="00D31FE4"/>
        </w:tc>
        <w:tc>
          <w:tcPr>
            <w:tcW w:w="1986" w:type="dxa"/>
          </w:tcPr>
          <w:p w14:paraId="5F4855EE" w14:textId="77777777" w:rsidR="00D31FE4" w:rsidRDefault="00D31FE4"/>
        </w:tc>
        <w:tc>
          <w:tcPr>
            <w:tcW w:w="426" w:type="dxa"/>
          </w:tcPr>
          <w:p w14:paraId="75156E83" w14:textId="77777777" w:rsidR="00D31FE4" w:rsidRDefault="00D31FE4"/>
        </w:tc>
        <w:tc>
          <w:tcPr>
            <w:tcW w:w="4679" w:type="dxa"/>
          </w:tcPr>
          <w:p w14:paraId="523D9CBD" w14:textId="77777777" w:rsidR="00D31FE4" w:rsidRDefault="00D31FE4"/>
        </w:tc>
        <w:tc>
          <w:tcPr>
            <w:tcW w:w="993" w:type="dxa"/>
          </w:tcPr>
          <w:p w14:paraId="20B2CFF6" w14:textId="77777777" w:rsidR="00D31FE4" w:rsidRDefault="00D31FE4"/>
        </w:tc>
      </w:tr>
      <w:tr w:rsidR="00D31FE4" w14:paraId="2C53BEFC"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83BE1D6" w14:textId="77777777" w:rsidR="00D31FE4" w:rsidRDefault="00D31FE4"/>
        </w:tc>
      </w:tr>
      <w:tr w:rsidR="00D31FE4" w14:paraId="1C6982CB" w14:textId="77777777">
        <w:trPr>
          <w:trHeight w:hRule="exact" w:val="96"/>
        </w:trPr>
        <w:tc>
          <w:tcPr>
            <w:tcW w:w="2694" w:type="dxa"/>
          </w:tcPr>
          <w:p w14:paraId="23D2A749" w14:textId="77777777" w:rsidR="00D31FE4" w:rsidRDefault="00D31FE4"/>
        </w:tc>
        <w:tc>
          <w:tcPr>
            <w:tcW w:w="1986" w:type="dxa"/>
          </w:tcPr>
          <w:p w14:paraId="636857E9" w14:textId="77777777" w:rsidR="00D31FE4" w:rsidRDefault="00D31FE4"/>
        </w:tc>
        <w:tc>
          <w:tcPr>
            <w:tcW w:w="426" w:type="dxa"/>
          </w:tcPr>
          <w:p w14:paraId="35016EEB" w14:textId="77777777" w:rsidR="00D31FE4" w:rsidRDefault="00D31FE4"/>
        </w:tc>
        <w:tc>
          <w:tcPr>
            <w:tcW w:w="4679" w:type="dxa"/>
          </w:tcPr>
          <w:p w14:paraId="13090F15" w14:textId="77777777" w:rsidR="00D31FE4" w:rsidRDefault="00D31FE4"/>
        </w:tc>
        <w:tc>
          <w:tcPr>
            <w:tcW w:w="993" w:type="dxa"/>
          </w:tcPr>
          <w:p w14:paraId="5D9446B5" w14:textId="77777777" w:rsidR="00D31FE4" w:rsidRDefault="00D31FE4"/>
        </w:tc>
      </w:tr>
      <w:tr w:rsidR="00D31FE4" w14:paraId="16524188" w14:textId="77777777">
        <w:trPr>
          <w:trHeight w:hRule="exact" w:val="304"/>
        </w:trPr>
        <w:tc>
          <w:tcPr>
            <w:tcW w:w="10788" w:type="dxa"/>
            <w:gridSpan w:val="5"/>
            <w:shd w:val="clear" w:color="000000" w:fill="FFFFFF"/>
            <w:tcMar>
              <w:left w:w="34" w:type="dxa"/>
              <w:right w:w="34" w:type="dxa"/>
            </w:tcMar>
          </w:tcPr>
          <w:p w14:paraId="16CB74F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39E7A409" w14:textId="77777777">
        <w:trPr>
          <w:trHeight w:hRule="exact" w:val="416"/>
        </w:trPr>
        <w:tc>
          <w:tcPr>
            <w:tcW w:w="2694" w:type="dxa"/>
          </w:tcPr>
          <w:p w14:paraId="6CA8BB2C" w14:textId="77777777" w:rsidR="00D31FE4" w:rsidRDefault="00D31FE4"/>
        </w:tc>
        <w:tc>
          <w:tcPr>
            <w:tcW w:w="1986" w:type="dxa"/>
          </w:tcPr>
          <w:p w14:paraId="20216CBD" w14:textId="77777777" w:rsidR="00D31FE4" w:rsidRDefault="00D31FE4"/>
        </w:tc>
        <w:tc>
          <w:tcPr>
            <w:tcW w:w="426" w:type="dxa"/>
          </w:tcPr>
          <w:p w14:paraId="3D555BE9" w14:textId="77777777" w:rsidR="00D31FE4" w:rsidRDefault="00D31FE4"/>
        </w:tc>
        <w:tc>
          <w:tcPr>
            <w:tcW w:w="4679" w:type="dxa"/>
          </w:tcPr>
          <w:p w14:paraId="0EB3DDE7" w14:textId="77777777" w:rsidR="00D31FE4" w:rsidRDefault="00D31FE4"/>
        </w:tc>
        <w:tc>
          <w:tcPr>
            <w:tcW w:w="993" w:type="dxa"/>
          </w:tcPr>
          <w:p w14:paraId="25549BBF" w14:textId="77777777" w:rsidR="00D31FE4" w:rsidRDefault="00D31FE4"/>
        </w:tc>
      </w:tr>
      <w:tr w:rsidR="00D31FE4" w14:paraId="620FCB39" w14:textId="77777777">
        <w:trPr>
          <w:trHeight w:hRule="exact" w:val="555"/>
        </w:trPr>
        <w:tc>
          <w:tcPr>
            <w:tcW w:w="10788" w:type="dxa"/>
            <w:gridSpan w:val="5"/>
            <w:shd w:val="clear" w:color="000000" w:fill="FFFFFF"/>
            <w:tcMar>
              <w:left w:w="34" w:type="dxa"/>
              <w:right w:w="34" w:type="dxa"/>
            </w:tcMar>
          </w:tcPr>
          <w:p w14:paraId="068CC936"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D31FE4" w14:paraId="3AE7C4D3" w14:textId="77777777">
        <w:trPr>
          <w:trHeight w:hRule="exact" w:val="304"/>
        </w:trPr>
        <w:tc>
          <w:tcPr>
            <w:tcW w:w="10788" w:type="dxa"/>
            <w:gridSpan w:val="5"/>
            <w:shd w:val="clear" w:color="000000" w:fill="FFFFFF"/>
            <w:tcMar>
              <w:left w:w="34" w:type="dxa"/>
              <w:right w:w="34" w:type="dxa"/>
            </w:tcMar>
          </w:tcPr>
          <w:p w14:paraId="12F422CD"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02528AAA" w14:textId="77777777">
        <w:trPr>
          <w:trHeight w:hRule="exact" w:val="277"/>
        </w:trPr>
        <w:tc>
          <w:tcPr>
            <w:tcW w:w="2694" w:type="dxa"/>
          </w:tcPr>
          <w:p w14:paraId="6876AEE3" w14:textId="77777777" w:rsidR="00D31FE4" w:rsidRDefault="00D31FE4"/>
        </w:tc>
        <w:tc>
          <w:tcPr>
            <w:tcW w:w="1986" w:type="dxa"/>
          </w:tcPr>
          <w:p w14:paraId="2C202B4F" w14:textId="77777777" w:rsidR="00D31FE4" w:rsidRDefault="00D31FE4"/>
        </w:tc>
        <w:tc>
          <w:tcPr>
            <w:tcW w:w="426" w:type="dxa"/>
          </w:tcPr>
          <w:p w14:paraId="692A3E4D" w14:textId="77777777" w:rsidR="00D31FE4" w:rsidRDefault="00D31FE4"/>
        </w:tc>
        <w:tc>
          <w:tcPr>
            <w:tcW w:w="4679" w:type="dxa"/>
          </w:tcPr>
          <w:p w14:paraId="14A5108D" w14:textId="77777777" w:rsidR="00D31FE4" w:rsidRDefault="00D31FE4"/>
        </w:tc>
        <w:tc>
          <w:tcPr>
            <w:tcW w:w="993" w:type="dxa"/>
          </w:tcPr>
          <w:p w14:paraId="1B78BF60" w14:textId="77777777" w:rsidR="00D31FE4" w:rsidRDefault="00D31FE4"/>
        </w:tc>
      </w:tr>
      <w:tr w:rsidR="00D31FE4" w14:paraId="7CB7C125" w14:textId="77777777">
        <w:trPr>
          <w:trHeight w:hRule="exact" w:val="833"/>
        </w:trPr>
        <w:tc>
          <w:tcPr>
            <w:tcW w:w="2694" w:type="dxa"/>
          </w:tcPr>
          <w:p w14:paraId="339E457E" w14:textId="77777777" w:rsidR="00D31FE4" w:rsidRDefault="00D31FE4"/>
        </w:tc>
        <w:tc>
          <w:tcPr>
            <w:tcW w:w="8094" w:type="dxa"/>
            <w:gridSpan w:val="4"/>
            <w:shd w:val="clear" w:color="000000" w:fill="FFFFFF"/>
            <w:tcMar>
              <w:left w:w="34" w:type="dxa"/>
              <w:right w:w="34" w:type="dxa"/>
            </w:tcMar>
          </w:tcPr>
          <w:p w14:paraId="59DCD348"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07A26034" w14:textId="77777777" w:rsidR="00D31FE4" w:rsidRDefault="00D31FE4">
            <w:pPr>
              <w:spacing w:after="0" w:line="240" w:lineRule="auto"/>
              <w:rPr>
                <w:sz w:val="24"/>
                <w:szCs w:val="24"/>
              </w:rPr>
            </w:pPr>
          </w:p>
          <w:p w14:paraId="7B5165B5"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63857EC3" w14:textId="77777777">
        <w:trPr>
          <w:trHeight w:hRule="exact" w:val="277"/>
        </w:trPr>
        <w:tc>
          <w:tcPr>
            <w:tcW w:w="2694" w:type="dxa"/>
          </w:tcPr>
          <w:p w14:paraId="307993F7" w14:textId="77777777" w:rsidR="00D31FE4" w:rsidRDefault="00D31FE4"/>
        </w:tc>
        <w:tc>
          <w:tcPr>
            <w:tcW w:w="1986" w:type="dxa"/>
          </w:tcPr>
          <w:p w14:paraId="432E3762" w14:textId="77777777" w:rsidR="00D31FE4" w:rsidRDefault="00D31FE4"/>
        </w:tc>
        <w:tc>
          <w:tcPr>
            <w:tcW w:w="426" w:type="dxa"/>
          </w:tcPr>
          <w:p w14:paraId="5F0F7D78" w14:textId="77777777" w:rsidR="00D31FE4" w:rsidRDefault="00D31FE4"/>
        </w:tc>
        <w:tc>
          <w:tcPr>
            <w:tcW w:w="5685" w:type="dxa"/>
            <w:gridSpan w:val="2"/>
            <w:shd w:val="clear" w:color="000000" w:fill="FFFFFF"/>
            <w:tcMar>
              <w:left w:w="34" w:type="dxa"/>
              <w:right w:w="34" w:type="dxa"/>
            </w:tcMar>
          </w:tcPr>
          <w:p w14:paraId="704D60BF"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31FE4" w14:paraId="1D5C5630" w14:textId="77777777">
        <w:trPr>
          <w:trHeight w:hRule="exact" w:val="138"/>
        </w:trPr>
        <w:tc>
          <w:tcPr>
            <w:tcW w:w="2694" w:type="dxa"/>
          </w:tcPr>
          <w:p w14:paraId="135CF6F4" w14:textId="77777777" w:rsidR="00D31FE4" w:rsidRDefault="00D31FE4"/>
        </w:tc>
        <w:tc>
          <w:tcPr>
            <w:tcW w:w="1986" w:type="dxa"/>
          </w:tcPr>
          <w:p w14:paraId="707AA8A2" w14:textId="77777777" w:rsidR="00D31FE4" w:rsidRDefault="00D31FE4"/>
        </w:tc>
        <w:tc>
          <w:tcPr>
            <w:tcW w:w="426" w:type="dxa"/>
          </w:tcPr>
          <w:p w14:paraId="2CA43F52" w14:textId="77777777" w:rsidR="00D31FE4" w:rsidRDefault="00D31FE4"/>
        </w:tc>
        <w:tc>
          <w:tcPr>
            <w:tcW w:w="4679" w:type="dxa"/>
          </w:tcPr>
          <w:p w14:paraId="341DF8FE" w14:textId="77777777" w:rsidR="00D31FE4" w:rsidRDefault="00D31FE4"/>
        </w:tc>
        <w:tc>
          <w:tcPr>
            <w:tcW w:w="993" w:type="dxa"/>
          </w:tcPr>
          <w:p w14:paraId="7CE5F7B2" w14:textId="77777777" w:rsidR="00D31FE4" w:rsidRDefault="00D31FE4"/>
        </w:tc>
      </w:tr>
      <w:tr w:rsidR="00D31FE4" w14:paraId="47CC41DA"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A631FEA" w14:textId="77777777" w:rsidR="00D31FE4" w:rsidRDefault="00D31FE4"/>
        </w:tc>
      </w:tr>
      <w:tr w:rsidR="00D31FE4" w14:paraId="7FA2BDEB" w14:textId="77777777">
        <w:trPr>
          <w:trHeight w:hRule="exact" w:val="13"/>
        </w:trPr>
        <w:tc>
          <w:tcPr>
            <w:tcW w:w="2694" w:type="dxa"/>
          </w:tcPr>
          <w:p w14:paraId="02072D21" w14:textId="77777777" w:rsidR="00D31FE4" w:rsidRDefault="00D31FE4"/>
        </w:tc>
        <w:tc>
          <w:tcPr>
            <w:tcW w:w="1986" w:type="dxa"/>
          </w:tcPr>
          <w:p w14:paraId="685AF1CD" w14:textId="77777777" w:rsidR="00D31FE4" w:rsidRDefault="00D31FE4"/>
        </w:tc>
        <w:tc>
          <w:tcPr>
            <w:tcW w:w="426" w:type="dxa"/>
          </w:tcPr>
          <w:p w14:paraId="03FB22C4" w14:textId="77777777" w:rsidR="00D31FE4" w:rsidRDefault="00D31FE4"/>
        </w:tc>
        <w:tc>
          <w:tcPr>
            <w:tcW w:w="4679" w:type="dxa"/>
          </w:tcPr>
          <w:p w14:paraId="547162CA" w14:textId="77777777" w:rsidR="00D31FE4" w:rsidRDefault="00D31FE4"/>
        </w:tc>
        <w:tc>
          <w:tcPr>
            <w:tcW w:w="993" w:type="dxa"/>
          </w:tcPr>
          <w:p w14:paraId="1CE7B1F5" w14:textId="77777777" w:rsidR="00D31FE4" w:rsidRDefault="00D31FE4"/>
        </w:tc>
      </w:tr>
      <w:tr w:rsidR="00D31FE4" w14:paraId="0578FE0D"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15CF03C" w14:textId="77777777" w:rsidR="00D31FE4" w:rsidRDefault="00D31FE4"/>
        </w:tc>
      </w:tr>
      <w:tr w:rsidR="00D31FE4" w14:paraId="5C282364" w14:textId="77777777">
        <w:trPr>
          <w:trHeight w:hRule="exact" w:val="96"/>
        </w:trPr>
        <w:tc>
          <w:tcPr>
            <w:tcW w:w="2694" w:type="dxa"/>
          </w:tcPr>
          <w:p w14:paraId="0DB6DA72" w14:textId="77777777" w:rsidR="00D31FE4" w:rsidRDefault="00D31FE4"/>
        </w:tc>
        <w:tc>
          <w:tcPr>
            <w:tcW w:w="1986" w:type="dxa"/>
          </w:tcPr>
          <w:p w14:paraId="3AE6F0DA" w14:textId="77777777" w:rsidR="00D31FE4" w:rsidRDefault="00D31FE4"/>
        </w:tc>
        <w:tc>
          <w:tcPr>
            <w:tcW w:w="426" w:type="dxa"/>
          </w:tcPr>
          <w:p w14:paraId="48B29FD4" w14:textId="77777777" w:rsidR="00D31FE4" w:rsidRDefault="00D31FE4"/>
        </w:tc>
        <w:tc>
          <w:tcPr>
            <w:tcW w:w="4679" w:type="dxa"/>
          </w:tcPr>
          <w:p w14:paraId="07AA708B" w14:textId="77777777" w:rsidR="00D31FE4" w:rsidRDefault="00D31FE4"/>
        </w:tc>
        <w:tc>
          <w:tcPr>
            <w:tcW w:w="993" w:type="dxa"/>
          </w:tcPr>
          <w:p w14:paraId="30AC46E2" w14:textId="77777777" w:rsidR="00D31FE4" w:rsidRDefault="00D31FE4"/>
        </w:tc>
      </w:tr>
      <w:tr w:rsidR="00D31FE4" w14:paraId="33D233D1" w14:textId="77777777">
        <w:trPr>
          <w:trHeight w:hRule="exact" w:val="304"/>
        </w:trPr>
        <w:tc>
          <w:tcPr>
            <w:tcW w:w="10788" w:type="dxa"/>
            <w:gridSpan w:val="5"/>
            <w:shd w:val="clear" w:color="000000" w:fill="FFFFFF"/>
            <w:tcMar>
              <w:left w:w="34" w:type="dxa"/>
              <w:right w:w="34" w:type="dxa"/>
            </w:tcMar>
          </w:tcPr>
          <w:p w14:paraId="0AE2A4A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31FE4" w14:paraId="66C073DD" w14:textId="77777777">
        <w:trPr>
          <w:trHeight w:hRule="exact" w:val="416"/>
        </w:trPr>
        <w:tc>
          <w:tcPr>
            <w:tcW w:w="2694" w:type="dxa"/>
          </w:tcPr>
          <w:p w14:paraId="221A9A6A" w14:textId="77777777" w:rsidR="00D31FE4" w:rsidRDefault="00D31FE4"/>
        </w:tc>
        <w:tc>
          <w:tcPr>
            <w:tcW w:w="1986" w:type="dxa"/>
          </w:tcPr>
          <w:p w14:paraId="71A2A4E7" w14:textId="77777777" w:rsidR="00D31FE4" w:rsidRDefault="00D31FE4"/>
        </w:tc>
        <w:tc>
          <w:tcPr>
            <w:tcW w:w="426" w:type="dxa"/>
          </w:tcPr>
          <w:p w14:paraId="079D2E4D" w14:textId="77777777" w:rsidR="00D31FE4" w:rsidRDefault="00D31FE4"/>
        </w:tc>
        <w:tc>
          <w:tcPr>
            <w:tcW w:w="4679" w:type="dxa"/>
          </w:tcPr>
          <w:p w14:paraId="34060788" w14:textId="77777777" w:rsidR="00D31FE4" w:rsidRDefault="00D31FE4"/>
        </w:tc>
        <w:tc>
          <w:tcPr>
            <w:tcW w:w="993" w:type="dxa"/>
          </w:tcPr>
          <w:p w14:paraId="665BB1CA" w14:textId="77777777" w:rsidR="00D31FE4" w:rsidRDefault="00D31FE4"/>
        </w:tc>
      </w:tr>
      <w:tr w:rsidR="00D31FE4" w14:paraId="5E64CB79" w14:textId="77777777">
        <w:trPr>
          <w:trHeight w:hRule="exact" w:val="555"/>
        </w:trPr>
        <w:tc>
          <w:tcPr>
            <w:tcW w:w="10788" w:type="dxa"/>
            <w:gridSpan w:val="5"/>
            <w:shd w:val="clear" w:color="000000" w:fill="FFFFFF"/>
            <w:tcMar>
              <w:left w:w="34" w:type="dxa"/>
              <w:right w:w="34" w:type="dxa"/>
            </w:tcMar>
          </w:tcPr>
          <w:p w14:paraId="0029CB31" w14:textId="77777777" w:rsidR="00D31FE4" w:rsidRDefault="00D31FE4">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D31FE4" w14:paraId="0EAD7643" w14:textId="77777777">
        <w:trPr>
          <w:trHeight w:hRule="exact" w:val="304"/>
        </w:trPr>
        <w:tc>
          <w:tcPr>
            <w:tcW w:w="10788" w:type="dxa"/>
            <w:gridSpan w:val="5"/>
            <w:shd w:val="clear" w:color="000000" w:fill="FFFFFF"/>
            <w:tcMar>
              <w:left w:w="34" w:type="dxa"/>
              <w:right w:w="34" w:type="dxa"/>
            </w:tcMar>
          </w:tcPr>
          <w:p w14:paraId="5BDED565" w14:textId="77777777" w:rsidR="00D31FE4" w:rsidRDefault="00D31FE4">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D31FE4" w14:paraId="73B43147" w14:textId="77777777">
        <w:trPr>
          <w:trHeight w:hRule="exact" w:val="277"/>
        </w:trPr>
        <w:tc>
          <w:tcPr>
            <w:tcW w:w="2694" w:type="dxa"/>
          </w:tcPr>
          <w:p w14:paraId="2F9E9167" w14:textId="77777777" w:rsidR="00D31FE4" w:rsidRDefault="00D31FE4"/>
        </w:tc>
        <w:tc>
          <w:tcPr>
            <w:tcW w:w="1986" w:type="dxa"/>
          </w:tcPr>
          <w:p w14:paraId="713CE492" w14:textId="77777777" w:rsidR="00D31FE4" w:rsidRDefault="00D31FE4"/>
        </w:tc>
        <w:tc>
          <w:tcPr>
            <w:tcW w:w="426" w:type="dxa"/>
          </w:tcPr>
          <w:p w14:paraId="4819B22B" w14:textId="77777777" w:rsidR="00D31FE4" w:rsidRDefault="00D31FE4"/>
        </w:tc>
        <w:tc>
          <w:tcPr>
            <w:tcW w:w="4679" w:type="dxa"/>
          </w:tcPr>
          <w:p w14:paraId="1CD502A6" w14:textId="77777777" w:rsidR="00D31FE4" w:rsidRDefault="00D31FE4"/>
        </w:tc>
        <w:tc>
          <w:tcPr>
            <w:tcW w:w="993" w:type="dxa"/>
          </w:tcPr>
          <w:p w14:paraId="32D36AC7" w14:textId="77777777" w:rsidR="00D31FE4" w:rsidRDefault="00D31FE4"/>
        </w:tc>
      </w:tr>
      <w:tr w:rsidR="00D31FE4" w14:paraId="2AEE9C8E" w14:textId="77777777">
        <w:trPr>
          <w:trHeight w:hRule="exact" w:val="833"/>
        </w:trPr>
        <w:tc>
          <w:tcPr>
            <w:tcW w:w="2694" w:type="dxa"/>
          </w:tcPr>
          <w:p w14:paraId="62D35A97" w14:textId="77777777" w:rsidR="00D31FE4" w:rsidRDefault="00D31FE4"/>
        </w:tc>
        <w:tc>
          <w:tcPr>
            <w:tcW w:w="8094" w:type="dxa"/>
            <w:gridSpan w:val="4"/>
            <w:shd w:val="clear" w:color="000000" w:fill="FFFFFF"/>
            <w:tcMar>
              <w:left w:w="34" w:type="dxa"/>
              <w:right w:w="34" w:type="dxa"/>
            </w:tcMar>
          </w:tcPr>
          <w:p w14:paraId="61473EFA" w14:textId="77777777" w:rsidR="00D31FE4" w:rsidRDefault="00D31FE4">
            <w:pPr>
              <w:spacing w:after="0" w:line="240" w:lineRule="auto"/>
              <w:rPr>
                <w:sz w:val="24"/>
                <w:szCs w:val="24"/>
              </w:rPr>
            </w:pPr>
            <w:r>
              <w:rPr>
                <w:rFonts w:ascii="Times New Roman" w:hAnsi="Times New Roman" w:cs="Times New Roman"/>
                <w:color w:val="000000"/>
                <w:sz w:val="24"/>
                <w:szCs w:val="24"/>
              </w:rPr>
              <w:t>Протокол от  __ __________ 2025 г.  №  __</w:t>
            </w:r>
          </w:p>
          <w:p w14:paraId="0547DAC9" w14:textId="77777777" w:rsidR="00D31FE4" w:rsidRDefault="00D31FE4">
            <w:pPr>
              <w:spacing w:after="0" w:line="240" w:lineRule="auto"/>
              <w:rPr>
                <w:sz w:val="24"/>
                <w:szCs w:val="24"/>
              </w:rPr>
            </w:pPr>
          </w:p>
          <w:p w14:paraId="30A0FBF4" w14:textId="77777777" w:rsidR="00D31FE4" w:rsidRDefault="00D31FE4">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31FE4" w14:paraId="79F11709" w14:textId="77777777">
        <w:trPr>
          <w:trHeight w:hRule="exact" w:val="277"/>
        </w:trPr>
        <w:tc>
          <w:tcPr>
            <w:tcW w:w="2694" w:type="dxa"/>
          </w:tcPr>
          <w:p w14:paraId="1EF8B00E" w14:textId="77777777" w:rsidR="00D31FE4" w:rsidRDefault="00D31FE4"/>
        </w:tc>
        <w:tc>
          <w:tcPr>
            <w:tcW w:w="1986" w:type="dxa"/>
          </w:tcPr>
          <w:p w14:paraId="4586D2F7" w14:textId="77777777" w:rsidR="00D31FE4" w:rsidRDefault="00D31FE4"/>
        </w:tc>
        <w:tc>
          <w:tcPr>
            <w:tcW w:w="426" w:type="dxa"/>
          </w:tcPr>
          <w:p w14:paraId="60582B50" w14:textId="77777777" w:rsidR="00D31FE4" w:rsidRDefault="00D31FE4"/>
        </w:tc>
        <w:tc>
          <w:tcPr>
            <w:tcW w:w="5685" w:type="dxa"/>
            <w:gridSpan w:val="2"/>
            <w:shd w:val="clear" w:color="000000" w:fill="FFFFFF"/>
            <w:tcMar>
              <w:left w:w="34" w:type="dxa"/>
              <w:right w:w="34" w:type="dxa"/>
            </w:tcMar>
          </w:tcPr>
          <w:p w14:paraId="3182973F" w14:textId="77777777" w:rsidR="00D31FE4" w:rsidRDefault="00D31FE4">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310DBB97"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2"/>
        <w:gridCol w:w="296"/>
        <w:gridCol w:w="1269"/>
        <w:gridCol w:w="4500"/>
        <w:gridCol w:w="1003"/>
      </w:tblGrid>
      <w:tr w:rsidR="00D31FE4" w14:paraId="500FA0AF" w14:textId="77777777">
        <w:trPr>
          <w:trHeight w:hRule="exact" w:val="416"/>
        </w:trPr>
        <w:tc>
          <w:tcPr>
            <w:tcW w:w="4692" w:type="dxa"/>
            <w:gridSpan w:val="4"/>
            <w:shd w:val="clear" w:color="C0C0C0" w:fill="FFFFFF"/>
            <w:tcMar>
              <w:left w:w="34" w:type="dxa"/>
              <w:right w:w="34" w:type="dxa"/>
            </w:tcMar>
          </w:tcPr>
          <w:p w14:paraId="76E26B7D"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537" w:type="dxa"/>
          </w:tcPr>
          <w:p w14:paraId="6742A03B" w14:textId="77777777" w:rsidR="00D31FE4" w:rsidRDefault="00D31FE4"/>
        </w:tc>
        <w:tc>
          <w:tcPr>
            <w:tcW w:w="1007" w:type="dxa"/>
            <w:shd w:val="clear" w:color="C0C0C0" w:fill="FFFFFF"/>
            <w:tcMar>
              <w:left w:w="34" w:type="dxa"/>
              <w:right w:w="34" w:type="dxa"/>
            </w:tcMar>
          </w:tcPr>
          <w:p w14:paraId="0209E129"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4</w:t>
            </w:r>
          </w:p>
        </w:tc>
      </w:tr>
      <w:tr w:rsidR="00D31FE4" w14:paraId="0BC183F6" w14:textId="77777777">
        <w:trPr>
          <w:trHeight w:hRule="exact" w:val="277"/>
        </w:trPr>
        <w:tc>
          <w:tcPr>
            <w:tcW w:w="10221" w:type="dxa"/>
            <w:gridSpan w:val="6"/>
            <w:shd w:val="clear" w:color="000000" w:fill="FFFFFF"/>
            <w:tcMar>
              <w:left w:w="34" w:type="dxa"/>
              <w:right w:w="34" w:type="dxa"/>
            </w:tcMar>
          </w:tcPr>
          <w:p w14:paraId="02943BA9"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31FE4" w14:paraId="0BBE6B1A" w14:textId="77777777">
        <w:trPr>
          <w:trHeight w:hRule="exact" w:val="138"/>
        </w:trPr>
        <w:tc>
          <w:tcPr>
            <w:tcW w:w="143" w:type="dxa"/>
          </w:tcPr>
          <w:p w14:paraId="19F02560" w14:textId="77777777" w:rsidR="00D31FE4" w:rsidRDefault="00D31FE4"/>
        </w:tc>
        <w:tc>
          <w:tcPr>
            <w:tcW w:w="2978" w:type="dxa"/>
          </w:tcPr>
          <w:p w14:paraId="2CD69667" w14:textId="77777777" w:rsidR="00D31FE4" w:rsidRDefault="00D31FE4"/>
        </w:tc>
        <w:tc>
          <w:tcPr>
            <w:tcW w:w="285" w:type="dxa"/>
          </w:tcPr>
          <w:p w14:paraId="3F54C366" w14:textId="77777777" w:rsidR="00D31FE4" w:rsidRDefault="00D31FE4"/>
        </w:tc>
        <w:tc>
          <w:tcPr>
            <w:tcW w:w="1277" w:type="dxa"/>
          </w:tcPr>
          <w:p w14:paraId="31D8F74F" w14:textId="77777777" w:rsidR="00D31FE4" w:rsidRDefault="00D31FE4"/>
        </w:tc>
        <w:tc>
          <w:tcPr>
            <w:tcW w:w="4537" w:type="dxa"/>
          </w:tcPr>
          <w:p w14:paraId="6B946C5C" w14:textId="77777777" w:rsidR="00D31FE4" w:rsidRDefault="00D31FE4"/>
        </w:tc>
        <w:tc>
          <w:tcPr>
            <w:tcW w:w="993" w:type="dxa"/>
          </w:tcPr>
          <w:p w14:paraId="380DFD62" w14:textId="77777777" w:rsidR="00D31FE4" w:rsidRDefault="00D31FE4"/>
        </w:tc>
      </w:tr>
      <w:tr w:rsidR="00D31FE4" w14:paraId="09344B51" w14:textId="77777777">
        <w:trPr>
          <w:trHeight w:hRule="exact" w:val="1366"/>
        </w:trPr>
        <w:tc>
          <w:tcPr>
            <w:tcW w:w="10221" w:type="dxa"/>
            <w:gridSpan w:val="6"/>
            <w:shd w:val="clear" w:color="000000" w:fill="FFFFFF"/>
            <w:tcMar>
              <w:left w:w="34" w:type="dxa"/>
              <w:right w:w="34" w:type="dxa"/>
            </w:tcMar>
          </w:tcPr>
          <w:p w14:paraId="231F7766"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Дисциплина «Технологии обработки биомедицинских изображений»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12.04.04 Биотехнические системы и технологии с учетом специфики направленности подготовки – «Биоинформационные технологии и системы».</w:t>
            </w:r>
          </w:p>
        </w:tc>
      </w:tr>
      <w:tr w:rsidR="00D31FE4" w14:paraId="2C8BC701" w14:textId="77777777">
        <w:trPr>
          <w:trHeight w:hRule="exact" w:val="277"/>
        </w:trPr>
        <w:tc>
          <w:tcPr>
            <w:tcW w:w="143" w:type="dxa"/>
          </w:tcPr>
          <w:p w14:paraId="363A0BF0" w14:textId="77777777" w:rsidR="00D31FE4" w:rsidRDefault="00D31FE4"/>
        </w:tc>
        <w:tc>
          <w:tcPr>
            <w:tcW w:w="2978" w:type="dxa"/>
          </w:tcPr>
          <w:p w14:paraId="6BE8C1CA" w14:textId="77777777" w:rsidR="00D31FE4" w:rsidRDefault="00D31FE4"/>
        </w:tc>
        <w:tc>
          <w:tcPr>
            <w:tcW w:w="285" w:type="dxa"/>
          </w:tcPr>
          <w:p w14:paraId="5B5F46C9" w14:textId="77777777" w:rsidR="00D31FE4" w:rsidRDefault="00D31FE4"/>
        </w:tc>
        <w:tc>
          <w:tcPr>
            <w:tcW w:w="1277" w:type="dxa"/>
          </w:tcPr>
          <w:p w14:paraId="712B7624" w14:textId="77777777" w:rsidR="00D31FE4" w:rsidRDefault="00D31FE4"/>
        </w:tc>
        <w:tc>
          <w:tcPr>
            <w:tcW w:w="4537" w:type="dxa"/>
          </w:tcPr>
          <w:p w14:paraId="2B603D36" w14:textId="77777777" w:rsidR="00D31FE4" w:rsidRDefault="00D31FE4"/>
        </w:tc>
        <w:tc>
          <w:tcPr>
            <w:tcW w:w="993" w:type="dxa"/>
          </w:tcPr>
          <w:p w14:paraId="26191D75" w14:textId="77777777" w:rsidR="00D31FE4" w:rsidRDefault="00D31FE4"/>
        </w:tc>
      </w:tr>
      <w:tr w:rsidR="00D31FE4" w14:paraId="7FB1AFFE" w14:textId="77777777">
        <w:trPr>
          <w:trHeight w:hRule="exact" w:val="818"/>
        </w:trPr>
        <w:tc>
          <w:tcPr>
            <w:tcW w:w="10221" w:type="dxa"/>
            <w:gridSpan w:val="6"/>
            <w:shd w:val="clear" w:color="000000" w:fill="FFFFFF"/>
            <w:tcMar>
              <w:left w:w="34" w:type="dxa"/>
              <w:right w:w="34" w:type="dxa"/>
            </w:tcMar>
          </w:tcPr>
          <w:p w14:paraId="095E3F5E"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D31FE4" w14:paraId="41A45833" w14:textId="77777777">
        <w:trPr>
          <w:trHeight w:hRule="exact" w:val="277"/>
        </w:trPr>
        <w:tc>
          <w:tcPr>
            <w:tcW w:w="156" w:type="dxa"/>
            <w:vMerge w:val="restart"/>
            <w:shd w:val="clear" w:color="000000" w:fill="FFFFFF"/>
            <w:tcMar>
              <w:left w:w="34" w:type="dxa"/>
              <w:right w:w="34" w:type="dxa"/>
            </w:tcMar>
          </w:tcPr>
          <w:p w14:paraId="5EB9A1FA" w14:textId="77777777" w:rsidR="00D31FE4" w:rsidRDefault="00D31FE4"/>
        </w:tc>
        <w:tc>
          <w:tcPr>
            <w:tcW w:w="2991" w:type="dxa"/>
            <w:shd w:val="clear" w:color="000000" w:fill="FFFFFF"/>
            <w:tcMar>
              <w:left w:w="34" w:type="dxa"/>
              <w:right w:w="34" w:type="dxa"/>
            </w:tcMar>
          </w:tcPr>
          <w:p w14:paraId="1287D3A8"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7FCF93B7" w14:textId="77777777" w:rsidR="00D31FE4" w:rsidRDefault="00D31FE4"/>
        </w:tc>
        <w:tc>
          <w:tcPr>
            <w:tcW w:w="6819" w:type="dxa"/>
            <w:gridSpan w:val="3"/>
            <w:vMerge w:val="restart"/>
            <w:shd w:val="clear" w:color="000000" w:fill="FFFFFF"/>
            <w:tcMar>
              <w:left w:w="34" w:type="dxa"/>
              <w:right w:w="34" w:type="dxa"/>
            </w:tcMar>
          </w:tcPr>
          <w:p w14:paraId="5962E2D1" w14:textId="77777777" w:rsidR="00D31FE4" w:rsidRDefault="00D31FE4">
            <w:pPr>
              <w:spacing w:after="0" w:line="240" w:lineRule="auto"/>
              <w:rPr>
                <w:sz w:val="24"/>
                <w:szCs w:val="24"/>
              </w:rPr>
            </w:pPr>
            <w:r>
              <w:rPr>
                <w:rFonts w:ascii="Times New Roman" w:hAnsi="Times New Roman" w:cs="Times New Roman"/>
                <w:color w:val="000000"/>
                <w:sz w:val="24"/>
                <w:szCs w:val="24"/>
              </w:rPr>
              <w:t>12.04.04 Биотехнические системы и технологии</w:t>
            </w:r>
          </w:p>
        </w:tc>
      </w:tr>
      <w:tr w:rsidR="00D31FE4" w14:paraId="0728D4D5" w14:textId="77777777">
        <w:trPr>
          <w:trHeight w:hRule="exact" w:val="26"/>
        </w:trPr>
        <w:tc>
          <w:tcPr>
            <w:tcW w:w="156" w:type="dxa"/>
            <w:vMerge/>
            <w:shd w:val="clear" w:color="000000" w:fill="FFFFFF"/>
            <w:tcMar>
              <w:left w:w="34" w:type="dxa"/>
              <w:right w:w="34" w:type="dxa"/>
            </w:tcMar>
          </w:tcPr>
          <w:p w14:paraId="58D8620F" w14:textId="77777777" w:rsidR="00D31FE4" w:rsidRDefault="00D31FE4"/>
        </w:tc>
        <w:tc>
          <w:tcPr>
            <w:tcW w:w="2991" w:type="dxa"/>
            <w:shd w:val="clear" w:color="000000" w:fill="FFFFFF"/>
            <w:tcMar>
              <w:left w:w="34" w:type="dxa"/>
              <w:right w:w="34" w:type="dxa"/>
            </w:tcMar>
          </w:tcPr>
          <w:p w14:paraId="0036C8DF" w14:textId="77777777" w:rsidR="00D31FE4" w:rsidRDefault="00D31FE4"/>
        </w:tc>
        <w:tc>
          <w:tcPr>
            <w:tcW w:w="298" w:type="dxa"/>
            <w:vMerge/>
            <w:shd w:val="clear" w:color="000000" w:fill="FFFFFF"/>
            <w:tcMar>
              <w:left w:w="34" w:type="dxa"/>
              <w:right w:w="34" w:type="dxa"/>
            </w:tcMar>
          </w:tcPr>
          <w:p w14:paraId="50C4CA4F" w14:textId="77777777" w:rsidR="00D31FE4" w:rsidRDefault="00D31FE4"/>
        </w:tc>
        <w:tc>
          <w:tcPr>
            <w:tcW w:w="6819" w:type="dxa"/>
            <w:gridSpan w:val="3"/>
            <w:vMerge/>
            <w:shd w:val="clear" w:color="000000" w:fill="FFFFFF"/>
            <w:tcMar>
              <w:left w:w="34" w:type="dxa"/>
              <w:right w:w="34" w:type="dxa"/>
            </w:tcMar>
          </w:tcPr>
          <w:p w14:paraId="2892147D" w14:textId="77777777" w:rsidR="00D31FE4" w:rsidRDefault="00D31FE4"/>
        </w:tc>
      </w:tr>
      <w:tr w:rsidR="00D31FE4" w14:paraId="37A6A9C7" w14:textId="77777777">
        <w:trPr>
          <w:trHeight w:hRule="exact" w:val="277"/>
        </w:trPr>
        <w:tc>
          <w:tcPr>
            <w:tcW w:w="143" w:type="dxa"/>
          </w:tcPr>
          <w:p w14:paraId="4479A58D" w14:textId="77777777" w:rsidR="00D31FE4" w:rsidRDefault="00D31FE4"/>
        </w:tc>
        <w:tc>
          <w:tcPr>
            <w:tcW w:w="2991" w:type="dxa"/>
            <w:shd w:val="clear" w:color="000000" w:fill="FFFFFF"/>
            <w:tcMar>
              <w:left w:w="34" w:type="dxa"/>
              <w:right w:w="34" w:type="dxa"/>
            </w:tcMar>
          </w:tcPr>
          <w:p w14:paraId="09D0F894" w14:textId="77777777" w:rsidR="00D31FE4" w:rsidRDefault="00D31FE4">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30DCFDE3" w14:textId="77777777" w:rsidR="00D31FE4" w:rsidRDefault="00D31FE4"/>
        </w:tc>
        <w:tc>
          <w:tcPr>
            <w:tcW w:w="6819" w:type="dxa"/>
            <w:gridSpan w:val="3"/>
            <w:vMerge w:val="restart"/>
            <w:shd w:val="clear" w:color="000000" w:fill="FFFFFF"/>
            <w:tcMar>
              <w:left w:w="34" w:type="dxa"/>
              <w:right w:w="34" w:type="dxa"/>
            </w:tcMar>
          </w:tcPr>
          <w:p w14:paraId="2904C92E" w14:textId="77777777" w:rsidR="00D31FE4" w:rsidRDefault="00D31FE4">
            <w:pPr>
              <w:spacing w:after="0" w:line="240" w:lineRule="auto"/>
              <w:rPr>
                <w:sz w:val="24"/>
                <w:szCs w:val="24"/>
              </w:rPr>
            </w:pPr>
            <w:r>
              <w:rPr>
                <w:rFonts w:ascii="Times New Roman" w:hAnsi="Times New Roman" w:cs="Times New Roman"/>
                <w:color w:val="000000"/>
                <w:sz w:val="24"/>
                <w:szCs w:val="24"/>
              </w:rPr>
              <w:t>Биоинформационные технологии и системы</w:t>
            </w:r>
          </w:p>
        </w:tc>
      </w:tr>
      <w:tr w:rsidR="00D31FE4" w14:paraId="47C6A2B9" w14:textId="77777777">
        <w:trPr>
          <w:trHeight w:hRule="exact" w:val="26"/>
        </w:trPr>
        <w:tc>
          <w:tcPr>
            <w:tcW w:w="143" w:type="dxa"/>
          </w:tcPr>
          <w:p w14:paraId="0FCBF663" w14:textId="77777777" w:rsidR="00D31FE4" w:rsidRDefault="00D31FE4"/>
        </w:tc>
        <w:tc>
          <w:tcPr>
            <w:tcW w:w="2978" w:type="dxa"/>
          </w:tcPr>
          <w:p w14:paraId="1EB7E532" w14:textId="77777777" w:rsidR="00D31FE4" w:rsidRDefault="00D31FE4"/>
        </w:tc>
        <w:tc>
          <w:tcPr>
            <w:tcW w:w="285" w:type="dxa"/>
          </w:tcPr>
          <w:p w14:paraId="0FE06F9B" w14:textId="77777777" w:rsidR="00D31FE4" w:rsidRDefault="00D31FE4"/>
        </w:tc>
        <w:tc>
          <w:tcPr>
            <w:tcW w:w="6819" w:type="dxa"/>
            <w:gridSpan w:val="3"/>
            <w:vMerge/>
            <w:shd w:val="clear" w:color="000000" w:fill="FFFFFF"/>
            <w:tcMar>
              <w:left w:w="34" w:type="dxa"/>
              <w:right w:w="34" w:type="dxa"/>
            </w:tcMar>
          </w:tcPr>
          <w:p w14:paraId="302648E1" w14:textId="77777777" w:rsidR="00D31FE4" w:rsidRDefault="00D31FE4"/>
        </w:tc>
      </w:tr>
      <w:tr w:rsidR="00D31FE4" w14:paraId="3560BCB5" w14:textId="77777777">
        <w:trPr>
          <w:trHeight w:hRule="exact" w:val="277"/>
        </w:trPr>
        <w:tc>
          <w:tcPr>
            <w:tcW w:w="143" w:type="dxa"/>
          </w:tcPr>
          <w:p w14:paraId="2A5D7BE2" w14:textId="77777777" w:rsidR="00D31FE4" w:rsidRDefault="00D31FE4"/>
        </w:tc>
        <w:tc>
          <w:tcPr>
            <w:tcW w:w="2991" w:type="dxa"/>
            <w:shd w:val="clear" w:color="000000" w:fill="FFFFFF"/>
            <w:tcMar>
              <w:left w:w="34" w:type="dxa"/>
              <w:right w:w="34" w:type="dxa"/>
            </w:tcMar>
          </w:tcPr>
          <w:p w14:paraId="5F665D6C" w14:textId="77777777" w:rsidR="00D31FE4" w:rsidRDefault="00D31FE4">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751AEDA5" w14:textId="77777777" w:rsidR="00D31FE4" w:rsidRDefault="00D31FE4"/>
        </w:tc>
        <w:tc>
          <w:tcPr>
            <w:tcW w:w="6819" w:type="dxa"/>
            <w:gridSpan w:val="3"/>
            <w:vMerge w:val="restart"/>
            <w:shd w:val="clear" w:color="000000" w:fill="FFFFFF"/>
            <w:tcMar>
              <w:left w:w="34" w:type="dxa"/>
              <w:right w:w="34" w:type="dxa"/>
            </w:tcMar>
          </w:tcPr>
          <w:p w14:paraId="251BC4FC" w14:textId="77777777" w:rsidR="00D31FE4" w:rsidRDefault="00D31FE4">
            <w:pPr>
              <w:spacing w:after="0" w:line="240" w:lineRule="auto"/>
              <w:rPr>
                <w:sz w:val="24"/>
                <w:szCs w:val="24"/>
              </w:rPr>
            </w:pPr>
            <w:r>
              <w:rPr>
                <w:rFonts w:ascii="Times New Roman" w:hAnsi="Times New Roman" w:cs="Times New Roman"/>
                <w:color w:val="000000"/>
                <w:sz w:val="24"/>
                <w:szCs w:val="24"/>
              </w:rPr>
              <w:t>Дисциплины (модули)</w:t>
            </w:r>
          </w:p>
        </w:tc>
      </w:tr>
      <w:tr w:rsidR="00D31FE4" w14:paraId="47CC5F7B" w14:textId="77777777">
        <w:trPr>
          <w:trHeight w:hRule="exact" w:val="26"/>
        </w:trPr>
        <w:tc>
          <w:tcPr>
            <w:tcW w:w="143" w:type="dxa"/>
          </w:tcPr>
          <w:p w14:paraId="5B343854" w14:textId="77777777" w:rsidR="00D31FE4" w:rsidRDefault="00D31FE4"/>
        </w:tc>
        <w:tc>
          <w:tcPr>
            <w:tcW w:w="2978" w:type="dxa"/>
          </w:tcPr>
          <w:p w14:paraId="7D61E0C7" w14:textId="77777777" w:rsidR="00D31FE4" w:rsidRDefault="00D31FE4"/>
        </w:tc>
        <w:tc>
          <w:tcPr>
            <w:tcW w:w="285" w:type="dxa"/>
          </w:tcPr>
          <w:p w14:paraId="2EF93292" w14:textId="77777777" w:rsidR="00D31FE4" w:rsidRDefault="00D31FE4"/>
        </w:tc>
        <w:tc>
          <w:tcPr>
            <w:tcW w:w="6819" w:type="dxa"/>
            <w:gridSpan w:val="3"/>
            <w:vMerge/>
            <w:shd w:val="clear" w:color="000000" w:fill="FFFFFF"/>
            <w:tcMar>
              <w:left w:w="34" w:type="dxa"/>
              <w:right w:w="34" w:type="dxa"/>
            </w:tcMar>
          </w:tcPr>
          <w:p w14:paraId="2915E3AE" w14:textId="77777777" w:rsidR="00D31FE4" w:rsidRDefault="00D31FE4"/>
        </w:tc>
      </w:tr>
      <w:tr w:rsidR="00D31FE4" w14:paraId="7C862FBE" w14:textId="77777777">
        <w:trPr>
          <w:trHeight w:hRule="exact" w:val="277"/>
        </w:trPr>
        <w:tc>
          <w:tcPr>
            <w:tcW w:w="143" w:type="dxa"/>
          </w:tcPr>
          <w:p w14:paraId="0677C04A" w14:textId="77777777" w:rsidR="00D31FE4" w:rsidRDefault="00D31FE4"/>
        </w:tc>
        <w:tc>
          <w:tcPr>
            <w:tcW w:w="2991" w:type="dxa"/>
            <w:shd w:val="clear" w:color="000000" w:fill="FFFFFF"/>
            <w:tcMar>
              <w:left w:w="34" w:type="dxa"/>
              <w:right w:w="34" w:type="dxa"/>
            </w:tcMar>
          </w:tcPr>
          <w:p w14:paraId="3B1878C0" w14:textId="77777777" w:rsidR="00D31FE4" w:rsidRDefault="00D31FE4">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34DD3B7C" w14:textId="77777777" w:rsidR="00D31FE4" w:rsidRDefault="00D31FE4"/>
        </w:tc>
        <w:tc>
          <w:tcPr>
            <w:tcW w:w="6819" w:type="dxa"/>
            <w:gridSpan w:val="3"/>
            <w:vMerge w:val="restart"/>
            <w:shd w:val="clear" w:color="000000" w:fill="FFFFFF"/>
            <w:tcMar>
              <w:left w:w="34" w:type="dxa"/>
              <w:right w:w="34" w:type="dxa"/>
            </w:tcMar>
          </w:tcPr>
          <w:p w14:paraId="263FE6CE" w14:textId="77777777" w:rsidR="00D31FE4" w:rsidRDefault="00D31FE4">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D31FE4" w14:paraId="2DEC75CC" w14:textId="77777777">
        <w:trPr>
          <w:trHeight w:hRule="exact" w:val="307"/>
        </w:trPr>
        <w:tc>
          <w:tcPr>
            <w:tcW w:w="143" w:type="dxa"/>
          </w:tcPr>
          <w:p w14:paraId="42E29418" w14:textId="77777777" w:rsidR="00D31FE4" w:rsidRDefault="00D31FE4"/>
        </w:tc>
        <w:tc>
          <w:tcPr>
            <w:tcW w:w="2978" w:type="dxa"/>
          </w:tcPr>
          <w:p w14:paraId="0958312B" w14:textId="77777777" w:rsidR="00D31FE4" w:rsidRDefault="00D31FE4"/>
        </w:tc>
        <w:tc>
          <w:tcPr>
            <w:tcW w:w="285" w:type="dxa"/>
          </w:tcPr>
          <w:p w14:paraId="1762E6EF" w14:textId="77777777" w:rsidR="00D31FE4" w:rsidRDefault="00D31FE4"/>
        </w:tc>
        <w:tc>
          <w:tcPr>
            <w:tcW w:w="6819" w:type="dxa"/>
            <w:gridSpan w:val="3"/>
            <w:vMerge/>
            <w:shd w:val="clear" w:color="000000" w:fill="FFFFFF"/>
            <w:tcMar>
              <w:left w:w="34" w:type="dxa"/>
              <w:right w:w="34" w:type="dxa"/>
            </w:tcMar>
          </w:tcPr>
          <w:p w14:paraId="48422E06" w14:textId="77777777" w:rsidR="00D31FE4" w:rsidRDefault="00D31FE4"/>
        </w:tc>
      </w:tr>
      <w:tr w:rsidR="00D31FE4" w14:paraId="2B241AEA" w14:textId="77777777">
        <w:trPr>
          <w:trHeight w:hRule="exact" w:val="277"/>
        </w:trPr>
        <w:tc>
          <w:tcPr>
            <w:tcW w:w="143" w:type="dxa"/>
          </w:tcPr>
          <w:p w14:paraId="636FCFE0" w14:textId="77777777" w:rsidR="00D31FE4" w:rsidRDefault="00D31FE4"/>
        </w:tc>
        <w:tc>
          <w:tcPr>
            <w:tcW w:w="2991" w:type="dxa"/>
            <w:shd w:val="clear" w:color="000000" w:fill="FFFFFF"/>
            <w:tcMar>
              <w:left w:w="34" w:type="dxa"/>
              <w:right w:w="34" w:type="dxa"/>
            </w:tcMar>
          </w:tcPr>
          <w:p w14:paraId="5386AA20" w14:textId="77777777" w:rsidR="00D31FE4" w:rsidRDefault="00D31FE4">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70398116" w14:textId="77777777" w:rsidR="00D31FE4" w:rsidRDefault="00D31FE4"/>
        </w:tc>
        <w:tc>
          <w:tcPr>
            <w:tcW w:w="6819" w:type="dxa"/>
            <w:gridSpan w:val="3"/>
            <w:vMerge w:val="restart"/>
            <w:shd w:val="clear" w:color="000000" w:fill="FFFFFF"/>
            <w:tcMar>
              <w:left w:w="34" w:type="dxa"/>
              <w:right w:w="34" w:type="dxa"/>
            </w:tcMar>
          </w:tcPr>
          <w:p w14:paraId="691A25AC" w14:textId="77777777" w:rsidR="00D31FE4" w:rsidRDefault="00D31FE4">
            <w:pPr>
              <w:spacing w:after="0" w:line="240" w:lineRule="auto"/>
              <w:rPr>
                <w:sz w:val="24"/>
                <w:szCs w:val="24"/>
              </w:rPr>
            </w:pPr>
            <w:r>
              <w:rPr>
                <w:rFonts w:ascii="Times New Roman" w:hAnsi="Times New Roman" w:cs="Times New Roman"/>
                <w:color w:val="000000"/>
                <w:sz w:val="24"/>
                <w:szCs w:val="24"/>
              </w:rPr>
              <w:t>4 з.е. (144 акад. час.).</w:t>
            </w:r>
          </w:p>
        </w:tc>
      </w:tr>
      <w:tr w:rsidR="00D31FE4" w14:paraId="570466DE" w14:textId="77777777">
        <w:trPr>
          <w:trHeight w:hRule="exact" w:val="26"/>
        </w:trPr>
        <w:tc>
          <w:tcPr>
            <w:tcW w:w="143" w:type="dxa"/>
          </w:tcPr>
          <w:p w14:paraId="23295E46" w14:textId="77777777" w:rsidR="00D31FE4" w:rsidRDefault="00D31FE4"/>
        </w:tc>
        <w:tc>
          <w:tcPr>
            <w:tcW w:w="2978" w:type="dxa"/>
          </w:tcPr>
          <w:p w14:paraId="0512600D" w14:textId="77777777" w:rsidR="00D31FE4" w:rsidRDefault="00D31FE4"/>
        </w:tc>
        <w:tc>
          <w:tcPr>
            <w:tcW w:w="285" w:type="dxa"/>
          </w:tcPr>
          <w:p w14:paraId="2CFB842D" w14:textId="77777777" w:rsidR="00D31FE4" w:rsidRDefault="00D31FE4"/>
        </w:tc>
        <w:tc>
          <w:tcPr>
            <w:tcW w:w="6819" w:type="dxa"/>
            <w:gridSpan w:val="3"/>
            <w:vMerge/>
            <w:shd w:val="clear" w:color="000000" w:fill="FFFFFF"/>
            <w:tcMar>
              <w:left w:w="34" w:type="dxa"/>
              <w:right w:w="34" w:type="dxa"/>
            </w:tcMar>
          </w:tcPr>
          <w:p w14:paraId="480A87B1" w14:textId="77777777" w:rsidR="00D31FE4" w:rsidRDefault="00D31FE4"/>
        </w:tc>
      </w:tr>
      <w:tr w:rsidR="00D31FE4" w14:paraId="61F4DC04" w14:textId="77777777">
        <w:trPr>
          <w:trHeight w:hRule="exact" w:val="277"/>
        </w:trPr>
        <w:tc>
          <w:tcPr>
            <w:tcW w:w="143" w:type="dxa"/>
          </w:tcPr>
          <w:p w14:paraId="5EEB3D1F" w14:textId="77777777" w:rsidR="00D31FE4" w:rsidRDefault="00D31FE4"/>
        </w:tc>
        <w:tc>
          <w:tcPr>
            <w:tcW w:w="2978" w:type="dxa"/>
          </w:tcPr>
          <w:p w14:paraId="0194AC60" w14:textId="77777777" w:rsidR="00D31FE4" w:rsidRDefault="00D31FE4"/>
        </w:tc>
        <w:tc>
          <w:tcPr>
            <w:tcW w:w="285" w:type="dxa"/>
          </w:tcPr>
          <w:p w14:paraId="3FA597BF" w14:textId="77777777" w:rsidR="00D31FE4" w:rsidRDefault="00D31FE4"/>
        </w:tc>
        <w:tc>
          <w:tcPr>
            <w:tcW w:w="1277" w:type="dxa"/>
          </w:tcPr>
          <w:p w14:paraId="4EBB4F0E" w14:textId="77777777" w:rsidR="00D31FE4" w:rsidRDefault="00D31FE4"/>
        </w:tc>
        <w:tc>
          <w:tcPr>
            <w:tcW w:w="4537" w:type="dxa"/>
          </w:tcPr>
          <w:p w14:paraId="02D4BB22" w14:textId="77777777" w:rsidR="00D31FE4" w:rsidRDefault="00D31FE4"/>
        </w:tc>
        <w:tc>
          <w:tcPr>
            <w:tcW w:w="993" w:type="dxa"/>
          </w:tcPr>
          <w:p w14:paraId="361BC22C" w14:textId="77777777" w:rsidR="00D31FE4" w:rsidRDefault="00D31FE4"/>
        </w:tc>
      </w:tr>
      <w:tr w:rsidR="00D31FE4" w14:paraId="4212ADE9" w14:textId="77777777">
        <w:trPr>
          <w:trHeight w:hRule="exact" w:val="724"/>
        </w:trPr>
        <w:tc>
          <w:tcPr>
            <w:tcW w:w="10221" w:type="dxa"/>
            <w:gridSpan w:val="6"/>
            <w:shd w:val="clear" w:color="000000" w:fill="FFFFFF"/>
            <w:tcMar>
              <w:left w:w="34" w:type="dxa"/>
              <w:right w:w="34" w:type="dxa"/>
            </w:tcMar>
          </w:tcPr>
          <w:p w14:paraId="09A9619E"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D31FE4" w14:paraId="1349CE54" w14:textId="77777777">
        <w:trPr>
          <w:trHeight w:hRule="exact" w:val="109"/>
        </w:trPr>
        <w:tc>
          <w:tcPr>
            <w:tcW w:w="143" w:type="dxa"/>
          </w:tcPr>
          <w:p w14:paraId="61A6905F" w14:textId="77777777" w:rsidR="00D31FE4" w:rsidRDefault="00D31FE4"/>
        </w:tc>
        <w:tc>
          <w:tcPr>
            <w:tcW w:w="2978" w:type="dxa"/>
          </w:tcPr>
          <w:p w14:paraId="4DFD665A" w14:textId="77777777" w:rsidR="00D31FE4" w:rsidRDefault="00D31FE4"/>
        </w:tc>
        <w:tc>
          <w:tcPr>
            <w:tcW w:w="285" w:type="dxa"/>
          </w:tcPr>
          <w:p w14:paraId="0D4C5C5F" w14:textId="77777777" w:rsidR="00D31FE4" w:rsidRDefault="00D31FE4"/>
        </w:tc>
        <w:tc>
          <w:tcPr>
            <w:tcW w:w="1277" w:type="dxa"/>
          </w:tcPr>
          <w:p w14:paraId="45805B8A" w14:textId="77777777" w:rsidR="00D31FE4" w:rsidRDefault="00D31FE4"/>
        </w:tc>
        <w:tc>
          <w:tcPr>
            <w:tcW w:w="4537" w:type="dxa"/>
          </w:tcPr>
          <w:p w14:paraId="68448B5B" w14:textId="77777777" w:rsidR="00D31FE4" w:rsidRDefault="00D31FE4"/>
        </w:tc>
        <w:tc>
          <w:tcPr>
            <w:tcW w:w="993" w:type="dxa"/>
          </w:tcPr>
          <w:p w14:paraId="28A3142D" w14:textId="77777777" w:rsidR="00D31FE4" w:rsidRDefault="00D31FE4"/>
        </w:tc>
      </w:tr>
      <w:tr w:rsidR="00D31FE4" w14:paraId="094F58CB" w14:textId="77777777">
        <w:trPr>
          <w:trHeight w:hRule="exact" w:val="277"/>
        </w:trPr>
        <w:tc>
          <w:tcPr>
            <w:tcW w:w="10221" w:type="dxa"/>
            <w:gridSpan w:val="6"/>
            <w:shd w:val="clear" w:color="000000" w:fill="FFFFFF"/>
            <w:tcMar>
              <w:left w:w="34" w:type="dxa"/>
              <w:right w:w="34" w:type="dxa"/>
            </w:tcMar>
          </w:tcPr>
          <w:p w14:paraId="117D270A" w14:textId="77777777" w:rsidR="00D31FE4" w:rsidRDefault="00D31FE4">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D31FE4" w14:paraId="6AFCBE9E" w14:textId="77777777">
        <w:trPr>
          <w:trHeight w:hRule="exact" w:val="1096"/>
        </w:trPr>
        <w:tc>
          <w:tcPr>
            <w:tcW w:w="10221" w:type="dxa"/>
            <w:gridSpan w:val="6"/>
            <w:shd w:val="clear" w:color="000000" w:fill="FFFFFF"/>
            <w:tcMar>
              <w:left w:w="34" w:type="dxa"/>
              <w:right w:w="34" w:type="dxa"/>
            </w:tcMar>
          </w:tcPr>
          <w:p w14:paraId="440E1307" w14:textId="77777777" w:rsidR="00D31FE4" w:rsidRDefault="00D31FE4">
            <w:pPr>
              <w:spacing w:after="0" w:line="240" w:lineRule="auto"/>
              <w:ind w:firstLine="756"/>
              <w:jc w:val="both"/>
              <w:rPr>
                <w:sz w:val="24"/>
                <w:szCs w:val="24"/>
              </w:rPr>
            </w:pPr>
            <w:r>
              <w:rPr>
                <w:rFonts w:ascii="Times New Roman" w:hAnsi="Times New Roman" w:cs="Times New Roman"/>
                <w:b/>
                <w:color w:val="000000"/>
                <w:sz w:val="24"/>
                <w:szCs w:val="24"/>
              </w:rPr>
              <w:t>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проводить</w:t>
            </w:r>
            <w:r>
              <w:t xml:space="preserve"> </w:t>
            </w:r>
            <w:r>
              <w:rPr>
                <w:rFonts w:ascii="Times New Roman" w:hAnsi="Times New Roman" w:cs="Times New Roman"/>
                <w:color w:val="000000"/>
                <w:sz w:val="24"/>
                <w:szCs w:val="24"/>
              </w:rPr>
              <w:t>научные</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инновационных</w:t>
            </w:r>
            <w:r>
              <w:t xml:space="preserve"> </w:t>
            </w:r>
            <w:r>
              <w:rPr>
                <w:rFonts w:ascii="Times New Roman" w:hAnsi="Times New Roman" w:cs="Times New Roman"/>
                <w:color w:val="000000"/>
                <w:sz w:val="24"/>
                <w:szCs w:val="24"/>
              </w:rPr>
              <w:t>биотехнических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включая</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способов</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литературного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патентного</w:t>
            </w:r>
            <w:r>
              <w:t xml:space="preserve"> </w:t>
            </w:r>
            <w:r>
              <w:rPr>
                <w:rFonts w:ascii="Times New Roman" w:hAnsi="Times New Roman" w:cs="Times New Roman"/>
                <w:color w:val="000000"/>
                <w:sz w:val="24"/>
                <w:szCs w:val="24"/>
              </w:rPr>
              <w:t>поиска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области</w:t>
            </w:r>
            <w:r>
              <w:t xml:space="preserve"> </w:t>
            </w:r>
          </w:p>
        </w:tc>
      </w:tr>
      <w:tr w:rsidR="00D31FE4" w14:paraId="43E1AC6F" w14:textId="77777777">
        <w:trPr>
          <w:trHeight w:hRule="exact" w:val="826"/>
        </w:trPr>
        <w:tc>
          <w:tcPr>
            <w:tcW w:w="10221" w:type="dxa"/>
            <w:gridSpan w:val="6"/>
            <w:shd w:val="clear" w:color="000000" w:fill="FFFFFF"/>
            <w:tcMar>
              <w:left w:w="34" w:type="dxa"/>
              <w:right w:w="34" w:type="dxa"/>
            </w:tcMar>
          </w:tcPr>
          <w:p w14:paraId="7D29B3BF" w14:textId="77777777" w:rsidR="00D31FE4" w:rsidRDefault="00D31FE4">
            <w:pPr>
              <w:spacing w:after="0" w:line="240" w:lineRule="auto"/>
              <w:ind w:firstLine="756"/>
              <w:jc w:val="both"/>
              <w:rPr>
                <w:sz w:val="24"/>
                <w:szCs w:val="24"/>
              </w:rPr>
            </w:pPr>
            <w:r>
              <w:rPr>
                <w:rFonts w:ascii="Times New Roman" w:hAnsi="Times New Roman" w:cs="Times New Roman"/>
                <w:b/>
                <w:color w:val="000000"/>
                <w:sz w:val="24"/>
                <w:szCs w:val="24"/>
              </w:rPr>
              <w:t>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разработке</w:t>
            </w:r>
            <w:r>
              <w:t xml:space="preserve"> </w:t>
            </w:r>
            <w:r>
              <w:rPr>
                <w:rFonts w:ascii="Times New Roman" w:hAnsi="Times New Roman" w:cs="Times New Roman"/>
                <w:color w:val="000000"/>
                <w:sz w:val="24"/>
                <w:szCs w:val="24"/>
              </w:rPr>
              <w:t>инновационных</w:t>
            </w:r>
            <w:r>
              <w:t xml:space="preserve"> </w:t>
            </w:r>
            <w:r>
              <w:rPr>
                <w:rFonts w:ascii="Times New Roman" w:hAnsi="Times New Roman" w:cs="Times New Roman"/>
                <w:color w:val="000000"/>
                <w:sz w:val="24"/>
                <w:szCs w:val="24"/>
              </w:rPr>
              <w:t>биотехнических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медицинских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структур,</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медико-технических</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системам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медицинским</w:t>
            </w:r>
            <w:r>
              <w:t xml:space="preserve"> </w:t>
            </w:r>
            <w:r>
              <w:rPr>
                <w:rFonts w:ascii="Times New Roman" w:hAnsi="Times New Roman" w:cs="Times New Roman"/>
                <w:color w:val="000000"/>
                <w:sz w:val="24"/>
                <w:szCs w:val="24"/>
              </w:rPr>
              <w:t>изделиям</w:t>
            </w:r>
            <w:r>
              <w:t xml:space="preserve"> </w:t>
            </w:r>
          </w:p>
        </w:tc>
      </w:tr>
      <w:tr w:rsidR="00D31FE4" w14:paraId="6236E0F3" w14:textId="77777777">
        <w:trPr>
          <w:trHeight w:hRule="exact" w:val="277"/>
        </w:trPr>
        <w:tc>
          <w:tcPr>
            <w:tcW w:w="143" w:type="dxa"/>
          </w:tcPr>
          <w:p w14:paraId="43A0F684" w14:textId="77777777" w:rsidR="00D31FE4" w:rsidRDefault="00D31FE4"/>
        </w:tc>
        <w:tc>
          <w:tcPr>
            <w:tcW w:w="2978" w:type="dxa"/>
          </w:tcPr>
          <w:p w14:paraId="111DF7C7" w14:textId="77777777" w:rsidR="00D31FE4" w:rsidRDefault="00D31FE4"/>
        </w:tc>
        <w:tc>
          <w:tcPr>
            <w:tcW w:w="285" w:type="dxa"/>
          </w:tcPr>
          <w:p w14:paraId="45B74E41" w14:textId="77777777" w:rsidR="00D31FE4" w:rsidRDefault="00D31FE4"/>
        </w:tc>
        <w:tc>
          <w:tcPr>
            <w:tcW w:w="1277" w:type="dxa"/>
          </w:tcPr>
          <w:p w14:paraId="2441FFF6" w14:textId="77777777" w:rsidR="00D31FE4" w:rsidRDefault="00D31FE4"/>
        </w:tc>
        <w:tc>
          <w:tcPr>
            <w:tcW w:w="4537" w:type="dxa"/>
          </w:tcPr>
          <w:p w14:paraId="13054CDF" w14:textId="77777777" w:rsidR="00D31FE4" w:rsidRDefault="00D31FE4"/>
        </w:tc>
        <w:tc>
          <w:tcPr>
            <w:tcW w:w="993" w:type="dxa"/>
          </w:tcPr>
          <w:p w14:paraId="4D62CBF2" w14:textId="77777777" w:rsidR="00D31FE4" w:rsidRDefault="00D31FE4"/>
        </w:tc>
      </w:tr>
      <w:tr w:rsidR="00D31FE4" w14:paraId="0C48874A" w14:textId="77777777">
        <w:trPr>
          <w:trHeight w:hRule="exact" w:val="555"/>
        </w:trPr>
        <w:tc>
          <w:tcPr>
            <w:tcW w:w="10221" w:type="dxa"/>
            <w:gridSpan w:val="6"/>
            <w:shd w:val="clear" w:color="000000" w:fill="FFFFFF"/>
            <w:tcMar>
              <w:left w:w="34" w:type="dxa"/>
              <w:right w:w="34" w:type="dxa"/>
            </w:tcMar>
            <w:vAlign w:val="bottom"/>
          </w:tcPr>
          <w:p w14:paraId="6E60A28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D31FE4" w14:paraId="0F2F31B2" w14:textId="77777777">
        <w:trPr>
          <w:trHeight w:hRule="exact" w:val="138"/>
        </w:trPr>
        <w:tc>
          <w:tcPr>
            <w:tcW w:w="143" w:type="dxa"/>
          </w:tcPr>
          <w:p w14:paraId="557ADECC" w14:textId="77777777" w:rsidR="00D31FE4" w:rsidRDefault="00D31FE4"/>
        </w:tc>
        <w:tc>
          <w:tcPr>
            <w:tcW w:w="2978" w:type="dxa"/>
          </w:tcPr>
          <w:p w14:paraId="65C22BCC" w14:textId="77777777" w:rsidR="00D31FE4" w:rsidRDefault="00D31FE4"/>
        </w:tc>
        <w:tc>
          <w:tcPr>
            <w:tcW w:w="285" w:type="dxa"/>
          </w:tcPr>
          <w:p w14:paraId="65171C54" w14:textId="77777777" w:rsidR="00D31FE4" w:rsidRDefault="00D31FE4"/>
        </w:tc>
        <w:tc>
          <w:tcPr>
            <w:tcW w:w="1277" w:type="dxa"/>
          </w:tcPr>
          <w:p w14:paraId="42A6BFF2" w14:textId="77777777" w:rsidR="00D31FE4" w:rsidRDefault="00D31FE4"/>
        </w:tc>
        <w:tc>
          <w:tcPr>
            <w:tcW w:w="4537" w:type="dxa"/>
          </w:tcPr>
          <w:p w14:paraId="121E834E" w14:textId="77777777" w:rsidR="00D31FE4" w:rsidRDefault="00D31FE4"/>
        </w:tc>
        <w:tc>
          <w:tcPr>
            <w:tcW w:w="993" w:type="dxa"/>
          </w:tcPr>
          <w:p w14:paraId="379FF964" w14:textId="77777777" w:rsidR="00D31FE4" w:rsidRDefault="00D31FE4"/>
        </w:tc>
      </w:tr>
      <w:tr w:rsidR="00D31FE4" w14:paraId="2305ADD0" w14:textId="77777777">
        <w:trPr>
          <w:trHeight w:hRule="exact" w:val="914"/>
        </w:trPr>
        <w:tc>
          <w:tcPr>
            <w:tcW w:w="10221" w:type="dxa"/>
            <w:gridSpan w:val="6"/>
            <w:shd w:val="clear" w:color="000000" w:fill="FFFFFF"/>
            <w:tcMar>
              <w:left w:w="34" w:type="dxa"/>
              <w:right w:w="34" w:type="dxa"/>
            </w:tcMar>
          </w:tcPr>
          <w:p w14:paraId="20922E4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ПК-2 : Способен к разработке инновационных биотехнических систем, медицинских изделий и структур, а также медико-технических требований к системам и медицинским изделиям</w:t>
            </w:r>
          </w:p>
        </w:tc>
      </w:tr>
      <w:tr w:rsidR="00D31FE4" w14:paraId="3E7A5746" w14:textId="77777777">
        <w:trPr>
          <w:trHeight w:hRule="exact" w:val="138"/>
        </w:trPr>
        <w:tc>
          <w:tcPr>
            <w:tcW w:w="143" w:type="dxa"/>
          </w:tcPr>
          <w:p w14:paraId="2BE9C680" w14:textId="77777777" w:rsidR="00D31FE4" w:rsidRDefault="00D31FE4"/>
        </w:tc>
        <w:tc>
          <w:tcPr>
            <w:tcW w:w="2978" w:type="dxa"/>
          </w:tcPr>
          <w:p w14:paraId="4270F058" w14:textId="77777777" w:rsidR="00D31FE4" w:rsidRDefault="00D31FE4"/>
        </w:tc>
        <w:tc>
          <w:tcPr>
            <w:tcW w:w="285" w:type="dxa"/>
          </w:tcPr>
          <w:p w14:paraId="01C143A1" w14:textId="77777777" w:rsidR="00D31FE4" w:rsidRDefault="00D31FE4"/>
        </w:tc>
        <w:tc>
          <w:tcPr>
            <w:tcW w:w="1277" w:type="dxa"/>
          </w:tcPr>
          <w:p w14:paraId="6E4C1AED" w14:textId="77777777" w:rsidR="00D31FE4" w:rsidRDefault="00D31FE4"/>
        </w:tc>
        <w:tc>
          <w:tcPr>
            <w:tcW w:w="4537" w:type="dxa"/>
          </w:tcPr>
          <w:p w14:paraId="78B1F314" w14:textId="77777777" w:rsidR="00D31FE4" w:rsidRDefault="00D31FE4"/>
        </w:tc>
        <w:tc>
          <w:tcPr>
            <w:tcW w:w="993" w:type="dxa"/>
          </w:tcPr>
          <w:p w14:paraId="5DC73648" w14:textId="77777777" w:rsidR="00D31FE4" w:rsidRDefault="00D31FE4"/>
        </w:tc>
      </w:tr>
      <w:tr w:rsidR="00D31FE4" w14:paraId="34EA1A0A" w14:textId="77777777">
        <w:trPr>
          <w:trHeight w:hRule="exact" w:val="1184"/>
        </w:trPr>
        <w:tc>
          <w:tcPr>
            <w:tcW w:w="10221" w:type="dxa"/>
            <w:gridSpan w:val="6"/>
            <w:shd w:val="clear" w:color="000000" w:fill="FFFFFF"/>
            <w:tcMar>
              <w:left w:w="34" w:type="dxa"/>
              <w:right w:w="34" w:type="dxa"/>
            </w:tcMar>
          </w:tcPr>
          <w:p w14:paraId="7673009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ПК-2.5  : Применяет методы обработки биомедицинских изображений и повышения их дешифровочных свойств, основываясь на анализе случайных данных, применяет знания о медико-физиологических особенностях получения биомедицинских изображений для проектирования инновационных биотехнических систем и технологий</w:t>
            </w:r>
          </w:p>
        </w:tc>
      </w:tr>
      <w:tr w:rsidR="00D31FE4" w14:paraId="5483958C" w14:textId="77777777">
        <w:trPr>
          <w:trHeight w:hRule="exact" w:val="277"/>
        </w:trPr>
        <w:tc>
          <w:tcPr>
            <w:tcW w:w="10221" w:type="dxa"/>
            <w:gridSpan w:val="6"/>
            <w:shd w:val="clear" w:color="000000" w:fill="FFFFFF"/>
            <w:tcMar>
              <w:left w:w="34" w:type="dxa"/>
              <w:right w:w="34" w:type="dxa"/>
            </w:tcMar>
          </w:tcPr>
          <w:p w14:paraId="13F5B73F"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Знать:</w:t>
            </w:r>
          </w:p>
        </w:tc>
      </w:tr>
      <w:tr w:rsidR="00D31FE4" w14:paraId="272F2638" w14:textId="77777777">
        <w:trPr>
          <w:trHeight w:hRule="exact" w:val="555"/>
        </w:trPr>
        <w:tc>
          <w:tcPr>
            <w:tcW w:w="10221" w:type="dxa"/>
            <w:gridSpan w:val="6"/>
            <w:shd w:val="clear" w:color="000000" w:fill="FFFFFF"/>
            <w:tcMar>
              <w:left w:w="34" w:type="dxa"/>
              <w:right w:w="34" w:type="dxa"/>
            </w:tcMar>
          </w:tcPr>
          <w:p w14:paraId="570CF566"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Принципы построения и разработки, а также методики выбора оптимального метода и программ экспериментальных исследований</w:t>
            </w:r>
          </w:p>
        </w:tc>
      </w:tr>
      <w:tr w:rsidR="00D31FE4" w14:paraId="02B99F4A" w14:textId="77777777">
        <w:trPr>
          <w:trHeight w:hRule="exact" w:val="277"/>
        </w:trPr>
        <w:tc>
          <w:tcPr>
            <w:tcW w:w="10221" w:type="dxa"/>
            <w:gridSpan w:val="6"/>
            <w:shd w:val="clear" w:color="000000" w:fill="FFFFFF"/>
            <w:tcMar>
              <w:left w:w="34" w:type="dxa"/>
              <w:right w:w="34" w:type="dxa"/>
            </w:tcMar>
          </w:tcPr>
          <w:p w14:paraId="56D9F5DA"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Уметь:</w:t>
            </w:r>
          </w:p>
        </w:tc>
      </w:tr>
      <w:tr w:rsidR="00D31FE4" w14:paraId="49DBD419" w14:textId="77777777">
        <w:trPr>
          <w:trHeight w:hRule="exact" w:val="555"/>
        </w:trPr>
        <w:tc>
          <w:tcPr>
            <w:tcW w:w="10221" w:type="dxa"/>
            <w:gridSpan w:val="6"/>
            <w:shd w:val="clear" w:color="000000" w:fill="FFFFFF"/>
            <w:tcMar>
              <w:left w:w="34" w:type="dxa"/>
              <w:right w:w="34" w:type="dxa"/>
            </w:tcMar>
          </w:tcPr>
          <w:p w14:paraId="26208D5C"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Выявлять естественнонаучную сущность проблем, возникающих в ходе профессиональной деятельности</w:t>
            </w:r>
          </w:p>
        </w:tc>
      </w:tr>
      <w:tr w:rsidR="00D31FE4" w14:paraId="42A7BAB4" w14:textId="77777777">
        <w:trPr>
          <w:trHeight w:hRule="exact" w:val="138"/>
        </w:trPr>
        <w:tc>
          <w:tcPr>
            <w:tcW w:w="143" w:type="dxa"/>
          </w:tcPr>
          <w:p w14:paraId="11648D1D" w14:textId="77777777" w:rsidR="00D31FE4" w:rsidRDefault="00D31FE4"/>
        </w:tc>
        <w:tc>
          <w:tcPr>
            <w:tcW w:w="2978" w:type="dxa"/>
          </w:tcPr>
          <w:p w14:paraId="598656B1" w14:textId="77777777" w:rsidR="00D31FE4" w:rsidRDefault="00D31FE4"/>
        </w:tc>
        <w:tc>
          <w:tcPr>
            <w:tcW w:w="285" w:type="dxa"/>
          </w:tcPr>
          <w:p w14:paraId="11B8B73E" w14:textId="77777777" w:rsidR="00D31FE4" w:rsidRDefault="00D31FE4"/>
        </w:tc>
        <w:tc>
          <w:tcPr>
            <w:tcW w:w="1277" w:type="dxa"/>
          </w:tcPr>
          <w:p w14:paraId="765A916C" w14:textId="77777777" w:rsidR="00D31FE4" w:rsidRDefault="00D31FE4"/>
        </w:tc>
        <w:tc>
          <w:tcPr>
            <w:tcW w:w="4537" w:type="dxa"/>
          </w:tcPr>
          <w:p w14:paraId="0B89DC84" w14:textId="77777777" w:rsidR="00D31FE4" w:rsidRDefault="00D31FE4"/>
        </w:tc>
        <w:tc>
          <w:tcPr>
            <w:tcW w:w="993" w:type="dxa"/>
          </w:tcPr>
          <w:p w14:paraId="42DD663B" w14:textId="77777777" w:rsidR="00D31FE4" w:rsidRDefault="00D31FE4"/>
        </w:tc>
      </w:tr>
      <w:tr w:rsidR="00D31FE4" w14:paraId="50332D81" w14:textId="77777777">
        <w:trPr>
          <w:trHeight w:hRule="exact" w:val="1184"/>
        </w:trPr>
        <w:tc>
          <w:tcPr>
            <w:tcW w:w="10221" w:type="dxa"/>
            <w:gridSpan w:val="6"/>
            <w:shd w:val="clear" w:color="000000" w:fill="FFFFFF"/>
            <w:tcMar>
              <w:left w:w="34" w:type="dxa"/>
              <w:right w:w="34" w:type="dxa"/>
            </w:tcMar>
          </w:tcPr>
          <w:p w14:paraId="37B259F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ПК-1 : Способен проводить научные исследование в области создания инновационных биотехнических систем и технологий, включая выбор метода и составление программы исследования, способов получения и обработки данных, проведение литературного и патентного поиска в профессиональной области</w:t>
            </w:r>
          </w:p>
        </w:tc>
      </w:tr>
    </w:tbl>
    <w:p w14:paraId="56658B99"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23"/>
        <w:gridCol w:w="720"/>
        <w:gridCol w:w="1278"/>
        <w:gridCol w:w="710"/>
        <w:gridCol w:w="1004"/>
      </w:tblGrid>
      <w:tr w:rsidR="00D31FE4" w14:paraId="3253FB2D" w14:textId="77777777">
        <w:trPr>
          <w:trHeight w:hRule="exact" w:val="416"/>
        </w:trPr>
        <w:tc>
          <w:tcPr>
            <w:tcW w:w="4692" w:type="dxa"/>
            <w:gridSpan w:val="2"/>
            <w:shd w:val="clear" w:color="C0C0C0" w:fill="FFFFFF"/>
            <w:tcMar>
              <w:left w:w="34" w:type="dxa"/>
              <w:right w:w="34" w:type="dxa"/>
            </w:tcMar>
          </w:tcPr>
          <w:p w14:paraId="10A94F57"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844" w:type="dxa"/>
          </w:tcPr>
          <w:p w14:paraId="4A557F84" w14:textId="77777777" w:rsidR="00D31FE4" w:rsidRDefault="00D31FE4"/>
        </w:tc>
        <w:tc>
          <w:tcPr>
            <w:tcW w:w="710" w:type="dxa"/>
          </w:tcPr>
          <w:p w14:paraId="4D09CCA9" w14:textId="77777777" w:rsidR="00D31FE4" w:rsidRDefault="00D31FE4"/>
        </w:tc>
        <w:tc>
          <w:tcPr>
            <w:tcW w:w="1277" w:type="dxa"/>
          </w:tcPr>
          <w:p w14:paraId="0BFD43D8" w14:textId="77777777" w:rsidR="00D31FE4" w:rsidRDefault="00D31FE4"/>
        </w:tc>
        <w:tc>
          <w:tcPr>
            <w:tcW w:w="710" w:type="dxa"/>
          </w:tcPr>
          <w:p w14:paraId="0E205DC9" w14:textId="77777777" w:rsidR="00D31FE4" w:rsidRDefault="00D31FE4"/>
        </w:tc>
        <w:tc>
          <w:tcPr>
            <w:tcW w:w="1007" w:type="dxa"/>
            <w:shd w:val="clear" w:color="C0C0C0" w:fill="FFFFFF"/>
            <w:tcMar>
              <w:left w:w="34" w:type="dxa"/>
              <w:right w:w="34" w:type="dxa"/>
            </w:tcMar>
          </w:tcPr>
          <w:p w14:paraId="0ABA90DC"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5</w:t>
            </w:r>
          </w:p>
        </w:tc>
      </w:tr>
      <w:tr w:rsidR="00D31FE4" w14:paraId="68593E2D" w14:textId="77777777">
        <w:trPr>
          <w:trHeight w:hRule="exact" w:val="138"/>
        </w:trPr>
        <w:tc>
          <w:tcPr>
            <w:tcW w:w="993" w:type="dxa"/>
          </w:tcPr>
          <w:p w14:paraId="5AD7AA1D" w14:textId="77777777" w:rsidR="00D31FE4" w:rsidRDefault="00D31FE4"/>
        </w:tc>
        <w:tc>
          <w:tcPr>
            <w:tcW w:w="3687" w:type="dxa"/>
          </w:tcPr>
          <w:p w14:paraId="1EA6004A" w14:textId="77777777" w:rsidR="00D31FE4" w:rsidRDefault="00D31FE4"/>
        </w:tc>
        <w:tc>
          <w:tcPr>
            <w:tcW w:w="1844" w:type="dxa"/>
          </w:tcPr>
          <w:p w14:paraId="6165E3FB" w14:textId="77777777" w:rsidR="00D31FE4" w:rsidRDefault="00D31FE4"/>
        </w:tc>
        <w:tc>
          <w:tcPr>
            <w:tcW w:w="710" w:type="dxa"/>
          </w:tcPr>
          <w:p w14:paraId="1CE810DE" w14:textId="77777777" w:rsidR="00D31FE4" w:rsidRDefault="00D31FE4"/>
        </w:tc>
        <w:tc>
          <w:tcPr>
            <w:tcW w:w="1277" w:type="dxa"/>
          </w:tcPr>
          <w:p w14:paraId="0DDBD1B8" w14:textId="77777777" w:rsidR="00D31FE4" w:rsidRDefault="00D31FE4"/>
        </w:tc>
        <w:tc>
          <w:tcPr>
            <w:tcW w:w="710" w:type="dxa"/>
          </w:tcPr>
          <w:p w14:paraId="450934BE" w14:textId="77777777" w:rsidR="00D31FE4" w:rsidRDefault="00D31FE4"/>
        </w:tc>
        <w:tc>
          <w:tcPr>
            <w:tcW w:w="993" w:type="dxa"/>
          </w:tcPr>
          <w:p w14:paraId="0D394002" w14:textId="77777777" w:rsidR="00D31FE4" w:rsidRDefault="00D31FE4"/>
        </w:tc>
      </w:tr>
      <w:tr w:rsidR="00D31FE4" w14:paraId="71AD2EA7" w14:textId="77777777">
        <w:trPr>
          <w:trHeight w:hRule="exact" w:val="1184"/>
        </w:trPr>
        <w:tc>
          <w:tcPr>
            <w:tcW w:w="10221" w:type="dxa"/>
            <w:gridSpan w:val="7"/>
            <w:shd w:val="clear" w:color="000000" w:fill="FFFFFF"/>
            <w:tcMar>
              <w:left w:w="34" w:type="dxa"/>
              <w:right w:w="34" w:type="dxa"/>
            </w:tcMar>
          </w:tcPr>
          <w:p w14:paraId="42B3400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ПК-1.1  : Внедряет компьютерные технологии обработки биомедицинских изображений в область проведения научных исследований и создания биотехнических систем и технологий, в том числе для распознавания образцов и визуализации результатов медико -биологических исследований</w:t>
            </w:r>
          </w:p>
        </w:tc>
      </w:tr>
      <w:tr w:rsidR="00D31FE4" w14:paraId="078FEE44" w14:textId="77777777">
        <w:trPr>
          <w:trHeight w:hRule="exact" w:val="277"/>
        </w:trPr>
        <w:tc>
          <w:tcPr>
            <w:tcW w:w="10221" w:type="dxa"/>
            <w:gridSpan w:val="7"/>
            <w:shd w:val="clear" w:color="000000" w:fill="FFFFFF"/>
            <w:tcMar>
              <w:left w:w="34" w:type="dxa"/>
              <w:right w:w="34" w:type="dxa"/>
            </w:tcMar>
          </w:tcPr>
          <w:p w14:paraId="1BE3A725"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Знать:</w:t>
            </w:r>
          </w:p>
        </w:tc>
      </w:tr>
      <w:tr w:rsidR="00D31FE4" w14:paraId="1ECEB30C" w14:textId="77777777">
        <w:trPr>
          <w:trHeight w:hRule="exact" w:val="826"/>
        </w:trPr>
        <w:tc>
          <w:tcPr>
            <w:tcW w:w="10221" w:type="dxa"/>
            <w:gridSpan w:val="7"/>
            <w:shd w:val="clear" w:color="000000" w:fill="FFFFFF"/>
            <w:tcMar>
              <w:left w:w="34" w:type="dxa"/>
              <w:right w:w="34" w:type="dxa"/>
            </w:tcMar>
          </w:tcPr>
          <w:p w14:paraId="37B4668B"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Основные задачи и области применения биотехнических ситем и технологий (включая биомедицинские и экологические задачи),  новые области применения биотехнических ситем и технологий</w:t>
            </w:r>
          </w:p>
        </w:tc>
      </w:tr>
      <w:tr w:rsidR="00D31FE4" w14:paraId="6F409FF4" w14:textId="77777777">
        <w:trPr>
          <w:trHeight w:hRule="exact" w:val="277"/>
        </w:trPr>
        <w:tc>
          <w:tcPr>
            <w:tcW w:w="10221" w:type="dxa"/>
            <w:gridSpan w:val="7"/>
            <w:shd w:val="clear" w:color="000000" w:fill="FFFFFF"/>
            <w:tcMar>
              <w:left w:w="34" w:type="dxa"/>
              <w:right w:w="34" w:type="dxa"/>
            </w:tcMar>
          </w:tcPr>
          <w:p w14:paraId="7AB790F2"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Уметь:</w:t>
            </w:r>
          </w:p>
        </w:tc>
      </w:tr>
      <w:tr w:rsidR="00D31FE4" w14:paraId="04BD391A" w14:textId="77777777">
        <w:trPr>
          <w:trHeight w:hRule="exact" w:val="285"/>
        </w:trPr>
        <w:tc>
          <w:tcPr>
            <w:tcW w:w="10221" w:type="dxa"/>
            <w:gridSpan w:val="7"/>
            <w:shd w:val="clear" w:color="000000" w:fill="FFFFFF"/>
            <w:tcMar>
              <w:left w:w="34" w:type="dxa"/>
              <w:right w:w="34" w:type="dxa"/>
            </w:tcMar>
          </w:tcPr>
          <w:p w14:paraId="1D454037"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Адекватно ставить задачи работы и выбирать эффективные пути решения для них</w:t>
            </w:r>
          </w:p>
        </w:tc>
      </w:tr>
      <w:tr w:rsidR="00D31FE4" w14:paraId="1C722663" w14:textId="77777777">
        <w:trPr>
          <w:trHeight w:hRule="exact" w:val="277"/>
        </w:trPr>
        <w:tc>
          <w:tcPr>
            <w:tcW w:w="993" w:type="dxa"/>
          </w:tcPr>
          <w:p w14:paraId="6A4459FB" w14:textId="77777777" w:rsidR="00D31FE4" w:rsidRDefault="00D31FE4"/>
        </w:tc>
        <w:tc>
          <w:tcPr>
            <w:tcW w:w="3687" w:type="dxa"/>
          </w:tcPr>
          <w:p w14:paraId="5B3CF395" w14:textId="77777777" w:rsidR="00D31FE4" w:rsidRDefault="00D31FE4"/>
        </w:tc>
        <w:tc>
          <w:tcPr>
            <w:tcW w:w="1844" w:type="dxa"/>
          </w:tcPr>
          <w:p w14:paraId="4C598F91" w14:textId="77777777" w:rsidR="00D31FE4" w:rsidRDefault="00D31FE4"/>
        </w:tc>
        <w:tc>
          <w:tcPr>
            <w:tcW w:w="710" w:type="dxa"/>
          </w:tcPr>
          <w:p w14:paraId="22E591DB" w14:textId="77777777" w:rsidR="00D31FE4" w:rsidRDefault="00D31FE4"/>
        </w:tc>
        <w:tc>
          <w:tcPr>
            <w:tcW w:w="1277" w:type="dxa"/>
          </w:tcPr>
          <w:p w14:paraId="5C1952C7" w14:textId="77777777" w:rsidR="00D31FE4" w:rsidRDefault="00D31FE4"/>
        </w:tc>
        <w:tc>
          <w:tcPr>
            <w:tcW w:w="710" w:type="dxa"/>
          </w:tcPr>
          <w:p w14:paraId="52897C6D" w14:textId="77777777" w:rsidR="00D31FE4" w:rsidRDefault="00D31FE4"/>
        </w:tc>
        <w:tc>
          <w:tcPr>
            <w:tcW w:w="993" w:type="dxa"/>
          </w:tcPr>
          <w:p w14:paraId="7F773D28" w14:textId="77777777" w:rsidR="00D31FE4" w:rsidRDefault="00D31FE4"/>
        </w:tc>
      </w:tr>
      <w:tr w:rsidR="00D31FE4" w14:paraId="031EF953" w14:textId="77777777">
        <w:trPr>
          <w:trHeight w:hRule="exact" w:val="277"/>
        </w:trPr>
        <w:tc>
          <w:tcPr>
            <w:tcW w:w="10221" w:type="dxa"/>
            <w:gridSpan w:val="7"/>
            <w:shd w:val="clear" w:color="000000" w:fill="FFFFFF"/>
            <w:tcMar>
              <w:left w:w="34" w:type="dxa"/>
              <w:right w:w="34" w:type="dxa"/>
            </w:tcMar>
          </w:tcPr>
          <w:p w14:paraId="62376B5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D31FE4" w14:paraId="13AED197" w14:textId="77777777">
        <w:trPr>
          <w:trHeight w:hRule="exact" w:val="138"/>
        </w:trPr>
        <w:tc>
          <w:tcPr>
            <w:tcW w:w="993" w:type="dxa"/>
          </w:tcPr>
          <w:p w14:paraId="564FA883" w14:textId="77777777" w:rsidR="00D31FE4" w:rsidRDefault="00D31FE4"/>
        </w:tc>
        <w:tc>
          <w:tcPr>
            <w:tcW w:w="3687" w:type="dxa"/>
          </w:tcPr>
          <w:p w14:paraId="49008EBF" w14:textId="77777777" w:rsidR="00D31FE4" w:rsidRDefault="00D31FE4"/>
        </w:tc>
        <w:tc>
          <w:tcPr>
            <w:tcW w:w="1844" w:type="dxa"/>
          </w:tcPr>
          <w:p w14:paraId="3571081C" w14:textId="77777777" w:rsidR="00D31FE4" w:rsidRDefault="00D31FE4"/>
        </w:tc>
        <w:tc>
          <w:tcPr>
            <w:tcW w:w="710" w:type="dxa"/>
          </w:tcPr>
          <w:p w14:paraId="4C50E207" w14:textId="77777777" w:rsidR="00D31FE4" w:rsidRDefault="00D31FE4"/>
        </w:tc>
        <w:tc>
          <w:tcPr>
            <w:tcW w:w="1277" w:type="dxa"/>
          </w:tcPr>
          <w:p w14:paraId="55FC07CD" w14:textId="77777777" w:rsidR="00D31FE4" w:rsidRDefault="00D31FE4"/>
        </w:tc>
        <w:tc>
          <w:tcPr>
            <w:tcW w:w="710" w:type="dxa"/>
          </w:tcPr>
          <w:p w14:paraId="40C41478" w14:textId="77777777" w:rsidR="00D31FE4" w:rsidRDefault="00D31FE4"/>
        </w:tc>
        <w:tc>
          <w:tcPr>
            <w:tcW w:w="993" w:type="dxa"/>
          </w:tcPr>
          <w:p w14:paraId="3D5226FF" w14:textId="77777777" w:rsidR="00D31FE4" w:rsidRDefault="00D31FE4"/>
        </w:tc>
      </w:tr>
      <w:tr w:rsidR="00D31FE4" w14:paraId="2C182778" w14:textId="77777777">
        <w:trPr>
          <w:trHeight w:hRule="exact" w:val="277"/>
        </w:trPr>
        <w:tc>
          <w:tcPr>
            <w:tcW w:w="10221" w:type="dxa"/>
            <w:gridSpan w:val="7"/>
            <w:shd w:val="clear" w:color="000000" w:fill="FFFFFF"/>
            <w:tcMar>
              <w:left w:w="34" w:type="dxa"/>
              <w:right w:w="34" w:type="dxa"/>
            </w:tcMar>
          </w:tcPr>
          <w:p w14:paraId="34AB563D"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Знать:</w:t>
            </w:r>
          </w:p>
        </w:tc>
      </w:tr>
      <w:tr w:rsidR="00D31FE4" w14:paraId="15CA52D6" w14:textId="77777777">
        <w:trPr>
          <w:trHeight w:hRule="exact" w:val="555"/>
        </w:trPr>
        <w:tc>
          <w:tcPr>
            <w:tcW w:w="10221" w:type="dxa"/>
            <w:gridSpan w:val="7"/>
            <w:shd w:val="clear" w:color="000000" w:fill="FFFFFF"/>
            <w:tcMar>
              <w:left w:w="34" w:type="dxa"/>
              <w:right w:w="34" w:type="dxa"/>
            </w:tcMar>
          </w:tcPr>
          <w:p w14:paraId="35AF011C"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Принципы построения и разработки, а также методики выбора оптимального метода и программ экспериментальных исследований</w:t>
            </w:r>
          </w:p>
        </w:tc>
      </w:tr>
      <w:tr w:rsidR="00D31FE4" w14:paraId="481AC798" w14:textId="77777777">
        <w:trPr>
          <w:trHeight w:hRule="exact" w:val="826"/>
        </w:trPr>
        <w:tc>
          <w:tcPr>
            <w:tcW w:w="10221" w:type="dxa"/>
            <w:gridSpan w:val="7"/>
            <w:shd w:val="clear" w:color="000000" w:fill="FFFFFF"/>
            <w:tcMar>
              <w:left w:w="34" w:type="dxa"/>
              <w:right w:w="34" w:type="dxa"/>
            </w:tcMar>
          </w:tcPr>
          <w:p w14:paraId="0DD8900C"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Основные задачи и области применения биотехнических ситем и технологий (включая биомедицинские и экологические задачи),  новые области применения биотехнических ситем и технологий</w:t>
            </w:r>
          </w:p>
        </w:tc>
      </w:tr>
      <w:tr w:rsidR="00D31FE4" w14:paraId="1ABB39ED" w14:textId="77777777">
        <w:trPr>
          <w:trHeight w:hRule="exact" w:val="277"/>
        </w:trPr>
        <w:tc>
          <w:tcPr>
            <w:tcW w:w="10221" w:type="dxa"/>
            <w:gridSpan w:val="7"/>
            <w:shd w:val="clear" w:color="000000" w:fill="FFFFFF"/>
            <w:tcMar>
              <w:left w:w="34" w:type="dxa"/>
              <w:right w:w="34" w:type="dxa"/>
            </w:tcMar>
          </w:tcPr>
          <w:p w14:paraId="4667E4A4" w14:textId="77777777" w:rsidR="00D31FE4" w:rsidRDefault="00D31FE4">
            <w:pPr>
              <w:spacing w:after="0" w:line="240" w:lineRule="auto"/>
              <w:ind w:firstLine="756"/>
              <w:rPr>
                <w:sz w:val="24"/>
                <w:szCs w:val="24"/>
              </w:rPr>
            </w:pPr>
            <w:r>
              <w:rPr>
                <w:rFonts w:ascii="Times New Roman" w:hAnsi="Times New Roman" w:cs="Times New Roman"/>
                <w:b/>
                <w:color w:val="000000"/>
                <w:sz w:val="24"/>
                <w:szCs w:val="24"/>
              </w:rPr>
              <w:t>Уметь:</w:t>
            </w:r>
          </w:p>
        </w:tc>
      </w:tr>
      <w:tr w:rsidR="00D31FE4" w14:paraId="647A8BD1" w14:textId="77777777">
        <w:trPr>
          <w:trHeight w:hRule="exact" w:val="555"/>
        </w:trPr>
        <w:tc>
          <w:tcPr>
            <w:tcW w:w="10221" w:type="dxa"/>
            <w:gridSpan w:val="7"/>
            <w:shd w:val="clear" w:color="000000" w:fill="FFFFFF"/>
            <w:tcMar>
              <w:left w:w="34" w:type="dxa"/>
              <w:right w:w="34" w:type="dxa"/>
            </w:tcMar>
          </w:tcPr>
          <w:p w14:paraId="1BAA047A"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Выявлять естественнонаучную сущность проблем, возникающих в ходе профессиональной деятельности</w:t>
            </w:r>
          </w:p>
        </w:tc>
      </w:tr>
      <w:tr w:rsidR="00D31FE4" w14:paraId="1E92A328" w14:textId="77777777">
        <w:trPr>
          <w:trHeight w:hRule="exact" w:val="285"/>
        </w:trPr>
        <w:tc>
          <w:tcPr>
            <w:tcW w:w="10221" w:type="dxa"/>
            <w:gridSpan w:val="7"/>
            <w:shd w:val="clear" w:color="000000" w:fill="FFFFFF"/>
            <w:tcMar>
              <w:left w:w="34" w:type="dxa"/>
              <w:right w:w="34" w:type="dxa"/>
            </w:tcMar>
          </w:tcPr>
          <w:p w14:paraId="4C52C66A"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   Адекватно ставить задачи работы и выбирать эффективные пути решения для них</w:t>
            </w:r>
          </w:p>
        </w:tc>
      </w:tr>
      <w:tr w:rsidR="00D31FE4" w14:paraId="7BCA7E99" w14:textId="77777777">
        <w:trPr>
          <w:trHeight w:hRule="exact" w:val="277"/>
        </w:trPr>
        <w:tc>
          <w:tcPr>
            <w:tcW w:w="993" w:type="dxa"/>
          </w:tcPr>
          <w:p w14:paraId="7A89F66A" w14:textId="77777777" w:rsidR="00D31FE4" w:rsidRDefault="00D31FE4"/>
        </w:tc>
        <w:tc>
          <w:tcPr>
            <w:tcW w:w="3687" w:type="dxa"/>
          </w:tcPr>
          <w:p w14:paraId="19BF4C40" w14:textId="77777777" w:rsidR="00D31FE4" w:rsidRDefault="00D31FE4"/>
        </w:tc>
        <w:tc>
          <w:tcPr>
            <w:tcW w:w="1844" w:type="dxa"/>
          </w:tcPr>
          <w:p w14:paraId="5ADD03F2" w14:textId="77777777" w:rsidR="00D31FE4" w:rsidRDefault="00D31FE4"/>
        </w:tc>
        <w:tc>
          <w:tcPr>
            <w:tcW w:w="710" w:type="dxa"/>
          </w:tcPr>
          <w:p w14:paraId="6BED4CCD" w14:textId="77777777" w:rsidR="00D31FE4" w:rsidRDefault="00D31FE4"/>
        </w:tc>
        <w:tc>
          <w:tcPr>
            <w:tcW w:w="1277" w:type="dxa"/>
          </w:tcPr>
          <w:p w14:paraId="09A85846" w14:textId="77777777" w:rsidR="00D31FE4" w:rsidRDefault="00D31FE4"/>
        </w:tc>
        <w:tc>
          <w:tcPr>
            <w:tcW w:w="710" w:type="dxa"/>
          </w:tcPr>
          <w:p w14:paraId="1A4F3C64" w14:textId="77777777" w:rsidR="00D31FE4" w:rsidRDefault="00D31FE4"/>
        </w:tc>
        <w:tc>
          <w:tcPr>
            <w:tcW w:w="993" w:type="dxa"/>
          </w:tcPr>
          <w:p w14:paraId="6CCC7C53" w14:textId="77777777" w:rsidR="00D31FE4" w:rsidRDefault="00D31FE4"/>
        </w:tc>
      </w:tr>
      <w:tr w:rsidR="00D31FE4" w14:paraId="00C7A7FE" w14:textId="77777777">
        <w:trPr>
          <w:trHeight w:hRule="exact" w:val="277"/>
        </w:trPr>
        <w:tc>
          <w:tcPr>
            <w:tcW w:w="10221" w:type="dxa"/>
            <w:gridSpan w:val="7"/>
            <w:shd w:val="clear" w:color="000000" w:fill="FFFFFF"/>
            <w:tcMar>
              <w:left w:w="34" w:type="dxa"/>
              <w:right w:w="34" w:type="dxa"/>
            </w:tcMar>
          </w:tcPr>
          <w:p w14:paraId="2267BCED"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D31FE4" w14:paraId="5332874B" w14:textId="77777777">
        <w:trPr>
          <w:trHeight w:hRule="exact" w:val="138"/>
        </w:trPr>
        <w:tc>
          <w:tcPr>
            <w:tcW w:w="993" w:type="dxa"/>
          </w:tcPr>
          <w:p w14:paraId="0684713A" w14:textId="77777777" w:rsidR="00D31FE4" w:rsidRDefault="00D31FE4"/>
        </w:tc>
        <w:tc>
          <w:tcPr>
            <w:tcW w:w="3687" w:type="dxa"/>
          </w:tcPr>
          <w:p w14:paraId="21F86928" w14:textId="77777777" w:rsidR="00D31FE4" w:rsidRDefault="00D31FE4"/>
        </w:tc>
        <w:tc>
          <w:tcPr>
            <w:tcW w:w="1844" w:type="dxa"/>
          </w:tcPr>
          <w:p w14:paraId="51E6F383" w14:textId="77777777" w:rsidR="00D31FE4" w:rsidRDefault="00D31FE4"/>
        </w:tc>
        <w:tc>
          <w:tcPr>
            <w:tcW w:w="710" w:type="dxa"/>
          </w:tcPr>
          <w:p w14:paraId="2418CA30" w14:textId="77777777" w:rsidR="00D31FE4" w:rsidRDefault="00D31FE4"/>
        </w:tc>
        <w:tc>
          <w:tcPr>
            <w:tcW w:w="1277" w:type="dxa"/>
          </w:tcPr>
          <w:p w14:paraId="66114A48" w14:textId="77777777" w:rsidR="00D31FE4" w:rsidRDefault="00D31FE4"/>
        </w:tc>
        <w:tc>
          <w:tcPr>
            <w:tcW w:w="710" w:type="dxa"/>
          </w:tcPr>
          <w:p w14:paraId="405BAADC" w14:textId="77777777" w:rsidR="00D31FE4" w:rsidRDefault="00D31FE4"/>
        </w:tc>
        <w:tc>
          <w:tcPr>
            <w:tcW w:w="993" w:type="dxa"/>
          </w:tcPr>
          <w:p w14:paraId="17B699AF" w14:textId="77777777" w:rsidR="00D31FE4" w:rsidRDefault="00D31FE4"/>
        </w:tc>
      </w:tr>
      <w:tr w:rsidR="00D31FE4" w14:paraId="6274366D" w14:textId="77777777">
        <w:trPr>
          <w:trHeight w:hRule="exact" w:val="833"/>
        </w:trPr>
        <w:tc>
          <w:tcPr>
            <w:tcW w:w="10221" w:type="dxa"/>
            <w:gridSpan w:val="7"/>
            <w:shd w:val="clear" w:color="000000" w:fill="FFFFFF"/>
            <w:tcMar>
              <w:left w:w="34" w:type="dxa"/>
              <w:right w:w="34" w:type="dxa"/>
            </w:tcMar>
          </w:tcPr>
          <w:p w14:paraId="547D3557"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31FE4" w14:paraId="51783C51"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58DC0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FE9A2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6C327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D9D65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00242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31FE4" w14:paraId="2BDB9FCE"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AEE03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 Введение. Разновидности информации в биотехнических системах.</w:t>
            </w:r>
          </w:p>
        </w:tc>
      </w:tr>
      <w:tr w:rsidR="00D31FE4" w14:paraId="131F5E75" w14:textId="77777777">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8E59C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1827FA"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Введение</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получения</w:t>
            </w:r>
            <w:r>
              <w:t xml:space="preserve"> </w:t>
            </w:r>
            <w:r>
              <w:rPr>
                <w:rFonts w:ascii="Times New Roman" w:hAnsi="Times New Roman" w:cs="Times New Roman"/>
                <w:b/>
                <w:color w:val="000000"/>
                <w:sz w:val="24"/>
                <w:szCs w:val="24"/>
              </w:rPr>
              <w:t>медицинских</w:t>
            </w:r>
            <w:r>
              <w:t xml:space="preserve"> </w:t>
            </w:r>
            <w:r>
              <w:rPr>
                <w:rFonts w:ascii="Times New Roman" w:hAnsi="Times New Roman" w:cs="Times New Roman"/>
                <w:b/>
                <w:color w:val="000000"/>
                <w:sz w:val="24"/>
                <w:szCs w:val="24"/>
              </w:rPr>
              <w:t>изображений.</w:t>
            </w:r>
            <w:r>
              <w:t xml:space="preserve"> </w:t>
            </w:r>
            <w:r>
              <w:rPr>
                <w:rFonts w:ascii="Times New Roman" w:hAnsi="Times New Roman" w:cs="Times New Roman"/>
                <w:b/>
                <w:color w:val="000000"/>
                <w:sz w:val="24"/>
                <w:szCs w:val="24"/>
              </w:rPr>
              <w:t>Разновидности</w:t>
            </w:r>
            <w:r>
              <w:t xml:space="preserve"> </w:t>
            </w:r>
            <w:r>
              <w:rPr>
                <w:rFonts w:ascii="Times New Roman" w:hAnsi="Times New Roman" w:cs="Times New Roman"/>
                <w:b/>
                <w:color w:val="000000"/>
                <w:sz w:val="24"/>
                <w:szCs w:val="24"/>
              </w:rPr>
              <w:t>информации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биотехнических</w:t>
            </w:r>
            <w:r>
              <w:t xml:space="preserve"> </w:t>
            </w:r>
            <w:r>
              <w:rPr>
                <w:rFonts w:ascii="Times New Roman" w:hAnsi="Times New Roman" w:cs="Times New Roman"/>
                <w:b/>
                <w:color w:val="000000"/>
                <w:sz w:val="24"/>
                <w:szCs w:val="24"/>
              </w:rPr>
              <w:t>системах.</w:t>
            </w:r>
            <w:r>
              <w:t xml:space="preserve"> </w:t>
            </w: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понятия</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теории</w:t>
            </w:r>
            <w:r>
              <w:t xml:space="preserve"> </w:t>
            </w:r>
            <w:r>
              <w:rPr>
                <w:rFonts w:ascii="Times New Roman" w:hAnsi="Times New Roman" w:cs="Times New Roman"/>
                <w:b/>
                <w:color w:val="000000"/>
                <w:sz w:val="24"/>
                <w:szCs w:val="24"/>
              </w:rPr>
              <w:t>обработки</w:t>
            </w:r>
            <w:r>
              <w:t xml:space="preserve"> </w:t>
            </w:r>
            <w:r>
              <w:rPr>
                <w:rFonts w:ascii="Times New Roman" w:hAnsi="Times New Roman" w:cs="Times New Roman"/>
                <w:b/>
                <w:color w:val="000000"/>
                <w:sz w:val="24"/>
                <w:szCs w:val="24"/>
              </w:rPr>
              <w:t>изображений.</w:t>
            </w:r>
            <w:r>
              <w:t xml:space="preserve"> </w:t>
            </w:r>
            <w:r>
              <w:rPr>
                <w:rFonts w:ascii="Times New Roman" w:hAnsi="Times New Roman" w:cs="Times New Roman"/>
                <w:b/>
                <w:color w:val="000000"/>
                <w:sz w:val="24"/>
                <w:szCs w:val="24"/>
              </w:rPr>
              <w:t>Цветовые</w:t>
            </w:r>
            <w:r>
              <w:t xml:space="preserve"> </w:t>
            </w:r>
            <w:r>
              <w:rPr>
                <w:rFonts w:ascii="Times New Roman" w:hAnsi="Times New Roman" w:cs="Times New Roman"/>
                <w:b/>
                <w:color w:val="000000"/>
                <w:sz w:val="24"/>
                <w:szCs w:val="24"/>
              </w:rPr>
              <w:t>модели.</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представления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хранения</w:t>
            </w:r>
            <w:r>
              <w:t xml:space="preserve"> </w:t>
            </w:r>
            <w:r>
              <w:rPr>
                <w:rFonts w:ascii="Times New Roman" w:hAnsi="Times New Roman" w:cs="Times New Roman"/>
                <w:b/>
                <w:color w:val="000000"/>
                <w:sz w:val="24"/>
                <w:szCs w:val="24"/>
              </w:rPr>
              <w:t>изображений.</w:t>
            </w:r>
            <w:r>
              <w:t xml:space="preserve"> </w:t>
            </w:r>
            <w:r>
              <w:rPr>
                <w:rFonts w:ascii="Times New Roman" w:hAnsi="Times New Roman" w:cs="Times New Roman"/>
                <w:b/>
                <w:color w:val="000000"/>
                <w:sz w:val="24"/>
                <w:szCs w:val="24"/>
              </w:rPr>
              <w:t>Векторная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растровая</w:t>
            </w:r>
            <w:r>
              <w:t xml:space="preserve"> </w:t>
            </w:r>
            <w:r>
              <w:rPr>
                <w:rFonts w:ascii="Times New Roman" w:hAnsi="Times New Roman" w:cs="Times New Roman"/>
                <w:b/>
                <w:color w:val="000000"/>
                <w:sz w:val="24"/>
                <w:szCs w:val="24"/>
              </w:rPr>
              <w:t>графика.</w:t>
            </w:r>
            <w:r>
              <w:t xml:space="preserve"> </w:t>
            </w:r>
            <w:r>
              <w:rPr>
                <w:rFonts w:ascii="Times New Roman" w:hAnsi="Times New Roman" w:cs="Times New Roman"/>
                <w:b/>
                <w:color w:val="000000"/>
                <w:sz w:val="24"/>
                <w:szCs w:val="24"/>
              </w:rPr>
              <w:t>Форматы</w:t>
            </w:r>
            <w:r>
              <w:t xml:space="preserve"> </w:t>
            </w:r>
            <w:r>
              <w:rPr>
                <w:rFonts w:ascii="Times New Roman" w:hAnsi="Times New Roman" w:cs="Times New Roman"/>
                <w:b/>
                <w:color w:val="000000"/>
                <w:sz w:val="24"/>
                <w:szCs w:val="24"/>
              </w:rPr>
              <w:t>графических</w:t>
            </w:r>
            <w:r>
              <w:t xml:space="preserve"> </w:t>
            </w:r>
            <w:r>
              <w:rPr>
                <w:rFonts w:ascii="Times New Roman" w:hAnsi="Times New Roman" w:cs="Times New Roman"/>
                <w:b/>
                <w:color w:val="000000"/>
                <w:sz w:val="24"/>
                <w:szCs w:val="24"/>
              </w:rPr>
              <w:t>файлов.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медицинских</w:t>
            </w:r>
            <w:r>
              <w:t xml:space="preserve"> </w:t>
            </w:r>
            <w:r>
              <w:rPr>
                <w:rFonts w:ascii="Times New Roman" w:hAnsi="Times New Roman" w:cs="Times New Roman"/>
                <w:color w:val="000000"/>
                <w:sz w:val="24"/>
                <w:szCs w:val="24"/>
              </w:rPr>
              <w:t>изображений.Разновидности</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биотехнических</w:t>
            </w:r>
            <w:r>
              <w:t xml:space="preserve"> </w:t>
            </w:r>
            <w:r>
              <w:rPr>
                <w:rFonts w:ascii="Times New Roman" w:hAnsi="Times New Roman" w:cs="Times New Roman"/>
                <w:color w:val="000000"/>
                <w:sz w:val="24"/>
                <w:szCs w:val="24"/>
              </w:rPr>
              <w:t>системах.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C26A2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6E325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8D9F2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ПК-1.1, ПК-2.5</w:t>
            </w:r>
          </w:p>
        </w:tc>
      </w:tr>
      <w:tr w:rsidR="00D31FE4" w14:paraId="43A0E6C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77665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9D645B"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чтение</w:t>
            </w:r>
            <w:r>
              <w:t xml:space="preserve"> </w:t>
            </w:r>
            <w:r>
              <w:rPr>
                <w:rFonts w:ascii="Times New Roman" w:hAnsi="Times New Roman" w:cs="Times New Roman"/>
                <w:color w:val="000000"/>
                <w:sz w:val="24"/>
                <w:szCs w:val="24"/>
              </w:rPr>
              <w:t>изображения.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1FC79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39694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88152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ПК-1.1, ПК-2.5</w:t>
            </w:r>
          </w:p>
        </w:tc>
      </w:tr>
      <w:tr w:rsidR="00D31FE4" w14:paraId="5DCEF42E"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C1C65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E3E3D5"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Сохранение</w:t>
            </w:r>
            <w:r>
              <w:t xml:space="preserve"> </w:t>
            </w:r>
            <w:r>
              <w:rPr>
                <w:rFonts w:ascii="Times New Roman" w:hAnsi="Times New Roman" w:cs="Times New Roman"/>
                <w:color w:val="000000"/>
                <w:sz w:val="24"/>
                <w:szCs w:val="24"/>
              </w:rPr>
              <w:t>изображения.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A83A7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D8E4F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D5A95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ПК-1.1, ПК-2.5</w:t>
            </w:r>
          </w:p>
        </w:tc>
      </w:tr>
      <w:tr w:rsidR="00D31FE4" w14:paraId="60D71D6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7A66A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C1A5C8"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01C69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2B8B8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93C41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ПК-1.1, ПК-2.5</w:t>
            </w:r>
          </w:p>
        </w:tc>
      </w:tr>
      <w:tr w:rsidR="00D31FE4" w14:paraId="1741ECBF"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8F808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 Технология обработки графической информации</w:t>
            </w:r>
          </w:p>
        </w:tc>
      </w:tr>
      <w:tr w:rsidR="00D31FE4" w14:paraId="19D0D7B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2415FB"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6C19AC"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Линейные</w:t>
            </w:r>
            <w:r>
              <w:t xml:space="preserve"> </w:t>
            </w:r>
            <w:r>
              <w:rPr>
                <w:rFonts w:ascii="Times New Roman" w:hAnsi="Times New Roman" w:cs="Times New Roman"/>
                <w:b/>
                <w:color w:val="000000"/>
                <w:sz w:val="24"/>
                <w:szCs w:val="24"/>
              </w:rPr>
              <w:t>фильтры.</w:t>
            </w:r>
            <w:r>
              <w:t xml:space="preserve"> </w:t>
            </w:r>
            <w:r>
              <w:rPr>
                <w:rFonts w:ascii="Times New Roman" w:hAnsi="Times New Roman" w:cs="Times New Roman"/>
                <w:b/>
                <w:color w:val="000000"/>
                <w:sz w:val="24"/>
                <w:szCs w:val="24"/>
              </w:rPr>
              <w:t>Свёртка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Линейные</w:t>
            </w:r>
            <w:r>
              <w:t xml:space="preserve"> </w:t>
            </w:r>
            <w:r>
              <w:rPr>
                <w:rFonts w:ascii="Times New Roman" w:hAnsi="Times New Roman" w:cs="Times New Roman"/>
                <w:color w:val="000000"/>
                <w:sz w:val="24"/>
                <w:szCs w:val="24"/>
              </w:rPr>
              <w:t>фильтры.</w:t>
            </w:r>
            <w:r>
              <w:t xml:space="preserve"> </w:t>
            </w:r>
            <w:r>
              <w:rPr>
                <w:rFonts w:ascii="Times New Roman" w:hAnsi="Times New Roman" w:cs="Times New Roman"/>
                <w:color w:val="000000"/>
                <w:sz w:val="24"/>
                <w:szCs w:val="24"/>
              </w:rPr>
              <w:t>Свёртка.</w:t>
            </w:r>
            <w:r>
              <w:t xml:space="preserve"> </w:t>
            </w:r>
            <w:r>
              <w:rPr>
                <w:rFonts w:ascii="Times New Roman" w:hAnsi="Times New Roman" w:cs="Times New Roman"/>
                <w:color w:val="000000"/>
                <w:sz w:val="24"/>
                <w:szCs w:val="24"/>
              </w:rPr>
              <w:t>Медианный</w:t>
            </w:r>
            <w:r>
              <w:t xml:space="preserve"> </w:t>
            </w:r>
            <w:r>
              <w:rPr>
                <w:rFonts w:ascii="Times New Roman" w:hAnsi="Times New Roman" w:cs="Times New Roman"/>
                <w:color w:val="000000"/>
                <w:sz w:val="24"/>
                <w:szCs w:val="24"/>
              </w:rPr>
              <w:t>фильтр.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21AD0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F6F12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8F482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ПК-1.1, ПК-2.5</w:t>
            </w:r>
          </w:p>
        </w:tc>
      </w:tr>
    </w:tbl>
    <w:p w14:paraId="7BF05A7F"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8"/>
        <w:gridCol w:w="717"/>
        <w:gridCol w:w="1278"/>
        <w:gridCol w:w="702"/>
        <w:gridCol w:w="1000"/>
      </w:tblGrid>
      <w:tr w:rsidR="00D31FE4" w14:paraId="05CAABEE" w14:textId="77777777">
        <w:trPr>
          <w:trHeight w:hRule="exact" w:val="416"/>
        </w:trPr>
        <w:tc>
          <w:tcPr>
            <w:tcW w:w="4692" w:type="dxa"/>
            <w:gridSpan w:val="2"/>
            <w:shd w:val="clear" w:color="C0C0C0" w:fill="FFFFFF"/>
            <w:tcMar>
              <w:left w:w="34" w:type="dxa"/>
              <w:right w:w="34" w:type="dxa"/>
            </w:tcMar>
          </w:tcPr>
          <w:p w14:paraId="4ECCC43B"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844" w:type="dxa"/>
          </w:tcPr>
          <w:p w14:paraId="2090DC49" w14:textId="77777777" w:rsidR="00D31FE4" w:rsidRDefault="00D31FE4"/>
        </w:tc>
        <w:tc>
          <w:tcPr>
            <w:tcW w:w="710" w:type="dxa"/>
          </w:tcPr>
          <w:p w14:paraId="705F8F9E" w14:textId="77777777" w:rsidR="00D31FE4" w:rsidRDefault="00D31FE4"/>
        </w:tc>
        <w:tc>
          <w:tcPr>
            <w:tcW w:w="1277" w:type="dxa"/>
          </w:tcPr>
          <w:p w14:paraId="1D159BF5" w14:textId="77777777" w:rsidR="00D31FE4" w:rsidRDefault="00D31FE4"/>
        </w:tc>
        <w:tc>
          <w:tcPr>
            <w:tcW w:w="710" w:type="dxa"/>
          </w:tcPr>
          <w:p w14:paraId="610CCDB5" w14:textId="77777777" w:rsidR="00D31FE4" w:rsidRDefault="00D31FE4"/>
        </w:tc>
        <w:tc>
          <w:tcPr>
            <w:tcW w:w="1007" w:type="dxa"/>
            <w:shd w:val="clear" w:color="C0C0C0" w:fill="FFFFFF"/>
            <w:tcMar>
              <w:left w:w="34" w:type="dxa"/>
              <w:right w:w="34" w:type="dxa"/>
            </w:tcMar>
          </w:tcPr>
          <w:p w14:paraId="433C9270"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6</w:t>
            </w:r>
          </w:p>
        </w:tc>
      </w:tr>
      <w:tr w:rsidR="00D31FE4" w14:paraId="46489032"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3289C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DB5EBE"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Python</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линейных</w:t>
            </w:r>
            <w:r>
              <w:t xml:space="preserve"> </w:t>
            </w:r>
            <w:r>
              <w:rPr>
                <w:rFonts w:ascii="Times New Roman" w:hAnsi="Times New Roman" w:cs="Times New Roman"/>
                <w:color w:val="000000"/>
                <w:sz w:val="24"/>
                <w:szCs w:val="24"/>
              </w:rPr>
              <w:t>фильтров.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CE909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8EBEF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40BAB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ПК-1.1, ПК-2.5</w:t>
            </w:r>
          </w:p>
        </w:tc>
      </w:tr>
      <w:tr w:rsidR="00D31FE4" w14:paraId="7C1DC34A"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D0961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1AFEF2"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Выделение</w:t>
            </w:r>
            <w:r>
              <w:t xml:space="preserve"> </w:t>
            </w:r>
            <w:r>
              <w:rPr>
                <w:rFonts w:ascii="Times New Roman" w:hAnsi="Times New Roman" w:cs="Times New Roman"/>
                <w:b/>
                <w:color w:val="000000"/>
                <w:sz w:val="24"/>
                <w:szCs w:val="24"/>
              </w:rPr>
              <w:t>контуров</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изображении.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Выделение</w:t>
            </w:r>
            <w:r>
              <w:t xml:space="preserve"> </w:t>
            </w:r>
            <w:r>
              <w:rPr>
                <w:rFonts w:ascii="Times New Roman" w:hAnsi="Times New Roman" w:cs="Times New Roman"/>
                <w:color w:val="000000"/>
                <w:sz w:val="24"/>
                <w:szCs w:val="24"/>
              </w:rPr>
              <w:t>контуров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изображении.</w:t>
            </w:r>
            <w:r>
              <w:t xml:space="preserve"> </w:t>
            </w:r>
            <w:r>
              <w:rPr>
                <w:rFonts w:ascii="Times New Roman" w:hAnsi="Times New Roman" w:cs="Times New Roman"/>
                <w:color w:val="000000"/>
                <w:sz w:val="24"/>
                <w:szCs w:val="24"/>
              </w:rPr>
              <w:t>Сегментация.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B356C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156B2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BCCD5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ПК-1.1, ПК-2.5</w:t>
            </w:r>
          </w:p>
        </w:tc>
      </w:tr>
      <w:tr w:rsidR="00D31FE4" w14:paraId="0540F631"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D9DB6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C3D403"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Python</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выделения</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изображении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микроскопа.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A97B1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E4E37A"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F76DED"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ПК-1.1, ПК-2.5</w:t>
            </w:r>
          </w:p>
        </w:tc>
      </w:tr>
      <w:tr w:rsidR="00D31FE4" w14:paraId="33AEA42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31682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757C69"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Выделение</w:t>
            </w:r>
            <w:r>
              <w:t xml:space="preserve"> </w:t>
            </w:r>
            <w:r>
              <w:rPr>
                <w:rFonts w:ascii="Times New Roman" w:hAnsi="Times New Roman" w:cs="Times New Roman"/>
                <w:b/>
                <w:color w:val="000000"/>
                <w:sz w:val="24"/>
                <w:szCs w:val="24"/>
              </w:rPr>
              <w:t>объектов</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изображении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Выделение</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изображении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326C4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700EF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FA342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ПК-1.1, ПК-2.5</w:t>
            </w:r>
          </w:p>
        </w:tc>
      </w:tr>
      <w:tr w:rsidR="00D31FE4" w14:paraId="72AFD42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DBBDDD"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0F9763"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Выделение</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изображении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2F6B1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2CE93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FBBDD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ПК-1.1, ПК-2.5</w:t>
            </w:r>
          </w:p>
        </w:tc>
      </w:tr>
      <w:tr w:rsidR="00D31FE4" w14:paraId="3857C4E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6AA23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DE5E9E"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Выделение</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изображении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E09B2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AE0E0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5BEB1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ПК-1.1, ПК-2.5</w:t>
            </w:r>
          </w:p>
        </w:tc>
      </w:tr>
      <w:tr w:rsidR="00D31FE4" w14:paraId="2122A4E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2A889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C62606"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3D-изображения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3D-изображений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AD9DF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926BF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43DA8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ПК-1.1, ПК-2.5</w:t>
            </w:r>
          </w:p>
        </w:tc>
      </w:tr>
      <w:tr w:rsidR="00D31FE4" w14:paraId="0807C662"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1C756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CFC6B4"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медицинских</w:t>
            </w:r>
            <w:r>
              <w:t xml:space="preserve"> </w:t>
            </w:r>
            <w:r>
              <w:rPr>
                <w:rFonts w:ascii="Times New Roman" w:hAnsi="Times New Roman" w:cs="Times New Roman"/>
                <w:color w:val="000000"/>
                <w:sz w:val="24"/>
                <w:szCs w:val="24"/>
              </w:rPr>
              <w:t>3D-изображений,</w:t>
            </w:r>
            <w:r>
              <w:t xml:space="preserve"> </w:t>
            </w:r>
            <w:r>
              <w:rPr>
                <w:rFonts w:ascii="Times New Roman" w:hAnsi="Times New Roman" w:cs="Times New Roman"/>
                <w:color w:val="000000"/>
                <w:sz w:val="24"/>
                <w:szCs w:val="24"/>
              </w:rPr>
              <w:t>Python+библиотеки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06D7A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8B3F6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0D808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ПК-1.1, ПК-2.5</w:t>
            </w:r>
          </w:p>
        </w:tc>
      </w:tr>
      <w:tr w:rsidR="00D31FE4" w14:paraId="53A96880"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525832"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0E51A7"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медицинских</w:t>
            </w:r>
            <w:r>
              <w:t xml:space="preserve"> </w:t>
            </w:r>
            <w:r>
              <w:rPr>
                <w:rFonts w:ascii="Times New Roman" w:hAnsi="Times New Roman" w:cs="Times New Roman"/>
                <w:color w:val="000000"/>
                <w:sz w:val="24"/>
                <w:szCs w:val="24"/>
              </w:rPr>
              <w:t>3D-изображений,</w:t>
            </w:r>
            <w:r>
              <w:t xml:space="preserve"> </w:t>
            </w:r>
            <w:r>
              <w:rPr>
                <w:rFonts w:ascii="Times New Roman" w:hAnsi="Times New Roman" w:cs="Times New Roman"/>
                <w:color w:val="000000"/>
                <w:sz w:val="24"/>
                <w:szCs w:val="24"/>
              </w:rPr>
              <w:t>Python+библиотеки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5F453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EE344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57782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ПК-1.1, ПК-2.5</w:t>
            </w:r>
          </w:p>
        </w:tc>
      </w:tr>
      <w:tr w:rsidR="00D31FE4" w14:paraId="1C84614F"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1AEBC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D37BF2"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Фильтрация</w:t>
            </w:r>
            <w:r>
              <w:t xml:space="preserve"> </w:t>
            </w:r>
            <w:r>
              <w:rPr>
                <w:rFonts w:ascii="Times New Roman" w:hAnsi="Times New Roman" w:cs="Times New Roman"/>
                <w:b/>
                <w:color w:val="000000"/>
                <w:sz w:val="24"/>
                <w:szCs w:val="24"/>
              </w:rPr>
              <w:t>3D-изображений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Фильтрация</w:t>
            </w:r>
            <w:r>
              <w:t xml:space="preserve"> </w:t>
            </w:r>
            <w:r>
              <w:rPr>
                <w:rFonts w:ascii="Times New Roman" w:hAnsi="Times New Roman" w:cs="Times New Roman"/>
                <w:color w:val="000000"/>
                <w:sz w:val="24"/>
                <w:szCs w:val="24"/>
              </w:rPr>
              <w:t>3D-изображений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46C02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46EF8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5F4FC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ПК-1.1, ПК-2.5</w:t>
            </w:r>
          </w:p>
        </w:tc>
      </w:tr>
      <w:tr w:rsidR="00D31FE4" w14:paraId="780FB70B"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95C94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575767"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Знакомство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Slicer</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медицинских</w:t>
            </w:r>
            <w:r>
              <w:t xml:space="preserve"> </w:t>
            </w:r>
            <w:r>
              <w:rPr>
                <w:rFonts w:ascii="Times New Roman" w:hAnsi="Times New Roman" w:cs="Times New Roman"/>
                <w:color w:val="000000"/>
                <w:sz w:val="24"/>
                <w:szCs w:val="24"/>
              </w:rPr>
              <w:t>изображений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C0BD2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250D2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7693C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ПК-1.1, ПК-2.5</w:t>
            </w:r>
          </w:p>
        </w:tc>
      </w:tr>
      <w:tr w:rsidR="00D31FE4" w14:paraId="3422A20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EE101E"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ED10C4"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Фильтрация</w:t>
            </w:r>
            <w:r>
              <w:t xml:space="preserve"> </w:t>
            </w:r>
            <w:r>
              <w:rPr>
                <w:rFonts w:ascii="Times New Roman" w:hAnsi="Times New Roman" w:cs="Times New Roman"/>
                <w:color w:val="000000"/>
                <w:sz w:val="24"/>
                <w:szCs w:val="24"/>
              </w:rPr>
              <w:t>изображений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Slicer.</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A8D5B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1BB541"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0579E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ПК-1.1, ПК-2.5</w:t>
            </w:r>
          </w:p>
        </w:tc>
      </w:tr>
      <w:tr w:rsidR="00D31FE4" w14:paraId="3BC58653"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AEE45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7B0332"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Интеллектуальяная</w:t>
            </w:r>
            <w:r>
              <w:t xml:space="preserve"> </w:t>
            </w:r>
            <w:r>
              <w:rPr>
                <w:rFonts w:ascii="Times New Roman" w:hAnsi="Times New Roman" w:cs="Times New Roman"/>
                <w:color w:val="000000"/>
                <w:sz w:val="24"/>
                <w:szCs w:val="24"/>
              </w:rPr>
              <w:t>сегментация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Slicer</w:t>
            </w:r>
            <w:r>
              <w:t xml:space="preserve"> </w:t>
            </w:r>
            <w:r>
              <w:rPr>
                <w:rFonts w:ascii="Times New Roman" w:hAnsi="Times New Roman" w:cs="Times New Roman"/>
                <w:color w:val="000000"/>
                <w:sz w:val="24"/>
                <w:szCs w:val="24"/>
              </w:rPr>
              <w:t>(Nvidia</w:t>
            </w:r>
            <w:r>
              <w:t xml:space="preserve"> </w:t>
            </w:r>
            <w:r>
              <w:rPr>
                <w:rFonts w:ascii="Times New Roman" w:hAnsi="Times New Roman" w:cs="Times New Roman"/>
                <w:color w:val="000000"/>
                <w:sz w:val="24"/>
                <w:szCs w:val="24"/>
              </w:rPr>
              <w:t>Clara)</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367F57"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BFEED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3A9DD3"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ПК-1.1, ПК-2.5</w:t>
            </w:r>
          </w:p>
        </w:tc>
      </w:tr>
      <w:tr w:rsidR="00D31FE4" w14:paraId="64DD29D7"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BEF81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3F7CD0"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NVidia</w:t>
            </w:r>
            <w:r>
              <w:t xml:space="preserve"> </w:t>
            </w:r>
            <w:r>
              <w:rPr>
                <w:rFonts w:ascii="Times New Roman" w:hAnsi="Times New Roman" w:cs="Times New Roman"/>
                <w:color w:val="000000"/>
                <w:sz w:val="24"/>
                <w:szCs w:val="24"/>
              </w:rPr>
              <w:t>Clara</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A4333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4CD3E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6A8E2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ПК-1.1, ПК-2.5</w:t>
            </w:r>
          </w:p>
        </w:tc>
      </w:tr>
      <w:tr w:rsidR="00D31FE4" w14:paraId="5F9644E1"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9B00B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7622C6"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20E0A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57D8AF"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20A63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ПК-1.1, ПК-2.5</w:t>
            </w:r>
          </w:p>
        </w:tc>
      </w:tr>
      <w:tr w:rsidR="00D31FE4" w14:paraId="20D0ED43"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DD59F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3. Отображение информации в биотехнических системах.</w:t>
            </w:r>
          </w:p>
        </w:tc>
      </w:tr>
      <w:tr w:rsidR="00D31FE4" w14:paraId="3D3749B5"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2AF45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EC6EA5"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Способы</w:t>
            </w:r>
            <w:r>
              <w:t xml:space="preserve"> </w:t>
            </w:r>
            <w:r>
              <w:rPr>
                <w:rFonts w:ascii="Times New Roman" w:hAnsi="Times New Roman" w:cs="Times New Roman"/>
                <w:b/>
                <w:color w:val="000000"/>
                <w:sz w:val="24"/>
                <w:szCs w:val="24"/>
              </w:rPr>
              <w:t>представления</w:t>
            </w:r>
            <w:r>
              <w:t xml:space="preserve"> </w:t>
            </w:r>
            <w:r>
              <w:rPr>
                <w:rFonts w:ascii="Times New Roman" w:hAnsi="Times New Roman" w:cs="Times New Roman"/>
                <w:b/>
                <w:color w:val="000000"/>
                <w:sz w:val="24"/>
                <w:szCs w:val="24"/>
              </w:rPr>
              <w:t>информации,</w:t>
            </w:r>
            <w:r>
              <w:t xml:space="preserve"> </w:t>
            </w:r>
            <w:r>
              <w:rPr>
                <w:rFonts w:ascii="Times New Roman" w:hAnsi="Times New Roman" w:cs="Times New Roman"/>
                <w:b/>
                <w:color w:val="000000"/>
                <w:sz w:val="24"/>
                <w:szCs w:val="24"/>
              </w:rPr>
              <w:t>разновидности</w:t>
            </w:r>
            <w:r>
              <w:t xml:space="preserve"> </w:t>
            </w:r>
            <w:r>
              <w:rPr>
                <w:rFonts w:ascii="Times New Roman" w:hAnsi="Times New Roman" w:cs="Times New Roman"/>
                <w:b/>
                <w:color w:val="000000"/>
                <w:sz w:val="24"/>
                <w:szCs w:val="24"/>
              </w:rPr>
              <w:t>интерфейсов</w:t>
            </w:r>
            <w:r>
              <w:t xml:space="preserve"> </w:t>
            </w:r>
            <w:r>
              <w:rPr>
                <w:rFonts w:ascii="Times New Roman" w:hAnsi="Times New Roman" w:cs="Times New Roman"/>
                <w:b/>
                <w:color w:val="000000"/>
                <w:sz w:val="24"/>
                <w:szCs w:val="24"/>
              </w:rPr>
              <w:t>биотехнических</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QT.</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представления</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разновидности</w:t>
            </w:r>
            <w:r>
              <w:t xml:space="preserve"> </w:t>
            </w:r>
            <w:r>
              <w:rPr>
                <w:rFonts w:ascii="Times New Roman" w:hAnsi="Times New Roman" w:cs="Times New Roman"/>
                <w:color w:val="000000"/>
                <w:sz w:val="24"/>
                <w:szCs w:val="24"/>
              </w:rPr>
              <w:t>интерфейсов</w:t>
            </w:r>
            <w:r>
              <w:t xml:space="preserve"> </w:t>
            </w:r>
            <w:r>
              <w:rPr>
                <w:rFonts w:ascii="Times New Roman" w:hAnsi="Times New Roman" w:cs="Times New Roman"/>
                <w:color w:val="000000"/>
                <w:sz w:val="24"/>
                <w:szCs w:val="24"/>
              </w:rPr>
              <w:t>биотехнических</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5D7CE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8D259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E73DB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ПК-1.1, ПК-2.5</w:t>
            </w:r>
          </w:p>
        </w:tc>
      </w:tr>
      <w:tr w:rsidR="00D31FE4" w14:paraId="039B9997"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136F6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A4D925"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Знакомство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QT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2B326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39DB69"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A308F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ПК-1.1, ПК-2.5</w:t>
            </w:r>
          </w:p>
        </w:tc>
      </w:tr>
      <w:tr w:rsidR="00D31FE4" w14:paraId="5AD558D6"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5FEFA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78A8B1"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графическим</w:t>
            </w:r>
            <w:r>
              <w:t xml:space="preserve"> </w:t>
            </w:r>
            <w:r>
              <w:rPr>
                <w:rFonts w:ascii="Times New Roman" w:hAnsi="Times New Roman" w:cs="Times New Roman"/>
                <w:color w:val="000000"/>
                <w:sz w:val="24"/>
                <w:szCs w:val="24"/>
              </w:rPr>
              <w:t>интерфейсом</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DICOM-снимков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EC406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70834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69AB1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ПК-1.1, ПК-2.5</w:t>
            </w:r>
          </w:p>
        </w:tc>
      </w:tr>
      <w:tr w:rsidR="00D31FE4" w14:paraId="40ADC019"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BDEEA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7A09AA"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WEB-интерфейc</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WEB-инетрфейсов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служб</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D175A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9C738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0890F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ПК-1.1, ПК-2.5</w:t>
            </w:r>
          </w:p>
        </w:tc>
      </w:tr>
    </w:tbl>
    <w:p w14:paraId="64AF68A8"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1006"/>
        <w:gridCol w:w="3663"/>
        <w:gridCol w:w="1835"/>
        <w:gridCol w:w="717"/>
        <w:gridCol w:w="1282"/>
        <w:gridCol w:w="702"/>
        <w:gridCol w:w="1000"/>
      </w:tblGrid>
      <w:tr w:rsidR="00D31FE4" w14:paraId="1D08DE1F" w14:textId="77777777">
        <w:trPr>
          <w:trHeight w:hRule="exact" w:val="416"/>
        </w:trPr>
        <w:tc>
          <w:tcPr>
            <w:tcW w:w="4692" w:type="dxa"/>
            <w:gridSpan w:val="2"/>
            <w:shd w:val="clear" w:color="C0C0C0" w:fill="FFFFFF"/>
            <w:tcMar>
              <w:left w:w="34" w:type="dxa"/>
              <w:right w:w="34" w:type="dxa"/>
            </w:tcMar>
          </w:tcPr>
          <w:p w14:paraId="384ED7B6"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844" w:type="dxa"/>
          </w:tcPr>
          <w:p w14:paraId="43B6436C" w14:textId="77777777" w:rsidR="00D31FE4" w:rsidRDefault="00D31FE4"/>
        </w:tc>
        <w:tc>
          <w:tcPr>
            <w:tcW w:w="710" w:type="dxa"/>
          </w:tcPr>
          <w:p w14:paraId="42456C10" w14:textId="77777777" w:rsidR="00D31FE4" w:rsidRDefault="00D31FE4"/>
        </w:tc>
        <w:tc>
          <w:tcPr>
            <w:tcW w:w="1277" w:type="dxa"/>
          </w:tcPr>
          <w:p w14:paraId="7C4F75E1" w14:textId="77777777" w:rsidR="00D31FE4" w:rsidRDefault="00D31FE4"/>
        </w:tc>
        <w:tc>
          <w:tcPr>
            <w:tcW w:w="710" w:type="dxa"/>
          </w:tcPr>
          <w:p w14:paraId="0F6A314D" w14:textId="77777777" w:rsidR="00D31FE4" w:rsidRDefault="00D31FE4"/>
        </w:tc>
        <w:tc>
          <w:tcPr>
            <w:tcW w:w="1007" w:type="dxa"/>
            <w:shd w:val="clear" w:color="C0C0C0" w:fill="FFFFFF"/>
            <w:tcMar>
              <w:left w:w="34" w:type="dxa"/>
              <w:right w:w="34" w:type="dxa"/>
            </w:tcMar>
          </w:tcPr>
          <w:p w14:paraId="77F2147C"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7</w:t>
            </w:r>
          </w:p>
        </w:tc>
      </w:tr>
      <w:tr w:rsidR="00D31FE4" w14:paraId="59097627"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3E158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CC4305"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сервера</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изображения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33D72E"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D2DAA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1BF16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ПК-1.1, ПК-2.5</w:t>
            </w:r>
          </w:p>
        </w:tc>
      </w:tr>
      <w:tr w:rsidR="00D31FE4" w14:paraId="73095E4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069FA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28335F"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клиента</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изображения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478B9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C31605"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30827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ПК-1.1, ПК-2.5</w:t>
            </w:r>
          </w:p>
        </w:tc>
      </w:tr>
      <w:tr w:rsidR="00D31FE4" w14:paraId="6333CF77"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7398B9"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B6C8A5"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3C612B"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6898F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C04C16"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ПК-1.1, ПК-2.5</w:t>
            </w:r>
          </w:p>
        </w:tc>
      </w:tr>
      <w:tr w:rsidR="00D31FE4" w14:paraId="1C8C4637"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AB028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4. Промежуточная аттестация (экзамен)</w:t>
            </w:r>
          </w:p>
        </w:tc>
      </w:tr>
      <w:tr w:rsidR="00D31FE4" w14:paraId="7D3BD99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6E71AA"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0B5DC0"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18642C"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C7A228"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A4BEE2"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ПК-2.5, ПК-1.1</w:t>
            </w:r>
          </w:p>
        </w:tc>
      </w:tr>
      <w:tr w:rsidR="00D31FE4" w14:paraId="1E078559"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17487F"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453DD4" w14:textId="77777777" w:rsidR="00D31FE4" w:rsidRDefault="00D31FE4">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61B414"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46106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EEF3B0" w14:textId="77777777" w:rsidR="00D31FE4" w:rsidRDefault="00D31FE4">
            <w:pPr>
              <w:spacing w:after="0" w:line="240" w:lineRule="auto"/>
              <w:jc w:val="center"/>
              <w:rPr>
                <w:sz w:val="24"/>
                <w:szCs w:val="24"/>
              </w:rPr>
            </w:pPr>
            <w:r>
              <w:rPr>
                <w:rFonts w:ascii="Times New Roman" w:hAnsi="Times New Roman" w:cs="Times New Roman"/>
                <w:color w:val="000000"/>
                <w:sz w:val="24"/>
                <w:szCs w:val="24"/>
              </w:rPr>
              <w:t>ПК-2.5, ПК-1.1</w:t>
            </w:r>
          </w:p>
        </w:tc>
      </w:tr>
      <w:tr w:rsidR="00D31FE4" w14:paraId="51C22AFD" w14:textId="77777777">
        <w:trPr>
          <w:trHeight w:hRule="exact" w:val="138"/>
        </w:trPr>
        <w:tc>
          <w:tcPr>
            <w:tcW w:w="993" w:type="dxa"/>
          </w:tcPr>
          <w:p w14:paraId="21937C14" w14:textId="77777777" w:rsidR="00D31FE4" w:rsidRDefault="00D31FE4"/>
        </w:tc>
        <w:tc>
          <w:tcPr>
            <w:tcW w:w="3687" w:type="dxa"/>
          </w:tcPr>
          <w:p w14:paraId="320BCF74" w14:textId="77777777" w:rsidR="00D31FE4" w:rsidRDefault="00D31FE4"/>
        </w:tc>
        <w:tc>
          <w:tcPr>
            <w:tcW w:w="1844" w:type="dxa"/>
          </w:tcPr>
          <w:p w14:paraId="0A2253DC" w14:textId="77777777" w:rsidR="00D31FE4" w:rsidRDefault="00D31FE4"/>
        </w:tc>
        <w:tc>
          <w:tcPr>
            <w:tcW w:w="710" w:type="dxa"/>
          </w:tcPr>
          <w:p w14:paraId="61F7D3AB" w14:textId="77777777" w:rsidR="00D31FE4" w:rsidRDefault="00D31FE4"/>
        </w:tc>
        <w:tc>
          <w:tcPr>
            <w:tcW w:w="1277" w:type="dxa"/>
          </w:tcPr>
          <w:p w14:paraId="7B804286" w14:textId="77777777" w:rsidR="00D31FE4" w:rsidRDefault="00D31FE4"/>
        </w:tc>
        <w:tc>
          <w:tcPr>
            <w:tcW w:w="710" w:type="dxa"/>
          </w:tcPr>
          <w:p w14:paraId="0285151B" w14:textId="77777777" w:rsidR="00D31FE4" w:rsidRDefault="00D31FE4"/>
        </w:tc>
        <w:tc>
          <w:tcPr>
            <w:tcW w:w="993" w:type="dxa"/>
          </w:tcPr>
          <w:p w14:paraId="46875B30" w14:textId="77777777" w:rsidR="00D31FE4" w:rsidRDefault="00D31FE4"/>
        </w:tc>
      </w:tr>
      <w:tr w:rsidR="00D31FE4" w14:paraId="65634F88" w14:textId="77777777">
        <w:trPr>
          <w:trHeight w:hRule="exact" w:val="352"/>
        </w:trPr>
        <w:tc>
          <w:tcPr>
            <w:tcW w:w="10221" w:type="dxa"/>
            <w:gridSpan w:val="7"/>
            <w:shd w:val="clear" w:color="000000" w:fill="FFFFFF"/>
            <w:tcMar>
              <w:left w:w="34" w:type="dxa"/>
              <w:right w:w="34" w:type="dxa"/>
            </w:tcMar>
          </w:tcPr>
          <w:p w14:paraId="20F801A1"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31FE4" w14:paraId="44E7034D" w14:textId="77777777">
        <w:trPr>
          <w:trHeight w:hRule="exact" w:val="63"/>
        </w:trPr>
        <w:tc>
          <w:tcPr>
            <w:tcW w:w="993" w:type="dxa"/>
          </w:tcPr>
          <w:p w14:paraId="2DEF10A4" w14:textId="77777777" w:rsidR="00D31FE4" w:rsidRDefault="00D31FE4"/>
        </w:tc>
        <w:tc>
          <w:tcPr>
            <w:tcW w:w="3687" w:type="dxa"/>
          </w:tcPr>
          <w:p w14:paraId="475E1D33" w14:textId="77777777" w:rsidR="00D31FE4" w:rsidRDefault="00D31FE4"/>
        </w:tc>
        <w:tc>
          <w:tcPr>
            <w:tcW w:w="1844" w:type="dxa"/>
          </w:tcPr>
          <w:p w14:paraId="0092FB28" w14:textId="77777777" w:rsidR="00D31FE4" w:rsidRDefault="00D31FE4"/>
        </w:tc>
        <w:tc>
          <w:tcPr>
            <w:tcW w:w="710" w:type="dxa"/>
          </w:tcPr>
          <w:p w14:paraId="21B9E7E7" w14:textId="77777777" w:rsidR="00D31FE4" w:rsidRDefault="00D31FE4"/>
        </w:tc>
        <w:tc>
          <w:tcPr>
            <w:tcW w:w="1277" w:type="dxa"/>
          </w:tcPr>
          <w:p w14:paraId="74024F80" w14:textId="77777777" w:rsidR="00D31FE4" w:rsidRDefault="00D31FE4"/>
        </w:tc>
        <w:tc>
          <w:tcPr>
            <w:tcW w:w="710" w:type="dxa"/>
          </w:tcPr>
          <w:p w14:paraId="17B0CAE4" w14:textId="77777777" w:rsidR="00D31FE4" w:rsidRDefault="00D31FE4"/>
        </w:tc>
        <w:tc>
          <w:tcPr>
            <w:tcW w:w="993" w:type="dxa"/>
          </w:tcPr>
          <w:p w14:paraId="74643F8D" w14:textId="77777777" w:rsidR="00D31FE4" w:rsidRDefault="00D31FE4"/>
        </w:tc>
      </w:tr>
      <w:tr w:rsidR="00D31FE4" w14:paraId="75AE4B18" w14:textId="77777777">
        <w:trPr>
          <w:trHeight w:hRule="exact" w:val="277"/>
        </w:trPr>
        <w:tc>
          <w:tcPr>
            <w:tcW w:w="10221" w:type="dxa"/>
            <w:gridSpan w:val="7"/>
            <w:shd w:val="clear" w:color="000000" w:fill="FFFFFF"/>
            <w:tcMar>
              <w:left w:w="34" w:type="dxa"/>
              <w:right w:w="34" w:type="dxa"/>
            </w:tcMar>
          </w:tcPr>
          <w:p w14:paraId="6D767D35"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31FE4" w14:paraId="487C6060" w14:textId="77777777">
        <w:trPr>
          <w:trHeight w:hRule="exact" w:val="138"/>
        </w:trPr>
        <w:tc>
          <w:tcPr>
            <w:tcW w:w="993" w:type="dxa"/>
          </w:tcPr>
          <w:p w14:paraId="3A83C6D7" w14:textId="77777777" w:rsidR="00D31FE4" w:rsidRDefault="00D31FE4"/>
        </w:tc>
        <w:tc>
          <w:tcPr>
            <w:tcW w:w="3687" w:type="dxa"/>
          </w:tcPr>
          <w:p w14:paraId="6C6FE7F7" w14:textId="77777777" w:rsidR="00D31FE4" w:rsidRDefault="00D31FE4"/>
        </w:tc>
        <w:tc>
          <w:tcPr>
            <w:tcW w:w="1844" w:type="dxa"/>
          </w:tcPr>
          <w:p w14:paraId="1C22E1F9" w14:textId="77777777" w:rsidR="00D31FE4" w:rsidRDefault="00D31FE4"/>
        </w:tc>
        <w:tc>
          <w:tcPr>
            <w:tcW w:w="710" w:type="dxa"/>
          </w:tcPr>
          <w:p w14:paraId="0143CF06" w14:textId="77777777" w:rsidR="00D31FE4" w:rsidRDefault="00D31FE4"/>
        </w:tc>
        <w:tc>
          <w:tcPr>
            <w:tcW w:w="1277" w:type="dxa"/>
          </w:tcPr>
          <w:p w14:paraId="2169CA2F" w14:textId="77777777" w:rsidR="00D31FE4" w:rsidRDefault="00D31FE4"/>
        </w:tc>
        <w:tc>
          <w:tcPr>
            <w:tcW w:w="710" w:type="dxa"/>
          </w:tcPr>
          <w:p w14:paraId="727E3EF8" w14:textId="77777777" w:rsidR="00D31FE4" w:rsidRDefault="00D31FE4"/>
        </w:tc>
        <w:tc>
          <w:tcPr>
            <w:tcW w:w="993" w:type="dxa"/>
          </w:tcPr>
          <w:p w14:paraId="7042A9E3" w14:textId="77777777" w:rsidR="00D31FE4" w:rsidRDefault="00D31FE4"/>
        </w:tc>
      </w:tr>
      <w:tr w:rsidR="00D31FE4" w14:paraId="5D035890" w14:textId="77777777">
        <w:trPr>
          <w:trHeight w:hRule="exact" w:val="1096"/>
        </w:trPr>
        <w:tc>
          <w:tcPr>
            <w:tcW w:w="10221" w:type="dxa"/>
            <w:gridSpan w:val="7"/>
            <w:shd w:val="clear" w:color="000000" w:fill="FFFFFF"/>
            <w:tcMar>
              <w:left w:w="34" w:type="dxa"/>
              <w:right w:w="34" w:type="dxa"/>
            </w:tcMar>
          </w:tcPr>
          <w:p w14:paraId="668A26E7"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«Технологии обработки биомедицинских изображений», с указанием результатов их формирования в процессе освоения образовательной программы, представлен в п.3 настоящей рабочей программы</w:t>
            </w:r>
          </w:p>
        </w:tc>
      </w:tr>
      <w:tr w:rsidR="00D31FE4" w14:paraId="3CAE5EC0" w14:textId="77777777">
        <w:trPr>
          <w:trHeight w:hRule="exact" w:val="277"/>
        </w:trPr>
        <w:tc>
          <w:tcPr>
            <w:tcW w:w="10221" w:type="dxa"/>
            <w:gridSpan w:val="7"/>
            <w:shd w:val="clear" w:color="000000" w:fill="FFFFFF"/>
            <w:tcMar>
              <w:left w:w="34" w:type="dxa"/>
              <w:right w:w="34" w:type="dxa"/>
            </w:tcMar>
          </w:tcPr>
          <w:p w14:paraId="646974B0"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D31FE4" w14:paraId="1500BBD8" w14:textId="77777777">
        <w:trPr>
          <w:trHeight w:hRule="exact" w:val="138"/>
        </w:trPr>
        <w:tc>
          <w:tcPr>
            <w:tcW w:w="993" w:type="dxa"/>
          </w:tcPr>
          <w:p w14:paraId="0875CB4A" w14:textId="77777777" w:rsidR="00D31FE4" w:rsidRDefault="00D31FE4"/>
        </w:tc>
        <w:tc>
          <w:tcPr>
            <w:tcW w:w="3687" w:type="dxa"/>
          </w:tcPr>
          <w:p w14:paraId="2A0479B3" w14:textId="77777777" w:rsidR="00D31FE4" w:rsidRDefault="00D31FE4"/>
        </w:tc>
        <w:tc>
          <w:tcPr>
            <w:tcW w:w="1844" w:type="dxa"/>
          </w:tcPr>
          <w:p w14:paraId="08BD9B20" w14:textId="77777777" w:rsidR="00D31FE4" w:rsidRDefault="00D31FE4"/>
        </w:tc>
        <w:tc>
          <w:tcPr>
            <w:tcW w:w="710" w:type="dxa"/>
          </w:tcPr>
          <w:p w14:paraId="6CF4DEF5" w14:textId="77777777" w:rsidR="00D31FE4" w:rsidRDefault="00D31FE4"/>
        </w:tc>
        <w:tc>
          <w:tcPr>
            <w:tcW w:w="1277" w:type="dxa"/>
          </w:tcPr>
          <w:p w14:paraId="091A5006" w14:textId="77777777" w:rsidR="00D31FE4" w:rsidRDefault="00D31FE4"/>
        </w:tc>
        <w:tc>
          <w:tcPr>
            <w:tcW w:w="710" w:type="dxa"/>
          </w:tcPr>
          <w:p w14:paraId="517CA2C3" w14:textId="77777777" w:rsidR="00D31FE4" w:rsidRDefault="00D31FE4"/>
        </w:tc>
        <w:tc>
          <w:tcPr>
            <w:tcW w:w="993" w:type="dxa"/>
          </w:tcPr>
          <w:p w14:paraId="357CEF9A" w14:textId="77777777" w:rsidR="00D31FE4" w:rsidRDefault="00D31FE4"/>
        </w:tc>
      </w:tr>
      <w:tr w:rsidR="00D31FE4" w14:paraId="59718A7F" w14:textId="77777777">
        <w:trPr>
          <w:trHeight w:hRule="exact" w:val="9139"/>
        </w:trPr>
        <w:tc>
          <w:tcPr>
            <w:tcW w:w="10221" w:type="dxa"/>
            <w:gridSpan w:val="7"/>
            <w:shd w:val="clear" w:color="000000" w:fill="FFFFFF"/>
            <w:tcMar>
              <w:left w:w="34" w:type="dxa"/>
              <w:right w:w="34" w:type="dxa"/>
            </w:tcMar>
          </w:tcPr>
          <w:p w14:paraId="5832F93A" w14:textId="77777777" w:rsidR="00D31FE4" w:rsidRDefault="00D31FE4">
            <w:pPr>
              <w:spacing w:after="0" w:line="240" w:lineRule="auto"/>
              <w:rPr>
                <w:sz w:val="24"/>
                <w:szCs w:val="24"/>
              </w:rPr>
            </w:pPr>
            <w:r>
              <w:rPr>
                <w:rFonts w:ascii="Times New Roman" w:hAnsi="Times New Roman" w:cs="Times New Roman"/>
                <w:color w:val="000000"/>
                <w:sz w:val="24"/>
                <w:szCs w:val="24"/>
              </w:rPr>
              <w:t>Контрольные задания для защиты лабораторной работы №1 по теме «Анализ качества отображения информации на экране дисплея»</w:t>
            </w:r>
          </w:p>
          <w:p w14:paraId="369002E8" w14:textId="77777777" w:rsidR="00D31FE4" w:rsidRDefault="00D31FE4">
            <w:pPr>
              <w:spacing w:after="0" w:line="240" w:lineRule="auto"/>
              <w:rPr>
                <w:sz w:val="24"/>
                <w:szCs w:val="24"/>
              </w:rPr>
            </w:pPr>
            <w:r>
              <w:rPr>
                <w:rFonts w:ascii="Times New Roman" w:hAnsi="Times New Roman" w:cs="Times New Roman"/>
                <w:color w:val="000000"/>
                <w:sz w:val="24"/>
                <w:szCs w:val="24"/>
              </w:rPr>
              <w:t>1. Назовите основные элементы ЖК монитора и их функциональное назначение.</w:t>
            </w:r>
          </w:p>
          <w:p w14:paraId="4DCC5A25" w14:textId="77777777" w:rsidR="00D31FE4" w:rsidRDefault="00D31FE4">
            <w:pPr>
              <w:spacing w:after="0" w:line="240" w:lineRule="auto"/>
              <w:rPr>
                <w:sz w:val="24"/>
                <w:szCs w:val="24"/>
              </w:rPr>
            </w:pPr>
            <w:r>
              <w:rPr>
                <w:rFonts w:ascii="Times New Roman" w:hAnsi="Times New Roman" w:cs="Times New Roman"/>
                <w:color w:val="000000"/>
                <w:sz w:val="24"/>
                <w:szCs w:val="24"/>
              </w:rPr>
              <w:t>2. В чем заключается принцип работы ЖК мониторов.</w:t>
            </w:r>
          </w:p>
          <w:p w14:paraId="33AB0B71" w14:textId="77777777" w:rsidR="00D31FE4" w:rsidRDefault="00D31FE4">
            <w:pPr>
              <w:spacing w:after="0" w:line="240" w:lineRule="auto"/>
              <w:rPr>
                <w:sz w:val="24"/>
                <w:szCs w:val="24"/>
              </w:rPr>
            </w:pPr>
            <w:r>
              <w:rPr>
                <w:rFonts w:ascii="Times New Roman" w:hAnsi="Times New Roman" w:cs="Times New Roman"/>
                <w:color w:val="000000"/>
                <w:sz w:val="24"/>
                <w:szCs w:val="24"/>
              </w:rPr>
              <w:t>3. Объясните принцип формирования изображения в  мониторе.</w:t>
            </w:r>
          </w:p>
          <w:p w14:paraId="43E2CB43" w14:textId="77777777" w:rsidR="00D31FE4" w:rsidRDefault="00D31FE4">
            <w:pPr>
              <w:spacing w:after="0" w:line="240" w:lineRule="auto"/>
              <w:rPr>
                <w:sz w:val="24"/>
                <w:szCs w:val="24"/>
              </w:rPr>
            </w:pPr>
            <w:r>
              <w:rPr>
                <w:rFonts w:ascii="Times New Roman" w:hAnsi="Times New Roman" w:cs="Times New Roman"/>
                <w:color w:val="000000"/>
                <w:sz w:val="24"/>
                <w:szCs w:val="24"/>
              </w:rPr>
              <w:t>4. Какие параметры у ЖК мониторов являются основными?</w:t>
            </w:r>
          </w:p>
          <w:p w14:paraId="6E9CA1AE" w14:textId="77777777" w:rsidR="00D31FE4" w:rsidRDefault="00D31FE4">
            <w:pPr>
              <w:spacing w:after="0" w:line="240" w:lineRule="auto"/>
              <w:rPr>
                <w:sz w:val="24"/>
                <w:szCs w:val="24"/>
              </w:rPr>
            </w:pPr>
            <w:r>
              <w:rPr>
                <w:rFonts w:ascii="Times New Roman" w:hAnsi="Times New Roman" w:cs="Times New Roman"/>
                <w:color w:val="000000"/>
                <w:sz w:val="24"/>
                <w:szCs w:val="24"/>
              </w:rPr>
              <w:t>5. Перечислите основные технические характеристики.</w:t>
            </w:r>
          </w:p>
          <w:p w14:paraId="09F36FF9" w14:textId="77777777" w:rsidR="00D31FE4" w:rsidRDefault="00D31FE4">
            <w:pPr>
              <w:spacing w:after="0" w:line="240" w:lineRule="auto"/>
              <w:rPr>
                <w:sz w:val="24"/>
                <w:szCs w:val="24"/>
              </w:rPr>
            </w:pPr>
            <w:r>
              <w:rPr>
                <w:rFonts w:ascii="Times New Roman" w:hAnsi="Times New Roman" w:cs="Times New Roman"/>
                <w:color w:val="000000"/>
                <w:sz w:val="24"/>
                <w:szCs w:val="24"/>
              </w:rPr>
              <w:t>6. Что такое разрешение монитора?</w:t>
            </w:r>
          </w:p>
          <w:p w14:paraId="5B1B5C54" w14:textId="77777777" w:rsidR="00D31FE4" w:rsidRDefault="00D31FE4">
            <w:pPr>
              <w:spacing w:after="0" w:line="240" w:lineRule="auto"/>
              <w:rPr>
                <w:sz w:val="24"/>
                <w:szCs w:val="24"/>
              </w:rPr>
            </w:pPr>
            <w:r>
              <w:rPr>
                <w:rFonts w:ascii="Times New Roman" w:hAnsi="Times New Roman" w:cs="Times New Roman"/>
                <w:color w:val="000000"/>
                <w:sz w:val="24"/>
                <w:szCs w:val="24"/>
              </w:rPr>
              <w:t>7. Расскажите о принципе работы электронной лучевой трубки</w:t>
            </w:r>
          </w:p>
          <w:p w14:paraId="43B1D72F" w14:textId="77777777" w:rsidR="00D31FE4" w:rsidRDefault="00D31FE4">
            <w:pPr>
              <w:spacing w:after="0" w:line="240" w:lineRule="auto"/>
              <w:rPr>
                <w:sz w:val="24"/>
                <w:szCs w:val="24"/>
              </w:rPr>
            </w:pPr>
            <w:r>
              <w:rPr>
                <w:rFonts w:ascii="Times New Roman" w:hAnsi="Times New Roman" w:cs="Times New Roman"/>
                <w:color w:val="000000"/>
                <w:sz w:val="24"/>
                <w:szCs w:val="24"/>
              </w:rPr>
              <w:t>8. Перечислите основные компоненты,  монитора на базе ЭЛТ</w:t>
            </w:r>
          </w:p>
          <w:p w14:paraId="189909A8" w14:textId="77777777" w:rsidR="00D31FE4" w:rsidRDefault="00D31FE4">
            <w:pPr>
              <w:spacing w:after="0" w:line="240" w:lineRule="auto"/>
              <w:rPr>
                <w:sz w:val="24"/>
                <w:szCs w:val="24"/>
              </w:rPr>
            </w:pPr>
            <w:r>
              <w:rPr>
                <w:rFonts w:ascii="Times New Roman" w:hAnsi="Times New Roman" w:cs="Times New Roman"/>
                <w:color w:val="000000"/>
                <w:sz w:val="24"/>
                <w:szCs w:val="24"/>
              </w:rPr>
              <w:t>9. Что такое моноблок?</w:t>
            </w:r>
          </w:p>
          <w:p w14:paraId="421434DE" w14:textId="77777777" w:rsidR="00D31FE4" w:rsidRDefault="00D31FE4">
            <w:pPr>
              <w:spacing w:after="0" w:line="240" w:lineRule="auto"/>
              <w:rPr>
                <w:sz w:val="24"/>
                <w:szCs w:val="24"/>
              </w:rPr>
            </w:pPr>
            <w:r>
              <w:rPr>
                <w:rFonts w:ascii="Times New Roman" w:hAnsi="Times New Roman" w:cs="Times New Roman"/>
                <w:color w:val="000000"/>
                <w:sz w:val="24"/>
                <w:szCs w:val="24"/>
              </w:rPr>
              <w:t>10.  Каковы перспективы  использования моноблоков</w:t>
            </w:r>
          </w:p>
          <w:p w14:paraId="1C3D0364" w14:textId="77777777" w:rsidR="00D31FE4" w:rsidRDefault="00D31FE4">
            <w:pPr>
              <w:spacing w:after="0" w:line="240" w:lineRule="auto"/>
              <w:rPr>
                <w:sz w:val="24"/>
                <w:szCs w:val="24"/>
              </w:rPr>
            </w:pPr>
            <w:r>
              <w:rPr>
                <w:rFonts w:ascii="Times New Roman" w:hAnsi="Times New Roman" w:cs="Times New Roman"/>
                <w:color w:val="000000"/>
                <w:sz w:val="24"/>
                <w:szCs w:val="24"/>
              </w:rPr>
              <w:t>11.  Назовите компании  выпускающие моноблоки.</w:t>
            </w:r>
          </w:p>
          <w:p w14:paraId="6BB7C587" w14:textId="77777777" w:rsidR="00D31FE4" w:rsidRDefault="00D31FE4">
            <w:pPr>
              <w:spacing w:after="0" w:line="240" w:lineRule="auto"/>
              <w:rPr>
                <w:sz w:val="24"/>
                <w:szCs w:val="24"/>
              </w:rPr>
            </w:pPr>
            <w:r>
              <w:rPr>
                <w:rFonts w:ascii="Times New Roman" w:hAnsi="Times New Roman" w:cs="Times New Roman"/>
                <w:color w:val="000000"/>
                <w:sz w:val="24"/>
                <w:szCs w:val="24"/>
              </w:rPr>
              <w:t>1.1.2 Контрольные задания для защиты лабораторной работы №2 по теме «Методы обработки изображения»</w:t>
            </w:r>
          </w:p>
          <w:p w14:paraId="0421C0B6" w14:textId="77777777" w:rsidR="00D31FE4" w:rsidRDefault="00D31FE4">
            <w:pPr>
              <w:spacing w:after="0" w:line="240" w:lineRule="auto"/>
              <w:rPr>
                <w:sz w:val="24"/>
                <w:szCs w:val="24"/>
              </w:rPr>
            </w:pPr>
            <w:r>
              <w:rPr>
                <w:rFonts w:ascii="Times New Roman" w:hAnsi="Times New Roman" w:cs="Times New Roman"/>
                <w:color w:val="000000"/>
                <w:sz w:val="24"/>
                <w:szCs w:val="24"/>
              </w:rPr>
              <w:t>1. Что такое кегль? пункт?</w:t>
            </w:r>
          </w:p>
          <w:p w14:paraId="1DEAB28D" w14:textId="77777777" w:rsidR="00D31FE4" w:rsidRDefault="00D31FE4">
            <w:pPr>
              <w:spacing w:after="0" w:line="240" w:lineRule="auto"/>
              <w:rPr>
                <w:sz w:val="24"/>
                <w:szCs w:val="24"/>
              </w:rPr>
            </w:pPr>
            <w:r>
              <w:rPr>
                <w:rFonts w:ascii="Times New Roman" w:hAnsi="Times New Roman" w:cs="Times New Roman"/>
                <w:color w:val="000000"/>
                <w:sz w:val="24"/>
                <w:szCs w:val="24"/>
              </w:rPr>
              <w:t>2. Какой минимальный кегль возможен на мониторе?</w:t>
            </w:r>
          </w:p>
          <w:p w14:paraId="4FD09A0C" w14:textId="77777777" w:rsidR="00D31FE4" w:rsidRDefault="00D31FE4">
            <w:pPr>
              <w:spacing w:after="0" w:line="240" w:lineRule="auto"/>
              <w:rPr>
                <w:sz w:val="24"/>
                <w:szCs w:val="24"/>
              </w:rPr>
            </w:pPr>
            <w:r>
              <w:rPr>
                <w:rFonts w:ascii="Times New Roman" w:hAnsi="Times New Roman" w:cs="Times New Roman"/>
                <w:color w:val="000000"/>
                <w:sz w:val="24"/>
                <w:szCs w:val="24"/>
              </w:rPr>
              <w:t>3. Какой шрифт лучше читается - сериф или сан сериф?</w:t>
            </w:r>
          </w:p>
          <w:p w14:paraId="10B29B80" w14:textId="77777777" w:rsidR="00D31FE4" w:rsidRDefault="00D31FE4">
            <w:pPr>
              <w:spacing w:after="0" w:line="240" w:lineRule="auto"/>
              <w:rPr>
                <w:sz w:val="24"/>
                <w:szCs w:val="24"/>
              </w:rPr>
            </w:pPr>
            <w:r>
              <w:rPr>
                <w:rFonts w:ascii="Times New Roman" w:hAnsi="Times New Roman" w:cs="Times New Roman"/>
                <w:color w:val="000000"/>
                <w:sz w:val="24"/>
                <w:szCs w:val="24"/>
              </w:rPr>
              <w:t>4. Какая гарнитура предпочтительней?</w:t>
            </w:r>
          </w:p>
          <w:p w14:paraId="2F042883" w14:textId="77777777" w:rsidR="00D31FE4" w:rsidRDefault="00D31FE4">
            <w:pPr>
              <w:spacing w:after="0" w:line="240" w:lineRule="auto"/>
              <w:rPr>
                <w:sz w:val="24"/>
                <w:szCs w:val="24"/>
              </w:rPr>
            </w:pPr>
            <w:r>
              <w:rPr>
                <w:rFonts w:ascii="Times New Roman" w:hAnsi="Times New Roman" w:cs="Times New Roman"/>
                <w:color w:val="000000"/>
                <w:sz w:val="24"/>
                <w:szCs w:val="24"/>
              </w:rPr>
              <w:t>5. С какого расстояния нельзя прочитать кегль по умолчанию?</w:t>
            </w:r>
          </w:p>
          <w:p w14:paraId="4D92E71B" w14:textId="77777777" w:rsidR="00D31FE4" w:rsidRDefault="00D31FE4">
            <w:pPr>
              <w:spacing w:after="0" w:line="240" w:lineRule="auto"/>
              <w:rPr>
                <w:sz w:val="24"/>
                <w:szCs w:val="24"/>
              </w:rPr>
            </w:pPr>
            <w:r>
              <w:rPr>
                <w:rFonts w:ascii="Times New Roman" w:hAnsi="Times New Roman" w:cs="Times New Roman"/>
                <w:color w:val="000000"/>
                <w:sz w:val="24"/>
                <w:szCs w:val="24"/>
              </w:rPr>
              <w:t>6. Какие характеристики изображения можно изменять при редактировании?</w:t>
            </w:r>
          </w:p>
          <w:p w14:paraId="17B8D585" w14:textId="77777777" w:rsidR="00D31FE4" w:rsidRDefault="00D31FE4">
            <w:pPr>
              <w:spacing w:after="0" w:line="240" w:lineRule="auto"/>
              <w:rPr>
                <w:sz w:val="24"/>
                <w:szCs w:val="24"/>
              </w:rPr>
            </w:pPr>
            <w:r>
              <w:rPr>
                <w:rFonts w:ascii="Times New Roman" w:hAnsi="Times New Roman" w:cs="Times New Roman"/>
                <w:color w:val="000000"/>
                <w:sz w:val="24"/>
                <w:szCs w:val="24"/>
              </w:rPr>
              <w:t>7. Возможности растрового редактора GIMP</w:t>
            </w:r>
          </w:p>
          <w:p w14:paraId="28E41992" w14:textId="77777777" w:rsidR="00D31FE4" w:rsidRDefault="00D31FE4">
            <w:pPr>
              <w:spacing w:after="0" w:line="240" w:lineRule="auto"/>
              <w:rPr>
                <w:sz w:val="24"/>
                <w:szCs w:val="24"/>
              </w:rPr>
            </w:pPr>
          </w:p>
          <w:p w14:paraId="51B5D01A" w14:textId="77777777" w:rsidR="00D31FE4" w:rsidRDefault="00D31FE4">
            <w:pPr>
              <w:spacing w:after="0" w:line="240" w:lineRule="auto"/>
              <w:rPr>
                <w:sz w:val="24"/>
                <w:szCs w:val="24"/>
              </w:rPr>
            </w:pPr>
            <w:r>
              <w:rPr>
                <w:rFonts w:ascii="Times New Roman" w:hAnsi="Times New Roman" w:cs="Times New Roman"/>
                <w:color w:val="000000"/>
                <w:sz w:val="24"/>
                <w:szCs w:val="24"/>
              </w:rPr>
              <w:t>1.2 Вопросы для устного собеседования.</w:t>
            </w:r>
          </w:p>
          <w:p w14:paraId="46FD5C06" w14:textId="77777777" w:rsidR="00D31FE4" w:rsidRDefault="00D31FE4">
            <w:pPr>
              <w:spacing w:after="0" w:line="240" w:lineRule="auto"/>
              <w:rPr>
                <w:sz w:val="24"/>
                <w:szCs w:val="24"/>
              </w:rPr>
            </w:pPr>
            <w:r>
              <w:rPr>
                <w:rFonts w:ascii="Times New Roman" w:hAnsi="Times New Roman" w:cs="Times New Roman"/>
                <w:color w:val="000000"/>
                <w:sz w:val="24"/>
                <w:szCs w:val="24"/>
              </w:rPr>
              <w:t>1.2.1. по разделу №1 «Психофизиологические характеристики восприятия зрительной информации человеком»</w:t>
            </w:r>
          </w:p>
          <w:p w14:paraId="00C01F36" w14:textId="77777777" w:rsidR="00D31FE4" w:rsidRDefault="00D31FE4">
            <w:pPr>
              <w:spacing w:after="0" w:line="240" w:lineRule="auto"/>
              <w:rPr>
                <w:sz w:val="24"/>
                <w:szCs w:val="24"/>
              </w:rPr>
            </w:pPr>
            <w:r>
              <w:rPr>
                <w:rFonts w:ascii="Times New Roman" w:hAnsi="Times New Roman" w:cs="Times New Roman"/>
                <w:color w:val="000000"/>
                <w:sz w:val="24"/>
                <w:szCs w:val="24"/>
              </w:rPr>
              <w:t>1.  Назовите основные фотометрические параметры</w:t>
            </w:r>
          </w:p>
          <w:p w14:paraId="657A039A" w14:textId="77777777" w:rsidR="00D31FE4" w:rsidRDefault="00D31FE4">
            <w:pPr>
              <w:spacing w:after="0" w:line="240" w:lineRule="auto"/>
              <w:rPr>
                <w:sz w:val="24"/>
                <w:szCs w:val="24"/>
              </w:rPr>
            </w:pPr>
            <w:r>
              <w:rPr>
                <w:rFonts w:ascii="Times New Roman" w:hAnsi="Times New Roman" w:cs="Times New Roman"/>
                <w:color w:val="000000"/>
                <w:sz w:val="24"/>
                <w:szCs w:val="24"/>
              </w:rPr>
              <w:t>2.  Что такое световой поток и сила света?</w:t>
            </w:r>
          </w:p>
          <w:p w14:paraId="14E91280" w14:textId="77777777" w:rsidR="00D31FE4" w:rsidRDefault="00D31FE4">
            <w:pPr>
              <w:spacing w:after="0" w:line="240" w:lineRule="auto"/>
              <w:rPr>
                <w:sz w:val="24"/>
                <w:szCs w:val="24"/>
              </w:rPr>
            </w:pPr>
            <w:r>
              <w:rPr>
                <w:rFonts w:ascii="Times New Roman" w:hAnsi="Times New Roman" w:cs="Times New Roman"/>
                <w:color w:val="000000"/>
                <w:sz w:val="24"/>
                <w:szCs w:val="24"/>
              </w:rPr>
              <w:t>3.  Единицы измерения светового потока и силы света</w:t>
            </w:r>
          </w:p>
          <w:p w14:paraId="4C77787D" w14:textId="77777777" w:rsidR="00D31FE4" w:rsidRDefault="00D31FE4">
            <w:pPr>
              <w:spacing w:after="0" w:line="240" w:lineRule="auto"/>
              <w:rPr>
                <w:sz w:val="24"/>
                <w:szCs w:val="24"/>
              </w:rPr>
            </w:pPr>
            <w:r>
              <w:rPr>
                <w:rFonts w:ascii="Times New Roman" w:hAnsi="Times New Roman" w:cs="Times New Roman"/>
                <w:color w:val="000000"/>
                <w:sz w:val="24"/>
                <w:szCs w:val="24"/>
              </w:rPr>
              <w:t>4.  Что такое яркость и в каких единицах она измеряется?</w:t>
            </w:r>
          </w:p>
          <w:p w14:paraId="1E5631E6" w14:textId="77777777" w:rsidR="00D31FE4" w:rsidRDefault="00D31FE4">
            <w:pPr>
              <w:spacing w:after="0" w:line="240" w:lineRule="auto"/>
              <w:rPr>
                <w:sz w:val="24"/>
                <w:szCs w:val="24"/>
              </w:rPr>
            </w:pPr>
            <w:r>
              <w:rPr>
                <w:rFonts w:ascii="Times New Roman" w:hAnsi="Times New Roman" w:cs="Times New Roman"/>
                <w:color w:val="000000"/>
                <w:sz w:val="24"/>
                <w:szCs w:val="24"/>
              </w:rPr>
              <w:t>5.  Как яркостный контраст связан с контрастностью?</w:t>
            </w:r>
          </w:p>
          <w:p w14:paraId="6BC4F9E7" w14:textId="77777777" w:rsidR="00D31FE4" w:rsidRDefault="00D31FE4">
            <w:pPr>
              <w:spacing w:after="0" w:line="240" w:lineRule="auto"/>
              <w:rPr>
                <w:sz w:val="24"/>
                <w:szCs w:val="24"/>
              </w:rPr>
            </w:pPr>
            <w:r>
              <w:rPr>
                <w:rFonts w:ascii="Times New Roman" w:hAnsi="Times New Roman" w:cs="Times New Roman"/>
                <w:color w:val="000000"/>
                <w:sz w:val="24"/>
                <w:szCs w:val="24"/>
              </w:rPr>
              <w:t>6.  В чем отличие  прямого и обратного контраста?</w:t>
            </w:r>
          </w:p>
          <w:p w14:paraId="7EB3F957" w14:textId="77777777" w:rsidR="00D31FE4" w:rsidRDefault="00D31FE4">
            <w:pPr>
              <w:spacing w:after="0" w:line="240" w:lineRule="auto"/>
              <w:rPr>
                <w:sz w:val="24"/>
                <w:szCs w:val="24"/>
              </w:rPr>
            </w:pPr>
            <w:r>
              <w:rPr>
                <w:rFonts w:ascii="Times New Roman" w:hAnsi="Times New Roman" w:cs="Times New Roman"/>
                <w:color w:val="000000"/>
                <w:sz w:val="24"/>
                <w:szCs w:val="24"/>
              </w:rPr>
              <w:t>7.  Какими характеристиками определяется качество зрительного</w:t>
            </w:r>
          </w:p>
        </w:tc>
      </w:tr>
    </w:tbl>
    <w:p w14:paraId="73DB08C5"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31FE4" w14:paraId="45BECF32" w14:textId="77777777">
        <w:trPr>
          <w:trHeight w:hRule="exact" w:val="416"/>
        </w:trPr>
        <w:tc>
          <w:tcPr>
            <w:tcW w:w="4692" w:type="dxa"/>
            <w:shd w:val="clear" w:color="C0C0C0" w:fill="FFFFFF"/>
            <w:tcMar>
              <w:left w:w="34" w:type="dxa"/>
              <w:right w:w="34" w:type="dxa"/>
            </w:tcMar>
          </w:tcPr>
          <w:p w14:paraId="34EC5737"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537" w:type="dxa"/>
          </w:tcPr>
          <w:p w14:paraId="69DAB750" w14:textId="77777777" w:rsidR="00D31FE4" w:rsidRDefault="00D31FE4"/>
        </w:tc>
        <w:tc>
          <w:tcPr>
            <w:tcW w:w="1007" w:type="dxa"/>
            <w:shd w:val="clear" w:color="C0C0C0" w:fill="FFFFFF"/>
            <w:tcMar>
              <w:left w:w="34" w:type="dxa"/>
              <w:right w:w="34" w:type="dxa"/>
            </w:tcMar>
          </w:tcPr>
          <w:p w14:paraId="06B76C35"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8</w:t>
            </w:r>
          </w:p>
        </w:tc>
      </w:tr>
      <w:tr w:rsidR="00D31FE4" w14:paraId="54CC476E" w14:textId="77777777">
        <w:trPr>
          <w:trHeight w:hRule="exact" w:val="14975"/>
        </w:trPr>
        <w:tc>
          <w:tcPr>
            <w:tcW w:w="10221" w:type="dxa"/>
            <w:gridSpan w:val="3"/>
            <w:shd w:val="clear" w:color="000000" w:fill="FFFFFF"/>
            <w:tcMar>
              <w:left w:w="34" w:type="dxa"/>
              <w:right w:w="34" w:type="dxa"/>
            </w:tcMar>
          </w:tcPr>
          <w:p w14:paraId="441F95DE" w14:textId="77777777" w:rsidR="00D31FE4" w:rsidRDefault="00D31FE4">
            <w:pPr>
              <w:spacing w:after="0" w:line="240" w:lineRule="auto"/>
              <w:rPr>
                <w:sz w:val="24"/>
                <w:szCs w:val="24"/>
              </w:rPr>
            </w:pPr>
            <w:r>
              <w:rPr>
                <w:rFonts w:ascii="Times New Roman" w:hAnsi="Times New Roman" w:cs="Times New Roman"/>
                <w:color w:val="000000"/>
                <w:sz w:val="24"/>
                <w:szCs w:val="24"/>
              </w:rPr>
              <w:t>восприятия информации человеком?</w:t>
            </w:r>
          </w:p>
          <w:p w14:paraId="0AC54449" w14:textId="77777777" w:rsidR="00D31FE4" w:rsidRDefault="00D31FE4">
            <w:pPr>
              <w:spacing w:after="0" w:line="240" w:lineRule="auto"/>
              <w:rPr>
                <w:sz w:val="24"/>
                <w:szCs w:val="24"/>
              </w:rPr>
            </w:pPr>
            <w:r>
              <w:rPr>
                <w:rFonts w:ascii="Times New Roman" w:hAnsi="Times New Roman" w:cs="Times New Roman"/>
                <w:color w:val="000000"/>
                <w:sz w:val="24"/>
                <w:szCs w:val="24"/>
              </w:rPr>
              <w:t>8. Чем характеризуется нижний и верхний абсолютные пределы</w:t>
            </w:r>
          </w:p>
          <w:p w14:paraId="4CD967CE" w14:textId="77777777" w:rsidR="00D31FE4" w:rsidRDefault="00D31FE4">
            <w:pPr>
              <w:spacing w:after="0" w:line="240" w:lineRule="auto"/>
              <w:rPr>
                <w:sz w:val="24"/>
                <w:szCs w:val="24"/>
              </w:rPr>
            </w:pPr>
            <w:r>
              <w:rPr>
                <w:rFonts w:ascii="Times New Roman" w:hAnsi="Times New Roman" w:cs="Times New Roman"/>
                <w:color w:val="000000"/>
                <w:sz w:val="24"/>
                <w:szCs w:val="24"/>
              </w:rPr>
              <w:t>чувствительности?</w:t>
            </w:r>
          </w:p>
          <w:p w14:paraId="4B702805" w14:textId="77777777" w:rsidR="00D31FE4" w:rsidRDefault="00D31FE4">
            <w:pPr>
              <w:spacing w:after="0" w:line="240" w:lineRule="auto"/>
              <w:rPr>
                <w:sz w:val="24"/>
                <w:szCs w:val="24"/>
              </w:rPr>
            </w:pPr>
            <w:r>
              <w:rPr>
                <w:rFonts w:ascii="Times New Roman" w:hAnsi="Times New Roman" w:cs="Times New Roman"/>
                <w:color w:val="000000"/>
                <w:sz w:val="24"/>
                <w:szCs w:val="24"/>
              </w:rPr>
              <w:t>9. Что такое пороговый контраст и  его характерная величина?</w:t>
            </w:r>
          </w:p>
          <w:p w14:paraId="28BC2E05" w14:textId="77777777" w:rsidR="00D31FE4" w:rsidRDefault="00D31FE4">
            <w:pPr>
              <w:spacing w:after="0" w:line="240" w:lineRule="auto"/>
              <w:rPr>
                <w:sz w:val="24"/>
                <w:szCs w:val="24"/>
              </w:rPr>
            </w:pPr>
            <w:r>
              <w:rPr>
                <w:rFonts w:ascii="Times New Roman" w:hAnsi="Times New Roman" w:cs="Times New Roman"/>
                <w:color w:val="000000"/>
                <w:sz w:val="24"/>
                <w:szCs w:val="24"/>
              </w:rPr>
              <w:t>10.  Что такое относительная видность глаза?</w:t>
            </w:r>
          </w:p>
          <w:p w14:paraId="563E465D" w14:textId="77777777" w:rsidR="00D31FE4" w:rsidRDefault="00D31FE4">
            <w:pPr>
              <w:spacing w:after="0" w:line="240" w:lineRule="auto"/>
              <w:rPr>
                <w:sz w:val="24"/>
                <w:szCs w:val="24"/>
              </w:rPr>
            </w:pPr>
            <w:r>
              <w:rPr>
                <w:rFonts w:ascii="Times New Roman" w:hAnsi="Times New Roman" w:cs="Times New Roman"/>
                <w:color w:val="000000"/>
                <w:sz w:val="24"/>
                <w:szCs w:val="24"/>
              </w:rPr>
              <w:t>11.  В какой области спектра находится максимальная чувствительность глаза?</w:t>
            </w:r>
          </w:p>
          <w:p w14:paraId="2E1E41BE" w14:textId="77777777" w:rsidR="00D31FE4" w:rsidRDefault="00D31FE4">
            <w:pPr>
              <w:spacing w:after="0" w:line="240" w:lineRule="auto"/>
              <w:rPr>
                <w:sz w:val="24"/>
                <w:szCs w:val="24"/>
              </w:rPr>
            </w:pPr>
            <w:r>
              <w:rPr>
                <w:rFonts w:ascii="Times New Roman" w:hAnsi="Times New Roman" w:cs="Times New Roman"/>
                <w:color w:val="000000"/>
                <w:sz w:val="24"/>
                <w:szCs w:val="24"/>
              </w:rPr>
              <w:t>12.  Дайте определение разрешающей способности и порога остроты зрения</w:t>
            </w:r>
          </w:p>
          <w:p w14:paraId="59CCD556" w14:textId="77777777" w:rsidR="00D31FE4" w:rsidRDefault="00D31FE4">
            <w:pPr>
              <w:spacing w:after="0" w:line="240" w:lineRule="auto"/>
              <w:rPr>
                <w:sz w:val="24"/>
                <w:szCs w:val="24"/>
              </w:rPr>
            </w:pPr>
            <w:r>
              <w:rPr>
                <w:rFonts w:ascii="Times New Roman" w:hAnsi="Times New Roman" w:cs="Times New Roman"/>
                <w:color w:val="000000"/>
                <w:sz w:val="24"/>
                <w:szCs w:val="24"/>
              </w:rPr>
              <w:t>13.  Как определить остроту зрения?</w:t>
            </w:r>
          </w:p>
          <w:p w14:paraId="222130BE" w14:textId="77777777" w:rsidR="00D31FE4" w:rsidRDefault="00D31FE4">
            <w:pPr>
              <w:spacing w:after="0" w:line="240" w:lineRule="auto"/>
              <w:rPr>
                <w:sz w:val="24"/>
                <w:szCs w:val="24"/>
              </w:rPr>
            </w:pPr>
            <w:r>
              <w:rPr>
                <w:rFonts w:ascii="Times New Roman" w:hAnsi="Times New Roman" w:cs="Times New Roman"/>
                <w:color w:val="000000"/>
                <w:sz w:val="24"/>
                <w:szCs w:val="24"/>
              </w:rPr>
              <w:t>14.  Дайте определение поля зрения. На какие зоны оно делится?</w:t>
            </w:r>
          </w:p>
          <w:p w14:paraId="6E579D19" w14:textId="77777777" w:rsidR="00D31FE4" w:rsidRDefault="00D31FE4">
            <w:pPr>
              <w:spacing w:after="0" w:line="240" w:lineRule="auto"/>
              <w:rPr>
                <w:sz w:val="24"/>
                <w:szCs w:val="24"/>
              </w:rPr>
            </w:pPr>
            <w:r>
              <w:rPr>
                <w:rFonts w:ascii="Times New Roman" w:hAnsi="Times New Roman" w:cs="Times New Roman"/>
                <w:color w:val="000000"/>
                <w:sz w:val="24"/>
                <w:szCs w:val="24"/>
              </w:rPr>
              <w:t>15.  Что такое латентный период зрительной реакции?</w:t>
            </w:r>
          </w:p>
          <w:p w14:paraId="3232AB23" w14:textId="77777777" w:rsidR="00D31FE4" w:rsidRDefault="00D31FE4">
            <w:pPr>
              <w:spacing w:after="0" w:line="240" w:lineRule="auto"/>
              <w:rPr>
                <w:sz w:val="24"/>
                <w:szCs w:val="24"/>
              </w:rPr>
            </w:pPr>
            <w:r>
              <w:rPr>
                <w:rFonts w:ascii="Times New Roman" w:hAnsi="Times New Roman" w:cs="Times New Roman"/>
                <w:color w:val="000000"/>
                <w:sz w:val="24"/>
                <w:szCs w:val="24"/>
              </w:rPr>
              <w:t>16.  От каких параметров зависит эффективность восприятия информации?</w:t>
            </w:r>
          </w:p>
          <w:p w14:paraId="5CDC3CA6" w14:textId="77777777" w:rsidR="00D31FE4" w:rsidRDefault="00D31FE4">
            <w:pPr>
              <w:spacing w:after="0" w:line="240" w:lineRule="auto"/>
              <w:rPr>
                <w:sz w:val="24"/>
                <w:szCs w:val="24"/>
              </w:rPr>
            </w:pPr>
            <w:r>
              <w:rPr>
                <w:rFonts w:ascii="Times New Roman" w:hAnsi="Times New Roman" w:cs="Times New Roman"/>
                <w:color w:val="000000"/>
                <w:sz w:val="24"/>
                <w:szCs w:val="24"/>
              </w:rPr>
              <w:t>17.  Назовите стадии восприятия зрительной информации</w:t>
            </w:r>
          </w:p>
          <w:p w14:paraId="080F8B78" w14:textId="77777777" w:rsidR="00D31FE4" w:rsidRDefault="00D31FE4">
            <w:pPr>
              <w:spacing w:after="0" w:line="240" w:lineRule="auto"/>
              <w:rPr>
                <w:sz w:val="24"/>
                <w:szCs w:val="24"/>
              </w:rPr>
            </w:pPr>
          </w:p>
          <w:p w14:paraId="576621EE" w14:textId="77777777" w:rsidR="00D31FE4" w:rsidRDefault="00D31FE4">
            <w:pPr>
              <w:spacing w:after="0" w:line="240" w:lineRule="auto"/>
              <w:rPr>
                <w:sz w:val="24"/>
                <w:szCs w:val="24"/>
              </w:rPr>
            </w:pPr>
            <w:r>
              <w:rPr>
                <w:rFonts w:ascii="Times New Roman" w:hAnsi="Times New Roman" w:cs="Times New Roman"/>
                <w:color w:val="000000"/>
                <w:sz w:val="24"/>
                <w:szCs w:val="24"/>
              </w:rPr>
              <w:t>1.3 Задание по контрольным работам</w:t>
            </w:r>
          </w:p>
          <w:p w14:paraId="04308F2A" w14:textId="77777777" w:rsidR="00D31FE4" w:rsidRDefault="00D31FE4">
            <w:pPr>
              <w:spacing w:after="0" w:line="240" w:lineRule="auto"/>
              <w:rPr>
                <w:sz w:val="24"/>
                <w:szCs w:val="24"/>
              </w:rPr>
            </w:pPr>
            <w:r>
              <w:rPr>
                <w:rFonts w:ascii="Times New Roman" w:hAnsi="Times New Roman" w:cs="Times New Roman"/>
                <w:color w:val="000000"/>
                <w:sz w:val="24"/>
                <w:szCs w:val="24"/>
              </w:rPr>
              <w:t>1.3.1  По контрольной работе №1 «Качество отображения информации на экране дисплея» по разделу №1</w:t>
            </w:r>
          </w:p>
          <w:p w14:paraId="55F100B8" w14:textId="77777777" w:rsidR="00D31FE4" w:rsidRDefault="00D31FE4">
            <w:pPr>
              <w:spacing w:after="0" w:line="240" w:lineRule="auto"/>
              <w:rPr>
                <w:sz w:val="24"/>
                <w:szCs w:val="24"/>
              </w:rPr>
            </w:pPr>
            <w:r>
              <w:rPr>
                <w:rFonts w:ascii="Times New Roman" w:hAnsi="Times New Roman" w:cs="Times New Roman"/>
                <w:color w:val="000000"/>
                <w:sz w:val="24"/>
                <w:szCs w:val="24"/>
              </w:rPr>
              <w:t>1. Проверить остроту (разрешающую способность) собственного зрения, используя методику, описанную в статье «Проверка остроты зрения».docx  (http://ozrenie.ru/proverka- zreniya/tablitsa.html) и таблицы Сивцева</w:t>
            </w:r>
          </w:p>
          <w:p w14:paraId="19B5711B" w14:textId="77777777" w:rsidR="00D31FE4" w:rsidRDefault="00D31FE4">
            <w:pPr>
              <w:spacing w:after="0" w:line="240" w:lineRule="auto"/>
              <w:rPr>
                <w:sz w:val="24"/>
                <w:szCs w:val="24"/>
              </w:rPr>
            </w:pPr>
            <w:r>
              <w:rPr>
                <w:rFonts w:ascii="Times New Roman" w:hAnsi="Times New Roman" w:cs="Times New Roman"/>
                <w:color w:val="000000"/>
                <w:sz w:val="24"/>
                <w:szCs w:val="24"/>
              </w:rPr>
              <w:t>2. Определить наилучшие характеристики экрана по разрешению</w:t>
            </w:r>
          </w:p>
          <w:p w14:paraId="60C0DF9D" w14:textId="77777777" w:rsidR="00D31FE4" w:rsidRDefault="00D31FE4">
            <w:pPr>
              <w:spacing w:after="0" w:line="240" w:lineRule="auto"/>
              <w:rPr>
                <w:sz w:val="24"/>
                <w:szCs w:val="24"/>
              </w:rPr>
            </w:pPr>
            <w:r>
              <w:rPr>
                <w:rFonts w:ascii="Times New Roman" w:hAnsi="Times New Roman" w:cs="Times New Roman"/>
                <w:color w:val="000000"/>
                <w:sz w:val="24"/>
                <w:szCs w:val="24"/>
              </w:rPr>
              <w:t>3.  Проверить экран на битые пикселы.</w:t>
            </w:r>
          </w:p>
          <w:p w14:paraId="624F7CD3" w14:textId="77777777" w:rsidR="00D31FE4" w:rsidRDefault="00D31FE4">
            <w:pPr>
              <w:spacing w:after="0" w:line="240" w:lineRule="auto"/>
              <w:rPr>
                <w:sz w:val="24"/>
                <w:szCs w:val="24"/>
              </w:rPr>
            </w:pPr>
            <w:r>
              <w:rPr>
                <w:rFonts w:ascii="Times New Roman" w:hAnsi="Times New Roman" w:cs="Times New Roman"/>
                <w:color w:val="000000"/>
                <w:sz w:val="24"/>
                <w:szCs w:val="24"/>
              </w:rPr>
              <w:t>4.  Используя РАСТРОВЫЙ редактор, сравнить читаемость шрифтов различных     кеглей и гарнитур по расстоянию, с которого можно прочитать этот текст.</w:t>
            </w:r>
          </w:p>
          <w:p w14:paraId="1E748EFC" w14:textId="77777777" w:rsidR="00D31FE4" w:rsidRDefault="00D31FE4">
            <w:pPr>
              <w:spacing w:after="0" w:line="240" w:lineRule="auto"/>
              <w:rPr>
                <w:sz w:val="24"/>
                <w:szCs w:val="24"/>
              </w:rPr>
            </w:pPr>
            <w:r>
              <w:rPr>
                <w:rFonts w:ascii="Times New Roman" w:hAnsi="Times New Roman" w:cs="Times New Roman"/>
                <w:color w:val="000000"/>
                <w:sz w:val="24"/>
                <w:szCs w:val="24"/>
              </w:rPr>
              <w:t>5. Испытательную таблицу ТИТ-0249  впечатайте в размеры 320х240, 512х384, 640х480,800х600, 1024х768 пикселов и оцените качество изображения.</w:t>
            </w:r>
          </w:p>
          <w:p w14:paraId="789E1556" w14:textId="77777777" w:rsidR="00D31FE4" w:rsidRDefault="00D31FE4">
            <w:pPr>
              <w:spacing w:after="0" w:line="240" w:lineRule="auto"/>
              <w:rPr>
                <w:sz w:val="24"/>
                <w:szCs w:val="24"/>
              </w:rPr>
            </w:pPr>
          </w:p>
          <w:p w14:paraId="63A5827F" w14:textId="77777777" w:rsidR="00D31FE4" w:rsidRDefault="00D31FE4">
            <w:pPr>
              <w:spacing w:after="0" w:line="240" w:lineRule="auto"/>
              <w:rPr>
                <w:sz w:val="24"/>
                <w:szCs w:val="24"/>
              </w:rPr>
            </w:pPr>
            <w:r>
              <w:rPr>
                <w:rFonts w:ascii="Times New Roman" w:hAnsi="Times New Roman" w:cs="Times New Roman"/>
                <w:color w:val="000000"/>
                <w:sz w:val="24"/>
                <w:szCs w:val="24"/>
              </w:rPr>
              <w:t>1.4  Контрольные задания для  практических занятий по дисциплине</w:t>
            </w:r>
          </w:p>
          <w:p w14:paraId="5F8C1E86" w14:textId="77777777" w:rsidR="00D31FE4" w:rsidRDefault="00D31FE4">
            <w:pPr>
              <w:spacing w:after="0" w:line="240" w:lineRule="auto"/>
              <w:rPr>
                <w:sz w:val="24"/>
                <w:szCs w:val="24"/>
              </w:rPr>
            </w:pPr>
            <w:r>
              <w:rPr>
                <w:rFonts w:ascii="Times New Roman" w:hAnsi="Times New Roman" w:cs="Times New Roman"/>
                <w:color w:val="000000"/>
                <w:sz w:val="24"/>
                <w:szCs w:val="24"/>
              </w:rPr>
              <w:t>1.4.1 Практическое занятие по разделу №1 «Характеристики восприятия зрительной информации»</w:t>
            </w:r>
          </w:p>
          <w:p w14:paraId="1D7BD319" w14:textId="77777777" w:rsidR="00D31FE4" w:rsidRDefault="00D31FE4">
            <w:pPr>
              <w:spacing w:after="0" w:line="240" w:lineRule="auto"/>
              <w:rPr>
                <w:sz w:val="24"/>
                <w:szCs w:val="24"/>
              </w:rPr>
            </w:pPr>
            <w:r>
              <w:rPr>
                <w:rFonts w:ascii="Times New Roman" w:hAnsi="Times New Roman" w:cs="Times New Roman"/>
                <w:color w:val="000000"/>
                <w:sz w:val="24"/>
                <w:szCs w:val="24"/>
              </w:rPr>
              <w:t>Перечень вопросов представлен в п.1.2.1</w:t>
            </w:r>
          </w:p>
          <w:p w14:paraId="325E2672" w14:textId="77777777" w:rsidR="00D31FE4" w:rsidRDefault="00D31FE4">
            <w:pPr>
              <w:spacing w:after="0" w:line="240" w:lineRule="auto"/>
              <w:rPr>
                <w:sz w:val="24"/>
                <w:szCs w:val="24"/>
              </w:rPr>
            </w:pPr>
            <w:r>
              <w:rPr>
                <w:rFonts w:ascii="Times New Roman" w:hAnsi="Times New Roman" w:cs="Times New Roman"/>
                <w:color w:val="000000"/>
                <w:sz w:val="24"/>
                <w:szCs w:val="24"/>
              </w:rPr>
              <w:t>1.4.2. Практическое занятие по разделу №2 «Физические принципы работы светодиода»</w:t>
            </w:r>
          </w:p>
          <w:p w14:paraId="60F5BE60" w14:textId="77777777" w:rsidR="00D31FE4" w:rsidRDefault="00D31FE4">
            <w:pPr>
              <w:spacing w:after="0" w:line="240" w:lineRule="auto"/>
              <w:rPr>
                <w:sz w:val="24"/>
                <w:szCs w:val="24"/>
              </w:rPr>
            </w:pPr>
            <w:r>
              <w:rPr>
                <w:rFonts w:ascii="Times New Roman" w:hAnsi="Times New Roman" w:cs="Times New Roman"/>
                <w:color w:val="000000"/>
                <w:sz w:val="24"/>
                <w:szCs w:val="24"/>
              </w:rPr>
              <w:t>1.  Как создается p-n переход в полупроводниковом материале?</w:t>
            </w:r>
          </w:p>
          <w:p w14:paraId="4E955658" w14:textId="77777777" w:rsidR="00D31FE4" w:rsidRDefault="00D31FE4">
            <w:pPr>
              <w:spacing w:after="0" w:line="240" w:lineRule="auto"/>
              <w:rPr>
                <w:sz w:val="24"/>
                <w:szCs w:val="24"/>
              </w:rPr>
            </w:pPr>
            <w:r>
              <w:rPr>
                <w:rFonts w:ascii="Times New Roman" w:hAnsi="Times New Roman" w:cs="Times New Roman"/>
                <w:color w:val="000000"/>
                <w:sz w:val="24"/>
                <w:szCs w:val="24"/>
              </w:rPr>
              <w:t>2. Вследствие какого процесса происходит выделение энергии в виде фотонов?</w:t>
            </w:r>
          </w:p>
          <w:p w14:paraId="521E5645" w14:textId="77777777" w:rsidR="00D31FE4" w:rsidRDefault="00D31FE4">
            <w:pPr>
              <w:spacing w:after="0" w:line="240" w:lineRule="auto"/>
              <w:rPr>
                <w:sz w:val="24"/>
                <w:szCs w:val="24"/>
              </w:rPr>
            </w:pPr>
            <w:r>
              <w:rPr>
                <w:rFonts w:ascii="Times New Roman" w:hAnsi="Times New Roman" w:cs="Times New Roman"/>
                <w:color w:val="000000"/>
                <w:sz w:val="24"/>
                <w:szCs w:val="24"/>
              </w:rPr>
              <w:t>3.  Каким образом добиваются ограничения температуры p-n перехода?</w:t>
            </w:r>
          </w:p>
          <w:p w14:paraId="70E068E9" w14:textId="77777777" w:rsidR="00D31FE4" w:rsidRDefault="00D31FE4">
            <w:pPr>
              <w:spacing w:after="0" w:line="240" w:lineRule="auto"/>
              <w:rPr>
                <w:sz w:val="24"/>
                <w:szCs w:val="24"/>
              </w:rPr>
            </w:pPr>
            <w:r>
              <w:rPr>
                <w:rFonts w:ascii="Times New Roman" w:hAnsi="Times New Roman" w:cs="Times New Roman"/>
                <w:color w:val="000000"/>
                <w:sz w:val="24"/>
                <w:szCs w:val="24"/>
              </w:rPr>
              <w:t>4.  От чего зависит цвет излучения светодиода?</w:t>
            </w:r>
          </w:p>
          <w:p w14:paraId="6C25964C" w14:textId="77777777" w:rsidR="00D31FE4" w:rsidRDefault="00D31FE4">
            <w:pPr>
              <w:spacing w:after="0" w:line="240" w:lineRule="auto"/>
              <w:rPr>
                <w:sz w:val="24"/>
                <w:szCs w:val="24"/>
              </w:rPr>
            </w:pPr>
            <w:r>
              <w:rPr>
                <w:rFonts w:ascii="Times New Roman" w:hAnsi="Times New Roman" w:cs="Times New Roman"/>
                <w:color w:val="000000"/>
                <w:sz w:val="24"/>
                <w:szCs w:val="24"/>
              </w:rPr>
              <w:t>5.  Для заданной марки светодиода рассчитать величину ограничительного</w:t>
            </w:r>
          </w:p>
          <w:p w14:paraId="7903D1EC" w14:textId="77777777" w:rsidR="00D31FE4" w:rsidRDefault="00D31FE4">
            <w:pPr>
              <w:spacing w:after="0" w:line="240" w:lineRule="auto"/>
              <w:rPr>
                <w:sz w:val="24"/>
                <w:szCs w:val="24"/>
              </w:rPr>
            </w:pPr>
            <w:r>
              <w:rPr>
                <w:rFonts w:ascii="Times New Roman" w:hAnsi="Times New Roman" w:cs="Times New Roman"/>
                <w:color w:val="000000"/>
                <w:sz w:val="24"/>
                <w:szCs w:val="24"/>
              </w:rPr>
              <w:t>Резистора</w:t>
            </w:r>
          </w:p>
          <w:p w14:paraId="229955BA" w14:textId="77777777" w:rsidR="00D31FE4" w:rsidRDefault="00D31FE4">
            <w:pPr>
              <w:spacing w:after="0" w:line="240" w:lineRule="auto"/>
              <w:rPr>
                <w:sz w:val="24"/>
                <w:szCs w:val="24"/>
              </w:rPr>
            </w:pPr>
            <w:r>
              <w:rPr>
                <w:rFonts w:ascii="Times New Roman" w:hAnsi="Times New Roman" w:cs="Times New Roman"/>
                <w:color w:val="000000"/>
                <w:sz w:val="24"/>
                <w:szCs w:val="24"/>
              </w:rPr>
              <w:t>6.  Схемы подключения светодиодов с общим катодом и общим анодом</w:t>
            </w:r>
          </w:p>
          <w:p w14:paraId="6F7A984F" w14:textId="77777777" w:rsidR="00D31FE4" w:rsidRDefault="00D31FE4">
            <w:pPr>
              <w:spacing w:after="0" w:line="240" w:lineRule="auto"/>
              <w:rPr>
                <w:sz w:val="24"/>
                <w:szCs w:val="24"/>
              </w:rPr>
            </w:pPr>
            <w:r>
              <w:rPr>
                <w:rFonts w:ascii="Times New Roman" w:hAnsi="Times New Roman" w:cs="Times New Roman"/>
                <w:color w:val="000000"/>
                <w:sz w:val="24"/>
                <w:szCs w:val="24"/>
              </w:rPr>
              <w:t>7.  Схема мультиплексного управления трех разрядным индикатором.</w:t>
            </w:r>
          </w:p>
          <w:p w14:paraId="4D320370" w14:textId="77777777" w:rsidR="00D31FE4" w:rsidRDefault="00D31FE4">
            <w:pPr>
              <w:spacing w:after="0" w:line="240" w:lineRule="auto"/>
              <w:rPr>
                <w:sz w:val="24"/>
                <w:szCs w:val="24"/>
              </w:rPr>
            </w:pPr>
            <w:r>
              <w:rPr>
                <w:rFonts w:ascii="Times New Roman" w:hAnsi="Times New Roman" w:cs="Times New Roman"/>
                <w:color w:val="000000"/>
                <w:sz w:val="24"/>
                <w:szCs w:val="24"/>
              </w:rPr>
              <w:t>8. Расчет параметров динамической индикации светодиодных индикаторов</w:t>
            </w:r>
          </w:p>
          <w:p w14:paraId="12BAB988" w14:textId="77777777" w:rsidR="00D31FE4" w:rsidRDefault="00D31FE4">
            <w:pPr>
              <w:spacing w:after="0" w:line="240" w:lineRule="auto"/>
              <w:rPr>
                <w:sz w:val="24"/>
                <w:szCs w:val="24"/>
              </w:rPr>
            </w:pPr>
            <w:r>
              <w:rPr>
                <w:rFonts w:ascii="Times New Roman" w:hAnsi="Times New Roman" w:cs="Times New Roman"/>
                <w:color w:val="000000"/>
                <w:sz w:val="24"/>
                <w:szCs w:val="24"/>
              </w:rPr>
              <w:t>9. Схема подключения светодиодного индикатора с общим анодом в мультиплексированном режиме с транзисторными ключами выбора разрядов.</w:t>
            </w:r>
          </w:p>
          <w:p w14:paraId="206C41B8" w14:textId="77777777" w:rsidR="00D31FE4" w:rsidRDefault="00D31FE4">
            <w:pPr>
              <w:spacing w:after="0" w:line="240" w:lineRule="auto"/>
              <w:rPr>
                <w:sz w:val="24"/>
                <w:szCs w:val="24"/>
              </w:rPr>
            </w:pPr>
            <w:r>
              <w:rPr>
                <w:rFonts w:ascii="Times New Roman" w:hAnsi="Times New Roman" w:cs="Times New Roman"/>
                <w:color w:val="000000"/>
                <w:sz w:val="24"/>
                <w:szCs w:val="24"/>
              </w:rPr>
              <w:t>1.4.3. Практическое занятие по разделу №2 «Конструкции ЖК индикаторов и виды оптических эффектов»</w:t>
            </w:r>
          </w:p>
          <w:p w14:paraId="7421E2DE" w14:textId="77777777" w:rsidR="00D31FE4" w:rsidRDefault="00D31FE4">
            <w:pPr>
              <w:spacing w:after="0" w:line="240" w:lineRule="auto"/>
              <w:rPr>
                <w:sz w:val="24"/>
                <w:szCs w:val="24"/>
              </w:rPr>
            </w:pPr>
            <w:r>
              <w:rPr>
                <w:rFonts w:ascii="Times New Roman" w:hAnsi="Times New Roman" w:cs="Times New Roman"/>
                <w:color w:val="000000"/>
                <w:sz w:val="24"/>
                <w:szCs w:val="24"/>
              </w:rPr>
              <w:t>1.  Какие виды оптических эффектов в ЖК Вы знаете?</w:t>
            </w:r>
          </w:p>
          <w:p w14:paraId="5309533C" w14:textId="77777777" w:rsidR="00D31FE4" w:rsidRDefault="00D31FE4">
            <w:pPr>
              <w:spacing w:after="0" w:line="240" w:lineRule="auto"/>
              <w:rPr>
                <w:sz w:val="24"/>
                <w:szCs w:val="24"/>
              </w:rPr>
            </w:pPr>
            <w:r>
              <w:rPr>
                <w:rFonts w:ascii="Times New Roman" w:hAnsi="Times New Roman" w:cs="Times New Roman"/>
                <w:color w:val="000000"/>
                <w:sz w:val="24"/>
                <w:szCs w:val="24"/>
              </w:rPr>
              <w:t>2.  Чем отличается твист-эффект от супер твиста?</w:t>
            </w:r>
          </w:p>
          <w:p w14:paraId="27CB16EA" w14:textId="77777777" w:rsidR="00D31FE4" w:rsidRDefault="00D31FE4">
            <w:pPr>
              <w:spacing w:after="0" w:line="240" w:lineRule="auto"/>
              <w:rPr>
                <w:sz w:val="24"/>
                <w:szCs w:val="24"/>
              </w:rPr>
            </w:pPr>
            <w:r>
              <w:rPr>
                <w:rFonts w:ascii="Times New Roman" w:hAnsi="Times New Roman" w:cs="Times New Roman"/>
                <w:color w:val="000000"/>
                <w:sz w:val="24"/>
                <w:szCs w:val="24"/>
              </w:rPr>
              <w:t>3.  Какие параметры ЖК определяют его быстродействие?</w:t>
            </w:r>
          </w:p>
          <w:p w14:paraId="353ADAFC" w14:textId="77777777" w:rsidR="00D31FE4" w:rsidRDefault="00D31FE4">
            <w:pPr>
              <w:spacing w:after="0" w:line="240" w:lineRule="auto"/>
              <w:rPr>
                <w:sz w:val="24"/>
                <w:szCs w:val="24"/>
              </w:rPr>
            </w:pPr>
            <w:r>
              <w:rPr>
                <w:rFonts w:ascii="Times New Roman" w:hAnsi="Times New Roman" w:cs="Times New Roman"/>
                <w:color w:val="000000"/>
                <w:sz w:val="24"/>
                <w:szCs w:val="24"/>
              </w:rPr>
              <w:t>4.  Нарисуйте разрез ЖК индикатора.</w:t>
            </w:r>
          </w:p>
          <w:p w14:paraId="2DEFD66E" w14:textId="77777777" w:rsidR="00D31FE4" w:rsidRDefault="00D31FE4">
            <w:pPr>
              <w:spacing w:after="0" w:line="240" w:lineRule="auto"/>
              <w:rPr>
                <w:sz w:val="24"/>
                <w:szCs w:val="24"/>
              </w:rPr>
            </w:pPr>
            <w:r>
              <w:rPr>
                <w:rFonts w:ascii="Times New Roman" w:hAnsi="Times New Roman" w:cs="Times New Roman"/>
                <w:color w:val="000000"/>
                <w:sz w:val="24"/>
                <w:szCs w:val="24"/>
              </w:rPr>
              <w:t>5.  Схема возбуждения сегментов ЖК индикатора переменным напряжением различной частоты</w:t>
            </w:r>
          </w:p>
          <w:p w14:paraId="65020E7A" w14:textId="77777777" w:rsidR="00D31FE4" w:rsidRDefault="00D31FE4">
            <w:pPr>
              <w:spacing w:after="0" w:line="240" w:lineRule="auto"/>
              <w:rPr>
                <w:sz w:val="24"/>
                <w:szCs w:val="24"/>
              </w:rPr>
            </w:pPr>
            <w:r>
              <w:rPr>
                <w:rFonts w:ascii="Times New Roman" w:hAnsi="Times New Roman" w:cs="Times New Roman"/>
                <w:color w:val="000000"/>
                <w:sz w:val="24"/>
                <w:szCs w:val="24"/>
              </w:rPr>
              <w:t>1.4.4 Практическое занятие по разделу №2 «Характеристики жк-индикаторов»</w:t>
            </w:r>
          </w:p>
          <w:p w14:paraId="1AF25A54" w14:textId="77777777" w:rsidR="00D31FE4" w:rsidRDefault="00D31FE4">
            <w:pPr>
              <w:spacing w:after="0" w:line="240" w:lineRule="auto"/>
              <w:rPr>
                <w:sz w:val="24"/>
                <w:szCs w:val="24"/>
              </w:rPr>
            </w:pPr>
            <w:r>
              <w:rPr>
                <w:rFonts w:ascii="Times New Roman" w:hAnsi="Times New Roman" w:cs="Times New Roman"/>
                <w:color w:val="000000"/>
                <w:sz w:val="24"/>
                <w:szCs w:val="24"/>
              </w:rPr>
              <w:t>1. Оценка яркости и контрастности ЖК индикатора</w:t>
            </w:r>
          </w:p>
          <w:p w14:paraId="5E801398" w14:textId="77777777" w:rsidR="00D31FE4" w:rsidRDefault="00D31FE4">
            <w:pPr>
              <w:spacing w:after="0" w:line="240" w:lineRule="auto"/>
              <w:rPr>
                <w:sz w:val="24"/>
                <w:szCs w:val="24"/>
              </w:rPr>
            </w:pPr>
            <w:r>
              <w:rPr>
                <w:rFonts w:ascii="Times New Roman" w:hAnsi="Times New Roman" w:cs="Times New Roman"/>
                <w:color w:val="000000"/>
                <w:sz w:val="24"/>
                <w:szCs w:val="24"/>
              </w:rPr>
              <w:t>2. Оценка быстродействия жк-индикатора.</w:t>
            </w:r>
          </w:p>
          <w:p w14:paraId="727C8834" w14:textId="77777777" w:rsidR="00D31FE4" w:rsidRDefault="00D31FE4">
            <w:pPr>
              <w:spacing w:after="0" w:line="240" w:lineRule="auto"/>
              <w:rPr>
                <w:sz w:val="24"/>
                <w:szCs w:val="24"/>
              </w:rPr>
            </w:pPr>
            <w:r>
              <w:rPr>
                <w:rFonts w:ascii="Times New Roman" w:hAnsi="Times New Roman" w:cs="Times New Roman"/>
                <w:color w:val="000000"/>
                <w:sz w:val="24"/>
                <w:szCs w:val="24"/>
              </w:rPr>
              <w:t>3. Основы выбора ЖКИ для решения конкретной задачи</w:t>
            </w:r>
          </w:p>
          <w:p w14:paraId="2E8238DD" w14:textId="77777777" w:rsidR="00D31FE4" w:rsidRDefault="00D31FE4">
            <w:pPr>
              <w:spacing w:after="0" w:line="240" w:lineRule="auto"/>
              <w:rPr>
                <w:sz w:val="24"/>
                <w:szCs w:val="24"/>
              </w:rPr>
            </w:pPr>
            <w:r>
              <w:rPr>
                <w:rFonts w:ascii="Times New Roman" w:hAnsi="Times New Roman" w:cs="Times New Roman"/>
                <w:color w:val="000000"/>
                <w:sz w:val="24"/>
                <w:szCs w:val="24"/>
              </w:rPr>
              <w:t>4. Сравнительная характеристика ЖКИ, выпускаемых различными производителями.</w:t>
            </w:r>
          </w:p>
        </w:tc>
      </w:tr>
    </w:tbl>
    <w:p w14:paraId="3BDD3C4D"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31FE4" w14:paraId="30C3517C" w14:textId="77777777">
        <w:trPr>
          <w:trHeight w:hRule="exact" w:val="416"/>
        </w:trPr>
        <w:tc>
          <w:tcPr>
            <w:tcW w:w="4692" w:type="dxa"/>
            <w:shd w:val="clear" w:color="C0C0C0" w:fill="FFFFFF"/>
            <w:tcMar>
              <w:left w:w="34" w:type="dxa"/>
              <w:right w:w="34" w:type="dxa"/>
            </w:tcMar>
          </w:tcPr>
          <w:p w14:paraId="315F1AAF"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537" w:type="dxa"/>
          </w:tcPr>
          <w:p w14:paraId="288F74B5" w14:textId="77777777" w:rsidR="00D31FE4" w:rsidRDefault="00D31FE4"/>
        </w:tc>
        <w:tc>
          <w:tcPr>
            <w:tcW w:w="1007" w:type="dxa"/>
            <w:shd w:val="clear" w:color="C0C0C0" w:fill="FFFFFF"/>
            <w:tcMar>
              <w:left w:w="34" w:type="dxa"/>
              <w:right w:w="34" w:type="dxa"/>
            </w:tcMar>
          </w:tcPr>
          <w:p w14:paraId="227D0205"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9</w:t>
            </w:r>
          </w:p>
        </w:tc>
      </w:tr>
      <w:tr w:rsidR="00D31FE4" w14:paraId="55D9C067" w14:textId="77777777">
        <w:trPr>
          <w:trHeight w:hRule="exact" w:val="14975"/>
        </w:trPr>
        <w:tc>
          <w:tcPr>
            <w:tcW w:w="10221" w:type="dxa"/>
            <w:gridSpan w:val="3"/>
            <w:shd w:val="clear" w:color="000000" w:fill="FFFFFF"/>
            <w:tcMar>
              <w:left w:w="34" w:type="dxa"/>
              <w:right w:w="34" w:type="dxa"/>
            </w:tcMar>
          </w:tcPr>
          <w:p w14:paraId="5019C974" w14:textId="77777777" w:rsidR="00D31FE4" w:rsidRDefault="00D31FE4">
            <w:pPr>
              <w:spacing w:after="0" w:line="240" w:lineRule="auto"/>
              <w:rPr>
                <w:sz w:val="24"/>
                <w:szCs w:val="24"/>
              </w:rPr>
            </w:pPr>
            <w:r>
              <w:rPr>
                <w:rFonts w:ascii="Times New Roman" w:hAnsi="Times New Roman" w:cs="Times New Roman"/>
                <w:color w:val="000000"/>
                <w:sz w:val="24"/>
                <w:szCs w:val="24"/>
              </w:rPr>
              <w:t>5. Определение угла обзора индикатора</w:t>
            </w:r>
          </w:p>
          <w:p w14:paraId="085244F4" w14:textId="77777777" w:rsidR="00D31FE4" w:rsidRDefault="00D31FE4">
            <w:pPr>
              <w:spacing w:after="0" w:line="240" w:lineRule="auto"/>
              <w:rPr>
                <w:sz w:val="24"/>
                <w:szCs w:val="24"/>
              </w:rPr>
            </w:pPr>
            <w:r>
              <w:rPr>
                <w:rFonts w:ascii="Times New Roman" w:hAnsi="Times New Roman" w:cs="Times New Roman"/>
                <w:color w:val="000000"/>
                <w:sz w:val="24"/>
                <w:szCs w:val="24"/>
              </w:rPr>
              <w:t>6. Оценка эффективности восприятия информации ЖКИ различных производителей.</w:t>
            </w:r>
          </w:p>
          <w:p w14:paraId="572C0800" w14:textId="77777777" w:rsidR="00D31FE4" w:rsidRDefault="00D31FE4">
            <w:pPr>
              <w:spacing w:after="0" w:line="240" w:lineRule="auto"/>
              <w:rPr>
                <w:sz w:val="24"/>
                <w:szCs w:val="24"/>
              </w:rPr>
            </w:pPr>
            <w:r>
              <w:rPr>
                <w:rFonts w:ascii="Times New Roman" w:hAnsi="Times New Roman" w:cs="Times New Roman"/>
                <w:color w:val="000000"/>
                <w:sz w:val="24"/>
                <w:szCs w:val="24"/>
              </w:rPr>
              <w:t>1.4.5 Практическое занятие по разделу №2 «Характеристики электронно-лучевых трубок»</w:t>
            </w:r>
          </w:p>
          <w:p w14:paraId="4F3BCD27" w14:textId="77777777" w:rsidR="00D31FE4" w:rsidRDefault="00D31FE4">
            <w:pPr>
              <w:spacing w:after="0" w:line="240" w:lineRule="auto"/>
              <w:rPr>
                <w:sz w:val="24"/>
                <w:szCs w:val="24"/>
              </w:rPr>
            </w:pPr>
            <w:r>
              <w:rPr>
                <w:rFonts w:ascii="Times New Roman" w:hAnsi="Times New Roman" w:cs="Times New Roman"/>
                <w:color w:val="000000"/>
                <w:sz w:val="24"/>
                <w:szCs w:val="24"/>
              </w:rPr>
              <w:t>1. Устройство цветного кинескопа</w:t>
            </w:r>
          </w:p>
          <w:p w14:paraId="443A3340" w14:textId="77777777" w:rsidR="00D31FE4" w:rsidRDefault="00D31FE4">
            <w:pPr>
              <w:spacing w:after="0" w:line="240" w:lineRule="auto"/>
              <w:rPr>
                <w:sz w:val="24"/>
                <w:szCs w:val="24"/>
              </w:rPr>
            </w:pPr>
            <w:r>
              <w:rPr>
                <w:rFonts w:ascii="Times New Roman" w:hAnsi="Times New Roman" w:cs="Times New Roman"/>
                <w:color w:val="000000"/>
                <w:sz w:val="24"/>
                <w:szCs w:val="24"/>
              </w:rPr>
              <w:t>2. Теневая, щелевая и апертурные решетки</w:t>
            </w:r>
          </w:p>
          <w:p w14:paraId="07CCEF2D" w14:textId="77777777" w:rsidR="00D31FE4" w:rsidRDefault="00D31FE4">
            <w:pPr>
              <w:spacing w:after="0" w:line="240" w:lineRule="auto"/>
              <w:rPr>
                <w:sz w:val="24"/>
                <w:szCs w:val="24"/>
              </w:rPr>
            </w:pPr>
            <w:r>
              <w:rPr>
                <w:rFonts w:ascii="Times New Roman" w:hAnsi="Times New Roman" w:cs="Times New Roman"/>
                <w:color w:val="000000"/>
                <w:sz w:val="24"/>
                <w:szCs w:val="24"/>
              </w:rPr>
              <w:t>3. Используя испытательную таблицу ТИТ-0249, оценить качество изображения</w:t>
            </w:r>
          </w:p>
          <w:p w14:paraId="5C004B6A" w14:textId="77777777" w:rsidR="00D31FE4" w:rsidRDefault="00D31FE4">
            <w:pPr>
              <w:spacing w:after="0" w:line="240" w:lineRule="auto"/>
              <w:rPr>
                <w:sz w:val="24"/>
                <w:szCs w:val="24"/>
              </w:rPr>
            </w:pPr>
            <w:r>
              <w:rPr>
                <w:rFonts w:ascii="Times New Roman" w:hAnsi="Times New Roman" w:cs="Times New Roman"/>
                <w:color w:val="000000"/>
                <w:sz w:val="24"/>
                <w:szCs w:val="24"/>
              </w:rPr>
              <w:t>4. Определение размера зерна экрана</w:t>
            </w:r>
          </w:p>
          <w:p w14:paraId="125A18F2" w14:textId="77777777" w:rsidR="00D31FE4" w:rsidRDefault="00D31FE4">
            <w:pPr>
              <w:spacing w:after="0" w:line="240" w:lineRule="auto"/>
              <w:rPr>
                <w:sz w:val="24"/>
                <w:szCs w:val="24"/>
              </w:rPr>
            </w:pPr>
            <w:r>
              <w:rPr>
                <w:rFonts w:ascii="Times New Roman" w:hAnsi="Times New Roman" w:cs="Times New Roman"/>
                <w:color w:val="000000"/>
                <w:sz w:val="24"/>
                <w:szCs w:val="24"/>
              </w:rPr>
              <w:t>5.  Оценка разрешающей способность экрана</w:t>
            </w:r>
          </w:p>
          <w:p w14:paraId="257BC3EC" w14:textId="77777777" w:rsidR="00D31FE4" w:rsidRDefault="00D31FE4">
            <w:pPr>
              <w:spacing w:after="0" w:line="240" w:lineRule="auto"/>
              <w:rPr>
                <w:sz w:val="24"/>
                <w:szCs w:val="24"/>
              </w:rPr>
            </w:pPr>
            <w:r>
              <w:rPr>
                <w:rFonts w:ascii="Times New Roman" w:hAnsi="Times New Roman" w:cs="Times New Roman"/>
                <w:color w:val="000000"/>
                <w:sz w:val="24"/>
                <w:szCs w:val="24"/>
              </w:rPr>
              <w:t>6.  Оценка эргономических характеристик экрана</w:t>
            </w:r>
          </w:p>
          <w:p w14:paraId="1817FD91" w14:textId="77777777" w:rsidR="00D31FE4" w:rsidRDefault="00D31FE4">
            <w:pPr>
              <w:spacing w:after="0" w:line="240" w:lineRule="auto"/>
              <w:rPr>
                <w:sz w:val="24"/>
                <w:szCs w:val="24"/>
              </w:rPr>
            </w:pPr>
            <w:r>
              <w:rPr>
                <w:rFonts w:ascii="Times New Roman" w:hAnsi="Times New Roman" w:cs="Times New Roman"/>
                <w:color w:val="000000"/>
                <w:sz w:val="24"/>
                <w:szCs w:val="24"/>
              </w:rPr>
              <w:t>1.4.6  Практическое занятие по разделу №2 «Электрохромные индикаторы»</w:t>
            </w:r>
          </w:p>
          <w:p w14:paraId="6B676C6E" w14:textId="77777777" w:rsidR="00D31FE4" w:rsidRDefault="00D31FE4">
            <w:pPr>
              <w:spacing w:after="0" w:line="240" w:lineRule="auto"/>
              <w:rPr>
                <w:sz w:val="24"/>
                <w:szCs w:val="24"/>
              </w:rPr>
            </w:pPr>
            <w:r>
              <w:rPr>
                <w:rFonts w:ascii="Times New Roman" w:hAnsi="Times New Roman" w:cs="Times New Roman"/>
                <w:color w:val="000000"/>
                <w:sz w:val="24"/>
                <w:szCs w:val="24"/>
              </w:rPr>
              <w:t>1. Принцип работы электрохромных индикаторов</w:t>
            </w:r>
          </w:p>
          <w:p w14:paraId="79B7A01C" w14:textId="77777777" w:rsidR="00D31FE4" w:rsidRDefault="00D31FE4">
            <w:pPr>
              <w:spacing w:after="0" w:line="240" w:lineRule="auto"/>
              <w:rPr>
                <w:sz w:val="24"/>
                <w:szCs w:val="24"/>
              </w:rPr>
            </w:pPr>
            <w:r>
              <w:rPr>
                <w:rFonts w:ascii="Times New Roman" w:hAnsi="Times New Roman" w:cs="Times New Roman"/>
                <w:color w:val="000000"/>
                <w:sz w:val="24"/>
                <w:szCs w:val="24"/>
              </w:rPr>
              <w:t>2. Основные характеристики ЭХИ.</w:t>
            </w:r>
          </w:p>
          <w:p w14:paraId="14863E99" w14:textId="77777777" w:rsidR="00D31FE4" w:rsidRDefault="00D31FE4">
            <w:pPr>
              <w:spacing w:after="0" w:line="240" w:lineRule="auto"/>
              <w:rPr>
                <w:sz w:val="24"/>
                <w:szCs w:val="24"/>
              </w:rPr>
            </w:pPr>
            <w:r>
              <w:rPr>
                <w:rFonts w:ascii="Times New Roman" w:hAnsi="Times New Roman" w:cs="Times New Roman"/>
                <w:color w:val="000000"/>
                <w:sz w:val="24"/>
                <w:szCs w:val="24"/>
              </w:rPr>
              <w:t>3. Сравнение параметров ЭХИ и ЖКИ.</w:t>
            </w:r>
          </w:p>
          <w:p w14:paraId="7D1C20C3" w14:textId="77777777" w:rsidR="00D31FE4" w:rsidRDefault="00D31FE4">
            <w:pPr>
              <w:spacing w:after="0" w:line="240" w:lineRule="auto"/>
              <w:rPr>
                <w:sz w:val="24"/>
                <w:szCs w:val="24"/>
              </w:rPr>
            </w:pPr>
            <w:r>
              <w:rPr>
                <w:rFonts w:ascii="Times New Roman" w:hAnsi="Times New Roman" w:cs="Times New Roman"/>
                <w:color w:val="000000"/>
                <w:sz w:val="24"/>
                <w:szCs w:val="24"/>
              </w:rPr>
              <w:t>4. Способы улучшения характеристик ЭХИ</w:t>
            </w:r>
          </w:p>
          <w:p w14:paraId="3B21C6FC" w14:textId="77777777" w:rsidR="00D31FE4" w:rsidRDefault="00D31FE4">
            <w:pPr>
              <w:spacing w:after="0" w:line="240" w:lineRule="auto"/>
              <w:rPr>
                <w:sz w:val="24"/>
                <w:szCs w:val="24"/>
              </w:rPr>
            </w:pPr>
            <w:r>
              <w:rPr>
                <w:rFonts w:ascii="Times New Roman" w:hAnsi="Times New Roman" w:cs="Times New Roman"/>
                <w:color w:val="000000"/>
                <w:sz w:val="24"/>
                <w:szCs w:val="24"/>
              </w:rPr>
              <w:t>1.4.7 Практическое занятие по разделу №3 «Цветовые модели»</w:t>
            </w:r>
          </w:p>
          <w:p w14:paraId="19DB8BFD" w14:textId="77777777" w:rsidR="00D31FE4" w:rsidRDefault="00D31FE4">
            <w:pPr>
              <w:spacing w:after="0" w:line="240" w:lineRule="auto"/>
              <w:rPr>
                <w:sz w:val="24"/>
                <w:szCs w:val="24"/>
              </w:rPr>
            </w:pPr>
            <w:r>
              <w:rPr>
                <w:rFonts w:ascii="Times New Roman" w:hAnsi="Times New Roman" w:cs="Times New Roman"/>
                <w:color w:val="000000"/>
                <w:sz w:val="24"/>
                <w:szCs w:val="24"/>
              </w:rPr>
              <w:t>1. Виды цветовых моделей</w:t>
            </w:r>
          </w:p>
          <w:p w14:paraId="1696259B" w14:textId="77777777" w:rsidR="00D31FE4" w:rsidRDefault="00D31FE4">
            <w:pPr>
              <w:spacing w:after="0" w:line="240" w:lineRule="auto"/>
              <w:rPr>
                <w:sz w:val="24"/>
                <w:szCs w:val="24"/>
              </w:rPr>
            </w:pPr>
            <w:r>
              <w:rPr>
                <w:rFonts w:ascii="Times New Roman" w:hAnsi="Times New Roman" w:cs="Times New Roman"/>
                <w:color w:val="000000"/>
                <w:sz w:val="24"/>
                <w:szCs w:val="24"/>
              </w:rPr>
              <w:t>2. Аддитивная цветовая модель (RGB) для получения цвета на мониторе</w:t>
            </w:r>
          </w:p>
          <w:p w14:paraId="192D63BB" w14:textId="77777777" w:rsidR="00D31FE4" w:rsidRDefault="00D31FE4">
            <w:pPr>
              <w:spacing w:after="0" w:line="240" w:lineRule="auto"/>
              <w:rPr>
                <w:sz w:val="24"/>
                <w:szCs w:val="24"/>
              </w:rPr>
            </w:pPr>
            <w:r>
              <w:rPr>
                <w:rFonts w:ascii="Times New Roman" w:hAnsi="Times New Roman" w:cs="Times New Roman"/>
                <w:color w:val="000000"/>
                <w:sz w:val="24"/>
                <w:szCs w:val="24"/>
              </w:rPr>
              <w:t>3. Полиграфические модели (CMYK) для получения цвета при использовании разных систем красок и полиграфического оборудования</w:t>
            </w:r>
          </w:p>
          <w:p w14:paraId="7D57CE27" w14:textId="77777777" w:rsidR="00D31FE4" w:rsidRDefault="00D31FE4">
            <w:pPr>
              <w:spacing w:after="0" w:line="240" w:lineRule="auto"/>
              <w:rPr>
                <w:sz w:val="24"/>
                <w:szCs w:val="24"/>
              </w:rPr>
            </w:pPr>
            <w:r>
              <w:rPr>
                <w:rFonts w:ascii="Times New Roman" w:hAnsi="Times New Roman" w:cs="Times New Roman"/>
                <w:color w:val="000000"/>
                <w:sz w:val="24"/>
                <w:szCs w:val="24"/>
              </w:rPr>
              <w:t>4. Математические модели для различных способов цветокоррекции, не связанные с оборудованием (HSB)</w:t>
            </w:r>
          </w:p>
          <w:p w14:paraId="2C8CAA7A" w14:textId="77777777" w:rsidR="00D31FE4" w:rsidRDefault="00D31FE4">
            <w:pPr>
              <w:spacing w:after="0" w:line="240" w:lineRule="auto"/>
              <w:rPr>
                <w:sz w:val="24"/>
                <w:szCs w:val="24"/>
              </w:rPr>
            </w:pPr>
            <w:r>
              <w:rPr>
                <w:rFonts w:ascii="Times New Roman" w:hAnsi="Times New Roman" w:cs="Times New Roman"/>
                <w:color w:val="000000"/>
                <w:sz w:val="24"/>
                <w:szCs w:val="24"/>
              </w:rPr>
              <w:t>5.  Методы представления и хранения изображений</w:t>
            </w:r>
          </w:p>
          <w:p w14:paraId="2B74CAFC" w14:textId="77777777" w:rsidR="00D31FE4" w:rsidRDefault="00D31FE4">
            <w:pPr>
              <w:spacing w:after="0" w:line="240" w:lineRule="auto"/>
              <w:rPr>
                <w:sz w:val="24"/>
                <w:szCs w:val="24"/>
              </w:rPr>
            </w:pPr>
            <w:r>
              <w:rPr>
                <w:rFonts w:ascii="Times New Roman" w:hAnsi="Times New Roman" w:cs="Times New Roman"/>
                <w:color w:val="000000"/>
                <w:sz w:val="24"/>
                <w:szCs w:val="24"/>
              </w:rPr>
              <w:t>6. Векторная и растровая  графика.</w:t>
            </w:r>
          </w:p>
          <w:p w14:paraId="3A9BF605" w14:textId="77777777" w:rsidR="00D31FE4" w:rsidRDefault="00D31FE4">
            <w:pPr>
              <w:spacing w:after="0" w:line="240" w:lineRule="auto"/>
              <w:rPr>
                <w:sz w:val="24"/>
                <w:szCs w:val="24"/>
              </w:rPr>
            </w:pPr>
            <w:r>
              <w:rPr>
                <w:rFonts w:ascii="Times New Roman" w:hAnsi="Times New Roman" w:cs="Times New Roman"/>
                <w:color w:val="000000"/>
                <w:sz w:val="24"/>
                <w:szCs w:val="24"/>
              </w:rPr>
              <w:t>7. Анализ изменения качества изображения при его редактировании</w:t>
            </w:r>
          </w:p>
          <w:p w14:paraId="0C39FACE" w14:textId="77777777" w:rsidR="00D31FE4" w:rsidRDefault="00D31FE4">
            <w:pPr>
              <w:spacing w:after="0" w:line="240" w:lineRule="auto"/>
              <w:rPr>
                <w:sz w:val="24"/>
                <w:szCs w:val="24"/>
              </w:rPr>
            </w:pPr>
            <w:r>
              <w:rPr>
                <w:rFonts w:ascii="Times New Roman" w:hAnsi="Times New Roman" w:cs="Times New Roman"/>
                <w:color w:val="000000"/>
                <w:sz w:val="24"/>
                <w:szCs w:val="24"/>
              </w:rPr>
              <w:t>1.4.8 Практическое занятие по разделу №3 «Возможности растрового редактора Adobe PhotoShop»</w:t>
            </w:r>
          </w:p>
          <w:p w14:paraId="27577446" w14:textId="77777777" w:rsidR="00D31FE4" w:rsidRDefault="00D31FE4">
            <w:pPr>
              <w:spacing w:after="0" w:line="240" w:lineRule="auto"/>
              <w:rPr>
                <w:sz w:val="24"/>
                <w:szCs w:val="24"/>
              </w:rPr>
            </w:pPr>
            <w:r>
              <w:rPr>
                <w:rFonts w:ascii="Times New Roman" w:hAnsi="Times New Roman" w:cs="Times New Roman"/>
                <w:color w:val="000000"/>
                <w:sz w:val="24"/>
                <w:szCs w:val="24"/>
              </w:rPr>
              <w:t>1. Возможности редактора Adobe PhotoShop»</w:t>
            </w:r>
          </w:p>
          <w:p w14:paraId="61146730" w14:textId="77777777" w:rsidR="00D31FE4" w:rsidRDefault="00D31FE4">
            <w:pPr>
              <w:spacing w:after="0" w:line="240" w:lineRule="auto"/>
              <w:rPr>
                <w:sz w:val="24"/>
                <w:szCs w:val="24"/>
              </w:rPr>
            </w:pPr>
            <w:r>
              <w:rPr>
                <w:rFonts w:ascii="Times New Roman" w:hAnsi="Times New Roman" w:cs="Times New Roman"/>
                <w:color w:val="000000"/>
                <w:sz w:val="24"/>
                <w:szCs w:val="24"/>
              </w:rPr>
              <w:t>2. Выбор параметров редактирования изображения</w:t>
            </w:r>
          </w:p>
          <w:p w14:paraId="66C77A65" w14:textId="77777777" w:rsidR="00D31FE4" w:rsidRDefault="00D31FE4">
            <w:pPr>
              <w:spacing w:after="0" w:line="240" w:lineRule="auto"/>
              <w:rPr>
                <w:sz w:val="24"/>
                <w:szCs w:val="24"/>
              </w:rPr>
            </w:pPr>
            <w:r>
              <w:rPr>
                <w:rFonts w:ascii="Times New Roman" w:hAnsi="Times New Roman" w:cs="Times New Roman"/>
                <w:color w:val="000000"/>
                <w:sz w:val="24"/>
                <w:szCs w:val="24"/>
              </w:rPr>
              <w:t>3. Использование маски, позволяющие скрывать отдельные области изображений без необратимых изменений</w:t>
            </w:r>
          </w:p>
          <w:p w14:paraId="0DAF6C5B" w14:textId="77777777" w:rsidR="00D31FE4" w:rsidRDefault="00D31FE4">
            <w:pPr>
              <w:spacing w:after="0" w:line="240" w:lineRule="auto"/>
              <w:rPr>
                <w:sz w:val="24"/>
                <w:szCs w:val="24"/>
              </w:rPr>
            </w:pPr>
            <w:r>
              <w:rPr>
                <w:rFonts w:ascii="Times New Roman" w:hAnsi="Times New Roman" w:cs="Times New Roman"/>
                <w:color w:val="000000"/>
                <w:sz w:val="24"/>
                <w:szCs w:val="24"/>
              </w:rPr>
              <w:t>4. Инструменты для изменения масштаба отображения фотографий</w:t>
            </w:r>
          </w:p>
          <w:p w14:paraId="1DDC959C" w14:textId="77777777" w:rsidR="00D31FE4" w:rsidRDefault="00D31FE4">
            <w:pPr>
              <w:spacing w:after="0" w:line="240" w:lineRule="auto"/>
              <w:rPr>
                <w:sz w:val="24"/>
                <w:szCs w:val="24"/>
              </w:rPr>
            </w:pPr>
            <w:r>
              <w:rPr>
                <w:rFonts w:ascii="Times New Roman" w:hAnsi="Times New Roman" w:cs="Times New Roman"/>
                <w:color w:val="000000"/>
                <w:sz w:val="24"/>
                <w:szCs w:val="24"/>
              </w:rPr>
              <w:t>5. Соединение вместе двух или более фото.</w:t>
            </w:r>
          </w:p>
          <w:p w14:paraId="32643E24" w14:textId="77777777" w:rsidR="00D31FE4" w:rsidRDefault="00D31FE4">
            <w:pPr>
              <w:spacing w:after="0" w:line="240" w:lineRule="auto"/>
              <w:rPr>
                <w:sz w:val="24"/>
                <w:szCs w:val="24"/>
              </w:rPr>
            </w:pPr>
            <w:r>
              <w:rPr>
                <w:rFonts w:ascii="Times New Roman" w:hAnsi="Times New Roman" w:cs="Times New Roman"/>
                <w:color w:val="000000"/>
                <w:sz w:val="24"/>
                <w:szCs w:val="24"/>
              </w:rPr>
              <w:t>2. Оценочные материалы для промежуточной аттестации</w:t>
            </w:r>
          </w:p>
          <w:p w14:paraId="4AB0B4F5" w14:textId="77777777" w:rsidR="00D31FE4" w:rsidRDefault="00D31FE4">
            <w:pPr>
              <w:spacing w:after="0" w:line="240" w:lineRule="auto"/>
              <w:rPr>
                <w:sz w:val="24"/>
                <w:szCs w:val="24"/>
              </w:rPr>
            </w:pPr>
            <w:r>
              <w:rPr>
                <w:rFonts w:ascii="Times New Roman" w:hAnsi="Times New Roman" w:cs="Times New Roman"/>
                <w:color w:val="000000"/>
                <w:sz w:val="24"/>
                <w:szCs w:val="24"/>
              </w:rPr>
              <w:t>2.1 Вопросы к экзамену</w:t>
            </w:r>
          </w:p>
          <w:p w14:paraId="781AF896" w14:textId="77777777" w:rsidR="00D31FE4" w:rsidRDefault="00D31FE4">
            <w:pPr>
              <w:spacing w:after="0" w:line="240" w:lineRule="auto"/>
              <w:rPr>
                <w:sz w:val="24"/>
                <w:szCs w:val="24"/>
              </w:rPr>
            </w:pPr>
            <w:r>
              <w:rPr>
                <w:rFonts w:ascii="Times New Roman" w:hAnsi="Times New Roman" w:cs="Times New Roman"/>
                <w:color w:val="000000"/>
                <w:sz w:val="24"/>
                <w:szCs w:val="24"/>
              </w:rPr>
              <w:t>1. Общая характеристика средств воспроизведения и отображения информации</w:t>
            </w:r>
          </w:p>
          <w:p w14:paraId="3DBF8DAD" w14:textId="77777777" w:rsidR="00D31FE4" w:rsidRDefault="00D31FE4">
            <w:pPr>
              <w:spacing w:after="0" w:line="240" w:lineRule="auto"/>
              <w:rPr>
                <w:sz w:val="24"/>
                <w:szCs w:val="24"/>
              </w:rPr>
            </w:pPr>
            <w:r>
              <w:rPr>
                <w:rFonts w:ascii="Times New Roman" w:hAnsi="Times New Roman" w:cs="Times New Roman"/>
                <w:color w:val="000000"/>
                <w:sz w:val="24"/>
                <w:szCs w:val="24"/>
              </w:rPr>
              <w:t>Назначение СОИ. Информация, подлежащая воспроизведению и отображению</w:t>
            </w:r>
          </w:p>
          <w:p w14:paraId="78AAF0FF" w14:textId="77777777" w:rsidR="00D31FE4" w:rsidRDefault="00D31FE4">
            <w:pPr>
              <w:spacing w:after="0" w:line="240" w:lineRule="auto"/>
              <w:rPr>
                <w:sz w:val="24"/>
                <w:szCs w:val="24"/>
              </w:rPr>
            </w:pPr>
            <w:r>
              <w:rPr>
                <w:rFonts w:ascii="Times New Roman" w:hAnsi="Times New Roman" w:cs="Times New Roman"/>
                <w:color w:val="000000"/>
                <w:sz w:val="24"/>
                <w:szCs w:val="24"/>
              </w:rPr>
              <w:t>2. Способы представления информации в наглядном виде. Классификация средств воспроизведения и отображения информации.</w:t>
            </w:r>
          </w:p>
          <w:p w14:paraId="50EC6DF5" w14:textId="77777777" w:rsidR="00D31FE4" w:rsidRDefault="00D31FE4">
            <w:pPr>
              <w:spacing w:after="0" w:line="240" w:lineRule="auto"/>
              <w:rPr>
                <w:sz w:val="24"/>
                <w:szCs w:val="24"/>
              </w:rPr>
            </w:pPr>
            <w:r>
              <w:rPr>
                <w:rFonts w:ascii="Times New Roman" w:hAnsi="Times New Roman" w:cs="Times New Roman"/>
                <w:color w:val="000000"/>
                <w:sz w:val="24"/>
                <w:szCs w:val="24"/>
              </w:rPr>
              <w:t>Светотехнические характеристики средств воспроизведения и отображения</w:t>
            </w:r>
          </w:p>
          <w:p w14:paraId="19432BA5" w14:textId="77777777" w:rsidR="00D31FE4" w:rsidRDefault="00D31FE4">
            <w:pPr>
              <w:spacing w:after="0" w:line="240" w:lineRule="auto"/>
              <w:rPr>
                <w:sz w:val="24"/>
                <w:szCs w:val="24"/>
              </w:rPr>
            </w:pPr>
            <w:r>
              <w:rPr>
                <w:rFonts w:ascii="Times New Roman" w:hAnsi="Times New Roman" w:cs="Times New Roman"/>
                <w:color w:val="000000"/>
                <w:sz w:val="24"/>
                <w:szCs w:val="24"/>
              </w:rPr>
              <w:t>информации.</w:t>
            </w:r>
          </w:p>
          <w:p w14:paraId="40EE1209" w14:textId="77777777" w:rsidR="00D31FE4" w:rsidRDefault="00D31FE4">
            <w:pPr>
              <w:spacing w:after="0" w:line="240" w:lineRule="auto"/>
              <w:rPr>
                <w:sz w:val="24"/>
                <w:szCs w:val="24"/>
              </w:rPr>
            </w:pPr>
            <w:r>
              <w:rPr>
                <w:rFonts w:ascii="Times New Roman" w:hAnsi="Times New Roman" w:cs="Times New Roman"/>
                <w:color w:val="000000"/>
                <w:sz w:val="24"/>
                <w:szCs w:val="24"/>
              </w:rPr>
              <w:t>Энергетические характеристики систем отображения информации</w:t>
            </w:r>
          </w:p>
          <w:p w14:paraId="0836CCD9" w14:textId="77777777" w:rsidR="00D31FE4" w:rsidRDefault="00D31FE4">
            <w:pPr>
              <w:spacing w:after="0" w:line="240" w:lineRule="auto"/>
              <w:rPr>
                <w:sz w:val="24"/>
                <w:szCs w:val="24"/>
              </w:rPr>
            </w:pPr>
            <w:r>
              <w:rPr>
                <w:rFonts w:ascii="Times New Roman" w:hAnsi="Times New Roman" w:cs="Times New Roman"/>
                <w:color w:val="000000"/>
                <w:sz w:val="24"/>
                <w:szCs w:val="24"/>
              </w:rPr>
              <w:t>3. Пространственные и временные характеристики восприятия зрительной информации</w:t>
            </w:r>
          </w:p>
          <w:p w14:paraId="395D51B0" w14:textId="77777777" w:rsidR="00D31FE4" w:rsidRDefault="00D31FE4">
            <w:pPr>
              <w:spacing w:after="0" w:line="240" w:lineRule="auto"/>
              <w:rPr>
                <w:sz w:val="24"/>
                <w:szCs w:val="24"/>
              </w:rPr>
            </w:pPr>
            <w:r>
              <w:rPr>
                <w:rFonts w:ascii="Times New Roman" w:hAnsi="Times New Roman" w:cs="Times New Roman"/>
                <w:color w:val="000000"/>
                <w:sz w:val="24"/>
                <w:szCs w:val="24"/>
              </w:rPr>
              <w:t>4. Информационные характеристики восприятия зрительной информации.</w:t>
            </w:r>
          </w:p>
          <w:p w14:paraId="4C1390E6" w14:textId="77777777" w:rsidR="00D31FE4" w:rsidRDefault="00D31FE4">
            <w:pPr>
              <w:spacing w:after="0" w:line="240" w:lineRule="auto"/>
              <w:rPr>
                <w:sz w:val="24"/>
                <w:szCs w:val="24"/>
              </w:rPr>
            </w:pPr>
            <w:r>
              <w:rPr>
                <w:rFonts w:ascii="Times New Roman" w:hAnsi="Times New Roman" w:cs="Times New Roman"/>
                <w:color w:val="000000"/>
                <w:sz w:val="24"/>
                <w:szCs w:val="24"/>
              </w:rPr>
              <w:t>5. Эргономические параметры систем отображения информации</w:t>
            </w:r>
          </w:p>
          <w:p w14:paraId="25AA97BB" w14:textId="77777777" w:rsidR="00D31FE4" w:rsidRDefault="00D31FE4">
            <w:pPr>
              <w:spacing w:after="0" w:line="240" w:lineRule="auto"/>
              <w:rPr>
                <w:sz w:val="24"/>
                <w:szCs w:val="24"/>
              </w:rPr>
            </w:pPr>
            <w:r>
              <w:rPr>
                <w:rFonts w:ascii="Times New Roman" w:hAnsi="Times New Roman" w:cs="Times New Roman"/>
                <w:color w:val="000000"/>
                <w:sz w:val="24"/>
                <w:szCs w:val="24"/>
              </w:rPr>
              <w:t>6. Дискретные индикаторы, виды, классификация и определения.</w:t>
            </w:r>
          </w:p>
          <w:p w14:paraId="1C8BA20C" w14:textId="77777777" w:rsidR="00D31FE4" w:rsidRDefault="00D31FE4">
            <w:pPr>
              <w:spacing w:after="0" w:line="240" w:lineRule="auto"/>
              <w:rPr>
                <w:sz w:val="24"/>
                <w:szCs w:val="24"/>
              </w:rPr>
            </w:pPr>
            <w:r>
              <w:rPr>
                <w:rFonts w:ascii="Times New Roman" w:hAnsi="Times New Roman" w:cs="Times New Roman"/>
                <w:color w:val="000000"/>
                <w:sz w:val="24"/>
                <w:szCs w:val="24"/>
              </w:rPr>
              <w:t>Полупроводниковые индикаторы, физические принципы их работы</w:t>
            </w:r>
          </w:p>
          <w:p w14:paraId="33D47A48" w14:textId="77777777" w:rsidR="00D31FE4" w:rsidRDefault="00D31FE4">
            <w:pPr>
              <w:spacing w:after="0" w:line="240" w:lineRule="auto"/>
              <w:rPr>
                <w:sz w:val="24"/>
                <w:szCs w:val="24"/>
              </w:rPr>
            </w:pPr>
            <w:r>
              <w:rPr>
                <w:rFonts w:ascii="Times New Roman" w:hAnsi="Times New Roman" w:cs="Times New Roman"/>
                <w:color w:val="000000"/>
                <w:sz w:val="24"/>
                <w:szCs w:val="24"/>
              </w:rPr>
              <w:t>7. Жидкокристаллические индикаторы, физические основы их работы</w:t>
            </w:r>
          </w:p>
          <w:p w14:paraId="7963E06A" w14:textId="77777777" w:rsidR="00D31FE4" w:rsidRDefault="00D31FE4">
            <w:pPr>
              <w:spacing w:after="0" w:line="240" w:lineRule="auto"/>
              <w:rPr>
                <w:sz w:val="24"/>
                <w:szCs w:val="24"/>
              </w:rPr>
            </w:pPr>
            <w:r>
              <w:rPr>
                <w:rFonts w:ascii="Times New Roman" w:hAnsi="Times New Roman" w:cs="Times New Roman"/>
                <w:color w:val="000000"/>
                <w:sz w:val="24"/>
                <w:szCs w:val="24"/>
              </w:rPr>
              <w:t>8. Жидкокристаллические индикаторы. Конструкция,основные характеристики и области применения.</w:t>
            </w:r>
          </w:p>
          <w:p w14:paraId="07A52E8F" w14:textId="77777777" w:rsidR="00D31FE4" w:rsidRDefault="00D31FE4">
            <w:pPr>
              <w:spacing w:after="0" w:line="240" w:lineRule="auto"/>
              <w:rPr>
                <w:sz w:val="24"/>
                <w:szCs w:val="24"/>
              </w:rPr>
            </w:pPr>
            <w:r>
              <w:rPr>
                <w:rFonts w:ascii="Times New Roman" w:hAnsi="Times New Roman" w:cs="Times New Roman"/>
                <w:color w:val="000000"/>
                <w:sz w:val="24"/>
                <w:szCs w:val="24"/>
              </w:rPr>
              <w:t>9. Технологии (TN+film, IPS (SFT), VA/MVA/PVA, PLS, PLS и IPS).</w:t>
            </w:r>
          </w:p>
          <w:p w14:paraId="66F7D4BA" w14:textId="77777777" w:rsidR="00D31FE4" w:rsidRDefault="00D31FE4">
            <w:pPr>
              <w:spacing w:after="0" w:line="240" w:lineRule="auto"/>
              <w:rPr>
                <w:sz w:val="24"/>
                <w:szCs w:val="24"/>
              </w:rPr>
            </w:pPr>
            <w:r>
              <w:rPr>
                <w:rFonts w:ascii="Times New Roman" w:hAnsi="Times New Roman" w:cs="Times New Roman"/>
                <w:color w:val="000000"/>
                <w:sz w:val="24"/>
                <w:szCs w:val="24"/>
              </w:rPr>
              <w:t>ЖК материалы, направления дизайна новых ЖК материалов.</w:t>
            </w:r>
          </w:p>
          <w:p w14:paraId="4CA8C6ED" w14:textId="77777777" w:rsidR="00D31FE4" w:rsidRDefault="00D31FE4">
            <w:pPr>
              <w:spacing w:after="0" w:line="240" w:lineRule="auto"/>
              <w:rPr>
                <w:sz w:val="24"/>
                <w:szCs w:val="24"/>
              </w:rPr>
            </w:pPr>
            <w:r>
              <w:rPr>
                <w:rFonts w:ascii="Times New Roman" w:hAnsi="Times New Roman" w:cs="Times New Roman"/>
                <w:color w:val="000000"/>
                <w:sz w:val="24"/>
                <w:szCs w:val="24"/>
              </w:rPr>
              <w:t>Жидкокристаллические дисплеи. Технические характеристики. Конструкция</w:t>
            </w:r>
          </w:p>
          <w:p w14:paraId="01E44665" w14:textId="77777777" w:rsidR="00D31FE4" w:rsidRDefault="00D31FE4">
            <w:pPr>
              <w:spacing w:after="0" w:line="240" w:lineRule="auto"/>
              <w:rPr>
                <w:sz w:val="24"/>
                <w:szCs w:val="24"/>
              </w:rPr>
            </w:pPr>
            <w:r>
              <w:rPr>
                <w:rFonts w:ascii="Times New Roman" w:hAnsi="Times New Roman" w:cs="Times New Roman"/>
                <w:color w:val="000000"/>
                <w:sz w:val="24"/>
                <w:szCs w:val="24"/>
              </w:rPr>
              <w:t>10. Вакуумные электролюминесцентные панели, характеристики и области применения.</w:t>
            </w:r>
          </w:p>
          <w:p w14:paraId="2D6D516E" w14:textId="77777777" w:rsidR="00D31FE4" w:rsidRDefault="00D31FE4">
            <w:pPr>
              <w:spacing w:after="0" w:line="240" w:lineRule="auto"/>
              <w:rPr>
                <w:sz w:val="24"/>
                <w:szCs w:val="24"/>
              </w:rPr>
            </w:pPr>
            <w:r>
              <w:rPr>
                <w:rFonts w:ascii="Times New Roman" w:hAnsi="Times New Roman" w:cs="Times New Roman"/>
                <w:color w:val="000000"/>
                <w:sz w:val="24"/>
                <w:szCs w:val="24"/>
              </w:rPr>
              <w:t>11. Необходимость использования подсветки и ее разновидности.</w:t>
            </w:r>
          </w:p>
        </w:tc>
      </w:tr>
    </w:tbl>
    <w:p w14:paraId="1DB71F4A"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79"/>
        <w:gridCol w:w="142"/>
        <w:gridCol w:w="4379"/>
        <w:gridCol w:w="1005"/>
      </w:tblGrid>
      <w:tr w:rsidR="00D31FE4" w14:paraId="7CE8D5AC" w14:textId="77777777">
        <w:trPr>
          <w:trHeight w:hRule="exact" w:val="416"/>
        </w:trPr>
        <w:tc>
          <w:tcPr>
            <w:tcW w:w="4692" w:type="dxa"/>
            <w:shd w:val="clear" w:color="C0C0C0" w:fill="FFFFFF"/>
            <w:tcMar>
              <w:left w:w="34" w:type="dxa"/>
              <w:right w:w="34" w:type="dxa"/>
            </w:tcMar>
          </w:tcPr>
          <w:p w14:paraId="153814A1"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43" w:type="dxa"/>
          </w:tcPr>
          <w:p w14:paraId="237C278D" w14:textId="77777777" w:rsidR="00D31FE4" w:rsidRDefault="00D31FE4"/>
        </w:tc>
        <w:tc>
          <w:tcPr>
            <w:tcW w:w="4395" w:type="dxa"/>
          </w:tcPr>
          <w:p w14:paraId="6D061580" w14:textId="77777777" w:rsidR="00D31FE4" w:rsidRDefault="00D31FE4"/>
        </w:tc>
        <w:tc>
          <w:tcPr>
            <w:tcW w:w="1007" w:type="dxa"/>
            <w:shd w:val="clear" w:color="C0C0C0" w:fill="FFFFFF"/>
            <w:tcMar>
              <w:left w:w="34" w:type="dxa"/>
              <w:right w:w="34" w:type="dxa"/>
            </w:tcMar>
          </w:tcPr>
          <w:p w14:paraId="1D73C211"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10</w:t>
            </w:r>
          </w:p>
        </w:tc>
      </w:tr>
      <w:tr w:rsidR="00D31FE4" w14:paraId="4E895EAD" w14:textId="77777777">
        <w:trPr>
          <w:trHeight w:hRule="exact" w:val="11944"/>
        </w:trPr>
        <w:tc>
          <w:tcPr>
            <w:tcW w:w="10221" w:type="dxa"/>
            <w:gridSpan w:val="4"/>
            <w:shd w:val="clear" w:color="000000" w:fill="FFFFFF"/>
            <w:tcMar>
              <w:left w:w="34" w:type="dxa"/>
              <w:right w:w="34" w:type="dxa"/>
            </w:tcMar>
          </w:tcPr>
          <w:p w14:paraId="0B5A1CFA" w14:textId="77777777" w:rsidR="00D31FE4" w:rsidRDefault="00D31FE4">
            <w:pPr>
              <w:spacing w:after="0" w:line="240" w:lineRule="auto"/>
              <w:rPr>
                <w:sz w:val="24"/>
                <w:szCs w:val="24"/>
              </w:rPr>
            </w:pPr>
            <w:r>
              <w:rPr>
                <w:rFonts w:ascii="Times New Roman" w:hAnsi="Times New Roman" w:cs="Times New Roman"/>
                <w:color w:val="000000"/>
                <w:sz w:val="24"/>
                <w:szCs w:val="24"/>
              </w:rPr>
              <w:t>12. Технология производства ЖК дисплеев.</w:t>
            </w:r>
          </w:p>
          <w:p w14:paraId="1B164F1B" w14:textId="77777777" w:rsidR="00D31FE4" w:rsidRDefault="00D31FE4">
            <w:pPr>
              <w:spacing w:after="0" w:line="240" w:lineRule="auto"/>
              <w:rPr>
                <w:sz w:val="24"/>
                <w:szCs w:val="24"/>
              </w:rPr>
            </w:pPr>
            <w:r>
              <w:rPr>
                <w:rFonts w:ascii="Times New Roman" w:hAnsi="Times New Roman" w:cs="Times New Roman"/>
                <w:color w:val="000000"/>
                <w:sz w:val="24"/>
                <w:szCs w:val="24"/>
              </w:rPr>
              <w:t>13. Принцип действия светоизлучающих диодов, преимущества и недостатки</w:t>
            </w:r>
          </w:p>
          <w:p w14:paraId="41E57FB2" w14:textId="77777777" w:rsidR="00D31FE4" w:rsidRDefault="00D31FE4">
            <w:pPr>
              <w:spacing w:after="0" w:line="240" w:lineRule="auto"/>
              <w:rPr>
                <w:sz w:val="24"/>
                <w:szCs w:val="24"/>
              </w:rPr>
            </w:pPr>
            <w:r>
              <w:rPr>
                <w:rFonts w:ascii="Times New Roman" w:hAnsi="Times New Roman" w:cs="Times New Roman"/>
                <w:color w:val="000000"/>
                <w:sz w:val="24"/>
                <w:szCs w:val="24"/>
              </w:rPr>
              <w:t>14. Варианты схем  включения светодиодных индикаторов</w:t>
            </w:r>
          </w:p>
          <w:p w14:paraId="1C60B50B" w14:textId="77777777" w:rsidR="00D31FE4" w:rsidRDefault="00D31FE4">
            <w:pPr>
              <w:spacing w:after="0" w:line="240" w:lineRule="auto"/>
              <w:rPr>
                <w:sz w:val="24"/>
                <w:szCs w:val="24"/>
              </w:rPr>
            </w:pPr>
            <w:r>
              <w:rPr>
                <w:rFonts w:ascii="Times New Roman" w:hAnsi="Times New Roman" w:cs="Times New Roman"/>
                <w:color w:val="000000"/>
                <w:sz w:val="24"/>
                <w:szCs w:val="24"/>
              </w:rPr>
              <w:t>15. Основные направления современных разработок в области светодиодов (PHOLED, TOLED, FOLED, SOLED,Passive/Active Matrix</w:t>
            </w:r>
          </w:p>
          <w:p w14:paraId="450E379E" w14:textId="77777777" w:rsidR="00D31FE4" w:rsidRDefault="00D31FE4">
            <w:pPr>
              <w:spacing w:after="0" w:line="240" w:lineRule="auto"/>
              <w:rPr>
                <w:sz w:val="24"/>
                <w:szCs w:val="24"/>
              </w:rPr>
            </w:pPr>
            <w:r>
              <w:rPr>
                <w:rFonts w:ascii="Times New Roman" w:hAnsi="Times New Roman" w:cs="Times New Roman"/>
                <w:color w:val="000000"/>
                <w:sz w:val="24"/>
                <w:szCs w:val="24"/>
              </w:rPr>
              <w:t>16. Сенсорные дисплеи, принципы работы.</w:t>
            </w:r>
          </w:p>
          <w:p w14:paraId="4D789352" w14:textId="77777777" w:rsidR="00D31FE4" w:rsidRDefault="00D31FE4">
            <w:pPr>
              <w:spacing w:after="0" w:line="240" w:lineRule="auto"/>
              <w:rPr>
                <w:sz w:val="24"/>
                <w:szCs w:val="24"/>
              </w:rPr>
            </w:pPr>
            <w:r>
              <w:rPr>
                <w:rFonts w:ascii="Times New Roman" w:hAnsi="Times New Roman" w:cs="Times New Roman"/>
                <w:color w:val="000000"/>
                <w:sz w:val="24"/>
                <w:szCs w:val="24"/>
              </w:rPr>
              <w:t>17. Электрохромные индикаторы. Физические принципы работы и основные характеристики</w:t>
            </w:r>
          </w:p>
          <w:p w14:paraId="25B89259" w14:textId="77777777" w:rsidR="00D31FE4" w:rsidRDefault="00D31FE4">
            <w:pPr>
              <w:spacing w:after="0" w:line="240" w:lineRule="auto"/>
              <w:rPr>
                <w:sz w:val="24"/>
                <w:szCs w:val="24"/>
              </w:rPr>
            </w:pPr>
            <w:r>
              <w:rPr>
                <w:rFonts w:ascii="Times New Roman" w:hAnsi="Times New Roman" w:cs="Times New Roman"/>
                <w:color w:val="000000"/>
                <w:sz w:val="24"/>
                <w:szCs w:val="24"/>
              </w:rPr>
              <w:t>18. Дисплеи на поверхностно-акустических волнах</w:t>
            </w:r>
          </w:p>
          <w:p w14:paraId="34D326D7" w14:textId="77777777" w:rsidR="00D31FE4" w:rsidRDefault="00D31FE4">
            <w:pPr>
              <w:spacing w:after="0" w:line="240" w:lineRule="auto"/>
              <w:rPr>
                <w:sz w:val="24"/>
                <w:szCs w:val="24"/>
              </w:rPr>
            </w:pPr>
            <w:r>
              <w:rPr>
                <w:rFonts w:ascii="Times New Roman" w:hAnsi="Times New Roman" w:cs="Times New Roman"/>
                <w:color w:val="000000"/>
                <w:sz w:val="24"/>
                <w:szCs w:val="24"/>
              </w:rPr>
              <w:t>19. Нормативная документация, регулирующая требования к системам отображения информации. Методики и приборы для их испытаний</w:t>
            </w:r>
          </w:p>
          <w:p w14:paraId="2385DD06" w14:textId="77777777" w:rsidR="00D31FE4" w:rsidRDefault="00D31FE4">
            <w:pPr>
              <w:spacing w:after="0" w:line="240" w:lineRule="auto"/>
              <w:rPr>
                <w:sz w:val="24"/>
                <w:szCs w:val="24"/>
              </w:rPr>
            </w:pPr>
            <w:r>
              <w:rPr>
                <w:rFonts w:ascii="Times New Roman" w:hAnsi="Times New Roman" w:cs="Times New Roman"/>
                <w:color w:val="000000"/>
                <w:sz w:val="24"/>
                <w:szCs w:val="24"/>
              </w:rPr>
              <w:t>20. Аддитивная цветовая модель (RGB) для получения цвета на мониторе</w:t>
            </w:r>
          </w:p>
          <w:p w14:paraId="617CFDA1" w14:textId="77777777" w:rsidR="00D31FE4" w:rsidRDefault="00D31FE4">
            <w:pPr>
              <w:spacing w:after="0" w:line="240" w:lineRule="auto"/>
              <w:rPr>
                <w:sz w:val="24"/>
                <w:szCs w:val="24"/>
              </w:rPr>
            </w:pPr>
            <w:r>
              <w:rPr>
                <w:rFonts w:ascii="Times New Roman" w:hAnsi="Times New Roman" w:cs="Times New Roman"/>
                <w:color w:val="000000"/>
                <w:sz w:val="24"/>
                <w:szCs w:val="24"/>
              </w:rPr>
              <w:t>21. Векторная и растровая  графика</w:t>
            </w:r>
          </w:p>
          <w:p w14:paraId="131AEA26" w14:textId="77777777" w:rsidR="00D31FE4" w:rsidRDefault="00D31FE4">
            <w:pPr>
              <w:spacing w:after="0" w:line="240" w:lineRule="auto"/>
              <w:rPr>
                <w:sz w:val="24"/>
                <w:szCs w:val="24"/>
              </w:rPr>
            </w:pPr>
            <w:r>
              <w:rPr>
                <w:rFonts w:ascii="Times New Roman" w:hAnsi="Times New Roman" w:cs="Times New Roman"/>
                <w:color w:val="000000"/>
                <w:sz w:val="24"/>
                <w:szCs w:val="24"/>
              </w:rPr>
              <w:t>22. Оценка эргономических характеристик экрана</w:t>
            </w:r>
          </w:p>
          <w:p w14:paraId="0A95736C" w14:textId="77777777" w:rsidR="00D31FE4" w:rsidRDefault="00D31FE4">
            <w:pPr>
              <w:spacing w:after="0" w:line="240" w:lineRule="auto"/>
              <w:rPr>
                <w:sz w:val="24"/>
                <w:szCs w:val="24"/>
              </w:rPr>
            </w:pPr>
            <w:r>
              <w:rPr>
                <w:rFonts w:ascii="Times New Roman" w:hAnsi="Times New Roman" w:cs="Times New Roman"/>
                <w:color w:val="000000"/>
                <w:sz w:val="24"/>
                <w:szCs w:val="24"/>
              </w:rPr>
              <w:t>23. Теневая, щелевая и апертурные решетки</w:t>
            </w:r>
          </w:p>
          <w:p w14:paraId="2279B1E1" w14:textId="77777777" w:rsidR="00D31FE4" w:rsidRDefault="00D31FE4">
            <w:pPr>
              <w:spacing w:after="0" w:line="240" w:lineRule="auto"/>
              <w:rPr>
                <w:sz w:val="24"/>
                <w:szCs w:val="24"/>
              </w:rPr>
            </w:pPr>
            <w:r>
              <w:rPr>
                <w:rFonts w:ascii="Times New Roman" w:hAnsi="Times New Roman" w:cs="Times New Roman"/>
                <w:color w:val="000000"/>
                <w:sz w:val="24"/>
                <w:szCs w:val="24"/>
              </w:rPr>
              <w:t>24. Способы увеличения быстродействия ЖК индикаторов</w:t>
            </w:r>
          </w:p>
          <w:p w14:paraId="31A9CEB2" w14:textId="77777777" w:rsidR="00D31FE4" w:rsidRDefault="00D31FE4">
            <w:pPr>
              <w:spacing w:after="0" w:line="240" w:lineRule="auto"/>
              <w:rPr>
                <w:sz w:val="24"/>
                <w:szCs w:val="24"/>
              </w:rPr>
            </w:pPr>
            <w:r>
              <w:rPr>
                <w:rFonts w:ascii="Times New Roman" w:hAnsi="Times New Roman" w:cs="Times New Roman"/>
                <w:color w:val="000000"/>
                <w:sz w:val="24"/>
                <w:szCs w:val="24"/>
              </w:rPr>
              <w:t>25.  Методы представления и хранения изображений</w:t>
            </w:r>
          </w:p>
          <w:p w14:paraId="5A6B40DA" w14:textId="77777777" w:rsidR="00D31FE4" w:rsidRDefault="00D31FE4">
            <w:pPr>
              <w:spacing w:after="0" w:line="240" w:lineRule="auto"/>
              <w:rPr>
                <w:sz w:val="24"/>
                <w:szCs w:val="24"/>
              </w:rPr>
            </w:pPr>
            <w:r>
              <w:rPr>
                <w:rFonts w:ascii="Times New Roman" w:hAnsi="Times New Roman" w:cs="Times New Roman"/>
                <w:color w:val="000000"/>
                <w:sz w:val="24"/>
                <w:szCs w:val="24"/>
              </w:rPr>
              <w:t>26. Что такое графический интерфейс? Способы реализации.</w:t>
            </w:r>
          </w:p>
          <w:p w14:paraId="5FA3E241" w14:textId="77777777" w:rsidR="00D31FE4" w:rsidRDefault="00D31FE4">
            <w:pPr>
              <w:spacing w:after="0" w:line="240" w:lineRule="auto"/>
              <w:rPr>
                <w:sz w:val="24"/>
                <w:szCs w:val="24"/>
              </w:rPr>
            </w:pPr>
            <w:r>
              <w:rPr>
                <w:rFonts w:ascii="Times New Roman" w:hAnsi="Times New Roman" w:cs="Times New Roman"/>
                <w:color w:val="000000"/>
                <w:sz w:val="24"/>
                <w:szCs w:val="24"/>
              </w:rPr>
              <w:t>27. Оценка разрешающей способности экрана.</w:t>
            </w:r>
          </w:p>
          <w:p w14:paraId="2D2BC981" w14:textId="77777777" w:rsidR="00D31FE4" w:rsidRDefault="00D31FE4">
            <w:pPr>
              <w:spacing w:after="0" w:line="240" w:lineRule="auto"/>
              <w:rPr>
                <w:sz w:val="24"/>
                <w:szCs w:val="24"/>
              </w:rPr>
            </w:pPr>
            <w:r>
              <w:rPr>
                <w:rFonts w:ascii="Times New Roman" w:hAnsi="Times New Roman" w:cs="Times New Roman"/>
                <w:color w:val="000000"/>
                <w:sz w:val="24"/>
                <w:szCs w:val="24"/>
              </w:rPr>
              <w:t>28. Плазменные панели принцип работы и характеристики.</w:t>
            </w:r>
          </w:p>
          <w:p w14:paraId="03DE374E" w14:textId="77777777" w:rsidR="00D31FE4" w:rsidRDefault="00D31FE4">
            <w:pPr>
              <w:spacing w:after="0" w:line="240" w:lineRule="auto"/>
              <w:rPr>
                <w:sz w:val="24"/>
                <w:szCs w:val="24"/>
              </w:rPr>
            </w:pPr>
            <w:r>
              <w:rPr>
                <w:rFonts w:ascii="Times New Roman" w:hAnsi="Times New Roman" w:cs="Times New Roman"/>
                <w:color w:val="000000"/>
                <w:sz w:val="24"/>
                <w:szCs w:val="24"/>
              </w:rPr>
              <w:t>29. Газоразрядные индикаторы, физический принцип работы, характеристики и применение.</w:t>
            </w:r>
          </w:p>
          <w:p w14:paraId="7EFC4BDA" w14:textId="77777777" w:rsidR="00D31FE4" w:rsidRDefault="00D31FE4">
            <w:pPr>
              <w:spacing w:after="0" w:line="240" w:lineRule="auto"/>
              <w:rPr>
                <w:sz w:val="24"/>
                <w:szCs w:val="24"/>
              </w:rPr>
            </w:pPr>
            <w:r>
              <w:rPr>
                <w:rFonts w:ascii="Times New Roman" w:hAnsi="Times New Roman" w:cs="Times New Roman"/>
                <w:color w:val="000000"/>
                <w:sz w:val="24"/>
                <w:szCs w:val="24"/>
              </w:rPr>
              <w:t>30. Виды оптических эффектов в ЖКИ, параметры, определяющие их быстродействие.</w:t>
            </w:r>
          </w:p>
          <w:p w14:paraId="2FF6E3F5" w14:textId="77777777" w:rsidR="00D31FE4" w:rsidRDefault="00D31FE4">
            <w:pPr>
              <w:spacing w:after="0" w:line="240" w:lineRule="auto"/>
              <w:rPr>
                <w:sz w:val="24"/>
                <w:szCs w:val="24"/>
              </w:rPr>
            </w:pPr>
            <w:r>
              <w:rPr>
                <w:rFonts w:ascii="Times New Roman" w:hAnsi="Times New Roman" w:cs="Times New Roman"/>
                <w:color w:val="000000"/>
                <w:sz w:val="24"/>
                <w:szCs w:val="24"/>
              </w:rPr>
              <w:t>31. Резистивные, проекционно-ёмкостные, поверхностно-ёмкостные сенсорные дисплеи. Принципы работы и характеристики.</w:t>
            </w:r>
          </w:p>
          <w:p w14:paraId="2D93E7ED" w14:textId="77777777" w:rsidR="00D31FE4" w:rsidRDefault="00D31FE4">
            <w:pPr>
              <w:spacing w:after="0" w:line="240" w:lineRule="auto"/>
              <w:rPr>
                <w:sz w:val="24"/>
                <w:szCs w:val="24"/>
              </w:rPr>
            </w:pPr>
            <w:r>
              <w:rPr>
                <w:rFonts w:ascii="Times New Roman" w:hAnsi="Times New Roman" w:cs="Times New Roman"/>
                <w:color w:val="000000"/>
                <w:sz w:val="24"/>
                <w:szCs w:val="24"/>
              </w:rPr>
              <w:t>32.  Способы обработки графической информации в биотехнических системах, различия, преимущества.</w:t>
            </w:r>
          </w:p>
          <w:p w14:paraId="1E35323C" w14:textId="77777777" w:rsidR="00D31FE4" w:rsidRDefault="00D31FE4">
            <w:pPr>
              <w:spacing w:after="0" w:line="240" w:lineRule="auto"/>
              <w:rPr>
                <w:sz w:val="24"/>
                <w:szCs w:val="24"/>
              </w:rPr>
            </w:pPr>
            <w:r>
              <w:rPr>
                <w:rFonts w:ascii="Times New Roman" w:hAnsi="Times New Roman" w:cs="Times New Roman"/>
                <w:color w:val="000000"/>
                <w:sz w:val="24"/>
                <w:szCs w:val="24"/>
              </w:rPr>
              <w:t>33.  Структура библиотеки технического зрения OpenCV.</w:t>
            </w:r>
          </w:p>
          <w:p w14:paraId="79D4F80B" w14:textId="77777777" w:rsidR="00D31FE4" w:rsidRDefault="00D31FE4">
            <w:pPr>
              <w:spacing w:after="0" w:line="240" w:lineRule="auto"/>
              <w:rPr>
                <w:sz w:val="24"/>
                <w:szCs w:val="24"/>
              </w:rPr>
            </w:pPr>
            <w:r>
              <w:rPr>
                <w:rFonts w:ascii="Times New Roman" w:hAnsi="Times New Roman" w:cs="Times New Roman"/>
                <w:color w:val="000000"/>
                <w:sz w:val="24"/>
                <w:szCs w:val="24"/>
              </w:rPr>
              <w:t>34.  Разновидности фильтров, применяемых для обработки изображения средствами библиотеки технического зрения OpenCV.</w:t>
            </w:r>
          </w:p>
          <w:p w14:paraId="7A3CAC70" w14:textId="77777777" w:rsidR="00D31FE4" w:rsidRDefault="00D31FE4">
            <w:pPr>
              <w:spacing w:after="0" w:line="240" w:lineRule="auto"/>
              <w:rPr>
                <w:sz w:val="24"/>
                <w:szCs w:val="24"/>
              </w:rPr>
            </w:pPr>
            <w:r>
              <w:rPr>
                <w:rFonts w:ascii="Times New Roman" w:hAnsi="Times New Roman" w:cs="Times New Roman"/>
                <w:color w:val="000000"/>
                <w:sz w:val="24"/>
                <w:szCs w:val="24"/>
              </w:rPr>
              <w:t>35.  Преобразование Хаффа, принцип работы, применение.</w:t>
            </w:r>
          </w:p>
          <w:p w14:paraId="04B03B01" w14:textId="77777777" w:rsidR="00D31FE4" w:rsidRDefault="00D31FE4">
            <w:pPr>
              <w:spacing w:after="0" w:line="240" w:lineRule="auto"/>
              <w:rPr>
                <w:sz w:val="24"/>
                <w:szCs w:val="24"/>
              </w:rPr>
            </w:pPr>
            <w:r>
              <w:rPr>
                <w:rFonts w:ascii="Times New Roman" w:hAnsi="Times New Roman" w:cs="Times New Roman"/>
                <w:color w:val="000000"/>
                <w:sz w:val="24"/>
                <w:szCs w:val="24"/>
              </w:rPr>
              <w:t>36.  Структура ПО для обработки и хранения информации в биотехнических системах.</w:t>
            </w:r>
          </w:p>
          <w:p w14:paraId="77D441A5" w14:textId="77777777" w:rsidR="00D31FE4" w:rsidRDefault="00D31FE4">
            <w:pPr>
              <w:spacing w:after="0" w:line="240" w:lineRule="auto"/>
              <w:rPr>
                <w:sz w:val="24"/>
                <w:szCs w:val="24"/>
              </w:rPr>
            </w:pPr>
            <w:r>
              <w:rPr>
                <w:rFonts w:ascii="Times New Roman" w:hAnsi="Times New Roman" w:cs="Times New Roman"/>
                <w:color w:val="000000"/>
                <w:sz w:val="24"/>
                <w:szCs w:val="24"/>
              </w:rPr>
              <w:t>37.  Выделение ключевых точек на изображении.</w:t>
            </w:r>
          </w:p>
          <w:p w14:paraId="24E73E32" w14:textId="77777777" w:rsidR="00D31FE4" w:rsidRDefault="00D31FE4">
            <w:pPr>
              <w:spacing w:after="0" w:line="240" w:lineRule="auto"/>
              <w:rPr>
                <w:sz w:val="24"/>
                <w:szCs w:val="24"/>
              </w:rPr>
            </w:pPr>
            <w:r>
              <w:rPr>
                <w:rFonts w:ascii="Times New Roman" w:hAnsi="Times New Roman" w:cs="Times New Roman"/>
                <w:color w:val="000000"/>
                <w:sz w:val="24"/>
                <w:szCs w:val="24"/>
              </w:rPr>
              <w:t>38.  Что такое мета-данные и как они получаются на основе графических изображений?</w:t>
            </w:r>
          </w:p>
          <w:p w14:paraId="5649C354" w14:textId="77777777" w:rsidR="00D31FE4" w:rsidRDefault="00D31FE4">
            <w:pPr>
              <w:spacing w:after="0" w:line="240" w:lineRule="auto"/>
              <w:rPr>
                <w:sz w:val="24"/>
                <w:szCs w:val="24"/>
              </w:rPr>
            </w:pPr>
            <w:r>
              <w:rPr>
                <w:rFonts w:ascii="Times New Roman" w:hAnsi="Times New Roman" w:cs="Times New Roman"/>
                <w:color w:val="000000"/>
                <w:sz w:val="24"/>
                <w:szCs w:val="24"/>
              </w:rPr>
              <w:t>39.  Интеллектуальные технологии в биотехнических системах. Какие бывают? Для чего применяются?</w:t>
            </w:r>
          </w:p>
          <w:p w14:paraId="66D74C13" w14:textId="77777777" w:rsidR="00D31FE4" w:rsidRDefault="00D31FE4">
            <w:pPr>
              <w:spacing w:after="0" w:line="240" w:lineRule="auto"/>
              <w:rPr>
                <w:sz w:val="24"/>
                <w:szCs w:val="24"/>
              </w:rPr>
            </w:pPr>
            <w:r>
              <w:rPr>
                <w:rFonts w:ascii="Times New Roman" w:hAnsi="Times New Roman" w:cs="Times New Roman"/>
                <w:color w:val="000000"/>
                <w:sz w:val="24"/>
                <w:szCs w:val="24"/>
              </w:rPr>
              <w:t>40. Способы и алгоритмы оконтуривания объектов на изображении.</w:t>
            </w:r>
          </w:p>
          <w:p w14:paraId="6C8E5795" w14:textId="77777777" w:rsidR="00D31FE4" w:rsidRDefault="00D31FE4">
            <w:pPr>
              <w:spacing w:after="0" w:line="240" w:lineRule="auto"/>
              <w:rPr>
                <w:sz w:val="24"/>
                <w:szCs w:val="24"/>
              </w:rPr>
            </w:pPr>
            <w:r>
              <w:rPr>
                <w:rFonts w:ascii="Times New Roman" w:hAnsi="Times New Roman" w:cs="Times New Roman"/>
                <w:color w:val="000000"/>
                <w:sz w:val="24"/>
                <w:szCs w:val="24"/>
              </w:rPr>
              <w:t>41.  Алгоритмы выделения геометрических фигур на изображении.</w:t>
            </w:r>
          </w:p>
          <w:p w14:paraId="2BC2D170" w14:textId="77777777" w:rsidR="00D31FE4" w:rsidRDefault="00D31FE4">
            <w:pPr>
              <w:spacing w:after="0" w:line="240" w:lineRule="auto"/>
              <w:rPr>
                <w:sz w:val="24"/>
                <w:szCs w:val="24"/>
              </w:rPr>
            </w:pPr>
            <w:r>
              <w:rPr>
                <w:rFonts w:ascii="Times New Roman" w:hAnsi="Times New Roman" w:cs="Times New Roman"/>
                <w:color w:val="000000"/>
                <w:sz w:val="24"/>
                <w:szCs w:val="24"/>
              </w:rPr>
              <w:t>42.  Алгоритмы сегментации изображения.</w:t>
            </w:r>
          </w:p>
          <w:p w14:paraId="6BE97526" w14:textId="77777777" w:rsidR="00D31FE4" w:rsidRDefault="00D31FE4">
            <w:pPr>
              <w:spacing w:after="0" w:line="240" w:lineRule="auto"/>
              <w:rPr>
                <w:sz w:val="24"/>
                <w:szCs w:val="24"/>
              </w:rPr>
            </w:pPr>
          </w:p>
          <w:p w14:paraId="76402D3C" w14:textId="77777777" w:rsidR="00D31FE4" w:rsidRDefault="00D31FE4">
            <w:pPr>
              <w:spacing w:after="0" w:line="240" w:lineRule="auto"/>
              <w:rPr>
                <w:sz w:val="24"/>
                <w:szCs w:val="24"/>
              </w:rPr>
            </w:pPr>
            <w:r>
              <w:rPr>
                <w:rFonts w:ascii="Times New Roman" w:hAnsi="Times New Roman" w:cs="Times New Roman"/>
                <w:color w:val="000000"/>
                <w:sz w:val="24"/>
                <w:szCs w:val="24"/>
              </w:rPr>
              <w:t>Пример типового экзаменационного билета</w:t>
            </w:r>
          </w:p>
          <w:p w14:paraId="17144F82" w14:textId="77777777" w:rsidR="00D31FE4" w:rsidRDefault="00D31FE4">
            <w:pPr>
              <w:spacing w:after="0" w:line="240" w:lineRule="auto"/>
              <w:rPr>
                <w:sz w:val="24"/>
                <w:szCs w:val="24"/>
              </w:rPr>
            </w:pPr>
            <w:r>
              <w:rPr>
                <w:rFonts w:ascii="Times New Roman" w:hAnsi="Times New Roman" w:cs="Times New Roman"/>
                <w:color w:val="000000"/>
                <w:sz w:val="24"/>
                <w:szCs w:val="24"/>
              </w:rPr>
              <w:t>1 вопрос – Светотехнические характеристики средств воспроизведения и отображения информации</w:t>
            </w:r>
          </w:p>
          <w:p w14:paraId="013AF9AF" w14:textId="77777777" w:rsidR="00D31FE4" w:rsidRDefault="00D31FE4">
            <w:pPr>
              <w:spacing w:after="0" w:line="240" w:lineRule="auto"/>
              <w:rPr>
                <w:sz w:val="24"/>
                <w:szCs w:val="24"/>
              </w:rPr>
            </w:pPr>
            <w:r>
              <w:rPr>
                <w:rFonts w:ascii="Times New Roman" w:hAnsi="Times New Roman" w:cs="Times New Roman"/>
                <w:color w:val="000000"/>
                <w:sz w:val="24"/>
                <w:szCs w:val="24"/>
              </w:rPr>
              <w:t>2 вопрос – Оценка эргономических характеристик экрана</w:t>
            </w:r>
          </w:p>
        </w:tc>
      </w:tr>
      <w:tr w:rsidR="00D31FE4" w14:paraId="73689076" w14:textId="77777777">
        <w:trPr>
          <w:trHeight w:hRule="exact" w:val="277"/>
        </w:trPr>
        <w:tc>
          <w:tcPr>
            <w:tcW w:w="10221" w:type="dxa"/>
            <w:gridSpan w:val="4"/>
            <w:shd w:val="clear" w:color="000000" w:fill="FFFFFF"/>
            <w:tcMar>
              <w:left w:w="34" w:type="dxa"/>
              <w:right w:w="34" w:type="dxa"/>
            </w:tcMar>
          </w:tcPr>
          <w:p w14:paraId="0702043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31FE4" w14:paraId="5F53D29E" w14:textId="77777777">
        <w:trPr>
          <w:trHeight w:hRule="exact" w:val="138"/>
        </w:trPr>
        <w:tc>
          <w:tcPr>
            <w:tcW w:w="4679" w:type="dxa"/>
          </w:tcPr>
          <w:p w14:paraId="0D7B00F2" w14:textId="77777777" w:rsidR="00D31FE4" w:rsidRDefault="00D31FE4"/>
        </w:tc>
        <w:tc>
          <w:tcPr>
            <w:tcW w:w="143" w:type="dxa"/>
          </w:tcPr>
          <w:p w14:paraId="42E003FA" w14:textId="77777777" w:rsidR="00D31FE4" w:rsidRDefault="00D31FE4"/>
        </w:tc>
        <w:tc>
          <w:tcPr>
            <w:tcW w:w="4395" w:type="dxa"/>
          </w:tcPr>
          <w:p w14:paraId="27057346" w14:textId="77777777" w:rsidR="00D31FE4" w:rsidRDefault="00D31FE4"/>
        </w:tc>
        <w:tc>
          <w:tcPr>
            <w:tcW w:w="993" w:type="dxa"/>
          </w:tcPr>
          <w:p w14:paraId="17241C06" w14:textId="77777777" w:rsidR="00D31FE4" w:rsidRDefault="00D31FE4"/>
        </w:tc>
      </w:tr>
      <w:tr w:rsidR="00D31FE4" w14:paraId="4D7554DD" w14:textId="77777777">
        <w:trPr>
          <w:trHeight w:hRule="exact" w:val="304"/>
        </w:trPr>
        <w:tc>
          <w:tcPr>
            <w:tcW w:w="10221" w:type="dxa"/>
            <w:gridSpan w:val="4"/>
            <w:shd w:val="clear" w:color="000000" w:fill="FFFFFF"/>
            <w:tcMar>
              <w:left w:w="34" w:type="dxa"/>
              <w:right w:w="34" w:type="dxa"/>
            </w:tcMar>
          </w:tcPr>
          <w:p w14:paraId="2DC3D955" w14:textId="77777777" w:rsidR="00D31FE4" w:rsidRDefault="00D31FE4">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D31FE4" w14:paraId="7B68F7C0" w14:textId="77777777">
        <w:trPr>
          <w:trHeight w:hRule="exact" w:val="277"/>
        </w:trPr>
        <w:tc>
          <w:tcPr>
            <w:tcW w:w="4679" w:type="dxa"/>
          </w:tcPr>
          <w:p w14:paraId="29458AF6" w14:textId="77777777" w:rsidR="00D31FE4" w:rsidRDefault="00D31FE4"/>
        </w:tc>
        <w:tc>
          <w:tcPr>
            <w:tcW w:w="143" w:type="dxa"/>
          </w:tcPr>
          <w:p w14:paraId="6BF0CFB0" w14:textId="77777777" w:rsidR="00D31FE4" w:rsidRDefault="00D31FE4"/>
        </w:tc>
        <w:tc>
          <w:tcPr>
            <w:tcW w:w="4395" w:type="dxa"/>
          </w:tcPr>
          <w:p w14:paraId="105C885A" w14:textId="77777777" w:rsidR="00D31FE4" w:rsidRDefault="00D31FE4"/>
        </w:tc>
        <w:tc>
          <w:tcPr>
            <w:tcW w:w="993" w:type="dxa"/>
          </w:tcPr>
          <w:p w14:paraId="48E7B073" w14:textId="77777777" w:rsidR="00D31FE4" w:rsidRDefault="00D31FE4"/>
        </w:tc>
      </w:tr>
      <w:tr w:rsidR="00D31FE4" w14:paraId="5A6F163B" w14:textId="77777777">
        <w:trPr>
          <w:trHeight w:hRule="exact" w:val="680"/>
        </w:trPr>
        <w:tc>
          <w:tcPr>
            <w:tcW w:w="10221" w:type="dxa"/>
            <w:gridSpan w:val="4"/>
            <w:shd w:val="clear" w:color="000000" w:fill="FFFFFF"/>
            <w:tcMar>
              <w:left w:w="34" w:type="dxa"/>
              <w:right w:w="34" w:type="dxa"/>
            </w:tcMar>
          </w:tcPr>
          <w:p w14:paraId="04F58800" w14:textId="77777777" w:rsidR="00D31FE4" w:rsidRDefault="00D31FE4">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D31FE4" w14:paraId="77A21B63" w14:textId="77777777">
        <w:trPr>
          <w:trHeight w:hRule="exact" w:val="138"/>
        </w:trPr>
        <w:tc>
          <w:tcPr>
            <w:tcW w:w="4679" w:type="dxa"/>
          </w:tcPr>
          <w:p w14:paraId="72B4B20B" w14:textId="77777777" w:rsidR="00D31FE4" w:rsidRDefault="00D31FE4"/>
        </w:tc>
        <w:tc>
          <w:tcPr>
            <w:tcW w:w="143" w:type="dxa"/>
          </w:tcPr>
          <w:p w14:paraId="191F3D52" w14:textId="77777777" w:rsidR="00D31FE4" w:rsidRDefault="00D31FE4"/>
        </w:tc>
        <w:tc>
          <w:tcPr>
            <w:tcW w:w="4395" w:type="dxa"/>
          </w:tcPr>
          <w:p w14:paraId="5E8026DD" w14:textId="77777777" w:rsidR="00D31FE4" w:rsidRDefault="00D31FE4"/>
        </w:tc>
        <w:tc>
          <w:tcPr>
            <w:tcW w:w="993" w:type="dxa"/>
          </w:tcPr>
          <w:p w14:paraId="755FCF56" w14:textId="77777777" w:rsidR="00D31FE4" w:rsidRDefault="00D31FE4"/>
        </w:tc>
      </w:tr>
      <w:tr w:rsidR="00D31FE4" w14:paraId="55E2831C" w14:textId="77777777">
        <w:trPr>
          <w:trHeight w:hRule="exact" w:val="277"/>
        </w:trPr>
        <w:tc>
          <w:tcPr>
            <w:tcW w:w="10221" w:type="dxa"/>
            <w:gridSpan w:val="4"/>
            <w:shd w:val="clear" w:color="000000" w:fill="FFFFFF"/>
            <w:tcMar>
              <w:left w:w="34" w:type="dxa"/>
              <w:right w:w="34" w:type="dxa"/>
            </w:tcMar>
          </w:tcPr>
          <w:p w14:paraId="21019CA1"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D31FE4" w14:paraId="0EACDC05" w14:textId="77777777">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CCB2F8"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FAC03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31FE4" w14:paraId="1AF10E0F" w14:textId="77777777">
        <w:trPr>
          <w:trHeight w:hRule="exact" w:val="518"/>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815DB9" w14:textId="77777777" w:rsidR="00D31FE4" w:rsidRDefault="00D31FE4">
            <w:pPr>
              <w:spacing w:after="0" w:line="240" w:lineRule="auto"/>
              <w:rPr>
                <w:sz w:val="24"/>
                <w:szCs w:val="24"/>
              </w:rPr>
            </w:pPr>
            <w:r>
              <w:rPr>
                <w:rFonts w:ascii="Times New Roman" w:hAnsi="Times New Roman" w:cs="Times New Roman"/>
                <w:color w:val="000000"/>
                <w:sz w:val="24"/>
                <w:szCs w:val="24"/>
              </w:rPr>
              <w:t>Лаборатория биотехнических систем 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F534A2" w14:textId="77777777" w:rsidR="00D31FE4" w:rsidRDefault="00D31FE4">
            <w:pPr>
              <w:spacing w:after="0" w:line="240" w:lineRule="auto"/>
              <w:rPr>
                <w:sz w:val="24"/>
                <w:szCs w:val="24"/>
              </w:rPr>
            </w:pPr>
            <w:r>
              <w:rPr>
                <w:rFonts w:ascii="Times New Roman" w:hAnsi="Times New Roman" w:cs="Times New Roman"/>
                <w:color w:val="000000"/>
                <w:sz w:val="24"/>
                <w:szCs w:val="24"/>
              </w:rPr>
              <w:t>Мультимедийное оборудование, хроматограф</w:t>
            </w:r>
          </w:p>
        </w:tc>
      </w:tr>
    </w:tbl>
    <w:p w14:paraId="2CB51BCF"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77"/>
        <w:gridCol w:w="142"/>
        <w:gridCol w:w="4381"/>
        <w:gridCol w:w="1005"/>
      </w:tblGrid>
      <w:tr w:rsidR="00D31FE4" w14:paraId="364320D7" w14:textId="77777777">
        <w:trPr>
          <w:trHeight w:hRule="exact" w:val="416"/>
        </w:trPr>
        <w:tc>
          <w:tcPr>
            <w:tcW w:w="4692" w:type="dxa"/>
            <w:shd w:val="clear" w:color="C0C0C0" w:fill="FFFFFF"/>
            <w:tcMar>
              <w:left w:w="34" w:type="dxa"/>
              <w:right w:w="34" w:type="dxa"/>
            </w:tcMar>
          </w:tcPr>
          <w:p w14:paraId="3AF89D2E"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43" w:type="dxa"/>
          </w:tcPr>
          <w:p w14:paraId="6EB2C467" w14:textId="77777777" w:rsidR="00D31FE4" w:rsidRDefault="00D31FE4"/>
        </w:tc>
        <w:tc>
          <w:tcPr>
            <w:tcW w:w="4395" w:type="dxa"/>
          </w:tcPr>
          <w:p w14:paraId="5B258353" w14:textId="77777777" w:rsidR="00D31FE4" w:rsidRDefault="00D31FE4"/>
        </w:tc>
        <w:tc>
          <w:tcPr>
            <w:tcW w:w="1007" w:type="dxa"/>
            <w:shd w:val="clear" w:color="C0C0C0" w:fill="FFFFFF"/>
            <w:tcMar>
              <w:left w:w="34" w:type="dxa"/>
              <w:right w:w="34" w:type="dxa"/>
            </w:tcMar>
          </w:tcPr>
          <w:p w14:paraId="492BF42C"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11</w:t>
            </w:r>
          </w:p>
        </w:tc>
      </w:tr>
      <w:tr w:rsidR="00D31FE4" w14:paraId="14448E88" w14:textId="77777777">
        <w:trPr>
          <w:trHeight w:hRule="exact" w:val="76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4F9E50" w14:textId="77777777" w:rsidR="00D31FE4" w:rsidRDefault="00D31FE4">
            <w:pPr>
              <w:spacing w:after="0" w:line="240" w:lineRule="auto"/>
              <w:rPr>
                <w:sz w:val="24"/>
                <w:szCs w:val="24"/>
              </w:rPr>
            </w:pPr>
            <w:r>
              <w:rPr>
                <w:rFonts w:ascii="Times New Roman" w:hAnsi="Times New Roman" w:cs="Times New Roman"/>
                <w:color w:val="000000"/>
                <w:sz w:val="24"/>
                <w:szCs w:val="24"/>
              </w:rPr>
              <w:t>технологий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794478" w14:textId="77777777" w:rsidR="00D31FE4" w:rsidRDefault="00D31FE4">
            <w:pPr>
              <w:spacing w:after="0" w:line="240" w:lineRule="auto"/>
              <w:rPr>
                <w:sz w:val="24"/>
                <w:szCs w:val="24"/>
              </w:rPr>
            </w:pPr>
            <w:r>
              <w:rPr>
                <w:rFonts w:ascii="Times New Roman" w:hAnsi="Times New Roman" w:cs="Times New Roman"/>
                <w:color w:val="000000"/>
                <w:sz w:val="24"/>
                <w:szCs w:val="24"/>
              </w:rPr>
              <w:t>низкого давления BioLogic LP с коллектором фракций BioFrac, Весы лабораторные A&amp;D HR- 150 AZG, Весы аналитические OHAUS SPX223, Шкаф сушильный ШС-80 МК СПУ, Аквадистиллятор АЭ-4/8, Магнитная мешалка IKA C-mag Hs7 Package, Центрифуга лабораторная с ротором Hettich, ЕBA 200, Термостат медицинский ТС-1 СПУ, Титратор автоматический АТП-02, Термостат медицинский ELMI TW-2.02, Устройство для электрофореза нуклеиновых кислот в агарозных и акриламидных гелях УЭФ-01-"ДНК-Техн.": источник питания Эльф-4, Мини-камера для горизонтального электрофореза Хеликон SE-1, Рефрактометр ИРФ-454Б2М, Трансиллюминатор Квант 312, Вискозиметр (анализатор вязкости) вибрационный A&amp;D SV-1A, Микроскоп тринокулярный биологический с принадлежностями Микромед 3 (вар.3-20М) с Видеоокуляром ToupCam 14,0 MP с рабочим местом оператора, Магнитная мешалка Таглер ММ-135Н, Дозатор 1-10 мл Ленпипет ТЕХНО F1, Дозатор 100-1000мкл Biohit ТЕХНО F1, pH-метр рН-150МИ, комплект (преобразователь, термокомпенсатор, комбинированный рН- электрод, штатив) температурная компенсация: ручная и автоматическая -10…100°С, Дозатор 1- 100 мкл Ленпипет ТЕХНО F1</w:t>
            </w:r>
          </w:p>
        </w:tc>
      </w:tr>
      <w:tr w:rsidR="00D31FE4" w14:paraId="21A4F08F" w14:textId="77777777">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1CB034" w14:textId="77777777" w:rsidR="00D31FE4" w:rsidRDefault="00D31FE4">
            <w:pPr>
              <w:spacing w:after="0" w:line="240" w:lineRule="auto"/>
              <w:rPr>
                <w:sz w:val="24"/>
                <w:szCs w:val="24"/>
              </w:rPr>
            </w:pPr>
            <w:r>
              <w:rPr>
                <w:rFonts w:ascii="Times New Roman" w:hAnsi="Times New Roman" w:cs="Times New Roman"/>
                <w:color w:val="000000"/>
                <w:sz w:val="24"/>
                <w:szCs w:val="24"/>
              </w:rPr>
              <w:t>Лаборатория биотехнических систем и технологий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A08897" w14:textId="77777777" w:rsidR="00D31FE4" w:rsidRDefault="00D31FE4">
            <w:pPr>
              <w:spacing w:after="0" w:line="240" w:lineRule="auto"/>
              <w:rPr>
                <w:sz w:val="24"/>
                <w:szCs w:val="24"/>
              </w:rPr>
            </w:pPr>
            <w:r>
              <w:rPr>
                <w:rFonts w:ascii="Times New Roman" w:hAnsi="Times New Roman" w:cs="Times New Roman"/>
                <w:color w:val="000000"/>
                <w:sz w:val="24"/>
                <w:szCs w:val="24"/>
              </w:rPr>
              <w:t>Компьютерная техника</w:t>
            </w:r>
          </w:p>
        </w:tc>
      </w:tr>
      <w:tr w:rsidR="00D31FE4" w14:paraId="18A2A349" w14:textId="77777777">
        <w:trPr>
          <w:trHeight w:hRule="exact" w:val="3019"/>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AD6069" w14:textId="77777777" w:rsidR="00D31FE4" w:rsidRDefault="00D31FE4">
            <w:pPr>
              <w:spacing w:after="0" w:line="240" w:lineRule="auto"/>
              <w:rPr>
                <w:sz w:val="24"/>
                <w:szCs w:val="24"/>
              </w:rPr>
            </w:pPr>
            <w:r>
              <w:rPr>
                <w:rFonts w:ascii="Times New Roman" w:hAnsi="Times New Roman" w:cs="Times New Roman"/>
                <w:color w:val="000000"/>
                <w:sz w:val="24"/>
                <w:szCs w:val="24"/>
              </w:rPr>
              <w:t>Лаборатория биотехнических систем и технологий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587A67" w14:textId="77777777" w:rsidR="00D31FE4" w:rsidRDefault="00D31FE4">
            <w:pPr>
              <w:spacing w:after="0" w:line="240" w:lineRule="auto"/>
              <w:rPr>
                <w:sz w:val="24"/>
                <w:szCs w:val="24"/>
              </w:rPr>
            </w:pPr>
            <w:r>
              <w:rPr>
                <w:rFonts w:ascii="Times New Roman" w:hAnsi="Times New Roman" w:cs="Times New Roman"/>
                <w:color w:val="000000"/>
                <w:sz w:val="24"/>
                <w:szCs w:val="24"/>
              </w:rPr>
              <w:t>Мультимедийное оборудование, комплект оборудования для психофизиологического тестирования "НС-Психотест",  Магнитный стимулятор "Нейро-МС/Д", 2х-канальный миниатюрный электронейромиограф со встроенной клавиатурой "Нейро-МВП-Микро"</w:t>
            </w:r>
          </w:p>
          <w:p w14:paraId="625CAE96" w14:textId="77777777" w:rsidR="00D31FE4" w:rsidRDefault="00D31FE4">
            <w:pPr>
              <w:spacing w:after="0" w:line="240" w:lineRule="auto"/>
              <w:rPr>
                <w:sz w:val="24"/>
                <w:szCs w:val="24"/>
              </w:rPr>
            </w:pPr>
            <w:r>
              <w:rPr>
                <w:rFonts w:ascii="Times New Roman" w:hAnsi="Times New Roman" w:cs="Times New Roman"/>
                <w:color w:val="000000"/>
                <w:sz w:val="24"/>
                <w:szCs w:val="24"/>
              </w:rPr>
              <w:t>6-канальный многофункциональный компьютерный реограф "Рео-Спектр-3", Компьютерный комплекс для проведения тональной аудиометрии Нейро-Аудио/ТА, Компьютерный спирометр «Спиро-Спектр»</w:t>
            </w:r>
          </w:p>
        </w:tc>
      </w:tr>
      <w:tr w:rsidR="00D31FE4" w14:paraId="17BFAAC9" w14:textId="77777777">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5EE57D" w14:textId="77777777" w:rsidR="00D31FE4" w:rsidRDefault="00D31FE4">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96A833" w14:textId="77777777" w:rsidR="00D31FE4" w:rsidRDefault="00D31FE4">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31FE4" w14:paraId="4684F7DF" w14:textId="77777777">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07970B" w14:textId="77777777" w:rsidR="00D31FE4" w:rsidRDefault="00D31FE4">
            <w:pPr>
              <w:spacing w:after="0" w:line="240" w:lineRule="auto"/>
              <w:rPr>
                <w:sz w:val="24"/>
                <w:szCs w:val="24"/>
              </w:rPr>
            </w:pPr>
            <w:r>
              <w:rPr>
                <w:rFonts w:ascii="Times New Roman" w:hAnsi="Times New Roman" w:cs="Times New Roman"/>
                <w:color w:val="000000"/>
                <w:sz w:val="24"/>
                <w:szCs w:val="24"/>
              </w:rPr>
              <w:t>Лаборатория биотехнических систем и технологий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3A5969" w14:textId="77777777" w:rsidR="00D31FE4" w:rsidRDefault="00D31FE4">
            <w:pPr>
              <w:spacing w:after="0" w:line="240" w:lineRule="auto"/>
              <w:rPr>
                <w:sz w:val="24"/>
                <w:szCs w:val="24"/>
              </w:rPr>
            </w:pPr>
            <w:r>
              <w:rPr>
                <w:rFonts w:ascii="Times New Roman" w:hAnsi="Times New Roman" w:cs="Times New Roman"/>
                <w:color w:val="000000"/>
                <w:sz w:val="24"/>
                <w:szCs w:val="24"/>
              </w:rPr>
              <w:t>Компьютерная техника</w:t>
            </w:r>
          </w:p>
        </w:tc>
      </w:tr>
      <w:tr w:rsidR="00D31FE4" w14:paraId="43549579" w14:textId="77777777">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2600F9" w14:textId="77777777" w:rsidR="00D31FE4" w:rsidRDefault="00D31FE4">
            <w:pPr>
              <w:spacing w:after="0" w:line="240" w:lineRule="auto"/>
              <w:rPr>
                <w:sz w:val="24"/>
                <w:szCs w:val="24"/>
              </w:rPr>
            </w:pPr>
            <w:r>
              <w:rPr>
                <w:rFonts w:ascii="Times New Roman" w:hAnsi="Times New Roman" w:cs="Times New Roman"/>
                <w:color w:val="000000"/>
                <w:sz w:val="24"/>
                <w:szCs w:val="24"/>
              </w:rPr>
              <w:t>Лаборатория биотехнических систем и технологий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003DEE" w14:textId="77777777" w:rsidR="00D31FE4" w:rsidRDefault="00D31FE4">
            <w:pPr>
              <w:spacing w:after="0" w:line="240" w:lineRule="auto"/>
              <w:rPr>
                <w:sz w:val="24"/>
                <w:szCs w:val="24"/>
              </w:rPr>
            </w:pPr>
            <w:r>
              <w:rPr>
                <w:rFonts w:ascii="Times New Roman" w:hAnsi="Times New Roman" w:cs="Times New Roman"/>
                <w:color w:val="000000"/>
                <w:sz w:val="24"/>
                <w:szCs w:val="24"/>
              </w:rPr>
              <w:t>Компьютерная техника</w:t>
            </w:r>
          </w:p>
        </w:tc>
      </w:tr>
      <w:tr w:rsidR="00D31FE4" w14:paraId="27E425A0" w14:textId="77777777">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F71DC6" w14:textId="77777777" w:rsidR="00D31FE4" w:rsidRDefault="00D31FE4">
            <w:pPr>
              <w:spacing w:after="0" w:line="240" w:lineRule="auto"/>
              <w:rPr>
                <w:sz w:val="24"/>
                <w:szCs w:val="24"/>
              </w:rPr>
            </w:pPr>
            <w:r>
              <w:rPr>
                <w:rFonts w:ascii="Times New Roman" w:hAnsi="Times New Roman" w:cs="Times New Roman"/>
                <w:color w:val="000000"/>
                <w:sz w:val="24"/>
                <w:szCs w:val="24"/>
              </w:rPr>
              <w:t>Лаборатория биотехнических систем и технологий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3DEE1B" w14:textId="77777777" w:rsidR="00D31FE4" w:rsidRDefault="00D31FE4">
            <w:pPr>
              <w:spacing w:after="0" w:line="240" w:lineRule="auto"/>
              <w:rPr>
                <w:sz w:val="24"/>
                <w:szCs w:val="24"/>
              </w:rPr>
            </w:pPr>
            <w:r>
              <w:rPr>
                <w:rFonts w:ascii="Times New Roman" w:hAnsi="Times New Roman" w:cs="Times New Roman"/>
                <w:color w:val="000000"/>
                <w:sz w:val="24"/>
                <w:szCs w:val="24"/>
              </w:rPr>
              <w:t>Компьютерная техника</w:t>
            </w:r>
          </w:p>
        </w:tc>
      </w:tr>
      <w:tr w:rsidR="00D31FE4" w14:paraId="0D20D3A7" w14:textId="77777777">
        <w:trPr>
          <w:trHeight w:hRule="exact" w:val="602"/>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843E38" w14:textId="77777777" w:rsidR="00D31FE4" w:rsidRDefault="00D31FE4">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53D50B" w14:textId="77777777" w:rsidR="00D31FE4" w:rsidRDefault="00D31FE4">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w:t>
            </w:r>
          </w:p>
        </w:tc>
      </w:tr>
    </w:tbl>
    <w:p w14:paraId="3F645A2D"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955"/>
        <w:gridCol w:w="142"/>
        <w:gridCol w:w="4377"/>
        <w:gridCol w:w="1005"/>
      </w:tblGrid>
      <w:tr w:rsidR="00D31FE4" w14:paraId="63A0C1F5" w14:textId="77777777">
        <w:trPr>
          <w:trHeight w:hRule="exact" w:val="416"/>
        </w:trPr>
        <w:tc>
          <w:tcPr>
            <w:tcW w:w="4692" w:type="dxa"/>
            <w:gridSpan w:val="3"/>
            <w:shd w:val="clear" w:color="C0C0C0" w:fill="FFFFFF"/>
            <w:tcMar>
              <w:left w:w="34" w:type="dxa"/>
              <w:right w:w="34" w:type="dxa"/>
            </w:tcMar>
          </w:tcPr>
          <w:p w14:paraId="07E44625"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143" w:type="dxa"/>
          </w:tcPr>
          <w:p w14:paraId="5B63AC17" w14:textId="77777777" w:rsidR="00D31FE4" w:rsidRDefault="00D31FE4"/>
        </w:tc>
        <w:tc>
          <w:tcPr>
            <w:tcW w:w="4395" w:type="dxa"/>
          </w:tcPr>
          <w:p w14:paraId="19CDE678" w14:textId="77777777" w:rsidR="00D31FE4" w:rsidRDefault="00D31FE4"/>
        </w:tc>
        <w:tc>
          <w:tcPr>
            <w:tcW w:w="1007" w:type="dxa"/>
            <w:shd w:val="clear" w:color="C0C0C0" w:fill="FFFFFF"/>
            <w:tcMar>
              <w:left w:w="34" w:type="dxa"/>
              <w:right w:w="34" w:type="dxa"/>
            </w:tcMar>
          </w:tcPr>
          <w:p w14:paraId="0B0F4398"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12</w:t>
            </w:r>
          </w:p>
        </w:tc>
      </w:tr>
      <w:tr w:rsidR="00D31FE4" w14:paraId="6540997E" w14:textId="77777777">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3DC67F" w14:textId="77777777" w:rsidR="00D31FE4" w:rsidRDefault="00D31FE4"/>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F4BE98" w14:textId="77777777" w:rsidR="00D31FE4" w:rsidRDefault="00D31FE4">
            <w:pPr>
              <w:spacing w:after="0" w:line="240" w:lineRule="auto"/>
              <w:rPr>
                <w:sz w:val="24"/>
                <w:szCs w:val="24"/>
              </w:rPr>
            </w:pPr>
            <w:r>
              <w:rPr>
                <w:rFonts w:ascii="Times New Roman" w:hAnsi="Times New Roman" w:cs="Times New Roman"/>
                <w:color w:val="000000"/>
                <w:sz w:val="24"/>
                <w:szCs w:val="24"/>
              </w:rPr>
              <w:t>доступа в электронную информационно- образовательную среду организации.</w:t>
            </w:r>
          </w:p>
        </w:tc>
      </w:tr>
      <w:tr w:rsidR="00D31FE4" w14:paraId="78391F6C" w14:textId="77777777">
        <w:trPr>
          <w:trHeight w:hRule="exact" w:val="138"/>
        </w:trPr>
        <w:tc>
          <w:tcPr>
            <w:tcW w:w="568" w:type="dxa"/>
          </w:tcPr>
          <w:p w14:paraId="7A4D7387" w14:textId="77777777" w:rsidR="00D31FE4" w:rsidRDefault="00D31FE4"/>
        </w:tc>
        <w:tc>
          <w:tcPr>
            <w:tcW w:w="143" w:type="dxa"/>
          </w:tcPr>
          <w:p w14:paraId="0855EC72" w14:textId="77777777" w:rsidR="00D31FE4" w:rsidRDefault="00D31FE4"/>
        </w:tc>
        <w:tc>
          <w:tcPr>
            <w:tcW w:w="3970" w:type="dxa"/>
          </w:tcPr>
          <w:p w14:paraId="635C8231" w14:textId="77777777" w:rsidR="00D31FE4" w:rsidRDefault="00D31FE4"/>
        </w:tc>
        <w:tc>
          <w:tcPr>
            <w:tcW w:w="143" w:type="dxa"/>
          </w:tcPr>
          <w:p w14:paraId="6EFB7527" w14:textId="77777777" w:rsidR="00D31FE4" w:rsidRDefault="00D31FE4"/>
        </w:tc>
        <w:tc>
          <w:tcPr>
            <w:tcW w:w="4395" w:type="dxa"/>
          </w:tcPr>
          <w:p w14:paraId="3FCA53D3" w14:textId="77777777" w:rsidR="00D31FE4" w:rsidRDefault="00D31FE4"/>
        </w:tc>
        <w:tc>
          <w:tcPr>
            <w:tcW w:w="993" w:type="dxa"/>
          </w:tcPr>
          <w:p w14:paraId="4FFEACD4" w14:textId="77777777" w:rsidR="00D31FE4" w:rsidRDefault="00D31FE4"/>
        </w:tc>
      </w:tr>
      <w:tr w:rsidR="00D31FE4" w14:paraId="7AAA8D3A" w14:textId="77777777">
        <w:trPr>
          <w:trHeight w:hRule="exact" w:val="277"/>
        </w:trPr>
        <w:tc>
          <w:tcPr>
            <w:tcW w:w="10221" w:type="dxa"/>
            <w:gridSpan w:val="6"/>
            <w:shd w:val="clear" w:color="000000" w:fill="FFFFFF"/>
            <w:tcMar>
              <w:left w:w="34" w:type="dxa"/>
              <w:right w:w="34" w:type="dxa"/>
            </w:tcMar>
          </w:tcPr>
          <w:p w14:paraId="42776D5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31FE4" w14:paraId="7E21EC12" w14:textId="77777777">
        <w:trPr>
          <w:trHeight w:hRule="exact" w:val="285"/>
        </w:trPr>
        <w:tc>
          <w:tcPr>
            <w:tcW w:w="582" w:type="dxa"/>
            <w:shd w:val="clear" w:color="000000" w:fill="FFFFFF"/>
            <w:tcMar>
              <w:left w:w="34" w:type="dxa"/>
              <w:right w:w="34" w:type="dxa"/>
            </w:tcMar>
          </w:tcPr>
          <w:p w14:paraId="7BF8D61D"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143B140B" w14:textId="77777777" w:rsidR="00D31FE4" w:rsidRDefault="00D31FE4"/>
        </w:tc>
        <w:tc>
          <w:tcPr>
            <w:tcW w:w="9512" w:type="dxa"/>
            <w:gridSpan w:val="4"/>
            <w:shd w:val="clear" w:color="000000" w:fill="FFFFFF"/>
            <w:tcMar>
              <w:left w:w="34" w:type="dxa"/>
              <w:right w:w="34" w:type="dxa"/>
            </w:tcMar>
          </w:tcPr>
          <w:p w14:paraId="397CA710"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Python. Свободное программное обеспечение (лицензия PSFL)</w:t>
            </w:r>
          </w:p>
        </w:tc>
      </w:tr>
      <w:tr w:rsidR="00D31FE4" w14:paraId="7C0757E2" w14:textId="77777777">
        <w:trPr>
          <w:trHeight w:hRule="exact" w:val="285"/>
        </w:trPr>
        <w:tc>
          <w:tcPr>
            <w:tcW w:w="582" w:type="dxa"/>
            <w:shd w:val="clear" w:color="000000" w:fill="FFFFFF"/>
            <w:tcMar>
              <w:left w:w="34" w:type="dxa"/>
              <w:right w:w="34" w:type="dxa"/>
            </w:tcMar>
          </w:tcPr>
          <w:p w14:paraId="766A77E1"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6D85F0FD" w14:textId="77777777" w:rsidR="00D31FE4" w:rsidRDefault="00D31FE4"/>
        </w:tc>
        <w:tc>
          <w:tcPr>
            <w:tcW w:w="9512" w:type="dxa"/>
            <w:gridSpan w:val="4"/>
            <w:shd w:val="clear" w:color="000000" w:fill="FFFFFF"/>
            <w:tcMar>
              <w:left w:w="34" w:type="dxa"/>
              <w:right w:w="34" w:type="dxa"/>
            </w:tcMar>
          </w:tcPr>
          <w:p w14:paraId="467B1CA9"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GIMP. Свободное программное обеспечение (лицензия GNU GPL 3)</w:t>
            </w:r>
          </w:p>
        </w:tc>
      </w:tr>
      <w:tr w:rsidR="00D31FE4" w14:paraId="456C280A" w14:textId="77777777">
        <w:trPr>
          <w:trHeight w:hRule="exact" w:val="285"/>
        </w:trPr>
        <w:tc>
          <w:tcPr>
            <w:tcW w:w="582" w:type="dxa"/>
            <w:shd w:val="clear" w:color="000000" w:fill="FFFFFF"/>
            <w:tcMar>
              <w:left w:w="34" w:type="dxa"/>
              <w:right w:w="34" w:type="dxa"/>
            </w:tcMar>
          </w:tcPr>
          <w:p w14:paraId="40C366CC"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234B76F4" w14:textId="77777777" w:rsidR="00D31FE4" w:rsidRDefault="00D31FE4"/>
        </w:tc>
        <w:tc>
          <w:tcPr>
            <w:tcW w:w="9512" w:type="dxa"/>
            <w:gridSpan w:val="4"/>
            <w:shd w:val="clear" w:color="000000" w:fill="FFFFFF"/>
            <w:tcMar>
              <w:left w:w="34" w:type="dxa"/>
              <w:right w:w="34" w:type="dxa"/>
            </w:tcMar>
          </w:tcPr>
          <w:p w14:paraId="211F3620"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Inkscape. Свободное программное обеспечение (лицензия GNU GPL 3.0)</w:t>
            </w:r>
          </w:p>
        </w:tc>
      </w:tr>
      <w:tr w:rsidR="00D31FE4" w14:paraId="35485ACC" w14:textId="77777777">
        <w:trPr>
          <w:trHeight w:hRule="exact" w:val="285"/>
        </w:trPr>
        <w:tc>
          <w:tcPr>
            <w:tcW w:w="582" w:type="dxa"/>
            <w:shd w:val="clear" w:color="000000" w:fill="FFFFFF"/>
            <w:tcMar>
              <w:left w:w="34" w:type="dxa"/>
              <w:right w:w="34" w:type="dxa"/>
            </w:tcMar>
          </w:tcPr>
          <w:p w14:paraId="6148ED3C"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45C1FC53" w14:textId="77777777" w:rsidR="00D31FE4" w:rsidRDefault="00D31FE4"/>
        </w:tc>
        <w:tc>
          <w:tcPr>
            <w:tcW w:w="9512" w:type="dxa"/>
            <w:gridSpan w:val="4"/>
            <w:shd w:val="clear" w:color="000000" w:fill="FFFFFF"/>
            <w:tcMar>
              <w:left w:w="34" w:type="dxa"/>
              <w:right w:w="34" w:type="dxa"/>
            </w:tcMar>
          </w:tcPr>
          <w:p w14:paraId="3DF9DAB6"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OpenCV. Свободное программное обеспечение (лицензия BSD)</w:t>
            </w:r>
          </w:p>
        </w:tc>
      </w:tr>
      <w:tr w:rsidR="00D31FE4" w14:paraId="789C1041" w14:textId="77777777">
        <w:trPr>
          <w:trHeight w:hRule="exact" w:val="285"/>
        </w:trPr>
        <w:tc>
          <w:tcPr>
            <w:tcW w:w="582" w:type="dxa"/>
            <w:shd w:val="clear" w:color="000000" w:fill="FFFFFF"/>
            <w:tcMar>
              <w:left w:w="34" w:type="dxa"/>
              <w:right w:w="34" w:type="dxa"/>
            </w:tcMar>
          </w:tcPr>
          <w:p w14:paraId="33D0266B"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535E9656" w14:textId="77777777" w:rsidR="00D31FE4" w:rsidRDefault="00D31FE4"/>
        </w:tc>
        <w:tc>
          <w:tcPr>
            <w:tcW w:w="9512" w:type="dxa"/>
            <w:gridSpan w:val="4"/>
            <w:shd w:val="clear" w:color="000000" w:fill="FFFFFF"/>
            <w:tcMar>
              <w:left w:w="34" w:type="dxa"/>
              <w:right w:w="34" w:type="dxa"/>
            </w:tcMar>
          </w:tcPr>
          <w:p w14:paraId="6EBA354F"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Notepad++. Свободное программное обеспечение (лицензия GNU GPL2)</w:t>
            </w:r>
          </w:p>
        </w:tc>
      </w:tr>
      <w:tr w:rsidR="00D31FE4" w14:paraId="4B3EADBE" w14:textId="77777777">
        <w:trPr>
          <w:trHeight w:hRule="exact" w:val="285"/>
        </w:trPr>
        <w:tc>
          <w:tcPr>
            <w:tcW w:w="582" w:type="dxa"/>
            <w:shd w:val="clear" w:color="000000" w:fill="FFFFFF"/>
            <w:tcMar>
              <w:left w:w="34" w:type="dxa"/>
              <w:right w:w="34" w:type="dxa"/>
            </w:tcMar>
          </w:tcPr>
          <w:p w14:paraId="162897DC"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14:paraId="2E568B58" w14:textId="77777777" w:rsidR="00D31FE4" w:rsidRDefault="00D31FE4"/>
        </w:tc>
        <w:tc>
          <w:tcPr>
            <w:tcW w:w="9512" w:type="dxa"/>
            <w:gridSpan w:val="4"/>
            <w:shd w:val="clear" w:color="000000" w:fill="FFFFFF"/>
            <w:tcMar>
              <w:left w:w="34" w:type="dxa"/>
              <w:right w:w="34" w:type="dxa"/>
            </w:tcMar>
          </w:tcPr>
          <w:p w14:paraId="492C8031"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GitHub. Свободное программное обоеспечение (функционал в части бесплатного ПО)</w:t>
            </w:r>
          </w:p>
        </w:tc>
      </w:tr>
      <w:tr w:rsidR="00D31FE4" w14:paraId="55D09266" w14:textId="77777777">
        <w:trPr>
          <w:trHeight w:hRule="exact" w:val="285"/>
        </w:trPr>
        <w:tc>
          <w:tcPr>
            <w:tcW w:w="582" w:type="dxa"/>
            <w:shd w:val="clear" w:color="000000" w:fill="FFFFFF"/>
            <w:tcMar>
              <w:left w:w="34" w:type="dxa"/>
              <w:right w:w="34" w:type="dxa"/>
            </w:tcMar>
          </w:tcPr>
          <w:p w14:paraId="3E9C38FA"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14:paraId="0A429854" w14:textId="77777777" w:rsidR="00D31FE4" w:rsidRDefault="00D31FE4"/>
        </w:tc>
        <w:tc>
          <w:tcPr>
            <w:tcW w:w="9512" w:type="dxa"/>
            <w:gridSpan w:val="4"/>
            <w:shd w:val="clear" w:color="000000" w:fill="FFFFFF"/>
            <w:tcMar>
              <w:left w:w="34" w:type="dxa"/>
              <w:right w:w="34" w:type="dxa"/>
            </w:tcMar>
          </w:tcPr>
          <w:p w14:paraId="37DA8943"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SQLite. Свободное программное обеспечение</w:t>
            </w:r>
          </w:p>
        </w:tc>
      </w:tr>
      <w:tr w:rsidR="00D31FE4" w14:paraId="51802F14" w14:textId="77777777">
        <w:trPr>
          <w:trHeight w:hRule="exact" w:val="285"/>
        </w:trPr>
        <w:tc>
          <w:tcPr>
            <w:tcW w:w="582" w:type="dxa"/>
            <w:shd w:val="clear" w:color="000000" w:fill="FFFFFF"/>
            <w:tcMar>
              <w:left w:w="34" w:type="dxa"/>
              <w:right w:w="34" w:type="dxa"/>
            </w:tcMar>
          </w:tcPr>
          <w:p w14:paraId="3D8D42B3"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14:paraId="6F44993A" w14:textId="77777777" w:rsidR="00D31FE4" w:rsidRDefault="00D31FE4"/>
        </w:tc>
        <w:tc>
          <w:tcPr>
            <w:tcW w:w="9512" w:type="dxa"/>
            <w:gridSpan w:val="4"/>
            <w:shd w:val="clear" w:color="000000" w:fill="FFFFFF"/>
            <w:tcMar>
              <w:left w:w="34" w:type="dxa"/>
              <w:right w:w="34" w:type="dxa"/>
            </w:tcMar>
          </w:tcPr>
          <w:p w14:paraId="35B73BDC"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Anaconda. Свободное программное обеспечение (лицензия  BSD)</w:t>
            </w:r>
          </w:p>
        </w:tc>
      </w:tr>
      <w:tr w:rsidR="00D31FE4" w14:paraId="077E408E" w14:textId="77777777">
        <w:trPr>
          <w:trHeight w:hRule="exact" w:val="138"/>
        </w:trPr>
        <w:tc>
          <w:tcPr>
            <w:tcW w:w="568" w:type="dxa"/>
          </w:tcPr>
          <w:p w14:paraId="3D9AE908" w14:textId="77777777" w:rsidR="00D31FE4" w:rsidRDefault="00D31FE4"/>
        </w:tc>
        <w:tc>
          <w:tcPr>
            <w:tcW w:w="143" w:type="dxa"/>
          </w:tcPr>
          <w:p w14:paraId="7AEABEC8" w14:textId="77777777" w:rsidR="00D31FE4" w:rsidRDefault="00D31FE4"/>
        </w:tc>
        <w:tc>
          <w:tcPr>
            <w:tcW w:w="3970" w:type="dxa"/>
          </w:tcPr>
          <w:p w14:paraId="1AA5E78F" w14:textId="77777777" w:rsidR="00D31FE4" w:rsidRDefault="00D31FE4"/>
        </w:tc>
        <w:tc>
          <w:tcPr>
            <w:tcW w:w="143" w:type="dxa"/>
          </w:tcPr>
          <w:p w14:paraId="69B117D0" w14:textId="77777777" w:rsidR="00D31FE4" w:rsidRDefault="00D31FE4"/>
        </w:tc>
        <w:tc>
          <w:tcPr>
            <w:tcW w:w="4395" w:type="dxa"/>
          </w:tcPr>
          <w:p w14:paraId="49EB6F9D" w14:textId="77777777" w:rsidR="00D31FE4" w:rsidRDefault="00D31FE4"/>
        </w:tc>
        <w:tc>
          <w:tcPr>
            <w:tcW w:w="993" w:type="dxa"/>
          </w:tcPr>
          <w:p w14:paraId="6825A6D6" w14:textId="77777777" w:rsidR="00D31FE4" w:rsidRDefault="00D31FE4"/>
        </w:tc>
      </w:tr>
      <w:tr w:rsidR="00D31FE4" w14:paraId="57323BB1" w14:textId="77777777">
        <w:trPr>
          <w:trHeight w:hRule="exact" w:val="277"/>
        </w:trPr>
        <w:tc>
          <w:tcPr>
            <w:tcW w:w="10221" w:type="dxa"/>
            <w:gridSpan w:val="6"/>
            <w:shd w:val="clear" w:color="000000" w:fill="FFFFFF"/>
            <w:tcMar>
              <w:left w:w="34" w:type="dxa"/>
              <w:right w:w="34" w:type="dxa"/>
            </w:tcMar>
          </w:tcPr>
          <w:p w14:paraId="117F2EC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31FE4" w14:paraId="25F132A5" w14:textId="77777777">
        <w:trPr>
          <w:trHeight w:hRule="exact" w:val="138"/>
        </w:trPr>
        <w:tc>
          <w:tcPr>
            <w:tcW w:w="568" w:type="dxa"/>
          </w:tcPr>
          <w:p w14:paraId="3D28E65E" w14:textId="77777777" w:rsidR="00D31FE4" w:rsidRDefault="00D31FE4"/>
        </w:tc>
        <w:tc>
          <w:tcPr>
            <w:tcW w:w="143" w:type="dxa"/>
          </w:tcPr>
          <w:p w14:paraId="651A81A8" w14:textId="77777777" w:rsidR="00D31FE4" w:rsidRDefault="00D31FE4"/>
        </w:tc>
        <w:tc>
          <w:tcPr>
            <w:tcW w:w="3970" w:type="dxa"/>
          </w:tcPr>
          <w:p w14:paraId="44ECFE3F" w14:textId="77777777" w:rsidR="00D31FE4" w:rsidRDefault="00D31FE4"/>
        </w:tc>
        <w:tc>
          <w:tcPr>
            <w:tcW w:w="143" w:type="dxa"/>
          </w:tcPr>
          <w:p w14:paraId="52E28629" w14:textId="77777777" w:rsidR="00D31FE4" w:rsidRDefault="00D31FE4"/>
        </w:tc>
        <w:tc>
          <w:tcPr>
            <w:tcW w:w="4395" w:type="dxa"/>
          </w:tcPr>
          <w:p w14:paraId="5741B37A" w14:textId="77777777" w:rsidR="00D31FE4" w:rsidRDefault="00D31FE4"/>
        </w:tc>
        <w:tc>
          <w:tcPr>
            <w:tcW w:w="993" w:type="dxa"/>
          </w:tcPr>
          <w:p w14:paraId="0E8F2E55" w14:textId="77777777" w:rsidR="00D31FE4" w:rsidRDefault="00D31FE4"/>
        </w:tc>
      </w:tr>
      <w:tr w:rsidR="00D31FE4" w14:paraId="337DAF65" w14:textId="77777777">
        <w:trPr>
          <w:trHeight w:hRule="exact" w:val="277"/>
        </w:trPr>
        <w:tc>
          <w:tcPr>
            <w:tcW w:w="10221" w:type="dxa"/>
            <w:gridSpan w:val="6"/>
            <w:shd w:val="clear" w:color="000000" w:fill="FFFFFF"/>
            <w:tcMar>
              <w:left w:w="34" w:type="dxa"/>
              <w:right w:w="34" w:type="dxa"/>
            </w:tcMar>
          </w:tcPr>
          <w:p w14:paraId="3130AD86"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31FE4" w14:paraId="1A1EB056" w14:textId="77777777">
        <w:trPr>
          <w:trHeight w:hRule="exact" w:val="1096"/>
        </w:trPr>
        <w:tc>
          <w:tcPr>
            <w:tcW w:w="582" w:type="dxa"/>
            <w:shd w:val="clear" w:color="000000" w:fill="FFFFFF"/>
            <w:tcMar>
              <w:left w:w="34" w:type="dxa"/>
              <w:right w:w="34" w:type="dxa"/>
            </w:tcMar>
          </w:tcPr>
          <w:p w14:paraId="77BE74A1"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608D3481" w14:textId="77777777" w:rsidR="00D31FE4" w:rsidRDefault="00D31FE4"/>
        </w:tc>
        <w:tc>
          <w:tcPr>
            <w:tcW w:w="9512" w:type="dxa"/>
            <w:gridSpan w:val="4"/>
            <w:shd w:val="clear" w:color="000000" w:fill="FFFFFF"/>
            <w:tcMar>
              <w:left w:w="34" w:type="dxa"/>
              <w:right w:w="34" w:type="dxa"/>
            </w:tcMar>
          </w:tcPr>
          <w:p w14:paraId="242427FC"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Копырин А. С., Салова Т. Л. Программирование на Python [Электронный ресурс]:учебное пособие для студентов специальности 09.03.03 «прикладная информатика (в экономике)». - Сочи: СГУ, 2018. - 48 с. – Режим доступа: https://e.lanbook.com/book/147665</w:t>
            </w:r>
          </w:p>
        </w:tc>
      </w:tr>
      <w:tr w:rsidR="00D31FE4" w14:paraId="0C47AF14" w14:textId="77777777">
        <w:trPr>
          <w:trHeight w:hRule="exact" w:val="826"/>
        </w:trPr>
        <w:tc>
          <w:tcPr>
            <w:tcW w:w="582" w:type="dxa"/>
            <w:shd w:val="clear" w:color="000000" w:fill="FFFFFF"/>
            <w:tcMar>
              <w:left w:w="34" w:type="dxa"/>
              <w:right w:w="34" w:type="dxa"/>
            </w:tcMar>
          </w:tcPr>
          <w:p w14:paraId="265F9927"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3C8332B4" w14:textId="77777777" w:rsidR="00D31FE4" w:rsidRDefault="00D31FE4"/>
        </w:tc>
        <w:tc>
          <w:tcPr>
            <w:tcW w:w="9512" w:type="dxa"/>
            <w:gridSpan w:val="4"/>
            <w:shd w:val="clear" w:color="000000" w:fill="FFFFFF"/>
            <w:tcMar>
              <w:left w:w="34" w:type="dxa"/>
              <w:right w:w="34" w:type="dxa"/>
            </w:tcMar>
          </w:tcPr>
          <w:p w14:paraId="103CEC73"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Селянкин В. В. Компьютерное зрение. Анализ и обработка изображений [Электронный ресурс]:учебное пособие. - Санкт-Петербург: Лань, 2019. - 152 с. – Режим доступа: https://e.lanbook.com/book/113938</w:t>
            </w:r>
          </w:p>
        </w:tc>
      </w:tr>
      <w:tr w:rsidR="00D31FE4" w14:paraId="6F692D95" w14:textId="77777777">
        <w:trPr>
          <w:trHeight w:hRule="exact" w:val="826"/>
        </w:trPr>
        <w:tc>
          <w:tcPr>
            <w:tcW w:w="582" w:type="dxa"/>
            <w:shd w:val="clear" w:color="000000" w:fill="FFFFFF"/>
            <w:tcMar>
              <w:left w:w="34" w:type="dxa"/>
              <w:right w:w="34" w:type="dxa"/>
            </w:tcMar>
          </w:tcPr>
          <w:p w14:paraId="351447B1"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660F1855" w14:textId="77777777" w:rsidR="00D31FE4" w:rsidRDefault="00D31FE4"/>
        </w:tc>
        <w:tc>
          <w:tcPr>
            <w:tcW w:w="9512" w:type="dxa"/>
            <w:gridSpan w:val="4"/>
            <w:shd w:val="clear" w:color="000000" w:fill="FFFFFF"/>
            <w:tcMar>
              <w:left w:w="34" w:type="dxa"/>
              <w:right w:w="34" w:type="dxa"/>
            </w:tcMar>
          </w:tcPr>
          <w:p w14:paraId="6C25563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Зыкова Г. В., Попов А. С., Сапуглецева Т. Н. Основы программирования на языке Python [Электронный ресурс]:учебно-методическое пособие. - Москва: ФЛИНТА, 2020. - 135 с. – Режим доступа: https://e.lanbook.com/book/142296</w:t>
            </w:r>
          </w:p>
        </w:tc>
      </w:tr>
      <w:tr w:rsidR="00D31FE4" w14:paraId="5796224A" w14:textId="77777777">
        <w:trPr>
          <w:trHeight w:hRule="exact" w:val="826"/>
        </w:trPr>
        <w:tc>
          <w:tcPr>
            <w:tcW w:w="582" w:type="dxa"/>
            <w:shd w:val="clear" w:color="000000" w:fill="FFFFFF"/>
            <w:tcMar>
              <w:left w:w="34" w:type="dxa"/>
              <w:right w:w="34" w:type="dxa"/>
            </w:tcMar>
          </w:tcPr>
          <w:p w14:paraId="3106908F"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63E49949" w14:textId="77777777" w:rsidR="00D31FE4" w:rsidRDefault="00D31FE4"/>
        </w:tc>
        <w:tc>
          <w:tcPr>
            <w:tcW w:w="9512" w:type="dxa"/>
            <w:gridSpan w:val="4"/>
            <w:shd w:val="clear" w:color="000000" w:fill="FFFFFF"/>
            <w:tcMar>
              <w:left w:w="34" w:type="dxa"/>
              <w:right w:w="34" w:type="dxa"/>
            </w:tcMar>
          </w:tcPr>
          <w:p w14:paraId="53D96F78"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Федоров Д. Ю. Программирование на языке высокого уровня Python [Электронный ресурс]:Учебное пособие для вузов. - Москва: Юрайт, 2021. - 161 с – Режим доступа: https://urait.ru/bcode/472985</w:t>
            </w:r>
          </w:p>
        </w:tc>
      </w:tr>
      <w:tr w:rsidR="00D31FE4" w14:paraId="1A0AFE37" w14:textId="77777777">
        <w:trPr>
          <w:trHeight w:hRule="exact" w:val="555"/>
        </w:trPr>
        <w:tc>
          <w:tcPr>
            <w:tcW w:w="582" w:type="dxa"/>
            <w:shd w:val="clear" w:color="000000" w:fill="FFFFFF"/>
            <w:tcMar>
              <w:left w:w="34" w:type="dxa"/>
              <w:right w:w="34" w:type="dxa"/>
            </w:tcMar>
          </w:tcPr>
          <w:p w14:paraId="35AE469A"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79D753FD" w14:textId="77777777" w:rsidR="00D31FE4" w:rsidRDefault="00D31FE4"/>
        </w:tc>
        <w:tc>
          <w:tcPr>
            <w:tcW w:w="9512" w:type="dxa"/>
            <w:gridSpan w:val="4"/>
            <w:shd w:val="clear" w:color="000000" w:fill="FFFFFF"/>
            <w:tcMar>
              <w:left w:w="34" w:type="dxa"/>
              <w:right w:w="34" w:type="dxa"/>
            </w:tcMar>
          </w:tcPr>
          <w:p w14:paraId="54BE0D24"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Васильев А. Н. Программирование на Python в примерах и задачах:. - М.: Эксмо, 2021. - 615 с.</w:t>
            </w:r>
          </w:p>
        </w:tc>
      </w:tr>
      <w:tr w:rsidR="00D31FE4" w14:paraId="1902860B" w14:textId="77777777">
        <w:trPr>
          <w:trHeight w:hRule="exact" w:val="138"/>
        </w:trPr>
        <w:tc>
          <w:tcPr>
            <w:tcW w:w="568" w:type="dxa"/>
          </w:tcPr>
          <w:p w14:paraId="32C7392E" w14:textId="77777777" w:rsidR="00D31FE4" w:rsidRDefault="00D31FE4"/>
        </w:tc>
        <w:tc>
          <w:tcPr>
            <w:tcW w:w="143" w:type="dxa"/>
          </w:tcPr>
          <w:p w14:paraId="1FE97234" w14:textId="77777777" w:rsidR="00D31FE4" w:rsidRDefault="00D31FE4"/>
        </w:tc>
        <w:tc>
          <w:tcPr>
            <w:tcW w:w="3970" w:type="dxa"/>
          </w:tcPr>
          <w:p w14:paraId="59CEFC39" w14:textId="77777777" w:rsidR="00D31FE4" w:rsidRDefault="00D31FE4"/>
        </w:tc>
        <w:tc>
          <w:tcPr>
            <w:tcW w:w="143" w:type="dxa"/>
          </w:tcPr>
          <w:p w14:paraId="74AEED8C" w14:textId="77777777" w:rsidR="00D31FE4" w:rsidRDefault="00D31FE4"/>
        </w:tc>
        <w:tc>
          <w:tcPr>
            <w:tcW w:w="4395" w:type="dxa"/>
          </w:tcPr>
          <w:p w14:paraId="75DC01B4" w14:textId="77777777" w:rsidR="00D31FE4" w:rsidRDefault="00D31FE4"/>
        </w:tc>
        <w:tc>
          <w:tcPr>
            <w:tcW w:w="993" w:type="dxa"/>
          </w:tcPr>
          <w:p w14:paraId="143A3B52" w14:textId="77777777" w:rsidR="00D31FE4" w:rsidRDefault="00D31FE4"/>
        </w:tc>
      </w:tr>
      <w:tr w:rsidR="00D31FE4" w14:paraId="0C040CA8" w14:textId="77777777">
        <w:trPr>
          <w:trHeight w:hRule="exact" w:val="277"/>
        </w:trPr>
        <w:tc>
          <w:tcPr>
            <w:tcW w:w="10221" w:type="dxa"/>
            <w:gridSpan w:val="6"/>
            <w:shd w:val="clear" w:color="000000" w:fill="FFFFFF"/>
            <w:tcMar>
              <w:left w:w="34" w:type="dxa"/>
              <w:right w:w="34" w:type="dxa"/>
            </w:tcMar>
          </w:tcPr>
          <w:p w14:paraId="10DD11E4"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31FE4" w14:paraId="683D102B" w14:textId="77777777">
        <w:trPr>
          <w:trHeight w:hRule="exact" w:val="826"/>
        </w:trPr>
        <w:tc>
          <w:tcPr>
            <w:tcW w:w="582" w:type="dxa"/>
            <w:shd w:val="clear" w:color="000000" w:fill="FFFFFF"/>
            <w:tcMar>
              <w:left w:w="34" w:type="dxa"/>
              <w:right w:w="34" w:type="dxa"/>
            </w:tcMar>
          </w:tcPr>
          <w:p w14:paraId="12663EAF"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777F7525" w14:textId="77777777" w:rsidR="00D31FE4" w:rsidRDefault="00D31FE4"/>
        </w:tc>
        <w:tc>
          <w:tcPr>
            <w:tcW w:w="9512" w:type="dxa"/>
            <w:gridSpan w:val="4"/>
            <w:shd w:val="clear" w:color="000000" w:fill="FFFFFF"/>
            <w:tcMar>
              <w:left w:w="34" w:type="dxa"/>
              <w:right w:w="34" w:type="dxa"/>
            </w:tcMar>
          </w:tcPr>
          <w:p w14:paraId="6FBE07C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Рудинский И. Д. Технология проектирования автоматизированных систем обработки информации и управления [Электронный ресурс]:. - Москва: Горячая линия-Телеком, 2015. - 304 с. – Режим доступа: https://e.lanbook.com/book/111096</w:t>
            </w:r>
          </w:p>
        </w:tc>
      </w:tr>
      <w:tr w:rsidR="00D31FE4" w14:paraId="0D53D7C9" w14:textId="77777777">
        <w:trPr>
          <w:trHeight w:hRule="exact" w:val="555"/>
        </w:trPr>
        <w:tc>
          <w:tcPr>
            <w:tcW w:w="582" w:type="dxa"/>
            <w:shd w:val="clear" w:color="000000" w:fill="FFFFFF"/>
            <w:tcMar>
              <w:left w:w="34" w:type="dxa"/>
              <w:right w:w="34" w:type="dxa"/>
            </w:tcMar>
          </w:tcPr>
          <w:p w14:paraId="09A2285A"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2CF2B94C" w14:textId="77777777" w:rsidR="00D31FE4" w:rsidRDefault="00D31FE4"/>
        </w:tc>
        <w:tc>
          <w:tcPr>
            <w:tcW w:w="9512" w:type="dxa"/>
            <w:gridSpan w:val="4"/>
            <w:shd w:val="clear" w:color="000000" w:fill="FFFFFF"/>
            <w:tcMar>
              <w:left w:w="34" w:type="dxa"/>
              <w:right w:w="34" w:type="dxa"/>
            </w:tcMar>
          </w:tcPr>
          <w:p w14:paraId="76BB5FB7"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Воротников С. А. Информационные устройства робототехнических систем:. - М.: Изд- во МГТУ, 2005. - 383 с.</w:t>
            </w:r>
          </w:p>
        </w:tc>
      </w:tr>
      <w:tr w:rsidR="00D31FE4" w14:paraId="2EC15D71" w14:textId="77777777">
        <w:trPr>
          <w:trHeight w:hRule="exact" w:val="138"/>
        </w:trPr>
        <w:tc>
          <w:tcPr>
            <w:tcW w:w="568" w:type="dxa"/>
          </w:tcPr>
          <w:p w14:paraId="6489E780" w14:textId="77777777" w:rsidR="00D31FE4" w:rsidRDefault="00D31FE4"/>
        </w:tc>
        <w:tc>
          <w:tcPr>
            <w:tcW w:w="143" w:type="dxa"/>
          </w:tcPr>
          <w:p w14:paraId="1982FD28" w14:textId="77777777" w:rsidR="00D31FE4" w:rsidRDefault="00D31FE4"/>
        </w:tc>
        <w:tc>
          <w:tcPr>
            <w:tcW w:w="3970" w:type="dxa"/>
          </w:tcPr>
          <w:p w14:paraId="5136B156" w14:textId="77777777" w:rsidR="00D31FE4" w:rsidRDefault="00D31FE4"/>
        </w:tc>
        <w:tc>
          <w:tcPr>
            <w:tcW w:w="143" w:type="dxa"/>
          </w:tcPr>
          <w:p w14:paraId="3A3E06DC" w14:textId="77777777" w:rsidR="00D31FE4" w:rsidRDefault="00D31FE4"/>
        </w:tc>
        <w:tc>
          <w:tcPr>
            <w:tcW w:w="4395" w:type="dxa"/>
          </w:tcPr>
          <w:p w14:paraId="7899FEDC" w14:textId="77777777" w:rsidR="00D31FE4" w:rsidRDefault="00D31FE4"/>
        </w:tc>
        <w:tc>
          <w:tcPr>
            <w:tcW w:w="993" w:type="dxa"/>
          </w:tcPr>
          <w:p w14:paraId="46D32F10" w14:textId="77777777" w:rsidR="00D31FE4" w:rsidRDefault="00D31FE4"/>
        </w:tc>
      </w:tr>
      <w:tr w:rsidR="00D31FE4" w14:paraId="3AD84D40" w14:textId="77777777">
        <w:trPr>
          <w:trHeight w:hRule="exact" w:val="585"/>
        </w:trPr>
        <w:tc>
          <w:tcPr>
            <w:tcW w:w="10221" w:type="dxa"/>
            <w:gridSpan w:val="6"/>
            <w:shd w:val="clear" w:color="000000" w:fill="FFFFFF"/>
            <w:tcMar>
              <w:left w:w="34" w:type="dxa"/>
              <w:right w:w="34" w:type="dxa"/>
            </w:tcMar>
          </w:tcPr>
          <w:p w14:paraId="4B2A8FB7"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D31FE4" w14:paraId="104AE0CD" w14:textId="77777777">
        <w:trPr>
          <w:trHeight w:hRule="exact" w:val="285"/>
        </w:trPr>
        <w:tc>
          <w:tcPr>
            <w:tcW w:w="582" w:type="dxa"/>
            <w:shd w:val="clear" w:color="000000" w:fill="FFFFFF"/>
            <w:tcMar>
              <w:left w:w="34" w:type="dxa"/>
              <w:right w:w="34" w:type="dxa"/>
            </w:tcMar>
          </w:tcPr>
          <w:p w14:paraId="17186E10"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1F431F2D" w14:textId="77777777" w:rsidR="00D31FE4" w:rsidRDefault="00D31FE4"/>
        </w:tc>
        <w:tc>
          <w:tcPr>
            <w:tcW w:w="9512" w:type="dxa"/>
            <w:gridSpan w:val="4"/>
            <w:shd w:val="clear" w:color="000000" w:fill="FFFFFF"/>
            <w:tcMar>
              <w:left w:w="34" w:type="dxa"/>
              <w:right w:w="34" w:type="dxa"/>
            </w:tcMar>
          </w:tcPr>
          <w:p w14:paraId="6D0FC023"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Google Colaboration Cloud http://www.colab.research.google.com</w:t>
            </w:r>
          </w:p>
        </w:tc>
      </w:tr>
      <w:tr w:rsidR="00D31FE4" w14:paraId="4AC44F8B" w14:textId="77777777">
        <w:trPr>
          <w:trHeight w:hRule="exact" w:val="555"/>
        </w:trPr>
        <w:tc>
          <w:tcPr>
            <w:tcW w:w="582" w:type="dxa"/>
            <w:shd w:val="clear" w:color="000000" w:fill="FFFFFF"/>
            <w:tcMar>
              <w:left w:w="34" w:type="dxa"/>
              <w:right w:w="34" w:type="dxa"/>
            </w:tcMar>
          </w:tcPr>
          <w:p w14:paraId="239EC31C"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1CAFCA36" w14:textId="77777777" w:rsidR="00D31FE4" w:rsidRDefault="00D31FE4"/>
        </w:tc>
        <w:tc>
          <w:tcPr>
            <w:tcW w:w="9512" w:type="dxa"/>
            <w:gridSpan w:val="4"/>
            <w:shd w:val="clear" w:color="000000" w:fill="FFFFFF"/>
            <w:tcMar>
              <w:left w:w="34" w:type="dxa"/>
              <w:right w:w="34" w:type="dxa"/>
            </w:tcMar>
          </w:tcPr>
          <w:p w14:paraId="1EED4692"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Международный ресурс для поиска и обмена научными публикациями</w:t>
            </w:r>
          </w:p>
          <w:p w14:paraId="0FB9176C"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https://www.researchgate.net</w:t>
            </w:r>
          </w:p>
        </w:tc>
      </w:tr>
      <w:tr w:rsidR="00D31FE4" w:rsidRPr="00D31FE4" w14:paraId="6FF993C7" w14:textId="77777777">
        <w:trPr>
          <w:trHeight w:hRule="exact" w:val="826"/>
        </w:trPr>
        <w:tc>
          <w:tcPr>
            <w:tcW w:w="582" w:type="dxa"/>
            <w:shd w:val="clear" w:color="000000" w:fill="FFFFFF"/>
            <w:tcMar>
              <w:left w:w="34" w:type="dxa"/>
              <w:right w:w="34" w:type="dxa"/>
            </w:tcMar>
          </w:tcPr>
          <w:p w14:paraId="682C6202" w14:textId="77777777" w:rsidR="00D31FE4" w:rsidRDefault="00D31FE4">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09B8D0C1" w14:textId="77777777" w:rsidR="00D31FE4" w:rsidRDefault="00D31FE4"/>
        </w:tc>
        <w:tc>
          <w:tcPr>
            <w:tcW w:w="9512" w:type="dxa"/>
            <w:gridSpan w:val="4"/>
            <w:shd w:val="clear" w:color="000000" w:fill="FFFFFF"/>
            <w:tcMar>
              <w:left w:w="34" w:type="dxa"/>
              <w:right w:w="34" w:type="dxa"/>
            </w:tcMar>
          </w:tcPr>
          <w:p w14:paraId="122D306B" w14:textId="77777777" w:rsidR="00D31FE4" w:rsidRPr="00D31FE4" w:rsidRDefault="00D31FE4">
            <w:pPr>
              <w:spacing w:after="0" w:line="240" w:lineRule="auto"/>
              <w:jc w:val="both"/>
              <w:rPr>
                <w:sz w:val="24"/>
                <w:szCs w:val="24"/>
                <w:lang w:val="en-US"/>
              </w:rPr>
            </w:pPr>
            <w:r w:rsidRPr="00D31FE4">
              <w:rPr>
                <w:rFonts w:ascii="Times New Roman" w:hAnsi="Times New Roman" w:cs="Times New Roman"/>
                <w:color w:val="000000"/>
                <w:sz w:val="24"/>
                <w:szCs w:val="24"/>
                <w:lang w:val="en-US"/>
              </w:rPr>
              <w:t>IEEE International Roadmap for Devices and Systems</w:t>
            </w:r>
          </w:p>
          <w:p w14:paraId="6AA7241A" w14:textId="77777777" w:rsidR="00D31FE4" w:rsidRPr="00D31FE4" w:rsidRDefault="00D31FE4">
            <w:pPr>
              <w:spacing w:after="0" w:line="240" w:lineRule="auto"/>
              <w:jc w:val="both"/>
              <w:rPr>
                <w:sz w:val="24"/>
                <w:szCs w:val="24"/>
                <w:lang w:val="en-US"/>
              </w:rPr>
            </w:pPr>
          </w:p>
          <w:p w14:paraId="2920F23B" w14:textId="77777777" w:rsidR="00D31FE4" w:rsidRPr="00D31FE4" w:rsidRDefault="00D31FE4">
            <w:pPr>
              <w:spacing w:after="0" w:line="240" w:lineRule="auto"/>
              <w:jc w:val="both"/>
              <w:rPr>
                <w:sz w:val="24"/>
                <w:szCs w:val="24"/>
                <w:lang w:val="en-US"/>
              </w:rPr>
            </w:pPr>
            <w:r w:rsidRPr="00D31FE4">
              <w:rPr>
                <w:rFonts w:ascii="Times New Roman" w:hAnsi="Times New Roman" w:cs="Times New Roman"/>
                <w:color w:val="000000"/>
                <w:sz w:val="24"/>
                <w:szCs w:val="24"/>
                <w:lang w:val="en-US"/>
              </w:rPr>
              <w:t>https://www.irds.ieee.org</w:t>
            </w:r>
          </w:p>
        </w:tc>
      </w:tr>
      <w:tr w:rsidR="00D31FE4" w:rsidRPr="00D31FE4" w14:paraId="2A2964D2" w14:textId="77777777">
        <w:trPr>
          <w:trHeight w:hRule="exact" w:val="138"/>
        </w:trPr>
        <w:tc>
          <w:tcPr>
            <w:tcW w:w="568" w:type="dxa"/>
          </w:tcPr>
          <w:p w14:paraId="54A72B08" w14:textId="77777777" w:rsidR="00D31FE4" w:rsidRPr="00D31FE4" w:rsidRDefault="00D31FE4">
            <w:pPr>
              <w:rPr>
                <w:lang w:val="en-US"/>
              </w:rPr>
            </w:pPr>
          </w:p>
        </w:tc>
        <w:tc>
          <w:tcPr>
            <w:tcW w:w="143" w:type="dxa"/>
          </w:tcPr>
          <w:p w14:paraId="2C2AC7EB" w14:textId="77777777" w:rsidR="00D31FE4" w:rsidRPr="00D31FE4" w:rsidRDefault="00D31FE4">
            <w:pPr>
              <w:rPr>
                <w:lang w:val="en-US"/>
              </w:rPr>
            </w:pPr>
          </w:p>
        </w:tc>
        <w:tc>
          <w:tcPr>
            <w:tcW w:w="3970" w:type="dxa"/>
          </w:tcPr>
          <w:p w14:paraId="00445F70" w14:textId="77777777" w:rsidR="00D31FE4" w:rsidRPr="00D31FE4" w:rsidRDefault="00D31FE4">
            <w:pPr>
              <w:rPr>
                <w:lang w:val="en-US"/>
              </w:rPr>
            </w:pPr>
          </w:p>
        </w:tc>
        <w:tc>
          <w:tcPr>
            <w:tcW w:w="143" w:type="dxa"/>
          </w:tcPr>
          <w:p w14:paraId="5A0DEFBA" w14:textId="77777777" w:rsidR="00D31FE4" w:rsidRPr="00D31FE4" w:rsidRDefault="00D31FE4">
            <w:pPr>
              <w:rPr>
                <w:lang w:val="en-US"/>
              </w:rPr>
            </w:pPr>
          </w:p>
        </w:tc>
        <w:tc>
          <w:tcPr>
            <w:tcW w:w="4395" w:type="dxa"/>
          </w:tcPr>
          <w:p w14:paraId="63B29A92" w14:textId="77777777" w:rsidR="00D31FE4" w:rsidRPr="00D31FE4" w:rsidRDefault="00D31FE4">
            <w:pPr>
              <w:rPr>
                <w:lang w:val="en-US"/>
              </w:rPr>
            </w:pPr>
          </w:p>
        </w:tc>
        <w:tc>
          <w:tcPr>
            <w:tcW w:w="993" w:type="dxa"/>
          </w:tcPr>
          <w:p w14:paraId="55E0BFC2" w14:textId="77777777" w:rsidR="00D31FE4" w:rsidRPr="00D31FE4" w:rsidRDefault="00D31FE4">
            <w:pPr>
              <w:rPr>
                <w:lang w:val="en-US"/>
              </w:rPr>
            </w:pPr>
          </w:p>
        </w:tc>
      </w:tr>
      <w:tr w:rsidR="00D31FE4" w14:paraId="53325717" w14:textId="77777777">
        <w:trPr>
          <w:trHeight w:hRule="exact" w:val="585"/>
        </w:trPr>
        <w:tc>
          <w:tcPr>
            <w:tcW w:w="10221" w:type="dxa"/>
            <w:gridSpan w:val="6"/>
            <w:shd w:val="clear" w:color="000000" w:fill="FFFFFF"/>
            <w:tcMar>
              <w:left w:w="34" w:type="dxa"/>
              <w:right w:w="34" w:type="dxa"/>
            </w:tcMar>
          </w:tcPr>
          <w:p w14:paraId="110DA2FC"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D31FE4" w14:paraId="608CE124" w14:textId="77777777">
        <w:trPr>
          <w:trHeight w:hRule="exact" w:val="1814"/>
        </w:trPr>
        <w:tc>
          <w:tcPr>
            <w:tcW w:w="10221" w:type="dxa"/>
            <w:gridSpan w:val="6"/>
            <w:shd w:val="clear" w:color="000000" w:fill="FFFFFF"/>
            <w:tcMar>
              <w:left w:w="34" w:type="dxa"/>
              <w:right w:w="34" w:type="dxa"/>
            </w:tcMar>
          </w:tcPr>
          <w:p w14:paraId="4D43FA60"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43E919BB"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w:t>
            </w:r>
          </w:p>
        </w:tc>
      </w:tr>
    </w:tbl>
    <w:p w14:paraId="17A6037D"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31FE4" w14:paraId="4F877EE5" w14:textId="77777777">
        <w:trPr>
          <w:trHeight w:hRule="exact" w:val="416"/>
        </w:trPr>
        <w:tc>
          <w:tcPr>
            <w:tcW w:w="4692" w:type="dxa"/>
            <w:shd w:val="clear" w:color="C0C0C0" w:fill="FFFFFF"/>
            <w:tcMar>
              <w:left w:w="34" w:type="dxa"/>
              <w:right w:w="34" w:type="dxa"/>
            </w:tcMar>
          </w:tcPr>
          <w:p w14:paraId="56E08AFB"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537" w:type="dxa"/>
          </w:tcPr>
          <w:p w14:paraId="7F409E57" w14:textId="77777777" w:rsidR="00D31FE4" w:rsidRDefault="00D31FE4"/>
        </w:tc>
        <w:tc>
          <w:tcPr>
            <w:tcW w:w="1007" w:type="dxa"/>
            <w:shd w:val="clear" w:color="C0C0C0" w:fill="FFFFFF"/>
            <w:tcMar>
              <w:left w:w="34" w:type="dxa"/>
              <w:right w:w="34" w:type="dxa"/>
            </w:tcMar>
          </w:tcPr>
          <w:p w14:paraId="6D0763AB"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13</w:t>
            </w:r>
          </w:p>
        </w:tc>
      </w:tr>
      <w:tr w:rsidR="00D31FE4" w14:paraId="22A9D51B" w14:textId="77777777">
        <w:trPr>
          <w:trHeight w:hRule="exact" w:val="8398"/>
        </w:trPr>
        <w:tc>
          <w:tcPr>
            <w:tcW w:w="10221" w:type="dxa"/>
            <w:gridSpan w:val="3"/>
            <w:shd w:val="clear" w:color="000000" w:fill="FFFFFF"/>
            <w:tcMar>
              <w:left w:w="34" w:type="dxa"/>
              <w:right w:w="34" w:type="dxa"/>
            </w:tcMar>
          </w:tcPr>
          <w:p w14:paraId="1C1C0710"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7A47AB8E"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2A8D5003"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0A434C73"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52D8849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576339CB"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14AD0FA5"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4E3DD9D3"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35DA45ED"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11B95983"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0EABA3DA"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69B98A94"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0E064C4D"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D31FE4" w14:paraId="72EB4F54" w14:textId="77777777">
        <w:trPr>
          <w:trHeight w:hRule="exact" w:val="138"/>
        </w:trPr>
        <w:tc>
          <w:tcPr>
            <w:tcW w:w="4679" w:type="dxa"/>
          </w:tcPr>
          <w:p w14:paraId="686129F3" w14:textId="77777777" w:rsidR="00D31FE4" w:rsidRDefault="00D31FE4"/>
        </w:tc>
        <w:tc>
          <w:tcPr>
            <w:tcW w:w="4537" w:type="dxa"/>
          </w:tcPr>
          <w:p w14:paraId="72933181" w14:textId="77777777" w:rsidR="00D31FE4" w:rsidRDefault="00D31FE4"/>
        </w:tc>
        <w:tc>
          <w:tcPr>
            <w:tcW w:w="993" w:type="dxa"/>
          </w:tcPr>
          <w:p w14:paraId="13DF2717" w14:textId="77777777" w:rsidR="00D31FE4" w:rsidRDefault="00D31FE4"/>
        </w:tc>
      </w:tr>
      <w:tr w:rsidR="00D31FE4" w14:paraId="25AEFF73" w14:textId="77777777">
        <w:trPr>
          <w:trHeight w:hRule="exact" w:val="585"/>
        </w:trPr>
        <w:tc>
          <w:tcPr>
            <w:tcW w:w="10221" w:type="dxa"/>
            <w:gridSpan w:val="3"/>
            <w:shd w:val="clear" w:color="000000" w:fill="FFFFFF"/>
            <w:tcMar>
              <w:left w:w="34" w:type="dxa"/>
              <w:right w:w="34" w:type="dxa"/>
            </w:tcMar>
          </w:tcPr>
          <w:p w14:paraId="484F4FA3" w14:textId="77777777" w:rsidR="00D31FE4" w:rsidRDefault="00D31FE4">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D31FE4" w14:paraId="3433BE9B" w14:textId="77777777">
        <w:trPr>
          <w:trHeight w:hRule="exact" w:val="5852"/>
        </w:trPr>
        <w:tc>
          <w:tcPr>
            <w:tcW w:w="10221" w:type="dxa"/>
            <w:gridSpan w:val="3"/>
            <w:shd w:val="clear" w:color="000000" w:fill="FFFFFF"/>
            <w:tcMar>
              <w:left w:w="34" w:type="dxa"/>
              <w:right w:w="34" w:type="dxa"/>
            </w:tcMar>
          </w:tcPr>
          <w:p w14:paraId="458AB372"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7512FFFE"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74F39C78"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40C6A8B2"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20428D4E"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w:t>
            </w:r>
          </w:p>
        </w:tc>
      </w:tr>
    </w:tbl>
    <w:p w14:paraId="40240EE9" w14:textId="77777777" w:rsidR="00D31FE4" w:rsidRDefault="00D31FE4">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31FE4" w14:paraId="09D4C087" w14:textId="77777777">
        <w:trPr>
          <w:trHeight w:hRule="exact" w:val="416"/>
        </w:trPr>
        <w:tc>
          <w:tcPr>
            <w:tcW w:w="4692" w:type="dxa"/>
            <w:shd w:val="clear" w:color="C0C0C0" w:fill="FFFFFF"/>
            <w:tcMar>
              <w:left w:w="34" w:type="dxa"/>
              <w:right w:w="34" w:type="dxa"/>
            </w:tcMar>
          </w:tcPr>
          <w:p w14:paraId="425CC8E0" w14:textId="77777777" w:rsidR="00D31FE4" w:rsidRDefault="00D31FE4">
            <w:pPr>
              <w:spacing w:after="0" w:line="240" w:lineRule="auto"/>
              <w:rPr>
                <w:sz w:val="16"/>
                <w:szCs w:val="16"/>
              </w:rPr>
            </w:pPr>
            <w:r>
              <w:rPr>
                <w:rFonts w:ascii="Times New Roman" w:hAnsi="Times New Roman" w:cs="Times New Roman"/>
                <w:color w:val="C0C0C0"/>
                <w:sz w:val="16"/>
                <w:szCs w:val="16"/>
              </w:rPr>
              <w:t>УП: 12.04.04_БТС_ИК_2021.plx</w:t>
            </w:r>
          </w:p>
        </w:tc>
        <w:tc>
          <w:tcPr>
            <w:tcW w:w="4537" w:type="dxa"/>
          </w:tcPr>
          <w:p w14:paraId="7C93171B" w14:textId="77777777" w:rsidR="00D31FE4" w:rsidRDefault="00D31FE4"/>
        </w:tc>
        <w:tc>
          <w:tcPr>
            <w:tcW w:w="1007" w:type="dxa"/>
            <w:shd w:val="clear" w:color="C0C0C0" w:fill="FFFFFF"/>
            <w:tcMar>
              <w:left w:w="34" w:type="dxa"/>
              <w:right w:w="34" w:type="dxa"/>
            </w:tcMar>
          </w:tcPr>
          <w:p w14:paraId="31EA6FEE" w14:textId="77777777" w:rsidR="00D31FE4" w:rsidRDefault="00D31FE4">
            <w:pPr>
              <w:spacing w:after="0" w:line="240" w:lineRule="auto"/>
              <w:jc w:val="right"/>
              <w:rPr>
                <w:sz w:val="16"/>
                <w:szCs w:val="16"/>
              </w:rPr>
            </w:pPr>
            <w:r>
              <w:rPr>
                <w:rFonts w:ascii="Times New Roman" w:hAnsi="Times New Roman" w:cs="Times New Roman"/>
                <w:color w:val="C0C0C0"/>
                <w:sz w:val="16"/>
                <w:szCs w:val="16"/>
              </w:rPr>
              <w:t>стр. 14</w:t>
            </w:r>
          </w:p>
        </w:tc>
      </w:tr>
      <w:tr w:rsidR="00D31FE4" w14:paraId="7F48E80D" w14:textId="77777777">
        <w:trPr>
          <w:trHeight w:hRule="exact" w:val="5423"/>
        </w:trPr>
        <w:tc>
          <w:tcPr>
            <w:tcW w:w="10221" w:type="dxa"/>
            <w:gridSpan w:val="3"/>
            <w:shd w:val="clear" w:color="000000" w:fill="FFFFFF"/>
            <w:tcMar>
              <w:left w:w="34" w:type="dxa"/>
              <w:right w:w="34" w:type="dxa"/>
            </w:tcMar>
          </w:tcPr>
          <w:p w14:paraId="41EA9DF6" w14:textId="77777777" w:rsidR="00D31FE4" w:rsidRDefault="00D31FE4">
            <w:pPr>
              <w:spacing w:after="0" w:line="240" w:lineRule="auto"/>
              <w:jc w:val="both"/>
              <w:rPr>
                <w:sz w:val="24"/>
                <w:szCs w:val="24"/>
              </w:rPr>
            </w:pPr>
            <w:r>
              <w:rPr>
                <w:rFonts w:ascii="Times New Roman" w:hAnsi="Times New Roman" w:cs="Times New Roman"/>
                <w:color w:val="000000"/>
                <w:sz w:val="24"/>
                <w:szCs w:val="24"/>
              </w:rPr>
              <w:t>Материально-техническое обеспечение предусматривает приспособление аудиторий к нуждам лиц с ОВЗ.</w:t>
            </w:r>
          </w:p>
          <w:p w14:paraId="60BAB291"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75615A76"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32D84F63"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2F6A5FCF"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1EEA4FAF"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1DFFAAFE"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744F9183"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2B8E341F"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09724189" w14:textId="77777777" w:rsidR="00D31FE4" w:rsidRDefault="00D31FE4">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2AFB3F46" w14:textId="77777777" w:rsidR="00D31FE4" w:rsidRDefault="00D31FE4"/>
    <w:p w14:paraId="03B72059" w14:textId="77777777" w:rsidR="00D31FE4" w:rsidRPr="005F2F30" w:rsidRDefault="00D31FE4" w:rsidP="005F2F30"/>
    <w:sectPr w:rsidR="00D31FE4" w:rsidRPr="005F2F30" w:rsidSect="003C756F">
      <w:pgSz w:w="11906" w:h="16838"/>
      <w:pgMar w:top="567" w:right="567" w:bottom="53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56F"/>
    <w:rsid w:val="00214EC4"/>
    <w:rsid w:val="003C756F"/>
    <w:rsid w:val="00434637"/>
    <w:rsid w:val="00473980"/>
    <w:rsid w:val="004C4FD6"/>
    <w:rsid w:val="005F2F30"/>
    <w:rsid w:val="00742766"/>
    <w:rsid w:val="008418CD"/>
    <w:rsid w:val="008A6DF1"/>
    <w:rsid w:val="00972662"/>
    <w:rsid w:val="00B57A10"/>
    <w:rsid w:val="00BB3772"/>
    <w:rsid w:val="00BD0CA9"/>
    <w:rsid w:val="00CB4E0D"/>
    <w:rsid w:val="00D31FE4"/>
    <w:rsid w:val="00D6085C"/>
    <w:rsid w:val="00D61B2B"/>
    <w:rsid w:val="00DA2073"/>
    <w:rsid w:val="00EF0F0D"/>
    <w:rsid w:val="00EF1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BB3FC"/>
  <w15:docId w15:val="{E0532AB2-5C8A-4520-8B57-86E395DB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4F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08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08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102</Pages>
  <Words>90098</Words>
  <Characters>513559</Characters>
  <Application>Microsoft Office Word</Application>
  <DocSecurity>0</DocSecurity>
  <Lines>4279</Lines>
  <Paragraphs>1204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Timur</dc:creator>
  <cp:lastModifiedBy>Timur</cp:lastModifiedBy>
  <cp:revision>2</cp:revision>
  <dcterms:created xsi:type="dcterms:W3CDTF">2021-12-03T11:25:00Z</dcterms:created>
  <dcterms:modified xsi:type="dcterms:W3CDTF">2021-12-03T11:25:00Z</dcterms:modified>
</cp:coreProperties>
</file>